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0B" w:rsidRPr="00D5490B" w:rsidRDefault="00D5490B" w:rsidP="00D5490B">
      <w:pPr>
        <w:jc w:val="center"/>
        <w:rPr>
          <w:rFonts w:ascii="Times New Roman" w:hAnsi="Times New Roman" w:cs="Times New Roman"/>
          <w:b/>
          <w:sz w:val="24"/>
          <w:szCs w:val="24"/>
        </w:rPr>
      </w:pPr>
      <w:r w:rsidRPr="00D5490B">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872A36" w:rsidRPr="00872A36" w:rsidTr="00157092">
        <w:trPr>
          <w:trHeight w:val="2717"/>
        </w:trPr>
        <w:tc>
          <w:tcPr>
            <w:tcW w:w="4062" w:type="dxa"/>
          </w:tcPr>
          <w:p w:rsidR="00D5490B" w:rsidRPr="00872A36" w:rsidRDefault="00D5490B" w:rsidP="00D5490B">
            <w:pPr>
              <w:suppressAutoHyphens/>
              <w:spacing w:after="0" w:line="240" w:lineRule="auto"/>
              <w:rPr>
                <w:rFonts w:ascii="Times New Roman" w:eastAsia="Times New Roman" w:hAnsi="Times New Roman" w:cs="Times New Roman"/>
                <w:b/>
                <w:bCs/>
                <w:noProof/>
                <w:sz w:val="24"/>
                <w:szCs w:val="24"/>
                <w:lang w:eastAsia="ar-SA"/>
              </w:rPr>
            </w:pPr>
          </w:p>
          <w:p w:rsidR="00D5490B" w:rsidRPr="00872A36"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872A36">
              <w:rPr>
                <w:rFonts w:ascii="Times New Roman" w:eastAsia="Times New Roman" w:hAnsi="Times New Roman" w:cs="Times New Roman"/>
                <w:sz w:val="24"/>
                <w:szCs w:val="24"/>
                <w:lang w:eastAsia="ar-SA"/>
              </w:rPr>
              <w:t>«ЗАТВЕРДЖЕНО»</w:t>
            </w:r>
          </w:p>
          <w:p w:rsidR="00D5490B" w:rsidRPr="00872A36"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872A36" w:rsidRDefault="00D5490B" w:rsidP="00D5490B">
            <w:pPr>
              <w:suppressAutoHyphens/>
              <w:spacing w:after="0" w:line="240" w:lineRule="auto"/>
              <w:rPr>
                <w:rFonts w:ascii="Times New Roman" w:eastAsia="Times New Roman" w:hAnsi="Times New Roman" w:cs="Times New Roman"/>
                <w:sz w:val="24"/>
                <w:szCs w:val="24"/>
                <w:lang w:eastAsia="ar-SA"/>
              </w:rPr>
            </w:pPr>
            <w:r w:rsidRPr="00872A36">
              <w:rPr>
                <w:rFonts w:ascii="Times New Roman" w:eastAsia="Times New Roman" w:hAnsi="Times New Roman" w:cs="Times New Roman"/>
                <w:sz w:val="24"/>
                <w:szCs w:val="24"/>
                <w:lang w:eastAsia="ar-SA"/>
              </w:rPr>
              <w:t>Рішенням уповноваженої особи</w:t>
            </w:r>
          </w:p>
          <w:p w:rsidR="00D5490B" w:rsidRPr="00872A36" w:rsidRDefault="00D219FD" w:rsidP="00D5490B">
            <w:pPr>
              <w:suppressAutoHyphens/>
              <w:spacing w:after="0" w:line="240" w:lineRule="auto"/>
              <w:rPr>
                <w:rFonts w:ascii="Times New Roman" w:eastAsia="Times New Roman" w:hAnsi="Times New Roman" w:cs="Times New Roman"/>
                <w:sz w:val="24"/>
                <w:szCs w:val="24"/>
                <w:lang w:eastAsia="ar-SA"/>
              </w:rPr>
            </w:pPr>
            <w:r w:rsidRPr="00872A36">
              <w:rPr>
                <w:rFonts w:ascii="Times New Roman" w:eastAsia="Times New Roman" w:hAnsi="Times New Roman" w:cs="Times New Roman"/>
                <w:sz w:val="24"/>
                <w:szCs w:val="24"/>
                <w:lang w:eastAsia="ar-SA"/>
              </w:rPr>
              <w:t>Протоколом №1</w:t>
            </w:r>
            <w:r w:rsidR="00DD63F6" w:rsidRPr="00872A36">
              <w:rPr>
                <w:rFonts w:ascii="Times New Roman" w:eastAsia="Times New Roman" w:hAnsi="Times New Roman" w:cs="Times New Roman"/>
                <w:sz w:val="24"/>
                <w:szCs w:val="24"/>
                <w:lang w:eastAsia="ar-SA"/>
              </w:rPr>
              <w:t>5/а від 2</w:t>
            </w:r>
            <w:r w:rsidRPr="00872A36">
              <w:rPr>
                <w:rFonts w:ascii="Times New Roman" w:eastAsia="Times New Roman" w:hAnsi="Times New Roman" w:cs="Times New Roman"/>
                <w:sz w:val="24"/>
                <w:szCs w:val="24"/>
                <w:lang w:eastAsia="ar-SA"/>
              </w:rPr>
              <w:t>1</w:t>
            </w:r>
            <w:r w:rsidR="00DD63F6" w:rsidRPr="00872A36">
              <w:rPr>
                <w:rFonts w:ascii="Times New Roman" w:eastAsia="Times New Roman" w:hAnsi="Times New Roman" w:cs="Times New Roman"/>
                <w:sz w:val="24"/>
                <w:szCs w:val="24"/>
                <w:lang w:eastAsia="ar-SA"/>
              </w:rPr>
              <w:t>.0</w:t>
            </w:r>
            <w:r w:rsidRPr="00872A36">
              <w:rPr>
                <w:rFonts w:ascii="Times New Roman" w:eastAsia="Times New Roman" w:hAnsi="Times New Roman" w:cs="Times New Roman"/>
                <w:sz w:val="24"/>
                <w:szCs w:val="24"/>
                <w:lang w:eastAsia="ar-SA"/>
              </w:rPr>
              <w:t>3</w:t>
            </w:r>
            <w:r w:rsidR="00D5490B" w:rsidRPr="00872A36">
              <w:rPr>
                <w:rFonts w:ascii="Times New Roman" w:eastAsia="Times New Roman" w:hAnsi="Times New Roman" w:cs="Times New Roman"/>
                <w:sz w:val="24"/>
                <w:szCs w:val="24"/>
                <w:lang w:eastAsia="ar-SA"/>
              </w:rPr>
              <w:t>.202</w:t>
            </w:r>
            <w:r w:rsidR="00CA4A3C" w:rsidRPr="00872A36">
              <w:rPr>
                <w:rFonts w:ascii="Times New Roman" w:eastAsia="Times New Roman" w:hAnsi="Times New Roman" w:cs="Times New Roman"/>
                <w:sz w:val="24"/>
                <w:szCs w:val="24"/>
                <w:lang w:eastAsia="ar-SA"/>
              </w:rPr>
              <w:t>4</w:t>
            </w:r>
            <w:r w:rsidR="00D5490B" w:rsidRPr="00872A36">
              <w:rPr>
                <w:rFonts w:ascii="Times New Roman" w:eastAsia="Times New Roman" w:hAnsi="Times New Roman" w:cs="Times New Roman"/>
                <w:sz w:val="24"/>
                <w:szCs w:val="24"/>
                <w:lang w:eastAsia="ar-SA"/>
              </w:rPr>
              <w:t xml:space="preserve"> р.</w:t>
            </w:r>
          </w:p>
          <w:p w:rsidR="00D5490B" w:rsidRPr="00872A36"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872A36"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872A36">
              <w:rPr>
                <w:rFonts w:ascii="Times New Roman" w:eastAsia="Times New Roman" w:hAnsi="Times New Roman" w:cs="Times New Roman"/>
                <w:sz w:val="24"/>
                <w:szCs w:val="24"/>
                <w:lang w:eastAsia="ar-SA"/>
              </w:rPr>
              <w:t>_____________ Т.Е. Колотило</w:t>
            </w:r>
          </w:p>
          <w:p w:rsidR="00D5490B" w:rsidRPr="00872A36" w:rsidRDefault="00D5490B" w:rsidP="00D5490B">
            <w:pPr>
              <w:suppressAutoHyphens/>
              <w:spacing w:after="0" w:line="240" w:lineRule="auto"/>
              <w:rPr>
                <w:rFonts w:ascii="Times New Roman" w:eastAsia="Times New Roman" w:hAnsi="Times New Roman" w:cs="Times New Roman"/>
                <w:sz w:val="24"/>
                <w:szCs w:val="24"/>
                <w:lang w:eastAsia="ar-SA"/>
              </w:rPr>
            </w:pPr>
            <w:proofErr w:type="spellStart"/>
            <w:r w:rsidRPr="00872A36">
              <w:rPr>
                <w:rFonts w:ascii="Times New Roman" w:eastAsia="Times New Roman" w:hAnsi="Times New Roman" w:cs="Times New Roman"/>
                <w:sz w:val="24"/>
                <w:szCs w:val="24"/>
                <w:lang w:eastAsia="ar-SA"/>
              </w:rPr>
              <w:t>м.п</w:t>
            </w:r>
            <w:proofErr w:type="spellEnd"/>
            <w:r w:rsidRPr="00872A36">
              <w:rPr>
                <w:rFonts w:ascii="Times New Roman" w:eastAsia="Times New Roman" w:hAnsi="Times New Roman" w:cs="Times New Roman"/>
                <w:sz w:val="24"/>
                <w:szCs w:val="24"/>
                <w:lang w:eastAsia="ar-SA"/>
              </w:rPr>
              <w:t>.</w:t>
            </w:r>
          </w:p>
        </w:tc>
      </w:tr>
    </w:tbl>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jc w:val="center"/>
        <w:rPr>
          <w:rFonts w:ascii="Times New Roman" w:eastAsia="Times New Roman" w:hAnsi="Times New Roman" w:cs="Times New Roman"/>
          <w:b/>
          <w:sz w:val="24"/>
          <w:szCs w:val="24"/>
          <w:lang w:eastAsia="ar-SA"/>
        </w:rPr>
      </w:pPr>
      <w:r w:rsidRPr="0041057E">
        <w:rPr>
          <w:rFonts w:ascii="Times New Roman" w:eastAsia="Times New Roman" w:hAnsi="Times New Roman" w:cs="Times New Roman"/>
          <w:b/>
          <w:sz w:val="24"/>
          <w:szCs w:val="24"/>
          <w:lang w:eastAsia="ar-SA"/>
        </w:rPr>
        <w:t>ТЕНДЕРНА ДОКУМЕНТАЦІЯ</w:t>
      </w:r>
    </w:p>
    <w:p w:rsidR="00D5490B" w:rsidRPr="0041057E" w:rsidRDefault="00D5490B" w:rsidP="00D5490B">
      <w:pPr>
        <w:suppressAutoHyphens/>
        <w:spacing w:after="0" w:line="240" w:lineRule="auto"/>
        <w:jc w:val="center"/>
        <w:rPr>
          <w:rFonts w:ascii="Times New Roman" w:eastAsia="Times New Roman" w:hAnsi="Times New Roman" w:cs="Times New Roman"/>
          <w:b/>
          <w:bCs/>
          <w:sz w:val="24"/>
          <w:szCs w:val="24"/>
          <w:lang w:eastAsia="ar-SA"/>
        </w:rPr>
      </w:pPr>
    </w:p>
    <w:p w:rsidR="00D5490B" w:rsidRPr="0041057E" w:rsidRDefault="00D5490B" w:rsidP="00D5490B">
      <w:pPr>
        <w:suppressAutoHyphens/>
        <w:spacing w:after="0" w:line="240" w:lineRule="auto"/>
        <w:jc w:val="center"/>
        <w:rPr>
          <w:rFonts w:ascii="Times New Roman" w:eastAsia="Times New Roman" w:hAnsi="Times New Roman" w:cs="Times New Roman"/>
          <w:bCs/>
          <w:sz w:val="24"/>
          <w:szCs w:val="24"/>
          <w:lang w:eastAsia="ar-SA"/>
        </w:rPr>
      </w:pPr>
      <w:r w:rsidRPr="0041057E">
        <w:rPr>
          <w:rFonts w:ascii="Times New Roman" w:eastAsia="Times New Roman" w:hAnsi="Times New Roman" w:cs="Times New Roman"/>
          <w:bCs/>
          <w:sz w:val="24"/>
          <w:szCs w:val="24"/>
          <w:lang w:eastAsia="ar-SA"/>
        </w:rPr>
        <w:t>по предмету закупівлі</w:t>
      </w:r>
    </w:p>
    <w:p w:rsidR="003A4F07" w:rsidRPr="00030368" w:rsidRDefault="00D219FD" w:rsidP="003A4F07">
      <w:pPr>
        <w:suppressAutoHyphens/>
        <w:spacing w:after="0" w:line="240" w:lineRule="auto"/>
        <w:jc w:val="center"/>
        <w:rPr>
          <w:rFonts w:ascii="Times New Roman" w:eastAsia="Times New Roman" w:hAnsi="Times New Roman" w:cs="Times New Roman"/>
          <w:bCs/>
          <w:sz w:val="24"/>
          <w:szCs w:val="24"/>
          <w:lang w:eastAsia="ar-SA"/>
        </w:rPr>
      </w:pPr>
      <w:r w:rsidRPr="00D219FD">
        <w:rPr>
          <w:rFonts w:ascii="Times New Roman" w:eastAsia="Calibri" w:hAnsi="Times New Roman" w:cs="Times New Roman"/>
          <w:bCs/>
          <w:sz w:val="24"/>
          <w:szCs w:val="24"/>
        </w:rPr>
        <w:t>Послуги</w:t>
      </w:r>
      <w:r w:rsidRPr="00D219FD">
        <w:rPr>
          <w:rFonts w:ascii="Times New Roman" w:hAnsi="Times New Roman" w:cs="Times New Roman"/>
          <w:sz w:val="24"/>
          <w:szCs w:val="24"/>
        </w:rPr>
        <w:t xml:space="preserve"> з обслуговування комп’ютерної та організаційної техніки</w:t>
      </w:r>
      <w:r w:rsidRPr="00D219FD">
        <w:rPr>
          <w:rFonts w:ascii="Times New Roman" w:eastAsia="Calibri" w:hAnsi="Times New Roman" w:cs="Times New Roman"/>
          <w:bCs/>
          <w:sz w:val="24"/>
          <w:szCs w:val="24"/>
        </w:rPr>
        <w:t xml:space="preserve">, код </w:t>
      </w:r>
      <w:r w:rsidRPr="00D219FD">
        <w:rPr>
          <w:rFonts w:ascii="Times New Roman" w:hAnsi="Times New Roman" w:cs="Times New Roman"/>
          <w:sz w:val="24"/>
          <w:szCs w:val="24"/>
          <w:lang w:eastAsia="ru-RU"/>
        </w:rPr>
        <w:t xml:space="preserve">ДК 021-2015 (CPV) </w:t>
      </w:r>
      <w:r w:rsidRPr="00D219FD">
        <w:rPr>
          <w:rFonts w:ascii="Times New Roman" w:eastAsia="Calibri" w:hAnsi="Times New Roman" w:cs="Times New Roman"/>
          <w:bCs/>
          <w:sz w:val="24"/>
          <w:szCs w:val="24"/>
        </w:rPr>
        <w:t>50320000-4 - Послуги з ремонту і технічного обслуговування персональних комп’ютерів (50323100-6 - Технічне обслуговування комп’ютерних периферійних пристроїв)</w:t>
      </w:r>
    </w:p>
    <w:p w:rsidR="00D5490B" w:rsidRPr="0041057E" w:rsidRDefault="00D5490B" w:rsidP="00D5490B">
      <w:pPr>
        <w:suppressAutoHyphens/>
        <w:spacing w:after="0" w:line="240" w:lineRule="auto"/>
        <w:rPr>
          <w:rFonts w:ascii="Times New Roman" w:eastAsia="Times New Roman" w:hAnsi="Times New Roman" w:cs="Times New Roman"/>
          <w:bCs/>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Cs/>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Cs/>
          <w:sz w:val="24"/>
          <w:szCs w:val="24"/>
          <w:lang w:eastAsia="ar-SA"/>
        </w:rPr>
      </w:pPr>
    </w:p>
    <w:p w:rsidR="00D5490B" w:rsidRPr="0041057E" w:rsidRDefault="00D5490B" w:rsidP="00D5490B">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spacing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ЗМІСТ</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2E50C5" w:rsidRPr="007E58B8" w:rsidRDefault="002E50C5" w:rsidP="002E50C5">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Pr>
          <w:rFonts w:ascii="Times New Roman" w:hAnsi="Times New Roman" w:cs="Times New Roman"/>
          <w:b/>
          <w:bCs/>
          <w:sz w:val="24"/>
          <w:szCs w:val="24"/>
        </w:rPr>
        <w:t xml:space="preserve"> та роз</w:t>
      </w:r>
      <w:r w:rsidR="004915F8">
        <w:rPr>
          <w:rFonts w:ascii="Times New Roman" w:hAnsi="Times New Roman" w:cs="Times New Roman"/>
          <w:b/>
          <w:bCs/>
          <w:sz w:val="24"/>
          <w:szCs w:val="24"/>
        </w:rPr>
        <w:t>гляд</w:t>
      </w:r>
      <w:r w:rsidRPr="007E58B8">
        <w:rPr>
          <w:rFonts w:ascii="Times New Roman" w:hAnsi="Times New Roman" w:cs="Times New Roman"/>
          <w:b/>
          <w:bCs/>
          <w:sz w:val="24"/>
          <w:szCs w:val="24"/>
        </w:rPr>
        <w:t>.</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2E50C5" w:rsidRPr="007E58B8"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2E64F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w:t>
      </w:r>
      <w:r>
        <w:rPr>
          <w:rFonts w:ascii="Times New Roman" w:hAnsi="Times New Roman" w:cs="Times New Roman"/>
          <w:sz w:val="24"/>
          <w:szCs w:val="24"/>
        </w:rPr>
        <w:t xml:space="preserve"> (у разі їх встановлення)</w:t>
      </w:r>
      <w:r w:rsidRPr="002E64F5">
        <w:rPr>
          <w:rFonts w:ascii="Times New Roman" w:hAnsi="Times New Roman" w:cs="Times New Roman"/>
          <w:sz w:val="24"/>
          <w:szCs w:val="24"/>
        </w:rPr>
        <w:t xml:space="preserve">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rsidR="002E50C5"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Pr>
          <w:rFonts w:ascii="Times New Roman" w:hAnsi="Times New Roman" w:cs="Times New Roman"/>
          <w:sz w:val="24"/>
          <w:szCs w:val="24"/>
        </w:rPr>
        <w:t>.</w:t>
      </w:r>
    </w:p>
    <w:p w:rsidR="003A4F07" w:rsidRPr="007E58B8" w:rsidRDefault="003A4F07" w:rsidP="003A4F07">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3 до тендерної документації. Цінова пропозиція, Форма.</w:t>
      </w:r>
    </w:p>
    <w:p w:rsidR="003A4F07" w:rsidRPr="008769DA" w:rsidRDefault="003A4F07" w:rsidP="003A4F07">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4 до тендерної документації</w:t>
      </w:r>
      <w:r w:rsidRPr="007E58B8">
        <w:rPr>
          <w:rFonts w:ascii="Times New Roman" w:hAnsi="Times New Roman" w:cs="Times New Roman"/>
          <w:sz w:val="24"/>
          <w:szCs w:val="24"/>
        </w:rPr>
        <w:t xml:space="preserve">. </w:t>
      </w:r>
      <w:r w:rsidRPr="000B6C21">
        <w:rPr>
          <w:rFonts w:ascii="Times New Roman" w:eastAsia="Times New Roman" w:hAnsi="Times New Roman" w:cs="Times New Roman"/>
          <w:sz w:val="24"/>
          <w:szCs w:val="24"/>
          <w:lang w:eastAsia="ru-RU"/>
        </w:rPr>
        <w:t>Договір про закупівлю послуг за державні кошти</w:t>
      </w:r>
      <w:r>
        <w:rPr>
          <w:rFonts w:ascii="Times New Roman" w:hAnsi="Times New Roman" w:cs="Times New Roman"/>
          <w:sz w:val="24"/>
          <w:szCs w:val="24"/>
        </w:rPr>
        <w:t xml:space="preserve">. </w:t>
      </w:r>
      <w:r w:rsidRPr="008769DA">
        <w:rPr>
          <w:rFonts w:ascii="Times New Roman" w:hAnsi="Times New Roman" w:cs="Times New Roman"/>
          <w:sz w:val="24"/>
          <w:szCs w:val="24"/>
        </w:rPr>
        <w:t>Проєкт.</w:t>
      </w:r>
    </w:p>
    <w:p w:rsidR="003A4F07" w:rsidRPr="004C7DE1" w:rsidRDefault="003A4F07" w:rsidP="003A4F07">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Cs/>
          <w:sz w:val="24"/>
          <w:szCs w:val="24"/>
        </w:rPr>
      </w:pPr>
      <w:r w:rsidRPr="00D5490B">
        <w:rPr>
          <w:rFonts w:ascii="Times New Roman" w:hAnsi="Times New Roman" w:cs="Times New Roman"/>
          <w:bCs/>
          <w:sz w:val="24"/>
          <w:szCs w:val="24"/>
        </w:rPr>
        <w:t>Додатки є невід`ємною частиною до цієї тендерної документації.</w:t>
      </w: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D5490B">
        <w:rPr>
          <w:rFonts w:ascii="Times New Roman" w:eastAsia="Times New Roman" w:hAnsi="Times New Roman" w:cs="Times New Roman"/>
          <w:b/>
          <w:bCs/>
          <w:sz w:val="26"/>
          <w:szCs w:val="26"/>
          <w:lang w:eastAsia="ar-SA"/>
        </w:rPr>
        <w:t>м. Чернівці</w:t>
      </w: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D5490B" w:rsidRPr="00D5490B" w:rsidTr="00157092">
        <w:trPr>
          <w:trHeight w:val="277"/>
          <w:jc w:val="center"/>
        </w:trPr>
        <w:tc>
          <w:tcPr>
            <w:tcW w:w="10296" w:type="dxa"/>
            <w:gridSpan w:val="3"/>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1.Загальні положення</w:t>
            </w:r>
          </w:p>
        </w:tc>
      </w:tr>
      <w:tr w:rsidR="00D5490B" w:rsidRPr="00D5490B" w:rsidTr="00157092">
        <w:trPr>
          <w:trHeight w:val="313"/>
          <w:jc w:val="center"/>
        </w:trPr>
        <w:tc>
          <w:tcPr>
            <w:tcW w:w="576"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D5490B" w:rsidRPr="00D5490B" w:rsidRDefault="00794464" w:rsidP="00B50737">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B50737">
              <w:rPr>
                <w:rFonts w:ascii="Times New Roman" w:eastAsia="Times New Roman" w:hAnsi="Times New Roman" w:cs="Times New Roman"/>
                <w:sz w:val="24"/>
                <w:szCs w:val="24"/>
                <w:lang w:eastAsia="ru-RU"/>
              </w:rPr>
              <w:t xml:space="preserve"> або скасування», затверджених п</w:t>
            </w:r>
            <w:r w:rsidRPr="00360230">
              <w:rPr>
                <w:rFonts w:ascii="Times New Roman" w:eastAsia="Times New Roman" w:hAnsi="Times New Roman" w:cs="Times New Roman"/>
                <w:sz w:val="24"/>
                <w:szCs w:val="24"/>
                <w:lang w:eastAsia="ru-RU"/>
              </w:rPr>
              <w:t xml:space="preserve">остановою Кабінету Міністрів України від 12 жовтня 2022 р. №1178 (далі – Особливості), </w:t>
            </w:r>
            <w:r w:rsidR="00B50737">
              <w:rPr>
                <w:rFonts w:ascii="Times New Roman" w:eastAsia="Times New Roman" w:hAnsi="Times New Roman" w:cs="Times New Roman"/>
                <w:sz w:val="24"/>
                <w:szCs w:val="24"/>
                <w:lang w:eastAsia="ru-RU"/>
              </w:rPr>
              <w:t>п</w:t>
            </w:r>
            <w:r w:rsidRPr="00360230">
              <w:rPr>
                <w:rFonts w:ascii="Times New Roman" w:eastAsia="Times New Roman" w:hAnsi="Times New Roman" w:cs="Times New Roman"/>
                <w:sz w:val="24"/>
                <w:szCs w:val="24"/>
                <w:lang w:eastAsia="ru-RU"/>
              </w:rPr>
              <w:t>останови Кабінету Міністрів України від 1</w:t>
            </w:r>
            <w:r w:rsidRPr="00360230">
              <w:rPr>
                <w:rFonts w:ascii="Times New Roman" w:eastAsia="Times New Roman" w:hAnsi="Times New Roman" w:cs="Times New Roman"/>
                <w:sz w:val="24"/>
                <w:szCs w:val="24"/>
                <w:lang w:val="pl-PL" w:eastAsia="ru-RU"/>
              </w:rPr>
              <w:t>2</w:t>
            </w:r>
            <w:r w:rsidRPr="00360230">
              <w:rPr>
                <w:rFonts w:ascii="Times New Roman" w:eastAsia="Times New Roman" w:hAnsi="Times New Roman" w:cs="Times New Roman"/>
                <w:sz w:val="24"/>
                <w:szCs w:val="24"/>
                <w:lang w:eastAsia="ru-RU"/>
              </w:rPr>
              <w:t xml:space="preserve"> травня 2023 року № </w:t>
            </w:r>
            <w:r w:rsidRPr="00360230">
              <w:rPr>
                <w:rFonts w:ascii="Times New Roman" w:eastAsia="Times New Roman" w:hAnsi="Times New Roman" w:cs="Times New Roman"/>
                <w:sz w:val="24"/>
                <w:szCs w:val="24"/>
                <w:lang w:val="pl-PL" w:eastAsia="ru-RU"/>
              </w:rPr>
              <w:t>471</w:t>
            </w:r>
            <w:r w:rsidRPr="00360230">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D5490B" w:rsidRPr="00D5490B" w:rsidTr="00157092">
        <w:trPr>
          <w:trHeight w:val="36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5490B" w:rsidRPr="00D5490B" w:rsidTr="00157092">
        <w:trPr>
          <w:trHeight w:val="20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 код ЄДРПОУ 40416813</w:t>
            </w:r>
          </w:p>
        </w:tc>
      </w:tr>
      <w:tr w:rsidR="00D5490B" w:rsidRPr="00D5490B" w:rsidTr="00157092">
        <w:trPr>
          <w:trHeight w:val="31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2.2</w:t>
            </w:r>
          </w:p>
        </w:tc>
        <w:tc>
          <w:tcPr>
            <w:tcW w:w="3155" w:type="dxa"/>
            <w:shd w:val="clear" w:color="auto" w:fill="auto"/>
          </w:tcPr>
          <w:p w:rsidR="00D5490B" w:rsidRPr="00841FD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D5490B" w:rsidRPr="00841FD2" w:rsidRDefault="003A4F07"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Юридична адреса: 5800</w:t>
            </w:r>
            <w:r w:rsidR="00D5490B" w:rsidRPr="00841FD2">
              <w:rPr>
                <w:rFonts w:ascii="Times New Roman" w:eastAsia="Times New Roman" w:hAnsi="Times New Roman" w:cs="Times New Roman"/>
                <w:sz w:val="24"/>
                <w:szCs w:val="24"/>
                <w:lang w:eastAsia="uk-UA"/>
              </w:rPr>
              <w:t xml:space="preserve">0, Чернівецька область, </w:t>
            </w:r>
            <w:r w:rsidR="00841FD2" w:rsidRPr="00841FD2">
              <w:rPr>
                <w:rFonts w:ascii="Times New Roman" w:eastAsia="Times New Roman" w:hAnsi="Times New Roman" w:cs="Times New Roman"/>
                <w:sz w:val="24"/>
                <w:szCs w:val="24"/>
                <w:lang w:eastAsia="uk-UA"/>
              </w:rPr>
              <w:t xml:space="preserve">Чернівецький район, </w:t>
            </w:r>
            <w:r w:rsidR="00D5490B" w:rsidRPr="00841FD2">
              <w:rPr>
                <w:rFonts w:ascii="Times New Roman" w:eastAsia="Times New Roman" w:hAnsi="Times New Roman" w:cs="Times New Roman"/>
                <w:sz w:val="24"/>
                <w:szCs w:val="24"/>
                <w:lang w:eastAsia="uk-UA"/>
              </w:rPr>
              <w:t xml:space="preserve">місто Чернівці, вулиця </w:t>
            </w:r>
            <w:proofErr w:type="spellStart"/>
            <w:r w:rsidR="00D5490B" w:rsidRPr="00855DDF">
              <w:rPr>
                <w:rFonts w:ascii="Times New Roman" w:eastAsia="Times New Roman" w:hAnsi="Times New Roman" w:cs="Times New Roman"/>
                <w:sz w:val="24"/>
                <w:szCs w:val="24"/>
                <w:lang w:eastAsia="uk-UA"/>
              </w:rPr>
              <w:t>Сторожинецька</w:t>
            </w:r>
            <w:proofErr w:type="spellEnd"/>
            <w:r w:rsidR="00D5490B" w:rsidRPr="00841FD2">
              <w:rPr>
                <w:rFonts w:ascii="Times New Roman" w:eastAsia="Times New Roman" w:hAnsi="Times New Roman" w:cs="Times New Roman"/>
                <w:sz w:val="24"/>
                <w:szCs w:val="24"/>
                <w:lang w:eastAsia="uk-UA"/>
              </w:rPr>
              <w:t>, будинок 115</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2.3</w:t>
            </w:r>
          </w:p>
        </w:tc>
        <w:tc>
          <w:tcPr>
            <w:tcW w:w="3155" w:type="dxa"/>
            <w:shd w:val="clear" w:color="auto" w:fill="auto"/>
          </w:tcPr>
          <w:p w:rsidR="00D5490B" w:rsidRPr="00841FD2"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shd w:val="clear" w:color="auto" w:fill="auto"/>
          </w:tcPr>
          <w:p w:rsidR="00D5490B" w:rsidRPr="00841FD2" w:rsidRDefault="00D5490B" w:rsidP="003F2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841FD2">
              <w:rPr>
                <w:rFonts w:ascii="Times New Roman" w:eastAsia="Times New Roman" w:hAnsi="Times New Roman" w:cs="Times New Roman"/>
                <w:sz w:val="24"/>
                <w:szCs w:val="24"/>
                <w:lang w:eastAsia="ru-RU"/>
              </w:rPr>
              <w:t>Уповноважена особа</w:t>
            </w:r>
            <w:r w:rsidRPr="00841FD2">
              <w:rPr>
                <w:shd w:val="clear" w:color="auto" w:fill="FFFFFF"/>
              </w:rPr>
              <w:t xml:space="preserve"> </w:t>
            </w:r>
            <w:r w:rsidRPr="00841FD2">
              <w:rPr>
                <w:rFonts w:ascii="Times New Roman" w:eastAsia="Times New Roman" w:hAnsi="Times New Roman" w:cs="Times New Roman"/>
                <w:sz w:val="24"/>
                <w:szCs w:val="24"/>
                <w:lang w:eastAsia="ru-RU"/>
              </w:rPr>
              <w:t xml:space="preserve">здійснювати зв’язок з учасниками: Колотило Тетяна Едуардівна – головний спеціаліст відділу економічної діяльності управління економіки, бухгалтерського обліку та звітності Головного управління Держпродспоживслужби в Чернівецькій області; </w:t>
            </w:r>
          </w:p>
          <w:p w:rsidR="00D5490B" w:rsidRPr="00841FD2" w:rsidRDefault="00D5490B" w:rsidP="007D3DB2">
            <w:pPr>
              <w:pStyle w:val="a3"/>
              <w:numPr>
                <w:ilvl w:val="0"/>
                <w:numId w:val="2"/>
              </w:numPr>
              <w:spacing w:after="0"/>
              <w:ind w:left="0"/>
              <w:rPr>
                <w:rFonts w:ascii="Times New Roman" w:eastAsia="Times New Roman" w:hAnsi="Times New Roman" w:cs="Times New Roman"/>
                <w:bCs/>
                <w:sz w:val="24"/>
                <w:szCs w:val="24"/>
                <w:lang w:val="en-US" w:eastAsia="ru-RU"/>
              </w:rPr>
            </w:pPr>
            <w:r w:rsidRPr="00841FD2">
              <w:rPr>
                <w:rFonts w:ascii="Times New Roman" w:eastAsia="Times New Roman" w:hAnsi="Times New Roman" w:cs="Times New Roman"/>
                <w:sz w:val="24"/>
                <w:szCs w:val="24"/>
                <w:lang w:eastAsia="ru-RU"/>
              </w:rPr>
              <w:t>тел</w:t>
            </w:r>
            <w:r w:rsidRPr="00841FD2">
              <w:rPr>
                <w:rFonts w:ascii="Times New Roman" w:eastAsia="Times New Roman" w:hAnsi="Times New Roman" w:cs="Times New Roman"/>
                <w:sz w:val="24"/>
                <w:szCs w:val="24"/>
                <w:lang w:val="en-US" w:eastAsia="ru-RU"/>
              </w:rPr>
              <w:t xml:space="preserve">.. (0372) 54-60-33; </w:t>
            </w:r>
            <w:r w:rsidRPr="00841FD2">
              <w:rPr>
                <w:rFonts w:ascii="Times New Roman" w:hAnsi="Times New Roman"/>
                <w:bCs/>
                <w:sz w:val="24"/>
                <w:szCs w:val="24"/>
                <w:lang w:val="en-US"/>
              </w:rPr>
              <w:t>email:</w:t>
            </w:r>
            <w:r w:rsidRPr="00841FD2">
              <w:rPr>
                <w:sz w:val="24"/>
                <w:szCs w:val="24"/>
                <w:lang w:val="en-US"/>
              </w:rPr>
              <w:t xml:space="preserve"> </w:t>
            </w:r>
            <w:r w:rsidR="003F2344" w:rsidRPr="00841FD2">
              <w:rPr>
                <w:rFonts w:ascii="Times New Roman" w:eastAsia="Times New Roman" w:hAnsi="Times New Roman" w:cs="Times New Roman"/>
                <w:bCs/>
                <w:sz w:val="24"/>
                <w:szCs w:val="24"/>
                <w:lang w:val="en-US" w:eastAsia="ru-RU"/>
              </w:rPr>
              <w:t>vetfin_cv@i.ua</w:t>
            </w:r>
          </w:p>
        </w:tc>
      </w:tr>
      <w:tr w:rsidR="00D5490B" w:rsidRPr="00D5490B" w:rsidTr="00157092">
        <w:trPr>
          <w:trHeight w:val="18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841FD2"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D5490B" w:rsidRPr="00841FD2" w:rsidRDefault="00D5490B" w:rsidP="003F2344">
            <w:pPr>
              <w:spacing w:after="0" w:line="240" w:lineRule="auto"/>
              <w:jc w:val="both"/>
              <w:rPr>
                <w:rFonts w:ascii="Times New Roman" w:eastAsia="Calibri" w:hAnsi="Times New Roman" w:cs="Times New Roman"/>
                <w:sz w:val="24"/>
                <w:szCs w:val="24"/>
              </w:rPr>
            </w:pPr>
            <w:r w:rsidRPr="00841FD2">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p>
        </w:tc>
      </w:tr>
      <w:tr w:rsidR="00D5490B" w:rsidRPr="00D5490B" w:rsidTr="00157092">
        <w:trPr>
          <w:trHeight w:val="413"/>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841FD2"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D5490B" w:rsidRPr="00841FD2"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D5490B" w:rsidRPr="00D5490B" w:rsidTr="00157092">
        <w:trPr>
          <w:trHeight w:val="40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4.1</w:t>
            </w:r>
          </w:p>
        </w:tc>
        <w:tc>
          <w:tcPr>
            <w:tcW w:w="3155" w:type="dxa"/>
            <w:shd w:val="clear" w:color="auto" w:fill="auto"/>
          </w:tcPr>
          <w:p w:rsidR="00D5490B" w:rsidRPr="00841FD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D5490B" w:rsidRPr="00841FD2" w:rsidRDefault="002733F2" w:rsidP="00794464">
            <w:pPr>
              <w:suppressAutoHyphens/>
              <w:spacing w:after="0" w:line="240" w:lineRule="auto"/>
              <w:jc w:val="both"/>
              <w:rPr>
                <w:rFonts w:ascii="Times New Roman" w:eastAsia="Times New Roman" w:hAnsi="Times New Roman" w:cs="Times New Roman"/>
                <w:bCs/>
                <w:iCs/>
                <w:sz w:val="24"/>
                <w:szCs w:val="24"/>
                <w:highlight w:val="yellow"/>
                <w:lang w:eastAsia="ar-SA"/>
              </w:rPr>
            </w:pPr>
            <w:r w:rsidRPr="00841FD2">
              <w:rPr>
                <w:rFonts w:ascii="Times New Roman" w:eastAsia="Times New Roman" w:hAnsi="Times New Roman" w:cs="Times New Roman"/>
                <w:bCs/>
                <w:iCs/>
                <w:sz w:val="24"/>
                <w:szCs w:val="24"/>
                <w:lang w:eastAsia="ar-SA"/>
              </w:rPr>
              <w:t>Послуги 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4.2</w:t>
            </w:r>
          </w:p>
        </w:tc>
        <w:tc>
          <w:tcPr>
            <w:tcW w:w="3155" w:type="dxa"/>
            <w:shd w:val="clear" w:color="auto" w:fill="auto"/>
          </w:tcPr>
          <w:p w:rsidR="00D5490B" w:rsidRPr="00841FD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D5490B" w:rsidRPr="00841FD2" w:rsidRDefault="00D5490B" w:rsidP="00D5490B">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841FD2">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D5490B" w:rsidRPr="00841FD2"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841FD2">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D5490B" w:rsidRPr="00D5490B" w:rsidTr="0041057E">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4.3</w:t>
            </w:r>
          </w:p>
        </w:tc>
        <w:tc>
          <w:tcPr>
            <w:tcW w:w="3155" w:type="dxa"/>
            <w:shd w:val="clear" w:color="auto" w:fill="auto"/>
          </w:tcPr>
          <w:p w:rsidR="00D5490B" w:rsidRPr="00841FD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841FD2">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416B7A" w:rsidRPr="00841FD2" w:rsidRDefault="009B480F" w:rsidP="00416B7A">
            <w:pPr>
              <w:autoSpaceDE w:val="0"/>
              <w:spacing w:after="0" w:line="240" w:lineRule="auto"/>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bCs/>
                <w:iCs/>
                <w:sz w:val="24"/>
                <w:szCs w:val="24"/>
                <w:lang w:eastAsia="ar-SA"/>
              </w:rPr>
              <w:t xml:space="preserve">Послуги 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w:t>
            </w:r>
            <w:r w:rsidRPr="00841FD2">
              <w:rPr>
                <w:rFonts w:ascii="Times New Roman" w:eastAsia="Times New Roman" w:hAnsi="Times New Roman" w:cs="Times New Roman"/>
                <w:bCs/>
                <w:iCs/>
                <w:sz w:val="24"/>
                <w:szCs w:val="24"/>
                <w:lang w:eastAsia="ar-SA"/>
              </w:rPr>
              <w:lastRenderedPageBreak/>
              <w:t>комп’ютерних периферійних пристроїв)</w:t>
            </w:r>
            <w:r w:rsidR="00416B7A" w:rsidRPr="00841FD2">
              <w:rPr>
                <w:rFonts w:ascii="Times New Roman" w:eastAsia="Times New Roman" w:hAnsi="Times New Roman" w:cs="Times New Roman"/>
                <w:bCs/>
                <w:iCs/>
                <w:sz w:val="24"/>
                <w:szCs w:val="24"/>
                <w:lang w:eastAsia="ar-SA"/>
              </w:rPr>
              <w:t xml:space="preserve"> можуть надаватись за адресою розташування Учасника, результат наданих послуг надається на юридичну адресу Замовника.</w:t>
            </w:r>
          </w:p>
          <w:p w:rsidR="00416B7A" w:rsidRPr="00841FD2" w:rsidRDefault="00416B7A" w:rsidP="00416B7A">
            <w:pPr>
              <w:autoSpaceDE w:val="0"/>
              <w:spacing w:after="0" w:line="240" w:lineRule="auto"/>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 xml:space="preserve">Загальна кількість: </w:t>
            </w:r>
            <w:r w:rsidR="009B480F" w:rsidRPr="00841FD2">
              <w:rPr>
                <w:rFonts w:ascii="Times New Roman" w:eastAsia="Times New Roman" w:hAnsi="Times New Roman" w:cs="Times New Roman"/>
                <w:sz w:val="24"/>
                <w:szCs w:val="24"/>
                <w:lang w:eastAsia="uk-UA"/>
              </w:rPr>
              <w:t>307</w:t>
            </w:r>
            <w:r w:rsidRPr="00841FD2">
              <w:rPr>
                <w:rFonts w:ascii="Times New Roman" w:eastAsia="Times New Roman" w:hAnsi="Times New Roman" w:cs="Times New Roman"/>
                <w:sz w:val="24"/>
                <w:szCs w:val="24"/>
                <w:lang w:eastAsia="uk-UA"/>
              </w:rPr>
              <w:t xml:space="preserve"> послуг. </w:t>
            </w:r>
          </w:p>
          <w:p w:rsidR="00416B7A" w:rsidRPr="00841FD2" w:rsidRDefault="00416B7A" w:rsidP="00416B7A">
            <w:pPr>
              <w:autoSpaceDE w:val="0"/>
              <w:spacing w:after="0" w:line="240" w:lineRule="auto"/>
              <w:jc w:val="both"/>
              <w:rPr>
                <w:rFonts w:ascii="Times New Roman" w:eastAsia="Calibri" w:hAnsi="Times New Roman" w:cs="Times New Roman"/>
                <w:sz w:val="24"/>
                <w:szCs w:val="24"/>
              </w:rPr>
            </w:pPr>
            <w:r w:rsidRPr="00841FD2">
              <w:rPr>
                <w:rFonts w:ascii="Times New Roman" w:eastAsia="Calibri" w:hAnsi="Times New Roman" w:cs="Times New Roman"/>
                <w:sz w:val="24"/>
                <w:szCs w:val="24"/>
              </w:rPr>
              <w:t xml:space="preserve">Послуги з заправки картриджів до комп’ютерної та організаційної техніки, код ДК 021-2015 (CPV) </w:t>
            </w:r>
            <w:r w:rsidR="009B480F" w:rsidRPr="00841FD2">
              <w:rPr>
                <w:rFonts w:ascii="Times New Roman" w:eastAsia="Times New Roman" w:hAnsi="Times New Roman" w:cs="Times New Roman"/>
                <w:bCs/>
                <w:iCs/>
                <w:sz w:val="24"/>
                <w:szCs w:val="24"/>
                <w:lang w:eastAsia="ar-SA"/>
              </w:rPr>
              <w:t>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841FD2">
              <w:rPr>
                <w:rFonts w:ascii="Times New Roman" w:eastAsia="Calibri" w:hAnsi="Times New Roman" w:cs="Times New Roman"/>
                <w:sz w:val="24"/>
                <w:szCs w:val="24"/>
              </w:rPr>
              <w:t xml:space="preserve">, </w:t>
            </w:r>
            <w:r w:rsidRPr="00841FD2">
              <w:rPr>
                <w:rFonts w:ascii="Times New Roman" w:eastAsia="Calibri" w:hAnsi="Times New Roman" w:cs="Times New Roman"/>
                <w:bCs/>
                <w:sz w:val="24"/>
                <w:szCs w:val="24"/>
              </w:rPr>
              <w:t>кількість товарів або обсяг виконання робіт чи надання послуг</w:t>
            </w:r>
            <w:r w:rsidR="009B480F" w:rsidRPr="00841FD2">
              <w:rPr>
                <w:rFonts w:ascii="Times New Roman" w:eastAsia="Calibri" w:hAnsi="Times New Roman" w:cs="Times New Roman"/>
                <w:bCs/>
                <w:sz w:val="24"/>
                <w:szCs w:val="24"/>
              </w:rPr>
              <w:t>: 22</w:t>
            </w:r>
            <w:r w:rsidRPr="00841FD2">
              <w:rPr>
                <w:rFonts w:ascii="Times New Roman" w:eastAsia="Calibri" w:hAnsi="Times New Roman" w:cs="Times New Roman"/>
                <w:bCs/>
                <w:sz w:val="24"/>
                <w:szCs w:val="24"/>
              </w:rPr>
              <w:t>0 послуг;</w:t>
            </w:r>
          </w:p>
          <w:p w:rsidR="00416B7A" w:rsidRPr="00841FD2" w:rsidRDefault="00416B7A" w:rsidP="00416B7A">
            <w:pPr>
              <w:autoSpaceDE w:val="0"/>
              <w:spacing w:after="0" w:line="240" w:lineRule="auto"/>
              <w:contextualSpacing/>
              <w:jc w:val="both"/>
              <w:rPr>
                <w:rFonts w:ascii="Times New Roman" w:eastAsia="Calibri" w:hAnsi="Times New Roman" w:cs="Times New Roman"/>
                <w:bCs/>
                <w:sz w:val="24"/>
                <w:szCs w:val="24"/>
              </w:rPr>
            </w:pPr>
            <w:r w:rsidRPr="00841FD2">
              <w:rPr>
                <w:rFonts w:ascii="Times New Roman" w:eastAsia="Times New Roman" w:hAnsi="Times New Roman" w:cs="Times New Roman"/>
                <w:sz w:val="24"/>
                <w:szCs w:val="24"/>
                <w:lang w:eastAsia="uk-UA"/>
              </w:rPr>
              <w:t xml:space="preserve">Послуги з відновлення картриджів до комп’ютерної та організаційної техніки, код ДК 021-2015 (CPV) </w:t>
            </w:r>
            <w:r w:rsidR="009B480F" w:rsidRPr="00841FD2">
              <w:rPr>
                <w:rFonts w:ascii="Times New Roman" w:eastAsia="Times New Roman" w:hAnsi="Times New Roman" w:cs="Times New Roman"/>
                <w:bCs/>
                <w:iCs/>
                <w:sz w:val="24"/>
                <w:szCs w:val="24"/>
                <w:lang w:eastAsia="ar-SA"/>
              </w:rPr>
              <w:t>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841FD2">
              <w:rPr>
                <w:rFonts w:ascii="Times New Roman" w:eastAsia="Calibri" w:hAnsi="Times New Roman" w:cs="Times New Roman"/>
                <w:sz w:val="24"/>
                <w:szCs w:val="24"/>
              </w:rPr>
              <w:t xml:space="preserve">, </w:t>
            </w:r>
            <w:r w:rsidRPr="00841FD2">
              <w:rPr>
                <w:rFonts w:ascii="Times New Roman" w:eastAsia="Calibri" w:hAnsi="Times New Roman" w:cs="Times New Roman"/>
                <w:bCs/>
                <w:sz w:val="24"/>
                <w:szCs w:val="24"/>
              </w:rPr>
              <w:t xml:space="preserve">кількість товарів або обсяг виконання робіт чи надання послуг: </w:t>
            </w:r>
            <w:r w:rsidR="009B480F" w:rsidRPr="00841FD2">
              <w:rPr>
                <w:rFonts w:ascii="Times New Roman" w:eastAsia="Calibri" w:hAnsi="Times New Roman" w:cs="Times New Roman"/>
                <w:bCs/>
                <w:sz w:val="24"/>
                <w:szCs w:val="24"/>
              </w:rPr>
              <w:t>75</w:t>
            </w:r>
            <w:r w:rsidRPr="00841FD2">
              <w:rPr>
                <w:rFonts w:ascii="Times New Roman" w:eastAsia="Calibri" w:hAnsi="Times New Roman" w:cs="Times New Roman"/>
                <w:bCs/>
                <w:sz w:val="24"/>
                <w:szCs w:val="24"/>
              </w:rPr>
              <w:t xml:space="preserve"> послуг;</w:t>
            </w:r>
          </w:p>
          <w:p w:rsidR="009B480F" w:rsidRPr="00841FD2" w:rsidRDefault="009B480F" w:rsidP="009B480F">
            <w:pPr>
              <w:autoSpaceDE w:val="0"/>
              <w:spacing w:after="0" w:line="240" w:lineRule="auto"/>
              <w:contextualSpacing/>
              <w:jc w:val="both"/>
              <w:rPr>
                <w:rFonts w:ascii="Times New Roman" w:eastAsia="Calibri" w:hAnsi="Times New Roman" w:cs="Times New Roman"/>
                <w:bCs/>
                <w:sz w:val="24"/>
                <w:szCs w:val="24"/>
              </w:rPr>
            </w:pPr>
            <w:r w:rsidRPr="00841FD2">
              <w:rPr>
                <w:rFonts w:ascii="Times New Roman" w:eastAsia="Times New Roman" w:hAnsi="Times New Roman" w:cs="Times New Roman"/>
                <w:sz w:val="24"/>
                <w:szCs w:val="24"/>
                <w:lang w:eastAsia="uk-UA"/>
              </w:rPr>
              <w:t xml:space="preserve">Послуги з пере прошивки (заміни </w:t>
            </w:r>
            <w:proofErr w:type="spellStart"/>
            <w:r w:rsidRPr="00841FD2">
              <w:rPr>
                <w:rFonts w:ascii="Times New Roman" w:eastAsia="Times New Roman" w:hAnsi="Times New Roman" w:cs="Times New Roman"/>
                <w:sz w:val="24"/>
                <w:szCs w:val="24"/>
                <w:lang w:eastAsia="uk-UA"/>
              </w:rPr>
              <w:t>чіпа</w:t>
            </w:r>
            <w:proofErr w:type="spellEnd"/>
            <w:r w:rsidRPr="00841FD2">
              <w:rPr>
                <w:rFonts w:ascii="Times New Roman" w:eastAsia="Times New Roman" w:hAnsi="Times New Roman" w:cs="Times New Roman"/>
                <w:sz w:val="24"/>
                <w:szCs w:val="24"/>
                <w:lang w:eastAsia="uk-UA"/>
              </w:rPr>
              <w:t xml:space="preserve"> при необхідності) картриджів до комп’ютерної та організаційної техніки (</w:t>
            </w:r>
            <w:proofErr w:type="spellStart"/>
            <w:r w:rsidRPr="00841FD2">
              <w:rPr>
                <w:rFonts w:ascii="Times New Roman" w:eastAsia="Times New Roman" w:hAnsi="Times New Roman" w:cs="Times New Roman"/>
                <w:sz w:val="24"/>
                <w:szCs w:val="24"/>
                <w:lang w:eastAsia="uk-UA"/>
              </w:rPr>
              <w:t>Pantum</w:t>
            </w:r>
            <w:proofErr w:type="spellEnd"/>
            <w:r w:rsidRPr="00841FD2">
              <w:rPr>
                <w:rFonts w:ascii="Times New Roman" w:eastAsia="Times New Roman" w:hAnsi="Times New Roman" w:cs="Times New Roman"/>
                <w:sz w:val="24"/>
                <w:szCs w:val="24"/>
                <w:lang w:eastAsia="uk-UA"/>
              </w:rPr>
              <w:t xml:space="preserve"> BM5100ADW), код ДК 021-2015 (CPV) </w:t>
            </w:r>
            <w:r w:rsidRPr="00841FD2">
              <w:rPr>
                <w:rFonts w:ascii="Times New Roman" w:eastAsia="Times New Roman" w:hAnsi="Times New Roman" w:cs="Times New Roman"/>
                <w:bCs/>
                <w:iCs/>
                <w:sz w:val="24"/>
                <w:szCs w:val="24"/>
                <w:lang w:eastAsia="ar-SA"/>
              </w:rPr>
              <w:t>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841FD2">
              <w:rPr>
                <w:rFonts w:ascii="Times New Roman" w:eastAsia="Calibri" w:hAnsi="Times New Roman" w:cs="Times New Roman"/>
                <w:sz w:val="24"/>
                <w:szCs w:val="24"/>
              </w:rPr>
              <w:t xml:space="preserve">, </w:t>
            </w:r>
            <w:r w:rsidRPr="00841FD2">
              <w:rPr>
                <w:rFonts w:ascii="Times New Roman" w:eastAsia="Calibri" w:hAnsi="Times New Roman" w:cs="Times New Roman"/>
                <w:bCs/>
                <w:sz w:val="24"/>
                <w:szCs w:val="24"/>
              </w:rPr>
              <w:t>кількість товарів або обсяг виконання робіт чи надання послуг: 12 послуг;</w:t>
            </w:r>
          </w:p>
          <w:p w:rsidR="00D5490B" w:rsidRPr="00841FD2" w:rsidRDefault="00416B7A" w:rsidP="00416B7A">
            <w:pPr>
              <w:spacing w:after="0" w:line="240" w:lineRule="auto"/>
              <w:jc w:val="both"/>
              <w:rPr>
                <w:rFonts w:ascii="Times New Roman" w:hAnsi="Times New Roman" w:cs="Times New Roman"/>
                <w:sz w:val="24"/>
                <w:szCs w:val="24"/>
              </w:rPr>
            </w:pPr>
            <w:r w:rsidRPr="00841FD2">
              <w:rPr>
                <w:rFonts w:ascii="Times New Roman" w:eastAsia="Times New Roman" w:hAnsi="Times New Roman" w:cs="Times New Roman"/>
                <w:bCs/>
                <w:sz w:val="24"/>
                <w:szCs w:val="24"/>
                <w:lang w:eastAsia="ru-RU" w:bidi="hi-IN"/>
              </w:rPr>
              <w:t xml:space="preserve">Вимоги до предмета закупівлі, </w:t>
            </w:r>
            <w:r w:rsidRPr="00841FD2">
              <w:rPr>
                <w:rFonts w:ascii="Times New Roman" w:hAnsi="Times New Roman" w:cs="Times New Roman"/>
                <w:sz w:val="24"/>
                <w:szCs w:val="24"/>
              </w:rPr>
              <w:t xml:space="preserve">зазначені в технічних, якісних та кількісних характеристиках предмета закупівлі, у тому числі відповідна технічна специфікація у </w:t>
            </w:r>
            <w:r w:rsidRPr="00841FD2">
              <w:rPr>
                <w:rFonts w:ascii="Times New Roman" w:eastAsia="Times New Roman" w:hAnsi="Times New Roman" w:cs="Times New Roman"/>
                <w:sz w:val="24"/>
                <w:szCs w:val="24"/>
                <w:lang w:eastAsia="ar-SA"/>
              </w:rPr>
              <w:t>Додатку 2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D5490B" w:rsidRPr="00AD33AD" w:rsidRDefault="00AD33AD" w:rsidP="00A22BA5">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D33AD">
              <w:rPr>
                <w:rFonts w:ascii="Times New Roman" w:eastAsia="Times New Roman" w:hAnsi="Times New Roman" w:cs="Times New Roman"/>
                <w:bCs/>
                <w:iCs/>
                <w:sz w:val="24"/>
                <w:szCs w:val="24"/>
                <w:lang w:eastAsia="ar-SA"/>
              </w:rPr>
              <w:t>Послуги 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00A22BA5" w:rsidRPr="00AD33AD">
              <w:rPr>
                <w:rFonts w:ascii="Times New Roman" w:eastAsia="Times New Roman" w:hAnsi="Times New Roman" w:cs="Times New Roman"/>
                <w:bCs/>
                <w:iCs/>
                <w:sz w:val="24"/>
                <w:szCs w:val="24"/>
                <w:lang w:eastAsia="ar-SA"/>
              </w:rPr>
              <w:t xml:space="preserve"> </w:t>
            </w:r>
            <w:r w:rsidR="00A22BA5" w:rsidRPr="00AD33AD">
              <w:rPr>
                <w:rFonts w:ascii="Times New Roman" w:hAnsi="Times New Roman" w:cs="Times New Roman"/>
                <w:sz w:val="24"/>
                <w:szCs w:val="24"/>
              </w:rPr>
              <w:t>повинні надаватися протягом 2024 року до 31 грудня 2024 року</w:t>
            </w:r>
            <w:r w:rsidR="00A22BA5" w:rsidRPr="00AD33AD">
              <w:rPr>
                <w:rFonts w:ascii="Times New Roman" w:eastAsia="Times New Roman" w:hAnsi="Times New Roman" w:cs="Times New Roman"/>
                <w:sz w:val="24"/>
                <w:szCs w:val="24"/>
                <w:lang w:eastAsia="ar-SA"/>
              </w:rPr>
              <w:t xml:space="preserve"> та відповідно до умов </w:t>
            </w:r>
            <w:r w:rsidR="00A22BA5" w:rsidRPr="00AD33AD">
              <w:rPr>
                <w:rFonts w:ascii="Times New Roman" w:eastAsia="Tahoma" w:hAnsi="Times New Roman" w:cs="Times New Roman"/>
                <w:sz w:val="24"/>
                <w:szCs w:val="24"/>
                <w:lang w:eastAsia="zh-CN" w:bidi="hi-IN"/>
              </w:rPr>
              <w:t>визначеного у Додатку 4 до цієї тендерної документації</w:t>
            </w:r>
            <w:r w:rsidR="00A22BA5" w:rsidRPr="00AD33AD">
              <w:rPr>
                <w:rFonts w:ascii="Times New Roman" w:eastAsia="Times New Roman" w:hAnsi="Times New Roman" w:cs="Times New Roman"/>
                <w:sz w:val="24"/>
                <w:szCs w:val="24"/>
                <w:lang w:eastAsia="ar-SA"/>
              </w:rPr>
              <w:t xml:space="preserve"> - </w:t>
            </w:r>
            <w:proofErr w:type="spellStart"/>
            <w:r w:rsidR="00A22BA5" w:rsidRPr="00AD33AD">
              <w:rPr>
                <w:rFonts w:ascii="Times New Roman" w:eastAsia="Times New Roman" w:hAnsi="Times New Roman" w:cs="Times New Roman"/>
                <w:sz w:val="24"/>
                <w:szCs w:val="24"/>
                <w:lang w:eastAsia="ar-SA"/>
              </w:rPr>
              <w:t>Проєкту</w:t>
            </w:r>
            <w:proofErr w:type="spellEnd"/>
            <w:r w:rsidR="00A22BA5" w:rsidRPr="00AD33AD">
              <w:rPr>
                <w:rFonts w:ascii="Times New Roman" w:eastAsia="Times New Roman" w:hAnsi="Times New Roman" w:cs="Times New Roman"/>
                <w:sz w:val="24"/>
                <w:szCs w:val="24"/>
                <w:lang w:eastAsia="ar-SA"/>
              </w:rPr>
              <w:t xml:space="preserve"> Договору</w:t>
            </w:r>
            <w:r w:rsidR="00D5490B" w:rsidRPr="00AD33AD">
              <w:rPr>
                <w:rFonts w:ascii="Times New Roman" w:eastAsia="Times New Roman" w:hAnsi="Times New Roman" w:cs="Times New Roman"/>
                <w:sz w:val="24"/>
                <w:szCs w:val="24"/>
                <w:lang w:eastAsia="ar-S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D5490B" w:rsidRPr="00AD33AD"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AD33AD">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AD33AD">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AD33AD">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Pr="00AD33AD">
              <w:rPr>
                <w:rFonts w:ascii="Times New Roman" w:eastAsia="Times New Roman" w:hAnsi="Times New Roman" w:cs="Times New Roman"/>
                <w:sz w:val="24"/>
                <w:szCs w:val="24"/>
                <w:lang w:eastAsia="uk-U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D5490B" w:rsidRPr="00D5490B" w:rsidRDefault="00D5490B" w:rsidP="00D5490B">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Валютою тендерної пропозиції є гривня.</w:t>
            </w:r>
          </w:p>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D5490B">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sidRPr="00D5490B">
              <w:rPr>
                <w:rFonts w:ascii="Times New Roman" w:hAnsi="Times New Roman" w:cs="Times New Roman"/>
                <w:sz w:val="24"/>
                <w:szCs w:val="24"/>
                <w:lang w:val="ru-RU"/>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Інформація про мову (мови), якою (якими) </w:t>
            </w:r>
            <w:r w:rsidRPr="00D5490B">
              <w:rPr>
                <w:rFonts w:ascii="Times New Roman" w:eastAsia="Times New Roman" w:hAnsi="Times New Roman" w:cs="Times New Roman"/>
                <w:sz w:val="24"/>
                <w:szCs w:val="24"/>
                <w:lang w:eastAsia="uk-UA"/>
              </w:rPr>
              <w:lastRenderedPageBreak/>
              <w:t>повинно бути складено тендерні пропозиції</w:t>
            </w:r>
          </w:p>
        </w:tc>
        <w:tc>
          <w:tcPr>
            <w:tcW w:w="6565" w:type="dxa"/>
            <w:shd w:val="clear" w:color="auto" w:fill="auto"/>
          </w:tcPr>
          <w:p w:rsidR="00794464" w:rsidRPr="00360230"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lastRenderedPageBreak/>
              <w:t>Під час проведення процедур закупівель усі документи, що готуються замовником, викладаються українською мовою.</w:t>
            </w:r>
          </w:p>
          <w:p w:rsidR="00794464" w:rsidRPr="00360230"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lastRenderedPageBreak/>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D5490B" w:rsidRPr="00D5490B"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60230">
              <w:rPr>
                <w:rFonts w:ascii="Times New Roman" w:eastAsia="Times New Roman" w:hAnsi="Times New Roman" w:cs="Times New Roman"/>
                <w:sz w:val="24"/>
                <w:szCs w:val="24"/>
                <w:lang w:eastAsia="ar-SA"/>
              </w:rPr>
              <w:t>інтернет</w:t>
            </w:r>
            <w:proofErr w:type="spellEnd"/>
            <w:r w:rsidRPr="00360230">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pacing w:after="0" w:line="240" w:lineRule="auto"/>
              <w:jc w:val="center"/>
              <w:rPr>
                <w:rFonts w:ascii="Times New Roman" w:eastAsia="Tahoma" w:hAnsi="Times New Roman" w:cs="Times New Roman"/>
                <w:sz w:val="24"/>
                <w:szCs w:val="24"/>
                <w:lang w:eastAsia="zh-CN"/>
              </w:rPr>
            </w:pPr>
            <w:r w:rsidRPr="00D5490B">
              <w:rPr>
                <w:rFonts w:ascii="Times New Roman" w:eastAsia="Tahoma" w:hAnsi="Times New Roman" w:cs="Times New Roman"/>
                <w:sz w:val="24"/>
                <w:szCs w:val="24"/>
                <w:lang w:eastAsia="zh-CN"/>
              </w:rPr>
              <w:lastRenderedPageBreak/>
              <w:t>8</w:t>
            </w:r>
          </w:p>
        </w:tc>
        <w:tc>
          <w:tcPr>
            <w:tcW w:w="3155" w:type="dxa"/>
            <w:shd w:val="clear" w:color="auto" w:fill="auto"/>
          </w:tcPr>
          <w:p w:rsidR="00D5490B" w:rsidRPr="00D5490B" w:rsidRDefault="00D5490B" w:rsidP="00D5490B">
            <w:pPr>
              <w:widowControl w:val="0"/>
              <w:spacing w:line="240" w:lineRule="auto"/>
              <w:ind w:right="113"/>
              <w:contextualSpacing/>
              <w:rPr>
                <w:rFonts w:ascii="Times New Roman" w:hAnsi="Times New Roman" w:cs="Times New Roman"/>
                <w:sz w:val="24"/>
                <w:szCs w:val="24"/>
                <w:lang w:eastAsia="uk-UA"/>
              </w:rPr>
            </w:pPr>
            <w:r w:rsidRPr="00D5490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94464">
              <w:rPr>
                <w:rFonts w:ascii="Times New Roman" w:eastAsia="Calibri" w:hAnsi="Times New Roman" w:cs="Times New Roman"/>
                <w:sz w:val="24"/>
                <w:szCs w:val="24"/>
              </w:rPr>
              <w:t>Відкриті торги проводяться з аукціоном. Розмір мінімального кроку пониження ціни - 0,5 %.</w:t>
            </w:r>
          </w:p>
        </w:tc>
      </w:tr>
      <w:tr w:rsidR="00D5490B" w:rsidRPr="00D5490B" w:rsidTr="00157092">
        <w:trPr>
          <w:trHeight w:val="283"/>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D5490B">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D5490B" w:rsidRPr="00D5490B" w:rsidTr="00157092">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794464" w:rsidRPr="00794464" w:rsidRDefault="003F2344" w:rsidP="00794464">
            <w:pPr>
              <w:spacing w:after="0" w:line="240" w:lineRule="auto"/>
              <w:jc w:val="both"/>
              <w:rPr>
                <w:rFonts w:ascii="Times New Roman" w:eastAsia="Times New Roman" w:hAnsi="Times New Roman" w:cs="Times New Roman"/>
                <w:sz w:val="24"/>
                <w:szCs w:val="24"/>
                <w:lang w:eastAsia="uk-UA"/>
              </w:rPr>
            </w:pPr>
            <w:r w:rsidRPr="003F2344">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794464" w:rsidRPr="00794464">
              <w:rPr>
                <w:rFonts w:ascii="Times New Roman" w:eastAsia="Times New Roman" w:hAnsi="Times New Roman" w:cs="Times New Roman"/>
                <w:sz w:val="24"/>
                <w:szCs w:val="24"/>
                <w:lang w:eastAsia="uk-UA"/>
              </w:rPr>
              <w:t xml:space="preserve"> </w:t>
            </w:r>
            <w:r w:rsidRPr="003F2344">
              <w:rPr>
                <w:rFonts w:ascii="Times New Roman" w:eastAsia="Times New Roman" w:hAnsi="Times New Roman" w:cs="Times New Roman"/>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8A2770">
              <w:rPr>
                <w:rFonts w:ascii="Times New Roman" w:eastAsia="Times New Roman" w:hAnsi="Times New Roman" w:cs="Times New Roman"/>
                <w:sz w:val="24"/>
                <w:szCs w:val="24"/>
                <w:lang w:eastAsia="uk-UA"/>
              </w:rPr>
              <w:t>.</w:t>
            </w:r>
            <w:r w:rsidR="00794464" w:rsidRPr="00794464">
              <w:rPr>
                <w:rFonts w:ascii="Times New Roman" w:eastAsia="Times New Roman" w:hAnsi="Times New Roman" w:cs="Times New Roman"/>
                <w:sz w:val="24"/>
                <w:szCs w:val="24"/>
                <w:lang w:eastAsia="uk-UA"/>
              </w:rPr>
              <w:t xml:space="preserve"> </w:t>
            </w:r>
            <w:r w:rsidR="008A2770" w:rsidRPr="008A2770">
              <w:rPr>
                <w:rFonts w:ascii="Times New Roman" w:eastAsia="Times New Roman" w:hAnsi="Times New Roman" w:cs="Times New Roman"/>
                <w:sz w:val="24"/>
                <w:szCs w:val="24"/>
                <w:lang w:eastAsia="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w:t>
            </w:r>
            <w:r w:rsidR="008A2770">
              <w:rPr>
                <w:rFonts w:ascii="Times New Roman" w:eastAsia="Times New Roman" w:hAnsi="Times New Roman" w:cs="Times New Roman"/>
                <w:sz w:val="24"/>
                <w:szCs w:val="24"/>
                <w:lang w:eastAsia="uk-UA"/>
              </w:rPr>
              <w:t>ь</w:t>
            </w:r>
            <w:r w:rsidR="00794464" w:rsidRPr="00794464">
              <w:rPr>
                <w:rFonts w:ascii="Times New Roman" w:eastAsia="Times New Roman" w:hAnsi="Times New Roman" w:cs="Times New Roman"/>
                <w:sz w:val="24"/>
                <w:szCs w:val="24"/>
                <w:lang w:eastAsia="uk-UA"/>
              </w:rPr>
              <w:t xml:space="preserve">. </w:t>
            </w:r>
            <w:r w:rsidR="008A2770" w:rsidRPr="008A2770">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90B" w:rsidRPr="00D5490B" w:rsidRDefault="006F6254" w:rsidP="00794464">
            <w:pPr>
              <w:spacing w:after="0" w:line="240" w:lineRule="auto"/>
              <w:jc w:val="both"/>
              <w:rPr>
                <w:rFonts w:ascii="Times New Roman" w:eastAsia="Times New Roman" w:hAnsi="Times New Roman" w:cs="Times New Roman"/>
                <w:sz w:val="24"/>
                <w:szCs w:val="24"/>
                <w:lang w:eastAsia="uk-UA"/>
              </w:rPr>
            </w:pPr>
            <w:r w:rsidRPr="006F6254">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794464" w:rsidRPr="00794464" w:rsidRDefault="00A51DB0"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A51DB0">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w:t>
            </w:r>
            <w:r>
              <w:rPr>
                <w:rFonts w:ascii="Times New Roman" w:eastAsia="Calibri" w:hAnsi="Times New Roman" w:cs="Times New Roman"/>
                <w:sz w:val="24"/>
                <w:szCs w:val="24"/>
                <w:lang w:eastAsia="ar-SA"/>
              </w:rPr>
              <w:t xml:space="preserve">тролю відповідно до </w:t>
            </w:r>
            <w:hyperlink r:id="rId9" w:anchor="n960" w:tgtFrame="_blank" w:history="1">
              <w:r w:rsidRPr="00A51DB0">
                <w:rPr>
                  <w:rStyle w:val="ab"/>
                  <w:rFonts w:ascii="Times New Roman" w:eastAsia="Calibri" w:hAnsi="Times New Roman" w:cs="Times New Roman"/>
                  <w:color w:val="auto"/>
                  <w:sz w:val="24"/>
                  <w:szCs w:val="24"/>
                  <w:u w:val="none"/>
                  <w:lang w:eastAsia="ar-SA"/>
                </w:rPr>
                <w:t>статті</w:t>
              </w:r>
            </w:hyperlink>
            <w:hyperlink r:id="rId10" w:anchor="n960" w:tgtFrame="_blank" w:history="1">
              <w:r w:rsidRPr="00A51DB0">
                <w:rPr>
                  <w:rStyle w:val="ab"/>
                  <w:rFonts w:ascii="Times New Roman" w:eastAsia="Calibri" w:hAnsi="Times New Roman" w:cs="Times New Roman"/>
                  <w:color w:val="auto"/>
                  <w:sz w:val="24"/>
                  <w:szCs w:val="24"/>
                  <w:u w:val="none"/>
                  <w:lang w:eastAsia="ar-SA"/>
                </w:rPr>
                <w:t xml:space="preserve"> 8</w:t>
              </w:r>
            </w:hyperlink>
            <w:r>
              <w:rPr>
                <w:rFonts w:ascii="Times New Roman" w:eastAsia="Calibri" w:hAnsi="Times New Roman" w:cs="Times New Roman"/>
                <w:sz w:val="24"/>
                <w:szCs w:val="24"/>
                <w:lang w:eastAsia="ar-SA"/>
              </w:rPr>
              <w:t xml:space="preserve"> </w:t>
            </w:r>
            <w:r w:rsidRPr="00A51DB0">
              <w:rPr>
                <w:rFonts w:ascii="Times New Roman" w:eastAsia="Calibri" w:hAnsi="Times New Roman" w:cs="Times New Roman"/>
                <w:sz w:val="24"/>
                <w:szCs w:val="24"/>
                <w:lang w:eastAsia="ar-SA"/>
              </w:rPr>
              <w:t>Закону, або за результатами звернень, або на підставі рішення органу оскарження внести зміни до тендерної документації.</w:t>
            </w:r>
            <w:r w:rsidR="00794464" w:rsidRPr="00794464">
              <w:rPr>
                <w:rFonts w:ascii="Times New Roman" w:eastAsia="Calibri" w:hAnsi="Times New Roman" w:cs="Times New Roman"/>
                <w:sz w:val="24"/>
                <w:szCs w:val="24"/>
                <w:lang w:eastAsia="ar-SA"/>
              </w:rPr>
              <w:t xml:space="preserve"> </w:t>
            </w:r>
            <w:r w:rsidRPr="00A51DB0">
              <w:rPr>
                <w:rFonts w:ascii="Times New Roman" w:eastAsia="Calibri" w:hAnsi="Times New Roman" w:cs="Times New Roman"/>
                <w:sz w:val="24"/>
                <w:szCs w:val="24"/>
                <w:lang w:eastAsia="ar-S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w:t>
            </w:r>
            <w:r w:rsidRPr="00A51DB0">
              <w:rPr>
                <w:rFonts w:ascii="Times New Roman" w:eastAsia="Calibri" w:hAnsi="Times New Roman" w:cs="Times New Roman"/>
                <w:sz w:val="24"/>
                <w:szCs w:val="24"/>
                <w:lang w:eastAsia="ar-SA"/>
              </w:rPr>
              <w:lastRenderedPageBreak/>
              <w:t>подання тендерних пропозицій залишалося не менше чотирьох днів.</w:t>
            </w:r>
          </w:p>
          <w:p w:rsidR="00D5490B" w:rsidRPr="00D5490B" w:rsidRDefault="0068554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685544">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490B" w:rsidRPr="00D5490B" w:rsidTr="00157092">
        <w:trPr>
          <w:trHeight w:val="266"/>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D5490B">
              <w:rPr>
                <w:rFonts w:ascii="Times New Roman" w:eastAsia="Times New Roman" w:hAnsi="Times New Roman" w:cs="Times New Roman"/>
                <w:b/>
                <w:color w:val="000000"/>
                <w:sz w:val="24"/>
                <w:szCs w:val="24"/>
                <w:lang w:eastAsia="uk-UA"/>
              </w:rPr>
              <w:t xml:space="preserve"> </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794464" w:rsidRPr="00360230" w:rsidRDefault="00794464" w:rsidP="00794464">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360230">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94464" w:rsidRPr="00360230" w:rsidRDefault="00794464" w:rsidP="00794464">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36023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кваліфікаційному критерію (у разі встановлення кваліфікаційного критерію), інформації щодо підтвердження відсутності підстав для відмови в участі у процедурі закупівлі, визначених пунктом 47 Особливостей та </w:t>
            </w:r>
            <w:r w:rsidRPr="00360230">
              <w:rPr>
                <w:rFonts w:ascii="Times New Roman" w:eastAsia="Times New Roman" w:hAnsi="Times New Roman" w:cs="Times New Roman"/>
                <w:color w:val="000000"/>
                <w:sz w:val="24"/>
                <w:szCs w:val="24"/>
                <w:lang w:val="uk-UA" w:eastAsia="uk-UA"/>
              </w:rPr>
              <w:t xml:space="preserve">інших інформації, </w:t>
            </w:r>
            <w:r w:rsidRPr="00360230">
              <w:rPr>
                <w:rFonts w:ascii="Times New Roman" w:eastAsia="Times New Roman" w:hAnsi="Times New Roman" w:cs="Times New Roman"/>
                <w:sz w:val="24"/>
                <w:szCs w:val="24"/>
                <w:lang w:val="uk-UA" w:eastAsia="uk-UA"/>
              </w:rPr>
              <w:t xml:space="preserve">документів, необхідність подання яких у складі тендерної пропозиції передбачена умовами цієї документації </w:t>
            </w:r>
            <w:r w:rsidRPr="00360230">
              <w:rPr>
                <w:rFonts w:ascii="Times New Roman" w:hAnsi="Times New Roman" w:cs="Times New Roman"/>
                <w:sz w:val="24"/>
                <w:szCs w:val="24"/>
                <w:lang w:val="uk-UA"/>
              </w:rPr>
              <w:t xml:space="preserve">у відповідності до вимог, викладених у </w:t>
            </w:r>
            <w:r w:rsidRPr="00360230">
              <w:rPr>
                <w:rFonts w:ascii="Times New Roman" w:eastAsia="Times New Roman" w:hAnsi="Times New Roman" w:cs="Times New Roman"/>
                <w:sz w:val="24"/>
                <w:szCs w:val="24"/>
                <w:lang w:val="uk-UA" w:eastAsia="uk-UA"/>
              </w:rPr>
              <w:t>Додатку 1 до цієї тендерної документації.</w:t>
            </w:r>
          </w:p>
          <w:p w:rsidR="00794464" w:rsidRDefault="00794464" w:rsidP="00794464">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Інформації про необхідні технічні, якісні та кількісні характеристики предмета закупівлі</w:t>
            </w:r>
            <w:r w:rsidRPr="00360230">
              <w:rPr>
                <w:rFonts w:ascii="Times New Roman" w:hAnsi="Times New Roman" w:cs="Times New Roman"/>
                <w:sz w:val="24"/>
                <w:szCs w:val="24"/>
                <w:lang w:val="uk-UA"/>
              </w:rPr>
              <w:t xml:space="preserve"> у тому числі відповідна технічна специфікація </w:t>
            </w:r>
            <w:r w:rsidRPr="00360230">
              <w:rPr>
                <w:rFonts w:ascii="Times New Roman" w:eastAsia="Times New Roman" w:hAnsi="Times New Roman" w:cs="Times New Roman"/>
                <w:sz w:val="24"/>
                <w:szCs w:val="24"/>
                <w:lang w:val="uk-UA" w:eastAsia="uk-UA"/>
              </w:rPr>
              <w:t>визначених у Додатку 2 до цієї тендерної документації;</w:t>
            </w:r>
          </w:p>
          <w:p w:rsidR="005D600D" w:rsidRPr="005D600D" w:rsidRDefault="005D600D" w:rsidP="005D600D">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Pr>
                <w:rFonts w:ascii="Times New Roman" w:hAnsi="Times New Roman" w:cs="Times New Roman"/>
                <w:iCs/>
                <w:color w:val="000000"/>
                <w:spacing w:val="-3"/>
                <w:sz w:val="24"/>
                <w:szCs w:val="24"/>
                <w:lang w:val="uk-UA"/>
              </w:rPr>
              <w:t xml:space="preserve"> до цієї тендерної документації.</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 xml:space="preserve">Кожен учасник має право подати </w:t>
            </w:r>
            <w:r w:rsidRPr="00360230">
              <w:rPr>
                <w:rFonts w:ascii="Times New Roman" w:eastAsia="Times New Roman" w:hAnsi="Times New Roman" w:cs="Times New Roman"/>
                <w:color w:val="000000"/>
                <w:sz w:val="24"/>
                <w:szCs w:val="24"/>
                <w:lang w:eastAsia="uk-UA"/>
              </w:rPr>
              <w:t>тільки одну тендерну пропозицію.</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 випадках, коли в тендерній документації наявна вимога </w:t>
            </w:r>
            <w:r w:rsidRPr="00360230">
              <w:rPr>
                <w:rFonts w:ascii="Times New Roman" w:eastAsia="Times New Roman" w:hAnsi="Times New Roman" w:cs="Times New Roman"/>
                <w:color w:val="000000"/>
                <w:sz w:val="24"/>
                <w:szCs w:val="24"/>
                <w:lang w:eastAsia="uk-UA"/>
              </w:rPr>
              <w:lastRenderedPageBreak/>
              <w:t>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особи /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документі,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794464" w:rsidRPr="00360230" w:rsidRDefault="00794464" w:rsidP="00794464">
            <w:pPr>
              <w:tabs>
                <w:tab w:val="left" w:pos="758"/>
              </w:tabs>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794464" w:rsidRPr="00360230" w:rsidRDefault="00794464" w:rsidP="00794464">
            <w:pPr>
              <w:widowControl w:val="0"/>
              <w:spacing w:after="0" w:line="240" w:lineRule="auto"/>
              <w:ind w:firstLine="459"/>
              <w:jc w:val="both"/>
              <w:rPr>
                <w:rFonts w:ascii="Times New Roman" w:eastAsia="Tahoma" w:hAnsi="Times New Roman" w:cs="Times New Roman"/>
                <w:i/>
                <w:sz w:val="24"/>
                <w:szCs w:val="24"/>
                <w:lang w:eastAsia="zh-CN"/>
              </w:rPr>
            </w:pPr>
            <w:r w:rsidRPr="00360230">
              <w:rPr>
                <w:rFonts w:ascii="Times New Roman" w:eastAsia="Times New Roman" w:hAnsi="Times New Roman" w:cs="Times New Roman"/>
                <w:sz w:val="24"/>
                <w:szCs w:val="24"/>
                <w:lang w:eastAsia="uk-UA"/>
              </w:rPr>
              <w:t xml:space="preserve">Замовник не вимагає від учасників </w:t>
            </w:r>
            <w:r w:rsidRPr="00360230">
              <w:rPr>
                <w:rFonts w:ascii="Times New Roman" w:eastAsia="Tahoma" w:hAnsi="Times New Roman" w:cs="Times New Roman"/>
                <w:sz w:val="24"/>
                <w:szCs w:val="24"/>
                <w:lang w:eastAsia="zh-CN"/>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sidRPr="00360230">
              <w:rPr>
                <w:rFonts w:ascii="Times New Roman" w:eastAsia="Tahoma" w:hAnsi="Times New Roman" w:cs="Times New Roman"/>
                <w:sz w:val="24"/>
                <w:szCs w:val="24"/>
                <w:lang w:eastAsia="zh-CN"/>
              </w:rPr>
              <w:lastRenderedPageBreak/>
              <w:t>підпису, відповідно до вимог Закону України «Про електронні довірчі послуги».</w:t>
            </w:r>
          </w:p>
          <w:p w:rsidR="00794464" w:rsidRPr="00360230" w:rsidRDefault="00794464" w:rsidP="00794464">
            <w:pPr>
              <w:spacing w:after="0" w:line="240" w:lineRule="auto"/>
              <w:ind w:left="-21" w:firstLine="480"/>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94464" w:rsidRPr="00360230" w:rsidRDefault="00794464" w:rsidP="00794464">
            <w:pPr>
              <w:spacing w:after="0" w:line="240" w:lineRule="auto"/>
              <w:ind w:firstLine="459"/>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Вважатиметься достатнім виконанням вимог цієї тендерної документації накладання фізичною особою-підприємцем КЕП або УЕП як фізичної особи.</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У разі надання довідок, витягів, виписок у вигляді роздрукованого електронного документу, такі документи повинні містити обов’язкові атрибути (QR-код та/або № документа, запиту тощо) за допомогою яких можна перевірити автентичність цих документів.</w:t>
            </w:r>
            <w:r w:rsidRPr="00360230">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360230">
              <w:rPr>
                <w:rFonts w:ascii="Times New Roman" w:eastAsia="Times New Roman" w:hAnsi="Times New Roman" w:cs="Times New Roman"/>
                <w:sz w:val="24"/>
                <w:szCs w:val="24"/>
                <w:lang w:eastAsia="uk-UA"/>
              </w:rPr>
              <w:t xml:space="preserve"> </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w:t>
            </w:r>
            <w:r w:rsidRPr="00360230">
              <w:rPr>
                <w:rFonts w:ascii="Times New Roman" w:eastAsia="Times New Roman" w:hAnsi="Times New Roman" w:cs="Times New Roman"/>
                <w:sz w:val="24"/>
                <w:szCs w:val="24"/>
                <w:lang w:eastAsia="uk-UA"/>
              </w:rPr>
              <w:lastRenderedPageBreak/>
              <w:t>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360230">
                <w:rPr>
                  <w:rStyle w:val="ab"/>
                  <w:rFonts w:ascii="Times New Roman" w:eastAsia="Times New Roman" w:hAnsi="Times New Roman" w:cs="Times New Roman"/>
                  <w:color w:val="auto"/>
                  <w:sz w:val="24"/>
                  <w:szCs w:val="24"/>
                  <w:u w:val="none"/>
                  <w:lang w:eastAsia="uk-UA"/>
                </w:rPr>
                <w:t>статті 16</w:t>
              </w:r>
            </w:hyperlink>
            <w:r w:rsidRPr="00360230">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2" w:anchor="n615" w:history="1">
              <w:r w:rsidRPr="00360230">
                <w:rPr>
                  <w:rStyle w:val="ab"/>
                  <w:rFonts w:ascii="Times New Roman" w:eastAsia="Times New Roman" w:hAnsi="Times New Roman" w:cs="Times New Roman"/>
                  <w:color w:val="auto"/>
                  <w:sz w:val="24"/>
                  <w:szCs w:val="24"/>
                  <w:u w:val="none"/>
                  <w:lang w:eastAsia="uk-UA"/>
                </w:rPr>
                <w:t>пунктом 47</w:t>
              </w:r>
            </w:hyperlink>
            <w:r w:rsidRPr="00360230">
              <w:rPr>
                <w:rFonts w:ascii="Times New Roman" w:eastAsia="Times New Roman" w:hAnsi="Times New Roman" w:cs="Times New Roman"/>
                <w:sz w:val="24"/>
                <w:szCs w:val="24"/>
                <w:lang w:eastAsia="uk-UA"/>
              </w:rPr>
              <w:t xml:space="preserve"> Особливостей.</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794464" w:rsidRPr="00360230" w:rsidRDefault="00794464" w:rsidP="00794464">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94464" w:rsidRPr="00360230" w:rsidRDefault="00794464" w:rsidP="00794464">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94464" w:rsidRPr="00360230" w:rsidRDefault="00794464" w:rsidP="00794464">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великої літери;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2. Помилка, зроблена учасником процедури закупівлі під </w:t>
            </w:r>
            <w:r w:rsidRPr="00360230">
              <w:rPr>
                <w:rFonts w:ascii="Times New Roman" w:eastAsia="Lucida Sans Unicode" w:hAnsi="Times New Roman" w:cs="Times New Roman"/>
                <w:color w:val="000000"/>
                <w:kern w:val="1"/>
                <w:sz w:val="24"/>
                <w:szCs w:val="24"/>
                <w:lang w:eastAsia="hi-IN" w:bidi="hi-IN"/>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360230">
              <w:rPr>
                <w:rFonts w:ascii="Times New Roman" w:eastAsia="Lucida Sans Unicode" w:hAnsi="Times New Roman" w:cs="Times New Roman"/>
                <w:color w:val="000000"/>
                <w:kern w:val="1"/>
                <w:sz w:val="24"/>
                <w:szCs w:val="24"/>
                <w:lang w:eastAsia="hi-IN" w:bidi="hi-IN"/>
              </w:rPr>
              <w:lastRenderedPageBreak/>
              <w:t>тендерній документації, при цьому такий формат документа забезпечує можливість його перегляду.</w:t>
            </w:r>
          </w:p>
          <w:p w:rsidR="00794464" w:rsidRPr="00360230" w:rsidRDefault="00794464" w:rsidP="00794464">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Приклади формальних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360230">
              <w:rPr>
                <w:rFonts w:ascii="Times New Roman" w:eastAsia="Lucida Sans Unicode" w:hAnsi="Times New Roman" w:cs="Times New Roman"/>
                <w:color w:val="000000"/>
                <w:kern w:val="1"/>
                <w:sz w:val="24"/>
                <w:szCs w:val="24"/>
                <w:lang w:eastAsia="hi-IN" w:bidi="hi-IN"/>
              </w:rPr>
              <w:t>з вимогами цієї документації.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5490B" w:rsidRPr="00D5490B" w:rsidRDefault="00794464" w:rsidP="00794464">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D5490B" w:rsidRPr="00D5490B" w:rsidTr="00157092">
        <w:trPr>
          <w:trHeight w:val="41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7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uk-UA"/>
              </w:rPr>
              <w:t>Умови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чи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неповернення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забезпечення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тендерної</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12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val="ru-RU" w:eastAsia="uk-UA"/>
              </w:rPr>
              <w:t xml:space="preserve">Строк, </w:t>
            </w:r>
            <w:r w:rsidRPr="00D5490B">
              <w:rPr>
                <w:rFonts w:ascii="Times New Roman" w:eastAsia="Calibri" w:hAnsi="Times New Roman" w:cs="Times New Roman"/>
                <w:sz w:val="24"/>
                <w:szCs w:val="24"/>
                <w:lang w:eastAsia="uk-UA"/>
              </w:rPr>
              <w:t>протягом</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якого</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тендерні</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r w:rsidRPr="00D5490B">
              <w:rPr>
                <w:rFonts w:ascii="Times New Roman" w:eastAsia="Calibri" w:hAnsi="Times New Roman" w:cs="Times New Roman"/>
                <w:sz w:val="24"/>
                <w:szCs w:val="24"/>
                <w:lang w:val="ru-RU" w:eastAsia="uk-UA"/>
              </w:rPr>
              <w:t xml:space="preserve"> є </w:t>
            </w:r>
            <w:r w:rsidRPr="00D5490B">
              <w:rPr>
                <w:rFonts w:ascii="Times New Roman" w:eastAsia="Calibri" w:hAnsi="Times New Roman" w:cs="Times New Roman"/>
                <w:sz w:val="24"/>
                <w:szCs w:val="24"/>
                <w:lang w:eastAsia="uk-UA"/>
              </w:rPr>
              <w:t>дійсними</w:t>
            </w:r>
          </w:p>
        </w:tc>
        <w:tc>
          <w:tcPr>
            <w:tcW w:w="6565" w:type="dxa"/>
            <w:shd w:val="clear" w:color="auto" w:fill="auto"/>
          </w:tcPr>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Тендерні пропозиції залишаються дійсними протягом 90 (дев’яносто) днів із дати кінцевого строку подання тендерних пропозицій.</w:t>
            </w:r>
          </w:p>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0A2B" w:rsidRPr="00B10A2B" w:rsidRDefault="00B10A2B" w:rsidP="007D3DB2">
            <w:pPr>
              <w:pStyle w:val="a3"/>
              <w:widowControl w:val="0"/>
              <w:numPr>
                <w:ilvl w:val="0"/>
                <w:numId w:val="5"/>
              </w:numPr>
              <w:spacing w:after="0" w:line="240" w:lineRule="auto"/>
              <w:jc w:val="both"/>
              <w:rPr>
                <w:rFonts w:ascii="Times New Roman" w:eastAsia="Times New Roman" w:hAnsi="Times New Roman" w:cs="Times New Roman"/>
                <w:sz w:val="24"/>
                <w:szCs w:val="24"/>
                <w:lang w:eastAsia="zh-CN"/>
              </w:rPr>
            </w:pPr>
            <w:r w:rsidRPr="00157092">
              <w:rPr>
                <w:rFonts w:ascii="Times New Roman" w:eastAsia="Times New Roman" w:hAnsi="Times New Roman" w:cs="Times New Roman"/>
                <w:sz w:val="24"/>
                <w:szCs w:val="24"/>
                <w:lang w:val="uk-UA" w:eastAsia="zh-CN"/>
              </w:rPr>
              <w:t>відхилити</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таку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вимогу</w:t>
            </w:r>
            <w:r w:rsidRPr="00B10A2B">
              <w:rPr>
                <w:rFonts w:ascii="Times New Roman" w:eastAsia="Times New Roman" w:hAnsi="Times New Roman" w:cs="Times New Roman"/>
                <w:sz w:val="24"/>
                <w:szCs w:val="24"/>
                <w:lang w:eastAsia="zh-CN"/>
              </w:rPr>
              <w:t xml:space="preserve">, не </w:t>
            </w:r>
            <w:r w:rsidRPr="00157092">
              <w:rPr>
                <w:rFonts w:ascii="Times New Roman" w:eastAsia="Times New Roman" w:hAnsi="Times New Roman" w:cs="Times New Roman"/>
                <w:sz w:val="24"/>
                <w:szCs w:val="24"/>
                <w:lang w:val="uk-UA" w:eastAsia="zh-CN"/>
              </w:rPr>
              <w:t>втрачаючи</w:t>
            </w:r>
            <w:r w:rsidRPr="00B10A2B">
              <w:rPr>
                <w:rFonts w:ascii="Times New Roman" w:eastAsia="Times New Roman" w:hAnsi="Times New Roman" w:cs="Times New Roman"/>
                <w:sz w:val="24"/>
                <w:szCs w:val="24"/>
                <w:lang w:eastAsia="zh-CN"/>
              </w:rPr>
              <w:t xml:space="preserve"> при </w:t>
            </w:r>
            <w:r w:rsidRPr="00157092">
              <w:rPr>
                <w:rFonts w:ascii="Times New Roman" w:eastAsia="Times New Roman" w:hAnsi="Times New Roman" w:cs="Times New Roman"/>
                <w:sz w:val="24"/>
                <w:szCs w:val="24"/>
                <w:lang w:val="uk-UA" w:eastAsia="zh-CN"/>
              </w:rPr>
              <w:t>цьому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наданого</w:t>
            </w:r>
            <w:r w:rsidRPr="00B10A2B">
              <w:rPr>
                <w:rFonts w:ascii="Times New Roman" w:eastAsia="Times New Roman" w:hAnsi="Times New Roman" w:cs="Times New Roman"/>
                <w:sz w:val="24"/>
                <w:szCs w:val="24"/>
                <w:lang w:eastAsia="zh-CN"/>
              </w:rPr>
              <w:t xml:space="preserve"> ним </w:t>
            </w:r>
            <w:r w:rsidRPr="00157092">
              <w:rPr>
                <w:rFonts w:ascii="Times New Roman" w:eastAsia="Times New Roman" w:hAnsi="Times New Roman" w:cs="Times New Roman"/>
                <w:sz w:val="24"/>
                <w:szCs w:val="24"/>
                <w:lang w:val="uk-UA" w:eastAsia="zh-CN"/>
              </w:rPr>
              <w:t>забезпечення</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тендерної</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пропозиції</w:t>
            </w:r>
            <w:r w:rsidRPr="00B10A2B">
              <w:rPr>
                <w:rFonts w:ascii="Times New Roman" w:eastAsia="Times New Roman" w:hAnsi="Times New Roman" w:cs="Times New Roman"/>
                <w:sz w:val="24"/>
                <w:szCs w:val="24"/>
                <w:lang w:eastAsia="zh-CN"/>
              </w:rPr>
              <w:t>;</w:t>
            </w:r>
          </w:p>
          <w:p w:rsidR="00D5490B" w:rsidRPr="00B10A2B" w:rsidRDefault="00B10A2B" w:rsidP="007D3DB2">
            <w:pPr>
              <w:pStyle w:val="a3"/>
              <w:widowControl w:val="0"/>
              <w:numPr>
                <w:ilvl w:val="0"/>
                <w:numId w:val="5"/>
              </w:numPr>
              <w:spacing w:after="0" w:line="240" w:lineRule="auto"/>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D5490B" w:rsidRDefault="00D5490B" w:rsidP="00402279">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251E69">
              <w:rPr>
                <w:rFonts w:ascii="Times New Roman" w:eastAsia="Times New Roman" w:hAnsi="Times New Roman" w:cs="Times New Roman"/>
                <w:sz w:val="24"/>
                <w:szCs w:val="24"/>
                <w:lang w:eastAsia="ar-SA"/>
              </w:rPr>
              <w:t>Кваліфікаційні критерії до учасників та вимоги, установлені п. 4</w:t>
            </w:r>
            <w:r w:rsidR="00402279" w:rsidRPr="00251E69">
              <w:rPr>
                <w:rFonts w:ascii="Times New Roman" w:eastAsia="Times New Roman" w:hAnsi="Times New Roman" w:cs="Times New Roman"/>
                <w:sz w:val="24"/>
                <w:szCs w:val="24"/>
                <w:lang w:eastAsia="ar-SA"/>
              </w:rPr>
              <w:t>7</w:t>
            </w:r>
            <w:r w:rsidRPr="00251E69">
              <w:rPr>
                <w:rFonts w:ascii="Times New Roman" w:eastAsia="Times New Roman" w:hAnsi="Times New Roman" w:cs="Times New Roman"/>
                <w:sz w:val="24"/>
                <w:szCs w:val="24"/>
                <w:lang w:eastAsia="ar-SA"/>
              </w:rPr>
              <w:t xml:space="preserve"> Особливостей (статтею 17 Закону)</w:t>
            </w:r>
          </w:p>
        </w:tc>
        <w:tc>
          <w:tcPr>
            <w:tcW w:w="6565" w:type="dxa"/>
            <w:shd w:val="clear" w:color="auto" w:fill="auto"/>
          </w:tcPr>
          <w:p w:rsidR="001E4977" w:rsidRDefault="001E4977" w:rsidP="00402279">
            <w:pPr>
              <w:shd w:val="clear" w:color="auto" w:fill="FFFFFF"/>
              <w:spacing w:after="0" w:line="240" w:lineRule="auto"/>
              <w:jc w:val="both"/>
              <w:rPr>
                <w:rFonts w:ascii="Times New Roman" w:eastAsia="Times New Roman" w:hAnsi="Times New Roman"/>
                <w:sz w:val="24"/>
                <w:szCs w:val="24"/>
                <w:lang w:eastAsia="ru-RU"/>
              </w:rPr>
            </w:pPr>
            <w:r w:rsidRPr="00B57BC1">
              <w:rPr>
                <w:rFonts w:ascii="Times New Roman" w:eastAsia="Times New Roman" w:hAnsi="Times New Roman"/>
                <w:sz w:val="24"/>
                <w:szCs w:val="24"/>
                <w:shd w:val="clear" w:color="auto" w:fill="FFFFFF" w:themeFill="background1"/>
                <w:lang w:eastAsia="ru-RU"/>
              </w:rPr>
              <w:t>Відповідно до умов п. 2</w:t>
            </w:r>
            <w:r w:rsidR="00004B64" w:rsidRPr="00B57BC1">
              <w:rPr>
                <w:rFonts w:ascii="Times New Roman" w:eastAsia="Times New Roman" w:hAnsi="Times New Roman"/>
                <w:sz w:val="24"/>
                <w:szCs w:val="24"/>
                <w:shd w:val="clear" w:color="auto" w:fill="FFFFFF" w:themeFill="background1"/>
                <w:lang w:eastAsia="ru-RU"/>
              </w:rPr>
              <w:t>8</w:t>
            </w:r>
            <w:r w:rsidRPr="00B57BC1">
              <w:rPr>
                <w:rFonts w:ascii="Times New Roman" w:eastAsia="Times New Roman" w:hAnsi="Times New Roman"/>
                <w:sz w:val="24"/>
                <w:szCs w:val="24"/>
                <w:shd w:val="clear" w:color="auto" w:fill="FFFFFF" w:themeFill="background1"/>
                <w:lang w:eastAsia="ru-RU"/>
              </w:rPr>
              <w:t xml:space="preserve"> Особливостей, </w:t>
            </w:r>
            <w:r w:rsidR="00D77A51">
              <w:rPr>
                <w:rFonts w:ascii="Times New Roman" w:eastAsia="Times New Roman" w:hAnsi="Times New Roman"/>
                <w:sz w:val="24"/>
                <w:szCs w:val="24"/>
                <w:shd w:val="clear" w:color="auto" w:fill="FFFFFF" w:themeFill="background1"/>
                <w:lang w:eastAsia="ru-RU"/>
              </w:rPr>
              <w:t>у</w:t>
            </w:r>
            <w:r w:rsidR="00004B64" w:rsidRPr="00B57BC1">
              <w:rPr>
                <w:rFonts w:ascii="Times New Roman" w:eastAsia="Times New Roman" w:hAnsi="Times New Roman"/>
                <w:sz w:val="24"/>
                <w:szCs w:val="24"/>
                <w:shd w:val="clear" w:color="auto" w:fill="FFFFFF" w:themeFill="background1"/>
                <w:lang w:eastAsia="ru-RU"/>
              </w:rPr>
              <w:t xml:space="preserve"> тендерній документації зазначаються, </w:t>
            </w:r>
            <w:bookmarkStart w:id="0" w:name="n551"/>
            <w:bookmarkEnd w:id="0"/>
            <w:r w:rsidR="00004B64" w:rsidRPr="00B57BC1">
              <w:rPr>
                <w:rFonts w:ascii="Times New Roman" w:eastAsia="Times New Roman" w:hAnsi="Times New Roman"/>
                <w:sz w:val="24"/>
                <w:szCs w:val="24"/>
                <w:shd w:val="clear" w:color="auto" w:fill="FFFFFF" w:themeFill="background1"/>
                <w:lang w:eastAsia="ru-RU"/>
              </w:rPr>
              <w:t>один або кілька кваліфік</w:t>
            </w:r>
            <w:r w:rsidR="00C736F1">
              <w:rPr>
                <w:rFonts w:ascii="Times New Roman" w:eastAsia="Times New Roman" w:hAnsi="Times New Roman"/>
                <w:sz w:val="24"/>
                <w:szCs w:val="24"/>
                <w:shd w:val="clear" w:color="auto" w:fill="FFFFFF" w:themeFill="background1"/>
                <w:lang w:eastAsia="ru-RU"/>
              </w:rPr>
              <w:t xml:space="preserve">аційних критеріїв відповідно до </w:t>
            </w:r>
            <w:hyperlink r:id="rId13" w:anchor="n1250" w:tgtFrame="_blank" w:history="1">
              <w:r w:rsidR="00004B64" w:rsidRPr="00C736F1">
                <w:rPr>
                  <w:rStyle w:val="ab"/>
                  <w:rFonts w:ascii="Times New Roman" w:eastAsia="Times New Roman" w:hAnsi="Times New Roman"/>
                  <w:color w:val="auto"/>
                  <w:sz w:val="24"/>
                  <w:szCs w:val="24"/>
                  <w:u w:val="none"/>
                  <w:shd w:val="clear" w:color="auto" w:fill="FFFFFF" w:themeFill="background1"/>
                  <w:lang w:eastAsia="ru-RU"/>
                </w:rPr>
                <w:t>статті 16</w:t>
              </w:r>
            </w:hyperlink>
            <w:r w:rsidR="00C736F1">
              <w:rPr>
                <w:rFonts w:ascii="Times New Roman" w:eastAsia="Times New Roman" w:hAnsi="Times New Roman"/>
                <w:sz w:val="24"/>
                <w:szCs w:val="24"/>
                <w:shd w:val="clear" w:color="auto" w:fill="FFFFFF" w:themeFill="background1"/>
                <w:lang w:eastAsia="ru-RU"/>
              </w:rPr>
              <w:t xml:space="preserve"> </w:t>
            </w:r>
            <w:r w:rsidR="00004B64" w:rsidRPr="00B57BC1">
              <w:rPr>
                <w:rFonts w:ascii="Times New Roman" w:eastAsia="Times New Roman" w:hAnsi="Times New Roman"/>
                <w:sz w:val="24"/>
                <w:szCs w:val="24"/>
                <w:shd w:val="clear" w:color="auto" w:fill="FFFFFF" w:themeFill="background1"/>
                <w:lang w:eastAsia="ru-RU"/>
              </w:rPr>
              <w:t>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004B64">
              <w:rPr>
                <w:rFonts w:ascii="Times New Roman" w:eastAsia="Times New Roman" w:hAnsi="Times New Roman"/>
                <w:sz w:val="24"/>
                <w:szCs w:val="24"/>
                <w:lang w:eastAsia="ru-RU"/>
              </w:rPr>
              <w:t xml:space="preserve"> </w:t>
            </w:r>
            <w:r w:rsidR="00BA1A0C" w:rsidRPr="00004B64">
              <w:rPr>
                <w:rFonts w:ascii="Times New Roman" w:eastAsia="Times New Roman" w:hAnsi="Times New Roman"/>
                <w:sz w:val="24"/>
                <w:szCs w:val="24"/>
                <w:lang w:eastAsia="ru-RU"/>
              </w:rPr>
              <w:lastRenderedPageBreak/>
              <w:t xml:space="preserve">Умовами цієї тендерної документації </w:t>
            </w:r>
            <w:r w:rsidR="00BA1A0C" w:rsidRPr="00004B64">
              <w:rPr>
                <w:rFonts w:ascii="Times New Roman" w:eastAsia="Times New Roman" w:hAnsi="Times New Roman"/>
                <w:color w:val="000000"/>
                <w:sz w:val="24"/>
                <w:szCs w:val="24"/>
                <w:lang w:eastAsia="ru-RU"/>
              </w:rPr>
              <w:t>Замовник установлює</w:t>
            </w:r>
            <w:r w:rsidR="00BA1A0C" w:rsidRPr="007E58B8">
              <w:rPr>
                <w:rFonts w:ascii="Times New Roman" w:eastAsia="Times New Roman" w:hAnsi="Times New Roman"/>
                <w:color w:val="000000"/>
                <w:sz w:val="24"/>
                <w:szCs w:val="24"/>
                <w:lang w:eastAsia="ru-RU"/>
              </w:rPr>
              <w:t xml:space="preserve"> </w:t>
            </w:r>
            <w:r w:rsidR="00BA1A0C">
              <w:rPr>
                <w:rFonts w:ascii="Times New Roman" w:eastAsia="Times New Roman" w:hAnsi="Times New Roman"/>
                <w:color w:val="000000"/>
                <w:sz w:val="24"/>
                <w:szCs w:val="24"/>
                <w:lang w:eastAsia="ru-RU"/>
              </w:rPr>
              <w:t>таки</w:t>
            </w:r>
            <w:r w:rsidR="004F699A">
              <w:rPr>
                <w:rFonts w:ascii="Times New Roman" w:eastAsia="Times New Roman" w:hAnsi="Times New Roman"/>
                <w:color w:val="000000"/>
                <w:sz w:val="24"/>
                <w:szCs w:val="24"/>
                <w:lang w:eastAsia="ru-RU"/>
              </w:rPr>
              <w:t>й кваліфікаційний критерій</w:t>
            </w:r>
            <w:r w:rsidR="00BA1A0C">
              <w:rPr>
                <w:rFonts w:ascii="Times New Roman" w:eastAsia="Times New Roman" w:hAnsi="Times New Roman"/>
                <w:color w:val="000000"/>
                <w:sz w:val="24"/>
                <w:szCs w:val="24"/>
                <w:lang w:eastAsia="ru-RU"/>
              </w:rPr>
              <w:t>, як</w:t>
            </w:r>
            <w:r w:rsidR="00BA1A0C" w:rsidRPr="007E58B8">
              <w:rPr>
                <w:rFonts w:ascii="Times New Roman" w:eastAsia="Times New Roman" w:hAnsi="Times New Roman"/>
                <w:color w:val="000000"/>
                <w:sz w:val="24"/>
                <w:szCs w:val="24"/>
                <w:lang w:eastAsia="ru-RU"/>
              </w:rPr>
              <w:t xml:space="preserve"> </w:t>
            </w:r>
            <w:r w:rsidR="00BA1A0C" w:rsidRPr="00EF5267">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BA1A0C">
              <w:rPr>
                <w:rFonts w:ascii="Times New Roman" w:eastAsia="Times New Roman" w:hAnsi="Times New Roman"/>
                <w:sz w:val="24"/>
                <w:szCs w:val="24"/>
                <w:lang w:eastAsia="ru-RU"/>
              </w:rPr>
              <w:t xml:space="preserve">, </w:t>
            </w:r>
            <w:r w:rsidR="00BA1A0C">
              <w:rPr>
                <w:rFonts w:ascii="Times New Roman" w:eastAsia="Times New Roman" w:hAnsi="Times New Roman"/>
                <w:sz w:val="24"/>
                <w:szCs w:val="24"/>
                <w:lang w:val="ru-RU" w:eastAsia="ru-RU"/>
              </w:rPr>
              <w:t xml:space="preserve">у </w:t>
            </w:r>
            <w:r w:rsidR="00BA1A0C" w:rsidRPr="00AF530E">
              <w:rPr>
                <w:rFonts w:ascii="Times New Roman" w:eastAsia="Times New Roman" w:hAnsi="Times New Roman"/>
                <w:sz w:val="24"/>
                <w:szCs w:val="24"/>
                <w:lang w:eastAsia="ru-RU"/>
              </w:rPr>
              <w:t>спосіб</w:t>
            </w:r>
            <w:r w:rsidR="00BA1A0C">
              <w:rPr>
                <w:rFonts w:ascii="Times New Roman" w:eastAsia="Times New Roman" w:hAnsi="Times New Roman"/>
                <w:sz w:val="24"/>
                <w:szCs w:val="24"/>
                <w:lang w:val="ru-RU" w:eastAsia="ru-RU"/>
              </w:rPr>
              <w:t xml:space="preserve">, </w:t>
            </w:r>
            <w:r w:rsidR="00BA1A0C">
              <w:rPr>
                <w:rFonts w:ascii="Times New Roman" w:eastAsia="Times New Roman" w:hAnsi="Times New Roman"/>
                <w:sz w:val="24"/>
                <w:szCs w:val="24"/>
                <w:lang w:eastAsia="ru-RU"/>
              </w:rPr>
              <w:t xml:space="preserve">що визначено </w:t>
            </w:r>
            <w:r w:rsidR="00BA1A0C" w:rsidRPr="00297E49">
              <w:rPr>
                <w:rFonts w:ascii="Times New Roman" w:eastAsia="Times New Roman" w:hAnsi="Times New Roman" w:cs="Times New Roman"/>
                <w:color w:val="000000"/>
                <w:sz w:val="24"/>
                <w:szCs w:val="24"/>
                <w:lang w:eastAsia="ru-RU"/>
              </w:rPr>
              <w:t xml:space="preserve">у Додатку 1 до </w:t>
            </w:r>
            <w:r w:rsidR="00BA1A0C">
              <w:rPr>
                <w:rFonts w:ascii="Times New Roman" w:eastAsia="Times New Roman" w:hAnsi="Times New Roman" w:cs="Times New Roman"/>
                <w:color w:val="000000"/>
                <w:sz w:val="24"/>
                <w:szCs w:val="24"/>
                <w:lang w:eastAsia="ru-RU"/>
              </w:rPr>
              <w:t xml:space="preserve">цієї </w:t>
            </w:r>
            <w:r w:rsidR="00BA1A0C" w:rsidRPr="00297E49">
              <w:rPr>
                <w:rFonts w:ascii="Times New Roman" w:eastAsia="Times New Roman" w:hAnsi="Times New Roman" w:cs="Times New Roman"/>
                <w:color w:val="000000"/>
                <w:sz w:val="24"/>
                <w:szCs w:val="24"/>
                <w:lang w:eastAsia="ru-RU"/>
              </w:rPr>
              <w:t>Тендерної документації</w:t>
            </w:r>
            <w:r w:rsidR="00BA1A0C">
              <w:rPr>
                <w:rFonts w:ascii="Times New Roman" w:eastAsia="Times New Roman" w:hAnsi="Times New Roman" w:cs="Times New Roman"/>
                <w:color w:val="000000"/>
                <w:sz w:val="24"/>
                <w:szCs w:val="24"/>
                <w:lang w:eastAsia="ru-RU"/>
              </w:rPr>
              <w:t>.</w:t>
            </w:r>
          </w:p>
          <w:p w:rsidR="00D5490B" w:rsidRPr="00D5490B" w:rsidRDefault="00402279" w:rsidP="00402279">
            <w:pPr>
              <w:shd w:val="clear" w:color="auto" w:fill="FFFFFF"/>
              <w:spacing w:after="0" w:line="240" w:lineRule="auto"/>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відсутності таких підстав викладені у Додатку 1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5" w:type="dxa"/>
            <w:shd w:val="clear" w:color="auto" w:fill="auto"/>
          </w:tcPr>
          <w:p w:rsidR="00402279" w:rsidRPr="00402279" w:rsidRDefault="00402279" w:rsidP="00402279">
            <w:pPr>
              <w:spacing w:after="0" w:line="240" w:lineRule="auto"/>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 до цієї тендерної документації.</w:t>
            </w:r>
          </w:p>
          <w:p w:rsidR="00C51710" w:rsidRPr="00670A3D" w:rsidRDefault="00402279" w:rsidP="00402279">
            <w:pPr>
              <w:spacing w:after="0" w:line="240" w:lineRule="auto"/>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 додається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8</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D5490B" w:rsidRPr="00D5490B" w:rsidRDefault="00402279"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02279">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встановлення такої норми).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90B" w:rsidRPr="00D5490B" w:rsidTr="00157092">
        <w:trPr>
          <w:trHeight w:val="140"/>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4. Подання та розкриття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ar-SA"/>
              </w:rPr>
              <w:t>Кінцевий</w:t>
            </w:r>
            <w:r w:rsidRPr="00D5490B">
              <w:rPr>
                <w:rFonts w:ascii="Times New Roman" w:eastAsia="Calibri" w:hAnsi="Times New Roman" w:cs="Times New Roman"/>
                <w:sz w:val="24"/>
                <w:szCs w:val="24"/>
                <w:lang w:val="ru-RU" w:eastAsia="ar-SA"/>
              </w:rPr>
              <w:t xml:space="preserve"> строк </w:t>
            </w:r>
            <w:r w:rsidRPr="00D5490B">
              <w:rPr>
                <w:rFonts w:ascii="Times New Roman" w:eastAsia="Calibri" w:hAnsi="Times New Roman" w:cs="Times New Roman"/>
                <w:sz w:val="24"/>
                <w:szCs w:val="24"/>
                <w:lang w:eastAsia="ar-SA"/>
              </w:rPr>
              <w:t>подання</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тендерної</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пропозиції</w:t>
            </w:r>
          </w:p>
        </w:tc>
        <w:tc>
          <w:tcPr>
            <w:tcW w:w="6565" w:type="dxa"/>
            <w:shd w:val="clear" w:color="auto" w:fill="auto"/>
          </w:tcPr>
          <w:p w:rsidR="00D5490B" w:rsidRPr="00F85AEC" w:rsidRDefault="00D5490B" w:rsidP="00D5490B">
            <w:pPr>
              <w:spacing w:after="0" w:line="240" w:lineRule="auto"/>
              <w:jc w:val="both"/>
              <w:rPr>
                <w:rFonts w:ascii="Times New Roman" w:hAnsi="Times New Roman" w:cs="Times New Roman"/>
                <w:sz w:val="24"/>
                <w:szCs w:val="24"/>
              </w:rPr>
            </w:pPr>
            <w:r w:rsidRPr="00F85AEC">
              <w:rPr>
                <w:rFonts w:ascii="Times New Roman" w:eastAsia="Times New Roman" w:hAnsi="Times New Roman" w:cs="Times New Roman"/>
                <w:sz w:val="24"/>
                <w:szCs w:val="24"/>
                <w:lang w:eastAsia="ar-SA"/>
              </w:rPr>
              <w:t xml:space="preserve">Кінцевий строк подання тендерних пропозицій </w:t>
            </w:r>
            <w:r w:rsidR="007669F3" w:rsidRPr="007669F3">
              <w:rPr>
                <w:rFonts w:ascii="Times New Roman" w:eastAsia="Times New Roman" w:hAnsi="Times New Roman" w:cs="Times New Roman"/>
                <w:b/>
                <w:sz w:val="24"/>
                <w:szCs w:val="24"/>
                <w:lang w:eastAsia="ar-SA"/>
              </w:rPr>
              <w:t>29</w:t>
            </w:r>
            <w:r w:rsidR="00CA4A3C" w:rsidRPr="007669F3">
              <w:rPr>
                <w:rFonts w:ascii="Times New Roman" w:eastAsia="Times New Roman" w:hAnsi="Times New Roman" w:cs="Times New Roman"/>
                <w:b/>
                <w:sz w:val="24"/>
                <w:szCs w:val="24"/>
                <w:lang w:eastAsia="ar-SA"/>
              </w:rPr>
              <w:t xml:space="preserve"> </w:t>
            </w:r>
            <w:r w:rsidR="00537493" w:rsidRPr="007669F3">
              <w:rPr>
                <w:rFonts w:ascii="Times New Roman" w:eastAsia="Times New Roman" w:hAnsi="Times New Roman" w:cs="Times New Roman"/>
                <w:b/>
                <w:sz w:val="24"/>
                <w:szCs w:val="24"/>
                <w:lang w:eastAsia="ar-SA"/>
              </w:rPr>
              <w:t>березня</w:t>
            </w:r>
            <w:r w:rsidR="00CA4A3C" w:rsidRPr="007669F3">
              <w:rPr>
                <w:rFonts w:ascii="Times New Roman" w:eastAsia="Times New Roman" w:hAnsi="Times New Roman" w:cs="Times New Roman"/>
                <w:b/>
                <w:sz w:val="24"/>
                <w:szCs w:val="24"/>
                <w:lang w:eastAsia="ar-SA"/>
              </w:rPr>
              <w:t xml:space="preserve"> </w:t>
            </w:r>
            <w:r w:rsidRPr="007669F3">
              <w:rPr>
                <w:rFonts w:ascii="Times New Roman" w:eastAsia="Times New Roman" w:hAnsi="Times New Roman" w:cs="Times New Roman"/>
                <w:b/>
                <w:sz w:val="24"/>
                <w:szCs w:val="24"/>
                <w:lang w:eastAsia="ar-SA"/>
              </w:rPr>
              <w:t xml:space="preserve"> </w:t>
            </w:r>
            <w:r w:rsidR="00CA4A3C" w:rsidRPr="007669F3">
              <w:rPr>
                <w:rFonts w:ascii="Times New Roman" w:eastAsia="Times New Roman" w:hAnsi="Times New Roman" w:cs="Times New Roman"/>
                <w:b/>
                <w:sz w:val="24"/>
                <w:szCs w:val="24"/>
                <w:lang w:eastAsia="ar-SA"/>
              </w:rPr>
              <w:t>2024</w:t>
            </w:r>
            <w:r w:rsidRPr="007669F3">
              <w:rPr>
                <w:rFonts w:ascii="Times New Roman" w:eastAsia="Times New Roman" w:hAnsi="Times New Roman" w:cs="Times New Roman"/>
                <w:b/>
                <w:sz w:val="24"/>
                <w:szCs w:val="24"/>
                <w:lang w:eastAsia="ar-SA"/>
              </w:rPr>
              <w:t xml:space="preserve"> року до 09:00</w:t>
            </w:r>
            <w:r w:rsidRPr="00F85AEC">
              <w:rPr>
                <w:rFonts w:ascii="Times New Roman" w:hAnsi="Times New Roman" w:cs="Times New Roman"/>
                <w:i/>
                <w:sz w:val="24"/>
                <w:szCs w:val="24"/>
              </w:rPr>
              <w:t xml:space="preserve"> (за часом який визначено електронним майданчиком</w:t>
            </w:r>
            <w:r w:rsidRPr="00F85AEC">
              <w:rPr>
                <w:rFonts w:ascii="Times New Roman" w:hAnsi="Times New Roman" w:cs="Times New Roman"/>
                <w:sz w:val="24"/>
                <w:szCs w:val="24"/>
              </w:rPr>
              <w:t>).</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Тендерні пропозиції після закінчення кінцевого строку їх подання не приймаються електронною системою закупівель.</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Отримана тендерна пропозиція автоматично вноситься до реєстру електронною системою закупівель.</w:t>
            </w:r>
          </w:p>
          <w:p w:rsidR="00D5490B" w:rsidRPr="00D5490B" w:rsidRDefault="00402279" w:rsidP="00402279">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Електронна система закупівель автоматично формує та надсилає повідомлення учаснику (учасникам)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учасникам на рівних умовах.</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w:t>
            </w:r>
            <w:proofErr w:type="spellStart"/>
            <w:r w:rsidRPr="00402279">
              <w:rPr>
                <w:rFonts w:ascii="Times New Roman" w:eastAsia="Times New Roman" w:hAnsi="Times New Roman" w:cs="Times New Roman"/>
                <w:sz w:val="24"/>
                <w:szCs w:val="24"/>
                <w:lang w:eastAsia="uk-UA"/>
              </w:rPr>
              <w:t>пропозицій</w:t>
            </w:r>
            <w:proofErr w:type="spellEnd"/>
            <w:r w:rsidRPr="00402279">
              <w:rPr>
                <w:rFonts w:ascii="Times New Roman" w:eastAsia="Times New Roman" w:hAnsi="Times New Roman" w:cs="Times New Roman"/>
                <w:sz w:val="24"/>
                <w:szCs w:val="24"/>
                <w:lang w:eastAsia="uk-UA"/>
              </w:rPr>
              <w:t>.</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lastRenderedPageBreak/>
              <w:t>Розкриття тендерних пропозицій з інформацією та документами, що підтверджують відповідність учасника кваліфікаційним критеріям ( у разі їх встановлення) / 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history="1">
              <w:r w:rsidRPr="00F85AEC">
                <w:rPr>
                  <w:rStyle w:val="ab"/>
                  <w:rFonts w:ascii="Times New Roman" w:eastAsia="Times New Roman" w:hAnsi="Times New Roman" w:cs="Times New Roman"/>
                  <w:color w:val="auto"/>
                  <w:sz w:val="24"/>
                  <w:szCs w:val="24"/>
                  <w:u w:val="none"/>
                  <w:lang w:eastAsia="uk-UA"/>
                </w:rPr>
                <w:t>статті 30</w:t>
              </w:r>
            </w:hyperlink>
            <w:r w:rsidRPr="00402279">
              <w:rPr>
                <w:rFonts w:ascii="Times New Roman" w:eastAsia="Times New Roman" w:hAnsi="Times New Roman" w:cs="Times New Roman"/>
                <w:sz w:val="24"/>
                <w:szCs w:val="24"/>
                <w:lang w:eastAsia="uk-UA"/>
              </w:rPr>
              <w:t xml:space="preserve"> Закону. </w:t>
            </w:r>
          </w:p>
          <w:p w:rsidR="00D5490B" w:rsidRPr="00D5490B"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D5490B" w:rsidRPr="00D5490B" w:rsidTr="00157092">
        <w:trPr>
          <w:trHeight w:val="168"/>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lastRenderedPageBreak/>
              <w:t>5. Оцінка тендерної пропозиції та розгляд</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F7432">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 та розгляд</w:t>
            </w:r>
          </w:p>
        </w:tc>
        <w:tc>
          <w:tcPr>
            <w:tcW w:w="6565" w:type="dxa"/>
            <w:shd w:val="clear" w:color="auto" w:fill="auto"/>
          </w:tcPr>
          <w:p w:rsidR="009F4B68" w:rsidRPr="004E1481" w:rsidRDefault="009F4B68" w:rsidP="009F4B68">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E1481">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9F4B68" w:rsidRPr="00360230" w:rsidRDefault="009F4B68" w:rsidP="009F4B68">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4E1481">
              <w:rPr>
                <w:rFonts w:ascii="Times New Roman" w:eastAsia="Lucida Sans Unicode" w:hAnsi="Times New Roman" w:cs="Times New Roman"/>
                <w:color w:val="000000"/>
                <w:kern w:val="1"/>
                <w:sz w:val="24"/>
                <w:szCs w:val="24"/>
                <w:lang w:eastAsia="hi-IN" w:bidi="hi-IN"/>
              </w:rPr>
              <w:t>Оцінка тендерної</w:t>
            </w:r>
            <w:r w:rsidRPr="00360230">
              <w:rPr>
                <w:rFonts w:ascii="Times New Roman" w:eastAsia="Lucida Sans Unicode" w:hAnsi="Times New Roman" w:cs="Times New Roman"/>
                <w:color w:val="000000"/>
                <w:kern w:val="1"/>
                <w:sz w:val="24"/>
                <w:szCs w:val="24"/>
                <w:lang w:eastAsia="hi-IN" w:bidi="hi-IN"/>
              </w:rPr>
              <w:t xml:space="preserve">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20EB9" w:rsidRPr="00F52D32" w:rsidRDefault="00720EB9" w:rsidP="00720EB9">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720EB9">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w:t>
            </w:r>
            <w:r w:rsidRPr="00F52D32">
              <w:rPr>
                <w:rFonts w:ascii="Times New Roman" w:eastAsia="Tahoma" w:hAnsi="Times New Roman" w:cs="Times New Roman"/>
                <w:sz w:val="24"/>
                <w:szCs w:val="24"/>
                <w:lang w:eastAsia="zh-CN" w:bidi="hi-IN"/>
              </w:rPr>
              <w:t xml:space="preserve">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081087" w:rsidRPr="00F52D32">
              <w:rPr>
                <w:rFonts w:ascii="Times New Roman" w:eastAsia="Tahoma" w:hAnsi="Times New Roman" w:cs="Times New Roman"/>
                <w:sz w:val="24"/>
                <w:szCs w:val="24"/>
                <w:lang w:eastAsia="zh-CN" w:bidi="hi-IN"/>
              </w:rPr>
              <w:t>надання послуг</w:t>
            </w:r>
            <w:r w:rsidRPr="00F52D32">
              <w:rPr>
                <w:rFonts w:ascii="Times New Roman" w:eastAsia="Tahoma" w:hAnsi="Times New Roman" w:cs="Times New Roman"/>
                <w:sz w:val="24"/>
                <w:szCs w:val="24"/>
                <w:lang w:eastAsia="zh-CN" w:bidi="hi-IN"/>
              </w:rPr>
              <w:t xml:space="preserve"> та </w:t>
            </w:r>
            <w:r w:rsidRPr="00F52D32">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F52D32">
              <w:rPr>
                <w:rFonts w:ascii="Times New Roman" w:eastAsia="Tahoma" w:hAnsi="Times New Roman" w:cs="Times New Roman"/>
                <w:sz w:val="24"/>
                <w:szCs w:val="24"/>
                <w:lang w:eastAsia="zh-CN" w:bidi="hi-IN"/>
              </w:rPr>
              <w:t>.</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Якщо була подана одна тендерна пропозиція, електронна система закупівель після закінчення строку для подання </w:t>
            </w:r>
            <w:r w:rsidRPr="00360230">
              <w:rPr>
                <w:rFonts w:ascii="Times New Roman" w:eastAsia="Times New Roman" w:hAnsi="Times New Roman" w:cs="Times New Roman"/>
                <w:sz w:val="24"/>
                <w:szCs w:val="24"/>
                <w:lang w:eastAsia="ar-SA"/>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5" w:anchor="n1513" w:tgtFrame="_blank" w:history="1">
              <w:r w:rsidRPr="00360230">
                <w:rPr>
                  <w:rStyle w:val="ab"/>
                  <w:rFonts w:ascii="Times New Roman" w:eastAsia="Times New Roman" w:hAnsi="Times New Roman" w:cs="Times New Roman"/>
                  <w:color w:val="auto"/>
                  <w:sz w:val="24"/>
                  <w:szCs w:val="24"/>
                  <w:u w:val="none"/>
                  <w:lang w:eastAsia="ar-SA"/>
                </w:rPr>
                <w:t>другої</w:t>
              </w:r>
            </w:hyperlink>
            <w:r w:rsidRPr="00360230">
              <w:rPr>
                <w:rFonts w:ascii="Times New Roman" w:eastAsia="Times New Roman" w:hAnsi="Times New Roman" w:cs="Times New Roman"/>
                <w:sz w:val="24"/>
                <w:szCs w:val="24"/>
                <w:lang w:eastAsia="ar-SA"/>
              </w:rPr>
              <w:t xml:space="preserve">, </w:t>
            </w:r>
            <w:hyperlink r:id="rId16" w:anchor="n1531" w:tgtFrame="_blank" w:history="1">
              <w:r w:rsidRPr="00360230">
                <w:rPr>
                  <w:rStyle w:val="ab"/>
                  <w:rFonts w:ascii="Times New Roman" w:eastAsia="Times New Roman" w:hAnsi="Times New Roman" w:cs="Times New Roman"/>
                  <w:color w:val="auto"/>
                  <w:sz w:val="24"/>
                  <w:szCs w:val="24"/>
                  <w:u w:val="none"/>
                  <w:lang w:eastAsia="ar-SA"/>
                </w:rPr>
                <w:t>дванадцятої</w:t>
              </w:r>
            </w:hyperlink>
            <w:r w:rsidRPr="00360230">
              <w:rPr>
                <w:rFonts w:ascii="Times New Roman" w:eastAsia="Times New Roman" w:hAnsi="Times New Roman" w:cs="Times New Roman"/>
                <w:sz w:val="24"/>
                <w:szCs w:val="24"/>
                <w:lang w:eastAsia="ar-SA"/>
              </w:rPr>
              <w:t xml:space="preserve">, </w:t>
            </w:r>
            <w:hyperlink r:id="rId17" w:anchor="n1553" w:tgtFrame="_blank" w:history="1">
              <w:r w:rsidRPr="00360230">
                <w:rPr>
                  <w:rStyle w:val="ab"/>
                  <w:rFonts w:ascii="Times New Roman" w:eastAsia="Times New Roman" w:hAnsi="Times New Roman" w:cs="Times New Roman"/>
                  <w:color w:val="auto"/>
                  <w:sz w:val="24"/>
                  <w:szCs w:val="24"/>
                  <w:u w:val="none"/>
                  <w:lang w:eastAsia="ar-SA"/>
                </w:rPr>
                <w:t>шістнадцятої</w:t>
              </w:r>
            </w:hyperlink>
            <w:r w:rsidRPr="00360230">
              <w:rPr>
                <w:rFonts w:ascii="Times New Roman" w:eastAsia="Times New Roman" w:hAnsi="Times New Roman" w:cs="Times New Roman"/>
                <w:sz w:val="24"/>
                <w:szCs w:val="24"/>
                <w:lang w:eastAsia="ar-SA"/>
              </w:rPr>
              <w:t xml:space="preserve">, абзаців </w:t>
            </w:r>
            <w:hyperlink r:id="rId18" w:anchor="n1550" w:tgtFrame="_blank" w:history="1">
              <w:r w:rsidRPr="00360230">
                <w:rPr>
                  <w:rStyle w:val="ab"/>
                  <w:rFonts w:ascii="Times New Roman" w:eastAsia="Times New Roman" w:hAnsi="Times New Roman" w:cs="Times New Roman"/>
                  <w:color w:val="auto"/>
                  <w:sz w:val="24"/>
                  <w:szCs w:val="24"/>
                  <w:u w:val="none"/>
                  <w:lang w:eastAsia="ar-SA"/>
                </w:rPr>
                <w:t>другого</w:t>
              </w:r>
            </w:hyperlink>
            <w:r w:rsidRPr="00360230">
              <w:rPr>
                <w:rFonts w:ascii="Times New Roman" w:eastAsia="Times New Roman" w:hAnsi="Times New Roman" w:cs="Times New Roman"/>
                <w:sz w:val="24"/>
                <w:szCs w:val="24"/>
                <w:lang w:eastAsia="ar-SA"/>
              </w:rPr>
              <w:t xml:space="preserve"> і </w:t>
            </w:r>
            <w:hyperlink r:id="rId19" w:anchor="n1551" w:tgtFrame="_blank" w:history="1">
              <w:r w:rsidRPr="00360230">
                <w:rPr>
                  <w:rStyle w:val="ab"/>
                  <w:rFonts w:ascii="Times New Roman" w:eastAsia="Times New Roman" w:hAnsi="Times New Roman" w:cs="Times New Roman"/>
                  <w:color w:val="auto"/>
                  <w:sz w:val="24"/>
                  <w:szCs w:val="24"/>
                  <w:u w:val="none"/>
                  <w:lang w:eastAsia="ar-SA"/>
                </w:rPr>
                <w:t>третього</w:t>
              </w:r>
            </w:hyperlink>
            <w:r w:rsidRPr="00360230">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20" w:anchor="n588" w:history="1">
              <w:r w:rsidRPr="00360230">
                <w:rPr>
                  <w:rStyle w:val="ab"/>
                  <w:rFonts w:ascii="Times New Roman" w:eastAsia="Times New Roman" w:hAnsi="Times New Roman" w:cs="Times New Roman"/>
                  <w:color w:val="auto"/>
                  <w:sz w:val="24"/>
                  <w:szCs w:val="24"/>
                  <w:u w:val="none"/>
                  <w:lang w:eastAsia="ar-SA"/>
                </w:rPr>
                <w:t>пункту 43</w:t>
              </w:r>
            </w:hyperlink>
            <w:r w:rsidRPr="00360230">
              <w:rPr>
                <w:rFonts w:ascii="Times New Roman" w:eastAsia="Times New Roman" w:hAnsi="Times New Roman" w:cs="Times New Roman"/>
                <w:sz w:val="24"/>
                <w:szCs w:val="24"/>
                <w:lang w:eastAsia="ar-SA"/>
              </w:rPr>
              <w:t xml:space="preserve"> Особливостей.</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Строк розгляду тендерної пропозиції/</w:t>
            </w:r>
            <w:proofErr w:type="spellStart"/>
            <w:r w:rsidRPr="00360230">
              <w:rPr>
                <w:rFonts w:ascii="Times New Roman" w:eastAsia="Times New Roman" w:hAnsi="Times New Roman" w:cs="Times New Roman"/>
                <w:sz w:val="24"/>
                <w:szCs w:val="24"/>
                <w:lang w:eastAsia="ar-SA"/>
              </w:rPr>
              <w:t>пропозиції</w:t>
            </w:r>
            <w:proofErr w:type="spellEnd"/>
            <w:r w:rsidRPr="00360230">
              <w:rPr>
                <w:rFonts w:ascii="Times New Roman" w:eastAsia="Times New Roman" w:hAnsi="Times New Roman" w:cs="Times New Roman"/>
                <w:sz w:val="24"/>
                <w:szCs w:val="24"/>
                <w:lang w:eastAsia="ar-S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490B" w:rsidRPr="00D5490B" w:rsidRDefault="009F4B68" w:rsidP="009F4B6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D5490B" w:rsidRPr="00D5490B" w:rsidTr="00157092">
        <w:trPr>
          <w:trHeight w:val="522"/>
          <w:jc w:val="center"/>
        </w:trPr>
        <w:tc>
          <w:tcPr>
            <w:tcW w:w="576" w:type="dxa"/>
            <w:shd w:val="clear" w:color="auto" w:fill="auto"/>
          </w:tcPr>
          <w:p w:rsidR="00D5490B" w:rsidRPr="00D5490B" w:rsidRDefault="00ED15CE"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Інша інформація</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360230">
              <w:rPr>
                <w:rFonts w:ascii="Times New Roman" w:eastAsia="Times New Roman" w:hAnsi="Times New Roman" w:cs="Times New Roman"/>
                <w:color w:val="000000"/>
                <w:sz w:val="24"/>
                <w:szCs w:val="24"/>
                <w:lang w:eastAsia="uk-U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490B" w:rsidRPr="00D5490B" w:rsidRDefault="00C71B27" w:rsidP="00C71B27">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5490B" w:rsidRPr="00D5490B" w:rsidTr="00157092">
        <w:trPr>
          <w:trHeight w:val="522"/>
          <w:jc w:val="center"/>
        </w:trPr>
        <w:tc>
          <w:tcPr>
            <w:tcW w:w="576" w:type="dxa"/>
            <w:shd w:val="clear" w:color="auto" w:fill="auto"/>
          </w:tcPr>
          <w:p w:rsidR="00D5490B" w:rsidRPr="00D5490B" w:rsidRDefault="00C71B27"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C71B27" w:rsidRPr="00F2177D" w:rsidRDefault="00D56FAF" w:rsidP="00C71B27">
            <w:pPr>
              <w:spacing w:after="0" w:line="240" w:lineRule="auto"/>
              <w:ind w:firstLine="459"/>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r w:rsidR="00C71B27" w:rsidRPr="00F2177D">
              <w:rPr>
                <w:rFonts w:ascii="Times New Roman" w:eastAsia="Times New Roman" w:hAnsi="Times New Roman" w:cs="Times New Roman"/>
                <w:sz w:val="24"/>
                <w:szCs w:val="24"/>
                <w:lang w:eastAsia="uk-UA"/>
              </w:rPr>
              <w:t>:</w:t>
            </w:r>
          </w:p>
          <w:p w:rsidR="00C71B27" w:rsidRPr="00F2177D" w:rsidRDefault="00C71B27" w:rsidP="00C71B27">
            <w:pPr>
              <w:spacing w:after="0" w:line="240" w:lineRule="auto"/>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eastAsia="uk-UA"/>
              </w:rPr>
              <w:t xml:space="preserve">1) </w:t>
            </w:r>
            <w:r w:rsidR="00D56FAF" w:rsidRPr="00F2177D">
              <w:rPr>
                <w:rFonts w:ascii="Times New Roman" w:eastAsia="Times New Roman" w:hAnsi="Times New Roman" w:cs="Times New Roman"/>
                <w:sz w:val="24"/>
                <w:szCs w:val="24"/>
                <w:lang w:eastAsia="uk-UA"/>
              </w:rPr>
              <w:t>учасник процедури закупівлі:</w:t>
            </w:r>
          </w:p>
          <w:p w:rsidR="00D56FAF" w:rsidRPr="00F2177D" w:rsidRDefault="00D56FAF" w:rsidP="007D3DB2">
            <w:pPr>
              <w:pStyle w:val="a3"/>
              <w:numPr>
                <w:ilvl w:val="0"/>
                <w:numId w:val="6"/>
              </w:numPr>
              <w:spacing w:after="0" w:line="240" w:lineRule="auto"/>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val="uk-UA" w:eastAsia="uk-UA"/>
              </w:rPr>
              <w:t>підпадає</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під</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підстави</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 xml:space="preserve">встановлені </w:t>
            </w:r>
            <w:hyperlink r:id="rId21" w:anchor="n615" w:history="1">
              <w:r w:rsidRPr="00F2177D">
                <w:rPr>
                  <w:rStyle w:val="ab"/>
                  <w:rFonts w:ascii="Times New Roman" w:eastAsia="Times New Roman" w:hAnsi="Times New Roman" w:cs="Times New Roman"/>
                  <w:color w:val="auto"/>
                  <w:sz w:val="24"/>
                  <w:szCs w:val="24"/>
                  <w:u w:val="none"/>
                  <w:lang w:eastAsia="uk-UA"/>
                </w:rPr>
                <w:t>пунктом 47</w:t>
              </w:r>
            </w:hyperlink>
            <w:r w:rsidRPr="00F2177D">
              <w:rPr>
                <w:rFonts w:ascii="Times New Roman" w:eastAsia="Times New Roman" w:hAnsi="Times New Roman" w:cs="Times New Roman"/>
                <w:sz w:val="24"/>
                <w:szCs w:val="24"/>
                <w:lang w:val="uk-UA" w:eastAsia="uk-UA"/>
              </w:rPr>
              <w:t xml:space="preserve"> Особливостей</w:t>
            </w:r>
            <w:r w:rsidRPr="00F2177D">
              <w:rPr>
                <w:rFonts w:ascii="Times New Roman" w:eastAsia="Times New Roman" w:hAnsi="Times New Roman" w:cs="Times New Roman"/>
                <w:sz w:val="24"/>
                <w:szCs w:val="24"/>
                <w:lang w:eastAsia="uk-UA"/>
              </w:rPr>
              <w:t>;</w:t>
            </w:r>
          </w:p>
          <w:p w:rsidR="00D56FAF" w:rsidRPr="00F2177D" w:rsidRDefault="00D56FAF" w:rsidP="007D3DB2">
            <w:pPr>
              <w:pStyle w:val="a3"/>
              <w:numPr>
                <w:ilvl w:val="0"/>
                <w:numId w:val="6"/>
              </w:numPr>
              <w:spacing w:after="0" w:line="240" w:lineRule="auto"/>
              <w:jc w:val="both"/>
              <w:rPr>
                <w:rFonts w:ascii="Times New Roman" w:eastAsia="Times New Roman" w:hAnsi="Times New Roman" w:cs="Times New Roman"/>
                <w:sz w:val="24"/>
                <w:szCs w:val="24"/>
                <w:lang w:eastAsia="uk-UA"/>
              </w:rPr>
            </w:pPr>
            <w:bookmarkStart w:id="1" w:name="n594"/>
            <w:bookmarkEnd w:id="1"/>
            <w:r w:rsidRPr="00F2177D">
              <w:rPr>
                <w:rFonts w:ascii="Times New Roman" w:eastAsia="Times New Roman" w:hAnsi="Times New Roman" w:cs="Times New Roman"/>
                <w:sz w:val="24"/>
                <w:szCs w:val="24"/>
                <w:lang w:val="uk-UA" w:eastAsia="uk-UA"/>
              </w:rPr>
              <w:t>зазначив</w:t>
            </w:r>
            <w:r w:rsidRPr="00F2177D">
              <w:rPr>
                <w:rFonts w:ascii="Times New Roman" w:eastAsia="Times New Roman" w:hAnsi="Times New Roman" w:cs="Times New Roman"/>
                <w:sz w:val="24"/>
                <w:szCs w:val="24"/>
                <w:lang w:eastAsia="uk-UA"/>
              </w:rPr>
              <w:t xml:space="preserve"> у </w:t>
            </w:r>
            <w:r w:rsidRPr="00F2177D">
              <w:rPr>
                <w:rFonts w:ascii="Times New Roman" w:eastAsia="Times New Roman" w:hAnsi="Times New Roman" w:cs="Times New Roman"/>
                <w:sz w:val="24"/>
                <w:szCs w:val="24"/>
                <w:lang w:val="uk-UA" w:eastAsia="uk-UA"/>
              </w:rPr>
              <w:t>тендерній</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пропозиції</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недостовірну</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інформацію</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що</w:t>
            </w:r>
            <w:r w:rsidRPr="00F2177D">
              <w:rPr>
                <w:rFonts w:ascii="Times New Roman" w:eastAsia="Times New Roman" w:hAnsi="Times New Roman" w:cs="Times New Roman"/>
                <w:sz w:val="24"/>
                <w:szCs w:val="24"/>
                <w:lang w:eastAsia="uk-UA"/>
              </w:rPr>
              <w:t xml:space="preserve"> є </w:t>
            </w:r>
            <w:r w:rsidRPr="00F2177D">
              <w:rPr>
                <w:rFonts w:ascii="Times New Roman" w:eastAsia="Times New Roman" w:hAnsi="Times New Roman" w:cs="Times New Roman"/>
                <w:sz w:val="24"/>
                <w:szCs w:val="24"/>
                <w:lang w:val="uk-UA" w:eastAsia="uk-UA"/>
              </w:rPr>
              <w:t>суттєвою</w:t>
            </w:r>
            <w:r w:rsidRPr="00F2177D">
              <w:rPr>
                <w:rFonts w:ascii="Times New Roman" w:eastAsia="Times New Roman" w:hAnsi="Times New Roman" w:cs="Times New Roman"/>
                <w:sz w:val="24"/>
                <w:szCs w:val="24"/>
                <w:lang w:eastAsia="uk-UA"/>
              </w:rPr>
              <w:t xml:space="preserve"> для </w:t>
            </w:r>
            <w:r w:rsidRPr="00F2177D">
              <w:rPr>
                <w:rFonts w:ascii="Times New Roman" w:eastAsia="Times New Roman" w:hAnsi="Times New Roman" w:cs="Times New Roman"/>
                <w:sz w:val="24"/>
                <w:szCs w:val="24"/>
                <w:lang w:val="uk-UA" w:eastAsia="uk-UA"/>
              </w:rPr>
              <w:t>визначення</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результатів</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відкритих</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торгів</w:t>
            </w:r>
            <w:r w:rsidRPr="00F2177D">
              <w:rPr>
                <w:rFonts w:ascii="Times New Roman" w:eastAsia="Times New Roman" w:hAnsi="Times New Roman" w:cs="Times New Roman"/>
                <w:sz w:val="24"/>
                <w:szCs w:val="24"/>
                <w:lang w:eastAsia="uk-UA"/>
              </w:rPr>
              <w:t xml:space="preserve">, яку </w:t>
            </w:r>
            <w:r w:rsidRPr="00F2177D">
              <w:rPr>
                <w:rFonts w:ascii="Times New Roman" w:eastAsia="Times New Roman" w:hAnsi="Times New Roman" w:cs="Times New Roman"/>
                <w:sz w:val="24"/>
                <w:szCs w:val="24"/>
                <w:lang w:val="uk-UA" w:eastAsia="uk-UA"/>
              </w:rPr>
              <w:t>замовником</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виявлено</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згідно</w:t>
            </w:r>
            <w:r w:rsidRPr="00F2177D">
              <w:rPr>
                <w:rFonts w:ascii="Times New Roman" w:eastAsia="Times New Roman" w:hAnsi="Times New Roman" w:cs="Times New Roman"/>
                <w:sz w:val="24"/>
                <w:szCs w:val="24"/>
                <w:lang w:eastAsia="uk-UA"/>
              </w:rPr>
              <w:t xml:space="preserve"> з</w:t>
            </w:r>
            <w:r w:rsidRPr="00F2177D">
              <w:rPr>
                <w:rFonts w:ascii="Times New Roman" w:eastAsia="Times New Roman" w:hAnsi="Times New Roman" w:cs="Times New Roman"/>
                <w:sz w:val="24"/>
                <w:szCs w:val="24"/>
                <w:lang w:val="uk-UA" w:eastAsia="uk-UA"/>
              </w:rPr>
              <w:t xml:space="preserve"> </w:t>
            </w:r>
            <w:hyperlink r:id="rId22" w:anchor="n586" w:history="1">
              <w:r w:rsidRPr="00F2177D">
                <w:rPr>
                  <w:rStyle w:val="ab"/>
                  <w:rFonts w:ascii="Times New Roman" w:eastAsia="Times New Roman" w:hAnsi="Times New Roman" w:cs="Times New Roman"/>
                  <w:color w:val="auto"/>
                  <w:sz w:val="24"/>
                  <w:szCs w:val="24"/>
                  <w:u w:val="none"/>
                  <w:lang w:val="uk-UA" w:eastAsia="uk-UA"/>
                </w:rPr>
                <w:t>абзацом</w:t>
              </w:r>
              <w:r w:rsidRPr="00F2177D">
                <w:rPr>
                  <w:rStyle w:val="ab"/>
                  <w:rFonts w:ascii="Times New Roman" w:eastAsia="Times New Roman" w:hAnsi="Times New Roman" w:cs="Times New Roman"/>
                  <w:color w:val="auto"/>
                  <w:sz w:val="24"/>
                  <w:szCs w:val="24"/>
                  <w:u w:val="none"/>
                  <w:lang w:eastAsia="uk-UA"/>
                </w:rPr>
                <w:t xml:space="preserve"> першим</w:t>
              </w:r>
            </w:hyperlink>
            <w:r w:rsidRPr="00F2177D">
              <w:rPr>
                <w:rFonts w:ascii="Times New Roman" w:eastAsia="Times New Roman" w:hAnsi="Times New Roman" w:cs="Times New Roman"/>
                <w:sz w:val="24"/>
                <w:szCs w:val="24"/>
                <w:lang w:val="uk-UA" w:eastAsia="uk-UA"/>
              </w:rPr>
              <w:t xml:space="preserve"> </w:t>
            </w:r>
            <w:r w:rsidRPr="00F2177D">
              <w:rPr>
                <w:rFonts w:ascii="Times New Roman" w:eastAsia="Times New Roman" w:hAnsi="Times New Roman" w:cs="Times New Roman"/>
                <w:sz w:val="24"/>
                <w:szCs w:val="24"/>
                <w:lang w:eastAsia="uk-UA"/>
              </w:rPr>
              <w:t xml:space="preserve">пункту 42 </w:t>
            </w:r>
            <w:r w:rsidRPr="00F2177D">
              <w:rPr>
                <w:rFonts w:ascii="Times New Roman" w:eastAsia="Times New Roman" w:hAnsi="Times New Roman" w:cs="Times New Roman"/>
                <w:sz w:val="24"/>
                <w:szCs w:val="24"/>
                <w:lang w:val="uk-UA" w:eastAsia="uk-UA"/>
              </w:rPr>
              <w:t>Особливостей</w:t>
            </w:r>
            <w:r w:rsidRPr="00F2177D">
              <w:rPr>
                <w:rFonts w:ascii="Times New Roman" w:eastAsia="Times New Roman" w:hAnsi="Times New Roman" w:cs="Times New Roman"/>
                <w:sz w:val="24"/>
                <w:szCs w:val="24"/>
                <w:lang w:eastAsia="uk-UA"/>
              </w:rPr>
              <w:t>;</w:t>
            </w:r>
          </w:p>
          <w:p w:rsidR="00D56FAF" w:rsidRPr="00F2177D" w:rsidRDefault="00D56FAF" w:rsidP="007D3DB2">
            <w:pPr>
              <w:pStyle w:val="a3"/>
              <w:numPr>
                <w:ilvl w:val="0"/>
                <w:numId w:val="6"/>
              </w:numPr>
              <w:spacing w:after="0" w:line="240" w:lineRule="auto"/>
              <w:jc w:val="both"/>
              <w:rPr>
                <w:rFonts w:ascii="Times New Roman" w:eastAsia="Times New Roman" w:hAnsi="Times New Roman" w:cs="Times New Roman"/>
                <w:sz w:val="24"/>
                <w:szCs w:val="24"/>
                <w:lang w:eastAsia="uk-UA"/>
              </w:rPr>
            </w:pPr>
            <w:bookmarkStart w:id="2" w:name="n595"/>
            <w:bookmarkEnd w:id="2"/>
            <w:r w:rsidRPr="00F2177D">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D56FAF" w:rsidRPr="00F2177D" w:rsidRDefault="00D56FAF" w:rsidP="007D3DB2">
            <w:pPr>
              <w:pStyle w:val="a3"/>
              <w:numPr>
                <w:ilvl w:val="0"/>
                <w:numId w:val="6"/>
              </w:numPr>
              <w:spacing w:after="0" w:line="240" w:lineRule="auto"/>
              <w:jc w:val="both"/>
              <w:rPr>
                <w:rFonts w:ascii="Times New Roman" w:eastAsia="Times New Roman" w:hAnsi="Times New Roman" w:cs="Times New Roman"/>
                <w:sz w:val="24"/>
                <w:szCs w:val="24"/>
                <w:lang w:eastAsia="uk-UA"/>
              </w:rPr>
            </w:pPr>
            <w:bookmarkStart w:id="3" w:name="n596"/>
            <w:bookmarkEnd w:id="3"/>
            <w:r w:rsidRPr="00F2177D">
              <w:rPr>
                <w:rFonts w:ascii="Times New Roman" w:eastAsia="Times New Roman" w:hAnsi="Times New Roman" w:cs="Times New Roman"/>
                <w:sz w:val="24"/>
                <w:szCs w:val="24"/>
                <w:lang w:eastAsia="uk-UA"/>
              </w:rPr>
              <w:t xml:space="preserve">не виправив виявлені замовником </w:t>
            </w:r>
            <w:proofErr w:type="gramStart"/>
            <w:r w:rsidRPr="00F2177D">
              <w:rPr>
                <w:rFonts w:ascii="Times New Roman" w:eastAsia="Times New Roman" w:hAnsi="Times New Roman" w:cs="Times New Roman"/>
                <w:sz w:val="24"/>
                <w:szCs w:val="24"/>
                <w:lang w:eastAsia="uk-UA"/>
              </w:rPr>
              <w:t>п</w:t>
            </w:r>
            <w:proofErr w:type="gramEnd"/>
            <w:r w:rsidRPr="00F2177D">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56FAF" w:rsidRPr="00F2177D" w:rsidRDefault="00D56FAF" w:rsidP="007D3DB2">
            <w:pPr>
              <w:pStyle w:val="a3"/>
              <w:numPr>
                <w:ilvl w:val="0"/>
                <w:numId w:val="6"/>
              </w:numPr>
              <w:spacing w:after="0" w:line="240" w:lineRule="auto"/>
              <w:jc w:val="both"/>
              <w:rPr>
                <w:rFonts w:ascii="Times New Roman" w:eastAsia="Times New Roman" w:hAnsi="Times New Roman" w:cs="Times New Roman"/>
                <w:sz w:val="24"/>
                <w:szCs w:val="24"/>
                <w:lang w:eastAsia="uk-UA"/>
              </w:rPr>
            </w:pPr>
            <w:bookmarkStart w:id="4" w:name="n597"/>
            <w:bookmarkEnd w:id="4"/>
            <w:r w:rsidRPr="00F2177D">
              <w:rPr>
                <w:rFonts w:ascii="Times New Roman" w:eastAsia="Times New Roman" w:hAnsi="Times New Roman" w:cs="Times New Roman"/>
                <w:sz w:val="24"/>
                <w:szCs w:val="24"/>
                <w:lang w:eastAsia="uk-UA"/>
              </w:rPr>
              <w:t xml:space="preserve">не </w:t>
            </w:r>
            <w:r w:rsidRPr="00F2177D">
              <w:rPr>
                <w:rFonts w:ascii="Times New Roman" w:eastAsia="Times New Roman" w:hAnsi="Times New Roman" w:cs="Times New Roman"/>
                <w:sz w:val="24"/>
                <w:szCs w:val="24"/>
                <w:lang w:val="uk-UA" w:eastAsia="uk-UA"/>
              </w:rPr>
              <w:t>надав</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обґрунтування</w:t>
            </w:r>
            <w:r w:rsidRPr="00F2177D">
              <w:rPr>
                <w:rFonts w:ascii="Times New Roman" w:eastAsia="Times New Roman" w:hAnsi="Times New Roman" w:cs="Times New Roman"/>
                <w:sz w:val="24"/>
                <w:szCs w:val="24"/>
                <w:lang w:eastAsia="uk-UA"/>
              </w:rPr>
              <w:t xml:space="preserve"> аномально </w:t>
            </w:r>
            <w:r w:rsidRPr="00F2177D">
              <w:rPr>
                <w:rFonts w:ascii="Times New Roman" w:eastAsia="Times New Roman" w:hAnsi="Times New Roman" w:cs="Times New Roman"/>
                <w:sz w:val="24"/>
                <w:szCs w:val="24"/>
                <w:lang w:val="uk-UA" w:eastAsia="uk-UA"/>
              </w:rPr>
              <w:t>низької</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ціни</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тендерної</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пропозиції</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протягом</w:t>
            </w:r>
            <w:r w:rsidRPr="00F2177D">
              <w:rPr>
                <w:rFonts w:ascii="Times New Roman" w:eastAsia="Times New Roman" w:hAnsi="Times New Roman" w:cs="Times New Roman"/>
                <w:sz w:val="24"/>
                <w:szCs w:val="24"/>
                <w:lang w:eastAsia="uk-UA"/>
              </w:rPr>
              <w:t xml:space="preserve"> строку, </w:t>
            </w:r>
            <w:r w:rsidRPr="00F2177D">
              <w:rPr>
                <w:rFonts w:ascii="Times New Roman" w:eastAsia="Times New Roman" w:hAnsi="Times New Roman" w:cs="Times New Roman"/>
                <w:sz w:val="24"/>
                <w:szCs w:val="24"/>
                <w:lang w:val="uk-UA" w:eastAsia="uk-UA"/>
              </w:rPr>
              <w:t xml:space="preserve">визначеного </w:t>
            </w:r>
            <w:hyperlink r:id="rId23" w:anchor="n1543" w:tgtFrame="_blank" w:history="1">
              <w:r w:rsidRPr="00F2177D">
                <w:rPr>
                  <w:rStyle w:val="ab"/>
                  <w:rFonts w:ascii="Times New Roman" w:eastAsia="Times New Roman" w:hAnsi="Times New Roman" w:cs="Times New Roman"/>
                  <w:color w:val="auto"/>
                  <w:sz w:val="24"/>
                  <w:szCs w:val="24"/>
                  <w:u w:val="none"/>
                  <w:lang w:val="uk-UA" w:eastAsia="uk-UA"/>
                </w:rPr>
                <w:t>абзацом</w:t>
              </w:r>
              <w:r w:rsidRPr="00F2177D">
                <w:rPr>
                  <w:rStyle w:val="ab"/>
                  <w:rFonts w:ascii="Times New Roman" w:eastAsia="Times New Roman" w:hAnsi="Times New Roman" w:cs="Times New Roman"/>
                  <w:color w:val="auto"/>
                  <w:sz w:val="24"/>
                  <w:szCs w:val="24"/>
                  <w:u w:val="none"/>
                  <w:lang w:eastAsia="uk-UA"/>
                </w:rPr>
                <w:t xml:space="preserve"> </w:t>
              </w:r>
              <w:proofErr w:type="gramStart"/>
              <w:r w:rsidRPr="00F2177D">
                <w:rPr>
                  <w:rStyle w:val="ab"/>
                  <w:rFonts w:ascii="Times New Roman" w:eastAsia="Times New Roman" w:hAnsi="Times New Roman" w:cs="Times New Roman"/>
                  <w:color w:val="auto"/>
                  <w:sz w:val="24"/>
                  <w:szCs w:val="24"/>
                  <w:u w:val="none"/>
                  <w:lang w:eastAsia="uk-UA"/>
                </w:rPr>
                <w:t>першим</w:t>
              </w:r>
              <w:proofErr w:type="gramEnd"/>
            </w:hyperlink>
            <w:r w:rsidRPr="00F2177D">
              <w:rPr>
                <w:rFonts w:ascii="Times New Roman" w:eastAsia="Times New Roman" w:hAnsi="Times New Roman" w:cs="Times New Roman"/>
                <w:sz w:val="24"/>
                <w:szCs w:val="24"/>
                <w:lang w:val="uk-UA" w:eastAsia="uk-UA"/>
              </w:rPr>
              <w:t xml:space="preserve"> частини</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чотирнадцятої</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статті</w:t>
            </w:r>
            <w:r w:rsidRPr="00F2177D">
              <w:rPr>
                <w:rFonts w:ascii="Times New Roman" w:eastAsia="Times New Roman" w:hAnsi="Times New Roman" w:cs="Times New Roman"/>
                <w:sz w:val="24"/>
                <w:szCs w:val="24"/>
                <w:lang w:eastAsia="uk-UA"/>
              </w:rPr>
              <w:t xml:space="preserve"> 29 Закону/</w:t>
            </w:r>
            <w:hyperlink r:id="rId24" w:anchor="n581" w:history="1">
              <w:r w:rsidRPr="00F2177D">
                <w:rPr>
                  <w:rStyle w:val="ab"/>
                  <w:rFonts w:ascii="Times New Roman" w:eastAsia="Times New Roman" w:hAnsi="Times New Roman" w:cs="Times New Roman"/>
                  <w:color w:val="auto"/>
                  <w:sz w:val="24"/>
                  <w:szCs w:val="24"/>
                  <w:u w:val="none"/>
                  <w:lang w:val="uk-UA" w:eastAsia="uk-UA"/>
                </w:rPr>
                <w:t>абзацом</w:t>
              </w:r>
              <w:r w:rsidRPr="00F2177D">
                <w:rPr>
                  <w:rStyle w:val="ab"/>
                  <w:rFonts w:ascii="Times New Roman" w:eastAsia="Times New Roman" w:hAnsi="Times New Roman" w:cs="Times New Roman"/>
                  <w:color w:val="auto"/>
                  <w:sz w:val="24"/>
                  <w:szCs w:val="24"/>
                  <w:u w:val="none"/>
                  <w:lang w:eastAsia="uk-UA"/>
                </w:rPr>
                <w:t xml:space="preserve"> </w:t>
              </w:r>
              <w:r w:rsidRPr="00F2177D">
                <w:rPr>
                  <w:rStyle w:val="ab"/>
                  <w:rFonts w:ascii="Times New Roman" w:eastAsia="Times New Roman" w:hAnsi="Times New Roman" w:cs="Times New Roman"/>
                  <w:color w:val="auto"/>
                  <w:sz w:val="24"/>
                  <w:szCs w:val="24"/>
                  <w:u w:val="none"/>
                  <w:lang w:val="uk-UA" w:eastAsia="uk-UA"/>
                </w:rPr>
                <w:t>дев’ятим</w:t>
              </w:r>
            </w:hyperlink>
            <w:r w:rsidRPr="00F2177D">
              <w:rPr>
                <w:rFonts w:ascii="Times New Roman" w:eastAsia="Times New Roman" w:hAnsi="Times New Roman" w:cs="Times New Roman"/>
                <w:sz w:val="24"/>
                <w:szCs w:val="24"/>
                <w:lang w:val="uk-UA" w:eastAsia="uk-UA"/>
              </w:rPr>
              <w:t xml:space="preserve"> </w:t>
            </w:r>
            <w:r w:rsidRPr="00F2177D">
              <w:rPr>
                <w:rFonts w:ascii="Times New Roman" w:eastAsia="Times New Roman" w:hAnsi="Times New Roman" w:cs="Times New Roman"/>
                <w:sz w:val="24"/>
                <w:szCs w:val="24"/>
                <w:lang w:eastAsia="uk-UA"/>
              </w:rPr>
              <w:t xml:space="preserve">пункту 37 </w:t>
            </w:r>
            <w:r w:rsidRPr="00F2177D">
              <w:rPr>
                <w:rFonts w:ascii="Times New Roman" w:eastAsia="Times New Roman" w:hAnsi="Times New Roman" w:cs="Times New Roman"/>
                <w:sz w:val="24"/>
                <w:szCs w:val="24"/>
                <w:lang w:val="uk-UA" w:eastAsia="uk-UA"/>
              </w:rPr>
              <w:t>Особливостей</w:t>
            </w:r>
            <w:r w:rsidRPr="00F2177D">
              <w:rPr>
                <w:rFonts w:ascii="Times New Roman" w:eastAsia="Times New Roman" w:hAnsi="Times New Roman" w:cs="Times New Roman"/>
                <w:sz w:val="24"/>
                <w:szCs w:val="24"/>
                <w:lang w:eastAsia="uk-UA"/>
              </w:rPr>
              <w:t>;</w:t>
            </w:r>
          </w:p>
          <w:p w:rsidR="00D56FAF" w:rsidRPr="00F2177D" w:rsidRDefault="00D56FAF" w:rsidP="007D3DB2">
            <w:pPr>
              <w:pStyle w:val="a3"/>
              <w:numPr>
                <w:ilvl w:val="0"/>
                <w:numId w:val="6"/>
              </w:numPr>
              <w:spacing w:after="0" w:line="240" w:lineRule="auto"/>
              <w:jc w:val="both"/>
              <w:rPr>
                <w:rFonts w:ascii="Times New Roman" w:eastAsia="Times New Roman" w:hAnsi="Times New Roman" w:cs="Times New Roman"/>
                <w:sz w:val="24"/>
                <w:szCs w:val="24"/>
                <w:lang w:eastAsia="uk-UA"/>
              </w:rPr>
            </w:pPr>
            <w:bookmarkStart w:id="5" w:name="n598"/>
            <w:bookmarkEnd w:id="5"/>
            <w:r w:rsidRPr="00F2177D">
              <w:rPr>
                <w:rFonts w:ascii="Times New Roman" w:eastAsia="Times New Roman" w:hAnsi="Times New Roman" w:cs="Times New Roman"/>
                <w:sz w:val="24"/>
                <w:szCs w:val="24"/>
                <w:lang w:val="uk-UA" w:eastAsia="uk-UA"/>
              </w:rPr>
              <w:t>визначив</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конфіденційною</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інформацію</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що</w:t>
            </w:r>
            <w:r w:rsidRPr="00F2177D">
              <w:rPr>
                <w:rFonts w:ascii="Times New Roman" w:eastAsia="Times New Roman" w:hAnsi="Times New Roman" w:cs="Times New Roman"/>
                <w:sz w:val="24"/>
                <w:szCs w:val="24"/>
                <w:lang w:eastAsia="uk-UA"/>
              </w:rPr>
              <w:t xml:space="preserve"> не </w:t>
            </w:r>
            <w:r w:rsidRPr="00F2177D">
              <w:rPr>
                <w:rFonts w:ascii="Times New Roman" w:eastAsia="Times New Roman" w:hAnsi="Times New Roman" w:cs="Times New Roman"/>
                <w:sz w:val="24"/>
                <w:szCs w:val="24"/>
                <w:lang w:val="uk-UA" w:eastAsia="uk-UA"/>
              </w:rPr>
              <w:t>може</w:t>
            </w:r>
            <w:r w:rsidRPr="00F2177D">
              <w:rPr>
                <w:rFonts w:ascii="Times New Roman" w:eastAsia="Times New Roman" w:hAnsi="Times New Roman" w:cs="Times New Roman"/>
                <w:sz w:val="24"/>
                <w:szCs w:val="24"/>
                <w:lang w:eastAsia="uk-UA"/>
              </w:rPr>
              <w:t xml:space="preserve"> бути </w:t>
            </w:r>
            <w:r w:rsidRPr="00F2177D">
              <w:rPr>
                <w:rFonts w:ascii="Times New Roman" w:eastAsia="Times New Roman" w:hAnsi="Times New Roman" w:cs="Times New Roman"/>
                <w:sz w:val="24"/>
                <w:szCs w:val="24"/>
                <w:lang w:val="uk-UA" w:eastAsia="uk-UA"/>
              </w:rPr>
              <w:t>визначена</w:t>
            </w:r>
            <w:r w:rsidRPr="00F2177D">
              <w:rPr>
                <w:rFonts w:ascii="Times New Roman" w:eastAsia="Times New Roman" w:hAnsi="Times New Roman" w:cs="Times New Roman"/>
                <w:sz w:val="24"/>
                <w:szCs w:val="24"/>
                <w:lang w:eastAsia="uk-UA"/>
              </w:rPr>
              <w:t xml:space="preserve"> як </w:t>
            </w:r>
            <w:r w:rsidRPr="00F2177D">
              <w:rPr>
                <w:rFonts w:ascii="Times New Roman" w:eastAsia="Times New Roman" w:hAnsi="Times New Roman" w:cs="Times New Roman"/>
                <w:sz w:val="24"/>
                <w:szCs w:val="24"/>
                <w:lang w:val="uk-UA" w:eastAsia="uk-UA"/>
              </w:rPr>
              <w:t>ко</w:t>
            </w:r>
            <w:r w:rsidR="00024A87" w:rsidRPr="00F2177D">
              <w:rPr>
                <w:rFonts w:ascii="Times New Roman" w:eastAsia="Times New Roman" w:hAnsi="Times New Roman" w:cs="Times New Roman"/>
                <w:sz w:val="24"/>
                <w:szCs w:val="24"/>
                <w:lang w:val="uk-UA" w:eastAsia="uk-UA"/>
              </w:rPr>
              <w:t>нфіденційна</w:t>
            </w:r>
            <w:r w:rsidR="00024A87" w:rsidRPr="00F2177D">
              <w:rPr>
                <w:rFonts w:ascii="Times New Roman" w:eastAsia="Times New Roman" w:hAnsi="Times New Roman" w:cs="Times New Roman"/>
                <w:sz w:val="24"/>
                <w:szCs w:val="24"/>
                <w:lang w:eastAsia="uk-UA"/>
              </w:rPr>
              <w:t xml:space="preserve"> </w:t>
            </w:r>
            <w:r w:rsidR="00024A87" w:rsidRPr="00F2177D">
              <w:rPr>
                <w:rFonts w:ascii="Times New Roman" w:eastAsia="Times New Roman" w:hAnsi="Times New Roman" w:cs="Times New Roman"/>
                <w:sz w:val="24"/>
                <w:szCs w:val="24"/>
                <w:lang w:val="uk-UA" w:eastAsia="uk-UA"/>
              </w:rPr>
              <w:t>відповідно</w:t>
            </w:r>
            <w:r w:rsidR="00024A87" w:rsidRPr="00F2177D">
              <w:rPr>
                <w:rFonts w:ascii="Times New Roman" w:eastAsia="Times New Roman" w:hAnsi="Times New Roman" w:cs="Times New Roman"/>
                <w:sz w:val="24"/>
                <w:szCs w:val="24"/>
                <w:lang w:eastAsia="uk-UA"/>
              </w:rPr>
              <w:t xml:space="preserve"> до </w:t>
            </w:r>
            <w:r w:rsidR="00024A87" w:rsidRPr="00F2177D">
              <w:rPr>
                <w:rFonts w:ascii="Times New Roman" w:eastAsia="Times New Roman" w:hAnsi="Times New Roman" w:cs="Times New Roman"/>
                <w:sz w:val="24"/>
                <w:szCs w:val="24"/>
                <w:lang w:val="uk-UA" w:eastAsia="uk-UA"/>
              </w:rPr>
              <w:t xml:space="preserve">вимог </w:t>
            </w:r>
            <w:hyperlink r:id="rId25" w:anchor="n584" w:history="1">
              <w:r w:rsidRPr="00F2177D">
                <w:rPr>
                  <w:rStyle w:val="ab"/>
                  <w:rFonts w:ascii="Times New Roman" w:eastAsia="Times New Roman" w:hAnsi="Times New Roman" w:cs="Times New Roman"/>
                  <w:color w:val="auto"/>
                  <w:sz w:val="24"/>
                  <w:szCs w:val="24"/>
                  <w:u w:val="none"/>
                  <w:lang w:eastAsia="uk-UA"/>
                </w:rPr>
                <w:t>пункту 40</w:t>
              </w:r>
            </w:hyperlink>
            <w:r w:rsidR="00024A87" w:rsidRPr="00F2177D">
              <w:rPr>
                <w:rFonts w:ascii="Times New Roman" w:eastAsia="Times New Roman" w:hAnsi="Times New Roman" w:cs="Times New Roman"/>
                <w:sz w:val="24"/>
                <w:szCs w:val="24"/>
                <w:lang w:val="uk-UA" w:eastAsia="uk-UA"/>
              </w:rPr>
              <w:t xml:space="preserve"> цих</w:t>
            </w:r>
            <w:r w:rsidR="00024A87" w:rsidRPr="00F2177D">
              <w:rPr>
                <w:rFonts w:ascii="Times New Roman" w:eastAsia="Times New Roman" w:hAnsi="Times New Roman" w:cs="Times New Roman"/>
                <w:sz w:val="24"/>
                <w:szCs w:val="24"/>
                <w:lang w:eastAsia="uk-UA"/>
              </w:rPr>
              <w:t xml:space="preserve"> </w:t>
            </w:r>
            <w:r w:rsidR="00024A87" w:rsidRPr="00F2177D">
              <w:rPr>
                <w:rFonts w:ascii="Times New Roman" w:eastAsia="Times New Roman" w:hAnsi="Times New Roman" w:cs="Times New Roman"/>
                <w:sz w:val="24"/>
                <w:szCs w:val="24"/>
                <w:lang w:val="uk-UA" w:eastAsia="uk-UA"/>
              </w:rPr>
              <w:t>О</w:t>
            </w:r>
            <w:r w:rsidRPr="00F2177D">
              <w:rPr>
                <w:rFonts w:ascii="Times New Roman" w:eastAsia="Times New Roman" w:hAnsi="Times New Roman" w:cs="Times New Roman"/>
                <w:sz w:val="24"/>
                <w:szCs w:val="24"/>
                <w:lang w:val="uk-UA" w:eastAsia="uk-UA"/>
              </w:rPr>
              <w:t>собливостей</w:t>
            </w:r>
            <w:r w:rsidRPr="00F2177D">
              <w:rPr>
                <w:rFonts w:ascii="Times New Roman" w:eastAsia="Times New Roman" w:hAnsi="Times New Roman" w:cs="Times New Roman"/>
                <w:sz w:val="24"/>
                <w:szCs w:val="24"/>
                <w:lang w:eastAsia="uk-UA"/>
              </w:rPr>
              <w:t>;</w:t>
            </w:r>
          </w:p>
          <w:p w:rsidR="00D56FAF" w:rsidRPr="00F2177D" w:rsidRDefault="00D56FAF" w:rsidP="007D3DB2">
            <w:pPr>
              <w:pStyle w:val="a3"/>
              <w:numPr>
                <w:ilvl w:val="0"/>
                <w:numId w:val="6"/>
              </w:numPr>
              <w:spacing w:after="0" w:line="240" w:lineRule="auto"/>
              <w:jc w:val="both"/>
              <w:rPr>
                <w:rFonts w:ascii="Times New Roman" w:eastAsia="Times New Roman" w:hAnsi="Times New Roman" w:cs="Times New Roman"/>
                <w:sz w:val="24"/>
                <w:szCs w:val="24"/>
                <w:lang w:eastAsia="uk-UA"/>
              </w:rPr>
            </w:pPr>
            <w:bookmarkStart w:id="6" w:name="n599"/>
            <w:bookmarkEnd w:id="6"/>
            <w:r w:rsidRPr="00F2177D">
              <w:rPr>
                <w:rFonts w:ascii="Times New Roman" w:eastAsia="Times New Roman" w:hAnsi="Times New Roman" w:cs="Times New Roman"/>
                <w:sz w:val="24"/>
                <w:szCs w:val="24"/>
                <w:lang w:eastAsia="uk-UA"/>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2177D">
              <w:rPr>
                <w:rFonts w:ascii="Times New Roman" w:eastAsia="Times New Roman" w:hAnsi="Times New Roman" w:cs="Times New Roman"/>
                <w:sz w:val="24"/>
                <w:szCs w:val="24"/>
                <w:lang w:eastAsia="uk-UA"/>
              </w:rPr>
              <w:t xml:space="preserve"> Р</w:t>
            </w:r>
            <w:proofErr w:type="gramEnd"/>
            <w:r w:rsidRPr="00F2177D">
              <w:rPr>
                <w:rFonts w:ascii="Times New Roman" w:eastAsia="Times New Roman" w:hAnsi="Times New Roman" w:cs="Times New Roman"/>
                <w:sz w:val="24"/>
                <w:szCs w:val="24"/>
                <w:lang w:eastAsia="uk-UA"/>
              </w:rPr>
              <w:t xml:space="preserve">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r w:rsidRPr="00F2177D">
              <w:rPr>
                <w:rFonts w:ascii="Times New Roman" w:eastAsia="Times New Roman" w:hAnsi="Times New Roman" w:cs="Times New Roman"/>
                <w:sz w:val="24"/>
                <w:szCs w:val="24"/>
                <w:lang w:val="uk-UA" w:eastAsia="uk-UA"/>
              </w:rPr>
              <w:t>бенефіціарним</w:t>
            </w:r>
            <w:r w:rsidRPr="00F2177D">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w:t>
            </w:r>
            <w:proofErr w:type="gramStart"/>
            <w:r w:rsidRPr="00F2177D">
              <w:rPr>
                <w:rFonts w:ascii="Times New Roman" w:eastAsia="Times New Roman" w:hAnsi="Times New Roman" w:cs="Times New Roman"/>
                <w:sz w:val="24"/>
                <w:szCs w:val="24"/>
                <w:lang w:eastAsia="uk-UA"/>
              </w:rPr>
              <w:t>ї є Р</w:t>
            </w:r>
            <w:proofErr w:type="gramEnd"/>
            <w:r w:rsidRPr="00F2177D">
              <w:rPr>
                <w:rFonts w:ascii="Times New Roman" w:eastAsia="Times New Roman" w:hAnsi="Times New Roman" w:cs="Times New Roman"/>
                <w:sz w:val="24"/>
                <w:szCs w:val="24"/>
                <w:lang w:eastAsia="uk-UA"/>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F2177D">
              <w:rPr>
                <w:rFonts w:ascii="Times New Roman" w:eastAsia="Times New Roman" w:hAnsi="Times New Roman" w:cs="Times New Roman"/>
                <w:sz w:val="24"/>
                <w:szCs w:val="24"/>
                <w:lang w:eastAsia="uk-UA"/>
              </w:rPr>
              <w:t>кр</w:t>
            </w:r>
            <w:proofErr w:type="gramEnd"/>
            <w:r w:rsidRPr="00F2177D">
              <w:rPr>
                <w:rFonts w:ascii="Times New Roman" w:eastAsia="Times New Roman" w:hAnsi="Times New Roman" w:cs="Times New Roman"/>
                <w:sz w:val="24"/>
                <w:szCs w:val="24"/>
                <w:lang w:eastAsia="uk-UA"/>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F2177D">
              <w:rPr>
                <w:rFonts w:ascii="Times New Roman" w:eastAsia="Times New Roman" w:hAnsi="Times New Roman" w:cs="Times New Roman"/>
                <w:sz w:val="24"/>
                <w:szCs w:val="24"/>
                <w:lang w:eastAsia="uk-UA"/>
              </w:rPr>
              <w:t>стр</w:t>
            </w:r>
            <w:proofErr w:type="gramEnd"/>
            <w:r w:rsidRPr="00F2177D">
              <w:rPr>
                <w:rFonts w:ascii="Times New Roman" w:eastAsia="Times New Roman" w:hAnsi="Times New Roman" w:cs="Times New Roman"/>
                <w:sz w:val="24"/>
                <w:szCs w:val="24"/>
                <w:lang w:eastAsia="uk-UA"/>
              </w:rPr>
              <w:t>і</w:t>
            </w:r>
            <w:r w:rsidR="00966F14" w:rsidRPr="00F2177D">
              <w:rPr>
                <w:rFonts w:ascii="Times New Roman" w:eastAsia="Times New Roman" w:hAnsi="Times New Roman" w:cs="Times New Roman"/>
                <w:sz w:val="24"/>
                <w:szCs w:val="24"/>
                <w:lang w:eastAsia="uk-UA"/>
              </w:rPr>
              <w:t xml:space="preserve">в України від 12 </w:t>
            </w:r>
            <w:r w:rsidR="00966F14" w:rsidRPr="00F2177D">
              <w:rPr>
                <w:rFonts w:ascii="Times New Roman" w:eastAsia="Times New Roman" w:hAnsi="Times New Roman" w:cs="Times New Roman"/>
                <w:sz w:val="24"/>
                <w:szCs w:val="24"/>
                <w:lang w:val="uk-UA" w:eastAsia="uk-UA"/>
              </w:rPr>
              <w:t>жовтня</w:t>
            </w:r>
            <w:r w:rsidR="00966F14" w:rsidRPr="00F2177D">
              <w:rPr>
                <w:rFonts w:ascii="Times New Roman" w:eastAsia="Times New Roman" w:hAnsi="Times New Roman" w:cs="Times New Roman"/>
                <w:sz w:val="24"/>
                <w:szCs w:val="24"/>
                <w:lang w:eastAsia="uk-UA"/>
              </w:rPr>
              <w:t xml:space="preserve"> 2022 р.</w:t>
            </w:r>
            <w:r w:rsidR="00966F14" w:rsidRPr="00F2177D">
              <w:rPr>
                <w:rFonts w:ascii="Times New Roman" w:eastAsia="Times New Roman" w:hAnsi="Times New Roman" w:cs="Times New Roman"/>
                <w:sz w:val="24"/>
                <w:szCs w:val="24"/>
                <w:lang w:val="uk-UA" w:eastAsia="uk-UA"/>
              </w:rPr>
              <w:t xml:space="preserve"> </w:t>
            </w:r>
            <w:hyperlink r:id="rId26" w:anchor="n2" w:history="1">
              <w:r w:rsidRPr="00F2177D">
                <w:rPr>
                  <w:rStyle w:val="ab"/>
                  <w:rFonts w:ascii="Times New Roman" w:eastAsia="Times New Roman" w:hAnsi="Times New Roman" w:cs="Times New Roman"/>
                  <w:color w:val="auto"/>
                  <w:sz w:val="24"/>
                  <w:szCs w:val="24"/>
                  <w:u w:val="none"/>
                  <w:lang w:eastAsia="uk-UA"/>
                </w:rPr>
                <w:t>№ 1178</w:t>
              </w:r>
            </w:hyperlink>
            <w:r w:rsidR="00966F14" w:rsidRPr="00F2177D">
              <w:rPr>
                <w:rFonts w:ascii="Times New Roman" w:eastAsia="Times New Roman" w:hAnsi="Times New Roman" w:cs="Times New Roman"/>
                <w:sz w:val="24"/>
                <w:szCs w:val="24"/>
                <w:lang w:val="uk-UA" w:eastAsia="uk-UA"/>
              </w:rPr>
              <w:t xml:space="preserve"> </w:t>
            </w:r>
            <w:r w:rsidRPr="00F2177D">
              <w:rPr>
                <w:rFonts w:ascii="Times New Roman" w:eastAsia="Times New Roman" w:hAnsi="Times New Roman" w:cs="Times New Roman"/>
                <w:sz w:val="24"/>
                <w:szCs w:val="24"/>
                <w:lang w:eastAsia="uk-UA"/>
              </w:rPr>
              <w:t xml:space="preserve">“Про </w:t>
            </w:r>
            <w:r w:rsidRPr="00F2177D">
              <w:rPr>
                <w:rFonts w:ascii="Times New Roman" w:eastAsia="Times New Roman" w:hAnsi="Times New Roman" w:cs="Times New Roman"/>
                <w:sz w:val="24"/>
                <w:szCs w:val="24"/>
                <w:lang w:val="uk-UA" w:eastAsia="uk-UA"/>
              </w:rPr>
              <w:t>затвердження</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особливостей</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здійснення</w:t>
            </w:r>
            <w:r w:rsidRPr="00F2177D">
              <w:rPr>
                <w:rFonts w:ascii="Times New Roman" w:eastAsia="Times New Roman" w:hAnsi="Times New Roman" w:cs="Times New Roman"/>
                <w:sz w:val="24"/>
                <w:szCs w:val="24"/>
                <w:lang w:eastAsia="uk-UA"/>
              </w:rPr>
              <w:t xml:space="preserve"> публічних закупівель товарів, робіт і послуг для замовників, передбачених Законом України “Про публічні закупі</w:t>
            </w:r>
            <w:proofErr w:type="gramStart"/>
            <w:r w:rsidRPr="00F2177D">
              <w:rPr>
                <w:rFonts w:ascii="Times New Roman" w:eastAsia="Times New Roman" w:hAnsi="Times New Roman" w:cs="Times New Roman"/>
                <w:sz w:val="24"/>
                <w:szCs w:val="24"/>
                <w:lang w:eastAsia="uk-UA"/>
              </w:rPr>
              <w:t>вл</w:t>
            </w:r>
            <w:proofErr w:type="gramEnd"/>
            <w:r w:rsidRPr="00F2177D">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1B27" w:rsidRPr="00F2177D" w:rsidRDefault="00C71B27" w:rsidP="00C71B27">
            <w:pPr>
              <w:spacing w:after="0" w:line="240" w:lineRule="auto"/>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eastAsia="uk-UA"/>
              </w:rPr>
              <w:t>2) тендерна пропозиція:</w:t>
            </w:r>
          </w:p>
          <w:p w:rsidR="00966F14" w:rsidRPr="00F2177D" w:rsidRDefault="00966F14" w:rsidP="007D3DB2">
            <w:pPr>
              <w:pStyle w:val="a3"/>
              <w:numPr>
                <w:ilvl w:val="0"/>
                <w:numId w:val="7"/>
              </w:numPr>
              <w:spacing w:after="0" w:line="240" w:lineRule="auto"/>
              <w:jc w:val="both"/>
              <w:rPr>
                <w:rFonts w:ascii="Times New Roman" w:eastAsia="Times New Roman" w:hAnsi="Times New Roman" w:cs="Times New Roman"/>
                <w:sz w:val="24"/>
                <w:szCs w:val="24"/>
                <w:lang w:val="uk-UA" w:eastAsia="uk-UA"/>
              </w:rPr>
            </w:pPr>
            <w:r w:rsidRPr="00F2177D">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588" w:history="1">
              <w:r w:rsidRPr="00F2177D">
                <w:rPr>
                  <w:rStyle w:val="ab"/>
                  <w:rFonts w:ascii="Times New Roman" w:eastAsia="Times New Roman" w:hAnsi="Times New Roman" w:cs="Times New Roman"/>
                  <w:color w:val="auto"/>
                  <w:sz w:val="24"/>
                  <w:szCs w:val="24"/>
                  <w:u w:val="none"/>
                  <w:lang w:val="uk-UA" w:eastAsia="uk-UA"/>
                </w:rPr>
                <w:t>пункту 43</w:t>
              </w:r>
            </w:hyperlink>
            <w:r w:rsidRPr="00F2177D">
              <w:rPr>
                <w:rFonts w:ascii="Times New Roman" w:eastAsia="Times New Roman" w:hAnsi="Times New Roman" w:cs="Times New Roman"/>
                <w:sz w:val="24"/>
                <w:szCs w:val="24"/>
                <w:lang w:val="uk-UA" w:eastAsia="uk-UA"/>
              </w:rPr>
              <w:t xml:space="preserve"> цих особливостей;</w:t>
            </w:r>
          </w:p>
          <w:p w:rsidR="00966F14" w:rsidRPr="00D93EF0" w:rsidRDefault="00966F14" w:rsidP="007D3DB2">
            <w:pPr>
              <w:pStyle w:val="a3"/>
              <w:numPr>
                <w:ilvl w:val="0"/>
                <w:numId w:val="7"/>
              </w:numPr>
              <w:spacing w:after="0" w:line="240" w:lineRule="auto"/>
              <w:jc w:val="both"/>
              <w:rPr>
                <w:rFonts w:ascii="Times New Roman" w:eastAsia="Times New Roman" w:hAnsi="Times New Roman" w:cs="Times New Roman"/>
                <w:sz w:val="24"/>
                <w:szCs w:val="24"/>
                <w:lang w:val="uk-UA" w:eastAsia="uk-UA"/>
              </w:rPr>
            </w:pPr>
            <w:bookmarkStart w:id="7" w:name="n602"/>
            <w:bookmarkEnd w:id="7"/>
            <w:r w:rsidRPr="00D93EF0">
              <w:rPr>
                <w:rFonts w:ascii="Times New Roman" w:eastAsia="Times New Roman" w:hAnsi="Times New Roman" w:cs="Times New Roman"/>
                <w:sz w:val="24"/>
                <w:szCs w:val="24"/>
                <w:lang w:val="uk-UA" w:eastAsia="uk-UA"/>
              </w:rPr>
              <w:t>є такою, строк дії якої закінчився;</w:t>
            </w:r>
          </w:p>
          <w:p w:rsidR="00966F14" w:rsidRPr="00D93EF0" w:rsidRDefault="00966F14" w:rsidP="007D3DB2">
            <w:pPr>
              <w:pStyle w:val="a3"/>
              <w:numPr>
                <w:ilvl w:val="0"/>
                <w:numId w:val="7"/>
              </w:numPr>
              <w:spacing w:after="0" w:line="240" w:lineRule="auto"/>
              <w:jc w:val="both"/>
              <w:rPr>
                <w:rFonts w:ascii="Times New Roman" w:eastAsia="Times New Roman" w:hAnsi="Times New Roman" w:cs="Times New Roman"/>
                <w:sz w:val="24"/>
                <w:szCs w:val="24"/>
                <w:lang w:val="uk-UA" w:eastAsia="uk-UA"/>
              </w:rPr>
            </w:pPr>
            <w:bookmarkStart w:id="8" w:name="n603"/>
            <w:bookmarkEnd w:id="8"/>
            <w:r w:rsidRPr="00D93EF0">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6F14" w:rsidRPr="00F2177D" w:rsidRDefault="00966F14" w:rsidP="007D3DB2">
            <w:pPr>
              <w:pStyle w:val="a3"/>
              <w:numPr>
                <w:ilvl w:val="0"/>
                <w:numId w:val="7"/>
              </w:numPr>
              <w:spacing w:after="0" w:line="240" w:lineRule="auto"/>
              <w:jc w:val="both"/>
              <w:rPr>
                <w:rFonts w:ascii="Times New Roman" w:eastAsia="Times New Roman" w:hAnsi="Times New Roman" w:cs="Times New Roman"/>
                <w:sz w:val="24"/>
                <w:szCs w:val="24"/>
                <w:lang w:eastAsia="uk-UA"/>
              </w:rPr>
            </w:pPr>
            <w:bookmarkStart w:id="9" w:name="n604"/>
            <w:bookmarkEnd w:id="9"/>
            <w:r w:rsidRPr="00F2177D">
              <w:rPr>
                <w:rFonts w:ascii="Times New Roman" w:eastAsia="Times New Roman" w:hAnsi="Times New Roman" w:cs="Times New Roman"/>
                <w:sz w:val="24"/>
                <w:szCs w:val="24"/>
                <w:lang w:eastAsia="uk-UA"/>
              </w:rPr>
              <w:lastRenderedPageBreak/>
              <w:t xml:space="preserve">не </w:t>
            </w:r>
            <w:r w:rsidRPr="00F52D32">
              <w:rPr>
                <w:rFonts w:ascii="Times New Roman" w:eastAsia="Times New Roman" w:hAnsi="Times New Roman" w:cs="Times New Roman"/>
                <w:sz w:val="24"/>
                <w:szCs w:val="24"/>
                <w:lang w:val="uk-UA" w:eastAsia="uk-UA"/>
              </w:rPr>
              <w:t>відповідає</w:t>
            </w:r>
            <w:r w:rsidRPr="00F2177D">
              <w:rPr>
                <w:rFonts w:ascii="Times New Roman" w:eastAsia="Times New Roman" w:hAnsi="Times New Roman" w:cs="Times New Roman"/>
                <w:sz w:val="24"/>
                <w:szCs w:val="24"/>
                <w:lang w:eastAsia="uk-UA"/>
              </w:rPr>
              <w:t xml:space="preserve"> </w:t>
            </w:r>
            <w:r w:rsidRPr="00F52D32">
              <w:rPr>
                <w:rFonts w:ascii="Times New Roman" w:eastAsia="Times New Roman" w:hAnsi="Times New Roman" w:cs="Times New Roman"/>
                <w:sz w:val="24"/>
                <w:szCs w:val="24"/>
                <w:lang w:val="uk-UA" w:eastAsia="uk-UA"/>
              </w:rPr>
              <w:t>вимогам</w:t>
            </w:r>
            <w:r w:rsidRPr="00F2177D">
              <w:rPr>
                <w:rFonts w:ascii="Times New Roman" w:eastAsia="Times New Roman" w:hAnsi="Times New Roman" w:cs="Times New Roman"/>
                <w:sz w:val="24"/>
                <w:szCs w:val="24"/>
                <w:lang w:eastAsia="uk-UA"/>
              </w:rPr>
              <w:t xml:space="preserve">, </w:t>
            </w:r>
            <w:r w:rsidRPr="00F52D32">
              <w:rPr>
                <w:rFonts w:ascii="Times New Roman" w:eastAsia="Times New Roman" w:hAnsi="Times New Roman" w:cs="Times New Roman"/>
                <w:sz w:val="24"/>
                <w:szCs w:val="24"/>
                <w:lang w:val="uk-UA" w:eastAsia="uk-UA"/>
              </w:rPr>
              <w:t>установленим</w:t>
            </w:r>
            <w:r w:rsidRPr="00F2177D">
              <w:rPr>
                <w:rFonts w:ascii="Times New Roman" w:eastAsia="Times New Roman" w:hAnsi="Times New Roman" w:cs="Times New Roman"/>
                <w:sz w:val="24"/>
                <w:szCs w:val="24"/>
                <w:lang w:eastAsia="uk-UA"/>
              </w:rPr>
              <w:t xml:space="preserve"> у тендерній документації </w:t>
            </w:r>
            <w:r w:rsidRPr="00F2177D">
              <w:rPr>
                <w:rFonts w:ascii="Times New Roman" w:eastAsia="Times New Roman" w:hAnsi="Times New Roman" w:cs="Times New Roman"/>
                <w:sz w:val="24"/>
                <w:szCs w:val="24"/>
                <w:lang w:val="uk-UA" w:eastAsia="uk-UA"/>
              </w:rPr>
              <w:t>відповідно</w:t>
            </w:r>
            <w:r w:rsidRPr="00F2177D">
              <w:rPr>
                <w:rFonts w:ascii="Times New Roman" w:eastAsia="Times New Roman" w:hAnsi="Times New Roman" w:cs="Times New Roman"/>
                <w:sz w:val="24"/>
                <w:szCs w:val="24"/>
                <w:lang w:eastAsia="uk-UA"/>
              </w:rPr>
              <w:t xml:space="preserve"> </w:t>
            </w:r>
            <w:proofErr w:type="gramStart"/>
            <w:r w:rsidRPr="00F2177D">
              <w:rPr>
                <w:rFonts w:ascii="Times New Roman" w:eastAsia="Times New Roman" w:hAnsi="Times New Roman" w:cs="Times New Roman"/>
                <w:sz w:val="24"/>
                <w:szCs w:val="24"/>
                <w:lang w:eastAsia="uk-UA"/>
              </w:rPr>
              <w:t>до</w:t>
            </w:r>
            <w:proofErr w:type="gramEnd"/>
            <w:r w:rsidRPr="00F2177D">
              <w:rPr>
                <w:rFonts w:ascii="Times New Roman" w:eastAsia="Times New Roman" w:hAnsi="Times New Roman" w:cs="Times New Roman"/>
                <w:sz w:val="24"/>
                <w:szCs w:val="24"/>
                <w:lang w:val="uk-UA" w:eastAsia="uk-UA"/>
              </w:rPr>
              <w:t xml:space="preserve"> </w:t>
            </w:r>
            <w:hyperlink r:id="rId28" w:anchor="n1422" w:tgtFrame="_blank" w:history="1">
              <w:r w:rsidRPr="00F2177D">
                <w:rPr>
                  <w:rStyle w:val="ab"/>
                  <w:rFonts w:ascii="Times New Roman" w:eastAsia="Times New Roman" w:hAnsi="Times New Roman" w:cs="Times New Roman"/>
                  <w:color w:val="auto"/>
                  <w:sz w:val="24"/>
                  <w:szCs w:val="24"/>
                  <w:u w:val="none"/>
                  <w:lang w:eastAsia="uk-UA"/>
                </w:rPr>
                <w:t xml:space="preserve">абзацу </w:t>
              </w:r>
              <w:r w:rsidRPr="00F2177D">
                <w:rPr>
                  <w:rStyle w:val="ab"/>
                  <w:rFonts w:ascii="Times New Roman" w:eastAsia="Times New Roman" w:hAnsi="Times New Roman" w:cs="Times New Roman"/>
                  <w:color w:val="auto"/>
                  <w:sz w:val="24"/>
                  <w:szCs w:val="24"/>
                  <w:u w:val="none"/>
                  <w:lang w:val="uk-UA" w:eastAsia="uk-UA"/>
                </w:rPr>
                <w:t>першого</w:t>
              </w:r>
            </w:hyperlink>
            <w:r w:rsidRPr="00F2177D">
              <w:rPr>
                <w:rFonts w:ascii="Times New Roman" w:eastAsia="Times New Roman" w:hAnsi="Times New Roman" w:cs="Times New Roman"/>
                <w:sz w:val="24"/>
                <w:szCs w:val="24"/>
                <w:lang w:val="uk-UA" w:eastAsia="uk-UA"/>
              </w:rPr>
              <w:t xml:space="preserve"> частини</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третьої</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статті</w:t>
            </w:r>
            <w:r w:rsidRPr="00F2177D">
              <w:rPr>
                <w:rFonts w:ascii="Times New Roman" w:eastAsia="Times New Roman" w:hAnsi="Times New Roman" w:cs="Times New Roman"/>
                <w:sz w:val="24"/>
                <w:szCs w:val="24"/>
                <w:lang w:eastAsia="uk-UA"/>
              </w:rPr>
              <w:t xml:space="preserve"> 22 Закону;</w:t>
            </w:r>
          </w:p>
          <w:p w:rsidR="00C71B27" w:rsidRPr="00F2177D" w:rsidRDefault="00C71B27" w:rsidP="00C71B27">
            <w:pPr>
              <w:spacing w:after="0" w:line="240" w:lineRule="auto"/>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eastAsia="uk-UA"/>
              </w:rPr>
              <w:t>3) переможець процедури закупівлі:</w:t>
            </w:r>
          </w:p>
          <w:p w:rsidR="00F76F28" w:rsidRPr="00F2177D" w:rsidRDefault="00F76F28" w:rsidP="007D3DB2">
            <w:pPr>
              <w:pStyle w:val="a3"/>
              <w:numPr>
                <w:ilvl w:val="0"/>
                <w:numId w:val="8"/>
              </w:numPr>
              <w:shd w:val="clear" w:color="auto" w:fill="FFFFFF"/>
              <w:spacing w:after="150" w:line="240" w:lineRule="auto"/>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val="uk-UA" w:eastAsia="uk-UA"/>
              </w:rPr>
              <w:t>відмовився</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від</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підписання</w:t>
            </w:r>
            <w:r w:rsidRPr="00F2177D">
              <w:rPr>
                <w:rFonts w:ascii="Times New Roman" w:eastAsia="Times New Roman" w:hAnsi="Times New Roman" w:cs="Times New Roman"/>
                <w:sz w:val="24"/>
                <w:szCs w:val="24"/>
                <w:lang w:eastAsia="uk-UA"/>
              </w:rPr>
              <w:t xml:space="preserve"> договору про закупівлю відповідно до вимог тендерної документації або укладення договору про закупівлю;</w:t>
            </w:r>
          </w:p>
          <w:p w:rsidR="00F76F28" w:rsidRPr="00F2177D" w:rsidRDefault="00F76F28" w:rsidP="007D3DB2">
            <w:pPr>
              <w:pStyle w:val="a3"/>
              <w:numPr>
                <w:ilvl w:val="0"/>
                <w:numId w:val="8"/>
              </w:numPr>
              <w:shd w:val="clear" w:color="auto" w:fill="FFFFFF"/>
              <w:spacing w:after="150" w:line="240" w:lineRule="auto"/>
              <w:jc w:val="both"/>
              <w:rPr>
                <w:rFonts w:ascii="Times New Roman" w:eastAsia="Times New Roman" w:hAnsi="Times New Roman" w:cs="Times New Roman"/>
                <w:sz w:val="24"/>
                <w:szCs w:val="24"/>
                <w:lang w:eastAsia="uk-UA"/>
              </w:rPr>
            </w:pPr>
            <w:bookmarkStart w:id="10" w:name="n607"/>
            <w:bookmarkEnd w:id="10"/>
            <w:r w:rsidRPr="00F2177D">
              <w:rPr>
                <w:rFonts w:ascii="Times New Roman" w:eastAsia="Times New Roman" w:hAnsi="Times New Roman" w:cs="Times New Roman"/>
                <w:sz w:val="24"/>
                <w:szCs w:val="24"/>
                <w:lang w:eastAsia="uk-UA"/>
              </w:rPr>
              <w:t xml:space="preserve">не </w:t>
            </w:r>
            <w:r w:rsidRPr="00F2177D">
              <w:rPr>
                <w:rFonts w:ascii="Times New Roman" w:eastAsia="Times New Roman" w:hAnsi="Times New Roman" w:cs="Times New Roman"/>
                <w:sz w:val="24"/>
                <w:szCs w:val="24"/>
                <w:lang w:val="uk-UA" w:eastAsia="uk-UA"/>
              </w:rPr>
              <w:t>надав</w:t>
            </w:r>
            <w:r w:rsidRPr="00F2177D">
              <w:rPr>
                <w:rFonts w:ascii="Times New Roman" w:eastAsia="Times New Roman" w:hAnsi="Times New Roman" w:cs="Times New Roman"/>
                <w:sz w:val="24"/>
                <w:szCs w:val="24"/>
                <w:lang w:eastAsia="uk-UA"/>
              </w:rPr>
              <w:t xml:space="preserve"> у </w:t>
            </w:r>
            <w:r w:rsidRPr="00F2177D">
              <w:rPr>
                <w:rFonts w:ascii="Times New Roman" w:eastAsia="Times New Roman" w:hAnsi="Times New Roman" w:cs="Times New Roman"/>
                <w:sz w:val="24"/>
                <w:szCs w:val="24"/>
                <w:lang w:val="uk-UA" w:eastAsia="uk-UA"/>
              </w:rPr>
              <w:t>спосіб</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зазначений</w:t>
            </w:r>
            <w:r w:rsidRPr="00F2177D">
              <w:rPr>
                <w:rFonts w:ascii="Times New Roman" w:eastAsia="Times New Roman" w:hAnsi="Times New Roman" w:cs="Times New Roman"/>
                <w:sz w:val="24"/>
                <w:szCs w:val="24"/>
                <w:lang w:eastAsia="uk-UA"/>
              </w:rPr>
              <w:t xml:space="preserve"> в </w:t>
            </w:r>
            <w:r w:rsidRPr="00F2177D">
              <w:rPr>
                <w:rFonts w:ascii="Times New Roman" w:eastAsia="Times New Roman" w:hAnsi="Times New Roman" w:cs="Times New Roman"/>
                <w:sz w:val="24"/>
                <w:szCs w:val="24"/>
                <w:lang w:val="uk-UA" w:eastAsia="uk-UA"/>
              </w:rPr>
              <w:t>тендерній</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документації</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документи</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що</w:t>
            </w:r>
            <w:r w:rsidRPr="00F2177D">
              <w:rPr>
                <w:rFonts w:ascii="Times New Roman" w:eastAsia="Times New Roman" w:hAnsi="Times New Roman" w:cs="Times New Roman"/>
                <w:sz w:val="24"/>
                <w:szCs w:val="24"/>
                <w:lang w:eastAsia="uk-UA"/>
              </w:rPr>
              <w:t xml:space="preserve"> </w:t>
            </w:r>
            <w:proofErr w:type="gramStart"/>
            <w:r w:rsidRPr="00F2177D">
              <w:rPr>
                <w:rFonts w:ascii="Times New Roman" w:eastAsia="Times New Roman" w:hAnsi="Times New Roman" w:cs="Times New Roman"/>
                <w:sz w:val="24"/>
                <w:szCs w:val="24"/>
                <w:lang w:val="uk-UA" w:eastAsia="uk-UA"/>
              </w:rPr>
              <w:t>п</w:t>
            </w:r>
            <w:proofErr w:type="gramEnd"/>
            <w:r w:rsidRPr="00F2177D">
              <w:rPr>
                <w:rFonts w:ascii="Times New Roman" w:eastAsia="Times New Roman" w:hAnsi="Times New Roman" w:cs="Times New Roman"/>
                <w:sz w:val="24"/>
                <w:szCs w:val="24"/>
                <w:lang w:val="uk-UA" w:eastAsia="uk-UA"/>
              </w:rPr>
              <w:t>ідтверджують</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відсутність</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підстав</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визначених</w:t>
            </w:r>
            <w:r w:rsidRPr="00F2177D">
              <w:rPr>
                <w:rFonts w:ascii="Times New Roman" w:eastAsia="Times New Roman" w:hAnsi="Times New Roman" w:cs="Times New Roman"/>
                <w:sz w:val="24"/>
                <w:szCs w:val="24"/>
                <w:lang w:eastAsia="uk-UA"/>
              </w:rPr>
              <w:t xml:space="preserve"> у</w:t>
            </w:r>
            <w:r w:rsidRPr="00F2177D">
              <w:rPr>
                <w:rFonts w:ascii="Times New Roman" w:eastAsia="Times New Roman" w:hAnsi="Times New Roman" w:cs="Times New Roman"/>
                <w:sz w:val="24"/>
                <w:szCs w:val="24"/>
                <w:lang w:val="uk-UA" w:eastAsia="uk-UA"/>
              </w:rPr>
              <w:t xml:space="preserve"> </w:t>
            </w:r>
            <w:hyperlink r:id="rId29" w:anchor="n618" w:history="1">
              <w:r w:rsidRPr="00F2177D">
                <w:rPr>
                  <w:rFonts w:ascii="Times New Roman" w:eastAsia="Times New Roman" w:hAnsi="Times New Roman" w:cs="Times New Roman"/>
                  <w:sz w:val="24"/>
                  <w:szCs w:val="24"/>
                  <w:lang w:val="uk-UA" w:eastAsia="uk-UA"/>
                </w:rPr>
                <w:t>підпунктах</w:t>
              </w:r>
              <w:r w:rsidRPr="00F2177D">
                <w:rPr>
                  <w:rFonts w:ascii="Times New Roman" w:eastAsia="Times New Roman" w:hAnsi="Times New Roman" w:cs="Times New Roman"/>
                  <w:sz w:val="24"/>
                  <w:szCs w:val="24"/>
                  <w:lang w:eastAsia="uk-UA"/>
                </w:rPr>
                <w:t xml:space="preserve"> 3</w:t>
              </w:r>
            </w:hyperlink>
            <w:r w:rsidRPr="00F2177D">
              <w:rPr>
                <w:rFonts w:ascii="Times New Roman" w:eastAsia="Times New Roman" w:hAnsi="Times New Roman" w:cs="Times New Roman"/>
                <w:sz w:val="24"/>
                <w:szCs w:val="24"/>
                <w:lang w:eastAsia="uk-UA"/>
              </w:rPr>
              <w:t>,</w:t>
            </w:r>
            <w:r w:rsidRPr="00F2177D">
              <w:rPr>
                <w:rFonts w:ascii="Times New Roman" w:eastAsia="Times New Roman" w:hAnsi="Times New Roman" w:cs="Times New Roman"/>
                <w:sz w:val="24"/>
                <w:szCs w:val="24"/>
                <w:lang w:val="uk-UA" w:eastAsia="uk-UA"/>
              </w:rPr>
              <w:t xml:space="preserve"> </w:t>
            </w:r>
            <w:hyperlink r:id="rId30" w:anchor="n620" w:history="1">
              <w:r w:rsidRPr="00F2177D">
                <w:rPr>
                  <w:rFonts w:ascii="Times New Roman" w:eastAsia="Times New Roman" w:hAnsi="Times New Roman" w:cs="Times New Roman"/>
                  <w:sz w:val="24"/>
                  <w:szCs w:val="24"/>
                  <w:lang w:eastAsia="uk-UA"/>
                </w:rPr>
                <w:t>5</w:t>
              </w:r>
            </w:hyperlink>
            <w:r w:rsidRPr="00F2177D">
              <w:rPr>
                <w:rFonts w:ascii="Times New Roman" w:eastAsia="Times New Roman" w:hAnsi="Times New Roman" w:cs="Times New Roman"/>
                <w:sz w:val="24"/>
                <w:szCs w:val="24"/>
                <w:lang w:eastAsia="uk-UA"/>
              </w:rPr>
              <w:t>,</w:t>
            </w:r>
            <w:r w:rsidRPr="00F2177D">
              <w:rPr>
                <w:rFonts w:ascii="Times New Roman" w:eastAsia="Times New Roman" w:hAnsi="Times New Roman" w:cs="Times New Roman"/>
                <w:sz w:val="24"/>
                <w:szCs w:val="24"/>
                <w:lang w:val="uk-UA" w:eastAsia="uk-UA"/>
              </w:rPr>
              <w:t xml:space="preserve"> </w:t>
            </w:r>
            <w:hyperlink r:id="rId31" w:anchor="n621" w:history="1">
              <w:r w:rsidRPr="00F2177D">
                <w:rPr>
                  <w:rFonts w:ascii="Times New Roman" w:eastAsia="Times New Roman" w:hAnsi="Times New Roman" w:cs="Times New Roman"/>
                  <w:sz w:val="24"/>
                  <w:szCs w:val="24"/>
                  <w:lang w:eastAsia="uk-UA"/>
                </w:rPr>
                <w:t>6</w:t>
              </w:r>
            </w:hyperlink>
            <w:r w:rsidRPr="00F2177D">
              <w:rPr>
                <w:rFonts w:ascii="Times New Roman" w:eastAsia="Times New Roman" w:hAnsi="Times New Roman" w:cs="Times New Roman"/>
                <w:sz w:val="24"/>
                <w:szCs w:val="24"/>
                <w:lang w:val="uk-UA" w:eastAsia="uk-UA"/>
              </w:rPr>
              <w:t xml:space="preserve"> </w:t>
            </w:r>
            <w:r w:rsidRPr="00F2177D">
              <w:rPr>
                <w:rFonts w:ascii="Times New Roman" w:eastAsia="Times New Roman" w:hAnsi="Times New Roman" w:cs="Times New Roman"/>
                <w:sz w:val="24"/>
                <w:szCs w:val="24"/>
                <w:lang w:eastAsia="uk-UA"/>
              </w:rPr>
              <w:t>і</w:t>
            </w:r>
            <w:r w:rsidRPr="00F2177D">
              <w:rPr>
                <w:rFonts w:ascii="Times New Roman" w:eastAsia="Times New Roman" w:hAnsi="Times New Roman" w:cs="Times New Roman"/>
                <w:sz w:val="24"/>
                <w:szCs w:val="24"/>
                <w:lang w:val="uk-UA" w:eastAsia="uk-UA"/>
              </w:rPr>
              <w:t xml:space="preserve"> </w:t>
            </w:r>
            <w:hyperlink r:id="rId32" w:anchor="n627" w:history="1">
              <w:r w:rsidRPr="00F2177D">
                <w:rPr>
                  <w:rFonts w:ascii="Times New Roman" w:eastAsia="Times New Roman" w:hAnsi="Times New Roman" w:cs="Times New Roman"/>
                  <w:sz w:val="24"/>
                  <w:szCs w:val="24"/>
                  <w:lang w:eastAsia="uk-UA"/>
                </w:rPr>
                <w:t>12</w:t>
              </w:r>
            </w:hyperlink>
            <w:r w:rsidRPr="00F2177D">
              <w:rPr>
                <w:rFonts w:ascii="Times New Roman" w:eastAsia="Times New Roman" w:hAnsi="Times New Roman" w:cs="Times New Roman"/>
                <w:sz w:val="24"/>
                <w:szCs w:val="24"/>
                <w:lang w:val="uk-UA" w:eastAsia="uk-UA"/>
              </w:rPr>
              <w:t xml:space="preserve"> </w:t>
            </w:r>
            <w:r w:rsidRPr="00F2177D">
              <w:rPr>
                <w:rFonts w:ascii="Times New Roman" w:eastAsia="Times New Roman" w:hAnsi="Times New Roman" w:cs="Times New Roman"/>
                <w:sz w:val="24"/>
                <w:szCs w:val="24"/>
                <w:lang w:eastAsia="uk-UA"/>
              </w:rPr>
              <w:t>та в</w:t>
            </w:r>
            <w:r w:rsidRPr="00F2177D">
              <w:rPr>
                <w:rFonts w:ascii="Times New Roman" w:eastAsia="Times New Roman" w:hAnsi="Times New Roman" w:cs="Times New Roman"/>
                <w:sz w:val="24"/>
                <w:szCs w:val="24"/>
                <w:lang w:val="uk-UA" w:eastAsia="uk-UA"/>
              </w:rPr>
              <w:t xml:space="preserve"> </w:t>
            </w:r>
            <w:hyperlink r:id="rId33" w:anchor="n628" w:history="1">
              <w:r w:rsidRPr="00F2177D">
                <w:rPr>
                  <w:rFonts w:ascii="Times New Roman" w:eastAsia="Times New Roman" w:hAnsi="Times New Roman" w:cs="Times New Roman"/>
                  <w:sz w:val="24"/>
                  <w:szCs w:val="24"/>
                  <w:lang w:val="uk-UA" w:eastAsia="uk-UA"/>
                </w:rPr>
                <w:t>абзаці</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чотирнадцятому</w:t>
              </w:r>
            </w:hyperlink>
            <w:r w:rsidRPr="00F2177D">
              <w:rPr>
                <w:rFonts w:ascii="Times New Roman" w:eastAsia="Times New Roman" w:hAnsi="Times New Roman" w:cs="Times New Roman"/>
                <w:sz w:val="24"/>
                <w:szCs w:val="24"/>
                <w:lang w:val="uk-UA" w:eastAsia="uk-UA"/>
              </w:rPr>
              <w:t xml:space="preserve"> </w:t>
            </w:r>
            <w:r w:rsidRPr="00F2177D">
              <w:rPr>
                <w:rFonts w:ascii="Times New Roman" w:eastAsia="Times New Roman" w:hAnsi="Times New Roman" w:cs="Times New Roman"/>
                <w:sz w:val="24"/>
                <w:szCs w:val="24"/>
                <w:lang w:eastAsia="uk-UA"/>
              </w:rPr>
              <w:t xml:space="preserve">пункту 47 </w:t>
            </w:r>
            <w:r w:rsidRPr="00F2177D">
              <w:rPr>
                <w:rFonts w:ascii="Times New Roman" w:eastAsia="Times New Roman" w:hAnsi="Times New Roman" w:cs="Times New Roman"/>
                <w:sz w:val="24"/>
                <w:szCs w:val="24"/>
                <w:lang w:val="uk-UA" w:eastAsia="uk-UA"/>
              </w:rPr>
              <w:t>Особливостей</w:t>
            </w:r>
            <w:r w:rsidRPr="00F2177D">
              <w:rPr>
                <w:rFonts w:ascii="Times New Roman" w:eastAsia="Times New Roman" w:hAnsi="Times New Roman" w:cs="Times New Roman"/>
                <w:sz w:val="24"/>
                <w:szCs w:val="24"/>
                <w:lang w:eastAsia="uk-UA"/>
              </w:rPr>
              <w:t>;</w:t>
            </w:r>
          </w:p>
          <w:p w:rsidR="00F76F28" w:rsidRPr="00F2177D" w:rsidRDefault="00F76F28" w:rsidP="007D3DB2">
            <w:pPr>
              <w:pStyle w:val="a3"/>
              <w:numPr>
                <w:ilvl w:val="0"/>
                <w:numId w:val="8"/>
              </w:numPr>
              <w:shd w:val="clear" w:color="auto" w:fill="FFFFFF"/>
              <w:spacing w:after="150" w:line="240" w:lineRule="auto"/>
              <w:jc w:val="both"/>
              <w:rPr>
                <w:rFonts w:ascii="Times New Roman" w:eastAsia="Times New Roman" w:hAnsi="Times New Roman" w:cs="Times New Roman"/>
                <w:sz w:val="24"/>
                <w:szCs w:val="24"/>
                <w:lang w:eastAsia="uk-UA"/>
              </w:rPr>
            </w:pPr>
            <w:bookmarkStart w:id="11" w:name="n608"/>
            <w:bookmarkEnd w:id="11"/>
            <w:r w:rsidRPr="00F2177D">
              <w:rPr>
                <w:rFonts w:ascii="Times New Roman" w:eastAsia="Times New Roman" w:hAnsi="Times New Roman" w:cs="Times New Roman"/>
                <w:sz w:val="24"/>
                <w:szCs w:val="24"/>
                <w:lang w:eastAsia="uk-UA"/>
              </w:rPr>
              <w:t xml:space="preserve">не </w:t>
            </w:r>
            <w:r w:rsidRPr="00F2177D">
              <w:rPr>
                <w:rFonts w:ascii="Times New Roman" w:eastAsia="Times New Roman" w:hAnsi="Times New Roman" w:cs="Times New Roman"/>
                <w:sz w:val="24"/>
                <w:szCs w:val="24"/>
                <w:lang w:val="uk-UA" w:eastAsia="uk-UA"/>
              </w:rPr>
              <w:t>надав</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забезпечення</w:t>
            </w:r>
            <w:r w:rsidRPr="00F2177D">
              <w:rPr>
                <w:rFonts w:ascii="Times New Roman" w:eastAsia="Times New Roman" w:hAnsi="Times New Roman" w:cs="Times New Roman"/>
                <w:sz w:val="24"/>
                <w:szCs w:val="24"/>
                <w:lang w:eastAsia="uk-UA"/>
              </w:rPr>
              <w:t xml:space="preserve"> </w:t>
            </w:r>
            <w:r w:rsidRPr="00F2177D">
              <w:rPr>
                <w:rFonts w:ascii="Times New Roman" w:eastAsia="Times New Roman" w:hAnsi="Times New Roman" w:cs="Times New Roman"/>
                <w:sz w:val="24"/>
                <w:szCs w:val="24"/>
                <w:lang w:val="uk-UA" w:eastAsia="uk-UA"/>
              </w:rPr>
              <w:t>виконання</w:t>
            </w:r>
            <w:r w:rsidRPr="00F2177D">
              <w:rPr>
                <w:rFonts w:ascii="Times New Roman" w:eastAsia="Times New Roman" w:hAnsi="Times New Roman" w:cs="Times New Roman"/>
                <w:sz w:val="24"/>
                <w:szCs w:val="24"/>
                <w:lang w:eastAsia="uk-UA"/>
              </w:rPr>
              <w:t xml:space="preserve"> договору </w:t>
            </w:r>
            <w:proofErr w:type="gramStart"/>
            <w:r w:rsidRPr="00F2177D">
              <w:rPr>
                <w:rFonts w:ascii="Times New Roman" w:eastAsia="Times New Roman" w:hAnsi="Times New Roman" w:cs="Times New Roman"/>
                <w:sz w:val="24"/>
                <w:szCs w:val="24"/>
                <w:lang w:eastAsia="uk-UA"/>
              </w:rPr>
              <w:t>про</w:t>
            </w:r>
            <w:proofErr w:type="gramEnd"/>
            <w:r w:rsidRPr="00F2177D">
              <w:rPr>
                <w:rFonts w:ascii="Times New Roman" w:eastAsia="Times New Roman" w:hAnsi="Times New Roman" w:cs="Times New Roman"/>
                <w:sz w:val="24"/>
                <w:szCs w:val="24"/>
                <w:lang w:eastAsia="uk-UA"/>
              </w:rPr>
              <w:t xml:space="preserve"> закупівлю, якщо таке забезпечення вимагалося замовником;</w:t>
            </w:r>
          </w:p>
          <w:p w:rsidR="00F76F28" w:rsidRPr="00F2177D" w:rsidRDefault="00F76F28" w:rsidP="007D3DB2">
            <w:pPr>
              <w:pStyle w:val="a3"/>
              <w:numPr>
                <w:ilvl w:val="0"/>
                <w:numId w:val="8"/>
              </w:numPr>
              <w:shd w:val="clear" w:color="auto" w:fill="FFFFFF"/>
              <w:spacing w:after="150" w:line="240" w:lineRule="auto"/>
              <w:jc w:val="both"/>
              <w:rPr>
                <w:rFonts w:ascii="Times New Roman" w:eastAsia="Times New Roman" w:hAnsi="Times New Roman" w:cs="Times New Roman"/>
                <w:sz w:val="24"/>
                <w:szCs w:val="24"/>
                <w:lang w:eastAsia="uk-UA"/>
              </w:rPr>
            </w:pPr>
            <w:bookmarkStart w:id="12" w:name="n609"/>
            <w:bookmarkEnd w:id="12"/>
            <w:r w:rsidRPr="00F53F2A">
              <w:rPr>
                <w:rFonts w:ascii="Times New Roman" w:eastAsia="Times New Roman" w:hAnsi="Times New Roman" w:cs="Times New Roman"/>
                <w:sz w:val="24"/>
                <w:szCs w:val="24"/>
                <w:lang w:val="uk-UA" w:eastAsia="uk-UA"/>
              </w:rPr>
              <w:t>надав</w:t>
            </w:r>
            <w:r w:rsidRPr="00F2177D">
              <w:rPr>
                <w:rFonts w:ascii="Times New Roman" w:eastAsia="Times New Roman" w:hAnsi="Times New Roman" w:cs="Times New Roman"/>
                <w:sz w:val="24"/>
                <w:szCs w:val="24"/>
                <w:lang w:eastAsia="uk-UA"/>
              </w:rPr>
              <w:t xml:space="preserve"> </w:t>
            </w:r>
            <w:r w:rsidRPr="00F53F2A">
              <w:rPr>
                <w:rFonts w:ascii="Times New Roman" w:eastAsia="Times New Roman" w:hAnsi="Times New Roman" w:cs="Times New Roman"/>
                <w:sz w:val="24"/>
                <w:szCs w:val="24"/>
                <w:lang w:val="uk-UA" w:eastAsia="uk-UA"/>
              </w:rPr>
              <w:t>недостовірну</w:t>
            </w:r>
            <w:r w:rsidRPr="00F2177D">
              <w:rPr>
                <w:rFonts w:ascii="Times New Roman" w:eastAsia="Times New Roman" w:hAnsi="Times New Roman" w:cs="Times New Roman"/>
                <w:sz w:val="24"/>
                <w:szCs w:val="24"/>
                <w:lang w:eastAsia="uk-UA"/>
              </w:rPr>
              <w:t xml:space="preserve"> </w:t>
            </w:r>
            <w:r w:rsidRPr="00F53F2A">
              <w:rPr>
                <w:rFonts w:ascii="Times New Roman" w:eastAsia="Times New Roman" w:hAnsi="Times New Roman" w:cs="Times New Roman"/>
                <w:sz w:val="24"/>
                <w:szCs w:val="24"/>
                <w:lang w:val="uk-UA" w:eastAsia="uk-UA"/>
              </w:rPr>
              <w:t>інформацію</w:t>
            </w:r>
            <w:r w:rsidRPr="00F2177D">
              <w:rPr>
                <w:rFonts w:ascii="Times New Roman" w:eastAsia="Times New Roman" w:hAnsi="Times New Roman" w:cs="Times New Roman"/>
                <w:sz w:val="24"/>
                <w:szCs w:val="24"/>
                <w:lang w:eastAsia="uk-UA"/>
              </w:rPr>
              <w:t xml:space="preserve">, </w:t>
            </w:r>
            <w:r w:rsidRPr="00F53F2A">
              <w:rPr>
                <w:rFonts w:ascii="Times New Roman" w:eastAsia="Times New Roman" w:hAnsi="Times New Roman" w:cs="Times New Roman"/>
                <w:sz w:val="24"/>
                <w:szCs w:val="24"/>
                <w:lang w:val="uk-UA" w:eastAsia="uk-UA"/>
              </w:rPr>
              <w:t>що</w:t>
            </w:r>
            <w:r w:rsidRPr="00F2177D">
              <w:rPr>
                <w:rFonts w:ascii="Times New Roman" w:eastAsia="Times New Roman" w:hAnsi="Times New Roman" w:cs="Times New Roman"/>
                <w:sz w:val="24"/>
                <w:szCs w:val="24"/>
                <w:lang w:eastAsia="uk-UA"/>
              </w:rPr>
              <w:t xml:space="preserve"> є </w:t>
            </w:r>
            <w:r w:rsidRPr="00F53F2A">
              <w:rPr>
                <w:rFonts w:ascii="Times New Roman" w:eastAsia="Times New Roman" w:hAnsi="Times New Roman" w:cs="Times New Roman"/>
                <w:sz w:val="24"/>
                <w:szCs w:val="24"/>
                <w:lang w:val="uk-UA" w:eastAsia="uk-UA"/>
              </w:rPr>
              <w:t>суттєвою</w:t>
            </w:r>
            <w:r w:rsidRPr="00F2177D">
              <w:rPr>
                <w:rFonts w:ascii="Times New Roman" w:eastAsia="Times New Roman" w:hAnsi="Times New Roman" w:cs="Times New Roman"/>
                <w:sz w:val="24"/>
                <w:szCs w:val="24"/>
                <w:lang w:eastAsia="uk-UA"/>
              </w:rPr>
              <w:t xml:space="preserve"> для </w:t>
            </w:r>
            <w:r w:rsidRPr="00F53F2A">
              <w:rPr>
                <w:rFonts w:ascii="Times New Roman" w:eastAsia="Times New Roman" w:hAnsi="Times New Roman" w:cs="Times New Roman"/>
                <w:sz w:val="24"/>
                <w:szCs w:val="24"/>
                <w:lang w:val="uk-UA" w:eastAsia="uk-UA"/>
              </w:rPr>
              <w:t>визначення</w:t>
            </w:r>
            <w:r w:rsidRPr="00F2177D">
              <w:rPr>
                <w:rFonts w:ascii="Times New Roman" w:eastAsia="Times New Roman" w:hAnsi="Times New Roman" w:cs="Times New Roman"/>
                <w:sz w:val="24"/>
                <w:szCs w:val="24"/>
                <w:lang w:eastAsia="uk-UA"/>
              </w:rPr>
              <w:t xml:space="preserve"> </w:t>
            </w:r>
            <w:r w:rsidRPr="00F53F2A">
              <w:rPr>
                <w:rFonts w:ascii="Times New Roman" w:eastAsia="Times New Roman" w:hAnsi="Times New Roman" w:cs="Times New Roman"/>
                <w:sz w:val="24"/>
                <w:szCs w:val="24"/>
                <w:lang w:val="uk-UA" w:eastAsia="uk-UA"/>
              </w:rPr>
              <w:t>результатів</w:t>
            </w:r>
            <w:r w:rsidRPr="00F2177D">
              <w:rPr>
                <w:rFonts w:ascii="Times New Roman" w:eastAsia="Times New Roman" w:hAnsi="Times New Roman" w:cs="Times New Roman"/>
                <w:sz w:val="24"/>
                <w:szCs w:val="24"/>
                <w:lang w:eastAsia="uk-UA"/>
              </w:rPr>
              <w:t xml:space="preserve"> </w:t>
            </w:r>
            <w:r w:rsidRPr="00F53F2A">
              <w:rPr>
                <w:rFonts w:ascii="Times New Roman" w:eastAsia="Times New Roman" w:hAnsi="Times New Roman" w:cs="Times New Roman"/>
                <w:sz w:val="24"/>
                <w:szCs w:val="24"/>
                <w:lang w:val="uk-UA" w:eastAsia="uk-UA"/>
              </w:rPr>
              <w:t>процедури</w:t>
            </w:r>
            <w:r w:rsidRPr="00F2177D">
              <w:rPr>
                <w:rFonts w:ascii="Times New Roman" w:eastAsia="Times New Roman" w:hAnsi="Times New Roman" w:cs="Times New Roman"/>
                <w:sz w:val="24"/>
                <w:szCs w:val="24"/>
                <w:lang w:eastAsia="uk-UA"/>
              </w:rPr>
              <w:t xml:space="preserve"> </w:t>
            </w:r>
            <w:r w:rsidRPr="00F53F2A">
              <w:rPr>
                <w:rFonts w:ascii="Times New Roman" w:eastAsia="Times New Roman" w:hAnsi="Times New Roman" w:cs="Times New Roman"/>
                <w:sz w:val="24"/>
                <w:szCs w:val="24"/>
                <w:lang w:val="uk-UA" w:eastAsia="uk-UA"/>
              </w:rPr>
              <w:t>закупівлі</w:t>
            </w:r>
            <w:r w:rsidRPr="00F2177D">
              <w:rPr>
                <w:rFonts w:ascii="Times New Roman" w:eastAsia="Times New Roman" w:hAnsi="Times New Roman" w:cs="Times New Roman"/>
                <w:sz w:val="24"/>
                <w:szCs w:val="24"/>
                <w:lang w:eastAsia="uk-UA"/>
              </w:rPr>
              <w:t xml:space="preserve">, яку </w:t>
            </w:r>
            <w:r w:rsidRPr="00F53F2A">
              <w:rPr>
                <w:rFonts w:ascii="Times New Roman" w:eastAsia="Times New Roman" w:hAnsi="Times New Roman" w:cs="Times New Roman"/>
                <w:sz w:val="24"/>
                <w:szCs w:val="24"/>
                <w:lang w:val="uk-UA" w:eastAsia="uk-UA"/>
              </w:rPr>
              <w:t>з</w:t>
            </w:r>
            <w:r w:rsidR="00F2177D" w:rsidRPr="00F53F2A">
              <w:rPr>
                <w:rFonts w:ascii="Times New Roman" w:eastAsia="Times New Roman" w:hAnsi="Times New Roman" w:cs="Times New Roman"/>
                <w:sz w:val="24"/>
                <w:szCs w:val="24"/>
                <w:lang w:val="uk-UA" w:eastAsia="uk-UA"/>
              </w:rPr>
              <w:t>амовником</w:t>
            </w:r>
            <w:r w:rsidR="00F2177D">
              <w:rPr>
                <w:rFonts w:ascii="Times New Roman" w:eastAsia="Times New Roman" w:hAnsi="Times New Roman" w:cs="Times New Roman"/>
                <w:sz w:val="24"/>
                <w:szCs w:val="24"/>
                <w:lang w:eastAsia="uk-UA"/>
              </w:rPr>
              <w:t xml:space="preserve"> </w:t>
            </w:r>
            <w:r w:rsidR="00F2177D" w:rsidRPr="00F53F2A">
              <w:rPr>
                <w:rFonts w:ascii="Times New Roman" w:eastAsia="Times New Roman" w:hAnsi="Times New Roman" w:cs="Times New Roman"/>
                <w:sz w:val="24"/>
                <w:szCs w:val="24"/>
                <w:lang w:val="uk-UA" w:eastAsia="uk-UA"/>
              </w:rPr>
              <w:t>виявлено</w:t>
            </w:r>
            <w:r w:rsidR="00F2177D">
              <w:rPr>
                <w:rFonts w:ascii="Times New Roman" w:eastAsia="Times New Roman" w:hAnsi="Times New Roman" w:cs="Times New Roman"/>
                <w:sz w:val="24"/>
                <w:szCs w:val="24"/>
                <w:lang w:eastAsia="uk-UA"/>
              </w:rPr>
              <w:t xml:space="preserve"> </w:t>
            </w:r>
            <w:r w:rsidR="00F2177D" w:rsidRPr="00F53F2A">
              <w:rPr>
                <w:rFonts w:ascii="Times New Roman" w:eastAsia="Times New Roman" w:hAnsi="Times New Roman" w:cs="Times New Roman"/>
                <w:sz w:val="24"/>
                <w:szCs w:val="24"/>
                <w:lang w:val="uk-UA" w:eastAsia="uk-UA"/>
              </w:rPr>
              <w:t>згідно</w:t>
            </w:r>
            <w:r w:rsidR="00F2177D">
              <w:rPr>
                <w:rFonts w:ascii="Times New Roman" w:eastAsia="Times New Roman" w:hAnsi="Times New Roman" w:cs="Times New Roman"/>
                <w:sz w:val="24"/>
                <w:szCs w:val="24"/>
                <w:lang w:eastAsia="uk-UA"/>
              </w:rPr>
              <w:t xml:space="preserve"> з</w:t>
            </w:r>
            <w:r w:rsidR="00F2177D">
              <w:rPr>
                <w:rFonts w:ascii="Times New Roman" w:eastAsia="Times New Roman" w:hAnsi="Times New Roman" w:cs="Times New Roman"/>
                <w:sz w:val="24"/>
                <w:szCs w:val="24"/>
                <w:lang w:val="uk-UA" w:eastAsia="uk-UA"/>
              </w:rPr>
              <w:t xml:space="preserve"> </w:t>
            </w:r>
            <w:hyperlink r:id="rId34" w:anchor="n586" w:history="1">
              <w:r w:rsidRPr="00F53F2A">
                <w:rPr>
                  <w:rFonts w:ascii="Times New Roman" w:eastAsia="Times New Roman" w:hAnsi="Times New Roman" w:cs="Times New Roman"/>
                  <w:sz w:val="24"/>
                  <w:szCs w:val="24"/>
                  <w:lang w:val="uk-UA" w:eastAsia="uk-UA"/>
                </w:rPr>
                <w:t>абзацом</w:t>
              </w:r>
              <w:r w:rsidRPr="00F53F2A">
                <w:rPr>
                  <w:rFonts w:ascii="Times New Roman" w:eastAsia="Times New Roman" w:hAnsi="Times New Roman" w:cs="Times New Roman"/>
                  <w:sz w:val="24"/>
                  <w:szCs w:val="24"/>
                  <w:lang w:eastAsia="uk-UA"/>
                </w:rPr>
                <w:t xml:space="preserve"> першим</w:t>
              </w:r>
            </w:hyperlink>
            <w:r w:rsidR="00F2177D">
              <w:rPr>
                <w:rFonts w:ascii="Times New Roman" w:eastAsia="Times New Roman" w:hAnsi="Times New Roman" w:cs="Times New Roman"/>
                <w:sz w:val="24"/>
                <w:szCs w:val="24"/>
                <w:lang w:val="uk-UA" w:eastAsia="uk-UA"/>
              </w:rPr>
              <w:t xml:space="preserve"> </w:t>
            </w:r>
            <w:r w:rsidR="00F2177D">
              <w:rPr>
                <w:rFonts w:ascii="Times New Roman" w:eastAsia="Times New Roman" w:hAnsi="Times New Roman" w:cs="Times New Roman"/>
                <w:sz w:val="24"/>
                <w:szCs w:val="24"/>
                <w:lang w:eastAsia="uk-UA"/>
              </w:rPr>
              <w:t>пункту 42</w:t>
            </w:r>
            <w:r w:rsidRPr="00F2177D">
              <w:rPr>
                <w:rFonts w:ascii="Times New Roman" w:eastAsia="Times New Roman" w:hAnsi="Times New Roman" w:cs="Times New Roman"/>
                <w:sz w:val="24"/>
                <w:szCs w:val="24"/>
                <w:lang w:eastAsia="uk-UA"/>
              </w:rPr>
              <w:t xml:space="preserve"> </w:t>
            </w:r>
            <w:r w:rsidR="00F2177D">
              <w:rPr>
                <w:rFonts w:ascii="Times New Roman" w:eastAsia="Times New Roman" w:hAnsi="Times New Roman" w:cs="Times New Roman"/>
                <w:sz w:val="24"/>
                <w:szCs w:val="24"/>
                <w:lang w:val="uk-UA" w:eastAsia="uk-UA"/>
              </w:rPr>
              <w:t>О</w:t>
            </w:r>
            <w:r w:rsidRPr="00F53F2A">
              <w:rPr>
                <w:rFonts w:ascii="Times New Roman" w:eastAsia="Times New Roman" w:hAnsi="Times New Roman" w:cs="Times New Roman"/>
                <w:sz w:val="24"/>
                <w:szCs w:val="24"/>
                <w:lang w:val="uk-UA" w:eastAsia="uk-UA"/>
              </w:rPr>
              <w:t>собливостей</w:t>
            </w:r>
            <w:r w:rsidRPr="00F2177D">
              <w:rPr>
                <w:rFonts w:ascii="Times New Roman" w:eastAsia="Times New Roman" w:hAnsi="Times New Roman" w:cs="Times New Roman"/>
                <w:sz w:val="24"/>
                <w:szCs w:val="24"/>
                <w:lang w:eastAsia="uk-UA"/>
              </w:rPr>
              <w:t>.</w:t>
            </w:r>
          </w:p>
          <w:p w:rsidR="005A3EA7" w:rsidRDefault="005A3EA7" w:rsidP="00C71B27">
            <w:pPr>
              <w:spacing w:after="0" w:line="240" w:lineRule="auto"/>
              <w:jc w:val="both"/>
              <w:rPr>
                <w:rFonts w:ascii="Times New Roman" w:eastAsia="Times New Roman" w:hAnsi="Times New Roman" w:cs="Times New Roman"/>
                <w:sz w:val="24"/>
                <w:szCs w:val="24"/>
                <w:lang w:eastAsia="uk-UA"/>
              </w:rPr>
            </w:pPr>
            <w:r w:rsidRPr="005A3EA7">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A3EA7" w:rsidRPr="005A3EA7" w:rsidRDefault="005A3EA7" w:rsidP="005A3EA7">
            <w:pPr>
              <w:spacing w:after="0" w:line="240" w:lineRule="auto"/>
              <w:jc w:val="both"/>
              <w:rPr>
                <w:rFonts w:ascii="Times New Roman" w:eastAsia="Times New Roman" w:hAnsi="Times New Roman" w:cs="Times New Roman"/>
                <w:sz w:val="24"/>
                <w:szCs w:val="24"/>
                <w:lang w:eastAsia="uk-UA"/>
              </w:rPr>
            </w:pPr>
            <w:r w:rsidRPr="005A3EA7">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90B" w:rsidRPr="00D5490B" w:rsidRDefault="005A3EA7" w:rsidP="00C71B27">
            <w:pPr>
              <w:spacing w:after="0" w:line="240" w:lineRule="auto"/>
              <w:jc w:val="both"/>
              <w:rPr>
                <w:rFonts w:ascii="Times New Roman" w:eastAsia="Times New Roman" w:hAnsi="Times New Roman" w:cs="Times New Roman"/>
                <w:sz w:val="24"/>
                <w:szCs w:val="24"/>
                <w:lang w:eastAsia="uk-UA"/>
              </w:rPr>
            </w:pPr>
            <w:bookmarkStart w:id="13" w:name="n612"/>
            <w:bookmarkEnd w:id="13"/>
            <w:r w:rsidRPr="005A3EA7">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5490B" w:rsidRPr="00D5490B" w:rsidTr="00157092">
        <w:trPr>
          <w:trHeight w:val="210"/>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4" w:name="n182"/>
            <w:bookmarkEnd w:id="14"/>
            <w:r w:rsidRPr="00854EB7">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5" w:name="n643"/>
            <w:bookmarkEnd w:id="15"/>
            <w:r w:rsidRPr="00854EB7">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6" w:name="n644"/>
            <w:bookmarkEnd w:id="16"/>
            <w:r w:rsidRPr="00854EB7">
              <w:rPr>
                <w:rFonts w:ascii="Times New Roman" w:eastAsia="Lucida Sans Unicode" w:hAnsi="Times New Roman" w:cs="Times New Roman"/>
                <w:color w:val="000000"/>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7" w:name="n645"/>
            <w:bookmarkEnd w:id="17"/>
            <w:r w:rsidRPr="00854EB7">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8" w:name="n646"/>
            <w:bookmarkEnd w:id="18"/>
            <w:r w:rsidRPr="00854EB7">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9" w:name="n647"/>
            <w:bookmarkEnd w:id="19"/>
            <w:r w:rsidRPr="00854EB7">
              <w:rPr>
                <w:rFonts w:ascii="Times New Roman" w:eastAsia="Lucida Sans Unicode" w:hAnsi="Times New Roman" w:cs="Times New Roman"/>
                <w:color w:val="000000"/>
                <w:kern w:val="1"/>
                <w:sz w:val="24"/>
                <w:szCs w:val="24"/>
                <w:lang w:eastAsia="hi-I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854EB7">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0" w:name="n649"/>
            <w:bookmarkEnd w:id="20"/>
            <w:r w:rsidRPr="00854EB7">
              <w:rPr>
                <w:rFonts w:ascii="Times New Roman" w:eastAsia="Lucida Sans Unicode" w:hAnsi="Times New Roman" w:cs="Times New Roman"/>
                <w:color w:val="000000"/>
                <w:kern w:val="1"/>
                <w:sz w:val="24"/>
                <w:szCs w:val="24"/>
                <w:lang w:eastAsia="hi-IN" w:bidi="hi-IN"/>
              </w:rPr>
              <w:t xml:space="preserve">1) відхилення всіх тендерних пропозицій (у тому числі, якщо була подана одна тендерна пропозиція, яка відхилена </w:t>
            </w:r>
            <w:r w:rsidRPr="00854EB7">
              <w:rPr>
                <w:rFonts w:ascii="Times New Roman" w:eastAsia="Lucida Sans Unicode" w:hAnsi="Times New Roman" w:cs="Times New Roman"/>
                <w:color w:val="000000"/>
                <w:kern w:val="1"/>
                <w:sz w:val="24"/>
                <w:szCs w:val="24"/>
                <w:lang w:eastAsia="hi-IN" w:bidi="hi-IN"/>
              </w:rPr>
              <w:lastRenderedPageBreak/>
              <w:t>замовником) згідно з цими особливостями;</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1" w:name="n650"/>
            <w:bookmarkEnd w:id="21"/>
            <w:r w:rsidRPr="00854EB7">
              <w:rPr>
                <w:rFonts w:ascii="Times New Roman" w:eastAsia="Lucida Sans Unicode" w:hAnsi="Times New Roman" w:cs="Times New Roman"/>
                <w:color w:val="000000"/>
                <w:kern w:val="1"/>
                <w:sz w:val="24"/>
                <w:szCs w:val="24"/>
                <w:lang w:eastAsia="hi-IN" w:bidi="hi-IN"/>
              </w:rPr>
              <w:t>2) неподання жодної тендерної пропозиції для участі у відкритих торгах у строк, установлений замовником згідно з цими особливостями.</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2" w:name="n651"/>
            <w:bookmarkEnd w:id="22"/>
            <w:r w:rsidRPr="00854EB7">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854EB7">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p>
          <w:p w:rsidR="00D5490B"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3" w:name="n653"/>
            <w:bookmarkEnd w:id="23"/>
            <w:r w:rsidRPr="00854EB7">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2</w:t>
            </w:r>
          </w:p>
        </w:tc>
        <w:tc>
          <w:tcPr>
            <w:tcW w:w="3155" w:type="dxa"/>
            <w:shd w:val="clear" w:color="auto" w:fill="auto"/>
          </w:tcPr>
          <w:p w:rsidR="00D5490B" w:rsidRPr="00265D5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75D99">
              <w:rPr>
                <w:rFonts w:ascii="Times New Roman" w:eastAsia="Times New Roman" w:hAnsi="Times New Roman" w:cs="Times New Roman"/>
                <w:sz w:val="24"/>
                <w:szCs w:val="24"/>
                <w:lang w:eastAsia="uk-UA"/>
              </w:rPr>
              <w:t>Строк укладання договору</w:t>
            </w:r>
            <w:r w:rsidRPr="00265D52">
              <w:rPr>
                <w:rFonts w:ascii="Times New Roman" w:eastAsia="Times New Roman" w:hAnsi="Times New Roman" w:cs="Times New Roman"/>
                <w:sz w:val="24"/>
                <w:szCs w:val="24"/>
                <w:lang w:eastAsia="uk-UA"/>
              </w:rPr>
              <w:t xml:space="preserve"> </w:t>
            </w:r>
          </w:p>
        </w:tc>
        <w:tc>
          <w:tcPr>
            <w:tcW w:w="6565" w:type="dxa"/>
            <w:shd w:val="clear" w:color="auto" w:fill="auto"/>
          </w:tcPr>
          <w:p w:rsidR="00A75D99" w:rsidRDefault="00A75D99" w:rsidP="00EC4B81">
            <w:pPr>
              <w:shd w:val="clear" w:color="auto" w:fill="FFFFFF"/>
              <w:spacing w:after="0" w:line="240" w:lineRule="auto"/>
              <w:ind w:firstLine="450"/>
              <w:jc w:val="both"/>
              <w:rPr>
                <w:rFonts w:ascii="Times New Roman" w:eastAsia="Lucida Sans Unicode" w:hAnsi="Times New Roman" w:cs="Times New Roman"/>
                <w:kern w:val="1"/>
                <w:sz w:val="24"/>
                <w:szCs w:val="24"/>
                <w:lang w:eastAsia="hi-IN" w:bidi="hi-IN"/>
              </w:rPr>
            </w:pPr>
            <w:r w:rsidRPr="00A75D99">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5490B" w:rsidRPr="00D5490B" w:rsidRDefault="00A75D99" w:rsidP="00EC4B8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75D99">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5490B" w:rsidRPr="00D5490B" w:rsidTr="00EC4B81">
        <w:trPr>
          <w:trHeight w:val="274"/>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Проєкт договору про закупівлю </w:t>
            </w:r>
          </w:p>
        </w:tc>
        <w:tc>
          <w:tcPr>
            <w:tcW w:w="6565" w:type="dxa"/>
            <w:shd w:val="clear" w:color="auto" w:fill="auto"/>
          </w:tcPr>
          <w:p w:rsidR="00EC4B81" w:rsidRPr="00360230" w:rsidRDefault="00EC4B81" w:rsidP="00EC4B81">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Lucida Sans Unicode" w:hAnsi="Times New Roman" w:cs="Times New Roman"/>
                <w:kern w:val="1"/>
                <w:sz w:val="24"/>
                <w:szCs w:val="24"/>
                <w:lang w:eastAsia="hi-IN" w:bidi="hi-IN"/>
              </w:rPr>
              <w:t xml:space="preserve">Проєкт договору про закупівлю викладено у Додатку </w:t>
            </w:r>
            <w:r w:rsidR="00265D52">
              <w:rPr>
                <w:rFonts w:ascii="Times New Roman" w:eastAsia="Lucida Sans Unicode" w:hAnsi="Times New Roman" w:cs="Times New Roman"/>
                <w:kern w:val="1"/>
                <w:sz w:val="24"/>
                <w:szCs w:val="24"/>
                <w:lang w:eastAsia="hi-IN" w:bidi="hi-IN"/>
              </w:rPr>
              <w:t>4</w:t>
            </w:r>
            <w:r w:rsidRPr="00360230">
              <w:rPr>
                <w:rFonts w:ascii="Times New Roman" w:eastAsia="Lucida Sans Unicode" w:hAnsi="Times New Roman" w:cs="Times New Roman"/>
                <w:kern w:val="1"/>
                <w:sz w:val="24"/>
                <w:szCs w:val="24"/>
                <w:lang w:eastAsia="hi-IN" w:bidi="hi-IN"/>
              </w:rPr>
              <w:t xml:space="preserve"> до тендерної документації. </w:t>
            </w:r>
          </w:p>
          <w:p w:rsidR="00EC4B81" w:rsidRPr="00360230" w:rsidRDefault="0031498F" w:rsidP="00EC4B81">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31498F">
              <w:rPr>
                <w:rFonts w:ascii="Times New Roman" w:eastAsia="Times New Roman" w:hAnsi="Times New Roman" w:cs="Times New Roman"/>
                <w:kern w:val="1"/>
                <w:sz w:val="24"/>
                <w:szCs w:val="24"/>
                <w:shd w:val="clear" w:color="auto" w:fill="FFFFFF"/>
                <w:lang w:eastAsia="hi-IN" w:bidi="hi-IN"/>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eastAsia="Times New Roman" w:hAnsi="Times New Roman" w:cs="Times New Roman"/>
                <w:kern w:val="1"/>
                <w:sz w:val="24"/>
                <w:szCs w:val="24"/>
                <w:shd w:val="clear" w:color="auto" w:fill="FFFFFF"/>
                <w:lang w:eastAsia="hi-IN" w:bidi="hi-IN"/>
              </w:rPr>
              <w:t>О</w:t>
            </w:r>
            <w:r w:rsidRPr="0031498F">
              <w:rPr>
                <w:rFonts w:ascii="Times New Roman" w:eastAsia="Times New Roman" w:hAnsi="Times New Roman" w:cs="Times New Roman"/>
                <w:kern w:val="1"/>
                <w:sz w:val="24"/>
                <w:szCs w:val="24"/>
                <w:shd w:val="clear" w:color="auto" w:fill="FFFFFF"/>
                <w:lang w:eastAsia="hi-IN" w:bidi="hi-IN"/>
              </w:rPr>
              <w:t>собливостей</w:t>
            </w:r>
            <w:r w:rsidR="00EC4B81" w:rsidRPr="00360230">
              <w:rPr>
                <w:rFonts w:ascii="Times New Roman" w:eastAsia="Times New Roman" w:hAnsi="Times New Roman" w:cs="Times New Roman"/>
                <w:kern w:val="1"/>
                <w:sz w:val="24"/>
                <w:szCs w:val="24"/>
                <w:shd w:val="clear" w:color="auto" w:fill="FFFFFF"/>
                <w:lang w:eastAsia="hi-IN" w:bidi="hi-IN"/>
              </w:rPr>
              <w:t>.</w:t>
            </w:r>
          </w:p>
          <w:p w:rsidR="0031498F" w:rsidRPr="0031498F" w:rsidRDefault="0031498F" w:rsidP="0031498F">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r w:rsidRPr="0031498F">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1498F" w:rsidRPr="0031498F" w:rsidRDefault="0031498F" w:rsidP="0031498F">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24" w:name="n506"/>
            <w:bookmarkEnd w:id="24"/>
            <w:r w:rsidRPr="0031498F">
              <w:rPr>
                <w:rFonts w:ascii="Times New Roman" w:eastAsia="Times New Roman"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rsidR="0031498F" w:rsidRPr="0031498F" w:rsidRDefault="0031498F" w:rsidP="0031498F">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25" w:name="n507"/>
            <w:bookmarkEnd w:id="25"/>
            <w:r w:rsidRPr="0031498F">
              <w:rPr>
                <w:rFonts w:ascii="Times New Roman" w:eastAsia="Times New Roman"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D5490B" w:rsidRPr="0031498F" w:rsidRDefault="0031498F" w:rsidP="0031498F">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26" w:name="n508"/>
            <w:bookmarkEnd w:id="26"/>
            <w:r w:rsidRPr="0031498F">
              <w:rPr>
                <w:rFonts w:ascii="Times New Roman" w:eastAsia="Times New Roman" w:hAnsi="Times New Roman" w:cs="Times New Roman"/>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kern w:val="1"/>
                <w:sz w:val="24"/>
                <w:szCs w:val="24"/>
                <w:shd w:val="clear" w:color="auto" w:fill="FFFFFF"/>
                <w:lang w:eastAsia="hi-IN" w:bidi="hi-IN"/>
              </w:rPr>
              <w:t>в товарів до кратності упаковки</w:t>
            </w:r>
            <w:r w:rsidR="00EC4B81" w:rsidRPr="00360230">
              <w:rPr>
                <w:rFonts w:ascii="Times New Roman" w:eastAsia="Times New Roman" w:hAnsi="Times New Roman" w:cs="Times New Roman"/>
                <w:kern w:val="1"/>
                <w:sz w:val="24"/>
                <w:szCs w:val="24"/>
                <w:shd w:val="clear" w:color="auto" w:fill="FFFFFF"/>
                <w:lang w:eastAsia="hi-IN" w:bidi="hi-IN"/>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AE2631" w:rsidRPr="00AE2631" w:rsidRDefault="002760BA" w:rsidP="00AE2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умов пункту 19 Особливостей,</w:t>
            </w:r>
            <w:r w:rsidR="00D80EB3">
              <w:rPr>
                <w:rFonts w:ascii="Times New Roman" w:eastAsia="Calibri" w:hAnsi="Times New Roman" w:cs="Times New Roman"/>
                <w:sz w:val="24"/>
                <w:szCs w:val="24"/>
              </w:rPr>
              <w:t xml:space="preserve"> і</w:t>
            </w:r>
            <w:r w:rsidR="00AE2631" w:rsidRPr="00AE2631">
              <w:rPr>
                <w:rFonts w:ascii="Times New Roman" w:eastAsia="Calibri" w:hAnsi="Times New Roman" w:cs="Times New Roman"/>
                <w:sz w:val="24"/>
                <w:szCs w:val="24"/>
              </w:rPr>
              <w:t>стотні умови договору про заку</w:t>
            </w:r>
            <w:r w:rsidR="00D80EB3">
              <w:rPr>
                <w:rFonts w:ascii="Times New Roman" w:eastAsia="Calibri" w:hAnsi="Times New Roman" w:cs="Times New Roman"/>
                <w:sz w:val="24"/>
                <w:szCs w:val="24"/>
              </w:rPr>
              <w:t xml:space="preserve">півлю, укладеного відповідно до </w:t>
            </w:r>
            <w:hyperlink r:id="rId35" w:anchor="n454" w:history="1">
              <w:r w:rsidR="00AE2631" w:rsidRPr="00D80EB3">
                <w:rPr>
                  <w:rStyle w:val="ab"/>
                  <w:rFonts w:ascii="Times New Roman" w:eastAsia="Calibri" w:hAnsi="Times New Roman" w:cs="Times New Roman"/>
                  <w:color w:val="auto"/>
                  <w:sz w:val="24"/>
                  <w:szCs w:val="24"/>
                  <w:u w:val="none"/>
                </w:rPr>
                <w:t>пунктів 10</w:t>
              </w:r>
            </w:hyperlink>
            <w:r w:rsidR="00D80EB3" w:rsidRPr="00D80EB3">
              <w:rPr>
                <w:rFonts w:ascii="Times New Roman" w:eastAsia="Calibri" w:hAnsi="Times New Roman" w:cs="Times New Roman"/>
                <w:sz w:val="24"/>
                <w:szCs w:val="24"/>
              </w:rPr>
              <w:t xml:space="preserve"> і </w:t>
            </w:r>
            <w:hyperlink r:id="rId36" w:anchor="n466" w:history="1">
              <w:r w:rsidR="00AE2631" w:rsidRPr="00D80EB3">
                <w:rPr>
                  <w:rStyle w:val="ab"/>
                  <w:rFonts w:ascii="Times New Roman" w:eastAsia="Calibri" w:hAnsi="Times New Roman" w:cs="Times New Roman"/>
                  <w:color w:val="auto"/>
                  <w:sz w:val="24"/>
                  <w:szCs w:val="24"/>
                  <w:u w:val="none"/>
                </w:rPr>
                <w:t>13</w:t>
              </w:r>
            </w:hyperlink>
            <w:r w:rsidR="00D80EB3" w:rsidRPr="00D80EB3">
              <w:rPr>
                <w:rFonts w:ascii="Times New Roman" w:eastAsia="Calibri" w:hAnsi="Times New Roman" w:cs="Times New Roman"/>
                <w:sz w:val="24"/>
                <w:szCs w:val="24"/>
              </w:rPr>
              <w:t xml:space="preserve"> (крім </w:t>
            </w:r>
            <w:hyperlink r:id="rId37" w:anchor="n488" w:history="1">
              <w:r w:rsidR="00AE2631" w:rsidRPr="00D80EB3">
                <w:rPr>
                  <w:rStyle w:val="ab"/>
                  <w:rFonts w:ascii="Times New Roman" w:eastAsia="Calibri" w:hAnsi="Times New Roman" w:cs="Times New Roman"/>
                  <w:color w:val="auto"/>
                  <w:sz w:val="24"/>
                  <w:szCs w:val="24"/>
                  <w:u w:val="none"/>
                </w:rPr>
                <w:t>підпункту 13</w:t>
              </w:r>
            </w:hyperlink>
            <w:r w:rsidR="00D80EB3" w:rsidRPr="00D80EB3">
              <w:rPr>
                <w:rFonts w:ascii="Times New Roman" w:eastAsia="Calibri" w:hAnsi="Times New Roman" w:cs="Times New Roman"/>
                <w:sz w:val="24"/>
                <w:szCs w:val="24"/>
              </w:rPr>
              <w:t xml:space="preserve"> </w:t>
            </w:r>
            <w:r w:rsidR="00AE2631" w:rsidRPr="00D80EB3">
              <w:rPr>
                <w:rFonts w:ascii="Times New Roman" w:eastAsia="Calibri" w:hAnsi="Times New Roman" w:cs="Times New Roman"/>
                <w:sz w:val="24"/>
                <w:szCs w:val="24"/>
              </w:rPr>
              <w:t>пункту 13)</w:t>
            </w:r>
            <w:r w:rsidR="00AE2631" w:rsidRPr="00AE2631">
              <w:rPr>
                <w:rFonts w:ascii="Times New Roman" w:eastAsia="Calibri" w:hAnsi="Times New Roman" w:cs="Times New Roman"/>
                <w:sz w:val="24"/>
                <w:szCs w:val="24"/>
              </w:rPr>
              <w:t xml:space="preserve"> цих особливостей, не можуть змінюватися після його підписання до виконання зобов’язань сторонами в повному обсязі, крім випадків:</w:t>
            </w:r>
          </w:p>
          <w:p w:rsidR="00AE2631" w:rsidRPr="00AE2631" w:rsidRDefault="00AE2631" w:rsidP="00AE2631">
            <w:pPr>
              <w:spacing w:after="0" w:line="240" w:lineRule="auto"/>
              <w:jc w:val="both"/>
              <w:rPr>
                <w:rFonts w:ascii="Times New Roman" w:eastAsia="Calibri" w:hAnsi="Times New Roman" w:cs="Times New Roman"/>
                <w:sz w:val="24"/>
                <w:szCs w:val="24"/>
              </w:rPr>
            </w:pPr>
            <w:bookmarkStart w:id="27" w:name="n510"/>
            <w:bookmarkEnd w:id="27"/>
            <w:r w:rsidRPr="00AE2631">
              <w:rPr>
                <w:rFonts w:ascii="Times New Roman" w:eastAsia="Calibri"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AE2631" w:rsidRPr="00AE2631" w:rsidRDefault="00AE2631" w:rsidP="00AE2631">
            <w:pPr>
              <w:spacing w:after="0" w:line="240" w:lineRule="auto"/>
              <w:jc w:val="both"/>
              <w:rPr>
                <w:rFonts w:ascii="Times New Roman" w:eastAsia="Calibri" w:hAnsi="Times New Roman" w:cs="Times New Roman"/>
                <w:sz w:val="24"/>
                <w:szCs w:val="24"/>
              </w:rPr>
            </w:pPr>
            <w:bookmarkStart w:id="28" w:name="n511"/>
            <w:bookmarkEnd w:id="28"/>
            <w:r w:rsidRPr="00AE2631">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2631" w:rsidRPr="00AE2631" w:rsidRDefault="00AE2631" w:rsidP="00AE2631">
            <w:pPr>
              <w:spacing w:after="0" w:line="240" w:lineRule="auto"/>
              <w:jc w:val="both"/>
              <w:rPr>
                <w:rFonts w:ascii="Times New Roman" w:eastAsia="Calibri" w:hAnsi="Times New Roman" w:cs="Times New Roman"/>
                <w:sz w:val="24"/>
                <w:szCs w:val="24"/>
              </w:rPr>
            </w:pPr>
            <w:bookmarkStart w:id="29" w:name="n512"/>
            <w:bookmarkEnd w:id="29"/>
            <w:r w:rsidRPr="00AE2631">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E2631" w:rsidRPr="00AE2631" w:rsidRDefault="00AE2631" w:rsidP="00AE2631">
            <w:pPr>
              <w:spacing w:after="0" w:line="240" w:lineRule="auto"/>
              <w:jc w:val="both"/>
              <w:rPr>
                <w:rFonts w:ascii="Times New Roman" w:eastAsia="Calibri" w:hAnsi="Times New Roman" w:cs="Times New Roman"/>
                <w:sz w:val="24"/>
                <w:szCs w:val="24"/>
              </w:rPr>
            </w:pPr>
            <w:bookmarkStart w:id="30" w:name="n513"/>
            <w:bookmarkEnd w:id="30"/>
            <w:r w:rsidRPr="00AE2631">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2631" w:rsidRPr="00AE2631" w:rsidRDefault="00AE2631" w:rsidP="00AE2631">
            <w:pPr>
              <w:spacing w:after="0" w:line="240" w:lineRule="auto"/>
              <w:jc w:val="both"/>
              <w:rPr>
                <w:rFonts w:ascii="Times New Roman" w:eastAsia="Calibri" w:hAnsi="Times New Roman" w:cs="Times New Roman"/>
                <w:sz w:val="24"/>
                <w:szCs w:val="24"/>
              </w:rPr>
            </w:pPr>
            <w:bookmarkStart w:id="31" w:name="n514"/>
            <w:bookmarkEnd w:id="31"/>
            <w:r w:rsidRPr="00AE2631">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E2631" w:rsidRPr="00AE2631" w:rsidRDefault="00AE2631" w:rsidP="00AE2631">
            <w:pPr>
              <w:spacing w:after="0" w:line="240" w:lineRule="auto"/>
              <w:jc w:val="both"/>
              <w:rPr>
                <w:rFonts w:ascii="Times New Roman" w:eastAsia="Calibri" w:hAnsi="Times New Roman" w:cs="Times New Roman"/>
                <w:sz w:val="24"/>
                <w:szCs w:val="24"/>
              </w:rPr>
            </w:pPr>
            <w:bookmarkStart w:id="32" w:name="n515"/>
            <w:bookmarkEnd w:id="32"/>
            <w:r w:rsidRPr="00AE2631">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E2631" w:rsidRPr="00AE2631" w:rsidRDefault="00AE2631" w:rsidP="00AE2631">
            <w:pPr>
              <w:spacing w:after="0" w:line="240" w:lineRule="auto"/>
              <w:jc w:val="both"/>
              <w:rPr>
                <w:rFonts w:ascii="Times New Roman" w:eastAsia="Calibri" w:hAnsi="Times New Roman" w:cs="Times New Roman"/>
                <w:sz w:val="24"/>
                <w:szCs w:val="24"/>
              </w:rPr>
            </w:pPr>
            <w:bookmarkStart w:id="33" w:name="n516"/>
            <w:bookmarkEnd w:id="33"/>
            <w:r w:rsidRPr="00AE2631">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2631">
              <w:rPr>
                <w:rFonts w:ascii="Times New Roman" w:eastAsia="Calibri" w:hAnsi="Times New Roman" w:cs="Times New Roman"/>
                <w:sz w:val="24"/>
                <w:szCs w:val="24"/>
              </w:rPr>
              <w:t>Platts</w:t>
            </w:r>
            <w:proofErr w:type="spellEnd"/>
            <w:r w:rsidRPr="00AE2631">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2631" w:rsidRPr="00AE2631" w:rsidRDefault="00AE2631" w:rsidP="00AE2631">
            <w:pPr>
              <w:spacing w:after="0" w:line="240" w:lineRule="auto"/>
              <w:jc w:val="both"/>
              <w:rPr>
                <w:rFonts w:ascii="Times New Roman" w:eastAsia="Calibri" w:hAnsi="Times New Roman" w:cs="Times New Roman"/>
                <w:sz w:val="24"/>
                <w:szCs w:val="24"/>
              </w:rPr>
            </w:pPr>
            <w:bookmarkStart w:id="34" w:name="n517"/>
            <w:bookmarkEnd w:id="34"/>
            <w:r w:rsidRPr="00AE2631">
              <w:rPr>
                <w:rFonts w:ascii="Times New Roman" w:eastAsia="Calibri" w:hAnsi="Times New Roman" w:cs="Times New Roman"/>
                <w:sz w:val="24"/>
                <w:szCs w:val="24"/>
              </w:rPr>
              <w:t>8) зміни умов у зв</w:t>
            </w:r>
            <w:r w:rsidR="00D80EB3">
              <w:rPr>
                <w:rFonts w:ascii="Times New Roman" w:eastAsia="Calibri" w:hAnsi="Times New Roman" w:cs="Times New Roman"/>
                <w:sz w:val="24"/>
                <w:szCs w:val="24"/>
              </w:rPr>
              <w:t xml:space="preserve">’язку із застосуванням </w:t>
            </w:r>
            <w:r w:rsidR="00D80EB3" w:rsidRPr="00D80EB3">
              <w:rPr>
                <w:rFonts w:ascii="Times New Roman" w:eastAsia="Calibri" w:hAnsi="Times New Roman" w:cs="Times New Roman"/>
                <w:sz w:val="24"/>
                <w:szCs w:val="24"/>
              </w:rPr>
              <w:t xml:space="preserve">положень </w:t>
            </w:r>
            <w:hyperlink r:id="rId38" w:anchor="n1778" w:tgtFrame="_blank" w:history="1">
              <w:r w:rsidRPr="00D80EB3">
                <w:rPr>
                  <w:rStyle w:val="ab"/>
                  <w:rFonts w:ascii="Times New Roman" w:eastAsia="Calibri" w:hAnsi="Times New Roman" w:cs="Times New Roman"/>
                  <w:color w:val="auto"/>
                  <w:sz w:val="24"/>
                  <w:szCs w:val="24"/>
                  <w:u w:val="none"/>
                </w:rPr>
                <w:t>частини шостої</w:t>
              </w:r>
            </w:hyperlink>
            <w:r w:rsidR="00D80EB3">
              <w:rPr>
                <w:rFonts w:ascii="Times New Roman" w:eastAsia="Calibri" w:hAnsi="Times New Roman" w:cs="Times New Roman"/>
                <w:sz w:val="24"/>
                <w:szCs w:val="24"/>
              </w:rPr>
              <w:t xml:space="preserve"> </w:t>
            </w:r>
            <w:r w:rsidRPr="00AE2631">
              <w:rPr>
                <w:rFonts w:ascii="Times New Roman" w:eastAsia="Calibri" w:hAnsi="Times New Roman" w:cs="Times New Roman"/>
                <w:sz w:val="24"/>
                <w:szCs w:val="24"/>
              </w:rPr>
              <w:t>статті 41 Закону;</w:t>
            </w:r>
          </w:p>
          <w:p w:rsidR="00AE2631" w:rsidRPr="00AE2631" w:rsidRDefault="00AE2631" w:rsidP="00AE2631">
            <w:pPr>
              <w:spacing w:after="0" w:line="240" w:lineRule="auto"/>
              <w:jc w:val="both"/>
              <w:rPr>
                <w:rFonts w:ascii="Times New Roman" w:eastAsia="Calibri" w:hAnsi="Times New Roman" w:cs="Times New Roman"/>
                <w:sz w:val="24"/>
                <w:szCs w:val="24"/>
              </w:rPr>
            </w:pPr>
            <w:bookmarkStart w:id="35" w:name="n753"/>
            <w:bookmarkEnd w:id="35"/>
            <w:r w:rsidRPr="00AE2631">
              <w:rPr>
                <w:rFonts w:ascii="Times New Roman" w:eastAsia="Calibri"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D80EB3">
              <w:rPr>
                <w:rFonts w:ascii="Times New Roman" w:eastAsia="Calibri" w:hAnsi="Times New Roman" w:cs="Times New Roman"/>
                <w:sz w:val="24"/>
                <w:szCs w:val="24"/>
              </w:rPr>
              <w:t xml:space="preserve"> </w:t>
            </w:r>
            <w:hyperlink r:id="rId39" w:tgtFrame="_blank" w:history="1">
              <w:r w:rsidRPr="00D80EB3">
                <w:rPr>
                  <w:rStyle w:val="ab"/>
                  <w:rFonts w:ascii="Times New Roman" w:eastAsia="Calibri" w:hAnsi="Times New Roman" w:cs="Times New Roman"/>
                  <w:color w:val="auto"/>
                  <w:sz w:val="24"/>
                  <w:szCs w:val="24"/>
                  <w:u w:val="none"/>
                </w:rPr>
                <w:t>№ 382</w:t>
              </w:r>
            </w:hyperlink>
            <w:r w:rsidR="00D80EB3">
              <w:rPr>
                <w:rFonts w:ascii="Times New Roman" w:eastAsia="Calibri" w:hAnsi="Times New Roman" w:cs="Times New Roman"/>
                <w:sz w:val="24"/>
                <w:szCs w:val="24"/>
              </w:rPr>
              <w:t xml:space="preserve"> </w:t>
            </w:r>
            <w:r w:rsidRPr="00AE2631">
              <w:rPr>
                <w:rFonts w:ascii="Times New Roman" w:eastAsia="Calibri"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90B" w:rsidRPr="00D5490B" w:rsidRDefault="00EC4B81" w:rsidP="001436AE">
            <w:pPr>
              <w:spacing w:after="0" w:line="240" w:lineRule="auto"/>
              <w:jc w:val="both"/>
              <w:rPr>
                <w:rFonts w:ascii="Times New Roman" w:eastAsia="Calibri" w:hAnsi="Times New Roman" w:cs="Times New Roman"/>
                <w:sz w:val="24"/>
                <w:szCs w:val="24"/>
              </w:rPr>
            </w:pPr>
            <w:r w:rsidRPr="001436AE">
              <w:rPr>
                <w:rFonts w:ascii="Times New Roman" w:eastAsia="Calibri" w:hAnsi="Times New Roman" w:cs="Times New Roman"/>
                <w:sz w:val="24"/>
                <w:szCs w:val="24"/>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5490B" w:rsidRPr="00D5490B" w:rsidTr="00157092">
        <w:trPr>
          <w:trHeight w:val="267"/>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360230">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0" w:history="1">
              <w:r w:rsidRPr="00360230">
                <w:rPr>
                  <w:rFonts w:ascii="Times New Roman" w:eastAsia="Times New Roman" w:hAnsi="Times New Roman" w:cs="Times New Roman"/>
                  <w:kern w:val="1"/>
                  <w:sz w:val="24"/>
                  <w:szCs w:val="24"/>
                </w:rPr>
                <w:t>Закону</w:t>
              </w:r>
            </w:hyperlink>
            <w:r w:rsidRPr="00360230">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41" w:anchor="n1611" w:history="1">
              <w:r w:rsidRPr="00360230">
                <w:rPr>
                  <w:rFonts w:ascii="Times New Roman" w:eastAsia="Times New Roman" w:hAnsi="Times New Roman" w:cs="Times New Roman"/>
                  <w:kern w:val="1"/>
                  <w:sz w:val="24"/>
                  <w:szCs w:val="24"/>
                </w:rPr>
                <w:t>статтею 33</w:t>
              </w:r>
            </w:hyperlink>
            <w:r w:rsidRPr="00360230">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C4B81">
              <w:rPr>
                <w:rFonts w:ascii="Times New Roman" w:eastAsia="Times New Roman" w:hAnsi="Times New Roman" w:cs="Times New Roman"/>
                <w:sz w:val="24"/>
                <w:szCs w:val="24"/>
                <w:lang w:eastAsia="ar-SA"/>
              </w:rPr>
              <w:t>Не вимагається</w:t>
            </w:r>
            <w:r w:rsidR="00D5490B" w:rsidRPr="00D5490B">
              <w:rPr>
                <w:rFonts w:ascii="Times New Roman" w:eastAsia="Times New Roman" w:hAnsi="Times New Roman" w:cs="Times New Roman"/>
                <w:sz w:val="24"/>
                <w:szCs w:val="24"/>
                <w:lang w:eastAsia="ar-SA"/>
              </w:rPr>
              <w:t>.</w:t>
            </w:r>
          </w:p>
        </w:tc>
      </w:tr>
    </w:tbl>
    <w:p w:rsidR="00D5490B" w:rsidRPr="00D5490B" w:rsidRDefault="00D5490B" w:rsidP="00D5490B">
      <w:pPr>
        <w:rPr>
          <w:rFonts w:ascii="Calibri" w:eastAsia="Calibri" w:hAnsi="Calibri" w:cs="Times New Roman"/>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Default="00D5490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2D1F9B" w:rsidRDefault="002D1F9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EC4B81" w:rsidRPr="007E58B8" w:rsidRDefault="00EC4B81" w:rsidP="00EC4B81">
      <w:pPr>
        <w:spacing w:after="0" w:line="240" w:lineRule="auto"/>
        <w:jc w:val="center"/>
        <w:rPr>
          <w:rFonts w:ascii="Times New Roman" w:hAnsi="Times New Roman" w:cs="Times New Roman"/>
          <w:sz w:val="24"/>
          <w:szCs w:val="24"/>
        </w:rPr>
      </w:pPr>
    </w:p>
    <w:p w:rsidR="00EC4B81" w:rsidRPr="006C3068" w:rsidRDefault="00EC4B81" w:rsidP="00EC4B81">
      <w:pPr>
        <w:spacing w:after="0" w:line="240" w:lineRule="auto"/>
        <w:jc w:val="center"/>
        <w:rPr>
          <w:rFonts w:ascii="Times New Roman" w:hAnsi="Times New Roman" w:cs="Times New Roman"/>
          <w:sz w:val="24"/>
          <w:szCs w:val="24"/>
        </w:rPr>
      </w:pPr>
      <w:r w:rsidRPr="00B64632">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w:t>
      </w:r>
      <w:r w:rsidRPr="006C3068">
        <w:rPr>
          <w:rFonts w:ascii="Times New Roman" w:hAnsi="Times New Roman" w:cs="Times New Roman"/>
          <w:sz w:val="24"/>
          <w:szCs w:val="24"/>
        </w:rPr>
        <w:t xml:space="preserve">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EC4B81" w:rsidRPr="006C3068" w:rsidRDefault="00EC4B81" w:rsidP="00EC4B81">
      <w:pPr>
        <w:spacing w:after="0" w:line="240" w:lineRule="auto"/>
        <w:jc w:val="center"/>
        <w:rPr>
          <w:rFonts w:ascii="Times New Roman" w:hAnsi="Times New Roman" w:cs="Times New Roman"/>
          <w:bCs/>
          <w:sz w:val="24"/>
          <w:szCs w:val="24"/>
        </w:rPr>
      </w:pPr>
    </w:p>
    <w:p w:rsidR="00EC4B81" w:rsidRPr="006C3068" w:rsidRDefault="00EC4B81" w:rsidP="00EC4B81">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 xml:space="preserve">Учасник для підтвердження відповідності кваліфікаційним критеріям, що встановлені в статті 16 Закону </w:t>
      </w:r>
      <w:r w:rsidR="000E20DB">
        <w:rPr>
          <w:rFonts w:ascii="Times New Roman" w:hAnsi="Times New Roman" w:cs="Times New Roman"/>
          <w:b/>
          <w:bCs/>
          <w:i/>
          <w:sz w:val="24"/>
          <w:szCs w:val="24"/>
        </w:rPr>
        <w:t>з врахуванням Особливостей</w:t>
      </w:r>
      <w:r w:rsidRPr="006C3068">
        <w:rPr>
          <w:rFonts w:ascii="Times New Roman" w:hAnsi="Times New Roman" w:cs="Times New Roman"/>
          <w:b/>
          <w:bCs/>
          <w:i/>
          <w:sz w:val="24"/>
          <w:szCs w:val="24"/>
        </w:rPr>
        <w:t>, надає наступні документи:</w:t>
      </w:r>
    </w:p>
    <w:p w:rsidR="00EC4B81" w:rsidRPr="006C3068" w:rsidRDefault="00EC4B81" w:rsidP="00EC4B81">
      <w:pPr>
        <w:spacing w:after="0" w:line="240" w:lineRule="auto"/>
        <w:ind w:firstLine="709"/>
        <w:jc w:val="center"/>
        <w:rPr>
          <w:rFonts w:ascii="Times New Roman" w:hAnsi="Times New Roman" w:cs="Times New Roman"/>
          <w:b/>
          <w:bCs/>
          <w:sz w:val="24"/>
          <w:szCs w:val="24"/>
        </w:rPr>
      </w:pPr>
    </w:p>
    <w:p w:rsidR="00802858" w:rsidRPr="009755C1" w:rsidRDefault="00802858" w:rsidP="00802858">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9755C1">
        <w:rPr>
          <w:rFonts w:ascii="Times New Roman" w:eastAsia="Times New Roman" w:hAnsi="Times New Roman" w:cs="Times New Roman"/>
          <w:sz w:val="24"/>
          <w:szCs w:val="24"/>
          <w:lang w:eastAsia="ru-RU"/>
        </w:rPr>
        <w:t xml:space="preserve">Для закупівлі </w:t>
      </w:r>
      <w:r w:rsidR="000A4063" w:rsidRPr="009755C1">
        <w:rPr>
          <w:rFonts w:ascii="Times New Roman" w:hAnsi="Times New Roman" w:cs="Times New Roman"/>
          <w:sz w:val="24"/>
          <w:szCs w:val="24"/>
        </w:rPr>
        <w:t>послуг з обслуговування комп’ютерної та організаційної техніки</w:t>
      </w:r>
      <w:r w:rsidR="000A4063" w:rsidRPr="009755C1">
        <w:rPr>
          <w:rFonts w:ascii="Times New Roman" w:eastAsia="Calibri" w:hAnsi="Times New Roman" w:cs="Times New Roman"/>
          <w:bCs/>
          <w:sz w:val="24"/>
          <w:szCs w:val="24"/>
        </w:rPr>
        <w:t xml:space="preserve">, код </w:t>
      </w:r>
      <w:r w:rsidR="000A4063" w:rsidRPr="009755C1">
        <w:rPr>
          <w:rFonts w:ascii="Times New Roman" w:hAnsi="Times New Roman" w:cs="Times New Roman"/>
          <w:sz w:val="24"/>
          <w:szCs w:val="24"/>
          <w:lang w:eastAsia="ru-RU"/>
        </w:rPr>
        <w:t xml:space="preserve">ДК 021-2015 (CPV) </w:t>
      </w:r>
      <w:r w:rsidR="000A4063" w:rsidRPr="009755C1">
        <w:rPr>
          <w:rFonts w:ascii="Times New Roman" w:eastAsia="Calibri" w:hAnsi="Times New Roman" w:cs="Times New Roman"/>
          <w:bCs/>
          <w:sz w:val="24"/>
          <w:szCs w:val="24"/>
        </w:rPr>
        <w:t>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001A6B06" w:rsidRPr="009755C1">
        <w:rPr>
          <w:rFonts w:ascii="Times New Roman" w:hAnsi="Times New Roman" w:cs="Times New Roman"/>
          <w:bCs/>
          <w:sz w:val="24"/>
          <w:szCs w:val="24"/>
        </w:rPr>
        <w:t>, встановлюється такий кваліфікаційний критерій, як наявність документально підтвердженого досвіду виконання аналогічного договору (договорів)</w:t>
      </w:r>
      <w:r w:rsidRPr="009755C1">
        <w:rPr>
          <w:rFonts w:ascii="Times New Roman" w:eastAsia="Times New Roman" w:hAnsi="Times New Roman" w:cs="Times New Roman"/>
          <w:bCs/>
          <w:sz w:val="24"/>
          <w:szCs w:val="24"/>
          <w:shd w:val="clear" w:color="000000" w:fill="FFFFFF"/>
          <w:lang w:eastAsia="ar-SA"/>
        </w:rPr>
        <w:t xml:space="preserve"> – підтверджується наданням:</w:t>
      </w:r>
    </w:p>
    <w:p w:rsidR="001436AE" w:rsidRPr="001A296D" w:rsidRDefault="001436AE" w:rsidP="001436AE">
      <w:pPr>
        <w:spacing w:after="0" w:line="240" w:lineRule="auto"/>
        <w:jc w:val="both"/>
        <w:rPr>
          <w:rFonts w:ascii="Times New Roman" w:eastAsia="Times New Roman" w:hAnsi="Times New Roman" w:cs="Times New Roman"/>
          <w:sz w:val="24"/>
          <w:szCs w:val="24"/>
          <w:lang w:eastAsia="uk-UA"/>
        </w:rPr>
      </w:pPr>
      <w:r w:rsidRPr="009755C1">
        <w:rPr>
          <w:rFonts w:ascii="Times New Roman" w:eastAsia="Times New Roman" w:hAnsi="Times New Roman" w:cs="Times New Roman"/>
          <w:bCs/>
          <w:sz w:val="24"/>
          <w:szCs w:val="24"/>
          <w:shd w:val="clear" w:color="000000" w:fill="FFFFFF"/>
          <w:lang w:eastAsia="ar-SA"/>
        </w:rPr>
        <w:t>1) д</w:t>
      </w:r>
      <w:r w:rsidRPr="009755C1">
        <w:rPr>
          <w:rFonts w:ascii="Times New Roman" w:eastAsia="Times New Roman" w:hAnsi="Times New Roman" w:cs="Times New Roman"/>
          <w:sz w:val="24"/>
          <w:szCs w:val="24"/>
          <w:lang w:eastAsia="uk-UA"/>
        </w:rPr>
        <w:t>овідки складеної у довільній формі про досвід виконання аналогічного (аналогічних) договору (договорів) із зазначенням: повної назви Замовника</w:t>
      </w:r>
      <w:r w:rsidRPr="009755C1">
        <w:rPr>
          <w:rFonts w:ascii="Times New Roman" w:eastAsia="Times New Roman" w:hAnsi="Times New Roman" w:cs="Times New Roman"/>
          <w:bCs/>
          <w:sz w:val="24"/>
          <w:szCs w:val="24"/>
          <w:shd w:val="clear" w:color="000000" w:fill="FFFFFF"/>
          <w:lang w:eastAsia="ar-SA"/>
        </w:rPr>
        <w:t xml:space="preserve"> (контрагента)</w:t>
      </w:r>
      <w:r w:rsidRPr="009755C1">
        <w:rPr>
          <w:rFonts w:ascii="Times New Roman" w:eastAsia="Times New Roman" w:hAnsi="Times New Roman" w:cs="Times New Roman"/>
          <w:sz w:val="24"/>
          <w:szCs w:val="24"/>
          <w:lang w:eastAsia="uk-UA"/>
        </w:rPr>
        <w:t xml:space="preserve">, контактної інформації (адреса, телефон), періоду </w:t>
      </w:r>
      <w:r w:rsidRPr="001A296D">
        <w:rPr>
          <w:rFonts w:ascii="Times New Roman" w:eastAsia="Times New Roman" w:hAnsi="Times New Roman" w:cs="Times New Roman"/>
          <w:sz w:val="24"/>
          <w:szCs w:val="24"/>
          <w:lang w:eastAsia="uk-UA"/>
        </w:rPr>
        <w:t>виконання договору, предмету закупівлі.</w:t>
      </w:r>
    </w:p>
    <w:p w:rsidR="00802858" w:rsidRDefault="00CA4A3C" w:rsidP="00802858">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2</w:t>
      </w:r>
      <w:r w:rsidR="00802858">
        <w:rPr>
          <w:rFonts w:ascii="Times New Roman" w:eastAsia="Times New Roman" w:hAnsi="Times New Roman" w:cs="Times New Roman"/>
          <w:bCs/>
          <w:sz w:val="24"/>
          <w:szCs w:val="24"/>
          <w:shd w:val="clear" w:color="000000" w:fill="FFFFFF"/>
          <w:lang w:eastAsia="ar-SA"/>
        </w:rPr>
        <w:t>)</w:t>
      </w:r>
      <w:r w:rsidR="00802858" w:rsidRPr="001B25C0">
        <w:rPr>
          <w:rFonts w:ascii="Times New Roman" w:eastAsia="Times New Roman" w:hAnsi="Times New Roman" w:cs="Times New Roman"/>
          <w:bCs/>
          <w:sz w:val="24"/>
          <w:szCs w:val="24"/>
          <w:shd w:val="clear" w:color="000000" w:fill="FFFFFF"/>
          <w:lang w:eastAsia="ar-SA"/>
        </w:rPr>
        <w:t xml:space="preserve"> </w:t>
      </w:r>
      <w:r w:rsidR="000E20DB">
        <w:rPr>
          <w:rFonts w:ascii="Times New Roman" w:eastAsia="Times New Roman" w:hAnsi="Times New Roman" w:cs="Times New Roman"/>
          <w:bCs/>
          <w:sz w:val="24"/>
          <w:szCs w:val="24"/>
          <w:shd w:val="clear" w:color="000000" w:fill="FFFFFF"/>
          <w:lang w:eastAsia="ar-SA"/>
        </w:rPr>
        <w:t xml:space="preserve">завіреної учасником </w:t>
      </w:r>
      <w:r w:rsidR="00802858" w:rsidRPr="001B25C0">
        <w:rPr>
          <w:rFonts w:ascii="Times New Roman" w:eastAsia="Times New Roman" w:hAnsi="Times New Roman" w:cs="Times New Roman"/>
          <w:bCs/>
          <w:sz w:val="24"/>
          <w:szCs w:val="24"/>
          <w:shd w:val="clear" w:color="000000" w:fill="FFFFFF"/>
          <w:lang w:eastAsia="ar-SA"/>
        </w:rPr>
        <w:t>копії договору/договорів або сканований оригінал (укладений протягом 202</w:t>
      </w:r>
      <w:r>
        <w:rPr>
          <w:rFonts w:ascii="Times New Roman" w:eastAsia="Times New Roman" w:hAnsi="Times New Roman" w:cs="Times New Roman"/>
          <w:bCs/>
          <w:sz w:val="24"/>
          <w:szCs w:val="24"/>
          <w:shd w:val="clear" w:color="000000" w:fill="FFFFFF"/>
          <w:lang w:eastAsia="ar-SA"/>
        </w:rPr>
        <w:t>2</w:t>
      </w:r>
      <w:r w:rsidR="00802858" w:rsidRPr="001B25C0">
        <w:rPr>
          <w:rFonts w:ascii="Times New Roman" w:eastAsia="Times New Roman" w:hAnsi="Times New Roman" w:cs="Times New Roman"/>
          <w:bCs/>
          <w:sz w:val="24"/>
          <w:szCs w:val="24"/>
          <w:shd w:val="clear" w:color="000000" w:fill="FFFFFF"/>
          <w:lang w:eastAsia="ar-SA"/>
        </w:rPr>
        <w:t xml:space="preserve"> року або 202</w:t>
      </w:r>
      <w:r>
        <w:rPr>
          <w:rFonts w:ascii="Times New Roman" w:eastAsia="Times New Roman" w:hAnsi="Times New Roman" w:cs="Times New Roman"/>
          <w:bCs/>
          <w:sz w:val="24"/>
          <w:szCs w:val="24"/>
          <w:shd w:val="clear" w:color="000000" w:fill="FFFFFF"/>
          <w:lang w:eastAsia="ar-SA"/>
        </w:rPr>
        <w:t>3</w:t>
      </w:r>
      <w:r w:rsidR="00802858" w:rsidRPr="001B25C0">
        <w:rPr>
          <w:rFonts w:ascii="Times New Roman" w:eastAsia="Times New Roman" w:hAnsi="Times New Roman" w:cs="Times New Roman"/>
          <w:bCs/>
          <w:sz w:val="24"/>
          <w:szCs w:val="24"/>
          <w:shd w:val="clear" w:color="000000" w:fill="FFFFFF"/>
          <w:lang w:eastAsia="ar-SA"/>
        </w:rPr>
        <w:t xml:space="preserve"> року або 202</w:t>
      </w:r>
      <w:r>
        <w:rPr>
          <w:rFonts w:ascii="Times New Roman" w:eastAsia="Times New Roman" w:hAnsi="Times New Roman" w:cs="Times New Roman"/>
          <w:bCs/>
          <w:sz w:val="24"/>
          <w:szCs w:val="24"/>
          <w:shd w:val="clear" w:color="000000" w:fill="FFFFFF"/>
          <w:lang w:eastAsia="ar-SA"/>
        </w:rPr>
        <w:t>4</w:t>
      </w:r>
      <w:r w:rsidR="00802858" w:rsidRPr="001B25C0">
        <w:rPr>
          <w:rFonts w:ascii="Times New Roman" w:eastAsia="Times New Roman" w:hAnsi="Times New Roman" w:cs="Times New Roman"/>
          <w:bCs/>
          <w:sz w:val="24"/>
          <w:szCs w:val="24"/>
          <w:shd w:val="clear" w:color="000000" w:fill="FFFFFF"/>
          <w:lang w:eastAsia="ar-SA"/>
        </w:rPr>
        <w:t xml:space="preserve"> року), який повинен свідчити, що учасник має досвід виконання аналогічного</w:t>
      </w:r>
      <w:r w:rsidR="00802858">
        <w:rPr>
          <w:rFonts w:ascii="Times New Roman" w:eastAsia="Times New Roman" w:hAnsi="Times New Roman" w:cs="Times New Roman"/>
          <w:bCs/>
          <w:sz w:val="24"/>
          <w:szCs w:val="24"/>
          <w:shd w:val="clear" w:color="000000" w:fill="FFFFFF"/>
          <w:lang w:eastAsia="ar-SA"/>
        </w:rPr>
        <w:t xml:space="preserve"> договору </w:t>
      </w:r>
      <w:r w:rsidR="00802858" w:rsidRPr="009755C1">
        <w:rPr>
          <w:rFonts w:ascii="Times New Roman" w:eastAsia="Times New Roman" w:hAnsi="Times New Roman" w:cs="Times New Roman"/>
          <w:bCs/>
          <w:sz w:val="24"/>
          <w:szCs w:val="24"/>
          <w:shd w:val="clear" w:color="000000" w:fill="FFFFFF"/>
          <w:lang w:eastAsia="ar-SA"/>
        </w:rPr>
        <w:t>(</w:t>
      </w:r>
      <w:r w:rsidR="000F7A95" w:rsidRPr="009755C1">
        <w:rPr>
          <w:rFonts w:ascii="Times New Roman" w:eastAsia="Times New Roman" w:hAnsi="Times New Roman" w:cs="Times New Roman"/>
          <w:bCs/>
          <w:sz w:val="24"/>
          <w:szCs w:val="24"/>
          <w:shd w:val="clear" w:color="000000" w:fill="FFFFFF"/>
          <w:lang w:eastAsia="ar-SA"/>
        </w:rPr>
        <w:t>надання послуг з технічного обслуговування комп’ютерного обладнання або технічне обслуговування периферійного обладнання або заправка картриджів</w:t>
      </w:r>
      <w:r w:rsidR="00802858" w:rsidRPr="009755C1">
        <w:rPr>
          <w:rFonts w:ascii="Times New Roman" w:eastAsia="Times New Roman" w:hAnsi="Times New Roman" w:cs="Times New Roman"/>
          <w:bCs/>
          <w:sz w:val="24"/>
          <w:szCs w:val="24"/>
          <w:shd w:val="clear" w:color="000000" w:fill="FFFFFF"/>
          <w:lang w:eastAsia="ar-SA"/>
        </w:rPr>
        <w:t>)</w:t>
      </w:r>
      <w:r w:rsidR="00802858" w:rsidRPr="001B25C0">
        <w:rPr>
          <w:rFonts w:ascii="Times New Roman" w:eastAsia="Times New Roman" w:hAnsi="Times New Roman" w:cs="Times New Roman"/>
          <w:bCs/>
          <w:sz w:val="24"/>
          <w:szCs w:val="24"/>
          <w:shd w:val="clear" w:color="000000" w:fill="FFFFFF"/>
          <w:lang w:eastAsia="ar-SA"/>
        </w:rPr>
        <w:t xml:space="preserve"> з обов’язковим наданням </w:t>
      </w:r>
      <w:r w:rsidR="000E20DB">
        <w:rPr>
          <w:rFonts w:ascii="Times New Roman" w:eastAsia="Times New Roman" w:hAnsi="Times New Roman" w:cs="Times New Roman"/>
          <w:bCs/>
          <w:sz w:val="24"/>
          <w:szCs w:val="24"/>
          <w:shd w:val="clear" w:color="000000" w:fill="FFFFFF"/>
          <w:lang w:eastAsia="ar-SA"/>
        </w:rPr>
        <w:t xml:space="preserve">завіреної учасником </w:t>
      </w:r>
      <w:r w:rsidR="00802858" w:rsidRPr="001B25C0">
        <w:rPr>
          <w:rFonts w:ascii="Times New Roman" w:eastAsia="Times New Roman" w:hAnsi="Times New Roman" w:cs="Times New Roman"/>
          <w:bCs/>
          <w:sz w:val="24"/>
          <w:szCs w:val="24"/>
          <w:shd w:val="clear" w:color="000000" w:fill="FFFFFF"/>
          <w:lang w:eastAsia="ar-SA"/>
        </w:rPr>
        <w:t>копії</w:t>
      </w:r>
      <w:r w:rsidR="000E20DB">
        <w:rPr>
          <w:rFonts w:ascii="Times New Roman" w:eastAsia="Times New Roman" w:hAnsi="Times New Roman" w:cs="Times New Roman"/>
          <w:bCs/>
          <w:sz w:val="24"/>
          <w:szCs w:val="24"/>
          <w:shd w:val="clear" w:color="000000" w:fill="FFFFFF"/>
          <w:lang w:eastAsia="ar-SA"/>
        </w:rPr>
        <w:t xml:space="preserve"> або сканованих оригіналів</w:t>
      </w:r>
      <w:r w:rsidR="00802858" w:rsidRPr="001B25C0">
        <w:rPr>
          <w:rFonts w:ascii="Times New Roman" w:eastAsia="Times New Roman" w:hAnsi="Times New Roman" w:cs="Times New Roman"/>
          <w:bCs/>
          <w:sz w:val="24"/>
          <w:szCs w:val="24"/>
          <w:shd w:val="clear" w:color="000000" w:fill="FFFFFF"/>
          <w:lang w:eastAsia="ar-SA"/>
        </w:rPr>
        <w:t xml:space="preserve"> підтверджуючих документів щодо виконання такого договору (</w:t>
      </w:r>
      <w:r w:rsidR="000C4409">
        <w:rPr>
          <w:rFonts w:ascii="Times New Roman" w:eastAsia="Times New Roman" w:hAnsi="Times New Roman" w:cs="Times New Roman"/>
          <w:bCs/>
          <w:sz w:val="24"/>
          <w:szCs w:val="24"/>
          <w:shd w:val="clear" w:color="000000" w:fill="FFFFFF"/>
          <w:lang w:eastAsia="ar-SA"/>
        </w:rPr>
        <w:t>акти наданих послуг, виконаних робіт, рахунки</w:t>
      </w:r>
      <w:r w:rsidR="00583D60">
        <w:rPr>
          <w:rFonts w:ascii="Times New Roman" w:eastAsia="Times New Roman" w:hAnsi="Times New Roman" w:cs="Times New Roman"/>
          <w:bCs/>
          <w:sz w:val="24"/>
          <w:szCs w:val="24"/>
          <w:shd w:val="clear" w:color="000000" w:fill="FFFFFF"/>
          <w:lang w:eastAsia="ar-SA"/>
        </w:rPr>
        <w:t>, тощо)</w:t>
      </w:r>
      <w:r w:rsidR="00802858">
        <w:rPr>
          <w:rFonts w:ascii="Times New Roman" w:eastAsia="Times New Roman" w:hAnsi="Times New Roman" w:cs="Times New Roman"/>
          <w:bCs/>
          <w:sz w:val="24"/>
          <w:szCs w:val="24"/>
          <w:shd w:val="clear" w:color="000000" w:fill="FFFFFF"/>
          <w:lang w:eastAsia="ar-SA"/>
        </w:rPr>
        <w:t>;</w:t>
      </w:r>
    </w:p>
    <w:p w:rsidR="00802858" w:rsidRPr="0025268F" w:rsidRDefault="001436AE" w:rsidP="00802858">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w:t>
      </w:r>
      <w:r w:rsidR="00802858">
        <w:rPr>
          <w:rFonts w:ascii="Times New Roman" w:eastAsia="Times New Roman" w:hAnsi="Times New Roman" w:cs="Times New Roman"/>
          <w:bCs/>
          <w:sz w:val="24"/>
          <w:szCs w:val="24"/>
          <w:shd w:val="clear" w:color="000000" w:fill="FFFFFF"/>
          <w:lang w:eastAsia="ar-SA"/>
        </w:rPr>
        <w:t xml:space="preserve">) лист - </w:t>
      </w:r>
      <w:r w:rsidR="00802858" w:rsidRPr="0025268F">
        <w:rPr>
          <w:rFonts w:ascii="Times New Roman" w:eastAsia="Times New Roman" w:hAnsi="Times New Roman" w:cs="Times New Roman"/>
          <w:bCs/>
          <w:sz w:val="24"/>
          <w:szCs w:val="24"/>
          <w:shd w:val="clear" w:color="000000" w:fill="FFFFFF"/>
          <w:lang w:eastAsia="ar-SA"/>
        </w:rPr>
        <w:t>відгук (відгуки) від контрагента про належне виконання Учасником наданого (наданих) договору (договорів). Відгук (відгуки) повинен (повинні) містити: інформаці</w:t>
      </w:r>
      <w:r w:rsidR="00802858">
        <w:rPr>
          <w:rFonts w:ascii="Times New Roman" w:eastAsia="Times New Roman" w:hAnsi="Times New Roman" w:cs="Times New Roman"/>
          <w:bCs/>
          <w:sz w:val="24"/>
          <w:szCs w:val="24"/>
          <w:shd w:val="clear" w:color="000000" w:fill="FFFFFF"/>
          <w:lang w:eastAsia="ar-SA"/>
        </w:rPr>
        <w:t xml:space="preserve">ю щодо найменування контрагента, </w:t>
      </w:r>
      <w:r w:rsidR="00802858"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sidR="00DF1C8C">
        <w:rPr>
          <w:rFonts w:ascii="Times New Roman" w:eastAsia="Times New Roman" w:hAnsi="Times New Roman" w:cs="Times New Roman"/>
          <w:bCs/>
          <w:sz w:val="24"/>
          <w:szCs w:val="24"/>
          <w:shd w:val="clear" w:color="000000" w:fill="FFFFFF"/>
          <w:lang w:eastAsia="ar-SA"/>
        </w:rPr>
        <w:t>наданих послуг та строків надання послуг</w:t>
      </w:r>
      <w:r w:rsidR="00802858" w:rsidRPr="0025268F">
        <w:rPr>
          <w:rFonts w:ascii="Times New Roman" w:eastAsia="Times New Roman" w:hAnsi="Times New Roman" w:cs="Times New Roman"/>
          <w:bCs/>
          <w:sz w:val="24"/>
          <w:szCs w:val="24"/>
          <w:shd w:val="clear" w:color="000000" w:fill="FFFFFF"/>
          <w:lang w:eastAsia="ar-SA"/>
        </w:rPr>
        <w:t xml:space="preserve">. </w:t>
      </w:r>
    </w:p>
    <w:p w:rsidR="00EC4B81" w:rsidRPr="006C3068" w:rsidRDefault="00802858" w:rsidP="00802858">
      <w:pPr>
        <w:spacing w:after="0" w:line="259" w:lineRule="auto"/>
        <w:ind w:firstLine="708"/>
        <w:jc w:val="both"/>
        <w:rPr>
          <w:rFonts w:ascii="Times New Roman" w:eastAsia="Times New Roman" w:hAnsi="Times New Roman" w:cs="Times New Roman"/>
          <w:sz w:val="24"/>
          <w:szCs w:val="24"/>
          <w:lang w:eastAsia="ru-RU"/>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rsidR="009F35F4" w:rsidRDefault="009F35F4" w:rsidP="00EC4B81">
      <w:pPr>
        <w:spacing w:after="0" w:line="259" w:lineRule="auto"/>
        <w:ind w:firstLine="708"/>
        <w:jc w:val="center"/>
        <w:rPr>
          <w:rFonts w:ascii="Times New Roman" w:eastAsia="Times New Roman" w:hAnsi="Times New Roman" w:cs="Times New Roman"/>
          <w:b/>
          <w:i/>
          <w:sz w:val="24"/>
          <w:szCs w:val="24"/>
          <w:lang w:eastAsia="uk-UA"/>
        </w:rPr>
      </w:pPr>
    </w:p>
    <w:p w:rsidR="00EC4B81" w:rsidRPr="006C3068" w:rsidRDefault="00EC4B81" w:rsidP="00EC4B81">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EC4B81" w:rsidRPr="006C3068" w:rsidRDefault="00EC4B81" w:rsidP="00EC4B81">
      <w:pPr>
        <w:spacing w:after="0" w:line="259" w:lineRule="auto"/>
        <w:ind w:firstLine="708"/>
        <w:jc w:val="center"/>
        <w:rPr>
          <w:rFonts w:ascii="Times New Roman" w:eastAsia="Times New Roman" w:hAnsi="Times New Roman" w:cs="Times New Roman"/>
          <w:b/>
          <w:sz w:val="24"/>
          <w:szCs w:val="24"/>
          <w:lang w:eastAsia="uk-UA"/>
        </w:rPr>
      </w:pP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6C3068">
        <w:rPr>
          <w:rFonts w:ascii="Times New Roman" w:eastAsia="Times New Roman" w:hAnsi="Times New Roman" w:cs="Times New Roman"/>
          <w:sz w:val="24"/>
          <w:szCs w:val="28"/>
          <w:lang w:eastAsia="ar-SA"/>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EC4B81" w:rsidRPr="006C3068" w:rsidRDefault="00EC4B81" w:rsidP="00EC4B81">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EC4B81" w:rsidRPr="006C3068" w:rsidRDefault="00EC4B81" w:rsidP="00EC4B81">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4B81" w:rsidRPr="006C3068" w:rsidRDefault="00EC4B81" w:rsidP="00EC4B81">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EC4B81" w:rsidRPr="009C0A11" w:rsidTr="004505FA">
        <w:tc>
          <w:tcPr>
            <w:tcW w:w="56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lastRenderedPageBreak/>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9C0A11">
              <w:rPr>
                <w:rFonts w:ascii="Times New Roman" w:eastAsia="SimSun" w:hAnsi="Times New Roman" w:cs="Times New Roman"/>
                <w:szCs w:val="28"/>
                <w:lang w:eastAsia="ar-SA"/>
              </w:rPr>
              <w:lastRenderedPageBreak/>
              <w:t>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 xml:space="preserve">Витяг про притягнення до кримінальної відповідальності, </w:t>
            </w:r>
            <w:r w:rsidRPr="009C0A11">
              <w:rPr>
                <w:rFonts w:ascii="Times New Roman" w:eastAsia="SimSun" w:hAnsi="Times New Roman" w:cs="Times New Roman"/>
                <w:lang w:eastAsia="ar-SA"/>
              </w:rPr>
              <w:lastRenderedPageBreak/>
              <w:t>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2689"/>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456"/>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523"/>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10</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70"/>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EC4B81" w:rsidRPr="009C0A11" w:rsidRDefault="00EC4B81" w:rsidP="004505FA">
            <w:pPr>
              <w:suppressAutoHyphens/>
              <w:spacing w:after="0" w:line="100" w:lineRule="atLeast"/>
              <w:rPr>
                <w:rFonts w:ascii="Times New Roman" w:eastAsia="SimSun" w:hAnsi="Times New Roman" w:cs="Times New Roman"/>
                <w:lang w:eastAsia="ar-SA"/>
              </w:rPr>
            </w:pPr>
          </w:p>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w:t>
            </w:r>
            <w:r w:rsidRPr="009C0A11">
              <w:rPr>
                <w:rFonts w:ascii="Times New Roman" w:eastAsia="Times New Roman" w:hAnsi="Times New Roman" w:cs="Times New Roman"/>
                <w:szCs w:val="28"/>
                <w:lang w:eastAsia="ar-SA"/>
              </w:rPr>
              <w:lastRenderedPageBreak/>
              <w:t xml:space="preserve">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CD44A7"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3850C4" w:rsidRDefault="003850C4"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Default="00D5490B" w:rsidP="00D5490B">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rsidR="00CD44A7"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3850C4" w:rsidRPr="00D5490B" w:rsidRDefault="003850C4"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sidR="00D86592">
        <w:rPr>
          <w:rFonts w:ascii="Times New Roman" w:eastAsia="Calibri" w:hAnsi="Times New Roman" w:cs="Times New Roman"/>
          <w:sz w:val="24"/>
          <w:szCs w:val="24"/>
        </w:rPr>
        <w:t xml:space="preserve"> (в один з таких способів)</w:t>
      </w:r>
      <w:r w:rsidRPr="00D5490B">
        <w:rPr>
          <w:rFonts w:ascii="Times New Roman" w:eastAsia="Calibri" w:hAnsi="Times New Roman" w:cs="Times New Roman"/>
          <w:sz w:val="24"/>
          <w:szCs w:val="24"/>
        </w:rPr>
        <w:t>:</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довідку щодо особи (осіб), уповноваженої(их) на підписання документів тендерної пропозиції та договору про закупівлю;</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3850C4" w:rsidRDefault="003850C4" w:rsidP="00D5490B">
      <w:pPr>
        <w:spacing w:after="0"/>
        <w:contextualSpacing/>
        <w:jc w:val="both"/>
        <w:rPr>
          <w:rFonts w:ascii="Times New Roman" w:eastAsia="Tahoma" w:hAnsi="Times New Roman" w:cs="Times New Roman"/>
          <w:sz w:val="24"/>
          <w:szCs w:val="24"/>
          <w:lang w:eastAsia="zh-CN" w:bidi="hi-IN"/>
        </w:rPr>
      </w:pPr>
    </w:p>
    <w:p w:rsidR="00D5490B" w:rsidRPr="00D5490B" w:rsidRDefault="00D5490B" w:rsidP="00D5490B">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C26416">
        <w:rPr>
          <w:rFonts w:ascii="Times New Roman" w:eastAsia="Tahoma" w:hAnsi="Times New Roman" w:cs="Times New Roman"/>
          <w:sz w:val="24"/>
          <w:szCs w:val="24"/>
          <w:lang w:eastAsia="zh-CN" w:bidi="hi-IN"/>
        </w:rPr>
        <w:t>о до Єдиного державного реєстру</w:t>
      </w:r>
      <w:r w:rsidRPr="00D5490B">
        <w:rPr>
          <w:rFonts w:ascii="Times New Roman" w:eastAsia="Tahoma" w:hAnsi="Times New Roman" w:cs="Times New Roman"/>
          <w:sz w:val="24"/>
          <w:szCs w:val="24"/>
          <w:lang w:eastAsia="zh-CN" w:bidi="hi-IN"/>
        </w:rPr>
        <w:t>.</w:t>
      </w:r>
    </w:p>
    <w:p w:rsidR="003850C4" w:rsidRDefault="003850C4" w:rsidP="00D5490B">
      <w:pPr>
        <w:spacing w:after="0"/>
        <w:contextualSpacing/>
        <w:jc w:val="both"/>
        <w:rPr>
          <w:rFonts w:ascii="Times New Roman" w:eastAsia="Tahoma" w:hAnsi="Times New Roman" w:cs="Times New Roman"/>
          <w:sz w:val="24"/>
          <w:szCs w:val="24"/>
          <w:lang w:eastAsia="zh-CN" w:bidi="hi-IN"/>
        </w:rPr>
      </w:pPr>
    </w:p>
    <w:p w:rsidR="00D5490B" w:rsidRPr="00D5490B" w:rsidRDefault="00D5490B" w:rsidP="00D5490B">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3. Для учасників-юридичних осіб - копію статуту</w:t>
      </w:r>
      <w:r w:rsidR="00C26416">
        <w:rPr>
          <w:rFonts w:ascii="Times New Roman" w:eastAsia="Tahoma" w:hAnsi="Times New Roman" w:cs="Times New Roman"/>
          <w:sz w:val="24"/>
          <w:szCs w:val="24"/>
          <w:lang w:eastAsia="zh-CN" w:bidi="hi-IN"/>
        </w:rPr>
        <w:t xml:space="preserve"> (положення)</w:t>
      </w:r>
      <w:r w:rsidRPr="00D5490B">
        <w:rPr>
          <w:rFonts w:ascii="Times New Roman" w:eastAsia="Tahoma" w:hAnsi="Times New Roman" w:cs="Times New Roman"/>
          <w:sz w:val="24"/>
          <w:szCs w:val="24"/>
          <w:lang w:eastAsia="zh-CN" w:bidi="hi-IN"/>
        </w:rPr>
        <w:t xml:space="preserve">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3850C4" w:rsidRDefault="003850C4" w:rsidP="009F35F4">
      <w:pPr>
        <w:spacing w:after="0"/>
        <w:jc w:val="both"/>
        <w:rPr>
          <w:rFonts w:ascii="Times New Roman" w:eastAsia="Tahoma" w:hAnsi="Times New Roman" w:cs="Times New Roman"/>
          <w:sz w:val="24"/>
          <w:szCs w:val="24"/>
          <w:lang w:eastAsia="zh-CN" w:bidi="hi-IN"/>
        </w:rPr>
      </w:pPr>
    </w:p>
    <w:p w:rsidR="009F35F4" w:rsidRPr="00DC6A7E" w:rsidRDefault="009F35F4" w:rsidP="009F35F4">
      <w:pPr>
        <w:spacing w:after="0"/>
        <w:jc w:val="both"/>
        <w:rPr>
          <w:rFonts w:ascii="Times New Roman" w:eastAsia="Calibri" w:hAnsi="Times New Roman" w:cs="Times New Roman"/>
          <w:color w:val="000000"/>
          <w:sz w:val="24"/>
          <w:szCs w:val="24"/>
          <w:lang w:eastAsia="uk-UA"/>
        </w:rPr>
      </w:pPr>
      <w:r w:rsidRPr="00DC6A7E">
        <w:rPr>
          <w:rFonts w:ascii="Times New Roman" w:eastAsia="Tahoma" w:hAnsi="Times New Roman" w:cs="Times New Roman"/>
          <w:sz w:val="24"/>
          <w:szCs w:val="24"/>
          <w:lang w:eastAsia="zh-CN" w:bidi="hi-IN"/>
        </w:rPr>
        <w:t xml:space="preserve">4. </w:t>
      </w:r>
      <w:r w:rsidRPr="00DC6A7E">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rsidR="009F35F4" w:rsidRPr="00983B87" w:rsidRDefault="009F35F4" w:rsidP="009F35F4">
      <w:pPr>
        <w:spacing w:after="0"/>
        <w:jc w:val="both"/>
        <w:rPr>
          <w:rFonts w:ascii="Times New Roman" w:eastAsia="Calibri" w:hAnsi="Times New Roman" w:cs="Times New Roman"/>
          <w:color w:val="000000"/>
          <w:sz w:val="24"/>
          <w:szCs w:val="24"/>
          <w:lang w:eastAsia="uk-UA"/>
        </w:rPr>
      </w:pPr>
      <w:r w:rsidRPr="00DC6A7E">
        <w:rPr>
          <w:rFonts w:ascii="Times New Roman" w:eastAsia="Calibri" w:hAnsi="Times New Roman" w:cs="Times New Roman"/>
          <w:color w:val="000000"/>
          <w:sz w:val="24"/>
          <w:szCs w:val="24"/>
          <w:lang w:eastAsia="uk-UA"/>
        </w:rPr>
        <w:t xml:space="preserve"> – </w:t>
      </w:r>
      <w:r w:rsidRPr="00983B87">
        <w:rPr>
          <w:rFonts w:ascii="Times New Roman" w:eastAsia="Calibri" w:hAnsi="Times New Roman" w:cs="Times New Roman"/>
          <w:color w:val="000000"/>
          <w:sz w:val="24"/>
          <w:szCs w:val="24"/>
          <w:lang w:eastAsia="uk-UA"/>
        </w:rPr>
        <w:t xml:space="preserve">громадянином </w:t>
      </w:r>
      <w:r w:rsidR="00144A70"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 (крім тих, що проживають на території України на законних підставах)</w:t>
      </w:r>
      <w:r w:rsidRPr="00983B87">
        <w:rPr>
          <w:rFonts w:ascii="Times New Roman" w:eastAsia="Calibri" w:hAnsi="Times New Roman" w:cs="Times New Roman"/>
          <w:color w:val="000000"/>
          <w:sz w:val="24"/>
          <w:szCs w:val="24"/>
          <w:lang w:eastAsia="uk-UA"/>
        </w:rPr>
        <w:t>;</w:t>
      </w:r>
    </w:p>
    <w:p w:rsidR="009F35F4" w:rsidRPr="00983B87" w:rsidRDefault="009F35F4" w:rsidP="009F35F4">
      <w:pPr>
        <w:spacing w:after="0"/>
        <w:jc w:val="both"/>
        <w:rPr>
          <w:rFonts w:ascii="Times New Roman" w:eastAsia="Calibri" w:hAnsi="Times New Roman" w:cs="Times New Roman"/>
          <w:color w:val="000000"/>
          <w:sz w:val="24"/>
          <w:szCs w:val="24"/>
          <w:lang w:eastAsia="uk-UA"/>
        </w:rPr>
      </w:pPr>
      <w:r w:rsidRPr="00983B87">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w:t>
      </w:r>
      <w:r w:rsidR="00144A70"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w:t>
      </w:r>
      <w:r w:rsidRPr="00983B87">
        <w:rPr>
          <w:rFonts w:ascii="Times New Roman" w:eastAsia="Calibri" w:hAnsi="Times New Roman" w:cs="Times New Roman"/>
          <w:color w:val="000000"/>
          <w:sz w:val="24"/>
          <w:szCs w:val="24"/>
          <w:lang w:eastAsia="uk-UA"/>
        </w:rPr>
        <w:t xml:space="preserve">; </w:t>
      </w:r>
    </w:p>
    <w:p w:rsidR="009F35F4" w:rsidRPr="00983B87" w:rsidRDefault="009F35F4" w:rsidP="009F35F4">
      <w:pPr>
        <w:spacing w:after="0"/>
        <w:jc w:val="both"/>
        <w:rPr>
          <w:rFonts w:ascii="Times New Roman" w:eastAsia="Calibri" w:hAnsi="Times New Roman" w:cs="Times New Roman"/>
          <w:color w:val="000000"/>
          <w:sz w:val="24"/>
          <w:szCs w:val="24"/>
          <w:lang w:eastAsia="uk-UA"/>
        </w:rPr>
      </w:pPr>
      <w:r w:rsidRPr="00983B87">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983B87">
        <w:rPr>
          <w:rFonts w:ascii="Times New Roman" w:eastAsia="Calibri" w:hAnsi="Times New Roman" w:cs="Times New Roman"/>
          <w:bCs/>
          <w:color w:val="000000"/>
          <w:sz w:val="24"/>
          <w:szCs w:val="24"/>
          <w:lang w:eastAsia="uk-UA"/>
        </w:rPr>
        <w:t>(далі — активи)</w:t>
      </w:r>
      <w:r w:rsidRPr="00983B87">
        <w:rPr>
          <w:rFonts w:ascii="Times New Roman" w:eastAsia="Calibri" w:hAnsi="Times New Roman" w:cs="Times New Roman"/>
          <w:color w:val="000000"/>
          <w:sz w:val="24"/>
          <w:szCs w:val="24"/>
          <w:lang w:eastAsia="uk-UA"/>
        </w:rPr>
        <w:t xml:space="preserve">, якої є </w:t>
      </w:r>
      <w:r w:rsidR="00144A70" w:rsidRPr="00983B87">
        <w:rPr>
          <w:rFonts w:ascii="Times New Roman" w:eastAsia="Calibri" w:hAnsi="Times New Roman" w:cs="Times New Roman"/>
          <w:color w:val="000000"/>
          <w:sz w:val="24"/>
          <w:szCs w:val="24"/>
          <w:lang w:eastAsia="uk-UA"/>
        </w:rPr>
        <w:t>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w:t>
      </w:r>
      <w:r w:rsidRPr="00983B87">
        <w:rPr>
          <w:rFonts w:ascii="Times New Roman" w:eastAsia="Calibri" w:hAnsi="Times New Roman" w:cs="Times New Roman"/>
          <w:color w:val="000000"/>
          <w:sz w:val="24"/>
          <w:szCs w:val="24"/>
          <w:lang w:eastAsia="uk-UA"/>
        </w:rPr>
        <w:t>;</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983B87">
        <w:rPr>
          <w:rFonts w:ascii="Times New Roman" w:eastAsia="Calibri" w:hAnsi="Times New Roman" w:cs="Times New Roman"/>
          <w:color w:val="000000"/>
          <w:sz w:val="24"/>
          <w:szCs w:val="24"/>
          <w:lang w:eastAsia="uk-UA"/>
        </w:rPr>
        <w:lastRenderedPageBreak/>
        <w:t xml:space="preserve">– юридичною особою, утвореною та зареєстрованою відповідно до законодавства </w:t>
      </w:r>
      <w:r w:rsidR="00495FA6"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w:t>
      </w:r>
      <w:r w:rsidR="00495FA6" w:rsidRPr="00495FA6">
        <w:rPr>
          <w:rFonts w:ascii="Times New Roman" w:eastAsia="Calibri" w:hAnsi="Times New Roman" w:cs="Times New Roman"/>
          <w:color w:val="000000"/>
          <w:sz w:val="24"/>
          <w:szCs w:val="24"/>
          <w:lang w:eastAsia="uk-UA"/>
        </w:rPr>
        <w:t xml:space="preserve">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rsidR="009F35F4" w:rsidRPr="00B608E3"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пропонує в тендерній пропозиції товари походженням з </w:t>
      </w:r>
      <w:r w:rsidR="00495FA6" w:rsidRPr="00495FA6">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B608E3">
        <w:rPr>
          <w:rFonts w:ascii="Times New Roman" w:eastAsia="Calibri" w:hAnsi="Times New Roman" w:cs="Times New Roman"/>
          <w:color w:val="000000"/>
          <w:sz w:val="24"/>
          <w:szCs w:val="24"/>
          <w:lang w:eastAsia="uk-UA"/>
        </w:rPr>
        <w:t xml:space="preserve"> постанов</w:t>
      </w:r>
      <w:r w:rsidR="00495FA6">
        <w:rPr>
          <w:rFonts w:ascii="Times New Roman" w:eastAsia="Calibri" w:hAnsi="Times New Roman" w:cs="Times New Roman"/>
          <w:color w:val="000000"/>
          <w:sz w:val="24"/>
          <w:szCs w:val="24"/>
          <w:lang w:eastAsia="uk-UA"/>
        </w:rPr>
        <w:t>и</w:t>
      </w:r>
      <w:r w:rsidRPr="00B608E3">
        <w:rPr>
          <w:rFonts w:ascii="Times New Roman" w:eastAsia="Calibri" w:hAnsi="Times New Roman" w:cs="Times New Roman"/>
          <w:color w:val="000000"/>
          <w:sz w:val="24"/>
          <w:szCs w:val="24"/>
          <w:lang w:eastAsia="uk-UA"/>
        </w:rPr>
        <w:t xml:space="preserve"> Кабінету Міністрів України від 12 жовтня 2022 р. № 1178.</w:t>
      </w:r>
    </w:p>
    <w:p w:rsidR="009F35F4" w:rsidRPr="00B608E3" w:rsidRDefault="009F35F4" w:rsidP="009F35F4">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Pr="00B608E3">
        <w:rPr>
          <w:rFonts w:ascii="Times New Roman" w:hAnsi="Times New Roman" w:cs="Times New Roman"/>
          <w:sz w:val="24"/>
          <w:szCs w:val="24"/>
        </w:rPr>
        <w:t xml:space="preserve"> Якщо учасник закупівлі є громадянином </w:t>
      </w:r>
      <w:r w:rsidR="00983B87"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w:t>
      </w:r>
      <w:r w:rsidRPr="00B608E3">
        <w:rPr>
          <w:rFonts w:ascii="Times New Roman" w:hAnsi="Times New Roman" w:cs="Times New Roman"/>
          <w:sz w:val="24"/>
          <w:szCs w:val="24"/>
        </w:rPr>
        <w:t xml:space="preserve">, який проживає на території України на законних підставах, </w:t>
      </w:r>
      <w:r w:rsidRPr="00B608E3">
        <w:rPr>
          <w:rFonts w:ascii="Times New Roman" w:hAnsi="Times New Roman" w:cs="Times New Roman"/>
          <w:sz w:val="24"/>
          <w:szCs w:val="24"/>
          <w:shd w:val="clear" w:color="auto" w:fill="FFFFFF"/>
        </w:rPr>
        <w:t>кінцевим бенефіціарним вл</w:t>
      </w:r>
      <w:r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Pr="00B608E3">
        <w:rPr>
          <w:rFonts w:ascii="Times New Roman" w:hAnsi="Times New Roman" w:cs="Times New Roman"/>
          <w:bCs/>
          <w:color w:val="000000"/>
          <w:sz w:val="24"/>
          <w:szCs w:val="24"/>
        </w:rPr>
        <w:t>(далі — активи)</w:t>
      </w:r>
      <w:r w:rsidRPr="00B608E3">
        <w:rPr>
          <w:rFonts w:ascii="Times New Roman" w:hAnsi="Times New Roman" w:cs="Times New Roman"/>
          <w:color w:val="000000"/>
          <w:sz w:val="24"/>
          <w:szCs w:val="24"/>
        </w:rPr>
        <w:t>,</w:t>
      </w:r>
      <w:r w:rsidRPr="00B608E3">
        <w:rPr>
          <w:rFonts w:ascii="Times New Roman" w:hAnsi="Times New Roman" w:cs="Times New Roman"/>
          <w:sz w:val="24"/>
          <w:szCs w:val="24"/>
        </w:rPr>
        <w:t xml:space="preserve"> є  громадянин</w:t>
      </w:r>
      <w:r w:rsidR="00983B87">
        <w:rPr>
          <w:rFonts w:ascii="Times New Roman" w:hAnsi="Times New Roman" w:cs="Times New Roman"/>
          <w:sz w:val="24"/>
          <w:szCs w:val="24"/>
        </w:rPr>
        <w:t>ом</w:t>
      </w:r>
      <w:r w:rsidRPr="00B608E3">
        <w:rPr>
          <w:rFonts w:ascii="Times New Roman" w:hAnsi="Times New Roman" w:cs="Times New Roman"/>
          <w:sz w:val="24"/>
          <w:szCs w:val="24"/>
        </w:rPr>
        <w:t xml:space="preserve"> </w:t>
      </w:r>
      <w:r w:rsidR="00983B87" w:rsidRPr="00983B87">
        <w:rPr>
          <w:rFonts w:ascii="Times New Roman" w:hAnsi="Times New Roman" w:cs="Times New Roman"/>
          <w:sz w:val="24"/>
          <w:szCs w:val="24"/>
        </w:rPr>
        <w:t>Російської Федерації/Республіки Білорусь/Ісламської Республіки Іран</w:t>
      </w:r>
      <w:r w:rsidRPr="00B608E3">
        <w:rPr>
          <w:rFonts w:ascii="Times New Roman" w:hAnsi="Times New Roman" w:cs="Times New Roman"/>
          <w:sz w:val="24"/>
          <w:szCs w:val="24"/>
        </w:rPr>
        <w:t>,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w:t>
      </w:r>
    </w:p>
    <w:p w:rsidR="009F35F4" w:rsidRPr="00B608E3" w:rsidRDefault="009F35F4" w:rsidP="009F35F4">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4.2.</w:t>
      </w:r>
      <w:r w:rsidRPr="00B608E3">
        <w:rPr>
          <w:rFonts w:ascii="Times New Roman" w:eastAsia="Calibri" w:hAnsi="Times New Roman" w:cs="Times New Roman"/>
          <w:sz w:val="24"/>
          <w:szCs w:val="24"/>
          <w:lang w:eastAsia="hi-IN" w:bidi="hi-IN"/>
        </w:rPr>
        <w:t xml:space="preserve"> </w:t>
      </w:r>
      <w:r w:rsidRPr="00B608E3">
        <w:rPr>
          <w:rFonts w:ascii="Times New Roman" w:eastAsia="Calibri" w:hAnsi="Times New Roman" w:cs="Times New Roman"/>
          <w:color w:val="000000"/>
          <w:sz w:val="24"/>
          <w:szCs w:val="24"/>
          <w:lang w:eastAsia="uk-UA"/>
        </w:rPr>
        <w:t xml:space="preserve">Якщо учасник закупівлі  є юридичною особою, утвореною та зареєстрованою відповідно до законодавства </w:t>
      </w:r>
      <w:r w:rsidR="00983B87"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w:t>
      </w:r>
      <w:r w:rsidRPr="00B608E3">
        <w:rPr>
          <w:rFonts w:ascii="Times New Roman" w:eastAsia="Calibri" w:hAnsi="Times New Roman" w:cs="Times New Roman"/>
          <w:color w:val="000000"/>
          <w:sz w:val="24"/>
          <w:szCs w:val="24"/>
          <w:lang w:eastAsia="uk-UA"/>
        </w:rPr>
        <w:t xml:space="preserve">, </w:t>
      </w:r>
      <w:r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Pr>
          <w:rFonts w:ascii="Times New Roman" w:eastAsia="Calibri" w:hAnsi="Times New Roman" w:cs="Times New Roman"/>
          <w:bCs/>
          <w:color w:val="000000"/>
          <w:sz w:val="24"/>
          <w:szCs w:val="24"/>
          <w:lang w:eastAsia="uk-UA"/>
        </w:rPr>
        <w:t xml:space="preserve">передачу активів в управління. </w:t>
      </w:r>
    </w:p>
    <w:p w:rsidR="003850C4" w:rsidRDefault="003850C4" w:rsidP="009F35F4">
      <w:pPr>
        <w:spacing w:after="0"/>
        <w:jc w:val="both"/>
        <w:rPr>
          <w:rFonts w:ascii="Times New Roman" w:eastAsia="Tahoma" w:hAnsi="Times New Roman" w:cs="Times New Roman"/>
          <w:sz w:val="24"/>
          <w:szCs w:val="24"/>
          <w:lang w:eastAsia="zh-CN" w:bidi="hi-IN"/>
        </w:rPr>
      </w:pPr>
    </w:p>
    <w:p w:rsidR="009F35F4" w:rsidRPr="00C955E3" w:rsidRDefault="009F35F4" w:rsidP="009F35F4">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Pr="00C955E3">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F35F4" w:rsidRDefault="009F35F4" w:rsidP="009F35F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rsidR="003850C4" w:rsidRDefault="003850C4" w:rsidP="00D5490B">
      <w:pPr>
        <w:spacing w:after="0"/>
        <w:contextualSpacing/>
        <w:jc w:val="both"/>
        <w:rPr>
          <w:rFonts w:ascii="Times New Roman" w:hAnsi="Times New Roman"/>
          <w:bCs/>
          <w:spacing w:val="-2"/>
          <w:sz w:val="24"/>
          <w:szCs w:val="24"/>
        </w:rPr>
      </w:pPr>
    </w:p>
    <w:p w:rsidR="00D5490B" w:rsidRPr="00D5490B" w:rsidRDefault="00D5490B" w:rsidP="00D5490B">
      <w:pPr>
        <w:spacing w:after="0"/>
        <w:contextualSpacing/>
        <w:jc w:val="both"/>
        <w:rPr>
          <w:rFonts w:ascii="Times New Roman" w:eastAsia="Calibri" w:hAnsi="Times New Roman" w:cs="Times New Roman"/>
          <w:sz w:val="24"/>
          <w:szCs w:val="24"/>
        </w:rPr>
      </w:pPr>
      <w:r w:rsidRPr="00D5490B">
        <w:rPr>
          <w:rFonts w:ascii="Times New Roman" w:hAnsi="Times New Roman"/>
          <w:bCs/>
          <w:spacing w:val="-2"/>
          <w:sz w:val="24"/>
          <w:szCs w:val="24"/>
        </w:rPr>
        <w:t>6. Копію</w:t>
      </w:r>
      <w:r w:rsidR="00614ED0">
        <w:rPr>
          <w:rFonts w:ascii="Times New Roman" w:hAnsi="Times New Roman"/>
          <w:bCs/>
          <w:spacing w:val="-2"/>
          <w:sz w:val="24"/>
          <w:szCs w:val="24"/>
        </w:rPr>
        <w:t>/ сканований оригінал</w:t>
      </w:r>
      <w:r w:rsidRPr="00D5490B">
        <w:rPr>
          <w:rFonts w:ascii="Times New Roman" w:hAnsi="Times New Roman"/>
          <w:bCs/>
          <w:spacing w:val="-2"/>
          <w:sz w:val="24"/>
          <w:szCs w:val="24"/>
        </w:rPr>
        <w:t xml:space="preserve"> витягу з реєстру платників ПДВ (якщо Учасник є платником ПДВ), або копію</w:t>
      </w:r>
      <w:r w:rsidR="00614ED0">
        <w:rPr>
          <w:rFonts w:ascii="Times New Roman" w:hAnsi="Times New Roman"/>
          <w:bCs/>
          <w:spacing w:val="-2"/>
          <w:sz w:val="24"/>
          <w:szCs w:val="24"/>
        </w:rPr>
        <w:t>/ сканований оригінал</w:t>
      </w:r>
      <w:r w:rsidRPr="00D5490B">
        <w:rPr>
          <w:rFonts w:ascii="Times New Roman" w:hAnsi="Times New Roman"/>
          <w:bCs/>
          <w:spacing w:val="-2"/>
          <w:sz w:val="24"/>
          <w:szCs w:val="24"/>
        </w:rPr>
        <w:t xml:space="preserve"> свідоцтва про сплату єдиного податку (якщо Учасник є платником єдиного податку).</w:t>
      </w:r>
    </w:p>
    <w:p w:rsidR="003850C4" w:rsidRDefault="003850C4"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sz w:val="24"/>
          <w:szCs w:val="24"/>
          <w:lang w:eastAsia="ru-RU"/>
        </w:rPr>
      </w:pPr>
    </w:p>
    <w:p w:rsidR="008327B1" w:rsidRDefault="008327B1"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Pr="00774B47">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 xml:space="preserve">опію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rsidR="003850C4" w:rsidRDefault="003850C4"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sz w:val="24"/>
          <w:szCs w:val="24"/>
          <w:lang w:eastAsia="ru-RU"/>
        </w:rPr>
      </w:pPr>
    </w:p>
    <w:p w:rsidR="00D5490B" w:rsidRPr="00D5490B" w:rsidRDefault="00D5490B"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D5490B">
        <w:rPr>
          <w:rFonts w:ascii="Times New Roman" w:eastAsia="Times New Roman" w:hAnsi="Times New Roman" w:cs="Times New Roman"/>
          <w:sz w:val="24"/>
          <w:szCs w:val="24"/>
          <w:lang w:eastAsia="ru-RU"/>
        </w:rPr>
        <w:t>8.</w:t>
      </w:r>
      <w:r w:rsidRPr="00D5490B">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w:t>
      </w:r>
      <w:r w:rsidRPr="00D5490B">
        <w:rPr>
          <w:rFonts w:ascii="Times New Roman" w:eastAsia="Times New Roman" w:hAnsi="Times New Roman" w:cs="Times New Roman"/>
          <w:color w:val="00000A"/>
          <w:kern w:val="3"/>
          <w:sz w:val="24"/>
          <w:szCs w:val="24"/>
        </w:rPr>
        <w:lastRenderedPageBreak/>
        <w:t>персональних даних, які містяться у складі тендерної пропозиції, відповідно до вимог Закону України «Про захист персональних даних»</w:t>
      </w:r>
      <w:r w:rsidR="00F50F97">
        <w:rPr>
          <w:rFonts w:ascii="Times New Roman" w:eastAsia="Times New Roman" w:hAnsi="Times New Roman" w:cs="Times New Roman"/>
          <w:color w:val="00000A"/>
          <w:kern w:val="3"/>
          <w:sz w:val="24"/>
          <w:szCs w:val="24"/>
        </w:rPr>
        <w:t xml:space="preserve"> </w:t>
      </w:r>
      <w:r w:rsidR="00F50F97" w:rsidRPr="00F50F97">
        <w:rPr>
          <w:rFonts w:ascii="Times New Roman" w:eastAsia="Times New Roman" w:hAnsi="Times New Roman" w:cs="Times New Roman"/>
          <w:i/>
          <w:color w:val="00000A"/>
          <w:kern w:val="3"/>
          <w:sz w:val="24"/>
          <w:szCs w:val="24"/>
        </w:rPr>
        <w:t>(на керівника та на юридичну установу)</w:t>
      </w:r>
      <w:r w:rsidRPr="00D5490B">
        <w:rPr>
          <w:rFonts w:ascii="Times New Roman" w:eastAsia="Times New Roman" w:hAnsi="Times New Roman" w:cs="Times New Roman"/>
          <w:color w:val="00000A"/>
          <w:kern w:val="3"/>
          <w:sz w:val="24"/>
          <w:szCs w:val="24"/>
        </w:rPr>
        <w:t>.</w:t>
      </w:r>
    </w:p>
    <w:p w:rsidR="003850C4" w:rsidRDefault="003850C4"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p>
    <w:p w:rsidR="00D5490B" w:rsidRPr="00D5490B" w:rsidRDefault="00D11E26"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D5490B" w:rsidRPr="00D5490B">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D5490B" w:rsidRPr="00D5490B">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D5490B" w:rsidRPr="00D5490B">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color w:val="00000A"/>
          <w:kern w:val="3"/>
          <w:sz w:val="24"/>
          <w:szCs w:val="24"/>
        </w:rPr>
      </w:pP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D5490B" w:rsidRDefault="00D5490B"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2D1F9B" w:rsidRDefault="002D1F9B" w:rsidP="00D5490B">
      <w:pPr>
        <w:widowControl w:val="0"/>
        <w:suppressAutoHyphens/>
        <w:autoSpaceDE w:val="0"/>
        <w:spacing w:after="0" w:line="240" w:lineRule="auto"/>
        <w:rPr>
          <w:rFonts w:ascii="Times New Roman" w:eastAsia="Calibri" w:hAnsi="Times New Roman" w:cs="Times New Roman"/>
          <w:sz w:val="24"/>
          <w:szCs w:val="24"/>
        </w:rPr>
      </w:pPr>
    </w:p>
    <w:p w:rsidR="007A32E4" w:rsidRDefault="007A32E4" w:rsidP="002D1F9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rsidR="002D1F9B" w:rsidRPr="00D5490B" w:rsidRDefault="002D1F9B" w:rsidP="002D1F9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Додаток 2</w:t>
      </w:r>
    </w:p>
    <w:p w:rsidR="002D1F9B" w:rsidRPr="00D5490B" w:rsidRDefault="002D1F9B" w:rsidP="002D1F9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 тендерної документації</w:t>
      </w:r>
    </w:p>
    <w:p w:rsidR="007A32E4" w:rsidRDefault="007A32E4" w:rsidP="002D1F9B">
      <w:pPr>
        <w:widowControl w:val="0"/>
        <w:suppressAutoHyphens/>
        <w:autoSpaceDE w:val="0"/>
        <w:spacing w:after="0" w:line="240" w:lineRule="auto"/>
        <w:jc w:val="right"/>
        <w:rPr>
          <w:rFonts w:ascii="Times New Roman" w:eastAsia="Calibri" w:hAnsi="Times New Roman" w:cs="Times New Roman"/>
          <w:sz w:val="24"/>
          <w:szCs w:val="24"/>
        </w:rPr>
      </w:pPr>
    </w:p>
    <w:p w:rsidR="00247ED3" w:rsidRPr="00D5490B" w:rsidRDefault="00247ED3" w:rsidP="00247ED3">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rsidR="00247ED3" w:rsidRDefault="00247ED3" w:rsidP="00C45FB0">
      <w:pPr>
        <w:autoSpaceDE w:val="0"/>
        <w:spacing w:after="0" w:line="240" w:lineRule="auto"/>
        <w:ind w:firstLine="708"/>
        <w:jc w:val="both"/>
        <w:rPr>
          <w:rFonts w:ascii="Times New Roman" w:eastAsia="Times New Roman" w:hAnsi="Times New Roman" w:cs="Times New Roman"/>
          <w:sz w:val="24"/>
          <w:szCs w:val="24"/>
          <w:lang w:eastAsia="uk-UA"/>
        </w:rPr>
      </w:pPr>
    </w:p>
    <w:p w:rsidR="00C45FB0" w:rsidRPr="002B0F9D" w:rsidRDefault="00C45FB0" w:rsidP="00C45FB0">
      <w:pPr>
        <w:autoSpaceDE w:val="0"/>
        <w:spacing w:after="0" w:line="240" w:lineRule="auto"/>
        <w:ind w:firstLine="708"/>
        <w:jc w:val="both"/>
        <w:rPr>
          <w:rFonts w:ascii="Times New Roman" w:eastAsia="Times New Roman" w:hAnsi="Times New Roman" w:cs="Times New Roman"/>
          <w:sz w:val="24"/>
          <w:szCs w:val="24"/>
          <w:lang w:eastAsia="ar-SA"/>
        </w:rPr>
      </w:pPr>
      <w:r w:rsidRPr="002B0F9D">
        <w:rPr>
          <w:rFonts w:ascii="Times New Roman" w:eastAsia="Times New Roman" w:hAnsi="Times New Roman" w:cs="Times New Roman"/>
          <w:sz w:val="24"/>
          <w:szCs w:val="24"/>
          <w:lang w:eastAsia="uk-UA"/>
        </w:rPr>
        <w:t>Умовами цієї тендерної документації н</w:t>
      </w:r>
      <w:r w:rsidRPr="002B0F9D">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5FB0" w:rsidRPr="002B0F9D" w:rsidRDefault="00C45FB0" w:rsidP="00C45FB0">
      <w:pPr>
        <w:spacing w:after="0" w:line="288" w:lineRule="auto"/>
        <w:jc w:val="both"/>
        <w:rPr>
          <w:rFonts w:ascii="Times New Roman" w:eastAsia="Times New Roman" w:hAnsi="Times New Roman" w:cs="Times New Roman"/>
          <w:sz w:val="24"/>
          <w:szCs w:val="24"/>
          <w:lang w:eastAsia="zh-CN" w:bidi="hi-IN"/>
        </w:rPr>
      </w:pPr>
    </w:p>
    <w:p w:rsidR="00C57BD9" w:rsidRPr="004F7747" w:rsidRDefault="00C57BD9" w:rsidP="002B0F9D">
      <w:pPr>
        <w:spacing w:after="0" w:line="240" w:lineRule="auto"/>
        <w:contextualSpacing/>
        <w:jc w:val="both"/>
        <w:rPr>
          <w:rFonts w:ascii="Times New Roman" w:eastAsia="Times New Roman" w:hAnsi="Times New Roman" w:cs="Times New Roman"/>
          <w:sz w:val="24"/>
          <w:szCs w:val="24"/>
          <w:lang w:eastAsia="uk-UA"/>
        </w:rPr>
      </w:pPr>
      <w:r w:rsidRPr="002B0F9D">
        <w:rPr>
          <w:rFonts w:ascii="Times New Roman" w:eastAsia="Times New Roman" w:hAnsi="Times New Roman" w:cs="Times New Roman"/>
          <w:bCs/>
          <w:sz w:val="24"/>
          <w:szCs w:val="24"/>
          <w:lang w:eastAsia="ru-RU"/>
        </w:rPr>
        <w:t xml:space="preserve">1. Перелік </w:t>
      </w:r>
      <w:r w:rsidR="004F7747" w:rsidRPr="004F7747">
        <w:rPr>
          <w:rFonts w:ascii="Times New Roman" w:eastAsia="Times New Roman" w:hAnsi="Times New Roman" w:cs="Times New Roman"/>
          <w:bCs/>
          <w:sz w:val="24"/>
          <w:szCs w:val="24"/>
          <w:lang w:eastAsia="ru-RU"/>
        </w:rPr>
        <w:t xml:space="preserve">послуг </w:t>
      </w:r>
      <w:r w:rsidR="004F7747" w:rsidRPr="004F7747">
        <w:rPr>
          <w:rFonts w:ascii="Times New Roman" w:eastAsia="Times New Roman" w:hAnsi="Times New Roman" w:cs="Times New Roman"/>
          <w:bCs/>
          <w:iCs/>
          <w:sz w:val="24"/>
          <w:szCs w:val="24"/>
          <w:lang w:eastAsia="ar-SA"/>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4F7747">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w:t>
      </w:r>
    </w:p>
    <w:p w:rsidR="002B0F9D" w:rsidRPr="002B0F9D" w:rsidRDefault="002B0F9D" w:rsidP="002B0F9D">
      <w:pPr>
        <w:spacing w:after="0" w:line="240" w:lineRule="auto"/>
        <w:contextualSpacing/>
        <w:jc w:val="both"/>
        <w:rPr>
          <w:rFonts w:ascii="Times New Roman" w:eastAsia="Times New Roman" w:hAnsi="Times New Roman" w:cs="Times New Roman"/>
          <w:sz w:val="24"/>
          <w:szCs w:val="24"/>
          <w:lang w:eastAsia="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410"/>
      </w:tblGrid>
      <w:tr w:rsidR="00C57BD9" w:rsidRPr="002B0F9D" w:rsidTr="002B0F9D">
        <w:trPr>
          <w:trHeight w:val="317"/>
        </w:trPr>
        <w:tc>
          <w:tcPr>
            <w:tcW w:w="851" w:type="dxa"/>
            <w:vMerge w:val="restart"/>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w:t>
            </w:r>
          </w:p>
        </w:tc>
        <w:tc>
          <w:tcPr>
            <w:tcW w:w="6662" w:type="dxa"/>
            <w:vMerge w:val="restart"/>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 xml:space="preserve">Найменування послуг </w:t>
            </w:r>
          </w:p>
        </w:tc>
        <w:tc>
          <w:tcPr>
            <w:tcW w:w="2410" w:type="dxa"/>
            <w:vMerge w:val="restart"/>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Кількість послуг</w:t>
            </w:r>
          </w:p>
        </w:tc>
      </w:tr>
      <w:tr w:rsidR="00C57BD9" w:rsidRPr="002B0F9D" w:rsidTr="002B0F9D">
        <w:trPr>
          <w:trHeight w:val="317"/>
        </w:trPr>
        <w:tc>
          <w:tcPr>
            <w:tcW w:w="851" w:type="dxa"/>
            <w:vMerge/>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p>
        </w:tc>
        <w:tc>
          <w:tcPr>
            <w:tcW w:w="6662" w:type="dxa"/>
            <w:vMerge/>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p>
        </w:tc>
        <w:tc>
          <w:tcPr>
            <w:tcW w:w="2410" w:type="dxa"/>
            <w:vMerge/>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p>
        </w:tc>
      </w:tr>
      <w:tr w:rsidR="00C57BD9" w:rsidRPr="002B0F9D" w:rsidTr="002B0F9D">
        <w:trPr>
          <w:trHeight w:val="327"/>
        </w:trPr>
        <w:tc>
          <w:tcPr>
            <w:tcW w:w="851" w:type="dxa"/>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1.</w:t>
            </w:r>
          </w:p>
        </w:tc>
        <w:tc>
          <w:tcPr>
            <w:tcW w:w="6662" w:type="dxa"/>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Послуги з заправки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2410" w:type="dxa"/>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220</w:t>
            </w:r>
          </w:p>
        </w:tc>
      </w:tr>
      <w:tr w:rsidR="00C57BD9" w:rsidRPr="002B0F9D" w:rsidTr="002B0F9D">
        <w:trPr>
          <w:trHeight w:val="349"/>
        </w:trPr>
        <w:tc>
          <w:tcPr>
            <w:tcW w:w="851" w:type="dxa"/>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2</w:t>
            </w:r>
          </w:p>
        </w:tc>
        <w:tc>
          <w:tcPr>
            <w:tcW w:w="6662" w:type="dxa"/>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Послуги з відновлення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2410" w:type="dxa"/>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75</w:t>
            </w:r>
          </w:p>
        </w:tc>
      </w:tr>
      <w:tr w:rsidR="00C57BD9" w:rsidRPr="002B0F9D" w:rsidTr="002B0F9D">
        <w:trPr>
          <w:trHeight w:val="349"/>
        </w:trPr>
        <w:tc>
          <w:tcPr>
            <w:tcW w:w="851" w:type="dxa"/>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3</w:t>
            </w:r>
          </w:p>
        </w:tc>
        <w:tc>
          <w:tcPr>
            <w:tcW w:w="6662" w:type="dxa"/>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 xml:space="preserve">Послуги з пере прошивки (заміни </w:t>
            </w:r>
            <w:proofErr w:type="spellStart"/>
            <w:r w:rsidRPr="002B0F9D">
              <w:rPr>
                <w:rFonts w:ascii="Times New Roman" w:eastAsia="Times New Roman" w:hAnsi="Times New Roman" w:cs="Times New Roman"/>
                <w:bCs/>
                <w:iCs/>
                <w:sz w:val="24"/>
                <w:szCs w:val="24"/>
                <w:lang w:eastAsia="ru-RU"/>
              </w:rPr>
              <w:t>чіпа</w:t>
            </w:r>
            <w:proofErr w:type="spellEnd"/>
            <w:r w:rsidRPr="002B0F9D">
              <w:rPr>
                <w:rFonts w:ascii="Times New Roman" w:eastAsia="Times New Roman" w:hAnsi="Times New Roman" w:cs="Times New Roman"/>
                <w:bCs/>
                <w:iCs/>
                <w:sz w:val="24"/>
                <w:szCs w:val="24"/>
                <w:lang w:eastAsia="ru-RU"/>
              </w:rPr>
              <w:t xml:space="preserve"> при необхідності) картриджів до комп’ютерної та організаційної техніки (</w:t>
            </w:r>
            <w:proofErr w:type="spellStart"/>
            <w:r w:rsidRPr="002B0F9D">
              <w:rPr>
                <w:rFonts w:ascii="Times New Roman" w:eastAsia="Times New Roman" w:hAnsi="Times New Roman" w:cs="Times New Roman"/>
                <w:bCs/>
                <w:iCs/>
                <w:sz w:val="24"/>
                <w:szCs w:val="24"/>
                <w:lang w:eastAsia="ru-RU"/>
              </w:rPr>
              <w:t>Pantum</w:t>
            </w:r>
            <w:proofErr w:type="spellEnd"/>
            <w:r w:rsidRPr="002B0F9D">
              <w:rPr>
                <w:rFonts w:ascii="Times New Roman" w:eastAsia="Times New Roman" w:hAnsi="Times New Roman" w:cs="Times New Roman"/>
                <w:bCs/>
                <w:iCs/>
                <w:sz w:val="24"/>
                <w:szCs w:val="24"/>
                <w:lang w:eastAsia="ru-RU"/>
              </w:rPr>
              <w:t xml:space="preserve"> BM5100ADW),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2410" w:type="dxa"/>
            <w:shd w:val="clear" w:color="auto" w:fill="auto"/>
            <w:vAlign w:val="center"/>
          </w:tcPr>
          <w:p w:rsidR="00C57BD9" w:rsidRPr="002B0F9D" w:rsidRDefault="00C57BD9"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12</w:t>
            </w:r>
          </w:p>
        </w:tc>
      </w:tr>
    </w:tbl>
    <w:p w:rsidR="00FB211F" w:rsidRPr="002B0F9D" w:rsidRDefault="00FB211F" w:rsidP="00FB211F">
      <w:pPr>
        <w:spacing w:after="0" w:line="360" w:lineRule="auto"/>
        <w:contextualSpacing/>
        <w:jc w:val="both"/>
        <w:rPr>
          <w:rFonts w:ascii="Times New Roman" w:eastAsia="Times New Roman" w:hAnsi="Times New Roman" w:cs="Times New Roman"/>
          <w:bCs/>
          <w:sz w:val="24"/>
          <w:szCs w:val="24"/>
          <w:lang w:eastAsia="ru-RU"/>
        </w:rPr>
      </w:pPr>
    </w:p>
    <w:p w:rsidR="00FB211F" w:rsidRPr="002B0F9D" w:rsidRDefault="00FB211F" w:rsidP="002B0F9D">
      <w:pPr>
        <w:spacing w:after="0" w:line="240" w:lineRule="auto"/>
        <w:contextualSpacing/>
        <w:jc w:val="both"/>
        <w:rPr>
          <w:rFonts w:ascii="Times New Roman" w:eastAsia="Times New Roman" w:hAnsi="Times New Roman" w:cs="Times New Roman"/>
          <w:bCs/>
          <w:sz w:val="24"/>
          <w:szCs w:val="24"/>
          <w:lang w:eastAsia="ru-RU"/>
        </w:rPr>
      </w:pPr>
      <w:r w:rsidRPr="002B0F9D">
        <w:rPr>
          <w:rFonts w:ascii="Times New Roman" w:eastAsia="Times New Roman" w:hAnsi="Times New Roman" w:cs="Times New Roman"/>
          <w:bCs/>
          <w:sz w:val="24"/>
          <w:szCs w:val="24"/>
          <w:lang w:eastAsia="ru-RU"/>
        </w:rPr>
        <w:t xml:space="preserve">2. Перелік комп’ютерної та організаційної техніки, які потребуватимуть протягом 2024 року послуг з обслуговування: </w:t>
      </w:r>
    </w:p>
    <w:p w:rsidR="00FB211F" w:rsidRDefault="00FB211F" w:rsidP="002B0F9D">
      <w:pPr>
        <w:spacing w:after="0" w:line="240" w:lineRule="auto"/>
        <w:contextualSpacing/>
        <w:jc w:val="both"/>
        <w:rPr>
          <w:rFonts w:ascii="Times New Roman" w:eastAsia="Times New Roman" w:hAnsi="Times New Roman" w:cs="Times New Roman"/>
          <w:bCs/>
          <w:sz w:val="24"/>
          <w:szCs w:val="24"/>
          <w:lang w:eastAsia="ru-RU"/>
        </w:rPr>
      </w:pPr>
      <w:r w:rsidRPr="002B0F9D">
        <w:rPr>
          <w:rFonts w:ascii="Times New Roman" w:eastAsia="Times New Roman" w:hAnsi="Times New Roman" w:cs="Times New Roman"/>
          <w:bCs/>
          <w:sz w:val="24"/>
          <w:szCs w:val="24"/>
          <w:lang w:val="en-US" w:eastAsia="ru-RU"/>
        </w:rPr>
        <w:t>Canon</w:t>
      </w:r>
      <w:r w:rsidRPr="002B0F9D">
        <w:rPr>
          <w:rFonts w:ascii="Times New Roman" w:eastAsia="Times New Roman" w:hAnsi="Times New Roman" w:cs="Times New Roman"/>
          <w:bCs/>
          <w:sz w:val="24"/>
          <w:szCs w:val="24"/>
          <w:lang w:eastAsia="ru-RU"/>
        </w:rPr>
        <w:t xml:space="preserve"> (і-</w:t>
      </w:r>
      <w:r w:rsidRPr="002B0F9D">
        <w:rPr>
          <w:rFonts w:ascii="Times New Roman" w:eastAsia="Times New Roman" w:hAnsi="Times New Roman" w:cs="Times New Roman"/>
          <w:bCs/>
          <w:sz w:val="24"/>
          <w:szCs w:val="24"/>
          <w:lang w:val="en-US" w:eastAsia="ru-RU"/>
        </w:rPr>
        <w:t>SENSYS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 xml:space="preserve">3010, </w:t>
      </w:r>
      <w:r w:rsidRPr="002B0F9D">
        <w:rPr>
          <w:rFonts w:ascii="Times New Roman" w:eastAsia="Times New Roman" w:hAnsi="Times New Roman" w:cs="Times New Roman"/>
          <w:bCs/>
          <w:sz w:val="24"/>
          <w:szCs w:val="24"/>
          <w:lang w:val="en-US" w:eastAsia="ru-RU"/>
        </w:rPr>
        <w:t>LBP</w:t>
      </w:r>
      <w:r w:rsidRPr="002B0F9D">
        <w:rPr>
          <w:rFonts w:ascii="Times New Roman" w:eastAsia="Times New Roman" w:hAnsi="Times New Roman" w:cs="Times New Roman"/>
          <w:bCs/>
          <w:sz w:val="24"/>
          <w:szCs w:val="24"/>
          <w:lang w:eastAsia="ru-RU"/>
        </w:rPr>
        <w:t xml:space="preserve">-6000, </w:t>
      </w:r>
      <w:r w:rsidRPr="002B0F9D">
        <w:rPr>
          <w:rFonts w:ascii="Times New Roman" w:eastAsia="Times New Roman" w:hAnsi="Times New Roman" w:cs="Times New Roman"/>
          <w:bCs/>
          <w:sz w:val="24"/>
          <w:szCs w:val="24"/>
          <w:lang w:val="en-US" w:eastAsia="ru-RU"/>
        </w:rPr>
        <w:t>LBP</w:t>
      </w:r>
      <w:r w:rsidRPr="002B0F9D">
        <w:rPr>
          <w:rFonts w:ascii="Times New Roman" w:eastAsia="Times New Roman" w:hAnsi="Times New Roman" w:cs="Times New Roman"/>
          <w:bCs/>
          <w:sz w:val="24"/>
          <w:szCs w:val="24"/>
          <w:lang w:eastAsia="ru-RU"/>
        </w:rPr>
        <w:t xml:space="preserve">-3010, </w:t>
      </w:r>
      <w:r w:rsidRPr="002B0F9D">
        <w:rPr>
          <w:rFonts w:ascii="Times New Roman" w:eastAsia="Times New Roman" w:hAnsi="Times New Roman" w:cs="Times New Roman"/>
          <w:bCs/>
          <w:sz w:val="24"/>
          <w:szCs w:val="24"/>
          <w:lang w:val="en-US" w:eastAsia="ru-RU"/>
        </w:rPr>
        <w:t>i</w:t>
      </w:r>
      <w:r w:rsidRPr="002B0F9D">
        <w:rPr>
          <w:rFonts w:ascii="Times New Roman" w:eastAsia="Times New Roman" w:hAnsi="Times New Roman" w:cs="Times New Roman"/>
          <w:bCs/>
          <w:sz w:val="24"/>
          <w:szCs w:val="24"/>
          <w:lang w:eastAsia="ru-RU"/>
        </w:rPr>
        <w:t>-</w:t>
      </w:r>
      <w:r w:rsidRPr="002B0F9D">
        <w:rPr>
          <w:rFonts w:ascii="Times New Roman" w:eastAsia="Times New Roman" w:hAnsi="Times New Roman" w:cs="Times New Roman"/>
          <w:bCs/>
          <w:sz w:val="24"/>
          <w:szCs w:val="24"/>
          <w:lang w:val="en-US" w:eastAsia="ru-RU"/>
        </w:rPr>
        <w:t>SENSYS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212</w:t>
      </w:r>
      <w:r w:rsidRPr="002B0F9D">
        <w:rPr>
          <w:rFonts w:ascii="Times New Roman" w:eastAsia="Times New Roman" w:hAnsi="Times New Roman" w:cs="Times New Roman"/>
          <w:bCs/>
          <w:sz w:val="24"/>
          <w:szCs w:val="24"/>
          <w:lang w:val="en-US" w:eastAsia="ru-RU"/>
        </w:rPr>
        <w:t>W</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LBP</w:t>
      </w:r>
      <w:r w:rsidRPr="002B0F9D">
        <w:rPr>
          <w:rFonts w:ascii="Times New Roman" w:eastAsia="Times New Roman" w:hAnsi="Times New Roman" w:cs="Times New Roman"/>
          <w:bCs/>
          <w:sz w:val="24"/>
          <w:szCs w:val="24"/>
          <w:lang w:eastAsia="ru-RU"/>
        </w:rPr>
        <w:t xml:space="preserve">-6020, 2900, </w:t>
      </w:r>
      <w:r w:rsidRPr="002B0F9D">
        <w:rPr>
          <w:rFonts w:ascii="Times New Roman" w:eastAsia="Times New Roman" w:hAnsi="Times New Roman" w:cs="Times New Roman"/>
          <w:bCs/>
          <w:sz w:val="24"/>
          <w:szCs w:val="24"/>
          <w:lang w:val="en-US" w:eastAsia="ru-RU"/>
        </w:rPr>
        <w:t>LBP</w:t>
      </w:r>
      <w:r w:rsidRPr="002B0F9D">
        <w:rPr>
          <w:rFonts w:ascii="Times New Roman" w:eastAsia="Times New Roman" w:hAnsi="Times New Roman" w:cs="Times New Roman"/>
          <w:bCs/>
          <w:sz w:val="24"/>
          <w:szCs w:val="24"/>
          <w:lang w:eastAsia="ru-RU"/>
        </w:rPr>
        <w:t xml:space="preserve">-6000 </w:t>
      </w:r>
      <w:r w:rsidRPr="002B0F9D">
        <w:rPr>
          <w:rFonts w:ascii="Times New Roman" w:eastAsia="Times New Roman" w:hAnsi="Times New Roman" w:cs="Times New Roman"/>
          <w:bCs/>
          <w:sz w:val="24"/>
          <w:szCs w:val="24"/>
          <w:lang w:val="en-US" w:eastAsia="ru-RU"/>
        </w:rPr>
        <w:t>LJ</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i</w:t>
      </w:r>
      <w:r w:rsidRPr="002B0F9D">
        <w:rPr>
          <w:rFonts w:ascii="Times New Roman" w:eastAsia="Times New Roman" w:hAnsi="Times New Roman" w:cs="Times New Roman"/>
          <w:bCs/>
          <w:sz w:val="24"/>
          <w:szCs w:val="24"/>
          <w:lang w:eastAsia="ru-RU"/>
        </w:rPr>
        <w:t>-</w:t>
      </w:r>
      <w:r w:rsidRPr="002B0F9D">
        <w:rPr>
          <w:rFonts w:ascii="Times New Roman" w:eastAsia="Times New Roman" w:hAnsi="Times New Roman" w:cs="Times New Roman"/>
          <w:bCs/>
          <w:sz w:val="24"/>
          <w:szCs w:val="24"/>
          <w:lang w:val="en-US" w:eastAsia="ru-RU"/>
        </w:rPr>
        <w:t>SENSYS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LBP</w:t>
      </w:r>
      <w:r w:rsidRPr="002B0F9D">
        <w:rPr>
          <w:rFonts w:ascii="Times New Roman" w:eastAsia="Times New Roman" w:hAnsi="Times New Roman" w:cs="Times New Roman"/>
          <w:bCs/>
          <w:sz w:val="24"/>
          <w:szCs w:val="24"/>
          <w:lang w:eastAsia="ru-RU"/>
        </w:rPr>
        <w:t>6030</w:t>
      </w:r>
      <w:r w:rsidRPr="002B0F9D">
        <w:rPr>
          <w:rFonts w:ascii="Times New Roman" w:eastAsia="Times New Roman" w:hAnsi="Times New Roman" w:cs="Times New Roman"/>
          <w:bCs/>
          <w:sz w:val="24"/>
          <w:szCs w:val="24"/>
          <w:lang w:val="en-US" w:eastAsia="ru-RU"/>
        </w:rPr>
        <w:t>B</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MG</w:t>
      </w:r>
      <w:r w:rsidRPr="002B0F9D">
        <w:rPr>
          <w:rFonts w:ascii="Times New Roman" w:eastAsia="Times New Roman" w:hAnsi="Times New Roman" w:cs="Times New Roman"/>
          <w:bCs/>
          <w:sz w:val="24"/>
          <w:szCs w:val="24"/>
          <w:lang w:eastAsia="ru-RU"/>
        </w:rPr>
        <w:t>2450, і-</w:t>
      </w:r>
      <w:r w:rsidRPr="002B0F9D">
        <w:rPr>
          <w:rFonts w:ascii="Times New Roman" w:eastAsia="Times New Roman" w:hAnsi="Times New Roman" w:cs="Times New Roman"/>
          <w:bCs/>
          <w:sz w:val="24"/>
          <w:szCs w:val="24"/>
          <w:lang w:val="en-US" w:eastAsia="ru-RU"/>
        </w:rPr>
        <w:t>SENSYS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4440, і-</w:t>
      </w:r>
      <w:r w:rsidRPr="002B0F9D">
        <w:rPr>
          <w:rFonts w:ascii="Times New Roman" w:eastAsia="Times New Roman" w:hAnsi="Times New Roman" w:cs="Times New Roman"/>
          <w:bCs/>
          <w:sz w:val="24"/>
          <w:szCs w:val="24"/>
          <w:lang w:val="en-US" w:eastAsia="ru-RU"/>
        </w:rPr>
        <w:t>SENSYS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 xml:space="preserve">4410, </w:t>
      </w:r>
      <w:r w:rsidRPr="002B0F9D">
        <w:rPr>
          <w:rFonts w:ascii="Times New Roman" w:eastAsia="Times New Roman" w:hAnsi="Times New Roman" w:cs="Times New Roman"/>
          <w:bCs/>
          <w:sz w:val="24"/>
          <w:szCs w:val="24"/>
          <w:lang w:val="en-US" w:eastAsia="ru-RU"/>
        </w:rPr>
        <w:t>LBP</w:t>
      </w:r>
      <w:r w:rsidRPr="002B0F9D">
        <w:rPr>
          <w:rFonts w:ascii="Times New Roman" w:eastAsia="Times New Roman" w:hAnsi="Times New Roman" w:cs="Times New Roman"/>
          <w:bCs/>
          <w:sz w:val="24"/>
          <w:szCs w:val="24"/>
          <w:lang w:eastAsia="ru-RU"/>
        </w:rPr>
        <w:t>-3000, і-</w:t>
      </w:r>
      <w:r w:rsidRPr="002B0F9D">
        <w:rPr>
          <w:rFonts w:ascii="Times New Roman" w:eastAsia="Times New Roman" w:hAnsi="Times New Roman" w:cs="Times New Roman"/>
          <w:bCs/>
          <w:sz w:val="24"/>
          <w:szCs w:val="24"/>
          <w:lang w:val="en-US" w:eastAsia="ru-RU"/>
        </w:rPr>
        <w:t>SENSYS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4010, і-</w:t>
      </w:r>
      <w:r w:rsidRPr="002B0F9D">
        <w:rPr>
          <w:rFonts w:ascii="Times New Roman" w:eastAsia="Times New Roman" w:hAnsi="Times New Roman" w:cs="Times New Roman"/>
          <w:bCs/>
          <w:sz w:val="24"/>
          <w:szCs w:val="24"/>
          <w:lang w:val="en-US" w:eastAsia="ru-RU"/>
        </w:rPr>
        <w:t>SENSYS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 xml:space="preserve">4730,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 xml:space="preserve">3228, </w:t>
      </w:r>
      <w:r w:rsidRPr="002B0F9D">
        <w:rPr>
          <w:rFonts w:ascii="Times New Roman" w:eastAsia="Times New Roman" w:hAnsi="Times New Roman" w:cs="Times New Roman"/>
          <w:bCs/>
          <w:sz w:val="24"/>
          <w:szCs w:val="24"/>
          <w:lang w:val="en-US" w:eastAsia="ru-RU"/>
        </w:rPr>
        <w:t>MP</w:t>
      </w:r>
      <w:r w:rsidRPr="002B0F9D">
        <w:rPr>
          <w:rFonts w:ascii="Times New Roman" w:eastAsia="Times New Roman" w:hAnsi="Times New Roman" w:cs="Times New Roman"/>
          <w:bCs/>
          <w:sz w:val="24"/>
          <w:szCs w:val="24"/>
          <w:lang w:eastAsia="ru-RU"/>
        </w:rPr>
        <w:t xml:space="preserve">230, </w:t>
      </w:r>
      <w:r w:rsidRPr="002B0F9D">
        <w:rPr>
          <w:rFonts w:ascii="Times New Roman" w:eastAsia="Times New Roman" w:hAnsi="Times New Roman" w:cs="Times New Roman"/>
          <w:bCs/>
          <w:sz w:val="24"/>
          <w:szCs w:val="24"/>
          <w:lang w:val="en-US" w:eastAsia="ru-RU"/>
        </w:rPr>
        <w:t>I</w:t>
      </w:r>
      <w:r w:rsidRPr="002B0F9D">
        <w:rPr>
          <w:rFonts w:ascii="Times New Roman" w:eastAsia="Times New Roman" w:hAnsi="Times New Roman" w:cs="Times New Roman"/>
          <w:bCs/>
          <w:sz w:val="24"/>
          <w:szCs w:val="24"/>
          <w:lang w:eastAsia="ru-RU"/>
        </w:rPr>
        <w:t>-</w:t>
      </w:r>
      <w:r w:rsidRPr="002B0F9D">
        <w:rPr>
          <w:rFonts w:ascii="Times New Roman" w:eastAsia="Times New Roman" w:hAnsi="Times New Roman" w:cs="Times New Roman"/>
          <w:bCs/>
          <w:sz w:val="24"/>
          <w:szCs w:val="24"/>
          <w:lang w:val="en-US" w:eastAsia="ru-RU"/>
        </w:rPr>
        <w:t>SENSYS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 xml:space="preserve"> 3228, </w:t>
      </w:r>
      <w:r w:rsidRPr="002B0F9D">
        <w:rPr>
          <w:rFonts w:ascii="Times New Roman" w:eastAsia="Times New Roman" w:hAnsi="Times New Roman" w:cs="Times New Roman"/>
          <w:bCs/>
          <w:sz w:val="24"/>
          <w:szCs w:val="24"/>
          <w:lang w:val="en-US" w:eastAsia="ru-RU"/>
        </w:rPr>
        <w:t>I</w:t>
      </w:r>
      <w:r w:rsidRPr="002B0F9D">
        <w:rPr>
          <w:rFonts w:ascii="Times New Roman" w:eastAsia="Times New Roman" w:hAnsi="Times New Roman" w:cs="Times New Roman"/>
          <w:bCs/>
          <w:sz w:val="24"/>
          <w:szCs w:val="24"/>
          <w:lang w:eastAsia="ru-RU"/>
        </w:rPr>
        <w:t>-</w:t>
      </w:r>
      <w:r w:rsidRPr="002B0F9D">
        <w:rPr>
          <w:rFonts w:ascii="Times New Roman" w:eastAsia="Times New Roman" w:hAnsi="Times New Roman" w:cs="Times New Roman"/>
          <w:bCs/>
          <w:sz w:val="24"/>
          <w:szCs w:val="24"/>
          <w:lang w:val="en-US" w:eastAsia="ru-RU"/>
        </w:rPr>
        <w:t>SENSYS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 xml:space="preserve"> 4018, </w:t>
      </w:r>
      <w:r w:rsidRPr="002B0F9D">
        <w:rPr>
          <w:rFonts w:ascii="Times New Roman" w:eastAsia="Times New Roman" w:hAnsi="Times New Roman" w:cs="Times New Roman"/>
          <w:bCs/>
          <w:sz w:val="24"/>
          <w:szCs w:val="24"/>
          <w:lang w:val="en-US" w:eastAsia="ru-RU"/>
        </w:rPr>
        <w:t>MF</w:t>
      </w:r>
      <w:r w:rsidRPr="002B0F9D">
        <w:rPr>
          <w:rFonts w:ascii="Times New Roman" w:eastAsia="Times New Roman" w:hAnsi="Times New Roman" w:cs="Times New Roman"/>
          <w:bCs/>
          <w:sz w:val="24"/>
          <w:szCs w:val="24"/>
          <w:lang w:eastAsia="ru-RU"/>
        </w:rPr>
        <w:t xml:space="preserve">3110, </w:t>
      </w:r>
      <w:r w:rsidRPr="002B0F9D">
        <w:rPr>
          <w:rFonts w:ascii="Times New Roman" w:eastAsia="Times New Roman" w:hAnsi="Times New Roman" w:cs="Times New Roman"/>
          <w:bCs/>
          <w:sz w:val="24"/>
          <w:szCs w:val="24"/>
          <w:lang w:val="en-US" w:eastAsia="ru-RU"/>
        </w:rPr>
        <w:t>IR</w:t>
      </w:r>
      <w:r w:rsidRPr="002B0F9D">
        <w:rPr>
          <w:rFonts w:ascii="Times New Roman" w:eastAsia="Times New Roman" w:hAnsi="Times New Roman" w:cs="Times New Roman"/>
          <w:bCs/>
          <w:sz w:val="24"/>
          <w:szCs w:val="24"/>
          <w:lang w:eastAsia="ru-RU"/>
        </w:rPr>
        <w:t xml:space="preserve"> 1018</w:t>
      </w:r>
      <w:r w:rsidRPr="002B0F9D">
        <w:rPr>
          <w:rFonts w:ascii="Times New Roman" w:eastAsia="Times New Roman" w:hAnsi="Times New Roman" w:cs="Times New Roman"/>
          <w:bCs/>
          <w:sz w:val="24"/>
          <w:szCs w:val="24"/>
          <w:lang w:val="en-US" w:eastAsia="ru-RU"/>
        </w:rPr>
        <w:t>j</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LASER</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BASE</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P</w:t>
      </w:r>
      <w:r w:rsidRPr="002B0F9D">
        <w:rPr>
          <w:rFonts w:ascii="Times New Roman" w:eastAsia="Times New Roman" w:hAnsi="Times New Roman" w:cs="Times New Roman"/>
          <w:bCs/>
          <w:sz w:val="24"/>
          <w:szCs w:val="24"/>
          <w:lang w:eastAsia="ru-RU"/>
        </w:rPr>
        <w:t xml:space="preserve">-2900, </w:t>
      </w:r>
      <w:r w:rsidRPr="002B0F9D">
        <w:rPr>
          <w:rFonts w:ascii="Times New Roman" w:eastAsia="Times New Roman" w:hAnsi="Times New Roman" w:cs="Times New Roman"/>
          <w:bCs/>
          <w:sz w:val="24"/>
          <w:szCs w:val="24"/>
          <w:lang w:val="en-US" w:eastAsia="ru-RU"/>
        </w:rPr>
        <w:t>LASER</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SHOT</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LBP</w:t>
      </w:r>
      <w:r w:rsidRPr="002B0F9D">
        <w:rPr>
          <w:rFonts w:ascii="Times New Roman" w:eastAsia="Times New Roman" w:hAnsi="Times New Roman" w:cs="Times New Roman"/>
          <w:bCs/>
          <w:sz w:val="24"/>
          <w:szCs w:val="24"/>
          <w:lang w:eastAsia="ru-RU"/>
        </w:rPr>
        <w:t xml:space="preserve">-1120) </w:t>
      </w:r>
      <w:r w:rsidRPr="002B0F9D">
        <w:rPr>
          <w:rFonts w:ascii="Times New Roman" w:hAnsi="Times New Roman" w:cs="Times New Roman"/>
          <w:sz w:val="24"/>
          <w:szCs w:val="24"/>
          <w:lang w:val="en-US"/>
        </w:rPr>
        <w:t>Canon</w:t>
      </w:r>
      <w:r w:rsidRPr="002B0F9D">
        <w:rPr>
          <w:rFonts w:ascii="Times New Roman" w:hAnsi="Times New Roman" w:cs="Times New Roman"/>
          <w:sz w:val="24"/>
          <w:szCs w:val="24"/>
        </w:rPr>
        <w:t xml:space="preserve"> </w:t>
      </w:r>
      <w:r w:rsidRPr="002B0F9D">
        <w:rPr>
          <w:rFonts w:ascii="Times New Roman" w:hAnsi="Times New Roman" w:cs="Times New Roman"/>
          <w:sz w:val="24"/>
          <w:szCs w:val="24"/>
          <w:lang w:val="en-US"/>
        </w:rPr>
        <w:t>I</w:t>
      </w:r>
      <w:r w:rsidRPr="002B0F9D">
        <w:rPr>
          <w:rFonts w:ascii="Times New Roman" w:hAnsi="Times New Roman" w:cs="Times New Roman"/>
          <w:sz w:val="24"/>
          <w:szCs w:val="24"/>
        </w:rPr>
        <w:t>-</w:t>
      </w:r>
      <w:r w:rsidRPr="002B0F9D">
        <w:rPr>
          <w:rFonts w:ascii="Times New Roman" w:hAnsi="Times New Roman" w:cs="Times New Roman"/>
          <w:sz w:val="24"/>
          <w:szCs w:val="24"/>
          <w:lang w:val="en-US"/>
        </w:rPr>
        <w:t>SENSYS</w:t>
      </w:r>
      <w:r w:rsidRPr="002B0F9D">
        <w:rPr>
          <w:rFonts w:ascii="Times New Roman" w:hAnsi="Times New Roman" w:cs="Times New Roman"/>
          <w:sz w:val="24"/>
          <w:szCs w:val="24"/>
        </w:rPr>
        <w:t xml:space="preserve"> </w:t>
      </w:r>
      <w:r w:rsidRPr="002B0F9D">
        <w:rPr>
          <w:rFonts w:ascii="Times New Roman" w:hAnsi="Times New Roman" w:cs="Times New Roman"/>
          <w:sz w:val="24"/>
          <w:szCs w:val="24"/>
          <w:lang w:val="en-US"/>
        </w:rPr>
        <w:t>MF</w:t>
      </w:r>
      <w:r w:rsidRPr="002B0F9D">
        <w:rPr>
          <w:rFonts w:ascii="Times New Roman" w:hAnsi="Times New Roman" w:cs="Times New Roman"/>
          <w:sz w:val="24"/>
          <w:szCs w:val="24"/>
        </w:rPr>
        <w:t>267</w:t>
      </w:r>
      <w:proofErr w:type="spellStart"/>
      <w:r w:rsidRPr="002B0F9D">
        <w:rPr>
          <w:rFonts w:ascii="Times New Roman" w:hAnsi="Times New Roman" w:cs="Times New Roman"/>
          <w:sz w:val="24"/>
          <w:szCs w:val="24"/>
          <w:lang w:val="en-US"/>
        </w:rPr>
        <w:t>dw</w:t>
      </w:r>
      <w:proofErr w:type="spellEnd"/>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Epson</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L</w:t>
      </w:r>
      <w:r w:rsidRPr="002B0F9D">
        <w:rPr>
          <w:rFonts w:ascii="Times New Roman" w:eastAsia="Times New Roman" w:hAnsi="Times New Roman" w:cs="Times New Roman"/>
          <w:bCs/>
          <w:sz w:val="24"/>
          <w:szCs w:val="24"/>
          <w:lang w:eastAsia="ru-RU"/>
        </w:rPr>
        <w:t xml:space="preserve">3050, </w:t>
      </w:r>
      <w:r w:rsidRPr="002B0F9D">
        <w:rPr>
          <w:rFonts w:ascii="Times New Roman" w:eastAsia="Times New Roman" w:hAnsi="Times New Roman" w:cs="Times New Roman"/>
          <w:bCs/>
          <w:sz w:val="24"/>
          <w:szCs w:val="24"/>
          <w:lang w:val="en-US" w:eastAsia="ru-RU"/>
        </w:rPr>
        <w:t>L</w:t>
      </w:r>
      <w:r w:rsidRPr="002B0F9D">
        <w:rPr>
          <w:rFonts w:ascii="Times New Roman" w:eastAsia="Times New Roman" w:hAnsi="Times New Roman" w:cs="Times New Roman"/>
          <w:bCs/>
          <w:sz w:val="24"/>
          <w:szCs w:val="24"/>
          <w:lang w:eastAsia="ru-RU"/>
        </w:rPr>
        <w:t xml:space="preserve">120), </w:t>
      </w:r>
      <w:r w:rsidRPr="002B0F9D">
        <w:rPr>
          <w:rFonts w:ascii="Times New Roman" w:eastAsia="Times New Roman" w:hAnsi="Times New Roman" w:cs="Times New Roman"/>
          <w:bCs/>
          <w:sz w:val="24"/>
          <w:szCs w:val="24"/>
          <w:lang w:val="en-US" w:eastAsia="ru-RU"/>
        </w:rPr>
        <w:t>HP</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LJ</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Pro</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w:t>
      </w:r>
      <w:r w:rsidRPr="002B0F9D">
        <w:rPr>
          <w:rFonts w:ascii="Times New Roman" w:eastAsia="Times New Roman" w:hAnsi="Times New Roman" w:cs="Times New Roman"/>
          <w:bCs/>
          <w:sz w:val="24"/>
          <w:szCs w:val="24"/>
          <w:lang w:eastAsia="ru-RU"/>
        </w:rPr>
        <w:t xml:space="preserve"> 130, </w:t>
      </w:r>
      <w:r w:rsidRPr="002B0F9D">
        <w:rPr>
          <w:rFonts w:ascii="Times New Roman" w:eastAsia="Times New Roman" w:hAnsi="Times New Roman" w:cs="Times New Roman"/>
          <w:bCs/>
          <w:sz w:val="24"/>
          <w:szCs w:val="24"/>
          <w:lang w:val="en-US" w:eastAsia="ru-RU"/>
        </w:rPr>
        <w:t>LJ</w:t>
      </w:r>
      <w:r w:rsidRPr="002B0F9D">
        <w:rPr>
          <w:rFonts w:ascii="Times New Roman" w:eastAsia="Times New Roman" w:hAnsi="Times New Roman" w:cs="Times New Roman"/>
          <w:bCs/>
          <w:sz w:val="24"/>
          <w:szCs w:val="24"/>
          <w:lang w:eastAsia="ru-RU"/>
        </w:rPr>
        <w:t xml:space="preserve"> 1018, </w:t>
      </w:r>
      <w:r w:rsidRPr="002B0F9D">
        <w:rPr>
          <w:rFonts w:ascii="Times New Roman" w:eastAsia="Times New Roman" w:hAnsi="Times New Roman" w:cs="Times New Roman"/>
          <w:bCs/>
          <w:sz w:val="24"/>
          <w:szCs w:val="24"/>
          <w:lang w:val="en-US" w:eastAsia="ru-RU"/>
        </w:rPr>
        <w:t>LJ</w:t>
      </w:r>
      <w:r w:rsidRPr="002B0F9D">
        <w:rPr>
          <w:rFonts w:ascii="Times New Roman" w:eastAsia="Times New Roman" w:hAnsi="Times New Roman" w:cs="Times New Roman"/>
          <w:bCs/>
          <w:sz w:val="24"/>
          <w:szCs w:val="24"/>
          <w:lang w:eastAsia="ru-RU"/>
        </w:rPr>
        <w:t xml:space="preserve"> 1020, </w:t>
      </w:r>
      <w:r w:rsidRPr="002B0F9D">
        <w:rPr>
          <w:rFonts w:ascii="Times New Roman" w:eastAsia="Times New Roman" w:hAnsi="Times New Roman" w:cs="Times New Roman"/>
          <w:bCs/>
          <w:sz w:val="24"/>
          <w:szCs w:val="24"/>
          <w:lang w:val="en-US" w:eastAsia="ru-RU"/>
        </w:rPr>
        <w:t>LJ</w:t>
      </w:r>
      <w:r w:rsidRPr="002B0F9D">
        <w:rPr>
          <w:rFonts w:ascii="Times New Roman" w:eastAsia="Times New Roman" w:hAnsi="Times New Roman" w:cs="Times New Roman"/>
          <w:bCs/>
          <w:sz w:val="24"/>
          <w:szCs w:val="24"/>
          <w:lang w:eastAsia="ru-RU"/>
        </w:rPr>
        <w:t xml:space="preserve"> 1010, </w:t>
      </w:r>
      <w:r w:rsidRPr="002B0F9D">
        <w:rPr>
          <w:rFonts w:ascii="Times New Roman" w:eastAsia="Times New Roman" w:hAnsi="Times New Roman" w:cs="Times New Roman"/>
          <w:bCs/>
          <w:sz w:val="24"/>
          <w:szCs w:val="24"/>
          <w:lang w:val="en-US" w:eastAsia="ru-RU"/>
        </w:rPr>
        <w:t>Laser</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Jet</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Pro</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MFP</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w:t>
      </w:r>
      <w:r w:rsidRPr="002B0F9D">
        <w:rPr>
          <w:rFonts w:ascii="Times New Roman" w:eastAsia="Times New Roman" w:hAnsi="Times New Roman" w:cs="Times New Roman"/>
          <w:bCs/>
          <w:sz w:val="24"/>
          <w:szCs w:val="24"/>
          <w:lang w:eastAsia="ru-RU"/>
        </w:rPr>
        <w:t>130</w:t>
      </w:r>
      <w:proofErr w:type="spellStart"/>
      <w:r w:rsidRPr="002B0F9D">
        <w:rPr>
          <w:rFonts w:ascii="Times New Roman" w:eastAsia="Times New Roman" w:hAnsi="Times New Roman" w:cs="Times New Roman"/>
          <w:bCs/>
          <w:sz w:val="24"/>
          <w:szCs w:val="24"/>
          <w:lang w:val="en-US" w:eastAsia="ru-RU"/>
        </w:rPr>
        <w:t>fn</w:t>
      </w:r>
      <w:proofErr w:type="spellEnd"/>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LaserJet</w:t>
      </w:r>
      <w:r w:rsidRPr="002B0F9D">
        <w:rPr>
          <w:rFonts w:ascii="Times New Roman" w:eastAsia="Times New Roman" w:hAnsi="Times New Roman" w:cs="Times New Roman"/>
          <w:bCs/>
          <w:sz w:val="24"/>
          <w:szCs w:val="24"/>
          <w:lang w:eastAsia="ru-RU"/>
        </w:rPr>
        <w:t xml:space="preserve">1020,  </w:t>
      </w:r>
      <w:r w:rsidRPr="002B0F9D">
        <w:rPr>
          <w:rFonts w:ascii="Times New Roman" w:eastAsia="Times New Roman" w:hAnsi="Times New Roman" w:cs="Times New Roman"/>
          <w:bCs/>
          <w:sz w:val="24"/>
          <w:szCs w:val="24"/>
          <w:lang w:val="en-US" w:eastAsia="ru-RU"/>
        </w:rPr>
        <w:t>LaserJet</w:t>
      </w:r>
      <w:r w:rsidRPr="002B0F9D">
        <w:rPr>
          <w:rFonts w:ascii="Times New Roman" w:eastAsia="Times New Roman" w:hAnsi="Times New Roman" w:cs="Times New Roman"/>
          <w:bCs/>
          <w:sz w:val="24"/>
          <w:szCs w:val="24"/>
          <w:lang w:eastAsia="ru-RU"/>
        </w:rPr>
        <w:t xml:space="preserve"> 1000 </w:t>
      </w:r>
      <w:r w:rsidRPr="002B0F9D">
        <w:rPr>
          <w:rFonts w:ascii="Times New Roman" w:eastAsia="Times New Roman" w:hAnsi="Times New Roman" w:cs="Times New Roman"/>
          <w:bCs/>
          <w:sz w:val="24"/>
          <w:szCs w:val="24"/>
          <w:lang w:val="en-US" w:eastAsia="ru-RU"/>
        </w:rPr>
        <w:t>series</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Xerox</w:t>
      </w:r>
      <w:r w:rsidRPr="002B0F9D">
        <w:rPr>
          <w:rFonts w:ascii="Times New Roman" w:eastAsia="Times New Roman" w:hAnsi="Times New Roman" w:cs="Times New Roman"/>
          <w:bCs/>
          <w:sz w:val="24"/>
          <w:szCs w:val="24"/>
          <w:lang w:eastAsia="ru-RU"/>
        </w:rPr>
        <w:t xml:space="preserve"> (3119, </w:t>
      </w:r>
      <w:proofErr w:type="spellStart"/>
      <w:r w:rsidRPr="002B0F9D">
        <w:rPr>
          <w:rFonts w:ascii="Times New Roman" w:eastAsia="Times New Roman" w:hAnsi="Times New Roman" w:cs="Times New Roman"/>
          <w:bCs/>
          <w:sz w:val="24"/>
          <w:szCs w:val="24"/>
          <w:lang w:val="en-US" w:eastAsia="ru-RU"/>
        </w:rPr>
        <w:t>Phaser</w:t>
      </w:r>
      <w:proofErr w:type="spellEnd"/>
      <w:r w:rsidRPr="002B0F9D">
        <w:rPr>
          <w:rFonts w:ascii="Times New Roman" w:eastAsia="Times New Roman" w:hAnsi="Times New Roman" w:cs="Times New Roman"/>
          <w:bCs/>
          <w:sz w:val="24"/>
          <w:szCs w:val="24"/>
          <w:lang w:eastAsia="ru-RU"/>
        </w:rPr>
        <w:t xml:space="preserve"> 3100</w:t>
      </w:r>
      <w:r w:rsidRPr="002B0F9D">
        <w:rPr>
          <w:rFonts w:ascii="Times New Roman" w:eastAsia="Times New Roman" w:hAnsi="Times New Roman" w:cs="Times New Roman"/>
          <w:bCs/>
          <w:sz w:val="24"/>
          <w:szCs w:val="24"/>
          <w:lang w:val="en-US" w:eastAsia="ru-RU"/>
        </w:rPr>
        <w:t>MFP</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Samsung</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ML</w:t>
      </w:r>
      <w:r w:rsidRPr="002B0F9D">
        <w:rPr>
          <w:rFonts w:ascii="Times New Roman" w:eastAsia="Times New Roman" w:hAnsi="Times New Roman" w:cs="Times New Roman"/>
          <w:bCs/>
          <w:sz w:val="24"/>
          <w:szCs w:val="24"/>
          <w:lang w:eastAsia="ru-RU"/>
        </w:rPr>
        <w:t xml:space="preserve"> 2015, </w:t>
      </w:r>
      <w:r w:rsidRPr="002B0F9D">
        <w:rPr>
          <w:rFonts w:ascii="Times New Roman" w:eastAsia="Times New Roman" w:hAnsi="Times New Roman" w:cs="Times New Roman"/>
          <w:bCs/>
          <w:sz w:val="24"/>
          <w:szCs w:val="24"/>
          <w:lang w:val="en-US" w:eastAsia="ru-RU"/>
        </w:rPr>
        <w:t>ML</w:t>
      </w:r>
      <w:r w:rsidRPr="002B0F9D">
        <w:rPr>
          <w:rFonts w:ascii="Times New Roman" w:eastAsia="Times New Roman" w:hAnsi="Times New Roman" w:cs="Times New Roman"/>
          <w:bCs/>
          <w:sz w:val="24"/>
          <w:szCs w:val="24"/>
          <w:lang w:eastAsia="ru-RU"/>
        </w:rPr>
        <w:t xml:space="preserve">-1671, </w:t>
      </w:r>
      <w:r w:rsidRPr="002B0F9D">
        <w:rPr>
          <w:rFonts w:ascii="Times New Roman" w:eastAsia="Times New Roman" w:hAnsi="Times New Roman" w:cs="Times New Roman"/>
          <w:bCs/>
          <w:sz w:val="24"/>
          <w:szCs w:val="24"/>
          <w:lang w:val="en-US" w:eastAsia="ru-RU"/>
        </w:rPr>
        <w:t>SCX</w:t>
      </w:r>
      <w:r w:rsidRPr="002B0F9D">
        <w:rPr>
          <w:rFonts w:ascii="Times New Roman" w:eastAsia="Times New Roman" w:hAnsi="Times New Roman" w:cs="Times New Roman"/>
          <w:bCs/>
          <w:sz w:val="24"/>
          <w:szCs w:val="24"/>
          <w:lang w:eastAsia="ru-RU"/>
        </w:rPr>
        <w:t xml:space="preserve">-4220), </w:t>
      </w:r>
      <w:r w:rsidRPr="002B0F9D">
        <w:rPr>
          <w:rFonts w:ascii="Times New Roman" w:eastAsia="Times New Roman" w:hAnsi="Times New Roman" w:cs="Times New Roman"/>
          <w:bCs/>
          <w:sz w:val="24"/>
          <w:szCs w:val="24"/>
          <w:lang w:val="en-US" w:eastAsia="ru-RU"/>
        </w:rPr>
        <w:t>Brother</w:t>
      </w:r>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DCP</w:t>
      </w:r>
      <w:r w:rsidRPr="002B0F9D">
        <w:rPr>
          <w:rFonts w:ascii="Times New Roman" w:eastAsia="Times New Roman" w:hAnsi="Times New Roman" w:cs="Times New Roman"/>
          <w:bCs/>
          <w:sz w:val="24"/>
          <w:szCs w:val="24"/>
          <w:lang w:eastAsia="ru-RU"/>
        </w:rPr>
        <w:t>-</w:t>
      </w:r>
      <w:r w:rsidRPr="002B0F9D">
        <w:rPr>
          <w:rFonts w:ascii="Times New Roman" w:eastAsia="Times New Roman" w:hAnsi="Times New Roman" w:cs="Times New Roman"/>
          <w:bCs/>
          <w:sz w:val="24"/>
          <w:szCs w:val="24"/>
          <w:lang w:val="en-US" w:eastAsia="ru-RU"/>
        </w:rPr>
        <w:t>l</w:t>
      </w:r>
      <w:r w:rsidRPr="002B0F9D">
        <w:rPr>
          <w:rFonts w:ascii="Times New Roman" w:eastAsia="Times New Roman" w:hAnsi="Times New Roman" w:cs="Times New Roman"/>
          <w:bCs/>
          <w:sz w:val="24"/>
          <w:szCs w:val="24"/>
          <w:lang w:eastAsia="ru-RU"/>
        </w:rPr>
        <w:t>5500</w:t>
      </w:r>
      <w:proofErr w:type="spellStart"/>
      <w:r w:rsidRPr="002B0F9D">
        <w:rPr>
          <w:rFonts w:ascii="Times New Roman" w:eastAsia="Times New Roman" w:hAnsi="Times New Roman" w:cs="Times New Roman"/>
          <w:bCs/>
          <w:sz w:val="24"/>
          <w:szCs w:val="24"/>
          <w:lang w:val="en-US" w:eastAsia="ru-RU"/>
        </w:rPr>
        <w:t>dn</w:t>
      </w:r>
      <w:proofErr w:type="spellEnd"/>
      <w:r w:rsidRPr="002B0F9D">
        <w:rPr>
          <w:rFonts w:ascii="Times New Roman" w:eastAsia="Times New Roman" w:hAnsi="Times New Roman" w:cs="Times New Roman"/>
          <w:bCs/>
          <w:sz w:val="24"/>
          <w:szCs w:val="24"/>
          <w:lang w:eastAsia="ru-RU"/>
        </w:rPr>
        <w:t xml:space="preserve">,  </w:t>
      </w:r>
      <w:r w:rsidRPr="002B0F9D">
        <w:rPr>
          <w:rFonts w:ascii="Times New Roman" w:eastAsia="Times New Roman" w:hAnsi="Times New Roman" w:cs="Times New Roman"/>
          <w:bCs/>
          <w:sz w:val="24"/>
          <w:szCs w:val="24"/>
          <w:lang w:val="en-US" w:eastAsia="ru-RU"/>
        </w:rPr>
        <w:t>DCP</w:t>
      </w:r>
      <w:r w:rsidRPr="002B0F9D">
        <w:rPr>
          <w:rFonts w:ascii="Times New Roman" w:eastAsia="Times New Roman" w:hAnsi="Times New Roman" w:cs="Times New Roman"/>
          <w:bCs/>
          <w:sz w:val="24"/>
          <w:szCs w:val="24"/>
          <w:lang w:eastAsia="ru-RU"/>
        </w:rPr>
        <w:t>-1512</w:t>
      </w:r>
      <w:r w:rsidRPr="002B0F9D">
        <w:rPr>
          <w:rFonts w:ascii="Times New Roman" w:eastAsia="Times New Roman" w:hAnsi="Times New Roman" w:cs="Times New Roman"/>
          <w:bCs/>
          <w:sz w:val="24"/>
          <w:szCs w:val="24"/>
          <w:lang w:val="en-US" w:eastAsia="ru-RU"/>
        </w:rPr>
        <w:t>R</w:t>
      </w:r>
      <w:r w:rsidRPr="002B0F9D">
        <w:rPr>
          <w:rFonts w:ascii="Times New Roman" w:eastAsia="Times New Roman" w:hAnsi="Times New Roman" w:cs="Times New Roman"/>
          <w:bCs/>
          <w:sz w:val="24"/>
          <w:szCs w:val="24"/>
          <w:lang w:eastAsia="ru-RU"/>
        </w:rPr>
        <w:t xml:space="preserve">), </w:t>
      </w:r>
      <w:proofErr w:type="spellStart"/>
      <w:r w:rsidRPr="002B0F9D">
        <w:rPr>
          <w:rFonts w:ascii="Times New Roman" w:eastAsia="Times New Roman" w:hAnsi="Times New Roman" w:cs="Times New Roman"/>
          <w:bCs/>
          <w:sz w:val="24"/>
          <w:szCs w:val="24"/>
          <w:lang w:val="en-US" w:eastAsia="ru-RU"/>
        </w:rPr>
        <w:t>Pantum</w:t>
      </w:r>
      <w:proofErr w:type="spellEnd"/>
      <w:r w:rsidRPr="002B0F9D">
        <w:rPr>
          <w:rFonts w:ascii="Times New Roman" w:eastAsia="Times New Roman" w:hAnsi="Times New Roman" w:cs="Times New Roman"/>
          <w:bCs/>
          <w:sz w:val="24"/>
          <w:szCs w:val="24"/>
          <w:lang w:eastAsia="ru-RU"/>
        </w:rPr>
        <w:t xml:space="preserve"> (</w:t>
      </w:r>
      <w:r w:rsidRPr="002B0F9D">
        <w:rPr>
          <w:rFonts w:ascii="Times New Roman" w:hAnsi="Times New Roman" w:cs="Times New Roman"/>
          <w:sz w:val="24"/>
          <w:szCs w:val="24"/>
          <w:lang w:val="en-US"/>
        </w:rPr>
        <w:t>BM</w:t>
      </w:r>
      <w:r w:rsidRPr="002B0F9D">
        <w:rPr>
          <w:rFonts w:ascii="Times New Roman" w:hAnsi="Times New Roman" w:cs="Times New Roman"/>
          <w:sz w:val="24"/>
          <w:szCs w:val="24"/>
        </w:rPr>
        <w:t>5100</w:t>
      </w:r>
      <w:r w:rsidRPr="002B0F9D">
        <w:rPr>
          <w:rFonts w:ascii="Times New Roman" w:hAnsi="Times New Roman" w:cs="Times New Roman"/>
          <w:sz w:val="24"/>
          <w:szCs w:val="24"/>
          <w:lang w:val="en-US"/>
        </w:rPr>
        <w:t>ADW</w:t>
      </w:r>
      <w:r w:rsidRPr="002B0F9D">
        <w:rPr>
          <w:rFonts w:ascii="Times New Roman" w:eastAsia="Times New Roman" w:hAnsi="Times New Roman" w:cs="Times New Roman"/>
          <w:bCs/>
          <w:sz w:val="24"/>
          <w:szCs w:val="24"/>
          <w:lang w:eastAsia="ru-RU"/>
        </w:rPr>
        <w:t>).</w:t>
      </w:r>
    </w:p>
    <w:p w:rsidR="002B0F9D" w:rsidRPr="002B0F9D" w:rsidRDefault="002B0F9D" w:rsidP="002B0F9D">
      <w:pPr>
        <w:spacing w:after="0" w:line="240" w:lineRule="auto"/>
        <w:contextualSpacing/>
        <w:jc w:val="both"/>
        <w:rPr>
          <w:rFonts w:ascii="Times New Roman" w:eastAsia="Times New Roman" w:hAnsi="Times New Roman" w:cs="Times New Roman"/>
          <w:bCs/>
          <w:sz w:val="24"/>
          <w:szCs w:val="24"/>
          <w:lang w:eastAsia="ru-RU"/>
        </w:rPr>
      </w:pPr>
    </w:p>
    <w:p w:rsidR="00FB211F" w:rsidRDefault="00FB211F" w:rsidP="002B0F9D">
      <w:pPr>
        <w:spacing w:after="0" w:line="240" w:lineRule="auto"/>
        <w:contextualSpacing/>
        <w:jc w:val="both"/>
        <w:rPr>
          <w:rFonts w:ascii="Times New Roman" w:eastAsia="Times New Roman" w:hAnsi="Times New Roman" w:cs="Times New Roman"/>
          <w:sz w:val="24"/>
          <w:szCs w:val="24"/>
          <w:lang w:eastAsia="uk-UA"/>
        </w:rPr>
      </w:pPr>
      <w:r w:rsidRPr="002B0F9D">
        <w:rPr>
          <w:rFonts w:ascii="Times New Roman" w:eastAsia="Times New Roman" w:hAnsi="Times New Roman" w:cs="Times New Roman"/>
          <w:bCs/>
          <w:sz w:val="24"/>
          <w:szCs w:val="24"/>
          <w:lang w:eastAsia="ru-RU"/>
        </w:rPr>
        <w:t xml:space="preserve">3. Вартість закупівлі </w:t>
      </w:r>
      <w:r w:rsidRPr="002B0F9D">
        <w:rPr>
          <w:rFonts w:ascii="Times New Roman" w:eastAsia="Calibri" w:hAnsi="Times New Roman" w:cs="Times New Roman"/>
          <w:bCs/>
          <w:sz w:val="24"/>
          <w:szCs w:val="24"/>
        </w:rPr>
        <w:t xml:space="preserve">послуг </w:t>
      </w:r>
      <w:r w:rsidR="00CD0097" w:rsidRPr="004F7747">
        <w:rPr>
          <w:rFonts w:ascii="Times New Roman" w:eastAsia="Times New Roman" w:hAnsi="Times New Roman" w:cs="Times New Roman"/>
          <w:bCs/>
          <w:iCs/>
          <w:sz w:val="24"/>
          <w:szCs w:val="24"/>
          <w:lang w:eastAsia="ar-SA"/>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2B0F9D">
        <w:rPr>
          <w:rFonts w:ascii="Times New Roman" w:eastAsia="Times New Roman" w:hAnsi="Times New Roman" w:cs="Times New Roman"/>
          <w:sz w:val="24"/>
          <w:szCs w:val="24"/>
          <w:lang w:eastAsia="ru-RU"/>
        </w:rPr>
        <w:t xml:space="preserve">, </w:t>
      </w:r>
      <w:r w:rsidRPr="002B0F9D">
        <w:rPr>
          <w:rFonts w:ascii="Times New Roman" w:eastAsia="Times New Roman" w:hAnsi="Times New Roman" w:cs="Times New Roman"/>
          <w:sz w:val="24"/>
          <w:szCs w:val="24"/>
          <w:lang w:eastAsia="uk-UA"/>
        </w:rPr>
        <w:t xml:space="preserve">не повинна перевищувати сто сорок п’ять тисяч дев’ятсот </w:t>
      </w:r>
      <w:r w:rsidRPr="002B0F9D">
        <w:rPr>
          <w:rFonts w:ascii="Times New Roman" w:eastAsia="Times New Roman" w:hAnsi="Times New Roman" w:cs="Times New Roman"/>
          <w:sz w:val="24"/>
          <w:szCs w:val="24"/>
          <w:lang w:eastAsia="uk-UA"/>
        </w:rPr>
        <w:lastRenderedPageBreak/>
        <w:t>п’ятдесят вісім гривень, нуль копійок (</w:t>
      </w:r>
      <w:r w:rsidRPr="002B0F9D">
        <w:rPr>
          <w:rFonts w:ascii="Times New Roman" w:hAnsi="Times New Roman" w:cs="Times New Roman"/>
          <w:sz w:val="24"/>
          <w:szCs w:val="24"/>
        </w:rPr>
        <w:t>145958,00 грн.</w:t>
      </w:r>
      <w:r w:rsidRPr="002B0F9D">
        <w:rPr>
          <w:rFonts w:ascii="Times New Roman" w:eastAsia="Times New Roman" w:hAnsi="Times New Roman" w:cs="Times New Roman"/>
          <w:sz w:val="24"/>
          <w:szCs w:val="24"/>
          <w:lang w:eastAsia="uk-UA"/>
        </w:rPr>
        <w:t xml:space="preserve">) </w:t>
      </w:r>
      <w:r w:rsidRPr="002B0F9D">
        <w:rPr>
          <w:rFonts w:ascii="Times New Roman" w:eastAsia="Times New Roman" w:hAnsi="Times New Roman" w:cs="Times New Roman"/>
          <w:bCs/>
          <w:spacing w:val="-3"/>
          <w:sz w:val="24"/>
          <w:szCs w:val="24"/>
          <w:lang w:eastAsia="ru-RU"/>
        </w:rPr>
        <w:t xml:space="preserve">із врахуванням податку на додану вартість, інших податків (у випадках, що визначені законодавством) та вартості інших витрат на витратні матеріали, оплату праці працівникам, експлуатацію інструментів, обладнання та інвентар все необхідне для технічного обслуговування </w:t>
      </w:r>
      <w:r w:rsidRPr="002B0F9D">
        <w:rPr>
          <w:rFonts w:ascii="Times New Roman" w:eastAsia="Times New Roman" w:hAnsi="Times New Roman" w:cs="Times New Roman"/>
          <w:sz w:val="24"/>
          <w:szCs w:val="24"/>
          <w:lang w:eastAsia="uk-UA"/>
        </w:rPr>
        <w:t>комп’ютерної та організаційної техніки, що належить Головному управлінню Держпродспоживслужби в Чернівецькій області.</w:t>
      </w:r>
    </w:p>
    <w:p w:rsidR="002B0F9D" w:rsidRPr="002B0F9D" w:rsidRDefault="002B0F9D" w:rsidP="002B0F9D">
      <w:pPr>
        <w:spacing w:after="0" w:line="240" w:lineRule="auto"/>
        <w:contextualSpacing/>
        <w:jc w:val="both"/>
        <w:rPr>
          <w:rFonts w:ascii="Times New Roman" w:eastAsia="Times New Roman" w:hAnsi="Times New Roman" w:cs="Times New Roman"/>
          <w:sz w:val="24"/>
          <w:szCs w:val="24"/>
          <w:lang w:eastAsia="ru-RU"/>
        </w:rPr>
      </w:pPr>
    </w:p>
    <w:p w:rsidR="00FB211F" w:rsidRPr="002B0F9D" w:rsidRDefault="00FB211F" w:rsidP="002B0F9D">
      <w:pPr>
        <w:spacing w:after="0" w:line="240" w:lineRule="auto"/>
        <w:contextualSpacing/>
        <w:jc w:val="both"/>
        <w:rPr>
          <w:rFonts w:ascii="Times New Roman" w:eastAsia="Times New Roman" w:hAnsi="Times New Roman" w:cs="Times New Roman"/>
          <w:sz w:val="24"/>
          <w:szCs w:val="24"/>
          <w:lang w:eastAsia="uk-UA"/>
        </w:rPr>
      </w:pPr>
      <w:r w:rsidRPr="002B0F9D">
        <w:rPr>
          <w:rFonts w:ascii="Times New Roman" w:eastAsia="Times New Roman" w:hAnsi="Times New Roman" w:cs="Times New Roman"/>
          <w:bCs/>
          <w:sz w:val="24"/>
          <w:szCs w:val="24"/>
          <w:lang w:eastAsia="ru-RU"/>
        </w:rPr>
        <w:t xml:space="preserve">4. Установа (приміщення), де будуть надаватись </w:t>
      </w:r>
      <w:r w:rsidR="003850C4">
        <w:rPr>
          <w:rFonts w:ascii="Times New Roman" w:eastAsia="Times New Roman" w:hAnsi="Times New Roman" w:cs="Times New Roman"/>
          <w:bCs/>
          <w:sz w:val="24"/>
          <w:szCs w:val="24"/>
          <w:lang w:eastAsia="ru-RU"/>
        </w:rPr>
        <w:t xml:space="preserve">послуги </w:t>
      </w:r>
      <w:r w:rsidR="00CD0097" w:rsidRPr="004F7747">
        <w:rPr>
          <w:rFonts w:ascii="Times New Roman" w:eastAsia="Times New Roman" w:hAnsi="Times New Roman" w:cs="Times New Roman"/>
          <w:bCs/>
          <w:iCs/>
          <w:sz w:val="24"/>
          <w:szCs w:val="24"/>
          <w:lang w:eastAsia="ar-SA"/>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2B0F9D">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 повинна розташовуватись на території міста Чернівці Чернівецької області.</w:t>
      </w:r>
    </w:p>
    <w:p w:rsidR="002B0F9D" w:rsidRDefault="002B0F9D" w:rsidP="00FB211F">
      <w:pPr>
        <w:spacing w:after="0" w:line="360" w:lineRule="auto"/>
        <w:jc w:val="both"/>
        <w:rPr>
          <w:rFonts w:ascii="Times New Roman" w:eastAsia="Calibri" w:hAnsi="Times New Roman" w:cs="Times New Roman"/>
          <w:sz w:val="24"/>
          <w:szCs w:val="24"/>
        </w:rPr>
      </w:pPr>
    </w:p>
    <w:p w:rsidR="00FB211F" w:rsidRPr="002B0F9D" w:rsidRDefault="00FB211F" w:rsidP="00D65034">
      <w:pPr>
        <w:spacing w:after="0" w:line="240" w:lineRule="auto"/>
        <w:jc w:val="both"/>
        <w:rPr>
          <w:rFonts w:ascii="Times New Roman" w:eastAsia="Calibri" w:hAnsi="Times New Roman" w:cs="Times New Roman"/>
          <w:sz w:val="24"/>
          <w:szCs w:val="24"/>
        </w:rPr>
      </w:pPr>
      <w:r w:rsidRPr="002B0F9D">
        <w:rPr>
          <w:rFonts w:ascii="Times New Roman" w:eastAsia="Calibri" w:hAnsi="Times New Roman" w:cs="Times New Roman"/>
          <w:sz w:val="24"/>
          <w:szCs w:val="24"/>
        </w:rPr>
        <w:t xml:space="preserve">5. Оскільки Замовник має бути забезпеченим комп’ютерною та організаційною технікою постійно (цілодобово) в тому числі заправленою та справною технікою при наданні адміністративних послуг, </w:t>
      </w:r>
      <w:r w:rsidRPr="002B0F9D">
        <w:rPr>
          <w:rFonts w:ascii="Times New Roman" w:hAnsi="Times New Roman" w:cs="Times New Roman"/>
          <w:sz w:val="24"/>
          <w:szCs w:val="24"/>
        </w:rPr>
        <w:t xml:space="preserve">Учасник повинен підтвердити </w:t>
      </w:r>
      <w:r w:rsidRPr="002B0F9D">
        <w:rPr>
          <w:rFonts w:ascii="Times New Roman" w:hAnsi="Times New Roman" w:cs="Times New Roman"/>
          <w:sz w:val="24"/>
          <w:szCs w:val="24"/>
          <w:u w:val="single"/>
        </w:rPr>
        <w:t>можливість надавати запропоновані ним послуги протягом 5 - ти (п’яти) робочих годин з дати оформлення заявки (отримання комп’ютерної та організаційної техніки) від Замовника</w:t>
      </w:r>
      <w:r w:rsidRPr="002B0F9D">
        <w:rPr>
          <w:rFonts w:ascii="Times New Roman" w:hAnsi="Times New Roman" w:cs="Times New Roman"/>
          <w:sz w:val="24"/>
          <w:szCs w:val="24"/>
        </w:rPr>
        <w:t>.</w:t>
      </w:r>
      <w:r w:rsidRPr="002B0F9D">
        <w:rPr>
          <w:rFonts w:ascii="Times New Roman" w:eastAsia="Calibri" w:hAnsi="Times New Roman" w:cs="Times New Roman"/>
          <w:sz w:val="24"/>
          <w:szCs w:val="24"/>
        </w:rPr>
        <w:t xml:space="preserve"> </w:t>
      </w:r>
    </w:p>
    <w:p w:rsidR="00D65034" w:rsidRDefault="00D65034" w:rsidP="00D65034">
      <w:pPr>
        <w:spacing w:after="0" w:line="240" w:lineRule="auto"/>
        <w:jc w:val="both"/>
        <w:rPr>
          <w:rFonts w:ascii="Times New Roman" w:eastAsia="Calibri" w:hAnsi="Times New Roman" w:cs="Times New Roman"/>
          <w:sz w:val="24"/>
          <w:szCs w:val="24"/>
        </w:rPr>
      </w:pPr>
    </w:p>
    <w:p w:rsidR="00FB211F" w:rsidRPr="002B0F9D" w:rsidRDefault="00FB211F" w:rsidP="00D65034">
      <w:pPr>
        <w:spacing w:after="0" w:line="240" w:lineRule="auto"/>
        <w:jc w:val="both"/>
        <w:rPr>
          <w:rFonts w:ascii="Times New Roman" w:eastAsia="Calibri" w:hAnsi="Times New Roman" w:cs="Times New Roman"/>
          <w:sz w:val="24"/>
          <w:szCs w:val="24"/>
        </w:rPr>
      </w:pPr>
      <w:r w:rsidRPr="002B0F9D">
        <w:rPr>
          <w:rFonts w:ascii="Times New Roman" w:eastAsia="Calibri" w:hAnsi="Times New Roman" w:cs="Times New Roman"/>
          <w:sz w:val="24"/>
          <w:szCs w:val="24"/>
        </w:rPr>
        <w:t>6. Відповідальність за виконання вимог екологічної безпеки та вимог із забезпечення техніки безпеки під час надання послуг несе Учасник (в подальшому Виконавець).</w:t>
      </w:r>
    </w:p>
    <w:p w:rsidR="00D65034" w:rsidRDefault="00D65034" w:rsidP="00D65034">
      <w:pPr>
        <w:spacing w:after="0" w:line="240" w:lineRule="auto"/>
        <w:jc w:val="both"/>
        <w:rPr>
          <w:rFonts w:ascii="Times New Roman" w:eastAsia="Calibri" w:hAnsi="Times New Roman" w:cs="Times New Roman"/>
          <w:sz w:val="24"/>
          <w:szCs w:val="24"/>
        </w:rPr>
      </w:pPr>
    </w:p>
    <w:p w:rsidR="00FB211F" w:rsidRPr="002B0F9D" w:rsidRDefault="00FB211F" w:rsidP="00D65034">
      <w:pPr>
        <w:spacing w:after="0" w:line="240" w:lineRule="auto"/>
        <w:jc w:val="both"/>
        <w:rPr>
          <w:rFonts w:ascii="Times New Roman" w:eastAsia="Calibri" w:hAnsi="Times New Roman" w:cs="Times New Roman"/>
          <w:sz w:val="24"/>
          <w:szCs w:val="24"/>
        </w:rPr>
      </w:pPr>
      <w:r w:rsidRPr="002B0F9D">
        <w:rPr>
          <w:rFonts w:ascii="Times New Roman" w:eastAsia="Calibri" w:hAnsi="Times New Roman" w:cs="Times New Roman"/>
          <w:sz w:val="24"/>
          <w:szCs w:val="24"/>
        </w:rPr>
        <w:t>7.</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Необхідні</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 xml:space="preserve">деталі, </w:t>
      </w:r>
      <w:proofErr w:type="spellStart"/>
      <w:r w:rsidRPr="002B0F9D">
        <w:rPr>
          <w:rFonts w:ascii="Times New Roman" w:eastAsia="Calibri" w:hAnsi="Times New Roman" w:cs="Times New Roman"/>
          <w:sz w:val="24"/>
          <w:szCs w:val="24"/>
        </w:rPr>
        <w:t>чіпи</w:t>
      </w:r>
      <w:proofErr w:type="spellEnd"/>
      <w:r w:rsidRPr="002B0F9D">
        <w:rPr>
          <w:rFonts w:ascii="Times New Roman" w:eastAsia="Calibri" w:hAnsi="Times New Roman" w:cs="Times New Roman"/>
          <w:sz w:val="24"/>
          <w:szCs w:val="24"/>
          <w:lang w:val="ru-RU"/>
        </w:rPr>
        <w:t xml:space="preserve"> і тонер для заправки та </w:t>
      </w:r>
      <w:r w:rsidRPr="002B0F9D">
        <w:rPr>
          <w:rFonts w:ascii="Times New Roman" w:eastAsia="Calibri" w:hAnsi="Times New Roman" w:cs="Times New Roman"/>
          <w:sz w:val="24"/>
          <w:szCs w:val="24"/>
        </w:rPr>
        <w:t>відновлення</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картриджів, витратні</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матеріали</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необхідне обладнання та інвентар включаються</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 xml:space="preserve">Учасником (в подальшому Виконавцем) </w:t>
      </w:r>
      <w:r w:rsidRPr="002B0F9D">
        <w:rPr>
          <w:rFonts w:ascii="Times New Roman" w:eastAsia="Calibri" w:hAnsi="Times New Roman" w:cs="Times New Roman"/>
          <w:sz w:val="24"/>
          <w:szCs w:val="24"/>
          <w:lang w:val="ru-RU"/>
        </w:rPr>
        <w:t xml:space="preserve">у </w:t>
      </w:r>
      <w:r w:rsidRPr="002B0F9D">
        <w:rPr>
          <w:rFonts w:ascii="Times New Roman" w:eastAsia="Calibri" w:hAnsi="Times New Roman" w:cs="Times New Roman"/>
          <w:sz w:val="24"/>
          <w:szCs w:val="24"/>
        </w:rPr>
        <w:t>вартість</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послуг</w:t>
      </w:r>
      <w:r w:rsidRPr="002B0F9D">
        <w:rPr>
          <w:rFonts w:ascii="Times New Roman" w:eastAsia="Calibri" w:hAnsi="Times New Roman" w:cs="Times New Roman"/>
          <w:sz w:val="24"/>
          <w:szCs w:val="24"/>
          <w:lang w:val="ru-RU"/>
        </w:rPr>
        <w:t>.</w:t>
      </w:r>
    </w:p>
    <w:p w:rsidR="00D65034" w:rsidRDefault="00D65034" w:rsidP="00D65034">
      <w:pPr>
        <w:spacing w:after="0" w:line="240" w:lineRule="auto"/>
        <w:jc w:val="both"/>
        <w:rPr>
          <w:rFonts w:ascii="Times New Roman" w:eastAsia="Times New Roman" w:hAnsi="Times New Roman" w:cs="Times New Roman"/>
          <w:sz w:val="24"/>
          <w:szCs w:val="24"/>
          <w:lang w:eastAsia="ru-RU"/>
        </w:rPr>
      </w:pPr>
    </w:p>
    <w:p w:rsidR="00FB211F" w:rsidRPr="002B0F9D" w:rsidRDefault="00FB211F" w:rsidP="00D65034">
      <w:pPr>
        <w:spacing w:after="0" w:line="240" w:lineRule="auto"/>
        <w:jc w:val="both"/>
        <w:rPr>
          <w:rFonts w:ascii="Times New Roman" w:eastAsia="Times New Roman" w:hAnsi="Times New Roman" w:cs="Times New Roman"/>
          <w:sz w:val="24"/>
          <w:szCs w:val="24"/>
          <w:lang w:eastAsia="uk-UA"/>
        </w:rPr>
      </w:pPr>
      <w:r w:rsidRPr="002B0F9D">
        <w:rPr>
          <w:rFonts w:ascii="Times New Roman" w:eastAsia="Times New Roman" w:hAnsi="Times New Roman" w:cs="Times New Roman"/>
          <w:sz w:val="24"/>
          <w:szCs w:val="24"/>
          <w:lang w:eastAsia="ru-RU"/>
        </w:rPr>
        <w:t xml:space="preserve">8. Під час надання </w:t>
      </w:r>
      <w:r w:rsidRPr="002B0F9D">
        <w:rPr>
          <w:rFonts w:ascii="Times New Roman" w:eastAsia="Times New Roman" w:hAnsi="Times New Roman" w:cs="Times New Roman"/>
          <w:sz w:val="24"/>
          <w:szCs w:val="24"/>
          <w:lang w:eastAsia="uk-UA"/>
        </w:rPr>
        <w:t xml:space="preserve">послуг </w:t>
      </w:r>
      <w:r w:rsidR="00C937D7" w:rsidRPr="004F7747">
        <w:rPr>
          <w:rFonts w:ascii="Times New Roman" w:eastAsia="Times New Roman" w:hAnsi="Times New Roman" w:cs="Times New Roman"/>
          <w:bCs/>
          <w:iCs/>
          <w:sz w:val="24"/>
          <w:szCs w:val="24"/>
          <w:lang w:eastAsia="ar-SA"/>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2B0F9D">
        <w:rPr>
          <w:rFonts w:ascii="Times New Roman" w:eastAsia="Times New Roman" w:hAnsi="Times New Roman" w:cs="Times New Roman"/>
          <w:sz w:val="24"/>
          <w:szCs w:val="24"/>
          <w:lang w:eastAsia="uk-UA"/>
        </w:rPr>
        <w:t xml:space="preserve">, </w:t>
      </w:r>
      <w:r w:rsidRPr="002B0F9D">
        <w:rPr>
          <w:rFonts w:ascii="Times New Roman" w:eastAsia="Times New Roman" w:hAnsi="Times New Roman" w:cs="Times New Roman"/>
          <w:sz w:val="24"/>
          <w:szCs w:val="24"/>
          <w:lang w:eastAsia="ru-RU"/>
        </w:rPr>
        <w:t>ма</w:t>
      </w:r>
      <w:r w:rsidR="003850C4">
        <w:rPr>
          <w:rFonts w:ascii="Times New Roman" w:eastAsia="Times New Roman" w:hAnsi="Times New Roman" w:cs="Times New Roman"/>
          <w:sz w:val="24"/>
          <w:szCs w:val="24"/>
          <w:lang w:eastAsia="ru-RU"/>
        </w:rPr>
        <w:t xml:space="preserve">ють використовуватись виключно </w:t>
      </w:r>
      <w:r w:rsidRPr="002B0F9D">
        <w:rPr>
          <w:rFonts w:ascii="Times New Roman" w:eastAsia="Times New Roman" w:hAnsi="Times New Roman" w:cs="Times New Roman"/>
          <w:sz w:val="24"/>
          <w:szCs w:val="24"/>
          <w:lang w:eastAsia="ru-RU"/>
        </w:rPr>
        <w:t xml:space="preserve"> якісні матеріали.</w:t>
      </w:r>
    </w:p>
    <w:p w:rsidR="00D65034" w:rsidRDefault="00D65034" w:rsidP="00FB211F">
      <w:pPr>
        <w:spacing w:after="0" w:line="360" w:lineRule="auto"/>
        <w:jc w:val="both"/>
        <w:rPr>
          <w:rFonts w:ascii="Times New Roman" w:eastAsia="Calibri" w:hAnsi="Times New Roman" w:cs="Times New Roman"/>
          <w:sz w:val="24"/>
          <w:szCs w:val="24"/>
        </w:rPr>
      </w:pPr>
    </w:p>
    <w:p w:rsidR="00FB211F" w:rsidRPr="002B0F9D" w:rsidRDefault="00FB211F" w:rsidP="00D65034">
      <w:pPr>
        <w:spacing w:after="0" w:line="240" w:lineRule="auto"/>
        <w:jc w:val="both"/>
        <w:rPr>
          <w:rFonts w:ascii="Times New Roman" w:eastAsia="Calibri" w:hAnsi="Times New Roman" w:cs="Times New Roman"/>
          <w:sz w:val="24"/>
          <w:szCs w:val="24"/>
          <w:lang w:val="ru-RU"/>
        </w:rPr>
      </w:pPr>
      <w:r w:rsidRPr="002B0F9D">
        <w:rPr>
          <w:rFonts w:ascii="Times New Roman" w:eastAsia="Calibri" w:hAnsi="Times New Roman" w:cs="Times New Roman"/>
          <w:sz w:val="24"/>
          <w:szCs w:val="24"/>
        </w:rPr>
        <w:t>9</w:t>
      </w:r>
      <w:r w:rsidRPr="00C937D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Вимоги</w:t>
      </w:r>
      <w:r w:rsidRPr="00C937D7">
        <w:rPr>
          <w:rFonts w:ascii="Times New Roman" w:eastAsia="Calibri" w:hAnsi="Times New Roman" w:cs="Times New Roman"/>
          <w:sz w:val="24"/>
          <w:szCs w:val="24"/>
        </w:rPr>
        <w:t xml:space="preserve"> до складу </w:t>
      </w:r>
      <w:r w:rsidRPr="002B0F9D">
        <w:rPr>
          <w:rFonts w:ascii="Times New Roman" w:eastAsia="Calibri" w:hAnsi="Times New Roman" w:cs="Times New Roman"/>
          <w:sz w:val="24"/>
          <w:szCs w:val="24"/>
        </w:rPr>
        <w:t>послуг</w:t>
      </w:r>
      <w:r w:rsidRPr="00C937D7">
        <w:rPr>
          <w:rFonts w:ascii="Times New Roman" w:eastAsia="Calibri" w:hAnsi="Times New Roman" w:cs="Times New Roman"/>
          <w:sz w:val="24"/>
          <w:szCs w:val="24"/>
        </w:rPr>
        <w:t xml:space="preserve"> </w:t>
      </w:r>
      <w:r w:rsidR="00C937D7" w:rsidRPr="004F7747">
        <w:rPr>
          <w:rFonts w:ascii="Times New Roman" w:eastAsia="Times New Roman" w:hAnsi="Times New Roman" w:cs="Times New Roman"/>
          <w:bCs/>
          <w:iCs/>
          <w:sz w:val="24"/>
          <w:szCs w:val="24"/>
          <w:lang w:eastAsia="ar-SA"/>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2B0F9D">
        <w:rPr>
          <w:rFonts w:ascii="Times New Roman" w:eastAsia="Calibri" w:hAnsi="Times New Roman" w:cs="Times New Roman"/>
          <w:sz w:val="24"/>
          <w:szCs w:val="24"/>
        </w:rPr>
        <w:t>,</w:t>
      </w:r>
      <w:r w:rsidRPr="00C937D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що</w:t>
      </w:r>
      <w:r w:rsidRPr="00C937D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належить</w:t>
      </w:r>
      <w:r w:rsidRPr="00C937D7">
        <w:rPr>
          <w:rFonts w:ascii="Times New Roman" w:eastAsia="Calibri" w:hAnsi="Times New Roman" w:cs="Times New Roman"/>
          <w:sz w:val="24"/>
          <w:szCs w:val="24"/>
        </w:rPr>
        <w:t xml:space="preserve"> Головному </w:t>
      </w:r>
      <w:r w:rsidRPr="002B0F9D">
        <w:rPr>
          <w:rFonts w:ascii="Times New Roman" w:eastAsia="Calibri" w:hAnsi="Times New Roman" w:cs="Times New Roman"/>
          <w:sz w:val="24"/>
          <w:szCs w:val="24"/>
        </w:rPr>
        <w:t>управлінню</w:t>
      </w:r>
      <w:r w:rsidRPr="00C937D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lang w:val="ru-RU"/>
        </w:rPr>
        <w:t xml:space="preserve">Держпродспоживслужби в </w:t>
      </w:r>
      <w:r w:rsidRPr="002B0F9D">
        <w:rPr>
          <w:rFonts w:ascii="Times New Roman" w:eastAsia="Calibri" w:hAnsi="Times New Roman" w:cs="Times New Roman"/>
          <w:sz w:val="24"/>
          <w:szCs w:val="24"/>
        </w:rPr>
        <w:t>Чернівецькій</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області</w:t>
      </w:r>
      <w:r w:rsidRPr="002B0F9D">
        <w:rPr>
          <w:rFonts w:ascii="Times New Roman" w:eastAsia="Calibri" w:hAnsi="Times New Roman" w:cs="Times New Roman"/>
          <w:sz w:val="24"/>
          <w:szCs w:val="24"/>
          <w:lang w:val="ru-RU"/>
        </w:rPr>
        <w:t>:</w:t>
      </w:r>
    </w:p>
    <w:p w:rsidR="00FB211F" w:rsidRPr="002B0F9D" w:rsidRDefault="00FB211F" w:rsidP="00D65034">
      <w:pPr>
        <w:spacing w:after="0" w:line="240" w:lineRule="auto"/>
        <w:jc w:val="both"/>
        <w:rPr>
          <w:rFonts w:ascii="Times New Roman" w:eastAsia="Calibri" w:hAnsi="Times New Roman" w:cs="Times New Roman"/>
          <w:sz w:val="24"/>
          <w:szCs w:val="24"/>
          <w:lang w:val="ru-RU"/>
        </w:rPr>
      </w:pPr>
      <w:r w:rsidRPr="002B0F9D">
        <w:rPr>
          <w:rFonts w:ascii="Times New Roman" w:eastAsia="Calibri" w:hAnsi="Times New Roman" w:cs="Times New Roman"/>
          <w:sz w:val="24"/>
          <w:szCs w:val="24"/>
        </w:rPr>
        <w:t>9</w:t>
      </w:r>
      <w:r w:rsidRPr="002B0F9D">
        <w:rPr>
          <w:rFonts w:ascii="Times New Roman" w:eastAsia="Calibri" w:hAnsi="Times New Roman" w:cs="Times New Roman"/>
          <w:sz w:val="24"/>
          <w:szCs w:val="24"/>
          <w:lang w:val="ru-RU"/>
        </w:rPr>
        <w:t>.1</w:t>
      </w:r>
      <w:r w:rsidRPr="002B0F9D">
        <w:rPr>
          <w:rFonts w:ascii="Times New Roman" w:eastAsia="Calibri" w:hAnsi="Times New Roman" w:cs="Times New Roman"/>
          <w:sz w:val="24"/>
          <w:szCs w:val="24"/>
        </w:rPr>
        <w:t>.</w:t>
      </w:r>
      <w:r w:rsidRPr="002B0F9D">
        <w:rPr>
          <w:rFonts w:ascii="Times New Roman" w:eastAsia="Calibri" w:hAnsi="Times New Roman" w:cs="Times New Roman"/>
          <w:sz w:val="24"/>
          <w:szCs w:val="24"/>
          <w:lang w:val="ru-RU"/>
        </w:rPr>
        <w:t xml:space="preserve"> Склад </w:t>
      </w:r>
      <w:r w:rsidRPr="002B0F9D">
        <w:rPr>
          <w:rFonts w:ascii="Times New Roman" w:eastAsia="Calibri" w:hAnsi="Times New Roman" w:cs="Times New Roman"/>
          <w:sz w:val="24"/>
          <w:szCs w:val="24"/>
        </w:rPr>
        <w:t>послуги</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з заправки картриджів повинні включати в себе:</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повне</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розбирання</w:t>
      </w:r>
      <w:r w:rsidRPr="002B0F9D">
        <w:rPr>
          <w:rFonts w:ascii="Times New Roman" w:eastAsia="Calibri" w:hAnsi="Times New Roman" w:cs="Times New Roman"/>
          <w:sz w:val="24"/>
          <w:szCs w:val="24"/>
          <w:lang w:val="ru-RU"/>
        </w:rPr>
        <w:t xml:space="preserve"> картриджа</w:t>
      </w:r>
      <w:r w:rsidRPr="002B0F9D">
        <w:rPr>
          <w:rFonts w:ascii="Times New Roman" w:eastAsia="Calibri" w:hAnsi="Times New Roman" w:cs="Times New Roman"/>
          <w:sz w:val="24"/>
          <w:szCs w:val="24"/>
        </w:rPr>
        <w:t>, очищення</w:t>
      </w:r>
      <w:r w:rsidRPr="002B0F9D">
        <w:rPr>
          <w:rFonts w:ascii="Times New Roman" w:eastAsia="Calibri" w:hAnsi="Times New Roman" w:cs="Times New Roman"/>
          <w:sz w:val="24"/>
          <w:szCs w:val="24"/>
          <w:lang w:val="ru-RU"/>
        </w:rPr>
        <w:t xml:space="preserve"> деталей картриджа </w:t>
      </w:r>
      <w:r w:rsidRPr="002B0F9D">
        <w:rPr>
          <w:rFonts w:ascii="Times New Roman" w:eastAsia="Calibri" w:hAnsi="Times New Roman" w:cs="Times New Roman"/>
          <w:sz w:val="24"/>
          <w:szCs w:val="24"/>
        </w:rPr>
        <w:t>від</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залишків</w:t>
      </w:r>
      <w:r w:rsidRPr="002B0F9D">
        <w:rPr>
          <w:rFonts w:ascii="Times New Roman" w:eastAsia="Calibri" w:hAnsi="Times New Roman" w:cs="Times New Roman"/>
          <w:sz w:val="24"/>
          <w:szCs w:val="24"/>
          <w:lang w:val="ru-RU"/>
        </w:rPr>
        <w:t xml:space="preserve"> тонера і пилу</w:t>
      </w:r>
      <w:r w:rsidRPr="002B0F9D">
        <w:rPr>
          <w:rFonts w:ascii="Times New Roman" w:eastAsia="Calibri" w:hAnsi="Times New Roman" w:cs="Times New Roman"/>
          <w:sz w:val="24"/>
          <w:szCs w:val="24"/>
        </w:rPr>
        <w:t>, заповнення</w:t>
      </w:r>
      <w:r w:rsidRPr="002B0F9D">
        <w:rPr>
          <w:rFonts w:ascii="Times New Roman" w:eastAsia="Calibri" w:hAnsi="Times New Roman" w:cs="Times New Roman"/>
          <w:sz w:val="24"/>
          <w:szCs w:val="24"/>
          <w:lang w:val="ru-RU"/>
        </w:rPr>
        <w:t xml:space="preserve"> бункера картриджа тонером, </w:t>
      </w:r>
      <w:r w:rsidRPr="002B0F9D">
        <w:rPr>
          <w:rFonts w:ascii="Times New Roman" w:eastAsia="Calibri" w:hAnsi="Times New Roman" w:cs="Times New Roman"/>
          <w:sz w:val="24"/>
          <w:szCs w:val="24"/>
        </w:rPr>
        <w:t>сумісним</w:t>
      </w:r>
      <w:r w:rsidRPr="002B0F9D">
        <w:rPr>
          <w:rFonts w:ascii="Times New Roman" w:eastAsia="Calibri" w:hAnsi="Times New Roman" w:cs="Times New Roman"/>
          <w:sz w:val="24"/>
          <w:szCs w:val="24"/>
          <w:lang w:val="ru-RU"/>
        </w:rPr>
        <w:t xml:space="preserve"> з </w:t>
      </w:r>
      <w:r w:rsidRPr="002B0F9D">
        <w:rPr>
          <w:rFonts w:ascii="Times New Roman" w:eastAsia="Calibri" w:hAnsi="Times New Roman" w:cs="Times New Roman"/>
          <w:sz w:val="24"/>
          <w:szCs w:val="24"/>
        </w:rPr>
        <w:t>моделлю</w:t>
      </w:r>
      <w:r w:rsidRPr="002B0F9D">
        <w:rPr>
          <w:rFonts w:ascii="Times New Roman" w:eastAsia="Calibri" w:hAnsi="Times New Roman" w:cs="Times New Roman"/>
          <w:sz w:val="24"/>
          <w:szCs w:val="24"/>
          <w:lang w:val="ru-RU"/>
        </w:rPr>
        <w:t xml:space="preserve"> принтера</w:t>
      </w:r>
      <w:r w:rsidRPr="002B0F9D">
        <w:rPr>
          <w:rFonts w:ascii="Times New Roman" w:eastAsia="Calibri" w:hAnsi="Times New Roman" w:cs="Times New Roman"/>
          <w:sz w:val="24"/>
          <w:szCs w:val="24"/>
        </w:rPr>
        <w:t>, установка</w:t>
      </w:r>
      <w:r w:rsidRPr="002B0F9D">
        <w:rPr>
          <w:rFonts w:ascii="Times New Roman" w:eastAsia="Calibri" w:hAnsi="Times New Roman" w:cs="Times New Roman"/>
          <w:sz w:val="24"/>
          <w:szCs w:val="24"/>
          <w:lang w:val="ru-RU"/>
        </w:rPr>
        <w:t xml:space="preserve"> нового </w:t>
      </w:r>
      <w:r w:rsidRPr="002B0F9D">
        <w:rPr>
          <w:rFonts w:ascii="Times New Roman" w:eastAsia="Calibri" w:hAnsi="Times New Roman" w:cs="Times New Roman"/>
          <w:sz w:val="24"/>
          <w:szCs w:val="24"/>
        </w:rPr>
        <w:t>чипу</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або</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його</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обнуління</w:t>
      </w:r>
      <w:r w:rsidRPr="002B0F9D">
        <w:rPr>
          <w:rFonts w:ascii="Times New Roman" w:eastAsia="Calibri" w:hAnsi="Times New Roman" w:cs="Times New Roman"/>
          <w:sz w:val="24"/>
          <w:szCs w:val="24"/>
          <w:lang w:val="ru-RU"/>
        </w:rPr>
        <w:t xml:space="preserve">, при </w:t>
      </w:r>
      <w:r w:rsidRPr="002B0F9D">
        <w:rPr>
          <w:rFonts w:ascii="Times New Roman" w:eastAsia="Calibri" w:hAnsi="Times New Roman" w:cs="Times New Roman"/>
          <w:sz w:val="24"/>
          <w:szCs w:val="24"/>
        </w:rPr>
        <w:t>його</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наявності</w:t>
      </w:r>
      <w:r w:rsidRPr="002B0F9D">
        <w:rPr>
          <w:rFonts w:ascii="Times New Roman" w:eastAsia="Calibri" w:hAnsi="Times New Roman" w:cs="Times New Roman"/>
          <w:sz w:val="24"/>
          <w:szCs w:val="24"/>
          <w:lang w:val="ru-RU"/>
        </w:rPr>
        <w:t xml:space="preserve"> на </w:t>
      </w:r>
      <w:r w:rsidRPr="002B0F9D">
        <w:rPr>
          <w:rFonts w:ascii="Times New Roman" w:eastAsia="Calibri" w:hAnsi="Times New Roman" w:cs="Times New Roman"/>
          <w:sz w:val="24"/>
          <w:szCs w:val="24"/>
        </w:rPr>
        <w:t>картриджі, о</w:t>
      </w:r>
      <w:r w:rsidRPr="002B0F9D">
        <w:rPr>
          <w:rFonts w:ascii="Times New Roman" w:eastAsia="Calibri" w:hAnsi="Times New Roman" w:cs="Times New Roman"/>
          <w:sz w:val="24"/>
          <w:szCs w:val="24"/>
          <w:lang w:val="ru-RU"/>
        </w:rPr>
        <w:t xml:space="preserve">чистка </w:t>
      </w:r>
      <w:r w:rsidRPr="002B0F9D">
        <w:rPr>
          <w:rFonts w:ascii="Times New Roman" w:eastAsia="Calibri" w:hAnsi="Times New Roman" w:cs="Times New Roman"/>
          <w:sz w:val="24"/>
          <w:szCs w:val="24"/>
        </w:rPr>
        <w:t>магнітного</w:t>
      </w:r>
      <w:r w:rsidRPr="002B0F9D">
        <w:rPr>
          <w:rFonts w:ascii="Times New Roman" w:eastAsia="Calibri" w:hAnsi="Times New Roman" w:cs="Times New Roman"/>
          <w:sz w:val="24"/>
          <w:szCs w:val="24"/>
          <w:lang w:val="ru-RU"/>
        </w:rPr>
        <w:t xml:space="preserve"> валу та валу </w:t>
      </w:r>
      <w:r w:rsidRPr="002B0F9D">
        <w:rPr>
          <w:rFonts w:ascii="Times New Roman" w:eastAsia="Calibri" w:hAnsi="Times New Roman" w:cs="Times New Roman"/>
          <w:sz w:val="24"/>
          <w:szCs w:val="24"/>
        </w:rPr>
        <w:t>первинного</w:t>
      </w:r>
      <w:r w:rsidRPr="002B0F9D">
        <w:rPr>
          <w:rFonts w:ascii="Times New Roman" w:eastAsia="Calibri" w:hAnsi="Times New Roman" w:cs="Times New Roman"/>
          <w:sz w:val="24"/>
          <w:szCs w:val="24"/>
          <w:lang w:val="ru-RU"/>
        </w:rPr>
        <w:t xml:space="preserve"> заряду</w:t>
      </w:r>
      <w:r w:rsidRPr="002B0F9D">
        <w:rPr>
          <w:rFonts w:ascii="Times New Roman" w:eastAsia="Calibri" w:hAnsi="Times New Roman" w:cs="Times New Roman"/>
          <w:sz w:val="24"/>
          <w:szCs w:val="24"/>
        </w:rPr>
        <w:t>, змащення</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контактів, заміна</w:t>
      </w:r>
      <w:r w:rsidRPr="002B0F9D">
        <w:rPr>
          <w:rFonts w:ascii="Times New Roman" w:eastAsia="Calibri" w:hAnsi="Times New Roman" w:cs="Times New Roman"/>
          <w:sz w:val="24"/>
          <w:szCs w:val="24"/>
          <w:lang w:val="ru-RU"/>
        </w:rPr>
        <w:t xml:space="preserve"> </w:t>
      </w:r>
      <w:proofErr w:type="gramStart"/>
      <w:r w:rsidRPr="002B0F9D">
        <w:rPr>
          <w:rFonts w:ascii="Times New Roman" w:eastAsia="Calibri" w:hAnsi="Times New Roman" w:cs="Times New Roman"/>
          <w:sz w:val="24"/>
          <w:szCs w:val="24"/>
        </w:rPr>
        <w:t>др</w:t>
      </w:r>
      <w:proofErr w:type="gramEnd"/>
      <w:r w:rsidRPr="002B0F9D">
        <w:rPr>
          <w:rFonts w:ascii="Times New Roman" w:eastAsia="Calibri" w:hAnsi="Times New Roman" w:cs="Times New Roman"/>
          <w:sz w:val="24"/>
          <w:szCs w:val="24"/>
        </w:rPr>
        <w:t>ібних</w:t>
      </w:r>
      <w:r w:rsidRPr="002B0F9D">
        <w:rPr>
          <w:rFonts w:ascii="Times New Roman" w:eastAsia="Calibri" w:hAnsi="Times New Roman" w:cs="Times New Roman"/>
          <w:sz w:val="24"/>
          <w:szCs w:val="24"/>
          <w:lang w:val="ru-RU"/>
        </w:rPr>
        <w:t xml:space="preserve"> деталей</w:t>
      </w:r>
      <w:r w:rsidRPr="002B0F9D">
        <w:rPr>
          <w:rFonts w:ascii="Times New Roman" w:eastAsia="Calibri" w:hAnsi="Times New Roman" w:cs="Times New Roman"/>
          <w:sz w:val="24"/>
          <w:szCs w:val="24"/>
        </w:rPr>
        <w:t>, збірка</w:t>
      </w:r>
      <w:r w:rsidRPr="002B0F9D">
        <w:rPr>
          <w:rFonts w:ascii="Times New Roman" w:eastAsia="Calibri" w:hAnsi="Times New Roman" w:cs="Times New Roman"/>
          <w:sz w:val="24"/>
          <w:szCs w:val="24"/>
          <w:lang w:val="ru-RU"/>
        </w:rPr>
        <w:t xml:space="preserve"> картриджа;</w:t>
      </w:r>
      <w:r w:rsidRPr="002B0F9D">
        <w:rPr>
          <w:rFonts w:ascii="Times New Roman" w:eastAsia="Calibri" w:hAnsi="Times New Roman" w:cs="Times New Roman"/>
          <w:sz w:val="24"/>
          <w:szCs w:val="24"/>
        </w:rPr>
        <w:t xml:space="preserve"> тестування</w:t>
      </w:r>
      <w:r w:rsidRPr="002B0F9D">
        <w:rPr>
          <w:rFonts w:ascii="Times New Roman" w:eastAsia="Calibri" w:hAnsi="Times New Roman" w:cs="Times New Roman"/>
          <w:sz w:val="24"/>
          <w:szCs w:val="24"/>
          <w:lang w:val="ru-RU"/>
        </w:rPr>
        <w:t xml:space="preserve"> картриджа.</w:t>
      </w:r>
    </w:p>
    <w:p w:rsidR="00FB211F" w:rsidRPr="002B0F9D" w:rsidRDefault="00FB211F" w:rsidP="00D65034">
      <w:pPr>
        <w:spacing w:after="0" w:line="240" w:lineRule="auto"/>
        <w:jc w:val="both"/>
        <w:rPr>
          <w:rFonts w:ascii="Times New Roman" w:eastAsia="Calibri" w:hAnsi="Times New Roman" w:cs="Times New Roman"/>
          <w:sz w:val="24"/>
          <w:szCs w:val="24"/>
        </w:rPr>
      </w:pPr>
      <w:r w:rsidRPr="002B0F9D">
        <w:rPr>
          <w:rFonts w:ascii="Times New Roman" w:eastAsia="Calibri" w:hAnsi="Times New Roman" w:cs="Times New Roman"/>
          <w:sz w:val="24"/>
          <w:szCs w:val="24"/>
        </w:rPr>
        <w:t>9</w:t>
      </w:r>
      <w:r w:rsidRPr="002B0F9D">
        <w:rPr>
          <w:rFonts w:ascii="Times New Roman" w:eastAsia="Calibri" w:hAnsi="Times New Roman" w:cs="Times New Roman"/>
          <w:sz w:val="24"/>
          <w:szCs w:val="24"/>
          <w:lang w:val="ru-RU"/>
        </w:rPr>
        <w:t>.2</w:t>
      </w:r>
      <w:r w:rsidRPr="002B0F9D">
        <w:rPr>
          <w:rFonts w:ascii="Times New Roman" w:eastAsia="Calibri" w:hAnsi="Times New Roman" w:cs="Times New Roman"/>
          <w:sz w:val="24"/>
          <w:szCs w:val="24"/>
        </w:rPr>
        <w:t>.</w:t>
      </w:r>
      <w:r w:rsidRPr="002B0F9D">
        <w:rPr>
          <w:rFonts w:ascii="Times New Roman" w:eastAsia="Calibri" w:hAnsi="Times New Roman" w:cs="Times New Roman"/>
          <w:sz w:val="24"/>
          <w:szCs w:val="24"/>
          <w:lang w:val="ru-RU"/>
        </w:rPr>
        <w:t xml:space="preserve"> Склад </w:t>
      </w:r>
      <w:r w:rsidRPr="002B0F9D">
        <w:rPr>
          <w:rFonts w:ascii="Times New Roman" w:eastAsia="Calibri" w:hAnsi="Times New Roman" w:cs="Times New Roman"/>
          <w:sz w:val="24"/>
          <w:szCs w:val="24"/>
        </w:rPr>
        <w:t>послуг</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з</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відновлення</w:t>
      </w:r>
      <w:r w:rsidRPr="002B0F9D">
        <w:rPr>
          <w:rFonts w:ascii="Times New Roman" w:eastAsia="Calibri" w:hAnsi="Times New Roman" w:cs="Times New Roman"/>
          <w:sz w:val="24"/>
          <w:szCs w:val="24"/>
          <w:lang w:val="ru-RU"/>
        </w:rPr>
        <w:t xml:space="preserve"> картриджа</w:t>
      </w:r>
      <w:r w:rsidRPr="002B0F9D">
        <w:rPr>
          <w:rFonts w:ascii="Times New Roman" w:eastAsia="Calibri" w:hAnsi="Times New Roman" w:cs="Times New Roman"/>
          <w:sz w:val="24"/>
          <w:szCs w:val="24"/>
        </w:rPr>
        <w:t xml:space="preserve"> може включати в себе</w:t>
      </w:r>
      <w:r w:rsidRPr="002B0F9D">
        <w:rPr>
          <w:rFonts w:ascii="Times New Roman" w:eastAsia="Calibri" w:hAnsi="Times New Roman" w:cs="Times New Roman"/>
          <w:sz w:val="24"/>
          <w:szCs w:val="24"/>
          <w:lang w:val="ru-RU"/>
        </w:rPr>
        <w:t>:</w:t>
      </w:r>
      <w:r w:rsidRPr="002B0F9D">
        <w:rPr>
          <w:rFonts w:ascii="Times New Roman" w:eastAsia="Calibri" w:hAnsi="Times New Roman" w:cs="Times New Roman"/>
          <w:sz w:val="24"/>
          <w:szCs w:val="24"/>
        </w:rPr>
        <w:t xml:space="preserve"> повне</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розбирання</w:t>
      </w:r>
      <w:r w:rsidRPr="002B0F9D">
        <w:rPr>
          <w:rFonts w:ascii="Times New Roman" w:eastAsia="Calibri" w:hAnsi="Times New Roman" w:cs="Times New Roman"/>
          <w:sz w:val="24"/>
          <w:szCs w:val="24"/>
          <w:lang w:val="ru-RU"/>
        </w:rPr>
        <w:t xml:space="preserve"> картриджа</w:t>
      </w:r>
      <w:r w:rsidRPr="002B0F9D">
        <w:rPr>
          <w:rFonts w:ascii="Times New Roman" w:eastAsia="Calibri" w:hAnsi="Times New Roman" w:cs="Times New Roman"/>
          <w:sz w:val="24"/>
          <w:szCs w:val="24"/>
        </w:rPr>
        <w:t>,</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очищення</w:t>
      </w:r>
      <w:r w:rsidRPr="002B0F9D">
        <w:rPr>
          <w:rFonts w:ascii="Times New Roman" w:eastAsia="Calibri" w:hAnsi="Times New Roman" w:cs="Times New Roman"/>
          <w:sz w:val="24"/>
          <w:szCs w:val="24"/>
          <w:lang w:val="ru-RU"/>
        </w:rPr>
        <w:t xml:space="preserve"> деталей картриджа </w:t>
      </w:r>
      <w:r w:rsidRPr="002B0F9D">
        <w:rPr>
          <w:rFonts w:ascii="Times New Roman" w:eastAsia="Calibri" w:hAnsi="Times New Roman" w:cs="Times New Roman"/>
          <w:sz w:val="24"/>
          <w:szCs w:val="24"/>
        </w:rPr>
        <w:t>від</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залишків</w:t>
      </w:r>
      <w:r w:rsidRPr="002B0F9D">
        <w:rPr>
          <w:rFonts w:ascii="Times New Roman" w:eastAsia="Calibri" w:hAnsi="Times New Roman" w:cs="Times New Roman"/>
          <w:sz w:val="24"/>
          <w:szCs w:val="24"/>
          <w:lang w:val="ru-RU"/>
        </w:rPr>
        <w:t xml:space="preserve"> тонера і пилу</w:t>
      </w:r>
      <w:r w:rsidRPr="002B0F9D">
        <w:rPr>
          <w:rFonts w:ascii="Times New Roman" w:eastAsia="Calibri" w:hAnsi="Times New Roman" w:cs="Times New Roman"/>
          <w:sz w:val="24"/>
          <w:szCs w:val="24"/>
        </w:rPr>
        <w:t>,</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заповнення</w:t>
      </w:r>
      <w:r w:rsidRPr="002B0F9D">
        <w:rPr>
          <w:rFonts w:ascii="Times New Roman" w:eastAsia="Calibri" w:hAnsi="Times New Roman" w:cs="Times New Roman"/>
          <w:sz w:val="24"/>
          <w:szCs w:val="24"/>
          <w:lang w:val="ru-RU"/>
        </w:rPr>
        <w:t xml:space="preserve"> бункера картриджа тонером, </w:t>
      </w:r>
      <w:r w:rsidRPr="002B0F9D">
        <w:rPr>
          <w:rFonts w:ascii="Times New Roman" w:eastAsia="Calibri" w:hAnsi="Times New Roman" w:cs="Times New Roman"/>
          <w:sz w:val="24"/>
          <w:szCs w:val="24"/>
        </w:rPr>
        <w:t>сумісним</w:t>
      </w:r>
      <w:r w:rsidRPr="002B0F9D">
        <w:rPr>
          <w:rFonts w:ascii="Times New Roman" w:eastAsia="Calibri" w:hAnsi="Times New Roman" w:cs="Times New Roman"/>
          <w:sz w:val="24"/>
          <w:szCs w:val="24"/>
          <w:lang w:val="ru-RU"/>
        </w:rPr>
        <w:t xml:space="preserve"> з </w:t>
      </w:r>
      <w:r w:rsidRPr="002B0F9D">
        <w:rPr>
          <w:rFonts w:ascii="Times New Roman" w:eastAsia="Calibri" w:hAnsi="Times New Roman" w:cs="Times New Roman"/>
          <w:sz w:val="24"/>
          <w:szCs w:val="24"/>
        </w:rPr>
        <w:t>моделлю</w:t>
      </w:r>
      <w:r w:rsidRPr="002B0F9D">
        <w:rPr>
          <w:rFonts w:ascii="Times New Roman" w:eastAsia="Calibri" w:hAnsi="Times New Roman" w:cs="Times New Roman"/>
          <w:sz w:val="24"/>
          <w:szCs w:val="24"/>
          <w:lang w:val="ru-RU"/>
        </w:rPr>
        <w:t xml:space="preserve"> принтера</w:t>
      </w:r>
      <w:r w:rsidRPr="002B0F9D">
        <w:rPr>
          <w:rFonts w:ascii="Times New Roman" w:eastAsia="Calibri" w:hAnsi="Times New Roman" w:cs="Times New Roman"/>
          <w:sz w:val="24"/>
          <w:szCs w:val="24"/>
        </w:rPr>
        <w:t>,</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заміна</w:t>
      </w:r>
      <w:r w:rsidRPr="002B0F9D">
        <w:rPr>
          <w:rFonts w:ascii="Times New Roman" w:eastAsia="Calibri" w:hAnsi="Times New Roman" w:cs="Times New Roman"/>
          <w:sz w:val="24"/>
          <w:szCs w:val="24"/>
          <w:lang w:val="ru-RU"/>
        </w:rPr>
        <w:t xml:space="preserve"> фоторецепторного барабану</w:t>
      </w:r>
      <w:r w:rsidRPr="002B0F9D">
        <w:rPr>
          <w:rFonts w:ascii="Times New Roman" w:eastAsia="Calibri" w:hAnsi="Times New Roman" w:cs="Times New Roman"/>
          <w:sz w:val="24"/>
          <w:szCs w:val="24"/>
        </w:rPr>
        <w:t>, заміна</w:t>
      </w:r>
      <w:r w:rsidRPr="002B0F9D">
        <w:rPr>
          <w:rFonts w:ascii="Times New Roman" w:eastAsia="Calibri" w:hAnsi="Times New Roman" w:cs="Times New Roman"/>
          <w:sz w:val="24"/>
          <w:szCs w:val="24"/>
          <w:lang w:val="ru-RU"/>
        </w:rPr>
        <w:t xml:space="preserve"> ракельного ножа, валу </w:t>
      </w:r>
      <w:r w:rsidRPr="002B0F9D">
        <w:rPr>
          <w:rFonts w:ascii="Times New Roman" w:eastAsia="Calibri" w:hAnsi="Times New Roman" w:cs="Times New Roman"/>
          <w:sz w:val="24"/>
          <w:szCs w:val="24"/>
        </w:rPr>
        <w:t>первинного</w:t>
      </w:r>
      <w:r w:rsidRPr="002B0F9D">
        <w:rPr>
          <w:rFonts w:ascii="Times New Roman" w:eastAsia="Calibri" w:hAnsi="Times New Roman" w:cs="Times New Roman"/>
          <w:sz w:val="24"/>
          <w:szCs w:val="24"/>
          <w:lang w:val="ru-RU"/>
        </w:rPr>
        <w:t xml:space="preserve"> заряду, </w:t>
      </w:r>
      <w:r w:rsidRPr="002B0F9D">
        <w:rPr>
          <w:rFonts w:ascii="Times New Roman" w:eastAsia="Calibri" w:hAnsi="Times New Roman" w:cs="Times New Roman"/>
          <w:sz w:val="24"/>
          <w:szCs w:val="24"/>
        </w:rPr>
        <w:t>магнітного</w:t>
      </w:r>
      <w:r w:rsidRPr="002B0F9D">
        <w:rPr>
          <w:rFonts w:ascii="Times New Roman" w:eastAsia="Calibri" w:hAnsi="Times New Roman" w:cs="Times New Roman"/>
          <w:sz w:val="24"/>
          <w:szCs w:val="24"/>
          <w:lang w:val="ru-RU"/>
        </w:rPr>
        <w:t xml:space="preserve"> валу та </w:t>
      </w:r>
      <w:r w:rsidRPr="002B0F9D">
        <w:rPr>
          <w:rFonts w:ascii="Times New Roman" w:eastAsia="Calibri" w:hAnsi="Times New Roman" w:cs="Times New Roman"/>
          <w:sz w:val="24"/>
          <w:szCs w:val="24"/>
        </w:rPr>
        <w:t>дозуючого</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леза, заміна</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чистячого</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леза, заміна</w:t>
      </w:r>
      <w:r w:rsidRPr="002B0F9D">
        <w:rPr>
          <w:rFonts w:ascii="Times New Roman" w:eastAsia="Calibri" w:hAnsi="Times New Roman" w:cs="Times New Roman"/>
          <w:sz w:val="24"/>
          <w:szCs w:val="24"/>
          <w:lang w:val="ru-RU"/>
        </w:rPr>
        <w:t xml:space="preserve"> скребка </w:t>
      </w:r>
      <w:r w:rsidRPr="002B0F9D">
        <w:rPr>
          <w:rFonts w:ascii="Times New Roman" w:eastAsia="Calibri" w:hAnsi="Times New Roman" w:cs="Times New Roman"/>
          <w:sz w:val="24"/>
          <w:szCs w:val="24"/>
        </w:rPr>
        <w:t>фотобарабану, заміна</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леза</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очищення</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фотобарабану, нанесення</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мастила</w:t>
      </w:r>
      <w:r w:rsidRPr="002B0F9D">
        <w:rPr>
          <w:rFonts w:ascii="Times New Roman" w:eastAsia="Calibri" w:hAnsi="Times New Roman" w:cs="Times New Roman"/>
          <w:sz w:val="24"/>
          <w:szCs w:val="24"/>
          <w:lang w:val="ru-RU"/>
        </w:rPr>
        <w:t xml:space="preserve"> для </w:t>
      </w:r>
      <w:r w:rsidRPr="002B0F9D">
        <w:rPr>
          <w:rFonts w:ascii="Times New Roman" w:eastAsia="Calibri" w:hAnsi="Times New Roman" w:cs="Times New Roman"/>
          <w:sz w:val="24"/>
          <w:szCs w:val="24"/>
        </w:rPr>
        <w:t>зменшення</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коефіцієнта</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тертя</w:t>
      </w:r>
      <w:r w:rsidRPr="002B0F9D">
        <w:rPr>
          <w:rFonts w:ascii="Times New Roman" w:eastAsia="Calibri" w:hAnsi="Times New Roman" w:cs="Times New Roman"/>
          <w:sz w:val="24"/>
          <w:szCs w:val="24"/>
          <w:lang w:val="ru-RU"/>
        </w:rPr>
        <w:t xml:space="preserve"> на </w:t>
      </w:r>
      <w:r w:rsidRPr="002B0F9D">
        <w:rPr>
          <w:rFonts w:ascii="Times New Roman" w:eastAsia="Calibri" w:hAnsi="Times New Roman" w:cs="Times New Roman"/>
          <w:sz w:val="24"/>
          <w:szCs w:val="24"/>
        </w:rPr>
        <w:t>очищувальне</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лезо, заміна</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елементів</w:t>
      </w:r>
      <w:r w:rsidRPr="002B0F9D">
        <w:rPr>
          <w:rFonts w:ascii="Times New Roman" w:eastAsia="Calibri" w:hAnsi="Times New Roman" w:cs="Times New Roman"/>
          <w:sz w:val="24"/>
          <w:szCs w:val="24"/>
          <w:lang w:val="ru-RU"/>
        </w:rPr>
        <w:t xml:space="preserve"> корпусу картриджа при </w:t>
      </w:r>
      <w:r w:rsidRPr="002B0F9D">
        <w:rPr>
          <w:rFonts w:ascii="Times New Roman" w:eastAsia="Calibri" w:hAnsi="Times New Roman" w:cs="Times New Roman"/>
          <w:sz w:val="24"/>
          <w:szCs w:val="24"/>
        </w:rPr>
        <w:t>їх</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зносі,</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установка</w:t>
      </w:r>
      <w:r w:rsidRPr="002B0F9D">
        <w:rPr>
          <w:rFonts w:ascii="Times New Roman" w:eastAsia="Calibri" w:hAnsi="Times New Roman" w:cs="Times New Roman"/>
          <w:sz w:val="24"/>
          <w:szCs w:val="24"/>
          <w:lang w:val="ru-RU"/>
        </w:rPr>
        <w:t xml:space="preserve"> нового </w:t>
      </w:r>
      <w:r w:rsidRPr="002B0F9D">
        <w:rPr>
          <w:rFonts w:ascii="Times New Roman" w:eastAsia="Calibri" w:hAnsi="Times New Roman" w:cs="Times New Roman"/>
          <w:sz w:val="24"/>
          <w:szCs w:val="24"/>
        </w:rPr>
        <w:t>чипу</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або</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його</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обнуління</w:t>
      </w:r>
      <w:r w:rsidRPr="002B0F9D">
        <w:rPr>
          <w:rFonts w:ascii="Times New Roman" w:eastAsia="Calibri" w:hAnsi="Times New Roman" w:cs="Times New Roman"/>
          <w:sz w:val="24"/>
          <w:szCs w:val="24"/>
          <w:lang w:val="ru-RU"/>
        </w:rPr>
        <w:t xml:space="preserve">, при </w:t>
      </w:r>
      <w:r w:rsidRPr="002B0F9D">
        <w:rPr>
          <w:rFonts w:ascii="Times New Roman" w:eastAsia="Calibri" w:hAnsi="Times New Roman" w:cs="Times New Roman"/>
          <w:sz w:val="24"/>
          <w:szCs w:val="24"/>
        </w:rPr>
        <w:t>його</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наявності</w:t>
      </w:r>
      <w:r w:rsidRPr="002B0F9D">
        <w:rPr>
          <w:rFonts w:ascii="Times New Roman" w:eastAsia="Calibri" w:hAnsi="Times New Roman" w:cs="Times New Roman"/>
          <w:sz w:val="24"/>
          <w:szCs w:val="24"/>
          <w:lang w:val="ru-RU"/>
        </w:rPr>
        <w:t xml:space="preserve"> на </w:t>
      </w:r>
      <w:r w:rsidRPr="002B0F9D">
        <w:rPr>
          <w:rFonts w:ascii="Times New Roman" w:eastAsia="Calibri" w:hAnsi="Times New Roman" w:cs="Times New Roman"/>
          <w:sz w:val="24"/>
          <w:szCs w:val="24"/>
        </w:rPr>
        <w:t>картриджі, збірка</w:t>
      </w:r>
      <w:r w:rsidRPr="002B0F9D">
        <w:rPr>
          <w:rFonts w:ascii="Times New Roman" w:eastAsia="Calibri" w:hAnsi="Times New Roman" w:cs="Times New Roman"/>
          <w:sz w:val="24"/>
          <w:szCs w:val="24"/>
          <w:lang w:val="ru-RU"/>
        </w:rPr>
        <w:t xml:space="preserve"> картриджа</w:t>
      </w:r>
      <w:r w:rsidRPr="002B0F9D">
        <w:rPr>
          <w:rFonts w:ascii="Times New Roman" w:eastAsia="Calibri" w:hAnsi="Times New Roman" w:cs="Times New Roman"/>
          <w:sz w:val="24"/>
          <w:szCs w:val="24"/>
        </w:rPr>
        <w:t>, деталі</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які</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замінюються</w:t>
      </w:r>
      <w:r w:rsidRPr="002B0F9D">
        <w:rPr>
          <w:rFonts w:ascii="Times New Roman" w:eastAsia="Calibri" w:hAnsi="Times New Roman" w:cs="Times New Roman"/>
          <w:sz w:val="24"/>
          <w:szCs w:val="24"/>
          <w:lang w:val="ru-RU"/>
        </w:rPr>
        <w:t xml:space="preserve"> в </w:t>
      </w:r>
      <w:r w:rsidRPr="002B0F9D">
        <w:rPr>
          <w:rFonts w:ascii="Times New Roman" w:eastAsia="Calibri" w:hAnsi="Times New Roman" w:cs="Times New Roman"/>
          <w:sz w:val="24"/>
          <w:szCs w:val="24"/>
        </w:rPr>
        <w:t>процесі</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відновлення</w:t>
      </w:r>
      <w:r w:rsidRPr="002B0F9D">
        <w:rPr>
          <w:rFonts w:ascii="Times New Roman" w:eastAsia="Calibri" w:hAnsi="Times New Roman" w:cs="Times New Roman"/>
          <w:sz w:val="24"/>
          <w:szCs w:val="24"/>
          <w:lang w:val="ru-RU"/>
        </w:rPr>
        <w:t xml:space="preserve">, </w:t>
      </w:r>
      <w:r w:rsidRPr="002B0F9D">
        <w:rPr>
          <w:rFonts w:ascii="Times New Roman" w:eastAsia="Calibri" w:hAnsi="Times New Roman" w:cs="Times New Roman"/>
          <w:sz w:val="24"/>
          <w:szCs w:val="24"/>
        </w:rPr>
        <w:t>повинні</w:t>
      </w:r>
      <w:r w:rsidRPr="002B0F9D">
        <w:rPr>
          <w:rFonts w:ascii="Times New Roman" w:eastAsia="Calibri" w:hAnsi="Times New Roman" w:cs="Times New Roman"/>
          <w:sz w:val="24"/>
          <w:szCs w:val="24"/>
          <w:lang w:val="ru-RU"/>
        </w:rPr>
        <w:t xml:space="preserve"> бути </w:t>
      </w:r>
      <w:r w:rsidRPr="002B0F9D">
        <w:rPr>
          <w:rFonts w:ascii="Times New Roman" w:eastAsia="Calibri" w:hAnsi="Times New Roman" w:cs="Times New Roman"/>
          <w:sz w:val="24"/>
          <w:szCs w:val="24"/>
        </w:rPr>
        <w:t>сумісні</w:t>
      </w:r>
      <w:r w:rsidRPr="002B0F9D">
        <w:rPr>
          <w:rFonts w:ascii="Times New Roman" w:eastAsia="Calibri" w:hAnsi="Times New Roman" w:cs="Times New Roman"/>
          <w:sz w:val="24"/>
          <w:szCs w:val="24"/>
          <w:lang w:val="ru-RU"/>
        </w:rPr>
        <w:t xml:space="preserve"> з </w:t>
      </w:r>
      <w:r w:rsidRPr="002B0F9D">
        <w:rPr>
          <w:rFonts w:ascii="Times New Roman" w:eastAsia="Calibri" w:hAnsi="Times New Roman" w:cs="Times New Roman"/>
          <w:sz w:val="24"/>
          <w:szCs w:val="24"/>
        </w:rPr>
        <w:t>моделлю</w:t>
      </w:r>
      <w:r w:rsidRPr="002B0F9D">
        <w:rPr>
          <w:rFonts w:ascii="Times New Roman" w:eastAsia="Calibri" w:hAnsi="Times New Roman" w:cs="Times New Roman"/>
          <w:sz w:val="24"/>
          <w:szCs w:val="24"/>
          <w:lang w:val="ru-RU"/>
        </w:rPr>
        <w:t xml:space="preserve"> принтера</w:t>
      </w:r>
      <w:r w:rsidRPr="002B0F9D">
        <w:rPr>
          <w:rFonts w:ascii="Times New Roman" w:eastAsia="Calibri" w:hAnsi="Times New Roman" w:cs="Times New Roman"/>
          <w:sz w:val="24"/>
          <w:szCs w:val="24"/>
        </w:rPr>
        <w:t>, в залежності від потреби для окремого картриджа.</w:t>
      </w:r>
    </w:p>
    <w:p w:rsidR="00C45FB0" w:rsidRPr="001B7D9D" w:rsidRDefault="00FB211F" w:rsidP="00FB211F">
      <w:pPr>
        <w:tabs>
          <w:tab w:val="left" w:pos="5297"/>
        </w:tabs>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A32E4" w:rsidRDefault="007A32E4" w:rsidP="00C45FB0">
      <w:pPr>
        <w:spacing w:after="0" w:line="259" w:lineRule="auto"/>
        <w:jc w:val="both"/>
        <w:rPr>
          <w:rFonts w:ascii="Times New Roman" w:eastAsia="Calibri" w:hAnsi="Times New Roman" w:cs="Times New Roman"/>
          <w:b/>
          <w:sz w:val="24"/>
          <w:szCs w:val="24"/>
          <w:u w:val="single"/>
        </w:rPr>
      </w:pPr>
    </w:p>
    <w:p w:rsidR="00C45FB0" w:rsidRDefault="00C45FB0" w:rsidP="00C45FB0">
      <w:pPr>
        <w:spacing w:after="0" w:line="259" w:lineRule="auto"/>
        <w:jc w:val="both"/>
        <w:rPr>
          <w:rFonts w:ascii="Times New Roman" w:eastAsia="Calibri" w:hAnsi="Times New Roman" w:cs="Times New Roman"/>
          <w:b/>
          <w:sz w:val="24"/>
          <w:szCs w:val="24"/>
          <w:u w:val="single"/>
        </w:rPr>
      </w:pPr>
      <w:r w:rsidRPr="001B7D9D">
        <w:rPr>
          <w:rFonts w:ascii="Times New Roman" w:eastAsia="Calibri" w:hAnsi="Times New Roman" w:cs="Times New Roman"/>
          <w:b/>
          <w:sz w:val="24"/>
          <w:szCs w:val="24"/>
          <w:u w:val="single"/>
        </w:rPr>
        <w:t>В підтвердження відповідності запропонованого предмета закупівлі до встановлених технічних, якісних та інших характеристик, Учасники в своїй пропозиції подають лист/довідку/інформацію на фірмовому бланку (за наявності)</w:t>
      </w:r>
      <w:r w:rsidR="00C93985">
        <w:rPr>
          <w:rFonts w:ascii="Times New Roman" w:eastAsia="Calibri" w:hAnsi="Times New Roman" w:cs="Times New Roman"/>
          <w:b/>
          <w:sz w:val="24"/>
          <w:szCs w:val="24"/>
          <w:u w:val="single"/>
        </w:rPr>
        <w:t xml:space="preserve">, окремо по кожному </w:t>
      </w:r>
      <w:r w:rsidR="00C93985" w:rsidRPr="0018683F">
        <w:rPr>
          <w:rFonts w:ascii="Times New Roman" w:eastAsia="Calibri" w:hAnsi="Times New Roman" w:cs="Times New Roman"/>
          <w:b/>
          <w:sz w:val="24"/>
          <w:szCs w:val="24"/>
          <w:u w:val="single"/>
        </w:rPr>
        <w:t>пункту 1</w:t>
      </w:r>
      <w:r w:rsidR="00C93985" w:rsidRPr="005A1B01">
        <w:rPr>
          <w:rFonts w:ascii="Times New Roman" w:eastAsia="Calibri" w:hAnsi="Times New Roman" w:cs="Times New Roman"/>
          <w:b/>
          <w:sz w:val="24"/>
          <w:szCs w:val="24"/>
          <w:u w:val="single"/>
        </w:rPr>
        <w:t>,2,3</w:t>
      </w:r>
      <w:r w:rsidR="005A1B01" w:rsidRPr="005A1B01">
        <w:rPr>
          <w:rFonts w:ascii="Times New Roman" w:eastAsia="Calibri" w:hAnsi="Times New Roman" w:cs="Times New Roman"/>
          <w:b/>
          <w:sz w:val="24"/>
          <w:szCs w:val="24"/>
          <w:u w:val="single"/>
        </w:rPr>
        <w:t>,4,5,6,7,</w:t>
      </w:r>
      <w:r w:rsidRPr="005A1B01">
        <w:rPr>
          <w:rFonts w:ascii="Times New Roman" w:eastAsia="Calibri" w:hAnsi="Times New Roman" w:cs="Times New Roman"/>
          <w:b/>
          <w:sz w:val="24"/>
          <w:szCs w:val="24"/>
          <w:u w:val="single"/>
        </w:rPr>
        <w:t>:</w:t>
      </w:r>
    </w:p>
    <w:p w:rsidR="00C937D7" w:rsidRPr="001B7D9D" w:rsidRDefault="00C937D7" w:rsidP="00C45FB0">
      <w:pPr>
        <w:spacing w:after="0" w:line="259" w:lineRule="auto"/>
        <w:jc w:val="both"/>
        <w:rPr>
          <w:rFonts w:ascii="Times New Roman" w:eastAsia="Calibri" w:hAnsi="Times New Roman" w:cs="Times New Roman"/>
          <w:b/>
          <w:sz w:val="24"/>
          <w:szCs w:val="24"/>
          <w:u w:val="single"/>
        </w:rPr>
      </w:pPr>
    </w:p>
    <w:p w:rsidR="00C45FB0" w:rsidRDefault="00C45FB0" w:rsidP="00C45FB0">
      <w:pPr>
        <w:spacing w:after="0"/>
        <w:jc w:val="both"/>
        <w:rPr>
          <w:rFonts w:ascii="Times New Roman" w:eastAsia="Calibri" w:hAnsi="Times New Roman" w:cs="Times New Roman"/>
          <w:sz w:val="24"/>
          <w:szCs w:val="24"/>
        </w:rPr>
      </w:pPr>
      <w:r w:rsidRPr="001B7D9D">
        <w:rPr>
          <w:rFonts w:ascii="Times New Roman" w:eastAsia="Calibri" w:hAnsi="Times New Roman" w:cs="Times New Roman"/>
          <w:b/>
          <w:sz w:val="24"/>
          <w:szCs w:val="24"/>
        </w:rPr>
        <w:t>1.</w:t>
      </w:r>
      <w:r w:rsidRPr="001B7D9D">
        <w:rPr>
          <w:rFonts w:ascii="Times New Roman" w:eastAsia="Calibri" w:hAnsi="Times New Roman" w:cs="Times New Roman"/>
          <w:sz w:val="24"/>
          <w:szCs w:val="24"/>
        </w:rPr>
        <w:t xml:space="preserve"> </w:t>
      </w:r>
      <w:r w:rsidRPr="001B7D9D">
        <w:rPr>
          <w:rFonts w:ascii="Times New Roman" w:eastAsia="Calibri" w:hAnsi="Times New Roman" w:cs="Times New Roman"/>
          <w:b/>
          <w:i/>
          <w:iCs/>
          <w:sz w:val="24"/>
          <w:szCs w:val="24"/>
          <w:u w:val="single"/>
          <w:lang w:eastAsia="ru-RU"/>
        </w:rPr>
        <w:t>(Юридична назва учасника</w:t>
      </w:r>
      <w:r>
        <w:rPr>
          <w:rFonts w:ascii="Times New Roman" w:eastAsia="Calibri" w:hAnsi="Times New Roman" w:cs="Times New Roman"/>
          <w:b/>
          <w:i/>
          <w:iCs/>
          <w:sz w:val="24"/>
          <w:szCs w:val="24"/>
          <w:u w:val="single"/>
          <w:lang w:eastAsia="ru-RU"/>
        </w:rPr>
        <w:t>,</w:t>
      </w:r>
      <w:r w:rsidRPr="001B7D9D">
        <w:rPr>
          <w:rFonts w:ascii="Times New Roman" w:eastAsia="Calibri" w:hAnsi="Times New Roman" w:cs="Times New Roman"/>
          <w:b/>
          <w:i/>
          <w:iCs/>
          <w:sz w:val="24"/>
          <w:szCs w:val="24"/>
          <w:u w:val="single"/>
          <w:lang w:eastAsia="ru-RU"/>
        </w:rPr>
        <w:t>)</w:t>
      </w:r>
      <w:r>
        <w:rPr>
          <w:rFonts w:ascii="Times New Roman" w:eastAsia="Calibri" w:hAnsi="Times New Roman" w:cs="Times New Roman"/>
          <w:b/>
          <w:i/>
          <w:iCs/>
          <w:sz w:val="24"/>
          <w:szCs w:val="24"/>
          <w:u w:val="single"/>
          <w:lang w:eastAsia="ru-RU"/>
        </w:rPr>
        <w:t xml:space="preserve"> </w:t>
      </w:r>
      <w:r w:rsidRPr="00437543">
        <w:rPr>
          <w:rFonts w:ascii="Times New Roman" w:eastAsia="Calibri" w:hAnsi="Times New Roman" w:cs="Times New Roman"/>
          <w:iCs/>
          <w:sz w:val="24"/>
          <w:szCs w:val="24"/>
          <w:lang w:eastAsia="ru-RU"/>
        </w:rPr>
        <w:t xml:space="preserve">надаємо гарантію, що </w:t>
      </w:r>
      <w:r>
        <w:rPr>
          <w:rFonts w:ascii="Times New Roman" w:eastAsia="Calibri" w:hAnsi="Times New Roman" w:cs="Times New Roman"/>
          <w:iCs/>
          <w:sz w:val="24"/>
          <w:szCs w:val="24"/>
          <w:lang w:eastAsia="ru-RU"/>
        </w:rPr>
        <w:t>будемо надавати</w:t>
      </w:r>
      <w:r w:rsidR="007A32E4">
        <w:rPr>
          <w:rFonts w:ascii="Times New Roman" w:eastAsia="Calibri" w:hAnsi="Times New Roman" w:cs="Times New Roman"/>
          <w:sz w:val="24"/>
          <w:szCs w:val="24"/>
        </w:rPr>
        <w:t xml:space="preserve"> Замовнику протягом 2024</w:t>
      </w:r>
      <w:r w:rsidRPr="001B7D9D">
        <w:rPr>
          <w:rFonts w:ascii="Times New Roman" w:eastAsia="Calibri" w:hAnsi="Times New Roman" w:cs="Times New Roman"/>
          <w:sz w:val="24"/>
          <w:szCs w:val="24"/>
        </w:rPr>
        <w:t xml:space="preserve"> року </w:t>
      </w:r>
      <w:r w:rsidRPr="001B7D9D">
        <w:rPr>
          <w:rFonts w:ascii="Times New Roman" w:eastAsia="Calibri" w:hAnsi="Times New Roman" w:cs="Times New Roman"/>
          <w:bCs/>
          <w:sz w:val="24"/>
          <w:szCs w:val="24"/>
        </w:rPr>
        <w:t>послуг</w:t>
      </w:r>
      <w:r w:rsidR="008646FC">
        <w:rPr>
          <w:rFonts w:ascii="Times New Roman" w:eastAsia="Calibri" w:hAnsi="Times New Roman" w:cs="Times New Roman"/>
          <w:bCs/>
          <w:sz w:val="24"/>
          <w:szCs w:val="24"/>
        </w:rPr>
        <w:t>и</w:t>
      </w:r>
      <w:r w:rsidRPr="001B7D9D">
        <w:rPr>
          <w:rFonts w:ascii="Times New Roman" w:eastAsia="Calibri" w:hAnsi="Times New Roman" w:cs="Times New Roman"/>
          <w:bCs/>
          <w:sz w:val="24"/>
          <w:szCs w:val="24"/>
        </w:rPr>
        <w:t xml:space="preserve"> </w:t>
      </w:r>
      <w:r w:rsidR="007A32E4" w:rsidRPr="007A32E4">
        <w:rPr>
          <w:rFonts w:ascii="Times New Roman" w:eastAsia="Calibri" w:hAnsi="Times New Roman" w:cs="Times New Roman"/>
          <w:bCs/>
          <w:iCs/>
          <w:sz w:val="24"/>
          <w:szCs w:val="24"/>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1B7D9D">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w:t>
      </w:r>
      <w:r w:rsidRPr="001B7D9D">
        <w:rPr>
          <w:rFonts w:ascii="Times New Roman" w:eastAsia="Calibri" w:hAnsi="Times New Roman" w:cs="Times New Roman"/>
          <w:sz w:val="24"/>
          <w:szCs w:val="24"/>
        </w:rPr>
        <w:t>, за таким переліком послуг та в кількості:</w:t>
      </w:r>
    </w:p>
    <w:p w:rsidR="007A32E4" w:rsidRPr="001B7D9D" w:rsidRDefault="007A32E4" w:rsidP="00C45FB0">
      <w:pPr>
        <w:spacing w:after="0"/>
        <w:jc w:val="both"/>
        <w:rPr>
          <w:rFonts w:ascii="Times New Roman" w:eastAsia="Calibri"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410"/>
      </w:tblGrid>
      <w:tr w:rsidR="007A32E4" w:rsidRPr="002B0F9D" w:rsidTr="00841FD2">
        <w:trPr>
          <w:trHeight w:val="317"/>
        </w:trPr>
        <w:tc>
          <w:tcPr>
            <w:tcW w:w="851" w:type="dxa"/>
            <w:vMerge w:val="restart"/>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w:t>
            </w:r>
          </w:p>
        </w:tc>
        <w:tc>
          <w:tcPr>
            <w:tcW w:w="6662" w:type="dxa"/>
            <w:vMerge w:val="restart"/>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 xml:space="preserve">Найменування послуг </w:t>
            </w:r>
          </w:p>
        </w:tc>
        <w:tc>
          <w:tcPr>
            <w:tcW w:w="2410" w:type="dxa"/>
            <w:vMerge w:val="restart"/>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Кількість послуг</w:t>
            </w:r>
          </w:p>
        </w:tc>
      </w:tr>
      <w:tr w:rsidR="007A32E4" w:rsidRPr="002B0F9D" w:rsidTr="00841FD2">
        <w:trPr>
          <w:trHeight w:val="317"/>
        </w:trPr>
        <w:tc>
          <w:tcPr>
            <w:tcW w:w="851" w:type="dxa"/>
            <w:vMerge/>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p>
        </w:tc>
        <w:tc>
          <w:tcPr>
            <w:tcW w:w="6662" w:type="dxa"/>
            <w:vMerge/>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p>
        </w:tc>
        <w:tc>
          <w:tcPr>
            <w:tcW w:w="2410" w:type="dxa"/>
            <w:vMerge/>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p>
        </w:tc>
      </w:tr>
      <w:tr w:rsidR="007A32E4" w:rsidRPr="002B0F9D" w:rsidTr="00841FD2">
        <w:trPr>
          <w:trHeight w:val="327"/>
        </w:trPr>
        <w:tc>
          <w:tcPr>
            <w:tcW w:w="851" w:type="dxa"/>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1.</w:t>
            </w:r>
          </w:p>
        </w:tc>
        <w:tc>
          <w:tcPr>
            <w:tcW w:w="6662" w:type="dxa"/>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Послуги з заправки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2410" w:type="dxa"/>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220</w:t>
            </w:r>
          </w:p>
        </w:tc>
      </w:tr>
      <w:tr w:rsidR="007A32E4" w:rsidRPr="002B0F9D" w:rsidTr="00841FD2">
        <w:trPr>
          <w:trHeight w:val="349"/>
        </w:trPr>
        <w:tc>
          <w:tcPr>
            <w:tcW w:w="851" w:type="dxa"/>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2</w:t>
            </w:r>
          </w:p>
        </w:tc>
        <w:tc>
          <w:tcPr>
            <w:tcW w:w="6662" w:type="dxa"/>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Послуги з відновлення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2410" w:type="dxa"/>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75</w:t>
            </w:r>
          </w:p>
        </w:tc>
      </w:tr>
      <w:tr w:rsidR="007A32E4" w:rsidRPr="002B0F9D" w:rsidTr="00841FD2">
        <w:trPr>
          <w:trHeight w:val="349"/>
        </w:trPr>
        <w:tc>
          <w:tcPr>
            <w:tcW w:w="851" w:type="dxa"/>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3</w:t>
            </w:r>
          </w:p>
        </w:tc>
        <w:tc>
          <w:tcPr>
            <w:tcW w:w="6662" w:type="dxa"/>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 xml:space="preserve">Послуги з пере прошивки (заміни </w:t>
            </w:r>
            <w:proofErr w:type="spellStart"/>
            <w:r w:rsidRPr="002B0F9D">
              <w:rPr>
                <w:rFonts w:ascii="Times New Roman" w:eastAsia="Times New Roman" w:hAnsi="Times New Roman" w:cs="Times New Roman"/>
                <w:bCs/>
                <w:iCs/>
                <w:sz w:val="24"/>
                <w:szCs w:val="24"/>
                <w:lang w:eastAsia="ru-RU"/>
              </w:rPr>
              <w:t>чіпа</w:t>
            </w:r>
            <w:proofErr w:type="spellEnd"/>
            <w:r w:rsidRPr="002B0F9D">
              <w:rPr>
                <w:rFonts w:ascii="Times New Roman" w:eastAsia="Times New Roman" w:hAnsi="Times New Roman" w:cs="Times New Roman"/>
                <w:bCs/>
                <w:iCs/>
                <w:sz w:val="24"/>
                <w:szCs w:val="24"/>
                <w:lang w:eastAsia="ru-RU"/>
              </w:rPr>
              <w:t xml:space="preserve"> при необхідності) картриджів до комп’ютерної та організаційної техніки (</w:t>
            </w:r>
            <w:proofErr w:type="spellStart"/>
            <w:r w:rsidRPr="002B0F9D">
              <w:rPr>
                <w:rFonts w:ascii="Times New Roman" w:eastAsia="Times New Roman" w:hAnsi="Times New Roman" w:cs="Times New Roman"/>
                <w:bCs/>
                <w:iCs/>
                <w:sz w:val="24"/>
                <w:szCs w:val="24"/>
                <w:lang w:eastAsia="ru-RU"/>
              </w:rPr>
              <w:t>Pantum</w:t>
            </w:r>
            <w:proofErr w:type="spellEnd"/>
            <w:r w:rsidRPr="002B0F9D">
              <w:rPr>
                <w:rFonts w:ascii="Times New Roman" w:eastAsia="Times New Roman" w:hAnsi="Times New Roman" w:cs="Times New Roman"/>
                <w:bCs/>
                <w:iCs/>
                <w:sz w:val="24"/>
                <w:szCs w:val="24"/>
                <w:lang w:eastAsia="ru-RU"/>
              </w:rPr>
              <w:t xml:space="preserve"> BM5100ADW),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2410" w:type="dxa"/>
            <w:shd w:val="clear" w:color="auto" w:fill="auto"/>
            <w:vAlign w:val="center"/>
          </w:tcPr>
          <w:p w:rsidR="007A32E4" w:rsidRPr="002B0F9D" w:rsidRDefault="007A32E4" w:rsidP="00841FD2">
            <w:pPr>
              <w:keepNext/>
              <w:spacing w:after="0"/>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12</w:t>
            </w:r>
          </w:p>
        </w:tc>
      </w:tr>
    </w:tbl>
    <w:p w:rsidR="00C45FB0" w:rsidRDefault="00C45FB0" w:rsidP="00C45FB0">
      <w:pPr>
        <w:spacing w:after="0" w:line="240" w:lineRule="auto"/>
        <w:contextualSpacing/>
        <w:jc w:val="both"/>
        <w:rPr>
          <w:rFonts w:ascii="Times New Roman" w:eastAsia="Calibri" w:hAnsi="Times New Roman" w:cs="Times New Roman"/>
          <w:sz w:val="24"/>
          <w:szCs w:val="24"/>
        </w:rPr>
      </w:pPr>
    </w:p>
    <w:p w:rsidR="00EF31B7" w:rsidRDefault="00C45FB0" w:rsidP="00EF31B7">
      <w:pPr>
        <w:spacing w:after="0" w:line="240" w:lineRule="auto"/>
        <w:contextualSpacing/>
        <w:jc w:val="both"/>
        <w:rPr>
          <w:rFonts w:ascii="Times New Roman" w:eastAsia="Times New Roman" w:hAnsi="Times New Roman" w:cs="Times New Roman"/>
          <w:bCs/>
          <w:sz w:val="24"/>
          <w:szCs w:val="24"/>
          <w:lang w:eastAsia="ru-RU"/>
        </w:rPr>
      </w:pPr>
      <w:r w:rsidRPr="001B7D9D">
        <w:rPr>
          <w:rFonts w:ascii="Times New Roman" w:eastAsia="Calibri" w:hAnsi="Times New Roman" w:cs="Times New Roman"/>
          <w:sz w:val="24"/>
          <w:szCs w:val="24"/>
        </w:rPr>
        <w:t>До тако</w:t>
      </w:r>
      <w:r>
        <w:rPr>
          <w:rFonts w:ascii="Times New Roman" w:eastAsia="Calibri" w:hAnsi="Times New Roman" w:cs="Times New Roman"/>
          <w:sz w:val="24"/>
          <w:szCs w:val="24"/>
        </w:rPr>
        <w:t xml:space="preserve">ї </w:t>
      </w:r>
      <w:r w:rsidRPr="001B7D9D">
        <w:rPr>
          <w:rFonts w:ascii="Times New Roman" w:eastAsia="Times New Roman" w:hAnsi="Times New Roman" w:cs="Times New Roman"/>
          <w:sz w:val="24"/>
          <w:szCs w:val="24"/>
          <w:lang w:eastAsia="ru-RU"/>
        </w:rPr>
        <w:t>комп’ютерно</w:t>
      </w:r>
      <w:r>
        <w:rPr>
          <w:rFonts w:ascii="Times New Roman" w:eastAsia="Times New Roman" w:hAnsi="Times New Roman" w:cs="Times New Roman"/>
          <w:sz w:val="24"/>
          <w:szCs w:val="24"/>
          <w:lang w:eastAsia="ru-RU"/>
        </w:rPr>
        <w:t>ї та організаційної техніки:</w:t>
      </w:r>
      <w:r w:rsidRPr="001B7D9D">
        <w:rPr>
          <w:rFonts w:ascii="Times New Roman" w:eastAsia="Times New Roman" w:hAnsi="Times New Roman" w:cs="Times New Roman"/>
          <w:sz w:val="24"/>
          <w:szCs w:val="24"/>
          <w:lang w:eastAsia="ru-RU"/>
        </w:rPr>
        <w:t xml:space="preserve"> </w:t>
      </w:r>
      <w:r w:rsidR="00EF31B7" w:rsidRPr="002B0F9D">
        <w:rPr>
          <w:rFonts w:ascii="Times New Roman" w:eastAsia="Times New Roman" w:hAnsi="Times New Roman" w:cs="Times New Roman"/>
          <w:bCs/>
          <w:sz w:val="24"/>
          <w:szCs w:val="24"/>
          <w:lang w:val="en-US" w:eastAsia="ru-RU"/>
        </w:rPr>
        <w:t>Canon</w:t>
      </w:r>
      <w:r w:rsidR="00EF31B7" w:rsidRPr="002B0F9D">
        <w:rPr>
          <w:rFonts w:ascii="Times New Roman" w:eastAsia="Times New Roman" w:hAnsi="Times New Roman" w:cs="Times New Roman"/>
          <w:bCs/>
          <w:sz w:val="24"/>
          <w:szCs w:val="24"/>
          <w:lang w:eastAsia="ru-RU"/>
        </w:rPr>
        <w:t xml:space="preserve"> (і-</w:t>
      </w:r>
      <w:r w:rsidR="00EF31B7" w:rsidRPr="002B0F9D">
        <w:rPr>
          <w:rFonts w:ascii="Times New Roman" w:eastAsia="Times New Roman" w:hAnsi="Times New Roman" w:cs="Times New Roman"/>
          <w:bCs/>
          <w:sz w:val="24"/>
          <w:szCs w:val="24"/>
          <w:lang w:val="en-US" w:eastAsia="ru-RU"/>
        </w:rPr>
        <w:t>SENSYS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 xml:space="preserve">3010, </w:t>
      </w:r>
      <w:r w:rsidR="00EF31B7" w:rsidRPr="002B0F9D">
        <w:rPr>
          <w:rFonts w:ascii="Times New Roman" w:eastAsia="Times New Roman" w:hAnsi="Times New Roman" w:cs="Times New Roman"/>
          <w:bCs/>
          <w:sz w:val="24"/>
          <w:szCs w:val="24"/>
          <w:lang w:val="en-US" w:eastAsia="ru-RU"/>
        </w:rPr>
        <w:t>LBP</w:t>
      </w:r>
      <w:r w:rsidR="00EF31B7" w:rsidRPr="002B0F9D">
        <w:rPr>
          <w:rFonts w:ascii="Times New Roman" w:eastAsia="Times New Roman" w:hAnsi="Times New Roman" w:cs="Times New Roman"/>
          <w:bCs/>
          <w:sz w:val="24"/>
          <w:szCs w:val="24"/>
          <w:lang w:eastAsia="ru-RU"/>
        </w:rPr>
        <w:t xml:space="preserve">-6000, </w:t>
      </w:r>
      <w:r w:rsidR="00EF31B7" w:rsidRPr="002B0F9D">
        <w:rPr>
          <w:rFonts w:ascii="Times New Roman" w:eastAsia="Times New Roman" w:hAnsi="Times New Roman" w:cs="Times New Roman"/>
          <w:bCs/>
          <w:sz w:val="24"/>
          <w:szCs w:val="24"/>
          <w:lang w:val="en-US" w:eastAsia="ru-RU"/>
        </w:rPr>
        <w:t>LBP</w:t>
      </w:r>
      <w:r w:rsidR="00EF31B7" w:rsidRPr="002B0F9D">
        <w:rPr>
          <w:rFonts w:ascii="Times New Roman" w:eastAsia="Times New Roman" w:hAnsi="Times New Roman" w:cs="Times New Roman"/>
          <w:bCs/>
          <w:sz w:val="24"/>
          <w:szCs w:val="24"/>
          <w:lang w:eastAsia="ru-RU"/>
        </w:rPr>
        <w:t xml:space="preserve">-3010, </w:t>
      </w:r>
      <w:r w:rsidR="00EF31B7" w:rsidRPr="002B0F9D">
        <w:rPr>
          <w:rFonts w:ascii="Times New Roman" w:eastAsia="Times New Roman" w:hAnsi="Times New Roman" w:cs="Times New Roman"/>
          <w:bCs/>
          <w:sz w:val="24"/>
          <w:szCs w:val="24"/>
          <w:lang w:val="en-US" w:eastAsia="ru-RU"/>
        </w:rPr>
        <w:t>i</w:t>
      </w:r>
      <w:r w:rsidR="00EF31B7" w:rsidRPr="002B0F9D">
        <w:rPr>
          <w:rFonts w:ascii="Times New Roman" w:eastAsia="Times New Roman" w:hAnsi="Times New Roman" w:cs="Times New Roman"/>
          <w:bCs/>
          <w:sz w:val="24"/>
          <w:szCs w:val="24"/>
          <w:lang w:eastAsia="ru-RU"/>
        </w:rPr>
        <w:t>-</w:t>
      </w:r>
      <w:r w:rsidR="00EF31B7" w:rsidRPr="002B0F9D">
        <w:rPr>
          <w:rFonts w:ascii="Times New Roman" w:eastAsia="Times New Roman" w:hAnsi="Times New Roman" w:cs="Times New Roman"/>
          <w:bCs/>
          <w:sz w:val="24"/>
          <w:szCs w:val="24"/>
          <w:lang w:val="en-US" w:eastAsia="ru-RU"/>
        </w:rPr>
        <w:t>SENSYS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212</w:t>
      </w:r>
      <w:r w:rsidR="00EF31B7" w:rsidRPr="002B0F9D">
        <w:rPr>
          <w:rFonts w:ascii="Times New Roman" w:eastAsia="Times New Roman" w:hAnsi="Times New Roman" w:cs="Times New Roman"/>
          <w:bCs/>
          <w:sz w:val="24"/>
          <w:szCs w:val="24"/>
          <w:lang w:val="en-US" w:eastAsia="ru-RU"/>
        </w:rPr>
        <w:t>W</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LBP</w:t>
      </w:r>
      <w:r w:rsidR="00EF31B7" w:rsidRPr="002B0F9D">
        <w:rPr>
          <w:rFonts w:ascii="Times New Roman" w:eastAsia="Times New Roman" w:hAnsi="Times New Roman" w:cs="Times New Roman"/>
          <w:bCs/>
          <w:sz w:val="24"/>
          <w:szCs w:val="24"/>
          <w:lang w:eastAsia="ru-RU"/>
        </w:rPr>
        <w:t xml:space="preserve">-6020, 2900, </w:t>
      </w:r>
      <w:r w:rsidR="00EF31B7" w:rsidRPr="002B0F9D">
        <w:rPr>
          <w:rFonts w:ascii="Times New Roman" w:eastAsia="Times New Roman" w:hAnsi="Times New Roman" w:cs="Times New Roman"/>
          <w:bCs/>
          <w:sz w:val="24"/>
          <w:szCs w:val="24"/>
          <w:lang w:val="en-US" w:eastAsia="ru-RU"/>
        </w:rPr>
        <w:t>LBP</w:t>
      </w:r>
      <w:r w:rsidR="00EF31B7" w:rsidRPr="002B0F9D">
        <w:rPr>
          <w:rFonts w:ascii="Times New Roman" w:eastAsia="Times New Roman" w:hAnsi="Times New Roman" w:cs="Times New Roman"/>
          <w:bCs/>
          <w:sz w:val="24"/>
          <w:szCs w:val="24"/>
          <w:lang w:eastAsia="ru-RU"/>
        </w:rPr>
        <w:t xml:space="preserve">-6000 </w:t>
      </w:r>
      <w:r w:rsidR="00EF31B7" w:rsidRPr="002B0F9D">
        <w:rPr>
          <w:rFonts w:ascii="Times New Roman" w:eastAsia="Times New Roman" w:hAnsi="Times New Roman" w:cs="Times New Roman"/>
          <w:bCs/>
          <w:sz w:val="24"/>
          <w:szCs w:val="24"/>
          <w:lang w:val="en-US" w:eastAsia="ru-RU"/>
        </w:rPr>
        <w:t>LJ</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i</w:t>
      </w:r>
      <w:r w:rsidR="00EF31B7" w:rsidRPr="002B0F9D">
        <w:rPr>
          <w:rFonts w:ascii="Times New Roman" w:eastAsia="Times New Roman" w:hAnsi="Times New Roman" w:cs="Times New Roman"/>
          <w:bCs/>
          <w:sz w:val="24"/>
          <w:szCs w:val="24"/>
          <w:lang w:eastAsia="ru-RU"/>
        </w:rPr>
        <w:t>-</w:t>
      </w:r>
      <w:r w:rsidR="00EF31B7" w:rsidRPr="002B0F9D">
        <w:rPr>
          <w:rFonts w:ascii="Times New Roman" w:eastAsia="Times New Roman" w:hAnsi="Times New Roman" w:cs="Times New Roman"/>
          <w:bCs/>
          <w:sz w:val="24"/>
          <w:szCs w:val="24"/>
          <w:lang w:val="en-US" w:eastAsia="ru-RU"/>
        </w:rPr>
        <w:t>SENSYS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LBP</w:t>
      </w:r>
      <w:r w:rsidR="00EF31B7" w:rsidRPr="002B0F9D">
        <w:rPr>
          <w:rFonts w:ascii="Times New Roman" w:eastAsia="Times New Roman" w:hAnsi="Times New Roman" w:cs="Times New Roman"/>
          <w:bCs/>
          <w:sz w:val="24"/>
          <w:szCs w:val="24"/>
          <w:lang w:eastAsia="ru-RU"/>
        </w:rPr>
        <w:t>6030</w:t>
      </w:r>
      <w:r w:rsidR="00EF31B7" w:rsidRPr="002B0F9D">
        <w:rPr>
          <w:rFonts w:ascii="Times New Roman" w:eastAsia="Times New Roman" w:hAnsi="Times New Roman" w:cs="Times New Roman"/>
          <w:bCs/>
          <w:sz w:val="24"/>
          <w:szCs w:val="24"/>
          <w:lang w:val="en-US" w:eastAsia="ru-RU"/>
        </w:rPr>
        <w:t>B</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MG</w:t>
      </w:r>
      <w:r w:rsidR="00EF31B7" w:rsidRPr="002B0F9D">
        <w:rPr>
          <w:rFonts w:ascii="Times New Roman" w:eastAsia="Times New Roman" w:hAnsi="Times New Roman" w:cs="Times New Roman"/>
          <w:bCs/>
          <w:sz w:val="24"/>
          <w:szCs w:val="24"/>
          <w:lang w:eastAsia="ru-RU"/>
        </w:rPr>
        <w:t>2450, і-</w:t>
      </w:r>
      <w:r w:rsidR="00EF31B7" w:rsidRPr="002B0F9D">
        <w:rPr>
          <w:rFonts w:ascii="Times New Roman" w:eastAsia="Times New Roman" w:hAnsi="Times New Roman" w:cs="Times New Roman"/>
          <w:bCs/>
          <w:sz w:val="24"/>
          <w:szCs w:val="24"/>
          <w:lang w:val="en-US" w:eastAsia="ru-RU"/>
        </w:rPr>
        <w:t>SENSYS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4440, і-</w:t>
      </w:r>
      <w:r w:rsidR="00EF31B7" w:rsidRPr="002B0F9D">
        <w:rPr>
          <w:rFonts w:ascii="Times New Roman" w:eastAsia="Times New Roman" w:hAnsi="Times New Roman" w:cs="Times New Roman"/>
          <w:bCs/>
          <w:sz w:val="24"/>
          <w:szCs w:val="24"/>
          <w:lang w:val="en-US" w:eastAsia="ru-RU"/>
        </w:rPr>
        <w:t>SENSYS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 xml:space="preserve">4410, </w:t>
      </w:r>
      <w:r w:rsidR="00EF31B7" w:rsidRPr="002B0F9D">
        <w:rPr>
          <w:rFonts w:ascii="Times New Roman" w:eastAsia="Times New Roman" w:hAnsi="Times New Roman" w:cs="Times New Roman"/>
          <w:bCs/>
          <w:sz w:val="24"/>
          <w:szCs w:val="24"/>
          <w:lang w:val="en-US" w:eastAsia="ru-RU"/>
        </w:rPr>
        <w:t>LBP</w:t>
      </w:r>
      <w:r w:rsidR="00EF31B7" w:rsidRPr="002B0F9D">
        <w:rPr>
          <w:rFonts w:ascii="Times New Roman" w:eastAsia="Times New Roman" w:hAnsi="Times New Roman" w:cs="Times New Roman"/>
          <w:bCs/>
          <w:sz w:val="24"/>
          <w:szCs w:val="24"/>
          <w:lang w:eastAsia="ru-RU"/>
        </w:rPr>
        <w:t>-3000, і-</w:t>
      </w:r>
      <w:r w:rsidR="00EF31B7" w:rsidRPr="002B0F9D">
        <w:rPr>
          <w:rFonts w:ascii="Times New Roman" w:eastAsia="Times New Roman" w:hAnsi="Times New Roman" w:cs="Times New Roman"/>
          <w:bCs/>
          <w:sz w:val="24"/>
          <w:szCs w:val="24"/>
          <w:lang w:val="en-US" w:eastAsia="ru-RU"/>
        </w:rPr>
        <w:t>SENSYS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4010, і-</w:t>
      </w:r>
      <w:r w:rsidR="00EF31B7" w:rsidRPr="002B0F9D">
        <w:rPr>
          <w:rFonts w:ascii="Times New Roman" w:eastAsia="Times New Roman" w:hAnsi="Times New Roman" w:cs="Times New Roman"/>
          <w:bCs/>
          <w:sz w:val="24"/>
          <w:szCs w:val="24"/>
          <w:lang w:val="en-US" w:eastAsia="ru-RU"/>
        </w:rPr>
        <w:t>SENSYS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 xml:space="preserve">4730,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 xml:space="preserve">3228, </w:t>
      </w:r>
      <w:r w:rsidR="00EF31B7" w:rsidRPr="002B0F9D">
        <w:rPr>
          <w:rFonts w:ascii="Times New Roman" w:eastAsia="Times New Roman" w:hAnsi="Times New Roman" w:cs="Times New Roman"/>
          <w:bCs/>
          <w:sz w:val="24"/>
          <w:szCs w:val="24"/>
          <w:lang w:val="en-US" w:eastAsia="ru-RU"/>
        </w:rPr>
        <w:t>MP</w:t>
      </w:r>
      <w:r w:rsidR="00EF31B7" w:rsidRPr="002B0F9D">
        <w:rPr>
          <w:rFonts w:ascii="Times New Roman" w:eastAsia="Times New Roman" w:hAnsi="Times New Roman" w:cs="Times New Roman"/>
          <w:bCs/>
          <w:sz w:val="24"/>
          <w:szCs w:val="24"/>
          <w:lang w:eastAsia="ru-RU"/>
        </w:rPr>
        <w:t xml:space="preserve">230, </w:t>
      </w:r>
      <w:r w:rsidR="00EF31B7" w:rsidRPr="002B0F9D">
        <w:rPr>
          <w:rFonts w:ascii="Times New Roman" w:eastAsia="Times New Roman" w:hAnsi="Times New Roman" w:cs="Times New Roman"/>
          <w:bCs/>
          <w:sz w:val="24"/>
          <w:szCs w:val="24"/>
          <w:lang w:val="en-US" w:eastAsia="ru-RU"/>
        </w:rPr>
        <w:t>I</w:t>
      </w:r>
      <w:r w:rsidR="00EF31B7" w:rsidRPr="002B0F9D">
        <w:rPr>
          <w:rFonts w:ascii="Times New Roman" w:eastAsia="Times New Roman" w:hAnsi="Times New Roman" w:cs="Times New Roman"/>
          <w:bCs/>
          <w:sz w:val="24"/>
          <w:szCs w:val="24"/>
          <w:lang w:eastAsia="ru-RU"/>
        </w:rPr>
        <w:t>-</w:t>
      </w:r>
      <w:r w:rsidR="00EF31B7" w:rsidRPr="002B0F9D">
        <w:rPr>
          <w:rFonts w:ascii="Times New Roman" w:eastAsia="Times New Roman" w:hAnsi="Times New Roman" w:cs="Times New Roman"/>
          <w:bCs/>
          <w:sz w:val="24"/>
          <w:szCs w:val="24"/>
          <w:lang w:val="en-US" w:eastAsia="ru-RU"/>
        </w:rPr>
        <w:t>SENSYS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 xml:space="preserve"> 3228, </w:t>
      </w:r>
      <w:r w:rsidR="00EF31B7" w:rsidRPr="002B0F9D">
        <w:rPr>
          <w:rFonts w:ascii="Times New Roman" w:eastAsia="Times New Roman" w:hAnsi="Times New Roman" w:cs="Times New Roman"/>
          <w:bCs/>
          <w:sz w:val="24"/>
          <w:szCs w:val="24"/>
          <w:lang w:val="en-US" w:eastAsia="ru-RU"/>
        </w:rPr>
        <w:t>I</w:t>
      </w:r>
      <w:r w:rsidR="00EF31B7" w:rsidRPr="002B0F9D">
        <w:rPr>
          <w:rFonts w:ascii="Times New Roman" w:eastAsia="Times New Roman" w:hAnsi="Times New Roman" w:cs="Times New Roman"/>
          <w:bCs/>
          <w:sz w:val="24"/>
          <w:szCs w:val="24"/>
          <w:lang w:eastAsia="ru-RU"/>
        </w:rPr>
        <w:t>-</w:t>
      </w:r>
      <w:r w:rsidR="00EF31B7" w:rsidRPr="002B0F9D">
        <w:rPr>
          <w:rFonts w:ascii="Times New Roman" w:eastAsia="Times New Roman" w:hAnsi="Times New Roman" w:cs="Times New Roman"/>
          <w:bCs/>
          <w:sz w:val="24"/>
          <w:szCs w:val="24"/>
          <w:lang w:val="en-US" w:eastAsia="ru-RU"/>
        </w:rPr>
        <w:t>SENSYS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 xml:space="preserve"> 4018, </w:t>
      </w:r>
      <w:r w:rsidR="00EF31B7" w:rsidRPr="002B0F9D">
        <w:rPr>
          <w:rFonts w:ascii="Times New Roman" w:eastAsia="Times New Roman" w:hAnsi="Times New Roman" w:cs="Times New Roman"/>
          <w:bCs/>
          <w:sz w:val="24"/>
          <w:szCs w:val="24"/>
          <w:lang w:val="en-US" w:eastAsia="ru-RU"/>
        </w:rPr>
        <w:t>MF</w:t>
      </w:r>
      <w:r w:rsidR="00EF31B7" w:rsidRPr="002B0F9D">
        <w:rPr>
          <w:rFonts w:ascii="Times New Roman" w:eastAsia="Times New Roman" w:hAnsi="Times New Roman" w:cs="Times New Roman"/>
          <w:bCs/>
          <w:sz w:val="24"/>
          <w:szCs w:val="24"/>
          <w:lang w:eastAsia="ru-RU"/>
        </w:rPr>
        <w:t xml:space="preserve">3110, </w:t>
      </w:r>
      <w:r w:rsidR="00EF31B7" w:rsidRPr="002B0F9D">
        <w:rPr>
          <w:rFonts w:ascii="Times New Roman" w:eastAsia="Times New Roman" w:hAnsi="Times New Roman" w:cs="Times New Roman"/>
          <w:bCs/>
          <w:sz w:val="24"/>
          <w:szCs w:val="24"/>
          <w:lang w:val="en-US" w:eastAsia="ru-RU"/>
        </w:rPr>
        <w:t>IR</w:t>
      </w:r>
      <w:r w:rsidR="00EF31B7" w:rsidRPr="002B0F9D">
        <w:rPr>
          <w:rFonts w:ascii="Times New Roman" w:eastAsia="Times New Roman" w:hAnsi="Times New Roman" w:cs="Times New Roman"/>
          <w:bCs/>
          <w:sz w:val="24"/>
          <w:szCs w:val="24"/>
          <w:lang w:eastAsia="ru-RU"/>
        </w:rPr>
        <w:t xml:space="preserve"> 1018</w:t>
      </w:r>
      <w:r w:rsidR="00EF31B7" w:rsidRPr="002B0F9D">
        <w:rPr>
          <w:rFonts w:ascii="Times New Roman" w:eastAsia="Times New Roman" w:hAnsi="Times New Roman" w:cs="Times New Roman"/>
          <w:bCs/>
          <w:sz w:val="24"/>
          <w:szCs w:val="24"/>
          <w:lang w:val="en-US" w:eastAsia="ru-RU"/>
        </w:rPr>
        <w:t>j</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LASER</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BASE</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P</w:t>
      </w:r>
      <w:r w:rsidR="00EF31B7" w:rsidRPr="002B0F9D">
        <w:rPr>
          <w:rFonts w:ascii="Times New Roman" w:eastAsia="Times New Roman" w:hAnsi="Times New Roman" w:cs="Times New Roman"/>
          <w:bCs/>
          <w:sz w:val="24"/>
          <w:szCs w:val="24"/>
          <w:lang w:eastAsia="ru-RU"/>
        </w:rPr>
        <w:t xml:space="preserve">-2900, </w:t>
      </w:r>
      <w:r w:rsidR="00EF31B7" w:rsidRPr="002B0F9D">
        <w:rPr>
          <w:rFonts w:ascii="Times New Roman" w:eastAsia="Times New Roman" w:hAnsi="Times New Roman" w:cs="Times New Roman"/>
          <w:bCs/>
          <w:sz w:val="24"/>
          <w:szCs w:val="24"/>
          <w:lang w:val="en-US" w:eastAsia="ru-RU"/>
        </w:rPr>
        <w:t>LASER</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SHOT</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LBP</w:t>
      </w:r>
      <w:r w:rsidR="00EF31B7" w:rsidRPr="002B0F9D">
        <w:rPr>
          <w:rFonts w:ascii="Times New Roman" w:eastAsia="Times New Roman" w:hAnsi="Times New Roman" w:cs="Times New Roman"/>
          <w:bCs/>
          <w:sz w:val="24"/>
          <w:szCs w:val="24"/>
          <w:lang w:eastAsia="ru-RU"/>
        </w:rPr>
        <w:t xml:space="preserve">-1120) </w:t>
      </w:r>
      <w:r w:rsidR="00EF31B7" w:rsidRPr="002B0F9D">
        <w:rPr>
          <w:rFonts w:ascii="Times New Roman" w:hAnsi="Times New Roman" w:cs="Times New Roman"/>
          <w:sz w:val="24"/>
          <w:szCs w:val="24"/>
          <w:lang w:val="en-US"/>
        </w:rPr>
        <w:t>Canon</w:t>
      </w:r>
      <w:r w:rsidR="00EF31B7" w:rsidRPr="002B0F9D">
        <w:rPr>
          <w:rFonts w:ascii="Times New Roman" w:hAnsi="Times New Roman" w:cs="Times New Roman"/>
          <w:sz w:val="24"/>
          <w:szCs w:val="24"/>
        </w:rPr>
        <w:t xml:space="preserve"> </w:t>
      </w:r>
      <w:r w:rsidR="00EF31B7" w:rsidRPr="002B0F9D">
        <w:rPr>
          <w:rFonts w:ascii="Times New Roman" w:hAnsi="Times New Roman" w:cs="Times New Roman"/>
          <w:sz w:val="24"/>
          <w:szCs w:val="24"/>
          <w:lang w:val="en-US"/>
        </w:rPr>
        <w:t>I</w:t>
      </w:r>
      <w:r w:rsidR="00EF31B7" w:rsidRPr="002B0F9D">
        <w:rPr>
          <w:rFonts w:ascii="Times New Roman" w:hAnsi="Times New Roman" w:cs="Times New Roman"/>
          <w:sz w:val="24"/>
          <w:szCs w:val="24"/>
        </w:rPr>
        <w:t>-</w:t>
      </w:r>
      <w:r w:rsidR="00EF31B7" w:rsidRPr="002B0F9D">
        <w:rPr>
          <w:rFonts w:ascii="Times New Roman" w:hAnsi="Times New Roman" w:cs="Times New Roman"/>
          <w:sz w:val="24"/>
          <w:szCs w:val="24"/>
          <w:lang w:val="en-US"/>
        </w:rPr>
        <w:t>SENSYS</w:t>
      </w:r>
      <w:r w:rsidR="00EF31B7" w:rsidRPr="002B0F9D">
        <w:rPr>
          <w:rFonts w:ascii="Times New Roman" w:hAnsi="Times New Roman" w:cs="Times New Roman"/>
          <w:sz w:val="24"/>
          <w:szCs w:val="24"/>
        </w:rPr>
        <w:t xml:space="preserve"> </w:t>
      </w:r>
      <w:r w:rsidR="00EF31B7" w:rsidRPr="002B0F9D">
        <w:rPr>
          <w:rFonts w:ascii="Times New Roman" w:hAnsi="Times New Roman" w:cs="Times New Roman"/>
          <w:sz w:val="24"/>
          <w:szCs w:val="24"/>
          <w:lang w:val="en-US"/>
        </w:rPr>
        <w:t>MF</w:t>
      </w:r>
      <w:r w:rsidR="00EF31B7" w:rsidRPr="002B0F9D">
        <w:rPr>
          <w:rFonts w:ascii="Times New Roman" w:hAnsi="Times New Roman" w:cs="Times New Roman"/>
          <w:sz w:val="24"/>
          <w:szCs w:val="24"/>
        </w:rPr>
        <w:t>267</w:t>
      </w:r>
      <w:proofErr w:type="spellStart"/>
      <w:r w:rsidR="00EF31B7" w:rsidRPr="002B0F9D">
        <w:rPr>
          <w:rFonts w:ascii="Times New Roman" w:hAnsi="Times New Roman" w:cs="Times New Roman"/>
          <w:sz w:val="24"/>
          <w:szCs w:val="24"/>
          <w:lang w:val="en-US"/>
        </w:rPr>
        <w:t>dw</w:t>
      </w:r>
      <w:proofErr w:type="spellEnd"/>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Epson</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L</w:t>
      </w:r>
      <w:r w:rsidR="00EF31B7" w:rsidRPr="002B0F9D">
        <w:rPr>
          <w:rFonts w:ascii="Times New Roman" w:eastAsia="Times New Roman" w:hAnsi="Times New Roman" w:cs="Times New Roman"/>
          <w:bCs/>
          <w:sz w:val="24"/>
          <w:szCs w:val="24"/>
          <w:lang w:eastAsia="ru-RU"/>
        </w:rPr>
        <w:t xml:space="preserve">3050, </w:t>
      </w:r>
      <w:r w:rsidR="00EF31B7" w:rsidRPr="002B0F9D">
        <w:rPr>
          <w:rFonts w:ascii="Times New Roman" w:eastAsia="Times New Roman" w:hAnsi="Times New Roman" w:cs="Times New Roman"/>
          <w:bCs/>
          <w:sz w:val="24"/>
          <w:szCs w:val="24"/>
          <w:lang w:val="en-US" w:eastAsia="ru-RU"/>
        </w:rPr>
        <w:t>L</w:t>
      </w:r>
      <w:r w:rsidR="00EF31B7" w:rsidRPr="002B0F9D">
        <w:rPr>
          <w:rFonts w:ascii="Times New Roman" w:eastAsia="Times New Roman" w:hAnsi="Times New Roman" w:cs="Times New Roman"/>
          <w:bCs/>
          <w:sz w:val="24"/>
          <w:szCs w:val="24"/>
          <w:lang w:eastAsia="ru-RU"/>
        </w:rPr>
        <w:t xml:space="preserve">120), </w:t>
      </w:r>
      <w:r w:rsidR="00EF31B7" w:rsidRPr="002B0F9D">
        <w:rPr>
          <w:rFonts w:ascii="Times New Roman" w:eastAsia="Times New Roman" w:hAnsi="Times New Roman" w:cs="Times New Roman"/>
          <w:bCs/>
          <w:sz w:val="24"/>
          <w:szCs w:val="24"/>
          <w:lang w:val="en-US" w:eastAsia="ru-RU"/>
        </w:rPr>
        <w:t>HP</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LJ</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Pro</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w:t>
      </w:r>
      <w:r w:rsidR="00EF31B7" w:rsidRPr="002B0F9D">
        <w:rPr>
          <w:rFonts w:ascii="Times New Roman" w:eastAsia="Times New Roman" w:hAnsi="Times New Roman" w:cs="Times New Roman"/>
          <w:bCs/>
          <w:sz w:val="24"/>
          <w:szCs w:val="24"/>
          <w:lang w:eastAsia="ru-RU"/>
        </w:rPr>
        <w:t xml:space="preserve"> 130, </w:t>
      </w:r>
      <w:r w:rsidR="00EF31B7" w:rsidRPr="002B0F9D">
        <w:rPr>
          <w:rFonts w:ascii="Times New Roman" w:eastAsia="Times New Roman" w:hAnsi="Times New Roman" w:cs="Times New Roman"/>
          <w:bCs/>
          <w:sz w:val="24"/>
          <w:szCs w:val="24"/>
          <w:lang w:val="en-US" w:eastAsia="ru-RU"/>
        </w:rPr>
        <w:t>LJ</w:t>
      </w:r>
      <w:r w:rsidR="00EF31B7" w:rsidRPr="002B0F9D">
        <w:rPr>
          <w:rFonts w:ascii="Times New Roman" w:eastAsia="Times New Roman" w:hAnsi="Times New Roman" w:cs="Times New Roman"/>
          <w:bCs/>
          <w:sz w:val="24"/>
          <w:szCs w:val="24"/>
          <w:lang w:eastAsia="ru-RU"/>
        </w:rPr>
        <w:t xml:space="preserve"> 1018, </w:t>
      </w:r>
      <w:r w:rsidR="00EF31B7" w:rsidRPr="002B0F9D">
        <w:rPr>
          <w:rFonts w:ascii="Times New Roman" w:eastAsia="Times New Roman" w:hAnsi="Times New Roman" w:cs="Times New Roman"/>
          <w:bCs/>
          <w:sz w:val="24"/>
          <w:szCs w:val="24"/>
          <w:lang w:val="en-US" w:eastAsia="ru-RU"/>
        </w:rPr>
        <w:t>LJ</w:t>
      </w:r>
      <w:r w:rsidR="00EF31B7" w:rsidRPr="002B0F9D">
        <w:rPr>
          <w:rFonts w:ascii="Times New Roman" w:eastAsia="Times New Roman" w:hAnsi="Times New Roman" w:cs="Times New Roman"/>
          <w:bCs/>
          <w:sz w:val="24"/>
          <w:szCs w:val="24"/>
          <w:lang w:eastAsia="ru-RU"/>
        </w:rPr>
        <w:t xml:space="preserve"> 1020, </w:t>
      </w:r>
      <w:r w:rsidR="00EF31B7" w:rsidRPr="002B0F9D">
        <w:rPr>
          <w:rFonts w:ascii="Times New Roman" w:eastAsia="Times New Roman" w:hAnsi="Times New Roman" w:cs="Times New Roman"/>
          <w:bCs/>
          <w:sz w:val="24"/>
          <w:szCs w:val="24"/>
          <w:lang w:val="en-US" w:eastAsia="ru-RU"/>
        </w:rPr>
        <w:t>LJ</w:t>
      </w:r>
      <w:r w:rsidR="00EF31B7" w:rsidRPr="002B0F9D">
        <w:rPr>
          <w:rFonts w:ascii="Times New Roman" w:eastAsia="Times New Roman" w:hAnsi="Times New Roman" w:cs="Times New Roman"/>
          <w:bCs/>
          <w:sz w:val="24"/>
          <w:szCs w:val="24"/>
          <w:lang w:eastAsia="ru-RU"/>
        </w:rPr>
        <w:t xml:space="preserve"> 1010, </w:t>
      </w:r>
      <w:r w:rsidR="00EF31B7" w:rsidRPr="002B0F9D">
        <w:rPr>
          <w:rFonts w:ascii="Times New Roman" w:eastAsia="Times New Roman" w:hAnsi="Times New Roman" w:cs="Times New Roman"/>
          <w:bCs/>
          <w:sz w:val="24"/>
          <w:szCs w:val="24"/>
          <w:lang w:val="en-US" w:eastAsia="ru-RU"/>
        </w:rPr>
        <w:t>Laser</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Jet</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Pro</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MFP</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w:t>
      </w:r>
      <w:r w:rsidR="00EF31B7" w:rsidRPr="002B0F9D">
        <w:rPr>
          <w:rFonts w:ascii="Times New Roman" w:eastAsia="Times New Roman" w:hAnsi="Times New Roman" w:cs="Times New Roman"/>
          <w:bCs/>
          <w:sz w:val="24"/>
          <w:szCs w:val="24"/>
          <w:lang w:eastAsia="ru-RU"/>
        </w:rPr>
        <w:t>130</w:t>
      </w:r>
      <w:proofErr w:type="spellStart"/>
      <w:r w:rsidR="00EF31B7" w:rsidRPr="002B0F9D">
        <w:rPr>
          <w:rFonts w:ascii="Times New Roman" w:eastAsia="Times New Roman" w:hAnsi="Times New Roman" w:cs="Times New Roman"/>
          <w:bCs/>
          <w:sz w:val="24"/>
          <w:szCs w:val="24"/>
          <w:lang w:val="en-US" w:eastAsia="ru-RU"/>
        </w:rPr>
        <w:t>fn</w:t>
      </w:r>
      <w:proofErr w:type="spellEnd"/>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LaserJet</w:t>
      </w:r>
      <w:r w:rsidR="00EF31B7" w:rsidRPr="002B0F9D">
        <w:rPr>
          <w:rFonts w:ascii="Times New Roman" w:eastAsia="Times New Roman" w:hAnsi="Times New Roman" w:cs="Times New Roman"/>
          <w:bCs/>
          <w:sz w:val="24"/>
          <w:szCs w:val="24"/>
          <w:lang w:eastAsia="ru-RU"/>
        </w:rPr>
        <w:t xml:space="preserve">1020,  </w:t>
      </w:r>
      <w:r w:rsidR="00EF31B7" w:rsidRPr="002B0F9D">
        <w:rPr>
          <w:rFonts w:ascii="Times New Roman" w:eastAsia="Times New Roman" w:hAnsi="Times New Roman" w:cs="Times New Roman"/>
          <w:bCs/>
          <w:sz w:val="24"/>
          <w:szCs w:val="24"/>
          <w:lang w:val="en-US" w:eastAsia="ru-RU"/>
        </w:rPr>
        <w:t>LaserJet</w:t>
      </w:r>
      <w:r w:rsidR="00EF31B7" w:rsidRPr="002B0F9D">
        <w:rPr>
          <w:rFonts w:ascii="Times New Roman" w:eastAsia="Times New Roman" w:hAnsi="Times New Roman" w:cs="Times New Roman"/>
          <w:bCs/>
          <w:sz w:val="24"/>
          <w:szCs w:val="24"/>
          <w:lang w:eastAsia="ru-RU"/>
        </w:rPr>
        <w:t xml:space="preserve"> 1000 </w:t>
      </w:r>
      <w:r w:rsidR="00EF31B7" w:rsidRPr="002B0F9D">
        <w:rPr>
          <w:rFonts w:ascii="Times New Roman" w:eastAsia="Times New Roman" w:hAnsi="Times New Roman" w:cs="Times New Roman"/>
          <w:bCs/>
          <w:sz w:val="24"/>
          <w:szCs w:val="24"/>
          <w:lang w:val="en-US" w:eastAsia="ru-RU"/>
        </w:rPr>
        <w:t>series</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Xerox</w:t>
      </w:r>
      <w:r w:rsidR="00EF31B7" w:rsidRPr="002B0F9D">
        <w:rPr>
          <w:rFonts w:ascii="Times New Roman" w:eastAsia="Times New Roman" w:hAnsi="Times New Roman" w:cs="Times New Roman"/>
          <w:bCs/>
          <w:sz w:val="24"/>
          <w:szCs w:val="24"/>
          <w:lang w:eastAsia="ru-RU"/>
        </w:rPr>
        <w:t xml:space="preserve"> (3119, </w:t>
      </w:r>
      <w:proofErr w:type="spellStart"/>
      <w:r w:rsidR="00EF31B7" w:rsidRPr="002B0F9D">
        <w:rPr>
          <w:rFonts w:ascii="Times New Roman" w:eastAsia="Times New Roman" w:hAnsi="Times New Roman" w:cs="Times New Roman"/>
          <w:bCs/>
          <w:sz w:val="24"/>
          <w:szCs w:val="24"/>
          <w:lang w:val="en-US" w:eastAsia="ru-RU"/>
        </w:rPr>
        <w:t>Phaser</w:t>
      </w:r>
      <w:proofErr w:type="spellEnd"/>
      <w:r w:rsidR="00EF31B7" w:rsidRPr="002B0F9D">
        <w:rPr>
          <w:rFonts w:ascii="Times New Roman" w:eastAsia="Times New Roman" w:hAnsi="Times New Roman" w:cs="Times New Roman"/>
          <w:bCs/>
          <w:sz w:val="24"/>
          <w:szCs w:val="24"/>
          <w:lang w:eastAsia="ru-RU"/>
        </w:rPr>
        <w:t xml:space="preserve"> 3100</w:t>
      </w:r>
      <w:r w:rsidR="00EF31B7" w:rsidRPr="002B0F9D">
        <w:rPr>
          <w:rFonts w:ascii="Times New Roman" w:eastAsia="Times New Roman" w:hAnsi="Times New Roman" w:cs="Times New Roman"/>
          <w:bCs/>
          <w:sz w:val="24"/>
          <w:szCs w:val="24"/>
          <w:lang w:val="en-US" w:eastAsia="ru-RU"/>
        </w:rPr>
        <w:t>MFP</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Samsung</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ML</w:t>
      </w:r>
      <w:r w:rsidR="00EF31B7" w:rsidRPr="002B0F9D">
        <w:rPr>
          <w:rFonts w:ascii="Times New Roman" w:eastAsia="Times New Roman" w:hAnsi="Times New Roman" w:cs="Times New Roman"/>
          <w:bCs/>
          <w:sz w:val="24"/>
          <w:szCs w:val="24"/>
          <w:lang w:eastAsia="ru-RU"/>
        </w:rPr>
        <w:t xml:space="preserve"> 2015, </w:t>
      </w:r>
      <w:r w:rsidR="00EF31B7" w:rsidRPr="002B0F9D">
        <w:rPr>
          <w:rFonts w:ascii="Times New Roman" w:eastAsia="Times New Roman" w:hAnsi="Times New Roman" w:cs="Times New Roman"/>
          <w:bCs/>
          <w:sz w:val="24"/>
          <w:szCs w:val="24"/>
          <w:lang w:val="en-US" w:eastAsia="ru-RU"/>
        </w:rPr>
        <w:t>ML</w:t>
      </w:r>
      <w:r w:rsidR="00EF31B7" w:rsidRPr="002B0F9D">
        <w:rPr>
          <w:rFonts w:ascii="Times New Roman" w:eastAsia="Times New Roman" w:hAnsi="Times New Roman" w:cs="Times New Roman"/>
          <w:bCs/>
          <w:sz w:val="24"/>
          <w:szCs w:val="24"/>
          <w:lang w:eastAsia="ru-RU"/>
        </w:rPr>
        <w:t xml:space="preserve">-1671, </w:t>
      </w:r>
      <w:r w:rsidR="00EF31B7" w:rsidRPr="002B0F9D">
        <w:rPr>
          <w:rFonts w:ascii="Times New Roman" w:eastAsia="Times New Roman" w:hAnsi="Times New Roman" w:cs="Times New Roman"/>
          <w:bCs/>
          <w:sz w:val="24"/>
          <w:szCs w:val="24"/>
          <w:lang w:val="en-US" w:eastAsia="ru-RU"/>
        </w:rPr>
        <w:t>SCX</w:t>
      </w:r>
      <w:r w:rsidR="00EF31B7" w:rsidRPr="002B0F9D">
        <w:rPr>
          <w:rFonts w:ascii="Times New Roman" w:eastAsia="Times New Roman" w:hAnsi="Times New Roman" w:cs="Times New Roman"/>
          <w:bCs/>
          <w:sz w:val="24"/>
          <w:szCs w:val="24"/>
          <w:lang w:eastAsia="ru-RU"/>
        </w:rPr>
        <w:t xml:space="preserve">-4220), </w:t>
      </w:r>
      <w:r w:rsidR="00EF31B7" w:rsidRPr="002B0F9D">
        <w:rPr>
          <w:rFonts w:ascii="Times New Roman" w:eastAsia="Times New Roman" w:hAnsi="Times New Roman" w:cs="Times New Roman"/>
          <w:bCs/>
          <w:sz w:val="24"/>
          <w:szCs w:val="24"/>
          <w:lang w:val="en-US" w:eastAsia="ru-RU"/>
        </w:rPr>
        <w:t>Brother</w:t>
      </w:r>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DCP</w:t>
      </w:r>
      <w:r w:rsidR="00EF31B7" w:rsidRPr="002B0F9D">
        <w:rPr>
          <w:rFonts w:ascii="Times New Roman" w:eastAsia="Times New Roman" w:hAnsi="Times New Roman" w:cs="Times New Roman"/>
          <w:bCs/>
          <w:sz w:val="24"/>
          <w:szCs w:val="24"/>
          <w:lang w:eastAsia="ru-RU"/>
        </w:rPr>
        <w:t>-</w:t>
      </w:r>
      <w:r w:rsidR="00EF31B7" w:rsidRPr="002B0F9D">
        <w:rPr>
          <w:rFonts w:ascii="Times New Roman" w:eastAsia="Times New Roman" w:hAnsi="Times New Roman" w:cs="Times New Roman"/>
          <w:bCs/>
          <w:sz w:val="24"/>
          <w:szCs w:val="24"/>
          <w:lang w:val="en-US" w:eastAsia="ru-RU"/>
        </w:rPr>
        <w:t>l</w:t>
      </w:r>
      <w:r w:rsidR="00EF31B7" w:rsidRPr="002B0F9D">
        <w:rPr>
          <w:rFonts w:ascii="Times New Roman" w:eastAsia="Times New Roman" w:hAnsi="Times New Roman" w:cs="Times New Roman"/>
          <w:bCs/>
          <w:sz w:val="24"/>
          <w:szCs w:val="24"/>
          <w:lang w:eastAsia="ru-RU"/>
        </w:rPr>
        <w:t>5500</w:t>
      </w:r>
      <w:proofErr w:type="spellStart"/>
      <w:r w:rsidR="00EF31B7" w:rsidRPr="002B0F9D">
        <w:rPr>
          <w:rFonts w:ascii="Times New Roman" w:eastAsia="Times New Roman" w:hAnsi="Times New Roman" w:cs="Times New Roman"/>
          <w:bCs/>
          <w:sz w:val="24"/>
          <w:szCs w:val="24"/>
          <w:lang w:val="en-US" w:eastAsia="ru-RU"/>
        </w:rPr>
        <w:t>dn</w:t>
      </w:r>
      <w:proofErr w:type="spellEnd"/>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eastAsia="Times New Roman" w:hAnsi="Times New Roman" w:cs="Times New Roman"/>
          <w:bCs/>
          <w:sz w:val="24"/>
          <w:szCs w:val="24"/>
          <w:lang w:val="en-US" w:eastAsia="ru-RU"/>
        </w:rPr>
        <w:t>DCP</w:t>
      </w:r>
      <w:r w:rsidR="00EF31B7" w:rsidRPr="002B0F9D">
        <w:rPr>
          <w:rFonts w:ascii="Times New Roman" w:eastAsia="Times New Roman" w:hAnsi="Times New Roman" w:cs="Times New Roman"/>
          <w:bCs/>
          <w:sz w:val="24"/>
          <w:szCs w:val="24"/>
          <w:lang w:eastAsia="ru-RU"/>
        </w:rPr>
        <w:t>-1512</w:t>
      </w:r>
      <w:r w:rsidR="00EF31B7" w:rsidRPr="002B0F9D">
        <w:rPr>
          <w:rFonts w:ascii="Times New Roman" w:eastAsia="Times New Roman" w:hAnsi="Times New Roman" w:cs="Times New Roman"/>
          <w:bCs/>
          <w:sz w:val="24"/>
          <w:szCs w:val="24"/>
          <w:lang w:val="en-US" w:eastAsia="ru-RU"/>
        </w:rPr>
        <w:t>R</w:t>
      </w:r>
      <w:r w:rsidR="00EF31B7" w:rsidRPr="002B0F9D">
        <w:rPr>
          <w:rFonts w:ascii="Times New Roman" w:eastAsia="Times New Roman" w:hAnsi="Times New Roman" w:cs="Times New Roman"/>
          <w:bCs/>
          <w:sz w:val="24"/>
          <w:szCs w:val="24"/>
          <w:lang w:eastAsia="ru-RU"/>
        </w:rPr>
        <w:t xml:space="preserve">), </w:t>
      </w:r>
      <w:proofErr w:type="spellStart"/>
      <w:r w:rsidR="00EF31B7" w:rsidRPr="002B0F9D">
        <w:rPr>
          <w:rFonts w:ascii="Times New Roman" w:eastAsia="Times New Roman" w:hAnsi="Times New Roman" w:cs="Times New Roman"/>
          <w:bCs/>
          <w:sz w:val="24"/>
          <w:szCs w:val="24"/>
          <w:lang w:val="en-US" w:eastAsia="ru-RU"/>
        </w:rPr>
        <w:t>Pantum</w:t>
      </w:r>
      <w:proofErr w:type="spellEnd"/>
      <w:r w:rsidR="00EF31B7" w:rsidRPr="002B0F9D">
        <w:rPr>
          <w:rFonts w:ascii="Times New Roman" w:eastAsia="Times New Roman" w:hAnsi="Times New Roman" w:cs="Times New Roman"/>
          <w:bCs/>
          <w:sz w:val="24"/>
          <w:szCs w:val="24"/>
          <w:lang w:eastAsia="ru-RU"/>
        </w:rPr>
        <w:t xml:space="preserve"> (</w:t>
      </w:r>
      <w:r w:rsidR="00EF31B7" w:rsidRPr="002B0F9D">
        <w:rPr>
          <w:rFonts w:ascii="Times New Roman" w:hAnsi="Times New Roman" w:cs="Times New Roman"/>
          <w:sz w:val="24"/>
          <w:szCs w:val="24"/>
          <w:lang w:val="en-US"/>
        </w:rPr>
        <w:t>BM</w:t>
      </w:r>
      <w:r w:rsidR="00EF31B7" w:rsidRPr="002B0F9D">
        <w:rPr>
          <w:rFonts w:ascii="Times New Roman" w:hAnsi="Times New Roman" w:cs="Times New Roman"/>
          <w:sz w:val="24"/>
          <w:szCs w:val="24"/>
        </w:rPr>
        <w:t>5100</w:t>
      </w:r>
      <w:r w:rsidR="00EF31B7" w:rsidRPr="002B0F9D">
        <w:rPr>
          <w:rFonts w:ascii="Times New Roman" w:hAnsi="Times New Roman" w:cs="Times New Roman"/>
          <w:sz w:val="24"/>
          <w:szCs w:val="24"/>
          <w:lang w:val="en-US"/>
        </w:rPr>
        <w:t>ADW</w:t>
      </w:r>
      <w:r w:rsidR="00EF31B7" w:rsidRPr="002B0F9D">
        <w:rPr>
          <w:rFonts w:ascii="Times New Roman" w:eastAsia="Times New Roman" w:hAnsi="Times New Roman" w:cs="Times New Roman"/>
          <w:bCs/>
          <w:sz w:val="24"/>
          <w:szCs w:val="24"/>
          <w:lang w:eastAsia="ru-RU"/>
        </w:rPr>
        <w:t>).</w:t>
      </w:r>
    </w:p>
    <w:p w:rsidR="00C45FB0" w:rsidRDefault="00C45FB0" w:rsidP="00C45FB0">
      <w:pPr>
        <w:tabs>
          <w:tab w:val="left" w:pos="0"/>
        </w:tabs>
        <w:suppressAutoHyphens/>
        <w:spacing w:after="0" w:line="240" w:lineRule="auto"/>
        <w:jc w:val="both"/>
        <w:rPr>
          <w:rFonts w:ascii="Times New Roman" w:eastAsia="Calibri" w:hAnsi="Times New Roman" w:cs="Times New Roman"/>
          <w:sz w:val="24"/>
          <w:szCs w:val="24"/>
          <w:lang w:eastAsia="ru-RU"/>
        </w:rPr>
      </w:pPr>
    </w:p>
    <w:p w:rsidR="00C45FB0" w:rsidRPr="001B7D9D" w:rsidRDefault="00C45FB0" w:rsidP="00C45FB0">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w:t>
      </w:r>
      <w:r w:rsidR="00EF31B7">
        <w:rPr>
          <w:rFonts w:ascii="Times New Roman" w:eastAsia="Calibri" w:hAnsi="Times New Roman" w:cs="Times New Roman"/>
          <w:sz w:val="24"/>
          <w:szCs w:val="24"/>
          <w:lang w:eastAsia="ru-RU"/>
        </w:rPr>
        <w:t>товано:“___”________________2024</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45FB0" w:rsidRDefault="00C45FB0" w:rsidP="00C45FB0">
      <w:pPr>
        <w:spacing w:after="0"/>
        <w:jc w:val="both"/>
        <w:rPr>
          <w:rFonts w:ascii="Times New Roman" w:eastAsia="Calibri" w:hAnsi="Times New Roman" w:cs="Times New Roman"/>
          <w:b/>
          <w:sz w:val="24"/>
          <w:szCs w:val="24"/>
        </w:rPr>
      </w:pPr>
    </w:p>
    <w:p w:rsidR="00CD0097" w:rsidRDefault="00CD0097" w:rsidP="00C45FB0">
      <w:pPr>
        <w:spacing w:after="0"/>
        <w:jc w:val="both"/>
        <w:rPr>
          <w:rFonts w:ascii="Times New Roman" w:eastAsia="Calibri" w:hAnsi="Times New Roman" w:cs="Times New Roman"/>
          <w:b/>
          <w:sz w:val="24"/>
          <w:szCs w:val="24"/>
        </w:rPr>
      </w:pPr>
    </w:p>
    <w:p w:rsidR="00CD0097" w:rsidRDefault="00CD0097" w:rsidP="00C45FB0">
      <w:pPr>
        <w:spacing w:after="0"/>
        <w:jc w:val="both"/>
        <w:rPr>
          <w:rFonts w:ascii="Times New Roman" w:eastAsia="Calibri" w:hAnsi="Times New Roman" w:cs="Times New Roman"/>
          <w:b/>
          <w:sz w:val="24"/>
          <w:szCs w:val="24"/>
        </w:rPr>
      </w:pPr>
    </w:p>
    <w:p w:rsidR="00CD0097" w:rsidRDefault="00CD0097" w:rsidP="00C45FB0">
      <w:pPr>
        <w:spacing w:after="0"/>
        <w:jc w:val="both"/>
        <w:rPr>
          <w:rFonts w:ascii="Times New Roman" w:eastAsia="Calibri" w:hAnsi="Times New Roman" w:cs="Times New Roman"/>
          <w:b/>
          <w:sz w:val="24"/>
          <w:szCs w:val="24"/>
        </w:rPr>
      </w:pPr>
    </w:p>
    <w:p w:rsidR="00CD0097" w:rsidRDefault="00CD0097" w:rsidP="00C45FB0">
      <w:pPr>
        <w:spacing w:after="0"/>
        <w:jc w:val="both"/>
        <w:rPr>
          <w:rFonts w:ascii="Times New Roman" w:eastAsia="Calibri" w:hAnsi="Times New Roman" w:cs="Times New Roman"/>
          <w:b/>
          <w:sz w:val="24"/>
          <w:szCs w:val="24"/>
        </w:rPr>
      </w:pPr>
    </w:p>
    <w:p w:rsidR="00CD0097" w:rsidRDefault="00CD0097" w:rsidP="00C45FB0">
      <w:pPr>
        <w:spacing w:after="0"/>
        <w:jc w:val="both"/>
        <w:rPr>
          <w:rFonts w:ascii="Times New Roman" w:eastAsia="Calibri" w:hAnsi="Times New Roman" w:cs="Times New Roman"/>
          <w:b/>
          <w:sz w:val="24"/>
          <w:szCs w:val="24"/>
        </w:rPr>
      </w:pPr>
    </w:p>
    <w:p w:rsidR="00C45FB0" w:rsidRDefault="00C45FB0" w:rsidP="00C45FB0">
      <w:pPr>
        <w:spacing w:after="0"/>
        <w:jc w:val="both"/>
        <w:rPr>
          <w:rFonts w:ascii="Times New Roman" w:eastAsia="Calibri" w:hAnsi="Times New Roman" w:cs="Times New Roman"/>
          <w:sz w:val="24"/>
          <w:szCs w:val="24"/>
        </w:rPr>
      </w:pPr>
      <w:r w:rsidRPr="001B7D9D">
        <w:rPr>
          <w:rFonts w:ascii="Times New Roman" w:eastAsia="Calibri" w:hAnsi="Times New Roman" w:cs="Times New Roman"/>
          <w:b/>
          <w:sz w:val="24"/>
          <w:szCs w:val="24"/>
        </w:rPr>
        <w:t>2.</w:t>
      </w:r>
      <w:r w:rsidRPr="001B7D9D">
        <w:rPr>
          <w:rFonts w:ascii="Times New Roman" w:eastAsia="Calibri" w:hAnsi="Times New Roman" w:cs="Times New Roman"/>
          <w:sz w:val="24"/>
          <w:szCs w:val="24"/>
        </w:rPr>
        <w:t xml:space="preserve"> </w:t>
      </w:r>
      <w:r w:rsidRPr="00C56038">
        <w:rPr>
          <w:rFonts w:ascii="Times New Roman" w:eastAsia="Calibri" w:hAnsi="Times New Roman" w:cs="Times New Roman"/>
          <w:b/>
          <w:i/>
          <w:iCs/>
          <w:sz w:val="24"/>
          <w:szCs w:val="24"/>
          <w:u w:val="single"/>
        </w:rPr>
        <w:t>(Юридична назва учасника)</w:t>
      </w:r>
      <w:r w:rsidRPr="001B7D9D">
        <w:rPr>
          <w:rFonts w:ascii="Times New Roman" w:eastAsia="Calibri" w:hAnsi="Times New Roman" w:cs="Times New Roman"/>
          <w:sz w:val="24"/>
          <w:szCs w:val="24"/>
        </w:rPr>
        <w:t xml:space="preserve"> </w:t>
      </w:r>
      <w:r w:rsidRPr="00437543">
        <w:rPr>
          <w:rFonts w:ascii="Times New Roman" w:eastAsia="Calibri" w:hAnsi="Times New Roman" w:cs="Times New Roman"/>
          <w:iCs/>
          <w:sz w:val="24"/>
          <w:szCs w:val="24"/>
          <w:lang w:eastAsia="ru-RU"/>
        </w:rPr>
        <w:t xml:space="preserve">надаємо гарантію, що </w:t>
      </w:r>
      <w:r>
        <w:rPr>
          <w:rFonts w:ascii="Times New Roman" w:eastAsia="Calibri" w:hAnsi="Times New Roman" w:cs="Times New Roman"/>
          <w:iCs/>
          <w:sz w:val="24"/>
          <w:szCs w:val="24"/>
          <w:lang w:eastAsia="ru-RU"/>
        </w:rPr>
        <w:t>будемо надавати</w:t>
      </w:r>
      <w:r w:rsidRPr="001B7D9D">
        <w:rPr>
          <w:rFonts w:ascii="Times New Roman" w:eastAsia="Calibri" w:hAnsi="Times New Roman" w:cs="Times New Roman"/>
          <w:sz w:val="24"/>
          <w:szCs w:val="24"/>
        </w:rPr>
        <w:t xml:space="preserve"> Замовнику протягом 202</w:t>
      </w:r>
      <w:r w:rsidR="00EF31B7">
        <w:rPr>
          <w:rFonts w:ascii="Times New Roman" w:eastAsia="Calibri" w:hAnsi="Times New Roman" w:cs="Times New Roman"/>
          <w:sz w:val="24"/>
          <w:szCs w:val="24"/>
        </w:rPr>
        <w:t>4</w:t>
      </w:r>
      <w:r w:rsidRPr="001B7D9D">
        <w:rPr>
          <w:rFonts w:ascii="Times New Roman" w:eastAsia="Calibri" w:hAnsi="Times New Roman" w:cs="Times New Roman"/>
          <w:sz w:val="24"/>
          <w:szCs w:val="24"/>
        </w:rPr>
        <w:t xml:space="preserve"> року</w:t>
      </w:r>
      <w:r w:rsidRPr="001B7D9D">
        <w:rPr>
          <w:rFonts w:ascii="Times New Roman" w:eastAsia="Times New Roman" w:hAnsi="Times New Roman" w:cs="Times New Roman"/>
          <w:sz w:val="24"/>
          <w:szCs w:val="24"/>
          <w:lang w:eastAsia="uk-UA"/>
        </w:rPr>
        <w:t xml:space="preserve"> </w:t>
      </w:r>
      <w:r w:rsidR="00060B18" w:rsidRPr="001B7D9D">
        <w:rPr>
          <w:rFonts w:ascii="Times New Roman" w:eastAsia="Calibri" w:hAnsi="Times New Roman" w:cs="Times New Roman"/>
          <w:bCs/>
          <w:sz w:val="24"/>
          <w:szCs w:val="24"/>
        </w:rPr>
        <w:t>послуг</w:t>
      </w:r>
      <w:r w:rsidR="00060B18">
        <w:rPr>
          <w:rFonts w:ascii="Times New Roman" w:eastAsia="Calibri" w:hAnsi="Times New Roman" w:cs="Times New Roman"/>
          <w:bCs/>
          <w:sz w:val="24"/>
          <w:szCs w:val="24"/>
        </w:rPr>
        <w:t>и</w:t>
      </w:r>
      <w:r w:rsidR="00060B18" w:rsidRPr="001B7D9D">
        <w:rPr>
          <w:rFonts w:ascii="Times New Roman" w:eastAsia="Calibri" w:hAnsi="Times New Roman" w:cs="Times New Roman"/>
          <w:bCs/>
          <w:sz w:val="24"/>
          <w:szCs w:val="24"/>
        </w:rPr>
        <w:t xml:space="preserve"> </w:t>
      </w:r>
      <w:r w:rsidR="00060B18" w:rsidRPr="007A32E4">
        <w:rPr>
          <w:rFonts w:ascii="Times New Roman" w:eastAsia="Calibri" w:hAnsi="Times New Roman" w:cs="Times New Roman"/>
          <w:bCs/>
          <w:iCs/>
          <w:sz w:val="24"/>
          <w:szCs w:val="24"/>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1B7D9D">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w:t>
      </w:r>
      <w:r w:rsidR="005D5C8A">
        <w:rPr>
          <w:rFonts w:ascii="Times New Roman" w:eastAsia="Calibri" w:hAnsi="Times New Roman" w:cs="Times New Roman"/>
          <w:sz w:val="24"/>
          <w:szCs w:val="24"/>
        </w:rPr>
        <w:t xml:space="preserve">, які будуть мати такий </w:t>
      </w:r>
      <w:proofErr w:type="spellStart"/>
      <w:r w:rsidR="005D5C8A">
        <w:rPr>
          <w:rFonts w:ascii="Times New Roman" w:eastAsia="Calibri" w:hAnsi="Times New Roman" w:cs="Times New Roman"/>
          <w:sz w:val="24"/>
          <w:szCs w:val="24"/>
        </w:rPr>
        <w:t>скад</w:t>
      </w:r>
      <w:proofErr w:type="spellEnd"/>
      <w:r w:rsidRPr="001B7D9D">
        <w:rPr>
          <w:rFonts w:ascii="Times New Roman" w:eastAsia="Calibri" w:hAnsi="Times New Roman" w:cs="Times New Roman"/>
          <w:sz w:val="24"/>
          <w:szCs w:val="24"/>
        </w:rPr>
        <w:t>:</w:t>
      </w:r>
      <w:r w:rsidR="00060B18">
        <w:rPr>
          <w:rFonts w:ascii="Times New Roman" w:eastAsia="Calibri" w:hAnsi="Times New Roman" w:cs="Times New Roman"/>
          <w:sz w:val="24"/>
          <w:szCs w:val="24"/>
        </w:rPr>
        <w:t xml:space="preserve"> </w:t>
      </w:r>
    </w:p>
    <w:p w:rsidR="00C937D7" w:rsidRPr="001B7D9D" w:rsidRDefault="00C937D7" w:rsidP="00C45FB0">
      <w:pPr>
        <w:spacing w:after="0"/>
        <w:jc w:val="both"/>
        <w:rPr>
          <w:rFonts w:ascii="Times New Roman" w:eastAsia="Calibri" w:hAnsi="Times New Roman" w:cs="Times New Roman"/>
          <w:sz w:val="24"/>
          <w:szCs w:val="24"/>
        </w:rPr>
      </w:pPr>
    </w:p>
    <w:tbl>
      <w:tblPr>
        <w:tblStyle w:val="6"/>
        <w:tblW w:w="10632" w:type="dxa"/>
        <w:tblInd w:w="-459" w:type="dxa"/>
        <w:tblLook w:val="04A0" w:firstRow="1" w:lastRow="0" w:firstColumn="1" w:lastColumn="0" w:noHBand="0" w:noVBand="1"/>
      </w:tblPr>
      <w:tblGrid>
        <w:gridCol w:w="5103"/>
        <w:gridCol w:w="5529"/>
      </w:tblGrid>
      <w:tr w:rsidR="00C45FB0" w:rsidRPr="001B7D9D" w:rsidTr="00CD0097">
        <w:tc>
          <w:tcPr>
            <w:tcW w:w="5103" w:type="dxa"/>
          </w:tcPr>
          <w:p w:rsidR="00C45FB0" w:rsidRPr="001B7D9D" w:rsidRDefault="00C45FB0" w:rsidP="000A4063">
            <w:pPr>
              <w:jc w:val="center"/>
              <w:rPr>
                <w:rFonts w:ascii="Times New Roman" w:eastAsia="Calibri" w:hAnsi="Times New Roman" w:cs="Times New Roman"/>
                <w:sz w:val="24"/>
                <w:szCs w:val="24"/>
              </w:rPr>
            </w:pPr>
            <w:r w:rsidRPr="001B7D9D">
              <w:rPr>
                <w:rFonts w:ascii="Times New Roman" w:eastAsia="Calibri" w:hAnsi="Times New Roman" w:cs="Times New Roman"/>
                <w:sz w:val="24"/>
                <w:szCs w:val="24"/>
              </w:rPr>
              <w:t>Склад послуг з заправки картриджів</w:t>
            </w:r>
          </w:p>
        </w:tc>
        <w:tc>
          <w:tcPr>
            <w:tcW w:w="5529" w:type="dxa"/>
          </w:tcPr>
          <w:p w:rsidR="00C45FB0" w:rsidRPr="001B7D9D" w:rsidRDefault="00C45FB0" w:rsidP="000A4063">
            <w:pPr>
              <w:jc w:val="center"/>
              <w:rPr>
                <w:rFonts w:ascii="Times New Roman" w:eastAsia="Calibri" w:hAnsi="Times New Roman" w:cs="Times New Roman"/>
                <w:sz w:val="24"/>
                <w:szCs w:val="24"/>
              </w:rPr>
            </w:pPr>
            <w:r w:rsidRPr="001B7D9D">
              <w:rPr>
                <w:rFonts w:ascii="Times New Roman" w:eastAsia="Calibri" w:hAnsi="Times New Roman" w:cs="Times New Roman"/>
                <w:sz w:val="24"/>
                <w:szCs w:val="24"/>
              </w:rPr>
              <w:t>Склад послуг з відновлення картриджа</w:t>
            </w:r>
          </w:p>
        </w:tc>
      </w:tr>
      <w:tr w:rsidR="00C45FB0" w:rsidRPr="001B7D9D" w:rsidTr="00CD0097">
        <w:tc>
          <w:tcPr>
            <w:tcW w:w="5103" w:type="dxa"/>
          </w:tcPr>
          <w:p w:rsidR="00C45FB0" w:rsidRPr="00CD0097" w:rsidRDefault="00CD0097" w:rsidP="00CD0097">
            <w:pPr>
              <w:spacing w:line="259" w:lineRule="auto"/>
              <w:contextualSpacing/>
              <w:jc w:val="both"/>
              <w:rPr>
                <w:rFonts w:ascii="Times New Roman" w:eastAsia="Calibri" w:hAnsi="Times New Roman" w:cs="Times New Roman"/>
                <w:sz w:val="24"/>
                <w:szCs w:val="24"/>
              </w:rPr>
            </w:pPr>
            <w:r w:rsidRPr="00CD0097">
              <w:rPr>
                <w:rFonts w:ascii="Times New Roman" w:eastAsia="Calibri" w:hAnsi="Times New Roman" w:cs="Times New Roman"/>
                <w:sz w:val="24"/>
                <w:szCs w:val="24"/>
              </w:rPr>
              <w:t xml:space="preserve">розбирання картриджа, очищення деталей картриджа від залишків </w:t>
            </w:r>
            <w:proofErr w:type="spellStart"/>
            <w:r w:rsidRPr="00CD0097">
              <w:rPr>
                <w:rFonts w:ascii="Times New Roman" w:eastAsia="Calibri" w:hAnsi="Times New Roman" w:cs="Times New Roman"/>
                <w:sz w:val="24"/>
                <w:szCs w:val="24"/>
              </w:rPr>
              <w:t>тонера</w:t>
            </w:r>
            <w:proofErr w:type="spellEnd"/>
            <w:r w:rsidRPr="00CD0097">
              <w:rPr>
                <w:rFonts w:ascii="Times New Roman" w:eastAsia="Calibri" w:hAnsi="Times New Roman" w:cs="Times New Roman"/>
                <w:sz w:val="24"/>
                <w:szCs w:val="24"/>
              </w:rPr>
              <w:t xml:space="preserve"> і пилу, заповнення бункера картриджа </w:t>
            </w:r>
            <w:proofErr w:type="spellStart"/>
            <w:r w:rsidRPr="00CD0097">
              <w:rPr>
                <w:rFonts w:ascii="Times New Roman" w:eastAsia="Calibri" w:hAnsi="Times New Roman" w:cs="Times New Roman"/>
                <w:sz w:val="24"/>
                <w:szCs w:val="24"/>
              </w:rPr>
              <w:t>тонером</w:t>
            </w:r>
            <w:proofErr w:type="spellEnd"/>
            <w:r w:rsidRPr="00CD0097">
              <w:rPr>
                <w:rFonts w:ascii="Times New Roman" w:eastAsia="Calibri" w:hAnsi="Times New Roman" w:cs="Times New Roman"/>
                <w:sz w:val="24"/>
                <w:szCs w:val="24"/>
              </w:rPr>
              <w:t>, сумісним з моделлю принтера, установка нового чипу або його обнуління, при його наявності на картриджі, очистка магнітного валу та валу первинного заряду, змащення контактів, заміна дрібних деталей, збірка картриджа; тестування картриджа</w:t>
            </w:r>
          </w:p>
        </w:tc>
        <w:tc>
          <w:tcPr>
            <w:tcW w:w="5529" w:type="dxa"/>
          </w:tcPr>
          <w:p w:rsidR="00C45FB0" w:rsidRPr="001B7D9D" w:rsidRDefault="00CD0097" w:rsidP="00CD0097">
            <w:pPr>
              <w:spacing w:line="259" w:lineRule="auto"/>
              <w:contextualSpacing/>
              <w:jc w:val="both"/>
              <w:rPr>
                <w:rFonts w:ascii="Times New Roman" w:eastAsia="Calibri" w:hAnsi="Times New Roman" w:cs="Times New Roman"/>
              </w:rPr>
            </w:pPr>
            <w:r w:rsidRPr="002B0F9D">
              <w:rPr>
                <w:rFonts w:ascii="Times New Roman" w:eastAsia="Calibri" w:hAnsi="Times New Roman" w:cs="Times New Roman"/>
                <w:sz w:val="24"/>
                <w:szCs w:val="24"/>
              </w:rPr>
              <w:t>повне</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розбирання</w:t>
            </w:r>
            <w:r w:rsidRPr="00CD0097">
              <w:rPr>
                <w:rFonts w:ascii="Times New Roman" w:eastAsia="Calibri" w:hAnsi="Times New Roman" w:cs="Times New Roman"/>
                <w:sz w:val="24"/>
                <w:szCs w:val="24"/>
              </w:rPr>
              <w:t xml:space="preserve"> картриджа</w:t>
            </w:r>
            <w:r w:rsidRPr="002B0F9D">
              <w:rPr>
                <w:rFonts w:ascii="Times New Roman" w:eastAsia="Calibri" w:hAnsi="Times New Roman" w:cs="Times New Roman"/>
                <w:sz w:val="24"/>
                <w:szCs w:val="24"/>
              </w:rPr>
              <w:t>,</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очищення</w:t>
            </w:r>
            <w:r w:rsidRPr="00CD0097">
              <w:rPr>
                <w:rFonts w:ascii="Times New Roman" w:eastAsia="Calibri" w:hAnsi="Times New Roman" w:cs="Times New Roman"/>
                <w:sz w:val="24"/>
                <w:szCs w:val="24"/>
              </w:rPr>
              <w:t xml:space="preserve"> деталей картриджа </w:t>
            </w:r>
            <w:r w:rsidRPr="002B0F9D">
              <w:rPr>
                <w:rFonts w:ascii="Times New Roman" w:eastAsia="Calibri" w:hAnsi="Times New Roman" w:cs="Times New Roman"/>
                <w:sz w:val="24"/>
                <w:szCs w:val="24"/>
              </w:rPr>
              <w:t>від</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залишків</w:t>
            </w:r>
            <w:r w:rsidRPr="00CD0097">
              <w:rPr>
                <w:rFonts w:ascii="Times New Roman" w:eastAsia="Calibri" w:hAnsi="Times New Roman" w:cs="Times New Roman"/>
                <w:sz w:val="24"/>
                <w:szCs w:val="24"/>
              </w:rPr>
              <w:t xml:space="preserve"> </w:t>
            </w:r>
            <w:proofErr w:type="spellStart"/>
            <w:r w:rsidRPr="00CD0097">
              <w:rPr>
                <w:rFonts w:ascii="Times New Roman" w:eastAsia="Calibri" w:hAnsi="Times New Roman" w:cs="Times New Roman"/>
                <w:sz w:val="24"/>
                <w:szCs w:val="24"/>
              </w:rPr>
              <w:t>тонера</w:t>
            </w:r>
            <w:proofErr w:type="spellEnd"/>
            <w:r w:rsidRPr="00CD0097">
              <w:rPr>
                <w:rFonts w:ascii="Times New Roman" w:eastAsia="Calibri" w:hAnsi="Times New Roman" w:cs="Times New Roman"/>
                <w:sz w:val="24"/>
                <w:szCs w:val="24"/>
              </w:rPr>
              <w:t xml:space="preserve"> і пилу</w:t>
            </w:r>
            <w:r w:rsidRPr="002B0F9D">
              <w:rPr>
                <w:rFonts w:ascii="Times New Roman" w:eastAsia="Calibri" w:hAnsi="Times New Roman" w:cs="Times New Roman"/>
                <w:sz w:val="24"/>
                <w:szCs w:val="24"/>
              </w:rPr>
              <w:t>,</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заповнення</w:t>
            </w:r>
            <w:r w:rsidRPr="00CD0097">
              <w:rPr>
                <w:rFonts w:ascii="Times New Roman" w:eastAsia="Calibri" w:hAnsi="Times New Roman" w:cs="Times New Roman"/>
                <w:sz w:val="24"/>
                <w:szCs w:val="24"/>
              </w:rPr>
              <w:t xml:space="preserve"> бункера картриджа </w:t>
            </w:r>
            <w:proofErr w:type="spellStart"/>
            <w:r w:rsidRPr="00CD0097">
              <w:rPr>
                <w:rFonts w:ascii="Times New Roman" w:eastAsia="Calibri" w:hAnsi="Times New Roman" w:cs="Times New Roman"/>
                <w:sz w:val="24"/>
                <w:szCs w:val="24"/>
              </w:rPr>
              <w:t>тонером</w:t>
            </w:r>
            <w:proofErr w:type="spellEnd"/>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сумісним</w:t>
            </w:r>
            <w:r w:rsidRPr="00CD0097">
              <w:rPr>
                <w:rFonts w:ascii="Times New Roman" w:eastAsia="Calibri" w:hAnsi="Times New Roman" w:cs="Times New Roman"/>
                <w:sz w:val="24"/>
                <w:szCs w:val="24"/>
              </w:rPr>
              <w:t xml:space="preserve"> з </w:t>
            </w:r>
            <w:r w:rsidRPr="002B0F9D">
              <w:rPr>
                <w:rFonts w:ascii="Times New Roman" w:eastAsia="Calibri" w:hAnsi="Times New Roman" w:cs="Times New Roman"/>
                <w:sz w:val="24"/>
                <w:szCs w:val="24"/>
              </w:rPr>
              <w:t>моделлю</w:t>
            </w:r>
            <w:r w:rsidRPr="00CD0097">
              <w:rPr>
                <w:rFonts w:ascii="Times New Roman" w:eastAsia="Calibri" w:hAnsi="Times New Roman" w:cs="Times New Roman"/>
                <w:sz w:val="24"/>
                <w:szCs w:val="24"/>
              </w:rPr>
              <w:t xml:space="preserve"> принтера</w:t>
            </w:r>
            <w:r w:rsidRPr="002B0F9D">
              <w:rPr>
                <w:rFonts w:ascii="Times New Roman" w:eastAsia="Calibri" w:hAnsi="Times New Roman" w:cs="Times New Roman"/>
                <w:sz w:val="24"/>
                <w:szCs w:val="24"/>
              </w:rPr>
              <w:t>,</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заміна</w:t>
            </w:r>
            <w:r w:rsidRPr="00CD0097">
              <w:rPr>
                <w:rFonts w:ascii="Times New Roman" w:eastAsia="Calibri" w:hAnsi="Times New Roman" w:cs="Times New Roman"/>
                <w:sz w:val="24"/>
                <w:szCs w:val="24"/>
              </w:rPr>
              <w:t xml:space="preserve"> </w:t>
            </w:r>
            <w:proofErr w:type="spellStart"/>
            <w:r w:rsidRPr="00CD0097">
              <w:rPr>
                <w:rFonts w:ascii="Times New Roman" w:eastAsia="Calibri" w:hAnsi="Times New Roman" w:cs="Times New Roman"/>
                <w:sz w:val="24"/>
                <w:szCs w:val="24"/>
              </w:rPr>
              <w:t>фоторецепторного</w:t>
            </w:r>
            <w:proofErr w:type="spellEnd"/>
            <w:r w:rsidRPr="00CD0097">
              <w:rPr>
                <w:rFonts w:ascii="Times New Roman" w:eastAsia="Calibri" w:hAnsi="Times New Roman" w:cs="Times New Roman"/>
                <w:sz w:val="24"/>
                <w:szCs w:val="24"/>
              </w:rPr>
              <w:t xml:space="preserve"> барабану</w:t>
            </w:r>
            <w:r w:rsidRPr="002B0F9D">
              <w:rPr>
                <w:rFonts w:ascii="Times New Roman" w:eastAsia="Calibri" w:hAnsi="Times New Roman" w:cs="Times New Roman"/>
                <w:sz w:val="24"/>
                <w:szCs w:val="24"/>
              </w:rPr>
              <w:t>, заміна</w:t>
            </w:r>
            <w:r w:rsidRPr="00CD0097">
              <w:rPr>
                <w:rFonts w:ascii="Times New Roman" w:eastAsia="Calibri" w:hAnsi="Times New Roman" w:cs="Times New Roman"/>
                <w:sz w:val="24"/>
                <w:szCs w:val="24"/>
              </w:rPr>
              <w:t xml:space="preserve"> ракельного ножа, валу </w:t>
            </w:r>
            <w:r w:rsidRPr="002B0F9D">
              <w:rPr>
                <w:rFonts w:ascii="Times New Roman" w:eastAsia="Calibri" w:hAnsi="Times New Roman" w:cs="Times New Roman"/>
                <w:sz w:val="24"/>
                <w:szCs w:val="24"/>
              </w:rPr>
              <w:t>первинного</w:t>
            </w:r>
            <w:r w:rsidRPr="00CD0097">
              <w:rPr>
                <w:rFonts w:ascii="Times New Roman" w:eastAsia="Calibri" w:hAnsi="Times New Roman" w:cs="Times New Roman"/>
                <w:sz w:val="24"/>
                <w:szCs w:val="24"/>
              </w:rPr>
              <w:t xml:space="preserve"> заряду, </w:t>
            </w:r>
            <w:r w:rsidRPr="002B0F9D">
              <w:rPr>
                <w:rFonts w:ascii="Times New Roman" w:eastAsia="Calibri" w:hAnsi="Times New Roman" w:cs="Times New Roman"/>
                <w:sz w:val="24"/>
                <w:szCs w:val="24"/>
              </w:rPr>
              <w:t>магнітного</w:t>
            </w:r>
            <w:r w:rsidRPr="00CD0097">
              <w:rPr>
                <w:rFonts w:ascii="Times New Roman" w:eastAsia="Calibri" w:hAnsi="Times New Roman" w:cs="Times New Roman"/>
                <w:sz w:val="24"/>
                <w:szCs w:val="24"/>
              </w:rPr>
              <w:t xml:space="preserve"> валу та </w:t>
            </w:r>
            <w:r w:rsidRPr="002B0F9D">
              <w:rPr>
                <w:rFonts w:ascii="Times New Roman" w:eastAsia="Calibri" w:hAnsi="Times New Roman" w:cs="Times New Roman"/>
                <w:sz w:val="24"/>
                <w:szCs w:val="24"/>
              </w:rPr>
              <w:t>дозуючого</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леза, заміна</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чистячого</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леза, заміна</w:t>
            </w:r>
            <w:r w:rsidRPr="00CD0097">
              <w:rPr>
                <w:rFonts w:ascii="Times New Roman" w:eastAsia="Calibri" w:hAnsi="Times New Roman" w:cs="Times New Roman"/>
                <w:sz w:val="24"/>
                <w:szCs w:val="24"/>
              </w:rPr>
              <w:t xml:space="preserve"> скребка </w:t>
            </w:r>
            <w:r w:rsidRPr="002B0F9D">
              <w:rPr>
                <w:rFonts w:ascii="Times New Roman" w:eastAsia="Calibri" w:hAnsi="Times New Roman" w:cs="Times New Roman"/>
                <w:sz w:val="24"/>
                <w:szCs w:val="24"/>
              </w:rPr>
              <w:t>фотобарабану, заміна</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леза</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очищення</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фотобарабану, нанесення</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мастила</w:t>
            </w:r>
            <w:r w:rsidRPr="00CD0097">
              <w:rPr>
                <w:rFonts w:ascii="Times New Roman" w:eastAsia="Calibri" w:hAnsi="Times New Roman" w:cs="Times New Roman"/>
                <w:sz w:val="24"/>
                <w:szCs w:val="24"/>
              </w:rPr>
              <w:t xml:space="preserve"> для </w:t>
            </w:r>
            <w:r w:rsidRPr="002B0F9D">
              <w:rPr>
                <w:rFonts w:ascii="Times New Roman" w:eastAsia="Calibri" w:hAnsi="Times New Roman" w:cs="Times New Roman"/>
                <w:sz w:val="24"/>
                <w:szCs w:val="24"/>
              </w:rPr>
              <w:t>зменшення</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коефіцієнта</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тертя</w:t>
            </w:r>
            <w:r w:rsidRPr="00CD0097">
              <w:rPr>
                <w:rFonts w:ascii="Times New Roman" w:eastAsia="Calibri" w:hAnsi="Times New Roman" w:cs="Times New Roman"/>
                <w:sz w:val="24"/>
                <w:szCs w:val="24"/>
              </w:rPr>
              <w:t xml:space="preserve"> на </w:t>
            </w:r>
            <w:r w:rsidRPr="002B0F9D">
              <w:rPr>
                <w:rFonts w:ascii="Times New Roman" w:eastAsia="Calibri" w:hAnsi="Times New Roman" w:cs="Times New Roman"/>
                <w:sz w:val="24"/>
                <w:szCs w:val="24"/>
              </w:rPr>
              <w:t>очищувальне</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лезо, заміна</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елементів</w:t>
            </w:r>
            <w:r w:rsidRPr="00CD0097">
              <w:rPr>
                <w:rFonts w:ascii="Times New Roman" w:eastAsia="Calibri" w:hAnsi="Times New Roman" w:cs="Times New Roman"/>
                <w:sz w:val="24"/>
                <w:szCs w:val="24"/>
              </w:rPr>
              <w:t xml:space="preserve"> корпусу картриджа при </w:t>
            </w:r>
            <w:r w:rsidRPr="002B0F9D">
              <w:rPr>
                <w:rFonts w:ascii="Times New Roman" w:eastAsia="Calibri" w:hAnsi="Times New Roman" w:cs="Times New Roman"/>
                <w:sz w:val="24"/>
                <w:szCs w:val="24"/>
              </w:rPr>
              <w:t>їх</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зносі,</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установка</w:t>
            </w:r>
            <w:r w:rsidRPr="00CD0097">
              <w:rPr>
                <w:rFonts w:ascii="Times New Roman" w:eastAsia="Calibri" w:hAnsi="Times New Roman" w:cs="Times New Roman"/>
                <w:sz w:val="24"/>
                <w:szCs w:val="24"/>
              </w:rPr>
              <w:t xml:space="preserve"> нового </w:t>
            </w:r>
            <w:r w:rsidRPr="002B0F9D">
              <w:rPr>
                <w:rFonts w:ascii="Times New Roman" w:eastAsia="Calibri" w:hAnsi="Times New Roman" w:cs="Times New Roman"/>
                <w:sz w:val="24"/>
                <w:szCs w:val="24"/>
              </w:rPr>
              <w:t>чипу</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або</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його</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обнуління</w:t>
            </w:r>
            <w:r w:rsidRPr="00CD0097">
              <w:rPr>
                <w:rFonts w:ascii="Times New Roman" w:eastAsia="Calibri" w:hAnsi="Times New Roman" w:cs="Times New Roman"/>
                <w:sz w:val="24"/>
                <w:szCs w:val="24"/>
              </w:rPr>
              <w:t xml:space="preserve">, при </w:t>
            </w:r>
            <w:r w:rsidRPr="002B0F9D">
              <w:rPr>
                <w:rFonts w:ascii="Times New Roman" w:eastAsia="Calibri" w:hAnsi="Times New Roman" w:cs="Times New Roman"/>
                <w:sz w:val="24"/>
                <w:szCs w:val="24"/>
              </w:rPr>
              <w:t>його</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наявності</w:t>
            </w:r>
            <w:r w:rsidRPr="00CD0097">
              <w:rPr>
                <w:rFonts w:ascii="Times New Roman" w:eastAsia="Calibri" w:hAnsi="Times New Roman" w:cs="Times New Roman"/>
                <w:sz w:val="24"/>
                <w:szCs w:val="24"/>
              </w:rPr>
              <w:t xml:space="preserve"> на </w:t>
            </w:r>
            <w:r w:rsidRPr="002B0F9D">
              <w:rPr>
                <w:rFonts w:ascii="Times New Roman" w:eastAsia="Calibri" w:hAnsi="Times New Roman" w:cs="Times New Roman"/>
                <w:sz w:val="24"/>
                <w:szCs w:val="24"/>
              </w:rPr>
              <w:t>картриджі, збірка</w:t>
            </w:r>
            <w:r w:rsidRPr="00CD0097">
              <w:rPr>
                <w:rFonts w:ascii="Times New Roman" w:eastAsia="Calibri" w:hAnsi="Times New Roman" w:cs="Times New Roman"/>
                <w:sz w:val="24"/>
                <w:szCs w:val="24"/>
              </w:rPr>
              <w:t xml:space="preserve"> картриджа</w:t>
            </w:r>
            <w:r w:rsidRPr="002B0F9D">
              <w:rPr>
                <w:rFonts w:ascii="Times New Roman" w:eastAsia="Calibri" w:hAnsi="Times New Roman" w:cs="Times New Roman"/>
                <w:sz w:val="24"/>
                <w:szCs w:val="24"/>
              </w:rPr>
              <w:t>, деталі</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які</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замінюються</w:t>
            </w:r>
            <w:r w:rsidRPr="00CD0097">
              <w:rPr>
                <w:rFonts w:ascii="Times New Roman" w:eastAsia="Calibri" w:hAnsi="Times New Roman" w:cs="Times New Roman"/>
                <w:sz w:val="24"/>
                <w:szCs w:val="24"/>
              </w:rPr>
              <w:t xml:space="preserve"> в </w:t>
            </w:r>
            <w:r w:rsidRPr="002B0F9D">
              <w:rPr>
                <w:rFonts w:ascii="Times New Roman" w:eastAsia="Calibri" w:hAnsi="Times New Roman" w:cs="Times New Roman"/>
                <w:sz w:val="24"/>
                <w:szCs w:val="24"/>
              </w:rPr>
              <w:t>процесі</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відновлення</w:t>
            </w:r>
            <w:r w:rsidRPr="00CD0097">
              <w:rPr>
                <w:rFonts w:ascii="Times New Roman" w:eastAsia="Calibri" w:hAnsi="Times New Roman" w:cs="Times New Roman"/>
                <w:sz w:val="24"/>
                <w:szCs w:val="24"/>
              </w:rPr>
              <w:t xml:space="preserve">, </w:t>
            </w:r>
            <w:r w:rsidRPr="002B0F9D">
              <w:rPr>
                <w:rFonts w:ascii="Times New Roman" w:eastAsia="Calibri" w:hAnsi="Times New Roman" w:cs="Times New Roman"/>
                <w:sz w:val="24"/>
                <w:szCs w:val="24"/>
              </w:rPr>
              <w:t>повинні</w:t>
            </w:r>
            <w:r w:rsidRPr="00CD0097">
              <w:rPr>
                <w:rFonts w:ascii="Times New Roman" w:eastAsia="Calibri" w:hAnsi="Times New Roman" w:cs="Times New Roman"/>
                <w:sz w:val="24"/>
                <w:szCs w:val="24"/>
              </w:rPr>
              <w:t xml:space="preserve"> бути </w:t>
            </w:r>
            <w:r w:rsidRPr="002B0F9D">
              <w:rPr>
                <w:rFonts w:ascii="Times New Roman" w:eastAsia="Calibri" w:hAnsi="Times New Roman" w:cs="Times New Roman"/>
                <w:sz w:val="24"/>
                <w:szCs w:val="24"/>
              </w:rPr>
              <w:t>сумісні</w:t>
            </w:r>
            <w:r w:rsidRPr="00CD0097">
              <w:rPr>
                <w:rFonts w:ascii="Times New Roman" w:eastAsia="Calibri" w:hAnsi="Times New Roman" w:cs="Times New Roman"/>
                <w:sz w:val="24"/>
                <w:szCs w:val="24"/>
              </w:rPr>
              <w:t xml:space="preserve"> з </w:t>
            </w:r>
            <w:r w:rsidRPr="002B0F9D">
              <w:rPr>
                <w:rFonts w:ascii="Times New Roman" w:eastAsia="Calibri" w:hAnsi="Times New Roman" w:cs="Times New Roman"/>
                <w:sz w:val="24"/>
                <w:szCs w:val="24"/>
              </w:rPr>
              <w:t>моделлю</w:t>
            </w:r>
            <w:r w:rsidRPr="00CD0097">
              <w:rPr>
                <w:rFonts w:ascii="Times New Roman" w:eastAsia="Calibri" w:hAnsi="Times New Roman" w:cs="Times New Roman"/>
                <w:sz w:val="24"/>
                <w:szCs w:val="24"/>
              </w:rPr>
              <w:t xml:space="preserve"> принтера</w:t>
            </w:r>
            <w:r w:rsidRPr="002B0F9D">
              <w:rPr>
                <w:rFonts w:ascii="Times New Roman" w:eastAsia="Calibri" w:hAnsi="Times New Roman" w:cs="Times New Roman"/>
                <w:sz w:val="24"/>
                <w:szCs w:val="24"/>
              </w:rPr>
              <w:t>, в залежності від потреби для окремого картриджа</w:t>
            </w:r>
          </w:p>
        </w:tc>
      </w:tr>
    </w:tbl>
    <w:p w:rsidR="00C45FB0" w:rsidRDefault="00C45FB0" w:rsidP="00C45FB0">
      <w:pPr>
        <w:spacing w:after="0"/>
        <w:jc w:val="both"/>
        <w:rPr>
          <w:rFonts w:ascii="Times New Roman" w:eastAsia="Calibri" w:hAnsi="Times New Roman" w:cs="Times New Roman"/>
          <w:b/>
          <w:sz w:val="24"/>
          <w:szCs w:val="24"/>
        </w:rPr>
      </w:pPr>
    </w:p>
    <w:p w:rsidR="00060B18" w:rsidRDefault="00FB6500" w:rsidP="00C45FB0">
      <w:pPr>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Та </w:t>
      </w:r>
      <w:r w:rsidRPr="002B0F9D">
        <w:rPr>
          <w:rFonts w:ascii="Times New Roman" w:eastAsia="Times New Roman" w:hAnsi="Times New Roman" w:cs="Times New Roman"/>
          <w:bCs/>
          <w:iCs/>
          <w:sz w:val="24"/>
          <w:szCs w:val="24"/>
          <w:lang w:eastAsia="ru-RU"/>
        </w:rPr>
        <w:t xml:space="preserve">пере прошивки (заміни </w:t>
      </w:r>
      <w:proofErr w:type="spellStart"/>
      <w:r w:rsidRPr="002B0F9D">
        <w:rPr>
          <w:rFonts w:ascii="Times New Roman" w:eastAsia="Times New Roman" w:hAnsi="Times New Roman" w:cs="Times New Roman"/>
          <w:bCs/>
          <w:iCs/>
          <w:sz w:val="24"/>
          <w:szCs w:val="24"/>
          <w:lang w:eastAsia="ru-RU"/>
        </w:rPr>
        <w:t>чіпа</w:t>
      </w:r>
      <w:proofErr w:type="spellEnd"/>
      <w:r w:rsidRPr="002B0F9D">
        <w:rPr>
          <w:rFonts w:ascii="Times New Roman" w:eastAsia="Times New Roman" w:hAnsi="Times New Roman" w:cs="Times New Roman"/>
          <w:bCs/>
          <w:iCs/>
          <w:sz w:val="24"/>
          <w:szCs w:val="24"/>
          <w:lang w:eastAsia="ru-RU"/>
        </w:rPr>
        <w:t xml:space="preserve"> при необхідності) картриджів до комп’ютерної та організаційної техніки (</w:t>
      </w:r>
      <w:proofErr w:type="spellStart"/>
      <w:r w:rsidRPr="002B0F9D">
        <w:rPr>
          <w:rFonts w:ascii="Times New Roman" w:eastAsia="Times New Roman" w:hAnsi="Times New Roman" w:cs="Times New Roman"/>
          <w:bCs/>
          <w:iCs/>
          <w:sz w:val="24"/>
          <w:szCs w:val="24"/>
          <w:lang w:eastAsia="ru-RU"/>
        </w:rPr>
        <w:t>Pantum</w:t>
      </w:r>
      <w:proofErr w:type="spellEnd"/>
      <w:r w:rsidRPr="002B0F9D">
        <w:rPr>
          <w:rFonts w:ascii="Times New Roman" w:eastAsia="Times New Roman" w:hAnsi="Times New Roman" w:cs="Times New Roman"/>
          <w:bCs/>
          <w:iCs/>
          <w:sz w:val="24"/>
          <w:szCs w:val="24"/>
          <w:lang w:eastAsia="ru-RU"/>
        </w:rPr>
        <w:t xml:space="preserve"> BM5100ADW)</w:t>
      </w:r>
      <w:r w:rsidRPr="00FB6500">
        <w:rPr>
          <w:rFonts w:ascii="Times New Roman" w:eastAsia="Times New Roman" w:hAnsi="Times New Roman" w:cs="Times New Roman"/>
          <w:bCs/>
          <w:iCs/>
          <w:sz w:val="24"/>
          <w:szCs w:val="24"/>
          <w:lang w:eastAsia="ru-RU"/>
        </w:rPr>
        <w:t xml:space="preserve"> </w:t>
      </w:r>
    </w:p>
    <w:p w:rsidR="00BE6F14" w:rsidRDefault="00BE6F14" w:rsidP="00C45FB0">
      <w:pPr>
        <w:tabs>
          <w:tab w:val="left" w:pos="0"/>
        </w:tabs>
        <w:suppressAutoHyphens/>
        <w:spacing w:after="0" w:line="240" w:lineRule="auto"/>
        <w:jc w:val="both"/>
        <w:rPr>
          <w:rFonts w:ascii="Times New Roman" w:eastAsia="Calibri" w:hAnsi="Times New Roman" w:cs="Times New Roman"/>
          <w:sz w:val="24"/>
          <w:szCs w:val="24"/>
          <w:lang w:eastAsia="ru-RU"/>
        </w:rPr>
      </w:pPr>
    </w:p>
    <w:p w:rsidR="00C45FB0" w:rsidRPr="001B7D9D" w:rsidRDefault="00C45FB0" w:rsidP="00C45FB0">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w:t>
      </w:r>
      <w:r w:rsidR="00D93EF0">
        <w:rPr>
          <w:rFonts w:ascii="Times New Roman" w:eastAsia="Calibri" w:hAnsi="Times New Roman" w:cs="Times New Roman"/>
          <w:sz w:val="24"/>
          <w:szCs w:val="24"/>
          <w:lang w:eastAsia="ru-RU"/>
        </w:rPr>
        <w:t>товано:“___”________________2024</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45FB0" w:rsidRDefault="00C45FB0" w:rsidP="00C45FB0">
      <w:pPr>
        <w:spacing w:after="0"/>
        <w:jc w:val="both"/>
        <w:rPr>
          <w:rFonts w:ascii="Times New Roman" w:eastAsia="Calibri" w:hAnsi="Times New Roman" w:cs="Times New Roman"/>
          <w:b/>
          <w:sz w:val="24"/>
          <w:szCs w:val="24"/>
        </w:rPr>
      </w:pPr>
    </w:p>
    <w:p w:rsidR="00C45FB0" w:rsidRPr="00C937D7" w:rsidRDefault="00C45FB0" w:rsidP="00BE6F14">
      <w:pPr>
        <w:spacing w:after="0"/>
        <w:jc w:val="both"/>
        <w:rPr>
          <w:rFonts w:ascii="Times New Roman" w:eastAsia="Times New Roman" w:hAnsi="Times New Roman" w:cs="Times New Roman"/>
          <w:sz w:val="24"/>
          <w:szCs w:val="24"/>
          <w:lang w:eastAsia="ru-RU"/>
        </w:rPr>
      </w:pPr>
      <w:r w:rsidRPr="001B7D9D">
        <w:rPr>
          <w:rFonts w:ascii="Times New Roman" w:eastAsia="Calibri" w:hAnsi="Times New Roman" w:cs="Times New Roman"/>
          <w:b/>
          <w:sz w:val="24"/>
          <w:szCs w:val="24"/>
        </w:rPr>
        <w:t>3.</w:t>
      </w:r>
      <w:r w:rsidRPr="001B7D9D">
        <w:rPr>
          <w:rFonts w:ascii="Times New Roman" w:eastAsia="Calibri" w:hAnsi="Times New Roman" w:cs="Times New Roman"/>
          <w:sz w:val="24"/>
          <w:szCs w:val="24"/>
        </w:rPr>
        <w:t xml:space="preserve"> </w:t>
      </w:r>
      <w:r w:rsidRPr="00C56038">
        <w:rPr>
          <w:rFonts w:ascii="Times New Roman" w:eastAsia="Calibri" w:hAnsi="Times New Roman" w:cs="Times New Roman"/>
          <w:b/>
          <w:i/>
          <w:iCs/>
          <w:sz w:val="24"/>
          <w:szCs w:val="24"/>
          <w:u w:val="single"/>
        </w:rPr>
        <w:t>(Юридична назва учасника)</w:t>
      </w:r>
      <w:r>
        <w:rPr>
          <w:rFonts w:ascii="Times New Roman" w:eastAsia="Calibri" w:hAnsi="Times New Roman" w:cs="Times New Roman"/>
          <w:sz w:val="24"/>
          <w:szCs w:val="24"/>
        </w:rPr>
        <w:t>, повідомляємо, що п</w:t>
      </w:r>
      <w:r w:rsidRPr="001B7D9D">
        <w:rPr>
          <w:rFonts w:ascii="Times New Roman" w:eastAsia="Calibri" w:hAnsi="Times New Roman" w:cs="Times New Roman"/>
          <w:sz w:val="24"/>
          <w:szCs w:val="24"/>
        </w:rPr>
        <w:t>ослуги</w:t>
      </w:r>
      <w:r w:rsidRPr="001B7D9D">
        <w:rPr>
          <w:rFonts w:ascii="Times New Roman" w:eastAsia="Times New Roman" w:hAnsi="Times New Roman" w:cs="Times New Roman"/>
          <w:sz w:val="24"/>
          <w:szCs w:val="24"/>
          <w:lang w:eastAsia="uk-UA"/>
        </w:rPr>
        <w:t xml:space="preserve"> </w:t>
      </w:r>
      <w:r w:rsidR="00C937D7" w:rsidRPr="00C937D7">
        <w:rPr>
          <w:rFonts w:ascii="Times New Roman" w:eastAsia="Times New Roman" w:hAnsi="Times New Roman" w:cs="Times New Roman"/>
          <w:sz w:val="24"/>
          <w:szCs w:val="24"/>
          <w:lang w:eastAsia="ru-RU"/>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00C937D7">
        <w:rPr>
          <w:rFonts w:ascii="Times New Roman" w:eastAsia="Times New Roman" w:hAnsi="Times New Roman" w:cs="Times New Roman"/>
          <w:sz w:val="24"/>
          <w:szCs w:val="24"/>
          <w:lang w:eastAsia="ru-RU"/>
        </w:rPr>
        <w:t>,</w:t>
      </w:r>
      <w:r w:rsidRPr="001B7D9D">
        <w:rPr>
          <w:rFonts w:ascii="Times New Roman" w:eastAsia="Calibri" w:hAnsi="Times New Roman" w:cs="Times New Roman"/>
          <w:sz w:val="24"/>
          <w:szCs w:val="24"/>
        </w:rPr>
        <w:t xml:space="preserve"> що належить Головному управлінню Держпродспоживслужби в Чернівецькій області, будуть надаватись за адресою:</w:t>
      </w:r>
    </w:p>
    <w:p w:rsidR="00BE6F14" w:rsidRDefault="00BE6F14" w:rsidP="00BE6F14">
      <w:pPr>
        <w:spacing w:after="0"/>
        <w:jc w:val="both"/>
        <w:rPr>
          <w:rFonts w:ascii="Times New Roman" w:eastAsia="Calibri" w:hAnsi="Times New Roman" w:cs="Times New Roman"/>
          <w:b/>
          <w:i/>
          <w:sz w:val="24"/>
          <w:szCs w:val="24"/>
          <w:u w:val="single"/>
        </w:rPr>
      </w:pPr>
    </w:p>
    <w:p w:rsidR="00C45FB0" w:rsidRDefault="00C937D7" w:rsidP="00BE6F14">
      <w:pPr>
        <w:spacing w:after="0"/>
        <w:jc w:val="both"/>
        <w:rPr>
          <w:rFonts w:ascii="Times New Roman" w:eastAsia="Calibri" w:hAnsi="Times New Roman" w:cs="Times New Roman"/>
          <w:sz w:val="24"/>
          <w:szCs w:val="24"/>
          <w:u w:val="single"/>
        </w:rPr>
      </w:pPr>
      <w:r w:rsidRPr="00C937D7">
        <w:rPr>
          <w:rFonts w:ascii="Times New Roman" w:eastAsia="Calibri" w:hAnsi="Times New Roman" w:cs="Times New Roman"/>
          <w:b/>
          <w:i/>
          <w:sz w:val="24"/>
          <w:szCs w:val="24"/>
          <w:u w:val="single"/>
        </w:rPr>
        <w:t>Учасник зазначає адресу</w:t>
      </w:r>
      <w:r w:rsidR="00C45FB0" w:rsidRPr="00C937D7">
        <w:rPr>
          <w:rFonts w:ascii="Times New Roman" w:eastAsia="Calibri" w:hAnsi="Times New Roman" w:cs="Times New Roman"/>
          <w:b/>
          <w:i/>
          <w:sz w:val="24"/>
          <w:szCs w:val="24"/>
          <w:u w:val="single"/>
        </w:rPr>
        <w:t xml:space="preserve"> </w:t>
      </w:r>
      <w:r w:rsidR="00C45FB0" w:rsidRPr="001B7D9D">
        <w:rPr>
          <w:rFonts w:ascii="Times New Roman" w:eastAsia="Calibri" w:hAnsi="Times New Roman" w:cs="Times New Roman"/>
          <w:sz w:val="24"/>
          <w:szCs w:val="24"/>
          <w:u w:val="single"/>
        </w:rPr>
        <w:t xml:space="preserve">                                                                                               .</w:t>
      </w:r>
    </w:p>
    <w:p w:rsidR="00BE6F14" w:rsidRDefault="00BE6F14" w:rsidP="00BE6F14">
      <w:pPr>
        <w:tabs>
          <w:tab w:val="left" w:pos="0"/>
        </w:tabs>
        <w:suppressAutoHyphens/>
        <w:spacing w:after="0" w:line="240" w:lineRule="auto"/>
        <w:jc w:val="both"/>
        <w:rPr>
          <w:rFonts w:ascii="Times New Roman" w:eastAsia="Calibri" w:hAnsi="Times New Roman" w:cs="Times New Roman"/>
          <w:sz w:val="24"/>
          <w:szCs w:val="24"/>
          <w:lang w:eastAsia="ru-RU"/>
        </w:rPr>
      </w:pPr>
    </w:p>
    <w:p w:rsidR="00BE6F14" w:rsidRDefault="00BE6F14" w:rsidP="00BE6F14">
      <w:pPr>
        <w:tabs>
          <w:tab w:val="left" w:pos="0"/>
        </w:tabs>
        <w:suppressAutoHyphens/>
        <w:spacing w:after="0" w:line="240" w:lineRule="auto"/>
        <w:jc w:val="both"/>
        <w:rPr>
          <w:rFonts w:ascii="Times New Roman" w:eastAsia="Calibri" w:hAnsi="Times New Roman" w:cs="Times New Roman"/>
          <w:sz w:val="24"/>
          <w:szCs w:val="24"/>
          <w:lang w:eastAsia="ru-RU"/>
        </w:rPr>
      </w:pPr>
    </w:p>
    <w:p w:rsidR="00C45FB0" w:rsidRPr="001B7D9D" w:rsidRDefault="00C45FB0" w:rsidP="00BE6F14">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w:t>
      </w:r>
      <w:r w:rsidR="00D93EF0">
        <w:rPr>
          <w:rFonts w:ascii="Times New Roman" w:eastAsia="Calibri" w:hAnsi="Times New Roman" w:cs="Times New Roman"/>
          <w:sz w:val="24"/>
          <w:szCs w:val="24"/>
          <w:lang w:eastAsia="ru-RU"/>
        </w:rPr>
        <w:t>товано:“___”________________2024</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45FB0" w:rsidRPr="001B7D9D" w:rsidRDefault="00C45FB0" w:rsidP="00C45FB0">
      <w:pPr>
        <w:spacing w:after="0"/>
        <w:jc w:val="both"/>
        <w:rPr>
          <w:rFonts w:ascii="Times New Roman" w:eastAsia="Calibri" w:hAnsi="Times New Roman" w:cs="Times New Roman"/>
          <w:sz w:val="24"/>
          <w:szCs w:val="24"/>
          <w:u w:val="single"/>
        </w:rPr>
      </w:pPr>
    </w:p>
    <w:p w:rsidR="00BE6F14" w:rsidRDefault="00BE6F14" w:rsidP="00C45FB0">
      <w:pPr>
        <w:spacing w:after="0"/>
        <w:jc w:val="both"/>
        <w:rPr>
          <w:rFonts w:ascii="Times New Roman" w:eastAsia="Calibri" w:hAnsi="Times New Roman" w:cs="Times New Roman"/>
          <w:b/>
          <w:sz w:val="24"/>
          <w:szCs w:val="24"/>
        </w:rPr>
      </w:pPr>
    </w:p>
    <w:p w:rsidR="00BE6F14" w:rsidRDefault="00BE6F14" w:rsidP="00C45FB0">
      <w:pPr>
        <w:spacing w:after="0"/>
        <w:jc w:val="both"/>
        <w:rPr>
          <w:rFonts w:ascii="Times New Roman" w:eastAsia="Calibri" w:hAnsi="Times New Roman" w:cs="Times New Roman"/>
          <w:b/>
          <w:sz w:val="24"/>
          <w:szCs w:val="24"/>
        </w:rPr>
      </w:pPr>
    </w:p>
    <w:p w:rsidR="00BE6F14" w:rsidRDefault="00BE6F14" w:rsidP="00C45FB0">
      <w:pPr>
        <w:spacing w:after="0"/>
        <w:jc w:val="both"/>
        <w:rPr>
          <w:rFonts w:ascii="Times New Roman" w:eastAsia="Calibri" w:hAnsi="Times New Roman" w:cs="Times New Roman"/>
          <w:b/>
          <w:sz w:val="24"/>
          <w:szCs w:val="24"/>
        </w:rPr>
      </w:pPr>
    </w:p>
    <w:p w:rsidR="00BE6F14" w:rsidRDefault="00BE6F14" w:rsidP="00C45FB0">
      <w:pPr>
        <w:spacing w:after="0"/>
        <w:jc w:val="both"/>
        <w:rPr>
          <w:rFonts w:ascii="Times New Roman" w:eastAsia="Calibri" w:hAnsi="Times New Roman" w:cs="Times New Roman"/>
          <w:b/>
          <w:sz w:val="24"/>
          <w:szCs w:val="24"/>
        </w:rPr>
      </w:pPr>
    </w:p>
    <w:p w:rsidR="00C45FB0" w:rsidRDefault="00C45FB0" w:rsidP="00C45FB0">
      <w:pPr>
        <w:spacing w:after="0"/>
        <w:jc w:val="both"/>
        <w:rPr>
          <w:rFonts w:ascii="Times New Roman" w:eastAsia="Calibri" w:hAnsi="Times New Roman" w:cs="Times New Roman"/>
          <w:sz w:val="24"/>
          <w:szCs w:val="24"/>
        </w:rPr>
      </w:pPr>
      <w:r w:rsidRPr="001B7D9D">
        <w:rPr>
          <w:rFonts w:ascii="Times New Roman" w:eastAsia="Calibri" w:hAnsi="Times New Roman" w:cs="Times New Roman"/>
          <w:b/>
          <w:sz w:val="24"/>
          <w:szCs w:val="24"/>
        </w:rPr>
        <w:t>4.</w:t>
      </w:r>
      <w:r w:rsidRPr="001B7D9D">
        <w:rPr>
          <w:rFonts w:ascii="Times New Roman" w:eastAsia="Calibri" w:hAnsi="Times New Roman" w:cs="Times New Roman"/>
          <w:sz w:val="24"/>
          <w:szCs w:val="24"/>
        </w:rPr>
        <w:t xml:space="preserve"> </w:t>
      </w:r>
      <w:r w:rsidRPr="00C56038">
        <w:rPr>
          <w:rFonts w:ascii="Times New Roman" w:eastAsia="Calibri" w:hAnsi="Times New Roman" w:cs="Times New Roman"/>
          <w:b/>
          <w:i/>
          <w:iCs/>
          <w:sz w:val="24"/>
          <w:szCs w:val="24"/>
          <w:u w:val="single"/>
        </w:rPr>
        <w:t>(Юридична назва учасника)</w:t>
      </w:r>
      <w:r>
        <w:rPr>
          <w:rFonts w:ascii="Times New Roman" w:eastAsia="Calibri" w:hAnsi="Times New Roman" w:cs="Times New Roman"/>
          <w:sz w:val="24"/>
          <w:szCs w:val="24"/>
        </w:rPr>
        <w:t>, повідомляємо, що п</w:t>
      </w:r>
      <w:r w:rsidRPr="001B7D9D">
        <w:rPr>
          <w:rFonts w:ascii="Times New Roman" w:eastAsia="Calibri" w:hAnsi="Times New Roman" w:cs="Times New Roman"/>
          <w:sz w:val="24"/>
          <w:szCs w:val="24"/>
        </w:rPr>
        <w:t>редставник Замовника може бути присутнім під час виконання учасником обсягу робіт та завдань</w:t>
      </w:r>
      <w:r w:rsidR="001356B8">
        <w:rPr>
          <w:rFonts w:ascii="Times New Roman" w:eastAsia="Calibri" w:hAnsi="Times New Roman" w:cs="Times New Roman"/>
          <w:sz w:val="24"/>
          <w:szCs w:val="24"/>
        </w:rPr>
        <w:t xml:space="preserve"> передбачених умовами даної процедури закупівлі</w:t>
      </w:r>
      <w:r w:rsidRPr="001B7D9D">
        <w:rPr>
          <w:rFonts w:ascii="Times New Roman" w:eastAsia="Calibri" w:hAnsi="Times New Roman" w:cs="Times New Roman"/>
          <w:sz w:val="24"/>
          <w:szCs w:val="24"/>
        </w:rPr>
        <w:t xml:space="preserve">, </w:t>
      </w:r>
      <w:r w:rsidR="00F36D9E">
        <w:rPr>
          <w:rFonts w:ascii="Times New Roman" w:eastAsia="Calibri" w:hAnsi="Times New Roman" w:cs="Times New Roman"/>
          <w:sz w:val="24"/>
          <w:szCs w:val="24"/>
        </w:rPr>
        <w:t xml:space="preserve">із </w:t>
      </w:r>
      <w:r w:rsidRPr="001B7D9D">
        <w:rPr>
          <w:rFonts w:ascii="Times New Roman" w:eastAsia="Calibri" w:hAnsi="Times New Roman" w:cs="Times New Roman"/>
          <w:sz w:val="24"/>
          <w:szCs w:val="24"/>
        </w:rPr>
        <w:t>строк</w:t>
      </w:r>
      <w:r w:rsidR="00F36D9E">
        <w:rPr>
          <w:rFonts w:ascii="Times New Roman" w:eastAsia="Calibri" w:hAnsi="Times New Roman" w:cs="Times New Roman"/>
          <w:sz w:val="24"/>
          <w:szCs w:val="24"/>
        </w:rPr>
        <w:t>ом</w:t>
      </w:r>
      <w:r w:rsidRPr="001B7D9D">
        <w:rPr>
          <w:rFonts w:ascii="Times New Roman" w:eastAsia="Calibri" w:hAnsi="Times New Roman" w:cs="Times New Roman"/>
          <w:sz w:val="24"/>
          <w:szCs w:val="24"/>
        </w:rPr>
        <w:t xml:space="preserve"> надання послуги </w:t>
      </w:r>
      <w:r w:rsidR="00F36D9E" w:rsidRPr="002B0F9D">
        <w:rPr>
          <w:rFonts w:ascii="Times New Roman" w:hAnsi="Times New Roman" w:cs="Times New Roman"/>
          <w:sz w:val="24"/>
          <w:szCs w:val="24"/>
          <w:u w:val="single"/>
        </w:rPr>
        <w:t>протягом 5 - ти (п’яти) робочих годин з дати оформлення заявки (отримання комп’ютерної та організаційної техніки) від Замовника</w:t>
      </w:r>
      <w:r w:rsidRPr="001B7D9D">
        <w:rPr>
          <w:rFonts w:ascii="Times New Roman" w:eastAsia="Calibri" w:hAnsi="Times New Roman" w:cs="Times New Roman"/>
          <w:sz w:val="24"/>
          <w:szCs w:val="24"/>
        </w:rPr>
        <w:t>.</w:t>
      </w:r>
    </w:p>
    <w:p w:rsidR="00BE6F14" w:rsidRDefault="00BE6F14" w:rsidP="00C45FB0">
      <w:pPr>
        <w:tabs>
          <w:tab w:val="left" w:pos="0"/>
        </w:tabs>
        <w:suppressAutoHyphens/>
        <w:spacing w:after="0" w:line="240" w:lineRule="auto"/>
        <w:jc w:val="both"/>
        <w:rPr>
          <w:rFonts w:ascii="Times New Roman" w:eastAsia="Calibri" w:hAnsi="Times New Roman" w:cs="Times New Roman"/>
          <w:sz w:val="24"/>
          <w:szCs w:val="24"/>
          <w:lang w:eastAsia="ru-RU"/>
        </w:rPr>
      </w:pPr>
    </w:p>
    <w:p w:rsidR="00C45FB0" w:rsidRPr="001B7D9D" w:rsidRDefault="00C45FB0" w:rsidP="00C45FB0">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Датовано:“___”________________202</w:t>
      </w:r>
      <w:r w:rsidR="00D93EF0">
        <w:rPr>
          <w:rFonts w:ascii="Times New Roman" w:eastAsia="Calibri" w:hAnsi="Times New Roman" w:cs="Times New Roman"/>
          <w:sz w:val="24"/>
          <w:szCs w:val="24"/>
          <w:lang w:eastAsia="ru-RU"/>
        </w:rPr>
        <w:t>4</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45FB0" w:rsidRPr="001B7D9D" w:rsidRDefault="00C45FB0" w:rsidP="00C45FB0">
      <w:pPr>
        <w:spacing w:after="0"/>
        <w:jc w:val="both"/>
        <w:rPr>
          <w:rFonts w:ascii="Times New Roman" w:eastAsia="Calibri" w:hAnsi="Times New Roman" w:cs="Times New Roman"/>
          <w:sz w:val="24"/>
          <w:szCs w:val="24"/>
        </w:rPr>
      </w:pPr>
    </w:p>
    <w:p w:rsidR="00C45FB0" w:rsidRDefault="00C45FB0" w:rsidP="00C45FB0">
      <w:pPr>
        <w:spacing w:after="0"/>
        <w:jc w:val="both"/>
        <w:rPr>
          <w:rFonts w:ascii="Times New Roman" w:eastAsia="Calibri" w:hAnsi="Times New Roman" w:cs="Times New Roman"/>
          <w:sz w:val="24"/>
          <w:szCs w:val="24"/>
        </w:rPr>
      </w:pPr>
      <w:r w:rsidRPr="001B7D9D">
        <w:rPr>
          <w:rFonts w:ascii="Times New Roman" w:eastAsia="Calibri" w:hAnsi="Times New Roman" w:cs="Times New Roman"/>
          <w:b/>
          <w:sz w:val="24"/>
          <w:szCs w:val="24"/>
        </w:rPr>
        <w:t>5.</w:t>
      </w:r>
      <w:r w:rsidRPr="001B7D9D">
        <w:rPr>
          <w:rFonts w:ascii="Times New Roman" w:eastAsia="Calibri" w:hAnsi="Times New Roman" w:cs="Times New Roman"/>
          <w:sz w:val="24"/>
          <w:szCs w:val="24"/>
        </w:rPr>
        <w:t xml:space="preserve"> </w:t>
      </w:r>
      <w:r w:rsidRPr="00C56038">
        <w:rPr>
          <w:rFonts w:ascii="Times New Roman" w:eastAsia="Calibri" w:hAnsi="Times New Roman" w:cs="Times New Roman"/>
          <w:b/>
          <w:i/>
          <w:iCs/>
          <w:sz w:val="24"/>
          <w:szCs w:val="24"/>
          <w:u w:val="single"/>
        </w:rPr>
        <w:t>(Юридична назва учасника)</w:t>
      </w:r>
      <w:r>
        <w:rPr>
          <w:rFonts w:ascii="Times New Roman" w:eastAsia="Calibri" w:hAnsi="Times New Roman" w:cs="Times New Roman"/>
          <w:sz w:val="24"/>
          <w:szCs w:val="24"/>
        </w:rPr>
        <w:t>,</w:t>
      </w:r>
      <w:r w:rsidRPr="00CA4271">
        <w:rPr>
          <w:rFonts w:ascii="Times New Roman" w:eastAsia="Calibri" w:hAnsi="Times New Roman" w:cs="Times New Roman"/>
          <w:sz w:val="24"/>
          <w:szCs w:val="24"/>
        </w:rPr>
        <w:t xml:space="preserve"> </w:t>
      </w:r>
      <w:r w:rsidRPr="001B7D9D">
        <w:rPr>
          <w:rFonts w:ascii="Times New Roman" w:eastAsia="Calibri" w:hAnsi="Times New Roman" w:cs="Times New Roman"/>
          <w:sz w:val="24"/>
          <w:szCs w:val="24"/>
        </w:rPr>
        <w:t>надаємо гарантію</w:t>
      </w:r>
      <w:r>
        <w:rPr>
          <w:rFonts w:ascii="Times New Roman" w:eastAsia="Calibri" w:hAnsi="Times New Roman" w:cs="Times New Roman"/>
          <w:sz w:val="24"/>
          <w:szCs w:val="24"/>
        </w:rPr>
        <w:t>, що п</w:t>
      </w:r>
      <w:r w:rsidRPr="001B7D9D">
        <w:rPr>
          <w:rFonts w:ascii="Times New Roman" w:eastAsia="Times New Roman" w:hAnsi="Times New Roman" w:cs="Times New Roman"/>
          <w:sz w:val="24"/>
          <w:szCs w:val="24"/>
          <w:lang w:eastAsia="ru-RU"/>
        </w:rPr>
        <w:t xml:space="preserve">ід час надання </w:t>
      </w:r>
      <w:r w:rsidR="001356B8">
        <w:rPr>
          <w:rFonts w:ascii="Times New Roman" w:eastAsia="Times New Roman" w:hAnsi="Times New Roman" w:cs="Times New Roman"/>
          <w:sz w:val="24"/>
          <w:szCs w:val="24"/>
          <w:lang w:eastAsia="uk-UA"/>
        </w:rPr>
        <w:t>послуг</w:t>
      </w:r>
      <w:r w:rsidRPr="001B7D9D">
        <w:rPr>
          <w:rFonts w:ascii="Times New Roman" w:eastAsia="Times New Roman" w:hAnsi="Times New Roman" w:cs="Times New Roman"/>
          <w:sz w:val="24"/>
          <w:szCs w:val="24"/>
          <w:lang w:eastAsia="uk-UA"/>
        </w:rPr>
        <w:t xml:space="preserve"> </w:t>
      </w:r>
      <w:r w:rsidR="00D348DA" w:rsidRPr="00C937D7">
        <w:rPr>
          <w:rFonts w:ascii="Times New Roman" w:eastAsia="Times New Roman" w:hAnsi="Times New Roman" w:cs="Times New Roman"/>
          <w:sz w:val="24"/>
          <w:szCs w:val="24"/>
          <w:lang w:eastAsia="ru-RU"/>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1B7D9D">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w:t>
      </w:r>
      <w:r w:rsidRPr="001B7D9D">
        <w:rPr>
          <w:rFonts w:ascii="Times New Roman" w:eastAsia="Calibri" w:hAnsi="Times New Roman" w:cs="Times New Roman"/>
          <w:sz w:val="24"/>
          <w:szCs w:val="24"/>
        </w:rPr>
        <w:t xml:space="preserve"> повн</w:t>
      </w:r>
      <w:r>
        <w:rPr>
          <w:rFonts w:ascii="Times New Roman" w:eastAsia="Calibri" w:hAnsi="Times New Roman" w:cs="Times New Roman"/>
          <w:sz w:val="24"/>
          <w:szCs w:val="24"/>
        </w:rPr>
        <w:t>у</w:t>
      </w:r>
      <w:r w:rsidRPr="001B7D9D">
        <w:rPr>
          <w:rFonts w:ascii="Times New Roman" w:eastAsia="Calibri" w:hAnsi="Times New Roman" w:cs="Times New Roman"/>
          <w:sz w:val="24"/>
          <w:szCs w:val="24"/>
        </w:rPr>
        <w:t xml:space="preserve"> заправк</w:t>
      </w:r>
      <w:r>
        <w:rPr>
          <w:rFonts w:ascii="Times New Roman" w:eastAsia="Calibri" w:hAnsi="Times New Roman" w:cs="Times New Roman"/>
          <w:sz w:val="24"/>
          <w:szCs w:val="24"/>
        </w:rPr>
        <w:t>у</w:t>
      </w:r>
      <w:r w:rsidR="00D348DA">
        <w:rPr>
          <w:rFonts w:ascii="Times New Roman" w:eastAsia="Calibri" w:hAnsi="Times New Roman" w:cs="Times New Roman"/>
          <w:sz w:val="24"/>
          <w:szCs w:val="24"/>
        </w:rPr>
        <w:t xml:space="preserve"> картриджів,</w:t>
      </w:r>
      <w:r w:rsidRPr="001B7D9D">
        <w:rPr>
          <w:rFonts w:ascii="Times New Roman" w:eastAsia="Calibri" w:hAnsi="Times New Roman" w:cs="Times New Roman"/>
          <w:sz w:val="24"/>
          <w:szCs w:val="24"/>
        </w:rPr>
        <w:t xml:space="preserve"> відновлення картриджів до принтерів</w:t>
      </w:r>
      <w:r w:rsidR="00D348DA">
        <w:rPr>
          <w:rFonts w:ascii="Times New Roman" w:eastAsia="Calibri" w:hAnsi="Times New Roman" w:cs="Times New Roman"/>
          <w:sz w:val="24"/>
          <w:szCs w:val="24"/>
        </w:rPr>
        <w:t xml:space="preserve"> чи </w:t>
      </w:r>
      <w:r w:rsidR="00D348DA" w:rsidRPr="002B0F9D">
        <w:rPr>
          <w:rFonts w:ascii="Times New Roman" w:eastAsia="Times New Roman" w:hAnsi="Times New Roman" w:cs="Times New Roman"/>
          <w:bCs/>
          <w:iCs/>
          <w:sz w:val="24"/>
          <w:szCs w:val="24"/>
          <w:lang w:eastAsia="ru-RU"/>
        </w:rPr>
        <w:t xml:space="preserve">пере прошивки (заміни </w:t>
      </w:r>
      <w:proofErr w:type="spellStart"/>
      <w:r w:rsidR="00D348DA" w:rsidRPr="002B0F9D">
        <w:rPr>
          <w:rFonts w:ascii="Times New Roman" w:eastAsia="Times New Roman" w:hAnsi="Times New Roman" w:cs="Times New Roman"/>
          <w:bCs/>
          <w:iCs/>
          <w:sz w:val="24"/>
          <w:szCs w:val="24"/>
          <w:lang w:eastAsia="ru-RU"/>
        </w:rPr>
        <w:t>чіпа</w:t>
      </w:r>
      <w:proofErr w:type="spellEnd"/>
      <w:r w:rsidR="00D348DA" w:rsidRPr="002B0F9D">
        <w:rPr>
          <w:rFonts w:ascii="Times New Roman" w:eastAsia="Times New Roman" w:hAnsi="Times New Roman" w:cs="Times New Roman"/>
          <w:bCs/>
          <w:iCs/>
          <w:sz w:val="24"/>
          <w:szCs w:val="24"/>
          <w:lang w:eastAsia="ru-RU"/>
        </w:rPr>
        <w:t xml:space="preserve"> при необхідності) картриджів до комп’ютерної та організаційної техніки (</w:t>
      </w:r>
      <w:proofErr w:type="spellStart"/>
      <w:r w:rsidR="00D348DA" w:rsidRPr="002B0F9D">
        <w:rPr>
          <w:rFonts w:ascii="Times New Roman" w:eastAsia="Times New Roman" w:hAnsi="Times New Roman" w:cs="Times New Roman"/>
          <w:bCs/>
          <w:iCs/>
          <w:sz w:val="24"/>
          <w:szCs w:val="24"/>
          <w:lang w:eastAsia="ru-RU"/>
        </w:rPr>
        <w:t>Pantum</w:t>
      </w:r>
      <w:proofErr w:type="spellEnd"/>
      <w:r w:rsidR="00D348DA" w:rsidRPr="002B0F9D">
        <w:rPr>
          <w:rFonts w:ascii="Times New Roman" w:eastAsia="Times New Roman" w:hAnsi="Times New Roman" w:cs="Times New Roman"/>
          <w:bCs/>
          <w:iCs/>
          <w:sz w:val="24"/>
          <w:szCs w:val="24"/>
          <w:lang w:eastAsia="ru-RU"/>
        </w:rPr>
        <w:t xml:space="preserve"> BM5100ADW)</w:t>
      </w:r>
      <w:r w:rsidRPr="001B7D9D">
        <w:rPr>
          <w:rFonts w:ascii="Times New Roman" w:eastAsia="Calibri" w:hAnsi="Times New Roman" w:cs="Times New Roman"/>
          <w:sz w:val="24"/>
          <w:szCs w:val="24"/>
        </w:rPr>
        <w:t xml:space="preserve"> відповідно до технічних характеристик конкретного зразка принтеру, периферійного обладнання, БФП з обов’язковим використанням нових комплектуючих виключно якісних матеріалів, що будуть включатись у вартість послуги та гарантію якості заправленого картриджа на повний цикл печаті.</w:t>
      </w:r>
      <w:r w:rsidR="007D6CC3">
        <w:rPr>
          <w:rFonts w:ascii="Times New Roman" w:eastAsia="Calibri" w:hAnsi="Times New Roman" w:cs="Times New Roman"/>
          <w:sz w:val="24"/>
          <w:szCs w:val="24"/>
        </w:rPr>
        <w:t xml:space="preserve"> </w:t>
      </w:r>
    </w:p>
    <w:p w:rsidR="00BE6F14" w:rsidRDefault="00BE6F14" w:rsidP="00C45FB0">
      <w:pPr>
        <w:tabs>
          <w:tab w:val="left" w:pos="0"/>
        </w:tabs>
        <w:suppressAutoHyphens/>
        <w:spacing w:after="0" w:line="240" w:lineRule="auto"/>
        <w:jc w:val="both"/>
        <w:rPr>
          <w:rFonts w:ascii="Times New Roman" w:eastAsia="Calibri" w:hAnsi="Times New Roman" w:cs="Times New Roman"/>
          <w:sz w:val="24"/>
          <w:szCs w:val="24"/>
          <w:lang w:eastAsia="ru-RU"/>
        </w:rPr>
      </w:pPr>
    </w:p>
    <w:p w:rsidR="00C45FB0" w:rsidRPr="001B7D9D" w:rsidRDefault="00C45FB0" w:rsidP="00C45FB0">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w:t>
      </w:r>
      <w:r w:rsidR="00D93EF0">
        <w:rPr>
          <w:rFonts w:ascii="Times New Roman" w:eastAsia="Calibri" w:hAnsi="Times New Roman" w:cs="Times New Roman"/>
          <w:sz w:val="24"/>
          <w:szCs w:val="24"/>
          <w:lang w:eastAsia="ru-RU"/>
        </w:rPr>
        <w:t>товано:“___”________________2024</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45FB0" w:rsidRPr="001B7D9D" w:rsidRDefault="00C45FB0" w:rsidP="00C45FB0">
      <w:pPr>
        <w:spacing w:after="0"/>
        <w:jc w:val="both"/>
        <w:rPr>
          <w:rFonts w:ascii="Times New Roman" w:eastAsia="Calibri" w:hAnsi="Times New Roman" w:cs="Times New Roman"/>
          <w:sz w:val="24"/>
          <w:szCs w:val="24"/>
        </w:rPr>
      </w:pPr>
    </w:p>
    <w:p w:rsidR="00C45FB0" w:rsidRDefault="00C45FB0" w:rsidP="00C45FB0">
      <w:pPr>
        <w:spacing w:after="0"/>
        <w:jc w:val="both"/>
        <w:rPr>
          <w:rFonts w:ascii="Times New Roman" w:eastAsia="Calibri" w:hAnsi="Times New Roman" w:cs="Times New Roman"/>
          <w:sz w:val="24"/>
          <w:szCs w:val="24"/>
        </w:rPr>
      </w:pPr>
      <w:r w:rsidRPr="001B7D9D">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t>
      </w:r>
      <w:r w:rsidRPr="00C56038">
        <w:rPr>
          <w:rFonts w:ascii="Times New Roman" w:eastAsia="Calibri" w:hAnsi="Times New Roman" w:cs="Times New Roman"/>
          <w:b/>
          <w:i/>
          <w:iCs/>
          <w:sz w:val="24"/>
          <w:szCs w:val="24"/>
          <w:u w:val="single"/>
        </w:rPr>
        <w:t>(Юридична назва учасника)</w:t>
      </w:r>
      <w:r>
        <w:rPr>
          <w:rFonts w:ascii="Times New Roman" w:eastAsia="Calibri" w:hAnsi="Times New Roman" w:cs="Times New Roman"/>
          <w:sz w:val="24"/>
          <w:szCs w:val="24"/>
        </w:rPr>
        <w:t>,</w:t>
      </w:r>
      <w:r w:rsidRPr="001B7D9D">
        <w:rPr>
          <w:rFonts w:ascii="Times New Roman" w:eastAsia="Calibri" w:hAnsi="Times New Roman" w:cs="Times New Roman"/>
          <w:sz w:val="24"/>
          <w:szCs w:val="24"/>
        </w:rPr>
        <w:t xml:space="preserve"> несе повну матеріальну відповідальність за прийняті в роботу картриджі </w:t>
      </w:r>
      <w:r>
        <w:rPr>
          <w:rFonts w:ascii="Times New Roman" w:eastAsia="Times New Roman" w:hAnsi="Times New Roman" w:cs="Times New Roman"/>
          <w:sz w:val="24"/>
          <w:szCs w:val="24"/>
          <w:lang w:eastAsia="uk-UA"/>
        </w:rPr>
        <w:t>комп’ютерної та організаційної техніки</w:t>
      </w:r>
      <w:r w:rsidRPr="001B7D9D">
        <w:rPr>
          <w:rFonts w:ascii="Times New Roman" w:eastAsia="Calibri" w:hAnsi="Times New Roman" w:cs="Times New Roman"/>
          <w:sz w:val="24"/>
          <w:szCs w:val="24"/>
        </w:rPr>
        <w:t xml:space="preserve"> (на період надання послуг).</w:t>
      </w:r>
    </w:p>
    <w:p w:rsidR="00BE6F14" w:rsidRDefault="00BE6F14" w:rsidP="00C45FB0">
      <w:pPr>
        <w:tabs>
          <w:tab w:val="left" w:pos="0"/>
        </w:tabs>
        <w:suppressAutoHyphens/>
        <w:spacing w:after="0" w:line="240" w:lineRule="auto"/>
        <w:jc w:val="both"/>
        <w:rPr>
          <w:rFonts w:ascii="Times New Roman" w:eastAsia="Calibri" w:hAnsi="Times New Roman" w:cs="Times New Roman"/>
          <w:sz w:val="24"/>
          <w:szCs w:val="24"/>
          <w:lang w:eastAsia="ru-RU"/>
        </w:rPr>
      </w:pPr>
    </w:p>
    <w:p w:rsidR="00C45FB0" w:rsidRPr="001B7D9D" w:rsidRDefault="00C45FB0" w:rsidP="00C45FB0">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w:t>
      </w:r>
      <w:r w:rsidR="00D93EF0">
        <w:rPr>
          <w:rFonts w:ascii="Times New Roman" w:eastAsia="Calibri" w:hAnsi="Times New Roman" w:cs="Times New Roman"/>
          <w:sz w:val="24"/>
          <w:szCs w:val="24"/>
          <w:lang w:eastAsia="ru-RU"/>
        </w:rPr>
        <w:t>товано:“___”________________2024</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45FB0" w:rsidRPr="001B7D9D" w:rsidRDefault="00C45FB0" w:rsidP="00C45FB0">
      <w:pPr>
        <w:spacing w:after="0"/>
        <w:jc w:val="both"/>
        <w:rPr>
          <w:rFonts w:ascii="Times New Roman" w:eastAsia="Calibri" w:hAnsi="Times New Roman" w:cs="Times New Roman"/>
          <w:sz w:val="24"/>
          <w:szCs w:val="24"/>
        </w:rPr>
      </w:pPr>
    </w:p>
    <w:p w:rsidR="00C45FB0" w:rsidRDefault="001356B8" w:rsidP="00C45FB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C45FB0" w:rsidRPr="001B7D9D">
        <w:rPr>
          <w:rFonts w:ascii="Times New Roman" w:eastAsia="Calibri" w:hAnsi="Times New Roman" w:cs="Times New Roman"/>
          <w:sz w:val="24"/>
          <w:szCs w:val="24"/>
        </w:rPr>
        <w:t xml:space="preserve">. </w:t>
      </w:r>
      <w:r w:rsidR="00C45FB0" w:rsidRPr="00C56038">
        <w:rPr>
          <w:rFonts w:ascii="Times New Roman" w:eastAsia="Calibri" w:hAnsi="Times New Roman" w:cs="Times New Roman"/>
          <w:b/>
          <w:i/>
          <w:iCs/>
          <w:sz w:val="24"/>
          <w:szCs w:val="24"/>
          <w:u w:val="single"/>
        </w:rPr>
        <w:t>(Юридична назва учасника)</w:t>
      </w:r>
      <w:r w:rsidR="00C45FB0">
        <w:rPr>
          <w:rFonts w:ascii="Times New Roman" w:eastAsia="Calibri" w:hAnsi="Times New Roman" w:cs="Times New Roman"/>
          <w:sz w:val="24"/>
          <w:szCs w:val="24"/>
        </w:rPr>
        <w:t>,</w:t>
      </w:r>
      <w:r w:rsidR="00C45FB0" w:rsidRPr="001B7D9D">
        <w:rPr>
          <w:rFonts w:ascii="Times New Roman" w:eastAsia="Calibri" w:hAnsi="Times New Roman" w:cs="Times New Roman"/>
          <w:sz w:val="24"/>
          <w:szCs w:val="24"/>
        </w:rPr>
        <w:t xml:space="preserve"> несе відповідальність за виконання вимог екологічної безпеки та вимог із забезпечення техніки безпеки під час надання послуг.</w:t>
      </w:r>
    </w:p>
    <w:p w:rsidR="00BE6F14" w:rsidRDefault="00BE6F14" w:rsidP="00C45FB0">
      <w:pPr>
        <w:tabs>
          <w:tab w:val="left" w:pos="0"/>
        </w:tabs>
        <w:suppressAutoHyphens/>
        <w:spacing w:after="0" w:line="240" w:lineRule="auto"/>
        <w:jc w:val="both"/>
        <w:rPr>
          <w:rFonts w:ascii="Times New Roman" w:eastAsia="Calibri" w:hAnsi="Times New Roman" w:cs="Times New Roman"/>
          <w:sz w:val="24"/>
          <w:szCs w:val="24"/>
          <w:lang w:eastAsia="ru-RU"/>
        </w:rPr>
      </w:pPr>
    </w:p>
    <w:p w:rsidR="00C45FB0" w:rsidRPr="001B7D9D" w:rsidRDefault="00C45FB0" w:rsidP="00C45FB0">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w:t>
      </w:r>
      <w:r w:rsidR="00D93EF0">
        <w:rPr>
          <w:rFonts w:ascii="Times New Roman" w:eastAsia="Calibri" w:hAnsi="Times New Roman" w:cs="Times New Roman"/>
          <w:sz w:val="24"/>
          <w:szCs w:val="24"/>
          <w:lang w:eastAsia="ru-RU"/>
        </w:rPr>
        <w:t>товано:“___”________________2024</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45FB0" w:rsidRPr="001B7D9D" w:rsidRDefault="00C45FB0" w:rsidP="00C45FB0">
      <w:pPr>
        <w:spacing w:after="0"/>
        <w:jc w:val="both"/>
        <w:rPr>
          <w:rFonts w:ascii="Times New Roman" w:eastAsia="Calibri" w:hAnsi="Times New Roman" w:cs="Times New Roman"/>
          <w:sz w:val="24"/>
          <w:szCs w:val="24"/>
        </w:rPr>
      </w:pPr>
    </w:p>
    <w:p w:rsidR="00C45FB0" w:rsidRPr="001B7D9D" w:rsidRDefault="00C45FB0" w:rsidP="00C45FB0">
      <w:pPr>
        <w:suppressAutoHyphens/>
        <w:spacing w:after="0" w:line="240" w:lineRule="auto"/>
        <w:jc w:val="both"/>
        <w:outlineLvl w:val="0"/>
        <w:rPr>
          <w:rFonts w:ascii="Times New Roman" w:eastAsia="Times New Roman" w:hAnsi="Times New Roman" w:cs="Times New Roman"/>
          <w:sz w:val="24"/>
          <w:szCs w:val="24"/>
          <w:lang w:eastAsia="uk-U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Додаток 3</w:t>
      </w: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 тендерної документації</w:t>
      </w:r>
    </w:p>
    <w:p w:rsidR="00C45FB0" w:rsidRPr="001B7D9D" w:rsidRDefault="00C45FB0" w:rsidP="001D6D9C">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1B7D9D">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C45FB0" w:rsidRPr="001B7D9D" w:rsidRDefault="00C45FB0" w:rsidP="00C45FB0">
      <w:pPr>
        <w:widowControl w:val="0"/>
        <w:suppressAutoHyphens/>
        <w:spacing w:after="0" w:line="240" w:lineRule="auto"/>
        <w:rPr>
          <w:rFonts w:ascii="Times New Roman" w:eastAsia="Times New Roman" w:hAnsi="Times New Roman" w:cs="Times New Roman"/>
          <w:kern w:val="2"/>
          <w:sz w:val="20"/>
          <w:szCs w:val="20"/>
          <w:lang w:val="ru-RU" w:eastAsia="zh-CN"/>
        </w:rPr>
      </w:pPr>
    </w:p>
    <w:p w:rsidR="00C45FB0" w:rsidRPr="001B7D9D" w:rsidRDefault="00C45FB0" w:rsidP="00C45FB0">
      <w:pPr>
        <w:spacing w:after="0" w:line="240" w:lineRule="auto"/>
        <w:jc w:val="center"/>
        <w:rPr>
          <w:rFonts w:ascii="Times New Roman" w:eastAsia="Calibri" w:hAnsi="Times New Roman" w:cs="Times New Roman"/>
          <w:kern w:val="2"/>
          <w:sz w:val="24"/>
          <w:szCs w:val="24"/>
        </w:rPr>
      </w:pPr>
      <w:r w:rsidRPr="001B7D9D">
        <w:rPr>
          <w:rFonts w:ascii="Times New Roman" w:eastAsia="Calibri" w:hAnsi="Times New Roman" w:cs="Times New Roman"/>
          <w:kern w:val="2"/>
          <w:sz w:val="24"/>
          <w:szCs w:val="24"/>
        </w:rPr>
        <w:t>Цінова пропозиція</w:t>
      </w:r>
    </w:p>
    <w:p w:rsidR="00C45FB0" w:rsidRDefault="00C45FB0" w:rsidP="00C45FB0">
      <w:pPr>
        <w:autoSpaceDE w:val="0"/>
        <w:autoSpaceDN w:val="0"/>
        <w:spacing w:after="0" w:line="240" w:lineRule="auto"/>
        <w:ind w:firstLine="567"/>
        <w:jc w:val="both"/>
        <w:rPr>
          <w:rFonts w:ascii="Times New Roman" w:eastAsia="Calibri" w:hAnsi="Times New Roman" w:cs="Times New Roman"/>
          <w:b/>
          <w:i/>
          <w:iCs/>
          <w:sz w:val="24"/>
          <w:szCs w:val="24"/>
          <w:u w:val="single"/>
          <w:lang w:eastAsia="ru-RU"/>
        </w:rPr>
      </w:pPr>
    </w:p>
    <w:p w:rsidR="00C45FB0" w:rsidRPr="009B3747" w:rsidRDefault="00C45FB0" w:rsidP="009B3747">
      <w:pPr>
        <w:autoSpaceDE w:val="0"/>
        <w:autoSpaceDN w:val="0"/>
        <w:spacing w:line="240" w:lineRule="auto"/>
        <w:ind w:firstLine="567"/>
        <w:jc w:val="both"/>
        <w:rPr>
          <w:rFonts w:ascii="Times New Roman" w:eastAsia="Calibri" w:hAnsi="Times New Roman" w:cs="Times New Roman"/>
          <w:sz w:val="24"/>
          <w:szCs w:val="24"/>
        </w:rPr>
      </w:pPr>
      <w:r w:rsidRPr="001B7D9D">
        <w:rPr>
          <w:rFonts w:ascii="Times New Roman" w:eastAsia="Calibri" w:hAnsi="Times New Roman" w:cs="Times New Roman"/>
          <w:b/>
          <w:i/>
          <w:iCs/>
          <w:sz w:val="24"/>
          <w:szCs w:val="24"/>
          <w:u w:val="single"/>
          <w:lang w:eastAsia="ru-RU"/>
        </w:rPr>
        <w:t>(Юридична назва учасника)</w:t>
      </w:r>
      <w:r w:rsidRPr="001B7D9D">
        <w:rPr>
          <w:rFonts w:ascii="Times New Roman" w:eastAsia="Calibri" w:hAnsi="Times New Roman" w:cs="Times New Roman"/>
          <w:iCs/>
          <w:sz w:val="24"/>
          <w:szCs w:val="24"/>
          <w:lang w:eastAsia="ru-RU"/>
        </w:rPr>
        <w:t xml:space="preserve"> надаємо свою пропозицію Головному управлінню Держпродспоживслужби в Чернівецькій області, щодо участі у закупівлі </w:t>
      </w:r>
      <w:r w:rsidRPr="009B3747">
        <w:rPr>
          <w:rFonts w:ascii="Times New Roman" w:eastAsia="Calibri" w:hAnsi="Times New Roman" w:cs="Times New Roman"/>
          <w:bCs/>
          <w:sz w:val="24"/>
          <w:szCs w:val="24"/>
        </w:rPr>
        <w:t xml:space="preserve">послуг </w:t>
      </w:r>
      <w:r w:rsidR="009B3747" w:rsidRPr="009B3747">
        <w:rPr>
          <w:rFonts w:ascii="Times New Roman" w:eastAsia="Calibri" w:hAnsi="Times New Roman" w:cs="Times New Roman"/>
          <w:sz w:val="24"/>
          <w:szCs w:val="24"/>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9B3747">
        <w:rPr>
          <w:rFonts w:ascii="Times New Roman" w:eastAsia="Calibri" w:hAnsi="Times New Roman" w:cs="Times New Roman"/>
          <w:bCs/>
          <w:sz w:val="24"/>
          <w:szCs w:val="24"/>
        </w:rPr>
        <w:t xml:space="preserve">, </w:t>
      </w:r>
      <w:r w:rsidRPr="009B3747">
        <w:rPr>
          <w:rFonts w:ascii="Times New Roman" w:eastAsia="Calibri" w:hAnsi="Times New Roman" w:cs="Times New Roman"/>
          <w:iCs/>
          <w:sz w:val="24"/>
          <w:szCs w:val="24"/>
          <w:lang w:eastAsia="ru-RU"/>
        </w:rPr>
        <w:t>згідно</w:t>
      </w:r>
      <w:r w:rsidRPr="001B7D9D">
        <w:rPr>
          <w:rFonts w:ascii="Times New Roman" w:eastAsia="Calibri" w:hAnsi="Times New Roman" w:cs="Times New Roman"/>
          <w:iCs/>
          <w:sz w:val="24"/>
          <w:szCs w:val="24"/>
          <w:lang w:eastAsia="ru-RU"/>
        </w:rPr>
        <w:t xml:space="preserve"> з усіма умовами документації зазначеної закупівлі:</w:t>
      </w:r>
    </w:p>
    <w:tbl>
      <w:tblPr>
        <w:tblStyle w:val="5"/>
        <w:tblW w:w="10966" w:type="dxa"/>
        <w:tblInd w:w="-743" w:type="dxa"/>
        <w:tblLayout w:type="fixed"/>
        <w:tblLook w:val="04A0" w:firstRow="1" w:lastRow="0" w:firstColumn="1" w:lastColumn="0" w:noHBand="0" w:noVBand="1"/>
      </w:tblPr>
      <w:tblGrid>
        <w:gridCol w:w="567"/>
        <w:gridCol w:w="6521"/>
        <w:gridCol w:w="1134"/>
        <w:gridCol w:w="1418"/>
        <w:gridCol w:w="1326"/>
      </w:tblGrid>
      <w:tr w:rsidR="00C45FB0" w:rsidRPr="002150CF" w:rsidTr="002150CF">
        <w:trPr>
          <w:trHeight w:val="922"/>
        </w:trPr>
        <w:tc>
          <w:tcPr>
            <w:tcW w:w="567" w:type="dxa"/>
            <w:vAlign w:val="center"/>
          </w:tcPr>
          <w:p w:rsidR="00C45FB0" w:rsidRPr="002150CF" w:rsidRDefault="00C45FB0" w:rsidP="000A4063">
            <w:pPr>
              <w:autoSpaceDE w:val="0"/>
              <w:autoSpaceDN w:val="0"/>
              <w:jc w:val="center"/>
              <w:rPr>
                <w:rFonts w:ascii="Times New Roman" w:eastAsia="Calibri" w:hAnsi="Times New Roman" w:cs="Times New Roman"/>
                <w:iCs/>
                <w:sz w:val="20"/>
                <w:szCs w:val="20"/>
                <w:lang w:eastAsia="ru-RU"/>
              </w:rPr>
            </w:pPr>
            <w:r w:rsidRPr="002150CF">
              <w:rPr>
                <w:rFonts w:ascii="Times New Roman" w:eastAsia="Calibri" w:hAnsi="Times New Roman" w:cs="Times New Roman"/>
                <w:iCs/>
                <w:sz w:val="20"/>
                <w:szCs w:val="20"/>
                <w:lang w:eastAsia="ru-RU"/>
              </w:rPr>
              <w:t>№ п/</w:t>
            </w:r>
            <w:proofErr w:type="spellStart"/>
            <w:r w:rsidRPr="002150CF">
              <w:rPr>
                <w:rFonts w:ascii="Times New Roman" w:eastAsia="Calibri" w:hAnsi="Times New Roman" w:cs="Times New Roman"/>
                <w:iCs/>
                <w:sz w:val="20"/>
                <w:szCs w:val="20"/>
                <w:lang w:eastAsia="ru-RU"/>
              </w:rPr>
              <w:t>п</w:t>
            </w:r>
            <w:proofErr w:type="spellEnd"/>
          </w:p>
        </w:tc>
        <w:tc>
          <w:tcPr>
            <w:tcW w:w="6521" w:type="dxa"/>
            <w:vAlign w:val="center"/>
          </w:tcPr>
          <w:p w:rsidR="00C45FB0" w:rsidRPr="002150CF" w:rsidRDefault="00C45FB0" w:rsidP="000A4063">
            <w:pPr>
              <w:autoSpaceDE w:val="0"/>
              <w:autoSpaceDN w:val="0"/>
              <w:jc w:val="center"/>
              <w:rPr>
                <w:rFonts w:ascii="Times New Roman" w:eastAsia="Calibri" w:hAnsi="Times New Roman" w:cs="Times New Roman"/>
                <w:iCs/>
                <w:sz w:val="20"/>
                <w:szCs w:val="20"/>
                <w:lang w:eastAsia="ru-RU"/>
              </w:rPr>
            </w:pPr>
            <w:r w:rsidRPr="002150CF">
              <w:rPr>
                <w:rFonts w:ascii="Times New Roman" w:eastAsia="Calibri" w:hAnsi="Times New Roman" w:cs="Times New Roman"/>
                <w:iCs/>
                <w:sz w:val="20"/>
                <w:szCs w:val="20"/>
                <w:lang w:eastAsia="ru-RU"/>
              </w:rPr>
              <w:t>Назва послуг</w:t>
            </w:r>
          </w:p>
        </w:tc>
        <w:tc>
          <w:tcPr>
            <w:tcW w:w="1134" w:type="dxa"/>
            <w:vAlign w:val="center"/>
          </w:tcPr>
          <w:p w:rsidR="00C45FB0" w:rsidRPr="002150CF" w:rsidRDefault="00C45FB0" w:rsidP="000A4063">
            <w:pPr>
              <w:autoSpaceDE w:val="0"/>
              <w:autoSpaceDN w:val="0"/>
              <w:jc w:val="center"/>
              <w:rPr>
                <w:rFonts w:ascii="Times New Roman" w:eastAsia="Calibri" w:hAnsi="Times New Roman" w:cs="Times New Roman"/>
                <w:iCs/>
                <w:sz w:val="20"/>
                <w:szCs w:val="20"/>
                <w:lang w:eastAsia="ru-RU"/>
              </w:rPr>
            </w:pPr>
            <w:r w:rsidRPr="002150CF">
              <w:rPr>
                <w:rFonts w:ascii="Times New Roman" w:eastAsia="Calibri" w:hAnsi="Times New Roman" w:cs="Times New Roman"/>
                <w:iCs/>
                <w:sz w:val="20"/>
                <w:szCs w:val="20"/>
                <w:lang w:eastAsia="ru-RU"/>
              </w:rPr>
              <w:t>Кількість послуг</w:t>
            </w:r>
          </w:p>
        </w:tc>
        <w:tc>
          <w:tcPr>
            <w:tcW w:w="1418" w:type="dxa"/>
            <w:vAlign w:val="center"/>
          </w:tcPr>
          <w:p w:rsidR="00C45FB0" w:rsidRPr="002150CF" w:rsidRDefault="00C45FB0" w:rsidP="000A4063">
            <w:pPr>
              <w:autoSpaceDE w:val="0"/>
              <w:autoSpaceDN w:val="0"/>
              <w:jc w:val="center"/>
              <w:rPr>
                <w:rFonts w:ascii="Times New Roman" w:eastAsia="Calibri" w:hAnsi="Times New Roman" w:cs="Times New Roman"/>
                <w:iCs/>
                <w:sz w:val="20"/>
                <w:szCs w:val="20"/>
                <w:lang w:eastAsia="ru-RU"/>
              </w:rPr>
            </w:pPr>
            <w:r w:rsidRPr="002150CF">
              <w:rPr>
                <w:rFonts w:ascii="Times New Roman" w:eastAsia="Calibri" w:hAnsi="Times New Roman" w:cs="Times New Roman"/>
                <w:iCs/>
                <w:sz w:val="20"/>
                <w:szCs w:val="20"/>
                <w:lang w:eastAsia="ru-RU"/>
              </w:rPr>
              <w:t>Ціна за одну послугу, без ПДВ, грн.</w:t>
            </w:r>
          </w:p>
        </w:tc>
        <w:tc>
          <w:tcPr>
            <w:tcW w:w="1326" w:type="dxa"/>
            <w:vAlign w:val="center"/>
          </w:tcPr>
          <w:p w:rsidR="00C45FB0" w:rsidRPr="002150CF" w:rsidRDefault="00C45FB0" w:rsidP="000A4063">
            <w:pPr>
              <w:autoSpaceDE w:val="0"/>
              <w:autoSpaceDN w:val="0"/>
              <w:jc w:val="center"/>
              <w:rPr>
                <w:rFonts w:ascii="Times New Roman" w:eastAsia="Calibri" w:hAnsi="Times New Roman" w:cs="Times New Roman"/>
                <w:iCs/>
                <w:sz w:val="20"/>
                <w:szCs w:val="20"/>
                <w:lang w:eastAsia="ru-RU"/>
              </w:rPr>
            </w:pPr>
            <w:r w:rsidRPr="002150CF">
              <w:rPr>
                <w:rFonts w:ascii="Times New Roman" w:eastAsia="Calibri" w:hAnsi="Times New Roman" w:cs="Times New Roman"/>
                <w:iCs/>
                <w:sz w:val="20"/>
                <w:szCs w:val="20"/>
                <w:lang w:eastAsia="ru-RU"/>
              </w:rPr>
              <w:t>Загальна вартість послуг, без ПДВ, грн.</w:t>
            </w:r>
          </w:p>
        </w:tc>
      </w:tr>
      <w:tr w:rsidR="00C630C3" w:rsidRPr="002150CF" w:rsidTr="002150CF">
        <w:trPr>
          <w:trHeight w:val="1275"/>
        </w:trPr>
        <w:tc>
          <w:tcPr>
            <w:tcW w:w="567" w:type="dxa"/>
            <w:vAlign w:val="center"/>
          </w:tcPr>
          <w:p w:rsidR="00C630C3" w:rsidRPr="002150CF" w:rsidRDefault="00C630C3" w:rsidP="000A4063">
            <w:pPr>
              <w:autoSpaceDE w:val="0"/>
              <w:autoSpaceDN w:val="0"/>
              <w:jc w:val="center"/>
              <w:rPr>
                <w:rFonts w:ascii="Times New Roman" w:eastAsia="Calibri" w:hAnsi="Times New Roman" w:cs="Times New Roman"/>
                <w:iCs/>
                <w:lang w:eastAsia="ru-RU"/>
              </w:rPr>
            </w:pPr>
            <w:r w:rsidRPr="002150CF">
              <w:rPr>
                <w:rFonts w:ascii="Times New Roman" w:eastAsia="Calibri" w:hAnsi="Times New Roman" w:cs="Times New Roman"/>
                <w:iCs/>
                <w:lang w:eastAsia="ru-RU"/>
              </w:rPr>
              <w:t>1</w:t>
            </w:r>
          </w:p>
        </w:tc>
        <w:tc>
          <w:tcPr>
            <w:tcW w:w="6521" w:type="dxa"/>
            <w:vAlign w:val="center"/>
          </w:tcPr>
          <w:p w:rsidR="00C630C3" w:rsidRPr="002150CF" w:rsidRDefault="00C630C3" w:rsidP="00C630C3">
            <w:pPr>
              <w:keepNext/>
              <w:jc w:val="both"/>
              <w:outlineLvl w:val="1"/>
              <w:rPr>
                <w:rFonts w:ascii="Times New Roman" w:eastAsia="Times New Roman" w:hAnsi="Times New Roman" w:cs="Times New Roman"/>
                <w:bCs/>
                <w:iCs/>
                <w:lang w:eastAsia="ru-RU"/>
              </w:rPr>
            </w:pPr>
            <w:r w:rsidRPr="002150CF">
              <w:rPr>
                <w:rFonts w:ascii="Times New Roman" w:eastAsia="Times New Roman" w:hAnsi="Times New Roman" w:cs="Times New Roman"/>
                <w:bCs/>
                <w:iCs/>
                <w:lang w:eastAsia="ru-RU"/>
              </w:rPr>
              <w:t>Послуги з заправки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1134" w:type="dxa"/>
            <w:vAlign w:val="center"/>
          </w:tcPr>
          <w:p w:rsidR="00C630C3" w:rsidRPr="002150CF" w:rsidRDefault="00C630C3" w:rsidP="00841FD2">
            <w:pPr>
              <w:keepNext/>
              <w:jc w:val="center"/>
              <w:outlineLvl w:val="1"/>
              <w:rPr>
                <w:rFonts w:ascii="Times New Roman" w:eastAsia="Times New Roman" w:hAnsi="Times New Roman" w:cs="Times New Roman"/>
                <w:bCs/>
                <w:iCs/>
                <w:lang w:eastAsia="ru-RU"/>
              </w:rPr>
            </w:pPr>
            <w:r w:rsidRPr="002150CF">
              <w:rPr>
                <w:rFonts w:ascii="Times New Roman" w:eastAsia="Times New Roman" w:hAnsi="Times New Roman" w:cs="Times New Roman"/>
                <w:bCs/>
                <w:iCs/>
                <w:lang w:eastAsia="ru-RU"/>
              </w:rPr>
              <w:t>220</w:t>
            </w:r>
          </w:p>
        </w:tc>
        <w:tc>
          <w:tcPr>
            <w:tcW w:w="1418" w:type="dxa"/>
            <w:vAlign w:val="center"/>
          </w:tcPr>
          <w:p w:rsidR="00C630C3" w:rsidRPr="002150CF" w:rsidRDefault="00C630C3" w:rsidP="000A4063">
            <w:pPr>
              <w:autoSpaceDE w:val="0"/>
              <w:autoSpaceDN w:val="0"/>
              <w:jc w:val="center"/>
              <w:rPr>
                <w:rFonts w:ascii="Times New Roman" w:eastAsia="Calibri" w:hAnsi="Times New Roman" w:cs="Times New Roman"/>
                <w:iCs/>
                <w:lang w:eastAsia="ru-RU"/>
              </w:rPr>
            </w:pPr>
          </w:p>
        </w:tc>
        <w:tc>
          <w:tcPr>
            <w:tcW w:w="1326" w:type="dxa"/>
            <w:vAlign w:val="center"/>
          </w:tcPr>
          <w:p w:rsidR="00C630C3" w:rsidRPr="002150CF" w:rsidRDefault="00C630C3" w:rsidP="000A4063">
            <w:pPr>
              <w:autoSpaceDE w:val="0"/>
              <w:autoSpaceDN w:val="0"/>
              <w:jc w:val="center"/>
              <w:rPr>
                <w:rFonts w:ascii="Times New Roman" w:eastAsia="Calibri" w:hAnsi="Times New Roman" w:cs="Times New Roman"/>
                <w:iCs/>
                <w:lang w:eastAsia="ru-RU"/>
              </w:rPr>
            </w:pPr>
          </w:p>
        </w:tc>
      </w:tr>
      <w:tr w:rsidR="00C630C3" w:rsidRPr="002150CF" w:rsidTr="002150CF">
        <w:trPr>
          <w:trHeight w:val="1275"/>
        </w:trPr>
        <w:tc>
          <w:tcPr>
            <w:tcW w:w="567" w:type="dxa"/>
            <w:vAlign w:val="center"/>
          </w:tcPr>
          <w:p w:rsidR="00C630C3" w:rsidRPr="002150CF" w:rsidRDefault="00C630C3" w:rsidP="009B3747">
            <w:pPr>
              <w:autoSpaceDE w:val="0"/>
              <w:autoSpaceDN w:val="0"/>
              <w:jc w:val="center"/>
              <w:rPr>
                <w:rFonts w:ascii="Times New Roman" w:eastAsia="Calibri" w:hAnsi="Times New Roman" w:cs="Times New Roman"/>
                <w:iCs/>
                <w:lang w:eastAsia="ru-RU"/>
              </w:rPr>
            </w:pPr>
            <w:r w:rsidRPr="002150CF">
              <w:rPr>
                <w:rFonts w:ascii="Times New Roman" w:eastAsia="Calibri" w:hAnsi="Times New Roman" w:cs="Times New Roman"/>
                <w:iCs/>
                <w:lang w:eastAsia="ru-RU"/>
              </w:rPr>
              <w:t>2</w:t>
            </w:r>
          </w:p>
        </w:tc>
        <w:tc>
          <w:tcPr>
            <w:tcW w:w="6521" w:type="dxa"/>
            <w:vAlign w:val="center"/>
          </w:tcPr>
          <w:p w:rsidR="00C630C3" w:rsidRPr="002150CF" w:rsidRDefault="00C630C3" w:rsidP="00C630C3">
            <w:pPr>
              <w:keepNext/>
              <w:jc w:val="both"/>
              <w:outlineLvl w:val="1"/>
              <w:rPr>
                <w:rFonts w:ascii="Times New Roman" w:eastAsia="Times New Roman" w:hAnsi="Times New Roman" w:cs="Times New Roman"/>
                <w:bCs/>
                <w:iCs/>
                <w:lang w:eastAsia="ru-RU"/>
              </w:rPr>
            </w:pPr>
            <w:r w:rsidRPr="002150CF">
              <w:rPr>
                <w:rFonts w:ascii="Times New Roman" w:eastAsia="Times New Roman" w:hAnsi="Times New Roman" w:cs="Times New Roman"/>
                <w:bCs/>
                <w:iCs/>
                <w:lang w:eastAsia="ru-RU"/>
              </w:rPr>
              <w:t>Послуги з відновлення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1134" w:type="dxa"/>
            <w:vAlign w:val="center"/>
          </w:tcPr>
          <w:p w:rsidR="00C630C3" w:rsidRPr="002150CF" w:rsidRDefault="00C630C3" w:rsidP="00841FD2">
            <w:pPr>
              <w:keepNext/>
              <w:jc w:val="center"/>
              <w:outlineLvl w:val="1"/>
              <w:rPr>
                <w:rFonts w:ascii="Times New Roman" w:eastAsia="Times New Roman" w:hAnsi="Times New Roman" w:cs="Times New Roman"/>
                <w:bCs/>
                <w:iCs/>
                <w:lang w:eastAsia="ru-RU"/>
              </w:rPr>
            </w:pPr>
            <w:r w:rsidRPr="002150CF">
              <w:rPr>
                <w:rFonts w:ascii="Times New Roman" w:eastAsia="Times New Roman" w:hAnsi="Times New Roman" w:cs="Times New Roman"/>
                <w:bCs/>
                <w:iCs/>
                <w:lang w:eastAsia="ru-RU"/>
              </w:rPr>
              <w:t>75</w:t>
            </w:r>
          </w:p>
        </w:tc>
        <w:tc>
          <w:tcPr>
            <w:tcW w:w="1418" w:type="dxa"/>
            <w:vAlign w:val="center"/>
          </w:tcPr>
          <w:p w:rsidR="00C630C3" w:rsidRPr="002150CF" w:rsidRDefault="00C630C3" w:rsidP="009B3747">
            <w:pPr>
              <w:autoSpaceDE w:val="0"/>
              <w:autoSpaceDN w:val="0"/>
              <w:jc w:val="center"/>
              <w:rPr>
                <w:rFonts w:ascii="Times New Roman" w:eastAsia="Calibri" w:hAnsi="Times New Roman" w:cs="Times New Roman"/>
                <w:iCs/>
                <w:lang w:eastAsia="ru-RU"/>
              </w:rPr>
            </w:pPr>
          </w:p>
        </w:tc>
        <w:tc>
          <w:tcPr>
            <w:tcW w:w="1326" w:type="dxa"/>
            <w:vAlign w:val="center"/>
          </w:tcPr>
          <w:p w:rsidR="00C630C3" w:rsidRPr="002150CF" w:rsidRDefault="00C630C3" w:rsidP="009B3747">
            <w:pPr>
              <w:autoSpaceDE w:val="0"/>
              <w:autoSpaceDN w:val="0"/>
              <w:jc w:val="center"/>
              <w:rPr>
                <w:rFonts w:ascii="Times New Roman" w:eastAsia="Calibri" w:hAnsi="Times New Roman" w:cs="Times New Roman"/>
                <w:iCs/>
                <w:lang w:eastAsia="ru-RU"/>
              </w:rPr>
            </w:pPr>
          </w:p>
        </w:tc>
      </w:tr>
      <w:tr w:rsidR="00C630C3" w:rsidRPr="002150CF" w:rsidTr="002150CF">
        <w:trPr>
          <w:trHeight w:val="1781"/>
        </w:trPr>
        <w:tc>
          <w:tcPr>
            <w:tcW w:w="567" w:type="dxa"/>
            <w:vAlign w:val="center"/>
          </w:tcPr>
          <w:p w:rsidR="00C630C3" w:rsidRPr="002150CF" w:rsidRDefault="00C630C3" w:rsidP="009B3747">
            <w:pPr>
              <w:autoSpaceDE w:val="0"/>
              <w:autoSpaceDN w:val="0"/>
              <w:jc w:val="center"/>
              <w:rPr>
                <w:rFonts w:ascii="Times New Roman" w:eastAsia="Calibri" w:hAnsi="Times New Roman" w:cs="Times New Roman"/>
                <w:iCs/>
                <w:lang w:eastAsia="ru-RU"/>
              </w:rPr>
            </w:pPr>
            <w:r w:rsidRPr="002150CF">
              <w:rPr>
                <w:rFonts w:ascii="Times New Roman" w:eastAsia="Calibri" w:hAnsi="Times New Roman" w:cs="Times New Roman"/>
                <w:iCs/>
                <w:lang w:eastAsia="ru-RU"/>
              </w:rPr>
              <w:t>3</w:t>
            </w:r>
          </w:p>
        </w:tc>
        <w:tc>
          <w:tcPr>
            <w:tcW w:w="6521" w:type="dxa"/>
            <w:vAlign w:val="center"/>
          </w:tcPr>
          <w:p w:rsidR="00C630C3" w:rsidRPr="002150CF" w:rsidRDefault="00C630C3" w:rsidP="00C630C3">
            <w:pPr>
              <w:keepNext/>
              <w:jc w:val="both"/>
              <w:outlineLvl w:val="1"/>
              <w:rPr>
                <w:rFonts w:ascii="Times New Roman" w:eastAsia="Times New Roman" w:hAnsi="Times New Roman" w:cs="Times New Roman"/>
                <w:bCs/>
                <w:iCs/>
                <w:lang w:eastAsia="ru-RU"/>
              </w:rPr>
            </w:pPr>
            <w:r w:rsidRPr="002150CF">
              <w:rPr>
                <w:rFonts w:ascii="Times New Roman" w:eastAsia="Times New Roman" w:hAnsi="Times New Roman" w:cs="Times New Roman"/>
                <w:bCs/>
                <w:iCs/>
                <w:lang w:eastAsia="ru-RU"/>
              </w:rPr>
              <w:t xml:space="preserve">Послуги з пере прошивки (заміни </w:t>
            </w:r>
            <w:proofErr w:type="spellStart"/>
            <w:r w:rsidRPr="002150CF">
              <w:rPr>
                <w:rFonts w:ascii="Times New Roman" w:eastAsia="Times New Roman" w:hAnsi="Times New Roman" w:cs="Times New Roman"/>
                <w:bCs/>
                <w:iCs/>
                <w:lang w:eastAsia="ru-RU"/>
              </w:rPr>
              <w:t>чіпа</w:t>
            </w:r>
            <w:proofErr w:type="spellEnd"/>
            <w:r w:rsidRPr="002150CF">
              <w:rPr>
                <w:rFonts w:ascii="Times New Roman" w:eastAsia="Times New Roman" w:hAnsi="Times New Roman" w:cs="Times New Roman"/>
                <w:bCs/>
                <w:iCs/>
                <w:lang w:eastAsia="ru-RU"/>
              </w:rPr>
              <w:t xml:space="preserve"> при необхідності) картриджів до комп’ютерної та організаційної техніки (</w:t>
            </w:r>
            <w:proofErr w:type="spellStart"/>
            <w:r w:rsidRPr="002150CF">
              <w:rPr>
                <w:rFonts w:ascii="Times New Roman" w:eastAsia="Times New Roman" w:hAnsi="Times New Roman" w:cs="Times New Roman"/>
                <w:bCs/>
                <w:iCs/>
                <w:lang w:eastAsia="ru-RU"/>
              </w:rPr>
              <w:t>Pantum</w:t>
            </w:r>
            <w:proofErr w:type="spellEnd"/>
            <w:r w:rsidRPr="002150CF">
              <w:rPr>
                <w:rFonts w:ascii="Times New Roman" w:eastAsia="Times New Roman" w:hAnsi="Times New Roman" w:cs="Times New Roman"/>
                <w:bCs/>
                <w:iCs/>
                <w:lang w:eastAsia="ru-RU"/>
              </w:rPr>
              <w:t xml:space="preserve"> BM5100ADW),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1134" w:type="dxa"/>
            <w:vAlign w:val="center"/>
          </w:tcPr>
          <w:p w:rsidR="00C630C3" w:rsidRPr="002150CF" w:rsidRDefault="00C630C3" w:rsidP="00841FD2">
            <w:pPr>
              <w:keepNext/>
              <w:jc w:val="center"/>
              <w:outlineLvl w:val="1"/>
              <w:rPr>
                <w:rFonts w:ascii="Times New Roman" w:eastAsia="Times New Roman" w:hAnsi="Times New Roman" w:cs="Times New Roman"/>
                <w:bCs/>
                <w:iCs/>
                <w:lang w:eastAsia="ru-RU"/>
              </w:rPr>
            </w:pPr>
            <w:r w:rsidRPr="002150CF">
              <w:rPr>
                <w:rFonts w:ascii="Times New Roman" w:eastAsia="Times New Roman" w:hAnsi="Times New Roman" w:cs="Times New Roman"/>
                <w:bCs/>
                <w:iCs/>
                <w:lang w:eastAsia="ru-RU"/>
              </w:rPr>
              <w:t>12</w:t>
            </w:r>
          </w:p>
        </w:tc>
        <w:tc>
          <w:tcPr>
            <w:tcW w:w="1418" w:type="dxa"/>
            <w:vAlign w:val="center"/>
          </w:tcPr>
          <w:p w:rsidR="00C630C3" w:rsidRPr="002150CF" w:rsidRDefault="00C630C3" w:rsidP="009B3747">
            <w:pPr>
              <w:autoSpaceDE w:val="0"/>
              <w:autoSpaceDN w:val="0"/>
              <w:jc w:val="center"/>
              <w:rPr>
                <w:rFonts w:ascii="Times New Roman" w:eastAsia="Calibri" w:hAnsi="Times New Roman" w:cs="Times New Roman"/>
                <w:iCs/>
                <w:lang w:eastAsia="ru-RU"/>
              </w:rPr>
            </w:pPr>
          </w:p>
        </w:tc>
        <w:tc>
          <w:tcPr>
            <w:tcW w:w="1326" w:type="dxa"/>
            <w:vAlign w:val="center"/>
          </w:tcPr>
          <w:p w:rsidR="00C630C3" w:rsidRPr="002150CF" w:rsidRDefault="00C630C3" w:rsidP="009B3747">
            <w:pPr>
              <w:autoSpaceDE w:val="0"/>
              <w:autoSpaceDN w:val="0"/>
              <w:jc w:val="center"/>
              <w:rPr>
                <w:rFonts w:ascii="Times New Roman" w:eastAsia="Calibri" w:hAnsi="Times New Roman" w:cs="Times New Roman"/>
                <w:iCs/>
                <w:lang w:eastAsia="ru-RU"/>
              </w:rPr>
            </w:pPr>
          </w:p>
        </w:tc>
      </w:tr>
      <w:tr w:rsidR="00C45FB0" w:rsidRPr="002150CF" w:rsidTr="002150CF">
        <w:trPr>
          <w:trHeight w:val="252"/>
        </w:trPr>
        <w:tc>
          <w:tcPr>
            <w:tcW w:w="9640" w:type="dxa"/>
            <w:gridSpan w:val="4"/>
            <w:vAlign w:val="center"/>
          </w:tcPr>
          <w:p w:rsidR="00C45FB0" w:rsidRPr="002150CF" w:rsidRDefault="00C45FB0" w:rsidP="000A4063">
            <w:pPr>
              <w:autoSpaceDE w:val="0"/>
              <w:autoSpaceDN w:val="0"/>
              <w:rPr>
                <w:rFonts w:ascii="Times New Roman" w:eastAsia="Calibri" w:hAnsi="Times New Roman" w:cs="Times New Roman"/>
                <w:iCs/>
                <w:lang w:eastAsia="ru-RU"/>
              </w:rPr>
            </w:pPr>
            <w:r w:rsidRPr="002150CF">
              <w:rPr>
                <w:rFonts w:ascii="Times New Roman" w:eastAsia="Calibri" w:hAnsi="Times New Roman" w:cs="Times New Roman"/>
                <w:iCs/>
                <w:lang w:eastAsia="ru-RU"/>
              </w:rPr>
              <w:t>Вартість послуг, без ПДВ, грн.</w:t>
            </w:r>
          </w:p>
        </w:tc>
        <w:tc>
          <w:tcPr>
            <w:tcW w:w="1326" w:type="dxa"/>
            <w:vAlign w:val="center"/>
          </w:tcPr>
          <w:p w:rsidR="00C45FB0" w:rsidRPr="002150CF" w:rsidRDefault="00C45FB0" w:rsidP="000A4063">
            <w:pPr>
              <w:autoSpaceDE w:val="0"/>
              <w:autoSpaceDN w:val="0"/>
              <w:jc w:val="center"/>
              <w:rPr>
                <w:rFonts w:ascii="Times New Roman" w:eastAsia="Calibri" w:hAnsi="Times New Roman" w:cs="Times New Roman"/>
                <w:iCs/>
                <w:lang w:eastAsia="ru-RU"/>
              </w:rPr>
            </w:pPr>
          </w:p>
        </w:tc>
      </w:tr>
      <w:tr w:rsidR="00C45FB0" w:rsidRPr="002150CF" w:rsidTr="002150CF">
        <w:trPr>
          <w:trHeight w:val="252"/>
        </w:trPr>
        <w:tc>
          <w:tcPr>
            <w:tcW w:w="9640" w:type="dxa"/>
            <w:gridSpan w:val="4"/>
            <w:vAlign w:val="center"/>
          </w:tcPr>
          <w:p w:rsidR="00C45FB0" w:rsidRPr="002150CF" w:rsidRDefault="00C45FB0" w:rsidP="000A4063">
            <w:pPr>
              <w:autoSpaceDE w:val="0"/>
              <w:autoSpaceDN w:val="0"/>
              <w:rPr>
                <w:rFonts w:ascii="Times New Roman" w:eastAsia="Calibri" w:hAnsi="Times New Roman" w:cs="Times New Roman"/>
                <w:iCs/>
                <w:lang w:eastAsia="ru-RU"/>
              </w:rPr>
            </w:pPr>
            <w:r w:rsidRPr="002150CF">
              <w:rPr>
                <w:rFonts w:ascii="Times New Roman" w:eastAsia="Calibri" w:hAnsi="Times New Roman" w:cs="Times New Roman"/>
                <w:iCs/>
                <w:lang w:eastAsia="ru-RU"/>
              </w:rPr>
              <w:t>Вартість ПДВ, грн.</w:t>
            </w:r>
          </w:p>
        </w:tc>
        <w:tc>
          <w:tcPr>
            <w:tcW w:w="1326" w:type="dxa"/>
            <w:vAlign w:val="center"/>
          </w:tcPr>
          <w:p w:rsidR="00C45FB0" w:rsidRPr="002150CF" w:rsidRDefault="00C45FB0" w:rsidP="000A4063">
            <w:pPr>
              <w:autoSpaceDE w:val="0"/>
              <w:autoSpaceDN w:val="0"/>
              <w:jc w:val="center"/>
              <w:rPr>
                <w:rFonts w:ascii="Times New Roman" w:eastAsia="Calibri" w:hAnsi="Times New Roman" w:cs="Times New Roman"/>
                <w:iCs/>
                <w:lang w:eastAsia="ru-RU"/>
              </w:rPr>
            </w:pPr>
          </w:p>
        </w:tc>
      </w:tr>
      <w:tr w:rsidR="00C45FB0" w:rsidRPr="002150CF" w:rsidTr="002150CF">
        <w:trPr>
          <w:trHeight w:val="265"/>
        </w:trPr>
        <w:tc>
          <w:tcPr>
            <w:tcW w:w="9640" w:type="dxa"/>
            <w:gridSpan w:val="4"/>
            <w:vAlign w:val="center"/>
          </w:tcPr>
          <w:p w:rsidR="00C45FB0" w:rsidRPr="002150CF" w:rsidRDefault="00C45FB0" w:rsidP="000A4063">
            <w:pPr>
              <w:autoSpaceDE w:val="0"/>
              <w:autoSpaceDN w:val="0"/>
              <w:rPr>
                <w:rFonts w:ascii="Times New Roman" w:eastAsia="Calibri" w:hAnsi="Times New Roman" w:cs="Times New Roman"/>
                <w:iCs/>
                <w:lang w:eastAsia="ru-RU"/>
              </w:rPr>
            </w:pPr>
            <w:r w:rsidRPr="002150CF">
              <w:rPr>
                <w:rFonts w:ascii="Times New Roman" w:eastAsia="Calibri" w:hAnsi="Times New Roman" w:cs="Times New Roman"/>
                <w:iCs/>
                <w:lang w:eastAsia="ru-RU"/>
              </w:rPr>
              <w:t>Загальна вартість з ПДВ, грн.</w:t>
            </w:r>
          </w:p>
        </w:tc>
        <w:tc>
          <w:tcPr>
            <w:tcW w:w="1326" w:type="dxa"/>
            <w:vAlign w:val="center"/>
          </w:tcPr>
          <w:p w:rsidR="00C45FB0" w:rsidRPr="002150CF" w:rsidRDefault="00C45FB0" w:rsidP="000A4063">
            <w:pPr>
              <w:autoSpaceDE w:val="0"/>
              <w:autoSpaceDN w:val="0"/>
              <w:jc w:val="center"/>
              <w:rPr>
                <w:rFonts w:ascii="Times New Roman" w:eastAsia="Calibri" w:hAnsi="Times New Roman" w:cs="Times New Roman"/>
                <w:iCs/>
                <w:lang w:eastAsia="ru-RU"/>
              </w:rPr>
            </w:pPr>
          </w:p>
        </w:tc>
      </w:tr>
    </w:tbl>
    <w:p w:rsidR="00C45FB0" w:rsidRPr="001B7D9D" w:rsidRDefault="00C45FB0" w:rsidP="00C45FB0">
      <w:pPr>
        <w:widowControl w:val="0"/>
        <w:shd w:val="clear" w:color="auto" w:fill="FFFFFF"/>
        <w:tabs>
          <w:tab w:val="left" w:pos="284"/>
          <w:tab w:val="right" w:leader="underscore" w:pos="9923"/>
        </w:tabs>
        <w:suppressAutoHyphens/>
        <w:spacing w:after="0" w:line="240" w:lineRule="auto"/>
        <w:ind w:left="284" w:right="-262" w:hanging="284"/>
        <w:rPr>
          <w:rFonts w:ascii="Times New Roman" w:eastAsia="Times New Roman" w:hAnsi="Times New Roman" w:cs="Times New Roman"/>
          <w:iCs/>
          <w:spacing w:val="-3"/>
          <w:kern w:val="2"/>
          <w:sz w:val="24"/>
          <w:szCs w:val="24"/>
          <w:lang w:val="ru-RU" w:eastAsia="zh-CN"/>
        </w:rPr>
      </w:pPr>
    </w:p>
    <w:p w:rsidR="00C45FB0" w:rsidRPr="001B7D9D" w:rsidRDefault="00C45FB0" w:rsidP="00C45FB0">
      <w:pPr>
        <w:widowControl w:val="0"/>
        <w:shd w:val="clear" w:color="auto" w:fill="FFFFFF"/>
        <w:tabs>
          <w:tab w:val="left" w:pos="284"/>
          <w:tab w:val="right" w:leader="underscore" w:pos="9923"/>
        </w:tabs>
        <w:suppressAutoHyphens/>
        <w:spacing w:after="0" w:line="240" w:lineRule="auto"/>
        <w:ind w:hanging="284"/>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iCs/>
          <w:spacing w:val="-3"/>
          <w:kern w:val="2"/>
          <w:sz w:val="24"/>
          <w:szCs w:val="24"/>
          <w:lang w:val="ru-RU" w:eastAsia="zh-CN"/>
        </w:rPr>
        <w:t xml:space="preserve">цифрами ___________________________________________, </w:t>
      </w:r>
      <w:proofErr w:type="gramStart"/>
      <w:r w:rsidRPr="001B7D9D">
        <w:rPr>
          <w:rFonts w:ascii="Times New Roman" w:eastAsia="Times New Roman" w:hAnsi="Times New Roman" w:cs="Times New Roman"/>
          <w:iCs/>
          <w:spacing w:val="-3"/>
          <w:kern w:val="2"/>
          <w:sz w:val="24"/>
          <w:szCs w:val="24"/>
          <w:lang w:val="ru-RU" w:eastAsia="zh-CN"/>
        </w:rPr>
        <w:t>у</w:t>
      </w:r>
      <w:proofErr w:type="gramEnd"/>
      <w:r w:rsidRPr="001B7D9D">
        <w:rPr>
          <w:rFonts w:ascii="Times New Roman" w:eastAsia="Times New Roman" w:hAnsi="Times New Roman" w:cs="Times New Roman"/>
          <w:iCs/>
          <w:spacing w:val="-3"/>
          <w:kern w:val="2"/>
          <w:sz w:val="24"/>
          <w:szCs w:val="24"/>
          <w:lang w:val="ru-RU" w:eastAsia="zh-CN"/>
        </w:rPr>
        <w:t xml:space="preserve"> тому </w:t>
      </w:r>
      <w:r w:rsidRPr="001B7D9D">
        <w:rPr>
          <w:rFonts w:ascii="Times New Roman" w:eastAsia="Times New Roman" w:hAnsi="Times New Roman" w:cs="Times New Roman"/>
          <w:iCs/>
          <w:spacing w:val="-3"/>
          <w:kern w:val="2"/>
          <w:sz w:val="24"/>
          <w:szCs w:val="24"/>
          <w:lang w:eastAsia="zh-CN"/>
        </w:rPr>
        <w:t>числі</w:t>
      </w:r>
      <w:r w:rsidRPr="001B7D9D">
        <w:rPr>
          <w:rFonts w:ascii="Times New Roman" w:eastAsia="Times New Roman" w:hAnsi="Times New Roman" w:cs="Times New Roman"/>
          <w:iCs/>
          <w:spacing w:val="-3"/>
          <w:kern w:val="2"/>
          <w:sz w:val="24"/>
          <w:szCs w:val="24"/>
          <w:lang w:val="ru-RU" w:eastAsia="zh-CN"/>
        </w:rPr>
        <w:t xml:space="preserve"> ПДВ¹________________</w:t>
      </w:r>
    </w:p>
    <w:p w:rsidR="00C45FB0" w:rsidRPr="001B7D9D" w:rsidRDefault="00C45FB0" w:rsidP="00C45FB0">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iCs/>
          <w:spacing w:val="-3"/>
          <w:kern w:val="2"/>
          <w:sz w:val="24"/>
          <w:szCs w:val="24"/>
          <w:lang w:val="ru-RU" w:eastAsia="zh-CN"/>
        </w:rPr>
        <w:t xml:space="preserve">словами ___________________________________________, </w:t>
      </w:r>
      <w:proofErr w:type="gramStart"/>
      <w:r w:rsidRPr="001B7D9D">
        <w:rPr>
          <w:rFonts w:ascii="Times New Roman" w:eastAsia="Times New Roman" w:hAnsi="Times New Roman" w:cs="Times New Roman"/>
          <w:iCs/>
          <w:spacing w:val="-3"/>
          <w:kern w:val="2"/>
          <w:sz w:val="24"/>
          <w:szCs w:val="24"/>
          <w:lang w:val="ru-RU" w:eastAsia="zh-CN"/>
        </w:rPr>
        <w:t>у</w:t>
      </w:r>
      <w:proofErr w:type="gramEnd"/>
      <w:r w:rsidRPr="001B7D9D">
        <w:rPr>
          <w:rFonts w:ascii="Times New Roman" w:eastAsia="Times New Roman" w:hAnsi="Times New Roman" w:cs="Times New Roman"/>
          <w:iCs/>
          <w:spacing w:val="-3"/>
          <w:kern w:val="2"/>
          <w:sz w:val="24"/>
          <w:szCs w:val="24"/>
          <w:lang w:val="ru-RU" w:eastAsia="zh-CN"/>
        </w:rPr>
        <w:t xml:space="preserve"> тому </w:t>
      </w:r>
      <w:r w:rsidRPr="001B7D9D">
        <w:rPr>
          <w:rFonts w:ascii="Times New Roman" w:eastAsia="Times New Roman" w:hAnsi="Times New Roman" w:cs="Times New Roman"/>
          <w:iCs/>
          <w:spacing w:val="-3"/>
          <w:kern w:val="2"/>
          <w:sz w:val="24"/>
          <w:szCs w:val="24"/>
          <w:lang w:eastAsia="zh-CN"/>
        </w:rPr>
        <w:t>числі</w:t>
      </w:r>
      <w:r w:rsidRPr="001B7D9D">
        <w:rPr>
          <w:rFonts w:ascii="Times New Roman" w:eastAsia="Times New Roman" w:hAnsi="Times New Roman" w:cs="Times New Roman"/>
          <w:iCs/>
          <w:spacing w:val="-3"/>
          <w:kern w:val="2"/>
          <w:sz w:val="24"/>
          <w:szCs w:val="24"/>
          <w:lang w:val="ru-RU" w:eastAsia="zh-CN"/>
        </w:rPr>
        <w:t xml:space="preserve"> ПДВ¹_________________</w:t>
      </w:r>
    </w:p>
    <w:p w:rsidR="00C45FB0" w:rsidRPr="001B7D9D" w:rsidRDefault="00C45FB0" w:rsidP="00C45FB0">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b/>
          <w:bCs/>
          <w:i/>
          <w:iCs/>
          <w:kern w:val="2"/>
          <w:sz w:val="24"/>
          <w:szCs w:val="24"/>
          <w:lang w:eastAsia="zh-CN"/>
        </w:rPr>
        <w:t>Примітка</w:t>
      </w:r>
      <w:r w:rsidRPr="001B7D9D">
        <w:rPr>
          <w:rFonts w:ascii="Times New Roman" w:eastAsia="Times New Roman" w:hAnsi="Times New Roman" w:cs="Times New Roman"/>
          <w:b/>
          <w:bCs/>
          <w:i/>
          <w:iCs/>
          <w:kern w:val="2"/>
          <w:sz w:val="24"/>
          <w:szCs w:val="24"/>
          <w:lang w:val="ru-RU" w:eastAsia="zh-CN"/>
        </w:rPr>
        <w:t>:</w:t>
      </w:r>
    </w:p>
    <w:p w:rsidR="00C45FB0" w:rsidRPr="00CD7C25" w:rsidRDefault="00C45FB0" w:rsidP="00C45FB0">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18"/>
          <w:szCs w:val="18"/>
          <w:lang w:val="ru-RU" w:eastAsia="zh-CN"/>
        </w:rPr>
      </w:pPr>
      <w:r w:rsidRPr="00CD7C25">
        <w:rPr>
          <w:rFonts w:ascii="Times New Roman" w:eastAsia="Times New Roman" w:hAnsi="Times New Roman" w:cs="Times New Roman"/>
          <w:kern w:val="2"/>
          <w:sz w:val="18"/>
          <w:szCs w:val="18"/>
          <w:lang w:val="ru-RU" w:eastAsia="zh-CN"/>
        </w:rPr>
        <w:t xml:space="preserve">¹ </w:t>
      </w:r>
      <w:r w:rsidRPr="00CD7C25">
        <w:rPr>
          <w:rFonts w:ascii="Times New Roman" w:eastAsia="Times New Roman" w:hAnsi="Times New Roman" w:cs="Times New Roman"/>
          <w:i/>
          <w:iCs/>
          <w:kern w:val="2"/>
          <w:sz w:val="18"/>
          <w:szCs w:val="18"/>
          <w:lang w:val="ru-RU" w:eastAsia="zh-CN"/>
        </w:rPr>
        <w:t xml:space="preserve">без ПДВ – для </w:t>
      </w:r>
      <w:r w:rsidRPr="00CD7C25">
        <w:rPr>
          <w:rFonts w:ascii="Times New Roman" w:eastAsia="Times New Roman" w:hAnsi="Times New Roman" w:cs="Times New Roman"/>
          <w:i/>
          <w:iCs/>
          <w:kern w:val="2"/>
          <w:sz w:val="18"/>
          <w:szCs w:val="18"/>
          <w:lang w:eastAsia="zh-CN"/>
        </w:rPr>
        <w:t>учасникі</w:t>
      </w:r>
      <w:proofErr w:type="gramStart"/>
      <w:r w:rsidRPr="00CD7C25">
        <w:rPr>
          <w:rFonts w:ascii="Times New Roman" w:eastAsia="Times New Roman" w:hAnsi="Times New Roman" w:cs="Times New Roman"/>
          <w:i/>
          <w:iCs/>
          <w:kern w:val="2"/>
          <w:sz w:val="18"/>
          <w:szCs w:val="18"/>
          <w:lang w:eastAsia="zh-CN"/>
        </w:rPr>
        <w:t>в</w:t>
      </w:r>
      <w:proofErr w:type="gramEnd"/>
      <w:r w:rsidRPr="00CD7C25">
        <w:rPr>
          <w:rFonts w:ascii="Times New Roman" w:eastAsia="Times New Roman" w:hAnsi="Times New Roman" w:cs="Times New Roman"/>
          <w:i/>
          <w:iCs/>
          <w:kern w:val="2"/>
          <w:sz w:val="18"/>
          <w:szCs w:val="18"/>
          <w:lang w:val="ru-RU" w:eastAsia="zh-CN"/>
        </w:rPr>
        <w:t xml:space="preserve">, </w:t>
      </w:r>
      <w:proofErr w:type="gramStart"/>
      <w:r w:rsidRPr="00CD7C25">
        <w:rPr>
          <w:rFonts w:ascii="Times New Roman" w:eastAsia="Times New Roman" w:hAnsi="Times New Roman" w:cs="Times New Roman"/>
          <w:i/>
          <w:iCs/>
          <w:kern w:val="2"/>
          <w:sz w:val="18"/>
          <w:szCs w:val="18"/>
          <w:lang w:eastAsia="zh-CN"/>
        </w:rPr>
        <w:t>як</w:t>
      </w:r>
      <w:proofErr w:type="gramEnd"/>
      <w:r w:rsidRPr="00CD7C25">
        <w:rPr>
          <w:rFonts w:ascii="Times New Roman" w:eastAsia="Times New Roman" w:hAnsi="Times New Roman" w:cs="Times New Roman"/>
          <w:i/>
          <w:iCs/>
          <w:kern w:val="2"/>
          <w:sz w:val="18"/>
          <w:szCs w:val="18"/>
          <w:lang w:eastAsia="zh-CN"/>
        </w:rPr>
        <w:t>і</w:t>
      </w:r>
      <w:r w:rsidRPr="00CD7C25">
        <w:rPr>
          <w:rFonts w:ascii="Times New Roman" w:eastAsia="Times New Roman" w:hAnsi="Times New Roman" w:cs="Times New Roman"/>
          <w:i/>
          <w:iCs/>
          <w:kern w:val="2"/>
          <w:sz w:val="18"/>
          <w:szCs w:val="18"/>
          <w:lang w:val="ru-RU" w:eastAsia="zh-CN"/>
        </w:rPr>
        <w:t xml:space="preserve"> не є </w:t>
      </w:r>
      <w:r w:rsidRPr="00CD7C25">
        <w:rPr>
          <w:rFonts w:ascii="Times New Roman" w:eastAsia="Times New Roman" w:hAnsi="Times New Roman" w:cs="Times New Roman"/>
          <w:i/>
          <w:iCs/>
          <w:kern w:val="2"/>
          <w:sz w:val="18"/>
          <w:szCs w:val="18"/>
          <w:lang w:eastAsia="zh-CN"/>
        </w:rPr>
        <w:t>платниками</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податку</w:t>
      </w:r>
      <w:r w:rsidRPr="00CD7C25">
        <w:rPr>
          <w:rFonts w:ascii="Times New Roman" w:eastAsia="Times New Roman" w:hAnsi="Times New Roman" w:cs="Times New Roman"/>
          <w:i/>
          <w:iCs/>
          <w:kern w:val="2"/>
          <w:sz w:val="18"/>
          <w:szCs w:val="18"/>
          <w:lang w:val="ru-RU" w:eastAsia="zh-CN"/>
        </w:rPr>
        <w:t xml:space="preserve"> на </w:t>
      </w:r>
      <w:r w:rsidRPr="00CD7C25">
        <w:rPr>
          <w:rFonts w:ascii="Times New Roman" w:eastAsia="Times New Roman" w:hAnsi="Times New Roman" w:cs="Times New Roman"/>
          <w:i/>
          <w:iCs/>
          <w:kern w:val="2"/>
          <w:sz w:val="18"/>
          <w:szCs w:val="18"/>
          <w:lang w:eastAsia="zh-CN"/>
        </w:rPr>
        <w:t>додану</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вартість</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відповідно</w:t>
      </w:r>
      <w:r w:rsidRPr="00CD7C25">
        <w:rPr>
          <w:rFonts w:ascii="Times New Roman" w:eastAsia="Times New Roman" w:hAnsi="Times New Roman" w:cs="Times New Roman"/>
          <w:i/>
          <w:iCs/>
          <w:kern w:val="2"/>
          <w:sz w:val="18"/>
          <w:szCs w:val="18"/>
          <w:lang w:val="ru-RU" w:eastAsia="zh-CN"/>
        </w:rPr>
        <w:t xml:space="preserve"> до </w:t>
      </w:r>
      <w:r w:rsidRPr="00CD7C25">
        <w:rPr>
          <w:rFonts w:ascii="Times New Roman" w:eastAsia="Times New Roman" w:hAnsi="Times New Roman" w:cs="Times New Roman"/>
          <w:i/>
          <w:iCs/>
          <w:kern w:val="2"/>
          <w:sz w:val="18"/>
          <w:szCs w:val="18"/>
          <w:lang w:eastAsia="zh-CN"/>
        </w:rPr>
        <w:t>вимог</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Податкового</w:t>
      </w:r>
      <w:r w:rsidRPr="00CD7C25">
        <w:rPr>
          <w:rFonts w:ascii="Times New Roman" w:eastAsia="Times New Roman" w:hAnsi="Times New Roman" w:cs="Times New Roman"/>
          <w:i/>
          <w:iCs/>
          <w:kern w:val="2"/>
          <w:sz w:val="18"/>
          <w:szCs w:val="18"/>
          <w:lang w:val="ru-RU" w:eastAsia="zh-CN"/>
        </w:rPr>
        <w:t xml:space="preserve"> кодексу </w:t>
      </w:r>
      <w:r w:rsidRPr="00CD7C25">
        <w:rPr>
          <w:rFonts w:ascii="Times New Roman" w:eastAsia="Times New Roman" w:hAnsi="Times New Roman" w:cs="Times New Roman"/>
          <w:i/>
          <w:iCs/>
          <w:kern w:val="2"/>
          <w:sz w:val="18"/>
          <w:szCs w:val="18"/>
          <w:lang w:eastAsia="zh-CN"/>
        </w:rPr>
        <w:t>України</w:t>
      </w:r>
      <w:r w:rsidRPr="00CD7C25">
        <w:rPr>
          <w:rFonts w:ascii="Times New Roman" w:eastAsia="Times New Roman" w:hAnsi="Times New Roman" w:cs="Times New Roman"/>
          <w:i/>
          <w:iCs/>
          <w:kern w:val="2"/>
          <w:sz w:val="18"/>
          <w:szCs w:val="18"/>
          <w:lang w:val="ru-RU" w:eastAsia="zh-CN"/>
        </w:rPr>
        <w:t>;</w:t>
      </w:r>
    </w:p>
    <w:p w:rsidR="00C45FB0" w:rsidRPr="00CD7C25" w:rsidRDefault="00C45FB0" w:rsidP="00C45FB0">
      <w:pPr>
        <w:widowControl w:val="0"/>
        <w:suppressAutoHyphens/>
        <w:spacing w:after="0" w:line="240" w:lineRule="auto"/>
        <w:jc w:val="both"/>
        <w:rPr>
          <w:rFonts w:ascii="Times New Roman" w:eastAsia="Times New Roman" w:hAnsi="Times New Roman" w:cs="Times New Roman"/>
          <w:kern w:val="2"/>
          <w:sz w:val="18"/>
          <w:szCs w:val="18"/>
          <w:lang w:val="ru-RU" w:eastAsia="zh-CN"/>
        </w:rPr>
      </w:pPr>
      <w:r w:rsidRPr="00CD7C25">
        <w:rPr>
          <w:rFonts w:ascii="Times New Roman" w:eastAsia="Times New Roman" w:hAnsi="Times New Roman" w:cs="Times New Roman"/>
          <w:iCs/>
          <w:spacing w:val="-3"/>
          <w:kern w:val="2"/>
          <w:sz w:val="18"/>
          <w:szCs w:val="18"/>
          <w:lang w:val="ru-RU" w:eastAsia="zh-CN"/>
        </w:rPr>
        <w:t xml:space="preserve">² </w:t>
      </w:r>
      <w:r w:rsidRPr="00CD7C25">
        <w:rPr>
          <w:rFonts w:ascii="Times New Roman" w:eastAsia="Times New Roman" w:hAnsi="Times New Roman" w:cs="Times New Roman"/>
          <w:i/>
          <w:iCs/>
          <w:kern w:val="2"/>
          <w:sz w:val="18"/>
          <w:szCs w:val="18"/>
          <w:lang w:eastAsia="zh-CN"/>
        </w:rPr>
        <w:t>ціни</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надаються</w:t>
      </w:r>
      <w:r w:rsidRPr="00CD7C25">
        <w:rPr>
          <w:rFonts w:ascii="Times New Roman" w:eastAsia="Times New Roman" w:hAnsi="Times New Roman" w:cs="Times New Roman"/>
          <w:i/>
          <w:iCs/>
          <w:kern w:val="2"/>
          <w:sz w:val="18"/>
          <w:szCs w:val="18"/>
          <w:lang w:val="ru-RU" w:eastAsia="zh-CN"/>
        </w:rPr>
        <w:t xml:space="preserve"> в </w:t>
      </w:r>
      <w:r w:rsidRPr="00CD7C25">
        <w:rPr>
          <w:rFonts w:ascii="Times New Roman" w:eastAsia="Times New Roman" w:hAnsi="Times New Roman" w:cs="Times New Roman"/>
          <w:i/>
          <w:iCs/>
          <w:kern w:val="2"/>
          <w:sz w:val="18"/>
          <w:szCs w:val="18"/>
          <w:lang w:eastAsia="zh-CN"/>
        </w:rPr>
        <w:t>гривнях</w:t>
      </w:r>
      <w:r w:rsidRPr="00CD7C25">
        <w:rPr>
          <w:rFonts w:ascii="Times New Roman" w:eastAsia="Times New Roman" w:hAnsi="Times New Roman" w:cs="Times New Roman"/>
          <w:i/>
          <w:iCs/>
          <w:kern w:val="2"/>
          <w:sz w:val="18"/>
          <w:szCs w:val="18"/>
          <w:lang w:val="ru-RU" w:eastAsia="zh-CN"/>
        </w:rPr>
        <w:t xml:space="preserve"> з </w:t>
      </w:r>
      <w:r w:rsidRPr="00CD7C25">
        <w:rPr>
          <w:rFonts w:ascii="Times New Roman" w:eastAsia="Times New Roman" w:hAnsi="Times New Roman" w:cs="Times New Roman"/>
          <w:i/>
          <w:iCs/>
          <w:kern w:val="2"/>
          <w:sz w:val="18"/>
          <w:szCs w:val="18"/>
          <w:lang w:eastAsia="zh-CN"/>
        </w:rPr>
        <w:t>двома</w:t>
      </w:r>
      <w:r w:rsidRPr="00CD7C25">
        <w:rPr>
          <w:rFonts w:ascii="Times New Roman" w:eastAsia="Times New Roman" w:hAnsi="Times New Roman" w:cs="Times New Roman"/>
          <w:i/>
          <w:iCs/>
          <w:kern w:val="2"/>
          <w:sz w:val="18"/>
          <w:szCs w:val="18"/>
          <w:lang w:val="ru-RU" w:eastAsia="zh-CN"/>
        </w:rPr>
        <w:t xml:space="preserve"> знаками </w:t>
      </w:r>
      <w:proofErr w:type="gramStart"/>
      <w:r w:rsidRPr="00CD7C25">
        <w:rPr>
          <w:rFonts w:ascii="Times New Roman" w:eastAsia="Times New Roman" w:hAnsi="Times New Roman" w:cs="Times New Roman"/>
          <w:i/>
          <w:iCs/>
          <w:kern w:val="2"/>
          <w:sz w:val="18"/>
          <w:szCs w:val="18"/>
          <w:lang w:eastAsia="zh-CN"/>
        </w:rPr>
        <w:t>п</w:t>
      </w:r>
      <w:proofErr w:type="gramEnd"/>
      <w:r w:rsidRPr="00CD7C25">
        <w:rPr>
          <w:rFonts w:ascii="Times New Roman" w:eastAsia="Times New Roman" w:hAnsi="Times New Roman" w:cs="Times New Roman"/>
          <w:i/>
          <w:iCs/>
          <w:kern w:val="2"/>
          <w:sz w:val="18"/>
          <w:szCs w:val="18"/>
          <w:lang w:eastAsia="zh-CN"/>
        </w:rPr>
        <w:t>ісля</w:t>
      </w:r>
      <w:r w:rsidRPr="00CD7C25">
        <w:rPr>
          <w:rFonts w:ascii="Times New Roman" w:eastAsia="Times New Roman" w:hAnsi="Times New Roman" w:cs="Times New Roman"/>
          <w:i/>
          <w:iCs/>
          <w:kern w:val="2"/>
          <w:sz w:val="18"/>
          <w:szCs w:val="18"/>
          <w:lang w:val="ru-RU" w:eastAsia="zh-CN"/>
        </w:rPr>
        <w:t xml:space="preserve"> коми (</w:t>
      </w:r>
      <w:r w:rsidRPr="00CD7C25">
        <w:rPr>
          <w:rFonts w:ascii="Times New Roman" w:eastAsia="Times New Roman" w:hAnsi="Times New Roman" w:cs="Times New Roman"/>
          <w:i/>
          <w:iCs/>
          <w:kern w:val="2"/>
          <w:sz w:val="18"/>
          <w:szCs w:val="18"/>
          <w:lang w:eastAsia="zh-CN"/>
        </w:rPr>
        <w:t>копійки</w:t>
      </w:r>
      <w:r w:rsidRPr="00CD7C25">
        <w:rPr>
          <w:rFonts w:ascii="Times New Roman" w:eastAsia="Times New Roman" w:hAnsi="Times New Roman" w:cs="Times New Roman"/>
          <w:i/>
          <w:iCs/>
          <w:kern w:val="2"/>
          <w:sz w:val="18"/>
          <w:szCs w:val="18"/>
          <w:lang w:val="ru-RU" w:eastAsia="zh-CN"/>
        </w:rPr>
        <w:t xml:space="preserve">). </w:t>
      </w:r>
    </w:p>
    <w:p w:rsidR="00C45FB0" w:rsidRPr="001B7D9D" w:rsidRDefault="00C45FB0" w:rsidP="00C45FB0">
      <w:pPr>
        <w:tabs>
          <w:tab w:val="left" w:pos="313"/>
        </w:tabs>
        <w:autoSpaceDE w:val="0"/>
        <w:autoSpaceDN w:val="0"/>
        <w:adjustRightInd w:val="0"/>
        <w:spacing w:after="0" w:line="240" w:lineRule="auto"/>
        <w:contextualSpacing/>
        <w:jc w:val="both"/>
        <w:rPr>
          <w:rFonts w:ascii="Times New Roman" w:eastAsia="Times New Roman" w:hAnsi="Times New Roman" w:cs="Times New Roman"/>
          <w:b/>
          <w:i/>
          <w:iCs/>
          <w:sz w:val="24"/>
          <w:szCs w:val="24"/>
          <w:u w:val="single"/>
          <w:lang w:val="ru-RU" w:eastAsia="ru-RU"/>
        </w:rPr>
      </w:pPr>
    </w:p>
    <w:p w:rsidR="009A7B72" w:rsidRPr="00CD44A7" w:rsidRDefault="009A7B72" w:rsidP="009A7B72">
      <w:pPr>
        <w:widowControl w:val="0"/>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1. </w:t>
      </w:r>
      <w:r w:rsidRPr="00CD44A7">
        <w:rPr>
          <w:rFonts w:ascii="Times New Roman" w:eastAsia="Times New Roman" w:hAnsi="Times New Roman" w:cs="Times New Roman"/>
          <w:color w:val="000000"/>
          <w:kern w:val="2"/>
          <w:sz w:val="24"/>
          <w:szCs w:val="24"/>
          <w:lang w:eastAsia="zh-CN"/>
        </w:rPr>
        <w:t>Обсяги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закупівлі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можуть</w:t>
      </w:r>
      <w:r w:rsidRPr="00CD44A7">
        <w:rPr>
          <w:rFonts w:ascii="Times New Roman" w:eastAsia="Times New Roman" w:hAnsi="Times New Roman" w:cs="Times New Roman"/>
          <w:color w:val="000000"/>
          <w:kern w:val="2"/>
          <w:sz w:val="24"/>
          <w:szCs w:val="24"/>
          <w:lang w:val="ru-RU" w:eastAsia="zh-CN"/>
        </w:rPr>
        <w:t xml:space="preserve"> бути </w:t>
      </w:r>
      <w:r w:rsidRPr="00CD44A7">
        <w:rPr>
          <w:rFonts w:ascii="Times New Roman" w:eastAsia="Times New Roman" w:hAnsi="Times New Roman" w:cs="Times New Roman"/>
          <w:color w:val="000000"/>
          <w:kern w:val="2"/>
          <w:sz w:val="24"/>
          <w:szCs w:val="24"/>
          <w:lang w:eastAsia="zh-CN"/>
        </w:rPr>
        <w:t>зменшені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залежно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від</w:t>
      </w:r>
      <w:r w:rsidRPr="00CD44A7">
        <w:rPr>
          <w:rFonts w:ascii="Times New Roman" w:eastAsia="Times New Roman" w:hAnsi="Times New Roman" w:cs="Times New Roman"/>
          <w:color w:val="000000"/>
          <w:kern w:val="2"/>
          <w:sz w:val="24"/>
          <w:szCs w:val="24"/>
          <w:lang w:val="ru-RU" w:eastAsia="zh-CN"/>
        </w:rPr>
        <w:t xml:space="preserve"> потреб </w:t>
      </w:r>
      <w:r w:rsidRPr="00CD44A7">
        <w:rPr>
          <w:rFonts w:ascii="Times New Roman" w:eastAsia="Times New Roman" w:hAnsi="Times New Roman" w:cs="Times New Roman"/>
          <w:color w:val="000000"/>
          <w:kern w:val="2"/>
          <w:sz w:val="24"/>
          <w:szCs w:val="24"/>
          <w:lang w:eastAsia="zh-CN"/>
        </w:rPr>
        <w:t>Замовника</w:t>
      </w:r>
      <w:r w:rsidRPr="00CD44A7">
        <w:rPr>
          <w:rFonts w:ascii="Times New Roman" w:eastAsia="Times New Roman" w:hAnsi="Times New Roman" w:cs="Times New Roman"/>
          <w:color w:val="000000"/>
          <w:kern w:val="2"/>
          <w:sz w:val="24"/>
          <w:szCs w:val="24"/>
          <w:lang w:val="ru-RU" w:eastAsia="zh-CN"/>
        </w:rPr>
        <w:t xml:space="preserve"> та реального </w:t>
      </w:r>
      <w:r w:rsidRPr="00CD44A7">
        <w:rPr>
          <w:rFonts w:ascii="Times New Roman" w:eastAsia="Times New Roman" w:hAnsi="Times New Roman" w:cs="Times New Roman"/>
          <w:color w:val="000000"/>
          <w:kern w:val="2"/>
          <w:sz w:val="24"/>
          <w:szCs w:val="24"/>
          <w:lang w:eastAsia="zh-CN"/>
        </w:rPr>
        <w:t>фінансування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видатків</w:t>
      </w:r>
      <w:r w:rsidRPr="00CD44A7">
        <w:rPr>
          <w:rFonts w:ascii="Times New Roman" w:eastAsia="Times New Roman" w:hAnsi="Times New Roman" w:cs="Times New Roman"/>
          <w:color w:val="000000"/>
          <w:kern w:val="2"/>
          <w:sz w:val="24"/>
          <w:szCs w:val="24"/>
          <w:lang w:val="ru-RU" w:eastAsia="zh-CN"/>
        </w:rPr>
        <w:t>.</w:t>
      </w:r>
    </w:p>
    <w:p w:rsidR="009A7B72" w:rsidRPr="00CD44A7" w:rsidRDefault="009A7B72" w:rsidP="009A7B72">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2. У </w:t>
      </w:r>
      <w:r w:rsidRPr="00CD44A7">
        <w:rPr>
          <w:rFonts w:ascii="Times New Roman" w:eastAsia="Times New Roman" w:hAnsi="Times New Roman" w:cs="Times New Roman"/>
          <w:color w:val="000000"/>
          <w:kern w:val="2"/>
          <w:sz w:val="24"/>
          <w:szCs w:val="24"/>
          <w:lang w:eastAsia="zh-CN"/>
        </w:rPr>
        <w:t>разі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визначення</w:t>
      </w:r>
      <w:r w:rsidRPr="00CD44A7">
        <w:rPr>
          <w:rFonts w:ascii="Times New Roman" w:eastAsia="Times New Roman" w:hAnsi="Times New Roman" w:cs="Times New Roman"/>
          <w:color w:val="000000"/>
          <w:kern w:val="2"/>
          <w:sz w:val="24"/>
          <w:szCs w:val="24"/>
          <w:lang w:val="ru-RU" w:eastAsia="zh-CN"/>
        </w:rPr>
        <w:t xml:space="preserve"> нас </w:t>
      </w:r>
      <w:r w:rsidRPr="00CD44A7">
        <w:rPr>
          <w:rFonts w:ascii="Times New Roman" w:eastAsia="Times New Roman" w:hAnsi="Times New Roman" w:cs="Times New Roman"/>
          <w:color w:val="000000"/>
          <w:kern w:val="2"/>
          <w:sz w:val="24"/>
          <w:szCs w:val="24"/>
          <w:lang w:eastAsia="zh-CN"/>
        </w:rPr>
        <w:t>переможцем</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прийняття</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eastAsia="zh-CN"/>
        </w:rPr>
        <w:t>р</w:t>
      </w:r>
      <w:proofErr w:type="gramEnd"/>
      <w:r w:rsidRPr="00CD44A7">
        <w:rPr>
          <w:rFonts w:ascii="Times New Roman" w:eastAsia="Times New Roman" w:hAnsi="Times New Roman" w:cs="Times New Roman"/>
          <w:color w:val="000000"/>
          <w:kern w:val="2"/>
          <w:sz w:val="24"/>
          <w:szCs w:val="24"/>
          <w:lang w:eastAsia="zh-CN"/>
        </w:rPr>
        <w:t>ішення</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намір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укласти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візьмемо</w:t>
      </w:r>
      <w:r w:rsidRPr="00CD44A7">
        <w:rPr>
          <w:rFonts w:ascii="Times New Roman" w:eastAsia="Times New Roman" w:hAnsi="Times New Roman" w:cs="Times New Roman"/>
          <w:color w:val="000000"/>
          <w:kern w:val="2"/>
          <w:sz w:val="24"/>
          <w:szCs w:val="24"/>
          <w:lang w:val="ru-RU" w:eastAsia="zh-CN"/>
        </w:rPr>
        <w:t xml:space="preserve"> на себе </w:t>
      </w:r>
      <w:r w:rsidRPr="00CD44A7">
        <w:rPr>
          <w:rFonts w:ascii="Times New Roman" w:eastAsia="Times New Roman" w:hAnsi="Times New Roman" w:cs="Times New Roman"/>
          <w:color w:val="000000"/>
          <w:kern w:val="2"/>
          <w:sz w:val="24"/>
          <w:szCs w:val="24"/>
          <w:lang w:eastAsia="zh-CN"/>
        </w:rPr>
        <w:t>зобов'язання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виконати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всі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умови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передбачені</w:t>
      </w:r>
      <w:r w:rsidRPr="00CD44A7">
        <w:rPr>
          <w:rFonts w:ascii="Times New Roman" w:eastAsia="Times New Roman" w:hAnsi="Times New Roman" w:cs="Times New Roman"/>
          <w:color w:val="000000"/>
          <w:kern w:val="2"/>
          <w:sz w:val="24"/>
          <w:szCs w:val="24"/>
          <w:lang w:val="ru-RU" w:eastAsia="zh-CN"/>
        </w:rPr>
        <w:t xml:space="preserve"> </w:t>
      </w:r>
      <w:r>
        <w:rPr>
          <w:rFonts w:ascii="Times New Roman" w:eastAsia="Times New Roman" w:hAnsi="Times New Roman" w:cs="Times New Roman"/>
          <w:color w:val="000000"/>
          <w:kern w:val="2"/>
          <w:sz w:val="24"/>
          <w:szCs w:val="24"/>
          <w:lang w:val="ru-RU" w:eastAsia="zh-CN"/>
        </w:rPr>
        <w:t xml:space="preserve">Договором (Проєкт) </w:t>
      </w:r>
      <w:r w:rsidRPr="00CD44A7">
        <w:rPr>
          <w:rFonts w:ascii="Times New Roman" w:eastAsia="Times New Roman" w:hAnsi="Times New Roman" w:cs="Times New Roman"/>
          <w:color w:val="000000"/>
          <w:kern w:val="2"/>
          <w:sz w:val="24"/>
          <w:szCs w:val="24"/>
          <w:lang w:eastAsia="zh-CN"/>
        </w:rPr>
        <w:t>викладених</w:t>
      </w:r>
      <w:r>
        <w:rPr>
          <w:rFonts w:ascii="Times New Roman" w:eastAsia="Times New Roman" w:hAnsi="Times New Roman" w:cs="Times New Roman"/>
          <w:color w:val="000000"/>
          <w:kern w:val="2"/>
          <w:sz w:val="24"/>
          <w:szCs w:val="24"/>
          <w:lang w:val="ru-RU" w:eastAsia="zh-CN"/>
        </w:rPr>
        <w:t xml:space="preserve"> в </w:t>
      </w:r>
      <w:r w:rsidRPr="00CD44A7">
        <w:rPr>
          <w:rFonts w:ascii="Times New Roman" w:eastAsia="Times New Roman" w:hAnsi="Times New Roman" w:cs="Times New Roman"/>
          <w:color w:val="000000"/>
          <w:kern w:val="2"/>
          <w:sz w:val="24"/>
          <w:szCs w:val="24"/>
          <w:lang w:eastAsia="zh-CN"/>
        </w:rPr>
        <w:t>Додат</w:t>
      </w:r>
      <w:r>
        <w:rPr>
          <w:rFonts w:ascii="Times New Roman" w:eastAsia="Times New Roman" w:hAnsi="Times New Roman" w:cs="Times New Roman"/>
          <w:color w:val="000000"/>
          <w:kern w:val="2"/>
          <w:sz w:val="24"/>
          <w:szCs w:val="24"/>
          <w:lang w:eastAsia="zh-CN"/>
        </w:rPr>
        <w:t>ку</w:t>
      </w:r>
      <w:r>
        <w:rPr>
          <w:rFonts w:ascii="Times New Roman" w:eastAsia="Times New Roman" w:hAnsi="Times New Roman" w:cs="Times New Roman"/>
          <w:color w:val="000000"/>
          <w:kern w:val="2"/>
          <w:sz w:val="24"/>
          <w:szCs w:val="24"/>
          <w:lang w:val="ru-RU" w:eastAsia="zh-CN"/>
        </w:rPr>
        <w:t xml:space="preserve"> 4 до </w:t>
      </w:r>
      <w:r w:rsidRPr="00CD44A7">
        <w:rPr>
          <w:rFonts w:ascii="Times New Roman" w:eastAsia="Times New Roman" w:hAnsi="Times New Roman" w:cs="Times New Roman"/>
          <w:color w:val="000000"/>
          <w:kern w:val="2"/>
          <w:sz w:val="24"/>
          <w:szCs w:val="24"/>
          <w:lang w:eastAsia="zh-CN"/>
        </w:rPr>
        <w:t>тендерної</w:t>
      </w:r>
      <w:r>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val="ru-RU" w:eastAsia="zh-CN"/>
        </w:rPr>
        <w:t>.</w:t>
      </w:r>
    </w:p>
    <w:p w:rsidR="009A7B72" w:rsidRPr="00CD44A7" w:rsidRDefault="009A7B72" w:rsidP="009A7B72">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3. Ми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дотримуватися</w:t>
      </w:r>
      <w:r w:rsidRPr="00CD44A7">
        <w:rPr>
          <w:rFonts w:ascii="Times New Roman" w:eastAsia="Times New Roman" w:hAnsi="Times New Roman" w:cs="Times New Roman"/>
          <w:color w:val="000000"/>
          <w:kern w:val="2"/>
          <w:sz w:val="24"/>
          <w:szCs w:val="24"/>
          <w:lang w:val="ru-RU" w:eastAsia="zh-CN"/>
        </w:rPr>
        <w:t xml:space="preserve"> умов </w:t>
      </w:r>
      <w:r w:rsidRPr="00CD44A7">
        <w:rPr>
          <w:rFonts w:ascii="Times New Roman" w:eastAsia="Times New Roman" w:hAnsi="Times New Roman" w:cs="Times New Roman"/>
          <w:color w:val="000000"/>
          <w:kern w:val="2"/>
          <w:sz w:val="24"/>
          <w:szCs w:val="24"/>
          <w:lang w:eastAsia="zh-CN"/>
        </w:rPr>
        <w:t>цієї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протягом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90</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календарних</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днів</w:t>
      </w:r>
      <w:r w:rsidRPr="00CD44A7">
        <w:rPr>
          <w:rFonts w:ascii="Times New Roman" w:eastAsia="Times New Roman" w:hAnsi="Times New Roman" w:cs="Times New Roman"/>
          <w:color w:val="000000"/>
          <w:kern w:val="2"/>
          <w:sz w:val="24"/>
          <w:szCs w:val="24"/>
          <w:lang w:val="ru-RU" w:eastAsia="zh-CN"/>
        </w:rPr>
        <w:t xml:space="preserve"> з </w:t>
      </w:r>
      <w:r w:rsidRPr="00E81ABF">
        <w:rPr>
          <w:rFonts w:ascii="Times New Roman" w:eastAsia="Times New Roman" w:hAnsi="Times New Roman" w:cs="Times New Roman"/>
          <w:color w:val="000000"/>
          <w:kern w:val="2"/>
          <w:sz w:val="24"/>
          <w:szCs w:val="24"/>
          <w:lang w:eastAsia="zh-CN"/>
        </w:rPr>
        <w:t>дати</w:t>
      </w:r>
      <w:r>
        <w:rPr>
          <w:rFonts w:ascii="Times New Roman" w:eastAsia="Times New Roman" w:hAnsi="Times New Roman" w:cs="Times New Roman"/>
          <w:color w:val="000000"/>
          <w:kern w:val="2"/>
          <w:sz w:val="24"/>
          <w:szCs w:val="24"/>
          <w:lang w:val="ru-RU" w:eastAsia="zh-CN"/>
        </w:rPr>
        <w:t xml:space="preserve"> </w:t>
      </w:r>
      <w:r w:rsidRPr="00E81ABF">
        <w:rPr>
          <w:rFonts w:ascii="Times New Roman" w:eastAsia="Times New Roman" w:hAnsi="Times New Roman" w:cs="Times New Roman"/>
          <w:color w:val="000000"/>
          <w:kern w:val="2"/>
          <w:sz w:val="24"/>
          <w:szCs w:val="24"/>
          <w:lang w:eastAsia="zh-CN"/>
        </w:rPr>
        <w:t>кінцевого</w:t>
      </w:r>
      <w:r>
        <w:rPr>
          <w:rFonts w:ascii="Times New Roman" w:eastAsia="Times New Roman" w:hAnsi="Times New Roman" w:cs="Times New Roman"/>
          <w:color w:val="000000"/>
          <w:kern w:val="2"/>
          <w:sz w:val="24"/>
          <w:szCs w:val="24"/>
          <w:lang w:val="ru-RU" w:eastAsia="zh-CN"/>
        </w:rPr>
        <w:t xml:space="preserve"> строку </w:t>
      </w:r>
      <w:r w:rsidRPr="00E81ABF">
        <w:rPr>
          <w:rFonts w:ascii="Times New Roman" w:eastAsia="Times New Roman" w:hAnsi="Times New Roman" w:cs="Times New Roman"/>
          <w:color w:val="000000"/>
          <w:kern w:val="2"/>
          <w:sz w:val="24"/>
          <w:szCs w:val="24"/>
          <w:lang w:eastAsia="zh-CN"/>
        </w:rPr>
        <w:t>подання</w:t>
      </w:r>
      <w:r>
        <w:rPr>
          <w:rFonts w:ascii="Times New Roman" w:eastAsia="Times New Roman" w:hAnsi="Times New Roman" w:cs="Times New Roman"/>
          <w:color w:val="000000"/>
          <w:kern w:val="2"/>
          <w:sz w:val="24"/>
          <w:szCs w:val="24"/>
          <w:lang w:val="ru-RU" w:eastAsia="zh-CN"/>
        </w:rPr>
        <w:t xml:space="preserve"> </w:t>
      </w:r>
      <w:r w:rsidRPr="00E81ABF">
        <w:rPr>
          <w:rFonts w:ascii="Times New Roman" w:eastAsia="Times New Roman" w:hAnsi="Times New Roman" w:cs="Times New Roman"/>
          <w:color w:val="000000"/>
          <w:kern w:val="2"/>
          <w:sz w:val="24"/>
          <w:szCs w:val="24"/>
          <w:lang w:eastAsia="zh-CN"/>
        </w:rPr>
        <w:t>тендерних</w:t>
      </w:r>
      <w:r>
        <w:rPr>
          <w:rFonts w:ascii="Times New Roman" w:eastAsia="Times New Roman" w:hAnsi="Times New Roman" w:cs="Times New Roman"/>
          <w:color w:val="000000"/>
          <w:kern w:val="2"/>
          <w:sz w:val="24"/>
          <w:szCs w:val="24"/>
          <w:lang w:val="ru-RU" w:eastAsia="zh-CN"/>
        </w:rPr>
        <w:t xml:space="preserve"> </w:t>
      </w:r>
      <w:r w:rsidRPr="00E81ABF">
        <w:rPr>
          <w:rFonts w:ascii="Times New Roman" w:eastAsia="Times New Roman" w:hAnsi="Times New Roman" w:cs="Times New Roman"/>
          <w:color w:val="000000"/>
          <w:kern w:val="2"/>
          <w:sz w:val="24"/>
          <w:szCs w:val="24"/>
          <w:lang w:eastAsia="zh-CN"/>
        </w:rPr>
        <w:t>пропозицій</w:t>
      </w:r>
      <w:r w:rsidRPr="00CD44A7">
        <w:rPr>
          <w:rFonts w:ascii="Times New Roman" w:eastAsia="Times New Roman" w:hAnsi="Times New Roman" w:cs="Times New Roman"/>
          <w:color w:val="000000"/>
          <w:kern w:val="2"/>
          <w:sz w:val="24"/>
          <w:szCs w:val="24"/>
          <w:lang w:val="ru-RU" w:eastAsia="zh-CN"/>
        </w:rPr>
        <w:t xml:space="preserve">. </w:t>
      </w:r>
    </w:p>
    <w:p w:rsidR="009A7B72" w:rsidRPr="00CD44A7" w:rsidRDefault="009A7B72" w:rsidP="009A7B72">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4. Ми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w:t>
      </w:r>
      <w:r w:rsidRPr="00CD44A7">
        <w:rPr>
          <w:rFonts w:ascii="Times New Roman" w:eastAsia="Times New Roman" w:hAnsi="Times New Roman" w:cs="Times New Roman"/>
          <w:color w:val="000000"/>
          <w:kern w:val="2"/>
          <w:sz w:val="24"/>
          <w:szCs w:val="24"/>
          <w:lang w:val="ru-RU" w:eastAsia="zh-CN"/>
        </w:rPr>
        <w:t xml:space="preserve"> можете </w:t>
      </w:r>
      <w:r w:rsidRPr="00CD44A7">
        <w:rPr>
          <w:rFonts w:ascii="Times New Roman" w:eastAsia="Times New Roman" w:hAnsi="Times New Roman" w:cs="Times New Roman"/>
          <w:color w:val="000000"/>
          <w:kern w:val="2"/>
          <w:sz w:val="24"/>
          <w:szCs w:val="24"/>
          <w:lang w:eastAsia="zh-CN"/>
        </w:rPr>
        <w:t>відхилити</w:t>
      </w:r>
      <w:r w:rsidRPr="00CD44A7">
        <w:rPr>
          <w:rFonts w:ascii="Times New Roman" w:eastAsia="Times New Roman" w:hAnsi="Times New Roman" w:cs="Times New Roman"/>
          <w:color w:val="000000"/>
          <w:kern w:val="2"/>
          <w:sz w:val="24"/>
          <w:szCs w:val="24"/>
          <w:lang w:val="ru-RU" w:eastAsia="zh-CN"/>
        </w:rPr>
        <w:t xml:space="preserve"> нашу </w:t>
      </w:r>
      <w:r w:rsidRPr="00CD44A7">
        <w:rPr>
          <w:rFonts w:ascii="Times New Roman" w:eastAsia="Times New Roman" w:hAnsi="Times New Roman" w:cs="Times New Roman"/>
          <w:color w:val="000000"/>
          <w:kern w:val="2"/>
          <w:sz w:val="24"/>
          <w:szCs w:val="24"/>
          <w:lang w:eastAsia="zh-CN"/>
        </w:rPr>
        <w:t>чи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всі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згідно</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розуміємо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val="ru-RU" w:eastAsia="zh-CN"/>
        </w:rPr>
        <w:t>Ви не</w:t>
      </w:r>
      <w:proofErr w:type="gramEnd"/>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обмежені</w:t>
      </w:r>
      <w:r w:rsidRPr="00CD44A7">
        <w:rPr>
          <w:rFonts w:ascii="Times New Roman" w:eastAsia="Times New Roman" w:hAnsi="Times New Roman" w:cs="Times New Roman"/>
          <w:color w:val="000000"/>
          <w:kern w:val="2"/>
          <w:sz w:val="24"/>
          <w:szCs w:val="24"/>
          <w:lang w:val="ru-RU" w:eastAsia="zh-CN"/>
        </w:rPr>
        <w:t xml:space="preserve"> у </w:t>
      </w:r>
      <w:r w:rsidRPr="00CD44A7">
        <w:rPr>
          <w:rFonts w:ascii="Times New Roman" w:eastAsia="Times New Roman" w:hAnsi="Times New Roman" w:cs="Times New Roman"/>
          <w:color w:val="000000"/>
          <w:kern w:val="2"/>
          <w:sz w:val="24"/>
          <w:szCs w:val="24"/>
          <w:lang w:eastAsia="zh-CN"/>
        </w:rPr>
        <w:t>прийнятті</w:t>
      </w:r>
      <w:r w:rsidRPr="00CD44A7">
        <w:rPr>
          <w:rFonts w:ascii="Times New Roman" w:eastAsia="Times New Roman" w:hAnsi="Times New Roman" w:cs="Times New Roman"/>
          <w:color w:val="000000"/>
          <w:kern w:val="2"/>
          <w:sz w:val="24"/>
          <w:szCs w:val="24"/>
          <w:lang w:val="ru-RU" w:eastAsia="zh-CN"/>
        </w:rPr>
        <w:t xml:space="preserve"> будь-</w:t>
      </w:r>
      <w:r w:rsidRPr="00CD44A7">
        <w:rPr>
          <w:rFonts w:ascii="Times New Roman" w:eastAsia="Times New Roman" w:hAnsi="Times New Roman" w:cs="Times New Roman"/>
          <w:color w:val="000000"/>
          <w:kern w:val="2"/>
          <w:sz w:val="24"/>
          <w:szCs w:val="24"/>
          <w:lang w:eastAsia="zh-CN"/>
        </w:rPr>
        <w:t>якої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іншої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більш</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вигідними</w:t>
      </w:r>
      <w:r w:rsidRPr="00CD44A7">
        <w:rPr>
          <w:rFonts w:ascii="Times New Roman" w:eastAsia="Times New Roman" w:hAnsi="Times New Roman" w:cs="Times New Roman"/>
          <w:color w:val="000000"/>
          <w:kern w:val="2"/>
          <w:sz w:val="24"/>
          <w:szCs w:val="24"/>
          <w:lang w:val="ru-RU" w:eastAsia="zh-CN"/>
        </w:rPr>
        <w:t xml:space="preserve"> для Вас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p>
    <w:p w:rsidR="009A7B72" w:rsidRPr="00CD44A7" w:rsidRDefault="009A7B72" w:rsidP="009A7B72">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lastRenderedPageBreak/>
        <w:t xml:space="preserve">5. Ми </w:t>
      </w:r>
      <w:r w:rsidRPr="00CD44A7">
        <w:rPr>
          <w:rFonts w:ascii="Times New Roman" w:eastAsia="Times New Roman" w:hAnsi="Times New Roman" w:cs="Times New Roman"/>
          <w:color w:val="000000"/>
          <w:kern w:val="2"/>
          <w:sz w:val="24"/>
          <w:szCs w:val="24"/>
          <w:lang w:eastAsia="zh-CN"/>
        </w:rPr>
        <w:t>розуміємо</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Ви можете </w:t>
      </w:r>
      <w:r w:rsidRPr="00CD44A7">
        <w:rPr>
          <w:rFonts w:ascii="Times New Roman" w:eastAsia="Times New Roman" w:hAnsi="Times New Roman" w:cs="Times New Roman"/>
          <w:color w:val="000000"/>
          <w:kern w:val="2"/>
          <w:sz w:val="24"/>
          <w:szCs w:val="24"/>
          <w:lang w:eastAsia="zh-CN"/>
        </w:rPr>
        <w:t>відмінити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val="ru-RU" w:eastAsia="zh-CN"/>
        </w:rPr>
        <w:t>у</w:t>
      </w:r>
      <w:proofErr w:type="gramEnd"/>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разі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наявності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обставин</w:t>
      </w:r>
      <w:r w:rsidRPr="00CD44A7">
        <w:rPr>
          <w:rFonts w:ascii="Times New Roman" w:eastAsia="Times New Roman" w:hAnsi="Times New Roman" w:cs="Times New Roman"/>
          <w:color w:val="000000"/>
          <w:kern w:val="2"/>
          <w:sz w:val="24"/>
          <w:szCs w:val="24"/>
          <w:lang w:val="ru-RU" w:eastAsia="zh-CN"/>
        </w:rPr>
        <w:t xml:space="preserve"> для </w:t>
      </w:r>
      <w:r w:rsidRPr="00CD44A7">
        <w:rPr>
          <w:rFonts w:ascii="Times New Roman" w:eastAsia="Times New Roman" w:hAnsi="Times New Roman" w:cs="Times New Roman"/>
          <w:color w:val="000000"/>
          <w:kern w:val="2"/>
          <w:sz w:val="24"/>
          <w:szCs w:val="24"/>
          <w:lang w:eastAsia="zh-CN"/>
        </w:rPr>
        <w:t>цього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згідно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із</w:t>
      </w:r>
      <w:r w:rsidRPr="00CD44A7">
        <w:rPr>
          <w:rFonts w:ascii="Times New Roman" w:eastAsia="Times New Roman" w:hAnsi="Times New Roman" w:cs="Times New Roman"/>
          <w:color w:val="000000"/>
          <w:kern w:val="2"/>
          <w:sz w:val="24"/>
          <w:szCs w:val="24"/>
          <w:lang w:val="ru-RU" w:eastAsia="zh-CN"/>
        </w:rPr>
        <w:t xml:space="preserve"> Законом. </w:t>
      </w:r>
      <w:r w:rsidRPr="00CD44A7">
        <w:rPr>
          <w:rFonts w:ascii="Times New Roman" w:eastAsia="Times New Roman" w:hAnsi="Times New Roman" w:cs="Times New Roman"/>
          <w:color w:val="000000"/>
          <w:kern w:val="2"/>
          <w:sz w:val="24"/>
          <w:szCs w:val="24"/>
          <w:lang w:eastAsia="zh-CN"/>
        </w:rPr>
        <w:t>Якщо</w:t>
      </w:r>
      <w:r w:rsidRPr="00CD44A7">
        <w:rPr>
          <w:rFonts w:ascii="Times New Roman" w:eastAsia="Times New Roman" w:hAnsi="Times New Roman" w:cs="Times New Roman"/>
          <w:color w:val="000000"/>
          <w:kern w:val="2"/>
          <w:sz w:val="24"/>
          <w:szCs w:val="24"/>
          <w:lang w:val="ru-RU" w:eastAsia="zh-CN"/>
        </w:rPr>
        <w:t xml:space="preserve"> нас </w:t>
      </w:r>
      <w:r w:rsidRPr="00CD44A7">
        <w:rPr>
          <w:rFonts w:ascii="Times New Roman" w:eastAsia="Times New Roman" w:hAnsi="Times New Roman" w:cs="Times New Roman"/>
          <w:color w:val="000000"/>
          <w:kern w:val="2"/>
          <w:sz w:val="24"/>
          <w:szCs w:val="24"/>
          <w:lang w:eastAsia="zh-CN"/>
        </w:rPr>
        <w:t>визначено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переможцем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торгів</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беремо</w:t>
      </w:r>
      <w:r w:rsidRPr="00CD44A7">
        <w:rPr>
          <w:rFonts w:ascii="Times New Roman" w:eastAsia="Times New Roman" w:hAnsi="Times New Roman" w:cs="Times New Roman"/>
          <w:color w:val="000000"/>
          <w:kern w:val="2"/>
          <w:sz w:val="24"/>
          <w:szCs w:val="24"/>
          <w:lang w:val="ru-RU" w:eastAsia="zh-CN"/>
        </w:rPr>
        <w:t xml:space="preserve"> на себе </w:t>
      </w:r>
      <w:r w:rsidRPr="00CD44A7">
        <w:rPr>
          <w:rFonts w:ascii="Times New Roman" w:eastAsia="Times New Roman" w:hAnsi="Times New Roman" w:cs="Times New Roman"/>
          <w:color w:val="000000"/>
          <w:kern w:val="2"/>
          <w:sz w:val="24"/>
          <w:szCs w:val="24"/>
          <w:lang w:eastAsia="zh-CN"/>
        </w:rPr>
        <w:t>зобов’язання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підписати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із</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замовником</w:t>
      </w:r>
      <w:r w:rsidRPr="00CD44A7">
        <w:rPr>
          <w:rFonts w:ascii="Times New Roman" w:eastAsia="Times New Roman" w:hAnsi="Times New Roman" w:cs="Times New Roman"/>
          <w:color w:val="000000"/>
          <w:kern w:val="2"/>
          <w:sz w:val="24"/>
          <w:szCs w:val="24"/>
          <w:lang w:val="ru-RU" w:eastAsia="zh-CN"/>
        </w:rPr>
        <w:t xml:space="preserve"> не </w:t>
      </w:r>
      <w:r w:rsidRPr="00CD44A7">
        <w:rPr>
          <w:rFonts w:ascii="Times New Roman" w:eastAsia="Times New Roman" w:hAnsi="Times New Roman" w:cs="Times New Roman"/>
          <w:color w:val="000000"/>
          <w:kern w:val="2"/>
          <w:sz w:val="24"/>
          <w:szCs w:val="24"/>
          <w:lang w:eastAsia="zh-CN"/>
        </w:rPr>
        <w:t>пізніше</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ніж</w:t>
      </w:r>
      <w:r w:rsidRPr="00CD44A7">
        <w:rPr>
          <w:rFonts w:ascii="Times New Roman" w:eastAsia="Times New Roman" w:hAnsi="Times New Roman" w:cs="Times New Roman"/>
          <w:color w:val="000000"/>
          <w:kern w:val="2"/>
          <w:sz w:val="24"/>
          <w:szCs w:val="24"/>
          <w:lang w:val="ru-RU" w:eastAsia="zh-CN"/>
        </w:rPr>
        <w:t xml:space="preserve"> через </w:t>
      </w:r>
      <w:r w:rsidRPr="00CD44A7">
        <w:rPr>
          <w:rFonts w:ascii="Times New Roman" w:eastAsia="Times New Roman" w:hAnsi="Times New Roman" w:cs="Times New Roman"/>
          <w:bCs/>
          <w:color w:val="000000"/>
          <w:kern w:val="2"/>
          <w:sz w:val="24"/>
          <w:szCs w:val="24"/>
          <w:lang w:eastAsia="zh-CN"/>
        </w:rPr>
        <w:t>15</w:t>
      </w:r>
      <w:r w:rsidRPr="00CD44A7">
        <w:rPr>
          <w:rFonts w:ascii="Times New Roman" w:eastAsia="Times New Roman" w:hAnsi="Times New Roman" w:cs="Times New Roman"/>
          <w:bCs/>
          <w:color w:val="000000"/>
          <w:kern w:val="2"/>
          <w:sz w:val="24"/>
          <w:szCs w:val="24"/>
          <w:lang w:val="ru-RU" w:eastAsia="zh-CN"/>
        </w:rPr>
        <w:t xml:space="preserve"> </w:t>
      </w:r>
      <w:r w:rsidRPr="00CD44A7">
        <w:rPr>
          <w:rFonts w:ascii="Times New Roman" w:eastAsia="Times New Roman" w:hAnsi="Times New Roman" w:cs="Times New Roman"/>
          <w:bCs/>
          <w:color w:val="000000"/>
          <w:kern w:val="2"/>
          <w:sz w:val="24"/>
          <w:szCs w:val="24"/>
          <w:lang w:eastAsia="zh-CN"/>
        </w:rPr>
        <w:t>днів</w:t>
      </w:r>
      <w:r w:rsidRPr="00CD44A7">
        <w:rPr>
          <w:rFonts w:ascii="Times New Roman" w:eastAsia="Times New Roman" w:hAnsi="Times New Roman" w:cs="Times New Roman"/>
          <w:color w:val="000000"/>
          <w:kern w:val="2"/>
          <w:sz w:val="24"/>
          <w:szCs w:val="24"/>
          <w:lang w:val="ru-RU" w:eastAsia="zh-CN"/>
        </w:rPr>
        <w:t xml:space="preserve"> з дня </w:t>
      </w:r>
      <w:r w:rsidRPr="00CD44A7">
        <w:rPr>
          <w:rFonts w:ascii="Times New Roman" w:eastAsia="Times New Roman" w:hAnsi="Times New Roman" w:cs="Times New Roman"/>
          <w:color w:val="000000"/>
          <w:kern w:val="2"/>
          <w:sz w:val="24"/>
          <w:szCs w:val="24"/>
          <w:lang w:eastAsia="zh-CN"/>
        </w:rPr>
        <w:t>прийняття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рішення</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намір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укласти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w:t>
      </w:r>
    </w:p>
    <w:p w:rsidR="002150CF" w:rsidRDefault="002150CF" w:rsidP="009A7B72">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color w:val="000000"/>
          <w:kern w:val="2"/>
          <w:sz w:val="24"/>
          <w:szCs w:val="24"/>
          <w:lang w:val="ru-RU" w:eastAsia="zh-CN"/>
        </w:rPr>
      </w:pPr>
    </w:p>
    <w:p w:rsidR="009A7B72" w:rsidRPr="00E81ABF" w:rsidRDefault="009A7B72" w:rsidP="009A7B72">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lang w:val="ru-RU" w:eastAsia="zh-CN"/>
        </w:rPr>
      </w:pPr>
      <w:r w:rsidRPr="00E81ABF">
        <w:rPr>
          <w:rFonts w:ascii="Times New Roman" w:eastAsia="Times New Roman" w:hAnsi="Times New Roman" w:cs="Times New Roman"/>
          <w:b/>
          <w:bCs/>
          <w:i/>
          <w:iCs/>
          <w:kern w:val="2"/>
          <w:lang w:eastAsia="zh-CN"/>
        </w:rPr>
        <w:t>Примітка</w:t>
      </w:r>
      <w:r w:rsidRPr="00E81ABF">
        <w:rPr>
          <w:rFonts w:ascii="Times New Roman" w:eastAsia="Times New Roman" w:hAnsi="Times New Roman" w:cs="Times New Roman"/>
          <w:b/>
          <w:bCs/>
          <w:i/>
          <w:iCs/>
          <w:kern w:val="2"/>
          <w:lang w:val="ru-RU" w:eastAsia="zh-CN"/>
        </w:rPr>
        <w:t xml:space="preserve">: </w:t>
      </w:r>
    </w:p>
    <w:p w:rsidR="009A7B72" w:rsidRPr="00E81ABF" w:rsidRDefault="009A7B72" w:rsidP="009A7B72">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lang w:val="ru-RU" w:eastAsia="zh-CN"/>
        </w:rPr>
      </w:pPr>
      <w:r w:rsidRPr="00E81ABF">
        <w:rPr>
          <w:rFonts w:ascii="Times New Roman" w:eastAsia="Times New Roman" w:hAnsi="Times New Roman" w:cs="Times New Roman"/>
          <w:i/>
          <w:iCs/>
          <w:color w:val="000000"/>
          <w:spacing w:val="-3"/>
          <w:kern w:val="2"/>
          <w:lang w:eastAsia="zh-CN"/>
        </w:rPr>
        <w:t>Внесення</w:t>
      </w:r>
      <w:r w:rsidRPr="00E81ABF">
        <w:rPr>
          <w:rFonts w:ascii="Times New Roman" w:eastAsia="Times New Roman" w:hAnsi="Times New Roman" w:cs="Times New Roman"/>
          <w:i/>
          <w:iCs/>
          <w:color w:val="000000"/>
          <w:spacing w:val="-3"/>
          <w:kern w:val="2"/>
          <w:lang w:val="ru-RU" w:eastAsia="zh-CN"/>
        </w:rPr>
        <w:t xml:space="preserve"> в форму «</w:t>
      </w:r>
      <w:r w:rsidRPr="00E81ABF">
        <w:rPr>
          <w:rFonts w:ascii="Times New Roman" w:eastAsia="Times New Roman" w:hAnsi="Times New Roman" w:cs="Times New Roman"/>
          <w:i/>
          <w:iCs/>
          <w:color w:val="000000"/>
          <w:spacing w:val="-3"/>
          <w:kern w:val="2"/>
          <w:lang w:eastAsia="zh-CN"/>
        </w:rPr>
        <w:t>Цінова</w:t>
      </w:r>
      <w:r w:rsidRPr="00E81ABF">
        <w:rPr>
          <w:rFonts w:ascii="Times New Roman" w:eastAsia="Times New Roman" w:hAnsi="Times New Roman" w:cs="Times New Roman"/>
          <w:i/>
          <w:iCs/>
          <w:color w:val="000000"/>
          <w:spacing w:val="-3"/>
          <w:kern w:val="2"/>
          <w:lang w:val="ru-RU" w:eastAsia="zh-CN"/>
        </w:rPr>
        <w:t xml:space="preserve"> </w:t>
      </w:r>
      <w:r w:rsidRPr="00E81ABF">
        <w:rPr>
          <w:rFonts w:ascii="Times New Roman" w:eastAsia="Times New Roman" w:hAnsi="Times New Roman" w:cs="Times New Roman"/>
          <w:i/>
          <w:iCs/>
          <w:color w:val="000000"/>
          <w:spacing w:val="-3"/>
          <w:kern w:val="2"/>
          <w:lang w:eastAsia="zh-CN"/>
        </w:rPr>
        <w:t>пропозиція</w:t>
      </w:r>
      <w:r w:rsidRPr="00E81ABF">
        <w:rPr>
          <w:rFonts w:ascii="Times New Roman" w:eastAsia="Times New Roman" w:hAnsi="Times New Roman" w:cs="Times New Roman"/>
          <w:i/>
          <w:iCs/>
          <w:color w:val="000000"/>
          <w:spacing w:val="-3"/>
          <w:kern w:val="2"/>
          <w:lang w:val="ru-RU" w:eastAsia="zh-CN"/>
        </w:rPr>
        <w:t>» будь-</w:t>
      </w:r>
      <w:r w:rsidRPr="00E81ABF">
        <w:rPr>
          <w:rFonts w:ascii="Times New Roman" w:eastAsia="Times New Roman" w:hAnsi="Times New Roman" w:cs="Times New Roman"/>
          <w:i/>
          <w:iCs/>
          <w:color w:val="000000"/>
          <w:spacing w:val="-3"/>
          <w:kern w:val="2"/>
          <w:lang w:eastAsia="zh-CN"/>
        </w:rPr>
        <w:t>яких</w:t>
      </w:r>
      <w:r w:rsidRPr="00E81ABF">
        <w:rPr>
          <w:rFonts w:ascii="Times New Roman" w:eastAsia="Times New Roman" w:hAnsi="Times New Roman" w:cs="Times New Roman"/>
          <w:i/>
          <w:iCs/>
          <w:color w:val="000000"/>
          <w:spacing w:val="-3"/>
          <w:kern w:val="2"/>
          <w:lang w:val="ru-RU" w:eastAsia="zh-CN"/>
        </w:rPr>
        <w:t xml:space="preserve"> </w:t>
      </w:r>
      <w:r w:rsidRPr="00E81ABF">
        <w:rPr>
          <w:rFonts w:ascii="Times New Roman" w:eastAsia="Times New Roman" w:hAnsi="Times New Roman" w:cs="Times New Roman"/>
          <w:i/>
          <w:iCs/>
          <w:color w:val="000000"/>
          <w:spacing w:val="-3"/>
          <w:kern w:val="2"/>
          <w:lang w:eastAsia="zh-CN"/>
        </w:rPr>
        <w:t>змін</w:t>
      </w:r>
      <w:r w:rsidRPr="00E81ABF">
        <w:rPr>
          <w:rFonts w:ascii="Times New Roman" w:eastAsia="Times New Roman" w:hAnsi="Times New Roman" w:cs="Times New Roman"/>
          <w:i/>
          <w:iCs/>
          <w:color w:val="000000"/>
          <w:spacing w:val="-3"/>
          <w:kern w:val="2"/>
          <w:lang w:val="ru-RU" w:eastAsia="zh-CN"/>
        </w:rPr>
        <w:t xml:space="preserve"> </w:t>
      </w:r>
      <w:r w:rsidRPr="00E81ABF">
        <w:rPr>
          <w:rFonts w:ascii="Times New Roman" w:eastAsia="Times New Roman" w:hAnsi="Times New Roman" w:cs="Times New Roman"/>
          <w:i/>
          <w:iCs/>
          <w:color w:val="000000"/>
          <w:spacing w:val="-3"/>
          <w:kern w:val="2"/>
          <w:lang w:eastAsia="zh-CN"/>
        </w:rPr>
        <w:t>неприпустимо</w:t>
      </w:r>
      <w:r w:rsidRPr="00E81ABF">
        <w:rPr>
          <w:rFonts w:ascii="Times New Roman" w:eastAsia="Times New Roman" w:hAnsi="Times New Roman" w:cs="Times New Roman"/>
          <w:i/>
          <w:iCs/>
          <w:color w:val="000000"/>
          <w:spacing w:val="-3"/>
          <w:kern w:val="2"/>
          <w:lang w:val="ru-RU" w:eastAsia="zh-CN"/>
        </w:rPr>
        <w:t>.</w:t>
      </w:r>
    </w:p>
    <w:p w:rsidR="009A7B72" w:rsidRPr="00D5490B" w:rsidRDefault="009A7B72" w:rsidP="009A7B72">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9A7B72" w:rsidRPr="00D5490B" w:rsidTr="00841FD2">
        <w:trPr>
          <w:trHeight w:val="23"/>
        </w:trPr>
        <w:tc>
          <w:tcPr>
            <w:tcW w:w="3716" w:type="dxa"/>
            <w:hideMark/>
          </w:tcPr>
          <w:p w:rsidR="009A7B72" w:rsidRPr="00D5490B" w:rsidRDefault="009A7B72" w:rsidP="00841FD2">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u w:val="single"/>
                <w:lang w:eastAsia="zh-CN"/>
              </w:rPr>
              <w:t>Уповноважена</w:t>
            </w:r>
            <w:r w:rsidRPr="00D5490B">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rsidR="009A7B72" w:rsidRPr="00D5490B" w:rsidRDefault="009A7B72" w:rsidP="00841FD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rsidR="009A7B72" w:rsidRPr="00D5490B" w:rsidRDefault="009A7B72" w:rsidP="00841FD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rsidR="009A7B72" w:rsidRPr="00D5490B" w:rsidRDefault="009A7B72" w:rsidP="00841FD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9A7B72" w:rsidRPr="00D5490B" w:rsidTr="00841FD2">
        <w:trPr>
          <w:trHeight w:val="256"/>
        </w:trPr>
        <w:tc>
          <w:tcPr>
            <w:tcW w:w="3716" w:type="dxa"/>
            <w:hideMark/>
          </w:tcPr>
          <w:p w:rsidR="009A7B72" w:rsidRPr="00D5490B" w:rsidRDefault="009A7B72" w:rsidP="00841FD2">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rsidR="009A7B72" w:rsidRPr="00D5490B" w:rsidRDefault="009A7B72" w:rsidP="00841FD2">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proofErr w:type="gramStart"/>
            <w:r w:rsidRPr="00D5490B">
              <w:rPr>
                <w:rFonts w:ascii="Times New Roman" w:eastAsia="Times New Roman" w:hAnsi="Times New Roman" w:cs="Times New Roman"/>
                <w:kern w:val="2"/>
                <w:sz w:val="24"/>
                <w:szCs w:val="24"/>
                <w:lang w:eastAsia="zh-CN"/>
              </w:rPr>
              <w:t>п</w:t>
            </w:r>
            <w:proofErr w:type="gramEnd"/>
            <w:r w:rsidRPr="00D5490B">
              <w:rPr>
                <w:rFonts w:ascii="Times New Roman" w:eastAsia="Times New Roman" w:hAnsi="Times New Roman" w:cs="Times New Roman"/>
                <w:kern w:val="2"/>
                <w:sz w:val="24"/>
                <w:szCs w:val="24"/>
                <w:lang w:eastAsia="zh-CN"/>
              </w:rPr>
              <w:t>ідпис</w:t>
            </w:r>
            <w:r w:rsidRPr="00D5490B">
              <w:rPr>
                <w:rFonts w:ascii="Times New Roman" w:eastAsia="Times New Roman" w:hAnsi="Times New Roman" w:cs="Times New Roman"/>
                <w:kern w:val="2"/>
                <w:sz w:val="24"/>
                <w:szCs w:val="24"/>
                <w:lang w:val="ru-RU" w:eastAsia="zh-CN"/>
              </w:rPr>
              <w:t>, М.П.)</w:t>
            </w:r>
          </w:p>
        </w:tc>
        <w:tc>
          <w:tcPr>
            <w:tcW w:w="1252" w:type="dxa"/>
          </w:tcPr>
          <w:p w:rsidR="009A7B72" w:rsidRPr="00D5490B" w:rsidRDefault="009A7B72" w:rsidP="00841FD2">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rsidR="009A7B72" w:rsidRPr="00D5490B" w:rsidRDefault="009A7B72" w:rsidP="00841FD2">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r w:rsidRPr="00D5490B">
              <w:rPr>
                <w:rFonts w:ascii="Times New Roman" w:eastAsia="Times New Roman" w:hAnsi="Times New Roman" w:cs="Times New Roman"/>
                <w:kern w:val="2"/>
                <w:sz w:val="24"/>
                <w:szCs w:val="24"/>
                <w:lang w:eastAsia="zh-CN"/>
              </w:rPr>
              <w:t>ініціали</w:t>
            </w:r>
            <w:r w:rsidRPr="00D5490B">
              <w:rPr>
                <w:rFonts w:ascii="Times New Roman" w:eastAsia="Times New Roman" w:hAnsi="Times New Roman" w:cs="Times New Roman"/>
                <w:kern w:val="2"/>
                <w:sz w:val="24"/>
                <w:szCs w:val="24"/>
                <w:lang w:val="ru-RU" w:eastAsia="zh-CN"/>
              </w:rPr>
              <w:t xml:space="preserve"> та </w:t>
            </w:r>
            <w:proofErr w:type="gramStart"/>
            <w:r w:rsidRPr="00D5490B">
              <w:rPr>
                <w:rFonts w:ascii="Times New Roman" w:eastAsia="Times New Roman" w:hAnsi="Times New Roman" w:cs="Times New Roman"/>
                <w:kern w:val="2"/>
                <w:sz w:val="24"/>
                <w:szCs w:val="24"/>
                <w:lang w:eastAsia="zh-CN"/>
              </w:rPr>
              <w:t>пр</w:t>
            </w:r>
            <w:proofErr w:type="gramEnd"/>
            <w:r w:rsidRPr="00D5490B">
              <w:rPr>
                <w:rFonts w:ascii="Times New Roman" w:eastAsia="Times New Roman" w:hAnsi="Times New Roman" w:cs="Times New Roman"/>
                <w:kern w:val="2"/>
                <w:sz w:val="24"/>
                <w:szCs w:val="24"/>
                <w:lang w:eastAsia="zh-CN"/>
              </w:rPr>
              <w:t>ізвище</w:t>
            </w:r>
            <w:r w:rsidRPr="00D5490B">
              <w:rPr>
                <w:rFonts w:ascii="Times New Roman" w:eastAsia="Times New Roman" w:hAnsi="Times New Roman" w:cs="Times New Roman"/>
                <w:kern w:val="2"/>
                <w:sz w:val="24"/>
                <w:szCs w:val="24"/>
                <w:lang w:val="ru-RU" w:eastAsia="zh-CN"/>
              </w:rPr>
              <w:t>)</w:t>
            </w:r>
          </w:p>
        </w:tc>
      </w:tr>
    </w:tbl>
    <w:p w:rsidR="009A7B72" w:rsidRPr="00E81ABF" w:rsidRDefault="009A7B72" w:rsidP="009A7B72">
      <w:pPr>
        <w:widowControl w:val="0"/>
        <w:suppressAutoHyphens/>
        <w:spacing w:after="0" w:line="240" w:lineRule="auto"/>
        <w:ind w:firstLine="426"/>
        <w:jc w:val="both"/>
        <w:rPr>
          <w:rFonts w:ascii="Times New Roman" w:eastAsia="Times New Roman" w:hAnsi="Times New Roman" w:cs="Times New Roman"/>
          <w:kern w:val="2"/>
          <w:lang w:eastAsia="zh-CN"/>
        </w:rPr>
      </w:pPr>
      <w:r w:rsidRPr="00E81ABF">
        <w:rPr>
          <w:rFonts w:ascii="Times New Roman" w:eastAsia="Times New Roman" w:hAnsi="Times New Roman" w:cs="Times New Roman"/>
          <w:bCs/>
          <w:iCs/>
          <w:color w:val="000000"/>
          <w:spacing w:val="-3"/>
          <w:kern w:val="2"/>
          <w:lang w:eastAsia="zh-CN"/>
        </w:rPr>
        <w:t>Вартість цінової пропозиції, вартість ПДВ, вартість без ПДВ повинні бути чітко визначені до другого знаку після коми (соті).</w:t>
      </w:r>
    </w:p>
    <w:p w:rsidR="009A7B72" w:rsidRDefault="009A7B72" w:rsidP="009A7B72"/>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150CF" w:rsidRDefault="002150CF"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150CF" w:rsidRDefault="002150CF"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Pr="001B7D9D"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96BF1" w:rsidRDefault="00B96BF1"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96BF1" w:rsidRDefault="00B96BF1"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96BF1" w:rsidRDefault="00B96BF1"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96BF1" w:rsidRPr="001B7D9D" w:rsidRDefault="00B96BF1"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Додаток 4</w:t>
      </w: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 тендерної документації</w:t>
      </w:r>
    </w:p>
    <w:p w:rsidR="00C45FB0" w:rsidRPr="001B7D9D" w:rsidRDefault="00C45FB0" w:rsidP="00C45FB0">
      <w:pPr>
        <w:suppressAutoHyphens/>
        <w:spacing w:after="0" w:line="240" w:lineRule="auto"/>
        <w:jc w:val="right"/>
        <w:rPr>
          <w:rFonts w:ascii="Times New Roman" w:eastAsia="Times New Roman" w:hAnsi="Times New Roman" w:cs="Times New Roman"/>
          <w:sz w:val="24"/>
          <w:szCs w:val="24"/>
          <w:lang w:eastAsia="ar-SA"/>
        </w:rPr>
      </w:pPr>
      <w:r w:rsidRPr="001B7D9D">
        <w:rPr>
          <w:rFonts w:ascii="Times New Roman" w:eastAsia="Times New Roman" w:hAnsi="Times New Roman" w:cs="Times New Roman"/>
          <w:sz w:val="24"/>
          <w:szCs w:val="24"/>
          <w:lang w:eastAsia="ar-SA"/>
        </w:rPr>
        <w:t>Проєкт</w:t>
      </w:r>
    </w:p>
    <w:p w:rsidR="00C45FB0" w:rsidRPr="001B7D9D" w:rsidRDefault="00C45FB0" w:rsidP="00C45FB0">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1B7D9D">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1B7D9D">
        <w:rPr>
          <w:rFonts w:ascii="Times New Roman" w:eastAsia="Calibri" w:hAnsi="Times New Roman" w:cs="Calibri"/>
          <w:i/>
          <w:kern w:val="1"/>
          <w:sz w:val="24"/>
          <w:szCs w:val="24"/>
          <w:shd w:val="clear" w:color="auto" w:fill="FFFFFF"/>
        </w:rPr>
        <w:t xml:space="preserve"> на підстав</w:t>
      </w:r>
      <w:r w:rsidR="005F3FF8">
        <w:rPr>
          <w:rFonts w:ascii="Times New Roman" w:eastAsia="Calibri" w:hAnsi="Times New Roman" w:cs="Calibri"/>
          <w:i/>
          <w:kern w:val="1"/>
          <w:sz w:val="24"/>
          <w:szCs w:val="24"/>
          <w:shd w:val="clear" w:color="auto" w:fill="FFFFFF"/>
        </w:rPr>
        <w:t>и абзацу 1 підпункту 3 пункту 44</w:t>
      </w:r>
      <w:bookmarkStart w:id="36" w:name="_GoBack"/>
      <w:bookmarkEnd w:id="36"/>
      <w:r w:rsidRPr="001B7D9D">
        <w:rPr>
          <w:rFonts w:ascii="Times New Roman" w:eastAsia="Calibri" w:hAnsi="Times New Roman" w:cs="Calibri"/>
          <w:i/>
          <w:kern w:val="1"/>
          <w:sz w:val="24"/>
          <w:szCs w:val="24"/>
          <w:shd w:val="clear" w:color="auto" w:fill="FFFFFF"/>
        </w:rPr>
        <w:t xml:space="preserve"> особливостей.</w:t>
      </w:r>
    </w:p>
    <w:p w:rsidR="00464650" w:rsidRDefault="00464650" w:rsidP="00C45FB0">
      <w:pPr>
        <w:spacing w:after="0" w:line="240" w:lineRule="auto"/>
        <w:jc w:val="center"/>
        <w:rPr>
          <w:rFonts w:ascii="Times New Roman" w:eastAsia="Times New Roman" w:hAnsi="Times New Roman" w:cs="Times New Roman"/>
          <w:sz w:val="24"/>
          <w:szCs w:val="24"/>
          <w:lang w:eastAsia="ru-RU"/>
        </w:rPr>
      </w:pPr>
    </w:p>
    <w:p w:rsidR="00464650" w:rsidRPr="001B7D9D" w:rsidRDefault="00464650" w:rsidP="00464650">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Договір №</w:t>
      </w:r>
    </w:p>
    <w:p w:rsidR="00464650" w:rsidRPr="001B7D9D" w:rsidRDefault="00464650" w:rsidP="00464650">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про закупівлю послуг за державні кошти</w:t>
      </w:r>
    </w:p>
    <w:p w:rsidR="00464650" w:rsidRPr="001B7D9D" w:rsidRDefault="00464650" w:rsidP="00464650">
      <w:pPr>
        <w:spacing w:after="0" w:line="240" w:lineRule="auto"/>
        <w:jc w:val="center"/>
        <w:rPr>
          <w:rFonts w:ascii="Times New Roman" w:eastAsia="Times New Roman" w:hAnsi="Times New Roman" w:cs="Times New Roman"/>
          <w:sz w:val="24"/>
          <w:szCs w:val="24"/>
          <w:lang w:eastAsia="ru-RU"/>
        </w:rPr>
      </w:pPr>
    </w:p>
    <w:p w:rsidR="00464650" w:rsidRPr="001B7D9D" w:rsidRDefault="00464650" w:rsidP="00464650">
      <w:pPr>
        <w:spacing w:after="0" w:line="240" w:lineRule="auto"/>
        <w:jc w:val="both"/>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 xml:space="preserve">м. Чернівці                                                                                       </w:t>
      </w:r>
      <w:r w:rsidRPr="001B7D9D">
        <w:rPr>
          <w:rFonts w:ascii="Times New Roman" w:eastAsia="Times New Roman" w:hAnsi="Times New Roman" w:cs="Times New Roman"/>
          <w:sz w:val="24"/>
          <w:szCs w:val="24"/>
          <w:u w:val="single"/>
          <w:lang w:eastAsia="ru-RU"/>
        </w:rPr>
        <w:t>«     »                                20</w:t>
      </w:r>
      <w:r>
        <w:rPr>
          <w:rFonts w:ascii="Times New Roman" w:eastAsia="Times New Roman" w:hAnsi="Times New Roman" w:cs="Times New Roman"/>
          <w:sz w:val="24"/>
          <w:szCs w:val="24"/>
          <w:u w:val="single"/>
          <w:lang w:val="ru-RU" w:eastAsia="ru-RU"/>
        </w:rPr>
        <w:t xml:space="preserve">24 </w:t>
      </w:r>
      <w:r w:rsidRPr="001B7D9D">
        <w:rPr>
          <w:rFonts w:ascii="Times New Roman" w:eastAsia="Times New Roman" w:hAnsi="Times New Roman" w:cs="Times New Roman"/>
          <w:sz w:val="24"/>
          <w:szCs w:val="24"/>
          <w:u w:val="single"/>
          <w:lang w:eastAsia="ru-RU"/>
        </w:rPr>
        <w:t>р</w:t>
      </w:r>
      <w:r w:rsidRPr="001B7D9D">
        <w:rPr>
          <w:rFonts w:ascii="Times New Roman" w:eastAsia="Times New Roman" w:hAnsi="Times New Roman" w:cs="Times New Roman"/>
          <w:sz w:val="24"/>
          <w:szCs w:val="24"/>
          <w:lang w:eastAsia="ru-RU"/>
        </w:rPr>
        <w:t>.</w:t>
      </w:r>
    </w:p>
    <w:p w:rsidR="00464650" w:rsidRPr="001B7D9D" w:rsidRDefault="00464650" w:rsidP="00464650">
      <w:pPr>
        <w:spacing w:after="0" w:line="240" w:lineRule="auto"/>
        <w:ind w:firstLine="360"/>
        <w:jc w:val="both"/>
        <w:rPr>
          <w:rFonts w:ascii="Times New Roman" w:eastAsia="Times New Roman" w:hAnsi="Times New Roman" w:cs="Times New Roman"/>
          <w:spacing w:val="-3"/>
          <w:sz w:val="24"/>
          <w:szCs w:val="24"/>
          <w:lang w:eastAsia="ru-RU"/>
        </w:rPr>
      </w:pPr>
    </w:p>
    <w:p w:rsidR="00464650" w:rsidRPr="001B7D9D" w:rsidRDefault="00464650" w:rsidP="00464650">
      <w:pPr>
        <w:spacing w:after="0" w:line="240" w:lineRule="auto"/>
        <w:ind w:firstLine="360"/>
        <w:jc w:val="both"/>
        <w:rPr>
          <w:rFonts w:ascii="Times New Roman" w:eastAsia="Times New Roman" w:hAnsi="Times New Roman" w:cs="Times New Roman"/>
          <w:sz w:val="24"/>
          <w:szCs w:val="24"/>
          <w:lang w:eastAsia="ru-RU"/>
        </w:rPr>
      </w:pPr>
      <w:r w:rsidRPr="001B7D9D">
        <w:rPr>
          <w:rFonts w:ascii="Times New Roman" w:eastAsia="Times New Roman" w:hAnsi="Times New Roman" w:cs="Times New Roman"/>
          <w:spacing w:val="-3"/>
          <w:sz w:val="24"/>
          <w:szCs w:val="24"/>
          <w:lang w:eastAsia="ru-RU"/>
        </w:rPr>
        <w:t>Головне управління Держпродспоживслужби в Чернівецькій області,</w:t>
      </w:r>
      <w:r w:rsidRPr="001B7D9D">
        <w:rPr>
          <w:rFonts w:ascii="Times New Roman" w:eastAsia="Times New Roman" w:hAnsi="Times New Roman" w:cs="Times New Roman"/>
          <w:sz w:val="24"/>
          <w:szCs w:val="24"/>
          <w:lang w:eastAsia="ru-RU"/>
        </w:rPr>
        <w:t xml:space="preserve"> в особі, </w:t>
      </w:r>
      <w:r w:rsidRPr="001B7D9D">
        <w:rPr>
          <w:rFonts w:ascii="Times New Roman" w:eastAsia="Times New Roman" w:hAnsi="Times New Roman" w:cs="Times New Roman"/>
          <w:sz w:val="24"/>
          <w:szCs w:val="24"/>
          <w:u w:val="single"/>
          <w:lang w:eastAsia="ru-RU"/>
        </w:rPr>
        <w:t xml:space="preserve">                      </w:t>
      </w:r>
      <w:r w:rsidRPr="00D236AE">
        <w:rPr>
          <w:rFonts w:ascii="Times New Roman" w:eastAsia="Times New Roman" w:hAnsi="Times New Roman" w:cs="Times New Roman"/>
          <w:sz w:val="24"/>
          <w:szCs w:val="24"/>
          <w:lang w:eastAsia="ru-RU"/>
        </w:rPr>
        <w:t>яка</w:t>
      </w:r>
      <w:r w:rsidRPr="001B7D9D">
        <w:rPr>
          <w:rFonts w:ascii="Times New Roman" w:eastAsia="Times New Roman" w:hAnsi="Times New Roman" w:cs="Times New Roman"/>
          <w:sz w:val="24"/>
          <w:szCs w:val="24"/>
          <w:lang w:eastAsia="ru-RU"/>
        </w:rPr>
        <w:t xml:space="preserve"> діє на підставі Положення про Головне управління в подальшому “Замовник”, з однієї сторони, та</w:t>
      </w:r>
      <w:r w:rsidRPr="001B7D9D">
        <w:rPr>
          <w:rFonts w:ascii="Times New Roman" w:eastAsia="Times New Roman" w:hAnsi="Times New Roman" w:cs="Times New Roman"/>
          <w:sz w:val="24"/>
          <w:szCs w:val="24"/>
          <w:u w:val="single"/>
          <w:lang w:eastAsia="ru-RU"/>
        </w:rPr>
        <w:t xml:space="preserve">                                          </w:t>
      </w:r>
      <w:r w:rsidRPr="001B7D9D">
        <w:rPr>
          <w:rFonts w:ascii="Times New Roman" w:eastAsia="Times New Roman" w:hAnsi="Times New Roman" w:cs="Times New Roman"/>
          <w:sz w:val="24"/>
          <w:szCs w:val="24"/>
          <w:lang w:eastAsia="ru-RU"/>
        </w:rPr>
        <w:t xml:space="preserve">, що діє на підставі </w:t>
      </w:r>
      <w:r w:rsidRPr="001B7D9D">
        <w:rPr>
          <w:rFonts w:ascii="Times New Roman" w:eastAsia="Times New Roman" w:hAnsi="Times New Roman" w:cs="Times New Roman"/>
          <w:sz w:val="24"/>
          <w:szCs w:val="24"/>
          <w:u w:val="single"/>
          <w:lang w:eastAsia="ru-RU"/>
        </w:rPr>
        <w:t xml:space="preserve">                                          </w:t>
      </w:r>
      <w:r w:rsidRPr="001B7D9D">
        <w:rPr>
          <w:rFonts w:ascii="Times New Roman" w:eastAsia="Times New Roman" w:hAnsi="Times New Roman" w:cs="Times New Roman"/>
          <w:sz w:val="24"/>
          <w:szCs w:val="24"/>
          <w:lang w:eastAsia="ru-RU"/>
        </w:rPr>
        <w:t>в подальшому “Виконавець”, з іншої сторони, а разом Сторони, уклали даний договір про таке:</w:t>
      </w:r>
    </w:p>
    <w:p w:rsidR="00464650" w:rsidRPr="001B7D9D" w:rsidRDefault="00464650" w:rsidP="00464650">
      <w:pPr>
        <w:spacing w:after="0" w:line="240" w:lineRule="auto"/>
        <w:ind w:left="360"/>
        <w:jc w:val="center"/>
        <w:rPr>
          <w:rFonts w:ascii="Times New Roman" w:eastAsia="Times New Roman" w:hAnsi="Times New Roman" w:cs="Times New Roman"/>
          <w:b/>
          <w:sz w:val="20"/>
          <w:szCs w:val="20"/>
          <w:lang w:eastAsia="ru-RU"/>
        </w:rPr>
      </w:pPr>
    </w:p>
    <w:p w:rsidR="00464650" w:rsidRPr="001B7D9D" w:rsidRDefault="00464650" w:rsidP="00464650">
      <w:pPr>
        <w:spacing w:after="0" w:line="240" w:lineRule="auto"/>
        <w:ind w:left="360"/>
        <w:jc w:val="center"/>
        <w:rPr>
          <w:rFonts w:ascii="Times New Roman" w:eastAsia="Times New Roman" w:hAnsi="Times New Roman" w:cs="Times New Roman"/>
          <w:b/>
          <w:sz w:val="20"/>
          <w:szCs w:val="20"/>
          <w:lang w:eastAsia="ru-RU"/>
        </w:rPr>
      </w:pPr>
      <w:r w:rsidRPr="001B7D9D">
        <w:rPr>
          <w:rFonts w:ascii="Times New Roman" w:eastAsia="Times New Roman" w:hAnsi="Times New Roman" w:cs="Times New Roman"/>
          <w:b/>
          <w:sz w:val="20"/>
          <w:szCs w:val="20"/>
          <w:lang w:eastAsia="ru-RU"/>
        </w:rPr>
        <w:t>1. ПРЕДМЕТ ДОГОВОРУ</w:t>
      </w:r>
    </w:p>
    <w:p w:rsidR="00464650" w:rsidRPr="000C3A7C" w:rsidRDefault="00464650" w:rsidP="000C3A7C">
      <w:pPr>
        <w:spacing w:after="0" w:line="240" w:lineRule="auto"/>
        <w:jc w:val="both"/>
        <w:rPr>
          <w:rFonts w:ascii="Times New Roman" w:eastAsia="Times New Roman" w:hAnsi="Times New Roman" w:cs="Times New Roman"/>
          <w:sz w:val="20"/>
          <w:szCs w:val="20"/>
          <w:lang w:eastAsia="ru-RU"/>
        </w:rPr>
      </w:pPr>
      <w:r w:rsidRPr="001B7D9D">
        <w:rPr>
          <w:rFonts w:ascii="Times New Roman" w:eastAsia="Times New Roman" w:hAnsi="Times New Roman" w:cs="Times New Roman"/>
          <w:sz w:val="24"/>
          <w:szCs w:val="24"/>
          <w:lang w:eastAsia="ru-RU"/>
        </w:rPr>
        <w:t>1.1. Замовник доручає, а Виконавець зобов’язується протягом 202</w:t>
      </w:r>
      <w:r>
        <w:rPr>
          <w:rFonts w:ascii="Times New Roman" w:eastAsia="Times New Roman" w:hAnsi="Times New Roman" w:cs="Times New Roman"/>
          <w:sz w:val="24"/>
          <w:szCs w:val="24"/>
          <w:lang w:eastAsia="ru-RU"/>
        </w:rPr>
        <w:t>4</w:t>
      </w:r>
      <w:r w:rsidRPr="001B7D9D">
        <w:rPr>
          <w:rFonts w:ascii="Times New Roman" w:eastAsia="Times New Roman" w:hAnsi="Times New Roman" w:cs="Times New Roman"/>
          <w:sz w:val="24"/>
          <w:szCs w:val="24"/>
          <w:lang w:eastAsia="ru-RU"/>
        </w:rPr>
        <w:t xml:space="preserve"> року, </w:t>
      </w:r>
      <w:r w:rsidRPr="000C3A7C">
        <w:rPr>
          <w:rFonts w:ascii="Times New Roman" w:eastAsia="Times New Roman" w:hAnsi="Times New Roman" w:cs="Times New Roman"/>
          <w:sz w:val="24"/>
          <w:szCs w:val="24"/>
          <w:lang w:eastAsia="ru-RU"/>
        </w:rPr>
        <w:t xml:space="preserve">надавати </w:t>
      </w:r>
      <w:r w:rsidRPr="000C3A7C">
        <w:rPr>
          <w:rFonts w:ascii="Times New Roman" w:eastAsia="Calibri" w:hAnsi="Times New Roman" w:cs="Times New Roman"/>
          <w:bCs/>
          <w:sz w:val="24"/>
          <w:szCs w:val="24"/>
        </w:rPr>
        <w:t xml:space="preserve">послуги </w:t>
      </w:r>
      <w:r w:rsidR="000C3A7C" w:rsidRPr="000C3A7C">
        <w:rPr>
          <w:rFonts w:ascii="Times New Roman" w:eastAsia="Calibri" w:hAnsi="Times New Roman" w:cs="Times New Roman"/>
          <w:sz w:val="24"/>
          <w:szCs w:val="24"/>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000C3A7C" w:rsidRPr="000C3A7C">
        <w:rPr>
          <w:rFonts w:ascii="Times New Roman" w:eastAsia="Calibri" w:hAnsi="Times New Roman" w:cs="Times New Roman"/>
          <w:bCs/>
          <w:sz w:val="24"/>
          <w:szCs w:val="24"/>
        </w:rPr>
        <w:t xml:space="preserve"> </w:t>
      </w:r>
      <w:r w:rsidRPr="000C3A7C">
        <w:rPr>
          <w:rFonts w:ascii="Times New Roman" w:eastAsia="Times New Roman" w:hAnsi="Times New Roman" w:cs="Times New Roman"/>
          <w:sz w:val="24"/>
          <w:szCs w:val="24"/>
          <w:lang w:eastAsia="uk-UA"/>
        </w:rPr>
        <w:t>(далі – послуга), що належить Головному управлінню Держпродспоживслужби в Чернівецькій області.</w:t>
      </w:r>
    </w:p>
    <w:p w:rsidR="00464650" w:rsidRPr="00776C5C" w:rsidRDefault="00464650" w:rsidP="000C3A7C">
      <w:pPr>
        <w:spacing w:after="0" w:line="240" w:lineRule="auto"/>
        <w:jc w:val="both"/>
        <w:rPr>
          <w:rFonts w:ascii="Times New Roman" w:eastAsia="Times New Roman" w:hAnsi="Times New Roman" w:cs="Times New Roman"/>
          <w:b/>
          <w:i/>
          <w:sz w:val="24"/>
          <w:szCs w:val="24"/>
          <w:lang w:val="ru-RU" w:eastAsia="ru-RU"/>
        </w:rPr>
      </w:pPr>
      <w:r w:rsidRPr="001B7D9D">
        <w:rPr>
          <w:rFonts w:ascii="Times New Roman" w:eastAsia="Times New Roman" w:hAnsi="Times New Roman" w:cs="Times New Roman"/>
          <w:sz w:val="24"/>
          <w:szCs w:val="24"/>
          <w:lang w:eastAsia="ru-RU"/>
        </w:rPr>
        <w:t xml:space="preserve">1.2. В </w:t>
      </w:r>
      <w:r w:rsidRPr="009F7FDC">
        <w:rPr>
          <w:rFonts w:ascii="Times New Roman" w:eastAsia="Times New Roman" w:hAnsi="Times New Roman" w:cs="Times New Roman"/>
          <w:b/>
          <w:i/>
          <w:sz w:val="24"/>
          <w:szCs w:val="24"/>
          <w:lang w:eastAsia="ru-RU"/>
        </w:rPr>
        <w:t>склад послуг</w:t>
      </w:r>
      <w:r w:rsidRPr="001B7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може бути </w:t>
      </w:r>
      <w:r w:rsidRPr="001B7D9D">
        <w:rPr>
          <w:rFonts w:ascii="Times New Roman" w:eastAsia="Times New Roman" w:hAnsi="Times New Roman" w:cs="Times New Roman"/>
          <w:sz w:val="24"/>
          <w:szCs w:val="24"/>
          <w:lang w:eastAsia="ru-RU"/>
        </w:rPr>
        <w:t>включено:</w:t>
      </w:r>
      <w:r>
        <w:rPr>
          <w:rFonts w:ascii="Times New Roman" w:eastAsia="Times New Roman" w:hAnsi="Times New Roman" w:cs="Times New Roman"/>
          <w:sz w:val="24"/>
          <w:szCs w:val="24"/>
          <w:lang w:eastAsia="ru-RU"/>
        </w:rPr>
        <w:t xml:space="preserve"> </w:t>
      </w:r>
      <w:r w:rsidRPr="00776C5C">
        <w:rPr>
          <w:rFonts w:ascii="Times New Roman" w:eastAsia="Calibri" w:hAnsi="Times New Roman" w:cs="Times New Roman"/>
          <w:b/>
          <w:sz w:val="24"/>
          <w:szCs w:val="24"/>
        </w:rPr>
        <w:t>заправка картриджів</w:t>
      </w:r>
      <w:r w:rsidRPr="001B7D9D">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(може</w:t>
      </w:r>
      <w:r w:rsidRPr="001B7D9D">
        <w:rPr>
          <w:rFonts w:ascii="Times New Roman" w:eastAsia="Calibri" w:hAnsi="Times New Roman" w:cs="Times New Roman"/>
          <w:sz w:val="24"/>
          <w:szCs w:val="24"/>
        </w:rPr>
        <w:t xml:space="preserve"> включати в себе:</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повне</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розбирання</w:t>
      </w:r>
      <w:r w:rsidRPr="001B7D9D">
        <w:rPr>
          <w:rFonts w:ascii="Times New Roman" w:eastAsia="Calibri" w:hAnsi="Times New Roman" w:cs="Times New Roman"/>
          <w:sz w:val="24"/>
          <w:szCs w:val="24"/>
          <w:lang w:val="ru-RU"/>
        </w:rPr>
        <w:t xml:space="preserve"> картриджа</w:t>
      </w:r>
      <w:r w:rsidRPr="001B7D9D">
        <w:rPr>
          <w:rFonts w:ascii="Times New Roman" w:eastAsia="Calibri" w:hAnsi="Times New Roman" w:cs="Times New Roman"/>
          <w:sz w:val="24"/>
          <w:szCs w:val="24"/>
        </w:rPr>
        <w:t>, очищення</w:t>
      </w:r>
      <w:r w:rsidRPr="001B7D9D">
        <w:rPr>
          <w:rFonts w:ascii="Times New Roman" w:eastAsia="Calibri" w:hAnsi="Times New Roman" w:cs="Times New Roman"/>
          <w:sz w:val="24"/>
          <w:szCs w:val="24"/>
          <w:lang w:val="ru-RU"/>
        </w:rPr>
        <w:t xml:space="preserve"> деталей картриджа </w:t>
      </w:r>
      <w:r w:rsidRPr="001B7D9D">
        <w:rPr>
          <w:rFonts w:ascii="Times New Roman" w:eastAsia="Calibri" w:hAnsi="Times New Roman" w:cs="Times New Roman"/>
          <w:sz w:val="24"/>
          <w:szCs w:val="24"/>
        </w:rPr>
        <w:t>від</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залишків</w:t>
      </w:r>
      <w:r w:rsidRPr="001B7D9D">
        <w:rPr>
          <w:rFonts w:ascii="Times New Roman" w:eastAsia="Calibri" w:hAnsi="Times New Roman" w:cs="Times New Roman"/>
          <w:sz w:val="24"/>
          <w:szCs w:val="24"/>
          <w:lang w:val="ru-RU"/>
        </w:rPr>
        <w:t xml:space="preserve"> тонера і пилу</w:t>
      </w:r>
      <w:r w:rsidRPr="001B7D9D">
        <w:rPr>
          <w:rFonts w:ascii="Times New Roman" w:eastAsia="Calibri" w:hAnsi="Times New Roman" w:cs="Times New Roman"/>
          <w:sz w:val="24"/>
          <w:szCs w:val="24"/>
        </w:rPr>
        <w:t>, заповнення</w:t>
      </w:r>
      <w:r w:rsidRPr="001B7D9D">
        <w:rPr>
          <w:rFonts w:ascii="Times New Roman" w:eastAsia="Calibri" w:hAnsi="Times New Roman" w:cs="Times New Roman"/>
          <w:sz w:val="24"/>
          <w:szCs w:val="24"/>
          <w:lang w:val="ru-RU"/>
        </w:rPr>
        <w:t xml:space="preserve"> бункера картриджа тонером, </w:t>
      </w:r>
      <w:r w:rsidRPr="001B7D9D">
        <w:rPr>
          <w:rFonts w:ascii="Times New Roman" w:eastAsia="Calibri" w:hAnsi="Times New Roman" w:cs="Times New Roman"/>
          <w:sz w:val="24"/>
          <w:szCs w:val="24"/>
        </w:rPr>
        <w:t>сумісним</w:t>
      </w:r>
      <w:r w:rsidRPr="001B7D9D">
        <w:rPr>
          <w:rFonts w:ascii="Times New Roman" w:eastAsia="Calibri" w:hAnsi="Times New Roman" w:cs="Times New Roman"/>
          <w:sz w:val="24"/>
          <w:szCs w:val="24"/>
          <w:lang w:val="ru-RU"/>
        </w:rPr>
        <w:t xml:space="preserve"> з </w:t>
      </w:r>
      <w:r w:rsidRPr="001B7D9D">
        <w:rPr>
          <w:rFonts w:ascii="Times New Roman" w:eastAsia="Calibri" w:hAnsi="Times New Roman" w:cs="Times New Roman"/>
          <w:sz w:val="24"/>
          <w:szCs w:val="24"/>
        </w:rPr>
        <w:t>моделлю</w:t>
      </w:r>
      <w:r w:rsidRPr="001B7D9D">
        <w:rPr>
          <w:rFonts w:ascii="Times New Roman" w:eastAsia="Calibri" w:hAnsi="Times New Roman" w:cs="Times New Roman"/>
          <w:sz w:val="24"/>
          <w:szCs w:val="24"/>
          <w:lang w:val="ru-RU"/>
        </w:rPr>
        <w:t xml:space="preserve"> принтера</w:t>
      </w:r>
      <w:r w:rsidRPr="001B7D9D">
        <w:rPr>
          <w:rFonts w:ascii="Times New Roman" w:eastAsia="Calibri" w:hAnsi="Times New Roman" w:cs="Times New Roman"/>
          <w:sz w:val="24"/>
          <w:szCs w:val="24"/>
        </w:rPr>
        <w:t>, установка</w:t>
      </w:r>
      <w:r w:rsidRPr="001B7D9D">
        <w:rPr>
          <w:rFonts w:ascii="Times New Roman" w:eastAsia="Calibri" w:hAnsi="Times New Roman" w:cs="Times New Roman"/>
          <w:sz w:val="24"/>
          <w:szCs w:val="24"/>
          <w:lang w:val="ru-RU"/>
        </w:rPr>
        <w:t xml:space="preserve"> нового </w:t>
      </w:r>
      <w:r w:rsidRPr="001B7D9D">
        <w:rPr>
          <w:rFonts w:ascii="Times New Roman" w:eastAsia="Calibri" w:hAnsi="Times New Roman" w:cs="Times New Roman"/>
          <w:sz w:val="24"/>
          <w:szCs w:val="24"/>
        </w:rPr>
        <w:t>чипу</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або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його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обнуління</w:t>
      </w:r>
      <w:r w:rsidRPr="001B7D9D">
        <w:rPr>
          <w:rFonts w:ascii="Times New Roman" w:eastAsia="Calibri" w:hAnsi="Times New Roman" w:cs="Times New Roman"/>
          <w:sz w:val="24"/>
          <w:szCs w:val="24"/>
          <w:lang w:val="ru-RU"/>
        </w:rPr>
        <w:t xml:space="preserve">, при </w:t>
      </w:r>
      <w:r w:rsidRPr="001B7D9D">
        <w:rPr>
          <w:rFonts w:ascii="Times New Roman" w:eastAsia="Calibri" w:hAnsi="Times New Roman" w:cs="Times New Roman"/>
          <w:sz w:val="24"/>
          <w:szCs w:val="24"/>
        </w:rPr>
        <w:t>його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наявності</w:t>
      </w:r>
      <w:r w:rsidRPr="001B7D9D">
        <w:rPr>
          <w:rFonts w:ascii="Times New Roman" w:eastAsia="Calibri" w:hAnsi="Times New Roman" w:cs="Times New Roman"/>
          <w:sz w:val="24"/>
          <w:szCs w:val="24"/>
          <w:lang w:val="ru-RU"/>
        </w:rPr>
        <w:t xml:space="preserve"> на </w:t>
      </w:r>
      <w:r w:rsidRPr="001B7D9D">
        <w:rPr>
          <w:rFonts w:ascii="Times New Roman" w:eastAsia="Calibri" w:hAnsi="Times New Roman" w:cs="Times New Roman"/>
          <w:sz w:val="24"/>
          <w:szCs w:val="24"/>
        </w:rPr>
        <w:t>картриджі, о</w:t>
      </w:r>
      <w:r w:rsidRPr="001B7D9D">
        <w:rPr>
          <w:rFonts w:ascii="Times New Roman" w:eastAsia="Calibri" w:hAnsi="Times New Roman" w:cs="Times New Roman"/>
          <w:sz w:val="24"/>
          <w:szCs w:val="24"/>
          <w:lang w:val="ru-RU"/>
        </w:rPr>
        <w:t xml:space="preserve">чистка </w:t>
      </w:r>
      <w:r w:rsidRPr="001B7D9D">
        <w:rPr>
          <w:rFonts w:ascii="Times New Roman" w:eastAsia="Calibri" w:hAnsi="Times New Roman" w:cs="Times New Roman"/>
          <w:sz w:val="24"/>
          <w:szCs w:val="24"/>
        </w:rPr>
        <w:t>магнітного</w:t>
      </w:r>
      <w:r w:rsidRPr="001B7D9D">
        <w:rPr>
          <w:rFonts w:ascii="Times New Roman" w:eastAsia="Calibri" w:hAnsi="Times New Roman" w:cs="Times New Roman"/>
          <w:sz w:val="24"/>
          <w:szCs w:val="24"/>
          <w:lang w:val="ru-RU"/>
        </w:rPr>
        <w:t xml:space="preserve"> валу та валу </w:t>
      </w:r>
      <w:r w:rsidRPr="001B7D9D">
        <w:rPr>
          <w:rFonts w:ascii="Times New Roman" w:eastAsia="Calibri" w:hAnsi="Times New Roman" w:cs="Times New Roman"/>
          <w:sz w:val="24"/>
          <w:szCs w:val="24"/>
        </w:rPr>
        <w:t>первинного</w:t>
      </w:r>
      <w:r w:rsidRPr="001B7D9D">
        <w:rPr>
          <w:rFonts w:ascii="Times New Roman" w:eastAsia="Calibri" w:hAnsi="Times New Roman" w:cs="Times New Roman"/>
          <w:sz w:val="24"/>
          <w:szCs w:val="24"/>
          <w:lang w:val="ru-RU"/>
        </w:rPr>
        <w:t xml:space="preserve"> заряду</w:t>
      </w:r>
      <w:r w:rsidRPr="001B7D9D">
        <w:rPr>
          <w:rFonts w:ascii="Times New Roman" w:eastAsia="Calibri" w:hAnsi="Times New Roman" w:cs="Times New Roman"/>
          <w:sz w:val="24"/>
          <w:szCs w:val="24"/>
        </w:rPr>
        <w:t>, змащення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контактів, заміна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дрібних</w:t>
      </w:r>
      <w:r w:rsidRPr="001B7D9D">
        <w:rPr>
          <w:rFonts w:ascii="Times New Roman" w:eastAsia="Calibri" w:hAnsi="Times New Roman" w:cs="Times New Roman"/>
          <w:sz w:val="24"/>
          <w:szCs w:val="24"/>
          <w:lang w:val="ru-RU"/>
        </w:rPr>
        <w:t xml:space="preserve"> деталей</w:t>
      </w:r>
      <w:r w:rsidRPr="001B7D9D">
        <w:rPr>
          <w:rFonts w:ascii="Times New Roman" w:eastAsia="Calibri" w:hAnsi="Times New Roman" w:cs="Times New Roman"/>
          <w:sz w:val="24"/>
          <w:szCs w:val="24"/>
        </w:rPr>
        <w:t>, збірка</w:t>
      </w:r>
      <w:r>
        <w:rPr>
          <w:rFonts w:ascii="Times New Roman" w:eastAsia="Calibri" w:hAnsi="Times New Roman" w:cs="Times New Roman"/>
          <w:sz w:val="24"/>
          <w:szCs w:val="24"/>
          <w:lang w:val="ru-RU"/>
        </w:rPr>
        <w:t xml:space="preserve"> картриджа,</w:t>
      </w:r>
      <w:r w:rsidRPr="001B7D9D">
        <w:rPr>
          <w:rFonts w:ascii="Times New Roman" w:eastAsia="Calibri" w:hAnsi="Times New Roman" w:cs="Times New Roman"/>
          <w:sz w:val="24"/>
          <w:szCs w:val="24"/>
        </w:rPr>
        <w:t xml:space="preserve"> тестування</w:t>
      </w:r>
      <w:r w:rsidRPr="001B7D9D">
        <w:rPr>
          <w:rFonts w:ascii="Times New Roman" w:eastAsia="Calibri" w:hAnsi="Times New Roman" w:cs="Times New Roman"/>
          <w:sz w:val="24"/>
          <w:szCs w:val="24"/>
          <w:lang w:val="ru-RU"/>
        </w:rPr>
        <w:t xml:space="preserve"> картриджа</w:t>
      </w:r>
      <w:r>
        <w:rPr>
          <w:rFonts w:ascii="Times New Roman" w:eastAsia="Calibri" w:hAnsi="Times New Roman" w:cs="Times New Roman"/>
          <w:sz w:val="24"/>
          <w:szCs w:val="24"/>
          <w:lang w:val="ru-RU"/>
        </w:rPr>
        <w:t>)</w:t>
      </w:r>
      <w:r w:rsidRPr="00776C5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Pr="00776C5C">
        <w:rPr>
          <w:rFonts w:ascii="Times New Roman" w:eastAsia="Calibri" w:hAnsi="Times New Roman" w:cs="Times New Roman"/>
          <w:b/>
          <w:sz w:val="24"/>
          <w:szCs w:val="24"/>
        </w:rPr>
        <w:t>відновлення</w:t>
      </w:r>
      <w:r w:rsidRPr="00776C5C">
        <w:rPr>
          <w:rFonts w:ascii="Times New Roman" w:eastAsia="Calibri" w:hAnsi="Times New Roman" w:cs="Times New Roman"/>
          <w:b/>
          <w:sz w:val="24"/>
          <w:szCs w:val="24"/>
          <w:lang w:val="ru-RU"/>
        </w:rPr>
        <w:t xml:space="preserve"> картриджа</w:t>
      </w:r>
      <w:r w:rsidRPr="001B7D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B7D9D">
        <w:rPr>
          <w:rFonts w:ascii="Times New Roman" w:eastAsia="Calibri" w:hAnsi="Times New Roman" w:cs="Times New Roman"/>
          <w:sz w:val="24"/>
          <w:szCs w:val="24"/>
        </w:rPr>
        <w:t>може включати в себе</w:t>
      </w:r>
      <w:r w:rsidRPr="001B7D9D">
        <w:rPr>
          <w:rFonts w:ascii="Times New Roman" w:eastAsia="Calibri" w:hAnsi="Times New Roman" w:cs="Times New Roman"/>
          <w:sz w:val="24"/>
          <w:szCs w:val="24"/>
          <w:lang w:val="ru-RU"/>
        </w:rPr>
        <w:t>:</w:t>
      </w:r>
      <w:r w:rsidRPr="001B7D9D">
        <w:rPr>
          <w:rFonts w:ascii="Times New Roman" w:eastAsia="Calibri" w:hAnsi="Times New Roman" w:cs="Times New Roman"/>
          <w:sz w:val="24"/>
          <w:szCs w:val="24"/>
        </w:rPr>
        <w:t xml:space="preserve"> повне</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розбирання</w:t>
      </w:r>
      <w:r w:rsidRPr="001B7D9D">
        <w:rPr>
          <w:rFonts w:ascii="Times New Roman" w:eastAsia="Calibri" w:hAnsi="Times New Roman" w:cs="Times New Roman"/>
          <w:sz w:val="24"/>
          <w:szCs w:val="24"/>
          <w:lang w:val="ru-RU"/>
        </w:rPr>
        <w:t xml:space="preserve"> картриджа</w:t>
      </w:r>
      <w:r w:rsidRPr="001B7D9D">
        <w:rPr>
          <w:rFonts w:ascii="Times New Roman" w:eastAsia="Calibri" w:hAnsi="Times New Roman" w:cs="Times New Roman"/>
          <w:sz w:val="24"/>
          <w:szCs w:val="24"/>
        </w:rPr>
        <w:t>,</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очищення</w:t>
      </w:r>
      <w:r w:rsidRPr="001B7D9D">
        <w:rPr>
          <w:rFonts w:ascii="Times New Roman" w:eastAsia="Calibri" w:hAnsi="Times New Roman" w:cs="Times New Roman"/>
          <w:sz w:val="24"/>
          <w:szCs w:val="24"/>
          <w:lang w:val="ru-RU"/>
        </w:rPr>
        <w:t xml:space="preserve"> деталей картриджа </w:t>
      </w:r>
      <w:r w:rsidRPr="001B7D9D">
        <w:rPr>
          <w:rFonts w:ascii="Times New Roman" w:eastAsia="Calibri" w:hAnsi="Times New Roman" w:cs="Times New Roman"/>
          <w:sz w:val="24"/>
          <w:szCs w:val="24"/>
        </w:rPr>
        <w:t>від</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залишків</w:t>
      </w:r>
      <w:r w:rsidRPr="001B7D9D">
        <w:rPr>
          <w:rFonts w:ascii="Times New Roman" w:eastAsia="Calibri" w:hAnsi="Times New Roman" w:cs="Times New Roman"/>
          <w:sz w:val="24"/>
          <w:szCs w:val="24"/>
          <w:lang w:val="ru-RU"/>
        </w:rPr>
        <w:t xml:space="preserve"> тонера і пилу</w:t>
      </w:r>
      <w:r w:rsidRPr="001B7D9D">
        <w:rPr>
          <w:rFonts w:ascii="Times New Roman" w:eastAsia="Calibri" w:hAnsi="Times New Roman" w:cs="Times New Roman"/>
          <w:sz w:val="24"/>
          <w:szCs w:val="24"/>
        </w:rPr>
        <w:t>,</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заповнення</w:t>
      </w:r>
      <w:r w:rsidRPr="001B7D9D">
        <w:rPr>
          <w:rFonts w:ascii="Times New Roman" w:eastAsia="Calibri" w:hAnsi="Times New Roman" w:cs="Times New Roman"/>
          <w:sz w:val="24"/>
          <w:szCs w:val="24"/>
          <w:lang w:val="ru-RU"/>
        </w:rPr>
        <w:t xml:space="preserve"> бункера картриджа тонером, </w:t>
      </w:r>
      <w:r w:rsidRPr="001B7D9D">
        <w:rPr>
          <w:rFonts w:ascii="Times New Roman" w:eastAsia="Calibri" w:hAnsi="Times New Roman" w:cs="Times New Roman"/>
          <w:sz w:val="24"/>
          <w:szCs w:val="24"/>
        </w:rPr>
        <w:t>сумісним</w:t>
      </w:r>
      <w:r w:rsidRPr="001B7D9D">
        <w:rPr>
          <w:rFonts w:ascii="Times New Roman" w:eastAsia="Calibri" w:hAnsi="Times New Roman" w:cs="Times New Roman"/>
          <w:sz w:val="24"/>
          <w:szCs w:val="24"/>
          <w:lang w:val="ru-RU"/>
        </w:rPr>
        <w:t xml:space="preserve"> з </w:t>
      </w:r>
      <w:r w:rsidRPr="001B7D9D">
        <w:rPr>
          <w:rFonts w:ascii="Times New Roman" w:eastAsia="Calibri" w:hAnsi="Times New Roman" w:cs="Times New Roman"/>
          <w:sz w:val="24"/>
          <w:szCs w:val="24"/>
        </w:rPr>
        <w:t>моделлю</w:t>
      </w:r>
      <w:r w:rsidRPr="001B7D9D">
        <w:rPr>
          <w:rFonts w:ascii="Times New Roman" w:eastAsia="Calibri" w:hAnsi="Times New Roman" w:cs="Times New Roman"/>
          <w:sz w:val="24"/>
          <w:szCs w:val="24"/>
          <w:lang w:val="ru-RU"/>
        </w:rPr>
        <w:t xml:space="preserve"> принтера</w:t>
      </w:r>
      <w:r w:rsidRPr="001B7D9D">
        <w:rPr>
          <w:rFonts w:ascii="Times New Roman" w:eastAsia="Calibri" w:hAnsi="Times New Roman" w:cs="Times New Roman"/>
          <w:sz w:val="24"/>
          <w:szCs w:val="24"/>
        </w:rPr>
        <w:t>,</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заміна</w:t>
      </w:r>
      <w:r w:rsidRPr="001B7D9D">
        <w:rPr>
          <w:rFonts w:ascii="Times New Roman" w:eastAsia="Calibri" w:hAnsi="Times New Roman" w:cs="Times New Roman"/>
          <w:sz w:val="24"/>
          <w:szCs w:val="24"/>
          <w:lang w:val="ru-RU"/>
        </w:rPr>
        <w:t xml:space="preserve"> фоторецепторного барабану</w:t>
      </w:r>
      <w:r w:rsidRPr="001B7D9D">
        <w:rPr>
          <w:rFonts w:ascii="Times New Roman" w:eastAsia="Calibri" w:hAnsi="Times New Roman" w:cs="Times New Roman"/>
          <w:sz w:val="24"/>
          <w:szCs w:val="24"/>
        </w:rPr>
        <w:t>, заміна</w:t>
      </w:r>
      <w:r w:rsidRPr="001B7D9D">
        <w:rPr>
          <w:rFonts w:ascii="Times New Roman" w:eastAsia="Calibri" w:hAnsi="Times New Roman" w:cs="Times New Roman"/>
          <w:sz w:val="24"/>
          <w:szCs w:val="24"/>
          <w:lang w:val="ru-RU"/>
        </w:rPr>
        <w:t xml:space="preserve"> ракельного ножа, валу </w:t>
      </w:r>
      <w:r w:rsidRPr="001B7D9D">
        <w:rPr>
          <w:rFonts w:ascii="Times New Roman" w:eastAsia="Calibri" w:hAnsi="Times New Roman" w:cs="Times New Roman"/>
          <w:sz w:val="24"/>
          <w:szCs w:val="24"/>
        </w:rPr>
        <w:t>первинного</w:t>
      </w:r>
      <w:r w:rsidRPr="001B7D9D">
        <w:rPr>
          <w:rFonts w:ascii="Times New Roman" w:eastAsia="Calibri" w:hAnsi="Times New Roman" w:cs="Times New Roman"/>
          <w:sz w:val="24"/>
          <w:szCs w:val="24"/>
          <w:lang w:val="ru-RU"/>
        </w:rPr>
        <w:t xml:space="preserve"> заряду, </w:t>
      </w:r>
      <w:r w:rsidRPr="001B7D9D">
        <w:rPr>
          <w:rFonts w:ascii="Times New Roman" w:eastAsia="Calibri" w:hAnsi="Times New Roman" w:cs="Times New Roman"/>
          <w:sz w:val="24"/>
          <w:szCs w:val="24"/>
        </w:rPr>
        <w:t>магнітного</w:t>
      </w:r>
      <w:r w:rsidRPr="001B7D9D">
        <w:rPr>
          <w:rFonts w:ascii="Times New Roman" w:eastAsia="Calibri" w:hAnsi="Times New Roman" w:cs="Times New Roman"/>
          <w:sz w:val="24"/>
          <w:szCs w:val="24"/>
          <w:lang w:val="ru-RU"/>
        </w:rPr>
        <w:t xml:space="preserve"> валу та </w:t>
      </w:r>
      <w:r w:rsidRPr="001B7D9D">
        <w:rPr>
          <w:rFonts w:ascii="Times New Roman" w:eastAsia="Calibri" w:hAnsi="Times New Roman" w:cs="Times New Roman"/>
          <w:sz w:val="24"/>
          <w:szCs w:val="24"/>
        </w:rPr>
        <w:t>дозуючого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леза, заміна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чистячого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леза, заміна</w:t>
      </w:r>
      <w:r w:rsidRPr="001B7D9D">
        <w:rPr>
          <w:rFonts w:ascii="Times New Roman" w:eastAsia="Calibri" w:hAnsi="Times New Roman" w:cs="Times New Roman"/>
          <w:sz w:val="24"/>
          <w:szCs w:val="24"/>
          <w:lang w:val="ru-RU"/>
        </w:rPr>
        <w:t xml:space="preserve"> скребка </w:t>
      </w:r>
      <w:r w:rsidRPr="001B7D9D">
        <w:rPr>
          <w:rFonts w:ascii="Times New Roman" w:eastAsia="Calibri" w:hAnsi="Times New Roman" w:cs="Times New Roman"/>
          <w:sz w:val="24"/>
          <w:szCs w:val="24"/>
        </w:rPr>
        <w:t>фотобарабану, заміна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леза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очищення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фотобарабану, нанесення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мастила</w:t>
      </w:r>
      <w:r w:rsidRPr="001B7D9D">
        <w:rPr>
          <w:rFonts w:ascii="Times New Roman" w:eastAsia="Calibri" w:hAnsi="Times New Roman" w:cs="Times New Roman"/>
          <w:sz w:val="24"/>
          <w:szCs w:val="24"/>
          <w:lang w:val="ru-RU"/>
        </w:rPr>
        <w:t xml:space="preserve"> для </w:t>
      </w:r>
      <w:r w:rsidRPr="001B7D9D">
        <w:rPr>
          <w:rFonts w:ascii="Times New Roman" w:eastAsia="Calibri" w:hAnsi="Times New Roman" w:cs="Times New Roman"/>
          <w:sz w:val="24"/>
          <w:szCs w:val="24"/>
        </w:rPr>
        <w:t>зменшення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коефіцієнта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тертя</w:t>
      </w:r>
      <w:r w:rsidRPr="001B7D9D">
        <w:rPr>
          <w:rFonts w:ascii="Times New Roman" w:eastAsia="Calibri" w:hAnsi="Times New Roman" w:cs="Times New Roman"/>
          <w:sz w:val="24"/>
          <w:szCs w:val="24"/>
          <w:lang w:val="ru-RU"/>
        </w:rPr>
        <w:t xml:space="preserve"> на </w:t>
      </w:r>
      <w:r w:rsidRPr="001B7D9D">
        <w:rPr>
          <w:rFonts w:ascii="Times New Roman" w:eastAsia="Calibri" w:hAnsi="Times New Roman" w:cs="Times New Roman"/>
          <w:sz w:val="24"/>
          <w:szCs w:val="24"/>
        </w:rPr>
        <w:t>очищувальне</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лезо, заміна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елементів</w:t>
      </w:r>
      <w:r w:rsidRPr="001B7D9D">
        <w:rPr>
          <w:rFonts w:ascii="Times New Roman" w:eastAsia="Calibri" w:hAnsi="Times New Roman" w:cs="Times New Roman"/>
          <w:sz w:val="24"/>
          <w:szCs w:val="24"/>
          <w:lang w:val="ru-RU"/>
        </w:rPr>
        <w:t xml:space="preserve"> корпусу картриджа при </w:t>
      </w:r>
      <w:r w:rsidRPr="001B7D9D">
        <w:rPr>
          <w:rFonts w:ascii="Times New Roman" w:eastAsia="Calibri" w:hAnsi="Times New Roman" w:cs="Times New Roman"/>
          <w:sz w:val="24"/>
          <w:szCs w:val="24"/>
        </w:rPr>
        <w:t>їх</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зносі,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установка</w:t>
      </w:r>
      <w:r w:rsidRPr="001B7D9D">
        <w:rPr>
          <w:rFonts w:ascii="Times New Roman" w:eastAsia="Calibri" w:hAnsi="Times New Roman" w:cs="Times New Roman"/>
          <w:sz w:val="24"/>
          <w:szCs w:val="24"/>
          <w:lang w:val="ru-RU"/>
        </w:rPr>
        <w:t xml:space="preserve"> нового </w:t>
      </w:r>
      <w:r w:rsidRPr="001B7D9D">
        <w:rPr>
          <w:rFonts w:ascii="Times New Roman" w:eastAsia="Calibri" w:hAnsi="Times New Roman" w:cs="Times New Roman"/>
          <w:sz w:val="24"/>
          <w:szCs w:val="24"/>
        </w:rPr>
        <w:t>чипу</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або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його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обнуління</w:t>
      </w:r>
      <w:r w:rsidRPr="001B7D9D">
        <w:rPr>
          <w:rFonts w:ascii="Times New Roman" w:eastAsia="Calibri" w:hAnsi="Times New Roman" w:cs="Times New Roman"/>
          <w:sz w:val="24"/>
          <w:szCs w:val="24"/>
          <w:lang w:val="ru-RU"/>
        </w:rPr>
        <w:t xml:space="preserve">, при </w:t>
      </w:r>
      <w:r w:rsidRPr="001B7D9D">
        <w:rPr>
          <w:rFonts w:ascii="Times New Roman" w:eastAsia="Calibri" w:hAnsi="Times New Roman" w:cs="Times New Roman"/>
          <w:sz w:val="24"/>
          <w:szCs w:val="24"/>
        </w:rPr>
        <w:t>його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наявності</w:t>
      </w:r>
      <w:r w:rsidRPr="001B7D9D">
        <w:rPr>
          <w:rFonts w:ascii="Times New Roman" w:eastAsia="Calibri" w:hAnsi="Times New Roman" w:cs="Times New Roman"/>
          <w:sz w:val="24"/>
          <w:szCs w:val="24"/>
          <w:lang w:val="ru-RU"/>
        </w:rPr>
        <w:t xml:space="preserve"> на </w:t>
      </w:r>
      <w:r w:rsidRPr="001B7D9D">
        <w:rPr>
          <w:rFonts w:ascii="Times New Roman" w:eastAsia="Calibri" w:hAnsi="Times New Roman" w:cs="Times New Roman"/>
          <w:sz w:val="24"/>
          <w:szCs w:val="24"/>
        </w:rPr>
        <w:t>картриджі, збірка</w:t>
      </w:r>
      <w:r w:rsidRPr="001B7D9D">
        <w:rPr>
          <w:rFonts w:ascii="Times New Roman" w:eastAsia="Calibri" w:hAnsi="Times New Roman" w:cs="Times New Roman"/>
          <w:sz w:val="24"/>
          <w:szCs w:val="24"/>
          <w:lang w:val="ru-RU"/>
        </w:rPr>
        <w:t xml:space="preserve"> картриджа</w:t>
      </w:r>
      <w:r w:rsidRPr="001B7D9D">
        <w:rPr>
          <w:rFonts w:ascii="Times New Roman" w:eastAsia="Calibri" w:hAnsi="Times New Roman" w:cs="Times New Roman"/>
          <w:sz w:val="24"/>
          <w:szCs w:val="24"/>
        </w:rPr>
        <w:t>, деталі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які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замінюються</w:t>
      </w:r>
      <w:r w:rsidRPr="001B7D9D">
        <w:rPr>
          <w:rFonts w:ascii="Times New Roman" w:eastAsia="Calibri" w:hAnsi="Times New Roman" w:cs="Times New Roman"/>
          <w:sz w:val="24"/>
          <w:szCs w:val="24"/>
          <w:lang w:val="ru-RU"/>
        </w:rPr>
        <w:t xml:space="preserve"> в </w:t>
      </w:r>
      <w:r w:rsidRPr="001B7D9D">
        <w:rPr>
          <w:rFonts w:ascii="Times New Roman" w:eastAsia="Calibri" w:hAnsi="Times New Roman" w:cs="Times New Roman"/>
          <w:sz w:val="24"/>
          <w:szCs w:val="24"/>
        </w:rPr>
        <w:t>процесі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відновлення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повинні</w:t>
      </w:r>
      <w:r w:rsidRPr="001B7D9D">
        <w:rPr>
          <w:rFonts w:ascii="Times New Roman" w:eastAsia="Calibri" w:hAnsi="Times New Roman" w:cs="Times New Roman"/>
          <w:sz w:val="24"/>
          <w:szCs w:val="24"/>
          <w:lang w:val="ru-RU"/>
        </w:rPr>
        <w:t xml:space="preserve"> бути </w:t>
      </w:r>
      <w:r w:rsidRPr="001B7D9D">
        <w:rPr>
          <w:rFonts w:ascii="Times New Roman" w:eastAsia="Calibri" w:hAnsi="Times New Roman" w:cs="Times New Roman"/>
          <w:sz w:val="24"/>
          <w:szCs w:val="24"/>
        </w:rPr>
        <w:t>сумісні</w:t>
      </w:r>
      <w:r w:rsidRPr="001B7D9D">
        <w:rPr>
          <w:rFonts w:ascii="Times New Roman" w:eastAsia="Calibri" w:hAnsi="Times New Roman" w:cs="Times New Roman"/>
          <w:sz w:val="24"/>
          <w:szCs w:val="24"/>
          <w:lang w:val="ru-RU"/>
        </w:rPr>
        <w:t xml:space="preserve"> з </w:t>
      </w:r>
      <w:r w:rsidRPr="001B7D9D">
        <w:rPr>
          <w:rFonts w:ascii="Times New Roman" w:eastAsia="Calibri" w:hAnsi="Times New Roman" w:cs="Times New Roman"/>
          <w:sz w:val="24"/>
          <w:szCs w:val="24"/>
        </w:rPr>
        <w:t>моделлю</w:t>
      </w:r>
      <w:r w:rsidRPr="001B7D9D">
        <w:rPr>
          <w:rFonts w:ascii="Times New Roman" w:eastAsia="Calibri" w:hAnsi="Times New Roman" w:cs="Times New Roman"/>
          <w:sz w:val="24"/>
          <w:szCs w:val="24"/>
          <w:lang w:val="ru-RU"/>
        </w:rPr>
        <w:t xml:space="preserve"> принтера</w:t>
      </w:r>
      <w:r w:rsidRPr="001B7D9D">
        <w:rPr>
          <w:rFonts w:ascii="Times New Roman" w:eastAsia="Calibri" w:hAnsi="Times New Roman" w:cs="Times New Roman"/>
          <w:sz w:val="24"/>
          <w:szCs w:val="24"/>
        </w:rPr>
        <w:t>, в залежності від потреби для окремого картриджа</w:t>
      </w:r>
      <w:r>
        <w:rPr>
          <w:rFonts w:ascii="Times New Roman" w:eastAsia="Calibri" w:hAnsi="Times New Roman" w:cs="Times New Roman"/>
          <w:sz w:val="24"/>
          <w:szCs w:val="24"/>
        </w:rPr>
        <w:t>).</w:t>
      </w:r>
      <w:r>
        <w:rPr>
          <w:rFonts w:ascii="Times New Roman" w:eastAsia="Times New Roman" w:hAnsi="Times New Roman" w:cs="Times New Roman"/>
          <w:sz w:val="24"/>
          <w:szCs w:val="24"/>
          <w:lang w:val="ru-RU" w:eastAsia="ru-RU"/>
        </w:rPr>
        <w:t xml:space="preserve"> </w:t>
      </w:r>
    </w:p>
    <w:p w:rsidR="00464650" w:rsidRPr="000B6C21" w:rsidRDefault="00464650" w:rsidP="004646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4"/>
          <w:szCs w:val="24"/>
          <w:lang w:eastAsia="ru-RU"/>
        </w:rPr>
        <w:t>1.3</w:t>
      </w:r>
      <w:r w:rsidRPr="000B6C21">
        <w:rPr>
          <w:rFonts w:ascii="Times New Roman" w:eastAsia="Times New Roman" w:hAnsi="Times New Roman" w:cs="Times New Roman"/>
          <w:sz w:val="24"/>
          <w:szCs w:val="24"/>
          <w:lang w:eastAsia="ru-RU"/>
        </w:rPr>
        <w:t xml:space="preserve">. Загальний склад та обсяг закупівлі </w:t>
      </w:r>
      <w:r w:rsidRPr="000B6C21">
        <w:rPr>
          <w:rFonts w:ascii="Times New Roman" w:eastAsia="Times New Roman" w:hAnsi="Times New Roman" w:cs="Times New Roman"/>
          <w:sz w:val="24"/>
          <w:szCs w:val="24"/>
          <w:lang w:eastAsia="uk-UA"/>
        </w:rPr>
        <w:t>зазначені в Специфікації, яка є невід’ємною частиною цього договору.</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0B6C21">
        <w:rPr>
          <w:rFonts w:ascii="Times New Roman" w:eastAsia="Times New Roman" w:hAnsi="Times New Roman" w:cs="Times New Roman"/>
          <w:sz w:val="24"/>
          <w:szCs w:val="24"/>
          <w:lang w:eastAsia="ru-RU"/>
        </w:rPr>
        <w:t>. Обсяги закупівлі послуг можуть бути зменшені залежно від фактичного обсягу наданих послуг та реального фінансування видатків.</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0B6C21">
        <w:rPr>
          <w:rFonts w:ascii="Times New Roman" w:eastAsia="Times New Roman" w:hAnsi="Times New Roman" w:cs="Times New Roman"/>
          <w:sz w:val="24"/>
          <w:szCs w:val="24"/>
          <w:lang w:eastAsia="ru-RU"/>
        </w:rPr>
        <w:t xml:space="preserve">. Послуги надаються з матеріалів Виконавця. </w:t>
      </w:r>
      <w:r w:rsidRPr="001B7D9D">
        <w:rPr>
          <w:rFonts w:ascii="Times New Roman" w:eastAsia="Calibri" w:hAnsi="Times New Roman" w:cs="Times New Roman"/>
          <w:sz w:val="24"/>
          <w:szCs w:val="24"/>
        </w:rPr>
        <w:t>Необхідні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деталі</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чіпи</w:t>
      </w:r>
      <w:proofErr w:type="spellEnd"/>
      <w:r w:rsidRPr="001B7D9D">
        <w:rPr>
          <w:rFonts w:ascii="Times New Roman" w:eastAsia="Calibri" w:hAnsi="Times New Roman" w:cs="Times New Roman"/>
          <w:sz w:val="24"/>
          <w:szCs w:val="24"/>
          <w:lang w:val="ru-RU"/>
        </w:rPr>
        <w:t xml:space="preserve"> і тонер для заправки та </w:t>
      </w:r>
      <w:r w:rsidRPr="001B7D9D">
        <w:rPr>
          <w:rFonts w:ascii="Times New Roman" w:eastAsia="Calibri" w:hAnsi="Times New Roman" w:cs="Times New Roman"/>
          <w:sz w:val="24"/>
          <w:szCs w:val="24"/>
        </w:rPr>
        <w:t>відновлення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картриджів, витратні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матеріали</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необхідне обладнання та інвентар включаються</w:t>
      </w:r>
      <w:r w:rsidRPr="001B7D9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Виконавцем</w:t>
      </w:r>
      <w:r w:rsidRPr="001B7D9D">
        <w:rPr>
          <w:rFonts w:ascii="Times New Roman" w:eastAsia="Calibri" w:hAnsi="Times New Roman" w:cs="Times New Roman"/>
          <w:sz w:val="24"/>
          <w:szCs w:val="24"/>
        </w:rPr>
        <w:t xml:space="preserve"> </w:t>
      </w:r>
      <w:r w:rsidRPr="001B7D9D">
        <w:rPr>
          <w:rFonts w:ascii="Times New Roman" w:eastAsia="Calibri" w:hAnsi="Times New Roman" w:cs="Times New Roman"/>
          <w:sz w:val="24"/>
          <w:szCs w:val="24"/>
          <w:lang w:val="ru-RU"/>
        </w:rPr>
        <w:t xml:space="preserve">у </w:t>
      </w:r>
      <w:r w:rsidRPr="001B7D9D">
        <w:rPr>
          <w:rFonts w:ascii="Times New Roman" w:eastAsia="Calibri" w:hAnsi="Times New Roman" w:cs="Times New Roman"/>
          <w:sz w:val="24"/>
          <w:szCs w:val="24"/>
        </w:rPr>
        <w:t>вартість</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послуг</w:t>
      </w:r>
      <w:r w:rsidRPr="000B6C21">
        <w:rPr>
          <w:rFonts w:ascii="Times New Roman" w:eastAsia="Times New Roman" w:hAnsi="Times New Roman" w:cs="Times New Roman"/>
          <w:sz w:val="24"/>
          <w:szCs w:val="24"/>
          <w:lang w:eastAsia="ru-RU"/>
        </w:rPr>
        <w:t>.</w:t>
      </w: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2. ЦІНА ТА УМОВИ ОПЛАТИ ПОСЛУГ</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2.1. Вартість всіх доручених Виконавцю послуг, за цим договором визначається згідно актів наданих послуг, виконаних робіт та складає </w:t>
      </w:r>
      <w:r w:rsidRPr="000B6C21">
        <w:rPr>
          <w:rFonts w:ascii="Times New Roman" w:eastAsia="Times New Roman" w:hAnsi="Times New Roman" w:cs="Times New Roman"/>
          <w:b/>
          <w:sz w:val="24"/>
          <w:szCs w:val="24"/>
          <w:lang w:eastAsia="ru-RU"/>
        </w:rPr>
        <w:t xml:space="preserve"> </w:t>
      </w:r>
      <w:r w:rsidRPr="000B6C21">
        <w:rPr>
          <w:rFonts w:ascii="Times New Roman" w:eastAsia="Times New Roman" w:hAnsi="Times New Roman" w:cs="Times New Roman"/>
          <w:b/>
          <w:sz w:val="24"/>
          <w:szCs w:val="24"/>
          <w:u w:val="single"/>
          <w:lang w:eastAsia="ru-RU"/>
        </w:rPr>
        <w:t xml:space="preserve">                                    </w:t>
      </w:r>
      <w:r w:rsidRPr="000B6C21">
        <w:rPr>
          <w:rFonts w:ascii="Times New Roman" w:eastAsia="Times New Roman" w:hAnsi="Times New Roman" w:cs="Times New Roman"/>
          <w:b/>
          <w:sz w:val="24"/>
          <w:szCs w:val="24"/>
          <w:lang w:eastAsia="ru-RU"/>
        </w:rPr>
        <w:t>.</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lastRenderedPageBreak/>
        <w:t xml:space="preserve">2.2. Розрахунки за надані послуги здійснюються в безготівковому порядку платіжним дорученням шляхом перерахування грошових коштів на поточний рахунок Виконавця у національній валюті, протягом </w:t>
      </w:r>
      <w:r w:rsidRPr="004C0FCD">
        <w:rPr>
          <w:rFonts w:ascii="Times New Roman" w:eastAsia="Times New Roman" w:hAnsi="Times New Roman" w:cs="Times New Roman"/>
          <w:sz w:val="24"/>
          <w:szCs w:val="24"/>
          <w:lang w:eastAsia="ru-RU"/>
        </w:rPr>
        <w:t>7 (семи) робочих днів</w:t>
      </w:r>
      <w:r w:rsidRPr="000B6C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w:t>
      </w:r>
      <w:r w:rsidRPr="000B6C21">
        <w:rPr>
          <w:rFonts w:ascii="Times New Roman" w:eastAsia="Times New Roman" w:hAnsi="Times New Roman" w:cs="Times New Roman"/>
          <w:sz w:val="24"/>
          <w:szCs w:val="24"/>
          <w:lang w:eastAsia="ru-RU"/>
        </w:rPr>
        <w:t xml:space="preserve"> фактично надану послугу та підписанням Сторонами акту наданих послуг, виконаних робіт.</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2.3. У разі затримки бюджетного фінансування, розрахунки за надані послуги здійснюються при отриманні Замовником бюджетного призначення на фінансування;</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B6C21">
        <w:rPr>
          <w:rFonts w:ascii="Times New Roman" w:eastAsia="Times New Roman" w:hAnsi="Times New Roman" w:cs="Times New Roman"/>
          <w:sz w:val="24"/>
          <w:szCs w:val="24"/>
          <w:lang w:eastAsia="ru-RU"/>
        </w:rPr>
        <w:t>4. При виникненні бюджетних зобов’язань оплата за надані послуги проводиться при наявності та в межах відповідних бюджетних асигнувань.</w:t>
      </w: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3. ПОРЯДОК ЗДАЧІ ТА ПРИЙМАННЯ НАДАНИХ ПОСЛУГ</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3.1. Приймання-передача наданих послуг здійснюється Сторонами шляхом підписання їх уповноваженими представниками Актів наданих послуг, виконаних робіт .</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3.2. Протягом 3 (трьох) робочих днів з моменту отримання від Виконавця результат наданих послуг, Замовник зобов’язаний розглянути та, у випадку відсутності зауважень та заперечень до якості та обсягів наданих послуг, підписати Акт приймання наданих послуг, виконаних робіт.</w:t>
      </w:r>
    </w:p>
    <w:p w:rsidR="00464650"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3.3</w:t>
      </w:r>
      <w:r w:rsidRPr="000B6C21">
        <w:rPr>
          <w:rFonts w:ascii="Times New Roman" w:eastAsia="Times New Roman" w:hAnsi="Times New Roman" w:cs="Times New Roman"/>
          <w:b/>
          <w:sz w:val="24"/>
          <w:szCs w:val="24"/>
          <w:lang w:eastAsia="ru-RU"/>
        </w:rPr>
        <w:t>.</w:t>
      </w:r>
      <w:r w:rsidRPr="000B6C21">
        <w:rPr>
          <w:rFonts w:ascii="Times New Roman" w:eastAsia="Times New Roman" w:hAnsi="Times New Roman" w:cs="Times New Roman"/>
          <w:sz w:val="24"/>
          <w:szCs w:val="24"/>
          <w:lang w:eastAsia="ru-RU"/>
        </w:rPr>
        <w:t xml:space="preserve"> У випадку відмови Замовника прийняти результат наданих послуг у зв’язку з виявленими дефектами. Замовник складає та підписує Акт з переліком претензій (Дефектний Акт), в якому вказуються недоліки у наданих послугах та строки їх усунення Виконавцем. Після усунення Виконавцем дефектів у наданих послуг Замовник підписує Акт приймання-передачі наданих послуг, виконаних робіт.</w:t>
      </w:r>
    </w:p>
    <w:p w:rsidR="00464650" w:rsidRDefault="00464650" w:rsidP="00464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0B6C21">
        <w:rPr>
          <w:rFonts w:ascii="Times New Roman" w:eastAsia="Times New Roman" w:hAnsi="Times New Roman" w:cs="Times New Roman"/>
          <w:sz w:val="24"/>
          <w:szCs w:val="24"/>
          <w:lang w:eastAsia="ru-RU"/>
        </w:rPr>
        <w:t>. Послуги вважаються наданими Виконавцем та передані Замовнику в повному обсязі з моменту підписання уповноваженими представниками Сторін остаточного Акту наданих послуг, виконаних робіт.</w:t>
      </w: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4. ЯКІСТЬ ПОСЛУГ ТА ДОТРИМАННЯ ПРАВИЛ ОХОРОНИ ПРАЦІ</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4.1. Виконавець гарантує відповідність якості матеріалів і обладнання, що використовується ним для надання послуг, за вимогою Замовника, Виконавець зобов’язаний надавати останньому документи, що підтверджують якість матеріалів та обладнання, які використовуються Виконавцем для надання послуг.</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4.2. Виконавець зобов’язаний надати послуги за цим договором з дотриманням норм і правил, що діють в Україні. При наданні послуг дотримуватися всіх необхідних заходів та правил протипожежної безпеки, виробничої санітарії, техніки безпеки, охорони праці та охорони довкілля протягом всього терміну надання послуг</w:t>
      </w: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5. ПРАВА ТА ОБОВ</w:t>
      </w:r>
      <w:r w:rsidRPr="000B6C21">
        <w:rPr>
          <w:rFonts w:ascii="Times New Roman" w:eastAsia="Times New Roman" w:hAnsi="Times New Roman" w:cs="Times New Roman"/>
          <w:b/>
          <w:sz w:val="20"/>
          <w:szCs w:val="20"/>
          <w:lang w:val="ru-RU" w:eastAsia="ru-RU"/>
        </w:rPr>
        <w:t>’</w:t>
      </w:r>
      <w:r w:rsidRPr="000B6C21">
        <w:rPr>
          <w:rFonts w:ascii="Times New Roman" w:eastAsia="Times New Roman" w:hAnsi="Times New Roman" w:cs="Times New Roman"/>
          <w:b/>
          <w:sz w:val="20"/>
          <w:szCs w:val="20"/>
          <w:lang w:eastAsia="ru-RU"/>
        </w:rPr>
        <w:t>ЯЗКИ СТОРІН</w:t>
      </w:r>
    </w:p>
    <w:p w:rsidR="00464650"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5.1. Виконавець зобов’язаний надати послуги своїми силами та коштами, зі свого матеріалу, якісно, в порядку, обсязі та терміни, що передбачені даним Договором та передати результати наданих послуг Замовнику.</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5B33A4">
        <w:rPr>
          <w:rFonts w:ascii="Times New Roman" w:eastAsia="Times New Roman" w:hAnsi="Times New Roman" w:cs="Times New Roman"/>
          <w:sz w:val="24"/>
          <w:szCs w:val="24"/>
          <w:lang w:eastAsia="ru-RU"/>
        </w:rPr>
        <w:t xml:space="preserve">5.2. </w:t>
      </w:r>
      <w:r w:rsidRPr="005B33A4">
        <w:rPr>
          <w:rFonts w:ascii="Times New Roman" w:hAnsi="Times New Roman" w:cs="Times New Roman"/>
          <w:sz w:val="24"/>
          <w:szCs w:val="24"/>
        </w:rPr>
        <w:t>Виконавець повинен надавати запропоновані ним послуги протягом 5 - ти (п’яти) робочих годин з дати оформлення заявки (отримання комп’ютерної та організаційної техніки) від Замовника</w:t>
      </w:r>
      <w:r>
        <w:rPr>
          <w:rFonts w:ascii="Times New Roman" w:hAnsi="Times New Roman" w:cs="Times New Roman"/>
          <w:sz w:val="24"/>
          <w:szCs w:val="24"/>
        </w:rPr>
        <w:t>.</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0B6C21">
        <w:rPr>
          <w:rFonts w:ascii="Times New Roman" w:eastAsia="Times New Roman" w:hAnsi="Times New Roman" w:cs="Times New Roman"/>
          <w:sz w:val="24"/>
          <w:szCs w:val="24"/>
          <w:lang w:eastAsia="ru-RU"/>
        </w:rPr>
        <w:t>. Замовник має право здійснювати у будь-який час, не втручаючись у господарську діяльність Виконавця, технічний нагляд і контроль за ходом, якістю, вартістю та обсягами послуг які надаються.</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0B6C21">
        <w:rPr>
          <w:rFonts w:ascii="Times New Roman" w:eastAsia="Times New Roman" w:hAnsi="Times New Roman" w:cs="Times New Roman"/>
          <w:sz w:val="24"/>
          <w:szCs w:val="24"/>
          <w:lang w:eastAsia="ru-RU"/>
        </w:rPr>
        <w:t>. Замовник зобов’язаний вчасно сплатити вартість наданих послуг у порядку, розмірі та строки, визначені  ст.2 даного Договору.</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0B6C21">
        <w:rPr>
          <w:rFonts w:ascii="Times New Roman" w:eastAsia="Times New Roman" w:hAnsi="Times New Roman" w:cs="Times New Roman"/>
          <w:sz w:val="24"/>
          <w:szCs w:val="24"/>
          <w:lang w:eastAsia="ru-RU"/>
        </w:rPr>
        <w:t>. Обов’язки Виконавця за цим договором вважаються виконаними після підписання сторонами акту наданих послуг, виконаних робіт.</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0B6C21">
        <w:rPr>
          <w:rFonts w:ascii="Times New Roman" w:eastAsia="Times New Roman" w:hAnsi="Times New Roman" w:cs="Times New Roman"/>
          <w:sz w:val="24"/>
          <w:szCs w:val="24"/>
          <w:lang w:eastAsia="ru-RU"/>
        </w:rPr>
        <w:t>. Виконавець має право отримати плату за належно наданні послуги в порядку, розмірах та строки, передбачених цим Договором.</w:t>
      </w: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p>
    <w:p w:rsidR="00464650" w:rsidRPr="000B6C21" w:rsidRDefault="00464650" w:rsidP="00464650">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sz w:val="20"/>
          <w:szCs w:val="20"/>
          <w:lang w:eastAsia="ru-RU"/>
        </w:rPr>
        <w:t>6. ВІДПОВІДАЛЬНІСТЬ СТОРІН ТА</w:t>
      </w:r>
      <w:r w:rsidRPr="000B6C21">
        <w:rPr>
          <w:rFonts w:ascii="Times New Roman" w:eastAsia="Times New Roman" w:hAnsi="Times New Roman" w:cs="Times New Roman"/>
          <w:b/>
          <w:bCs/>
          <w:sz w:val="20"/>
          <w:szCs w:val="20"/>
          <w:lang w:val="ru-RU" w:eastAsia="ru-RU"/>
        </w:rPr>
        <w:t xml:space="preserve"> ВИРІШЕННЯ СПОРІВ</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6.1. У випадку порушення своїх зобов’язань за цим Договором Сторони несуть відповідальність визначену Договором  та чинним законодавством. </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lastRenderedPageBreak/>
        <w:t>6.2.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3-х календарних днів з дати настання таких обставин повідомити у письмовій формі іншу сторону.</w:t>
      </w:r>
    </w:p>
    <w:p w:rsidR="00464650" w:rsidRDefault="00464650" w:rsidP="00464650">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6.3. У випадку  порушення терміну виконання своїх зобов’язань Сторони сплачують неустойку у розмірі 0,1% від суми договору за кожний день прострочення, але не менше облікової ставки Національного банку України.</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Виконавець несе відповідальність за цілісність отриманих в роботу картриджів для комп’ютерної, організаційної техніки. </w:t>
      </w:r>
    </w:p>
    <w:p w:rsidR="00464650" w:rsidRPr="000B6C21" w:rsidRDefault="00464650" w:rsidP="00464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6.5</w:t>
      </w:r>
      <w:r w:rsidRPr="000B6C21">
        <w:rPr>
          <w:rFonts w:ascii="Times New Roman" w:eastAsia="Times New Roman" w:hAnsi="Times New Roman" w:cs="Times New Roman"/>
          <w:bCs/>
          <w:sz w:val="24"/>
          <w:szCs w:val="24"/>
          <w:lang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Усі</w:t>
      </w:r>
      <w:r w:rsidRPr="000B6C21">
        <w:rPr>
          <w:rFonts w:ascii="Times New Roman" w:eastAsia="Times New Roman" w:hAnsi="Times New Roman" w:cs="Times New Roman"/>
          <w:sz w:val="24"/>
          <w:szCs w:val="24"/>
          <w:lang w:val="ru-RU" w:eastAsia="ru-RU"/>
        </w:rPr>
        <w:t xml:space="preserve"> спори, </w:t>
      </w:r>
      <w:r w:rsidRPr="000B6C21">
        <w:rPr>
          <w:rFonts w:ascii="Times New Roman" w:eastAsia="Times New Roman" w:hAnsi="Times New Roman" w:cs="Times New Roman"/>
          <w:sz w:val="24"/>
          <w:szCs w:val="24"/>
          <w:lang w:eastAsia="ru-RU"/>
        </w:rPr>
        <w:t>що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пов'язані</w:t>
      </w:r>
      <w:r w:rsidRPr="000B6C21">
        <w:rPr>
          <w:rFonts w:ascii="Times New Roman" w:eastAsia="Times New Roman" w:hAnsi="Times New Roman" w:cs="Times New Roman"/>
          <w:sz w:val="24"/>
          <w:szCs w:val="24"/>
          <w:lang w:val="ru-RU" w:eastAsia="ru-RU"/>
        </w:rPr>
        <w:t xml:space="preserve"> з </w:t>
      </w:r>
      <w:r w:rsidRPr="000B6C21">
        <w:rPr>
          <w:rFonts w:ascii="Times New Roman" w:eastAsia="Times New Roman" w:hAnsi="Times New Roman" w:cs="Times New Roman"/>
          <w:sz w:val="24"/>
          <w:szCs w:val="24"/>
          <w:lang w:eastAsia="ru-RU"/>
        </w:rPr>
        <w:t>цим</w:t>
      </w:r>
      <w:r w:rsidRPr="000B6C21">
        <w:rPr>
          <w:rFonts w:ascii="Times New Roman" w:eastAsia="Times New Roman" w:hAnsi="Times New Roman" w:cs="Times New Roman"/>
          <w:sz w:val="24"/>
          <w:szCs w:val="24"/>
          <w:lang w:val="ru-RU" w:eastAsia="ru-RU"/>
        </w:rPr>
        <w:t xml:space="preserve"> Договором </w:t>
      </w:r>
      <w:r w:rsidRPr="000B6C21">
        <w:rPr>
          <w:rFonts w:ascii="Times New Roman" w:eastAsia="Times New Roman" w:hAnsi="Times New Roman" w:cs="Times New Roman"/>
          <w:sz w:val="24"/>
          <w:szCs w:val="24"/>
          <w:lang w:eastAsia="ru-RU"/>
        </w:rPr>
        <w:t>вирішуються</w:t>
      </w:r>
      <w:r w:rsidRPr="000B6C21">
        <w:rPr>
          <w:rFonts w:ascii="Times New Roman" w:eastAsia="Times New Roman" w:hAnsi="Times New Roman" w:cs="Times New Roman"/>
          <w:sz w:val="24"/>
          <w:szCs w:val="24"/>
          <w:lang w:val="ru-RU" w:eastAsia="ru-RU"/>
        </w:rPr>
        <w:t xml:space="preserve"> шляхом </w:t>
      </w:r>
      <w:r w:rsidRPr="000B6C21">
        <w:rPr>
          <w:rFonts w:ascii="Times New Roman" w:eastAsia="Times New Roman" w:hAnsi="Times New Roman" w:cs="Times New Roman"/>
          <w:sz w:val="24"/>
          <w:szCs w:val="24"/>
          <w:lang w:eastAsia="ru-RU"/>
        </w:rPr>
        <w:t>переговорів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між</w:t>
      </w:r>
      <w:r w:rsidRPr="000B6C21">
        <w:rPr>
          <w:rFonts w:ascii="Times New Roman" w:eastAsia="Times New Roman" w:hAnsi="Times New Roman" w:cs="Times New Roman"/>
          <w:sz w:val="24"/>
          <w:szCs w:val="24"/>
          <w:lang w:val="ru-RU" w:eastAsia="ru-RU"/>
        </w:rPr>
        <w:t xml:space="preserve"> Сторонами. </w:t>
      </w:r>
      <w:r w:rsidRPr="000B6C21">
        <w:rPr>
          <w:rFonts w:ascii="Times New Roman" w:eastAsia="Times New Roman" w:hAnsi="Times New Roman" w:cs="Times New Roman"/>
          <w:sz w:val="24"/>
          <w:szCs w:val="24"/>
          <w:lang w:eastAsia="ru-RU"/>
        </w:rPr>
        <w:t>Якщо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спір</w:t>
      </w:r>
      <w:r w:rsidRPr="000B6C21">
        <w:rPr>
          <w:rFonts w:ascii="Times New Roman" w:eastAsia="Times New Roman" w:hAnsi="Times New Roman" w:cs="Times New Roman"/>
          <w:sz w:val="24"/>
          <w:szCs w:val="24"/>
          <w:lang w:val="ru-RU" w:eastAsia="ru-RU"/>
        </w:rPr>
        <w:t xml:space="preserve"> не </w:t>
      </w:r>
      <w:r w:rsidRPr="000B6C21">
        <w:rPr>
          <w:rFonts w:ascii="Times New Roman" w:eastAsia="Times New Roman" w:hAnsi="Times New Roman" w:cs="Times New Roman"/>
          <w:sz w:val="24"/>
          <w:szCs w:val="24"/>
          <w:lang w:eastAsia="ru-RU"/>
        </w:rPr>
        <w:t>може</w:t>
      </w:r>
      <w:r w:rsidRPr="000B6C21">
        <w:rPr>
          <w:rFonts w:ascii="Times New Roman" w:eastAsia="Times New Roman" w:hAnsi="Times New Roman" w:cs="Times New Roman"/>
          <w:sz w:val="24"/>
          <w:szCs w:val="24"/>
          <w:lang w:val="ru-RU" w:eastAsia="ru-RU"/>
        </w:rPr>
        <w:t xml:space="preserve"> бути </w:t>
      </w:r>
      <w:r w:rsidRPr="000B6C21">
        <w:rPr>
          <w:rFonts w:ascii="Times New Roman" w:eastAsia="Times New Roman" w:hAnsi="Times New Roman" w:cs="Times New Roman"/>
          <w:sz w:val="24"/>
          <w:szCs w:val="24"/>
          <w:lang w:eastAsia="ru-RU"/>
        </w:rPr>
        <w:t>вирішений</w:t>
      </w:r>
      <w:r w:rsidRPr="000B6C21">
        <w:rPr>
          <w:rFonts w:ascii="Times New Roman" w:eastAsia="Times New Roman" w:hAnsi="Times New Roman" w:cs="Times New Roman"/>
          <w:sz w:val="24"/>
          <w:szCs w:val="24"/>
          <w:lang w:val="ru-RU" w:eastAsia="ru-RU"/>
        </w:rPr>
        <w:t xml:space="preserve"> шляхом </w:t>
      </w:r>
      <w:r w:rsidRPr="000B6C21">
        <w:rPr>
          <w:rFonts w:ascii="Times New Roman" w:eastAsia="Times New Roman" w:hAnsi="Times New Roman" w:cs="Times New Roman"/>
          <w:sz w:val="24"/>
          <w:szCs w:val="24"/>
          <w:lang w:eastAsia="ru-RU"/>
        </w:rPr>
        <w:t>переговорів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вирішується</w:t>
      </w:r>
      <w:r w:rsidRPr="000B6C21">
        <w:rPr>
          <w:rFonts w:ascii="Times New Roman" w:eastAsia="Times New Roman" w:hAnsi="Times New Roman" w:cs="Times New Roman"/>
          <w:sz w:val="24"/>
          <w:szCs w:val="24"/>
          <w:lang w:val="ru-RU" w:eastAsia="ru-RU"/>
        </w:rPr>
        <w:t xml:space="preserve"> в судовому порядку за </w:t>
      </w:r>
      <w:r w:rsidRPr="000B6C21">
        <w:rPr>
          <w:rFonts w:ascii="Times New Roman" w:eastAsia="Times New Roman" w:hAnsi="Times New Roman" w:cs="Times New Roman"/>
          <w:sz w:val="24"/>
          <w:szCs w:val="24"/>
          <w:lang w:eastAsia="ru-RU"/>
        </w:rPr>
        <w:t>встановленою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підвідомчістю</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підсудністю</w:t>
      </w:r>
      <w:r w:rsidRPr="000B6C21">
        <w:rPr>
          <w:rFonts w:ascii="Times New Roman" w:eastAsia="Times New Roman" w:hAnsi="Times New Roman" w:cs="Times New Roman"/>
          <w:sz w:val="24"/>
          <w:szCs w:val="24"/>
          <w:lang w:val="ru-RU" w:eastAsia="ru-RU"/>
        </w:rPr>
        <w:t xml:space="preserve"> такого спору, </w:t>
      </w:r>
      <w:r w:rsidRPr="000B6C21">
        <w:rPr>
          <w:rFonts w:ascii="Times New Roman" w:eastAsia="Times New Roman" w:hAnsi="Times New Roman" w:cs="Times New Roman"/>
          <w:sz w:val="24"/>
          <w:szCs w:val="24"/>
          <w:lang w:eastAsia="ru-RU"/>
        </w:rPr>
        <w:t>визначеному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відповідним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законодавством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України</w:t>
      </w:r>
      <w:r w:rsidRPr="000B6C21">
        <w:rPr>
          <w:rFonts w:ascii="Times New Roman" w:eastAsia="Times New Roman" w:hAnsi="Times New Roman" w:cs="Times New Roman"/>
          <w:sz w:val="24"/>
          <w:szCs w:val="24"/>
          <w:lang w:val="ru-RU" w:eastAsia="ru-RU"/>
        </w:rPr>
        <w:t>.</w:t>
      </w:r>
    </w:p>
    <w:p w:rsidR="00464650" w:rsidRPr="000B6C21" w:rsidRDefault="00464650" w:rsidP="00464650">
      <w:pPr>
        <w:spacing w:after="0" w:line="240" w:lineRule="auto"/>
        <w:jc w:val="center"/>
        <w:rPr>
          <w:rFonts w:ascii="Times New Roman" w:eastAsia="Times New Roman" w:hAnsi="Times New Roman" w:cs="Times New Roman"/>
          <w:b/>
          <w:bCs/>
          <w:sz w:val="20"/>
          <w:szCs w:val="20"/>
          <w:lang w:eastAsia="ru-RU"/>
        </w:rPr>
      </w:pPr>
    </w:p>
    <w:p w:rsidR="00464650" w:rsidRPr="000B6C21" w:rsidRDefault="00464650" w:rsidP="00464650">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bCs/>
          <w:sz w:val="20"/>
          <w:szCs w:val="20"/>
          <w:lang w:eastAsia="ru-RU"/>
        </w:rPr>
        <w:t>7</w:t>
      </w:r>
      <w:r w:rsidRPr="000B6C21">
        <w:rPr>
          <w:rFonts w:ascii="Times New Roman" w:eastAsia="Times New Roman" w:hAnsi="Times New Roman" w:cs="Times New Roman"/>
          <w:b/>
          <w:bCs/>
          <w:sz w:val="20"/>
          <w:szCs w:val="20"/>
          <w:lang w:val="ru-RU" w:eastAsia="ru-RU"/>
        </w:rPr>
        <w:t>. ТЕРМІН ДІЇ ДОГОВОРУ</w:t>
      </w:r>
    </w:p>
    <w:p w:rsidR="00464650" w:rsidRPr="000B6C21" w:rsidRDefault="00464650" w:rsidP="00464650">
      <w:pPr>
        <w:spacing w:after="0" w:line="220" w:lineRule="auto"/>
        <w:jc w:val="both"/>
        <w:rPr>
          <w:rFonts w:ascii="Times New Roman" w:eastAsia="Times New Roman" w:hAnsi="Times New Roman" w:cs="Times New Roman"/>
          <w:sz w:val="24"/>
          <w:szCs w:val="24"/>
          <w:lang w:val="ru-RU" w:eastAsia="ru-RU"/>
        </w:rPr>
      </w:pPr>
      <w:r w:rsidRPr="000B6C21">
        <w:rPr>
          <w:rFonts w:ascii="Times New Roman" w:eastAsia="Times New Roman" w:hAnsi="Times New Roman" w:cs="Times New Roman"/>
          <w:bCs/>
          <w:sz w:val="24"/>
          <w:szCs w:val="24"/>
          <w:lang w:eastAsia="ru-RU"/>
        </w:rPr>
        <w:t>7</w:t>
      </w:r>
      <w:r w:rsidRPr="000B6C21">
        <w:rPr>
          <w:rFonts w:ascii="Times New Roman" w:eastAsia="Times New Roman" w:hAnsi="Times New Roman" w:cs="Times New Roman"/>
          <w:bCs/>
          <w:sz w:val="24"/>
          <w:szCs w:val="24"/>
          <w:lang w:val="ru-RU" w:eastAsia="ru-RU"/>
        </w:rPr>
        <w:t>.1</w:t>
      </w:r>
      <w:r w:rsidRPr="000B6C21">
        <w:rPr>
          <w:rFonts w:ascii="Times New Roman" w:eastAsia="Times New Roman" w:hAnsi="Times New Roman" w:cs="Times New Roman"/>
          <w:b/>
          <w:bCs/>
          <w:sz w:val="24"/>
          <w:szCs w:val="24"/>
          <w:lang w:val="ru-RU"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Цей</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договір</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набирає</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чинності</w:t>
      </w:r>
      <w:r w:rsidRPr="000B6C21">
        <w:rPr>
          <w:rFonts w:ascii="Times New Roman" w:eastAsia="Times New Roman" w:hAnsi="Times New Roman" w:cs="Times New Roman"/>
          <w:sz w:val="24"/>
          <w:szCs w:val="24"/>
          <w:lang w:val="ru-RU" w:eastAsia="ru-RU"/>
        </w:rPr>
        <w:t xml:space="preserve"> з моменту </w:t>
      </w:r>
      <w:r w:rsidRPr="000B6C21">
        <w:rPr>
          <w:rFonts w:ascii="Times New Roman" w:eastAsia="Times New Roman" w:hAnsi="Times New Roman" w:cs="Times New Roman"/>
          <w:sz w:val="24"/>
          <w:szCs w:val="24"/>
          <w:lang w:eastAsia="ru-RU"/>
        </w:rPr>
        <w:t>його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підписання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обома</w:t>
      </w:r>
      <w:r w:rsidRPr="000B6C21">
        <w:rPr>
          <w:rFonts w:ascii="Times New Roman" w:eastAsia="Times New Roman" w:hAnsi="Times New Roman" w:cs="Times New Roman"/>
          <w:sz w:val="24"/>
          <w:szCs w:val="24"/>
          <w:lang w:val="ru-RU" w:eastAsia="ru-RU"/>
        </w:rPr>
        <w:t xml:space="preserve"> сторонами та </w:t>
      </w:r>
      <w:r w:rsidRPr="000B6C21">
        <w:rPr>
          <w:rFonts w:ascii="Times New Roman" w:eastAsia="Times New Roman" w:hAnsi="Times New Roman" w:cs="Times New Roman"/>
          <w:sz w:val="24"/>
          <w:szCs w:val="24"/>
          <w:lang w:eastAsia="ru-RU"/>
        </w:rPr>
        <w:t>діє</w:t>
      </w:r>
      <w:r w:rsidRPr="000B6C21">
        <w:rPr>
          <w:rFonts w:ascii="Times New Roman" w:eastAsia="Times New Roman" w:hAnsi="Times New Roman" w:cs="Times New Roman"/>
          <w:sz w:val="24"/>
          <w:szCs w:val="24"/>
          <w:lang w:val="ru-RU" w:eastAsia="ru-RU"/>
        </w:rPr>
        <w:t xml:space="preserve"> до </w:t>
      </w:r>
      <w:r w:rsidRPr="000B6C21">
        <w:rPr>
          <w:rFonts w:ascii="Times New Roman" w:eastAsia="Times New Roman" w:hAnsi="Times New Roman" w:cs="Times New Roman"/>
          <w:sz w:val="24"/>
          <w:szCs w:val="24"/>
          <w:lang w:eastAsia="ru-RU"/>
        </w:rPr>
        <w:t>31.12.202</w:t>
      </w:r>
      <w:r>
        <w:rPr>
          <w:rFonts w:ascii="Times New Roman" w:eastAsia="Times New Roman" w:hAnsi="Times New Roman" w:cs="Times New Roman"/>
          <w:sz w:val="24"/>
          <w:szCs w:val="24"/>
          <w:lang w:eastAsia="ru-RU"/>
        </w:rPr>
        <w:t>4</w:t>
      </w:r>
      <w:r w:rsidRPr="000B6C21">
        <w:rPr>
          <w:rFonts w:ascii="Times New Roman" w:eastAsia="Times New Roman" w:hAnsi="Times New Roman" w:cs="Times New Roman"/>
          <w:sz w:val="24"/>
          <w:szCs w:val="24"/>
          <w:lang w:eastAsia="ru-RU"/>
        </w:rPr>
        <w:t xml:space="preserve"> року та до </w:t>
      </w:r>
      <w:r w:rsidRPr="000B6C21">
        <w:rPr>
          <w:rFonts w:ascii="Times New Roman" w:eastAsia="Times New Roman" w:hAnsi="Times New Roman" w:cs="Times New Roman"/>
          <w:sz w:val="24"/>
          <w:szCs w:val="24"/>
          <w:lang w:val="ru-RU" w:eastAsia="ru-RU"/>
        </w:rPr>
        <w:t xml:space="preserve">моменту </w:t>
      </w:r>
      <w:r w:rsidRPr="000B6C21">
        <w:rPr>
          <w:rFonts w:ascii="Times New Roman" w:eastAsia="Times New Roman" w:hAnsi="Times New Roman" w:cs="Times New Roman"/>
          <w:sz w:val="24"/>
          <w:szCs w:val="24"/>
          <w:lang w:eastAsia="ru-RU"/>
        </w:rPr>
        <w:t>його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повного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виконання</w:t>
      </w:r>
      <w:r w:rsidRPr="000B6C21">
        <w:rPr>
          <w:rFonts w:ascii="Times New Roman" w:eastAsia="Times New Roman" w:hAnsi="Times New Roman" w:cs="Times New Roman"/>
          <w:sz w:val="24"/>
          <w:szCs w:val="24"/>
          <w:lang w:val="ru-RU" w:eastAsia="ru-RU"/>
        </w:rPr>
        <w:t xml:space="preserve"> ними </w:t>
      </w:r>
      <w:r w:rsidRPr="000B6C21">
        <w:rPr>
          <w:rFonts w:ascii="Times New Roman" w:eastAsia="Times New Roman" w:hAnsi="Times New Roman" w:cs="Times New Roman"/>
          <w:sz w:val="24"/>
          <w:szCs w:val="24"/>
          <w:lang w:eastAsia="ru-RU"/>
        </w:rPr>
        <w:t>своїх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зобов'язань</w:t>
      </w:r>
      <w:r w:rsidRPr="000B6C21">
        <w:rPr>
          <w:rFonts w:ascii="Times New Roman" w:eastAsia="Times New Roman" w:hAnsi="Times New Roman" w:cs="Times New Roman"/>
          <w:sz w:val="24"/>
          <w:szCs w:val="24"/>
          <w:lang w:val="ru-RU" w:eastAsia="ru-RU"/>
        </w:rPr>
        <w:t xml:space="preserve"> за </w:t>
      </w:r>
      <w:r w:rsidRPr="000B6C21">
        <w:rPr>
          <w:rFonts w:ascii="Times New Roman" w:eastAsia="Times New Roman" w:hAnsi="Times New Roman" w:cs="Times New Roman"/>
          <w:sz w:val="24"/>
          <w:szCs w:val="24"/>
          <w:lang w:eastAsia="ru-RU"/>
        </w:rPr>
        <w:t>цим</w:t>
      </w:r>
      <w:r w:rsidRPr="000B6C21">
        <w:rPr>
          <w:rFonts w:ascii="Times New Roman" w:eastAsia="Times New Roman" w:hAnsi="Times New Roman" w:cs="Times New Roman"/>
          <w:sz w:val="24"/>
          <w:szCs w:val="24"/>
          <w:lang w:val="ru-RU" w:eastAsia="ru-RU"/>
        </w:rPr>
        <w:t xml:space="preserve"> договором.</w:t>
      </w:r>
    </w:p>
    <w:p w:rsidR="00464650" w:rsidRPr="000B6C21" w:rsidRDefault="00464650" w:rsidP="00464650">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7</w:t>
      </w:r>
      <w:r w:rsidRPr="000B6C21">
        <w:rPr>
          <w:rFonts w:ascii="Times New Roman" w:eastAsia="Times New Roman" w:hAnsi="Times New Roman" w:cs="Times New Roman"/>
          <w:bCs/>
          <w:sz w:val="24"/>
          <w:szCs w:val="24"/>
          <w:lang w:val="ru-RU" w:eastAsia="ru-RU"/>
        </w:rPr>
        <w:t>.2.</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Усі</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додатки</w:t>
      </w:r>
      <w:r w:rsidRPr="000B6C21">
        <w:rPr>
          <w:rFonts w:ascii="Times New Roman" w:eastAsia="Times New Roman" w:hAnsi="Times New Roman" w:cs="Times New Roman"/>
          <w:sz w:val="24"/>
          <w:szCs w:val="24"/>
          <w:lang w:val="ru-RU" w:eastAsia="ru-RU"/>
        </w:rPr>
        <w:t xml:space="preserve"> до </w:t>
      </w:r>
      <w:r w:rsidRPr="000B6C21">
        <w:rPr>
          <w:rFonts w:ascii="Times New Roman" w:eastAsia="Times New Roman" w:hAnsi="Times New Roman" w:cs="Times New Roman"/>
          <w:sz w:val="24"/>
          <w:szCs w:val="24"/>
          <w:lang w:eastAsia="ru-RU"/>
        </w:rPr>
        <w:t>цього</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набирають</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чинності</w:t>
      </w:r>
      <w:r w:rsidRPr="000B6C21">
        <w:rPr>
          <w:rFonts w:ascii="Times New Roman" w:eastAsia="Times New Roman" w:hAnsi="Times New Roman" w:cs="Times New Roman"/>
          <w:sz w:val="24"/>
          <w:szCs w:val="24"/>
          <w:lang w:val="ru-RU" w:eastAsia="ru-RU"/>
        </w:rPr>
        <w:t xml:space="preserve"> з моменту </w:t>
      </w:r>
      <w:r w:rsidRPr="000B6C21">
        <w:rPr>
          <w:rFonts w:ascii="Times New Roman" w:eastAsia="Times New Roman" w:hAnsi="Times New Roman" w:cs="Times New Roman"/>
          <w:sz w:val="24"/>
          <w:szCs w:val="24"/>
          <w:lang w:eastAsia="ru-RU"/>
        </w:rPr>
        <w:t>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підписання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уповноваженими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представниками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діють</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впродовж</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терміну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дії</w:t>
      </w:r>
      <w:r w:rsidRPr="000B6C21">
        <w:rPr>
          <w:rFonts w:ascii="Times New Roman" w:eastAsia="Times New Roman" w:hAnsi="Times New Roman" w:cs="Times New Roman"/>
          <w:sz w:val="24"/>
          <w:szCs w:val="24"/>
          <w:lang w:val="ru-RU" w:eastAsia="ru-RU"/>
        </w:rPr>
        <w:t xml:space="preserve"> договору.</w:t>
      </w:r>
    </w:p>
    <w:p w:rsidR="00464650" w:rsidRPr="000B6C21" w:rsidRDefault="00464650" w:rsidP="00464650">
      <w:pPr>
        <w:spacing w:after="0" w:line="240" w:lineRule="auto"/>
        <w:jc w:val="center"/>
        <w:rPr>
          <w:rFonts w:ascii="Times New Roman" w:eastAsia="Times New Roman" w:hAnsi="Times New Roman" w:cs="Times New Roman"/>
          <w:b/>
          <w:bCs/>
          <w:sz w:val="20"/>
          <w:szCs w:val="20"/>
          <w:lang w:eastAsia="ru-RU"/>
        </w:rPr>
      </w:pPr>
    </w:p>
    <w:p w:rsidR="00464650" w:rsidRPr="000B6C21" w:rsidRDefault="00464650" w:rsidP="00464650">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bCs/>
          <w:sz w:val="20"/>
          <w:szCs w:val="20"/>
          <w:lang w:eastAsia="ru-RU"/>
        </w:rPr>
        <w:t>8</w:t>
      </w:r>
      <w:r w:rsidRPr="000B6C21">
        <w:rPr>
          <w:rFonts w:ascii="Times New Roman" w:eastAsia="Times New Roman" w:hAnsi="Times New Roman" w:cs="Times New Roman"/>
          <w:b/>
          <w:bCs/>
          <w:sz w:val="20"/>
          <w:szCs w:val="20"/>
          <w:lang w:val="ru-RU" w:eastAsia="ru-RU"/>
        </w:rPr>
        <w:t>. ПРИКІНЦЕВІ ПОЛОЖЕННЯ</w:t>
      </w:r>
    </w:p>
    <w:p w:rsidR="00464650" w:rsidRPr="000B6C21" w:rsidRDefault="00464650" w:rsidP="00464650">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8</w:t>
      </w:r>
      <w:r w:rsidRPr="000B6C21">
        <w:rPr>
          <w:rFonts w:ascii="Times New Roman" w:eastAsia="Times New Roman" w:hAnsi="Times New Roman" w:cs="Times New Roman"/>
          <w:bCs/>
          <w:sz w:val="24"/>
          <w:szCs w:val="24"/>
          <w:lang w:val="ru-RU" w:eastAsia="ru-RU"/>
        </w:rPr>
        <w:t>.1.</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Дія</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припиняється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виконанням</w:t>
      </w:r>
      <w:r w:rsidRPr="000B6C21">
        <w:rPr>
          <w:rFonts w:ascii="Times New Roman" w:eastAsia="Times New Roman" w:hAnsi="Times New Roman" w:cs="Times New Roman"/>
          <w:sz w:val="24"/>
          <w:szCs w:val="24"/>
          <w:lang w:val="ru-RU" w:eastAsia="ru-RU"/>
        </w:rPr>
        <w:t xml:space="preserve"> сторонами </w:t>
      </w:r>
      <w:r w:rsidRPr="000B6C21">
        <w:rPr>
          <w:rFonts w:ascii="Times New Roman" w:eastAsia="Times New Roman" w:hAnsi="Times New Roman" w:cs="Times New Roman"/>
          <w:sz w:val="24"/>
          <w:szCs w:val="24"/>
          <w:lang w:eastAsia="ru-RU"/>
        </w:rPr>
        <w:t>своїх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обов'язків</w:t>
      </w:r>
      <w:r w:rsidRPr="000B6C21">
        <w:rPr>
          <w:rFonts w:ascii="Times New Roman" w:eastAsia="Times New Roman" w:hAnsi="Times New Roman" w:cs="Times New Roman"/>
          <w:sz w:val="24"/>
          <w:szCs w:val="24"/>
          <w:lang w:val="ru-RU" w:eastAsia="ru-RU"/>
        </w:rPr>
        <w:t xml:space="preserve"> за ним, за </w:t>
      </w:r>
      <w:r w:rsidRPr="000B6C21">
        <w:rPr>
          <w:rFonts w:ascii="Times New Roman" w:eastAsia="Times New Roman" w:hAnsi="Times New Roman" w:cs="Times New Roman"/>
          <w:sz w:val="24"/>
          <w:szCs w:val="24"/>
          <w:lang w:eastAsia="ru-RU"/>
        </w:rPr>
        <w:t>згодою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з </w:t>
      </w:r>
      <w:r w:rsidRPr="000B6C21">
        <w:rPr>
          <w:rFonts w:ascii="Times New Roman" w:eastAsia="Times New Roman" w:hAnsi="Times New Roman" w:cs="Times New Roman"/>
          <w:sz w:val="24"/>
          <w:szCs w:val="24"/>
          <w:lang w:eastAsia="ru-RU"/>
        </w:rPr>
        <w:t>інших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підстав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передбачених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законодавством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України</w:t>
      </w:r>
      <w:r w:rsidRPr="000B6C21">
        <w:rPr>
          <w:rFonts w:ascii="Times New Roman" w:eastAsia="Times New Roman" w:hAnsi="Times New Roman" w:cs="Times New Roman"/>
          <w:sz w:val="24"/>
          <w:szCs w:val="24"/>
          <w:lang w:val="ru-RU" w:eastAsia="ru-RU"/>
        </w:rPr>
        <w:t>.</w:t>
      </w:r>
    </w:p>
    <w:p w:rsidR="00464650" w:rsidRPr="000B6C21" w:rsidRDefault="00464650" w:rsidP="00464650">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8.2. </w:t>
      </w:r>
      <w:r w:rsidRPr="000B6C21">
        <w:rPr>
          <w:rFonts w:ascii="Times New Roman" w:eastAsia="Times New Roman" w:hAnsi="Times New Roman" w:cs="Times New Roman"/>
          <w:sz w:val="24"/>
          <w:szCs w:val="24"/>
          <w:lang w:val="ru-RU" w:eastAsia="ru-RU"/>
        </w:rPr>
        <w:t xml:space="preserve">У </w:t>
      </w:r>
      <w:r w:rsidRPr="000B6C21">
        <w:rPr>
          <w:rFonts w:ascii="Times New Roman" w:eastAsia="Times New Roman" w:hAnsi="Times New Roman" w:cs="Times New Roman"/>
          <w:sz w:val="24"/>
          <w:szCs w:val="24"/>
          <w:lang w:eastAsia="ru-RU"/>
        </w:rPr>
        <w:t>випадку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зміни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власних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реквізитів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Сторони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зобов’язані</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письмово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повідомити</w:t>
      </w:r>
      <w:r w:rsidRPr="000B6C21">
        <w:rPr>
          <w:rFonts w:ascii="Times New Roman" w:eastAsia="Times New Roman" w:hAnsi="Times New Roman" w:cs="Times New Roman"/>
          <w:sz w:val="24"/>
          <w:szCs w:val="24"/>
          <w:lang w:val="ru-RU" w:eastAsia="ru-RU"/>
        </w:rPr>
        <w:t xml:space="preserve"> одна одну не </w:t>
      </w:r>
      <w:proofErr w:type="gramStart"/>
      <w:r w:rsidRPr="000B6C21">
        <w:rPr>
          <w:rFonts w:ascii="Times New Roman" w:eastAsia="Times New Roman" w:hAnsi="Times New Roman" w:cs="Times New Roman"/>
          <w:sz w:val="24"/>
          <w:szCs w:val="24"/>
          <w:lang w:eastAsia="ru-RU"/>
        </w:rPr>
        <w:t>п</w:t>
      </w:r>
      <w:proofErr w:type="gramEnd"/>
      <w:r w:rsidRPr="000B6C21">
        <w:rPr>
          <w:rFonts w:ascii="Times New Roman" w:eastAsia="Times New Roman" w:hAnsi="Times New Roman" w:cs="Times New Roman"/>
          <w:sz w:val="24"/>
          <w:szCs w:val="24"/>
          <w:lang w:eastAsia="ru-RU"/>
        </w:rPr>
        <w:t>ізніше</w:t>
      </w:r>
      <w:r w:rsidRPr="000B6C21">
        <w:rPr>
          <w:rFonts w:ascii="Times New Roman" w:eastAsia="Times New Roman" w:hAnsi="Times New Roman" w:cs="Times New Roman"/>
          <w:sz w:val="24"/>
          <w:szCs w:val="24"/>
          <w:lang w:val="ru-RU" w:eastAsia="ru-RU"/>
        </w:rPr>
        <w:t xml:space="preserve"> як </w:t>
      </w:r>
      <w:r w:rsidRPr="000B6C21">
        <w:rPr>
          <w:rFonts w:ascii="Times New Roman" w:eastAsia="Times New Roman" w:hAnsi="Times New Roman" w:cs="Times New Roman"/>
          <w:sz w:val="24"/>
          <w:szCs w:val="24"/>
          <w:lang w:eastAsia="ru-RU"/>
        </w:rPr>
        <w:t>протягом</w:t>
      </w:r>
      <w:r w:rsidRPr="000B6C21">
        <w:rPr>
          <w:rFonts w:ascii="Times New Roman" w:eastAsia="Times New Roman" w:hAnsi="Times New Roman" w:cs="Times New Roman"/>
          <w:sz w:val="24"/>
          <w:szCs w:val="24"/>
          <w:lang w:val="ru-RU" w:eastAsia="ru-RU"/>
        </w:rPr>
        <w:t xml:space="preserve"> 5 </w:t>
      </w:r>
      <w:r w:rsidRPr="000B6C21">
        <w:rPr>
          <w:rFonts w:ascii="Times New Roman" w:eastAsia="Times New Roman" w:hAnsi="Times New Roman" w:cs="Times New Roman"/>
          <w:sz w:val="24"/>
          <w:szCs w:val="24"/>
          <w:lang w:eastAsia="ru-RU"/>
        </w:rPr>
        <w:t>днів</w:t>
      </w:r>
      <w:r w:rsidRPr="000B6C21">
        <w:rPr>
          <w:rFonts w:ascii="Times New Roman" w:eastAsia="Times New Roman" w:hAnsi="Times New Roman" w:cs="Times New Roman"/>
          <w:sz w:val="24"/>
          <w:szCs w:val="24"/>
          <w:lang w:val="ru-RU" w:eastAsia="ru-RU"/>
        </w:rPr>
        <w:t xml:space="preserve"> з дня </w:t>
      </w:r>
      <w:r w:rsidRPr="000B6C21">
        <w:rPr>
          <w:rFonts w:ascii="Times New Roman" w:eastAsia="Times New Roman" w:hAnsi="Times New Roman" w:cs="Times New Roman"/>
          <w:sz w:val="24"/>
          <w:szCs w:val="24"/>
          <w:lang w:eastAsia="ru-RU"/>
        </w:rPr>
        <w:t>виникнення</w:t>
      </w:r>
      <w:r w:rsidRPr="000B6C21">
        <w:rPr>
          <w:rFonts w:ascii="Times New Roman" w:eastAsia="Times New Roman" w:hAnsi="Times New Roman" w:cs="Times New Roman"/>
          <w:sz w:val="24"/>
          <w:szCs w:val="24"/>
          <w:lang w:val="ru-RU" w:eastAsia="ru-RU"/>
        </w:rPr>
        <w:t xml:space="preserve"> таких </w:t>
      </w:r>
      <w:r w:rsidRPr="000B6C21">
        <w:rPr>
          <w:rFonts w:ascii="Times New Roman" w:eastAsia="Times New Roman" w:hAnsi="Times New Roman" w:cs="Times New Roman"/>
          <w:sz w:val="24"/>
          <w:szCs w:val="24"/>
          <w:lang w:eastAsia="ru-RU"/>
        </w:rPr>
        <w:t>змін.</w:t>
      </w:r>
    </w:p>
    <w:p w:rsidR="00464650" w:rsidRPr="00EC7004" w:rsidRDefault="00464650" w:rsidP="00464650">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8</w:t>
      </w:r>
      <w:r w:rsidRPr="000B6C21">
        <w:rPr>
          <w:rFonts w:ascii="Times New Roman" w:eastAsia="Times New Roman" w:hAnsi="Times New Roman" w:cs="Times New Roman"/>
          <w:bCs/>
          <w:sz w:val="24"/>
          <w:szCs w:val="24"/>
          <w:lang w:val="ru-RU" w:eastAsia="ru-RU"/>
        </w:rPr>
        <w:t>.</w:t>
      </w:r>
      <w:r w:rsidRPr="000B6C21">
        <w:rPr>
          <w:rFonts w:ascii="Times New Roman" w:eastAsia="Times New Roman" w:hAnsi="Times New Roman" w:cs="Times New Roman"/>
          <w:bCs/>
          <w:sz w:val="24"/>
          <w:szCs w:val="24"/>
          <w:lang w:eastAsia="ru-RU"/>
        </w:rPr>
        <w:t>3</w:t>
      </w:r>
      <w:r w:rsidRPr="000B6C21">
        <w:rPr>
          <w:rFonts w:ascii="Times New Roman" w:eastAsia="Times New Roman" w:hAnsi="Times New Roman" w:cs="Times New Roman"/>
          <w:bCs/>
          <w:sz w:val="24"/>
          <w:szCs w:val="24"/>
          <w:lang w:val="ru-RU"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Цей</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договір</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може</w:t>
      </w:r>
      <w:r w:rsidRPr="000B6C21">
        <w:rPr>
          <w:rFonts w:ascii="Times New Roman" w:eastAsia="Times New Roman" w:hAnsi="Times New Roman" w:cs="Times New Roman"/>
          <w:sz w:val="24"/>
          <w:szCs w:val="24"/>
          <w:lang w:val="ru-RU" w:eastAsia="ru-RU"/>
        </w:rPr>
        <w:t xml:space="preserve"> бути </w:t>
      </w:r>
      <w:r w:rsidRPr="000B6C21">
        <w:rPr>
          <w:rFonts w:ascii="Times New Roman" w:eastAsia="Times New Roman" w:hAnsi="Times New Roman" w:cs="Times New Roman"/>
          <w:sz w:val="24"/>
          <w:szCs w:val="24"/>
          <w:lang w:eastAsia="ru-RU"/>
        </w:rPr>
        <w:t>змінено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доповнено</w:t>
      </w:r>
      <w:r w:rsidRPr="000B6C21">
        <w:rPr>
          <w:rFonts w:ascii="Times New Roman" w:eastAsia="Times New Roman" w:hAnsi="Times New Roman" w:cs="Times New Roman"/>
          <w:sz w:val="24"/>
          <w:szCs w:val="24"/>
          <w:lang w:val="ru-RU" w:eastAsia="ru-RU"/>
        </w:rPr>
        <w:t xml:space="preserve"> за </w:t>
      </w:r>
      <w:r w:rsidRPr="000B6C21">
        <w:rPr>
          <w:rFonts w:ascii="Times New Roman" w:eastAsia="Times New Roman" w:hAnsi="Times New Roman" w:cs="Times New Roman"/>
          <w:sz w:val="24"/>
          <w:szCs w:val="24"/>
          <w:lang w:eastAsia="ru-RU"/>
        </w:rPr>
        <w:t>згодою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Зміни</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доповнення</w:t>
      </w:r>
      <w:r w:rsidRPr="000B6C21">
        <w:rPr>
          <w:rFonts w:ascii="Times New Roman" w:eastAsia="Times New Roman" w:hAnsi="Times New Roman" w:cs="Times New Roman"/>
          <w:sz w:val="24"/>
          <w:szCs w:val="24"/>
          <w:lang w:val="ru-RU" w:eastAsia="ru-RU"/>
        </w:rPr>
        <w:t xml:space="preserve"> до договору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розірвання</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оформляються</w:t>
      </w:r>
      <w:r w:rsidRPr="000B6C21">
        <w:rPr>
          <w:rFonts w:ascii="Times New Roman" w:eastAsia="Times New Roman" w:hAnsi="Times New Roman" w:cs="Times New Roman"/>
          <w:sz w:val="24"/>
          <w:szCs w:val="24"/>
          <w:lang w:val="ru-RU" w:eastAsia="ru-RU"/>
        </w:rPr>
        <w:t xml:space="preserve"> у </w:t>
      </w:r>
      <w:r w:rsidRPr="000B6C21">
        <w:rPr>
          <w:rFonts w:ascii="Times New Roman" w:eastAsia="Times New Roman" w:hAnsi="Times New Roman" w:cs="Times New Roman"/>
          <w:sz w:val="24"/>
          <w:szCs w:val="24"/>
          <w:lang w:eastAsia="ru-RU"/>
        </w:rPr>
        <w:t>письмовому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вигляді</w:t>
      </w:r>
      <w:r w:rsidRPr="000B6C21">
        <w:rPr>
          <w:rFonts w:ascii="Times New Roman" w:eastAsia="Times New Roman" w:hAnsi="Times New Roman" w:cs="Times New Roman"/>
          <w:sz w:val="24"/>
          <w:szCs w:val="24"/>
          <w:lang w:val="ru-RU" w:eastAsia="ru-RU"/>
        </w:rPr>
        <w:t xml:space="preserve"> як </w:t>
      </w:r>
      <w:r w:rsidRPr="000B6C21">
        <w:rPr>
          <w:rFonts w:ascii="Times New Roman" w:eastAsia="Times New Roman" w:hAnsi="Times New Roman" w:cs="Times New Roman"/>
          <w:sz w:val="24"/>
          <w:szCs w:val="24"/>
          <w:lang w:eastAsia="ru-RU"/>
        </w:rPr>
        <w:t>додатки</w:t>
      </w:r>
      <w:r w:rsidRPr="000B6C21">
        <w:rPr>
          <w:rFonts w:ascii="Times New Roman" w:eastAsia="Times New Roman" w:hAnsi="Times New Roman" w:cs="Times New Roman"/>
          <w:sz w:val="24"/>
          <w:szCs w:val="24"/>
          <w:lang w:val="ru-RU" w:eastAsia="ru-RU"/>
        </w:rPr>
        <w:t xml:space="preserve"> до </w:t>
      </w:r>
      <w:r w:rsidRPr="00EC7004">
        <w:rPr>
          <w:rFonts w:ascii="Times New Roman" w:eastAsia="Times New Roman" w:hAnsi="Times New Roman" w:cs="Times New Roman"/>
          <w:sz w:val="24"/>
          <w:szCs w:val="24"/>
          <w:lang w:val="ru-RU" w:eastAsia="ru-RU"/>
        </w:rPr>
        <w:t xml:space="preserve">договору і </w:t>
      </w:r>
      <w:r w:rsidRPr="00EC7004">
        <w:rPr>
          <w:rFonts w:ascii="Times New Roman" w:eastAsia="Times New Roman" w:hAnsi="Times New Roman" w:cs="Times New Roman"/>
          <w:sz w:val="24"/>
          <w:szCs w:val="24"/>
          <w:lang w:eastAsia="ru-RU"/>
        </w:rPr>
        <w:t>підписуються</w:t>
      </w:r>
      <w:r w:rsidRPr="00EC7004">
        <w:rPr>
          <w:rFonts w:ascii="Times New Roman" w:eastAsia="Times New Roman" w:hAnsi="Times New Roman" w:cs="Times New Roman"/>
          <w:sz w:val="24"/>
          <w:szCs w:val="24"/>
          <w:lang w:val="ru-RU" w:eastAsia="ru-RU"/>
        </w:rPr>
        <w:t xml:space="preserve"> сторонами.</w:t>
      </w:r>
    </w:p>
    <w:p w:rsidR="00464650" w:rsidRPr="00EC7004" w:rsidRDefault="00464650" w:rsidP="00464650">
      <w:pPr>
        <w:spacing w:after="0" w:line="240" w:lineRule="auto"/>
        <w:jc w:val="both"/>
        <w:rPr>
          <w:rFonts w:ascii="Times New Roman" w:eastAsia="Times New Roman" w:hAnsi="Times New Roman" w:cs="Times New Roman"/>
          <w:sz w:val="24"/>
          <w:szCs w:val="24"/>
          <w:lang w:eastAsia="ru-RU"/>
        </w:rPr>
      </w:pPr>
      <w:r w:rsidRPr="00EC7004">
        <w:rPr>
          <w:rFonts w:ascii="Times New Roman" w:eastAsia="Times New Roman" w:hAnsi="Times New Roman" w:cs="Times New Roman"/>
          <w:bCs/>
          <w:sz w:val="24"/>
          <w:szCs w:val="24"/>
          <w:lang w:eastAsia="ru-RU"/>
        </w:rPr>
        <w:t>8</w:t>
      </w:r>
      <w:r w:rsidRPr="00EC7004">
        <w:rPr>
          <w:rFonts w:ascii="Times New Roman" w:eastAsia="Times New Roman" w:hAnsi="Times New Roman" w:cs="Times New Roman"/>
          <w:bCs/>
          <w:sz w:val="24"/>
          <w:szCs w:val="24"/>
          <w:lang w:val="ru-RU" w:eastAsia="ru-RU"/>
        </w:rPr>
        <w:t>.</w:t>
      </w:r>
      <w:r w:rsidRPr="00EC7004">
        <w:rPr>
          <w:rFonts w:ascii="Times New Roman" w:eastAsia="Times New Roman" w:hAnsi="Times New Roman" w:cs="Times New Roman"/>
          <w:bCs/>
          <w:sz w:val="24"/>
          <w:szCs w:val="24"/>
          <w:lang w:eastAsia="ru-RU"/>
        </w:rPr>
        <w:t>4</w:t>
      </w:r>
      <w:r w:rsidRPr="00EC7004">
        <w:rPr>
          <w:rFonts w:ascii="Times New Roman" w:eastAsia="Times New Roman" w:hAnsi="Times New Roman" w:cs="Times New Roman"/>
          <w:bCs/>
          <w:sz w:val="24"/>
          <w:szCs w:val="24"/>
          <w:lang w:val="ru-RU" w:eastAsia="ru-RU"/>
        </w:rPr>
        <w:t>.</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Цей</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договір</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укладено</w:t>
      </w:r>
      <w:r w:rsidRPr="00EC7004">
        <w:rPr>
          <w:rFonts w:ascii="Times New Roman" w:eastAsia="Times New Roman" w:hAnsi="Times New Roman" w:cs="Times New Roman"/>
          <w:sz w:val="24"/>
          <w:szCs w:val="24"/>
          <w:lang w:val="ru-RU" w:eastAsia="ru-RU"/>
        </w:rPr>
        <w:t xml:space="preserve"> у </w:t>
      </w:r>
      <w:r w:rsidRPr="00EC7004">
        <w:rPr>
          <w:rFonts w:ascii="Times New Roman" w:eastAsia="Times New Roman" w:hAnsi="Times New Roman" w:cs="Times New Roman"/>
          <w:sz w:val="24"/>
          <w:szCs w:val="24"/>
          <w:lang w:eastAsia="ru-RU"/>
        </w:rPr>
        <w:t>двох</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примірниках</w:t>
      </w:r>
      <w:r w:rsidRPr="00EC7004">
        <w:rPr>
          <w:rFonts w:ascii="Times New Roman" w:eastAsia="Times New Roman" w:hAnsi="Times New Roman" w:cs="Times New Roman"/>
          <w:sz w:val="24"/>
          <w:szCs w:val="24"/>
          <w:lang w:val="ru-RU" w:eastAsia="ru-RU"/>
        </w:rPr>
        <w:t xml:space="preserve"> (по одному для </w:t>
      </w:r>
      <w:r w:rsidRPr="00EC7004">
        <w:rPr>
          <w:rFonts w:ascii="Times New Roman" w:eastAsia="Times New Roman" w:hAnsi="Times New Roman" w:cs="Times New Roman"/>
          <w:sz w:val="24"/>
          <w:szCs w:val="24"/>
          <w:lang w:eastAsia="ru-RU"/>
        </w:rPr>
        <w:t>кожної</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зі</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сторін</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які</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мають</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однакову</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юридичну</w:t>
      </w:r>
      <w:r w:rsidRPr="00EC7004">
        <w:rPr>
          <w:rFonts w:ascii="Times New Roman" w:eastAsia="Times New Roman" w:hAnsi="Times New Roman" w:cs="Times New Roman"/>
          <w:sz w:val="24"/>
          <w:szCs w:val="24"/>
          <w:lang w:val="ru-RU" w:eastAsia="ru-RU"/>
        </w:rPr>
        <w:t xml:space="preserve"> силу.</w:t>
      </w:r>
    </w:p>
    <w:p w:rsidR="009D4E71" w:rsidRPr="009D4E71" w:rsidRDefault="009D4E71" w:rsidP="009D4E71">
      <w:pPr>
        <w:pStyle w:val="rvps2"/>
        <w:shd w:val="clear" w:color="auto" w:fill="FFFFFF"/>
        <w:spacing w:before="0" w:beforeAutospacing="0" w:after="0" w:afterAutospacing="0"/>
        <w:jc w:val="both"/>
        <w:rPr>
          <w:lang w:val="uk-UA" w:eastAsia="uk-UA"/>
        </w:rPr>
      </w:pPr>
      <w:r w:rsidRPr="00EC7004">
        <w:rPr>
          <w:lang w:val="uk-UA"/>
        </w:rPr>
        <w:t>8.5</w:t>
      </w:r>
      <w:r w:rsidRPr="00EC7004">
        <w:rPr>
          <w:color w:val="333333"/>
          <w:lang w:val="uk-UA" w:eastAsia="uk-UA"/>
        </w:rPr>
        <w:t xml:space="preserve"> </w:t>
      </w:r>
      <w:r w:rsidRPr="00EC7004">
        <w:rPr>
          <w:lang w:val="uk-UA" w:eastAsia="uk-UA"/>
        </w:rPr>
        <w:t>Дотримуючись умов пункту 19 «</w:t>
      </w:r>
      <w:r w:rsidRPr="00EC7004">
        <w:rPr>
          <w:bCs/>
          <w:lang w:val="uk-UA" w:eastAsia="uk-UA"/>
        </w:rPr>
        <w:t xml:space="preserve">Особливості здійснення публічних закупівель товарів, </w:t>
      </w:r>
      <w:r w:rsidRPr="009D4E71">
        <w:rPr>
          <w:bCs/>
          <w:lang w:val="uk-UA" w:eastAsia="uk-UA"/>
        </w:rPr>
        <w:t xml:space="preserve">робіт і послуг для замовників, передбачених </w:t>
      </w:r>
      <w:hyperlink r:id="rId42" w:tgtFrame="_blank" w:history="1">
        <w:r w:rsidRPr="009D4E71">
          <w:rPr>
            <w:rStyle w:val="ab"/>
            <w:bCs/>
            <w:color w:val="auto"/>
            <w:u w:val="none"/>
            <w:lang w:val="uk-UA" w:eastAsia="uk-UA"/>
          </w:rPr>
          <w:t>Законом України</w:t>
        </w:r>
      </w:hyperlink>
      <w:r w:rsidRPr="009D4E71">
        <w:rPr>
          <w:bCs/>
          <w:lang w:val="uk-UA"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9D4E71">
        <w:rPr>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4E71" w:rsidRDefault="009D4E71"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8A4F28" w:rsidRPr="00DC3BCE" w:rsidRDefault="008A4F28" w:rsidP="008A4F2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Cs/>
          <w:color w:val="00000A"/>
          <w:sz w:val="24"/>
          <w:szCs w:val="24"/>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4E71" w:rsidRPr="009D4E71" w:rsidRDefault="009D4E71"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E71" w:rsidRDefault="009D4E71"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A4F28" w:rsidRDefault="008A4F28" w:rsidP="008A4F2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Cs/>
          <w:color w:val="00000A"/>
          <w:sz w:val="24"/>
          <w:szCs w:val="24"/>
          <w:lang w:eastAsia="uk-UA"/>
        </w:rPr>
        <w:lastRenderedPageBreak/>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bCs/>
          <w:color w:val="00000A"/>
          <w:sz w:val="24"/>
          <w:szCs w:val="24"/>
          <w:lang w:eastAsia="uk-UA"/>
        </w:rPr>
        <w:t>.</w:t>
      </w:r>
    </w:p>
    <w:p w:rsidR="009D4E71" w:rsidRDefault="009D4E71"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4F28" w:rsidRPr="00D2108F" w:rsidRDefault="008A4F28" w:rsidP="008A4F28">
      <w:pPr>
        <w:widowControl w:val="0"/>
        <w:tabs>
          <w:tab w:val="left" w:pos="284"/>
        </w:tabs>
        <w:autoSpaceDE w:val="0"/>
        <w:autoSpaceDN w:val="0"/>
        <w:spacing w:after="0"/>
        <w:ind w:right="-2" w:firstLine="567"/>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Pr>
          <w:rFonts w:ascii="Times New Roman" w:eastAsia="Times New Roman" w:hAnsi="Times New Roman" w:cs="Times New Roman"/>
          <w:bCs/>
          <w:color w:val="00000A"/>
          <w:sz w:val="24"/>
          <w:szCs w:val="24"/>
          <w:lang w:eastAsia="uk-UA"/>
        </w:rPr>
        <w:t>триманням чинного законодавства.</w:t>
      </w:r>
    </w:p>
    <w:p w:rsidR="009D4E71" w:rsidRDefault="009D4E71"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82299" w:rsidRPr="009D4E71" w:rsidRDefault="00982299"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Cs/>
          <w:color w:val="00000A"/>
          <w:sz w:val="24"/>
          <w:szCs w:val="24"/>
          <w:lang w:eastAsia="uk-UA"/>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r>
        <w:rPr>
          <w:rFonts w:ascii="Times New Roman" w:eastAsia="Times New Roman" w:hAnsi="Times New Roman" w:cs="Times New Roman"/>
          <w:bCs/>
          <w:color w:val="00000A"/>
          <w:sz w:val="24"/>
          <w:szCs w:val="24"/>
          <w:lang w:eastAsia="uk-UA"/>
        </w:rPr>
        <w:t>.</w:t>
      </w:r>
    </w:p>
    <w:p w:rsidR="009D4E71" w:rsidRDefault="009D4E71"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2299" w:rsidRPr="00D2108F" w:rsidRDefault="00982299" w:rsidP="00982299">
      <w:pPr>
        <w:widowControl w:val="0"/>
        <w:tabs>
          <w:tab w:val="left" w:pos="426"/>
        </w:tabs>
        <w:autoSpaceDE w:val="0"/>
        <w:autoSpaceDN w:val="0"/>
        <w:spacing w:after="0"/>
        <w:ind w:firstLine="567"/>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Pr>
          <w:rFonts w:ascii="Times New Roman" w:eastAsia="Times New Roman" w:hAnsi="Times New Roman" w:cs="Times New Roman"/>
          <w:bCs/>
          <w:color w:val="00000A"/>
          <w:sz w:val="24"/>
          <w:szCs w:val="24"/>
          <w:lang w:eastAsia="uk-UA"/>
        </w:rPr>
        <w:t>нормативно-правові акти Держави.</w:t>
      </w:r>
    </w:p>
    <w:p w:rsidR="009D4E71" w:rsidRPr="009D4E71" w:rsidRDefault="009D4E71"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4E71">
        <w:rPr>
          <w:rFonts w:ascii="Times New Roman" w:eastAsia="Times New Roman" w:hAnsi="Times New Roman" w:cs="Times New Roman"/>
          <w:sz w:val="24"/>
          <w:szCs w:val="24"/>
          <w:lang w:eastAsia="uk-UA"/>
        </w:rPr>
        <w:t>Platts</w:t>
      </w:r>
      <w:proofErr w:type="spellEnd"/>
      <w:r w:rsidRPr="009D4E71">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4E71" w:rsidRPr="009D4E71" w:rsidRDefault="009D4E71"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8) зміни умов у зв</w:t>
      </w:r>
      <w:r>
        <w:rPr>
          <w:rFonts w:ascii="Times New Roman" w:eastAsia="Times New Roman" w:hAnsi="Times New Roman" w:cs="Times New Roman"/>
          <w:sz w:val="24"/>
          <w:szCs w:val="24"/>
          <w:lang w:eastAsia="uk-UA"/>
        </w:rPr>
        <w:t xml:space="preserve">’язку із застосуванням положень </w:t>
      </w:r>
      <w:hyperlink r:id="rId43" w:anchor="n1778" w:tgtFrame="_blank" w:history="1">
        <w:r w:rsidRPr="009D4E71">
          <w:rPr>
            <w:rFonts w:ascii="Times New Roman" w:eastAsia="Times New Roman" w:hAnsi="Times New Roman" w:cs="Times New Roman"/>
            <w:sz w:val="24"/>
            <w:szCs w:val="24"/>
            <w:u w:val="single"/>
            <w:lang w:eastAsia="uk-UA"/>
          </w:rPr>
          <w:t>частини шостої</w:t>
        </w:r>
      </w:hyperlink>
      <w:r>
        <w:rPr>
          <w:rFonts w:ascii="Times New Roman" w:eastAsia="Times New Roman" w:hAnsi="Times New Roman" w:cs="Times New Roman"/>
          <w:sz w:val="24"/>
          <w:szCs w:val="24"/>
          <w:lang w:eastAsia="uk-UA"/>
        </w:rPr>
        <w:t xml:space="preserve"> </w:t>
      </w:r>
      <w:r w:rsidRPr="009D4E71">
        <w:rPr>
          <w:rFonts w:ascii="Times New Roman" w:eastAsia="Times New Roman" w:hAnsi="Times New Roman" w:cs="Times New Roman"/>
          <w:sz w:val="24"/>
          <w:szCs w:val="24"/>
          <w:lang w:eastAsia="uk-UA"/>
        </w:rPr>
        <w:t>статті 41 Закону;</w:t>
      </w:r>
    </w:p>
    <w:p w:rsidR="009D4E71" w:rsidRPr="009D4E71" w:rsidRDefault="009D4E71" w:rsidP="009D4E71">
      <w:pPr>
        <w:spacing w:after="0" w:line="240" w:lineRule="auto"/>
        <w:jc w:val="both"/>
        <w:rPr>
          <w:rFonts w:ascii="Times New Roman" w:eastAsia="Times New Roman" w:hAnsi="Times New Roman" w:cs="Times New Roman"/>
          <w:sz w:val="24"/>
          <w:szCs w:val="24"/>
          <w:lang w:eastAsia="ru-RU"/>
        </w:rPr>
      </w:pPr>
      <w:r w:rsidRPr="009D4E71">
        <w:rPr>
          <w:rFonts w:ascii="Times New Roman" w:eastAsia="Times New Roman" w:hAnsi="Times New Roman" w:cs="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D4E71" w:rsidRPr="00A76C7D" w:rsidRDefault="009D4E71" w:rsidP="009D4E7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4" w:tgtFrame="_blank" w:history="1">
        <w:r w:rsidRPr="009D4E71">
          <w:rPr>
            <w:rFonts w:ascii="Times New Roman" w:eastAsia="Times New Roman" w:hAnsi="Times New Roman" w:cs="Times New Roman"/>
            <w:sz w:val="24"/>
            <w:szCs w:val="24"/>
            <w:u w:val="single"/>
            <w:lang w:eastAsia="uk-UA"/>
          </w:rPr>
          <w:t>№ 382</w:t>
        </w:r>
      </w:hyperlink>
      <w:r w:rsidRPr="009D4E71">
        <w:rPr>
          <w:rFonts w:ascii="Times New Roman" w:eastAsia="Times New Roman" w:hAnsi="Times New Roman" w:cs="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9D4E71">
        <w:rPr>
          <w:rFonts w:ascii="Times New Roman" w:eastAsia="Times New Roman" w:hAnsi="Times New Roman" w:cs="Times New Roman"/>
          <w:b/>
          <w:sz w:val="24"/>
          <w:szCs w:val="24"/>
          <w:lang w:eastAsia="uk-UA"/>
        </w:rPr>
        <w:t xml:space="preserve"> </w:t>
      </w:r>
      <w:r w:rsidRPr="00A76C7D">
        <w:rPr>
          <w:rFonts w:ascii="Times New Roman" w:eastAsia="Times New Roman" w:hAnsi="Times New Roman" w:cs="Times New Roman"/>
          <w:sz w:val="24"/>
          <w:szCs w:val="24"/>
          <w:lang w:eastAsia="uk-UA"/>
        </w:rPr>
        <w:t>*</w:t>
      </w:r>
    </w:p>
    <w:p w:rsidR="009D4E71" w:rsidRPr="00982299" w:rsidRDefault="009D4E71" w:rsidP="009D4E71">
      <w:pPr>
        <w:shd w:val="clear" w:color="auto" w:fill="FFFFFF"/>
        <w:spacing w:after="0" w:line="240" w:lineRule="auto"/>
        <w:ind w:firstLine="450"/>
        <w:jc w:val="both"/>
        <w:rPr>
          <w:rFonts w:ascii="Times New Roman" w:eastAsia="Times New Roman" w:hAnsi="Times New Roman" w:cs="Times New Roman"/>
          <w:b/>
          <w:sz w:val="24"/>
          <w:szCs w:val="24"/>
          <w:lang w:eastAsia="uk-UA"/>
        </w:rPr>
      </w:pPr>
      <w:r w:rsidRPr="009D4E71">
        <w:rPr>
          <w:rFonts w:ascii="Times New Roman" w:eastAsia="Times New Roman" w:hAnsi="Times New Roman" w:cs="Times New Roman"/>
          <w:b/>
          <w:sz w:val="24"/>
          <w:szCs w:val="24"/>
          <w:lang w:eastAsia="uk-UA"/>
        </w:rPr>
        <w:t>*</w:t>
      </w:r>
      <w:r w:rsidR="00982299">
        <w:rPr>
          <w:rFonts w:ascii="Times New Roman" w:eastAsia="Times New Roman" w:hAnsi="Times New Roman" w:cs="Times New Roman"/>
          <w:b/>
          <w:sz w:val="24"/>
          <w:szCs w:val="24"/>
          <w:lang w:eastAsia="uk-UA"/>
        </w:rPr>
        <w:t xml:space="preserve">при укладанні договору пункти переглядаються та </w:t>
      </w:r>
      <w:r w:rsidRPr="00982299">
        <w:rPr>
          <w:rFonts w:ascii="Times New Roman" w:eastAsia="Times New Roman" w:hAnsi="Times New Roman" w:cs="Times New Roman"/>
          <w:b/>
          <w:sz w:val="24"/>
          <w:szCs w:val="24"/>
          <w:lang w:eastAsia="uk-UA"/>
        </w:rPr>
        <w:t>обира</w:t>
      </w:r>
      <w:r w:rsidR="00982299" w:rsidRPr="00982299">
        <w:rPr>
          <w:rFonts w:ascii="Times New Roman" w:eastAsia="Times New Roman" w:hAnsi="Times New Roman" w:cs="Times New Roman"/>
          <w:b/>
          <w:sz w:val="24"/>
          <w:szCs w:val="24"/>
          <w:lang w:eastAsia="uk-UA"/>
        </w:rPr>
        <w:t>ю</w:t>
      </w:r>
      <w:r w:rsidRPr="00982299">
        <w:rPr>
          <w:rFonts w:ascii="Times New Roman" w:eastAsia="Times New Roman" w:hAnsi="Times New Roman" w:cs="Times New Roman"/>
          <w:b/>
          <w:sz w:val="24"/>
          <w:szCs w:val="24"/>
          <w:lang w:eastAsia="uk-UA"/>
        </w:rPr>
        <w:t>ться</w:t>
      </w:r>
      <w:r w:rsidR="00982299" w:rsidRPr="00982299">
        <w:rPr>
          <w:rFonts w:ascii="Times New Roman" w:eastAsia="Times New Roman" w:hAnsi="Times New Roman" w:cs="Times New Roman"/>
          <w:b/>
          <w:sz w:val="24"/>
          <w:szCs w:val="24"/>
          <w:lang w:eastAsia="uk-UA"/>
        </w:rPr>
        <w:t xml:space="preserve"> контрагентами</w:t>
      </w:r>
      <w:r w:rsidRPr="00982299">
        <w:rPr>
          <w:rFonts w:ascii="Times New Roman" w:eastAsia="Times New Roman" w:hAnsi="Times New Roman" w:cs="Times New Roman"/>
          <w:b/>
          <w:sz w:val="24"/>
          <w:szCs w:val="24"/>
          <w:lang w:eastAsia="uk-UA"/>
        </w:rPr>
        <w:t xml:space="preserve"> відповідно до належності предмета закупівлі </w:t>
      </w:r>
    </w:p>
    <w:p w:rsidR="009D4E71" w:rsidRPr="009D4E71" w:rsidRDefault="009D4E71" w:rsidP="009D4E71">
      <w:pPr>
        <w:spacing w:after="0" w:line="240" w:lineRule="auto"/>
        <w:jc w:val="both"/>
        <w:rPr>
          <w:rFonts w:ascii="Times New Roman" w:eastAsia="Times New Roman" w:hAnsi="Times New Roman" w:cs="Times New Roman"/>
          <w:sz w:val="24"/>
          <w:szCs w:val="24"/>
          <w:lang w:eastAsia="ru-RU"/>
        </w:rPr>
      </w:pPr>
      <w:r w:rsidRPr="009D4E71">
        <w:rPr>
          <w:rFonts w:ascii="Times New Roman" w:eastAsia="Times New Roman" w:hAnsi="Times New Roman" w:cs="Times New Roman"/>
          <w:sz w:val="24"/>
          <w:szCs w:val="24"/>
          <w:lang w:eastAsia="ru-RU"/>
        </w:rPr>
        <w:lastRenderedPageBreak/>
        <w:t>8.6.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9. ДОДАТКИ ДО ДОГОВОРУ</w:t>
      </w:r>
    </w:p>
    <w:p w:rsidR="00464650" w:rsidRPr="000B6C21" w:rsidRDefault="00464650" w:rsidP="00464650">
      <w:pPr>
        <w:spacing w:after="0" w:line="240" w:lineRule="auto"/>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9.1. Невід'ємною частиною цього Договору є: </w:t>
      </w:r>
    </w:p>
    <w:p w:rsidR="00464650" w:rsidRPr="000B6C21" w:rsidRDefault="00464650" w:rsidP="00464650">
      <w:pPr>
        <w:spacing w:after="0" w:line="240" w:lineRule="auto"/>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Додаток 1 - Специфікація.</w:t>
      </w: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p>
    <w:p w:rsidR="00464650" w:rsidRPr="000B6C21" w:rsidRDefault="00464650" w:rsidP="00464650">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10. РЕКВІЗИТИ ТА ПІДПИСИ СТОРІН</w:t>
      </w:r>
    </w:p>
    <w:p w:rsidR="00464650" w:rsidRPr="000B6C21" w:rsidRDefault="00464650" w:rsidP="00464650">
      <w:pPr>
        <w:spacing w:after="0" w:line="240" w:lineRule="auto"/>
        <w:jc w:val="center"/>
        <w:rPr>
          <w:rFonts w:ascii="Times New Roman" w:eastAsia="Times New Roman" w:hAnsi="Times New Roman" w:cs="Times New Roman"/>
          <w:b/>
          <w:vanish/>
          <w:sz w:val="20"/>
          <w:szCs w:val="20"/>
          <w:lang w:eastAsia="ru-RU"/>
        </w:rPr>
      </w:pPr>
    </w:p>
    <w:tbl>
      <w:tblPr>
        <w:tblW w:w="101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7"/>
        <w:gridCol w:w="4904"/>
      </w:tblGrid>
      <w:tr w:rsidR="00464650" w:rsidRPr="000B6C21" w:rsidTr="000A4063">
        <w:trPr>
          <w:trHeight w:val="124"/>
        </w:trPr>
        <w:tc>
          <w:tcPr>
            <w:tcW w:w="5227" w:type="dxa"/>
            <w:tcBorders>
              <w:top w:val="single" w:sz="4" w:space="0" w:color="000000"/>
              <w:left w:val="single" w:sz="4" w:space="0" w:color="000000"/>
              <w:bottom w:val="single" w:sz="4" w:space="0" w:color="000000"/>
              <w:right w:val="single" w:sz="4" w:space="0" w:color="000000"/>
            </w:tcBorders>
            <w:hideMark/>
          </w:tcPr>
          <w:p w:rsidR="00464650" w:rsidRPr="000B6C21" w:rsidRDefault="00464650" w:rsidP="000A4063">
            <w:pPr>
              <w:spacing w:after="0" w:line="240" w:lineRule="auto"/>
              <w:ind w:firstLine="426"/>
              <w:jc w:val="center"/>
              <w:rPr>
                <w:rFonts w:ascii="Times New Roman" w:eastAsia="Calibri" w:hAnsi="Times New Roman" w:cs="Times New Roman"/>
                <w:b/>
                <w:bCs/>
                <w:sz w:val="20"/>
                <w:szCs w:val="20"/>
              </w:rPr>
            </w:pPr>
            <w:r w:rsidRPr="000B6C21">
              <w:rPr>
                <w:rFonts w:ascii="Times New Roman" w:eastAsia="Calibri" w:hAnsi="Times New Roman" w:cs="Times New Roman"/>
                <w:b/>
                <w:bCs/>
                <w:sz w:val="20"/>
                <w:szCs w:val="20"/>
              </w:rPr>
              <w:t>ВИКОНАВЕЦЬ:</w:t>
            </w:r>
          </w:p>
        </w:tc>
        <w:tc>
          <w:tcPr>
            <w:tcW w:w="4904" w:type="dxa"/>
            <w:tcBorders>
              <w:top w:val="single" w:sz="4" w:space="0" w:color="000000"/>
              <w:left w:val="single" w:sz="4" w:space="0" w:color="000000"/>
              <w:bottom w:val="single" w:sz="4" w:space="0" w:color="000000"/>
              <w:right w:val="single" w:sz="4" w:space="0" w:color="000000"/>
            </w:tcBorders>
            <w:hideMark/>
          </w:tcPr>
          <w:p w:rsidR="00464650" w:rsidRPr="000B6C21" w:rsidRDefault="00464650" w:rsidP="000A4063">
            <w:pPr>
              <w:spacing w:after="0" w:line="240" w:lineRule="auto"/>
              <w:ind w:firstLine="426"/>
              <w:jc w:val="center"/>
              <w:rPr>
                <w:rFonts w:ascii="Times New Roman" w:eastAsia="Calibri" w:hAnsi="Times New Roman" w:cs="Times New Roman"/>
                <w:b/>
                <w:bCs/>
                <w:sz w:val="20"/>
                <w:szCs w:val="20"/>
              </w:rPr>
            </w:pPr>
            <w:r w:rsidRPr="000B6C21">
              <w:rPr>
                <w:rFonts w:ascii="Times New Roman" w:eastAsia="Calibri" w:hAnsi="Times New Roman" w:cs="Times New Roman"/>
                <w:b/>
                <w:bCs/>
                <w:sz w:val="20"/>
                <w:szCs w:val="20"/>
              </w:rPr>
              <w:t>ЗАМОВНИК:</w:t>
            </w:r>
          </w:p>
        </w:tc>
      </w:tr>
    </w:tbl>
    <w:p w:rsidR="00464650" w:rsidRPr="000B6C21" w:rsidRDefault="00464650" w:rsidP="00464650">
      <w:pPr>
        <w:spacing w:after="0" w:line="240" w:lineRule="auto"/>
        <w:jc w:val="right"/>
        <w:rPr>
          <w:rFonts w:ascii="Times New Roman" w:eastAsia="Times New Roman" w:hAnsi="Times New Roman" w:cs="Times New Roman"/>
          <w:sz w:val="24"/>
          <w:szCs w:val="24"/>
          <w:lang w:eastAsia="ru-RU"/>
        </w:rPr>
      </w:pPr>
    </w:p>
    <w:p w:rsidR="00464650" w:rsidRPr="000B6C21" w:rsidRDefault="00464650" w:rsidP="00464650">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Додаток 1</w:t>
      </w:r>
    </w:p>
    <w:p w:rsidR="00464650" w:rsidRPr="000B6C21" w:rsidRDefault="00464650" w:rsidP="00464650">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до договору про </w:t>
      </w:r>
    </w:p>
    <w:p w:rsidR="00464650" w:rsidRPr="000B6C21" w:rsidRDefault="00464650" w:rsidP="00464650">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закупівлю послуг за державні кошти</w:t>
      </w:r>
    </w:p>
    <w:p w:rsidR="00464650" w:rsidRPr="000B6C21" w:rsidRDefault="00464650" w:rsidP="00464650">
      <w:pPr>
        <w:spacing w:after="0" w:line="240" w:lineRule="auto"/>
        <w:jc w:val="center"/>
        <w:rPr>
          <w:rFonts w:ascii="Times New Roman" w:eastAsia="Times New Roman" w:hAnsi="Times New Roman" w:cs="Times New Roman"/>
          <w:sz w:val="24"/>
          <w:szCs w:val="24"/>
          <w:lang w:eastAsia="ru-RU"/>
        </w:rPr>
      </w:pPr>
    </w:p>
    <w:p w:rsidR="00464650" w:rsidRDefault="00464650" w:rsidP="00464650">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Специфікація</w:t>
      </w:r>
    </w:p>
    <w:p w:rsidR="005F4E9F" w:rsidRPr="001B7D9D" w:rsidRDefault="005F4E9F" w:rsidP="00464650">
      <w:pPr>
        <w:spacing w:after="0" w:line="240" w:lineRule="auto"/>
        <w:jc w:val="center"/>
        <w:rPr>
          <w:rFonts w:ascii="Times New Roman" w:eastAsia="Times New Roman" w:hAnsi="Times New Roman" w:cs="Times New Roman"/>
          <w:sz w:val="24"/>
          <w:szCs w:val="24"/>
          <w:lang w:eastAsia="ru-RU"/>
        </w:rPr>
      </w:pPr>
    </w:p>
    <w:tbl>
      <w:tblPr>
        <w:tblStyle w:val="5"/>
        <w:tblW w:w="0" w:type="auto"/>
        <w:tblInd w:w="-459" w:type="dxa"/>
        <w:tblLook w:val="04A0" w:firstRow="1" w:lastRow="0" w:firstColumn="1" w:lastColumn="0" w:noHBand="0" w:noVBand="1"/>
      </w:tblPr>
      <w:tblGrid>
        <w:gridCol w:w="567"/>
        <w:gridCol w:w="5670"/>
        <w:gridCol w:w="1017"/>
        <w:gridCol w:w="1535"/>
        <w:gridCol w:w="1417"/>
      </w:tblGrid>
      <w:tr w:rsidR="005F4E9F" w:rsidRPr="001B7D9D" w:rsidTr="00841FD2">
        <w:tc>
          <w:tcPr>
            <w:tcW w:w="567" w:type="dxa"/>
            <w:vAlign w:val="center"/>
          </w:tcPr>
          <w:p w:rsidR="005F4E9F" w:rsidRPr="001B7D9D" w:rsidRDefault="005F4E9F" w:rsidP="00841FD2">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 п/</w:t>
            </w:r>
            <w:proofErr w:type="spellStart"/>
            <w:r w:rsidRPr="001B7D9D">
              <w:rPr>
                <w:rFonts w:ascii="Times New Roman" w:eastAsia="Calibri" w:hAnsi="Times New Roman" w:cs="Times New Roman"/>
                <w:iCs/>
                <w:sz w:val="20"/>
                <w:szCs w:val="20"/>
                <w:lang w:eastAsia="ru-RU"/>
              </w:rPr>
              <w:t>п</w:t>
            </w:r>
            <w:proofErr w:type="spellEnd"/>
          </w:p>
        </w:tc>
        <w:tc>
          <w:tcPr>
            <w:tcW w:w="5670" w:type="dxa"/>
            <w:vAlign w:val="center"/>
          </w:tcPr>
          <w:p w:rsidR="005F4E9F" w:rsidRPr="001B7D9D" w:rsidRDefault="005F4E9F" w:rsidP="00841FD2">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Назва послуг</w:t>
            </w:r>
          </w:p>
        </w:tc>
        <w:tc>
          <w:tcPr>
            <w:tcW w:w="1017" w:type="dxa"/>
            <w:vAlign w:val="center"/>
          </w:tcPr>
          <w:p w:rsidR="005F4E9F" w:rsidRPr="001B7D9D" w:rsidRDefault="005F4E9F" w:rsidP="00841FD2">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Кількість послуг</w:t>
            </w:r>
          </w:p>
        </w:tc>
        <w:tc>
          <w:tcPr>
            <w:tcW w:w="1535" w:type="dxa"/>
            <w:vAlign w:val="center"/>
          </w:tcPr>
          <w:p w:rsidR="005F4E9F" w:rsidRPr="001B7D9D" w:rsidRDefault="005F4E9F" w:rsidP="00841FD2">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Ціна за одну послугу, без ПДВ, грн.</w:t>
            </w:r>
          </w:p>
        </w:tc>
        <w:tc>
          <w:tcPr>
            <w:tcW w:w="1417" w:type="dxa"/>
            <w:vAlign w:val="center"/>
          </w:tcPr>
          <w:p w:rsidR="005F4E9F" w:rsidRPr="001B7D9D" w:rsidRDefault="005F4E9F" w:rsidP="00841FD2">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Загальна вартість послуг, без ПДВ, грн.</w:t>
            </w:r>
          </w:p>
        </w:tc>
      </w:tr>
      <w:tr w:rsidR="005F4E9F" w:rsidRPr="001B7D9D" w:rsidTr="00841FD2">
        <w:tc>
          <w:tcPr>
            <w:tcW w:w="567" w:type="dxa"/>
            <w:vAlign w:val="center"/>
          </w:tcPr>
          <w:p w:rsidR="005F4E9F" w:rsidRPr="001B7D9D" w:rsidRDefault="005F4E9F" w:rsidP="00841FD2">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1</w:t>
            </w:r>
          </w:p>
        </w:tc>
        <w:tc>
          <w:tcPr>
            <w:tcW w:w="5670" w:type="dxa"/>
            <w:vAlign w:val="center"/>
          </w:tcPr>
          <w:p w:rsidR="005F4E9F" w:rsidRPr="002B0F9D" w:rsidRDefault="005F4E9F" w:rsidP="00841FD2">
            <w:pPr>
              <w:keepNext/>
              <w:jc w:val="both"/>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Послуги з заправки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1017" w:type="dxa"/>
            <w:vAlign w:val="center"/>
          </w:tcPr>
          <w:p w:rsidR="005F4E9F" w:rsidRPr="002B0F9D" w:rsidRDefault="005F4E9F" w:rsidP="00841FD2">
            <w:pPr>
              <w:keepNext/>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220</w:t>
            </w:r>
          </w:p>
        </w:tc>
        <w:tc>
          <w:tcPr>
            <w:tcW w:w="1535" w:type="dxa"/>
            <w:vAlign w:val="center"/>
          </w:tcPr>
          <w:p w:rsidR="005F4E9F" w:rsidRPr="009B3747" w:rsidRDefault="005F4E9F" w:rsidP="00841FD2">
            <w:pPr>
              <w:autoSpaceDE w:val="0"/>
              <w:autoSpaceDN w:val="0"/>
              <w:jc w:val="center"/>
              <w:rPr>
                <w:rFonts w:ascii="Times New Roman" w:eastAsia="Calibri" w:hAnsi="Times New Roman" w:cs="Times New Roman"/>
                <w:iCs/>
                <w:sz w:val="20"/>
                <w:szCs w:val="20"/>
                <w:lang w:eastAsia="ru-RU"/>
              </w:rPr>
            </w:pPr>
          </w:p>
        </w:tc>
        <w:tc>
          <w:tcPr>
            <w:tcW w:w="1417" w:type="dxa"/>
            <w:vAlign w:val="center"/>
          </w:tcPr>
          <w:p w:rsidR="005F4E9F" w:rsidRPr="009B3747" w:rsidRDefault="005F4E9F" w:rsidP="00841FD2">
            <w:pPr>
              <w:autoSpaceDE w:val="0"/>
              <w:autoSpaceDN w:val="0"/>
              <w:jc w:val="center"/>
              <w:rPr>
                <w:rFonts w:ascii="Times New Roman" w:eastAsia="Calibri" w:hAnsi="Times New Roman" w:cs="Times New Roman"/>
                <w:iCs/>
                <w:sz w:val="20"/>
                <w:szCs w:val="20"/>
                <w:lang w:eastAsia="ru-RU"/>
              </w:rPr>
            </w:pPr>
          </w:p>
        </w:tc>
      </w:tr>
      <w:tr w:rsidR="005F4E9F" w:rsidRPr="001B7D9D" w:rsidTr="00841FD2">
        <w:tc>
          <w:tcPr>
            <w:tcW w:w="567" w:type="dxa"/>
            <w:vAlign w:val="center"/>
          </w:tcPr>
          <w:p w:rsidR="005F4E9F" w:rsidRPr="001B7D9D" w:rsidRDefault="005F4E9F" w:rsidP="00841FD2">
            <w:pPr>
              <w:autoSpaceDE w:val="0"/>
              <w:autoSpaceDN w:val="0"/>
              <w:jc w:val="center"/>
              <w:rPr>
                <w:rFonts w:ascii="Times New Roman" w:eastAsia="Calibri" w:hAnsi="Times New Roman" w:cs="Times New Roman"/>
                <w:iCs/>
                <w:sz w:val="20"/>
                <w:szCs w:val="20"/>
                <w:lang w:eastAsia="ru-RU"/>
              </w:rPr>
            </w:pPr>
            <w:r>
              <w:rPr>
                <w:rFonts w:ascii="Times New Roman" w:eastAsia="Calibri" w:hAnsi="Times New Roman" w:cs="Times New Roman"/>
                <w:iCs/>
                <w:sz w:val="20"/>
                <w:szCs w:val="20"/>
                <w:lang w:eastAsia="ru-RU"/>
              </w:rPr>
              <w:t>2</w:t>
            </w:r>
          </w:p>
        </w:tc>
        <w:tc>
          <w:tcPr>
            <w:tcW w:w="5670" w:type="dxa"/>
            <w:vAlign w:val="center"/>
          </w:tcPr>
          <w:p w:rsidR="005F4E9F" w:rsidRPr="002B0F9D" w:rsidRDefault="005F4E9F" w:rsidP="00841FD2">
            <w:pPr>
              <w:keepNext/>
              <w:jc w:val="both"/>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Послуги з відновлення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1017" w:type="dxa"/>
            <w:vAlign w:val="center"/>
          </w:tcPr>
          <w:p w:rsidR="005F4E9F" w:rsidRPr="002B0F9D" w:rsidRDefault="005F4E9F" w:rsidP="00841FD2">
            <w:pPr>
              <w:keepNext/>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75</w:t>
            </w:r>
          </w:p>
        </w:tc>
        <w:tc>
          <w:tcPr>
            <w:tcW w:w="1535" w:type="dxa"/>
            <w:vAlign w:val="center"/>
          </w:tcPr>
          <w:p w:rsidR="005F4E9F" w:rsidRPr="009B3747" w:rsidRDefault="005F4E9F" w:rsidP="00841FD2">
            <w:pPr>
              <w:autoSpaceDE w:val="0"/>
              <w:autoSpaceDN w:val="0"/>
              <w:jc w:val="center"/>
              <w:rPr>
                <w:rFonts w:ascii="Times New Roman" w:eastAsia="Calibri" w:hAnsi="Times New Roman" w:cs="Times New Roman"/>
                <w:iCs/>
                <w:sz w:val="20"/>
                <w:szCs w:val="20"/>
                <w:lang w:eastAsia="ru-RU"/>
              </w:rPr>
            </w:pPr>
          </w:p>
        </w:tc>
        <w:tc>
          <w:tcPr>
            <w:tcW w:w="1417" w:type="dxa"/>
            <w:vAlign w:val="center"/>
          </w:tcPr>
          <w:p w:rsidR="005F4E9F" w:rsidRPr="009B3747" w:rsidRDefault="005F4E9F" w:rsidP="00841FD2">
            <w:pPr>
              <w:autoSpaceDE w:val="0"/>
              <w:autoSpaceDN w:val="0"/>
              <w:jc w:val="center"/>
              <w:rPr>
                <w:rFonts w:ascii="Times New Roman" w:eastAsia="Calibri" w:hAnsi="Times New Roman" w:cs="Times New Roman"/>
                <w:iCs/>
                <w:sz w:val="20"/>
                <w:szCs w:val="20"/>
                <w:lang w:eastAsia="ru-RU"/>
              </w:rPr>
            </w:pPr>
          </w:p>
        </w:tc>
      </w:tr>
      <w:tr w:rsidR="005F4E9F" w:rsidRPr="001B7D9D" w:rsidTr="00841FD2">
        <w:tc>
          <w:tcPr>
            <w:tcW w:w="567" w:type="dxa"/>
            <w:vAlign w:val="center"/>
          </w:tcPr>
          <w:p w:rsidR="005F4E9F" w:rsidRPr="001B7D9D" w:rsidRDefault="005F4E9F" w:rsidP="00841FD2">
            <w:pPr>
              <w:autoSpaceDE w:val="0"/>
              <w:autoSpaceDN w:val="0"/>
              <w:jc w:val="center"/>
              <w:rPr>
                <w:rFonts w:ascii="Times New Roman" w:eastAsia="Calibri" w:hAnsi="Times New Roman" w:cs="Times New Roman"/>
                <w:iCs/>
                <w:sz w:val="20"/>
                <w:szCs w:val="20"/>
                <w:lang w:eastAsia="ru-RU"/>
              </w:rPr>
            </w:pPr>
            <w:r>
              <w:rPr>
                <w:rFonts w:ascii="Times New Roman" w:eastAsia="Calibri" w:hAnsi="Times New Roman" w:cs="Times New Roman"/>
                <w:iCs/>
                <w:sz w:val="20"/>
                <w:szCs w:val="20"/>
                <w:lang w:eastAsia="ru-RU"/>
              </w:rPr>
              <w:t>3</w:t>
            </w:r>
          </w:p>
        </w:tc>
        <w:tc>
          <w:tcPr>
            <w:tcW w:w="5670" w:type="dxa"/>
            <w:vAlign w:val="center"/>
          </w:tcPr>
          <w:p w:rsidR="005F4E9F" w:rsidRPr="002B0F9D" w:rsidRDefault="005F4E9F" w:rsidP="00841FD2">
            <w:pPr>
              <w:keepNext/>
              <w:jc w:val="both"/>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 xml:space="preserve">Послуги з пере прошивки (заміни </w:t>
            </w:r>
            <w:proofErr w:type="spellStart"/>
            <w:r w:rsidRPr="002B0F9D">
              <w:rPr>
                <w:rFonts w:ascii="Times New Roman" w:eastAsia="Times New Roman" w:hAnsi="Times New Roman" w:cs="Times New Roman"/>
                <w:bCs/>
                <w:iCs/>
                <w:sz w:val="24"/>
                <w:szCs w:val="24"/>
                <w:lang w:eastAsia="ru-RU"/>
              </w:rPr>
              <w:t>чіпа</w:t>
            </w:r>
            <w:proofErr w:type="spellEnd"/>
            <w:r w:rsidRPr="002B0F9D">
              <w:rPr>
                <w:rFonts w:ascii="Times New Roman" w:eastAsia="Times New Roman" w:hAnsi="Times New Roman" w:cs="Times New Roman"/>
                <w:bCs/>
                <w:iCs/>
                <w:sz w:val="24"/>
                <w:szCs w:val="24"/>
                <w:lang w:eastAsia="ru-RU"/>
              </w:rPr>
              <w:t xml:space="preserve"> при необхідності) картриджів до комп’ютерної та організаційної техніки (</w:t>
            </w:r>
            <w:proofErr w:type="spellStart"/>
            <w:r w:rsidRPr="002B0F9D">
              <w:rPr>
                <w:rFonts w:ascii="Times New Roman" w:eastAsia="Times New Roman" w:hAnsi="Times New Roman" w:cs="Times New Roman"/>
                <w:bCs/>
                <w:iCs/>
                <w:sz w:val="24"/>
                <w:szCs w:val="24"/>
                <w:lang w:eastAsia="ru-RU"/>
              </w:rPr>
              <w:t>Pantum</w:t>
            </w:r>
            <w:proofErr w:type="spellEnd"/>
            <w:r w:rsidRPr="002B0F9D">
              <w:rPr>
                <w:rFonts w:ascii="Times New Roman" w:eastAsia="Times New Roman" w:hAnsi="Times New Roman" w:cs="Times New Roman"/>
                <w:bCs/>
                <w:iCs/>
                <w:sz w:val="24"/>
                <w:szCs w:val="24"/>
                <w:lang w:eastAsia="ru-RU"/>
              </w:rPr>
              <w:t xml:space="preserve"> BM5100ADW),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1017" w:type="dxa"/>
            <w:vAlign w:val="center"/>
          </w:tcPr>
          <w:p w:rsidR="005F4E9F" w:rsidRPr="002B0F9D" w:rsidRDefault="005F4E9F" w:rsidP="00841FD2">
            <w:pPr>
              <w:keepNext/>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12</w:t>
            </w:r>
          </w:p>
        </w:tc>
        <w:tc>
          <w:tcPr>
            <w:tcW w:w="1535" w:type="dxa"/>
            <w:vAlign w:val="center"/>
          </w:tcPr>
          <w:p w:rsidR="005F4E9F" w:rsidRPr="009B3747" w:rsidRDefault="005F4E9F" w:rsidP="00841FD2">
            <w:pPr>
              <w:autoSpaceDE w:val="0"/>
              <w:autoSpaceDN w:val="0"/>
              <w:jc w:val="center"/>
              <w:rPr>
                <w:rFonts w:ascii="Times New Roman" w:eastAsia="Calibri" w:hAnsi="Times New Roman" w:cs="Times New Roman"/>
                <w:iCs/>
                <w:sz w:val="20"/>
                <w:szCs w:val="20"/>
                <w:lang w:eastAsia="ru-RU"/>
              </w:rPr>
            </w:pPr>
          </w:p>
        </w:tc>
        <w:tc>
          <w:tcPr>
            <w:tcW w:w="1417" w:type="dxa"/>
            <w:vAlign w:val="center"/>
          </w:tcPr>
          <w:p w:rsidR="005F4E9F" w:rsidRPr="009B3747" w:rsidRDefault="005F4E9F" w:rsidP="00841FD2">
            <w:pPr>
              <w:autoSpaceDE w:val="0"/>
              <w:autoSpaceDN w:val="0"/>
              <w:jc w:val="center"/>
              <w:rPr>
                <w:rFonts w:ascii="Times New Roman" w:eastAsia="Calibri" w:hAnsi="Times New Roman" w:cs="Times New Roman"/>
                <w:iCs/>
                <w:sz w:val="20"/>
                <w:szCs w:val="20"/>
                <w:lang w:eastAsia="ru-RU"/>
              </w:rPr>
            </w:pPr>
          </w:p>
        </w:tc>
      </w:tr>
      <w:tr w:rsidR="005F4E9F" w:rsidRPr="001B7D9D" w:rsidTr="00841FD2">
        <w:tc>
          <w:tcPr>
            <w:tcW w:w="8789" w:type="dxa"/>
            <w:gridSpan w:val="4"/>
            <w:vAlign w:val="center"/>
          </w:tcPr>
          <w:p w:rsidR="005F4E9F" w:rsidRPr="009B3747" w:rsidRDefault="005F4E9F" w:rsidP="00841FD2">
            <w:pPr>
              <w:autoSpaceDE w:val="0"/>
              <w:autoSpaceDN w:val="0"/>
              <w:rPr>
                <w:rFonts w:ascii="Times New Roman" w:eastAsia="Calibri" w:hAnsi="Times New Roman" w:cs="Times New Roman"/>
                <w:iCs/>
                <w:sz w:val="20"/>
                <w:szCs w:val="20"/>
                <w:lang w:eastAsia="ru-RU"/>
              </w:rPr>
            </w:pPr>
            <w:r w:rsidRPr="009B3747">
              <w:rPr>
                <w:rFonts w:ascii="Times New Roman" w:eastAsia="Calibri" w:hAnsi="Times New Roman" w:cs="Times New Roman"/>
                <w:iCs/>
                <w:sz w:val="20"/>
                <w:szCs w:val="20"/>
                <w:lang w:eastAsia="ru-RU"/>
              </w:rPr>
              <w:t>Вартість послуг, без ПДВ, грн.</w:t>
            </w:r>
          </w:p>
        </w:tc>
        <w:tc>
          <w:tcPr>
            <w:tcW w:w="1417" w:type="dxa"/>
            <w:vAlign w:val="center"/>
          </w:tcPr>
          <w:p w:rsidR="005F4E9F" w:rsidRPr="009B3747" w:rsidRDefault="005F4E9F" w:rsidP="00841FD2">
            <w:pPr>
              <w:autoSpaceDE w:val="0"/>
              <w:autoSpaceDN w:val="0"/>
              <w:jc w:val="center"/>
              <w:rPr>
                <w:rFonts w:ascii="Times New Roman" w:eastAsia="Calibri" w:hAnsi="Times New Roman" w:cs="Times New Roman"/>
                <w:iCs/>
                <w:sz w:val="20"/>
                <w:szCs w:val="20"/>
                <w:lang w:eastAsia="ru-RU"/>
              </w:rPr>
            </w:pPr>
          </w:p>
        </w:tc>
      </w:tr>
      <w:tr w:rsidR="005F4E9F" w:rsidRPr="001B7D9D" w:rsidTr="00841FD2">
        <w:tc>
          <w:tcPr>
            <w:tcW w:w="8789" w:type="dxa"/>
            <w:gridSpan w:val="4"/>
            <w:vAlign w:val="center"/>
          </w:tcPr>
          <w:p w:rsidR="005F4E9F" w:rsidRPr="009B3747" w:rsidRDefault="005F4E9F" w:rsidP="00841FD2">
            <w:pPr>
              <w:autoSpaceDE w:val="0"/>
              <w:autoSpaceDN w:val="0"/>
              <w:rPr>
                <w:rFonts w:ascii="Times New Roman" w:eastAsia="Calibri" w:hAnsi="Times New Roman" w:cs="Times New Roman"/>
                <w:iCs/>
                <w:sz w:val="20"/>
                <w:szCs w:val="20"/>
                <w:lang w:eastAsia="ru-RU"/>
              </w:rPr>
            </w:pPr>
            <w:r w:rsidRPr="009B3747">
              <w:rPr>
                <w:rFonts w:ascii="Times New Roman" w:eastAsia="Calibri" w:hAnsi="Times New Roman" w:cs="Times New Roman"/>
                <w:iCs/>
                <w:sz w:val="20"/>
                <w:szCs w:val="20"/>
                <w:lang w:eastAsia="ru-RU"/>
              </w:rPr>
              <w:t>Вартість ПДВ, грн.</w:t>
            </w:r>
          </w:p>
        </w:tc>
        <w:tc>
          <w:tcPr>
            <w:tcW w:w="1417" w:type="dxa"/>
            <w:vAlign w:val="center"/>
          </w:tcPr>
          <w:p w:rsidR="005F4E9F" w:rsidRPr="009B3747" w:rsidRDefault="005F4E9F" w:rsidP="00841FD2">
            <w:pPr>
              <w:autoSpaceDE w:val="0"/>
              <w:autoSpaceDN w:val="0"/>
              <w:jc w:val="center"/>
              <w:rPr>
                <w:rFonts w:ascii="Times New Roman" w:eastAsia="Calibri" w:hAnsi="Times New Roman" w:cs="Times New Roman"/>
                <w:iCs/>
                <w:sz w:val="20"/>
                <w:szCs w:val="20"/>
                <w:lang w:eastAsia="ru-RU"/>
              </w:rPr>
            </w:pPr>
          </w:p>
        </w:tc>
      </w:tr>
      <w:tr w:rsidR="005F4E9F" w:rsidRPr="001B7D9D" w:rsidTr="00841FD2">
        <w:tc>
          <w:tcPr>
            <w:tcW w:w="8789" w:type="dxa"/>
            <w:gridSpan w:val="4"/>
            <w:vAlign w:val="center"/>
          </w:tcPr>
          <w:p w:rsidR="005F4E9F" w:rsidRPr="009B3747" w:rsidRDefault="005F4E9F" w:rsidP="00841FD2">
            <w:pPr>
              <w:autoSpaceDE w:val="0"/>
              <w:autoSpaceDN w:val="0"/>
              <w:rPr>
                <w:rFonts w:ascii="Times New Roman" w:eastAsia="Calibri" w:hAnsi="Times New Roman" w:cs="Times New Roman"/>
                <w:iCs/>
                <w:sz w:val="20"/>
                <w:szCs w:val="20"/>
                <w:lang w:eastAsia="ru-RU"/>
              </w:rPr>
            </w:pPr>
            <w:r w:rsidRPr="009B3747">
              <w:rPr>
                <w:rFonts w:ascii="Times New Roman" w:eastAsia="Calibri" w:hAnsi="Times New Roman" w:cs="Times New Roman"/>
                <w:iCs/>
                <w:sz w:val="20"/>
                <w:szCs w:val="20"/>
                <w:lang w:eastAsia="ru-RU"/>
              </w:rPr>
              <w:t>Загальна вартість з ПДВ, грн.</w:t>
            </w:r>
          </w:p>
        </w:tc>
        <w:tc>
          <w:tcPr>
            <w:tcW w:w="1417" w:type="dxa"/>
            <w:vAlign w:val="center"/>
          </w:tcPr>
          <w:p w:rsidR="005F4E9F" w:rsidRPr="009B3747" w:rsidRDefault="005F4E9F" w:rsidP="00841FD2">
            <w:pPr>
              <w:autoSpaceDE w:val="0"/>
              <w:autoSpaceDN w:val="0"/>
              <w:jc w:val="center"/>
              <w:rPr>
                <w:rFonts w:ascii="Times New Roman" w:eastAsia="Calibri" w:hAnsi="Times New Roman" w:cs="Times New Roman"/>
                <w:iCs/>
                <w:sz w:val="20"/>
                <w:szCs w:val="20"/>
                <w:lang w:eastAsia="ru-RU"/>
              </w:rPr>
            </w:pPr>
          </w:p>
        </w:tc>
      </w:tr>
    </w:tbl>
    <w:p w:rsidR="00464650" w:rsidRPr="001B7D9D" w:rsidRDefault="00464650" w:rsidP="00464650">
      <w:pPr>
        <w:spacing w:after="0" w:line="240" w:lineRule="auto"/>
        <w:jc w:val="center"/>
        <w:rPr>
          <w:rFonts w:ascii="Times New Roman" w:eastAsia="Times New Roman" w:hAnsi="Times New Roman" w:cs="Times New Roman"/>
          <w:sz w:val="24"/>
          <w:szCs w:val="24"/>
          <w:lang w:eastAsia="ru-RU"/>
        </w:rPr>
      </w:pPr>
    </w:p>
    <w:p w:rsidR="00464650" w:rsidRPr="001B7D9D" w:rsidRDefault="00464650" w:rsidP="00464650">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47"/>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7"/>
        <w:gridCol w:w="4904"/>
      </w:tblGrid>
      <w:tr w:rsidR="00464650" w:rsidRPr="001B7D9D" w:rsidTr="000A4063">
        <w:trPr>
          <w:trHeight w:val="124"/>
        </w:trPr>
        <w:tc>
          <w:tcPr>
            <w:tcW w:w="5227" w:type="dxa"/>
            <w:tcBorders>
              <w:top w:val="single" w:sz="4" w:space="0" w:color="000000"/>
              <w:left w:val="single" w:sz="4" w:space="0" w:color="000000"/>
              <w:bottom w:val="single" w:sz="4" w:space="0" w:color="000000"/>
              <w:right w:val="single" w:sz="4" w:space="0" w:color="000000"/>
            </w:tcBorders>
            <w:hideMark/>
          </w:tcPr>
          <w:p w:rsidR="00464650" w:rsidRPr="001B7D9D" w:rsidRDefault="00464650" w:rsidP="000A4063">
            <w:pPr>
              <w:spacing w:after="0" w:line="240" w:lineRule="auto"/>
              <w:ind w:firstLine="426"/>
              <w:jc w:val="center"/>
              <w:rPr>
                <w:rFonts w:ascii="Times New Roman" w:eastAsia="Calibri" w:hAnsi="Times New Roman" w:cs="Times New Roman"/>
                <w:b/>
                <w:bCs/>
                <w:sz w:val="20"/>
                <w:szCs w:val="20"/>
              </w:rPr>
            </w:pPr>
            <w:r w:rsidRPr="001B7D9D">
              <w:rPr>
                <w:rFonts w:ascii="Times New Roman" w:eastAsia="Calibri" w:hAnsi="Times New Roman" w:cs="Times New Roman"/>
                <w:b/>
                <w:bCs/>
                <w:sz w:val="20"/>
                <w:szCs w:val="20"/>
              </w:rPr>
              <w:t>ВИКОНАВЕЦЬ:</w:t>
            </w:r>
          </w:p>
        </w:tc>
        <w:tc>
          <w:tcPr>
            <w:tcW w:w="4904" w:type="dxa"/>
            <w:tcBorders>
              <w:top w:val="single" w:sz="4" w:space="0" w:color="000000"/>
              <w:left w:val="single" w:sz="4" w:space="0" w:color="000000"/>
              <w:bottom w:val="single" w:sz="4" w:space="0" w:color="000000"/>
              <w:right w:val="single" w:sz="4" w:space="0" w:color="000000"/>
            </w:tcBorders>
            <w:hideMark/>
          </w:tcPr>
          <w:p w:rsidR="00464650" w:rsidRPr="001B7D9D" w:rsidRDefault="00464650" w:rsidP="000A4063">
            <w:pPr>
              <w:spacing w:after="0" w:line="240" w:lineRule="auto"/>
              <w:ind w:firstLine="426"/>
              <w:jc w:val="center"/>
              <w:rPr>
                <w:rFonts w:ascii="Times New Roman" w:eastAsia="Calibri" w:hAnsi="Times New Roman" w:cs="Times New Roman"/>
                <w:b/>
                <w:bCs/>
                <w:sz w:val="20"/>
                <w:szCs w:val="20"/>
              </w:rPr>
            </w:pPr>
            <w:r w:rsidRPr="001B7D9D">
              <w:rPr>
                <w:rFonts w:ascii="Times New Roman" w:eastAsia="Calibri" w:hAnsi="Times New Roman" w:cs="Times New Roman"/>
                <w:b/>
                <w:bCs/>
                <w:sz w:val="20"/>
                <w:szCs w:val="20"/>
              </w:rPr>
              <w:t>ЗАМОВНИК:</w:t>
            </w:r>
          </w:p>
        </w:tc>
      </w:tr>
    </w:tbl>
    <w:p w:rsidR="00464650" w:rsidRPr="001B7D9D" w:rsidRDefault="00464650" w:rsidP="00464650">
      <w:pPr>
        <w:spacing w:after="0" w:line="240" w:lineRule="auto"/>
        <w:jc w:val="center"/>
        <w:rPr>
          <w:rFonts w:ascii="Times New Roman" w:eastAsia="Times New Roman" w:hAnsi="Times New Roman" w:cs="Times New Roman"/>
          <w:sz w:val="24"/>
          <w:szCs w:val="24"/>
          <w:lang w:eastAsia="ru-RU"/>
        </w:rPr>
      </w:pPr>
    </w:p>
    <w:p w:rsidR="00464650" w:rsidRPr="00CB5EC0" w:rsidRDefault="00464650" w:rsidP="00464650">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 xml:space="preserve">Проект договору не є остаточними і вичерпними, і може бути доповнений і скоригований під час укладання договору з </w:t>
      </w:r>
      <w:r>
        <w:rPr>
          <w:rFonts w:ascii="Times New Roman" w:eastAsia="Arial" w:hAnsi="Times New Roman" w:cs="Times New Roman"/>
          <w:b/>
          <w:bCs/>
          <w:i/>
          <w:color w:val="000000"/>
          <w:sz w:val="20"/>
          <w:szCs w:val="24"/>
          <w:lang w:eastAsia="ru-RU"/>
        </w:rPr>
        <w:t>виконавцем</w:t>
      </w:r>
      <w:r w:rsidRPr="00CB5EC0">
        <w:rPr>
          <w:rFonts w:ascii="Times New Roman" w:eastAsia="Arial" w:hAnsi="Times New Roman" w:cs="Times New Roman"/>
          <w:b/>
          <w:bCs/>
          <w:i/>
          <w:color w:val="000000"/>
          <w:sz w:val="20"/>
          <w:szCs w:val="24"/>
          <w:lang w:eastAsia="ru-RU"/>
        </w:rPr>
        <w:t xml:space="preserve">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r>
        <w:rPr>
          <w:rFonts w:ascii="Times New Roman" w:eastAsia="Arial" w:hAnsi="Times New Roman" w:cs="Times New Roman"/>
          <w:b/>
          <w:bCs/>
          <w:i/>
          <w:color w:val="000000"/>
          <w:sz w:val="20"/>
          <w:szCs w:val="24"/>
          <w:lang w:eastAsia="ru-RU"/>
        </w:rPr>
        <w:t>.</w:t>
      </w:r>
    </w:p>
    <w:sectPr w:rsidR="00464650" w:rsidRPr="00CB5EC0" w:rsidSect="00157092">
      <w:footerReference w:type="default" r:id="rId45"/>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B2" w:rsidRDefault="00EB23B2">
      <w:pPr>
        <w:spacing w:after="0" w:line="240" w:lineRule="auto"/>
      </w:pPr>
      <w:r>
        <w:separator/>
      </w:r>
    </w:p>
  </w:endnote>
  <w:endnote w:type="continuationSeparator" w:id="0">
    <w:p w:rsidR="00EB23B2" w:rsidRDefault="00EB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D2" w:rsidRDefault="00841F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B2" w:rsidRDefault="00EB23B2">
      <w:pPr>
        <w:spacing w:after="0" w:line="240" w:lineRule="auto"/>
      </w:pPr>
      <w:r>
        <w:separator/>
      </w:r>
    </w:p>
  </w:footnote>
  <w:footnote w:type="continuationSeparator" w:id="0">
    <w:p w:rsidR="00EB23B2" w:rsidRDefault="00EB2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7492CE8"/>
    <w:multiLevelType w:val="hybridMultilevel"/>
    <w:tmpl w:val="3F38C2A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F011AF"/>
    <w:multiLevelType w:val="hybridMultilevel"/>
    <w:tmpl w:val="72E8AEC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9F1FBC"/>
    <w:multiLevelType w:val="hybridMultilevel"/>
    <w:tmpl w:val="FFCCCAE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0">
    <w:nsid w:val="1F303D43"/>
    <w:multiLevelType w:val="hybridMultilevel"/>
    <w:tmpl w:val="69926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5AF8355D"/>
    <w:multiLevelType w:val="hybridMultilevel"/>
    <w:tmpl w:val="F6BC4C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FDE4923"/>
    <w:multiLevelType w:val="hybridMultilevel"/>
    <w:tmpl w:val="1BD4F7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1"/>
  </w:num>
  <w:num w:numId="5">
    <w:abstractNumId w:val="10"/>
  </w:num>
  <w:num w:numId="6">
    <w:abstractNumId w:val="7"/>
  </w:num>
  <w:num w:numId="7">
    <w:abstractNumId w:val="6"/>
  </w:num>
  <w:num w:numId="8">
    <w:abstractNumId w:val="8"/>
  </w:num>
  <w:num w:numId="9">
    <w:abstractNumId w:val="12"/>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BC"/>
    <w:rsid w:val="00004B64"/>
    <w:rsid w:val="00007312"/>
    <w:rsid w:val="000226A8"/>
    <w:rsid w:val="00024A87"/>
    <w:rsid w:val="00060B18"/>
    <w:rsid w:val="00081087"/>
    <w:rsid w:val="000A4063"/>
    <w:rsid w:val="000A4CC8"/>
    <w:rsid w:val="000C3A7C"/>
    <w:rsid w:val="000C4409"/>
    <w:rsid w:val="000E20DB"/>
    <w:rsid w:val="000E30D6"/>
    <w:rsid w:val="000F7A95"/>
    <w:rsid w:val="00106A6F"/>
    <w:rsid w:val="001356B8"/>
    <w:rsid w:val="001436AE"/>
    <w:rsid w:val="00144A70"/>
    <w:rsid w:val="00145941"/>
    <w:rsid w:val="00152445"/>
    <w:rsid w:val="00157092"/>
    <w:rsid w:val="0018683F"/>
    <w:rsid w:val="0019730E"/>
    <w:rsid w:val="001A4CB9"/>
    <w:rsid w:val="001A6B06"/>
    <w:rsid w:val="001C4250"/>
    <w:rsid w:val="001D6D9C"/>
    <w:rsid w:val="001E4977"/>
    <w:rsid w:val="001F367D"/>
    <w:rsid w:val="00214150"/>
    <w:rsid w:val="002150CF"/>
    <w:rsid w:val="002243D0"/>
    <w:rsid w:val="00247ED3"/>
    <w:rsid w:val="00251E69"/>
    <w:rsid w:val="00265D52"/>
    <w:rsid w:val="002733F2"/>
    <w:rsid w:val="002760BA"/>
    <w:rsid w:val="002A3D9F"/>
    <w:rsid w:val="002B0F9D"/>
    <w:rsid w:val="002C3DB2"/>
    <w:rsid w:val="002D1F9B"/>
    <w:rsid w:val="002E50C5"/>
    <w:rsid w:val="002F29F9"/>
    <w:rsid w:val="00306D02"/>
    <w:rsid w:val="0031498F"/>
    <w:rsid w:val="00325F8E"/>
    <w:rsid w:val="00337CDE"/>
    <w:rsid w:val="003409BB"/>
    <w:rsid w:val="00382D4D"/>
    <w:rsid w:val="003850C4"/>
    <w:rsid w:val="003864CF"/>
    <w:rsid w:val="003A4F07"/>
    <w:rsid w:val="003B119F"/>
    <w:rsid w:val="003D33DA"/>
    <w:rsid w:val="003F2344"/>
    <w:rsid w:val="00402279"/>
    <w:rsid w:val="004057DC"/>
    <w:rsid w:val="0041057E"/>
    <w:rsid w:val="00416B7A"/>
    <w:rsid w:val="00416E11"/>
    <w:rsid w:val="0044433A"/>
    <w:rsid w:val="004505FA"/>
    <w:rsid w:val="00464650"/>
    <w:rsid w:val="004915F8"/>
    <w:rsid w:val="00495FA6"/>
    <w:rsid w:val="00497416"/>
    <w:rsid w:val="004A23C0"/>
    <w:rsid w:val="004A2A71"/>
    <w:rsid w:val="004C2274"/>
    <w:rsid w:val="004E1481"/>
    <w:rsid w:val="004F699A"/>
    <w:rsid w:val="004F7432"/>
    <w:rsid w:val="004F7747"/>
    <w:rsid w:val="00512E54"/>
    <w:rsid w:val="00520A92"/>
    <w:rsid w:val="00520C78"/>
    <w:rsid w:val="00537493"/>
    <w:rsid w:val="00562130"/>
    <w:rsid w:val="00583D60"/>
    <w:rsid w:val="00587762"/>
    <w:rsid w:val="005A1B01"/>
    <w:rsid w:val="005A3EA7"/>
    <w:rsid w:val="005B416A"/>
    <w:rsid w:val="005B7078"/>
    <w:rsid w:val="005C7A34"/>
    <w:rsid w:val="005D5C8A"/>
    <w:rsid w:val="005D600D"/>
    <w:rsid w:val="005E3DE1"/>
    <w:rsid w:val="005F3FF8"/>
    <w:rsid w:val="005F4E9F"/>
    <w:rsid w:val="00614ED0"/>
    <w:rsid w:val="00635350"/>
    <w:rsid w:val="006360B5"/>
    <w:rsid w:val="00646CFE"/>
    <w:rsid w:val="00670A3D"/>
    <w:rsid w:val="00685544"/>
    <w:rsid w:val="006A35D4"/>
    <w:rsid w:val="006A75BC"/>
    <w:rsid w:val="006B30AD"/>
    <w:rsid w:val="006E7C7B"/>
    <w:rsid w:val="006F6254"/>
    <w:rsid w:val="00720EB9"/>
    <w:rsid w:val="0074089C"/>
    <w:rsid w:val="007669F3"/>
    <w:rsid w:val="00794464"/>
    <w:rsid w:val="007A04B9"/>
    <w:rsid w:val="007A32E4"/>
    <w:rsid w:val="007D3DB2"/>
    <w:rsid w:val="007D49CA"/>
    <w:rsid w:val="007D6CC3"/>
    <w:rsid w:val="007F3351"/>
    <w:rsid w:val="00802858"/>
    <w:rsid w:val="00810A94"/>
    <w:rsid w:val="008238D5"/>
    <w:rsid w:val="008327B1"/>
    <w:rsid w:val="00841FD2"/>
    <w:rsid w:val="00854EB7"/>
    <w:rsid w:val="00855DDF"/>
    <w:rsid w:val="008646FC"/>
    <w:rsid w:val="00865B4D"/>
    <w:rsid w:val="00872A36"/>
    <w:rsid w:val="008976B0"/>
    <w:rsid w:val="008A2770"/>
    <w:rsid w:val="008A4AA0"/>
    <w:rsid w:val="008A4F28"/>
    <w:rsid w:val="008D5ED6"/>
    <w:rsid w:val="008F2792"/>
    <w:rsid w:val="008F6AA8"/>
    <w:rsid w:val="0095016E"/>
    <w:rsid w:val="00966F14"/>
    <w:rsid w:val="009755C1"/>
    <w:rsid w:val="00982299"/>
    <w:rsid w:val="00983B87"/>
    <w:rsid w:val="009879A0"/>
    <w:rsid w:val="009A2142"/>
    <w:rsid w:val="009A7B72"/>
    <w:rsid w:val="009B3747"/>
    <w:rsid w:val="009B480F"/>
    <w:rsid w:val="009D4E71"/>
    <w:rsid w:val="009D5821"/>
    <w:rsid w:val="009F0DF9"/>
    <w:rsid w:val="009F35F4"/>
    <w:rsid w:val="009F4B68"/>
    <w:rsid w:val="00A0157B"/>
    <w:rsid w:val="00A21C53"/>
    <w:rsid w:val="00A22BA5"/>
    <w:rsid w:val="00A51DB0"/>
    <w:rsid w:val="00A665F6"/>
    <w:rsid w:val="00A67BFF"/>
    <w:rsid w:val="00A75D99"/>
    <w:rsid w:val="00A76C7D"/>
    <w:rsid w:val="00AB7521"/>
    <w:rsid w:val="00AD33AD"/>
    <w:rsid w:val="00AE2631"/>
    <w:rsid w:val="00AF051A"/>
    <w:rsid w:val="00AF39B8"/>
    <w:rsid w:val="00B05754"/>
    <w:rsid w:val="00B10A2B"/>
    <w:rsid w:val="00B31724"/>
    <w:rsid w:val="00B50737"/>
    <w:rsid w:val="00B57BC1"/>
    <w:rsid w:val="00B64632"/>
    <w:rsid w:val="00B83CE6"/>
    <w:rsid w:val="00B96BF1"/>
    <w:rsid w:val="00BA1A0C"/>
    <w:rsid w:val="00BC2C95"/>
    <w:rsid w:val="00BE20C7"/>
    <w:rsid w:val="00BE6F14"/>
    <w:rsid w:val="00C26416"/>
    <w:rsid w:val="00C34231"/>
    <w:rsid w:val="00C45FB0"/>
    <w:rsid w:val="00C468CE"/>
    <w:rsid w:val="00C51710"/>
    <w:rsid w:val="00C57BD9"/>
    <w:rsid w:val="00C630C3"/>
    <w:rsid w:val="00C71B27"/>
    <w:rsid w:val="00C736F1"/>
    <w:rsid w:val="00C81FD8"/>
    <w:rsid w:val="00C937D7"/>
    <w:rsid w:val="00C93985"/>
    <w:rsid w:val="00CA4A3C"/>
    <w:rsid w:val="00CC19A1"/>
    <w:rsid w:val="00CD0097"/>
    <w:rsid w:val="00CD022C"/>
    <w:rsid w:val="00CD44A7"/>
    <w:rsid w:val="00CE132E"/>
    <w:rsid w:val="00D11E26"/>
    <w:rsid w:val="00D219FD"/>
    <w:rsid w:val="00D348DA"/>
    <w:rsid w:val="00D40BB5"/>
    <w:rsid w:val="00D5490B"/>
    <w:rsid w:val="00D56FAF"/>
    <w:rsid w:val="00D65034"/>
    <w:rsid w:val="00D77A51"/>
    <w:rsid w:val="00D80EB3"/>
    <w:rsid w:val="00D86592"/>
    <w:rsid w:val="00D92BBC"/>
    <w:rsid w:val="00D93EF0"/>
    <w:rsid w:val="00DB629B"/>
    <w:rsid w:val="00DC2171"/>
    <w:rsid w:val="00DC3BCE"/>
    <w:rsid w:val="00DC6A7E"/>
    <w:rsid w:val="00DD63F6"/>
    <w:rsid w:val="00DF1C8C"/>
    <w:rsid w:val="00E2422B"/>
    <w:rsid w:val="00E266F6"/>
    <w:rsid w:val="00E41896"/>
    <w:rsid w:val="00E42409"/>
    <w:rsid w:val="00E81ABF"/>
    <w:rsid w:val="00E877A3"/>
    <w:rsid w:val="00E94088"/>
    <w:rsid w:val="00EB22EB"/>
    <w:rsid w:val="00EB23B2"/>
    <w:rsid w:val="00EC46DB"/>
    <w:rsid w:val="00EC4B81"/>
    <w:rsid w:val="00ED15CE"/>
    <w:rsid w:val="00EE63F7"/>
    <w:rsid w:val="00EF31B7"/>
    <w:rsid w:val="00F2177D"/>
    <w:rsid w:val="00F235D1"/>
    <w:rsid w:val="00F36D9E"/>
    <w:rsid w:val="00F44CBD"/>
    <w:rsid w:val="00F50F97"/>
    <w:rsid w:val="00F52D32"/>
    <w:rsid w:val="00F53F2A"/>
    <w:rsid w:val="00F76F28"/>
    <w:rsid w:val="00F85AEC"/>
    <w:rsid w:val="00FB211F"/>
    <w:rsid w:val="00FB6500"/>
    <w:rsid w:val="00FE0992"/>
    <w:rsid w:val="00FF4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316">
      <w:bodyDiv w:val="1"/>
      <w:marLeft w:val="0"/>
      <w:marRight w:val="0"/>
      <w:marTop w:val="0"/>
      <w:marBottom w:val="0"/>
      <w:divBdr>
        <w:top w:val="none" w:sz="0" w:space="0" w:color="auto"/>
        <w:left w:val="none" w:sz="0" w:space="0" w:color="auto"/>
        <w:bottom w:val="none" w:sz="0" w:space="0" w:color="auto"/>
        <w:right w:val="none" w:sz="0" w:space="0" w:color="auto"/>
      </w:divBdr>
    </w:div>
    <w:div w:id="171378747">
      <w:bodyDiv w:val="1"/>
      <w:marLeft w:val="0"/>
      <w:marRight w:val="0"/>
      <w:marTop w:val="0"/>
      <w:marBottom w:val="0"/>
      <w:divBdr>
        <w:top w:val="none" w:sz="0" w:space="0" w:color="auto"/>
        <w:left w:val="none" w:sz="0" w:space="0" w:color="auto"/>
        <w:bottom w:val="none" w:sz="0" w:space="0" w:color="auto"/>
        <w:right w:val="none" w:sz="0" w:space="0" w:color="auto"/>
      </w:divBdr>
    </w:div>
    <w:div w:id="194275167">
      <w:bodyDiv w:val="1"/>
      <w:marLeft w:val="0"/>
      <w:marRight w:val="0"/>
      <w:marTop w:val="0"/>
      <w:marBottom w:val="0"/>
      <w:divBdr>
        <w:top w:val="none" w:sz="0" w:space="0" w:color="auto"/>
        <w:left w:val="none" w:sz="0" w:space="0" w:color="auto"/>
        <w:bottom w:val="none" w:sz="0" w:space="0" w:color="auto"/>
        <w:right w:val="none" w:sz="0" w:space="0" w:color="auto"/>
      </w:divBdr>
    </w:div>
    <w:div w:id="227152381">
      <w:bodyDiv w:val="1"/>
      <w:marLeft w:val="0"/>
      <w:marRight w:val="0"/>
      <w:marTop w:val="0"/>
      <w:marBottom w:val="0"/>
      <w:divBdr>
        <w:top w:val="none" w:sz="0" w:space="0" w:color="auto"/>
        <w:left w:val="none" w:sz="0" w:space="0" w:color="auto"/>
        <w:bottom w:val="none" w:sz="0" w:space="0" w:color="auto"/>
        <w:right w:val="none" w:sz="0" w:space="0" w:color="auto"/>
      </w:divBdr>
    </w:div>
    <w:div w:id="323239772">
      <w:bodyDiv w:val="1"/>
      <w:marLeft w:val="0"/>
      <w:marRight w:val="0"/>
      <w:marTop w:val="0"/>
      <w:marBottom w:val="0"/>
      <w:divBdr>
        <w:top w:val="none" w:sz="0" w:space="0" w:color="auto"/>
        <w:left w:val="none" w:sz="0" w:space="0" w:color="auto"/>
        <w:bottom w:val="none" w:sz="0" w:space="0" w:color="auto"/>
        <w:right w:val="none" w:sz="0" w:space="0" w:color="auto"/>
      </w:divBdr>
    </w:div>
    <w:div w:id="375008551">
      <w:bodyDiv w:val="1"/>
      <w:marLeft w:val="0"/>
      <w:marRight w:val="0"/>
      <w:marTop w:val="0"/>
      <w:marBottom w:val="0"/>
      <w:divBdr>
        <w:top w:val="none" w:sz="0" w:space="0" w:color="auto"/>
        <w:left w:val="none" w:sz="0" w:space="0" w:color="auto"/>
        <w:bottom w:val="none" w:sz="0" w:space="0" w:color="auto"/>
        <w:right w:val="none" w:sz="0" w:space="0" w:color="auto"/>
      </w:divBdr>
    </w:div>
    <w:div w:id="425541209">
      <w:bodyDiv w:val="1"/>
      <w:marLeft w:val="0"/>
      <w:marRight w:val="0"/>
      <w:marTop w:val="0"/>
      <w:marBottom w:val="0"/>
      <w:divBdr>
        <w:top w:val="none" w:sz="0" w:space="0" w:color="auto"/>
        <w:left w:val="none" w:sz="0" w:space="0" w:color="auto"/>
        <w:bottom w:val="none" w:sz="0" w:space="0" w:color="auto"/>
        <w:right w:val="none" w:sz="0" w:space="0" w:color="auto"/>
      </w:divBdr>
    </w:div>
    <w:div w:id="466778412">
      <w:bodyDiv w:val="1"/>
      <w:marLeft w:val="0"/>
      <w:marRight w:val="0"/>
      <w:marTop w:val="0"/>
      <w:marBottom w:val="0"/>
      <w:divBdr>
        <w:top w:val="none" w:sz="0" w:space="0" w:color="auto"/>
        <w:left w:val="none" w:sz="0" w:space="0" w:color="auto"/>
        <w:bottom w:val="none" w:sz="0" w:space="0" w:color="auto"/>
        <w:right w:val="none" w:sz="0" w:space="0" w:color="auto"/>
      </w:divBdr>
    </w:div>
    <w:div w:id="496115073">
      <w:bodyDiv w:val="1"/>
      <w:marLeft w:val="0"/>
      <w:marRight w:val="0"/>
      <w:marTop w:val="0"/>
      <w:marBottom w:val="0"/>
      <w:divBdr>
        <w:top w:val="none" w:sz="0" w:space="0" w:color="auto"/>
        <w:left w:val="none" w:sz="0" w:space="0" w:color="auto"/>
        <w:bottom w:val="none" w:sz="0" w:space="0" w:color="auto"/>
        <w:right w:val="none" w:sz="0" w:space="0" w:color="auto"/>
      </w:divBdr>
    </w:div>
    <w:div w:id="522715468">
      <w:bodyDiv w:val="1"/>
      <w:marLeft w:val="0"/>
      <w:marRight w:val="0"/>
      <w:marTop w:val="0"/>
      <w:marBottom w:val="0"/>
      <w:divBdr>
        <w:top w:val="none" w:sz="0" w:space="0" w:color="auto"/>
        <w:left w:val="none" w:sz="0" w:space="0" w:color="auto"/>
        <w:bottom w:val="none" w:sz="0" w:space="0" w:color="auto"/>
        <w:right w:val="none" w:sz="0" w:space="0" w:color="auto"/>
      </w:divBdr>
    </w:div>
    <w:div w:id="669983881">
      <w:bodyDiv w:val="1"/>
      <w:marLeft w:val="0"/>
      <w:marRight w:val="0"/>
      <w:marTop w:val="0"/>
      <w:marBottom w:val="0"/>
      <w:divBdr>
        <w:top w:val="none" w:sz="0" w:space="0" w:color="auto"/>
        <w:left w:val="none" w:sz="0" w:space="0" w:color="auto"/>
        <w:bottom w:val="none" w:sz="0" w:space="0" w:color="auto"/>
        <w:right w:val="none" w:sz="0" w:space="0" w:color="auto"/>
      </w:divBdr>
    </w:div>
    <w:div w:id="919028069">
      <w:bodyDiv w:val="1"/>
      <w:marLeft w:val="0"/>
      <w:marRight w:val="0"/>
      <w:marTop w:val="0"/>
      <w:marBottom w:val="0"/>
      <w:divBdr>
        <w:top w:val="none" w:sz="0" w:space="0" w:color="auto"/>
        <w:left w:val="none" w:sz="0" w:space="0" w:color="auto"/>
        <w:bottom w:val="none" w:sz="0" w:space="0" w:color="auto"/>
        <w:right w:val="none" w:sz="0" w:space="0" w:color="auto"/>
      </w:divBdr>
    </w:div>
    <w:div w:id="938366944">
      <w:bodyDiv w:val="1"/>
      <w:marLeft w:val="0"/>
      <w:marRight w:val="0"/>
      <w:marTop w:val="0"/>
      <w:marBottom w:val="0"/>
      <w:divBdr>
        <w:top w:val="none" w:sz="0" w:space="0" w:color="auto"/>
        <w:left w:val="none" w:sz="0" w:space="0" w:color="auto"/>
        <w:bottom w:val="none" w:sz="0" w:space="0" w:color="auto"/>
        <w:right w:val="none" w:sz="0" w:space="0" w:color="auto"/>
      </w:divBdr>
    </w:div>
    <w:div w:id="964313752">
      <w:bodyDiv w:val="1"/>
      <w:marLeft w:val="0"/>
      <w:marRight w:val="0"/>
      <w:marTop w:val="0"/>
      <w:marBottom w:val="0"/>
      <w:divBdr>
        <w:top w:val="none" w:sz="0" w:space="0" w:color="auto"/>
        <w:left w:val="none" w:sz="0" w:space="0" w:color="auto"/>
        <w:bottom w:val="none" w:sz="0" w:space="0" w:color="auto"/>
        <w:right w:val="none" w:sz="0" w:space="0" w:color="auto"/>
      </w:divBdr>
    </w:div>
    <w:div w:id="1249726724">
      <w:bodyDiv w:val="1"/>
      <w:marLeft w:val="0"/>
      <w:marRight w:val="0"/>
      <w:marTop w:val="0"/>
      <w:marBottom w:val="0"/>
      <w:divBdr>
        <w:top w:val="none" w:sz="0" w:space="0" w:color="auto"/>
        <w:left w:val="none" w:sz="0" w:space="0" w:color="auto"/>
        <w:bottom w:val="none" w:sz="0" w:space="0" w:color="auto"/>
        <w:right w:val="none" w:sz="0" w:space="0" w:color="auto"/>
      </w:divBdr>
    </w:div>
    <w:div w:id="1324625113">
      <w:bodyDiv w:val="1"/>
      <w:marLeft w:val="0"/>
      <w:marRight w:val="0"/>
      <w:marTop w:val="0"/>
      <w:marBottom w:val="0"/>
      <w:divBdr>
        <w:top w:val="none" w:sz="0" w:space="0" w:color="auto"/>
        <w:left w:val="none" w:sz="0" w:space="0" w:color="auto"/>
        <w:bottom w:val="none" w:sz="0" w:space="0" w:color="auto"/>
        <w:right w:val="none" w:sz="0" w:space="0" w:color="auto"/>
      </w:divBdr>
    </w:div>
    <w:div w:id="1326473309">
      <w:bodyDiv w:val="1"/>
      <w:marLeft w:val="0"/>
      <w:marRight w:val="0"/>
      <w:marTop w:val="0"/>
      <w:marBottom w:val="0"/>
      <w:divBdr>
        <w:top w:val="none" w:sz="0" w:space="0" w:color="auto"/>
        <w:left w:val="none" w:sz="0" w:space="0" w:color="auto"/>
        <w:bottom w:val="none" w:sz="0" w:space="0" w:color="auto"/>
        <w:right w:val="none" w:sz="0" w:space="0" w:color="auto"/>
      </w:divBdr>
    </w:div>
    <w:div w:id="1477380813">
      <w:bodyDiv w:val="1"/>
      <w:marLeft w:val="0"/>
      <w:marRight w:val="0"/>
      <w:marTop w:val="0"/>
      <w:marBottom w:val="0"/>
      <w:divBdr>
        <w:top w:val="none" w:sz="0" w:space="0" w:color="auto"/>
        <w:left w:val="none" w:sz="0" w:space="0" w:color="auto"/>
        <w:bottom w:val="none" w:sz="0" w:space="0" w:color="auto"/>
        <w:right w:val="none" w:sz="0" w:space="0" w:color="auto"/>
      </w:divBdr>
    </w:div>
    <w:div w:id="1551989062">
      <w:bodyDiv w:val="1"/>
      <w:marLeft w:val="0"/>
      <w:marRight w:val="0"/>
      <w:marTop w:val="0"/>
      <w:marBottom w:val="0"/>
      <w:divBdr>
        <w:top w:val="none" w:sz="0" w:space="0" w:color="auto"/>
        <w:left w:val="none" w:sz="0" w:space="0" w:color="auto"/>
        <w:bottom w:val="none" w:sz="0" w:space="0" w:color="auto"/>
        <w:right w:val="none" w:sz="0" w:space="0" w:color="auto"/>
      </w:divBdr>
    </w:div>
    <w:div w:id="1644577384">
      <w:bodyDiv w:val="1"/>
      <w:marLeft w:val="0"/>
      <w:marRight w:val="0"/>
      <w:marTop w:val="0"/>
      <w:marBottom w:val="0"/>
      <w:divBdr>
        <w:top w:val="none" w:sz="0" w:space="0" w:color="auto"/>
        <w:left w:val="none" w:sz="0" w:space="0" w:color="auto"/>
        <w:bottom w:val="none" w:sz="0" w:space="0" w:color="auto"/>
        <w:right w:val="none" w:sz="0" w:space="0" w:color="auto"/>
      </w:divBdr>
    </w:div>
    <w:div w:id="1668051649">
      <w:bodyDiv w:val="1"/>
      <w:marLeft w:val="0"/>
      <w:marRight w:val="0"/>
      <w:marTop w:val="0"/>
      <w:marBottom w:val="0"/>
      <w:divBdr>
        <w:top w:val="none" w:sz="0" w:space="0" w:color="auto"/>
        <w:left w:val="none" w:sz="0" w:space="0" w:color="auto"/>
        <w:bottom w:val="none" w:sz="0" w:space="0" w:color="auto"/>
        <w:right w:val="none" w:sz="0" w:space="0" w:color="auto"/>
      </w:divBdr>
    </w:div>
    <w:div w:id="1706364736">
      <w:bodyDiv w:val="1"/>
      <w:marLeft w:val="0"/>
      <w:marRight w:val="0"/>
      <w:marTop w:val="0"/>
      <w:marBottom w:val="0"/>
      <w:divBdr>
        <w:top w:val="none" w:sz="0" w:space="0" w:color="auto"/>
        <w:left w:val="none" w:sz="0" w:space="0" w:color="auto"/>
        <w:bottom w:val="none" w:sz="0" w:space="0" w:color="auto"/>
        <w:right w:val="none" w:sz="0" w:space="0" w:color="auto"/>
      </w:divBdr>
    </w:div>
    <w:div w:id="1719553151">
      <w:bodyDiv w:val="1"/>
      <w:marLeft w:val="0"/>
      <w:marRight w:val="0"/>
      <w:marTop w:val="0"/>
      <w:marBottom w:val="0"/>
      <w:divBdr>
        <w:top w:val="none" w:sz="0" w:space="0" w:color="auto"/>
        <w:left w:val="none" w:sz="0" w:space="0" w:color="auto"/>
        <w:bottom w:val="none" w:sz="0" w:space="0" w:color="auto"/>
        <w:right w:val="none" w:sz="0" w:space="0" w:color="auto"/>
      </w:divBdr>
    </w:div>
    <w:div w:id="1830708459">
      <w:bodyDiv w:val="1"/>
      <w:marLeft w:val="0"/>
      <w:marRight w:val="0"/>
      <w:marTop w:val="0"/>
      <w:marBottom w:val="0"/>
      <w:divBdr>
        <w:top w:val="none" w:sz="0" w:space="0" w:color="auto"/>
        <w:left w:val="none" w:sz="0" w:space="0" w:color="auto"/>
        <w:bottom w:val="none" w:sz="0" w:space="0" w:color="auto"/>
        <w:right w:val="none" w:sz="0" w:space="0" w:color="auto"/>
      </w:divBdr>
    </w:div>
    <w:div w:id="2041855027">
      <w:bodyDiv w:val="1"/>
      <w:marLeft w:val="0"/>
      <w:marRight w:val="0"/>
      <w:marTop w:val="0"/>
      <w:marBottom w:val="0"/>
      <w:divBdr>
        <w:top w:val="none" w:sz="0" w:space="0" w:color="auto"/>
        <w:left w:val="none" w:sz="0" w:space="0" w:color="auto"/>
        <w:bottom w:val="none" w:sz="0" w:space="0" w:color="auto"/>
        <w:right w:val="none" w:sz="0" w:space="0" w:color="auto"/>
      </w:divBdr>
    </w:div>
    <w:div w:id="20913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B2A5-ECDB-480F-83FB-32A62FEF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67300</Words>
  <Characters>38361</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Тетяна Колотило</cp:lastModifiedBy>
  <cp:revision>585</cp:revision>
  <cp:lastPrinted>2024-01-26T10:51:00Z</cp:lastPrinted>
  <dcterms:created xsi:type="dcterms:W3CDTF">2023-10-12T12:59:00Z</dcterms:created>
  <dcterms:modified xsi:type="dcterms:W3CDTF">2024-03-21T10:08:00Z</dcterms:modified>
</cp:coreProperties>
</file>