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4F" w:rsidRPr="00134B95" w:rsidRDefault="009C53F1" w:rsidP="00134B9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ДЕРЖАВНЕ ПІДПРИЄМСТВО «РІВНЕНСЬКИЙ НАУКОВО-ВИРОБНИЧИЙ ЦЕНТР СТАНДАРТИЗАЦІЇ, МЕТРОЛОГІЇ ТА СЕРТИФІКАЦІЇ»</w:t>
      </w:r>
    </w:p>
    <w:p w:rsidR="00134B95" w:rsidRDefault="00075E4F" w:rsidP="00134B95">
      <w:pPr>
        <w:spacing w:after="0" w:line="240" w:lineRule="auto"/>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134B95" w:rsidRDefault="00134B95" w:rsidP="00134B95">
      <w:pPr>
        <w:spacing w:after="0" w:line="240" w:lineRule="auto"/>
        <w:rPr>
          <w:rFonts w:ascii="Times New Roman" w:eastAsia="Times New Roman" w:hAnsi="Times New Roman" w:cs="Times New Roman"/>
          <w:color w:val="000000"/>
          <w:sz w:val="20"/>
          <w:szCs w:val="20"/>
          <w:lang w:eastAsia="uk-UA"/>
        </w:rPr>
      </w:pPr>
    </w:p>
    <w:p w:rsidR="00134B95" w:rsidRDefault="00134B95" w:rsidP="00134B95">
      <w:pPr>
        <w:spacing w:after="0" w:line="240" w:lineRule="auto"/>
        <w:rPr>
          <w:rFonts w:ascii="Times New Roman" w:eastAsia="Times New Roman" w:hAnsi="Times New Roman" w:cs="Times New Roman"/>
          <w:color w:val="000000"/>
          <w:sz w:val="20"/>
          <w:szCs w:val="20"/>
          <w:lang w:eastAsia="uk-UA"/>
        </w:rPr>
      </w:pPr>
    </w:p>
    <w:p w:rsidR="00134B95" w:rsidRDefault="00134B95" w:rsidP="00134B95">
      <w:pPr>
        <w:spacing w:after="0" w:line="240" w:lineRule="auto"/>
        <w:rPr>
          <w:rFonts w:ascii="Times New Roman" w:eastAsia="Times New Roman" w:hAnsi="Times New Roman" w:cs="Times New Roman"/>
          <w:color w:val="000000"/>
          <w:sz w:val="20"/>
          <w:szCs w:val="20"/>
          <w:lang w:eastAsia="uk-UA"/>
        </w:rPr>
      </w:pP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ind w:left="-1418"/>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 «ЗАТВЕРДЖЕНО»</w:t>
      </w:r>
    </w:p>
    <w:p w:rsidR="00075E4F" w:rsidRPr="00134B95" w:rsidRDefault="00075E4F" w:rsidP="00134B95">
      <w:pPr>
        <w:spacing w:after="0" w:line="240" w:lineRule="auto"/>
        <w:ind w:left="-1418"/>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w:t>
      </w:r>
      <w:r w:rsidRPr="00134B95">
        <w:rPr>
          <w:rFonts w:ascii="Times New Roman" w:eastAsia="Times New Roman" w:hAnsi="Times New Roman" w:cs="Times New Roman"/>
          <w:b/>
          <w:bCs/>
          <w:color w:val="000000"/>
          <w:sz w:val="20"/>
          <w:szCs w:val="20"/>
          <w:lang w:eastAsia="uk-UA"/>
        </w:rPr>
        <w:t>Протокол</w:t>
      </w:r>
      <w:r w:rsidRPr="00134B95">
        <w:rPr>
          <w:rFonts w:ascii="Times New Roman" w:eastAsia="Times New Roman" w:hAnsi="Times New Roman" w:cs="Times New Roman"/>
          <w:color w:val="000000"/>
          <w:sz w:val="20"/>
          <w:szCs w:val="20"/>
          <w:lang w:eastAsia="uk-UA"/>
        </w:rPr>
        <w:t xml:space="preserve"> </w:t>
      </w:r>
      <w:r w:rsidRPr="00134B95">
        <w:rPr>
          <w:rFonts w:ascii="Times New Roman" w:eastAsia="Times New Roman" w:hAnsi="Times New Roman" w:cs="Times New Roman"/>
          <w:b/>
          <w:bCs/>
          <w:color w:val="000000"/>
          <w:sz w:val="20"/>
          <w:szCs w:val="20"/>
          <w:lang w:eastAsia="uk-UA"/>
        </w:rPr>
        <w:t>Уповноваженої особи</w:t>
      </w:r>
      <w:r w:rsidRPr="00134B95">
        <w:rPr>
          <w:rFonts w:ascii="Times New Roman" w:eastAsia="Times New Roman" w:hAnsi="Times New Roman" w:cs="Times New Roman"/>
          <w:i/>
          <w:iCs/>
          <w:color w:val="000000"/>
          <w:sz w:val="20"/>
          <w:szCs w:val="20"/>
          <w:lang w:eastAsia="uk-UA"/>
        </w:rPr>
        <w:t> </w:t>
      </w:r>
    </w:p>
    <w:p w:rsidR="00075E4F" w:rsidRPr="009C53F1" w:rsidRDefault="00075E4F" w:rsidP="00134B95">
      <w:pPr>
        <w:spacing w:after="0" w:line="240" w:lineRule="auto"/>
        <w:jc w:val="right"/>
        <w:rPr>
          <w:rFonts w:ascii="Times New Roman" w:eastAsia="Times New Roman" w:hAnsi="Times New Roman" w:cs="Times New Roman"/>
          <w:sz w:val="20"/>
          <w:szCs w:val="20"/>
          <w:lang w:val="ru-RU" w:eastAsia="uk-UA"/>
        </w:rPr>
      </w:pPr>
      <w:r w:rsidRPr="00134B95">
        <w:rPr>
          <w:rFonts w:ascii="Times New Roman" w:eastAsia="Times New Roman" w:hAnsi="Times New Roman" w:cs="Times New Roman"/>
          <w:color w:val="000000"/>
          <w:sz w:val="20"/>
          <w:szCs w:val="20"/>
          <w:lang w:eastAsia="uk-UA"/>
        </w:rPr>
        <w:t>                                 </w:t>
      </w:r>
      <w:r w:rsidR="009C53F1">
        <w:rPr>
          <w:rFonts w:ascii="Times New Roman" w:eastAsia="Times New Roman" w:hAnsi="Times New Roman" w:cs="Times New Roman"/>
          <w:color w:val="000000"/>
          <w:sz w:val="20"/>
          <w:szCs w:val="20"/>
          <w:lang w:eastAsia="uk-UA"/>
        </w:rPr>
        <w:t xml:space="preserve">                        від </w:t>
      </w:r>
      <w:r w:rsidR="009C53F1" w:rsidRPr="009C53F1">
        <w:rPr>
          <w:rFonts w:ascii="Times New Roman" w:eastAsia="Times New Roman" w:hAnsi="Times New Roman" w:cs="Times New Roman"/>
          <w:color w:val="000000"/>
          <w:sz w:val="20"/>
          <w:szCs w:val="20"/>
          <w:lang w:val="ru-RU" w:eastAsia="uk-UA"/>
        </w:rPr>
        <w:t>14.</w:t>
      </w:r>
      <w:r w:rsidR="009C53F1" w:rsidRPr="00EF622D">
        <w:rPr>
          <w:rFonts w:ascii="Times New Roman" w:eastAsia="Times New Roman" w:hAnsi="Times New Roman" w:cs="Times New Roman"/>
          <w:color w:val="000000"/>
          <w:sz w:val="20"/>
          <w:szCs w:val="20"/>
          <w:lang w:val="ru-RU" w:eastAsia="uk-UA"/>
        </w:rPr>
        <w:t>12</w:t>
      </w:r>
      <w:r w:rsidRPr="00134B95">
        <w:rPr>
          <w:rFonts w:ascii="Times New Roman" w:eastAsia="Times New Roman" w:hAnsi="Times New Roman" w:cs="Times New Roman"/>
          <w:color w:val="000000"/>
          <w:sz w:val="20"/>
          <w:szCs w:val="20"/>
          <w:lang w:eastAsia="uk-UA"/>
        </w:rPr>
        <w:t xml:space="preserve">.2023 № </w:t>
      </w:r>
      <w:r w:rsidR="009C53F1" w:rsidRPr="009C53F1">
        <w:rPr>
          <w:rFonts w:ascii="Times New Roman" w:eastAsia="Times New Roman" w:hAnsi="Times New Roman" w:cs="Times New Roman"/>
          <w:color w:val="000000"/>
          <w:sz w:val="20"/>
          <w:szCs w:val="20"/>
          <w:lang w:val="ru-RU" w:eastAsia="uk-UA"/>
        </w:rPr>
        <w:t>194</w:t>
      </w:r>
    </w:p>
    <w:p w:rsidR="00134B95" w:rsidRDefault="00075E4F" w:rsidP="00134B95">
      <w:pPr>
        <w:spacing w:after="0" w:line="240" w:lineRule="auto"/>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br/>
      </w:r>
    </w:p>
    <w:p w:rsidR="00134B95" w:rsidRDefault="00134B95" w:rsidP="00134B95">
      <w:pPr>
        <w:spacing w:after="0" w:line="240" w:lineRule="auto"/>
        <w:rPr>
          <w:rFonts w:ascii="Times New Roman" w:eastAsia="Times New Roman" w:hAnsi="Times New Roman" w:cs="Times New Roman"/>
          <w:color w:val="000000"/>
          <w:sz w:val="20"/>
          <w:szCs w:val="20"/>
          <w:lang w:eastAsia="uk-UA"/>
        </w:rPr>
      </w:pPr>
    </w:p>
    <w:p w:rsidR="00134B95" w:rsidRDefault="00134B95" w:rsidP="00134B95">
      <w:pPr>
        <w:spacing w:after="0" w:line="240" w:lineRule="auto"/>
        <w:rPr>
          <w:rFonts w:ascii="Times New Roman" w:eastAsia="Times New Roman" w:hAnsi="Times New Roman" w:cs="Times New Roman"/>
          <w:color w:val="000000"/>
          <w:sz w:val="20"/>
          <w:szCs w:val="20"/>
          <w:lang w:eastAsia="uk-UA"/>
        </w:rPr>
      </w:pP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ТЕНДЕРНА ДОКУМЕНТАЦІЯ</w:t>
      </w: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на закупівлю</w:t>
      </w:r>
    </w:p>
    <w:p w:rsidR="009C53F1" w:rsidRDefault="009C53F1" w:rsidP="00134B95">
      <w:pPr>
        <w:spacing w:after="0" w:line="240" w:lineRule="auto"/>
        <w:jc w:val="center"/>
        <w:rPr>
          <w:rFonts w:ascii="Times New Roman" w:eastAsia="Times New Roman" w:hAnsi="Times New Roman" w:cs="Times New Roman"/>
          <w:b/>
          <w:bCs/>
          <w:color w:val="000000"/>
          <w:sz w:val="20"/>
          <w:szCs w:val="20"/>
          <w:lang w:eastAsia="uk-UA"/>
        </w:rPr>
      </w:pPr>
      <w:r w:rsidRPr="009C53F1">
        <w:rPr>
          <w:rFonts w:ascii="Times New Roman" w:eastAsia="Times New Roman" w:hAnsi="Times New Roman" w:cs="Times New Roman"/>
          <w:b/>
          <w:bCs/>
          <w:color w:val="000000"/>
          <w:sz w:val="20"/>
          <w:szCs w:val="20"/>
          <w:lang w:eastAsia="uk-UA"/>
        </w:rPr>
        <w:t>Бензин А-95, Дизельне паливо</w:t>
      </w: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 xml:space="preserve"> за кодом ДК 021:2015 09130000-9 – Нафта і дистиляти</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075E4F" w:rsidRPr="00134B95" w:rsidRDefault="009C53F1" w:rsidP="00134B95">
      <w:pPr>
        <w:spacing w:after="0" w:line="240"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i/>
          <w:iCs/>
          <w:color w:val="000000"/>
          <w:sz w:val="20"/>
          <w:szCs w:val="20"/>
          <w:lang w:eastAsia="uk-UA"/>
        </w:rPr>
        <w:t>м. Рівне</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2780"/>
        <w:gridCol w:w="6609"/>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Загальні положення</w:t>
            </w:r>
          </w:p>
        </w:tc>
      </w:tr>
      <w:tr w:rsidR="00075E4F" w:rsidRPr="00134B95" w:rsidTr="00075E4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EF622D">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EF622D" w:rsidP="00134B95">
            <w:pPr>
              <w:spacing w:after="0" w:line="240" w:lineRule="auto"/>
              <w:rPr>
                <w:rFonts w:ascii="Times New Roman" w:eastAsia="Times New Roman" w:hAnsi="Times New Roman" w:cs="Times New Roman"/>
                <w:sz w:val="20"/>
                <w:szCs w:val="20"/>
                <w:lang w:eastAsia="uk-UA"/>
              </w:rPr>
            </w:pPr>
            <w:r w:rsidRPr="00EF622D">
              <w:rPr>
                <w:rFonts w:ascii="Times New Roman" w:eastAsia="Times New Roman" w:hAnsi="Times New Roman" w:cs="Times New Roman"/>
                <w:color w:val="000000"/>
                <w:sz w:val="20"/>
                <w:szCs w:val="20"/>
                <w:lang w:eastAsia="uk-UA"/>
              </w:rPr>
              <w:t>Державне підприємство «Рівненський науково-виробничий центр стандартизації, метрології та сертифікації»</w:t>
            </w:r>
          </w:p>
        </w:tc>
      </w:tr>
      <w:tr w:rsidR="00075E4F" w:rsidRPr="00134B95" w:rsidTr="00EF622D">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075E4F" w:rsidRPr="00134B95" w:rsidRDefault="00EF622D" w:rsidP="00134B95">
            <w:pPr>
              <w:spacing w:after="0" w:line="240" w:lineRule="auto"/>
              <w:rPr>
                <w:rFonts w:ascii="Times New Roman" w:eastAsia="Times New Roman" w:hAnsi="Times New Roman" w:cs="Times New Roman"/>
                <w:sz w:val="20"/>
                <w:szCs w:val="20"/>
                <w:lang w:eastAsia="uk-UA"/>
              </w:rPr>
            </w:pPr>
            <w:r w:rsidRPr="00EF622D">
              <w:rPr>
                <w:rFonts w:ascii="Times New Roman" w:eastAsia="Times New Roman" w:hAnsi="Times New Roman" w:cs="Times New Roman"/>
                <w:color w:val="000000"/>
                <w:sz w:val="20"/>
                <w:szCs w:val="20"/>
                <w:lang w:eastAsia="uk-UA"/>
              </w:rPr>
              <w:t>вул. Замкова, 31, м. Рівне, Рівненська область, Україна, 33028</w:t>
            </w:r>
            <w:r w:rsidRPr="00EF622D">
              <w:rPr>
                <w:rFonts w:ascii="Times New Roman" w:eastAsia="Times New Roman" w:hAnsi="Times New Roman" w:cs="Times New Roman"/>
                <w:color w:val="000000"/>
                <w:sz w:val="20"/>
                <w:szCs w:val="20"/>
                <w:shd w:val="clear" w:color="auto" w:fill="00FF00"/>
                <w:lang w:eastAsia="uk-UA"/>
              </w:rPr>
              <w:t xml:space="preserve">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F622D" w:rsidRPr="00EF622D" w:rsidRDefault="00EF622D" w:rsidP="00EF622D">
            <w:pPr>
              <w:spacing w:after="0" w:line="240" w:lineRule="auto"/>
              <w:rPr>
                <w:rFonts w:ascii="Times New Roman" w:eastAsia="Times New Roman" w:hAnsi="Times New Roman" w:cs="Times New Roman"/>
                <w:sz w:val="20"/>
                <w:szCs w:val="20"/>
                <w:lang w:eastAsia="uk-UA"/>
              </w:rPr>
            </w:pPr>
            <w:r w:rsidRPr="00EF622D">
              <w:rPr>
                <w:rFonts w:ascii="Times New Roman" w:eastAsia="Times New Roman" w:hAnsi="Times New Roman" w:cs="Times New Roman"/>
                <w:sz w:val="20"/>
                <w:szCs w:val="20"/>
                <w:lang w:eastAsia="uk-UA"/>
              </w:rPr>
              <w:t>Приступлюк Вікторія Леонідівна, начальник сектору юридичного забезпечення, уповноважена особа з публічних закупівель</w:t>
            </w:r>
          </w:p>
          <w:p w:rsidR="00EF622D" w:rsidRPr="00EF622D" w:rsidRDefault="00EF622D" w:rsidP="00EF622D">
            <w:pPr>
              <w:spacing w:after="0" w:line="240" w:lineRule="auto"/>
              <w:rPr>
                <w:rFonts w:ascii="Times New Roman" w:eastAsia="Times New Roman" w:hAnsi="Times New Roman" w:cs="Times New Roman"/>
                <w:sz w:val="20"/>
                <w:szCs w:val="20"/>
                <w:lang w:eastAsia="uk-UA"/>
              </w:rPr>
            </w:pPr>
            <w:r w:rsidRPr="00EF622D">
              <w:rPr>
                <w:rFonts w:ascii="Times New Roman" w:eastAsia="Times New Roman" w:hAnsi="Times New Roman" w:cs="Times New Roman"/>
                <w:sz w:val="20"/>
                <w:szCs w:val="20"/>
                <w:lang w:eastAsia="uk-UA"/>
              </w:rPr>
              <w:t>e-mail:   poshta@csmc.rv.ua</w:t>
            </w:r>
          </w:p>
          <w:p w:rsidR="00075E4F" w:rsidRPr="00134B95" w:rsidRDefault="00EF622D" w:rsidP="00EF622D">
            <w:pPr>
              <w:spacing w:after="0" w:line="240" w:lineRule="auto"/>
              <w:rPr>
                <w:rFonts w:ascii="Times New Roman" w:eastAsia="Times New Roman" w:hAnsi="Times New Roman" w:cs="Times New Roman"/>
                <w:sz w:val="20"/>
                <w:szCs w:val="20"/>
                <w:lang w:eastAsia="uk-UA"/>
              </w:rPr>
            </w:pPr>
            <w:r w:rsidRPr="00EF622D">
              <w:rPr>
                <w:rFonts w:ascii="Times New Roman" w:eastAsia="Times New Roman" w:hAnsi="Times New Roman" w:cs="Times New Roman"/>
                <w:sz w:val="20"/>
                <w:szCs w:val="20"/>
                <w:lang w:eastAsia="uk-UA"/>
              </w:rPr>
              <w:t>тел/факс: (0362) 62 05 64</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rPr>
          <w:trHeight w:val="5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rsidR="00075E4F" w:rsidRPr="00134B95" w:rsidRDefault="008E6EC7" w:rsidP="00134B95">
            <w:pPr>
              <w:spacing w:after="0" w:line="240" w:lineRule="auto"/>
              <w:rPr>
                <w:rFonts w:ascii="Times New Roman" w:eastAsia="Times New Roman" w:hAnsi="Times New Roman" w:cs="Times New Roman"/>
                <w:sz w:val="20"/>
                <w:szCs w:val="20"/>
                <w:lang w:eastAsia="uk-UA"/>
              </w:rPr>
            </w:pPr>
            <w:r w:rsidRPr="008E6EC7">
              <w:rPr>
                <w:rFonts w:ascii="Times New Roman" w:eastAsia="Times New Roman" w:hAnsi="Times New Roman" w:cs="Times New Roman"/>
                <w:color w:val="000000"/>
                <w:sz w:val="20"/>
                <w:szCs w:val="20"/>
                <w:lang w:eastAsia="uk-UA"/>
              </w:rPr>
              <w:t>Бензин А-95, Дизельне паливо</w:t>
            </w:r>
            <w:r w:rsidR="00075E4F" w:rsidRPr="00134B95">
              <w:rPr>
                <w:rFonts w:ascii="Times New Roman" w:eastAsia="Times New Roman" w:hAnsi="Times New Roman" w:cs="Times New Roman"/>
                <w:color w:val="000000"/>
                <w:sz w:val="20"/>
                <w:szCs w:val="20"/>
                <w:lang w:eastAsia="uk-UA"/>
              </w:rPr>
              <w:t xml:space="preserve"> за кодом ДК 021:2015 09130000-9 – Нафта і дистиляти</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075E4F" w:rsidRPr="00134B95" w:rsidRDefault="00075E4F" w:rsidP="008E6EC7">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E6EC7" w:rsidRPr="008E6EC7" w:rsidRDefault="008E6EC7" w:rsidP="008E6EC7">
            <w:pPr>
              <w:spacing w:after="0" w:line="240" w:lineRule="auto"/>
              <w:rPr>
                <w:rFonts w:ascii="Times New Roman" w:eastAsia="Times New Roman" w:hAnsi="Times New Roman" w:cs="Times New Roman"/>
                <w:color w:val="000000"/>
                <w:sz w:val="20"/>
                <w:szCs w:val="20"/>
                <w:lang w:eastAsia="uk-UA"/>
              </w:rPr>
            </w:pPr>
            <w:r w:rsidRPr="008E6EC7">
              <w:rPr>
                <w:rFonts w:ascii="Times New Roman" w:eastAsia="Times New Roman" w:hAnsi="Times New Roman" w:cs="Times New Roman"/>
                <w:color w:val="000000"/>
                <w:sz w:val="20"/>
                <w:szCs w:val="20"/>
                <w:lang w:eastAsia="uk-UA"/>
              </w:rPr>
              <w:t>1.1. Бензин А-95 – 9100 л</w:t>
            </w:r>
          </w:p>
          <w:p w:rsidR="008E6EC7" w:rsidRPr="008E6EC7" w:rsidRDefault="008E6EC7" w:rsidP="008E6EC7">
            <w:pPr>
              <w:spacing w:after="0" w:line="240" w:lineRule="auto"/>
              <w:rPr>
                <w:rFonts w:ascii="Times New Roman" w:eastAsia="Times New Roman" w:hAnsi="Times New Roman" w:cs="Times New Roman"/>
                <w:color w:val="000000"/>
                <w:sz w:val="20"/>
                <w:szCs w:val="20"/>
                <w:lang w:eastAsia="uk-UA"/>
              </w:rPr>
            </w:pPr>
            <w:r w:rsidRPr="008E6EC7">
              <w:rPr>
                <w:rFonts w:ascii="Times New Roman" w:eastAsia="Times New Roman" w:hAnsi="Times New Roman" w:cs="Times New Roman"/>
                <w:color w:val="000000"/>
                <w:sz w:val="20"/>
                <w:szCs w:val="20"/>
                <w:lang w:eastAsia="uk-UA"/>
              </w:rPr>
              <w:t>1.2. Дизельне паливо – 11200 л</w:t>
            </w:r>
          </w:p>
          <w:p w:rsidR="00134B95" w:rsidRPr="00134B95" w:rsidRDefault="008E6EC7" w:rsidP="008E6EC7">
            <w:pPr>
              <w:spacing w:after="0" w:line="240" w:lineRule="auto"/>
              <w:rPr>
                <w:rFonts w:ascii="Times New Roman" w:eastAsia="Times New Roman" w:hAnsi="Times New Roman" w:cs="Times New Roman"/>
                <w:sz w:val="20"/>
                <w:szCs w:val="20"/>
                <w:lang w:eastAsia="uk-UA"/>
              </w:rPr>
            </w:pPr>
            <w:r w:rsidRPr="008E6EC7">
              <w:rPr>
                <w:rFonts w:ascii="Times New Roman" w:eastAsia="Times New Roman" w:hAnsi="Times New Roman" w:cs="Times New Roman"/>
                <w:color w:val="000000"/>
                <w:sz w:val="20"/>
                <w:szCs w:val="20"/>
                <w:lang w:eastAsia="uk-UA"/>
              </w:rPr>
              <w:t>Місце поставки: вул.Замкова, 31, м.Рівне (з подальшим використанням паливних карток в мережі АЗС)</w:t>
            </w:r>
          </w:p>
        </w:tc>
      </w:tr>
      <w:tr w:rsidR="00075E4F" w:rsidRPr="00134B95" w:rsidTr="008E6EC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075E4F" w:rsidRDefault="008E6EC7" w:rsidP="00134B95">
            <w:pPr>
              <w:spacing w:after="0" w:line="240" w:lineRule="auto"/>
              <w:rPr>
                <w:rFonts w:ascii="Times New Roman" w:eastAsia="Times New Roman" w:hAnsi="Times New Roman" w:cs="Times New Roman"/>
                <w:i/>
                <w:iCs/>
                <w:color w:val="000000"/>
                <w:sz w:val="20"/>
                <w:szCs w:val="20"/>
                <w:shd w:val="clear" w:color="auto" w:fill="00FF00"/>
                <w:lang w:eastAsia="uk-UA"/>
              </w:rPr>
            </w:pPr>
            <w:r w:rsidRPr="008E6EC7">
              <w:rPr>
                <w:rFonts w:ascii="Times New Roman" w:eastAsia="Times New Roman" w:hAnsi="Times New Roman" w:cs="Times New Roman"/>
                <w:i/>
                <w:iCs/>
                <w:color w:val="000000"/>
                <w:sz w:val="20"/>
                <w:szCs w:val="20"/>
                <w:lang w:eastAsia="uk-UA"/>
              </w:rPr>
              <w:t>до 31.12.2024 року включно</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Валютою тендерної пропозиції є гривня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134B95">
              <w:rPr>
                <w:rFonts w:ascii="Times New Roman" w:eastAsia="Times New Roman" w:hAnsi="Times New Roman" w:cs="Times New Roman"/>
                <w:color w:val="000000"/>
                <w:sz w:val="20"/>
                <w:szCs w:val="20"/>
                <w:lang w:eastAsia="uk-UA"/>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Фізична/юридична особа має право </w:t>
            </w:r>
            <w:r w:rsidRPr="00134B95">
              <w:rPr>
                <w:rFonts w:ascii="Times New Roman" w:eastAsia="Times New Roman" w:hAnsi="Times New Roman" w:cs="Times New Roman"/>
                <w:b/>
                <w:bCs/>
                <w:color w:val="000000"/>
                <w:sz w:val="20"/>
                <w:szCs w:val="20"/>
                <w:lang w:eastAsia="uk-UA"/>
              </w:rPr>
              <w:t xml:space="preserve">не пізніше ніж за три дні </w:t>
            </w:r>
            <w:r w:rsidRPr="00134B95">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134B95">
              <w:rPr>
                <w:rFonts w:ascii="Times New Roman" w:eastAsia="Times New Roman" w:hAnsi="Times New Roman" w:cs="Times New Roman"/>
                <w:b/>
                <w:bCs/>
                <w:color w:val="000000"/>
                <w:sz w:val="20"/>
                <w:szCs w:val="20"/>
                <w:lang w:eastAsia="uk-UA"/>
              </w:rPr>
              <w:t>Замовник повинен протягом трьох днів</w:t>
            </w:r>
            <w:r w:rsidRPr="00134B95">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134B95">
              <w:rPr>
                <w:rFonts w:ascii="Times New Roman" w:eastAsia="Times New Roman" w:hAnsi="Times New Roman" w:cs="Times New Roman"/>
                <w:b/>
                <w:bCs/>
                <w:color w:val="000000"/>
                <w:sz w:val="20"/>
                <w:szCs w:val="20"/>
                <w:lang w:eastAsia="uk-UA"/>
              </w:rPr>
              <w:t>не менше чотирьох днів.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075E4F" w:rsidRPr="00134B95" w:rsidRDefault="00075E4F" w:rsidP="00D8352A">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34B95" w:rsidRPr="00FC74A9" w:rsidRDefault="00134B95" w:rsidP="00134B95">
            <w:pPr>
              <w:spacing w:after="0" w:line="240" w:lineRule="auto"/>
              <w:jc w:val="both"/>
              <w:rPr>
                <w:rFonts w:ascii="Times New Roman" w:eastAsia="Times New Roman" w:hAnsi="Times New Roman" w:cs="Times New Roman"/>
                <w:i/>
                <w:sz w:val="20"/>
                <w:szCs w:val="20"/>
                <w:highlight w:val="green"/>
              </w:rPr>
            </w:pPr>
            <w:r w:rsidRPr="008E6EC7">
              <w:rPr>
                <w:rFonts w:ascii="Times New Roman" w:eastAsia="Times New Roman" w:hAnsi="Times New Roman" w:cs="Times New Roman"/>
                <w:i/>
                <w:color w:val="000000"/>
                <w:sz w:val="20"/>
                <w:szCs w:val="20"/>
              </w:rPr>
              <w:t>Примітка: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134B95" w:rsidRPr="00FC74A9" w:rsidRDefault="00134B95" w:rsidP="00134B95">
            <w:pPr>
              <w:spacing w:after="0" w:line="240" w:lineRule="auto"/>
              <w:jc w:val="both"/>
              <w:rPr>
                <w:rFonts w:ascii="Times New Roman" w:eastAsia="Times New Roman" w:hAnsi="Times New Roman" w:cs="Times New Roman"/>
                <w:i/>
                <w:sz w:val="20"/>
                <w:szCs w:val="20"/>
              </w:rPr>
            </w:pPr>
            <w:r w:rsidRPr="008E6EC7">
              <w:rPr>
                <w:rFonts w:ascii="Times New Roman" w:eastAsia="Times New Roman" w:hAnsi="Times New Roman" w:cs="Times New Roman"/>
                <w:i/>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075E4F" w:rsidRPr="00134B95" w:rsidRDefault="00075E4F" w:rsidP="00D8352A">
            <w:pPr>
              <w:pStyle w:val="a4"/>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w:t>
            </w:r>
            <w:r w:rsidRPr="00134B95">
              <w:rPr>
                <w:rFonts w:ascii="Times New Roman" w:eastAsia="Times New Roman" w:hAnsi="Times New Roman" w:cs="Times New Roman"/>
                <w:color w:val="000000"/>
                <w:sz w:val="20"/>
                <w:szCs w:val="20"/>
                <w:lang w:eastAsia="uk-UA"/>
              </w:rPr>
              <w:lastRenderedPageBreak/>
              <w:t>технічним, якісним та кількісним характеристики предмета закупівлі відповідно до вимог встановлених у Додатку № 3 до тендерної документації;</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8E6EC7">
              <w:rPr>
                <w:rFonts w:ascii="Times New Roman" w:eastAsia="Times New Roman" w:hAnsi="Times New Roman" w:cs="Times New Roman"/>
                <w:i/>
                <w:iCs/>
                <w:color w:val="000000"/>
                <w:sz w:val="20"/>
                <w:szCs w:val="20"/>
                <w:lang w:eastAsia="uk-UA"/>
              </w:rPr>
              <w:t>(якщо таке забезпечення вимагається замовником);</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075E4F" w:rsidRPr="00134B95" w:rsidRDefault="00075E4F" w:rsidP="00D8352A">
            <w:pPr>
              <w:numPr>
                <w:ilvl w:val="0"/>
                <w:numId w:val="1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134B95">
              <w:rPr>
                <w:rFonts w:ascii="Times New Roman" w:eastAsia="Times New Roman" w:hAnsi="Times New Roman" w:cs="Times New Roman"/>
                <w:color w:val="000000"/>
                <w:sz w:val="20"/>
                <w:szCs w:val="20"/>
                <w:lang w:eastAsia="uk-UA"/>
              </w:rPr>
              <w:t> </w:t>
            </w:r>
          </w:p>
          <w:p w:rsidR="00134B95" w:rsidRPr="00134B95" w:rsidRDefault="00075E4F" w:rsidP="00D8352A">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134B95" w:rsidRPr="00134B95" w:rsidRDefault="00075E4F" w:rsidP="00D8352A">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075E4F" w:rsidRPr="00134B95" w:rsidRDefault="00075E4F" w:rsidP="00D8352A">
            <w:pPr>
              <w:pStyle w:val="a4"/>
              <w:numPr>
                <w:ilvl w:val="0"/>
                <w:numId w:val="1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134B95">
              <w:rPr>
                <w:rFonts w:ascii="Times New Roman" w:eastAsia="Times New Roman" w:hAnsi="Times New Roman" w:cs="Times New Roman"/>
                <w:color w:val="000000"/>
                <w:sz w:val="20"/>
                <w:szCs w:val="20"/>
                <w:lang w:eastAsia="uk-UA"/>
              </w:rPr>
              <w:lastRenderedPageBreak/>
              <w:t>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Опис формальних помилок:</w:t>
            </w:r>
            <w:r w:rsidRPr="00134B95">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великої літери;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075E4F" w:rsidRPr="00134B95" w:rsidRDefault="00075E4F" w:rsidP="00D8352A">
            <w:pPr>
              <w:numPr>
                <w:ilvl w:val="0"/>
                <w:numId w:val="1"/>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Подання документа учасником процедури закупівлі у складі </w:t>
            </w:r>
            <w:r w:rsidRPr="00134B95">
              <w:rPr>
                <w:rFonts w:ascii="Times New Roman" w:eastAsia="Times New Roman" w:hAnsi="Times New Roman" w:cs="Times New Roman"/>
                <w:color w:val="000000"/>
                <w:sz w:val="20"/>
                <w:szCs w:val="20"/>
                <w:lang w:eastAsia="uk-UA"/>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75E4F" w:rsidRPr="00134B95" w:rsidRDefault="00075E4F" w:rsidP="00D8352A">
            <w:pPr>
              <w:pStyle w:val="a4"/>
              <w:numPr>
                <w:ilvl w:val="0"/>
                <w:numId w:val="1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Приклади формальних помилок:</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«тендернапропозиція» замість «тендерна пропозиція»;</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«срток поставки» замість «строк поставки»;</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075E4F" w:rsidRPr="00134B95" w:rsidRDefault="00075E4F" w:rsidP="00D8352A">
            <w:pPr>
              <w:numPr>
                <w:ilvl w:val="0"/>
                <w:numId w:val="2"/>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вимагається </w:t>
            </w:r>
          </w:p>
          <w:p w:rsidR="00075E4F" w:rsidRPr="00134B95" w:rsidRDefault="00075E4F" w:rsidP="00D8352A">
            <w:pPr>
              <w:pStyle w:val="a4"/>
              <w:numPr>
                <w:ilvl w:val="0"/>
                <w:numId w:val="15"/>
              </w:num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 Забезпечення тендерної пропозиції не вимагається</w:t>
            </w:r>
          </w:p>
          <w:p w:rsidR="00075E4F" w:rsidRPr="008E6EC7" w:rsidRDefault="00075E4F" w:rsidP="008E6EC7">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75E4F" w:rsidRPr="00134B95" w:rsidRDefault="00075E4F" w:rsidP="00D8352A">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075E4F" w:rsidRPr="00134B95" w:rsidRDefault="00075E4F" w:rsidP="00D8352A">
            <w:pPr>
              <w:numPr>
                <w:ilvl w:val="0"/>
                <w:numId w:val="4"/>
              </w:numPr>
              <w:spacing w:after="0" w:line="240" w:lineRule="auto"/>
              <w:jc w:val="both"/>
              <w:textAlignment w:val="baseline"/>
              <w:rPr>
                <w:rFonts w:ascii="Times New Roman" w:eastAsia="Times New Roman" w:hAnsi="Times New Roman" w:cs="Times New Roman"/>
                <w:color w:val="000000"/>
                <w:sz w:val="20"/>
                <w:szCs w:val="20"/>
                <w:lang w:eastAsia="uk-UA"/>
              </w:rPr>
            </w:pPr>
            <w:r w:rsidRPr="00134B95">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Підстави для відмови в участі у процедурі закупівлі визначені пунктом 47 </w:t>
            </w:r>
            <w:r w:rsidRPr="00134B95">
              <w:rPr>
                <w:rFonts w:ascii="Times New Roman" w:eastAsia="Times New Roman" w:hAnsi="Times New Roman" w:cs="Times New Roman"/>
                <w:color w:val="000000"/>
                <w:sz w:val="20"/>
                <w:szCs w:val="20"/>
                <w:lang w:eastAsia="uk-UA"/>
              </w:rPr>
              <w:lastRenderedPageBreak/>
              <w:t>Особливостей та спосіб підтвердження відповідності учасників викладений у Додатку № 2.</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застосовується </w:t>
            </w: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8E6EC7">
              <w:rPr>
                <w:rFonts w:ascii="Times New Roman" w:eastAsia="Times New Roman" w:hAnsi="Times New Roman" w:cs="Times New Roman"/>
                <w:color w:val="000000"/>
                <w:sz w:val="20"/>
                <w:szCs w:val="20"/>
                <w:lang w:eastAsia="uk-UA"/>
              </w:rPr>
              <w:t>25.12.2023</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Розмір мінімального кроку пониження ціни під час електронного аукціону складає – 0,5 відсотка від очікуваної вартості.</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p>
        </w:tc>
      </w:tr>
      <w:tr w:rsidR="00075E4F" w:rsidRPr="00134B95" w:rsidTr="00075E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Оцінка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Єдиний критерій оцінки – Ціна – 100%.</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w:t>
            </w:r>
            <w:r w:rsidRPr="00134B95">
              <w:rPr>
                <w:rFonts w:ascii="Times New Roman" w:eastAsia="Times New Roman" w:hAnsi="Times New Roman" w:cs="Times New Roman"/>
                <w:color w:val="000000"/>
                <w:sz w:val="20"/>
                <w:szCs w:val="20"/>
                <w:lang w:eastAsia="uk-UA"/>
              </w:rPr>
              <w:lastRenderedPageBreak/>
              <w:t>набрання чинності цією постановою.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134B95">
              <w:rPr>
                <w:rFonts w:ascii="Times New Roman" w:eastAsia="Times New Roman" w:hAnsi="Times New Roman" w:cs="Times New Roman"/>
                <w:color w:val="000000"/>
                <w:sz w:val="20"/>
                <w:szCs w:val="20"/>
                <w:lang w:eastAsia="uk-UA"/>
              </w:rPr>
              <w:lastRenderedPageBreak/>
              <w:t>тендерну пропозицію такого учасника процедури закупівлі.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075E4F" w:rsidRPr="00134B95" w:rsidRDefault="00075E4F" w:rsidP="00D8352A">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34B95"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075E4F" w:rsidRPr="00134B95" w:rsidRDefault="00075E4F" w:rsidP="00D8352A">
            <w:pPr>
              <w:pStyle w:val="a4"/>
              <w:numPr>
                <w:ilvl w:val="0"/>
                <w:numId w:val="24"/>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D8352A">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w:t>
            </w:r>
          </w:p>
          <w:p w:rsidR="00134B95"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134B95"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є такою, строк дії якої закінчився;</w:t>
            </w:r>
          </w:p>
          <w:p w:rsidR="00134B95"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134B95">
              <w:rPr>
                <w:rFonts w:ascii="Times New Roman" w:eastAsia="Times New Roman" w:hAnsi="Times New Roman" w:cs="Times New Roman"/>
                <w:color w:val="000000"/>
                <w:sz w:val="20"/>
                <w:szCs w:val="20"/>
                <w:lang w:eastAsia="uk-UA"/>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5E4F" w:rsidRPr="00134B95" w:rsidRDefault="00075E4F" w:rsidP="00D8352A">
            <w:pPr>
              <w:pStyle w:val="a4"/>
              <w:numPr>
                <w:ilvl w:val="0"/>
                <w:numId w:val="25"/>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D8352A">
            <w:pPr>
              <w:pStyle w:val="a4"/>
              <w:numPr>
                <w:ilvl w:val="0"/>
                <w:numId w:val="23"/>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w:t>
            </w:r>
          </w:p>
          <w:p w:rsidR="00134B95"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134B95"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134B95" w:rsidRPr="00134B95">
              <w:rPr>
                <w:rFonts w:ascii="Times New Roman" w:eastAsia="Times New Roman" w:hAnsi="Times New Roman" w:cs="Times New Roman"/>
                <w:color w:val="000000"/>
                <w:sz w:val="20"/>
                <w:szCs w:val="20"/>
                <w:lang w:eastAsia="uk-UA"/>
              </w:rPr>
              <w:t xml:space="preserve">тав, визначених у підпунктах </w:t>
            </w:r>
            <w:r w:rsidRPr="00134B95">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134B95"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075E4F" w:rsidRPr="00134B95" w:rsidRDefault="00075E4F" w:rsidP="00D8352A">
            <w:pPr>
              <w:pStyle w:val="a4"/>
              <w:numPr>
                <w:ilvl w:val="0"/>
                <w:numId w:val="26"/>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134B95" w:rsidRPr="00134B95" w:rsidRDefault="00075E4F" w:rsidP="00D8352A">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5E4F" w:rsidRPr="00134B95" w:rsidRDefault="00075E4F" w:rsidP="00D8352A">
            <w:pPr>
              <w:pStyle w:val="a4"/>
              <w:numPr>
                <w:ilvl w:val="0"/>
                <w:numId w:val="27"/>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75E4F" w:rsidRPr="00134B95" w:rsidTr="00075E4F">
        <w:trPr>
          <w:trHeight w:val="37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відміняє відкриті торги у разі:</w:t>
            </w:r>
          </w:p>
          <w:p w:rsidR="00134B95"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134B95"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4B95"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075E4F" w:rsidRPr="00134B95" w:rsidRDefault="00075E4F" w:rsidP="00D8352A">
            <w:pPr>
              <w:pStyle w:val="a4"/>
              <w:numPr>
                <w:ilvl w:val="0"/>
                <w:numId w:val="28"/>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134B95" w:rsidRPr="00134B95" w:rsidRDefault="00075E4F" w:rsidP="00D8352A">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75E4F" w:rsidRPr="00134B95" w:rsidRDefault="00075E4F" w:rsidP="00D8352A">
            <w:pPr>
              <w:pStyle w:val="a4"/>
              <w:numPr>
                <w:ilvl w:val="0"/>
                <w:numId w:val="29"/>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неподання жодної тендерної пропозиції для участі у відкритих </w:t>
            </w:r>
            <w:r w:rsidRPr="00134B95">
              <w:rPr>
                <w:rFonts w:ascii="Times New Roman" w:eastAsia="Times New Roman" w:hAnsi="Times New Roman" w:cs="Times New Roman"/>
                <w:color w:val="000000"/>
                <w:sz w:val="20"/>
                <w:szCs w:val="20"/>
                <w:lang w:eastAsia="uk-UA"/>
              </w:rPr>
              <w:lastRenderedPageBreak/>
              <w:t>торгах у строк, установлений замовником згідно з цими особливостями.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4B95" w:rsidRPr="00134B95" w:rsidRDefault="00075E4F" w:rsidP="00D8352A">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134B95" w:rsidRPr="00134B95" w:rsidRDefault="00075E4F" w:rsidP="00D8352A">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075E4F" w:rsidRPr="00134B95" w:rsidRDefault="00075E4F" w:rsidP="00D8352A">
            <w:pPr>
              <w:pStyle w:val="a4"/>
              <w:numPr>
                <w:ilvl w:val="0"/>
                <w:numId w:val="30"/>
              </w:num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Дії замовника при відмові переможця процедури закупівлі від підписання </w:t>
            </w:r>
            <w:r w:rsidRPr="00134B95">
              <w:rPr>
                <w:rFonts w:ascii="Times New Roman" w:eastAsia="Times New Roman" w:hAnsi="Times New Roman" w:cs="Times New Roman"/>
                <w:color w:val="000000"/>
                <w:sz w:val="20"/>
                <w:szCs w:val="20"/>
                <w:lang w:eastAsia="uk-UA"/>
              </w:rPr>
              <w:lastRenderedPageBreak/>
              <w:t>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w:t>
            </w:r>
            <w:r w:rsidRPr="00134B95">
              <w:rPr>
                <w:rFonts w:ascii="Times New Roman" w:eastAsia="Times New Roman" w:hAnsi="Times New Roman" w:cs="Times New Roman"/>
                <w:color w:val="000000"/>
                <w:sz w:val="20"/>
                <w:szCs w:val="20"/>
                <w:lang w:eastAsia="uk-UA"/>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Не вимагається.</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або</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Розмір забезпечення виконання договору про закупівлю: ___________ (зазначити відсоток) відсотків вартості договору про закупівлю.</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Вид забезпечення виконання договору про закупівлю: ________________________________________________</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Строк дії забезпечення виконання договору про закупівлю: ______________________________________</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надання забезпечення виконання договору про закупівлю: ______________________________________</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повернення забезпечення виконання договору про закупівлю: </w:t>
            </w:r>
          </w:p>
          <w:p w:rsidR="00075E4F" w:rsidRPr="00134B95" w:rsidRDefault="00075E4F" w:rsidP="00D8352A">
            <w:pPr>
              <w:pStyle w:val="a4"/>
              <w:numPr>
                <w:ilvl w:val="0"/>
                <w:numId w:val="31"/>
              </w:num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після виконання переможцем процедури закупівлі договору про закупівлю; </w:t>
            </w:r>
          </w:p>
          <w:p w:rsidR="00075E4F" w:rsidRPr="00134B95" w:rsidRDefault="00075E4F" w:rsidP="00D8352A">
            <w:pPr>
              <w:pStyle w:val="a4"/>
              <w:numPr>
                <w:ilvl w:val="0"/>
                <w:numId w:val="31"/>
              </w:num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075E4F" w:rsidRPr="00134B95" w:rsidRDefault="00075E4F" w:rsidP="00D8352A">
            <w:pPr>
              <w:pStyle w:val="a4"/>
              <w:numPr>
                <w:ilvl w:val="0"/>
                <w:numId w:val="31"/>
              </w:num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випадках, передбачених статтею 43 Закону з урахуванням пункту 21 Особливостей; </w:t>
            </w:r>
          </w:p>
          <w:p w:rsidR="00075E4F" w:rsidRPr="00134B95" w:rsidRDefault="00075E4F" w:rsidP="00D8352A">
            <w:pPr>
              <w:pStyle w:val="a4"/>
              <w:numPr>
                <w:ilvl w:val="0"/>
                <w:numId w:val="31"/>
              </w:num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згідно з умовами, зазначеними в договорі про закупівлю, але не пізніше ніж протягом п’яти банківських днів з дня настання зазначених обставин.</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Умови неповернення забезпечення виконання договору про закупівлю: ___________________________________</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разі ненадання або надання забезпечення виконання договору про закупівлю не у відповідності до вимог тендерної документації, замовник відхиляє його на підставі абзацу 4 підпункту 3 пункту 44 Особливостей, а саме: не надав забезпечення виконання договору про закупівлю, якщо таке забезпечення вимагалося замовником</w:t>
            </w:r>
          </w:p>
        </w:tc>
      </w:tr>
    </w:tbl>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Додаток № 1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8E6EC7" w:rsidRDefault="00075E4F" w:rsidP="00134B95">
      <w:pPr>
        <w:spacing w:after="0" w:line="240" w:lineRule="auto"/>
        <w:jc w:val="both"/>
        <w:rPr>
          <w:rFonts w:ascii="Times New Roman" w:eastAsia="Times New Roman" w:hAnsi="Times New Roman" w:cs="Times New Roman"/>
          <w:sz w:val="20"/>
          <w:szCs w:val="20"/>
          <w:lang w:eastAsia="uk-UA"/>
        </w:rPr>
      </w:pPr>
      <w:r w:rsidRPr="008E6EC7">
        <w:rPr>
          <w:rFonts w:ascii="Times New Roman" w:eastAsia="Times New Roman" w:hAnsi="Times New Roman" w:cs="Times New Roman"/>
          <w:b/>
          <w:bCs/>
          <w:color w:val="000000"/>
          <w:sz w:val="20"/>
          <w:szCs w:val="20"/>
          <w:lang w:eastAsia="uk-UA"/>
        </w:rPr>
        <w:t xml:space="preserve">Примітки: </w:t>
      </w:r>
      <w:r w:rsidRPr="008E6EC7">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8E6EC7">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Додаток № 2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23"/>
        <w:gridCol w:w="4612"/>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внесено до Єдиного </w:t>
            </w:r>
            <w:r w:rsidRPr="00134B95">
              <w:rPr>
                <w:rFonts w:ascii="Times New Roman" w:eastAsia="Times New Roman" w:hAnsi="Times New Roman" w:cs="Times New Roman"/>
                <w:color w:val="000000"/>
                <w:sz w:val="20"/>
                <w:szCs w:val="20"/>
                <w:lang w:eastAsia="uk-UA"/>
              </w:rPr>
              <w:lastRenderedPageBreak/>
              <w:t>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w:t>
            </w:r>
            <w:r w:rsidRPr="00134B95">
              <w:rPr>
                <w:rFonts w:ascii="Times New Roman" w:eastAsia="Times New Roman" w:hAnsi="Times New Roman" w:cs="Times New Roman"/>
                <w:color w:val="000000"/>
                <w:sz w:val="20"/>
                <w:szCs w:val="20"/>
                <w:shd w:val="clear" w:color="auto" w:fill="FFFFFF"/>
                <w:lang w:eastAsia="uk-UA"/>
              </w:rPr>
              <w:lastRenderedPageBreak/>
              <w:t>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544639" w:rsidP="00134B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Керівника учасника процедури закупівлі, фізичну </w:t>
            </w:r>
            <w:r w:rsidRPr="00134B95">
              <w:rPr>
                <w:rFonts w:ascii="Times New Roman" w:eastAsia="Times New Roman" w:hAnsi="Times New Roman" w:cs="Times New Roman"/>
                <w:color w:val="000000"/>
                <w:sz w:val="20"/>
                <w:szCs w:val="20"/>
                <w:lang w:eastAsia="uk-UA"/>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w:t>
            </w:r>
            <w:r w:rsidRPr="00134B95">
              <w:rPr>
                <w:rFonts w:ascii="Times New Roman" w:eastAsia="Times New Roman" w:hAnsi="Times New Roman" w:cs="Times New Roman"/>
                <w:color w:val="000000"/>
                <w:sz w:val="20"/>
                <w:szCs w:val="20"/>
                <w:shd w:val="clear" w:color="auto" w:fill="FFFFFF"/>
                <w:lang w:eastAsia="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підтвердження </w:t>
            </w:r>
          </w:p>
        </w:tc>
      </w:tr>
    </w:tbl>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134B95">
        <w:rPr>
          <w:rFonts w:ascii="Times New Roman" w:eastAsia="Times New Roman" w:hAnsi="Times New Roman" w:cs="Times New Roman"/>
          <w:color w:val="333333"/>
          <w:sz w:val="20"/>
          <w:szCs w:val="20"/>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75E4F" w:rsidRPr="00134B95" w:rsidRDefault="00075E4F" w:rsidP="00134B95">
      <w:pPr>
        <w:spacing w:after="0" w:line="240" w:lineRule="auto"/>
        <w:ind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333333"/>
          <w:sz w:val="20"/>
          <w:szCs w:val="20"/>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759"/>
        <w:gridCol w:w="4378"/>
        <w:gridCol w:w="4725"/>
      </w:tblGrid>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75E4F" w:rsidRPr="00134B95" w:rsidRDefault="00075E4F" w:rsidP="00134B95">
            <w:pPr>
              <w:spacing w:after="0" w:line="240" w:lineRule="auto"/>
              <w:jc w:val="center"/>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075E4F"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5E4F" w:rsidRPr="00134B95" w:rsidRDefault="00075E4F" w:rsidP="00134B95">
            <w:pPr>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 xml:space="preserve">Керівника учасника процедури закупівлі, </w:t>
            </w:r>
            <w:r w:rsidRPr="00134B95">
              <w:rPr>
                <w:rFonts w:ascii="Times New Roman" w:eastAsia="Times New Roman" w:hAnsi="Times New Roman" w:cs="Times New Roman"/>
                <w:color w:val="000000"/>
                <w:sz w:val="20"/>
                <w:szCs w:val="20"/>
                <w:lang w:eastAsia="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75E4F" w:rsidRPr="00134B95" w:rsidRDefault="00075E4F" w:rsidP="00134B95">
            <w:pPr>
              <w:spacing w:after="0" w:line="240" w:lineRule="auto"/>
              <w:ind w:left="141" w:right="178"/>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lastRenderedPageBreak/>
              <w:t xml:space="preserve">Переможець процедури закупівлі має надати </w:t>
            </w:r>
            <w:r w:rsidRPr="00134B95">
              <w:rPr>
                <w:rFonts w:ascii="Times New Roman" w:eastAsia="Times New Roman" w:hAnsi="Times New Roman" w:cs="Times New Roman"/>
                <w:color w:val="000000"/>
                <w:sz w:val="20"/>
                <w:szCs w:val="20"/>
                <w:lang w:eastAsia="uk-UA"/>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34B95" w:rsidRPr="00134B95" w:rsidTr="00075E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lang w:eastAsia="uk-UA"/>
              </w:rPr>
              <w:lastRenderedPageBreak/>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34B95" w:rsidRPr="00134B95" w:rsidRDefault="00134B95" w:rsidP="00134B95">
            <w:pPr>
              <w:shd w:val="clear" w:color="auto" w:fill="FFFFFF"/>
              <w:spacing w:after="0" w:line="240" w:lineRule="auto"/>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або</w:t>
            </w:r>
          </w:p>
          <w:p w:rsidR="00134B95" w:rsidRPr="00134B95" w:rsidRDefault="00134B95" w:rsidP="00134B95">
            <w:pPr>
              <w:spacing w:after="0" w:line="240" w:lineRule="auto"/>
              <w:rPr>
                <w:rFonts w:ascii="Times New Roman" w:eastAsia="Times New Roman" w:hAnsi="Times New Roman" w:cs="Times New Roman"/>
                <w:sz w:val="20"/>
                <w:szCs w:val="20"/>
                <w:lang w:eastAsia="uk-UA"/>
              </w:rPr>
            </w:pPr>
          </w:p>
          <w:p w:rsidR="00134B95" w:rsidRPr="00134B95" w:rsidRDefault="00134B95" w:rsidP="00134B95">
            <w:pPr>
              <w:spacing w:after="0" w:line="240" w:lineRule="auto"/>
              <w:ind w:left="162" w:right="142"/>
              <w:jc w:val="both"/>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4B95" w:rsidRPr="00134B95" w:rsidRDefault="00134B95" w:rsidP="00134B95">
      <w:pPr>
        <w:spacing w:after="0" w:line="240" w:lineRule="auto"/>
        <w:ind w:firstLine="720"/>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134B95" w:rsidRPr="00134B95" w:rsidRDefault="00134B95" w:rsidP="00134B95">
      <w:pPr>
        <w:spacing w:after="0" w:line="240" w:lineRule="auto"/>
        <w:ind w:firstLine="720"/>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134B95" w:rsidRPr="00134B95" w:rsidRDefault="00134B95" w:rsidP="00134B95">
      <w:pPr>
        <w:spacing w:after="0" w:line="240" w:lineRule="auto"/>
        <w:ind w:firstLine="720"/>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075E4F" w:rsidRPr="00134B95" w:rsidRDefault="00D8352A" w:rsidP="00134B9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br/>
      </w:r>
      <w:r w:rsidR="00075E4F" w:rsidRPr="00134B95">
        <w:rPr>
          <w:rFonts w:ascii="Times New Roman" w:eastAsia="Times New Roman" w:hAnsi="Times New Roman" w:cs="Times New Roman"/>
          <w:color w:val="000000"/>
          <w:sz w:val="20"/>
          <w:szCs w:val="20"/>
          <w:lang w:eastAsia="uk-UA"/>
        </w:rPr>
        <w:br/>
      </w:r>
    </w:p>
    <w:p w:rsidR="00075E4F" w:rsidRPr="00134B95" w:rsidRDefault="00075E4F" w:rsidP="00134B95">
      <w:pPr>
        <w:spacing w:after="0" w:line="240" w:lineRule="auto"/>
        <w:jc w:val="right"/>
        <w:rPr>
          <w:rFonts w:ascii="Times New Roman" w:eastAsia="Times New Roman" w:hAnsi="Times New Roman" w:cs="Times New Roman"/>
          <w:sz w:val="20"/>
          <w:szCs w:val="20"/>
          <w:lang w:eastAsia="uk-UA"/>
        </w:rPr>
      </w:pPr>
      <w:r w:rsidRPr="00134B95">
        <w:rPr>
          <w:rFonts w:ascii="Times New Roman" w:eastAsia="Times New Roman" w:hAnsi="Times New Roman" w:cs="Times New Roman"/>
          <w:b/>
          <w:bCs/>
          <w:color w:val="000000"/>
          <w:sz w:val="20"/>
          <w:szCs w:val="20"/>
          <w:lang w:eastAsia="uk-UA"/>
        </w:rPr>
        <w:t>Додаток № 3 до тендерної документації</w:t>
      </w:r>
    </w:p>
    <w:p w:rsidR="00075E4F" w:rsidRPr="00134B95" w:rsidRDefault="00075E4F" w:rsidP="00134B95">
      <w:pPr>
        <w:spacing w:after="0" w:line="240" w:lineRule="auto"/>
        <w:rPr>
          <w:rFonts w:ascii="Times New Roman" w:eastAsia="Times New Roman" w:hAnsi="Times New Roman" w:cs="Times New Roman"/>
          <w:sz w:val="20"/>
          <w:szCs w:val="20"/>
          <w:lang w:eastAsia="uk-UA"/>
        </w:rPr>
      </w:pPr>
    </w:p>
    <w:p w:rsidR="00075E4F" w:rsidRPr="0088248D" w:rsidRDefault="00075E4F" w:rsidP="00134B95">
      <w:pPr>
        <w:spacing w:after="0" w:line="240" w:lineRule="auto"/>
        <w:jc w:val="center"/>
        <w:rPr>
          <w:rFonts w:ascii="Times New Roman" w:eastAsia="Times New Roman" w:hAnsi="Times New Roman" w:cs="Times New Roman"/>
          <w:sz w:val="20"/>
          <w:szCs w:val="20"/>
          <w:lang w:eastAsia="uk-UA"/>
        </w:rPr>
      </w:pPr>
      <w:r w:rsidRPr="0088248D">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075E4F" w:rsidRPr="0088248D" w:rsidRDefault="00075E4F" w:rsidP="00134B95">
      <w:pPr>
        <w:spacing w:after="0" w:line="240" w:lineRule="auto"/>
        <w:rPr>
          <w:rFonts w:ascii="Times New Roman" w:eastAsia="Times New Roman" w:hAnsi="Times New Roman" w:cs="Times New Roman"/>
          <w:sz w:val="20"/>
          <w:szCs w:val="20"/>
          <w:lang w:eastAsia="uk-UA"/>
        </w:rPr>
      </w:pP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В складі тендерної пропозиції Учасник повинен надати документальне підтвердження наявності права в Учасника на використання об’єктів права інтелектуальної власності  (знаків для товарів і послуг)(ліцензійний договір), які мають місце на документах, що є засобом отримання нафтопродуктів (талони).</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Талони, які Учасник надає в складі тендерної пропозиції, повинні бути єдиного зразка, та забезпечити право на відпуск палива на всіх АЗС, запропонованих Учасником.</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У разі якщо Учасник є власником АЗС/АЗК, в складі тендерної пропозиції надаються копії документів, якими підтверджується право власності на АЗС/АЗК з гарантійним листом щодо заправки автотранспорту Замовника протягом 202</w:t>
      </w:r>
      <w:r>
        <w:rPr>
          <w:rFonts w:ascii="Times New Roman" w:eastAsia="Times New Roman" w:hAnsi="Times New Roman" w:cs="Times New Roman"/>
          <w:sz w:val="20"/>
          <w:szCs w:val="20"/>
          <w:lang w:eastAsia="uk-UA"/>
        </w:rPr>
        <w:t>4</w:t>
      </w:r>
      <w:r w:rsidRPr="0088248D">
        <w:rPr>
          <w:rFonts w:ascii="Times New Roman" w:eastAsia="Times New Roman" w:hAnsi="Times New Roman" w:cs="Times New Roman"/>
          <w:sz w:val="20"/>
          <w:szCs w:val="20"/>
          <w:lang w:eastAsia="uk-UA"/>
        </w:rPr>
        <w:t xml:space="preserve"> року.</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lastRenderedPageBreak/>
        <w:t>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202</w:t>
      </w:r>
      <w:r>
        <w:rPr>
          <w:rFonts w:ascii="Times New Roman" w:eastAsia="Times New Roman" w:hAnsi="Times New Roman" w:cs="Times New Roman"/>
          <w:sz w:val="20"/>
          <w:szCs w:val="20"/>
          <w:lang w:eastAsia="uk-UA"/>
        </w:rPr>
        <w:t>4</w:t>
      </w:r>
      <w:r w:rsidRPr="0088248D">
        <w:rPr>
          <w:rFonts w:ascii="Times New Roman" w:eastAsia="Times New Roman" w:hAnsi="Times New Roman" w:cs="Times New Roman"/>
          <w:sz w:val="20"/>
          <w:szCs w:val="20"/>
          <w:lang w:eastAsia="uk-UA"/>
        </w:rPr>
        <w:t xml:space="preserve"> року за талонами зразка Учасника. </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Оригінал листа, складеного у довільній формі, що містить інформацію (повне найменування, ЄДРПОУ, місцезнаходження, контактний телефон) про власника (емітента) товару (талонів на пальне).</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 xml:space="preserve"> Учасник надає копії сертифікатів відповідності, які видані на ім’я учасника, та дійсні до 31.12.202</w:t>
      </w:r>
      <w:r>
        <w:rPr>
          <w:rFonts w:ascii="Times New Roman" w:eastAsia="Times New Roman" w:hAnsi="Times New Roman" w:cs="Times New Roman"/>
          <w:sz w:val="20"/>
          <w:szCs w:val="20"/>
          <w:lang w:eastAsia="uk-UA"/>
        </w:rPr>
        <w:t>4</w:t>
      </w:r>
      <w:r w:rsidRPr="0088248D">
        <w:rPr>
          <w:rFonts w:ascii="Times New Roman" w:eastAsia="Times New Roman" w:hAnsi="Times New Roman" w:cs="Times New Roman"/>
          <w:sz w:val="20"/>
          <w:szCs w:val="20"/>
          <w:lang w:eastAsia="uk-UA"/>
        </w:rPr>
        <w:t xml:space="preserve"> р., на запропонований товар, чинних на кінцевий строк подання.</w:t>
      </w:r>
      <w:r w:rsidRPr="0088248D">
        <w:t xml:space="preserve"> </w:t>
      </w:r>
      <w:r w:rsidRPr="0088248D">
        <w:rPr>
          <w:rFonts w:ascii="Times New Roman" w:eastAsia="Times New Roman" w:hAnsi="Times New Roman" w:cs="Times New Roman"/>
          <w:sz w:val="20"/>
          <w:szCs w:val="20"/>
          <w:lang w:eastAsia="uk-UA"/>
        </w:rPr>
        <w:t>Дизельне паливо повинно відповідати вимогам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w:t>
      </w:r>
      <w:r>
        <w:rPr>
          <w:rFonts w:ascii="Times New Roman" w:eastAsia="Times New Roman" w:hAnsi="Times New Roman" w:cs="Times New Roman"/>
          <w:sz w:val="20"/>
          <w:szCs w:val="20"/>
          <w:lang w:eastAsia="uk-UA"/>
        </w:rPr>
        <w:t xml:space="preserve">ід 01.08.2013 № 927). </w:t>
      </w:r>
      <w:r w:rsidRPr="0088248D">
        <w:rPr>
          <w:rFonts w:ascii="Times New Roman" w:eastAsia="Times New Roman" w:hAnsi="Times New Roman" w:cs="Times New Roman"/>
          <w:sz w:val="20"/>
          <w:szCs w:val="20"/>
          <w:lang w:eastAsia="uk-UA"/>
        </w:rPr>
        <w:t>Бензин А-95 повинен відповідати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 xml:space="preserve"> Учасник повинен подати інформацію про виробника товару, країну походження, методи/схему співпраці  Учасника з виробником </w:t>
      </w:r>
      <w:r w:rsidR="00DF78DD">
        <w:rPr>
          <w:rFonts w:ascii="Times New Roman" w:eastAsia="Times New Roman" w:hAnsi="Times New Roman" w:cs="Times New Roman"/>
          <w:sz w:val="20"/>
          <w:szCs w:val="20"/>
          <w:lang w:eastAsia="uk-UA"/>
        </w:rPr>
        <w:t>товару, екологічних показників.</w:t>
      </w:r>
    </w:p>
    <w:p w:rsidR="00DF78DD" w:rsidRPr="0088248D" w:rsidRDefault="00DF78DD" w:rsidP="00DF78DD">
      <w:pPr>
        <w:spacing w:after="0" w:line="240" w:lineRule="auto"/>
        <w:ind w:firstLine="709"/>
        <w:jc w:val="both"/>
        <w:rPr>
          <w:rFonts w:ascii="Times New Roman" w:eastAsia="Times New Roman" w:hAnsi="Times New Roman" w:cs="Times New Roman"/>
          <w:sz w:val="20"/>
          <w:szCs w:val="20"/>
          <w:lang w:eastAsia="uk-UA"/>
        </w:rPr>
      </w:pPr>
      <w:r w:rsidRPr="00DF78DD">
        <w:rPr>
          <w:rFonts w:ascii="Times New Roman" w:eastAsia="Times New Roman" w:hAnsi="Times New Roman" w:cs="Times New Roman"/>
          <w:sz w:val="20"/>
          <w:szCs w:val="20"/>
          <w:lang w:eastAsia="uk-UA"/>
        </w:rPr>
        <w:t xml:space="preserve">Поставка (передача) товару у власність замовника здійснюється по талонах або скретч-картках номіналом </w:t>
      </w:r>
      <w:r>
        <w:rPr>
          <w:rFonts w:ascii="Times New Roman" w:eastAsia="Times New Roman" w:hAnsi="Times New Roman" w:cs="Times New Roman"/>
          <w:sz w:val="20"/>
          <w:szCs w:val="20"/>
          <w:lang w:eastAsia="uk-UA"/>
        </w:rPr>
        <w:t xml:space="preserve">5 </w:t>
      </w:r>
      <w:r w:rsidRPr="00DF78DD">
        <w:rPr>
          <w:rFonts w:ascii="Times New Roman" w:eastAsia="Times New Roman" w:hAnsi="Times New Roman" w:cs="Times New Roman"/>
          <w:sz w:val="20"/>
          <w:szCs w:val="20"/>
          <w:lang w:eastAsia="uk-UA"/>
        </w:rPr>
        <w:t xml:space="preserve">л,  або </w:t>
      </w:r>
      <w:r>
        <w:rPr>
          <w:rFonts w:ascii="Times New Roman" w:eastAsia="Times New Roman" w:hAnsi="Times New Roman" w:cs="Times New Roman"/>
          <w:sz w:val="20"/>
          <w:szCs w:val="20"/>
          <w:lang w:eastAsia="uk-UA"/>
        </w:rPr>
        <w:t xml:space="preserve">10 </w:t>
      </w:r>
      <w:r w:rsidRPr="00DF78DD">
        <w:rPr>
          <w:rFonts w:ascii="Times New Roman" w:eastAsia="Times New Roman" w:hAnsi="Times New Roman" w:cs="Times New Roman"/>
          <w:sz w:val="20"/>
          <w:szCs w:val="20"/>
          <w:lang w:eastAsia="uk-UA"/>
        </w:rPr>
        <w:t xml:space="preserve">л, або </w:t>
      </w:r>
      <w:r>
        <w:rPr>
          <w:rFonts w:ascii="Times New Roman" w:eastAsia="Times New Roman" w:hAnsi="Times New Roman" w:cs="Times New Roman"/>
          <w:sz w:val="20"/>
          <w:szCs w:val="20"/>
          <w:lang w:eastAsia="uk-UA"/>
        </w:rPr>
        <w:t xml:space="preserve">20 л. </w:t>
      </w:r>
      <w:r w:rsidRPr="00DF78DD">
        <w:rPr>
          <w:rFonts w:ascii="Times New Roman" w:eastAsia="Times New Roman" w:hAnsi="Times New Roman" w:cs="Times New Roman"/>
          <w:sz w:val="20"/>
          <w:szCs w:val="20"/>
          <w:lang w:eastAsia="uk-UA"/>
        </w:rPr>
        <w:t>Фактичний відпуск дизельного палива та бензину (заправка автотранспорту замовника) буде здійснюватися цілодобово по талонах або скретч-картках безпосередньо на власних або партнерських, або орендованих тощо автозаправних станціях учасника, які розташовано по всій території України, крім Донецької, Луганської областей та АР Крим.</w:t>
      </w:r>
      <w:r>
        <w:rPr>
          <w:rFonts w:ascii="Times New Roman" w:eastAsia="Times New Roman" w:hAnsi="Times New Roman" w:cs="Times New Roman"/>
          <w:sz w:val="20"/>
          <w:szCs w:val="20"/>
          <w:lang w:eastAsia="uk-UA"/>
        </w:rPr>
        <w:t xml:space="preserve"> </w:t>
      </w:r>
      <w:r w:rsidRPr="00DF78DD">
        <w:rPr>
          <w:rFonts w:ascii="Times New Roman" w:eastAsia="Times New Roman" w:hAnsi="Times New Roman" w:cs="Times New Roman"/>
          <w:sz w:val="20"/>
          <w:szCs w:val="20"/>
          <w:lang w:eastAsia="uk-UA"/>
        </w:rPr>
        <w:t>Талони або скретч-картки мають прийматися на всіх АЗС, що надані в</w:t>
      </w:r>
      <w:r>
        <w:rPr>
          <w:rFonts w:ascii="Times New Roman" w:eastAsia="Times New Roman" w:hAnsi="Times New Roman" w:cs="Times New Roman"/>
          <w:sz w:val="20"/>
          <w:szCs w:val="20"/>
          <w:lang w:eastAsia="uk-UA"/>
        </w:rPr>
        <w:t xml:space="preserve"> тендерній пропозиції учасника.</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 xml:space="preserve"> Учасник повинен мати розгалужену мережу АЗС (не менше 14-ти АЗС по області під однією торговою маркою) на всій території України. Список АЗС,  на яких можна отоварити талони Учасника по всій території України повинен включати інформацію щодо: області, району, адреси, бренду, широти, довготи, статусу АЗС (із зазначенням документа, який підтверджує).</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 xml:space="preserve"> Термін дії талонів Учасника повинен становити не менше 3 місяців.</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 xml:space="preserve"> Учасник повинен надати інформацію щодо  застосування переліку заходів із захисту довкілля.</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В складі тендерної пропозиції Учасник повинен надати документальне підтвердження наявності свідоцтва на право оптової торгівлі.</w:t>
      </w:r>
    </w:p>
    <w:p w:rsidR="0088248D" w:rsidRPr="0088248D" w:rsidRDefault="0088248D" w:rsidP="0088248D">
      <w:pPr>
        <w:spacing w:after="0" w:line="240" w:lineRule="auto"/>
        <w:ind w:firstLine="709"/>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Пропозиція учасника, який здійснює посередницьку діяльність або розповсюдження (перепродаж) талонів інших торгових марок буде відхилена замовником.</w:t>
      </w:r>
    </w:p>
    <w:p w:rsidR="0088248D" w:rsidRPr="0088248D" w:rsidRDefault="0088248D" w:rsidP="0088248D">
      <w:pPr>
        <w:spacing w:after="0" w:line="240" w:lineRule="auto"/>
        <w:rPr>
          <w:rFonts w:ascii="Times New Roman" w:eastAsia="Times New Roman" w:hAnsi="Times New Roman" w:cs="Times New Roman"/>
          <w:sz w:val="20"/>
          <w:szCs w:val="20"/>
          <w:lang w:eastAsia="uk-UA"/>
        </w:rPr>
      </w:pPr>
    </w:p>
    <w:p w:rsidR="0088248D" w:rsidRPr="0088248D" w:rsidRDefault="0088248D" w:rsidP="0088248D">
      <w:pPr>
        <w:shd w:val="clear" w:color="auto" w:fill="FFFFFF"/>
        <w:spacing w:after="0" w:line="240" w:lineRule="auto"/>
        <w:ind w:firstLine="460"/>
        <w:jc w:val="both"/>
        <w:rPr>
          <w:rFonts w:ascii="Times New Roman" w:eastAsia="Times New Roman" w:hAnsi="Times New Roman" w:cs="Times New Roman"/>
          <w:b/>
          <w:sz w:val="20"/>
          <w:szCs w:val="20"/>
          <w:lang w:eastAsia="uk-UA"/>
        </w:rPr>
      </w:pPr>
    </w:p>
    <w:p w:rsidR="0088248D" w:rsidRPr="0088248D" w:rsidRDefault="0088248D" w:rsidP="0088248D">
      <w:pPr>
        <w:shd w:val="clear" w:color="auto" w:fill="FFFFFF"/>
        <w:spacing w:after="0" w:line="240" w:lineRule="auto"/>
        <w:ind w:firstLine="720"/>
        <w:jc w:val="both"/>
        <w:rPr>
          <w:rFonts w:ascii="Times New Roman" w:eastAsia="Times New Roman" w:hAnsi="Times New Roman" w:cs="Times New Roman"/>
          <w:b/>
          <w:sz w:val="20"/>
          <w:szCs w:val="20"/>
          <w:lang w:eastAsia="uk-UA"/>
        </w:rPr>
      </w:pPr>
    </w:p>
    <w:p w:rsidR="0088248D" w:rsidRPr="0088248D" w:rsidRDefault="0088248D" w:rsidP="0088248D">
      <w:pPr>
        <w:shd w:val="clear" w:color="auto" w:fill="FFFFFF"/>
        <w:spacing w:after="0" w:line="240" w:lineRule="auto"/>
        <w:ind w:firstLine="720"/>
        <w:jc w:val="both"/>
        <w:rPr>
          <w:rFonts w:ascii="Times New Roman" w:eastAsia="Times New Roman" w:hAnsi="Times New Roman" w:cs="Times New Roman"/>
          <w:b/>
          <w:color w:val="000000"/>
          <w:sz w:val="20"/>
          <w:szCs w:val="20"/>
          <w:lang w:eastAsia="uk-UA"/>
        </w:rPr>
      </w:pPr>
      <w:r w:rsidRPr="0088248D">
        <w:rPr>
          <w:rFonts w:ascii="Times New Roman" w:eastAsia="Times New Roman" w:hAnsi="Times New Roman" w:cs="Times New Roman"/>
          <w:b/>
          <w:sz w:val="20"/>
          <w:szCs w:val="20"/>
          <w:lang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88248D">
        <w:rPr>
          <w:rFonts w:ascii="Times New Roman" w:eastAsia="Times New Roman" w:hAnsi="Times New Roman" w:cs="Times New Roman"/>
          <w:b/>
          <w:color w:val="000000"/>
          <w:sz w:val="20"/>
          <w:szCs w:val="20"/>
          <w:lang w:eastAsia="uk-UA"/>
        </w:rPr>
        <w:t xml:space="preserve">є: </w:t>
      </w:r>
    </w:p>
    <w:p w:rsidR="0088248D" w:rsidRPr="0088248D" w:rsidRDefault="0088248D" w:rsidP="0088248D">
      <w:pPr>
        <w:numPr>
          <w:ilvl w:val="0"/>
          <w:numId w:val="33"/>
        </w:numPr>
        <w:shd w:val="clear" w:color="auto" w:fill="FFFFFF"/>
        <w:spacing w:after="0" w:line="240" w:lineRule="auto"/>
        <w:ind w:left="0" w:firstLine="566"/>
        <w:jc w:val="both"/>
        <w:rPr>
          <w:rFonts w:ascii="Times New Roman" w:eastAsia="Times New Roman" w:hAnsi="Times New Roman" w:cs="Times New Roman"/>
          <w:sz w:val="20"/>
          <w:szCs w:val="20"/>
          <w:lang w:eastAsia="uk-UA"/>
        </w:rPr>
      </w:pPr>
      <w:r w:rsidRPr="0088248D">
        <w:rPr>
          <w:rFonts w:ascii="Times New Roman" w:eastAsia="Times New Roman" w:hAnsi="Times New Roman" w:cs="Times New Roman"/>
          <w:sz w:val="20"/>
          <w:szCs w:val="20"/>
          <w:lang w:eastAsia="uk-UA"/>
        </w:rPr>
        <w:t xml:space="preserve"> технічна специфікація, складена учасником згідно </w:t>
      </w:r>
      <w:r w:rsidRPr="0088248D">
        <w:rPr>
          <w:rFonts w:ascii="Times New Roman" w:eastAsia="Times New Roman" w:hAnsi="Times New Roman" w:cs="Times New Roman"/>
          <w:b/>
          <w:sz w:val="20"/>
          <w:szCs w:val="20"/>
          <w:lang w:eastAsia="uk-UA"/>
        </w:rPr>
        <w:t>Таблиці 1</w:t>
      </w:r>
      <w:r w:rsidRPr="0088248D">
        <w:rPr>
          <w:rFonts w:ascii="Times New Roman" w:eastAsia="Times New Roman" w:hAnsi="Times New Roman" w:cs="Times New Roman"/>
          <w:sz w:val="20"/>
          <w:szCs w:val="20"/>
          <w:lang w:eastAsia="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r w:rsidRPr="0088248D">
        <w:rPr>
          <w:rFonts w:ascii="Times New Roman" w:eastAsia="Times New Roman" w:hAnsi="Times New Roman" w:cs="Times New Roman"/>
          <w:color w:val="000000"/>
          <w:sz w:val="20"/>
          <w:szCs w:val="20"/>
          <w:lang w:eastAsia="uk-UA"/>
        </w:rPr>
        <w:t xml:space="preserve">; </w:t>
      </w:r>
      <w:r w:rsidRPr="0088248D">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88248D" w:rsidRPr="0088248D" w:rsidRDefault="0088248D" w:rsidP="0088248D">
      <w:pPr>
        <w:shd w:val="clear" w:color="auto" w:fill="FFFFFF"/>
        <w:spacing w:after="0" w:line="240" w:lineRule="auto"/>
        <w:ind w:left="566"/>
        <w:jc w:val="both"/>
        <w:rPr>
          <w:rFonts w:ascii="Times New Roman" w:eastAsia="Times New Roman" w:hAnsi="Times New Roman" w:cs="Times New Roman"/>
          <w:sz w:val="20"/>
          <w:szCs w:val="20"/>
          <w:lang w:eastAsia="uk-UA"/>
        </w:rPr>
      </w:pPr>
    </w:p>
    <w:p w:rsidR="0088248D" w:rsidRPr="0088248D" w:rsidRDefault="0088248D" w:rsidP="0088248D">
      <w:pPr>
        <w:shd w:val="clear" w:color="auto" w:fill="FFFFFF"/>
        <w:spacing w:after="0" w:line="240" w:lineRule="auto"/>
        <w:ind w:left="7200" w:firstLine="720"/>
        <w:jc w:val="both"/>
        <w:rPr>
          <w:rFonts w:ascii="Times New Roman" w:eastAsia="Times New Roman" w:hAnsi="Times New Roman" w:cs="Times New Roman"/>
          <w:b/>
          <w:i/>
          <w:sz w:val="20"/>
          <w:szCs w:val="20"/>
          <w:highlight w:val="white"/>
          <w:lang w:eastAsia="uk-UA"/>
        </w:rPr>
      </w:pPr>
    </w:p>
    <w:p w:rsidR="0088248D" w:rsidRPr="0088248D" w:rsidRDefault="0088248D" w:rsidP="0088248D">
      <w:pPr>
        <w:shd w:val="clear" w:color="auto" w:fill="FFFFFF"/>
        <w:spacing w:after="0" w:line="240" w:lineRule="auto"/>
        <w:ind w:left="7200" w:firstLine="720"/>
        <w:jc w:val="both"/>
        <w:rPr>
          <w:rFonts w:ascii="Times New Roman" w:eastAsia="Times New Roman" w:hAnsi="Times New Roman" w:cs="Times New Roman"/>
          <w:b/>
          <w:i/>
          <w:sz w:val="20"/>
          <w:szCs w:val="20"/>
          <w:highlight w:val="white"/>
          <w:lang w:eastAsia="uk-UA"/>
        </w:rPr>
      </w:pPr>
      <w:r w:rsidRPr="0088248D">
        <w:rPr>
          <w:rFonts w:ascii="Times New Roman" w:eastAsia="Times New Roman" w:hAnsi="Times New Roman" w:cs="Times New Roman"/>
          <w:b/>
          <w:i/>
          <w:sz w:val="20"/>
          <w:szCs w:val="20"/>
          <w:highlight w:val="white"/>
          <w:lang w:eastAsia="uk-UA"/>
        </w:rPr>
        <w:t>Таблиця 1</w:t>
      </w:r>
    </w:p>
    <w:tbl>
      <w:tblPr>
        <w:tblW w:w="9978"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81"/>
        <w:gridCol w:w="1842"/>
        <w:gridCol w:w="1701"/>
        <w:gridCol w:w="1134"/>
        <w:gridCol w:w="1276"/>
        <w:gridCol w:w="1276"/>
        <w:gridCol w:w="1417"/>
        <w:gridCol w:w="851"/>
      </w:tblGrid>
      <w:tr w:rsidR="0088248D" w:rsidRPr="0088248D" w:rsidTr="00DC5424">
        <w:trPr>
          <w:trHeight w:val="992"/>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bookmarkStart w:id="0" w:name="_heading=h.gjdgxs" w:colFirst="0" w:colLast="0"/>
            <w:bookmarkEnd w:id="0"/>
            <w:r w:rsidRPr="0088248D">
              <w:rPr>
                <w:rFonts w:ascii="Times New Roman" w:eastAsia="Times New Roman" w:hAnsi="Times New Roman" w:cs="Times New Roman"/>
                <w:i/>
                <w:sz w:val="20"/>
                <w:szCs w:val="20"/>
                <w:highlight w:val="white"/>
                <w:lang w:eastAsia="uk-UA"/>
              </w:rPr>
              <w:t>№ з/п</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Найменування  товару</w:t>
            </w:r>
          </w:p>
        </w:tc>
        <w:tc>
          <w:tcPr>
            <w:tcW w:w="1701" w:type="dxa"/>
            <w:tcBorders>
              <w:top w:val="single" w:sz="8" w:space="0" w:color="000000"/>
              <w:left w:val="nil"/>
              <w:bottom w:val="single" w:sz="8" w:space="0" w:color="000000"/>
              <w:right w:val="single" w:sz="4" w:space="0" w:color="000000"/>
            </w:tcBorders>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yellow"/>
                <w:lang w:eastAsia="uk-UA"/>
              </w:rPr>
            </w:pPr>
            <w:r w:rsidRPr="0088248D">
              <w:rPr>
                <w:rFonts w:ascii="Times New Roman" w:eastAsia="Times New Roman" w:hAnsi="Times New Roman" w:cs="Times New Roman"/>
                <w:i/>
                <w:sz w:val="20"/>
                <w:szCs w:val="20"/>
                <w:highlight w:val="white"/>
                <w:lang w:eastAsia="uk-UA"/>
              </w:rPr>
              <w:t>Технічні характеристики товару</w:t>
            </w:r>
          </w:p>
        </w:tc>
        <w:tc>
          <w:tcPr>
            <w:tcW w:w="11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Од. виміру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Кількість</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lang w:eastAsia="uk-UA"/>
              </w:rPr>
              <w:t>Виробник товару*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Країна  походження товару**</w:t>
            </w:r>
          </w:p>
        </w:tc>
        <w:tc>
          <w:tcPr>
            <w:tcW w:w="851" w:type="dxa"/>
            <w:tcBorders>
              <w:top w:val="single" w:sz="8" w:space="0" w:color="000000"/>
              <w:left w:val="nil"/>
              <w:bottom w:val="single" w:sz="8" w:space="0" w:color="000000"/>
              <w:right w:val="single" w:sz="8" w:space="0" w:color="000000"/>
            </w:tcBorders>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Вартість за одиницю з ПДВ</w:t>
            </w:r>
          </w:p>
        </w:tc>
      </w:tr>
      <w:tr w:rsidR="0088248D" w:rsidRPr="0088248D" w:rsidTr="00DC5424">
        <w:trPr>
          <w:trHeight w:val="464"/>
        </w:trPr>
        <w:tc>
          <w:tcPr>
            <w:tcW w:w="4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1</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2</w:t>
            </w:r>
          </w:p>
        </w:tc>
        <w:tc>
          <w:tcPr>
            <w:tcW w:w="1701" w:type="dxa"/>
            <w:tcBorders>
              <w:top w:val="nil"/>
              <w:left w:val="nil"/>
              <w:bottom w:val="single" w:sz="8" w:space="0" w:color="000000"/>
              <w:right w:val="single" w:sz="4" w:space="0" w:color="000000"/>
            </w:tcBorders>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3</w:t>
            </w:r>
          </w:p>
        </w:tc>
        <w:tc>
          <w:tcPr>
            <w:tcW w:w="11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6</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r w:rsidRPr="0088248D">
              <w:rPr>
                <w:rFonts w:ascii="Times New Roman" w:eastAsia="Times New Roman" w:hAnsi="Times New Roman" w:cs="Times New Roman"/>
                <w:i/>
                <w:sz w:val="20"/>
                <w:szCs w:val="20"/>
                <w:highlight w:val="white"/>
                <w:lang w:eastAsia="uk-UA"/>
              </w:rPr>
              <w:t>7</w:t>
            </w:r>
          </w:p>
        </w:tc>
        <w:tc>
          <w:tcPr>
            <w:tcW w:w="851" w:type="dxa"/>
            <w:tcBorders>
              <w:top w:val="nil"/>
              <w:left w:val="nil"/>
              <w:bottom w:val="single" w:sz="8" w:space="0" w:color="000000"/>
              <w:right w:val="single" w:sz="8" w:space="0" w:color="000000"/>
            </w:tcBorders>
          </w:tcPr>
          <w:p w:rsidR="0088248D" w:rsidRPr="0088248D" w:rsidRDefault="0088248D" w:rsidP="0088248D">
            <w:pPr>
              <w:spacing w:after="0" w:line="240" w:lineRule="auto"/>
              <w:jc w:val="center"/>
              <w:rPr>
                <w:rFonts w:ascii="Times New Roman" w:eastAsia="Times New Roman" w:hAnsi="Times New Roman" w:cs="Times New Roman"/>
                <w:i/>
                <w:sz w:val="20"/>
                <w:szCs w:val="20"/>
                <w:highlight w:val="white"/>
                <w:lang w:eastAsia="uk-UA"/>
              </w:rPr>
            </w:pPr>
          </w:p>
        </w:tc>
      </w:tr>
      <w:tr w:rsidR="0088248D" w:rsidRPr="0088248D" w:rsidTr="00DC5424">
        <w:trPr>
          <w:trHeight w:val="128"/>
        </w:trPr>
        <w:tc>
          <w:tcPr>
            <w:tcW w:w="4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both"/>
              <w:rPr>
                <w:rFonts w:ascii="Times New Roman" w:eastAsia="Times New Roman" w:hAnsi="Times New Roman" w:cs="Times New Roman"/>
                <w:i/>
                <w:color w:val="FF0000"/>
                <w:sz w:val="20"/>
                <w:szCs w:val="20"/>
                <w:highlight w:val="white"/>
                <w:lang w:eastAsia="uk-UA"/>
              </w:rPr>
            </w:pPr>
            <w:r w:rsidRPr="0088248D">
              <w:rPr>
                <w:rFonts w:ascii="Times New Roman" w:eastAsia="Times New Roman" w:hAnsi="Times New Roman" w:cs="Times New Roman"/>
                <w:i/>
                <w:color w:val="FF0000"/>
                <w:sz w:val="20"/>
                <w:szCs w:val="20"/>
                <w:highlight w:val="white"/>
                <w:lang w:eastAsia="uk-UA"/>
              </w:rPr>
              <w:t xml:space="preserve"> </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both"/>
              <w:rPr>
                <w:rFonts w:ascii="Times New Roman" w:eastAsia="Times New Roman" w:hAnsi="Times New Roman" w:cs="Times New Roman"/>
                <w:i/>
                <w:color w:val="FF0000"/>
                <w:sz w:val="20"/>
                <w:szCs w:val="20"/>
                <w:highlight w:val="white"/>
                <w:lang w:eastAsia="uk-UA"/>
              </w:rPr>
            </w:pPr>
            <w:r w:rsidRPr="0088248D">
              <w:rPr>
                <w:rFonts w:ascii="Times New Roman" w:eastAsia="Times New Roman" w:hAnsi="Times New Roman" w:cs="Times New Roman"/>
                <w:i/>
                <w:color w:val="FF0000"/>
                <w:sz w:val="20"/>
                <w:szCs w:val="20"/>
                <w:highlight w:val="white"/>
                <w:lang w:eastAsia="uk-UA"/>
              </w:rPr>
              <w:t xml:space="preserve"> </w:t>
            </w:r>
          </w:p>
        </w:tc>
        <w:tc>
          <w:tcPr>
            <w:tcW w:w="1701" w:type="dxa"/>
            <w:tcBorders>
              <w:top w:val="nil"/>
              <w:left w:val="nil"/>
              <w:bottom w:val="single" w:sz="8" w:space="0" w:color="000000"/>
              <w:right w:val="single" w:sz="4" w:space="0" w:color="000000"/>
            </w:tcBorders>
          </w:tcPr>
          <w:p w:rsidR="0088248D" w:rsidRPr="0088248D" w:rsidRDefault="0088248D" w:rsidP="0088248D">
            <w:pPr>
              <w:spacing w:after="0" w:line="240" w:lineRule="auto"/>
              <w:jc w:val="both"/>
              <w:rPr>
                <w:rFonts w:ascii="Times New Roman" w:eastAsia="Times New Roman" w:hAnsi="Times New Roman" w:cs="Times New Roman"/>
                <w:i/>
                <w:color w:val="FF0000"/>
                <w:sz w:val="20"/>
                <w:szCs w:val="20"/>
                <w:highlight w:val="white"/>
                <w:lang w:eastAsia="uk-UA"/>
              </w:rPr>
            </w:pPr>
          </w:p>
        </w:tc>
        <w:tc>
          <w:tcPr>
            <w:tcW w:w="113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both"/>
              <w:rPr>
                <w:rFonts w:ascii="Times New Roman" w:eastAsia="Times New Roman" w:hAnsi="Times New Roman" w:cs="Times New Roman"/>
                <w:i/>
                <w:color w:val="FF0000"/>
                <w:sz w:val="20"/>
                <w:szCs w:val="20"/>
                <w:highlight w:val="white"/>
                <w:lang w:eastAsia="uk-UA"/>
              </w:rPr>
            </w:pPr>
            <w:r w:rsidRPr="0088248D">
              <w:rPr>
                <w:rFonts w:ascii="Times New Roman" w:eastAsia="Times New Roman" w:hAnsi="Times New Roman" w:cs="Times New Roman"/>
                <w:i/>
                <w:color w:val="FF0000"/>
                <w:sz w:val="20"/>
                <w:szCs w:val="20"/>
                <w:highlight w:val="white"/>
                <w:lang w:eastAsia="uk-UA"/>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both"/>
              <w:rPr>
                <w:rFonts w:ascii="Times New Roman" w:eastAsia="Times New Roman" w:hAnsi="Times New Roman" w:cs="Times New Roman"/>
                <w:i/>
                <w:color w:val="FF0000"/>
                <w:sz w:val="20"/>
                <w:szCs w:val="20"/>
                <w:highlight w:val="white"/>
                <w:lang w:eastAsia="uk-UA"/>
              </w:rPr>
            </w:pPr>
            <w:r w:rsidRPr="0088248D">
              <w:rPr>
                <w:rFonts w:ascii="Times New Roman" w:eastAsia="Times New Roman" w:hAnsi="Times New Roman" w:cs="Times New Roman"/>
                <w:i/>
                <w:color w:val="FF0000"/>
                <w:sz w:val="20"/>
                <w:szCs w:val="20"/>
                <w:highlight w:val="white"/>
                <w:lang w:eastAsia="uk-UA"/>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both"/>
              <w:rPr>
                <w:rFonts w:ascii="Times New Roman" w:eastAsia="Times New Roman" w:hAnsi="Times New Roman" w:cs="Times New Roman"/>
                <w:i/>
                <w:color w:val="FF0000"/>
                <w:sz w:val="20"/>
                <w:szCs w:val="20"/>
                <w:highlight w:val="white"/>
                <w:lang w:eastAsia="uk-UA"/>
              </w:rPr>
            </w:pPr>
            <w:r w:rsidRPr="0088248D">
              <w:rPr>
                <w:rFonts w:ascii="Times New Roman" w:eastAsia="Times New Roman" w:hAnsi="Times New Roman" w:cs="Times New Roman"/>
                <w:i/>
                <w:color w:val="FF0000"/>
                <w:sz w:val="20"/>
                <w:szCs w:val="20"/>
                <w:highlight w:val="white"/>
                <w:lang w:eastAsia="uk-UA"/>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88248D" w:rsidRPr="0088248D" w:rsidRDefault="0088248D" w:rsidP="0088248D">
            <w:pPr>
              <w:spacing w:after="0" w:line="240" w:lineRule="auto"/>
              <w:jc w:val="both"/>
              <w:rPr>
                <w:rFonts w:ascii="Times New Roman" w:eastAsia="Times New Roman" w:hAnsi="Times New Roman" w:cs="Times New Roman"/>
                <w:i/>
                <w:color w:val="FF0000"/>
                <w:sz w:val="20"/>
                <w:szCs w:val="20"/>
                <w:highlight w:val="white"/>
                <w:lang w:eastAsia="uk-UA"/>
              </w:rPr>
            </w:pPr>
            <w:r w:rsidRPr="0088248D">
              <w:rPr>
                <w:rFonts w:ascii="Times New Roman" w:eastAsia="Times New Roman" w:hAnsi="Times New Roman" w:cs="Times New Roman"/>
                <w:i/>
                <w:color w:val="FF0000"/>
                <w:sz w:val="20"/>
                <w:szCs w:val="20"/>
                <w:highlight w:val="white"/>
                <w:lang w:eastAsia="uk-UA"/>
              </w:rPr>
              <w:t xml:space="preserve"> </w:t>
            </w:r>
          </w:p>
        </w:tc>
        <w:tc>
          <w:tcPr>
            <w:tcW w:w="851" w:type="dxa"/>
            <w:tcBorders>
              <w:top w:val="nil"/>
              <w:left w:val="nil"/>
              <w:bottom w:val="single" w:sz="8" w:space="0" w:color="000000"/>
              <w:right w:val="single" w:sz="8" w:space="0" w:color="000000"/>
            </w:tcBorders>
          </w:tcPr>
          <w:p w:rsidR="0088248D" w:rsidRPr="0088248D" w:rsidRDefault="0088248D" w:rsidP="0088248D">
            <w:pPr>
              <w:spacing w:after="0" w:line="240" w:lineRule="auto"/>
              <w:jc w:val="both"/>
              <w:rPr>
                <w:rFonts w:ascii="Times New Roman" w:eastAsia="Times New Roman" w:hAnsi="Times New Roman" w:cs="Times New Roman"/>
                <w:i/>
                <w:color w:val="FF0000"/>
                <w:sz w:val="20"/>
                <w:szCs w:val="20"/>
                <w:highlight w:val="white"/>
                <w:lang w:eastAsia="uk-UA"/>
              </w:rPr>
            </w:pPr>
          </w:p>
        </w:tc>
      </w:tr>
    </w:tbl>
    <w:p w:rsidR="0088248D" w:rsidRPr="0088248D" w:rsidRDefault="0088248D" w:rsidP="0088248D">
      <w:pPr>
        <w:spacing w:after="0" w:line="240" w:lineRule="auto"/>
        <w:ind w:firstLine="283"/>
        <w:jc w:val="both"/>
        <w:rPr>
          <w:rFonts w:ascii="Times New Roman" w:eastAsia="Times New Roman" w:hAnsi="Times New Roman" w:cs="Times New Roman"/>
          <w:i/>
          <w:sz w:val="20"/>
          <w:szCs w:val="20"/>
          <w:lang w:eastAsia="uk-UA"/>
        </w:rPr>
      </w:pPr>
      <w:r w:rsidRPr="0088248D">
        <w:rPr>
          <w:rFonts w:ascii="Times New Roman" w:eastAsia="Times New Roman" w:hAnsi="Times New Roman" w:cs="Times New Roman"/>
          <w:i/>
          <w:sz w:val="20"/>
          <w:szCs w:val="20"/>
          <w:lang w:eastAsia="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88248D" w:rsidRPr="0088248D" w:rsidRDefault="0088248D" w:rsidP="0088248D">
      <w:pPr>
        <w:spacing w:after="0" w:line="240" w:lineRule="auto"/>
        <w:ind w:firstLine="283"/>
        <w:jc w:val="both"/>
        <w:rPr>
          <w:rFonts w:ascii="Times New Roman" w:eastAsia="Times New Roman" w:hAnsi="Times New Roman" w:cs="Times New Roman"/>
          <w:b/>
          <w:i/>
          <w:sz w:val="20"/>
          <w:szCs w:val="20"/>
          <w:lang w:eastAsia="uk-UA"/>
        </w:rPr>
      </w:pPr>
      <w:r w:rsidRPr="0088248D">
        <w:rPr>
          <w:rFonts w:ascii="Times New Roman" w:eastAsia="Times New Roman" w:hAnsi="Times New Roman" w:cs="Times New Roman"/>
          <w:i/>
          <w:sz w:val="20"/>
          <w:szCs w:val="20"/>
          <w:lang w:eastAsia="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88248D" w:rsidRPr="0088248D" w:rsidRDefault="0088248D" w:rsidP="0088248D">
      <w:pPr>
        <w:spacing w:after="160" w:line="259" w:lineRule="auto"/>
        <w:jc w:val="center"/>
        <w:rPr>
          <w:rFonts w:ascii="Times New Roman" w:eastAsia="Times New Roman" w:hAnsi="Times New Roman" w:cs="Times New Roman"/>
          <w:b/>
          <w:sz w:val="24"/>
          <w:szCs w:val="24"/>
        </w:rPr>
      </w:pPr>
    </w:p>
    <w:p w:rsidR="00075E4F" w:rsidRPr="00134B95" w:rsidRDefault="00075E4F" w:rsidP="0088248D">
      <w:pPr>
        <w:spacing w:after="0" w:line="240" w:lineRule="auto"/>
        <w:rPr>
          <w:rFonts w:ascii="Times New Roman" w:eastAsia="Times New Roman" w:hAnsi="Times New Roman" w:cs="Times New Roman"/>
          <w:sz w:val="20"/>
          <w:szCs w:val="20"/>
          <w:lang w:eastAsia="uk-UA"/>
        </w:rPr>
      </w:pP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br/>
      </w:r>
      <w:r w:rsidRPr="00134B95">
        <w:rPr>
          <w:rFonts w:ascii="Times New Roman" w:eastAsia="Times New Roman" w:hAnsi="Times New Roman" w:cs="Times New Roman"/>
          <w:color w:val="000000"/>
          <w:sz w:val="20"/>
          <w:szCs w:val="20"/>
          <w:lang w:eastAsia="uk-UA"/>
        </w:rPr>
        <w:tab/>
      </w:r>
    </w:p>
    <w:p w:rsidR="00075E4F" w:rsidRPr="00DF78DD" w:rsidRDefault="00075E4F" w:rsidP="00DF78DD">
      <w:pPr>
        <w:spacing w:after="0" w:line="240" w:lineRule="auto"/>
        <w:jc w:val="both"/>
        <w:rPr>
          <w:rFonts w:ascii="Times New Roman" w:eastAsia="Times New Roman" w:hAnsi="Times New Roman" w:cs="Times New Roman"/>
          <w:sz w:val="20"/>
          <w:szCs w:val="20"/>
          <w:lang w:eastAsia="uk-UA"/>
        </w:rPr>
      </w:pPr>
      <w:r w:rsidRPr="00DF78DD">
        <w:rPr>
          <w:rFonts w:ascii="Times New Roman" w:eastAsia="Times New Roman" w:hAnsi="Times New Roman" w:cs="Times New Roman"/>
          <w:color w:val="000000"/>
          <w:sz w:val="20"/>
          <w:szCs w:val="20"/>
          <w:lang w:eastAsia="uk-UA"/>
        </w:rPr>
        <w:tab/>
      </w:r>
    </w:p>
    <w:p w:rsidR="00075E4F" w:rsidRPr="00DF78DD" w:rsidRDefault="00075E4F" w:rsidP="00DF78DD">
      <w:pPr>
        <w:spacing w:after="0" w:line="240" w:lineRule="auto"/>
        <w:jc w:val="both"/>
        <w:rPr>
          <w:rFonts w:ascii="Times New Roman" w:eastAsia="Times New Roman" w:hAnsi="Times New Roman" w:cs="Times New Roman"/>
          <w:sz w:val="20"/>
          <w:szCs w:val="20"/>
          <w:lang w:eastAsia="uk-UA"/>
        </w:rPr>
      </w:pPr>
      <w:r w:rsidRPr="00DF78DD">
        <w:rPr>
          <w:rFonts w:ascii="Times New Roman" w:eastAsia="Times New Roman" w:hAnsi="Times New Roman" w:cs="Times New Roman"/>
          <w:b/>
          <w:bCs/>
          <w:i/>
          <w:iCs/>
          <w:color w:val="000000"/>
          <w:sz w:val="20"/>
          <w:szCs w:val="20"/>
          <w:lang w:eastAsia="uk-UA"/>
        </w:rPr>
        <w:lastRenderedPageBreak/>
        <w:tab/>
      </w:r>
      <w:r w:rsidRPr="00DF78DD">
        <w:rPr>
          <w:rFonts w:ascii="Times New Roman" w:eastAsia="Times New Roman" w:hAnsi="Times New Roman" w:cs="Times New Roman"/>
          <w:b/>
          <w:bCs/>
          <w:color w:val="000000"/>
          <w:sz w:val="20"/>
          <w:szCs w:val="20"/>
          <w:lang w:eastAsia="uk-UA"/>
        </w:rPr>
        <w:tab/>
      </w:r>
    </w:p>
    <w:p w:rsidR="00075E4F" w:rsidRPr="00DF78DD" w:rsidRDefault="00075E4F" w:rsidP="00134B95">
      <w:pPr>
        <w:spacing w:after="0" w:line="240" w:lineRule="auto"/>
        <w:jc w:val="right"/>
        <w:rPr>
          <w:rFonts w:ascii="Times New Roman" w:eastAsia="Times New Roman" w:hAnsi="Times New Roman" w:cs="Times New Roman"/>
          <w:sz w:val="20"/>
          <w:szCs w:val="20"/>
          <w:lang w:eastAsia="uk-UA"/>
        </w:rPr>
      </w:pPr>
      <w:r w:rsidRPr="00DF78DD">
        <w:rPr>
          <w:rFonts w:ascii="Times New Roman" w:eastAsia="Times New Roman" w:hAnsi="Times New Roman" w:cs="Times New Roman"/>
          <w:b/>
          <w:bCs/>
          <w:color w:val="000000"/>
          <w:sz w:val="20"/>
          <w:szCs w:val="20"/>
          <w:lang w:eastAsia="uk-UA"/>
        </w:rPr>
        <w:t>Додаток № 4 до тендерної документації</w:t>
      </w:r>
    </w:p>
    <w:p w:rsidR="00075E4F" w:rsidRPr="00DF78DD" w:rsidRDefault="00075E4F" w:rsidP="00134B95">
      <w:pPr>
        <w:spacing w:after="0" w:line="240" w:lineRule="auto"/>
        <w:rPr>
          <w:rFonts w:ascii="Times New Roman" w:eastAsia="Times New Roman" w:hAnsi="Times New Roman" w:cs="Times New Roman"/>
          <w:sz w:val="20"/>
          <w:szCs w:val="20"/>
          <w:lang w:eastAsia="uk-UA"/>
        </w:rPr>
      </w:pP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sz w:val="20"/>
          <w:szCs w:val="20"/>
          <w:lang w:eastAsia="ar-SA"/>
        </w:rPr>
      </w:pPr>
      <w:r w:rsidRPr="00DF78DD">
        <w:rPr>
          <w:rFonts w:ascii="Times New Roman" w:eastAsia="Times New Roman" w:hAnsi="Times New Roman" w:cs="Times New Roman"/>
          <w:b/>
          <w:sz w:val="20"/>
          <w:szCs w:val="20"/>
          <w:lang w:eastAsia="ar-SA"/>
        </w:rPr>
        <w:t>ЗРАЗОК ДОГОВОРУ ПРО ЗАКУПІВЛЮ ТОВАРУ № ________</w:t>
      </w: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sz w:val="20"/>
          <w:szCs w:val="20"/>
          <w:lang w:eastAsia="ar-SA"/>
        </w:rPr>
      </w:pPr>
    </w:p>
    <w:p w:rsidR="00DF78DD" w:rsidRPr="00DF78DD" w:rsidRDefault="00DF78DD" w:rsidP="00DF78DD">
      <w:pPr>
        <w:widowControl w:val="0"/>
        <w:tabs>
          <w:tab w:val="left" w:pos="1080"/>
        </w:tabs>
        <w:suppressAutoHyphens/>
        <w:spacing w:after="0" w:line="240" w:lineRule="auto"/>
        <w:ind w:firstLine="709"/>
        <w:jc w:val="both"/>
        <w:rPr>
          <w:rFonts w:ascii="Times New Roman" w:eastAsia="Times New Roman" w:hAnsi="Times New Roman" w:cs="Times New Roman"/>
          <w:b/>
          <w:sz w:val="20"/>
          <w:szCs w:val="20"/>
          <w:lang w:eastAsia="ar-SA"/>
        </w:rPr>
      </w:pPr>
      <w:r w:rsidRPr="00DF78DD">
        <w:rPr>
          <w:rFonts w:ascii="Times New Roman" w:eastAsia="Times New Roman" w:hAnsi="Times New Roman" w:cs="Times New Roman"/>
          <w:b/>
          <w:sz w:val="20"/>
          <w:szCs w:val="20"/>
          <w:lang w:eastAsia="ar-SA"/>
        </w:rPr>
        <w:t xml:space="preserve">м. ____                                                                              </w:t>
      </w:r>
      <w:r w:rsidRPr="00DF78DD">
        <w:rPr>
          <w:rFonts w:ascii="Times New Roman" w:eastAsia="Times New Roman" w:hAnsi="Times New Roman" w:cs="Times New Roman"/>
          <w:b/>
          <w:sz w:val="20"/>
          <w:szCs w:val="20"/>
          <w:lang w:eastAsia="ar-SA"/>
        </w:rPr>
        <w:t xml:space="preserve">                     </w:t>
      </w:r>
      <w:r w:rsidRPr="00DF78DD">
        <w:rPr>
          <w:rFonts w:ascii="Times New Roman" w:eastAsia="Times New Roman" w:hAnsi="Times New Roman" w:cs="Times New Roman"/>
          <w:b/>
          <w:sz w:val="20"/>
          <w:szCs w:val="20"/>
          <w:lang w:eastAsia="ar-SA"/>
        </w:rPr>
        <w:t>«___» _______________ 202_ року</w:t>
      </w:r>
    </w:p>
    <w:p w:rsidR="00DF78DD" w:rsidRPr="00DF78DD" w:rsidRDefault="00DF78DD" w:rsidP="00DF78DD">
      <w:pPr>
        <w:widowControl w:val="0"/>
        <w:tabs>
          <w:tab w:val="left" w:pos="1080"/>
        </w:tabs>
        <w:suppressAutoHyphens/>
        <w:spacing w:after="0" w:line="240" w:lineRule="auto"/>
        <w:ind w:firstLine="709"/>
        <w:rPr>
          <w:rFonts w:ascii="Times New Roman" w:eastAsia="Times New Roman" w:hAnsi="Times New Roman" w:cs="Times New Roman"/>
          <w:sz w:val="20"/>
          <w:szCs w:val="20"/>
          <w:lang w:eastAsia="ar-SA"/>
        </w:rPr>
      </w:pPr>
    </w:p>
    <w:p w:rsidR="00DF78DD" w:rsidRPr="00DF78DD" w:rsidRDefault="00DF78DD" w:rsidP="00DF78DD">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 xml:space="preserve">Державне підприємство «Рівненський науково-виробничий центр стандартизації, метрології та сертифікації» (далі – </w:t>
      </w:r>
      <w:r w:rsidRPr="00DF78DD">
        <w:rPr>
          <w:rFonts w:ascii="Times New Roman" w:eastAsia="Times New Roman" w:hAnsi="Times New Roman" w:cs="Times New Roman"/>
          <w:b/>
          <w:sz w:val="20"/>
          <w:szCs w:val="20"/>
          <w:lang w:eastAsia="ar-SA"/>
        </w:rPr>
        <w:t>Замовник</w:t>
      </w:r>
      <w:r w:rsidRPr="00DF78DD">
        <w:rPr>
          <w:rFonts w:ascii="Times New Roman" w:eastAsia="Times New Roman" w:hAnsi="Times New Roman" w:cs="Times New Roman"/>
          <w:sz w:val="20"/>
          <w:szCs w:val="20"/>
          <w:lang w:eastAsia="ar-SA"/>
        </w:rPr>
        <w:t xml:space="preserve">)  в особі директора Анатолія КАМІНСЬКОГО, який діє на підставі Статуту, з однієї сторони, і </w:t>
      </w:r>
    </w:p>
    <w:p w:rsidR="00DF78DD" w:rsidRPr="00DF78DD" w:rsidRDefault="00DF78DD" w:rsidP="00DF78DD">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b/>
          <w:sz w:val="20"/>
          <w:szCs w:val="20"/>
          <w:lang w:eastAsia="ar-SA"/>
        </w:rPr>
        <w:t xml:space="preserve">___________________________________________________ </w:t>
      </w:r>
      <w:r w:rsidRPr="00DF78DD">
        <w:rPr>
          <w:rFonts w:ascii="Times New Roman" w:eastAsia="Times New Roman" w:hAnsi="Times New Roman" w:cs="Times New Roman"/>
          <w:sz w:val="20"/>
          <w:szCs w:val="20"/>
          <w:lang w:eastAsia="ar-SA"/>
        </w:rPr>
        <w:t xml:space="preserve">(далі – </w:t>
      </w:r>
      <w:r w:rsidRPr="00DF78DD">
        <w:rPr>
          <w:rFonts w:ascii="Times New Roman" w:eastAsia="Times New Roman" w:hAnsi="Times New Roman" w:cs="Times New Roman"/>
          <w:b/>
          <w:sz w:val="20"/>
          <w:szCs w:val="20"/>
          <w:lang w:eastAsia="ar-SA"/>
        </w:rPr>
        <w:t>Постачальник</w:t>
      </w:r>
      <w:r w:rsidRPr="00DF78DD">
        <w:rPr>
          <w:rFonts w:ascii="Times New Roman" w:eastAsia="Times New Roman" w:hAnsi="Times New Roman" w:cs="Times New Roman"/>
          <w:sz w:val="20"/>
          <w:szCs w:val="20"/>
          <w:lang w:eastAsia="ar-SA"/>
        </w:rPr>
        <w:t xml:space="preserve">), в особі _________________________________, що діє на підставі _________________, з іншої сторони, разом іменовані  - </w:t>
      </w:r>
      <w:r w:rsidRPr="00DF78DD">
        <w:rPr>
          <w:rFonts w:ascii="Times New Roman" w:eastAsia="Times New Roman" w:hAnsi="Times New Roman" w:cs="Times New Roman"/>
          <w:b/>
          <w:sz w:val="20"/>
          <w:szCs w:val="20"/>
          <w:lang w:eastAsia="ar-SA"/>
        </w:rPr>
        <w:t>Сторони</w:t>
      </w:r>
      <w:r w:rsidRPr="00DF78DD">
        <w:rPr>
          <w:rFonts w:ascii="Times New Roman" w:eastAsia="Times New Roman" w:hAnsi="Times New Roman" w:cs="Times New Roman"/>
          <w:sz w:val="20"/>
          <w:szCs w:val="20"/>
          <w:lang w:eastAsia="ar-SA"/>
        </w:rPr>
        <w:t xml:space="preserve">, а кожен окремо – </w:t>
      </w:r>
      <w:r w:rsidRPr="00DF78DD">
        <w:rPr>
          <w:rFonts w:ascii="Times New Roman" w:eastAsia="Times New Roman" w:hAnsi="Times New Roman" w:cs="Times New Roman"/>
          <w:b/>
          <w:sz w:val="20"/>
          <w:szCs w:val="20"/>
          <w:lang w:eastAsia="ar-SA"/>
        </w:rPr>
        <w:t>Сторона</w:t>
      </w:r>
      <w:r w:rsidRPr="00DF78DD">
        <w:rPr>
          <w:rFonts w:ascii="Times New Roman" w:eastAsia="Times New Roman" w:hAnsi="Times New Roman" w:cs="Times New Roman"/>
          <w:sz w:val="20"/>
          <w:szCs w:val="20"/>
          <w:lang w:eastAsia="ar-SA"/>
        </w:rPr>
        <w:t xml:space="preserve">, керуючись вимогами чинного законодавства України, дійшли  згоди укласти даний договір про </w:t>
      </w:r>
      <w:r w:rsidRPr="00DF78DD">
        <w:rPr>
          <w:rFonts w:ascii="Times New Roman" w:eastAsia="Times New Roman" w:hAnsi="Times New Roman" w:cs="Times New Roman"/>
          <w:color w:val="000000"/>
          <w:sz w:val="20"/>
          <w:szCs w:val="20"/>
          <w:lang w:eastAsia="ar-SA"/>
        </w:rPr>
        <w:t xml:space="preserve">закупівлю товару, </w:t>
      </w:r>
      <w:r w:rsidRPr="00DF78DD">
        <w:rPr>
          <w:rFonts w:ascii="Times New Roman" w:eastAsia="Times New Roman" w:hAnsi="Times New Roman" w:cs="Times New Roman"/>
          <w:sz w:val="20"/>
          <w:szCs w:val="20"/>
          <w:lang w:eastAsia="ar-SA"/>
        </w:rPr>
        <w:t xml:space="preserve">далі - </w:t>
      </w:r>
      <w:r w:rsidRPr="00DF78DD">
        <w:rPr>
          <w:rFonts w:ascii="Times New Roman" w:eastAsia="Times New Roman" w:hAnsi="Times New Roman" w:cs="Times New Roman"/>
          <w:b/>
          <w:sz w:val="20"/>
          <w:szCs w:val="20"/>
          <w:lang w:eastAsia="ar-SA"/>
        </w:rPr>
        <w:t>Договір,</w:t>
      </w:r>
      <w:r w:rsidRPr="00DF78DD">
        <w:rPr>
          <w:rFonts w:ascii="Times New Roman" w:eastAsia="Times New Roman" w:hAnsi="Times New Roman" w:cs="Times New Roman"/>
          <w:sz w:val="20"/>
          <w:szCs w:val="20"/>
          <w:lang w:eastAsia="ar-SA"/>
        </w:rPr>
        <w:t xml:space="preserve"> про наступне:</w:t>
      </w:r>
    </w:p>
    <w:p w:rsidR="00DF78DD" w:rsidRPr="00DF78DD" w:rsidRDefault="00DF78DD" w:rsidP="00DF78DD">
      <w:pPr>
        <w:widowControl w:val="0"/>
        <w:suppressAutoHyphens/>
        <w:spacing w:after="0" w:line="240" w:lineRule="auto"/>
        <w:ind w:firstLine="708"/>
        <w:jc w:val="both"/>
        <w:rPr>
          <w:rFonts w:ascii="Times New Roman" w:eastAsia="Times New Roman" w:hAnsi="Times New Roman" w:cs="Times New Roman"/>
          <w:sz w:val="20"/>
          <w:szCs w:val="20"/>
          <w:lang w:eastAsia="ar-SA"/>
        </w:rPr>
      </w:pPr>
    </w:p>
    <w:p w:rsidR="00DF78DD" w:rsidRPr="00DF78DD" w:rsidRDefault="00DF78DD" w:rsidP="00DF78DD">
      <w:pPr>
        <w:widowControl w:val="0"/>
        <w:numPr>
          <w:ilvl w:val="0"/>
          <w:numId w:val="35"/>
        </w:numPr>
        <w:pBdr>
          <w:top w:val="nil"/>
          <w:left w:val="nil"/>
          <w:bottom w:val="nil"/>
          <w:right w:val="nil"/>
          <w:between w:val="nil"/>
        </w:pBdr>
        <w:suppressAutoHyphens/>
        <w:spacing w:after="0" w:line="240" w:lineRule="auto"/>
        <w:ind w:left="0" w:hanging="11"/>
        <w:jc w:val="center"/>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b/>
          <w:color w:val="000000"/>
          <w:sz w:val="20"/>
          <w:szCs w:val="20"/>
          <w:lang w:eastAsia="ar-SA"/>
        </w:rPr>
        <w:t>ПРЕДМЕТ ДОГОВОРУ</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DF78DD" w:rsidRPr="00DF78DD" w:rsidRDefault="00DF78DD" w:rsidP="00DF78DD">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 xml:space="preserve">1.1. Постачальник зобов’язується передати (поставити) у зумовлений даним Договором строк у власність Замовника ____________ </w:t>
      </w:r>
      <w:r w:rsidRPr="00DF78DD">
        <w:rPr>
          <w:rFonts w:ascii="Times New Roman" w:eastAsia="Times New Roman" w:hAnsi="Times New Roman" w:cs="Times New Roman"/>
          <w:color w:val="0000FF"/>
          <w:sz w:val="20"/>
          <w:szCs w:val="20"/>
          <w:lang w:eastAsia="ar-SA"/>
        </w:rPr>
        <w:t>(</w:t>
      </w:r>
      <w:r w:rsidRPr="00DF78DD">
        <w:rPr>
          <w:rFonts w:ascii="Times New Roman" w:eastAsia="Times New Roman" w:hAnsi="Times New Roman" w:cs="Times New Roman"/>
          <w:i/>
          <w:color w:val="0000FF"/>
          <w:sz w:val="20"/>
          <w:szCs w:val="20"/>
          <w:u w:val="single"/>
          <w:lang w:eastAsia="ar-SA"/>
        </w:rPr>
        <w:t>назва товару)</w:t>
      </w:r>
      <w:r w:rsidRPr="00DF78DD">
        <w:rPr>
          <w:rFonts w:ascii="Times New Roman" w:eastAsia="Times New Roman" w:hAnsi="Times New Roman" w:cs="Times New Roman"/>
          <w:sz w:val="20"/>
          <w:szCs w:val="20"/>
          <w:lang w:eastAsia="ar-SA"/>
        </w:rPr>
        <w:t>, далі – Товар), а Замовник зобов’язується прийняти Товар і оплатити його в порядку та на умовах, передбачених даним Договором.</w:t>
      </w:r>
    </w:p>
    <w:p w:rsidR="00DF78DD" w:rsidRPr="00DF78DD" w:rsidRDefault="00DF78DD" w:rsidP="00DF78DD">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 xml:space="preserve">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w:t>
      </w:r>
    </w:p>
    <w:p w:rsidR="00DF78DD" w:rsidRPr="00DF78DD" w:rsidRDefault="00DF78DD" w:rsidP="00DF78DD">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FF"/>
          <w:sz w:val="20"/>
          <w:szCs w:val="20"/>
          <w:lang w:eastAsia="ar-SA"/>
        </w:rPr>
      </w:pPr>
      <w:r w:rsidRPr="00DF78DD">
        <w:rPr>
          <w:rFonts w:ascii="Times New Roman" w:eastAsia="Times New Roman" w:hAnsi="Times New Roman" w:cs="Times New Roman"/>
          <w:sz w:val="20"/>
          <w:szCs w:val="20"/>
          <w:lang w:eastAsia="ar-SA"/>
        </w:rPr>
        <w:t xml:space="preserve">1.3. Товар, що є предметом даного Договору, визначено за кодом ДК 021:2015 – </w:t>
      </w:r>
      <w:r w:rsidRPr="00DF78DD">
        <w:rPr>
          <w:rFonts w:ascii="Times New Roman" w:eastAsia="Times New Roman" w:hAnsi="Times New Roman" w:cs="Times New Roman"/>
          <w:color w:val="000000"/>
          <w:sz w:val="20"/>
          <w:szCs w:val="20"/>
          <w:lang w:eastAsia="ar-SA"/>
        </w:rPr>
        <w:t xml:space="preserve"> «______» </w:t>
      </w:r>
      <w:r w:rsidRPr="00DF78DD">
        <w:rPr>
          <w:rFonts w:ascii="Times New Roman" w:eastAsia="Times New Roman" w:hAnsi="Times New Roman" w:cs="Times New Roman"/>
          <w:color w:val="0000FF"/>
          <w:sz w:val="20"/>
          <w:szCs w:val="20"/>
          <w:lang w:eastAsia="ar-SA"/>
        </w:rPr>
        <w:t>(</w:t>
      </w:r>
      <w:r w:rsidRPr="00DF78DD">
        <w:rPr>
          <w:rFonts w:ascii="Times New Roman" w:eastAsia="Times New Roman" w:hAnsi="Times New Roman" w:cs="Times New Roman"/>
          <w:i/>
          <w:color w:val="0000FF"/>
          <w:sz w:val="20"/>
          <w:szCs w:val="20"/>
          <w:u w:val="single"/>
          <w:lang w:eastAsia="ar-SA"/>
        </w:rPr>
        <w:t>вказати код і назву згідно Класифікатора Єдиний закупівельний словник ДК 021:2015</w:t>
      </w:r>
      <w:r w:rsidRPr="00DF78DD">
        <w:rPr>
          <w:rFonts w:ascii="Times New Roman" w:eastAsia="Times New Roman" w:hAnsi="Times New Roman" w:cs="Times New Roman"/>
          <w:color w:val="0000FF"/>
          <w:sz w:val="20"/>
          <w:szCs w:val="20"/>
          <w:lang w:eastAsia="ar-SA"/>
        </w:rPr>
        <w:t>).</w:t>
      </w:r>
    </w:p>
    <w:p w:rsidR="00DF78DD" w:rsidRPr="00DF78DD" w:rsidRDefault="00DF78DD" w:rsidP="00DF78DD">
      <w:pPr>
        <w:widowControl w:val="0"/>
        <w:suppressAutoHyphens/>
        <w:spacing w:after="0" w:line="256"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F78DD" w:rsidRPr="00DF78DD" w:rsidRDefault="00DF78DD" w:rsidP="00DF78DD">
      <w:pPr>
        <w:widowControl w:val="0"/>
        <w:suppressAutoHyphens/>
        <w:spacing w:after="0" w:line="256"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DF78DD" w:rsidRPr="00DF78DD" w:rsidRDefault="00DF78DD" w:rsidP="00DF78DD">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DF78DD" w:rsidRPr="00DF78DD" w:rsidRDefault="00DF78DD" w:rsidP="00DF78DD">
      <w:pPr>
        <w:widowControl w:val="0"/>
        <w:numPr>
          <w:ilvl w:val="0"/>
          <w:numId w:val="35"/>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sz w:val="20"/>
          <w:szCs w:val="20"/>
          <w:lang w:eastAsia="ar-SA"/>
        </w:rPr>
      </w:pPr>
      <w:r w:rsidRPr="00DF78DD">
        <w:rPr>
          <w:rFonts w:ascii="Times New Roman" w:eastAsia="Times New Roman" w:hAnsi="Times New Roman" w:cs="Times New Roman"/>
          <w:b/>
          <w:color w:val="000000"/>
          <w:sz w:val="20"/>
          <w:szCs w:val="20"/>
          <w:lang w:eastAsia="ar-SA"/>
        </w:rPr>
        <w:t xml:space="preserve">ЦІНА ДОГОВОРУ </w:t>
      </w:r>
    </w:p>
    <w:p w:rsidR="00DF78DD" w:rsidRPr="00DF78DD" w:rsidRDefault="00DF78DD" w:rsidP="00DF78DD">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Times New Roman" w:hAnsi="Times New Roman" w:cs="Times New Roman"/>
          <w:sz w:val="20"/>
          <w:szCs w:val="20"/>
          <w:lang w:eastAsia="ar-SA"/>
        </w:rPr>
      </w:pPr>
    </w:p>
    <w:p w:rsidR="00DF78DD" w:rsidRPr="00DF78DD" w:rsidRDefault="00DF78DD" w:rsidP="00DF78DD">
      <w:pPr>
        <w:widowControl w:val="0"/>
        <w:suppressAutoHyphens/>
        <w:spacing w:after="0" w:line="240" w:lineRule="auto"/>
        <w:ind w:firstLine="708"/>
        <w:jc w:val="both"/>
        <w:rPr>
          <w:rFonts w:ascii="Times New Roman" w:eastAsia="Times New Roman" w:hAnsi="Times New Roman" w:cs="Times New Roman"/>
          <w:b/>
          <w:color w:val="0000FF"/>
          <w:sz w:val="20"/>
          <w:szCs w:val="20"/>
          <w:lang w:eastAsia="ar-SA"/>
        </w:rPr>
      </w:pPr>
      <w:r w:rsidRPr="00DF78DD">
        <w:rPr>
          <w:rFonts w:ascii="Times New Roman" w:eastAsia="Times New Roman" w:hAnsi="Times New Roman" w:cs="Times New Roman"/>
          <w:sz w:val="20"/>
          <w:szCs w:val="20"/>
          <w:lang w:eastAsia="ar-SA"/>
        </w:rPr>
        <w:t xml:space="preserve">2.1. Загальна вартість Договору визначена на підставі Додатку № 1 до даного Договору та </w:t>
      </w:r>
      <w:r w:rsidRPr="00DF78DD">
        <w:rPr>
          <w:rFonts w:ascii="Times New Roman" w:eastAsia="Times New Roman" w:hAnsi="Times New Roman" w:cs="Times New Roman"/>
          <w:b/>
          <w:color w:val="000000"/>
          <w:sz w:val="20"/>
          <w:szCs w:val="20"/>
          <w:lang w:eastAsia="ar-SA"/>
        </w:rPr>
        <w:t>складає: – ___________</w:t>
      </w:r>
      <w:r w:rsidRPr="00DF78DD">
        <w:rPr>
          <w:rFonts w:ascii="Times New Roman" w:eastAsia="Times New Roman" w:hAnsi="Times New Roman" w:cs="Times New Roman"/>
          <w:b/>
          <w:sz w:val="20"/>
          <w:szCs w:val="20"/>
          <w:lang w:eastAsia="ar-SA"/>
        </w:rPr>
        <w:t xml:space="preserve"> грн. ______ коп. </w:t>
      </w:r>
      <w:r w:rsidRPr="00DF78DD">
        <w:rPr>
          <w:rFonts w:ascii="Times New Roman" w:eastAsia="Times New Roman" w:hAnsi="Times New Roman" w:cs="Times New Roman"/>
          <w:sz w:val="20"/>
          <w:szCs w:val="20"/>
          <w:lang w:eastAsia="ar-SA"/>
        </w:rPr>
        <w:t>(</w:t>
      </w:r>
      <w:r w:rsidRPr="00DF78DD">
        <w:rPr>
          <w:rFonts w:ascii="Times New Roman" w:eastAsia="Times New Roman" w:hAnsi="Times New Roman" w:cs="Times New Roman"/>
          <w:b/>
          <w:sz w:val="20"/>
          <w:szCs w:val="20"/>
          <w:lang w:eastAsia="ar-SA"/>
        </w:rPr>
        <w:t>сума прописом), в т.ч. ПДВ 20% - _______ грн.</w:t>
      </w:r>
      <w:r w:rsidRPr="00DF78DD">
        <w:rPr>
          <w:rFonts w:ascii="Times New Roman" w:eastAsia="Times New Roman" w:hAnsi="Times New Roman" w:cs="Times New Roman"/>
          <w:b/>
          <w:color w:val="0000FF"/>
          <w:sz w:val="20"/>
          <w:szCs w:val="20"/>
          <w:lang w:eastAsia="ar-SA"/>
        </w:rPr>
        <w:t xml:space="preserve"> (</w:t>
      </w:r>
      <w:r w:rsidRPr="00DF78DD">
        <w:rPr>
          <w:rFonts w:ascii="Times New Roman" w:eastAsia="Times New Roman" w:hAnsi="Times New Roman" w:cs="Times New Roman"/>
          <w:i/>
          <w:color w:val="0000FF"/>
          <w:sz w:val="20"/>
          <w:szCs w:val="20"/>
          <w:u w:val="single"/>
          <w:lang w:eastAsia="ar-SA"/>
        </w:rPr>
        <w:t>якщо Постачальник є платником ПДВ).</w:t>
      </w:r>
    </w:p>
    <w:p w:rsidR="00DF78DD" w:rsidRPr="00DF78DD" w:rsidRDefault="00DF78DD" w:rsidP="00DF78DD">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DF78DD" w:rsidRPr="00DF78DD" w:rsidRDefault="00DF78DD" w:rsidP="00DF78DD">
      <w:pPr>
        <w:widowControl w:val="0"/>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 xml:space="preserve">2.3. </w:t>
      </w:r>
      <w:r w:rsidRPr="00DF78DD">
        <w:rPr>
          <w:rFonts w:ascii="Times New Roman" w:eastAsia="Times New Roman" w:hAnsi="Times New Roman" w:cs="Times New Roman"/>
          <w:color w:val="000000"/>
          <w:sz w:val="20"/>
          <w:szCs w:val="20"/>
          <w:highlight w:val="white"/>
          <w:lang w:eastAsia="ar-SA"/>
        </w:rPr>
        <w:t xml:space="preserve">Сторони мають право погодити зміну ціни в Договорі </w:t>
      </w:r>
      <w:r w:rsidRPr="00DF78DD">
        <w:rPr>
          <w:rFonts w:ascii="Times New Roman" w:eastAsia="Times New Roman" w:hAnsi="Times New Roman" w:cs="Times New Roman"/>
          <w:color w:val="000000"/>
          <w:sz w:val="20"/>
          <w:szCs w:val="20"/>
          <w:lang w:eastAsia="ar-SA"/>
        </w:rPr>
        <w:t>відповідно до Закону України «Про публічні закупівлі» з урахуванням Особливостей</w:t>
      </w:r>
      <w:r w:rsidRPr="00DF78DD">
        <w:rPr>
          <w:rFonts w:ascii="Arial" w:eastAsia="Times New Roman" w:hAnsi="Arial" w:cs="Times"/>
          <w:sz w:val="20"/>
          <w:szCs w:val="20"/>
          <w:lang w:eastAsia="ar-SA"/>
        </w:rPr>
        <w:t xml:space="preserve"> </w:t>
      </w:r>
      <w:r w:rsidRPr="00DF78DD">
        <w:rPr>
          <w:rFonts w:ascii="Times New Roman" w:eastAsia="Times New Roman" w:hAnsi="Times New Roman" w:cs="Times New Roman"/>
          <w:color w:val="000000"/>
          <w:sz w:val="20"/>
          <w:szCs w:val="20"/>
          <w:lang w:eastAsia="ar-S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DF78DD" w:rsidRPr="00DF78DD" w:rsidRDefault="00DF78DD" w:rsidP="00DF78DD">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0"/>
          <w:szCs w:val="20"/>
          <w:lang w:eastAsia="ar-SA"/>
        </w:rPr>
      </w:pPr>
    </w:p>
    <w:p w:rsidR="00DF78DD" w:rsidRPr="00DF78DD" w:rsidRDefault="00DF78DD" w:rsidP="00DF78DD">
      <w:pPr>
        <w:widowControl w:val="0"/>
        <w:numPr>
          <w:ilvl w:val="0"/>
          <w:numId w:val="35"/>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b/>
          <w:color w:val="000000"/>
          <w:sz w:val="20"/>
          <w:szCs w:val="20"/>
          <w:lang w:eastAsia="ar-SA"/>
        </w:rPr>
      </w:pPr>
      <w:r w:rsidRPr="00DF78DD">
        <w:rPr>
          <w:rFonts w:ascii="Times New Roman" w:eastAsia="Times New Roman" w:hAnsi="Times New Roman" w:cs="Times New Roman"/>
          <w:b/>
          <w:color w:val="000000"/>
          <w:sz w:val="20"/>
          <w:szCs w:val="20"/>
          <w:lang w:eastAsia="ar-SA"/>
        </w:rPr>
        <w:t>ПОРЯДОК ОПЛАТИ</w:t>
      </w:r>
    </w:p>
    <w:p w:rsidR="00DF78DD" w:rsidRPr="00DF78DD" w:rsidRDefault="00DF78DD" w:rsidP="00DF78DD">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b/>
          <w:color w:val="000000"/>
          <w:sz w:val="20"/>
          <w:szCs w:val="20"/>
          <w:lang w:eastAsia="ar-SA"/>
        </w:rPr>
      </w:pPr>
    </w:p>
    <w:p w:rsidR="00DF78DD" w:rsidRPr="00DF78DD" w:rsidRDefault="00DF78DD" w:rsidP="00DF78DD">
      <w:pPr>
        <w:widowControl w:val="0"/>
        <w:suppressAutoHyphens/>
        <w:spacing w:after="0" w:line="240" w:lineRule="auto"/>
        <w:ind w:firstLine="708"/>
        <w:jc w:val="both"/>
        <w:rPr>
          <w:rFonts w:ascii="Times New Roman" w:eastAsia="Times New Roman" w:hAnsi="Times New Roman" w:cs="Times New Roman"/>
          <w:i/>
          <w:color w:val="0000FF"/>
          <w:sz w:val="20"/>
          <w:szCs w:val="20"/>
          <w:lang w:eastAsia="ar-SA"/>
        </w:rPr>
      </w:pPr>
      <w:r w:rsidRPr="00DF78DD">
        <w:rPr>
          <w:rFonts w:ascii="Times New Roman" w:eastAsia="Times New Roman" w:hAnsi="Times New Roman" w:cs="Times New Roman"/>
          <w:sz w:val="20"/>
          <w:szCs w:val="20"/>
          <w:lang w:eastAsia="ar-SA"/>
        </w:rPr>
        <w:t>3.1. Оплата здійснюється Замовником за фактично отриманий належної якості Товар (</w:t>
      </w:r>
      <w:r w:rsidRPr="00DF78DD">
        <w:rPr>
          <w:rFonts w:ascii="Times New Roman" w:eastAsia="Times New Roman" w:hAnsi="Times New Roman" w:cs="Times New Roman"/>
          <w:color w:val="000000"/>
          <w:sz w:val="20"/>
          <w:szCs w:val="20"/>
          <w:lang w:eastAsia="ar-SA"/>
        </w:rPr>
        <w:t>відповідно у Специфікації (Додаток 1 до цього Договору)</w:t>
      </w:r>
      <w:r w:rsidRPr="00DF78DD">
        <w:rPr>
          <w:rFonts w:ascii="Times New Roman" w:eastAsia="Times New Roman" w:hAnsi="Times New Roman" w:cs="Times New Roman"/>
          <w:sz w:val="20"/>
          <w:szCs w:val="20"/>
          <w:lang w:eastAsia="ar-SA"/>
        </w:rPr>
        <w:t xml:space="preserve"> шляхом безготівкового переказу коштів на поточний рахунок Постачальника, вказаний у даному Договорі, протягом 14 робочих днів, після </w:t>
      </w:r>
      <w:r w:rsidRPr="00DF78DD">
        <w:rPr>
          <w:rFonts w:ascii="Times New Roman" w:eastAsia="Times New Roman" w:hAnsi="Times New Roman" w:cs="Times New Roman"/>
          <w:color w:val="000000"/>
          <w:sz w:val="20"/>
          <w:szCs w:val="20"/>
          <w:lang w:eastAsia="ar-SA"/>
        </w:rPr>
        <w:t xml:space="preserve">поставки Постачальником </w:t>
      </w:r>
      <w:r w:rsidRPr="00DF78DD">
        <w:rPr>
          <w:rFonts w:ascii="Times New Roman" w:eastAsia="Times New Roman" w:hAnsi="Times New Roman" w:cs="Times New Roman"/>
          <w:i/>
          <w:sz w:val="20"/>
          <w:szCs w:val="20"/>
          <w:lang w:eastAsia="ar-SA"/>
        </w:rPr>
        <w:t>Товару.</w:t>
      </w:r>
    </w:p>
    <w:p w:rsidR="00DF78DD" w:rsidRPr="00DF78DD" w:rsidRDefault="00DF78DD" w:rsidP="00DF78DD">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DF78DD" w:rsidRPr="00DF78DD" w:rsidRDefault="00DF78DD" w:rsidP="00DF78DD">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sz w:val="20"/>
          <w:szCs w:val="20"/>
          <w:lang w:eastAsia="ar-SA"/>
        </w:rPr>
        <w:t xml:space="preserve">3.3. </w:t>
      </w:r>
      <w:r w:rsidRPr="00DF78DD">
        <w:rPr>
          <w:rFonts w:ascii="Times New Roman" w:eastAsia="Times New Roman" w:hAnsi="Times New Roman" w:cs="Times New Roman"/>
          <w:color w:val="000000"/>
          <w:sz w:val="20"/>
          <w:szCs w:val="20"/>
          <w:lang w:eastAsia="ar-SA"/>
        </w:rPr>
        <w:t>Днем оплати поставленого Постачальником Товару є дата списання коштів з відповідних рахунків Замовника.</w:t>
      </w:r>
    </w:p>
    <w:p w:rsidR="00DF78DD" w:rsidRPr="00DF78DD" w:rsidRDefault="00DF78DD" w:rsidP="00DF78DD">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F78DD" w:rsidRPr="00DF78DD" w:rsidRDefault="00DF78DD" w:rsidP="00DF78DD">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DF78DD" w:rsidRPr="00DF78DD" w:rsidRDefault="00DF78DD" w:rsidP="00DF78DD">
      <w:pPr>
        <w:widowControl w:val="0"/>
        <w:numPr>
          <w:ilvl w:val="0"/>
          <w:numId w:val="35"/>
        </w:numPr>
        <w:pBdr>
          <w:top w:val="nil"/>
          <w:left w:val="nil"/>
          <w:bottom w:val="nil"/>
          <w:right w:val="nil"/>
          <w:between w:val="nil"/>
        </w:pBdr>
        <w:suppressAutoHyphens/>
        <w:spacing w:after="0" w:line="240" w:lineRule="auto"/>
        <w:jc w:val="center"/>
        <w:rPr>
          <w:rFonts w:ascii="Times New Roman" w:eastAsia="Times New Roman" w:hAnsi="Times New Roman" w:cs="Times New Roman"/>
          <w:b/>
          <w:color w:val="000000"/>
          <w:sz w:val="20"/>
          <w:szCs w:val="20"/>
          <w:lang w:eastAsia="ar-SA"/>
        </w:rPr>
      </w:pPr>
      <w:r w:rsidRPr="00DF78DD">
        <w:rPr>
          <w:rFonts w:ascii="Times New Roman" w:eastAsia="Times New Roman" w:hAnsi="Times New Roman" w:cs="Times New Roman"/>
          <w:b/>
          <w:color w:val="000000"/>
          <w:sz w:val="20"/>
          <w:szCs w:val="20"/>
          <w:lang w:eastAsia="ar-SA"/>
        </w:rPr>
        <w:t>СТРОКИ, ПОРЯДОК ПОСТАВКИ</w:t>
      </w:r>
      <w:r w:rsidRPr="00DF78DD">
        <w:rPr>
          <w:rFonts w:ascii="Times New Roman" w:eastAsia="Times New Roman" w:hAnsi="Times New Roman" w:cs="Times New Roman"/>
          <w:b/>
          <w:smallCaps/>
          <w:color w:val="000000"/>
          <w:sz w:val="20"/>
          <w:szCs w:val="20"/>
          <w:lang w:eastAsia="ar-SA"/>
        </w:rPr>
        <w:t xml:space="preserve"> ТА ПРИЙМАННЯ</w:t>
      </w:r>
      <w:r w:rsidRPr="00DF78DD">
        <w:rPr>
          <w:rFonts w:ascii="Times New Roman" w:eastAsia="Times New Roman" w:hAnsi="Times New Roman" w:cs="Times New Roman"/>
          <w:b/>
          <w:color w:val="000000"/>
          <w:sz w:val="20"/>
          <w:szCs w:val="20"/>
          <w:lang w:eastAsia="ar-SA"/>
        </w:rPr>
        <w:t xml:space="preserve"> ТОВАРУ</w:t>
      </w:r>
    </w:p>
    <w:p w:rsidR="00DF78DD" w:rsidRPr="00DF78DD" w:rsidRDefault="00DF78DD" w:rsidP="00DF78DD">
      <w:pPr>
        <w:widowControl w:val="0"/>
        <w:pBdr>
          <w:top w:val="nil"/>
          <w:left w:val="nil"/>
          <w:bottom w:val="nil"/>
          <w:right w:val="nil"/>
          <w:between w:val="nil"/>
        </w:pBdr>
        <w:suppressAutoHyphens/>
        <w:spacing w:after="0" w:line="240" w:lineRule="auto"/>
        <w:ind w:left="720"/>
        <w:rPr>
          <w:rFonts w:ascii="Times New Roman" w:eastAsia="Times New Roman" w:hAnsi="Times New Roman" w:cs="Times New Roman"/>
          <w:b/>
          <w:color w:val="000000"/>
          <w:sz w:val="20"/>
          <w:szCs w:val="20"/>
          <w:lang w:eastAsia="ar-SA"/>
        </w:rPr>
      </w:pP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5 робочих днів з моменту отримання від Замовника заявки щодо поставки відповідної партії Товару.</w:t>
      </w:r>
    </w:p>
    <w:p w:rsidR="00DF78DD" w:rsidRPr="00DF78DD" w:rsidRDefault="00DF78DD" w:rsidP="00DF78DD">
      <w:pPr>
        <w:widowControl w:val="0"/>
        <w:tabs>
          <w:tab w:val="left" w:pos="525"/>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4.2. Замовник направляє лист-заявку щодо поставки відповідної партії Товару у письмовому вигляді засобами електронного зв’язку з Постачальником (e-mail,), зазначеними у цьому Договорі.</w:t>
      </w:r>
    </w:p>
    <w:p w:rsidR="00DF78DD" w:rsidRPr="00DF78DD" w:rsidRDefault="00DF78DD" w:rsidP="00DF78DD">
      <w:pPr>
        <w:widowControl w:val="0"/>
        <w:tabs>
          <w:tab w:val="left" w:pos="52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sz w:val="20"/>
          <w:szCs w:val="20"/>
          <w:lang w:eastAsia="ar-SA"/>
        </w:rPr>
        <w:t xml:space="preserve">4.3. Поставка Товару здійснюється за адресою: </w:t>
      </w:r>
      <w:r w:rsidRPr="00DF78DD">
        <w:rPr>
          <w:rFonts w:ascii="Times New Roman" w:eastAsia="Times New Roman" w:hAnsi="Times New Roman" w:cs="Times New Roman"/>
          <w:color w:val="000000"/>
          <w:sz w:val="20"/>
          <w:szCs w:val="20"/>
          <w:lang w:eastAsia="ar-SA"/>
        </w:rPr>
        <w:t>33028, м. Рівне, вул. Замкова, 31.</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4.4. Постачальник (уповноважена особа Постачальника) повідомляє Замовника</w:t>
      </w:r>
      <w:r w:rsidRPr="00DF78DD">
        <w:rPr>
          <w:rFonts w:ascii="Times New Roman" w:eastAsia="Times New Roman" w:hAnsi="Times New Roman" w:cs="Times New Roman"/>
          <w:sz w:val="20"/>
          <w:szCs w:val="20"/>
          <w:lang w:eastAsia="ar-SA"/>
        </w:rPr>
        <w:t xml:space="preserve"> (</w:t>
      </w:r>
      <w:r w:rsidRPr="00DF78DD">
        <w:rPr>
          <w:rFonts w:ascii="Times New Roman" w:eastAsia="Times New Roman" w:hAnsi="Times New Roman" w:cs="Times New Roman"/>
          <w:color w:val="000000"/>
          <w:sz w:val="20"/>
          <w:szCs w:val="20"/>
          <w:lang w:eastAsia="ar-SA"/>
        </w:rPr>
        <w:t xml:space="preserve">уповноважену особу Замовника) </w:t>
      </w:r>
      <w:r w:rsidRPr="00DF78DD">
        <w:rPr>
          <w:rFonts w:ascii="Times New Roman" w:eastAsia="Times New Roman" w:hAnsi="Times New Roman" w:cs="Times New Roman"/>
          <w:sz w:val="20"/>
          <w:szCs w:val="20"/>
          <w:lang w:eastAsia="ar-SA"/>
        </w:rPr>
        <w:t>у письмовому вигляді</w:t>
      </w:r>
      <w:r w:rsidRPr="00DF78DD">
        <w:rPr>
          <w:rFonts w:ascii="Times New Roman" w:eastAsia="Times New Roman" w:hAnsi="Times New Roman" w:cs="Times New Roman"/>
          <w:color w:val="000000"/>
          <w:sz w:val="20"/>
          <w:szCs w:val="20"/>
          <w:lang w:eastAsia="ar-SA"/>
        </w:rPr>
        <w:t xml:space="preserve"> </w:t>
      </w:r>
      <w:r w:rsidRPr="00DF78DD">
        <w:rPr>
          <w:rFonts w:ascii="Times New Roman" w:eastAsia="Times New Roman" w:hAnsi="Times New Roman" w:cs="Times New Roman"/>
          <w:sz w:val="20"/>
          <w:szCs w:val="20"/>
          <w:lang w:eastAsia="ar-SA"/>
        </w:rPr>
        <w:t xml:space="preserve">засобами електронного зв’язку (e-mail,) </w:t>
      </w:r>
      <w:r w:rsidRPr="00DF78DD">
        <w:rPr>
          <w:rFonts w:ascii="Times New Roman" w:eastAsia="Times New Roman" w:hAnsi="Times New Roman" w:cs="Times New Roman"/>
          <w:color w:val="000000"/>
          <w:sz w:val="20"/>
          <w:szCs w:val="20"/>
          <w:lang w:eastAsia="ar-SA"/>
        </w:rPr>
        <w:t>не менше ніж за 3 робочих днів про дату та орієнтовний час поставки Товару.</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color w:val="000000"/>
          <w:sz w:val="20"/>
          <w:szCs w:val="20"/>
          <w:lang w:eastAsia="ar-SA"/>
        </w:rPr>
        <w:t xml:space="preserve">4.6. </w:t>
      </w:r>
      <w:r w:rsidRPr="00DF78DD">
        <w:rPr>
          <w:rFonts w:ascii="Times New Roman" w:eastAsia="Times New Roman" w:hAnsi="Times New Roman" w:cs="Times New Roman"/>
          <w:sz w:val="20"/>
          <w:szCs w:val="20"/>
          <w:lang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F78DD">
        <w:rPr>
          <w:rFonts w:ascii="Times New Roman" w:eastAsia="Times New Roman" w:hAnsi="Times New Roman" w:cs="Times New Roman"/>
          <w:sz w:val="20"/>
          <w:szCs w:val="20"/>
          <w:lang w:eastAsia="ar-SA"/>
        </w:rPr>
        <w:t xml:space="preserve">накладної </w:t>
      </w:r>
      <w:r w:rsidRPr="00DF78DD">
        <w:rPr>
          <w:rFonts w:ascii="Times New Roman" w:eastAsia="Times New Roman" w:hAnsi="Times New Roman" w:cs="Times New Roman"/>
          <w:color w:val="000000"/>
          <w:sz w:val="20"/>
          <w:szCs w:val="20"/>
          <w:lang w:eastAsia="ar-SA"/>
        </w:rPr>
        <w:t>на Товар (на кожну поставлену партію/частину Товару).</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робочих днів з моменту підписання вищезазначеного Акту Сторонами. </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4.9. Неякісний Товар та/або Товар, що не відповідає умовам даного Договору, Замовником не приймається і не оплачується.</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4.10. Зобов’язання по складанню усіх необхідних накладних та актів покладається на Постачальника.</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eastAsia="ar-SA"/>
        </w:rPr>
      </w:pPr>
    </w:p>
    <w:p w:rsidR="00DF78DD" w:rsidRPr="00DF78DD" w:rsidRDefault="00DF78DD" w:rsidP="00DF78DD">
      <w:pPr>
        <w:widowControl w:val="0"/>
        <w:numPr>
          <w:ilvl w:val="0"/>
          <w:numId w:val="35"/>
        </w:numPr>
        <w:pBdr>
          <w:top w:val="nil"/>
          <w:left w:val="nil"/>
          <w:bottom w:val="nil"/>
          <w:right w:val="nil"/>
          <w:between w:val="nil"/>
        </w:pBdr>
        <w:shd w:val="clear" w:color="auto" w:fill="FFFFFF"/>
        <w:suppressAutoHyphens/>
        <w:spacing w:after="0" w:line="240" w:lineRule="auto"/>
        <w:ind w:left="0" w:firstLine="0"/>
        <w:jc w:val="center"/>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b/>
          <w:color w:val="000000"/>
          <w:sz w:val="20"/>
          <w:szCs w:val="20"/>
          <w:lang w:eastAsia="ar-SA"/>
        </w:rPr>
        <w:t>ЯКІСТЬ ТОВАРУ</w:t>
      </w:r>
    </w:p>
    <w:p w:rsidR="00DF78DD" w:rsidRPr="00DF78DD" w:rsidRDefault="00DF78DD" w:rsidP="00DF78DD">
      <w:pPr>
        <w:widowControl w:val="0"/>
        <w:pBdr>
          <w:top w:val="nil"/>
          <w:left w:val="nil"/>
          <w:bottom w:val="nil"/>
          <w:right w:val="nil"/>
          <w:between w:val="nil"/>
        </w:pBdr>
        <w:shd w:val="clear" w:color="auto" w:fill="FFFFFF"/>
        <w:suppressAutoHyphens/>
        <w:spacing w:after="0" w:line="240" w:lineRule="auto"/>
        <w:rPr>
          <w:rFonts w:ascii="Times New Roman" w:eastAsia="Times New Roman" w:hAnsi="Times New Roman" w:cs="Times New Roman"/>
          <w:color w:val="000000"/>
          <w:sz w:val="20"/>
          <w:szCs w:val="20"/>
          <w:lang w:eastAsia="ar-SA"/>
        </w:rPr>
      </w:pP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5.2.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5.3.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DF78DD" w:rsidRPr="00DF78DD" w:rsidRDefault="00DF78DD" w:rsidP="00DF78DD">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DF78DD" w:rsidRPr="00DF78DD" w:rsidRDefault="00DF78DD" w:rsidP="00DF78DD">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DF78DD" w:rsidRPr="00DF78DD" w:rsidRDefault="00DF78DD" w:rsidP="00DF78DD">
      <w:pPr>
        <w:widowControl w:val="0"/>
        <w:shd w:val="clear" w:color="auto" w:fill="FFFFFF"/>
        <w:suppressAutoHyphens/>
        <w:spacing w:after="0" w:line="240" w:lineRule="auto"/>
        <w:ind w:left="1068"/>
        <w:jc w:val="center"/>
        <w:rPr>
          <w:rFonts w:ascii="Times New Roman" w:eastAsia="Times New Roman" w:hAnsi="Times New Roman" w:cs="Times New Roman"/>
          <w:b/>
          <w:sz w:val="20"/>
          <w:szCs w:val="20"/>
          <w:lang w:eastAsia="ar-SA"/>
        </w:rPr>
      </w:pPr>
      <w:r w:rsidRPr="00DF78DD">
        <w:rPr>
          <w:rFonts w:ascii="Times New Roman" w:eastAsia="Times New Roman" w:hAnsi="Times New Roman" w:cs="Times New Roman"/>
          <w:b/>
          <w:sz w:val="20"/>
          <w:szCs w:val="20"/>
          <w:lang w:eastAsia="ar-SA"/>
        </w:rPr>
        <w:t>6. ПАКУВАННЯ ТА МАРКУВАННЯ ТОВАРУ</w:t>
      </w:r>
    </w:p>
    <w:p w:rsidR="00DF78DD" w:rsidRPr="00DF78DD" w:rsidRDefault="00DF78DD" w:rsidP="00DF78DD">
      <w:pPr>
        <w:widowControl w:val="0"/>
        <w:shd w:val="clear" w:color="auto" w:fill="FFFFFF"/>
        <w:suppressAutoHyphens/>
        <w:spacing w:after="0" w:line="240" w:lineRule="auto"/>
        <w:ind w:left="1068"/>
        <w:jc w:val="center"/>
        <w:rPr>
          <w:rFonts w:ascii="Times New Roman" w:eastAsia="Times New Roman" w:hAnsi="Times New Roman" w:cs="Times New Roman"/>
          <w:b/>
          <w:sz w:val="20"/>
          <w:szCs w:val="20"/>
          <w:lang w:eastAsia="ar-SA"/>
        </w:rPr>
      </w:pPr>
    </w:p>
    <w:p w:rsidR="00DF78DD" w:rsidRPr="00DF78DD" w:rsidRDefault="00DF78DD" w:rsidP="00DF78DD">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6.1. Товар відпускається Постачальником Замовнику в тарі (упаковці) згідно із вимогами умов даного Договору.</w:t>
      </w:r>
    </w:p>
    <w:p w:rsidR="00DF78DD" w:rsidRPr="00DF78DD" w:rsidRDefault="00DF78DD" w:rsidP="00DF78DD">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DF78DD" w:rsidRPr="00DF78DD" w:rsidRDefault="00DF78DD" w:rsidP="00DF78DD">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DF78DD" w:rsidRPr="00DF78DD" w:rsidRDefault="00DF78DD" w:rsidP="00DF78DD">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eastAsia="ar-SA"/>
        </w:rPr>
      </w:pPr>
    </w:p>
    <w:p w:rsidR="00DF78DD" w:rsidRPr="00DF78DD" w:rsidRDefault="00DF78DD" w:rsidP="00DF78DD">
      <w:pPr>
        <w:widowControl w:val="0"/>
        <w:pBdr>
          <w:top w:val="nil"/>
          <w:left w:val="nil"/>
          <w:bottom w:val="nil"/>
          <w:right w:val="nil"/>
          <w:between w:val="nil"/>
        </w:pBdr>
        <w:suppressAutoHyphens/>
        <w:spacing w:after="0" w:line="240" w:lineRule="auto"/>
        <w:ind w:left="720" w:right="-5"/>
        <w:jc w:val="center"/>
        <w:rPr>
          <w:rFonts w:ascii="Times New Roman" w:eastAsia="Times New Roman" w:hAnsi="Times New Roman" w:cs="Times New Roman"/>
          <w:b/>
          <w:color w:val="000000"/>
          <w:sz w:val="20"/>
          <w:szCs w:val="20"/>
          <w:lang w:eastAsia="ar-SA"/>
        </w:rPr>
      </w:pPr>
      <w:r w:rsidRPr="00DF78DD">
        <w:rPr>
          <w:rFonts w:ascii="Times New Roman" w:eastAsia="Times New Roman" w:hAnsi="Times New Roman" w:cs="Times New Roman"/>
          <w:b/>
          <w:color w:val="000000"/>
          <w:sz w:val="20"/>
          <w:szCs w:val="20"/>
          <w:lang w:eastAsia="ar-SA"/>
        </w:rPr>
        <w:t>7. ПРАВА ТА ОБОВ'ЯЗКИ СТОРІН</w:t>
      </w:r>
    </w:p>
    <w:p w:rsidR="00DF78DD" w:rsidRPr="00DF78DD" w:rsidRDefault="00DF78DD" w:rsidP="00DF78DD">
      <w:pPr>
        <w:widowControl w:val="0"/>
        <w:tabs>
          <w:tab w:val="left" w:pos="180"/>
          <w:tab w:val="left" w:pos="1260"/>
          <w:tab w:val="left" w:pos="1620"/>
        </w:tabs>
        <w:suppressAutoHyphens/>
        <w:spacing w:after="0" w:line="240" w:lineRule="auto"/>
        <w:ind w:firstLine="567"/>
        <w:jc w:val="both"/>
        <w:rPr>
          <w:rFonts w:ascii="Times New Roman" w:eastAsia="Times New Roman" w:hAnsi="Times New Roman" w:cs="Times New Roman"/>
          <w:b/>
          <w:sz w:val="20"/>
          <w:szCs w:val="20"/>
          <w:lang w:eastAsia="ar-SA"/>
        </w:rPr>
      </w:pPr>
      <w:r w:rsidRPr="00DF78DD">
        <w:rPr>
          <w:rFonts w:ascii="Times New Roman" w:eastAsia="Times New Roman" w:hAnsi="Times New Roman" w:cs="Times New Roman"/>
          <w:b/>
          <w:sz w:val="20"/>
          <w:szCs w:val="20"/>
          <w:lang w:eastAsia="ar-SA"/>
        </w:rPr>
        <w:t>7.1. Замовник зобов'язаний:</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7.1.1. Своєчасно здійснювати оплату за поставлений належної якості Товар, відповідно до умов даного Договору.</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7.1.2. Прийняти Товар належної якості, відповідно до умов Договору, підписавши накладну на Товар.</w:t>
      </w:r>
    </w:p>
    <w:p w:rsidR="00DF78DD" w:rsidRPr="00DF78DD" w:rsidRDefault="00DF78DD" w:rsidP="00DF78DD">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DF78DD" w:rsidRPr="00DF78DD" w:rsidRDefault="00DF78DD" w:rsidP="00DF78DD">
      <w:pPr>
        <w:widowControl w:val="0"/>
        <w:tabs>
          <w:tab w:val="left" w:pos="180"/>
          <w:tab w:val="left" w:pos="72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7.1.4. Виконувати інші обов’язки, передбачені цим Договором та законодавством України.</w:t>
      </w:r>
    </w:p>
    <w:p w:rsidR="00DF78DD" w:rsidRPr="00DF78DD" w:rsidRDefault="00DF78DD" w:rsidP="00DF78DD">
      <w:pPr>
        <w:widowControl w:val="0"/>
        <w:tabs>
          <w:tab w:val="left" w:pos="180"/>
          <w:tab w:val="left" w:pos="720"/>
        </w:tabs>
        <w:suppressAutoHyphens/>
        <w:spacing w:after="0" w:line="240" w:lineRule="auto"/>
        <w:ind w:firstLine="567"/>
        <w:jc w:val="both"/>
        <w:rPr>
          <w:rFonts w:ascii="Times New Roman" w:eastAsia="Times New Roman" w:hAnsi="Times New Roman" w:cs="Times New Roman"/>
          <w:b/>
          <w:sz w:val="20"/>
          <w:szCs w:val="20"/>
          <w:lang w:eastAsia="ar-SA"/>
        </w:rPr>
      </w:pPr>
      <w:r w:rsidRPr="00DF78DD">
        <w:rPr>
          <w:rFonts w:ascii="Times New Roman" w:eastAsia="Times New Roman" w:hAnsi="Times New Roman" w:cs="Times New Roman"/>
          <w:b/>
          <w:sz w:val="20"/>
          <w:szCs w:val="20"/>
          <w:lang w:eastAsia="ar-SA"/>
        </w:rPr>
        <w:t>7.2. Замовник має право:</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7.2.1. Зменшувати обсяг закупівлі Товару та відповідно загальну вартість цього Договору, що фіксується у додатковій угоді.</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lastRenderedPageBreak/>
        <w:t xml:space="preserve">7.2.2. Достроково в односторонньому порядку розірвати цей Договір у разі невиконання зобов'язань Постачальником </w:t>
      </w:r>
      <w:r w:rsidRPr="00DF78DD">
        <w:rPr>
          <w:rFonts w:ascii="Times New Roman" w:eastAsia="Times New Roman" w:hAnsi="Times New Roman" w:cs="Times New Roman"/>
          <w:color w:val="000000"/>
          <w:sz w:val="20"/>
          <w:szCs w:val="20"/>
          <w:lang w:eastAsia="ar-SA"/>
        </w:rPr>
        <w:t>або у разі відсутності у Замовника потреби у закупівлі Товару</w:t>
      </w:r>
      <w:r w:rsidRPr="00DF78DD">
        <w:rPr>
          <w:rFonts w:ascii="Times New Roman" w:eastAsia="Times New Roman" w:hAnsi="Times New Roman" w:cs="Times New Roman"/>
          <w:sz w:val="20"/>
          <w:szCs w:val="20"/>
          <w:lang w:eastAsia="ar-SA"/>
        </w:rPr>
        <w:t>, повідомивши про це його за 20 робочих днів до дати розірвання Договору.</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7.2.3.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 xml:space="preserve">7.2.4.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7.2.9. Інші права, передбачені цим Договором та законодавством України.</w:t>
      </w:r>
    </w:p>
    <w:p w:rsidR="00DF78DD" w:rsidRPr="00DF78DD" w:rsidRDefault="00DF78DD" w:rsidP="00DF78DD">
      <w:pPr>
        <w:widowControl w:val="0"/>
        <w:tabs>
          <w:tab w:val="left" w:pos="720"/>
          <w:tab w:val="left" w:pos="1620"/>
        </w:tabs>
        <w:suppressAutoHyphens/>
        <w:spacing w:after="0" w:line="240" w:lineRule="auto"/>
        <w:ind w:firstLine="567"/>
        <w:jc w:val="both"/>
        <w:rPr>
          <w:rFonts w:ascii="Times New Roman" w:eastAsia="Times New Roman" w:hAnsi="Times New Roman" w:cs="Times New Roman"/>
          <w:b/>
          <w:sz w:val="20"/>
          <w:szCs w:val="20"/>
          <w:lang w:eastAsia="ar-SA"/>
        </w:rPr>
      </w:pPr>
      <w:r w:rsidRPr="00DF78DD">
        <w:rPr>
          <w:rFonts w:ascii="Times New Roman" w:eastAsia="Times New Roman" w:hAnsi="Times New Roman" w:cs="Times New Roman"/>
          <w:b/>
          <w:sz w:val="20"/>
          <w:szCs w:val="20"/>
          <w:lang w:eastAsia="ar-SA"/>
        </w:rPr>
        <w:t>7.3. Постачальник зобов'язаний:</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7.3.1. Поставляти Замовнику Товар в строки та на умовах, передбачених даним Договором.</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DF78DD" w:rsidRPr="00DF78DD" w:rsidRDefault="00DF78DD" w:rsidP="00DF78DD">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7.3.4. Забезпечити поставку Товару, якість і кількість якого відповідає вимогам даного Договору.</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DF78DD" w:rsidRPr="00DF78DD" w:rsidRDefault="00DF78DD" w:rsidP="00DF78DD">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7.3.7. Надати Замовнику відповідні документи, що засвідчують гарантійні зобов’язання на Товар, що є предметом даного Договору.</w:t>
      </w:r>
    </w:p>
    <w:p w:rsidR="00DF78DD" w:rsidRPr="00DF78DD" w:rsidRDefault="00DF78DD" w:rsidP="00DF78DD">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7.3.8. Виконувати інші обов’язки, передбачені цим Договором та законодавством України.</w:t>
      </w:r>
    </w:p>
    <w:p w:rsidR="00DF78DD" w:rsidRPr="00DF78DD" w:rsidRDefault="00DF78DD" w:rsidP="00DF7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Times New Roman" w:hAnsi="Times New Roman" w:cs="Times New Roman"/>
          <w:b/>
          <w:sz w:val="20"/>
          <w:szCs w:val="20"/>
          <w:lang w:eastAsia="ar-SA"/>
        </w:rPr>
      </w:pPr>
      <w:r w:rsidRPr="00DF78DD">
        <w:rPr>
          <w:rFonts w:ascii="Times New Roman" w:eastAsia="Times New Roman" w:hAnsi="Times New Roman" w:cs="Times New Roman"/>
          <w:b/>
          <w:sz w:val="20"/>
          <w:szCs w:val="20"/>
          <w:lang w:eastAsia="ar-SA"/>
        </w:rPr>
        <w:t>7.4. Постачальник має право:</w:t>
      </w:r>
    </w:p>
    <w:p w:rsidR="00DF78DD" w:rsidRPr="00DF78DD" w:rsidRDefault="00DF78DD" w:rsidP="00DF78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7.4.1. Своєчасно отримувати плату за поставлений належної якості Товар відповідно до умов Договору.</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7.4.2. На дострокову поставку Товару за письмовим погодженням Замовника.</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7.4.3. У разі невиконання зобов’язань Замовником достроково розірвати цей Договір, повідомивши про це Замовника за _________ робочих днів до дати розірвання Договору.</w:t>
      </w:r>
    </w:p>
    <w:p w:rsidR="00DF78DD" w:rsidRPr="00DF78DD" w:rsidRDefault="00DF78DD" w:rsidP="00DF78DD">
      <w:pPr>
        <w:widowControl w:val="0"/>
        <w:tabs>
          <w:tab w:val="left" w:pos="180"/>
          <w:tab w:val="left" w:pos="1260"/>
          <w:tab w:val="left" w:pos="1800"/>
          <w:tab w:val="left" w:pos="1980"/>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7.4.4. Інші права, передбачені цим Договором та законодавством України.</w:t>
      </w:r>
    </w:p>
    <w:p w:rsidR="00DF78DD" w:rsidRPr="00DF78DD" w:rsidRDefault="00DF78DD" w:rsidP="00DF78DD">
      <w:pPr>
        <w:pBdr>
          <w:top w:val="nil"/>
          <w:left w:val="nil"/>
          <w:bottom w:val="nil"/>
          <w:right w:val="nil"/>
          <w:between w:val="nil"/>
        </w:pBdr>
        <w:suppressAutoHyphens/>
        <w:spacing w:after="0" w:line="240" w:lineRule="auto"/>
        <w:ind w:left="360"/>
        <w:rPr>
          <w:rFonts w:ascii="Times New Roman" w:eastAsia="Times New Roman" w:hAnsi="Times New Roman" w:cs="Times New Roman"/>
          <w:b/>
          <w:color w:val="000000"/>
          <w:sz w:val="20"/>
          <w:szCs w:val="20"/>
          <w:lang w:eastAsia="ar-SA"/>
        </w:rPr>
      </w:pPr>
    </w:p>
    <w:p w:rsidR="00DF78DD" w:rsidRPr="00DF78DD" w:rsidRDefault="00DF78DD" w:rsidP="00DF78DD">
      <w:pPr>
        <w:widowControl w:val="0"/>
        <w:numPr>
          <w:ilvl w:val="0"/>
          <w:numId w:val="36"/>
        </w:numPr>
        <w:pBdr>
          <w:top w:val="nil"/>
          <w:left w:val="nil"/>
          <w:bottom w:val="nil"/>
          <w:right w:val="nil"/>
          <w:between w:val="nil"/>
        </w:pBdr>
        <w:shd w:val="clear" w:color="auto" w:fill="FFFFFF"/>
        <w:suppressAutoHyphens/>
        <w:spacing w:after="0" w:line="240" w:lineRule="auto"/>
        <w:jc w:val="center"/>
        <w:rPr>
          <w:rFonts w:ascii="Times New Roman" w:eastAsia="Times New Roman" w:hAnsi="Times New Roman" w:cs="Times New Roman"/>
          <w:b/>
          <w:color w:val="000000"/>
          <w:sz w:val="20"/>
          <w:szCs w:val="20"/>
          <w:lang w:eastAsia="ar-SA"/>
        </w:rPr>
      </w:pPr>
      <w:r w:rsidRPr="00DF78DD">
        <w:rPr>
          <w:rFonts w:ascii="Times New Roman" w:eastAsia="Times New Roman" w:hAnsi="Times New Roman" w:cs="Times New Roman"/>
          <w:b/>
          <w:color w:val="000000"/>
          <w:sz w:val="20"/>
          <w:szCs w:val="20"/>
          <w:lang w:eastAsia="ar-SA"/>
        </w:rPr>
        <w:t>ВІДПОВІДАЛЬНІСТЬ СТОРІН</w:t>
      </w:r>
    </w:p>
    <w:p w:rsidR="00DF78DD" w:rsidRPr="00DF78DD" w:rsidRDefault="00DF78DD" w:rsidP="00DF78DD">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8.1.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DF78DD" w:rsidRPr="00DF78DD" w:rsidRDefault="00DF78DD" w:rsidP="00DF78DD">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8.2.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F78DD" w:rsidRPr="00DF78DD" w:rsidRDefault="00DF78DD" w:rsidP="00DF78DD">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8.3.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DF78DD" w:rsidRPr="00DF78DD" w:rsidRDefault="00DF78DD" w:rsidP="00DF78DD">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Times New Roman" w:hAnsi="Times New Roman" w:cs="Times New Roman"/>
          <w:sz w:val="20"/>
          <w:szCs w:val="20"/>
          <w:lang w:eastAsia="ar-SA"/>
        </w:rPr>
      </w:pPr>
    </w:p>
    <w:p w:rsidR="00DF78DD" w:rsidRPr="00DF78DD" w:rsidRDefault="00DF78DD" w:rsidP="00DF78DD">
      <w:pPr>
        <w:widowControl w:val="0"/>
        <w:suppressAutoHyphens/>
        <w:spacing w:after="0" w:line="240" w:lineRule="auto"/>
        <w:jc w:val="both"/>
        <w:rPr>
          <w:rFonts w:ascii="Times New Roman" w:eastAsia="Times New Roman" w:hAnsi="Times New Roman" w:cs="Times New Roman"/>
          <w:sz w:val="20"/>
          <w:szCs w:val="20"/>
          <w:lang w:eastAsia="ar-SA"/>
        </w:rPr>
      </w:pPr>
    </w:p>
    <w:p w:rsidR="00DF78DD" w:rsidRPr="00DF78DD" w:rsidRDefault="00DF78DD" w:rsidP="00DF78DD">
      <w:pPr>
        <w:widowControl w:val="0"/>
        <w:numPr>
          <w:ilvl w:val="0"/>
          <w:numId w:val="36"/>
        </w:numPr>
        <w:pBdr>
          <w:top w:val="nil"/>
          <w:left w:val="nil"/>
          <w:bottom w:val="nil"/>
          <w:right w:val="nil"/>
          <w:between w:val="nil"/>
        </w:pBdr>
        <w:tabs>
          <w:tab w:val="left" w:pos="0"/>
        </w:tabs>
        <w:suppressAutoHyphens/>
        <w:spacing w:after="0" w:line="240" w:lineRule="auto"/>
        <w:jc w:val="center"/>
        <w:rPr>
          <w:rFonts w:ascii="Times New Roman" w:eastAsia="Times New Roman" w:hAnsi="Times New Roman" w:cs="Times New Roman"/>
          <w:b/>
          <w:color w:val="000000"/>
          <w:sz w:val="20"/>
          <w:szCs w:val="20"/>
          <w:lang w:eastAsia="ar-SA"/>
        </w:rPr>
      </w:pPr>
      <w:r w:rsidRPr="00DF78DD">
        <w:rPr>
          <w:rFonts w:ascii="Times New Roman" w:eastAsia="Times New Roman" w:hAnsi="Times New Roman" w:cs="Times New Roman"/>
          <w:b/>
          <w:color w:val="000000"/>
          <w:sz w:val="20"/>
          <w:szCs w:val="20"/>
          <w:lang w:eastAsia="ar-SA"/>
        </w:rPr>
        <w:t>ПОРЯДОК ЗМІН УМОВ ДОГОВОРУ ТА РОЗІРВАННЯ ДОГОВОРУ</w:t>
      </w:r>
    </w:p>
    <w:p w:rsidR="00DF78DD" w:rsidRPr="00DF78DD" w:rsidRDefault="00DF78DD" w:rsidP="00DF78DD">
      <w:pPr>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sz w:val="20"/>
          <w:szCs w:val="20"/>
          <w:lang w:eastAsia="ar-SA"/>
        </w:rPr>
      </w:pP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9.1. Зміна або розірвання договору допускається лише за згодою сторін, якщо інше не встановлено цим договором або законом.</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9.2. Договір може бути змінено або розірвано за рішенням суду на вимогу однієї із сторін у разі істотного порушення договору другою стороною.</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9.3.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9.4 Усі зміни та доповнення до цього Договору, якщо інше не передбачено умовами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sz w:val="20"/>
          <w:szCs w:val="20"/>
          <w:lang w:eastAsia="ar-SA"/>
        </w:rPr>
      </w:pPr>
      <w:r w:rsidRPr="00DF78DD">
        <w:rPr>
          <w:rFonts w:ascii="Times New Roman" w:eastAsia="Times New Roman" w:hAnsi="Times New Roman" w:cs="Times New Roman"/>
          <w:sz w:val="20"/>
          <w:szCs w:val="20"/>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9.5. Істотні умови Договору можуть бути змінені лише за взаємною згодою Сторін та виключно у випадках:</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lastRenderedPageBreak/>
        <w:t>1) зменшення обсягів закупівлі, зокрема з урахуванням фактичного обсягу видатків Замовника;</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3) покращення якості Товару, за умови що таке покращення не призведе до збільшення суми, визначеної цим Договором;</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5) погодження зміни ціни в договорі про закупівлю в бік зменшення (без зміни кількості (обсягу) та якості товарів, робіт і послуг);</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 w:name="_GoBack"/>
      <w:bookmarkEnd w:id="1"/>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F78DD" w:rsidRPr="00DF78DD" w:rsidRDefault="00DF78DD" w:rsidP="00DF78DD">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sz w:val="20"/>
          <w:szCs w:val="20"/>
          <w:lang w:eastAsia="ar-SA"/>
        </w:rPr>
      </w:pPr>
      <w:r w:rsidRPr="00DF78DD">
        <w:rPr>
          <w:rFonts w:ascii="Times New Roman" w:eastAsia="Times New Roman" w:hAnsi="Times New Roman" w:cs="Times New Roman"/>
          <w:color w:val="222222"/>
          <w:sz w:val="20"/>
          <w:szCs w:val="20"/>
          <w:lang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F78DD" w:rsidRPr="00DF78DD" w:rsidRDefault="00DF78DD" w:rsidP="00DF78DD">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eastAsia="ar-SA"/>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w:t>
      </w:r>
      <w:r w:rsidRPr="00DF78DD">
        <w:rPr>
          <w:rFonts w:ascii="Times New Roman" w:eastAsia="Times New Roman" w:hAnsi="Times New Roman" w:cs="Times New Roman"/>
          <w:color w:val="000000"/>
          <w:sz w:val="20"/>
          <w:szCs w:val="20"/>
          <w:lang w:val="ru-RU" w:eastAsia="ar-SA"/>
        </w:rPr>
        <w:t>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F78DD" w:rsidRPr="00DF78DD" w:rsidRDefault="00DF78DD" w:rsidP="00DF78DD">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i/>
          <w:color w:val="0000FF"/>
          <w:sz w:val="20"/>
          <w:szCs w:val="20"/>
          <w:lang w:val="ru-RU" w:eastAsia="ar-SA"/>
        </w:rPr>
      </w:pPr>
      <w:r w:rsidRPr="00DF78DD">
        <w:rPr>
          <w:rFonts w:ascii="Times New Roman" w:eastAsia="Times New Roman" w:hAnsi="Times New Roman" w:cs="Times New Roman"/>
          <w:i/>
          <w:color w:val="0000FF"/>
          <w:sz w:val="20"/>
          <w:szCs w:val="20"/>
          <w:lang w:val="ru-RU" w:eastAsia="ar-SA"/>
        </w:rPr>
        <w:t>При внесенні змін до істотних умов Договору в частині зміни ціни на підставі п.п.7 пункту 10.</w:t>
      </w:r>
      <w:r w:rsidRPr="00DF78DD">
        <w:rPr>
          <w:rFonts w:ascii="Times New Roman" w:eastAsia="Times New Roman" w:hAnsi="Times New Roman" w:cs="Times New Roman"/>
          <w:i/>
          <w:color w:val="0000FF"/>
          <w:sz w:val="20"/>
          <w:szCs w:val="20"/>
          <w:lang w:eastAsia="ar-SA"/>
        </w:rPr>
        <w:t>5</w:t>
      </w:r>
      <w:r w:rsidRPr="00DF78DD">
        <w:rPr>
          <w:rFonts w:ascii="Times New Roman" w:eastAsia="Times New Roman" w:hAnsi="Times New Roman" w:cs="Times New Roman"/>
          <w:i/>
          <w:color w:val="0000FF"/>
          <w:sz w:val="20"/>
          <w:szCs w:val="20"/>
          <w:lang w:val="ru-RU" w:eastAsia="ar-SA"/>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rsidR="00DF78DD" w:rsidRPr="00DF78DD" w:rsidRDefault="00DF78DD" w:rsidP="00DF78DD">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val="ru-RU" w:eastAsia="ar-SA"/>
        </w:rPr>
      </w:pPr>
    </w:p>
    <w:p w:rsidR="00DF78DD" w:rsidRPr="00DF78DD" w:rsidRDefault="00DF78DD" w:rsidP="00DF78DD">
      <w:pPr>
        <w:widowControl w:val="0"/>
        <w:shd w:val="clear" w:color="auto" w:fill="FFFFFF"/>
        <w:suppressAutoHyphens/>
        <w:spacing w:after="0" w:line="240" w:lineRule="auto"/>
        <w:ind w:left="-10"/>
        <w:jc w:val="center"/>
        <w:rPr>
          <w:rFonts w:ascii="Times New Roman" w:eastAsia="Times New Roman" w:hAnsi="Times New Roman" w:cs="Times New Roman"/>
          <w:b/>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10. ФОРС–МАЖОРНІ ОБСТАВИНИ (ОБСТАВИНИ НЕПЕРЕБОРНОЇ СИЛИ)</w:t>
      </w:r>
    </w:p>
    <w:p w:rsidR="00DF78DD" w:rsidRPr="00DF78DD" w:rsidRDefault="00DF78DD" w:rsidP="00DF78DD">
      <w:pPr>
        <w:widowControl w:val="0"/>
        <w:shd w:val="clear" w:color="auto" w:fill="FFFFFF"/>
        <w:suppressAutoHyphens/>
        <w:spacing w:after="0" w:line="240" w:lineRule="auto"/>
        <w:ind w:left="-10"/>
        <w:jc w:val="center"/>
        <w:rPr>
          <w:rFonts w:ascii="Times New Roman" w:eastAsia="Times New Roman" w:hAnsi="Times New Roman" w:cs="Times New Roman"/>
          <w:color w:val="000000"/>
          <w:sz w:val="20"/>
          <w:szCs w:val="20"/>
          <w:lang w:val="ru-RU" w:eastAsia="ar-SA"/>
        </w:rPr>
      </w:pP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10.2.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DF78DD" w:rsidRPr="00DF78DD" w:rsidRDefault="00DF78DD" w:rsidP="00DF78DD">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Дія таких обставин може бути викликана:</w:t>
      </w:r>
    </w:p>
    <w:p w:rsidR="00DF78DD" w:rsidRPr="00DF78DD" w:rsidRDefault="00DF78DD" w:rsidP="00DF78DD">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F78DD" w:rsidRPr="00DF78DD" w:rsidRDefault="00DF78DD" w:rsidP="00DF78DD">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F78DD" w:rsidRPr="00DF78DD" w:rsidRDefault="00DF78DD" w:rsidP="00DF78DD">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10.3.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10.5.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b/>
          <w:sz w:val="20"/>
          <w:szCs w:val="20"/>
          <w:lang w:val="ru-RU" w:eastAsia="ar-SA"/>
        </w:rPr>
      </w:pPr>
      <w:r w:rsidRPr="00DF78DD">
        <w:rPr>
          <w:rFonts w:ascii="Times New Roman" w:eastAsia="Times New Roman" w:hAnsi="Times New Roman" w:cs="Times New Roman"/>
          <w:b/>
          <w:sz w:val="20"/>
          <w:szCs w:val="20"/>
          <w:lang w:val="ru-RU" w:eastAsia="ar-SA"/>
        </w:rPr>
        <w:t>11. АНТИКОРУПЦІЙНЕ ЗАСТЕРЕЖЕННЯ</w:t>
      </w: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b/>
          <w:sz w:val="20"/>
          <w:szCs w:val="20"/>
          <w:lang w:val="ru-RU" w:eastAsia="ar-SA"/>
        </w:rPr>
      </w:pP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11.1. Сторони зобов’язуються забезпечити повну відповідальність своїх працівників вимогам антикорупційного законодавства.</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11.5. Під діями працівника, здійснюваними на користь стимулюючої його Сторони, розуміються:</w:t>
      </w:r>
    </w:p>
    <w:p w:rsidR="00DF78DD" w:rsidRPr="00DF78DD" w:rsidRDefault="00DF78DD" w:rsidP="00DF78DD">
      <w:pPr>
        <w:widowControl w:val="0"/>
        <w:numPr>
          <w:ilvl w:val="0"/>
          <w:numId w:val="34"/>
        </w:numPr>
        <w:suppressAutoHyphens/>
        <w:spacing w:after="0" w:line="240" w:lineRule="auto"/>
        <w:jc w:val="both"/>
        <w:rPr>
          <w:rFonts w:ascii="Times New Roman" w:eastAsia="Times New Roman" w:hAnsi="Times New Roman" w:cs="Times New Roman"/>
          <w:sz w:val="20"/>
          <w:szCs w:val="20"/>
          <w:lang w:val="ru-RU" w:eastAsia="ar-SA"/>
        </w:rPr>
      </w:pPr>
      <w:proofErr w:type="gramStart"/>
      <w:r w:rsidRPr="00DF78DD">
        <w:rPr>
          <w:rFonts w:ascii="Times New Roman" w:eastAsia="Times New Roman" w:hAnsi="Times New Roman" w:cs="Times New Roman"/>
          <w:sz w:val="20"/>
          <w:szCs w:val="20"/>
          <w:lang w:val="ru-RU" w:eastAsia="ar-SA"/>
        </w:rPr>
        <w:t>надання</w:t>
      </w:r>
      <w:proofErr w:type="gramEnd"/>
      <w:r w:rsidRPr="00DF78DD">
        <w:rPr>
          <w:rFonts w:ascii="Times New Roman" w:eastAsia="Times New Roman" w:hAnsi="Times New Roman" w:cs="Times New Roman"/>
          <w:sz w:val="20"/>
          <w:szCs w:val="20"/>
          <w:lang w:val="ru-RU" w:eastAsia="ar-SA"/>
        </w:rPr>
        <w:t xml:space="preserve"> невиправданих переваг у порівнянні з іншими контрагентами;</w:t>
      </w:r>
    </w:p>
    <w:p w:rsidR="00DF78DD" w:rsidRPr="00DF78DD" w:rsidRDefault="00DF78DD" w:rsidP="00DF78DD">
      <w:pPr>
        <w:widowControl w:val="0"/>
        <w:numPr>
          <w:ilvl w:val="0"/>
          <w:numId w:val="34"/>
        </w:numPr>
        <w:suppressAutoHyphens/>
        <w:spacing w:after="0" w:line="240" w:lineRule="auto"/>
        <w:jc w:val="both"/>
        <w:rPr>
          <w:rFonts w:ascii="Times New Roman" w:eastAsia="Times New Roman" w:hAnsi="Times New Roman" w:cs="Times New Roman"/>
          <w:sz w:val="20"/>
          <w:szCs w:val="20"/>
          <w:lang w:val="en-US" w:eastAsia="ar-SA"/>
        </w:rPr>
      </w:pPr>
      <w:r w:rsidRPr="00DF78DD">
        <w:rPr>
          <w:rFonts w:ascii="Times New Roman" w:eastAsia="Times New Roman" w:hAnsi="Times New Roman" w:cs="Times New Roman"/>
          <w:sz w:val="20"/>
          <w:szCs w:val="20"/>
          <w:lang w:val="en-US" w:eastAsia="ar-SA"/>
        </w:rPr>
        <w:t>надання будь – яких гарантій;</w:t>
      </w:r>
    </w:p>
    <w:p w:rsidR="00DF78DD" w:rsidRPr="00DF78DD" w:rsidRDefault="00DF78DD" w:rsidP="00DF78DD">
      <w:pPr>
        <w:widowControl w:val="0"/>
        <w:numPr>
          <w:ilvl w:val="0"/>
          <w:numId w:val="34"/>
        </w:numPr>
        <w:suppressAutoHyphens/>
        <w:spacing w:after="0" w:line="240" w:lineRule="auto"/>
        <w:jc w:val="both"/>
        <w:rPr>
          <w:rFonts w:ascii="Times New Roman" w:eastAsia="Times New Roman" w:hAnsi="Times New Roman" w:cs="Times New Roman"/>
          <w:sz w:val="20"/>
          <w:szCs w:val="20"/>
          <w:lang w:val="en-US" w:eastAsia="ar-SA"/>
        </w:rPr>
      </w:pPr>
      <w:r w:rsidRPr="00DF78DD">
        <w:rPr>
          <w:rFonts w:ascii="Times New Roman" w:eastAsia="Times New Roman" w:hAnsi="Times New Roman" w:cs="Times New Roman"/>
          <w:sz w:val="20"/>
          <w:szCs w:val="20"/>
          <w:lang w:val="en-US" w:eastAsia="ar-SA"/>
        </w:rPr>
        <w:t>прискорення існуючих процедур;</w:t>
      </w:r>
    </w:p>
    <w:p w:rsidR="00DF78DD" w:rsidRPr="00DF78DD" w:rsidRDefault="00DF78DD" w:rsidP="00DF78DD">
      <w:pPr>
        <w:widowControl w:val="0"/>
        <w:numPr>
          <w:ilvl w:val="0"/>
          <w:numId w:val="34"/>
        </w:numPr>
        <w:suppressAutoHyphens/>
        <w:spacing w:after="0" w:line="240" w:lineRule="auto"/>
        <w:jc w:val="both"/>
        <w:rPr>
          <w:rFonts w:ascii="Times New Roman" w:eastAsia="Times New Roman" w:hAnsi="Times New Roman" w:cs="Times New Roman"/>
          <w:sz w:val="20"/>
          <w:szCs w:val="20"/>
          <w:lang w:val="en-US" w:eastAsia="ar-SA"/>
        </w:rPr>
      </w:pPr>
      <w:proofErr w:type="gramStart"/>
      <w:r w:rsidRPr="00DF78DD">
        <w:rPr>
          <w:rFonts w:ascii="Times New Roman" w:eastAsia="Times New Roman" w:hAnsi="Times New Roman" w:cs="Times New Roman"/>
          <w:sz w:val="20"/>
          <w:szCs w:val="20"/>
          <w:lang w:val="en-US" w:eastAsia="ar-SA"/>
        </w:rPr>
        <w:t>інші</w:t>
      </w:r>
      <w:proofErr w:type="gramEnd"/>
      <w:r w:rsidRPr="00DF78DD">
        <w:rPr>
          <w:rFonts w:ascii="Times New Roman" w:eastAsia="Times New Roman" w:hAnsi="Times New Roman" w:cs="Times New Roman"/>
          <w:sz w:val="20"/>
          <w:szCs w:val="20"/>
          <w:lang w:val="en-US" w:eastAsia="ar-SA"/>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en-US" w:eastAsia="ar-SA"/>
        </w:rPr>
      </w:pPr>
      <w:r w:rsidRPr="00DF78DD">
        <w:rPr>
          <w:rFonts w:ascii="Times New Roman" w:eastAsia="Times New Roman" w:hAnsi="Times New Roman" w:cs="Times New Roman"/>
          <w:sz w:val="20"/>
          <w:szCs w:val="20"/>
          <w:lang w:val="en-US" w:eastAsia="ar-SA"/>
        </w:rPr>
        <w:t>1</w:t>
      </w:r>
      <w:r w:rsidRPr="00DF78DD">
        <w:rPr>
          <w:rFonts w:ascii="Times New Roman" w:eastAsia="Times New Roman" w:hAnsi="Times New Roman" w:cs="Times New Roman"/>
          <w:sz w:val="20"/>
          <w:szCs w:val="20"/>
          <w:lang w:eastAsia="ar-SA"/>
        </w:rPr>
        <w:t>1</w:t>
      </w:r>
      <w:r w:rsidRPr="00DF78DD">
        <w:rPr>
          <w:rFonts w:ascii="Times New Roman" w:eastAsia="Times New Roman" w:hAnsi="Times New Roman" w:cs="Times New Roman"/>
          <w:sz w:val="20"/>
          <w:szCs w:val="20"/>
          <w:lang w:val="en-US"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lastRenderedPageBreak/>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F78DD" w:rsidRPr="00DF78DD" w:rsidRDefault="00DF78DD" w:rsidP="00DF78DD">
      <w:pPr>
        <w:widowControl w:val="0"/>
        <w:suppressAutoHyphens/>
        <w:spacing w:after="0" w:line="240" w:lineRule="auto"/>
        <w:jc w:val="both"/>
        <w:rPr>
          <w:rFonts w:ascii="Times New Roman" w:eastAsia="Times New Roman" w:hAnsi="Times New Roman" w:cs="Times New Roman"/>
          <w:sz w:val="20"/>
          <w:szCs w:val="20"/>
          <w:lang w:val="ru-RU" w:eastAsia="ar-SA"/>
        </w:rPr>
      </w:pPr>
    </w:p>
    <w:p w:rsidR="00DF78DD" w:rsidRPr="00DF78DD" w:rsidRDefault="00DF78DD" w:rsidP="00DF78DD">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12. ВРЕГУЛЮВАННЯ СПОРІВ</w:t>
      </w:r>
    </w:p>
    <w:p w:rsidR="00DF78DD" w:rsidRPr="00DF78DD" w:rsidRDefault="00DF78DD" w:rsidP="00DF78DD">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val="ru-RU" w:eastAsia="ar-SA"/>
        </w:rPr>
      </w:pP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12.2. У разі неможливості вирішення спору у відповідності з п. 13.1</w:t>
      </w:r>
      <w:proofErr w:type="gramStart"/>
      <w:r w:rsidRPr="00DF78DD">
        <w:rPr>
          <w:rFonts w:ascii="Times New Roman" w:eastAsia="Times New Roman" w:hAnsi="Times New Roman" w:cs="Times New Roman"/>
          <w:color w:val="000000"/>
          <w:sz w:val="20"/>
          <w:szCs w:val="20"/>
          <w:lang w:val="ru-RU" w:eastAsia="ar-SA"/>
        </w:rPr>
        <w:t>. даного</w:t>
      </w:r>
      <w:proofErr w:type="gramEnd"/>
      <w:r w:rsidRPr="00DF78DD">
        <w:rPr>
          <w:rFonts w:ascii="Times New Roman" w:eastAsia="Times New Roman" w:hAnsi="Times New Roman" w:cs="Times New Roman"/>
          <w:color w:val="000000"/>
          <w:sz w:val="20"/>
          <w:szCs w:val="20"/>
          <w:lang w:val="ru-RU" w:eastAsia="ar-SA"/>
        </w:rPr>
        <w:t xml:space="preserve"> Договору, спір підлягає вирішенню судом відповідно до вимог чинного законодавства України.</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12.3. Сторона, яка порушила права і законні інтереси іншої Сторони, зобов’язана поновити їх, не чекаючи пред’явлення претензії чи позову.</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p>
    <w:p w:rsidR="00DF78DD" w:rsidRPr="00DF78DD" w:rsidRDefault="00DF78DD" w:rsidP="00DF78DD">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13. СТРОК ДІЇ ДОГОВОРУ</w:t>
      </w:r>
    </w:p>
    <w:p w:rsidR="00DF78DD" w:rsidRPr="00DF78DD" w:rsidRDefault="00DF78DD" w:rsidP="00DF78DD">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val="ru-RU" w:eastAsia="ar-SA"/>
        </w:rPr>
      </w:pP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color w:val="000000"/>
          <w:sz w:val="20"/>
          <w:szCs w:val="20"/>
          <w:lang w:val="ru-RU" w:eastAsia="ar-SA"/>
        </w:rPr>
        <w:t>13.1.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DF78DD">
        <w:rPr>
          <w:rFonts w:ascii="Times New Roman" w:eastAsia="Times New Roman" w:hAnsi="Times New Roman" w:cs="Times New Roman"/>
          <w:sz w:val="20"/>
          <w:szCs w:val="20"/>
          <w:lang w:val="ru-RU" w:eastAsia="ar-SA"/>
        </w:rPr>
        <w:t xml:space="preserve">. </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sz w:val="20"/>
          <w:szCs w:val="20"/>
          <w:lang w:val="ru-RU" w:eastAsia="ar-SA"/>
        </w:rPr>
        <w:t>13.2. Датою укладення Договору є дата його підписання уповноваженими представниками Сторін та скріплення печатками Сторін (за наявності).</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13.3. Закінчення строку Договору не звільняє Сторони від відповідальності за його порушення, яке мало місце під час дії Договору.</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 xml:space="preserve">13.4. Строк дії даного Договору може бути змінено за взаємною згодою Сторін в порядку та на умовах, визначених Розділом 10 даного Договору. </w:t>
      </w: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p>
    <w:p w:rsidR="00DF78DD" w:rsidRPr="00DF78DD" w:rsidRDefault="00DF78DD" w:rsidP="00DF78DD">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14. ІНШІ УМОВИ</w:t>
      </w:r>
    </w:p>
    <w:p w:rsidR="00DF78DD" w:rsidRPr="00DF78DD" w:rsidRDefault="00DF78DD" w:rsidP="00DF78DD">
      <w:pPr>
        <w:widowControl w:val="0"/>
        <w:shd w:val="clear" w:color="auto" w:fill="FFFFFF"/>
        <w:suppressAutoHyphens/>
        <w:spacing w:after="0" w:line="240" w:lineRule="auto"/>
        <w:jc w:val="center"/>
        <w:rPr>
          <w:rFonts w:ascii="Times New Roman" w:eastAsia="Times New Roman" w:hAnsi="Times New Roman" w:cs="Times New Roman"/>
          <w:b/>
          <w:color w:val="000000"/>
          <w:sz w:val="20"/>
          <w:szCs w:val="20"/>
          <w:lang w:val="ru-RU" w:eastAsia="ar-SA"/>
        </w:rPr>
      </w:pPr>
    </w:p>
    <w:p w:rsidR="00DF78DD" w:rsidRPr="00DF78DD" w:rsidRDefault="00DF78DD" w:rsidP="00DF78DD">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14.1. У випадках, не передбачених даним Договором, Сторони керуються чинним законодавством України.</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 xml:space="preserve">14.2. </w:t>
      </w:r>
      <w:r w:rsidRPr="00DF78DD">
        <w:rPr>
          <w:rFonts w:ascii="Times New Roman" w:eastAsia="Times New Roman" w:hAnsi="Times New Roman" w:cs="Times New Roman"/>
          <w:sz w:val="20"/>
          <w:szCs w:val="20"/>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14.3. Сторони не мають права надавати будь-яку інформацію за цим Договором третім особам без письмової згоди іншої Сторони.</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14.4.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10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F78DD" w:rsidRPr="00DF78DD" w:rsidRDefault="00DF78DD" w:rsidP="00DF78DD">
      <w:pPr>
        <w:widowControl w:val="0"/>
        <w:suppressAutoHyphens/>
        <w:spacing w:after="0" w:line="240" w:lineRule="auto"/>
        <w:jc w:val="both"/>
        <w:rPr>
          <w:rFonts w:ascii="Times New Roman" w:eastAsia="Times New Roman" w:hAnsi="Times New Roman" w:cs="Times New Roman"/>
          <w:sz w:val="20"/>
          <w:szCs w:val="20"/>
          <w:lang w:val="ru-RU" w:eastAsia="ar-SA"/>
        </w:rPr>
      </w:pPr>
      <w:r w:rsidRPr="00DF78DD">
        <w:rPr>
          <w:rFonts w:ascii="Times New Roman" w:eastAsia="Times New Roman" w:hAnsi="Times New Roman" w:cs="Times New Roman"/>
          <w:sz w:val="20"/>
          <w:szCs w:val="20"/>
          <w:lang w:val="ru-RU" w:eastAsia="ar-SA"/>
        </w:rPr>
        <w:t xml:space="preserve">           14.5.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DF78DD">
        <w:rPr>
          <w:rFonts w:ascii="Times New Roman" w:eastAsia="Times New Roman" w:hAnsi="Times New Roman" w:cs="Times New Roman"/>
          <w:sz w:val="20"/>
          <w:szCs w:val="20"/>
          <w:lang w:val="en-US" w:eastAsia="ar-SA"/>
        </w:rPr>
        <w:t> </w:t>
      </w:r>
    </w:p>
    <w:p w:rsidR="00DF78DD" w:rsidRPr="00DF78DD" w:rsidRDefault="00DF78DD" w:rsidP="00DF78DD">
      <w:pPr>
        <w:widowControl w:val="0"/>
        <w:suppressAutoHyphens/>
        <w:spacing w:after="0" w:line="240" w:lineRule="auto"/>
        <w:ind w:firstLine="567"/>
        <w:jc w:val="both"/>
        <w:rPr>
          <w:rFonts w:ascii="Times New Roman" w:eastAsia="Times New Roman" w:hAnsi="Times New Roman" w:cs="Times New Roman"/>
          <w:color w:val="000000"/>
          <w:sz w:val="20"/>
          <w:szCs w:val="20"/>
          <w:vertAlign w:val="superscript"/>
          <w:lang w:val="ru-RU" w:eastAsia="ar-SA"/>
        </w:rPr>
      </w:pPr>
      <w:r w:rsidRPr="00DF78DD">
        <w:rPr>
          <w:rFonts w:ascii="Times New Roman" w:eastAsia="Times New Roman" w:hAnsi="Times New Roman" w:cs="Times New Roman"/>
          <w:sz w:val="20"/>
          <w:szCs w:val="20"/>
          <w:lang w:val="ru-RU" w:eastAsia="ar-SA"/>
        </w:rPr>
        <w:t xml:space="preserve">  </w:t>
      </w:r>
    </w:p>
    <w:p w:rsidR="00DF78DD" w:rsidRPr="00DF78DD" w:rsidRDefault="00DF78DD" w:rsidP="00DF78DD">
      <w:pPr>
        <w:pBdr>
          <w:top w:val="nil"/>
          <w:left w:val="nil"/>
          <w:bottom w:val="nil"/>
          <w:right w:val="nil"/>
          <w:between w:val="nil"/>
        </w:pBdr>
        <w:suppressAutoHyphens/>
        <w:spacing w:after="0"/>
        <w:jc w:val="center"/>
        <w:rPr>
          <w:rFonts w:ascii="Times New Roman" w:eastAsia="Times New Roman" w:hAnsi="Times New Roman" w:cs="Times New Roman"/>
          <w:b/>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15. ДОДАТКИ ДО ДОГОВОРУ</w:t>
      </w:r>
    </w:p>
    <w:p w:rsidR="00DF78DD" w:rsidRPr="00DF78DD" w:rsidRDefault="00DF78DD" w:rsidP="00DF78DD">
      <w:pPr>
        <w:pBdr>
          <w:top w:val="nil"/>
          <w:left w:val="nil"/>
          <w:bottom w:val="nil"/>
          <w:right w:val="nil"/>
          <w:between w:val="nil"/>
        </w:pBdr>
        <w:suppressAutoHyphens/>
        <w:spacing w:after="0"/>
        <w:ind w:firstLine="567"/>
        <w:rPr>
          <w:rFonts w:ascii="Times New Roman" w:eastAsia="Times New Roman" w:hAnsi="Times New Roman" w:cs="Times New Roman"/>
          <w:i/>
          <w:color w:val="0000FF"/>
          <w:sz w:val="20"/>
          <w:szCs w:val="20"/>
          <w:u w:val="single"/>
          <w:lang w:val="ru-RU" w:eastAsia="ar-SA"/>
        </w:rPr>
      </w:pPr>
      <w:r w:rsidRPr="00DF78DD">
        <w:rPr>
          <w:rFonts w:ascii="Times New Roman" w:eastAsia="Times New Roman" w:hAnsi="Times New Roman" w:cs="Times New Roman"/>
          <w:i/>
          <w:color w:val="0000FF"/>
          <w:sz w:val="20"/>
          <w:szCs w:val="20"/>
          <w:lang w:val="ru-RU" w:eastAsia="ar-SA"/>
        </w:rPr>
        <w:t xml:space="preserve">15.1. Додаток № 1 – Специфікація на ____ арк. </w:t>
      </w: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000000"/>
          <w:sz w:val="20"/>
          <w:szCs w:val="20"/>
          <w:lang w:val="ru-RU" w:eastAsia="ar-SA"/>
        </w:rPr>
      </w:pP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16. МІСЦЕЗНАХОДЖЕННЯ, БАНКІВСЬКІ РЕКВІЗИТИ ТА ПІДПИСИ СТОРІН</w:t>
      </w: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000000"/>
          <w:sz w:val="20"/>
          <w:szCs w:val="20"/>
          <w:lang w:val="ru-RU" w:eastAsia="ar-SA"/>
        </w:rPr>
      </w:pPr>
    </w:p>
    <w:tbl>
      <w:tblPr>
        <w:tblW w:w="10208" w:type="dxa"/>
        <w:tblInd w:w="-176" w:type="dxa"/>
        <w:tblLayout w:type="fixed"/>
        <w:tblLook w:val="0000" w:firstRow="0" w:lastRow="0" w:firstColumn="0" w:lastColumn="0" w:noHBand="0" w:noVBand="0"/>
      </w:tblPr>
      <w:tblGrid>
        <w:gridCol w:w="5104"/>
        <w:gridCol w:w="5104"/>
      </w:tblGrid>
      <w:tr w:rsidR="00DF78DD" w:rsidRPr="00DF78DD" w:rsidTr="00DC5424">
        <w:tc>
          <w:tcPr>
            <w:tcW w:w="5104" w:type="dxa"/>
          </w:tcPr>
          <w:p w:rsidR="00DF78DD" w:rsidRPr="00DF78DD" w:rsidRDefault="00DF78DD" w:rsidP="00DF78DD">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val="ru-RU" w:eastAsia="ar-SA"/>
              </w:rPr>
            </w:pPr>
            <w:bookmarkStart w:id="2" w:name="_heading=h.1y810tw" w:colFirst="0" w:colLast="0"/>
            <w:bookmarkEnd w:id="2"/>
            <w:r w:rsidRPr="00DF78DD">
              <w:rPr>
                <w:rFonts w:ascii="Times New Roman" w:eastAsia="Times New Roman" w:hAnsi="Times New Roman" w:cs="Times New Roman"/>
                <w:b/>
                <w:color w:val="000000"/>
                <w:sz w:val="20"/>
                <w:szCs w:val="20"/>
                <w:lang w:val="ru-RU" w:eastAsia="ar-SA"/>
              </w:rPr>
              <w:t>ЗАМОВНИК:</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ДП «Рівнестандартметрологія»</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 xml:space="preserve">Адреса: 33028, м.Рівне, вул.Замкова 31 </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IBAN №UA793223130000026001000014478</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proofErr w:type="gramStart"/>
            <w:r w:rsidRPr="00DF78DD">
              <w:rPr>
                <w:rFonts w:ascii="Times New Roman" w:eastAsia="Times New Roman" w:hAnsi="Times New Roman" w:cs="Times New Roman"/>
                <w:color w:val="000000"/>
                <w:sz w:val="20"/>
                <w:szCs w:val="20"/>
                <w:lang w:val="ru-RU" w:eastAsia="ar-SA"/>
              </w:rPr>
              <w:t>в</w:t>
            </w:r>
            <w:proofErr w:type="gramEnd"/>
            <w:r w:rsidRPr="00DF78DD">
              <w:rPr>
                <w:rFonts w:ascii="Times New Roman" w:eastAsia="Times New Roman" w:hAnsi="Times New Roman" w:cs="Times New Roman"/>
                <w:color w:val="000000"/>
                <w:sz w:val="20"/>
                <w:szCs w:val="20"/>
                <w:lang w:val="ru-RU" w:eastAsia="ar-SA"/>
              </w:rPr>
              <w:t xml:space="preserve"> АТ «Укрексімбанк» м. Київ,</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Код за ЄДРПОУ 02568294</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Свідоцтво платника ПДВ № 100103488</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ІПН: 025682917169</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Директор</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_________________Анатолій КАМІНСЬКИЙ</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МП</w:t>
            </w:r>
          </w:p>
        </w:tc>
        <w:tc>
          <w:tcPr>
            <w:tcW w:w="5104" w:type="dxa"/>
          </w:tcPr>
          <w:p w:rsidR="00DF78DD" w:rsidRPr="00DF78DD" w:rsidRDefault="00DF78DD" w:rsidP="00DF78DD">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val="en-US" w:eastAsia="ar-SA"/>
              </w:rPr>
            </w:pPr>
            <w:r w:rsidRPr="00DF78DD">
              <w:rPr>
                <w:rFonts w:ascii="Times New Roman" w:eastAsia="Times New Roman" w:hAnsi="Times New Roman" w:cs="Times New Roman"/>
                <w:b/>
                <w:color w:val="000000"/>
                <w:sz w:val="20"/>
                <w:szCs w:val="20"/>
                <w:lang w:val="en-US" w:eastAsia="ar-SA"/>
              </w:rPr>
              <w:t>ПОСТАЧАЛЬНИК:</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en-US" w:eastAsia="ar-SA"/>
              </w:rPr>
            </w:pPr>
            <w:r w:rsidRPr="00DF78DD">
              <w:rPr>
                <w:rFonts w:ascii="Times New Roman" w:eastAsia="Times New Roman" w:hAnsi="Times New Roman" w:cs="Times New Roman"/>
                <w:b/>
                <w:color w:val="000000"/>
                <w:sz w:val="20"/>
                <w:szCs w:val="2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val="en-US" w:eastAsia="ar-SA"/>
              </w:rPr>
            </w:pPr>
            <w:r w:rsidRPr="00DF78DD">
              <w:rPr>
                <w:rFonts w:ascii="Times New Roman" w:eastAsia="Times New Roman" w:hAnsi="Times New Roman" w:cs="Times New Roman"/>
                <w:b/>
                <w:color w:val="000000"/>
                <w:sz w:val="20"/>
                <w:szCs w:val="20"/>
                <w:lang w:val="en-US" w:eastAsia="ar-SA"/>
              </w:rPr>
              <w:t>МП</w:t>
            </w:r>
          </w:p>
        </w:tc>
      </w:tr>
    </w:tbl>
    <w:p w:rsidR="00DF78DD" w:rsidRPr="00DF78DD" w:rsidRDefault="00DF78DD" w:rsidP="00DF78DD">
      <w:pPr>
        <w:widowControl w:val="0"/>
        <w:suppressAutoHyphens/>
        <w:spacing w:after="0" w:line="240" w:lineRule="auto"/>
        <w:jc w:val="right"/>
        <w:rPr>
          <w:rFonts w:ascii="Times New Roman" w:eastAsia="Times New Roman" w:hAnsi="Times New Roman" w:cs="Times New Roman"/>
          <w:b/>
          <w:color w:val="403B3E"/>
          <w:sz w:val="20"/>
          <w:szCs w:val="20"/>
          <w:lang w:val="en-US" w:eastAsia="ar-SA"/>
        </w:rPr>
      </w:pPr>
    </w:p>
    <w:p w:rsidR="00DF78DD" w:rsidRPr="00DF78DD" w:rsidRDefault="00DF78DD" w:rsidP="00DF78DD">
      <w:pPr>
        <w:widowControl w:val="0"/>
        <w:suppressAutoHyphens/>
        <w:spacing w:after="0" w:line="240" w:lineRule="auto"/>
        <w:jc w:val="right"/>
        <w:rPr>
          <w:rFonts w:ascii="Times New Roman" w:eastAsia="Times New Roman" w:hAnsi="Times New Roman" w:cs="Times New Roman"/>
          <w:b/>
          <w:color w:val="403B3E"/>
          <w:sz w:val="20"/>
          <w:szCs w:val="20"/>
          <w:lang w:val="en-US" w:eastAsia="ar-SA"/>
        </w:rPr>
      </w:pPr>
    </w:p>
    <w:p w:rsidR="00DF78DD" w:rsidRPr="00DF78DD" w:rsidRDefault="00DF78DD" w:rsidP="00DF78DD">
      <w:pPr>
        <w:widowControl w:val="0"/>
        <w:suppressAutoHyphens/>
        <w:spacing w:after="0" w:line="240" w:lineRule="auto"/>
        <w:jc w:val="right"/>
        <w:rPr>
          <w:rFonts w:ascii="Times New Roman" w:eastAsia="Times New Roman" w:hAnsi="Times New Roman" w:cs="Times New Roman"/>
          <w:b/>
          <w:color w:val="403B3E"/>
          <w:sz w:val="20"/>
          <w:szCs w:val="20"/>
          <w:lang w:val="en-US" w:eastAsia="ar-SA"/>
        </w:rPr>
      </w:pPr>
    </w:p>
    <w:p w:rsidR="00DF78DD" w:rsidRPr="00DF78DD" w:rsidRDefault="00DF78DD" w:rsidP="00DF78DD">
      <w:pPr>
        <w:widowControl w:val="0"/>
        <w:suppressAutoHyphens/>
        <w:spacing w:after="0" w:line="240" w:lineRule="auto"/>
        <w:jc w:val="right"/>
        <w:rPr>
          <w:rFonts w:ascii="Times New Roman" w:eastAsia="Times New Roman" w:hAnsi="Times New Roman" w:cs="Times New Roman"/>
          <w:b/>
          <w:color w:val="403B3E"/>
          <w:sz w:val="20"/>
          <w:szCs w:val="20"/>
          <w:lang w:val="ru-RU" w:eastAsia="ar-SA"/>
        </w:rPr>
      </w:pPr>
      <w:bookmarkStart w:id="3" w:name="_heading=h.1fob9te" w:colFirst="0" w:colLast="0"/>
      <w:bookmarkEnd w:id="3"/>
      <w:r w:rsidRPr="00DF78DD">
        <w:rPr>
          <w:rFonts w:ascii="Times New Roman" w:eastAsia="Times New Roman" w:hAnsi="Times New Roman" w:cs="Times New Roman"/>
          <w:b/>
          <w:color w:val="403B3E"/>
          <w:sz w:val="20"/>
          <w:szCs w:val="20"/>
          <w:lang w:val="ru-RU" w:eastAsia="ar-SA"/>
        </w:rPr>
        <w:t>Додаток № 1</w:t>
      </w:r>
    </w:p>
    <w:p w:rsidR="00DF78DD" w:rsidRPr="00DF78DD" w:rsidRDefault="00DF78DD" w:rsidP="00DF78DD">
      <w:pPr>
        <w:widowControl w:val="0"/>
        <w:tabs>
          <w:tab w:val="left" w:pos="4603"/>
        </w:tabs>
        <w:suppressAutoHyphens/>
        <w:spacing w:after="0" w:line="240" w:lineRule="auto"/>
        <w:jc w:val="right"/>
        <w:rPr>
          <w:rFonts w:ascii="Times New Roman" w:eastAsia="Times New Roman" w:hAnsi="Times New Roman" w:cs="Times New Roman"/>
          <w:b/>
          <w:color w:val="403B3E"/>
          <w:sz w:val="20"/>
          <w:szCs w:val="20"/>
          <w:lang w:val="ru-RU" w:eastAsia="ar-SA"/>
        </w:rPr>
      </w:pPr>
      <w:proofErr w:type="gramStart"/>
      <w:r w:rsidRPr="00DF78DD">
        <w:rPr>
          <w:rFonts w:ascii="Times New Roman" w:eastAsia="Times New Roman" w:hAnsi="Times New Roman" w:cs="Times New Roman"/>
          <w:b/>
          <w:color w:val="403B3E"/>
          <w:sz w:val="20"/>
          <w:szCs w:val="20"/>
          <w:lang w:val="ru-RU" w:eastAsia="ar-SA"/>
        </w:rPr>
        <w:lastRenderedPageBreak/>
        <w:t>до</w:t>
      </w:r>
      <w:proofErr w:type="gramEnd"/>
      <w:r w:rsidRPr="00DF78DD">
        <w:rPr>
          <w:rFonts w:ascii="Times New Roman" w:eastAsia="Times New Roman" w:hAnsi="Times New Roman" w:cs="Times New Roman"/>
          <w:b/>
          <w:color w:val="403B3E"/>
          <w:sz w:val="20"/>
          <w:szCs w:val="20"/>
          <w:lang w:val="ru-RU" w:eastAsia="ar-SA"/>
        </w:rPr>
        <w:t xml:space="preserve"> Договору про  закупівлю товару </w:t>
      </w:r>
    </w:p>
    <w:p w:rsidR="00DF78DD" w:rsidRPr="00DF78DD" w:rsidRDefault="00DF78DD" w:rsidP="00DF78DD">
      <w:pPr>
        <w:widowControl w:val="0"/>
        <w:tabs>
          <w:tab w:val="left" w:pos="4603"/>
        </w:tabs>
        <w:suppressAutoHyphens/>
        <w:spacing w:after="0" w:line="240" w:lineRule="auto"/>
        <w:jc w:val="right"/>
        <w:rPr>
          <w:rFonts w:ascii="Times New Roman" w:eastAsia="Times New Roman" w:hAnsi="Times New Roman" w:cs="Times New Roman"/>
          <w:b/>
          <w:color w:val="403B3E"/>
          <w:sz w:val="20"/>
          <w:szCs w:val="20"/>
          <w:lang w:val="ru-RU" w:eastAsia="ar-SA"/>
        </w:rPr>
      </w:pPr>
      <w:r w:rsidRPr="00DF78DD">
        <w:rPr>
          <w:rFonts w:ascii="Times New Roman" w:eastAsia="Times New Roman" w:hAnsi="Times New Roman" w:cs="Times New Roman"/>
          <w:b/>
          <w:color w:val="403B3E"/>
          <w:sz w:val="20"/>
          <w:szCs w:val="20"/>
          <w:lang w:val="ru-RU" w:eastAsia="ar-SA"/>
        </w:rPr>
        <w:t>№________ від _______ 202_ року</w:t>
      </w: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ru-RU" w:eastAsia="ar-SA"/>
        </w:rPr>
      </w:pP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ru-RU" w:eastAsia="ar-SA"/>
        </w:rPr>
      </w:pP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r w:rsidRPr="00DF78DD">
        <w:rPr>
          <w:rFonts w:ascii="Times New Roman" w:eastAsia="Times New Roman" w:hAnsi="Times New Roman" w:cs="Times New Roman"/>
          <w:b/>
          <w:color w:val="403B3E"/>
          <w:sz w:val="20"/>
          <w:szCs w:val="20"/>
          <w:lang w:val="en-US" w:eastAsia="ar-SA"/>
        </w:rPr>
        <w:t>СПЕЦИФІКАЦІЯ</w:t>
      </w: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bl>
      <w:tblPr>
        <w:tblW w:w="9067" w:type="dxa"/>
        <w:jc w:val="center"/>
        <w:tblLayout w:type="fixed"/>
        <w:tblLook w:val="0000" w:firstRow="0" w:lastRow="0" w:firstColumn="0" w:lastColumn="0" w:noHBand="0" w:noVBand="0"/>
      </w:tblPr>
      <w:tblGrid>
        <w:gridCol w:w="704"/>
        <w:gridCol w:w="2693"/>
        <w:gridCol w:w="1276"/>
        <w:gridCol w:w="1276"/>
        <w:gridCol w:w="1417"/>
        <w:gridCol w:w="1701"/>
      </w:tblGrid>
      <w:tr w:rsidR="00DF78DD" w:rsidRPr="00DF78DD" w:rsidTr="00DC5424">
        <w:trPr>
          <w:trHeight w:val="1312"/>
          <w:jc w:val="center"/>
        </w:trPr>
        <w:tc>
          <w:tcPr>
            <w:tcW w:w="704" w:type="dxa"/>
            <w:tcBorders>
              <w:top w:val="single" w:sz="4" w:space="0" w:color="000000"/>
              <w:left w:val="single" w:sz="4" w:space="0" w:color="000000"/>
            </w:tcBorders>
            <w:shd w:val="clear" w:color="auto" w:fill="FFFFFF"/>
            <w:vAlign w:val="center"/>
          </w:tcPr>
          <w:p w:rsidR="00DF78DD" w:rsidRPr="00DF78DD" w:rsidRDefault="00DF78DD" w:rsidP="00DF78DD">
            <w:pPr>
              <w:widowControl w:val="0"/>
              <w:suppressAutoHyphens/>
              <w:spacing w:after="260" w:line="240" w:lineRule="auto"/>
              <w:jc w:val="center"/>
              <w:rPr>
                <w:rFonts w:ascii="Times New Roman" w:eastAsia="Times New Roman" w:hAnsi="Times New Roman" w:cs="Times New Roman"/>
                <w:b/>
                <w:color w:val="403B3E"/>
                <w:sz w:val="20"/>
                <w:szCs w:val="20"/>
                <w:lang w:val="en-US" w:eastAsia="ar-SA"/>
              </w:rPr>
            </w:pPr>
            <w:r w:rsidRPr="00DF78DD">
              <w:rPr>
                <w:rFonts w:ascii="Times New Roman" w:eastAsia="Times New Roman" w:hAnsi="Times New Roman" w:cs="Times New Roman"/>
                <w:b/>
                <w:color w:val="403B3E"/>
                <w:sz w:val="20"/>
                <w:szCs w:val="20"/>
                <w:lang w:val="en-US" w:eastAsia="ar-SA"/>
              </w:rPr>
              <w:t>№ з/п</w:t>
            </w:r>
          </w:p>
        </w:tc>
        <w:tc>
          <w:tcPr>
            <w:tcW w:w="2693" w:type="dxa"/>
            <w:tcBorders>
              <w:top w:val="single" w:sz="4" w:space="0" w:color="000000"/>
              <w:left w:val="single" w:sz="4" w:space="0" w:color="000000"/>
            </w:tcBorders>
            <w:shd w:val="clear" w:color="auto" w:fill="FFFFFF"/>
            <w:vAlign w:val="center"/>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en-US" w:eastAsia="ar-SA"/>
              </w:rPr>
            </w:pPr>
            <w:r w:rsidRPr="00DF78DD">
              <w:rPr>
                <w:rFonts w:ascii="Times New Roman" w:eastAsia="Times New Roman" w:hAnsi="Times New Roman" w:cs="Times New Roman"/>
                <w:b/>
                <w:color w:val="403B3E"/>
                <w:sz w:val="20"/>
                <w:szCs w:val="20"/>
                <w:lang w:val="en-US" w:eastAsia="ar-SA"/>
              </w:rPr>
              <w:t>Найменування товару</w:t>
            </w:r>
          </w:p>
        </w:tc>
        <w:tc>
          <w:tcPr>
            <w:tcW w:w="1276" w:type="dxa"/>
            <w:tcBorders>
              <w:top w:val="single" w:sz="4" w:space="0" w:color="000000"/>
              <w:left w:val="single" w:sz="4" w:space="0" w:color="000000"/>
            </w:tcBorders>
            <w:shd w:val="clear" w:color="auto" w:fill="FFFFFF"/>
            <w:vAlign w:val="center"/>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en-US" w:eastAsia="ar-SA"/>
              </w:rPr>
            </w:pPr>
            <w:r w:rsidRPr="00DF78DD">
              <w:rPr>
                <w:rFonts w:ascii="Times New Roman" w:eastAsia="Times New Roman" w:hAnsi="Times New Roman" w:cs="Times New Roman"/>
                <w:b/>
                <w:color w:val="403B3E"/>
                <w:sz w:val="20"/>
                <w:szCs w:val="20"/>
                <w:lang w:val="en-US" w:eastAsia="ar-SA"/>
              </w:rPr>
              <w:t>Од. виміру</w:t>
            </w:r>
          </w:p>
        </w:tc>
        <w:tc>
          <w:tcPr>
            <w:tcW w:w="1276" w:type="dxa"/>
            <w:tcBorders>
              <w:top w:val="single" w:sz="4" w:space="0" w:color="000000"/>
              <w:left w:val="single" w:sz="4" w:space="0" w:color="000000"/>
            </w:tcBorders>
            <w:shd w:val="clear" w:color="auto" w:fill="FFFFFF"/>
            <w:vAlign w:val="center"/>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en-US" w:eastAsia="ar-SA"/>
              </w:rPr>
            </w:pPr>
            <w:r w:rsidRPr="00DF78DD">
              <w:rPr>
                <w:rFonts w:ascii="Times New Roman" w:eastAsia="Times New Roman" w:hAnsi="Times New Roman" w:cs="Times New Roman"/>
                <w:b/>
                <w:color w:val="403B3E"/>
                <w:sz w:val="20"/>
                <w:szCs w:val="20"/>
                <w:lang w:val="en-US" w:eastAsia="ar-SA"/>
              </w:rPr>
              <w:t>Кількість</w:t>
            </w:r>
          </w:p>
        </w:tc>
        <w:tc>
          <w:tcPr>
            <w:tcW w:w="1417" w:type="dxa"/>
            <w:tcBorders>
              <w:top w:val="single" w:sz="4" w:space="0" w:color="000000"/>
              <w:left w:val="single" w:sz="4" w:space="0" w:color="000000"/>
            </w:tcBorders>
            <w:shd w:val="clear" w:color="auto" w:fill="FFFFFF"/>
            <w:vAlign w:val="center"/>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ru-RU" w:eastAsia="ar-SA"/>
              </w:rPr>
            </w:pPr>
            <w:r w:rsidRPr="00DF78DD">
              <w:rPr>
                <w:rFonts w:ascii="Times New Roman" w:eastAsia="Times New Roman" w:hAnsi="Times New Roman" w:cs="Times New Roman"/>
                <w:b/>
                <w:color w:val="403B3E"/>
                <w:sz w:val="20"/>
                <w:szCs w:val="20"/>
                <w:lang w:val="ru-RU" w:eastAsia="ar-SA"/>
              </w:rPr>
              <w:t xml:space="preserve">Ціна за </w:t>
            </w:r>
            <w:proofErr w:type="gramStart"/>
            <w:r w:rsidRPr="00DF78DD">
              <w:rPr>
                <w:rFonts w:ascii="Times New Roman" w:eastAsia="Times New Roman" w:hAnsi="Times New Roman" w:cs="Times New Roman"/>
                <w:b/>
                <w:color w:val="403B3E"/>
                <w:sz w:val="20"/>
                <w:szCs w:val="20"/>
                <w:lang w:val="ru-RU" w:eastAsia="ar-SA"/>
              </w:rPr>
              <w:t>одиницю,  без</w:t>
            </w:r>
            <w:proofErr w:type="gramEnd"/>
            <w:r w:rsidRPr="00DF78DD">
              <w:rPr>
                <w:rFonts w:ascii="Times New Roman" w:eastAsia="Times New Roman" w:hAnsi="Times New Roman" w:cs="Times New Roman"/>
                <w:b/>
                <w:color w:val="403B3E"/>
                <w:sz w:val="20"/>
                <w:szCs w:val="20"/>
                <w:lang w:val="ru-RU" w:eastAsia="ar-SA"/>
              </w:rPr>
              <w:t xml:space="preserve"> ПДВ, грн.</w:t>
            </w:r>
          </w:p>
        </w:tc>
        <w:tc>
          <w:tcPr>
            <w:tcW w:w="1701" w:type="dxa"/>
            <w:tcBorders>
              <w:top w:val="single" w:sz="4" w:space="0" w:color="000000"/>
              <w:left w:val="single" w:sz="4" w:space="0" w:color="000000"/>
              <w:right w:val="single" w:sz="4" w:space="0" w:color="000000"/>
            </w:tcBorders>
            <w:shd w:val="clear" w:color="auto" w:fill="FFFFFF"/>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ru-RU" w:eastAsia="ar-SA"/>
              </w:rPr>
            </w:pPr>
            <w:r w:rsidRPr="00DF78DD">
              <w:rPr>
                <w:rFonts w:ascii="Times New Roman" w:eastAsia="Times New Roman" w:hAnsi="Times New Roman" w:cs="Times New Roman"/>
                <w:b/>
                <w:color w:val="403B3E"/>
                <w:sz w:val="20"/>
                <w:szCs w:val="20"/>
                <w:lang w:val="ru-RU" w:eastAsia="ar-SA"/>
              </w:rPr>
              <w:t xml:space="preserve">Вартість товару </w:t>
            </w: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ru-RU" w:eastAsia="ar-SA"/>
              </w:rPr>
            </w:pPr>
            <w:proofErr w:type="gramStart"/>
            <w:r w:rsidRPr="00DF78DD">
              <w:rPr>
                <w:rFonts w:ascii="Times New Roman" w:eastAsia="Times New Roman" w:hAnsi="Times New Roman" w:cs="Times New Roman"/>
                <w:b/>
                <w:color w:val="403B3E"/>
                <w:sz w:val="20"/>
                <w:szCs w:val="20"/>
                <w:lang w:val="ru-RU" w:eastAsia="ar-SA"/>
              </w:rPr>
              <w:t>без</w:t>
            </w:r>
            <w:proofErr w:type="gramEnd"/>
            <w:r w:rsidRPr="00DF78DD">
              <w:rPr>
                <w:rFonts w:ascii="Times New Roman" w:eastAsia="Times New Roman" w:hAnsi="Times New Roman" w:cs="Times New Roman"/>
                <w:b/>
                <w:color w:val="403B3E"/>
                <w:sz w:val="20"/>
                <w:szCs w:val="20"/>
                <w:lang w:val="ru-RU" w:eastAsia="ar-SA"/>
              </w:rPr>
              <w:t xml:space="preserve"> ПДВ,</w:t>
            </w:r>
          </w:p>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ru-RU" w:eastAsia="ar-SA"/>
              </w:rPr>
            </w:pPr>
            <w:r w:rsidRPr="00DF78DD">
              <w:rPr>
                <w:rFonts w:ascii="Times New Roman" w:eastAsia="Times New Roman" w:hAnsi="Times New Roman" w:cs="Times New Roman"/>
                <w:b/>
                <w:color w:val="403B3E"/>
                <w:sz w:val="20"/>
                <w:szCs w:val="20"/>
                <w:lang w:val="ru-RU" w:eastAsia="ar-SA"/>
              </w:rPr>
              <w:t xml:space="preserve"> грн.</w:t>
            </w:r>
          </w:p>
        </w:tc>
      </w:tr>
      <w:tr w:rsidR="00DF78DD" w:rsidRPr="00DF78DD" w:rsidTr="00DC5424">
        <w:trPr>
          <w:trHeight w:val="601"/>
          <w:jc w:val="center"/>
        </w:trPr>
        <w:tc>
          <w:tcPr>
            <w:tcW w:w="704" w:type="dxa"/>
            <w:tcBorders>
              <w:top w:val="single" w:sz="4" w:space="0" w:color="000000"/>
              <w:left w:val="single" w:sz="4" w:space="0" w:color="000000"/>
            </w:tcBorders>
            <w:shd w:val="clear" w:color="auto" w:fill="FFFFFF"/>
            <w:vAlign w:val="bottom"/>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r w:rsidRPr="00DF78DD">
              <w:rPr>
                <w:rFonts w:ascii="Times New Roman" w:eastAsia="Times New Roman" w:hAnsi="Times New Roman" w:cs="Times New Roman"/>
                <w:color w:val="403B3E"/>
                <w:sz w:val="20"/>
                <w:szCs w:val="20"/>
                <w:lang w:val="en-US" w:eastAsia="ar-SA"/>
              </w:rPr>
              <w:t>1.</w:t>
            </w:r>
          </w:p>
        </w:tc>
        <w:tc>
          <w:tcPr>
            <w:tcW w:w="2693" w:type="dxa"/>
            <w:tcBorders>
              <w:top w:val="single" w:sz="4" w:space="0" w:color="000000"/>
              <w:left w:val="single" w:sz="4" w:space="0" w:color="000000"/>
            </w:tcBorders>
            <w:shd w:val="clear" w:color="auto" w:fill="FFFFFF"/>
            <w:vAlign w:val="bottom"/>
          </w:tcPr>
          <w:p w:rsidR="00DF78DD" w:rsidRPr="00DF78DD" w:rsidRDefault="00DF78DD" w:rsidP="00DF78DD">
            <w:pPr>
              <w:widowControl w:val="0"/>
              <w:suppressAutoHyphens/>
              <w:spacing w:after="0" w:line="240" w:lineRule="auto"/>
              <w:rPr>
                <w:rFonts w:ascii="Times New Roman" w:eastAsia="Times New Roman" w:hAnsi="Times New Roman" w:cs="Times New Roman"/>
                <w:color w:val="403B3E"/>
                <w:sz w:val="20"/>
                <w:szCs w:val="20"/>
                <w:lang w:val="en-US" w:eastAsia="ar-SA"/>
              </w:rPr>
            </w:pPr>
          </w:p>
        </w:tc>
        <w:tc>
          <w:tcPr>
            <w:tcW w:w="1276" w:type="dxa"/>
            <w:tcBorders>
              <w:top w:val="single" w:sz="4" w:space="0" w:color="000000"/>
              <w:left w:val="single" w:sz="4" w:space="0" w:color="000000"/>
            </w:tcBorders>
            <w:shd w:val="clear" w:color="auto" w:fill="FFFFFF"/>
            <w:vAlign w:val="bottom"/>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c>
          <w:tcPr>
            <w:tcW w:w="1276" w:type="dxa"/>
            <w:tcBorders>
              <w:top w:val="single" w:sz="4" w:space="0" w:color="000000"/>
              <w:left w:val="single" w:sz="4" w:space="0" w:color="000000"/>
            </w:tcBorders>
            <w:shd w:val="clear" w:color="auto" w:fill="FFFFFF"/>
            <w:vAlign w:val="bottom"/>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c>
          <w:tcPr>
            <w:tcW w:w="1417" w:type="dxa"/>
            <w:tcBorders>
              <w:top w:val="single" w:sz="4" w:space="0" w:color="000000"/>
              <w:left w:val="single" w:sz="4" w:space="0" w:color="000000"/>
            </w:tcBorders>
            <w:shd w:val="clear" w:color="auto" w:fill="FFFFFF"/>
            <w:vAlign w:val="bottom"/>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c>
          <w:tcPr>
            <w:tcW w:w="1701" w:type="dxa"/>
            <w:tcBorders>
              <w:top w:val="single" w:sz="4" w:space="0" w:color="000000"/>
              <w:left w:val="single" w:sz="4" w:space="0" w:color="000000"/>
              <w:right w:val="single" w:sz="4" w:space="0" w:color="000000"/>
            </w:tcBorders>
            <w:shd w:val="clear" w:color="auto" w:fill="FFFFFF"/>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r>
      <w:tr w:rsidR="00DF78DD" w:rsidRPr="00DF78DD" w:rsidTr="00DC5424">
        <w:trPr>
          <w:trHeight w:val="601"/>
          <w:jc w:val="center"/>
        </w:trPr>
        <w:tc>
          <w:tcPr>
            <w:tcW w:w="704" w:type="dxa"/>
            <w:tcBorders>
              <w:top w:val="single" w:sz="4" w:space="0" w:color="000000"/>
              <w:left w:val="single" w:sz="4" w:space="0" w:color="000000"/>
            </w:tcBorders>
            <w:shd w:val="clear" w:color="auto" w:fill="FFFFFF"/>
            <w:vAlign w:val="bottom"/>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r w:rsidRPr="00DF78DD">
              <w:rPr>
                <w:rFonts w:ascii="Times New Roman" w:eastAsia="Times New Roman" w:hAnsi="Times New Roman" w:cs="Times New Roman"/>
                <w:color w:val="403B3E"/>
                <w:sz w:val="20"/>
                <w:szCs w:val="20"/>
                <w:lang w:val="en-US" w:eastAsia="ar-SA"/>
              </w:rPr>
              <w:t>2.</w:t>
            </w:r>
          </w:p>
        </w:tc>
        <w:tc>
          <w:tcPr>
            <w:tcW w:w="2693" w:type="dxa"/>
            <w:tcBorders>
              <w:top w:val="single" w:sz="4" w:space="0" w:color="000000"/>
              <w:left w:val="single" w:sz="4" w:space="0" w:color="000000"/>
            </w:tcBorders>
            <w:shd w:val="clear" w:color="auto" w:fill="FFFFFF"/>
            <w:vAlign w:val="bottom"/>
          </w:tcPr>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en-US" w:eastAsia="ar-SA"/>
              </w:rPr>
            </w:pPr>
          </w:p>
        </w:tc>
        <w:tc>
          <w:tcPr>
            <w:tcW w:w="1276" w:type="dxa"/>
            <w:tcBorders>
              <w:top w:val="single" w:sz="4" w:space="0" w:color="000000"/>
              <w:left w:val="single" w:sz="4" w:space="0" w:color="000000"/>
            </w:tcBorders>
            <w:shd w:val="clear" w:color="auto" w:fill="FFFFFF"/>
            <w:vAlign w:val="bottom"/>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c>
          <w:tcPr>
            <w:tcW w:w="1276" w:type="dxa"/>
            <w:tcBorders>
              <w:top w:val="single" w:sz="4" w:space="0" w:color="000000"/>
              <w:left w:val="single" w:sz="4" w:space="0" w:color="000000"/>
            </w:tcBorders>
            <w:shd w:val="clear" w:color="auto" w:fill="FFFFFF"/>
            <w:vAlign w:val="bottom"/>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c>
          <w:tcPr>
            <w:tcW w:w="1417" w:type="dxa"/>
            <w:tcBorders>
              <w:top w:val="single" w:sz="4" w:space="0" w:color="000000"/>
              <w:left w:val="single" w:sz="4" w:space="0" w:color="000000"/>
            </w:tcBorders>
            <w:shd w:val="clear" w:color="auto" w:fill="FFFFFF"/>
            <w:vAlign w:val="bottom"/>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c>
          <w:tcPr>
            <w:tcW w:w="1701" w:type="dxa"/>
            <w:tcBorders>
              <w:top w:val="single" w:sz="4" w:space="0" w:color="000000"/>
              <w:left w:val="single" w:sz="4" w:space="0" w:color="000000"/>
              <w:right w:val="single" w:sz="4" w:space="0" w:color="000000"/>
            </w:tcBorders>
            <w:shd w:val="clear" w:color="auto" w:fill="FFFFFF"/>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r>
      <w:tr w:rsidR="00DF78DD" w:rsidRPr="00DF78DD" w:rsidTr="00DC5424">
        <w:trPr>
          <w:trHeight w:val="314"/>
          <w:jc w:val="center"/>
        </w:trPr>
        <w:tc>
          <w:tcPr>
            <w:tcW w:w="7366" w:type="dxa"/>
            <w:gridSpan w:val="5"/>
            <w:tcBorders>
              <w:top w:val="single" w:sz="4" w:space="0" w:color="000000"/>
              <w:left w:val="single" w:sz="4" w:space="0" w:color="000000"/>
              <w:right w:val="single" w:sz="4" w:space="0" w:color="000000"/>
            </w:tcBorders>
            <w:shd w:val="clear" w:color="auto" w:fill="FFFFFF"/>
            <w:vAlign w:val="center"/>
          </w:tcPr>
          <w:p w:rsidR="00DF78DD" w:rsidRPr="00DF78DD" w:rsidRDefault="00DF78DD" w:rsidP="00DF78DD">
            <w:pPr>
              <w:widowControl w:val="0"/>
              <w:suppressAutoHyphens/>
              <w:spacing w:after="0" w:line="240" w:lineRule="auto"/>
              <w:jc w:val="right"/>
              <w:rPr>
                <w:rFonts w:ascii="Times New Roman" w:eastAsia="Times New Roman" w:hAnsi="Times New Roman" w:cs="Times New Roman"/>
                <w:color w:val="403B3E"/>
                <w:sz w:val="20"/>
                <w:szCs w:val="20"/>
                <w:lang w:val="en-US" w:eastAsia="ar-SA"/>
              </w:rPr>
            </w:pPr>
            <w:r w:rsidRPr="00DF78DD">
              <w:rPr>
                <w:rFonts w:ascii="Times New Roman" w:eastAsia="Times New Roman" w:hAnsi="Times New Roman" w:cs="Times New Roman"/>
                <w:b/>
                <w:color w:val="000000"/>
                <w:sz w:val="20"/>
                <w:szCs w:val="20"/>
                <w:lang w:val="en-US" w:eastAsia="ar-SA"/>
              </w:rPr>
              <w:t xml:space="preserve">Вартість, без ПДВ, </w:t>
            </w:r>
            <w:proofErr w:type="gramStart"/>
            <w:r w:rsidRPr="00DF78DD">
              <w:rPr>
                <w:rFonts w:ascii="Times New Roman" w:eastAsia="Times New Roman" w:hAnsi="Times New Roman" w:cs="Times New Roman"/>
                <w:b/>
                <w:color w:val="000000"/>
                <w:sz w:val="20"/>
                <w:szCs w:val="20"/>
                <w:lang w:val="en-US" w:eastAsia="ar-SA"/>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r>
      <w:tr w:rsidR="00DF78DD" w:rsidRPr="00DF78DD" w:rsidTr="00DC5424">
        <w:trPr>
          <w:trHeight w:val="288"/>
          <w:jc w:val="center"/>
        </w:trPr>
        <w:tc>
          <w:tcPr>
            <w:tcW w:w="7366" w:type="dxa"/>
            <w:gridSpan w:val="5"/>
            <w:tcBorders>
              <w:top w:val="single" w:sz="4" w:space="0" w:color="000000"/>
              <w:left w:val="single" w:sz="4" w:space="0" w:color="000000"/>
              <w:right w:val="single" w:sz="4" w:space="0" w:color="000000"/>
            </w:tcBorders>
            <w:shd w:val="clear" w:color="auto" w:fill="FFFFFF"/>
          </w:tcPr>
          <w:p w:rsidR="00DF78DD" w:rsidRPr="00DF78DD" w:rsidRDefault="00DF78DD" w:rsidP="00DF78DD">
            <w:pPr>
              <w:widowControl w:val="0"/>
              <w:suppressAutoHyphens/>
              <w:spacing w:after="0" w:line="240" w:lineRule="auto"/>
              <w:jc w:val="right"/>
              <w:rPr>
                <w:rFonts w:ascii="Times New Roman" w:eastAsia="Times New Roman" w:hAnsi="Times New Roman" w:cs="Times New Roman"/>
                <w:color w:val="403B3E"/>
                <w:sz w:val="20"/>
                <w:szCs w:val="20"/>
                <w:lang w:val="en-US" w:eastAsia="ar-SA"/>
              </w:rPr>
            </w:pPr>
            <w:r w:rsidRPr="00DF78DD">
              <w:rPr>
                <w:rFonts w:ascii="Times New Roman" w:eastAsia="Times New Roman" w:hAnsi="Times New Roman" w:cs="Times New Roman"/>
                <w:b/>
                <w:color w:val="000000"/>
                <w:sz w:val="20"/>
                <w:szCs w:val="20"/>
                <w:lang w:val="en-US" w:eastAsia="ar-SA"/>
              </w:rPr>
              <w:t xml:space="preserve">ПДВ, </w:t>
            </w:r>
            <w:proofErr w:type="gramStart"/>
            <w:r w:rsidRPr="00DF78DD">
              <w:rPr>
                <w:rFonts w:ascii="Times New Roman" w:eastAsia="Times New Roman" w:hAnsi="Times New Roman" w:cs="Times New Roman"/>
                <w:b/>
                <w:color w:val="000000"/>
                <w:sz w:val="20"/>
                <w:szCs w:val="20"/>
                <w:lang w:val="en-US" w:eastAsia="ar-SA"/>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color w:val="403B3E"/>
                <w:sz w:val="20"/>
                <w:szCs w:val="20"/>
                <w:lang w:val="en-US" w:eastAsia="ar-SA"/>
              </w:rPr>
            </w:pPr>
          </w:p>
        </w:tc>
      </w:tr>
      <w:tr w:rsidR="00DF78DD" w:rsidRPr="00DF78DD" w:rsidTr="00DC5424">
        <w:trPr>
          <w:trHeight w:val="410"/>
          <w:jc w:val="center"/>
        </w:trPr>
        <w:tc>
          <w:tcPr>
            <w:tcW w:w="7366" w:type="dxa"/>
            <w:gridSpan w:val="5"/>
            <w:tcBorders>
              <w:top w:val="single" w:sz="4" w:space="0" w:color="000000"/>
              <w:left w:val="single" w:sz="4" w:space="0" w:color="000000"/>
              <w:bottom w:val="single" w:sz="4" w:space="0" w:color="000000"/>
              <w:right w:val="single" w:sz="4" w:space="0" w:color="000000"/>
            </w:tcBorders>
            <w:shd w:val="clear" w:color="auto" w:fill="FFFFFF"/>
          </w:tcPr>
          <w:p w:rsidR="00DF78DD" w:rsidRPr="00DF78DD" w:rsidRDefault="00DF78DD" w:rsidP="00DF78DD">
            <w:pPr>
              <w:widowControl w:val="0"/>
              <w:suppressAutoHyphens/>
              <w:spacing w:after="0" w:line="240" w:lineRule="auto"/>
              <w:jc w:val="right"/>
              <w:rPr>
                <w:rFonts w:ascii="Times New Roman" w:eastAsia="Times New Roman" w:hAnsi="Times New Roman" w:cs="Times New Roman"/>
                <w:b/>
                <w:color w:val="403B3E"/>
                <w:sz w:val="20"/>
                <w:szCs w:val="20"/>
                <w:lang w:val="en-US" w:eastAsia="ar-SA"/>
              </w:rPr>
            </w:pPr>
            <w:r w:rsidRPr="00DF78DD">
              <w:rPr>
                <w:rFonts w:ascii="Times New Roman" w:eastAsia="Times New Roman" w:hAnsi="Times New Roman" w:cs="Times New Roman"/>
                <w:b/>
                <w:sz w:val="20"/>
                <w:szCs w:val="20"/>
                <w:lang w:val="en-US" w:eastAsia="ar-SA"/>
              </w:rPr>
              <w:t xml:space="preserve">РАЗОМ з ПДВ, </w:t>
            </w:r>
            <w:proofErr w:type="gramStart"/>
            <w:r w:rsidRPr="00DF78DD">
              <w:rPr>
                <w:rFonts w:ascii="Times New Roman" w:eastAsia="Times New Roman" w:hAnsi="Times New Roman" w:cs="Times New Roman"/>
                <w:b/>
                <w:sz w:val="20"/>
                <w:szCs w:val="20"/>
                <w:lang w:val="en-US" w:eastAsia="ar-SA"/>
              </w:rPr>
              <w:t>грн.:</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F78DD" w:rsidRPr="00DF78DD" w:rsidRDefault="00DF78DD" w:rsidP="00DF78DD">
            <w:pPr>
              <w:widowControl w:val="0"/>
              <w:suppressAutoHyphens/>
              <w:spacing w:after="0" w:line="240" w:lineRule="auto"/>
              <w:jc w:val="center"/>
              <w:rPr>
                <w:rFonts w:ascii="Times New Roman" w:eastAsia="Times New Roman" w:hAnsi="Times New Roman" w:cs="Times New Roman"/>
                <w:b/>
                <w:color w:val="403B3E"/>
                <w:sz w:val="20"/>
                <w:szCs w:val="20"/>
                <w:lang w:val="en-US" w:eastAsia="ar-SA"/>
              </w:rPr>
            </w:pPr>
          </w:p>
        </w:tc>
      </w:tr>
    </w:tbl>
    <w:p w:rsidR="00DF78DD" w:rsidRPr="00DF78DD" w:rsidRDefault="00DF78DD" w:rsidP="00DF78DD">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0"/>
          <w:szCs w:val="20"/>
          <w:lang w:val="en-US" w:eastAsia="ar-SA"/>
        </w:rPr>
      </w:pPr>
    </w:p>
    <w:tbl>
      <w:tblPr>
        <w:tblW w:w="10208" w:type="dxa"/>
        <w:tblInd w:w="-176" w:type="dxa"/>
        <w:tblLayout w:type="fixed"/>
        <w:tblLook w:val="0000" w:firstRow="0" w:lastRow="0" w:firstColumn="0" w:lastColumn="0" w:noHBand="0" w:noVBand="0"/>
      </w:tblPr>
      <w:tblGrid>
        <w:gridCol w:w="5104"/>
        <w:gridCol w:w="5104"/>
      </w:tblGrid>
      <w:tr w:rsidR="00DF78DD" w:rsidRPr="00DF78DD" w:rsidTr="00DC5424">
        <w:tc>
          <w:tcPr>
            <w:tcW w:w="5104" w:type="dxa"/>
          </w:tcPr>
          <w:p w:rsidR="00DF78DD" w:rsidRPr="00DF78DD" w:rsidRDefault="00DF78DD" w:rsidP="00DF78DD">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ЗАМОВНИК:</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ДП «Рівнестандартметрологія»</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 xml:space="preserve">Адреса: 33028, м.Рівне, вул.Замкова 31 </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IBAN №UA793223130000026001000014478</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proofErr w:type="gramStart"/>
            <w:r w:rsidRPr="00DF78DD">
              <w:rPr>
                <w:rFonts w:ascii="Times New Roman" w:eastAsia="Times New Roman" w:hAnsi="Times New Roman" w:cs="Times New Roman"/>
                <w:color w:val="000000"/>
                <w:sz w:val="20"/>
                <w:szCs w:val="20"/>
                <w:lang w:val="ru-RU" w:eastAsia="ar-SA"/>
              </w:rPr>
              <w:t>в</w:t>
            </w:r>
            <w:proofErr w:type="gramEnd"/>
            <w:r w:rsidRPr="00DF78DD">
              <w:rPr>
                <w:rFonts w:ascii="Times New Roman" w:eastAsia="Times New Roman" w:hAnsi="Times New Roman" w:cs="Times New Roman"/>
                <w:color w:val="000000"/>
                <w:sz w:val="20"/>
                <w:szCs w:val="20"/>
                <w:lang w:val="ru-RU" w:eastAsia="ar-SA"/>
              </w:rPr>
              <w:t xml:space="preserve"> АТ «Укрексімбанк» м. Київ,</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Код за ЄДРПОУ 02568294</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Свідоцтво платника ПДВ № 100103488</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color w:val="000000"/>
                <w:sz w:val="20"/>
                <w:szCs w:val="20"/>
                <w:lang w:val="ru-RU" w:eastAsia="ar-SA"/>
              </w:rPr>
              <w:t>ІПН: 025682917169</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Директор</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eastAsia="ar-SA"/>
              </w:rPr>
            </w:pPr>
            <w:r w:rsidRPr="00DF78DD">
              <w:rPr>
                <w:rFonts w:ascii="Times New Roman" w:eastAsia="Times New Roman" w:hAnsi="Times New Roman" w:cs="Times New Roman"/>
                <w:color w:val="000000"/>
                <w:sz w:val="20"/>
                <w:szCs w:val="20"/>
                <w:lang w:eastAsia="ar-SA"/>
              </w:rPr>
              <w:t>_________________Анатолій КАМІНСЬКИЙ</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val="ru-RU" w:eastAsia="ar-SA"/>
              </w:rPr>
            </w:pP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ru-RU" w:eastAsia="ar-SA"/>
              </w:rPr>
            </w:pPr>
            <w:r w:rsidRPr="00DF78DD">
              <w:rPr>
                <w:rFonts w:ascii="Times New Roman" w:eastAsia="Times New Roman" w:hAnsi="Times New Roman" w:cs="Times New Roman"/>
                <w:b/>
                <w:color w:val="000000"/>
                <w:sz w:val="20"/>
                <w:szCs w:val="20"/>
                <w:lang w:val="ru-RU" w:eastAsia="ar-SA"/>
              </w:rPr>
              <w:t>МП</w:t>
            </w:r>
          </w:p>
        </w:tc>
        <w:tc>
          <w:tcPr>
            <w:tcW w:w="5104" w:type="dxa"/>
          </w:tcPr>
          <w:p w:rsidR="00DF78DD" w:rsidRPr="00DF78DD" w:rsidRDefault="00DF78DD" w:rsidP="00DF78DD">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0"/>
                <w:szCs w:val="20"/>
                <w:lang w:val="en-US" w:eastAsia="ar-SA"/>
              </w:rPr>
            </w:pPr>
            <w:r w:rsidRPr="00DF78DD">
              <w:rPr>
                <w:rFonts w:ascii="Times New Roman" w:eastAsia="Times New Roman" w:hAnsi="Times New Roman" w:cs="Times New Roman"/>
                <w:b/>
                <w:color w:val="000000"/>
                <w:sz w:val="20"/>
                <w:szCs w:val="20"/>
                <w:lang w:val="en-US" w:eastAsia="ar-SA"/>
              </w:rPr>
              <w:t>ПОСТАЧАЛЬНИК:</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color w:val="000000"/>
                <w:sz w:val="20"/>
                <w:szCs w:val="20"/>
                <w:lang w:val="en-US" w:eastAsia="ar-SA"/>
              </w:rPr>
            </w:pPr>
            <w:r w:rsidRPr="00DF78DD">
              <w:rPr>
                <w:rFonts w:ascii="Times New Roman" w:eastAsia="Times New Roman" w:hAnsi="Times New Roman" w:cs="Times New Roman"/>
                <w:b/>
                <w:color w:val="000000"/>
                <w:sz w:val="20"/>
                <w:szCs w:val="20"/>
                <w:lang w:val="en-US" w:eastAsia="ar-SA"/>
              </w:rPr>
              <w:t>________________________________________</w:t>
            </w:r>
            <w:r w:rsidRPr="00DF78DD">
              <w:rPr>
                <w:rFonts w:ascii="Times New Roman" w:eastAsia="Times New Roman" w:hAnsi="Times New Roman" w:cs="Times New Roman"/>
                <w:color w:val="000000"/>
                <w:sz w:val="20"/>
                <w:szCs w:val="2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8DD" w:rsidRPr="00DF78DD" w:rsidRDefault="00DF78DD" w:rsidP="00DF78DD">
            <w:pPr>
              <w:pBdr>
                <w:top w:val="nil"/>
                <w:left w:val="nil"/>
                <w:bottom w:val="nil"/>
                <w:right w:val="nil"/>
                <w:between w:val="nil"/>
              </w:pBdr>
              <w:suppressAutoHyphens/>
              <w:spacing w:after="0" w:line="240" w:lineRule="auto"/>
              <w:rPr>
                <w:rFonts w:ascii="Times New Roman" w:eastAsia="Times New Roman" w:hAnsi="Times New Roman" w:cs="Times New Roman"/>
                <w:b/>
                <w:color w:val="000000"/>
                <w:sz w:val="20"/>
                <w:szCs w:val="20"/>
                <w:lang w:val="en-US" w:eastAsia="ar-SA"/>
              </w:rPr>
            </w:pPr>
            <w:r w:rsidRPr="00DF78DD">
              <w:rPr>
                <w:rFonts w:ascii="Times New Roman" w:eastAsia="Times New Roman" w:hAnsi="Times New Roman" w:cs="Times New Roman"/>
                <w:b/>
                <w:color w:val="000000"/>
                <w:sz w:val="20"/>
                <w:szCs w:val="20"/>
                <w:lang w:val="en-US" w:eastAsia="ar-SA"/>
              </w:rPr>
              <w:t>МП</w:t>
            </w:r>
          </w:p>
        </w:tc>
      </w:tr>
    </w:tbl>
    <w:p w:rsidR="00DF78DD" w:rsidRPr="00DF78DD" w:rsidRDefault="00DF78DD" w:rsidP="00DF78DD">
      <w:pPr>
        <w:rPr>
          <w:rFonts w:ascii="Calibri" w:eastAsia="Calibri" w:hAnsi="Calibri" w:cs="Calibri"/>
          <w:sz w:val="20"/>
          <w:szCs w:val="20"/>
          <w:lang w:eastAsia="uk-UA"/>
        </w:rPr>
      </w:pPr>
    </w:p>
    <w:p w:rsidR="00075E4F" w:rsidRPr="00DF78DD" w:rsidRDefault="00D8352A" w:rsidP="00134B95">
      <w:pPr>
        <w:spacing w:after="0" w:line="240" w:lineRule="auto"/>
        <w:rPr>
          <w:rFonts w:ascii="Times New Roman" w:eastAsia="Times New Roman" w:hAnsi="Times New Roman" w:cs="Times New Roman"/>
          <w:sz w:val="20"/>
          <w:szCs w:val="20"/>
          <w:lang w:eastAsia="uk-UA"/>
        </w:rPr>
      </w:pPr>
      <w:r w:rsidRPr="00DF78DD">
        <w:rPr>
          <w:rFonts w:ascii="Times New Roman" w:eastAsia="Times New Roman" w:hAnsi="Times New Roman" w:cs="Times New Roman"/>
          <w:color w:val="000000"/>
          <w:sz w:val="20"/>
          <w:szCs w:val="20"/>
          <w:lang w:eastAsia="uk-UA"/>
        </w:rPr>
        <w:br/>
      </w:r>
      <w:r w:rsidRPr="00DF78DD">
        <w:rPr>
          <w:rFonts w:ascii="Times New Roman" w:eastAsia="Times New Roman" w:hAnsi="Times New Roman" w:cs="Times New Roman"/>
          <w:color w:val="000000"/>
          <w:sz w:val="20"/>
          <w:szCs w:val="20"/>
          <w:lang w:eastAsia="uk-UA"/>
        </w:rPr>
        <w:br/>
      </w:r>
      <w:r w:rsidR="00075E4F" w:rsidRPr="00DF78DD">
        <w:rPr>
          <w:rFonts w:ascii="Times New Roman" w:eastAsia="Times New Roman" w:hAnsi="Times New Roman" w:cs="Times New Roman"/>
          <w:color w:val="000000"/>
          <w:sz w:val="20"/>
          <w:szCs w:val="20"/>
          <w:lang w:eastAsia="uk-UA"/>
        </w:rPr>
        <w:br/>
      </w:r>
    </w:p>
    <w:p w:rsidR="00E80481" w:rsidRPr="00134B95" w:rsidRDefault="00E80481" w:rsidP="00134B95">
      <w:pPr>
        <w:spacing w:after="0" w:line="240" w:lineRule="auto"/>
        <w:rPr>
          <w:rFonts w:ascii="Times New Roman" w:hAnsi="Times New Roman" w:cs="Times New Roman"/>
          <w:sz w:val="20"/>
          <w:szCs w:val="20"/>
        </w:rPr>
      </w:pPr>
    </w:p>
    <w:sectPr w:rsidR="00E80481" w:rsidRPr="00134B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34"/>
    <w:multiLevelType w:val="hybridMultilevel"/>
    <w:tmpl w:val="E56C0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55CA4"/>
    <w:multiLevelType w:val="multilevel"/>
    <w:tmpl w:val="713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21931"/>
    <w:multiLevelType w:val="hybridMultilevel"/>
    <w:tmpl w:val="4A12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31A9"/>
    <w:multiLevelType w:val="hybridMultilevel"/>
    <w:tmpl w:val="DB9C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A448E"/>
    <w:multiLevelType w:val="hybridMultilevel"/>
    <w:tmpl w:val="A08EF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15B66"/>
    <w:multiLevelType w:val="multilevel"/>
    <w:tmpl w:val="27D6C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5113B6"/>
    <w:multiLevelType w:val="hybridMultilevel"/>
    <w:tmpl w:val="DCB2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85BDE"/>
    <w:multiLevelType w:val="hybridMultilevel"/>
    <w:tmpl w:val="56883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71E5E"/>
    <w:multiLevelType w:val="hybridMultilevel"/>
    <w:tmpl w:val="B9602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8D7A66"/>
    <w:multiLevelType w:val="hybridMultilevel"/>
    <w:tmpl w:val="C758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2">
    <w:nsid w:val="318D1AB9"/>
    <w:multiLevelType w:val="hybridMultilevel"/>
    <w:tmpl w:val="12409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204AC"/>
    <w:multiLevelType w:val="multilevel"/>
    <w:tmpl w:val="DB5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E48CB"/>
    <w:multiLevelType w:val="hybridMultilevel"/>
    <w:tmpl w:val="9208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8B2531"/>
    <w:multiLevelType w:val="multilevel"/>
    <w:tmpl w:val="FD7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1B5504"/>
    <w:multiLevelType w:val="multilevel"/>
    <w:tmpl w:val="7EFA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40475"/>
    <w:multiLevelType w:val="hybridMultilevel"/>
    <w:tmpl w:val="3C94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729DD"/>
    <w:multiLevelType w:val="hybridMultilevel"/>
    <w:tmpl w:val="7F3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366ED"/>
    <w:multiLevelType w:val="multilevel"/>
    <w:tmpl w:val="D81E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032A57"/>
    <w:multiLevelType w:val="multilevel"/>
    <w:tmpl w:val="0C2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44DF9"/>
    <w:multiLevelType w:val="hybridMultilevel"/>
    <w:tmpl w:val="FD1C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F0128C"/>
    <w:multiLevelType w:val="multilevel"/>
    <w:tmpl w:val="AD7032EE"/>
    <w:lvl w:ilvl="0">
      <w:start w:val="8"/>
      <w:numFmt w:val="decimal"/>
      <w:lvlText w:val="%1."/>
      <w:lvlJc w:val="left"/>
      <w:pPr>
        <w:ind w:left="1080" w:hanging="360"/>
      </w:pPr>
      <w:rPr>
        <w:lang w:val="ru-RU"/>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58B75B6"/>
    <w:multiLevelType w:val="hybridMultilevel"/>
    <w:tmpl w:val="3168A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A97EAF"/>
    <w:multiLevelType w:val="hybridMultilevel"/>
    <w:tmpl w:val="85127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20F2D"/>
    <w:multiLevelType w:val="multilevel"/>
    <w:tmpl w:val="E7E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132A07"/>
    <w:multiLevelType w:val="multilevel"/>
    <w:tmpl w:val="313E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5263BF"/>
    <w:multiLevelType w:val="hybridMultilevel"/>
    <w:tmpl w:val="37FE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3D0EA2"/>
    <w:multiLevelType w:val="multilevel"/>
    <w:tmpl w:val="3074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2B3CA0"/>
    <w:multiLevelType w:val="hybridMultilevel"/>
    <w:tmpl w:val="05EEE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441DA8"/>
    <w:multiLevelType w:val="hybridMultilevel"/>
    <w:tmpl w:val="C4B01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15239"/>
    <w:multiLevelType w:val="multilevel"/>
    <w:tmpl w:val="1BAE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AE0036"/>
    <w:multiLevelType w:val="hybridMultilevel"/>
    <w:tmpl w:val="9DB22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5E5099"/>
    <w:multiLevelType w:val="multilevel"/>
    <w:tmpl w:val="9A7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AB78EC"/>
    <w:multiLevelType w:val="hybridMultilevel"/>
    <w:tmpl w:val="052E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15"/>
  </w:num>
  <w:num w:numId="4">
    <w:abstractNumId w:val="16"/>
  </w:num>
  <w:num w:numId="5">
    <w:abstractNumId w:val="20"/>
  </w:num>
  <w:num w:numId="6">
    <w:abstractNumId w:val="34"/>
  </w:num>
  <w:num w:numId="7">
    <w:abstractNumId w:val="32"/>
  </w:num>
  <w:num w:numId="8">
    <w:abstractNumId w:val="26"/>
  </w:num>
  <w:num w:numId="9">
    <w:abstractNumId w:val="27"/>
  </w:num>
  <w:num w:numId="10">
    <w:abstractNumId w:val="1"/>
  </w:num>
  <w:num w:numId="11">
    <w:abstractNumId w:val="29"/>
  </w:num>
  <w:num w:numId="12">
    <w:abstractNumId w:val="28"/>
  </w:num>
  <w:num w:numId="13">
    <w:abstractNumId w:val="17"/>
  </w:num>
  <w:num w:numId="14">
    <w:abstractNumId w:val="12"/>
  </w:num>
  <w:num w:numId="15">
    <w:abstractNumId w:val="0"/>
  </w:num>
  <w:num w:numId="16">
    <w:abstractNumId w:val="7"/>
  </w:num>
  <w:num w:numId="17">
    <w:abstractNumId w:val="33"/>
  </w:num>
  <w:num w:numId="18">
    <w:abstractNumId w:val="2"/>
  </w:num>
  <w:num w:numId="19">
    <w:abstractNumId w:val="24"/>
  </w:num>
  <w:num w:numId="20">
    <w:abstractNumId w:val="22"/>
  </w:num>
  <w:num w:numId="21">
    <w:abstractNumId w:val="31"/>
  </w:num>
  <w:num w:numId="22">
    <w:abstractNumId w:val="25"/>
  </w:num>
  <w:num w:numId="23">
    <w:abstractNumId w:val="8"/>
  </w:num>
  <w:num w:numId="24">
    <w:abstractNumId w:val="19"/>
  </w:num>
  <w:num w:numId="25">
    <w:abstractNumId w:val="3"/>
  </w:num>
  <w:num w:numId="26">
    <w:abstractNumId w:val="14"/>
  </w:num>
  <w:num w:numId="27">
    <w:abstractNumId w:val="10"/>
  </w:num>
  <w:num w:numId="28">
    <w:abstractNumId w:val="4"/>
  </w:num>
  <w:num w:numId="29">
    <w:abstractNumId w:val="6"/>
  </w:num>
  <w:num w:numId="30">
    <w:abstractNumId w:val="30"/>
  </w:num>
  <w:num w:numId="31">
    <w:abstractNumId w:val="18"/>
  </w:num>
  <w:num w:numId="32">
    <w:abstractNumId w:val="35"/>
  </w:num>
  <w:num w:numId="33">
    <w:abstractNumId w:val="5"/>
  </w:num>
  <w:num w:numId="34">
    <w:abstractNumId w:val="11"/>
  </w:num>
  <w:num w:numId="35">
    <w:abstractNumId w:val="9"/>
  </w:num>
  <w:num w:numId="3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4F"/>
    <w:rsid w:val="00075E4F"/>
    <w:rsid w:val="000B0DB4"/>
    <w:rsid w:val="00134B95"/>
    <w:rsid w:val="004E4E76"/>
    <w:rsid w:val="00544639"/>
    <w:rsid w:val="0088248D"/>
    <w:rsid w:val="008E6EC7"/>
    <w:rsid w:val="009C53F1"/>
    <w:rsid w:val="00D8352A"/>
    <w:rsid w:val="00DF78DD"/>
    <w:rsid w:val="00E80481"/>
    <w:rsid w:val="00EF622D"/>
    <w:rsid w:val="00FC7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CF329-43CC-4597-AC16-0BB64F21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E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075E4F"/>
  </w:style>
  <w:style w:type="paragraph" w:styleId="a4">
    <w:name w:val="List Paragraph"/>
    <w:basedOn w:val="a"/>
    <w:uiPriority w:val="34"/>
    <w:qFormat/>
    <w:rsid w:val="0013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16829">
      <w:bodyDiv w:val="1"/>
      <w:marLeft w:val="0"/>
      <w:marRight w:val="0"/>
      <w:marTop w:val="0"/>
      <w:marBottom w:val="0"/>
      <w:divBdr>
        <w:top w:val="none" w:sz="0" w:space="0" w:color="auto"/>
        <w:left w:val="none" w:sz="0" w:space="0" w:color="auto"/>
        <w:bottom w:val="none" w:sz="0" w:space="0" w:color="auto"/>
        <w:right w:val="none" w:sz="0" w:space="0" w:color="auto"/>
      </w:divBdr>
      <w:divsChild>
        <w:div w:id="1745955703">
          <w:marLeft w:val="-115"/>
          <w:marRight w:val="0"/>
          <w:marTop w:val="0"/>
          <w:marBottom w:val="0"/>
          <w:divBdr>
            <w:top w:val="none" w:sz="0" w:space="0" w:color="auto"/>
            <w:left w:val="none" w:sz="0" w:space="0" w:color="auto"/>
            <w:bottom w:val="none" w:sz="0" w:space="0" w:color="auto"/>
            <w:right w:val="none" w:sz="0" w:space="0" w:color="auto"/>
          </w:divBdr>
        </w:div>
        <w:div w:id="1246719798">
          <w:marLeft w:val="-115"/>
          <w:marRight w:val="0"/>
          <w:marTop w:val="0"/>
          <w:marBottom w:val="0"/>
          <w:divBdr>
            <w:top w:val="none" w:sz="0" w:space="0" w:color="auto"/>
            <w:left w:val="none" w:sz="0" w:space="0" w:color="auto"/>
            <w:bottom w:val="none" w:sz="0" w:space="0" w:color="auto"/>
            <w:right w:val="none" w:sz="0" w:space="0" w:color="auto"/>
          </w:divBdr>
        </w:div>
        <w:div w:id="2014605963">
          <w:marLeft w:val="-115"/>
          <w:marRight w:val="0"/>
          <w:marTop w:val="0"/>
          <w:marBottom w:val="0"/>
          <w:divBdr>
            <w:top w:val="none" w:sz="0" w:space="0" w:color="auto"/>
            <w:left w:val="none" w:sz="0" w:space="0" w:color="auto"/>
            <w:bottom w:val="none" w:sz="0" w:space="0" w:color="auto"/>
            <w:right w:val="none" w:sz="0" w:space="0" w:color="auto"/>
          </w:divBdr>
        </w:div>
        <w:div w:id="558984031">
          <w:marLeft w:val="-108"/>
          <w:marRight w:val="0"/>
          <w:marTop w:val="0"/>
          <w:marBottom w:val="0"/>
          <w:divBdr>
            <w:top w:val="none" w:sz="0" w:space="0" w:color="auto"/>
            <w:left w:val="none" w:sz="0" w:space="0" w:color="auto"/>
            <w:bottom w:val="none" w:sz="0" w:space="0" w:color="auto"/>
            <w:right w:val="none" w:sz="0" w:space="0" w:color="auto"/>
          </w:divBdr>
        </w:div>
        <w:div w:id="990598065">
          <w:marLeft w:val="-108"/>
          <w:marRight w:val="0"/>
          <w:marTop w:val="0"/>
          <w:marBottom w:val="0"/>
          <w:divBdr>
            <w:top w:val="none" w:sz="0" w:space="0" w:color="auto"/>
            <w:left w:val="none" w:sz="0" w:space="0" w:color="auto"/>
            <w:bottom w:val="none" w:sz="0" w:space="0" w:color="auto"/>
            <w:right w:val="none" w:sz="0" w:space="0" w:color="auto"/>
          </w:divBdr>
        </w:div>
        <w:div w:id="1402293206">
          <w:marLeft w:val="-100"/>
          <w:marRight w:val="0"/>
          <w:marTop w:val="0"/>
          <w:marBottom w:val="0"/>
          <w:divBdr>
            <w:top w:val="none" w:sz="0" w:space="0" w:color="auto"/>
            <w:left w:val="none" w:sz="0" w:space="0" w:color="auto"/>
            <w:bottom w:val="none" w:sz="0" w:space="0" w:color="auto"/>
            <w:right w:val="none" w:sz="0" w:space="0" w:color="auto"/>
          </w:divBdr>
        </w:div>
        <w:div w:id="1106657245">
          <w:marLeft w:val="-115"/>
          <w:marRight w:val="0"/>
          <w:marTop w:val="0"/>
          <w:marBottom w:val="0"/>
          <w:divBdr>
            <w:top w:val="none" w:sz="0" w:space="0" w:color="auto"/>
            <w:left w:val="none" w:sz="0" w:space="0" w:color="auto"/>
            <w:bottom w:val="none" w:sz="0" w:space="0" w:color="auto"/>
            <w:right w:val="none" w:sz="0" w:space="0" w:color="auto"/>
          </w:divBdr>
        </w:div>
      </w:divsChild>
    </w:div>
    <w:div w:id="19873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23</Pages>
  <Words>55292</Words>
  <Characters>31517</Characters>
  <Application>Microsoft Office Word</Application>
  <DocSecurity>0</DocSecurity>
  <Lines>262</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8</cp:revision>
  <dcterms:created xsi:type="dcterms:W3CDTF">2023-05-23T14:21:00Z</dcterms:created>
  <dcterms:modified xsi:type="dcterms:W3CDTF">2023-12-14T14:19:00Z</dcterms:modified>
</cp:coreProperties>
</file>