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00647383">
        <w:rPr>
          <w:rFonts w:eastAsia="Calibri"/>
          <w:szCs w:val="20"/>
          <w:lang w:val="uk-UA"/>
        </w:rPr>
        <w:t xml:space="preserve"> </w:t>
      </w:r>
      <w:r w:rsidRPr="009A66D0">
        <w:rPr>
          <w:color w:val="000000" w:themeColor="text1"/>
          <w:lang w:val="uk-UA"/>
        </w:rPr>
        <w:t>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4751B0"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p>
    <w:p w:rsidR="00CD0A5E" w:rsidRDefault="00FA28E3" w:rsidP="00CD0A5E">
      <w:pPr>
        <w:pStyle w:val="a3"/>
        <w:spacing w:before="0" w:beforeAutospacing="0" w:after="0" w:afterAutospacing="0"/>
        <w:jc w:val="both"/>
        <w:rPr>
          <w:color w:val="000000"/>
        </w:rPr>
      </w:pPr>
      <w:bookmarkStart w:id="3" w:name="n46"/>
      <w:bookmarkEnd w:id="3"/>
      <w:r w:rsidRPr="009A66D0">
        <w:rPr>
          <w:b/>
          <w:color w:val="000000" w:themeColor="text1"/>
          <w:shd w:val="clear" w:color="auto" w:fill="FFFFFF"/>
        </w:rPr>
        <w:t>2</w:t>
      </w:r>
      <w:r w:rsidR="007B3DEF" w:rsidRPr="009A66D0">
        <w:rPr>
          <w:b/>
          <w:color w:val="000000" w:themeColor="text1"/>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1816D7">
        <w:rPr>
          <w:b/>
          <w:color w:val="000000" w:themeColor="text1"/>
        </w:rPr>
        <w:t>відповідних класифікаторів предмета закупівлі і частин предмета закупівлі (лотів) (за наявності)</w:t>
      </w:r>
      <w:r w:rsidR="00FB0EAA" w:rsidRPr="001816D7">
        <w:rPr>
          <w:b/>
          <w:color w:val="000000" w:themeColor="text1"/>
        </w:rPr>
        <w:t>.</w:t>
      </w:r>
      <w:r w:rsidR="00CB0881" w:rsidRPr="001816D7">
        <w:rPr>
          <w:b/>
          <w:color w:val="000000" w:themeColor="text1"/>
        </w:rPr>
        <w:t xml:space="preserve"> </w:t>
      </w:r>
      <w:bookmarkStart w:id="4" w:name="n48"/>
      <w:bookmarkEnd w:id="4"/>
      <w:r w:rsidR="00CD0A5E" w:rsidRPr="007838E8">
        <w:rPr>
          <w:rFonts w:eastAsia="Times New Roman"/>
          <w:lang w:eastAsia="ru-RU"/>
        </w:rPr>
        <w:t>ДК 021:2015: 79710000-4  Охоронні послуги (послуги зі спостереження за охоронною сигналізацією, м. Київ)</w:t>
      </w:r>
      <w:r w:rsidR="00CD0A5E">
        <w:rPr>
          <w:rFonts w:eastAsia="Times New Roman"/>
          <w:lang w:eastAsia="ru-RU"/>
        </w:rPr>
        <w:t xml:space="preserve"> </w:t>
      </w:r>
      <w:r w:rsidR="00CD0A5E" w:rsidRPr="001816D7">
        <w:rPr>
          <w:color w:val="000000"/>
        </w:rPr>
        <w:t xml:space="preserve">Назва номенклатурної позиції: </w:t>
      </w:r>
      <w:r w:rsidR="00CD0A5E">
        <w:rPr>
          <w:color w:val="000000"/>
        </w:rPr>
        <w:t xml:space="preserve"> </w:t>
      </w:r>
      <w:r w:rsidR="00CD0A5E" w:rsidRPr="002F0FB5">
        <w:rPr>
          <w:rFonts w:eastAsia="Times New Roman"/>
          <w:lang w:eastAsia="ru-RU"/>
        </w:rPr>
        <w:t>послуги зі спостереження за охоронною сигналізацією</w:t>
      </w:r>
      <w:r w:rsidR="00CD0A5E" w:rsidRPr="001C7F82">
        <w:rPr>
          <w:color w:val="000000"/>
        </w:rPr>
        <w:t xml:space="preserve"> </w:t>
      </w:r>
      <w:r w:rsidR="00CD0A5E" w:rsidRPr="002F0FB5">
        <w:rPr>
          <w:color w:val="000000"/>
        </w:rPr>
        <w:t>79714000-2 Послуги зі спостереження </w:t>
      </w:r>
      <w:r w:rsidR="00CD0A5E">
        <w:rPr>
          <w:color w:val="000000"/>
        </w:rPr>
        <w:t xml:space="preserve"> </w:t>
      </w:r>
    </w:p>
    <w:p w:rsidR="00FA28E3" w:rsidRPr="009A66D0" w:rsidRDefault="00FA28E3" w:rsidP="00CD0A5E">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6973CB">
        <w:rPr>
          <w:lang w:val="uk-UA"/>
        </w:rPr>
        <w:t>1</w:t>
      </w:r>
      <w:r w:rsidR="00A64A42" w:rsidRPr="009A66D0">
        <w:rPr>
          <w:lang w:val="uk-UA"/>
        </w:rPr>
        <w:t xml:space="preserve"> </w:t>
      </w:r>
      <w:r w:rsidR="004A6539">
        <w:rPr>
          <w:lang w:val="uk-UA"/>
        </w:rPr>
        <w:t>послуга</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CD0A5E" w:rsidRDefault="00CD0A5E" w:rsidP="00CD0A5E">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97F47">
        <w:rPr>
          <w:rFonts w:eastAsia="Times New Roman" w:cs="Times New Roman CYR"/>
          <w:sz w:val="24"/>
          <w:szCs w:val="24"/>
          <w:lang w:eastAsia="ru-RU"/>
        </w:rPr>
        <w:t xml:space="preserve">м. Київ, </w:t>
      </w:r>
      <w:proofErr w:type="spellStart"/>
      <w:r w:rsidRPr="00897F47">
        <w:rPr>
          <w:rFonts w:eastAsia="Times New Roman" w:cs="Times New Roman CYR"/>
          <w:sz w:val="24"/>
          <w:szCs w:val="24"/>
          <w:lang w:eastAsia="ru-RU"/>
        </w:rPr>
        <w:t>просп</w:t>
      </w:r>
      <w:proofErr w:type="spellEnd"/>
      <w:r w:rsidRPr="00897F47">
        <w:rPr>
          <w:rFonts w:eastAsia="Times New Roman" w:cs="Times New Roman CYR"/>
          <w:sz w:val="24"/>
          <w:szCs w:val="24"/>
          <w:lang w:eastAsia="ru-RU"/>
        </w:rPr>
        <w:t>. Голосіївський, 105-В</w:t>
      </w:r>
      <w:r w:rsidRPr="00D30778">
        <w:rPr>
          <w:sz w:val="24"/>
          <w:szCs w:val="24"/>
        </w:rPr>
        <w:t xml:space="preserve">, </w:t>
      </w:r>
      <w:r>
        <w:rPr>
          <w:sz w:val="24"/>
          <w:szCs w:val="24"/>
        </w:rPr>
        <w:t>Україна, 03127</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CD0A5E">
        <w:rPr>
          <w:color w:val="000000"/>
          <w:sz w:val="24"/>
          <w:szCs w:val="24"/>
        </w:rPr>
        <w:t>22 </w:t>
      </w:r>
      <w:r w:rsidR="009E53F9">
        <w:rPr>
          <w:color w:val="000000"/>
          <w:sz w:val="24"/>
          <w:szCs w:val="24"/>
        </w:rPr>
        <w:t>8</w:t>
      </w:r>
      <w:r w:rsidR="00CD0A5E">
        <w:rPr>
          <w:color w:val="000000"/>
          <w:sz w:val="24"/>
          <w:szCs w:val="24"/>
        </w:rPr>
        <w:t>00,00</w:t>
      </w:r>
      <w:r w:rsidR="001C7F82" w:rsidRPr="00EB3448">
        <w:rPr>
          <w:color w:val="000000"/>
          <w:sz w:val="24"/>
          <w:szCs w:val="24"/>
        </w:rPr>
        <w:t xml:space="preserve"> грн (</w:t>
      </w:r>
      <w:r w:rsidR="00CD0A5E">
        <w:rPr>
          <w:color w:val="000000"/>
          <w:sz w:val="24"/>
          <w:szCs w:val="24"/>
        </w:rPr>
        <w:t xml:space="preserve">двадцять дві тисячі </w:t>
      </w:r>
      <w:r w:rsidR="009E53F9">
        <w:rPr>
          <w:color w:val="000000"/>
          <w:sz w:val="24"/>
          <w:szCs w:val="24"/>
        </w:rPr>
        <w:t>вісімсот</w:t>
      </w:r>
      <w:r w:rsidR="001C7F82">
        <w:rPr>
          <w:color w:val="000000"/>
          <w:sz w:val="24"/>
          <w:szCs w:val="24"/>
        </w:rPr>
        <w:t xml:space="preserve"> </w:t>
      </w:r>
      <w:r w:rsidR="001C7F82" w:rsidRPr="00EB3448">
        <w:rPr>
          <w:color w:val="000000"/>
          <w:sz w:val="24"/>
          <w:szCs w:val="24"/>
        </w:rPr>
        <w:t>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1C7F82">
        <w:rPr>
          <w:rFonts w:ascii="Times New Roman" w:hAnsi="Times New Roman" w:cs="Times New Roman"/>
          <w:sz w:val="24"/>
          <w:szCs w:val="24"/>
        </w:rPr>
        <w:t>01.0</w:t>
      </w:r>
      <w:r w:rsidR="001C7F82" w:rsidRPr="00526502">
        <w:rPr>
          <w:rFonts w:ascii="Times New Roman" w:hAnsi="Times New Roman" w:cs="Times New Roman"/>
          <w:sz w:val="24"/>
          <w:szCs w:val="24"/>
          <w:lang w:val="ru-RU"/>
        </w:rPr>
        <w:t>1</w:t>
      </w:r>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9E53F9">
        <w:rPr>
          <w:rFonts w:ascii="Times New Roman" w:hAnsi="Times New Roman" w:cs="Times New Roman"/>
          <w:sz w:val="24"/>
          <w:szCs w:val="24"/>
        </w:rPr>
        <w:t>4</w:t>
      </w:r>
      <w:r w:rsidR="001C7F82">
        <w:rPr>
          <w:rFonts w:ascii="Times New Roman" w:hAnsi="Times New Roman" w:cs="Times New Roman"/>
          <w:sz w:val="24"/>
          <w:szCs w:val="24"/>
        </w:rPr>
        <w:t>-31.12.20</w:t>
      </w:r>
      <w:r w:rsidR="001C7F82" w:rsidRPr="00526502">
        <w:rPr>
          <w:rFonts w:ascii="Times New Roman" w:hAnsi="Times New Roman" w:cs="Times New Roman"/>
          <w:sz w:val="24"/>
          <w:szCs w:val="24"/>
          <w:lang w:val="ru-RU"/>
        </w:rPr>
        <w:t>2</w:t>
      </w:r>
      <w:r w:rsidR="009E53F9">
        <w:rPr>
          <w:rFonts w:ascii="Times New Roman" w:hAnsi="Times New Roman" w:cs="Times New Roman"/>
          <w:sz w:val="24"/>
          <w:szCs w:val="24"/>
        </w:rPr>
        <w:t>4</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E1795" w:rsidRPr="00FE60E6">
        <w:rPr>
          <w:rFonts w:ascii="Times New Roman" w:hAnsi="Times New Roman" w:cs="Times New Roman"/>
          <w:color w:val="000000" w:themeColor="text1"/>
          <w:sz w:val="24"/>
          <w:szCs w:val="24"/>
        </w:rPr>
        <w:t xml:space="preserve"> </w:t>
      </w:r>
      <w:r w:rsidR="009E53F9">
        <w:rPr>
          <w:rFonts w:ascii="Times New Roman" w:hAnsi="Times New Roman" w:cs="Times New Roman"/>
          <w:sz w:val="24"/>
          <w:szCs w:val="24"/>
          <w:lang w:val="ru-RU"/>
        </w:rPr>
        <w:t>30</w:t>
      </w:r>
      <w:r w:rsidR="00F56CB1">
        <w:rPr>
          <w:rFonts w:ascii="Times New Roman" w:hAnsi="Times New Roman" w:cs="Times New Roman"/>
          <w:sz w:val="24"/>
          <w:szCs w:val="24"/>
          <w:lang w:val="ru-RU"/>
        </w:rPr>
        <w:t>.1</w:t>
      </w:r>
      <w:r w:rsidR="009E53F9">
        <w:rPr>
          <w:rFonts w:ascii="Times New Roman" w:hAnsi="Times New Roman" w:cs="Times New Roman"/>
          <w:sz w:val="24"/>
          <w:szCs w:val="24"/>
          <w:lang w:val="ru-RU"/>
        </w:rPr>
        <w:t>1</w:t>
      </w:r>
      <w:r w:rsidR="00E76646" w:rsidRPr="00FE60E6">
        <w:rPr>
          <w:rFonts w:ascii="Times New Roman" w:hAnsi="Times New Roman" w:cs="Times New Roman"/>
          <w:sz w:val="24"/>
          <w:szCs w:val="24"/>
          <w:lang w:val="ru-RU"/>
        </w:rPr>
        <w:t>.202</w:t>
      </w:r>
      <w:r w:rsidR="009E53F9">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DB4EE9"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r w:rsidR="00F56CB1" w:rsidRPr="003F1E1C">
        <w:rPr>
          <w:rFonts w:ascii="Times New Roman" w:eastAsia="Times New Roman" w:hAnsi="Times New Roman" w:cs="Times New Roman"/>
          <w:sz w:val="24"/>
          <w:szCs w:val="24"/>
          <w:lang w:eastAsia="ru-RU"/>
        </w:rPr>
        <w:t xml:space="preserve">Оплата за Договором здійснюється щомісячно протягом 7 (семи) робочих днів з дня підписання Сторонами Акту приймання наданих послуг </w:t>
      </w:r>
    </w:p>
    <w:p w:rsidR="003770D8" w:rsidRPr="009A66D0"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9A66D0" w:rsidRDefault="00FA28E3" w:rsidP="002E7457">
      <w:pPr>
        <w:pStyle w:val="rvps2"/>
        <w:shd w:val="clear" w:color="auto" w:fill="FFFFFF"/>
        <w:spacing w:before="0" w:beforeAutospacing="0" w:after="0" w:afterAutospacing="0"/>
        <w:jc w:val="both"/>
        <w:rPr>
          <w:color w:val="000000" w:themeColor="text1"/>
          <w:lang w:val="uk-UA"/>
        </w:rPr>
      </w:pPr>
      <w:bookmarkStart w:id="9" w:name="n1393"/>
      <w:bookmarkEnd w:id="9"/>
      <w:r w:rsidRPr="009A66D0">
        <w:rPr>
          <w:b/>
          <w:color w:val="000000" w:themeColor="text1"/>
          <w:lang w:val="uk-UA"/>
        </w:rPr>
        <w:t xml:space="preserve">10. </w:t>
      </w:r>
      <w:r w:rsidR="00647383" w:rsidRPr="009A66D0">
        <w:rPr>
          <w:b/>
          <w:color w:val="000000" w:themeColor="text1"/>
          <w:lang w:val="uk-UA"/>
        </w:rPr>
        <w:t>Д</w:t>
      </w:r>
      <w:proofErr w:type="spellStart"/>
      <w:r w:rsidR="00647383" w:rsidRPr="009A66D0">
        <w:rPr>
          <w:b/>
          <w:color w:val="000000" w:themeColor="text1"/>
        </w:rPr>
        <w:t>ата</w:t>
      </w:r>
      <w:proofErr w:type="spellEnd"/>
      <w:r w:rsidR="00647383" w:rsidRPr="009A66D0">
        <w:rPr>
          <w:b/>
          <w:color w:val="000000" w:themeColor="text1"/>
        </w:rPr>
        <w:t xml:space="preserve"> та час </w:t>
      </w:r>
      <w:proofErr w:type="spellStart"/>
      <w:r w:rsidR="00647383" w:rsidRPr="009A66D0">
        <w:rPr>
          <w:b/>
          <w:color w:val="000000" w:themeColor="text1"/>
        </w:rPr>
        <w:t>розкриття</w:t>
      </w:r>
      <w:proofErr w:type="spellEnd"/>
      <w:r w:rsidR="00647383" w:rsidRPr="009A66D0">
        <w:rPr>
          <w:b/>
          <w:color w:val="000000" w:themeColor="text1"/>
        </w:rPr>
        <w:t xml:space="preserve"> </w:t>
      </w:r>
      <w:proofErr w:type="spellStart"/>
      <w:r w:rsidR="00647383" w:rsidRPr="009A66D0">
        <w:rPr>
          <w:b/>
          <w:color w:val="000000" w:themeColor="text1"/>
        </w:rPr>
        <w:t>тендерних</w:t>
      </w:r>
      <w:proofErr w:type="spellEnd"/>
      <w:r w:rsidR="00647383" w:rsidRPr="009A66D0">
        <w:rPr>
          <w:b/>
          <w:color w:val="000000" w:themeColor="text1"/>
        </w:rPr>
        <w:t xml:space="preserve"> </w:t>
      </w:r>
      <w:proofErr w:type="spellStart"/>
      <w:r w:rsidR="00647383" w:rsidRPr="009A66D0">
        <w:rPr>
          <w:b/>
          <w:color w:val="000000" w:themeColor="text1"/>
        </w:rPr>
        <w:t>пропозицій</w:t>
      </w:r>
      <w:proofErr w:type="spellEnd"/>
      <w:r w:rsidR="00647383" w:rsidRPr="009A66D0">
        <w:rPr>
          <w:b/>
          <w:color w:val="000000" w:themeColor="text1"/>
        </w:rPr>
        <w:t xml:space="preserve">, </w:t>
      </w:r>
      <w:proofErr w:type="spellStart"/>
      <w:r w:rsidR="00647383" w:rsidRPr="009A66D0">
        <w:rPr>
          <w:b/>
          <w:color w:val="000000" w:themeColor="text1"/>
        </w:rPr>
        <w:t>якщо</w:t>
      </w:r>
      <w:proofErr w:type="spellEnd"/>
      <w:r w:rsidR="00647383" w:rsidRPr="009A66D0">
        <w:rPr>
          <w:b/>
          <w:color w:val="000000" w:themeColor="text1"/>
        </w:rPr>
        <w:t xml:space="preserve"> </w:t>
      </w:r>
      <w:proofErr w:type="spellStart"/>
      <w:r w:rsidR="00647383" w:rsidRPr="009A66D0">
        <w:rPr>
          <w:b/>
          <w:color w:val="000000" w:themeColor="text1"/>
        </w:rPr>
        <w:t>оголошення</w:t>
      </w:r>
      <w:proofErr w:type="spellEnd"/>
      <w:r w:rsidR="00647383" w:rsidRPr="009A66D0">
        <w:rPr>
          <w:b/>
          <w:color w:val="000000" w:themeColor="text1"/>
        </w:rPr>
        <w:t xml:space="preserve"> про проведення </w:t>
      </w:r>
      <w:proofErr w:type="spellStart"/>
      <w:r w:rsidR="00647383" w:rsidRPr="009A66D0">
        <w:rPr>
          <w:b/>
          <w:color w:val="000000" w:themeColor="text1"/>
        </w:rPr>
        <w:t>відкритих</w:t>
      </w:r>
      <w:proofErr w:type="spellEnd"/>
      <w:r w:rsidR="00647383" w:rsidRPr="009A66D0">
        <w:rPr>
          <w:b/>
          <w:color w:val="000000" w:themeColor="text1"/>
        </w:rPr>
        <w:t xml:space="preserve"> </w:t>
      </w:r>
      <w:proofErr w:type="spellStart"/>
      <w:r w:rsidR="00647383" w:rsidRPr="009A66D0">
        <w:rPr>
          <w:b/>
          <w:color w:val="000000" w:themeColor="text1"/>
        </w:rPr>
        <w:t>торгів</w:t>
      </w:r>
      <w:proofErr w:type="spellEnd"/>
      <w:r w:rsidR="00647383" w:rsidRPr="009A66D0">
        <w:rPr>
          <w:b/>
          <w:color w:val="000000" w:themeColor="text1"/>
        </w:rPr>
        <w:t xml:space="preserve"> </w:t>
      </w:r>
      <w:proofErr w:type="spellStart"/>
      <w:r w:rsidR="00647383" w:rsidRPr="009A66D0">
        <w:rPr>
          <w:b/>
          <w:color w:val="000000" w:themeColor="text1"/>
        </w:rPr>
        <w:t>оприлюднюється</w:t>
      </w:r>
      <w:proofErr w:type="spellEnd"/>
      <w:r w:rsidR="00647383" w:rsidRPr="009A66D0">
        <w:rPr>
          <w:b/>
          <w:color w:val="000000" w:themeColor="text1"/>
        </w:rPr>
        <w:t xml:space="preserve"> </w:t>
      </w:r>
      <w:proofErr w:type="spellStart"/>
      <w:r w:rsidR="00647383" w:rsidRPr="009A66D0">
        <w:rPr>
          <w:b/>
          <w:color w:val="000000" w:themeColor="text1"/>
        </w:rPr>
        <w:t>відповідно</w:t>
      </w:r>
      <w:proofErr w:type="spellEnd"/>
      <w:r w:rsidR="00647383" w:rsidRPr="009A66D0">
        <w:rPr>
          <w:b/>
          <w:color w:val="000000" w:themeColor="text1"/>
        </w:rPr>
        <w:t xml:space="preserve"> до</w:t>
      </w:r>
      <w:r w:rsidR="00647383" w:rsidRPr="009A66D0">
        <w:rPr>
          <w:b/>
          <w:color w:val="000000" w:themeColor="text1"/>
          <w:lang w:val="uk-UA"/>
        </w:rPr>
        <w:t xml:space="preserve"> </w:t>
      </w:r>
      <w:r w:rsidR="00647383" w:rsidRPr="009A66D0">
        <w:rPr>
          <w:b/>
          <w:color w:val="000000" w:themeColor="text1"/>
        </w:rPr>
        <w:t>Закону</w:t>
      </w:r>
      <w:r w:rsidR="00647383">
        <w:rPr>
          <w:b/>
          <w:color w:val="000000" w:themeColor="text1"/>
          <w:lang w:val="uk-UA"/>
        </w:rPr>
        <w:t xml:space="preserve"> з урахуванням Особливостей.</w:t>
      </w:r>
    </w:p>
    <w:p w:rsidR="00A64A42" w:rsidRDefault="00FA28E3" w:rsidP="00A64A42">
      <w:pPr>
        <w:pStyle w:val="rvps2"/>
        <w:shd w:val="clear" w:color="auto" w:fill="FFFFFF"/>
        <w:spacing w:before="0" w:beforeAutospacing="0" w:after="0" w:afterAutospacing="0"/>
        <w:jc w:val="both"/>
      </w:pPr>
      <w:bookmarkStart w:id="10" w:name="n1394"/>
      <w:bookmarkEnd w:id="10"/>
      <w:r w:rsidRPr="009A66D0">
        <w:rPr>
          <w:b/>
          <w:color w:val="000000" w:themeColor="text1"/>
          <w:lang w:val="uk-UA"/>
        </w:rPr>
        <w:t xml:space="preserve">11. </w:t>
      </w:r>
      <w:r w:rsidR="002E1795" w:rsidRPr="009A66D0">
        <w:rPr>
          <w:b/>
          <w:color w:val="000000" w:themeColor="text1"/>
          <w:lang w:val="uk-UA"/>
        </w:rPr>
        <w:t>Розмір мінімального кроку пониження ціни під час електронного аукціону у межах від 0,5 відсотка до 3 відсотків очікуваної вартості закупівлі</w:t>
      </w:r>
      <w:r w:rsidR="002E1795" w:rsidRPr="00CB0881">
        <w:rPr>
          <w:b/>
          <w:color w:val="000000" w:themeColor="text1"/>
          <w:lang w:val="uk-UA"/>
        </w:rPr>
        <w:t xml:space="preserve"> або в грошових одиницях</w:t>
      </w:r>
      <w:r w:rsidR="002E1795" w:rsidRPr="00CB0881">
        <w:rPr>
          <w:color w:val="000000" w:themeColor="text1"/>
          <w:lang w:val="uk-UA"/>
        </w:rPr>
        <w:t>.</w:t>
      </w:r>
      <w:r w:rsidR="00A64A42">
        <w:rPr>
          <w:color w:val="000000" w:themeColor="text1"/>
          <w:lang w:val="uk-UA"/>
        </w:rPr>
        <w:t xml:space="preserve"> </w:t>
      </w:r>
      <w:r w:rsidR="00CD0A5E">
        <w:rPr>
          <w:color w:val="000000" w:themeColor="text1"/>
          <w:lang w:val="uk-UA"/>
        </w:rPr>
        <w:t>22</w:t>
      </w:r>
      <w:r w:rsidR="007524AA">
        <w:rPr>
          <w:color w:val="000000" w:themeColor="text1"/>
          <w:lang w:val="uk-UA"/>
        </w:rPr>
        <w:t>8</w:t>
      </w:r>
      <w:bookmarkStart w:id="11" w:name="_GoBack"/>
      <w:bookmarkEnd w:id="11"/>
      <w:r w:rsidR="00F7391D">
        <w:rPr>
          <w:color w:val="000000" w:themeColor="text1"/>
          <w:lang w:val="uk-UA"/>
        </w:rPr>
        <w:t>,00</w:t>
      </w:r>
      <w:r w:rsidR="00A64A42">
        <w:rPr>
          <w:color w:val="000000" w:themeColor="text1"/>
          <w:lang w:val="uk-UA"/>
        </w:rPr>
        <w:t xml:space="preserve"> грн.</w:t>
      </w:r>
      <w:bookmarkStart w:id="12" w:name="n1395"/>
      <w:bookmarkEnd w:id="12"/>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073B30" w:rsidRDefault="00073B30" w:rsidP="00073B30">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Pr="005B176B">
        <w:rPr>
          <w:rStyle w:val="rvts82"/>
          <w:b/>
          <w:color w:val="000000"/>
          <w:bdr w:val="none" w:sz="0" w:space="0" w:color="auto" w:frame="1"/>
          <w:lang w:val="uk-UA"/>
        </w:rPr>
        <w:tab/>
      </w:r>
      <w:r w:rsidRPr="005B176B">
        <w:rPr>
          <w:rStyle w:val="rvts82"/>
          <w:b/>
          <w:color w:val="000000"/>
          <w:bdr w:val="none" w:sz="0" w:space="0" w:color="auto" w:frame="1"/>
          <w:lang w:val="uk-UA"/>
        </w:rPr>
        <w:tab/>
      </w:r>
      <w:r w:rsidRPr="005B176B">
        <w:rPr>
          <w:rStyle w:val="rvts82"/>
          <w:b/>
          <w:color w:val="000000"/>
          <w:bdr w:val="none" w:sz="0" w:space="0" w:color="auto" w:frame="1"/>
          <w:lang w:val="uk-UA"/>
        </w:rPr>
        <w:tab/>
      </w:r>
      <w:r w:rsidRPr="005B176B">
        <w:rPr>
          <w:rStyle w:val="rvts82"/>
          <w:b/>
          <w:color w:val="000000"/>
          <w:bdr w:val="none" w:sz="0" w:space="0" w:color="auto" w:frame="1"/>
          <w:lang w:val="uk-UA"/>
        </w:rPr>
        <w:tab/>
      </w:r>
      <w:r w:rsidRPr="005B176B">
        <w:rPr>
          <w:rStyle w:val="rvts82"/>
          <w:b/>
          <w:color w:val="000000"/>
          <w:bdr w:val="none" w:sz="0" w:space="0" w:color="auto" w:frame="1"/>
          <w:lang w:val="uk-UA"/>
        </w:rPr>
        <w:tab/>
      </w:r>
      <w:r>
        <w:rPr>
          <w:rStyle w:val="rvts82"/>
          <w:b/>
          <w:color w:val="000000"/>
          <w:bdr w:val="none" w:sz="0" w:space="0" w:color="auto" w:frame="1"/>
          <w:lang w:val="uk-UA"/>
        </w:rPr>
        <w:t xml:space="preserve">             Наталія ХУТОРЯНСЬКА</w:t>
      </w:r>
    </w:p>
    <w:p w:rsidR="00073B30" w:rsidRPr="00FB0EAA" w:rsidRDefault="00073B30" w:rsidP="00073B30">
      <w:pPr>
        <w:spacing w:after="0"/>
      </w:pPr>
    </w:p>
    <w:p w:rsidR="00B76521" w:rsidRPr="00FB0EAA" w:rsidRDefault="00B76521" w:rsidP="00073B30">
      <w:pPr>
        <w:pStyle w:val="rvps14"/>
        <w:shd w:val="clear" w:color="auto" w:fill="FFFFFF"/>
        <w:spacing w:before="0" w:beforeAutospacing="0" w:after="0" w:afterAutospacing="0"/>
        <w:textAlignment w:val="baseline"/>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73B30"/>
    <w:rsid w:val="001816D7"/>
    <w:rsid w:val="001A0E77"/>
    <w:rsid w:val="001C7F82"/>
    <w:rsid w:val="001F3F98"/>
    <w:rsid w:val="0025151D"/>
    <w:rsid w:val="002E1795"/>
    <w:rsid w:val="002E7457"/>
    <w:rsid w:val="002F7A2E"/>
    <w:rsid w:val="00314502"/>
    <w:rsid w:val="00316DC5"/>
    <w:rsid w:val="00361640"/>
    <w:rsid w:val="00361B82"/>
    <w:rsid w:val="003770D8"/>
    <w:rsid w:val="003B426D"/>
    <w:rsid w:val="004132FC"/>
    <w:rsid w:val="004751B0"/>
    <w:rsid w:val="004963AA"/>
    <w:rsid w:val="004A6539"/>
    <w:rsid w:val="004D326D"/>
    <w:rsid w:val="004D4B0A"/>
    <w:rsid w:val="00535D61"/>
    <w:rsid w:val="0056555A"/>
    <w:rsid w:val="005724AF"/>
    <w:rsid w:val="005A116D"/>
    <w:rsid w:val="005B176B"/>
    <w:rsid w:val="005C66CC"/>
    <w:rsid w:val="005D7AA6"/>
    <w:rsid w:val="006214E0"/>
    <w:rsid w:val="00647383"/>
    <w:rsid w:val="006973CB"/>
    <w:rsid w:val="006B5531"/>
    <w:rsid w:val="006D156B"/>
    <w:rsid w:val="00742EF3"/>
    <w:rsid w:val="007524AA"/>
    <w:rsid w:val="00787973"/>
    <w:rsid w:val="007A669E"/>
    <w:rsid w:val="007B31D4"/>
    <w:rsid w:val="007B3DEF"/>
    <w:rsid w:val="00813727"/>
    <w:rsid w:val="008303AF"/>
    <w:rsid w:val="008525D7"/>
    <w:rsid w:val="008A045F"/>
    <w:rsid w:val="008B3AB1"/>
    <w:rsid w:val="008F11A7"/>
    <w:rsid w:val="00926D54"/>
    <w:rsid w:val="009A66D0"/>
    <w:rsid w:val="009B6160"/>
    <w:rsid w:val="009C0BDA"/>
    <w:rsid w:val="009E53F9"/>
    <w:rsid w:val="00A07A50"/>
    <w:rsid w:val="00A14B31"/>
    <w:rsid w:val="00A645E4"/>
    <w:rsid w:val="00A64A42"/>
    <w:rsid w:val="00AC72D7"/>
    <w:rsid w:val="00B76521"/>
    <w:rsid w:val="00C0106B"/>
    <w:rsid w:val="00C42C4D"/>
    <w:rsid w:val="00C43870"/>
    <w:rsid w:val="00C908C3"/>
    <w:rsid w:val="00CB0881"/>
    <w:rsid w:val="00CD0A5E"/>
    <w:rsid w:val="00CD6421"/>
    <w:rsid w:val="00CF2D6F"/>
    <w:rsid w:val="00D1764D"/>
    <w:rsid w:val="00D274F0"/>
    <w:rsid w:val="00D66E43"/>
    <w:rsid w:val="00D7287B"/>
    <w:rsid w:val="00D950D9"/>
    <w:rsid w:val="00DB4EE9"/>
    <w:rsid w:val="00E00240"/>
    <w:rsid w:val="00E7535C"/>
    <w:rsid w:val="00E76646"/>
    <w:rsid w:val="00E76A08"/>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7AB8"/>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1835</Words>
  <Characters>1046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75</cp:revision>
  <cp:lastPrinted>2019-07-05T08:53:00Z</cp:lastPrinted>
  <dcterms:created xsi:type="dcterms:W3CDTF">2019-07-01T11:27:00Z</dcterms:created>
  <dcterms:modified xsi:type="dcterms:W3CDTF">2023-11-22T09:39:00Z</dcterms:modified>
</cp:coreProperties>
</file>