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E65BC" w14:textId="5E286558" w:rsidR="00427EBB" w:rsidRPr="00785E90" w:rsidRDefault="00344E50">
      <w:pPr>
        <w:pStyle w:val="a4"/>
        <w:spacing w:after="260"/>
        <w:ind w:firstLine="0"/>
        <w:jc w:val="center"/>
      </w:pPr>
      <w:r w:rsidRPr="00785E90">
        <w:rPr>
          <w:b/>
          <w:bCs/>
          <w:lang w:eastAsia="ru-RU" w:bidi="ru-RU"/>
        </w:rPr>
        <w:t xml:space="preserve">ПРОЄКТ </w:t>
      </w:r>
      <w:r w:rsidR="00C2138D" w:rsidRPr="00785E90">
        <w:rPr>
          <w:b/>
          <w:bCs/>
          <w:lang w:eastAsia="ru-RU" w:bidi="ru-RU"/>
        </w:rPr>
        <w:t>ДОГОВОР</w:t>
      </w:r>
      <w:r w:rsidRPr="00785E90">
        <w:rPr>
          <w:b/>
          <w:bCs/>
          <w:lang w:eastAsia="ru-RU" w:bidi="ru-RU"/>
        </w:rPr>
        <w:t>У</w:t>
      </w:r>
      <w:r w:rsidR="00C2138D" w:rsidRPr="00785E90">
        <w:rPr>
          <w:b/>
          <w:bCs/>
          <w:lang w:eastAsia="ru-RU" w:bidi="ru-RU"/>
        </w:rPr>
        <w:t xml:space="preserve"> №__</w:t>
      </w:r>
      <w:r w:rsidR="00AC4DDA" w:rsidRPr="00785E90">
        <w:rPr>
          <w:b/>
          <w:bCs/>
          <w:lang w:eastAsia="ru-RU" w:bidi="ru-RU"/>
        </w:rPr>
        <w:t>______</w:t>
      </w:r>
      <w:r w:rsidR="00C2138D" w:rsidRPr="00785E90">
        <w:rPr>
          <w:b/>
          <w:bCs/>
          <w:lang w:eastAsia="ru-RU" w:bidi="ru-RU"/>
        </w:rPr>
        <w:t>_</w:t>
      </w:r>
      <w:r w:rsidR="00C2138D" w:rsidRPr="00785E90">
        <w:rPr>
          <w:b/>
          <w:bCs/>
          <w:lang w:eastAsia="ru-RU" w:bidi="ru-RU"/>
        </w:rPr>
        <w:br/>
        <w:t xml:space="preserve">про постачання </w:t>
      </w:r>
      <w:r w:rsidR="001F2E14" w:rsidRPr="00785E90">
        <w:rPr>
          <w:b/>
          <w:bCs/>
          <w:lang w:eastAsia="ru-RU" w:bidi="ru-RU"/>
        </w:rPr>
        <w:t xml:space="preserve">(закупівлю) </w:t>
      </w:r>
      <w:r w:rsidR="00C2138D" w:rsidRPr="00785E90">
        <w:rPr>
          <w:b/>
          <w:bCs/>
        </w:rPr>
        <w:t xml:space="preserve">електричної енергії </w:t>
      </w:r>
    </w:p>
    <w:p w14:paraId="4811C6B9" w14:textId="1D43C48B" w:rsidR="00427EBB" w:rsidRPr="00785E90" w:rsidRDefault="00C2138D">
      <w:pPr>
        <w:pStyle w:val="Heading20"/>
        <w:keepNext/>
        <w:keepLines/>
        <w:tabs>
          <w:tab w:val="left" w:pos="6869"/>
          <w:tab w:val="left" w:leader="underscore" w:pos="7469"/>
          <w:tab w:val="left" w:leader="underscore" w:pos="9269"/>
        </w:tabs>
        <w:spacing w:after="260"/>
        <w:jc w:val="left"/>
      </w:pPr>
      <w:bookmarkStart w:id="0" w:name="bookmark0"/>
      <w:r w:rsidRPr="00785E90">
        <w:rPr>
          <w:lang w:eastAsia="ru-RU" w:bidi="ru-RU"/>
        </w:rPr>
        <w:t>м. Суми</w:t>
      </w:r>
      <w:r w:rsidR="00754EA7" w:rsidRPr="00785E90">
        <w:rPr>
          <w:lang w:eastAsia="ru-RU" w:bidi="ru-RU"/>
        </w:rPr>
        <w:t xml:space="preserve">                                                                                                 </w:t>
      </w:r>
      <w:r w:rsidR="00B542C2" w:rsidRPr="00785E90">
        <w:rPr>
          <w:lang w:eastAsia="ru-RU" w:bidi="ru-RU"/>
        </w:rPr>
        <w:t xml:space="preserve">        ____</w:t>
      </w:r>
      <w:r w:rsidR="00754EA7" w:rsidRPr="00785E90">
        <w:rPr>
          <w:lang w:eastAsia="ru-RU" w:bidi="ru-RU"/>
        </w:rPr>
        <w:t>___________</w:t>
      </w:r>
      <w:r w:rsidR="00AC4DDA" w:rsidRPr="00785E90">
        <w:rPr>
          <w:lang w:eastAsia="ru-RU" w:bidi="ru-RU"/>
        </w:rPr>
        <w:t>20___</w:t>
      </w:r>
      <w:r w:rsidRPr="00785E90">
        <w:rPr>
          <w:lang w:eastAsia="ru-RU" w:bidi="ru-RU"/>
        </w:rPr>
        <w:t xml:space="preserve"> р.</w:t>
      </w:r>
      <w:bookmarkEnd w:id="0"/>
    </w:p>
    <w:p w14:paraId="6D01708F" w14:textId="77777777" w:rsidR="000944B2" w:rsidRPr="00785E90" w:rsidRDefault="000944B2">
      <w:pPr>
        <w:pStyle w:val="a4"/>
        <w:tabs>
          <w:tab w:val="left" w:leader="underscore" w:pos="5828"/>
          <w:tab w:val="left" w:leader="underscore" w:pos="7680"/>
          <w:tab w:val="left" w:leader="underscore" w:pos="8400"/>
          <w:tab w:val="left" w:leader="underscore" w:pos="9600"/>
        </w:tabs>
        <w:ind w:firstLine="720"/>
        <w:jc w:val="both"/>
        <w:rPr>
          <w:b/>
          <w:bCs/>
        </w:rPr>
      </w:pPr>
    </w:p>
    <w:p w14:paraId="2652F3D2" w14:textId="274D4C19" w:rsidR="00B542C2" w:rsidRPr="00785E90" w:rsidRDefault="00C2138D" w:rsidP="00736FD7">
      <w:pPr>
        <w:pStyle w:val="a4"/>
        <w:tabs>
          <w:tab w:val="left" w:leader="underscore" w:pos="5828"/>
          <w:tab w:val="left" w:leader="underscore" w:pos="7680"/>
          <w:tab w:val="left" w:leader="underscore" w:pos="8400"/>
          <w:tab w:val="left" w:leader="underscore" w:pos="9600"/>
        </w:tabs>
        <w:ind w:firstLine="720"/>
        <w:jc w:val="both"/>
      </w:pPr>
      <w:r w:rsidRPr="00785E90">
        <w:rPr>
          <w:b/>
          <w:bCs/>
        </w:rPr>
        <w:t xml:space="preserve">Управління </w:t>
      </w:r>
      <w:r w:rsidRPr="00785E90">
        <w:rPr>
          <w:b/>
          <w:bCs/>
          <w:lang w:eastAsia="ru-RU" w:bidi="ru-RU"/>
        </w:rPr>
        <w:t xml:space="preserve">Служби безпеки </w:t>
      </w:r>
      <w:r w:rsidRPr="00785E90">
        <w:rPr>
          <w:b/>
          <w:bCs/>
        </w:rPr>
        <w:t xml:space="preserve">України </w:t>
      </w:r>
      <w:r w:rsidRPr="00785E90">
        <w:rPr>
          <w:b/>
          <w:bCs/>
          <w:lang w:eastAsia="ru-RU" w:bidi="ru-RU"/>
        </w:rPr>
        <w:t xml:space="preserve">в </w:t>
      </w:r>
      <w:r w:rsidRPr="00785E90">
        <w:rPr>
          <w:b/>
          <w:bCs/>
        </w:rPr>
        <w:t>Сумській області</w:t>
      </w:r>
      <w:r w:rsidR="001F4A6C" w:rsidRPr="00785E90">
        <w:rPr>
          <w:b/>
          <w:bCs/>
        </w:rPr>
        <w:t>,</w:t>
      </w:r>
      <w:r w:rsidRPr="00785E90">
        <w:rPr>
          <w:b/>
          <w:bCs/>
        </w:rPr>
        <w:t xml:space="preserve"> </w:t>
      </w:r>
      <w:r w:rsidRPr="00785E90">
        <w:rPr>
          <w:lang w:eastAsia="ru-RU" w:bidi="ru-RU"/>
        </w:rPr>
        <w:t xml:space="preserve">в </w:t>
      </w:r>
      <w:r w:rsidRPr="00785E90">
        <w:t xml:space="preserve">особі </w:t>
      </w:r>
      <w:r w:rsidR="00AC1D45" w:rsidRPr="00785E90">
        <w:rPr>
          <w:lang w:eastAsia="ru-RU" w:bidi="ru-RU"/>
        </w:rPr>
        <w:t xml:space="preserve">начальника Управління </w:t>
      </w:r>
      <w:r w:rsidR="00B542C2" w:rsidRPr="00785E90">
        <w:rPr>
          <w:lang w:eastAsia="ru-RU" w:bidi="ru-RU"/>
        </w:rPr>
        <w:t>_______________________________________________________________________</w:t>
      </w:r>
      <w:r w:rsidRPr="00785E90">
        <w:rPr>
          <w:lang w:eastAsia="ru-RU" w:bidi="ru-RU"/>
        </w:rPr>
        <w:t xml:space="preserve">, </w:t>
      </w:r>
      <w:r w:rsidR="00B542C2" w:rsidRPr="00785E90">
        <w:t>який</w:t>
      </w:r>
      <w:r w:rsidRPr="00785E90">
        <w:t xml:space="preserve"> діє на підставі</w:t>
      </w:r>
      <w:r w:rsidR="00736FD7" w:rsidRPr="00785E90">
        <w:t xml:space="preserve"> Положення про </w:t>
      </w:r>
      <w:r w:rsidR="00B542C2" w:rsidRPr="00785E90">
        <w:t>Управління Служби безпеки України</w:t>
      </w:r>
      <w:r w:rsidR="00736FD7" w:rsidRPr="00785E90">
        <w:t xml:space="preserve"> в Сумській області</w:t>
      </w:r>
      <w:r w:rsidR="00B542C2" w:rsidRPr="00785E90">
        <w:t xml:space="preserve"> </w:t>
      </w:r>
      <w:r w:rsidRPr="00785E90">
        <w:t>(</w:t>
      </w:r>
      <w:r w:rsidR="00B542C2" w:rsidRPr="00785E90">
        <w:t>на</w:t>
      </w:r>
      <w:r w:rsidRPr="00785E90">
        <w:t xml:space="preserve">далі </w:t>
      </w:r>
      <w:r w:rsidR="00B542C2" w:rsidRPr="00785E90">
        <w:t xml:space="preserve">по тексту в цьому договорі </w:t>
      </w:r>
      <w:r w:rsidRPr="00785E90">
        <w:t xml:space="preserve">- </w:t>
      </w:r>
      <w:r w:rsidRPr="00785E90">
        <w:rPr>
          <w:bCs/>
        </w:rPr>
        <w:t>Споживач</w:t>
      </w:r>
      <w:r w:rsidR="00B542C2" w:rsidRPr="00785E90">
        <w:t>), з однієї сторони</w:t>
      </w:r>
      <w:r w:rsidRPr="00785E90">
        <w:t xml:space="preserve"> та </w:t>
      </w:r>
    </w:p>
    <w:p w14:paraId="47B9BB80" w14:textId="363DAD60" w:rsidR="00427EBB" w:rsidRPr="00785E90" w:rsidRDefault="00B542C2" w:rsidP="00736FD7">
      <w:pPr>
        <w:pStyle w:val="a4"/>
        <w:tabs>
          <w:tab w:val="left" w:leader="underscore" w:pos="5828"/>
          <w:tab w:val="left" w:leader="underscore" w:pos="7680"/>
          <w:tab w:val="left" w:leader="underscore" w:pos="8400"/>
          <w:tab w:val="left" w:leader="underscore" w:pos="9600"/>
        </w:tabs>
        <w:ind w:firstLine="720"/>
        <w:jc w:val="both"/>
        <w:rPr>
          <w:b/>
          <w:bCs/>
        </w:rPr>
      </w:pPr>
      <w:r w:rsidRPr="00785E90">
        <w:rPr>
          <w:b/>
          <w:bCs/>
        </w:rPr>
        <w:t>_________________________________________________________________________</w:t>
      </w:r>
      <w:r w:rsidR="000944B2" w:rsidRPr="00785E90">
        <w:rPr>
          <w:bCs/>
        </w:rPr>
        <w:t xml:space="preserve">, </w:t>
      </w:r>
      <w:r w:rsidRPr="00785E90">
        <w:rPr>
          <w:bCs/>
        </w:rPr>
        <w:t xml:space="preserve">в особі ________________________________________, який діє на підставі___________________________ (надалі по тексті в цьому договорі – </w:t>
      </w:r>
      <w:r w:rsidR="000944B2" w:rsidRPr="00785E90">
        <w:rPr>
          <w:bCs/>
        </w:rPr>
        <w:t>Постачальник</w:t>
      </w:r>
      <w:r w:rsidRPr="00785E90">
        <w:rPr>
          <w:bCs/>
        </w:rPr>
        <w:t>)</w:t>
      </w:r>
      <w:r w:rsidR="000944B2" w:rsidRPr="00785E90">
        <w:rPr>
          <w:bCs/>
        </w:rPr>
        <w:t>,</w:t>
      </w:r>
      <w:r w:rsidR="000944B2" w:rsidRPr="00785E90">
        <w:rPr>
          <w:b/>
          <w:bCs/>
        </w:rPr>
        <w:t xml:space="preserve"> </w:t>
      </w:r>
      <w:r w:rsidR="000944B2" w:rsidRPr="00785E90">
        <w:rPr>
          <w:bCs/>
        </w:rPr>
        <w:t xml:space="preserve">що постачає електричну енергію на підставі ліцензії на право провадження господарської діяльності з постачання електричної енергії, затвердженої Постановою НКРЕКП № </w:t>
      </w:r>
      <w:r w:rsidRPr="00785E90">
        <w:rPr>
          <w:bCs/>
        </w:rPr>
        <w:t>_________</w:t>
      </w:r>
      <w:r w:rsidR="000944B2" w:rsidRPr="00785E90">
        <w:rPr>
          <w:bCs/>
        </w:rPr>
        <w:t xml:space="preserve"> від </w:t>
      </w:r>
      <w:r w:rsidRPr="00785E90">
        <w:rPr>
          <w:bCs/>
        </w:rPr>
        <w:t>______________________</w:t>
      </w:r>
      <w:r w:rsidR="000944B2" w:rsidRPr="00785E90">
        <w:rPr>
          <w:bCs/>
        </w:rPr>
        <w:t xml:space="preserve">, </w:t>
      </w:r>
      <w:r w:rsidR="00C2138D" w:rsidRPr="00785E90">
        <w:t>з іншої сторони</w:t>
      </w:r>
      <w:r w:rsidR="000944B2" w:rsidRPr="00785E90">
        <w:t xml:space="preserve"> </w:t>
      </w:r>
      <w:r w:rsidR="00C2138D" w:rsidRPr="00785E90">
        <w:t>(</w:t>
      </w:r>
      <w:r w:rsidRPr="00785E90">
        <w:t xml:space="preserve">разом </w:t>
      </w:r>
      <w:r w:rsidR="00C2138D" w:rsidRPr="00785E90">
        <w:t xml:space="preserve">- Сторони), </w:t>
      </w:r>
      <w:r w:rsidR="000944B2" w:rsidRPr="00785E90">
        <w:t xml:space="preserve">керуючись вимогами Цивільного кодексу України, Господарського кодексу України, Закону України «Про ринок електричної енергії», Закону України «Про публічні закупівлі»,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C225F" w:rsidRPr="00785E90">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w:t>
      </w:r>
      <w:r w:rsidR="00722869" w:rsidRPr="00785E90">
        <w:t xml:space="preserve"> та іншими нормативно-правовими актами</w:t>
      </w:r>
      <w:r w:rsidR="007C225F" w:rsidRPr="00785E90">
        <w:t xml:space="preserve">, </w:t>
      </w:r>
      <w:r w:rsidR="000944B2" w:rsidRPr="00785E90">
        <w:t xml:space="preserve">уклали цей </w:t>
      </w:r>
      <w:r w:rsidR="00722869" w:rsidRPr="00785E90">
        <w:t>Д</w:t>
      </w:r>
      <w:r w:rsidR="000944B2" w:rsidRPr="00785E90">
        <w:t>оговір про постачання (закупівлю) електричної енергії (далі – Договір), про наступне:</w:t>
      </w:r>
    </w:p>
    <w:p w14:paraId="2B511BF8" w14:textId="77777777" w:rsidR="00427EBB" w:rsidRPr="00785E90" w:rsidRDefault="00C2138D">
      <w:pPr>
        <w:pStyle w:val="Heading20"/>
        <w:keepNext/>
        <w:keepLines/>
        <w:numPr>
          <w:ilvl w:val="0"/>
          <w:numId w:val="1"/>
        </w:numPr>
        <w:tabs>
          <w:tab w:val="left" w:pos="323"/>
        </w:tabs>
      </w:pPr>
      <w:bookmarkStart w:id="1" w:name="bookmark2"/>
      <w:r w:rsidRPr="00785E90">
        <w:t>Загальні положення</w:t>
      </w:r>
      <w:bookmarkEnd w:id="1"/>
    </w:p>
    <w:p w14:paraId="61AAC7FE" w14:textId="4FC498AB" w:rsidR="00427EBB" w:rsidRPr="00785E90" w:rsidRDefault="00722869">
      <w:pPr>
        <w:pStyle w:val="a4"/>
        <w:numPr>
          <w:ilvl w:val="1"/>
          <w:numId w:val="1"/>
        </w:numPr>
        <w:tabs>
          <w:tab w:val="left" w:pos="1216"/>
        </w:tabs>
        <w:ind w:firstLine="720"/>
        <w:jc w:val="both"/>
      </w:pPr>
      <w:r w:rsidRPr="00785E90">
        <w:t>Цей Д</w:t>
      </w:r>
      <w:r w:rsidR="00C2138D" w:rsidRPr="00785E90">
        <w:t>оговір про постачання</w:t>
      </w:r>
      <w:r w:rsidR="007C225F" w:rsidRPr="00785E90">
        <w:t xml:space="preserve"> (закупівлю)</w:t>
      </w:r>
      <w:r w:rsidR="00C2138D" w:rsidRPr="00785E90">
        <w:t xml:space="preserve"> електричної енергії (</w:t>
      </w:r>
      <w:r w:rsidRPr="00785E90">
        <w:t>на</w:t>
      </w:r>
      <w:r w:rsidR="00C2138D" w:rsidRPr="00785E90">
        <w:t xml:space="preserve">далі </w:t>
      </w:r>
      <w:r w:rsidRPr="00785E90">
        <w:t>по тексту</w:t>
      </w:r>
      <w:r w:rsidR="00C2138D" w:rsidRPr="00785E90">
        <w:t xml:space="preserve">-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цього </w:t>
      </w:r>
      <w:r w:rsidR="007C225F" w:rsidRPr="00785E90">
        <w:t>Д</w:t>
      </w:r>
      <w:r w:rsidR="00C2138D" w:rsidRPr="00785E90">
        <w:t>оговору.</w:t>
      </w:r>
    </w:p>
    <w:p w14:paraId="6FC73F60" w14:textId="77777777" w:rsidR="00427EBB" w:rsidRPr="00785E90" w:rsidRDefault="00C2138D" w:rsidP="007C225F">
      <w:pPr>
        <w:pStyle w:val="a4"/>
        <w:numPr>
          <w:ilvl w:val="1"/>
          <w:numId w:val="1"/>
        </w:numPr>
        <w:tabs>
          <w:tab w:val="left" w:pos="1221"/>
        </w:tabs>
        <w:spacing w:after="260"/>
        <w:ind w:firstLine="720"/>
        <w:jc w:val="both"/>
      </w:pPr>
      <w:r w:rsidRPr="00785E90">
        <w:t>Умови цього Договору розроблені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w:t>
      </w:r>
    </w:p>
    <w:p w14:paraId="49D7397D" w14:textId="77777777" w:rsidR="00427EBB" w:rsidRPr="00785E90" w:rsidRDefault="00C2138D" w:rsidP="007C225F">
      <w:pPr>
        <w:pStyle w:val="Heading20"/>
        <w:keepNext/>
        <w:keepLines/>
        <w:numPr>
          <w:ilvl w:val="0"/>
          <w:numId w:val="1"/>
        </w:numPr>
        <w:tabs>
          <w:tab w:val="left" w:pos="333"/>
          <w:tab w:val="left" w:pos="1221"/>
        </w:tabs>
      </w:pPr>
      <w:bookmarkStart w:id="2" w:name="bookmark4"/>
      <w:r w:rsidRPr="00785E90">
        <w:t>Предмет Договору</w:t>
      </w:r>
      <w:bookmarkEnd w:id="2"/>
    </w:p>
    <w:p w14:paraId="4421C6CA" w14:textId="4F8DB005" w:rsidR="00722869" w:rsidRPr="00785E90" w:rsidRDefault="00C2138D" w:rsidP="007C225F">
      <w:pPr>
        <w:pStyle w:val="a4"/>
        <w:numPr>
          <w:ilvl w:val="1"/>
          <w:numId w:val="1"/>
        </w:numPr>
        <w:tabs>
          <w:tab w:val="left" w:pos="1221"/>
          <w:tab w:val="left" w:pos="2443"/>
        </w:tabs>
        <w:ind w:firstLine="709"/>
        <w:jc w:val="both"/>
      </w:pPr>
      <w:r w:rsidRPr="00785E90">
        <w:t xml:space="preserve">За цим Договором Постачальник продає: </w:t>
      </w:r>
      <w:r w:rsidR="00722869" w:rsidRPr="00785E90">
        <w:t>електричну енергію для об’єктів Управління Служби безпеки в Сумській області (надалі по тексту - Товар) для забезпечення потреб електроустановок Споживача, підключених до електричних мереж у точках приєднання згідно переліку (Додаток</w:t>
      </w:r>
      <w:r w:rsidR="00310FDE" w:rsidRPr="00785E90">
        <w:t xml:space="preserve"> № </w:t>
      </w:r>
      <w:r w:rsidR="00151D53" w:rsidRPr="00785E90">
        <w:t>2</w:t>
      </w:r>
      <w:r w:rsidR="00722869" w:rsidRPr="00785E90">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D50B8D2" w14:textId="2569BA1F" w:rsidR="00427EBB" w:rsidRPr="00785E90" w:rsidRDefault="00722869" w:rsidP="00722869">
      <w:pPr>
        <w:pStyle w:val="a4"/>
        <w:tabs>
          <w:tab w:val="left" w:pos="1221"/>
          <w:tab w:val="left" w:pos="2443"/>
        </w:tabs>
        <w:ind w:left="709" w:firstLine="0"/>
        <w:jc w:val="both"/>
      </w:pPr>
      <w:r w:rsidRPr="00785E90">
        <w:t xml:space="preserve">Відповідний код </w:t>
      </w:r>
      <w:r w:rsidR="00C2138D" w:rsidRPr="00785E90">
        <w:t>ДК 021:2015</w:t>
      </w:r>
      <w:r w:rsidRPr="00785E90">
        <w:t>-09310000-5 (Електрична енергія).</w:t>
      </w:r>
    </w:p>
    <w:p w14:paraId="6CCF01D0" w14:textId="508396D8" w:rsidR="00427EBB" w:rsidRPr="00785E90" w:rsidRDefault="00C2138D" w:rsidP="00C65530">
      <w:pPr>
        <w:pStyle w:val="a4"/>
        <w:numPr>
          <w:ilvl w:val="1"/>
          <w:numId w:val="1"/>
        </w:numPr>
        <w:tabs>
          <w:tab w:val="left" w:pos="1221"/>
        </w:tabs>
        <w:ind w:firstLine="567"/>
        <w:jc w:val="both"/>
      </w:pPr>
      <w:r w:rsidRPr="00785E90">
        <w:t xml:space="preserve">Постачальник продає електричну енергію Споживачу відповідно до обсягів постачання електричної енергії (Додаток № </w:t>
      </w:r>
      <w:r w:rsidR="00011B6D" w:rsidRPr="00785E90">
        <w:t>1</w:t>
      </w:r>
      <w:r w:rsidRPr="00785E90">
        <w:t>).</w:t>
      </w:r>
    </w:p>
    <w:p w14:paraId="5C858B3C" w14:textId="77777777" w:rsidR="00427EBB" w:rsidRPr="00785E90" w:rsidRDefault="00C2138D" w:rsidP="007C225F">
      <w:pPr>
        <w:pStyle w:val="a4"/>
        <w:numPr>
          <w:ilvl w:val="1"/>
          <w:numId w:val="1"/>
        </w:numPr>
        <w:tabs>
          <w:tab w:val="left" w:pos="1192"/>
          <w:tab w:val="left" w:pos="1221"/>
        </w:tabs>
        <w:ind w:firstLine="640"/>
        <w:jc w:val="both"/>
      </w:pPr>
      <w:r w:rsidRPr="00785E90">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A3B749C" w14:textId="08C985B5" w:rsidR="00427EBB" w:rsidRPr="00785E90" w:rsidRDefault="00A45842" w:rsidP="007C225F">
      <w:pPr>
        <w:pStyle w:val="a4"/>
        <w:numPr>
          <w:ilvl w:val="1"/>
          <w:numId w:val="1"/>
        </w:numPr>
        <w:tabs>
          <w:tab w:val="left" w:pos="1221"/>
          <w:tab w:val="left" w:pos="1850"/>
        </w:tabs>
        <w:ind w:firstLine="640"/>
        <w:jc w:val="both"/>
        <w:rPr>
          <w:b/>
        </w:rPr>
      </w:pPr>
      <w:r w:rsidRPr="00785E90">
        <w:t>Очікуваний обсяг постачання (закупівлі) електричної енергії на зазначений у п.3.1. цього Договору</w:t>
      </w:r>
      <w:r w:rsidR="00151D53" w:rsidRPr="00785E90">
        <w:t xml:space="preserve"> період </w:t>
      </w:r>
      <w:r w:rsidRPr="00785E90">
        <w:t>становить</w:t>
      </w:r>
      <w:r w:rsidR="00C2138D" w:rsidRPr="00785E90">
        <w:t xml:space="preserve">: </w:t>
      </w:r>
      <w:r w:rsidR="00C65530" w:rsidRPr="00785E90">
        <w:rPr>
          <w:b/>
          <w:bCs/>
        </w:rPr>
        <w:t xml:space="preserve">159444,44 </w:t>
      </w:r>
      <w:r w:rsidR="00C2138D" w:rsidRPr="00785E90">
        <w:rPr>
          <w:b/>
        </w:rPr>
        <w:t>кВт*год.</w:t>
      </w:r>
    </w:p>
    <w:p w14:paraId="25F54929" w14:textId="251B892F" w:rsidR="00427EBB" w:rsidRPr="00785E90" w:rsidRDefault="00C2138D" w:rsidP="007C225F">
      <w:pPr>
        <w:pStyle w:val="a4"/>
        <w:numPr>
          <w:ilvl w:val="1"/>
          <w:numId w:val="1"/>
        </w:numPr>
        <w:tabs>
          <w:tab w:val="left" w:pos="1221"/>
          <w:tab w:val="left" w:pos="1850"/>
        </w:tabs>
        <w:spacing w:after="260"/>
        <w:ind w:firstLine="640"/>
        <w:jc w:val="both"/>
      </w:pPr>
      <w:r w:rsidRPr="00785E90">
        <w:t>Обсяги закупівлі можуть бути зменшені залежно від реального фінансування видатків.</w:t>
      </w:r>
    </w:p>
    <w:p w14:paraId="4E045E1E" w14:textId="77777777" w:rsidR="00427EBB" w:rsidRPr="00785E90" w:rsidRDefault="00C2138D">
      <w:pPr>
        <w:pStyle w:val="Heading20"/>
        <w:keepNext/>
        <w:keepLines/>
        <w:numPr>
          <w:ilvl w:val="0"/>
          <w:numId w:val="1"/>
        </w:numPr>
        <w:tabs>
          <w:tab w:val="left" w:pos="333"/>
        </w:tabs>
      </w:pPr>
      <w:bookmarkStart w:id="3" w:name="bookmark6"/>
      <w:r w:rsidRPr="00785E90">
        <w:lastRenderedPageBreak/>
        <w:t>Умови постачання</w:t>
      </w:r>
      <w:bookmarkEnd w:id="3"/>
    </w:p>
    <w:p w14:paraId="189B95E5" w14:textId="72EFC79B" w:rsidR="00427EBB" w:rsidRPr="00785E90" w:rsidRDefault="00C2138D">
      <w:pPr>
        <w:pStyle w:val="a4"/>
        <w:numPr>
          <w:ilvl w:val="1"/>
          <w:numId w:val="1"/>
        </w:numPr>
        <w:tabs>
          <w:tab w:val="left" w:pos="1221"/>
        </w:tabs>
        <w:ind w:firstLine="720"/>
        <w:jc w:val="both"/>
      </w:pPr>
      <w:r w:rsidRPr="00785E90">
        <w:t>Строк поставки Товару:</w:t>
      </w:r>
      <w:r w:rsidR="00A45842" w:rsidRPr="00785E90">
        <w:t xml:space="preserve"> з 0</w:t>
      </w:r>
      <w:r w:rsidR="00C65530" w:rsidRPr="00785E90">
        <w:t>1</w:t>
      </w:r>
      <w:r w:rsidR="00A45842" w:rsidRPr="00785E90">
        <w:t xml:space="preserve"> </w:t>
      </w:r>
      <w:r w:rsidR="00C65530" w:rsidRPr="00785E90">
        <w:t>лютого</w:t>
      </w:r>
      <w:r w:rsidR="00A45842" w:rsidRPr="00785E90">
        <w:t xml:space="preserve"> 202</w:t>
      </w:r>
      <w:r w:rsidR="001F4A6C" w:rsidRPr="00785E90">
        <w:t>4</w:t>
      </w:r>
      <w:r w:rsidR="00A45842" w:rsidRPr="00785E90">
        <w:t xml:space="preserve"> року</w:t>
      </w:r>
      <w:r w:rsidR="00344E50" w:rsidRPr="00785E90">
        <w:t xml:space="preserve"> п</w:t>
      </w:r>
      <w:r w:rsidRPr="00785E90">
        <w:t>о 31 грудня 202</w:t>
      </w:r>
      <w:r w:rsidR="001F4A6C" w:rsidRPr="00785E90">
        <w:t>4</w:t>
      </w:r>
      <w:r w:rsidRPr="00785E90">
        <w:t xml:space="preserve"> року</w:t>
      </w:r>
      <w:r w:rsidR="00583D8B" w:rsidRPr="00785E90">
        <w:t xml:space="preserve"> (включно)</w:t>
      </w:r>
      <w:r w:rsidRPr="00785E90">
        <w:t>.</w:t>
      </w:r>
    </w:p>
    <w:p w14:paraId="23D2225F" w14:textId="7C454D8F" w:rsidR="00427EBB" w:rsidRPr="00785E90" w:rsidRDefault="00C2138D">
      <w:pPr>
        <w:pStyle w:val="a4"/>
        <w:ind w:firstLine="720"/>
        <w:jc w:val="both"/>
      </w:pPr>
      <w:r w:rsidRPr="00785E90">
        <w:t>Початком постачання електричної енергії Споживачу є дата, зазначена в заяві-приєднанні.</w:t>
      </w:r>
    </w:p>
    <w:p w14:paraId="4F7D687C" w14:textId="4260CD5D" w:rsidR="00427EBB" w:rsidRPr="00785E90" w:rsidRDefault="0001545E">
      <w:pPr>
        <w:pStyle w:val="a4"/>
        <w:numPr>
          <w:ilvl w:val="1"/>
          <w:numId w:val="1"/>
        </w:numPr>
        <w:tabs>
          <w:tab w:val="left" w:pos="1216"/>
        </w:tabs>
        <w:ind w:firstLine="720"/>
        <w:jc w:val="both"/>
      </w:pPr>
      <w:r w:rsidRPr="00785E90">
        <w:t xml:space="preserve">Місце поставки товару: Сумська область, місто Суми, вулиця Герасима Кондратьєва, будинок 32 та інші об’єкти зазначені у Додатку № </w:t>
      </w:r>
      <w:r w:rsidR="002B7F50" w:rsidRPr="00785E90">
        <w:t>2</w:t>
      </w:r>
      <w:r w:rsidRPr="00785E90">
        <w:t xml:space="preserve"> до цього Договору</w:t>
      </w:r>
      <w:r w:rsidR="00C2138D" w:rsidRPr="00785E90">
        <w:t>.</w:t>
      </w:r>
    </w:p>
    <w:p w14:paraId="191E2BF3" w14:textId="76034326" w:rsidR="00427EBB" w:rsidRPr="00785E90" w:rsidRDefault="00C2138D">
      <w:pPr>
        <w:pStyle w:val="a4"/>
        <w:numPr>
          <w:ilvl w:val="1"/>
          <w:numId w:val="1"/>
        </w:numPr>
        <w:tabs>
          <w:tab w:val="left" w:pos="1211"/>
        </w:tabs>
        <w:ind w:firstLine="720"/>
        <w:jc w:val="both"/>
      </w:pPr>
      <w:r w:rsidRPr="00785E90">
        <w:t>Споживач має право вільно змінювати Постачальника відповідно</w:t>
      </w:r>
      <w:r w:rsidR="0001545E" w:rsidRPr="00785E90">
        <w:t xml:space="preserve"> до процедури, визначеної ПРРЕЕ</w:t>
      </w:r>
      <w:r w:rsidRPr="00785E90">
        <w:t xml:space="preserve"> та умов цього Договору.</w:t>
      </w:r>
    </w:p>
    <w:p w14:paraId="5B47D811" w14:textId="77777777" w:rsidR="000944B2" w:rsidRPr="00785E90" w:rsidRDefault="000944B2" w:rsidP="000944B2">
      <w:pPr>
        <w:pStyle w:val="a4"/>
        <w:tabs>
          <w:tab w:val="left" w:pos="1211"/>
        </w:tabs>
        <w:ind w:left="720" w:firstLine="0"/>
        <w:jc w:val="both"/>
      </w:pPr>
    </w:p>
    <w:p w14:paraId="6E38E86D" w14:textId="77777777" w:rsidR="00427EBB" w:rsidRPr="00785E90" w:rsidRDefault="00C2138D">
      <w:pPr>
        <w:pStyle w:val="Heading20"/>
        <w:keepNext/>
        <w:keepLines/>
        <w:numPr>
          <w:ilvl w:val="0"/>
          <w:numId w:val="1"/>
        </w:numPr>
        <w:tabs>
          <w:tab w:val="left" w:pos="333"/>
        </w:tabs>
      </w:pPr>
      <w:bookmarkStart w:id="4" w:name="bookmark8"/>
      <w:r w:rsidRPr="00785E90">
        <w:t>Якість постачання електричної енергії</w:t>
      </w:r>
      <w:bookmarkEnd w:id="4"/>
    </w:p>
    <w:p w14:paraId="759B50E3" w14:textId="7459A1B7" w:rsidR="00427EBB" w:rsidRPr="00785E90" w:rsidRDefault="00C2138D" w:rsidP="0042605C">
      <w:pPr>
        <w:pStyle w:val="a4"/>
        <w:numPr>
          <w:ilvl w:val="1"/>
          <w:numId w:val="1"/>
        </w:numPr>
        <w:tabs>
          <w:tab w:val="left" w:pos="1231"/>
        </w:tabs>
        <w:ind w:firstLine="709"/>
        <w:jc w:val="both"/>
      </w:pPr>
      <w:r w:rsidRPr="00785E90">
        <w:t>Для забезпечення безперервного надання послуг з постачання електричної енергії</w:t>
      </w:r>
      <w:r w:rsidR="0042605C" w:rsidRPr="00785E90">
        <w:t xml:space="preserve"> </w:t>
      </w:r>
      <w:r w:rsidRPr="00785E90">
        <w:rPr>
          <w:lang w:eastAsia="ru-RU" w:bidi="ru-RU"/>
        </w:rPr>
        <w:t xml:space="preserve">Споживачу Постачальник </w:t>
      </w:r>
      <w:r w:rsidRPr="00785E90">
        <w:t xml:space="preserve">зобов'язується здійснювати своєчасну закупівлю електричної енергії </w:t>
      </w:r>
      <w:r w:rsidRPr="00785E90">
        <w:rPr>
          <w:lang w:eastAsia="ru-RU" w:bidi="ru-RU"/>
        </w:rPr>
        <w:t xml:space="preserve">в обсягах, що за належних умов забезпечать задоволення попиту на споживання </w:t>
      </w:r>
      <w:r w:rsidRPr="00785E90">
        <w:t xml:space="preserve">електричної енергії </w:t>
      </w:r>
      <w:r w:rsidRPr="00785E90">
        <w:rPr>
          <w:lang w:eastAsia="ru-RU" w:bidi="ru-RU"/>
        </w:rPr>
        <w:t>Споживачем.</w:t>
      </w:r>
    </w:p>
    <w:p w14:paraId="627B1DBB" w14:textId="77777777" w:rsidR="00427EBB" w:rsidRPr="00785E90" w:rsidRDefault="00C2138D" w:rsidP="0042605C">
      <w:pPr>
        <w:pStyle w:val="a4"/>
        <w:numPr>
          <w:ilvl w:val="1"/>
          <w:numId w:val="1"/>
        </w:numPr>
        <w:tabs>
          <w:tab w:val="left" w:pos="1206"/>
        </w:tabs>
        <w:ind w:firstLine="720"/>
        <w:jc w:val="both"/>
      </w:pPr>
      <w:r w:rsidRPr="00785E90">
        <w:rPr>
          <w:lang w:eastAsia="ru-RU" w:bidi="ru-RU"/>
        </w:rPr>
        <w:t xml:space="preserve">Постачальник </w:t>
      </w:r>
      <w:r w:rsidRPr="00785E90">
        <w:t xml:space="preserve">зобов'язується </w:t>
      </w:r>
      <w:r w:rsidRPr="00785E90">
        <w:rPr>
          <w:lang w:eastAsia="ru-RU" w:bidi="ru-RU"/>
        </w:rPr>
        <w:t xml:space="preserve">забезпечити </w:t>
      </w:r>
      <w:r w:rsidRPr="00785E90">
        <w:t xml:space="preserve">комерційну якість </w:t>
      </w:r>
      <w:r w:rsidRPr="00785E90">
        <w:rPr>
          <w:lang w:eastAsia="ru-RU" w:bidi="ru-RU"/>
        </w:rPr>
        <w:t xml:space="preserve">послуг, </w:t>
      </w:r>
      <w:r w:rsidRPr="00785E90">
        <w:t xml:space="preserve">які </w:t>
      </w:r>
      <w:r w:rsidRPr="00785E90">
        <w:rPr>
          <w:lang w:eastAsia="ru-RU" w:bidi="ru-RU"/>
        </w:rPr>
        <w:t xml:space="preserve">надаються Споживачу за цим Договором, що </w:t>
      </w:r>
      <w:r w:rsidRPr="00785E90">
        <w:t xml:space="preserve">передбачає </w:t>
      </w:r>
      <w:r w:rsidRPr="00785E90">
        <w:rPr>
          <w:lang w:eastAsia="ru-RU" w:bidi="ru-RU"/>
        </w:rPr>
        <w:t xml:space="preserve">вчасне та повне </w:t>
      </w:r>
      <w:r w:rsidRPr="00785E90">
        <w:t xml:space="preserve">інформування </w:t>
      </w:r>
      <w:r w:rsidRPr="00785E90">
        <w:rPr>
          <w:lang w:eastAsia="ru-RU" w:bidi="ru-RU"/>
        </w:rPr>
        <w:t xml:space="preserve">Споживача про умови постачання </w:t>
      </w:r>
      <w:r w:rsidRPr="00785E90">
        <w:t xml:space="preserve">електричної енергії, ціни </w:t>
      </w:r>
      <w:r w:rsidRPr="00785E90">
        <w:rPr>
          <w:lang w:eastAsia="ru-RU" w:bidi="ru-RU"/>
        </w:rPr>
        <w:t xml:space="preserve">на електричну </w:t>
      </w:r>
      <w:r w:rsidRPr="00785E90">
        <w:t xml:space="preserve">енергію, </w:t>
      </w:r>
      <w:r w:rsidRPr="00785E90">
        <w:rPr>
          <w:lang w:eastAsia="ru-RU" w:bidi="ru-RU"/>
        </w:rPr>
        <w:t xml:space="preserve">надання роз’яснень положень </w:t>
      </w:r>
      <w:r w:rsidRPr="00785E90">
        <w:t xml:space="preserve">актів </w:t>
      </w:r>
      <w:r w:rsidRPr="00785E90">
        <w:rPr>
          <w:lang w:eastAsia="ru-RU" w:bidi="ru-RU"/>
        </w:rPr>
        <w:t xml:space="preserve">чинного законодавства, якими регулюються </w:t>
      </w:r>
      <w:r w:rsidRPr="00785E90">
        <w:t xml:space="preserve">відносини Сторін, </w:t>
      </w:r>
      <w:r w:rsidRPr="00785E90">
        <w:rPr>
          <w:lang w:eastAsia="ru-RU" w:bidi="ru-RU"/>
        </w:rPr>
        <w:t xml:space="preserve">ведення точних та прозорих </w:t>
      </w:r>
      <w:r w:rsidRPr="00785E90">
        <w:t xml:space="preserve">розрахунків із </w:t>
      </w:r>
      <w:r w:rsidRPr="00785E90">
        <w:rPr>
          <w:lang w:eastAsia="ru-RU" w:bidi="ru-RU"/>
        </w:rPr>
        <w:t xml:space="preserve">Споживачем, а також </w:t>
      </w:r>
      <w:r w:rsidRPr="00785E90">
        <w:t xml:space="preserve">можливість вирішення спірних </w:t>
      </w:r>
      <w:r w:rsidRPr="00785E90">
        <w:rPr>
          <w:lang w:eastAsia="ru-RU" w:bidi="ru-RU"/>
        </w:rPr>
        <w:t>питань шляхом досудового врегулювання.</w:t>
      </w:r>
    </w:p>
    <w:p w14:paraId="28308625" w14:textId="77777777" w:rsidR="00427EBB" w:rsidRPr="00785E90" w:rsidRDefault="00C2138D">
      <w:pPr>
        <w:pStyle w:val="a4"/>
        <w:numPr>
          <w:ilvl w:val="1"/>
          <w:numId w:val="1"/>
        </w:numPr>
        <w:tabs>
          <w:tab w:val="left" w:pos="1201"/>
        </w:tabs>
        <w:ind w:firstLine="720"/>
        <w:jc w:val="both"/>
      </w:pPr>
      <w:r w:rsidRPr="00785E90">
        <w:rPr>
          <w:lang w:eastAsia="ru-RU" w:bidi="ru-RU"/>
        </w:rPr>
        <w:t xml:space="preserve">Споживач </w:t>
      </w:r>
      <w:r w:rsidRPr="00785E90">
        <w:t xml:space="preserve">має </w:t>
      </w:r>
      <w:r w:rsidRPr="00785E90">
        <w:rPr>
          <w:lang w:eastAsia="ru-RU" w:bidi="ru-RU"/>
        </w:rPr>
        <w:t xml:space="preserve">право на отримання </w:t>
      </w:r>
      <w:r w:rsidRPr="00785E90">
        <w:t xml:space="preserve">компенсації </w:t>
      </w:r>
      <w:r w:rsidRPr="00785E90">
        <w:rPr>
          <w:lang w:eastAsia="ru-RU" w:bidi="ru-RU"/>
        </w:rPr>
        <w:t xml:space="preserve">за недотримання </w:t>
      </w:r>
      <w:r w:rsidRPr="00785E90">
        <w:t xml:space="preserve">показників комерційної якості </w:t>
      </w:r>
      <w:r w:rsidRPr="00785E90">
        <w:rPr>
          <w:lang w:eastAsia="ru-RU" w:bidi="ru-RU"/>
        </w:rPr>
        <w:t xml:space="preserve">надання послуг Постачальником. Постачальник </w:t>
      </w:r>
      <w:r w:rsidRPr="00785E90">
        <w:t xml:space="preserve">зобов’язується </w:t>
      </w:r>
      <w:r w:rsidRPr="00785E90">
        <w:rPr>
          <w:lang w:eastAsia="ru-RU" w:bidi="ru-RU"/>
        </w:rPr>
        <w:t xml:space="preserve">надавати </w:t>
      </w:r>
      <w:r w:rsidRPr="00785E90">
        <w:t xml:space="preserve">компенсацію </w:t>
      </w:r>
      <w:r w:rsidRPr="00785E90">
        <w:rPr>
          <w:lang w:eastAsia="ru-RU" w:bidi="ru-RU"/>
        </w:rPr>
        <w:t xml:space="preserve">Споживачу за недотримання </w:t>
      </w:r>
      <w:r w:rsidRPr="00785E90">
        <w:t xml:space="preserve">показників комерційної якості </w:t>
      </w:r>
      <w:r w:rsidRPr="00785E90">
        <w:rPr>
          <w:lang w:eastAsia="ru-RU" w:bidi="ru-RU"/>
        </w:rPr>
        <w:t xml:space="preserve">надання послуг Постачальником у порядку, затвердженому Регулятором, </w:t>
      </w:r>
      <w:r w:rsidRPr="00785E90">
        <w:t xml:space="preserve">опублікувати </w:t>
      </w:r>
      <w:r w:rsidRPr="00785E90">
        <w:rPr>
          <w:lang w:eastAsia="ru-RU" w:bidi="ru-RU"/>
        </w:rPr>
        <w:t xml:space="preserve">на </w:t>
      </w:r>
      <w:r w:rsidRPr="00785E90">
        <w:t xml:space="preserve">своєму офіційному веб-сайті </w:t>
      </w:r>
      <w:r w:rsidRPr="00785E90">
        <w:rPr>
          <w:lang w:eastAsia="ru-RU" w:bidi="ru-RU"/>
        </w:rPr>
        <w:t xml:space="preserve">порядок надання </w:t>
      </w:r>
      <w:r w:rsidRPr="00785E90">
        <w:t xml:space="preserve">компенсацій </w:t>
      </w:r>
      <w:r w:rsidRPr="00785E90">
        <w:rPr>
          <w:lang w:eastAsia="ru-RU" w:bidi="ru-RU"/>
        </w:rPr>
        <w:t xml:space="preserve">та </w:t>
      </w:r>
      <w:r w:rsidRPr="00785E90">
        <w:t>їх розміри.</w:t>
      </w:r>
    </w:p>
    <w:p w14:paraId="689712E7" w14:textId="77777777" w:rsidR="00427EBB" w:rsidRPr="00785E90" w:rsidRDefault="00C2138D" w:rsidP="009E4EFD">
      <w:pPr>
        <w:pStyle w:val="a4"/>
        <w:numPr>
          <w:ilvl w:val="1"/>
          <w:numId w:val="1"/>
        </w:numPr>
        <w:tabs>
          <w:tab w:val="left" w:pos="1276"/>
        </w:tabs>
        <w:spacing w:after="260"/>
        <w:ind w:firstLine="720"/>
        <w:jc w:val="both"/>
      </w:pPr>
      <w:r w:rsidRPr="00785E90">
        <w:rPr>
          <w:lang w:eastAsia="ru-RU" w:bidi="ru-RU"/>
        </w:rPr>
        <w:t xml:space="preserve">Електрична </w:t>
      </w:r>
      <w:r w:rsidRPr="00785E90">
        <w:t xml:space="preserve">енергія </w:t>
      </w:r>
      <w:r w:rsidRPr="00785E90">
        <w:rPr>
          <w:lang w:eastAsia="ru-RU" w:bidi="ru-RU"/>
        </w:rPr>
        <w:t xml:space="preserve">повинна постачатися </w:t>
      </w:r>
      <w:r w:rsidRPr="00785E90">
        <w:t xml:space="preserve">із </w:t>
      </w:r>
      <w:r w:rsidRPr="00785E90">
        <w:rPr>
          <w:lang w:eastAsia="ru-RU" w:bidi="ru-RU"/>
        </w:rPr>
        <w:t xml:space="preserve">дотриманням граничних </w:t>
      </w:r>
      <w:r w:rsidRPr="00785E90">
        <w:t xml:space="preserve">показників якості електричної енергії, </w:t>
      </w:r>
      <w:r w:rsidRPr="00785E90">
        <w:rPr>
          <w:lang w:eastAsia="ru-RU" w:bidi="ru-RU"/>
        </w:rPr>
        <w:t>визначених державними стандартами.</w:t>
      </w:r>
    </w:p>
    <w:p w14:paraId="06BD237B" w14:textId="77777777" w:rsidR="00427EBB" w:rsidRPr="00785E90" w:rsidRDefault="00C2138D" w:rsidP="009E4EFD">
      <w:pPr>
        <w:pStyle w:val="Heading20"/>
        <w:keepNext/>
        <w:keepLines/>
        <w:numPr>
          <w:ilvl w:val="0"/>
          <w:numId w:val="1"/>
        </w:numPr>
        <w:tabs>
          <w:tab w:val="left" w:pos="313"/>
          <w:tab w:val="left" w:pos="1276"/>
        </w:tabs>
      </w:pPr>
      <w:bookmarkStart w:id="5" w:name="bookmark10"/>
      <w:r w:rsidRPr="00785E90">
        <w:t xml:space="preserve">Ціна </w:t>
      </w:r>
      <w:r w:rsidRPr="00785E90">
        <w:rPr>
          <w:lang w:eastAsia="ru-RU" w:bidi="ru-RU"/>
        </w:rPr>
        <w:t>договору</w:t>
      </w:r>
      <w:bookmarkEnd w:id="5"/>
    </w:p>
    <w:p w14:paraId="2106C6F4" w14:textId="216A2A6F" w:rsidR="00427EBB" w:rsidRPr="00785E90" w:rsidRDefault="00C2138D" w:rsidP="004A151C">
      <w:pPr>
        <w:pStyle w:val="a4"/>
        <w:numPr>
          <w:ilvl w:val="1"/>
          <w:numId w:val="1"/>
        </w:numPr>
        <w:tabs>
          <w:tab w:val="left" w:pos="1134"/>
        </w:tabs>
        <w:ind w:firstLine="720"/>
        <w:jc w:val="both"/>
      </w:pPr>
      <w:r w:rsidRPr="00785E90">
        <w:rPr>
          <w:lang w:eastAsia="ru-RU" w:bidi="ru-RU"/>
        </w:rPr>
        <w:t xml:space="preserve">Споживач </w:t>
      </w:r>
      <w:r w:rsidRPr="00785E90">
        <w:t xml:space="preserve">розраховується </w:t>
      </w:r>
      <w:r w:rsidRPr="00785E90">
        <w:rPr>
          <w:lang w:eastAsia="ru-RU" w:bidi="ru-RU"/>
        </w:rPr>
        <w:t xml:space="preserve">з Постачальником за електричну </w:t>
      </w:r>
      <w:r w:rsidRPr="00785E90">
        <w:t xml:space="preserve">енергію </w:t>
      </w:r>
      <w:r w:rsidRPr="00785E90">
        <w:rPr>
          <w:lang w:eastAsia="ru-RU" w:bidi="ru-RU"/>
        </w:rPr>
        <w:t xml:space="preserve">за </w:t>
      </w:r>
      <w:r w:rsidRPr="00785E90">
        <w:t xml:space="preserve">цінами, </w:t>
      </w:r>
      <w:r w:rsidRPr="00785E90">
        <w:rPr>
          <w:lang w:eastAsia="ru-RU" w:bidi="ru-RU"/>
        </w:rPr>
        <w:t xml:space="preserve">що </w:t>
      </w:r>
      <w:r w:rsidRPr="00785E90">
        <w:t xml:space="preserve">вільно </w:t>
      </w:r>
      <w:r w:rsidRPr="00785E90">
        <w:rPr>
          <w:lang w:eastAsia="ru-RU" w:bidi="ru-RU"/>
        </w:rPr>
        <w:t xml:space="preserve">встановлюються </w:t>
      </w:r>
      <w:r w:rsidRPr="00785E90">
        <w:t xml:space="preserve">між </w:t>
      </w:r>
      <w:r w:rsidRPr="00785E90">
        <w:rPr>
          <w:lang w:eastAsia="ru-RU" w:bidi="ru-RU"/>
        </w:rPr>
        <w:t xml:space="preserve">Постачальником та Споживачем та визначаються </w:t>
      </w:r>
      <w:r w:rsidRPr="00785E90">
        <w:t xml:space="preserve">відповідно </w:t>
      </w:r>
      <w:r w:rsidRPr="00785E90">
        <w:rPr>
          <w:lang w:eastAsia="ru-RU" w:bidi="ru-RU"/>
        </w:rPr>
        <w:t xml:space="preserve">до </w:t>
      </w:r>
      <w:r w:rsidRPr="00785E90">
        <w:t xml:space="preserve">механізму </w:t>
      </w:r>
      <w:r w:rsidRPr="00785E90">
        <w:rPr>
          <w:lang w:eastAsia="ru-RU" w:bidi="ru-RU"/>
        </w:rPr>
        <w:t xml:space="preserve">визначення </w:t>
      </w:r>
      <w:r w:rsidRPr="00785E90">
        <w:t>ціни електричної енергії</w:t>
      </w:r>
      <w:r w:rsidRPr="00785E90">
        <w:rPr>
          <w:lang w:eastAsia="ru-RU" w:bidi="ru-RU"/>
        </w:rPr>
        <w:t>.</w:t>
      </w:r>
    </w:p>
    <w:p w14:paraId="1CA0DF5A" w14:textId="77777777" w:rsidR="009E4EFD" w:rsidRPr="00785E90" w:rsidRDefault="00C2138D" w:rsidP="004A151C">
      <w:pPr>
        <w:pStyle w:val="a4"/>
        <w:numPr>
          <w:ilvl w:val="1"/>
          <w:numId w:val="1"/>
        </w:numPr>
        <w:tabs>
          <w:tab w:val="left" w:pos="1134"/>
          <w:tab w:val="left" w:pos="1922"/>
          <w:tab w:val="left" w:leader="underscore" w:pos="9216"/>
        </w:tabs>
        <w:ind w:firstLine="720"/>
        <w:jc w:val="both"/>
      </w:pPr>
      <w:r w:rsidRPr="00785E90">
        <w:rPr>
          <w:lang w:eastAsia="ru-RU" w:bidi="ru-RU"/>
        </w:rPr>
        <w:t xml:space="preserve">Загальна </w:t>
      </w:r>
      <w:r w:rsidRPr="00785E90">
        <w:t xml:space="preserve">вартість </w:t>
      </w:r>
      <w:r w:rsidRPr="00785E90">
        <w:rPr>
          <w:lang w:eastAsia="ru-RU" w:bidi="ru-RU"/>
        </w:rPr>
        <w:t xml:space="preserve">цього Договору становить </w:t>
      </w:r>
      <w:r w:rsidR="009E4EFD" w:rsidRPr="00785E90">
        <w:rPr>
          <w:b/>
          <w:bCs/>
          <w:lang w:eastAsia="ru-RU" w:bidi="ru-RU"/>
        </w:rPr>
        <w:t>________________________________</w:t>
      </w:r>
    </w:p>
    <w:p w14:paraId="1C0B4AFF" w14:textId="7D2EE3F9" w:rsidR="00AC1D45" w:rsidRPr="00785E90" w:rsidRDefault="009E4EFD" w:rsidP="004A151C">
      <w:pPr>
        <w:pStyle w:val="a4"/>
        <w:tabs>
          <w:tab w:val="left" w:pos="1134"/>
          <w:tab w:val="left" w:pos="1922"/>
          <w:tab w:val="left" w:leader="underscore" w:pos="9216"/>
        </w:tabs>
        <w:ind w:firstLine="0"/>
        <w:jc w:val="both"/>
      </w:pPr>
      <w:r w:rsidRPr="00785E90">
        <w:rPr>
          <w:b/>
          <w:bCs/>
          <w:lang w:eastAsia="ru-RU" w:bidi="ru-RU"/>
        </w:rPr>
        <w:t>_____________</w:t>
      </w:r>
      <w:r w:rsidR="00C2138D" w:rsidRPr="00785E90">
        <w:rPr>
          <w:lang w:eastAsia="ru-RU" w:bidi="ru-RU"/>
        </w:rPr>
        <w:t xml:space="preserve">в тому </w:t>
      </w:r>
      <w:r w:rsidR="00C2138D" w:rsidRPr="00785E90">
        <w:t xml:space="preserve">числі </w:t>
      </w:r>
      <w:r w:rsidRPr="00785E90">
        <w:rPr>
          <w:lang w:eastAsia="ru-RU" w:bidi="ru-RU"/>
        </w:rPr>
        <w:t>ПДВ (20%)_______________________________________________</w:t>
      </w:r>
    </w:p>
    <w:p w14:paraId="1C526022" w14:textId="4C6047F2" w:rsidR="00427EBB" w:rsidRPr="00785E90" w:rsidRDefault="00C2138D" w:rsidP="004A151C">
      <w:pPr>
        <w:pStyle w:val="a4"/>
        <w:tabs>
          <w:tab w:val="left" w:pos="1134"/>
          <w:tab w:val="left" w:leader="underscore" w:pos="9216"/>
        </w:tabs>
        <w:ind w:firstLine="0"/>
        <w:jc w:val="both"/>
      </w:pPr>
      <w:r w:rsidRPr="00785E90">
        <w:t xml:space="preserve">Вартість </w:t>
      </w:r>
      <w:r w:rsidRPr="00785E90">
        <w:rPr>
          <w:lang w:eastAsia="ru-RU" w:bidi="ru-RU"/>
        </w:rPr>
        <w:t xml:space="preserve">1 кВт*год. </w:t>
      </w:r>
      <w:r w:rsidRPr="00785E90">
        <w:t xml:space="preserve">електричної енергії </w:t>
      </w:r>
      <w:r w:rsidRPr="00785E90">
        <w:rPr>
          <w:lang w:eastAsia="ru-RU" w:bidi="ru-RU"/>
        </w:rPr>
        <w:t>становить</w:t>
      </w:r>
      <w:r w:rsidR="0058629A" w:rsidRPr="00785E90">
        <w:rPr>
          <w:lang w:eastAsia="ru-RU" w:bidi="ru-RU"/>
        </w:rPr>
        <w:t xml:space="preserve"> </w:t>
      </w:r>
      <w:r w:rsidR="009E4EFD" w:rsidRPr="00785E90">
        <w:rPr>
          <w:b/>
          <w:bCs/>
          <w:lang w:eastAsia="ru-RU" w:bidi="ru-RU"/>
        </w:rPr>
        <w:t>_______________</w:t>
      </w:r>
      <w:r w:rsidRPr="00785E90">
        <w:rPr>
          <w:lang w:eastAsia="ru-RU" w:bidi="ru-RU"/>
        </w:rPr>
        <w:t xml:space="preserve"> (з урахуванням ПДВ)</w:t>
      </w:r>
      <w:r w:rsidR="009E4EFD" w:rsidRPr="00785E90">
        <w:rPr>
          <w:lang w:eastAsia="ru-RU" w:bidi="ru-RU"/>
        </w:rPr>
        <w:t xml:space="preserve"> </w:t>
      </w:r>
      <w:r w:rsidRPr="00785E90">
        <w:rPr>
          <w:lang w:eastAsia="ru-RU" w:bidi="ru-RU"/>
        </w:rPr>
        <w:t xml:space="preserve">та </w:t>
      </w:r>
      <w:r w:rsidR="004A151C" w:rsidRPr="00785E90">
        <w:t>включає наступні складові:</w:t>
      </w:r>
    </w:p>
    <w:p w14:paraId="4DB92A1C" w14:textId="20F2DD76" w:rsidR="004A151C" w:rsidRPr="00785E90" w:rsidRDefault="004A151C" w:rsidP="004A151C">
      <w:pPr>
        <w:pStyle w:val="a4"/>
        <w:numPr>
          <w:ilvl w:val="0"/>
          <w:numId w:val="2"/>
        </w:numPr>
        <w:tabs>
          <w:tab w:val="left" w:pos="142"/>
        </w:tabs>
        <w:ind w:firstLine="780"/>
        <w:jc w:val="both"/>
        <w:rPr>
          <w:color w:val="auto"/>
        </w:rPr>
      </w:pPr>
      <w:r w:rsidRPr="00785E90">
        <w:rPr>
          <w:color w:val="auto"/>
        </w:rPr>
        <w:t xml:space="preserve">ціна на електричну енергію з урахуванням супутніх послуг Постачальника – </w:t>
      </w:r>
      <w:r w:rsidR="00ED24A3" w:rsidRPr="00785E90">
        <w:rPr>
          <w:color w:val="auto"/>
        </w:rPr>
        <w:t>______</w:t>
      </w:r>
      <w:r w:rsidRPr="00785E90">
        <w:rPr>
          <w:color w:val="auto"/>
        </w:rPr>
        <w:t xml:space="preserve"> грн. / кВт*год (без ПДВ);</w:t>
      </w:r>
    </w:p>
    <w:p w14:paraId="53914E03" w14:textId="5DBB86B4" w:rsidR="004A151C" w:rsidRPr="00785E90" w:rsidRDefault="004A151C" w:rsidP="004A151C">
      <w:pPr>
        <w:pStyle w:val="a4"/>
        <w:numPr>
          <w:ilvl w:val="0"/>
          <w:numId w:val="2"/>
        </w:numPr>
        <w:tabs>
          <w:tab w:val="left" w:pos="1134"/>
          <w:tab w:val="left" w:pos="1177"/>
          <w:tab w:val="left" w:pos="1276"/>
        </w:tabs>
        <w:ind w:firstLine="709"/>
        <w:jc w:val="both"/>
        <w:rPr>
          <w:color w:val="auto"/>
        </w:rPr>
      </w:pPr>
      <w:r w:rsidRPr="00785E90">
        <w:rPr>
          <w:color w:val="auto"/>
        </w:rPr>
        <w:t xml:space="preserve">тариф на послуги з розподілу електричної енергії, затверджені постановою НКРЕКП від </w:t>
      </w:r>
      <w:r w:rsidR="00373821" w:rsidRPr="00785E90">
        <w:rPr>
          <w:color w:val="auto"/>
        </w:rPr>
        <w:t>09.12.2023</w:t>
      </w:r>
      <w:r w:rsidRPr="00785E90">
        <w:rPr>
          <w:color w:val="auto"/>
        </w:rPr>
        <w:t xml:space="preserve"> № 23</w:t>
      </w:r>
      <w:r w:rsidR="00373821" w:rsidRPr="00785E90">
        <w:rPr>
          <w:color w:val="auto"/>
        </w:rPr>
        <w:t>40</w:t>
      </w:r>
      <w:r w:rsidRPr="00785E90">
        <w:rPr>
          <w:color w:val="auto"/>
        </w:rPr>
        <w:t xml:space="preserve"> «Про встановлення тарифів на послуги з розподілу електричної енергії АТ «СУМИОБЛЕНЕРГО» </w:t>
      </w:r>
    </w:p>
    <w:p w14:paraId="086A9AC4" w14:textId="25782564" w:rsidR="004A151C" w:rsidRPr="00785E90" w:rsidRDefault="004A151C" w:rsidP="004A151C">
      <w:pPr>
        <w:pStyle w:val="a4"/>
        <w:tabs>
          <w:tab w:val="left" w:pos="1134"/>
          <w:tab w:val="left" w:pos="1177"/>
        </w:tabs>
        <w:ind w:firstLine="709"/>
        <w:jc w:val="both"/>
        <w:rPr>
          <w:color w:val="auto"/>
        </w:rPr>
      </w:pPr>
      <w:r w:rsidRPr="00785E90">
        <w:rPr>
          <w:color w:val="auto"/>
        </w:rPr>
        <w:t xml:space="preserve">- з 01 січня по 31 </w:t>
      </w:r>
      <w:r w:rsidR="00373821" w:rsidRPr="00785E90">
        <w:rPr>
          <w:color w:val="auto"/>
        </w:rPr>
        <w:t>грудня</w:t>
      </w:r>
      <w:r w:rsidRPr="00785E90">
        <w:rPr>
          <w:color w:val="auto"/>
        </w:rPr>
        <w:t xml:space="preserve"> 202</w:t>
      </w:r>
      <w:r w:rsidR="00373821" w:rsidRPr="00785E90">
        <w:rPr>
          <w:color w:val="auto"/>
        </w:rPr>
        <w:t>4</w:t>
      </w:r>
      <w:r w:rsidRPr="00785E90">
        <w:rPr>
          <w:color w:val="auto"/>
        </w:rPr>
        <w:t xml:space="preserve"> р. (включно) </w:t>
      </w:r>
      <w:r w:rsidR="00373821" w:rsidRPr="00785E90">
        <w:rPr>
          <w:color w:val="auto"/>
        </w:rPr>
        <w:t>–</w:t>
      </w:r>
      <w:r w:rsidRPr="00785E90">
        <w:rPr>
          <w:color w:val="auto"/>
        </w:rPr>
        <w:t xml:space="preserve"> </w:t>
      </w:r>
      <w:r w:rsidR="00373821" w:rsidRPr="00785E90">
        <w:rPr>
          <w:color w:val="auto"/>
        </w:rPr>
        <w:t>2,24343</w:t>
      </w:r>
      <w:r w:rsidRPr="00785E90">
        <w:rPr>
          <w:color w:val="auto"/>
        </w:rPr>
        <w:t xml:space="preserve"> грн./ кВт*год (без ПДВ);</w:t>
      </w:r>
    </w:p>
    <w:p w14:paraId="7CC0043A" w14:textId="4D6CFF51" w:rsidR="004A151C" w:rsidRPr="00785E90" w:rsidRDefault="004A151C" w:rsidP="004A151C">
      <w:pPr>
        <w:pStyle w:val="a4"/>
        <w:numPr>
          <w:ilvl w:val="0"/>
          <w:numId w:val="2"/>
        </w:numPr>
        <w:tabs>
          <w:tab w:val="left" w:pos="1134"/>
          <w:tab w:val="left" w:pos="1177"/>
        </w:tabs>
        <w:ind w:firstLine="709"/>
        <w:jc w:val="both"/>
        <w:rPr>
          <w:color w:val="auto"/>
        </w:rPr>
      </w:pPr>
      <w:r w:rsidRPr="00785E90">
        <w:rPr>
          <w:color w:val="auto"/>
        </w:rPr>
        <w:t xml:space="preserve">тариф на послуги з передачі електричної енергії, затверджені постановою НКРЕКП № </w:t>
      </w:r>
      <w:r w:rsidR="00373821" w:rsidRPr="00785E90">
        <w:rPr>
          <w:color w:val="auto"/>
        </w:rPr>
        <w:t>2322</w:t>
      </w:r>
      <w:r w:rsidRPr="00785E90">
        <w:rPr>
          <w:color w:val="auto"/>
        </w:rPr>
        <w:t xml:space="preserve"> від </w:t>
      </w:r>
      <w:r w:rsidR="00373821" w:rsidRPr="00785E90">
        <w:rPr>
          <w:color w:val="auto"/>
        </w:rPr>
        <w:t>09.12.2023</w:t>
      </w:r>
      <w:r w:rsidRPr="00785E90">
        <w:rPr>
          <w:color w:val="auto"/>
        </w:rPr>
        <w:t xml:space="preserve"> року «Про встановлення тарифу на послуги з передачі електричної енергії ПРАТ «НЕК УКРЕНЕРГО» на 202</w:t>
      </w:r>
      <w:r w:rsidR="00373821" w:rsidRPr="00785E90">
        <w:rPr>
          <w:color w:val="auto"/>
        </w:rPr>
        <w:t>4</w:t>
      </w:r>
      <w:r w:rsidRPr="00785E90">
        <w:rPr>
          <w:color w:val="auto"/>
        </w:rPr>
        <w:t xml:space="preserve"> рік»:</w:t>
      </w:r>
    </w:p>
    <w:p w14:paraId="5A383425" w14:textId="77DE0F3E" w:rsidR="004A151C" w:rsidRPr="00785E90" w:rsidRDefault="004A151C" w:rsidP="004A151C">
      <w:pPr>
        <w:pStyle w:val="a4"/>
        <w:tabs>
          <w:tab w:val="left" w:pos="1134"/>
          <w:tab w:val="left" w:pos="1177"/>
        </w:tabs>
        <w:ind w:firstLine="709"/>
        <w:jc w:val="both"/>
        <w:rPr>
          <w:color w:val="auto"/>
        </w:rPr>
      </w:pPr>
      <w:r w:rsidRPr="00785E90">
        <w:rPr>
          <w:color w:val="auto"/>
        </w:rPr>
        <w:t xml:space="preserve">- </w:t>
      </w:r>
      <w:r w:rsidR="00373821" w:rsidRPr="00785E90">
        <w:rPr>
          <w:color w:val="auto"/>
        </w:rPr>
        <w:t xml:space="preserve">з 01 січня по 31 грудня 2024 р. (включно) </w:t>
      </w:r>
      <w:r w:rsidRPr="00785E90">
        <w:rPr>
          <w:color w:val="auto"/>
        </w:rPr>
        <w:t xml:space="preserve">– </w:t>
      </w:r>
      <w:r w:rsidR="00373821" w:rsidRPr="00785E90">
        <w:rPr>
          <w:color w:val="auto"/>
        </w:rPr>
        <w:t>0,52857</w:t>
      </w:r>
      <w:r w:rsidRPr="00785E90">
        <w:rPr>
          <w:color w:val="auto"/>
        </w:rPr>
        <w:t xml:space="preserve"> грн/кВт*год (без ПДВ)</w:t>
      </w:r>
    </w:p>
    <w:p w14:paraId="4FF7F669" w14:textId="0BC96338" w:rsidR="004A151C" w:rsidRPr="00785E90" w:rsidRDefault="004A151C" w:rsidP="004A151C">
      <w:pPr>
        <w:pStyle w:val="a4"/>
        <w:tabs>
          <w:tab w:val="left" w:pos="1134"/>
          <w:tab w:val="left" w:pos="1177"/>
        </w:tabs>
        <w:ind w:firstLine="709"/>
        <w:jc w:val="both"/>
        <w:rPr>
          <w:color w:val="auto"/>
        </w:rPr>
      </w:pPr>
      <w:r w:rsidRPr="00785E90">
        <w:rPr>
          <w:color w:val="auto"/>
        </w:rPr>
        <w:t xml:space="preserve">4) ПДВ (20%) – </w:t>
      </w:r>
      <w:r w:rsidR="005B710C" w:rsidRPr="00785E90">
        <w:rPr>
          <w:color w:val="auto"/>
        </w:rPr>
        <w:t>___________</w:t>
      </w:r>
      <w:r w:rsidRPr="00785E90">
        <w:rPr>
          <w:color w:val="auto"/>
        </w:rPr>
        <w:tab/>
        <w:t xml:space="preserve"> грн./кВт*год.</w:t>
      </w:r>
    </w:p>
    <w:p w14:paraId="15E04CB4" w14:textId="5C7C0958" w:rsidR="00427EBB" w:rsidRPr="00785E90" w:rsidRDefault="009E4EFD" w:rsidP="009E4EFD">
      <w:pPr>
        <w:pStyle w:val="a4"/>
        <w:numPr>
          <w:ilvl w:val="1"/>
          <w:numId w:val="1"/>
        </w:numPr>
        <w:tabs>
          <w:tab w:val="left" w:pos="1196"/>
          <w:tab w:val="left" w:pos="1276"/>
        </w:tabs>
        <w:ind w:firstLine="709"/>
        <w:jc w:val="both"/>
      </w:pPr>
      <w:r w:rsidRPr="00785E90">
        <w:t xml:space="preserve"> </w:t>
      </w:r>
      <w:r w:rsidR="00C2138D" w:rsidRPr="00785E90">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8EB5C0C" w14:textId="77777777" w:rsidR="00427EBB" w:rsidRPr="00785E90" w:rsidRDefault="00C2138D" w:rsidP="009E4EFD">
      <w:pPr>
        <w:pStyle w:val="a4"/>
        <w:numPr>
          <w:ilvl w:val="1"/>
          <w:numId w:val="1"/>
        </w:numPr>
        <w:tabs>
          <w:tab w:val="left" w:pos="1276"/>
        </w:tabs>
        <w:ind w:firstLine="709"/>
        <w:jc w:val="both"/>
      </w:pPr>
      <w:r w:rsidRPr="00785E90">
        <w:t>Розрахунковим періодом за цим Договором є календарний місяць.</w:t>
      </w:r>
    </w:p>
    <w:p w14:paraId="58371D36" w14:textId="77777777" w:rsidR="00427EBB" w:rsidRPr="00785E90" w:rsidRDefault="00C2138D" w:rsidP="009E4EFD">
      <w:pPr>
        <w:pStyle w:val="a4"/>
        <w:numPr>
          <w:ilvl w:val="1"/>
          <w:numId w:val="1"/>
        </w:numPr>
        <w:tabs>
          <w:tab w:val="left" w:pos="1276"/>
        </w:tabs>
        <w:ind w:firstLine="720"/>
        <w:jc w:val="both"/>
      </w:pPr>
      <w:r w:rsidRPr="00785E90">
        <w:t>Ціна договору встановлюється в національній валюті України.</w:t>
      </w:r>
    </w:p>
    <w:p w14:paraId="55688D30" w14:textId="77777777" w:rsidR="00427EBB" w:rsidRPr="00785E90" w:rsidRDefault="00C2138D" w:rsidP="009E4EFD">
      <w:pPr>
        <w:pStyle w:val="a4"/>
        <w:numPr>
          <w:ilvl w:val="1"/>
          <w:numId w:val="1"/>
        </w:numPr>
        <w:tabs>
          <w:tab w:val="left" w:pos="1276"/>
        </w:tabs>
        <w:spacing w:after="260"/>
        <w:ind w:firstLine="720"/>
        <w:jc w:val="both"/>
      </w:pPr>
      <w:r w:rsidRPr="00785E90">
        <w:t>Джерело фінансування - державний бюджет.</w:t>
      </w:r>
    </w:p>
    <w:p w14:paraId="26FD4BD9" w14:textId="77777777" w:rsidR="00427EBB" w:rsidRPr="00785E90" w:rsidRDefault="00C2138D">
      <w:pPr>
        <w:pStyle w:val="Heading20"/>
        <w:keepNext/>
        <w:keepLines/>
        <w:numPr>
          <w:ilvl w:val="0"/>
          <w:numId w:val="1"/>
        </w:numPr>
        <w:tabs>
          <w:tab w:val="left" w:pos="318"/>
        </w:tabs>
      </w:pPr>
      <w:bookmarkStart w:id="6" w:name="bookmark12"/>
      <w:r w:rsidRPr="00785E90">
        <w:t>Порядок здійснення оплати</w:t>
      </w:r>
      <w:bookmarkEnd w:id="6"/>
    </w:p>
    <w:p w14:paraId="5E537C67" w14:textId="3865F625" w:rsidR="00427EBB" w:rsidRPr="00785E90" w:rsidRDefault="00C2138D">
      <w:pPr>
        <w:pStyle w:val="a4"/>
        <w:numPr>
          <w:ilvl w:val="1"/>
          <w:numId w:val="1"/>
        </w:numPr>
        <w:tabs>
          <w:tab w:val="left" w:pos="1201"/>
        </w:tabs>
        <w:ind w:firstLine="720"/>
        <w:jc w:val="both"/>
      </w:pPr>
      <w:r w:rsidRPr="00785E90">
        <w:t xml:space="preserve">Розрахунки здійснюються Споживачем шляхом перерахування коштів на поточний </w:t>
      </w:r>
      <w:r w:rsidRPr="00785E90">
        <w:lastRenderedPageBreak/>
        <w:t xml:space="preserve">рахунок із спеціальним режимом використання (далі - </w:t>
      </w:r>
      <w:proofErr w:type="spellStart"/>
      <w:r w:rsidRPr="00785E90">
        <w:t>спецрахунок</w:t>
      </w:r>
      <w:proofErr w:type="spellEnd"/>
      <w:r w:rsidRPr="00785E90">
        <w:t xml:space="preserve">) Постачальника на умовах </w:t>
      </w:r>
      <w:proofErr w:type="spellStart"/>
      <w:r w:rsidRPr="00785E90">
        <w:t>післяоплати</w:t>
      </w:r>
      <w:proofErr w:type="spellEnd"/>
      <w:r w:rsidRPr="00785E90">
        <w:t xml:space="preserve"> протягом </w:t>
      </w:r>
      <w:r w:rsidR="005B710C" w:rsidRPr="00785E90">
        <w:t>15 (п’ятнадцяти</w:t>
      </w:r>
      <w:r w:rsidRPr="00785E90">
        <w:t xml:space="preserve">) банківських днів на підставі рахунку-фактури Постачальника та підписаного Сторонами Акту приймання-передачі електричної енергії, який складається за фактично поставлену електричну енергію. Розрахунки проводяться у відповідності до Комерційної пропозиції </w:t>
      </w:r>
      <w:r w:rsidR="00275DB4" w:rsidRPr="00785E90">
        <w:t>Постачальника</w:t>
      </w:r>
      <w:r w:rsidRPr="00785E90">
        <w:t>.</w:t>
      </w:r>
    </w:p>
    <w:p w14:paraId="43D85A94" w14:textId="77777777" w:rsidR="00427EBB" w:rsidRPr="00785E90" w:rsidRDefault="00C2138D">
      <w:pPr>
        <w:pStyle w:val="a4"/>
        <w:numPr>
          <w:ilvl w:val="1"/>
          <w:numId w:val="1"/>
        </w:numPr>
        <w:tabs>
          <w:tab w:val="left" w:pos="1196"/>
        </w:tabs>
        <w:ind w:firstLine="720"/>
        <w:jc w:val="both"/>
      </w:pPr>
      <w:r w:rsidRPr="00785E90">
        <w:t xml:space="preserve">Акт приймання-передачі електричної енергії, підписаний Сторонами та скріплений печатками Сторін (у разі наявності), та рахунок-фактура Постачальника надаються Споживачу до </w:t>
      </w:r>
      <w:r w:rsidRPr="00785E90">
        <w:rPr>
          <w:lang w:eastAsia="ru-RU" w:bidi="ru-RU"/>
        </w:rPr>
        <w:t xml:space="preserve">15 числа </w:t>
      </w:r>
      <w:r w:rsidRPr="00785E90">
        <w:t xml:space="preserve">місяця </w:t>
      </w:r>
      <w:r w:rsidRPr="00785E90">
        <w:rPr>
          <w:lang w:eastAsia="ru-RU" w:bidi="ru-RU"/>
        </w:rPr>
        <w:t xml:space="preserve">наступного за </w:t>
      </w:r>
      <w:r w:rsidRPr="00785E90">
        <w:t xml:space="preserve">місяцем </w:t>
      </w:r>
      <w:r w:rsidRPr="00785E90">
        <w:rPr>
          <w:lang w:eastAsia="ru-RU" w:bidi="ru-RU"/>
        </w:rPr>
        <w:t>споживання.</w:t>
      </w:r>
    </w:p>
    <w:p w14:paraId="5E17AD77" w14:textId="77777777" w:rsidR="00427EBB" w:rsidRPr="00785E90" w:rsidRDefault="00C2138D">
      <w:pPr>
        <w:pStyle w:val="a4"/>
        <w:numPr>
          <w:ilvl w:val="1"/>
          <w:numId w:val="1"/>
        </w:numPr>
        <w:tabs>
          <w:tab w:val="left" w:pos="1182"/>
        </w:tabs>
        <w:ind w:firstLine="720"/>
        <w:jc w:val="both"/>
      </w:pPr>
      <w:r w:rsidRPr="00785E90">
        <w:rPr>
          <w:lang w:eastAsia="ru-RU" w:bidi="ru-RU"/>
        </w:rPr>
        <w:t xml:space="preserve">Розрахунки Споживача за цим Договором </w:t>
      </w:r>
      <w:r w:rsidRPr="00785E90">
        <w:t xml:space="preserve">здійснюються </w:t>
      </w:r>
      <w:r w:rsidRPr="00785E90">
        <w:rPr>
          <w:lang w:eastAsia="ru-RU" w:bidi="ru-RU"/>
        </w:rPr>
        <w:t xml:space="preserve">шляхом перерахування </w:t>
      </w:r>
      <w:r w:rsidRPr="00785E90">
        <w:t xml:space="preserve">коштів на поточний рахунок із спеціальним режимом використання (далі - </w:t>
      </w:r>
      <w:proofErr w:type="spellStart"/>
      <w:r w:rsidRPr="00785E90">
        <w:t>спецрахунок</w:t>
      </w:r>
      <w:proofErr w:type="spellEnd"/>
      <w:r w:rsidRPr="00785E90">
        <w:t>).</w:t>
      </w:r>
    </w:p>
    <w:p w14:paraId="4D6695EE" w14:textId="77777777" w:rsidR="00427EBB" w:rsidRPr="00785E90" w:rsidRDefault="00C2138D">
      <w:pPr>
        <w:pStyle w:val="a4"/>
        <w:ind w:firstLine="720"/>
        <w:jc w:val="both"/>
      </w:pPr>
      <w:r w:rsidRPr="00785E90">
        <w:t xml:space="preserve">Оплата вважається здійсненою після того, як на </w:t>
      </w:r>
      <w:proofErr w:type="spellStart"/>
      <w:r w:rsidRPr="00785E90">
        <w:t>спецрахунок</w:t>
      </w:r>
      <w:proofErr w:type="spellEnd"/>
      <w:r w:rsidRPr="00785E90">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85E90">
        <w:t>Спецрахунок</w:t>
      </w:r>
      <w:proofErr w:type="spellEnd"/>
      <w:r w:rsidRPr="00785E90">
        <w:t xml:space="preserve"> Постачальника зазначається у платіжних документах Постачальника, у тому числі у разі його зміни.</w:t>
      </w:r>
    </w:p>
    <w:p w14:paraId="7392B448" w14:textId="77777777" w:rsidR="00427EBB" w:rsidRPr="00785E90" w:rsidRDefault="00C2138D">
      <w:pPr>
        <w:pStyle w:val="a4"/>
        <w:numPr>
          <w:ilvl w:val="1"/>
          <w:numId w:val="1"/>
        </w:numPr>
        <w:tabs>
          <w:tab w:val="left" w:pos="1182"/>
        </w:tabs>
        <w:ind w:firstLine="720"/>
        <w:jc w:val="both"/>
      </w:pPr>
      <w:r w:rsidRPr="00785E90">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E1B32C7" w14:textId="77777777" w:rsidR="00427EBB" w:rsidRPr="00785E90" w:rsidRDefault="00C2138D">
      <w:pPr>
        <w:pStyle w:val="a4"/>
        <w:ind w:firstLine="720"/>
        <w:jc w:val="both"/>
      </w:pPr>
      <w:r w:rsidRPr="00785E90">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477E99D" w14:textId="77777777" w:rsidR="00427EBB" w:rsidRPr="00785E90" w:rsidRDefault="00C2138D">
      <w:pPr>
        <w:pStyle w:val="a4"/>
        <w:numPr>
          <w:ilvl w:val="1"/>
          <w:numId w:val="1"/>
        </w:numPr>
        <w:tabs>
          <w:tab w:val="left" w:pos="1177"/>
        </w:tabs>
        <w:ind w:firstLine="720"/>
        <w:jc w:val="both"/>
      </w:pPr>
      <w:r w:rsidRPr="00785E90">
        <w:t>Спосіб оплати за послугу з розподілу (передачі) електричної енергії зазначається в комерційній пропозиції та здійснюється через Постачальника.</w:t>
      </w:r>
    </w:p>
    <w:p w14:paraId="174A0667" w14:textId="77777777" w:rsidR="00427EBB" w:rsidRPr="00785E90" w:rsidRDefault="00C2138D">
      <w:pPr>
        <w:pStyle w:val="a4"/>
        <w:numPr>
          <w:ilvl w:val="1"/>
          <w:numId w:val="1"/>
        </w:numPr>
        <w:tabs>
          <w:tab w:val="left" w:pos="1182"/>
        </w:tabs>
        <w:ind w:firstLine="720"/>
        <w:jc w:val="both"/>
      </w:pPr>
      <w:r w:rsidRPr="00785E90">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0DE45325" w14:textId="77777777" w:rsidR="00427EBB" w:rsidRPr="00785E90" w:rsidRDefault="00C2138D">
      <w:pPr>
        <w:pStyle w:val="a4"/>
        <w:numPr>
          <w:ilvl w:val="1"/>
          <w:numId w:val="1"/>
        </w:numPr>
        <w:tabs>
          <w:tab w:val="left" w:pos="1186"/>
        </w:tabs>
        <w:ind w:firstLine="720"/>
        <w:jc w:val="both"/>
      </w:pPr>
      <w:r w:rsidRPr="00785E90">
        <w:t>Споживач має право обрати на розрахунковий період іншого Постачальника в установленому ПРРЕЕ порядку, за умови,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B566EFD" w14:textId="77777777" w:rsidR="00427EBB" w:rsidRPr="00785E90" w:rsidRDefault="00C2138D">
      <w:pPr>
        <w:pStyle w:val="a4"/>
        <w:numPr>
          <w:ilvl w:val="1"/>
          <w:numId w:val="1"/>
        </w:numPr>
        <w:tabs>
          <w:tab w:val="left" w:pos="1177"/>
        </w:tabs>
        <w:ind w:firstLine="720"/>
        <w:jc w:val="both"/>
      </w:pPr>
      <w:r w:rsidRPr="00785E90">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DEC8A66" w14:textId="77777777" w:rsidR="00427EBB" w:rsidRPr="00785E90" w:rsidRDefault="00C2138D">
      <w:pPr>
        <w:pStyle w:val="a4"/>
        <w:numPr>
          <w:ilvl w:val="1"/>
          <w:numId w:val="1"/>
        </w:numPr>
        <w:tabs>
          <w:tab w:val="left" w:pos="1186"/>
        </w:tabs>
        <w:ind w:firstLine="720"/>
        <w:jc w:val="both"/>
      </w:pPr>
      <w:r w:rsidRPr="00785E90">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46861E28" w14:textId="77777777" w:rsidR="00427EBB" w:rsidRPr="00785E90" w:rsidRDefault="00C2138D">
      <w:pPr>
        <w:pStyle w:val="a4"/>
        <w:ind w:firstLine="720"/>
        <w:jc w:val="both"/>
      </w:pPr>
      <w:r w:rsidRPr="00785E90">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отримує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0D9215F4" w14:textId="77777777" w:rsidR="006E3B13" w:rsidRPr="00785E90" w:rsidRDefault="006E3B13">
      <w:pPr>
        <w:pStyle w:val="a4"/>
        <w:ind w:firstLine="720"/>
        <w:jc w:val="both"/>
      </w:pPr>
    </w:p>
    <w:p w14:paraId="3B2D4EBA" w14:textId="77777777" w:rsidR="00427EBB" w:rsidRPr="00785E90" w:rsidRDefault="00C2138D">
      <w:pPr>
        <w:pStyle w:val="Heading20"/>
        <w:keepNext/>
        <w:keepLines/>
        <w:numPr>
          <w:ilvl w:val="0"/>
          <w:numId w:val="1"/>
        </w:numPr>
        <w:tabs>
          <w:tab w:val="left" w:pos="315"/>
        </w:tabs>
      </w:pPr>
      <w:bookmarkStart w:id="7" w:name="bookmark14"/>
      <w:r w:rsidRPr="00785E90">
        <w:rPr>
          <w:lang w:eastAsia="ru-RU" w:bidi="ru-RU"/>
        </w:rPr>
        <w:t>Права та обов'язки Споживача</w:t>
      </w:r>
      <w:bookmarkEnd w:id="7"/>
    </w:p>
    <w:p w14:paraId="54320D4F" w14:textId="77777777" w:rsidR="00427EBB" w:rsidRPr="00785E90" w:rsidRDefault="00C2138D">
      <w:pPr>
        <w:pStyle w:val="a4"/>
        <w:numPr>
          <w:ilvl w:val="1"/>
          <w:numId w:val="1"/>
        </w:numPr>
        <w:tabs>
          <w:tab w:val="left" w:pos="1208"/>
        </w:tabs>
        <w:ind w:firstLine="720"/>
        <w:jc w:val="both"/>
      </w:pPr>
      <w:r w:rsidRPr="00785E90">
        <w:rPr>
          <w:lang w:eastAsia="ru-RU" w:bidi="ru-RU"/>
        </w:rPr>
        <w:t xml:space="preserve">Споживач </w:t>
      </w:r>
      <w:r w:rsidRPr="00785E90">
        <w:t xml:space="preserve">має </w:t>
      </w:r>
      <w:r w:rsidRPr="00785E90">
        <w:rPr>
          <w:lang w:eastAsia="ru-RU" w:bidi="ru-RU"/>
        </w:rPr>
        <w:t>право:</w:t>
      </w:r>
    </w:p>
    <w:p w14:paraId="1F358471" w14:textId="77777777" w:rsidR="00427EBB" w:rsidRPr="00785E90" w:rsidRDefault="00C2138D">
      <w:pPr>
        <w:pStyle w:val="a4"/>
        <w:numPr>
          <w:ilvl w:val="0"/>
          <w:numId w:val="4"/>
        </w:numPr>
        <w:tabs>
          <w:tab w:val="left" w:pos="1048"/>
        </w:tabs>
        <w:ind w:firstLine="720"/>
        <w:jc w:val="both"/>
      </w:pPr>
      <w:r w:rsidRPr="00785E90">
        <w:rPr>
          <w:lang w:eastAsia="ru-RU" w:bidi="ru-RU"/>
        </w:rPr>
        <w:t xml:space="preserve">обирати </w:t>
      </w:r>
      <w:r w:rsidRPr="00785E90">
        <w:t xml:space="preserve">спосіб </w:t>
      </w:r>
      <w:r w:rsidRPr="00785E90">
        <w:rPr>
          <w:lang w:eastAsia="ru-RU" w:bidi="ru-RU"/>
        </w:rPr>
        <w:t xml:space="preserve">визначення </w:t>
      </w:r>
      <w:r w:rsidRPr="00785E90">
        <w:t xml:space="preserve">ціни </w:t>
      </w:r>
      <w:r w:rsidRPr="00785E90">
        <w:rPr>
          <w:lang w:eastAsia="ru-RU" w:bidi="ru-RU"/>
        </w:rPr>
        <w:t xml:space="preserve">за постачання </w:t>
      </w:r>
      <w:r w:rsidRPr="00785E90">
        <w:t xml:space="preserve">електричної енергії </w:t>
      </w:r>
      <w:r w:rsidRPr="00785E90">
        <w:rPr>
          <w:lang w:eastAsia="ru-RU" w:bidi="ru-RU"/>
        </w:rPr>
        <w:t xml:space="preserve">на умовах, зазначених у </w:t>
      </w:r>
      <w:r w:rsidRPr="00785E90">
        <w:t xml:space="preserve">комерційній пропозиції, обраній </w:t>
      </w:r>
      <w:r w:rsidRPr="00785E90">
        <w:rPr>
          <w:lang w:eastAsia="ru-RU" w:bidi="ru-RU"/>
        </w:rPr>
        <w:t>Споживачем;</w:t>
      </w:r>
    </w:p>
    <w:p w14:paraId="63269660" w14:textId="77777777" w:rsidR="00427EBB" w:rsidRPr="00785E90" w:rsidRDefault="00C2138D" w:rsidP="00F77298">
      <w:pPr>
        <w:pStyle w:val="a4"/>
        <w:numPr>
          <w:ilvl w:val="0"/>
          <w:numId w:val="4"/>
        </w:numPr>
        <w:tabs>
          <w:tab w:val="left" w:pos="1134"/>
        </w:tabs>
        <w:ind w:firstLine="720"/>
        <w:jc w:val="both"/>
      </w:pPr>
      <w:r w:rsidRPr="00785E90">
        <w:rPr>
          <w:lang w:eastAsia="ru-RU" w:bidi="ru-RU"/>
        </w:rPr>
        <w:t xml:space="preserve">отримувати електричну </w:t>
      </w:r>
      <w:r w:rsidRPr="00785E90">
        <w:t xml:space="preserve">енергію </w:t>
      </w:r>
      <w:r w:rsidRPr="00785E90">
        <w:rPr>
          <w:lang w:eastAsia="ru-RU" w:bidi="ru-RU"/>
        </w:rPr>
        <w:t xml:space="preserve">на умовах, зазначених у цьому </w:t>
      </w:r>
      <w:r w:rsidRPr="00785E90">
        <w:t>Договорі;</w:t>
      </w:r>
    </w:p>
    <w:p w14:paraId="25778F50" w14:textId="77777777" w:rsidR="007145EC" w:rsidRPr="00785E90" w:rsidRDefault="00C2138D">
      <w:pPr>
        <w:pStyle w:val="a4"/>
        <w:numPr>
          <w:ilvl w:val="0"/>
          <w:numId w:val="4"/>
        </w:numPr>
        <w:tabs>
          <w:tab w:val="left" w:pos="1049"/>
        </w:tabs>
        <w:ind w:firstLine="720"/>
        <w:jc w:val="both"/>
      </w:pPr>
      <w:r w:rsidRPr="00785E90">
        <w:rPr>
          <w:lang w:eastAsia="ru-RU" w:bidi="ru-RU"/>
        </w:rPr>
        <w:t xml:space="preserve">купувати електричну </w:t>
      </w:r>
      <w:r w:rsidRPr="00785E90">
        <w:t xml:space="preserve">енергію із </w:t>
      </w:r>
      <w:r w:rsidRPr="00785E90">
        <w:rPr>
          <w:lang w:eastAsia="ru-RU" w:bidi="ru-RU"/>
        </w:rPr>
        <w:t xml:space="preserve">забезпеченням </w:t>
      </w:r>
      <w:r w:rsidRPr="00785E90">
        <w:t xml:space="preserve">рівня якості комерційних </w:t>
      </w:r>
      <w:r w:rsidRPr="00785E90">
        <w:rPr>
          <w:lang w:eastAsia="ru-RU" w:bidi="ru-RU"/>
        </w:rPr>
        <w:t xml:space="preserve">послуг, </w:t>
      </w:r>
    </w:p>
    <w:p w14:paraId="01B3A861" w14:textId="77777777" w:rsidR="007145EC" w:rsidRPr="00785E90" w:rsidRDefault="007145EC" w:rsidP="007145EC">
      <w:pPr>
        <w:pStyle w:val="a4"/>
        <w:tabs>
          <w:tab w:val="left" w:pos="1049"/>
        </w:tabs>
        <w:ind w:left="720" w:firstLine="0"/>
        <w:jc w:val="both"/>
      </w:pPr>
    </w:p>
    <w:p w14:paraId="5A63CAF9" w14:textId="76C1BE6F" w:rsidR="00427EBB" w:rsidRPr="00785E90" w:rsidRDefault="00C2138D" w:rsidP="007145EC">
      <w:pPr>
        <w:pStyle w:val="a4"/>
        <w:tabs>
          <w:tab w:val="left" w:pos="1049"/>
        </w:tabs>
        <w:ind w:firstLine="0"/>
        <w:jc w:val="both"/>
      </w:pPr>
      <w:r w:rsidRPr="00785E90">
        <w:lastRenderedPageBreak/>
        <w:t xml:space="preserve">відповідно </w:t>
      </w:r>
      <w:r w:rsidRPr="00785E90">
        <w:rPr>
          <w:lang w:eastAsia="ru-RU" w:bidi="ru-RU"/>
        </w:rPr>
        <w:t xml:space="preserve">до вимог </w:t>
      </w:r>
      <w:r w:rsidRPr="00785E90">
        <w:t xml:space="preserve">діючих стандартів якості </w:t>
      </w:r>
      <w:r w:rsidRPr="00785E90">
        <w:rPr>
          <w:lang w:eastAsia="ru-RU" w:bidi="ru-RU"/>
        </w:rPr>
        <w:t xml:space="preserve">надання послуг, затверджених Регулятором, а також на отримання </w:t>
      </w:r>
      <w:r w:rsidRPr="00785E90">
        <w:t xml:space="preserve">компенсації </w:t>
      </w:r>
      <w:r w:rsidRPr="00785E90">
        <w:rPr>
          <w:lang w:eastAsia="ru-RU" w:bidi="ru-RU"/>
        </w:rPr>
        <w:t xml:space="preserve">за порушення таких вимог, </w:t>
      </w:r>
      <w:r w:rsidRPr="00785E90">
        <w:t xml:space="preserve">розмір якої </w:t>
      </w:r>
      <w:r w:rsidRPr="00785E90">
        <w:rPr>
          <w:lang w:eastAsia="ru-RU" w:bidi="ru-RU"/>
        </w:rPr>
        <w:t xml:space="preserve">визначено в </w:t>
      </w:r>
      <w:r w:rsidRPr="00785E90">
        <w:t>комерційній пропозиції;</w:t>
      </w:r>
    </w:p>
    <w:p w14:paraId="416E9417" w14:textId="77777777" w:rsidR="00427EBB" w:rsidRPr="00785E90" w:rsidRDefault="00C2138D">
      <w:pPr>
        <w:pStyle w:val="a4"/>
        <w:numPr>
          <w:ilvl w:val="0"/>
          <w:numId w:val="4"/>
        </w:numPr>
        <w:tabs>
          <w:tab w:val="left" w:pos="1048"/>
        </w:tabs>
        <w:ind w:firstLine="720"/>
        <w:jc w:val="both"/>
      </w:pPr>
      <w:r w:rsidRPr="00785E90">
        <w:rPr>
          <w:lang w:eastAsia="ru-RU" w:bidi="ru-RU"/>
        </w:rPr>
        <w:t xml:space="preserve">безоплатно отримувати всю </w:t>
      </w:r>
      <w:r w:rsidRPr="00785E90">
        <w:t xml:space="preserve">інформацію </w:t>
      </w:r>
      <w:r w:rsidRPr="00785E90">
        <w:rPr>
          <w:lang w:eastAsia="ru-RU" w:bidi="ru-RU"/>
        </w:rPr>
        <w:t xml:space="preserve">стосовно його прав та </w:t>
      </w:r>
      <w:r w:rsidRPr="00785E90">
        <w:t xml:space="preserve">обов’язків, інформацію </w:t>
      </w:r>
      <w:r w:rsidRPr="00785E90">
        <w:rPr>
          <w:lang w:eastAsia="ru-RU" w:bidi="ru-RU"/>
        </w:rPr>
        <w:t xml:space="preserve">про </w:t>
      </w:r>
      <w:r w:rsidRPr="00785E90">
        <w:t xml:space="preserve">ціну, </w:t>
      </w:r>
      <w:r w:rsidRPr="00785E90">
        <w:rPr>
          <w:lang w:eastAsia="ru-RU" w:bidi="ru-RU"/>
        </w:rPr>
        <w:t xml:space="preserve">порядок оплати </w:t>
      </w:r>
      <w:r w:rsidRPr="00785E90">
        <w:t xml:space="preserve">спожитої електричної енергії, </w:t>
      </w:r>
      <w:r w:rsidRPr="00785E90">
        <w:rPr>
          <w:lang w:eastAsia="ru-RU" w:bidi="ru-RU"/>
        </w:rPr>
        <w:t xml:space="preserve">а також </w:t>
      </w:r>
      <w:r w:rsidRPr="00785E90">
        <w:t xml:space="preserve">іншу інформацію, </w:t>
      </w:r>
      <w:r w:rsidRPr="00785E90">
        <w:rPr>
          <w:lang w:eastAsia="ru-RU" w:bidi="ru-RU"/>
        </w:rPr>
        <w:t xml:space="preserve">що </w:t>
      </w:r>
      <w:r w:rsidRPr="00785E90">
        <w:t xml:space="preserve">має </w:t>
      </w:r>
      <w:r w:rsidRPr="00785E90">
        <w:rPr>
          <w:lang w:eastAsia="ru-RU" w:bidi="ru-RU"/>
        </w:rPr>
        <w:t xml:space="preserve">надаватись Постачальником </w:t>
      </w:r>
      <w:r w:rsidRPr="00785E90">
        <w:t xml:space="preserve">відповідно </w:t>
      </w:r>
      <w:r w:rsidRPr="00785E90">
        <w:rPr>
          <w:lang w:eastAsia="ru-RU" w:bidi="ru-RU"/>
        </w:rPr>
        <w:t>до чинного законодавства та/або цього Договору;</w:t>
      </w:r>
    </w:p>
    <w:p w14:paraId="4A3403D5" w14:textId="77777777" w:rsidR="00427EBB" w:rsidRPr="00785E90" w:rsidRDefault="00C2138D">
      <w:pPr>
        <w:pStyle w:val="a4"/>
        <w:numPr>
          <w:ilvl w:val="0"/>
          <w:numId w:val="4"/>
        </w:numPr>
        <w:tabs>
          <w:tab w:val="left" w:pos="1048"/>
        </w:tabs>
        <w:ind w:firstLine="720"/>
        <w:jc w:val="both"/>
      </w:pPr>
      <w:r w:rsidRPr="00785E90">
        <w:rPr>
          <w:lang w:eastAsia="ru-RU" w:bidi="ru-RU"/>
        </w:rPr>
        <w:t xml:space="preserve">безоплатно отримувати </w:t>
      </w:r>
      <w:r w:rsidRPr="00785E90">
        <w:t xml:space="preserve">інформацію </w:t>
      </w:r>
      <w:r w:rsidRPr="00785E90">
        <w:rPr>
          <w:lang w:eastAsia="ru-RU" w:bidi="ru-RU"/>
        </w:rPr>
        <w:t xml:space="preserve">про обсяги та </w:t>
      </w:r>
      <w:r w:rsidRPr="00785E90">
        <w:t xml:space="preserve">інші </w:t>
      </w:r>
      <w:r w:rsidRPr="00785E90">
        <w:rPr>
          <w:lang w:eastAsia="ru-RU" w:bidi="ru-RU"/>
        </w:rPr>
        <w:t xml:space="preserve">параметри власного споживання </w:t>
      </w:r>
      <w:r w:rsidRPr="00785E90">
        <w:t>електричної енергії;</w:t>
      </w:r>
    </w:p>
    <w:p w14:paraId="4883D52D" w14:textId="77777777" w:rsidR="00427EBB" w:rsidRPr="00785E90" w:rsidRDefault="00C2138D">
      <w:pPr>
        <w:pStyle w:val="a4"/>
        <w:numPr>
          <w:ilvl w:val="0"/>
          <w:numId w:val="4"/>
        </w:numPr>
        <w:tabs>
          <w:tab w:val="left" w:pos="1048"/>
        </w:tabs>
        <w:ind w:firstLine="720"/>
        <w:jc w:val="both"/>
      </w:pPr>
      <w:r w:rsidRPr="00785E90">
        <w:rPr>
          <w:lang w:eastAsia="ru-RU" w:bidi="ru-RU"/>
        </w:rPr>
        <w:t xml:space="preserve">звертатися до Постачальника для </w:t>
      </w:r>
      <w:r w:rsidRPr="00785E90">
        <w:t xml:space="preserve">вирішення </w:t>
      </w:r>
      <w:r w:rsidRPr="00785E90">
        <w:rPr>
          <w:lang w:eastAsia="ru-RU" w:bidi="ru-RU"/>
        </w:rPr>
        <w:t>будь-яких питань, пов'язаних з виконанням цього Договору;</w:t>
      </w:r>
    </w:p>
    <w:p w14:paraId="0495EE2D" w14:textId="77777777" w:rsidR="00427EBB" w:rsidRPr="00785E90" w:rsidRDefault="00C2138D">
      <w:pPr>
        <w:pStyle w:val="a4"/>
        <w:numPr>
          <w:ilvl w:val="0"/>
          <w:numId w:val="4"/>
        </w:numPr>
        <w:tabs>
          <w:tab w:val="left" w:pos="1805"/>
        </w:tabs>
        <w:ind w:firstLine="720"/>
        <w:jc w:val="both"/>
      </w:pPr>
      <w:r w:rsidRPr="00785E90">
        <w:rPr>
          <w:lang w:eastAsia="ru-RU" w:bidi="ru-RU"/>
        </w:rPr>
        <w:t xml:space="preserve">вимагати </w:t>
      </w:r>
      <w:r w:rsidRPr="00785E90">
        <w:t xml:space="preserve">від </w:t>
      </w:r>
      <w:r w:rsidRPr="00785E90">
        <w:rPr>
          <w:lang w:eastAsia="ru-RU" w:bidi="ru-RU"/>
        </w:rPr>
        <w:t xml:space="preserve">Постачальника надання </w:t>
      </w:r>
      <w:r w:rsidRPr="00785E90">
        <w:t xml:space="preserve">письмової </w:t>
      </w:r>
      <w:r w:rsidRPr="00785E90">
        <w:rPr>
          <w:lang w:eastAsia="ru-RU" w:bidi="ru-RU"/>
        </w:rPr>
        <w:t>форми цього Договору;</w:t>
      </w:r>
    </w:p>
    <w:p w14:paraId="06DEEB20" w14:textId="77777777" w:rsidR="00427EBB" w:rsidRPr="00785E90" w:rsidRDefault="00C2138D">
      <w:pPr>
        <w:pStyle w:val="a4"/>
        <w:numPr>
          <w:ilvl w:val="0"/>
          <w:numId w:val="4"/>
        </w:numPr>
        <w:tabs>
          <w:tab w:val="left" w:pos="1048"/>
        </w:tabs>
        <w:ind w:firstLine="720"/>
        <w:jc w:val="both"/>
      </w:pPr>
      <w:r w:rsidRPr="00785E90">
        <w:rPr>
          <w:lang w:eastAsia="ru-RU" w:bidi="ru-RU"/>
        </w:rPr>
        <w:t xml:space="preserve">вимагати </w:t>
      </w:r>
      <w:r w:rsidRPr="00785E90">
        <w:t xml:space="preserve">від </w:t>
      </w:r>
      <w:r w:rsidRPr="00785E90">
        <w:rPr>
          <w:lang w:eastAsia="ru-RU" w:bidi="ru-RU"/>
        </w:rPr>
        <w:t xml:space="preserve">Постачальника пояснень щодо отриманих </w:t>
      </w:r>
      <w:r w:rsidRPr="00785E90">
        <w:t xml:space="preserve">рахунків і </w:t>
      </w:r>
      <w:r w:rsidRPr="00785E90">
        <w:rPr>
          <w:lang w:eastAsia="ru-RU" w:bidi="ru-RU"/>
        </w:rPr>
        <w:t xml:space="preserve">у випадку незгоди з порядком </w:t>
      </w:r>
      <w:r w:rsidRPr="00785E90">
        <w:t xml:space="preserve">розрахунків </w:t>
      </w:r>
      <w:r w:rsidRPr="00785E90">
        <w:rPr>
          <w:lang w:eastAsia="ru-RU" w:bidi="ru-RU"/>
        </w:rPr>
        <w:t xml:space="preserve">або розрахованою сумою вимагати проведення </w:t>
      </w:r>
      <w:r w:rsidRPr="00785E90">
        <w:t xml:space="preserve">звіряння </w:t>
      </w:r>
      <w:r w:rsidRPr="00785E90">
        <w:rPr>
          <w:lang w:eastAsia="ru-RU" w:bidi="ru-RU"/>
        </w:rPr>
        <w:t xml:space="preserve">розрахункових даних та/або оскаржувати </w:t>
      </w:r>
      <w:r w:rsidRPr="00785E90">
        <w:t xml:space="preserve">їх </w:t>
      </w:r>
      <w:r w:rsidRPr="00785E90">
        <w:rPr>
          <w:lang w:eastAsia="ru-RU" w:bidi="ru-RU"/>
        </w:rPr>
        <w:t>в установленому цим Договором та чинним законодавством порядку;</w:t>
      </w:r>
    </w:p>
    <w:p w14:paraId="30EED5A3" w14:textId="77777777" w:rsidR="00427EBB" w:rsidRPr="00785E90" w:rsidRDefault="00C2138D">
      <w:pPr>
        <w:pStyle w:val="a4"/>
        <w:numPr>
          <w:ilvl w:val="0"/>
          <w:numId w:val="4"/>
        </w:numPr>
        <w:tabs>
          <w:tab w:val="left" w:pos="1048"/>
        </w:tabs>
        <w:ind w:firstLine="720"/>
        <w:jc w:val="both"/>
      </w:pPr>
      <w:r w:rsidRPr="00785E90">
        <w:rPr>
          <w:lang w:eastAsia="ru-RU" w:bidi="ru-RU"/>
        </w:rPr>
        <w:t xml:space="preserve">проводити </w:t>
      </w:r>
      <w:r w:rsidRPr="00785E90">
        <w:t xml:space="preserve">звіряння </w:t>
      </w:r>
      <w:r w:rsidRPr="00785E90">
        <w:rPr>
          <w:lang w:eastAsia="ru-RU" w:bidi="ru-RU"/>
        </w:rPr>
        <w:t xml:space="preserve">фактичних </w:t>
      </w:r>
      <w:r w:rsidRPr="00785E90">
        <w:t xml:space="preserve">розрахунків </w:t>
      </w:r>
      <w:r w:rsidRPr="00785E90">
        <w:rPr>
          <w:lang w:eastAsia="ru-RU" w:bidi="ru-RU"/>
        </w:rPr>
        <w:t xml:space="preserve">в установленому ПРРЕЕ порядку з </w:t>
      </w:r>
      <w:r w:rsidRPr="00785E90">
        <w:t xml:space="preserve">підписанням відповідного </w:t>
      </w:r>
      <w:proofErr w:type="spellStart"/>
      <w:r w:rsidRPr="00785E90">
        <w:rPr>
          <w:lang w:eastAsia="ru-RU" w:bidi="ru-RU"/>
        </w:rPr>
        <w:t>акта</w:t>
      </w:r>
      <w:proofErr w:type="spellEnd"/>
      <w:r w:rsidRPr="00785E90">
        <w:rPr>
          <w:lang w:eastAsia="ru-RU" w:bidi="ru-RU"/>
        </w:rPr>
        <w:t>;</w:t>
      </w:r>
    </w:p>
    <w:p w14:paraId="55868BBB" w14:textId="77777777" w:rsidR="00427EBB" w:rsidRPr="00785E90" w:rsidRDefault="00C2138D">
      <w:pPr>
        <w:pStyle w:val="a4"/>
        <w:numPr>
          <w:ilvl w:val="0"/>
          <w:numId w:val="4"/>
        </w:numPr>
        <w:tabs>
          <w:tab w:val="left" w:pos="1164"/>
        </w:tabs>
        <w:ind w:firstLine="720"/>
        <w:jc w:val="both"/>
      </w:pPr>
      <w:r w:rsidRPr="00785E90">
        <w:t xml:space="preserve">вільно </w:t>
      </w:r>
      <w:r w:rsidRPr="00785E90">
        <w:rPr>
          <w:lang w:eastAsia="ru-RU" w:bidi="ru-RU"/>
        </w:rPr>
        <w:t xml:space="preserve">обирати </w:t>
      </w:r>
      <w:r w:rsidRPr="00785E90">
        <w:t xml:space="preserve">іншого </w:t>
      </w:r>
      <w:r w:rsidRPr="00785E90">
        <w:rPr>
          <w:lang w:eastAsia="ru-RU" w:bidi="ru-RU"/>
        </w:rPr>
        <w:t xml:space="preserve">електропостачальника та </w:t>
      </w:r>
      <w:r w:rsidRPr="00785E90">
        <w:t xml:space="preserve">розірвати </w:t>
      </w:r>
      <w:r w:rsidRPr="00785E90">
        <w:rPr>
          <w:lang w:eastAsia="ru-RU" w:bidi="ru-RU"/>
        </w:rPr>
        <w:t xml:space="preserve">цей </w:t>
      </w:r>
      <w:r w:rsidRPr="00785E90">
        <w:t xml:space="preserve">Договір </w:t>
      </w:r>
      <w:r w:rsidRPr="00785E90">
        <w:rPr>
          <w:lang w:eastAsia="ru-RU" w:bidi="ru-RU"/>
        </w:rPr>
        <w:t>у встановленому цим Договором та чинним законодавством порядку;</w:t>
      </w:r>
    </w:p>
    <w:p w14:paraId="25AB63A5" w14:textId="77777777" w:rsidR="00427EBB" w:rsidRPr="00785E90" w:rsidRDefault="00C2138D">
      <w:pPr>
        <w:pStyle w:val="a4"/>
        <w:numPr>
          <w:ilvl w:val="0"/>
          <w:numId w:val="4"/>
        </w:numPr>
        <w:tabs>
          <w:tab w:val="left" w:pos="1164"/>
        </w:tabs>
        <w:ind w:firstLine="720"/>
        <w:jc w:val="both"/>
      </w:pPr>
      <w:r w:rsidRPr="00785E90">
        <w:rPr>
          <w:lang w:eastAsia="ru-RU" w:bidi="ru-RU"/>
        </w:rPr>
        <w:t xml:space="preserve">оскаржувати </w:t>
      </w:r>
      <w:r w:rsidRPr="00785E90">
        <w:t xml:space="preserve">будь-які несанкціоновані, неправомірні </w:t>
      </w:r>
      <w:r w:rsidRPr="00785E90">
        <w:rPr>
          <w:lang w:eastAsia="ru-RU" w:bidi="ru-RU"/>
        </w:rPr>
        <w:t xml:space="preserve">чи </w:t>
      </w:r>
      <w:r w:rsidRPr="00785E90">
        <w:t xml:space="preserve">інші дії </w:t>
      </w:r>
      <w:r w:rsidRPr="00785E90">
        <w:rPr>
          <w:lang w:eastAsia="ru-RU" w:bidi="ru-RU"/>
        </w:rPr>
        <w:t xml:space="preserve">Постачальника, що порушують права Споживача, та брати участь у </w:t>
      </w:r>
      <w:r w:rsidRPr="00785E90">
        <w:t xml:space="preserve">розгляді </w:t>
      </w:r>
      <w:r w:rsidRPr="00785E90">
        <w:rPr>
          <w:lang w:eastAsia="ru-RU" w:bidi="ru-RU"/>
        </w:rPr>
        <w:t>цих скарг на умовах, визначених чинним законодавством та цим Договором;</w:t>
      </w:r>
    </w:p>
    <w:p w14:paraId="3B1A7B32" w14:textId="77777777" w:rsidR="00427EBB" w:rsidRPr="00785E90" w:rsidRDefault="00C2138D">
      <w:pPr>
        <w:pStyle w:val="a4"/>
        <w:numPr>
          <w:ilvl w:val="0"/>
          <w:numId w:val="4"/>
        </w:numPr>
        <w:tabs>
          <w:tab w:val="left" w:pos="1164"/>
        </w:tabs>
        <w:ind w:firstLine="720"/>
        <w:jc w:val="both"/>
      </w:pPr>
      <w:r w:rsidRPr="00785E90">
        <w:rPr>
          <w:lang w:eastAsia="ru-RU" w:bidi="ru-RU"/>
        </w:rPr>
        <w:t xml:space="preserve">отримувати </w:t>
      </w:r>
      <w:r w:rsidRPr="00785E90">
        <w:t xml:space="preserve">відшкодування збитків від </w:t>
      </w:r>
      <w:r w:rsidRPr="00785E90">
        <w:rPr>
          <w:lang w:eastAsia="ru-RU" w:bidi="ru-RU"/>
        </w:rPr>
        <w:t xml:space="preserve">Постачальника, понесених у зв'язку з невиконанням або неналежним виконанням Постачальником </w:t>
      </w:r>
      <w:r w:rsidRPr="00785E90">
        <w:t xml:space="preserve">своїх </w:t>
      </w:r>
      <w:r w:rsidRPr="00785E90">
        <w:rPr>
          <w:lang w:eastAsia="ru-RU" w:bidi="ru-RU"/>
        </w:rPr>
        <w:t xml:space="preserve">зобов'язань перед Споживачем, </w:t>
      </w:r>
      <w:r w:rsidRPr="00785E90">
        <w:t xml:space="preserve">відповідно </w:t>
      </w:r>
      <w:r w:rsidRPr="00785E90">
        <w:rPr>
          <w:lang w:eastAsia="ru-RU" w:bidi="ru-RU"/>
        </w:rPr>
        <w:t>до умов цього Договору та чинного законодавства;</w:t>
      </w:r>
    </w:p>
    <w:p w14:paraId="01F5073B" w14:textId="77777777" w:rsidR="00427EBB" w:rsidRPr="00785E90" w:rsidRDefault="00C2138D">
      <w:pPr>
        <w:pStyle w:val="a4"/>
        <w:numPr>
          <w:ilvl w:val="0"/>
          <w:numId w:val="4"/>
        </w:numPr>
        <w:tabs>
          <w:tab w:val="left" w:pos="1164"/>
        </w:tabs>
        <w:ind w:firstLine="720"/>
        <w:jc w:val="both"/>
      </w:pPr>
      <w:r w:rsidRPr="00785E90">
        <w:rPr>
          <w:lang w:eastAsia="ru-RU" w:bidi="ru-RU"/>
        </w:rPr>
        <w:t xml:space="preserve">перейти на постачання </w:t>
      </w:r>
      <w:r w:rsidRPr="00785E90">
        <w:t xml:space="preserve">електричної енергії </w:t>
      </w:r>
      <w:r w:rsidRPr="00785E90">
        <w:rPr>
          <w:lang w:eastAsia="ru-RU" w:bidi="ru-RU"/>
        </w:rPr>
        <w:t xml:space="preserve">до </w:t>
      </w:r>
      <w:r w:rsidRPr="00785E90">
        <w:t xml:space="preserve">іншого </w:t>
      </w:r>
      <w:r w:rsidRPr="00785E90">
        <w:rPr>
          <w:lang w:eastAsia="ru-RU" w:bidi="ru-RU"/>
        </w:rPr>
        <w:t xml:space="preserve">електропостачальника, </w:t>
      </w:r>
      <w:r w:rsidRPr="00785E90">
        <w:t xml:space="preserve">відповідно </w:t>
      </w:r>
      <w:r w:rsidRPr="00785E90">
        <w:rPr>
          <w:lang w:eastAsia="ru-RU" w:bidi="ru-RU"/>
        </w:rPr>
        <w:t xml:space="preserve">до умов чинного законодавства та/або достроково призупинити чи </w:t>
      </w:r>
      <w:r w:rsidRPr="00785E90">
        <w:t xml:space="preserve">розірвати </w:t>
      </w:r>
      <w:r w:rsidRPr="00785E90">
        <w:rPr>
          <w:lang w:eastAsia="ru-RU" w:bidi="ru-RU"/>
        </w:rPr>
        <w:t xml:space="preserve">цей </w:t>
      </w:r>
      <w:r w:rsidRPr="00785E90">
        <w:t xml:space="preserve">Договір </w:t>
      </w:r>
      <w:r w:rsidRPr="00785E90">
        <w:rPr>
          <w:lang w:eastAsia="ru-RU" w:bidi="ru-RU"/>
        </w:rPr>
        <w:t>у встановленому ним порядку;</w:t>
      </w:r>
    </w:p>
    <w:p w14:paraId="302322A6" w14:textId="77777777" w:rsidR="00427EBB" w:rsidRPr="00785E90" w:rsidRDefault="00C2138D">
      <w:pPr>
        <w:pStyle w:val="a4"/>
        <w:numPr>
          <w:ilvl w:val="0"/>
          <w:numId w:val="4"/>
        </w:numPr>
        <w:tabs>
          <w:tab w:val="left" w:pos="1805"/>
        </w:tabs>
        <w:ind w:firstLine="720"/>
        <w:jc w:val="both"/>
      </w:pPr>
      <w:r w:rsidRPr="00785E90">
        <w:t xml:space="preserve">інші </w:t>
      </w:r>
      <w:r w:rsidRPr="00785E90">
        <w:rPr>
          <w:lang w:eastAsia="ru-RU" w:bidi="ru-RU"/>
        </w:rPr>
        <w:t xml:space="preserve">права, </w:t>
      </w:r>
      <w:r w:rsidRPr="00785E90">
        <w:t xml:space="preserve">передбачені </w:t>
      </w:r>
      <w:r w:rsidRPr="00785E90">
        <w:rPr>
          <w:lang w:eastAsia="ru-RU" w:bidi="ru-RU"/>
        </w:rPr>
        <w:t xml:space="preserve">чинним законодавством </w:t>
      </w:r>
      <w:r w:rsidRPr="00785E90">
        <w:t xml:space="preserve">і </w:t>
      </w:r>
      <w:r w:rsidRPr="00785E90">
        <w:rPr>
          <w:lang w:eastAsia="ru-RU" w:bidi="ru-RU"/>
        </w:rPr>
        <w:t>цим Договором.</w:t>
      </w:r>
    </w:p>
    <w:p w14:paraId="4EF50755" w14:textId="77777777" w:rsidR="00427EBB" w:rsidRPr="00785E90" w:rsidRDefault="00C2138D">
      <w:pPr>
        <w:pStyle w:val="a4"/>
        <w:numPr>
          <w:ilvl w:val="1"/>
          <w:numId w:val="1"/>
        </w:numPr>
        <w:tabs>
          <w:tab w:val="left" w:pos="1208"/>
        </w:tabs>
        <w:ind w:firstLine="720"/>
        <w:jc w:val="both"/>
      </w:pPr>
      <w:r w:rsidRPr="00785E90">
        <w:rPr>
          <w:lang w:eastAsia="ru-RU" w:bidi="ru-RU"/>
        </w:rPr>
        <w:t xml:space="preserve">Споживач </w:t>
      </w:r>
      <w:r w:rsidRPr="00785E90">
        <w:t>зобов'язується:</w:t>
      </w:r>
    </w:p>
    <w:p w14:paraId="29272E3C" w14:textId="77777777" w:rsidR="00427EBB" w:rsidRPr="00785E90" w:rsidRDefault="00C2138D">
      <w:pPr>
        <w:pStyle w:val="a4"/>
        <w:numPr>
          <w:ilvl w:val="0"/>
          <w:numId w:val="5"/>
        </w:numPr>
        <w:tabs>
          <w:tab w:val="left" w:pos="1048"/>
        </w:tabs>
        <w:ind w:firstLine="720"/>
        <w:jc w:val="both"/>
      </w:pPr>
      <w:r w:rsidRPr="00785E90">
        <w:rPr>
          <w:lang w:eastAsia="ru-RU" w:bidi="ru-RU"/>
        </w:rPr>
        <w:t xml:space="preserve">забезпечувати </w:t>
      </w:r>
      <w:r w:rsidRPr="00785E90">
        <w:t xml:space="preserve">своєчасну </w:t>
      </w:r>
      <w:r w:rsidRPr="00785E90">
        <w:rPr>
          <w:lang w:eastAsia="ru-RU" w:bidi="ru-RU"/>
        </w:rPr>
        <w:t xml:space="preserve">та повну оплату </w:t>
      </w:r>
      <w:r w:rsidRPr="00785E90">
        <w:t xml:space="preserve">спожитої електричної енергії згідно </w:t>
      </w:r>
      <w:r w:rsidRPr="00785E90">
        <w:rPr>
          <w:lang w:eastAsia="ru-RU" w:bidi="ru-RU"/>
        </w:rPr>
        <w:t>з умовами цього Договору;</w:t>
      </w:r>
    </w:p>
    <w:p w14:paraId="5F256BEB" w14:textId="77777777" w:rsidR="00427EBB" w:rsidRPr="00785E90" w:rsidRDefault="00C2138D">
      <w:pPr>
        <w:pStyle w:val="a4"/>
        <w:numPr>
          <w:ilvl w:val="0"/>
          <w:numId w:val="5"/>
        </w:numPr>
        <w:tabs>
          <w:tab w:val="left" w:pos="1048"/>
        </w:tabs>
        <w:ind w:firstLine="720"/>
        <w:jc w:val="both"/>
      </w:pPr>
      <w:r w:rsidRPr="00785E90">
        <w:rPr>
          <w:lang w:eastAsia="ru-RU" w:bidi="ru-RU"/>
        </w:rPr>
        <w:t xml:space="preserve">мати </w:t>
      </w:r>
      <w:r w:rsidRPr="00785E90">
        <w:t xml:space="preserve">діючий договір </w:t>
      </w:r>
      <w:r w:rsidRPr="00785E90">
        <w:rPr>
          <w:lang w:eastAsia="ru-RU" w:bidi="ru-RU"/>
        </w:rPr>
        <w:t xml:space="preserve">про надання послуг з </w:t>
      </w:r>
      <w:r w:rsidRPr="00785E90">
        <w:t xml:space="preserve">розподілу електричної енергії </w:t>
      </w:r>
      <w:r w:rsidRPr="00785E90">
        <w:rPr>
          <w:lang w:eastAsia="ru-RU" w:bidi="ru-RU"/>
        </w:rPr>
        <w:t xml:space="preserve">з оператором системи для набуття права на </w:t>
      </w:r>
      <w:r w:rsidRPr="00785E90">
        <w:t xml:space="preserve">правомірне </w:t>
      </w:r>
      <w:r w:rsidRPr="00785E90">
        <w:rPr>
          <w:lang w:eastAsia="ru-RU" w:bidi="ru-RU"/>
        </w:rPr>
        <w:t xml:space="preserve">споживання </w:t>
      </w:r>
      <w:r w:rsidRPr="00785E90">
        <w:t xml:space="preserve">електричної енергії </w:t>
      </w:r>
      <w:r w:rsidRPr="00785E90">
        <w:rPr>
          <w:lang w:eastAsia="ru-RU" w:bidi="ru-RU"/>
        </w:rPr>
        <w:t xml:space="preserve">та </w:t>
      </w:r>
      <w:r w:rsidRPr="00785E90">
        <w:t xml:space="preserve">фізичну </w:t>
      </w:r>
      <w:r w:rsidRPr="00785E90">
        <w:rPr>
          <w:lang w:eastAsia="ru-RU" w:bidi="ru-RU"/>
        </w:rPr>
        <w:t xml:space="preserve">доставку </w:t>
      </w:r>
      <w:r w:rsidRPr="00785E90">
        <w:t xml:space="preserve">електричної енергії </w:t>
      </w:r>
      <w:r w:rsidRPr="00785E90">
        <w:rPr>
          <w:lang w:eastAsia="ru-RU" w:bidi="ru-RU"/>
        </w:rPr>
        <w:t xml:space="preserve">до </w:t>
      </w:r>
      <w:r w:rsidRPr="00785E90">
        <w:t xml:space="preserve">межі балансової належності об'єкта </w:t>
      </w:r>
      <w:r w:rsidRPr="00785E90">
        <w:rPr>
          <w:lang w:eastAsia="ru-RU" w:bidi="ru-RU"/>
        </w:rPr>
        <w:t>Споживача;</w:t>
      </w:r>
    </w:p>
    <w:p w14:paraId="39A9F216" w14:textId="77777777" w:rsidR="00427EBB" w:rsidRPr="00785E90" w:rsidRDefault="00C2138D">
      <w:pPr>
        <w:pStyle w:val="a4"/>
        <w:numPr>
          <w:ilvl w:val="0"/>
          <w:numId w:val="5"/>
        </w:numPr>
        <w:tabs>
          <w:tab w:val="left" w:pos="1048"/>
        </w:tabs>
        <w:ind w:firstLine="720"/>
        <w:jc w:val="both"/>
      </w:pPr>
      <w:r w:rsidRPr="00785E90">
        <w:t xml:space="preserve">раціонально </w:t>
      </w:r>
      <w:r w:rsidRPr="00785E90">
        <w:rPr>
          <w:lang w:eastAsia="ru-RU" w:bidi="ru-RU"/>
        </w:rPr>
        <w:t xml:space="preserve">використовувати електричну </w:t>
      </w:r>
      <w:r w:rsidRPr="00785E90">
        <w:t xml:space="preserve">енергію, </w:t>
      </w:r>
      <w:r w:rsidRPr="00785E90">
        <w:rPr>
          <w:lang w:eastAsia="ru-RU" w:bidi="ru-RU"/>
        </w:rPr>
        <w:t xml:space="preserve">обережно поводитися з електричними пристроями та використовувати отриману електричну </w:t>
      </w:r>
      <w:r w:rsidRPr="00785E90">
        <w:t xml:space="preserve">енергію </w:t>
      </w:r>
      <w:r w:rsidRPr="00785E90">
        <w:rPr>
          <w:lang w:eastAsia="ru-RU" w:bidi="ru-RU"/>
        </w:rPr>
        <w:t xml:space="preserve">виключно для власного споживання та не допускати </w:t>
      </w:r>
      <w:r w:rsidRPr="00785E90">
        <w:t xml:space="preserve">несанкціонованого </w:t>
      </w:r>
      <w:r w:rsidRPr="00785E90">
        <w:rPr>
          <w:lang w:eastAsia="ru-RU" w:bidi="ru-RU"/>
        </w:rPr>
        <w:t xml:space="preserve">споживання </w:t>
      </w:r>
      <w:r w:rsidRPr="00785E90">
        <w:t>електричної енергії;</w:t>
      </w:r>
    </w:p>
    <w:p w14:paraId="1B4DC796" w14:textId="77777777" w:rsidR="00583D8B" w:rsidRPr="00785E90" w:rsidRDefault="00C2138D" w:rsidP="00583D8B">
      <w:pPr>
        <w:pStyle w:val="a4"/>
        <w:numPr>
          <w:ilvl w:val="0"/>
          <w:numId w:val="5"/>
        </w:numPr>
        <w:tabs>
          <w:tab w:val="left" w:pos="1048"/>
        </w:tabs>
        <w:ind w:firstLine="720"/>
        <w:jc w:val="both"/>
      </w:pPr>
      <w:r w:rsidRPr="00785E90">
        <w:rPr>
          <w:lang w:eastAsia="ru-RU" w:bidi="ru-RU"/>
        </w:rPr>
        <w:t xml:space="preserve">безперешкодно допускати на свою </w:t>
      </w:r>
      <w:r w:rsidRPr="00785E90">
        <w:t xml:space="preserve">територію, </w:t>
      </w:r>
      <w:r w:rsidRPr="00785E90">
        <w:rPr>
          <w:lang w:eastAsia="ru-RU" w:bidi="ru-RU"/>
        </w:rPr>
        <w:t xml:space="preserve">у </w:t>
      </w:r>
      <w:r w:rsidRPr="00785E90">
        <w:t xml:space="preserve">приміщення, </w:t>
      </w:r>
      <w:r w:rsidRPr="00785E90">
        <w:rPr>
          <w:lang w:eastAsia="ru-RU" w:bidi="ru-RU"/>
        </w:rPr>
        <w:t xml:space="preserve">де </w:t>
      </w:r>
      <w:r w:rsidRPr="00785E90">
        <w:t xml:space="preserve">розташовані </w:t>
      </w:r>
      <w:r w:rsidRPr="00785E90">
        <w:rPr>
          <w:lang w:eastAsia="ru-RU" w:bidi="ru-RU"/>
        </w:rPr>
        <w:t xml:space="preserve">вузли </w:t>
      </w:r>
      <w:r w:rsidRPr="00785E90">
        <w:t xml:space="preserve">обліку електричної енергії, </w:t>
      </w:r>
      <w:r w:rsidRPr="00785E90">
        <w:rPr>
          <w:lang w:eastAsia="ru-RU" w:bidi="ru-RU"/>
        </w:rPr>
        <w:t xml:space="preserve">засоби </w:t>
      </w:r>
      <w:r w:rsidRPr="00785E90">
        <w:t xml:space="preserve">вимірювальної техніки </w:t>
      </w:r>
      <w:r w:rsidRPr="00785E90">
        <w:rPr>
          <w:lang w:eastAsia="ru-RU" w:bidi="ru-RU"/>
        </w:rPr>
        <w:t xml:space="preserve">тощо, </w:t>
      </w:r>
      <w:r w:rsidRPr="00785E90">
        <w:t xml:space="preserve">представників </w:t>
      </w:r>
      <w:r w:rsidRPr="00785E90">
        <w:rPr>
          <w:lang w:eastAsia="ru-RU" w:bidi="ru-RU"/>
        </w:rPr>
        <w:t xml:space="preserve">Постачальника </w:t>
      </w:r>
      <w:r w:rsidRPr="00785E90">
        <w:t xml:space="preserve">після </w:t>
      </w:r>
      <w:r w:rsidRPr="00785E90">
        <w:rPr>
          <w:lang w:eastAsia="ru-RU" w:bidi="ru-RU"/>
        </w:rPr>
        <w:t xml:space="preserve">пред'явлення ними службових </w:t>
      </w:r>
      <w:r w:rsidRPr="00785E90">
        <w:t xml:space="preserve">посвідчень </w:t>
      </w:r>
      <w:r w:rsidRPr="00785E90">
        <w:rPr>
          <w:lang w:eastAsia="ru-RU" w:bidi="ru-RU"/>
        </w:rPr>
        <w:t xml:space="preserve">для </w:t>
      </w:r>
      <w:r w:rsidRPr="00785E90">
        <w:t xml:space="preserve">звіряння показів </w:t>
      </w:r>
      <w:r w:rsidRPr="00785E90">
        <w:rPr>
          <w:lang w:eastAsia="ru-RU" w:bidi="ru-RU"/>
        </w:rPr>
        <w:t xml:space="preserve">щодо фактично </w:t>
      </w:r>
      <w:r w:rsidRPr="00785E90">
        <w:t>спожитої електричної енергії;</w:t>
      </w:r>
    </w:p>
    <w:p w14:paraId="1DC45C8B" w14:textId="11EE84E2" w:rsidR="00427EBB" w:rsidRPr="00785E90" w:rsidRDefault="00C2138D" w:rsidP="00583D8B">
      <w:pPr>
        <w:pStyle w:val="a4"/>
        <w:numPr>
          <w:ilvl w:val="0"/>
          <w:numId w:val="5"/>
        </w:numPr>
        <w:tabs>
          <w:tab w:val="left" w:pos="1048"/>
        </w:tabs>
        <w:ind w:firstLine="720"/>
        <w:jc w:val="both"/>
      </w:pPr>
      <w:r w:rsidRPr="00785E90">
        <w:t xml:space="preserve">відшкодовувати </w:t>
      </w:r>
      <w:r w:rsidRPr="00785E90">
        <w:rPr>
          <w:lang w:eastAsia="ru-RU" w:bidi="ru-RU"/>
        </w:rPr>
        <w:t xml:space="preserve">Постачальнику збитки, </w:t>
      </w:r>
      <w:r w:rsidRPr="00785E90">
        <w:t xml:space="preserve">понесені </w:t>
      </w:r>
      <w:r w:rsidRPr="00785E90">
        <w:rPr>
          <w:lang w:eastAsia="ru-RU" w:bidi="ru-RU"/>
        </w:rPr>
        <w:t xml:space="preserve">ним у зв'язку з невиконанням або неналежним виконанням Споживачем </w:t>
      </w:r>
      <w:r w:rsidRPr="00785E90">
        <w:t xml:space="preserve">своїх </w:t>
      </w:r>
      <w:r w:rsidRPr="00785E90">
        <w:rPr>
          <w:lang w:eastAsia="ru-RU" w:bidi="ru-RU"/>
        </w:rPr>
        <w:t xml:space="preserve">зобов'язань перед Постачальником, що </w:t>
      </w:r>
      <w:r w:rsidRPr="00785E90">
        <w:t xml:space="preserve">покладені </w:t>
      </w:r>
      <w:r w:rsidRPr="00785E90">
        <w:rPr>
          <w:lang w:eastAsia="ru-RU" w:bidi="ru-RU"/>
        </w:rPr>
        <w:t>на нього чинним законодавством та/або цим Договором;</w:t>
      </w:r>
    </w:p>
    <w:p w14:paraId="111EF1BA" w14:textId="77777777" w:rsidR="00427EBB" w:rsidRPr="00785E90" w:rsidRDefault="00C2138D" w:rsidP="00583D8B">
      <w:pPr>
        <w:pStyle w:val="a4"/>
        <w:numPr>
          <w:ilvl w:val="0"/>
          <w:numId w:val="5"/>
        </w:numPr>
        <w:tabs>
          <w:tab w:val="left" w:pos="1060"/>
        </w:tabs>
        <w:ind w:firstLine="720"/>
        <w:jc w:val="both"/>
      </w:pPr>
      <w:r w:rsidRPr="00785E90">
        <w:rPr>
          <w:lang w:eastAsia="ru-RU" w:bidi="ru-RU"/>
        </w:rPr>
        <w:t xml:space="preserve">виконувати </w:t>
      </w:r>
      <w:r w:rsidRPr="00785E90">
        <w:t xml:space="preserve">інші </w:t>
      </w:r>
      <w:r w:rsidRPr="00785E90">
        <w:rPr>
          <w:lang w:eastAsia="ru-RU" w:bidi="ru-RU"/>
        </w:rPr>
        <w:t xml:space="preserve">обов'язки, </w:t>
      </w:r>
      <w:r w:rsidRPr="00785E90">
        <w:t xml:space="preserve">покладені </w:t>
      </w:r>
      <w:r w:rsidRPr="00785E90">
        <w:rPr>
          <w:lang w:eastAsia="ru-RU" w:bidi="ru-RU"/>
        </w:rPr>
        <w:t>на Споживача чинним законодавством та/або цим Договором.</w:t>
      </w:r>
    </w:p>
    <w:p w14:paraId="6B2C2D02" w14:textId="77777777" w:rsidR="00427EBB" w:rsidRPr="00785E90" w:rsidRDefault="00C2138D">
      <w:pPr>
        <w:pStyle w:val="Heading20"/>
        <w:keepNext/>
        <w:keepLines/>
        <w:numPr>
          <w:ilvl w:val="0"/>
          <w:numId w:val="1"/>
        </w:numPr>
        <w:tabs>
          <w:tab w:val="left" w:pos="330"/>
        </w:tabs>
      </w:pPr>
      <w:bookmarkStart w:id="8" w:name="bookmark16"/>
      <w:r w:rsidRPr="00785E90">
        <w:rPr>
          <w:lang w:eastAsia="ru-RU" w:bidi="ru-RU"/>
        </w:rPr>
        <w:t xml:space="preserve">Права </w:t>
      </w:r>
      <w:r w:rsidRPr="00785E90">
        <w:t xml:space="preserve">і </w:t>
      </w:r>
      <w:r w:rsidRPr="00785E90">
        <w:rPr>
          <w:lang w:eastAsia="ru-RU" w:bidi="ru-RU"/>
        </w:rPr>
        <w:t>обов'язки Постачальника</w:t>
      </w:r>
      <w:bookmarkEnd w:id="8"/>
    </w:p>
    <w:p w14:paraId="18C787A9" w14:textId="77777777" w:rsidR="00427EBB" w:rsidRPr="00785E90" w:rsidRDefault="00C2138D">
      <w:pPr>
        <w:pStyle w:val="a4"/>
        <w:numPr>
          <w:ilvl w:val="1"/>
          <w:numId w:val="1"/>
        </w:numPr>
        <w:tabs>
          <w:tab w:val="left" w:pos="1213"/>
        </w:tabs>
        <w:ind w:firstLine="720"/>
        <w:jc w:val="both"/>
      </w:pPr>
      <w:r w:rsidRPr="00785E90">
        <w:rPr>
          <w:lang w:eastAsia="ru-RU" w:bidi="ru-RU"/>
        </w:rPr>
        <w:t xml:space="preserve">Постачальник </w:t>
      </w:r>
      <w:r w:rsidRPr="00785E90">
        <w:t xml:space="preserve">має </w:t>
      </w:r>
      <w:r w:rsidRPr="00785E90">
        <w:rPr>
          <w:lang w:eastAsia="ru-RU" w:bidi="ru-RU"/>
        </w:rPr>
        <w:t>право:</w:t>
      </w:r>
    </w:p>
    <w:p w14:paraId="39AC2175" w14:textId="77777777" w:rsidR="00427EBB" w:rsidRPr="00785E90" w:rsidRDefault="00C2138D">
      <w:pPr>
        <w:pStyle w:val="a4"/>
        <w:numPr>
          <w:ilvl w:val="0"/>
          <w:numId w:val="6"/>
        </w:numPr>
        <w:tabs>
          <w:tab w:val="left" w:pos="1050"/>
        </w:tabs>
        <w:ind w:firstLine="720"/>
        <w:jc w:val="both"/>
      </w:pPr>
      <w:r w:rsidRPr="00785E90">
        <w:rPr>
          <w:lang w:eastAsia="ru-RU" w:bidi="ru-RU"/>
        </w:rPr>
        <w:t xml:space="preserve">отримувати </w:t>
      </w:r>
      <w:r w:rsidRPr="00785E90">
        <w:t xml:space="preserve">від </w:t>
      </w:r>
      <w:r w:rsidRPr="00785E90">
        <w:rPr>
          <w:lang w:eastAsia="ru-RU" w:bidi="ru-RU"/>
        </w:rPr>
        <w:t xml:space="preserve">Споживача плату за поставлену електричну </w:t>
      </w:r>
      <w:r w:rsidRPr="00785E90">
        <w:t>енергію;</w:t>
      </w:r>
    </w:p>
    <w:p w14:paraId="1B8C4EC9" w14:textId="77777777" w:rsidR="00427EBB" w:rsidRPr="00785E90" w:rsidRDefault="00C2138D">
      <w:pPr>
        <w:pStyle w:val="a4"/>
        <w:numPr>
          <w:ilvl w:val="0"/>
          <w:numId w:val="6"/>
        </w:numPr>
        <w:tabs>
          <w:tab w:val="left" w:pos="1069"/>
        </w:tabs>
        <w:ind w:firstLine="720"/>
        <w:jc w:val="both"/>
      </w:pPr>
      <w:r w:rsidRPr="00785E90">
        <w:rPr>
          <w:lang w:eastAsia="ru-RU" w:bidi="ru-RU"/>
        </w:rPr>
        <w:t xml:space="preserve">контролювати </w:t>
      </w:r>
      <w:r w:rsidRPr="00785E90">
        <w:t xml:space="preserve">правильність </w:t>
      </w:r>
      <w:r w:rsidRPr="00785E90">
        <w:rPr>
          <w:lang w:eastAsia="ru-RU" w:bidi="ru-RU"/>
        </w:rPr>
        <w:t xml:space="preserve">оформлення Споживачем </w:t>
      </w:r>
      <w:r w:rsidRPr="00785E90">
        <w:t>платіжних документів;</w:t>
      </w:r>
    </w:p>
    <w:p w14:paraId="70B74138" w14:textId="77777777" w:rsidR="00427EBB" w:rsidRPr="00785E90" w:rsidRDefault="00C2138D">
      <w:pPr>
        <w:pStyle w:val="a4"/>
        <w:numPr>
          <w:ilvl w:val="0"/>
          <w:numId w:val="6"/>
        </w:numPr>
        <w:tabs>
          <w:tab w:val="left" w:pos="1060"/>
        </w:tabs>
        <w:ind w:firstLine="720"/>
        <w:jc w:val="both"/>
      </w:pPr>
      <w:r w:rsidRPr="00785E90">
        <w:rPr>
          <w:lang w:eastAsia="ru-RU" w:bidi="ru-RU"/>
        </w:rPr>
        <w:t xml:space="preserve">безперешкодного доступу до розрахункових </w:t>
      </w:r>
      <w:r w:rsidRPr="00785E90">
        <w:t xml:space="preserve">засобів вимірювальної техніки </w:t>
      </w:r>
      <w:r w:rsidRPr="00785E90">
        <w:rPr>
          <w:lang w:eastAsia="ru-RU" w:bidi="ru-RU"/>
        </w:rPr>
        <w:t xml:space="preserve">Споживача для </w:t>
      </w:r>
      <w:r w:rsidRPr="00785E90">
        <w:t xml:space="preserve">перевірки показів </w:t>
      </w:r>
      <w:r w:rsidRPr="00785E90">
        <w:rPr>
          <w:lang w:eastAsia="ru-RU" w:bidi="ru-RU"/>
        </w:rPr>
        <w:t xml:space="preserve">щодо фактично використаних Споживачем </w:t>
      </w:r>
      <w:r w:rsidRPr="00785E90">
        <w:t xml:space="preserve">обсягів електричної енергії </w:t>
      </w:r>
      <w:r w:rsidRPr="00785E90">
        <w:rPr>
          <w:lang w:eastAsia="ru-RU" w:bidi="ru-RU"/>
        </w:rPr>
        <w:t>;</w:t>
      </w:r>
    </w:p>
    <w:p w14:paraId="414DF722" w14:textId="77777777" w:rsidR="00427EBB" w:rsidRPr="00785E90" w:rsidRDefault="00C2138D">
      <w:pPr>
        <w:pStyle w:val="a4"/>
        <w:numPr>
          <w:ilvl w:val="0"/>
          <w:numId w:val="6"/>
        </w:numPr>
        <w:tabs>
          <w:tab w:val="left" w:pos="1055"/>
        </w:tabs>
        <w:ind w:firstLine="720"/>
        <w:jc w:val="both"/>
      </w:pPr>
      <w:r w:rsidRPr="00785E90">
        <w:rPr>
          <w:lang w:eastAsia="ru-RU" w:bidi="ru-RU"/>
        </w:rPr>
        <w:lastRenderedPageBreak/>
        <w:t xml:space="preserve">проводити разом </w:t>
      </w:r>
      <w:r w:rsidRPr="00785E90">
        <w:t xml:space="preserve">зі </w:t>
      </w:r>
      <w:r w:rsidRPr="00785E90">
        <w:rPr>
          <w:lang w:eastAsia="ru-RU" w:bidi="ru-RU"/>
        </w:rPr>
        <w:t xml:space="preserve">Споживачем </w:t>
      </w:r>
      <w:r w:rsidRPr="00785E90">
        <w:t xml:space="preserve">звіряння </w:t>
      </w:r>
      <w:r w:rsidRPr="00785E90">
        <w:rPr>
          <w:lang w:eastAsia="ru-RU" w:bidi="ru-RU"/>
        </w:rPr>
        <w:t xml:space="preserve">фактично використаних </w:t>
      </w:r>
      <w:r w:rsidRPr="00785E90">
        <w:t xml:space="preserve">обсягів електричної енергії </w:t>
      </w:r>
      <w:r w:rsidRPr="00785E90">
        <w:rPr>
          <w:lang w:eastAsia="ru-RU" w:bidi="ru-RU"/>
        </w:rPr>
        <w:t xml:space="preserve">з </w:t>
      </w:r>
      <w:r w:rsidRPr="00785E90">
        <w:t xml:space="preserve">підписанням відповідного </w:t>
      </w:r>
      <w:proofErr w:type="spellStart"/>
      <w:r w:rsidRPr="00785E90">
        <w:rPr>
          <w:lang w:eastAsia="ru-RU" w:bidi="ru-RU"/>
        </w:rPr>
        <w:t>акта</w:t>
      </w:r>
      <w:proofErr w:type="spellEnd"/>
      <w:r w:rsidRPr="00785E90">
        <w:rPr>
          <w:lang w:eastAsia="ru-RU" w:bidi="ru-RU"/>
        </w:rPr>
        <w:t>;</w:t>
      </w:r>
    </w:p>
    <w:p w14:paraId="670E9B81" w14:textId="77777777" w:rsidR="00427EBB" w:rsidRPr="00785E90" w:rsidRDefault="00C2138D">
      <w:pPr>
        <w:pStyle w:val="a4"/>
        <w:numPr>
          <w:ilvl w:val="0"/>
          <w:numId w:val="6"/>
        </w:numPr>
        <w:tabs>
          <w:tab w:val="left" w:pos="1065"/>
        </w:tabs>
        <w:ind w:firstLine="720"/>
        <w:jc w:val="both"/>
      </w:pPr>
      <w:r w:rsidRPr="00785E90">
        <w:t xml:space="preserve">інші </w:t>
      </w:r>
      <w:r w:rsidRPr="00785E90">
        <w:rPr>
          <w:lang w:eastAsia="ru-RU" w:bidi="ru-RU"/>
        </w:rPr>
        <w:t xml:space="preserve">права, </w:t>
      </w:r>
      <w:r w:rsidRPr="00785E90">
        <w:t xml:space="preserve">передбачені </w:t>
      </w:r>
      <w:r w:rsidRPr="00785E90">
        <w:rPr>
          <w:lang w:eastAsia="ru-RU" w:bidi="ru-RU"/>
        </w:rPr>
        <w:t xml:space="preserve">чинним законодавством </w:t>
      </w:r>
      <w:r w:rsidRPr="00785E90">
        <w:t xml:space="preserve">і </w:t>
      </w:r>
      <w:r w:rsidRPr="00785E90">
        <w:rPr>
          <w:lang w:eastAsia="ru-RU" w:bidi="ru-RU"/>
        </w:rPr>
        <w:t>цим Договором.</w:t>
      </w:r>
    </w:p>
    <w:p w14:paraId="3670A0FF" w14:textId="77777777" w:rsidR="00427EBB" w:rsidRPr="00785E90" w:rsidRDefault="00C2138D">
      <w:pPr>
        <w:pStyle w:val="a4"/>
        <w:numPr>
          <w:ilvl w:val="1"/>
          <w:numId w:val="1"/>
        </w:numPr>
        <w:tabs>
          <w:tab w:val="left" w:pos="1213"/>
        </w:tabs>
        <w:ind w:firstLine="720"/>
        <w:jc w:val="both"/>
      </w:pPr>
      <w:r w:rsidRPr="00785E90">
        <w:rPr>
          <w:lang w:eastAsia="ru-RU" w:bidi="ru-RU"/>
        </w:rPr>
        <w:t xml:space="preserve">Постачальник </w:t>
      </w:r>
      <w:r w:rsidRPr="00785E90">
        <w:t>зобов'язується:</w:t>
      </w:r>
    </w:p>
    <w:p w14:paraId="19DD1727" w14:textId="77777777" w:rsidR="00427EBB" w:rsidRPr="00785E90" w:rsidRDefault="00C2138D">
      <w:pPr>
        <w:pStyle w:val="a4"/>
        <w:numPr>
          <w:ilvl w:val="0"/>
          <w:numId w:val="7"/>
        </w:numPr>
        <w:tabs>
          <w:tab w:val="left" w:pos="1060"/>
        </w:tabs>
        <w:ind w:firstLine="720"/>
        <w:jc w:val="both"/>
      </w:pPr>
      <w:r w:rsidRPr="00785E90">
        <w:rPr>
          <w:lang w:eastAsia="ru-RU" w:bidi="ru-RU"/>
        </w:rPr>
        <w:t xml:space="preserve">забезпечувати належну </w:t>
      </w:r>
      <w:r w:rsidRPr="00785E90">
        <w:t xml:space="preserve">якість електричної енергії відповідно </w:t>
      </w:r>
      <w:r w:rsidRPr="00785E90">
        <w:rPr>
          <w:lang w:eastAsia="ru-RU" w:bidi="ru-RU"/>
        </w:rPr>
        <w:t>до вимог чинного законодавства та цього Договору;</w:t>
      </w:r>
    </w:p>
    <w:p w14:paraId="51CDF5B4" w14:textId="77777777" w:rsidR="00427EBB" w:rsidRPr="00785E90" w:rsidRDefault="00C2138D">
      <w:pPr>
        <w:pStyle w:val="a4"/>
        <w:numPr>
          <w:ilvl w:val="0"/>
          <w:numId w:val="7"/>
        </w:numPr>
        <w:tabs>
          <w:tab w:val="left" w:pos="1060"/>
        </w:tabs>
        <w:ind w:firstLine="720"/>
        <w:jc w:val="both"/>
      </w:pPr>
      <w:r w:rsidRPr="00785E90">
        <w:rPr>
          <w:lang w:eastAsia="ru-RU" w:bidi="ru-RU"/>
        </w:rPr>
        <w:t xml:space="preserve">нараховувати </w:t>
      </w:r>
      <w:r w:rsidRPr="00785E90">
        <w:t xml:space="preserve">і </w:t>
      </w:r>
      <w:r w:rsidRPr="00785E90">
        <w:rPr>
          <w:lang w:eastAsia="ru-RU" w:bidi="ru-RU"/>
        </w:rPr>
        <w:t xml:space="preserve">виставляти рахунки Споживачу за поставлену електричну </w:t>
      </w:r>
      <w:r w:rsidRPr="00785E90">
        <w:t xml:space="preserve">енергію відповідно </w:t>
      </w:r>
      <w:r w:rsidRPr="00785E90">
        <w:rPr>
          <w:lang w:eastAsia="ru-RU" w:bidi="ru-RU"/>
        </w:rPr>
        <w:t xml:space="preserve">до вимог та у порядку, передбачених ПРРЕЕ та цим Договором та Складати та </w:t>
      </w:r>
      <w:r w:rsidRPr="00785E90">
        <w:t xml:space="preserve">підписувати </w:t>
      </w:r>
      <w:r w:rsidRPr="00785E90">
        <w:rPr>
          <w:lang w:eastAsia="ru-RU" w:bidi="ru-RU"/>
        </w:rPr>
        <w:t xml:space="preserve">акти </w:t>
      </w:r>
      <w:r w:rsidRPr="00785E90">
        <w:t xml:space="preserve">приймання-передачі електричної енергії </w:t>
      </w:r>
      <w:r w:rsidRPr="00785E90">
        <w:rPr>
          <w:lang w:eastAsia="ru-RU" w:bidi="ru-RU"/>
        </w:rPr>
        <w:t xml:space="preserve">у порядку, визначеному Договором та надавати рахунки та </w:t>
      </w:r>
      <w:r w:rsidRPr="00785E90">
        <w:t xml:space="preserve">підписані </w:t>
      </w:r>
      <w:r w:rsidRPr="00785E90">
        <w:rPr>
          <w:lang w:eastAsia="ru-RU" w:bidi="ru-RU"/>
        </w:rPr>
        <w:t xml:space="preserve">акти </w:t>
      </w:r>
      <w:r w:rsidRPr="00785E90">
        <w:t xml:space="preserve">приймання-передачі електричної енергії </w:t>
      </w:r>
      <w:r w:rsidRPr="00785E90">
        <w:rPr>
          <w:lang w:eastAsia="ru-RU" w:bidi="ru-RU"/>
        </w:rPr>
        <w:t xml:space="preserve">за адресою Замовника: м. Суми вул. Герасима </w:t>
      </w:r>
      <w:r w:rsidRPr="00785E90">
        <w:t xml:space="preserve">Кондратьєва, </w:t>
      </w:r>
      <w:r w:rsidRPr="00785E90">
        <w:rPr>
          <w:lang w:eastAsia="ru-RU" w:bidi="ru-RU"/>
        </w:rPr>
        <w:t>32;</w:t>
      </w:r>
    </w:p>
    <w:p w14:paraId="6557DF9E" w14:textId="77777777" w:rsidR="00427EBB" w:rsidRPr="00785E90" w:rsidRDefault="00C2138D">
      <w:pPr>
        <w:pStyle w:val="a4"/>
        <w:numPr>
          <w:ilvl w:val="0"/>
          <w:numId w:val="7"/>
        </w:numPr>
        <w:tabs>
          <w:tab w:val="left" w:pos="1060"/>
        </w:tabs>
        <w:ind w:firstLine="720"/>
        <w:jc w:val="both"/>
      </w:pPr>
      <w:r w:rsidRPr="00785E90">
        <w:rPr>
          <w:lang w:eastAsia="ru-RU" w:bidi="ru-RU"/>
        </w:rPr>
        <w:t xml:space="preserve">забезпечити </w:t>
      </w:r>
      <w:r w:rsidRPr="00785E90">
        <w:t xml:space="preserve">наявність різних комерційних пропозицій </w:t>
      </w:r>
      <w:r w:rsidRPr="00785E90">
        <w:rPr>
          <w:lang w:eastAsia="ru-RU" w:bidi="ru-RU"/>
        </w:rPr>
        <w:t xml:space="preserve">з постачання </w:t>
      </w:r>
      <w:r w:rsidRPr="00785E90">
        <w:t xml:space="preserve">електричної енергії </w:t>
      </w:r>
      <w:r w:rsidRPr="00785E90">
        <w:rPr>
          <w:lang w:eastAsia="ru-RU" w:bidi="ru-RU"/>
        </w:rPr>
        <w:t>для Споживача;</w:t>
      </w:r>
    </w:p>
    <w:p w14:paraId="772A9972" w14:textId="77777777" w:rsidR="00427EBB" w:rsidRPr="00785E90" w:rsidRDefault="00C2138D">
      <w:pPr>
        <w:pStyle w:val="a4"/>
        <w:numPr>
          <w:ilvl w:val="0"/>
          <w:numId w:val="7"/>
        </w:numPr>
        <w:tabs>
          <w:tab w:val="left" w:pos="1065"/>
        </w:tabs>
        <w:ind w:firstLine="720"/>
        <w:jc w:val="both"/>
      </w:pPr>
      <w:r w:rsidRPr="00785E90">
        <w:rPr>
          <w:lang w:eastAsia="ru-RU" w:bidi="ru-RU"/>
        </w:rPr>
        <w:t xml:space="preserve">надавати Споживачу </w:t>
      </w:r>
      <w:r w:rsidRPr="00785E90">
        <w:t xml:space="preserve">інформацію </w:t>
      </w:r>
      <w:r w:rsidRPr="00785E90">
        <w:rPr>
          <w:lang w:eastAsia="ru-RU" w:bidi="ru-RU"/>
        </w:rPr>
        <w:t xml:space="preserve">про його права та обов’язки, </w:t>
      </w:r>
      <w:r w:rsidRPr="00785E90">
        <w:t xml:space="preserve">ціни </w:t>
      </w:r>
      <w:r w:rsidRPr="00785E90">
        <w:rPr>
          <w:lang w:eastAsia="ru-RU" w:bidi="ru-RU"/>
        </w:rPr>
        <w:t xml:space="preserve">на електричну </w:t>
      </w:r>
      <w:r w:rsidRPr="00785E90">
        <w:t xml:space="preserve">енергію, </w:t>
      </w:r>
      <w:r w:rsidRPr="00785E90">
        <w:rPr>
          <w:lang w:eastAsia="ru-RU" w:bidi="ru-RU"/>
        </w:rPr>
        <w:t xml:space="preserve">порядок оплати за спожиту електричну </w:t>
      </w:r>
      <w:r w:rsidRPr="00785E90">
        <w:t xml:space="preserve">енергію, </w:t>
      </w:r>
      <w:r w:rsidRPr="00785E90">
        <w:rPr>
          <w:lang w:eastAsia="ru-RU" w:bidi="ru-RU"/>
        </w:rPr>
        <w:t xml:space="preserve">порядок </w:t>
      </w:r>
      <w:r w:rsidRPr="00785E90">
        <w:t xml:space="preserve">зміни діючого </w:t>
      </w:r>
      <w:r w:rsidRPr="00785E90">
        <w:rPr>
          <w:lang w:eastAsia="ru-RU" w:bidi="ru-RU"/>
        </w:rPr>
        <w:t xml:space="preserve">Постачальника та </w:t>
      </w:r>
      <w:r w:rsidRPr="00785E90">
        <w:t xml:space="preserve">іншу інформацію, </w:t>
      </w:r>
      <w:r w:rsidRPr="00785E90">
        <w:rPr>
          <w:lang w:eastAsia="ru-RU" w:bidi="ru-RU"/>
        </w:rPr>
        <w:t xml:space="preserve">що </w:t>
      </w:r>
      <w:r w:rsidRPr="00785E90">
        <w:t xml:space="preserve">вимагається </w:t>
      </w:r>
      <w:r w:rsidRPr="00785E90">
        <w:rPr>
          <w:lang w:eastAsia="ru-RU" w:bidi="ru-RU"/>
        </w:rPr>
        <w:t xml:space="preserve">цим Договором та чинним законодавством, а також </w:t>
      </w:r>
      <w:r w:rsidRPr="00785E90">
        <w:t xml:space="preserve">інформацію </w:t>
      </w:r>
      <w:r w:rsidRPr="00785E90">
        <w:rPr>
          <w:lang w:eastAsia="ru-RU" w:bidi="ru-RU"/>
        </w:rPr>
        <w:t xml:space="preserve">про ефективне споживання </w:t>
      </w:r>
      <w:r w:rsidRPr="00785E90">
        <w:t xml:space="preserve">електричної енергії. </w:t>
      </w:r>
      <w:r w:rsidRPr="00785E90">
        <w:rPr>
          <w:lang w:eastAsia="ru-RU" w:bidi="ru-RU"/>
        </w:rPr>
        <w:t xml:space="preserve">Така </w:t>
      </w:r>
      <w:r w:rsidRPr="00785E90">
        <w:t xml:space="preserve">інформація оприлюднюється </w:t>
      </w:r>
      <w:r w:rsidRPr="00785E90">
        <w:rPr>
          <w:lang w:eastAsia="ru-RU" w:bidi="ru-RU"/>
        </w:rPr>
        <w:t xml:space="preserve">на </w:t>
      </w:r>
      <w:r w:rsidRPr="00785E90">
        <w:t xml:space="preserve">офіційному веб-сайті </w:t>
      </w:r>
      <w:r w:rsidRPr="00785E90">
        <w:rPr>
          <w:lang w:eastAsia="ru-RU" w:bidi="ru-RU"/>
        </w:rPr>
        <w:t xml:space="preserve">Постачальника </w:t>
      </w:r>
      <w:r w:rsidRPr="00785E90">
        <w:t xml:space="preserve">і </w:t>
      </w:r>
      <w:r w:rsidRPr="00785E90">
        <w:rPr>
          <w:lang w:eastAsia="ru-RU" w:bidi="ru-RU"/>
        </w:rPr>
        <w:t xml:space="preserve">безкоштовно </w:t>
      </w:r>
      <w:r w:rsidRPr="00785E90">
        <w:t xml:space="preserve">надається </w:t>
      </w:r>
      <w:r w:rsidRPr="00785E90">
        <w:rPr>
          <w:lang w:eastAsia="ru-RU" w:bidi="ru-RU"/>
        </w:rPr>
        <w:t>Споживачу на його запит;</w:t>
      </w:r>
    </w:p>
    <w:p w14:paraId="384D9D94" w14:textId="77777777" w:rsidR="00427EBB" w:rsidRPr="00785E90" w:rsidRDefault="00C2138D">
      <w:pPr>
        <w:pStyle w:val="a4"/>
        <w:numPr>
          <w:ilvl w:val="0"/>
          <w:numId w:val="7"/>
        </w:numPr>
        <w:tabs>
          <w:tab w:val="left" w:pos="1060"/>
        </w:tabs>
        <w:ind w:firstLine="720"/>
        <w:jc w:val="both"/>
      </w:pPr>
      <w:r w:rsidRPr="00785E90">
        <w:t xml:space="preserve">публікувати </w:t>
      </w:r>
      <w:r w:rsidRPr="00785E90">
        <w:rPr>
          <w:lang w:eastAsia="ru-RU" w:bidi="ru-RU"/>
        </w:rPr>
        <w:t xml:space="preserve">на </w:t>
      </w:r>
      <w:r w:rsidRPr="00785E90">
        <w:t xml:space="preserve">офіційному веб-сайті (і </w:t>
      </w:r>
      <w:r w:rsidRPr="00785E90">
        <w:rPr>
          <w:lang w:eastAsia="ru-RU" w:bidi="ru-RU"/>
        </w:rPr>
        <w:t xml:space="preserve">в засобах </w:t>
      </w:r>
      <w:r w:rsidRPr="00785E90">
        <w:t xml:space="preserve">масової інформації </w:t>
      </w:r>
      <w:r w:rsidRPr="00785E90">
        <w:rPr>
          <w:lang w:eastAsia="ru-RU" w:bidi="ru-RU"/>
        </w:rPr>
        <w:t xml:space="preserve">в передбачених законодавством випадках) детальну </w:t>
      </w:r>
      <w:r w:rsidRPr="00785E90">
        <w:t xml:space="preserve">інформацію </w:t>
      </w:r>
      <w:r w:rsidRPr="00785E90">
        <w:rPr>
          <w:lang w:eastAsia="ru-RU" w:bidi="ru-RU"/>
        </w:rPr>
        <w:t xml:space="preserve">про </w:t>
      </w:r>
      <w:r w:rsidRPr="00785E90">
        <w:t xml:space="preserve">зміну ціни електричної енергії </w:t>
      </w:r>
      <w:r w:rsidRPr="00785E90">
        <w:rPr>
          <w:lang w:eastAsia="ru-RU" w:bidi="ru-RU"/>
        </w:rPr>
        <w:t xml:space="preserve">за 20 </w:t>
      </w:r>
      <w:r w:rsidRPr="00785E90">
        <w:t xml:space="preserve">днів </w:t>
      </w:r>
      <w:r w:rsidRPr="00785E90">
        <w:rPr>
          <w:lang w:eastAsia="ru-RU" w:bidi="ru-RU"/>
        </w:rPr>
        <w:t xml:space="preserve">до введення </w:t>
      </w:r>
      <w:r w:rsidRPr="00785E90">
        <w:t xml:space="preserve">її </w:t>
      </w:r>
      <w:r w:rsidRPr="00785E90">
        <w:rPr>
          <w:lang w:eastAsia="ru-RU" w:bidi="ru-RU"/>
        </w:rPr>
        <w:t xml:space="preserve">у </w:t>
      </w:r>
      <w:r w:rsidRPr="00785E90">
        <w:t>дію;</w:t>
      </w:r>
    </w:p>
    <w:p w14:paraId="14A317A7" w14:textId="77777777" w:rsidR="00427EBB" w:rsidRPr="00785E90" w:rsidRDefault="00C2138D" w:rsidP="005B710C">
      <w:pPr>
        <w:pStyle w:val="a4"/>
        <w:numPr>
          <w:ilvl w:val="0"/>
          <w:numId w:val="7"/>
        </w:numPr>
        <w:tabs>
          <w:tab w:val="left" w:pos="993"/>
        </w:tabs>
        <w:ind w:firstLine="720"/>
        <w:jc w:val="both"/>
      </w:pPr>
      <w:r w:rsidRPr="00785E90">
        <w:rPr>
          <w:lang w:eastAsia="ru-RU" w:bidi="ru-RU"/>
        </w:rPr>
        <w:t xml:space="preserve">видавати </w:t>
      </w:r>
      <w:r w:rsidRPr="00785E90">
        <w:t xml:space="preserve">Споживачеві </w:t>
      </w:r>
      <w:r w:rsidRPr="00785E90">
        <w:rPr>
          <w:lang w:eastAsia="ru-RU" w:bidi="ru-RU"/>
        </w:rPr>
        <w:t xml:space="preserve">безоплатно </w:t>
      </w:r>
      <w:r w:rsidRPr="00785E90">
        <w:t xml:space="preserve">платіжні </w:t>
      </w:r>
      <w:r w:rsidRPr="00785E90">
        <w:rPr>
          <w:lang w:eastAsia="ru-RU" w:bidi="ru-RU"/>
        </w:rPr>
        <w:t>документи та форми звернень;</w:t>
      </w:r>
    </w:p>
    <w:p w14:paraId="4FCF0FD3" w14:textId="77777777" w:rsidR="00427EBB" w:rsidRPr="00785E90" w:rsidRDefault="00C2138D">
      <w:pPr>
        <w:pStyle w:val="a4"/>
        <w:numPr>
          <w:ilvl w:val="0"/>
          <w:numId w:val="7"/>
        </w:numPr>
        <w:tabs>
          <w:tab w:val="left" w:pos="1060"/>
        </w:tabs>
        <w:ind w:firstLine="720"/>
        <w:jc w:val="both"/>
      </w:pPr>
      <w:r w:rsidRPr="00785E90">
        <w:rPr>
          <w:lang w:eastAsia="ru-RU" w:bidi="ru-RU"/>
        </w:rPr>
        <w:t>приймати оплату наданих за цим Договором послуг будь-яким способом, що передбачений цим Договором;</w:t>
      </w:r>
    </w:p>
    <w:p w14:paraId="559EE74B" w14:textId="77777777" w:rsidR="00427EBB" w:rsidRPr="00785E90" w:rsidRDefault="00C2138D">
      <w:pPr>
        <w:pStyle w:val="a4"/>
        <w:numPr>
          <w:ilvl w:val="0"/>
          <w:numId w:val="7"/>
        </w:numPr>
        <w:tabs>
          <w:tab w:val="left" w:pos="1055"/>
        </w:tabs>
        <w:ind w:firstLine="720"/>
        <w:jc w:val="both"/>
      </w:pPr>
      <w:r w:rsidRPr="00785E90">
        <w:rPr>
          <w:lang w:eastAsia="ru-RU" w:bidi="ru-RU"/>
        </w:rPr>
        <w:t xml:space="preserve">проводити оплату послуг з </w:t>
      </w:r>
      <w:r w:rsidRPr="00785E90">
        <w:t xml:space="preserve">розподілу електричної енергії </w:t>
      </w:r>
      <w:r w:rsidRPr="00785E90">
        <w:rPr>
          <w:lang w:eastAsia="ru-RU" w:bidi="ru-RU"/>
        </w:rPr>
        <w:t xml:space="preserve">оператору системи, якщо Споживач не обрав </w:t>
      </w:r>
      <w:r w:rsidRPr="00785E90">
        <w:t xml:space="preserve">спосіб </w:t>
      </w:r>
      <w:r w:rsidRPr="00785E90">
        <w:rPr>
          <w:lang w:eastAsia="ru-RU" w:bidi="ru-RU"/>
        </w:rPr>
        <w:t xml:space="preserve">оплати послуги з </w:t>
      </w:r>
      <w:r w:rsidRPr="00785E90">
        <w:t xml:space="preserve">розподілу </w:t>
      </w:r>
      <w:r w:rsidRPr="00785E90">
        <w:rPr>
          <w:lang w:eastAsia="ru-RU" w:bidi="ru-RU"/>
        </w:rPr>
        <w:t>напряму з оператором системи;</w:t>
      </w:r>
    </w:p>
    <w:p w14:paraId="4C1C19B0" w14:textId="77777777" w:rsidR="00427EBB" w:rsidRPr="00785E90" w:rsidRDefault="00C2138D">
      <w:pPr>
        <w:pStyle w:val="a4"/>
        <w:numPr>
          <w:ilvl w:val="0"/>
          <w:numId w:val="7"/>
        </w:numPr>
        <w:tabs>
          <w:tab w:val="left" w:pos="1060"/>
        </w:tabs>
        <w:ind w:firstLine="720"/>
        <w:jc w:val="both"/>
      </w:pPr>
      <w:r w:rsidRPr="00785E90">
        <w:rPr>
          <w:lang w:eastAsia="ru-RU" w:bidi="ru-RU"/>
        </w:rPr>
        <w:t xml:space="preserve">розглядати в установленому законодавством порядку звернення Споживача, зокрема з питань нарахувань за електричну </w:t>
      </w:r>
      <w:r w:rsidRPr="00785E90">
        <w:t xml:space="preserve">енергію, і </w:t>
      </w:r>
      <w:r w:rsidRPr="00785E90">
        <w:rPr>
          <w:lang w:eastAsia="ru-RU" w:bidi="ru-RU"/>
        </w:rPr>
        <w:t xml:space="preserve">за </w:t>
      </w:r>
      <w:r w:rsidRPr="00785E90">
        <w:t xml:space="preserve">наявності відповідних підстав </w:t>
      </w:r>
      <w:r w:rsidRPr="00785E90">
        <w:rPr>
          <w:lang w:eastAsia="ru-RU" w:bidi="ru-RU"/>
        </w:rPr>
        <w:t>задовольняти його вимоги;</w:t>
      </w:r>
    </w:p>
    <w:p w14:paraId="6D124EED" w14:textId="77777777" w:rsidR="00427EBB" w:rsidRPr="00785E90" w:rsidRDefault="00C2138D">
      <w:pPr>
        <w:pStyle w:val="a4"/>
        <w:numPr>
          <w:ilvl w:val="0"/>
          <w:numId w:val="7"/>
        </w:numPr>
        <w:tabs>
          <w:tab w:val="left" w:pos="1175"/>
        </w:tabs>
        <w:ind w:firstLine="720"/>
        <w:jc w:val="both"/>
      </w:pPr>
      <w:r w:rsidRPr="00785E90">
        <w:rPr>
          <w:lang w:eastAsia="ru-RU" w:bidi="ru-RU"/>
        </w:rPr>
        <w:t xml:space="preserve">забезпечувати належну </w:t>
      </w:r>
      <w:r w:rsidRPr="00785E90">
        <w:t xml:space="preserve">організацію власної </w:t>
      </w:r>
      <w:r w:rsidRPr="00785E90">
        <w:rPr>
          <w:lang w:eastAsia="ru-RU" w:bidi="ru-RU"/>
        </w:rPr>
        <w:t xml:space="preserve">роботи для </w:t>
      </w:r>
      <w:r w:rsidRPr="00785E90">
        <w:t xml:space="preserve">можливості передачі </w:t>
      </w:r>
      <w:r w:rsidRPr="00785E90">
        <w:rPr>
          <w:lang w:eastAsia="ru-RU" w:bidi="ru-RU"/>
        </w:rPr>
        <w:t xml:space="preserve">та обробки звернення Споживача з питань, що </w:t>
      </w:r>
      <w:r w:rsidRPr="00785E90">
        <w:t xml:space="preserve">пов'язані </w:t>
      </w:r>
      <w:r w:rsidRPr="00785E90">
        <w:rPr>
          <w:lang w:eastAsia="ru-RU" w:bidi="ru-RU"/>
        </w:rPr>
        <w:t>з виконанням цього Договору;</w:t>
      </w:r>
    </w:p>
    <w:p w14:paraId="726AB9B4" w14:textId="77777777" w:rsidR="00427EBB" w:rsidRPr="00785E90" w:rsidRDefault="00C2138D">
      <w:pPr>
        <w:pStyle w:val="a4"/>
        <w:numPr>
          <w:ilvl w:val="0"/>
          <w:numId w:val="7"/>
        </w:numPr>
        <w:tabs>
          <w:tab w:val="left" w:pos="1180"/>
        </w:tabs>
        <w:ind w:firstLine="720"/>
        <w:jc w:val="both"/>
      </w:pPr>
      <w:r w:rsidRPr="00785E90">
        <w:t xml:space="preserve">відшкодовувати </w:t>
      </w:r>
      <w:r w:rsidRPr="00785E90">
        <w:rPr>
          <w:lang w:eastAsia="ru-RU" w:bidi="ru-RU"/>
        </w:rPr>
        <w:t xml:space="preserve">збитки, </w:t>
      </w:r>
      <w:r w:rsidRPr="00785E90">
        <w:t xml:space="preserve">понесені </w:t>
      </w:r>
      <w:r w:rsidRPr="00785E90">
        <w:rPr>
          <w:lang w:eastAsia="ru-RU" w:bidi="ru-RU"/>
        </w:rPr>
        <w:t xml:space="preserve">Споживачем у випадку невиконання або неналежного виконання Постачальником </w:t>
      </w:r>
      <w:r w:rsidRPr="00785E90">
        <w:t xml:space="preserve">своїх </w:t>
      </w:r>
      <w:r w:rsidRPr="00785E90">
        <w:rPr>
          <w:lang w:eastAsia="ru-RU" w:bidi="ru-RU"/>
        </w:rPr>
        <w:t>зобов'язань за цим Договором;</w:t>
      </w:r>
    </w:p>
    <w:p w14:paraId="036325E8" w14:textId="77777777" w:rsidR="00427EBB" w:rsidRPr="00785E90" w:rsidRDefault="00C2138D" w:rsidP="005B710C">
      <w:pPr>
        <w:pStyle w:val="a4"/>
        <w:numPr>
          <w:ilvl w:val="0"/>
          <w:numId w:val="7"/>
        </w:numPr>
        <w:tabs>
          <w:tab w:val="left" w:pos="1134"/>
        </w:tabs>
        <w:ind w:firstLine="720"/>
        <w:jc w:val="both"/>
      </w:pPr>
      <w:r w:rsidRPr="00785E90">
        <w:rPr>
          <w:lang w:eastAsia="ru-RU" w:bidi="ru-RU"/>
        </w:rPr>
        <w:t xml:space="preserve">забезпечувати </w:t>
      </w:r>
      <w:r w:rsidRPr="00785E90">
        <w:t xml:space="preserve">конфіденційність </w:t>
      </w:r>
      <w:r w:rsidRPr="00785E90">
        <w:rPr>
          <w:lang w:eastAsia="ru-RU" w:bidi="ru-RU"/>
        </w:rPr>
        <w:t xml:space="preserve">даних, отриманих </w:t>
      </w:r>
      <w:r w:rsidRPr="00785E90">
        <w:t xml:space="preserve">від </w:t>
      </w:r>
      <w:r w:rsidRPr="00785E90">
        <w:rPr>
          <w:lang w:eastAsia="ru-RU" w:bidi="ru-RU"/>
        </w:rPr>
        <w:t>Споживача;</w:t>
      </w:r>
    </w:p>
    <w:p w14:paraId="0DB1DDF9" w14:textId="77777777" w:rsidR="00427EBB" w:rsidRPr="00785E90" w:rsidRDefault="00C2138D">
      <w:pPr>
        <w:pStyle w:val="a4"/>
        <w:numPr>
          <w:ilvl w:val="0"/>
          <w:numId w:val="7"/>
        </w:numPr>
        <w:tabs>
          <w:tab w:val="left" w:pos="1180"/>
        </w:tabs>
        <w:ind w:firstLine="720"/>
        <w:jc w:val="both"/>
      </w:pPr>
      <w:r w:rsidRPr="00785E90">
        <w:rPr>
          <w:lang w:eastAsia="ru-RU" w:bidi="ru-RU"/>
        </w:rPr>
        <w:t xml:space="preserve">забезпечувати для оператора системи </w:t>
      </w:r>
      <w:r w:rsidRPr="00785E90">
        <w:t xml:space="preserve">фінансові гарантії </w:t>
      </w:r>
      <w:r w:rsidRPr="00785E90">
        <w:rPr>
          <w:lang w:eastAsia="ru-RU" w:bidi="ru-RU"/>
        </w:rPr>
        <w:t xml:space="preserve">у визначеному законодавством порядку у випадку оплати Споживачем послуги з </w:t>
      </w:r>
      <w:r w:rsidRPr="00785E90">
        <w:t xml:space="preserve">розподілу електричної енергії </w:t>
      </w:r>
      <w:r w:rsidRPr="00785E90">
        <w:rPr>
          <w:lang w:eastAsia="ru-RU" w:bidi="ru-RU"/>
        </w:rPr>
        <w:t>через Постачальника;</w:t>
      </w:r>
    </w:p>
    <w:p w14:paraId="7B9D3EC5" w14:textId="77777777" w:rsidR="00427EBB" w:rsidRPr="00785E90" w:rsidRDefault="00C2138D">
      <w:pPr>
        <w:pStyle w:val="a4"/>
        <w:numPr>
          <w:ilvl w:val="0"/>
          <w:numId w:val="7"/>
        </w:numPr>
        <w:tabs>
          <w:tab w:val="left" w:pos="1180"/>
        </w:tabs>
        <w:ind w:firstLine="720"/>
        <w:jc w:val="both"/>
      </w:pPr>
      <w:r w:rsidRPr="00785E90">
        <w:rPr>
          <w:lang w:eastAsia="ru-RU" w:bidi="ru-RU"/>
        </w:rPr>
        <w:t xml:space="preserve">не </w:t>
      </w:r>
      <w:r w:rsidRPr="00785E90">
        <w:t xml:space="preserve">пізніше </w:t>
      </w:r>
      <w:r w:rsidRPr="00785E90">
        <w:rPr>
          <w:lang w:eastAsia="ru-RU" w:bidi="ru-RU"/>
        </w:rPr>
        <w:t xml:space="preserve">наступного календарного дня </w:t>
      </w:r>
      <w:r w:rsidRPr="00785E90">
        <w:t xml:space="preserve">від </w:t>
      </w:r>
      <w:r w:rsidRPr="00785E90">
        <w:rPr>
          <w:lang w:eastAsia="ru-RU" w:bidi="ru-RU"/>
        </w:rPr>
        <w:t xml:space="preserve">дати, коли Постачальнику стало </w:t>
      </w:r>
      <w:r w:rsidRPr="00785E90">
        <w:t xml:space="preserve">відомо </w:t>
      </w:r>
      <w:r w:rsidRPr="00785E90">
        <w:rPr>
          <w:lang w:eastAsia="ru-RU" w:bidi="ru-RU"/>
        </w:rPr>
        <w:t xml:space="preserve">про </w:t>
      </w:r>
      <w:r w:rsidRPr="00785E90">
        <w:t xml:space="preserve">нездатність </w:t>
      </w:r>
      <w:r w:rsidRPr="00785E90">
        <w:rPr>
          <w:lang w:eastAsia="ru-RU" w:bidi="ru-RU"/>
        </w:rPr>
        <w:t xml:space="preserve">продовжувати постачання </w:t>
      </w:r>
      <w:r w:rsidRPr="00785E90">
        <w:t xml:space="preserve">електричної енергії </w:t>
      </w:r>
      <w:r w:rsidRPr="00785E90">
        <w:rPr>
          <w:lang w:eastAsia="ru-RU" w:bidi="ru-RU"/>
        </w:rPr>
        <w:t xml:space="preserve">Споживачу, </w:t>
      </w:r>
      <w:r w:rsidRPr="00785E90">
        <w:t xml:space="preserve">він зобов’язується проінформувати </w:t>
      </w:r>
      <w:r w:rsidRPr="00785E90">
        <w:rPr>
          <w:lang w:eastAsia="ru-RU" w:bidi="ru-RU"/>
        </w:rPr>
        <w:t>Споживача про його право:</w:t>
      </w:r>
    </w:p>
    <w:p w14:paraId="5A7DF6F0" w14:textId="77777777" w:rsidR="00427EBB" w:rsidRPr="00785E90" w:rsidRDefault="00C2138D">
      <w:pPr>
        <w:pStyle w:val="a4"/>
        <w:ind w:firstLine="720"/>
        <w:jc w:val="both"/>
      </w:pPr>
      <w:r w:rsidRPr="00785E90">
        <w:rPr>
          <w:lang w:eastAsia="ru-RU" w:bidi="ru-RU"/>
        </w:rPr>
        <w:t xml:space="preserve">вибрати </w:t>
      </w:r>
      <w:r w:rsidRPr="00785E90">
        <w:t xml:space="preserve">іншого </w:t>
      </w:r>
      <w:r w:rsidRPr="00785E90">
        <w:rPr>
          <w:lang w:eastAsia="ru-RU" w:bidi="ru-RU"/>
        </w:rPr>
        <w:t xml:space="preserve">електропостачальника та про </w:t>
      </w:r>
      <w:r w:rsidRPr="00785E90">
        <w:t xml:space="preserve">наслідки </w:t>
      </w:r>
      <w:r w:rsidRPr="00785E90">
        <w:rPr>
          <w:lang w:eastAsia="ru-RU" w:bidi="ru-RU"/>
        </w:rPr>
        <w:t>невиконання цього;</w:t>
      </w:r>
    </w:p>
    <w:p w14:paraId="2D773A44" w14:textId="77777777" w:rsidR="00427EBB" w:rsidRPr="00785E90" w:rsidRDefault="00C2138D">
      <w:pPr>
        <w:pStyle w:val="a4"/>
        <w:ind w:firstLine="720"/>
        <w:jc w:val="both"/>
      </w:pPr>
      <w:r w:rsidRPr="00785E90">
        <w:rPr>
          <w:lang w:eastAsia="ru-RU" w:bidi="ru-RU"/>
        </w:rPr>
        <w:t xml:space="preserve">перейти до електропостачальника, на якого в установленому порядку </w:t>
      </w:r>
      <w:r w:rsidRPr="00785E90">
        <w:t xml:space="preserve">покладені спеціальні </w:t>
      </w:r>
      <w:r w:rsidRPr="00785E90">
        <w:rPr>
          <w:lang w:eastAsia="ru-RU" w:bidi="ru-RU"/>
        </w:rPr>
        <w:t xml:space="preserve">обов’язки (постачальник </w:t>
      </w:r>
      <w:r w:rsidRPr="00785E90">
        <w:t>«останньої надії»);</w:t>
      </w:r>
    </w:p>
    <w:p w14:paraId="52031DD1" w14:textId="77777777" w:rsidR="00427EBB" w:rsidRPr="00785E90" w:rsidRDefault="00C2138D">
      <w:pPr>
        <w:pStyle w:val="a4"/>
        <w:ind w:firstLine="720"/>
        <w:jc w:val="both"/>
      </w:pPr>
      <w:r w:rsidRPr="00785E90">
        <w:rPr>
          <w:lang w:eastAsia="ru-RU" w:bidi="ru-RU"/>
        </w:rPr>
        <w:t xml:space="preserve">на </w:t>
      </w:r>
      <w:r w:rsidRPr="00785E90">
        <w:t xml:space="preserve">відшкодування збитків, </w:t>
      </w:r>
      <w:r w:rsidRPr="00785E90">
        <w:rPr>
          <w:lang w:eastAsia="ru-RU" w:bidi="ru-RU"/>
        </w:rPr>
        <w:t xml:space="preserve">завданих у зв’язку з </w:t>
      </w:r>
      <w:r w:rsidRPr="00785E90">
        <w:t xml:space="preserve">неможливістю </w:t>
      </w:r>
      <w:r w:rsidRPr="00785E90">
        <w:rPr>
          <w:lang w:eastAsia="ru-RU" w:bidi="ru-RU"/>
        </w:rPr>
        <w:t xml:space="preserve">подальшого виконання Постачальником </w:t>
      </w:r>
      <w:r w:rsidRPr="00785E90">
        <w:t xml:space="preserve">своїх </w:t>
      </w:r>
      <w:r w:rsidRPr="00785E90">
        <w:rPr>
          <w:lang w:eastAsia="ru-RU" w:bidi="ru-RU"/>
        </w:rPr>
        <w:t>зобов’язань за цим Договором;</w:t>
      </w:r>
    </w:p>
    <w:p w14:paraId="5C9BAFF8" w14:textId="77777777" w:rsidR="00427EBB" w:rsidRPr="00785E90" w:rsidRDefault="00C2138D">
      <w:pPr>
        <w:pStyle w:val="a4"/>
        <w:numPr>
          <w:ilvl w:val="0"/>
          <w:numId w:val="7"/>
        </w:numPr>
        <w:tabs>
          <w:tab w:val="left" w:pos="1155"/>
        </w:tabs>
        <w:spacing w:after="260"/>
        <w:ind w:firstLine="720"/>
        <w:jc w:val="both"/>
      </w:pPr>
      <w:r w:rsidRPr="00785E90">
        <w:rPr>
          <w:lang w:eastAsia="ru-RU" w:bidi="ru-RU"/>
        </w:rPr>
        <w:t xml:space="preserve">виконувати </w:t>
      </w:r>
      <w:r w:rsidRPr="00785E90">
        <w:t xml:space="preserve">інші </w:t>
      </w:r>
      <w:r w:rsidRPr="00785E90">
        <w:rPr>
          <w:lang w:eastAsia="ru-RU" w:bidi="ru-RU"/>
        </w:rPr>
        <w:t xml:space="preserve">обов'язки, </w:t>
      </w:r>
      <w:r w:rsidRPr="00785E90">
        <w:t xml:space="preserve">покладені </w:t>
      </w:r>
      <w:r w:rsidRPr="00785E90">
        <w:rPr>
          <w:lang w:eastAsia="ru-RU" w:bidi="ru-RU"/>
        </w:rPr>
        <w:t>на Постачальника чинним законодавством та/або цим Договором.</w:t>
      </w:r>
    </w:p>
    <w:p w14:paraId="5BBA9D27" w14:textId="77777777" w:rsidR="00427EBB" w:rsidRPr="00785E90" w:rsidRDefault="00C2138D">
      <w:pPr>
        <w:pStyle w:val="Heading20"/>
        <w:keepNext/>
        <w:keepLines/>
        <w:numPr>
          <w:ilvl w:val="0"/>
          <w:numId w:val="1"/>
        </w:numPr>
        <w:tabs>
          <w:tab w:val="left" w:pos="320"/>
        </w:tabs>
      </w:pPr>
      <w:bookmarkStart w:id="9" w:name="bookmark18"/>
      <w:r w:rsidRPr="00785E90">
        <w:rPr>
          <w:lang w:eastAsia="ru-RU" w:bidi="ru-RU"/>
        </w:rPr>
        <w:t xml:space="preserve">Порядок припинення та </w:t>
      </w:r>
      <w:r w:rsidRPr="00785E90">
        <w:t xml:space="preserve">відновлення </w:t>
      </w:r>
      <w:r w:rsidRPr="00785E90">
        <w:rPr>
          <w:lang w:eastAsia="ru-RU" w:bidi="ru-RU"/>
        </w:rPr>
        <w:t xml:space="preserve">постачання </w:t>
      </w:r>
      <w:r w:rsidRPr="00785E90">
        <w:t>електричної енергії</w:t>
      </w:r>
      <w:bookmarkEnd w:id="9"/>
    </w:p>
    <w:p w14:paraId="212BB5C4" w14:textId="77777777" w:rsidR="00427EBB" w:rsidRPr="00785E90" w:rsidRDefault="00C2138D">
      <w:pPr>
        <w:pStyle w:val="a4"/>
        <w:numPr>
          <w:ilvl w:val="1"/>
          <w:numId w:val="1"/>
        </w:numPr>
        <w:tabs>
          <w:tab w:val="left" w:pos="1189"/>
        </w:tabs>
        <w:ind w:firstLine="720"/>
        <w:jc w:val="both"/>
      </w:pPr>
      <w:r w:rsidRPr="00785E90">
        <w:rPr>
          <w:lang w:eastAsia="ru-RU" w:bidi="ru-RU"/>
        </w:rPr>
        <w:t xml:space="preserve">Постачальник </w:t>
      </w:r>
      <w:r w:rsidRPr="00785E90">
        <w:t xml:space="preserve">має </w:t>
      </w:r>
      <w:r w:rsidRPr="00785E90">
        <w:rPr>
          <w:lang w:eastAsia="ru-RU" w:bidi="ru-RU"/>
        </w:rPr>
        <w:t xml:space="preserve">право звернутися до оператора системи з вимогою про </w:t>
      </w:r>
      <w:r w:rsidRPr="00785E90">
        <w:t xml:space="preserve">відключення об’єкта </w:t>
      </w:r>
      <w:r w:rsidRPr="00785E90">
        <w:rPr>
          <w:lang w:eastAsia="ru-RU" w:bidi="ru-RU"/>
        </w:rPr>
        <w:t xml:space="preserve">Споживача </w:t>
      </w:r>
      <w:r w:rsidRPr="00785E90">
        <w:t xml:space="preserve">від </w:t>
      </w:r>
      <w:r w:rsidRPr="00785E90">
        <w:rPr>
          <w:lang w:eastAsia="ru-RU" w:bidi="ru-RU"/>
        </w:rPr>
        <w:t xml:space="preserve">електропостачання у випадку порушення Споживачем </w:t>
      </w:r>
      <w:r w:rsidRPr="00785E90">
        <w:t xml:space="preserve">строків </w:t>
      </w:r>
      <w:r w:rsidRPr="00785E90">
        <w:rPr>
          <w:lang w:eastAsia="ru-RU" w:bidi="ru-RU"/>
        </w:rPr>
        <w:t xml:space="preserve">оплати за цим Договором, у тому </w:t>
      </w:r>
      <w:r w:rsidRPr="00785E90">
        <w:t xml:space="preserve">числі </w:t>
      </w:r>
      <w:r w:rsidRPr="00785E90">
        <w:rPr>
          <w:lang w:eastAsia="ru-RU" w:bidi="ru-RU"/>
        </w:rPr>
        <w:t xml:space="preserve">за </w:t>
      </w:r>
      <w:r w:rsidRPr="00785E90">
        <w:t xml:space="preserve">графіком </w:t>
      </w:r>
      <w:r w:rsidRPr="00785E90">
        <w:rPr>
          <w:lang w:eastAsia="ru-RU" w:bidi="ru-RU"/>
        </w:rPr>
        <w:t xml:space="preserve">погашення </w:t>
      </w:r>
      <w:r w:rsidRPr="00785E90">
        <w:t>заборгованості.</w:t>
      </w:r>
    </w:p>
    <w:p w14:paraId="24E8D674" w14:textId="77777777" w:rsidR="00427EBB" w:rsidRPr="00785E90" w:rsidRDefault="00C2138D">
      <w:pPr>
        <w:pStyle w:val="a4"/>
        <w:numPr>
          <w:ilvl w:val="1"/>
          <w:numId w:val="1"/>
        </w:numPr>
        <w:tabs>
          <w:tab w:val="left" w:pos="1189"/>
        </w:tabs>
        <w:ind w:firstLine="720"/>
        <w:jc w:val="both"/>
      </w:pPr>
      <w:r w:rsidRPr="00785E90">
        <w:rPr>
          <w:lang w:eastAsia="ru-RU" w:bidi="ru-RU"/>
        </w:rPr>
        <w:t xml:space="preserve">Припинення електропостачання не </w:t>
      </w:r>
      <w:r w:rsidRPr="00785E90">
        <w:t xml:space="preserve">звільняє </w:t>
      </w:r>
      <w:r w:rsidRPr="00785E90">
        <w:rPr>
          <w:lang w:eastAsia="ru-RU" w:bidi="ru-RU"/>
        </w:rPr>
        <w:t xml:space="preserve">Споживача </w:t>
      </w:r>
      <w:r w:rsidRPr="00785E90">
        <w:t xml:space="preserve">від </w:t>
      </w:r>
      <w:r w:rsidRPr="00785E90">
        <w:rPr>
          <w:lang w:eastAsia="ru-RU" w:bidi="ru-RU"/>
        </w:rPr>
        <w:t xml:space="preserve">обов'язку сплатити </w:t>
      </w:r>
      <w:r w:rsidRPr="00785E90">
        <w:t xml:space="preserve">заборгованість </w:t>
      </w:r>
      <w:r w:rsidRPr="00785E90">
        <w:rPr>
          <w:lang w:eastAsia="ru-RU" w:bidi="ru-RU"/>
        </w:rPr>
        <w:t>Постачальнику за цим Договором.</w:t>
      </w:r>
    </w:p>
    <w:p w14:paraId="1377E71A" w14:textId="77777777" w:rsidR="00427EBB" w:rsidRPr="00785E90" w:rsidRDefault="00C2138D">
      <w:pPr>
        <w:pStyle w:val="a4"/>
        <w:numPr>
          <w:ilvl w:val="1"/>
          <w:numId w:val="1"/>
        </w:numPr>
        <w:tabs>
          <w:tab w:val="left" w:pos="1194"/>
        </w:tabs>
        <w:ind w:firstLine="720"/>
        <w:jc w:val="both"/>
      </w:pPr>
      <w:r w:rsidRPr="00785E90">
        <w:t xml:space="preserve">Відновлення </w:t>
      </w:r>
      <w:r w:rsidRPr="00785E90">
        <w:rPr>
          <w:lang w:eastAsia="ru-RU" w:bidi="ru-RU"/>
        </w:rPr>
        <w:t xml:space="preserve">постачання </w:t>
      </w:r>
      <w:r w:rsidRPr="00785E90">
        <w:t xml:space="preserve">електричної енергії </w:t>
      </w:r>
      <w:r w:rsidRPr="00785E90">
        <w:rPr>
          <w:lang w:eastAsia="ru-RU" w:bidi="ru-RU"/>
        </w:rPr>
        <w:t xml:space="preserve">Споживачу може бути </w:t>
      </w:r>
      <w:r w:rsidRPr="00785E90">
        <w:t xml:space="preserve">здійснено </w:t>
      </w:r>
      <w:r w:rsidRPr="00785E90">
        <w:rPr>
          <w:lang w:eastAsia="ru-RU" w:bidi="ru-RU"/>
        </w:rPr>
        <w:t xml:space="preserve">за </w:t>
      </w:r>
      <w:r w:rsidRPr="00785E90">
        <w:rPr>
          <w:lang w:eastAsia="ru-RU" w:bidi="ru-RU"/>
        </w:rPr>
        <w:lastRenderedPageBreak/>
        <w:t xml:space="preserve">умови повного розрахунку Споживача за спожиту електричну </w:t>
      </w:r>
      <w:r w:rsidRPr="00785E90">
        <w:t xml:space="preserve">енергію </w:t>
      </w:r>
      <w:r w:rsidRPr="00785E90">
        <w:rPr>
          <w:lang w:eastAsia="ru-RU" w:bidi="ru-RU"/>
        </w:rPr>
        <w:t xml:space="preserve">за цим Договором або складення Сторонами </w:t>
      </w:r>
      <w:r w:rsidRPr="00785E90">
        <w:t xml:space="preserve">графіка </w:t>
      </w:r>
      <w:r w:rsidRPr="00785E90">
        <w:rPr>
          <w:lang w:eastAsia="ru-RU" w:bidi="ru-RU"/>
        </w:rPr>
        <w:t xml:space="preserve">погашення </w:t>
      </w:r>
      <w:r w:rsidRPr="00785E90">
        <w:t xml:space="preserve">заборгованості </w:t>
      </w:r>
      <w:r w:rsidRPr="00785E90">
        <w:rPr>
          <w:lang w:eastAsia="ru-RU" w:bidi="ru-RU"/>
        </w:rPr>
        <w:t xml:space="preserve">на умовах цього Договору та </w:t>
      </w:r>
      <w:r w:rsidRPr="00785E90">
        <w:t xml:space="preserve">відшкодування </w:t>
      </w:r>
      <w:r w:rsidRPr="00785E90">
        <w:rPr>
          <w:lang w:eastAsia="ru-RU" w:bidi="ru-RU"/>
        </w:rPr>
        <w:t xml:space="preserve">витрат Постачальника на припинення та </w:t>
      </w:r>
      <w:r w:rsidRPr="00785E90">
        <w:t xml:space="preserve">відновлення </w:t>
      </w:r>
      <w:r w:rsidRPr="00785E90">
        <w:rPr>
          <w:lang w:eastAsia="ru-RU" w:bidi="ru-RU"/>
        </w:rPr>
        <w:t xml:space="preserve">постачання </w:t>
      </w:r>
      <w:r w:rsidRPr="00785E90">
        <w:t>електричної енергії.</w:t>
      </w:r>
    </w:p>
    <w:p w14:paraId="79E98471" w14:textId="77777777" w:rsidR="00427EBB" w:rsidRPr="00785E90" w:rsidRDefault="00C2138D">
      <w:pPr>
        <w:pStyle w:val="a4"/>
        <w:numPr>
          <w:ilvl w:val="1"/>
          <w:numId w:val="1"/>
        </w:numPr>
        <w:tabs>
          <w:tab w:val="left" w:pos="1189"/>
        </w:tabs>
        <w:spacing w:after="260"/>
        <w:ind w:firstLine="720"/>
        <w:jc w:val="both"/>
      </w:pPr>
      <w:r w:rsidRPr="00785E90">
        <w:rPr>
          <w:lang w:eastAsia="ru-RU" w:bidi="ru-RU"/>
        </w:rPr>
        <w:t xml:space="preserve">Якщо за </w:t>
      </w:r>
      <w:r w:rsidRPr="00785E90">
        <w:t xml:space="preserve">ініціативою </w:t>
      </w:r>
      <w:r w:rsidRPr="00785E90">
        <w:rPr>
          <w:lang w:eastAsia="ru-RU" w:bidi="ru-RU"/>
        </w:rPr>
        <w:t xml:space="preserve">Споживача </w:t>
      </w:r>
      <w:r w:rsidRPr="00785E90">
        <w:t xml:space="preserve">необхідно </w:t>
      </w:r>
      <w:r w:rsidRPr="00785E90">
        <w:rPr>
          <w:lang w:eastAsia="ru-RU" w:bidi="ru-RU"/>
        </w:rPr>
        <w:t xml:space="preserve">припинити постачання </w:t>
      </w:r>
      <w:r w:rsidRPr="00785E90">
        <w:t xml:space="preserve">електричної енергії </w:t>
      </w:r>
      <w:r w:rsidRPr="00785E90">
        <w:rPr>
          <w:lang w:eastAsia="ru-RU" w:bidi="ru-RU"/>
        </w:rPr>
        <w:t xml:space="preserve">на </w:t>
      </w:r>
      <w:r w:rsidRPr="00785E90">
        <w:t xml:space="preserve">об'єкт </w:t>
      </w:r>
      <w:r w:rsidRPr="00785E90">
        <w:rPr>
          <w:lang w:eastAsia="ru-RU" w:bidi="ru-RU"/>
        </w:rPr>
        <w:t xml:space="preserve">Споживача для проведення ремонтних </w:t>
      </w:r>
      <w:r w:rsidRPr="00785E90">
        <w:t xml:space="preserve">робіт, реконструкції </w:t>
      </w:r>
      <w:r w:rsidRPr="00785E90">
        <w:rPr>
          <w:lang w:eastAsia="ru-RU" w:bidi="ru-RU"/>
        </w:rPr>
        <w:t xml:space="preserve">чи </w:t>
      </w:r>
      <w:r w:rsidRPr="00785E90">
        <w:t xml:space="preserve">технічного </w:t>
      </w:r>
      <w:r w:rsidRPr="00785E90">
        <w:rPr>
          <w:lang w:eastAsia="ru-RU" w:bidi="ru-RU"/>
        </w:rPr>
        <w:t xml:space="preserve">переоснащення тощо, Споживач </w:t>
      </w:r>
      <w:r w:rsidRPr="00785E90">
        <w:t xml:space="preserve">має </w:t>
      </w:r>
      <w:r w:rsidRPr="00785E90">
        <w:rPr>
          <w:lang w:eastAsia="ru-RU" w:bidi="ru-RU"/>
        </w:rPr>
        <w:t>звернутися до оператора системи.</w:t>
      </w:r>
    </w:p>
    <w:p w14:paraId="0E8AE581" w14:textId="77777777" w:rsidR="00427EBB" w:rsidRPr="00785E90" w:rsidRDefault="00C2138D">
      <w:pPr>
        <w:pStyle w:val="Heading20"/>
        <w:keepNext/>
        <w:keepLines/>
        <w:numPr>
          <w:ilvl w:val="0"/>
          <w:numId w:val="1"/>
        </w:numPr>
        <w:tabs>
          <w:tab w:val="left" w:pos="416"/>
        </w:tabs>
      </w:pPr>
      <w:bookmarkStart w:id="10" w:name="bookmark20"/>
      <w:r w:rsidRPr="00785E90">
        <w:t>Відповідальність Сторін</w:t>
      </w:r>
      <w:bookmarkEnd w:id="10"/>
    </w:p>
    <w:p w14:paraId="0193427C" w14:textId="77777777" w:rsidR="00427EBB" w:rsidRPr="00785E90" w:rsidRDefault="00C2138D">
      <w:pPr>
        <w:pStyle w:val="a4"/>
        <w:numPr>
          <w:ilvl w:val="1"/>
          <w:numId w:val="1"/>
        </w:numPr>
        <w:tabs>
          <w:tab w:val="left" w:pos="1318"/>
        </w:tabs>
        <w:ind w:firstLine="720"/>
        <w:jc w:val="both"/>
      </w:pPr>
      <w:r w:rsidRPr="00785E90">
        <w:rPr>
          <w:lang w:eastAsia="ru-RU" w:bidi="ru-RU"/>
        </w:rPr>
        <w:t xml:space="preserve">За невиконання або неналежне виконання </w:t>
      </w:r>
      <w:r w:rsidRPr="00785E90">
        <w:t xml:space="preserve">своїх </w:t>
      </w:r>
      <w:r w:rsidRPr="00785E90">
        <w:rPr>
          <w:lang w:eastAsia="ru-RU" w:bidi="ru-RU"/>
        </w:rPr>
        <w:t xml:space="preserve">зобов'язань за цим Договором Сторони несуть </w:t>
      </w:r>
      <w:r w:rsidRPr="00785E90">
        <w:t xml:space="preserve">відповідальність, </w:t>
      </w:r>
      <w:r w:rsidRPr="00785E90">
        <w:rPr>
          <w:lang w:eastAsia="ru-RU" w:bidi="ru-RU"/>
        </w:rPr>
        <w:t>передбачену цим Договором та чинним законодавством.</w:t>
      </w:r>
    </w:p>
    <w:p w14:paraId="096A4081" w14:textId="77777777" w:rsidR="00427EBB" w:rsidRPr="00785E90" w:rsidRDefault="00C2138D">
      <w:pPr>
        <w:pStyle w:val="a4"/>
        <w:numPr>
          <w:ilvl w:val="1"/>
          <w:numId w:val="1"/>
        </w:numPr>
        <w:tabs>
          <w:tab w:val="left" w:pos="1318"/>
        </w:tabs>
        <w:ind w:firstLine="720"/>
        <w:jc w:val="both"/>
      </w:pPr>
      <w:r w:rsidRPr="00785E90">
        <w:rPr>
          <w:lang w:eastAsia="ru-RU" w:bidi="ru-RU"/>
        </w:rPr>
        <w:t xml:space="preserve">Постачальник </w:t>
      </w:r>
      <w:r w:rsidRPr="00785E90">
        <w:t xml:space="preserve">має </w:t>
      </w:r>
      <w:r w:rsidRPr="00785E90">
        <w:rPr>
          <w:lang w:eastAsia="ru-RU" w:bidi="ru-RU"/>
        </w:rPr>
        <w:t xml:space="preserve">право вимагати </w:t>
      </w:r>
      <w:r w:rsidRPr="00785E90">
        <w:t xml:space="preserve">від </w:t>
      </w:r>
      <w:r w:rsidRPr="00785E90">
        <w:rPr>
          <w:lang w:eastAsia="ru-RU" w:bidi="ru-RU"/>
        </w:rPr>
        <w:t xml:space="preserve">Споживача </w:t>
      </w:r>
      <w:r w:rsidRPr="00785E90">
        <w:t xml:space="preserve">відшкодування збитків, </w:t>
      </w:r>
      <w:r w:rsidRPr="00785E90">
        <w:rPr>
          <w:lang w:eastAsia="ru-RU" w:bidi="ru-RU"/>
        </w:rPr>
        <w:t xml:space="preserve">а Споживач </w:t>
      </w:r>
      <w:r w:rsidRPr="00785E90">
        <w:t xml:space="preserve">відшкодовує </w:t>
      </w:r>
      <w:r w:rsidRPr="00785E90">
        <w:rPr>
          <w:lang w:eastAsia="ru-RU" w:bidi="ru-RU"/>
        </w:rPr>
        <w:t xml:space="preserve">збитки, </w:t>
      </w:r>
      <w:r w:rsidRPr="00785E90">
        <w:t xml:space="preserve">понесені </w:t>
      </w:r>
      <w:r w:rsidRPr="00785E90">
        <w:rPr>
          <w:lang w:eastAsia="ru-RU" w:bidi="ru-RU"/>
        </w:rPr>
        <w:t xml:space="preserve">Постачальником, виключно у </w:t>
      </w:r>
      <w:r w:rsidRPr="00785E90">
        <w:t>разі:</w:t>
      </w:r>
    </w:p>
    <w:p w14:paraId="4C3943D8" w14:textId="77777777" w:rsidR="00427EBB" w:rsidRPr="00785E90" w:rsidRDefault="00C2138D">
      <w:pPr>
        <w:pStyle w:val="a4"/>
        <w:ind w:firstLine="720"/>
        <w:jc w:val="both"/>
      </w:pPr>
      <w:r w:rsidRPr="00785E90">
        <w:rPr>
          <w:lang w:eastAsia="ru-RU" w:bidi="ru-RU"/>
        </w:rPr>
        <w:t xml:space="preserve">порушення Споживачем </w:t>
      </w:r>
      <w:r w:rsidRPr="00785E90">
        <w:t xml:space="preserve">строків розрахунків </w:t>
      </w:r>
      <w:r w:rsidRPr="00785E90">
        <w:rPr>
          <w:lang w:eastAsia="ru-RU" w:bidi="ru-RU"/>
        </w:rPr>
        <w:t xml:space="preserve">з Постачальником - в </w:t>
      </w:r>
      <w:r w:rsidRPr="00785E90">
        <w:t xml:space="preserve">розмірі, </w:t>
      </w:r>
      <w:r w:rsidRPr="00785E90">
        <w:rPr>
          <w:lang w:eastAsia="ru-RU" w:bidi="ru-RU"/>
        </w:rPr>
        <w:t xml:space="preserve">погодженому Сторонами в цьому </w:t>
      </w:r>
      <w:r w:rsidRPr="00785E90">
        <w:t>Договорі;</w:t>
      </w:r>
    </w:p>
    <w:p w14:paraId="4BEC968A" w14:textId="77777777" w:rsidR="00427EBB" w:rsidRPr="00785E90" w:rsidRDefault="00C2138D">
      <w:pPr>
        <w:pStyle w:val="a4"/>
        <w:ind w:firstLine="720"/>
        <w:jc w:val="both"/>
      </w:pPr>
      <w:r w:rsidRPr="00785E90">
        <w:t xml:space="preserve">відмови </w:t>
      </w:r>
      <w:r w:rsidRPr="00785E90">
        <w:rPr>
          <w:lang w:eastAsia="ru-RU" w:bidi="ru-RU"/>
        </w:rPr>
        <w:t xml:space="preserve">Споживача надати представнику Постачальника доступ до свого </w:t>
      </w:r>
      <w:r w:rsidRPr="00785E90">
        <w:t xml:space="preserve">об'єкта, </w:t>
      </w:r>
      <w:r w:rsidRPr="00785E90">
        <w:rPr>
          <w:lang w:eastAsia="ru-RU" w:bidi="ru-RU"/>
        </w:rPr>
        <w:t xml:space="preserve">що завдало Постачальнику </w:t>
      </w:r>
      <w:r w:rsidRPr="00785E90">
        <w:t xml:space="preserve">збитків, </w:t>
      </w:r>
      <w:r w:rsidRPr="00785E90">
        <w:rPr>
          <w:lang w:eastAsia="ru-RU" w:bidi="ru-RU"/>
        </w:rPr>
        <w:t xml:space="preserve">- в </w:t>
      </w:r>
      <w:r w:rsidRPr="00785E90">
        <w:t xml:space="preserve">розмірі </w:t>
      </w:r>
      <w:r w:rsidRPr="00785E90">
        <w:rPr>
          <w:lang w:eastAsia="ru-RU" w:bidi="ru-RU"/>
        </w:rPr>
        <w:t xml:space="preserve">фактичних </w:t>
      </w:r>
      <w:r w:rsidRPr="00785E90">
        <w:t xml:space="preserve">збитків </w:t>
      </w:r>
      <w:r w:rsidRPr="00785E90">
        <w:rPr>
          <w:lang w:eastAsia="ru-RU" w:bidi="ru-RU"/>
        </w:rPr>
        <w:t>Постачальника.</w:t>
      </w:r>
    </w:p>
    <w:p w14:paraId="4E57FEDA" w14:textId="77777777" w:rsidR="00427EBB" w:rsidRPr="00785E90" w:rsidRDefault="00C2138D">
      <w:pPr>
        <w:pStyle w:val="a4"/>
        <w:numPr>
          <w:ilvl w:val="1"/>
          <w:numId w:val="1"/>
        </w:numPr>
        <w:tabs>
          <w:tab w:val="left" w:pos="1318"/>
        </w:tabs>
        <w:ind w:firstLine="720"/>
        <w:jc w:val="both"/>
      </w:pPr>
      <w:r w:rsidRPr="00785E90">
        <w:rPr>
          <w:lang w:eastAsia="ru-RU" w:bidi="ru-RU"/>
        </w:rPr>
        <w:t xml:space="preserve">Постачальник </w:t>
      </w:r>
      <w:r w:rsidRPr="00785E90">
        <w:t xml:space="preserve">відшкодовує </w:t>
      </w:r>
      <w:r w:rsidRPr="00785E90">
        <w:rPr>
          <w:lang w:eastAsia="ru-RU" w:bidi="ru-RU"/>
        </w:rPr>
        <w:t xml:space="preserve">Споживачу збитки, </w:t>
      </w:r>
      <w:r w:rsidRPr="00785E90">
        <w:t xml:space="preserve">понесені </w:t>
      </w:r>
      <w:r w:rsidRPr="00785E90">
        <w:rPr>
          <w:lang w:eastAsia="ru-RU" w:bidi="ru-RU"/>
        </w:rPr>
        <w:t xml:space="preserve">Споживачем у зв'язку з припиненням постачання </w:t>
      </w:r>
      <w:r w:rsidRPr="00785E90">
        <w:t xml:space="preserve">електричної енергії </w:t>
      </w:r>
      <w:r w:rsidRPr="00785E90">
        <w:rPr>
          <w:lang w:eastAsia="ru-RU" w:bidi="ru-RU"/>
        </w:rPr>
        <w:t xml:space="preserve">Споживачу оператором системи на виконання </w:t>
      </w:r>
      <w:r w:rsidRPr="00785E90">
        <w:t xml:space="preserve">неправомірного </w:t>
      </w:r>
      <w:r w:rsidRPr="00785E90">
        <w:rPr>
          <w:lang w:eastAsia="ru-RU" w:bidi="ru-RU"/>
        </w:rPr>
        <w:t>доручення Постачальника, в обсягах, передбачених ПРРЕЕ.</w:t>
      </w:r>
    </w:p>
    <w:p w14:paraId="20D8DF6B" w14:textId="77777777" w:rsidR="00427EBB" w:rsidRPr="00785E90" w:rsidRDefault="00C2138D" w:rsidP="00270DBC">
      <w:pPr>
        <w:pStyle w:val="a4"/>
        <w:numPr>
          <w:ilvl w:val="1"/>
          <w:numId w:val="1"/>
        </w:numPr>
        <w:tabs>
          <w:tab w:val="left" w:pos="1318"/>
        </w:tabs>
        <w:ind w:firstLine="720"/>
        <w:jc w:val="both"/>
      </w:pPr>
      <w:r w:rsidRPr="00785E90">
        <w:rPr>
          <w:lang w:eastAsia="ru-RU" w:bidi="ru-RU"/>
        </w:rPr>
        <w:t xml:space="preserve">Порядок документального </w:t>
      </w:r>
      <w:r w:rsidRPr="00785E90">
        <w:t xml:space="preserve">підтвердження </w:t>
      </w:r>
      <w:r w:rsidRPr="00785E90">
        <w:rPr>
          <w:lang w:eastAsia="ru-RU" w:bidi="ru-RU"/>
        </w:rPr>
        <w:t xml:space="preserve">порушень умов цього Договору, а також </w:t>
      </w:r>
      <w:r w:rsidRPr="00785E90">
        <w:t xml:space="preserve">відшкодування збитків встановлюється </w:t>
      </w:r>
      <w:r w:rsidRPr="00785E90">
        <w:rPr>
          <w:lang w:eastAsia="ru-RU" w:bidi="ru-RU"/>
        </w:rPr>
        <w:t>ПРРЕЕ.</w:t>
      </w:r>
    </w:p>
    <w:p w14:paraId="3AFFC6C4" w14:textId="77777777" w:rsidR="00270DBC" w:rsidRPr="00785E90" w:rsidRDefault="00270DBC" w:rsidP="00270DBC">
      <w:pPr>
        <w:pStyle w:val="a4"/>
        <w:tabs>
          <w:tab w:val="left" w:pos="1318"/>
        </w:tabs>
        <w:ind w:left="720" w:firstLine="0"/>
        <w:jc w:val="both"/>
      </w:pPr>
    </w:p>
    <w:p w14:paraId="01791E34" w14:textId="77777777" w:rsidR="00427EBB" w:rsidRPr="00785E90" w:rsidRDefault="00C2138D" w:rsidP="00270DBC">
      <w:pPr>
        <w:pStyle w:val="Heading20"/>
        <w:keepNext/>
        <w:keepLines/>
        <w:numPr>
          <w:ilvl w:val="0"/>
          <w:numId w:val="1"/>
        </w:numPr>
        <w:tabs>
          <w:tab w:val="left" w:pos="416"/>
        </w:tabs>
      </w:pPr>
      <w:bookmarkStart w:id="11" w:name="bookmark22"/>
      <w:r w:rsidRPr="00785E90">
        <w:rPr>
          <w:lang w:eastAsia="ru-RU" w:bidi="ru-RU"/>
        </w:rPr>
        <w:t xml:space="preserve">Порядок </w:t>
      </w:r>
      <w:r w:rsidRPr="00785E90">
        <w:t xml:space="preserve">зміни </w:t>
      </w:r>
      <w:r w:rsidRPr="00785E90">
        <w:rPr>
          <w:lang w:eastAsia="ru-RU" w:bidi="ru-RU"/>
        </w:rPr>
        <w:t>електропостачальника</w:t>
      </w:r>
      <w:bookmarkEnd w:id="11"/>
    </w:p>
    <w:p w14:paraId="1E8871EE" w14:textId="77777777" w:rsidR="00427EBB" w:rsidRPr="00785E90" w:rsidRDefault="00C2138D" w:rsidP="00270DBC">
      <w:pPr>
        <w:pStyle w:val="a4"/>
        <w:numPr>
          <w:ilvl w:val="1"/>
          <w:numId w:val="1"/>
        </w:numPr>
        <w:tabs>
          <w:tab w:val="left" w:pos="1318"/>
        </w:tabs>
        <w:ind w:firstLine="720"/>
        <w:jc w:val="both"/>
      </w:pPr>
      <w:r w:rsidRPr="00785E90">
        <w:rPr>
          <w:lang w:eastAsia="ru-RU" w:bidi="ru-RU"/>
        </w:rPr>
        <w:t xml:space="preserve">Споживач </w:t>
      </w:r>
      <w:r w:rsidRPr="00785E90">
        <w:t xml:space="preserve">має </w:t>
      </w:r>
      <w:r w:rsidRPr="00785E90">
        <w:rPr>
          <w:lang w:eastAsia="ru-RU" w:bidi="ru-RU"/>
        </w:rPr>
        <w:t xml:space="preserve">право в будь-який момент часу </w:t>
      </w:r>
      <w:r w:rsidRPr="00785E90">
        <w:t xml:space="preserve">змінити </w:t>
      </w:r>
      <w:r w:rsidRPr="00785E90">
        <w:rPr>
          <w:lang w:eastAsia="ru-RU" w:bidi="ru-RU"/>
        </w:rPr>
        <w:t xml:space="preserve">постачальника шляхом укладення нового договору про постачання </w:t>
      </w:r>
      <w:r w:rsidRPr="00785E90">
        <w:t xml:space="preserve">електричної енергії </w:t>
      </w:r>
      <w:r w:rsidRPr="00785E90">
        <w:rPr>
          <w:lang w:eastAsia="ru-RU" w:bidi="ru-RU"/>
        </w:rPr>
        <w:t xml:space="preserve">з новим </w:t>
      </w:r>
      <w:proofErr w:type="spellStart"/>
      <w:r w:rsidRPr="00785E90">
        <w:rPr>
          <w:lang w:eastAsia="ru-RU" w:bidi="ru-RU"/>
        </w:rPr>
        <w:t>електропостачальником</w:t>
      </w:r>
      <w:proofErr w:type="spellEnd"/>
      <w:r w:rsidRPr="00785E90">
        <w:rPr>
          <w:lang w:eastAsia="ru-RU" w:bidi="ru-RU"/>
        </w:rPr>
        <w:t>.</w:t>
      </w:r>
    </w:p>
    <w:p w14:paraId="73878469" w14:textId="77777777" w:rsidR="00427EBB" w:rsidRPr="00785E90" w:rsidRDefault="00C2138D" w:rsidP="00270DBC">
      <w:pPr>
        <w:pStyle w:val="a4"/>
        <w:numPr>
          <w:ilvl w:val="1"/>
          <w:numId w:val="1"/>
        </w:numPr>
        <w:tabs>
          <w:tab w:val="left" w:pos="1318"/>
        </w:tabs>
        <w:ind w:firstLine="720"/>
        <w:jc w:val="both"/>
      </w:pPr>
      <w:r w:rsidRPr="00785E90">
        <w:t xml:space="preserve">Зміна </w:t>
      </w:r>
      <w:r w:rsidRPr="00785E90">
        <w:rPr>
          <w:lang w:eastAsia="ru-RU" w:bidi="ru-RU"/>
        </w:rPr>
        <w:t xml:space="preserve">постачальника </w:t>
      </w:r>
      <w:r w:rsidRPr="00785E90">
        <w:t xml:space="preserve">електричної енергії здійснюється згідно </w:t>
      </w:r>
      <w:r w:rsidR="00270DBC" w:rsidRPr="00785E90">
        <w:rPr>
          <w:lang w:eastAsia="ru-RU" w:bidi="ru-RU"/>
        </w:rPr>
        <w:t>з порядком, встановленим ПРРЕЕ</w:t>
      </w:r>
    </w:p>
    <w:p w14:paraId="75689252" w14:textId="77777777" w:rsidR="00427EBB" w:rsidRPr="00785E90" w:rsidRDefault="00C2138D" w:rsidP="00270DBC">
      <w:pPr>
        <w:pStyle w:val="Heading20"/>
        <w:keepNext/>
        <w:keepLines/>
        <w:numPr>
          <w:ilvl w:val="0"/>
          <w:numId w:val="1"/>
        </w:numPr>
        <w:tabs>
          <w:tab w:val="left" w:pos="416"/>
        </w:tabs>
      </w:pPr>
      <w:bookmarkStart w:id="12" w:name="bookmark24"/>
      <w:r w:rsidRPr="00785E90">
        <w:rPr>
          <w:lang w:eastAsia="ru-RU" w:bidi="ru-RU"/>
        </w:rPr>
        <w:t xml:space="preserve">Порядок розв'язання </w:t>
      </w:r>
      <w:r w:rsidRPr="00785E90">
        <w:t>спорів</w:t>
      </w:r>
      <w:bookmarkEnd w:id="12"/>
    </w:p>
    <w:p w14:paraId="47C24561" w14:textId="796CA1FB" w:rsidR="00427EBB" w:rsidRPr="00785E90" w:rsidRDefault="00C2138D" w:rsidP="00270DBC">
      <w:pPr>
        <w:pStyle w:val="a4"/>
        <w:numPr>
          <w:ilvl w:val="1"/>
          <w:numId w:val="1"/>
        </w:numPr>
        <w:tabs>
          <w:tab w:val="left" w:pos="1318"/>
        </w:tabs>
        <w:ind w:firstLine="720"/>
        <w:jc w:val="both"/>
      </w:pPr>
      <w:r w:rsidRPr="00785E90">
        <w:rPr>
          <w:lang w:eastAsia="ru-RU" w:bidi="ru-RU"/>
        </w:rPr>
        <w:t xml:space="preserve">Спори та </w:t>
      </w:r>
      <w:r w:rsidRPr="00785E90">
        <w:t xml:space="preserve">розбіжності, </w:t>
      </w:r>
      <w:r w:rsidR="00CD2C42" w:rsidRPr="00785E90">
        <w:rPr>
          <w:lang w:eastAsia="ru-RU" w:bidi="ru-RU"/>
        </w:rPr>
        <w:t>які можуть</w:t>
      </w:r>
      <w:r w:rsidRPr="00785E90">
        <w:rPr>
          <w:lang w:eastAsia="ru-RU" w:bidi="ru-RU"/>
        </w:rPr>
        <w:t xml:space="preserve"> виникнути </w:t>
      </w:r>
      <w:r w:rsidRPr="00785E90">
        <w:t xml:space="preserve">із </w:t>
      </w:r>
      <w:r w:rsidRPr="00785E90">
        <w:rPr>
          <w:lang w:eastAsia="ru-RU" w:bidi="ru-RU"/>
        </w:rPr>
        <w:t xml:space="preserve">виконання умов цього Договору, якщо вони не будуть </w:t>
      </w:r>
      <w:r w:rsidRPr="00785E90">
        <w:t xml:space="preserve">узгоджені </w:t>
      </w:r>
      <w:r w:rsidRPr="00785E90">
        <w:rPr>
          <w:lang w:eastAsia="ru-RU" w:bidi="ru-RU"/>
        </w:rPr>
        <w:t xml:space="preserve">шляхом </w:t>
      </w:r>
      <w:r w:rsidRPr="00785E90">
        <w:t xml:space="preserve">переговорів між </w:t>
      </w:r>
      <w:r w:rsidRPr="00785E90">
        <w:rPr>
          <w:lang w:eastAsia="ru-RU" w:bidi="ru-RU"/>
        </w:rPr>
        <w:t xml:space="preserve">Сторонами, можуть бути </w:t>
      </w:r>
      <w:r w:rsidRPr="00785E90">
        <w:t xml:space="preserve">вирішенні </w:t>
      </w:r>
      <w:r w:rsidRPr="00785E90">
        <w:rPr>
          <w:lang w:eastAsia="ru-RU" w:bidi="ru-RU"/>
        </w:rPr>
        <w:t xml:space="preserve">шляхом звернення Споживача до </w:t>
      </w:r>
      <w:r w:rsidRPr="00785E90">
        <w:t xml:space="preserve">Інформаційно-консультаційного </w:t>
      </w:r>
      <w:r w:rsidRPr="00785E90">
        <w:rPr>
          <w:lang w:eastAsia="ru-RU" w:bidi="ru-RU"/>
        </w:rPr>
        <w:t xml:space="preserve">центру по </w:t>
      </w:r>
      <w:r w:rsidRPr="00785E90">
        <w:t xml:space="preserve">роботі із </w:t>
      </w:r>
      <w:r w:rsidRPr="00785E90">
        <w:rPr>
          <w:lang w:eastAsia="ru-RU" w:bidi="ru-RU"/>
        </w:rPr>
        <w:t xml:space="preserve">споживачами </w:t>
      </w:r>
      <w:r w:rsidRPr="00785E90">
        <w:t xml:space="preserve">електричної енергії, </w:t>
      </w:r>
      <w:r w:rsidRPr="00785E90">
        <w:rPr>
          <w:lang w:eastAsia="ru-RU" w:bidi="ru-RU"/>
        </w:rPr>
        <w:t xml:space="preserve">що </w:t>
      </w:r>
      <w:r w:rsidRPr="00785E90">
        <w:t xml:space="preserve">створюється </w:t>
      </w:r>
      <w:r w:rsidRPr="00785E90">
        <w:rPr>
          <w:lang w:eastAsia="ru-RU" w:bidi="ru-RU"/>
        </w:rPr>
        <w:t xml:space="preserve">Постачальником </w:t>
      </w:r>
      <w:r w:rsidRPr="00785E90">
        <w:t xml:space="preserve">згідно </w:t>
      </w:r>
      <w:r w:rsidRPr="00785E90">
        <w:rPr>
          <w:lang w:eastAsia="ru-RU" w:bidi="ru-RU"/>
        </w:rPr>
        <w:t xml:space="preserve">з Положенням про </w:t>
      </w:r>
      <w:r w:rsidRPr="00785E90">
        <w:t xml:space="preserve">Інформаційно-консультаційний </w:t>
      </w:r>
      <w:r w:rsidRPr="00785E90">
        <w:rPr>
          <w:lang w:eastAsia="ru-RU" w:bidi="ru-RU"/>
        </w:rPr>
        <w:t xml:space="preserve">центр по </w:t>
      </w:r>
      <w:r w:rsidRPr="00785E90">
        <w:t xml:space="preserve">роботі із </w:t>
      </w:r>
      <w:r w:rsidRPr="00785E90">
        <w:rPr>
          <w:lang w:eastAsia="ru-RU" w:bidi="ru-RU"/>
        </w:rPr>
        <w:t xml:space="preserve">споживачами </w:t>
      </w:r>
      <w:r w:rsidRPr="00785E90">
        <w:t xml:space="preserve">електричної енергії, </w:t>
      </w:r>
      <w:r w:rsidRPr="00785E90">
        <w:rPr>
          <w:lang w:eastAsia="ru-RU" w:bidi="ru-RU"/>
        </w:rPr>
        <w:t xml:space="preserve">затвердженим постановою </w:t>
      </w:r>
      <w:r w:rsidRPr="00785E90">
        <w:t xml:space="preserve">Національної комісії </w:t>
      </w:r>
      <w:r w:rsidRPr="00785E90">
        <w:rPr>
          <w:lang w:eastAsia="ru-RU" w:bidi="ru-RU"/>
        </w:rPr>
        <w:t xml:space="preserve">регулювання електроенергетики </w:t>
      </w:r>
      <w:r w:rsidRPr="00785E90">
        <w:t xml:space="preserve">України від </w:t>
      </w:r>
      <w:r w:rsidRPr="00785E90">
        <w:rPr>
          <w:lang w:eastAsia="ru-RU" w:bidi="ru-RU"/>
        </w:rPr>
        <w:t xml:space="preserve">12 березня 2009 року № 299, </w:t>
      </w:r>
      <w:r w:rsidRPr="00785E90">
        <w:t xml:space="preserve">зареєстрованим </w:t>
      </w:r>
      <w:r w:rsidRPr="00785E90">
        <w:rPr>
          <w:lang w:eastAsia="ru-RU" w:bidi="ru-RU"/>
        </w:rPr>
        <w:t xml:space="preserve">в </w:t>
      </w:r>
      <w:r w:rsidRPr="00785E90">
        <w:t xml:space="preserve">Міністерстві юстиції України </w:t>
      </w:r>
      <w:r w:rsidRPr="00785E90">
        <w:rPr>
          <w:lang w:eastAsia="ru-RU" w:bidi="ru-RU"/>
        </w:rPr>
        <w:t xml:space="preserve">6 </w:t>
      </w:r>
      <w:r w:rsidRPr="00785E90">
        <w:t xml:space="preserve">квітня </w:t>
      </w:r>
      <w:r w:rsidRPr="00785E90">
        <w:rPr>
          <w:lang w:eastAsia="ru-RU" w:bidi="ru-RU"/>
        </w:rPr>
        <w:t xml:space="preserve">2009 року за № 308/16324 </w:t>
      </w:r>
      <w:r w:rsidRPr="00785E90">
        <w:t xml:space="preserve">(із змінами) (далі </w:t>
      </w:r>
      <w:r w:rsidRPr="00785E90">
        <w:rPr>
          <w:lang w:eastAsia="ru-RU" w:bidi="ru-RU"/>
        </w:rPr>
        <w:t xml:space="preserve">- Положення про </w:t>
      </w:r>
      <w:r w:rsidRPr="00785E90">
        <w:t>ІКЦ).</w:t>
      </w:r>
    </w:p>
    <w:p w14:paraId="02EC822B" w14:textId="77777777" w:rsidR="00427EBB" w:rsidRPr="00785E90" w:rsidRDefault="00C2138D">
      <w:pPr>
        <w:pStyle w:val="a4"/>
        <w:ind w:firstLine="720"/>
        <w:jc w:val="both"/>
      </w:pPr>
      <w:r w:rsidRPr="00785E90">
        <w:t xml:space="preserve">Під </w:t>
      </w:r>
      <w:r w:rsidRPr="00785E90">
        <w:rPr>
          <w:lang w:eastAsia="ru-RU" w:bidi="ru-RU"/>
        </w:rPr>
        <w:t xml:space="preserve">час </w:t>
      </w:r>
      <w:r w:rsidRPr="00785E90">
        <w:t xml:space="preserve">вирішення спорів </w:t>
      </w:r>
      <w:r w:rsidRPr="00785E90">
        <w:rPr>
          <w:lang w:eastAsia="ru-RU" w:bidi="ru-RU"/>
        </w:rPr>
        <w:t xml:space="preserve">Сторони мають керуватися порядком врегулювання </w:t>
      </w:r>
      <w:r w:rsidRPr="00785E90">
        <w:t xml:space="preserve">спорів, </w:t>
      </w:r>
      <w:r w:rsidRPr="00785E90">
        <w:rPr>
          <w:lang w:eastAsia="ru-RU" w:bidi="ru-RU"/>
        </w:rPr>
        <w:t xml:space="preserve">встановленим ПРРЕЕ та Положенням про </w:t>
      </w:r>
      <w:r w:rsidRPr="00785E90">
        <w:t>ІКЦ.</w:t>
      </w:r>
    </w:p>
    <w:p w14:paraId="464A5CA0" w14:textId="14DEF7C5" w:rsidR="00427EBB" w:rsidRPr="00785E90" w:rsidRDefault="00C2138D">
      <w:pPr>
        <w:pStyle w:val="a4"/>
        <w:numPr>
          <w:ilvl w:val="1"/>
          <w:numId w:val="1"/>
        </w:numPr>
        <w:tabs>
          <w:tab w:val="left" w:pos="1318"/>
        </w:tabs>
        <w:ind w:firstLine="720"/>
        <w:jc w:val="both"/>
      </w:pPr>
      <w:r w:rsidRPr="00785E90">
        <w:rPr>
          <w:lang w:eastAsia="ru-RU" w:bidi="ru-RU"/>
        </w:rPr>
        <w:t xml:space="preserve">У </w:t>
      </w:r>
      <w:r w:rsidRPr="00785E90">
        <w:t xml:space="preserve">разі </w:t>
      </w:r>
      <w:r w:rsidRPr="00785E90">
        <w:rPr>
          <w:lang w:eastAsia="ru-RU" w:bidi="ru-RU"/>
        </w:rPr>
        <w:t xml:space="preserve">недосягнення </w:t>
      </w:r>
      <w:r w:rsidRPr="00785E90">
        <w:t xml:space="preserve">між </w:t>
      </w:r>
      <w:r w:rsidRPr="00785E90">
        <w:rPr>
          <w:lang w:eastAsia="ru-RU" w:bidi="ru-RU"/>
        </w:rPr>
        <w:t xml:space="preserve">Сторонами згоди шляхом проведення </w:t>
      </w:r>
      <w:r w:rsidRPr="00785E90">
        <w:t xml:space="preserve">переговорів </w:t>
      </w:r>
      <w:r w:rsidRPr="00785E90">
        <w:rPr>
          <w:lang w:eastAsia="ru-RU" w:bidi="ru-RU"/>
        </w:rPr>
        <w:t xml:space="preserve">або у </w:t>
      </w:r>
      <w:r w:rsidRPr="00785E90">
        <w:t xml:space="preserve">разі </w:t>
      </w:r>
      <w:r w:rsidRPr="00785E90">
        <w:rPr>
          <w:lang w:eastAsia="ru-RU" w:bidi="ru-RU"/>
        </w:rPr>
        <w:t xml:space="preserve">незгоди Споживача </w:t>
      </w:r>
      <w:r w:rsidRPr="00785E90">
        <w:t xml:space="preserve">із рішенням ІКЦ </w:t>
      </w:r>
      <w:r w:rsidRPr="00785E90">
        <w:rPr>
          <w:lang w:eastAsia="ru-RU" w:bidi="ru-RU"/>
        </w:rPr>
        <w:t xml:space="preserve">чи неотримання ним у </w:t>
      </w:r>
      <w:r w:rsidRPr="00785E90">
        <w:t xml:space="preserve">встановлені </w:t>
      </w:r>
      <w:r w:rsidRPr="00785E90">
        <w:rPr>
          <w:lang w:eastAsia="ru-RU" w:bidi="ru-RU"/>
        </w:rPr>
        <w:t xml:space="preserve">ПРРЕЕ та Положенням про </w:t>
      </w:r>
      <w:r w:rsidRPr="00785E90">
        <w:t xml:space="preserve">ІКЦ </w:t>
      </w:r>
      <w:r w:rsidRPr="00785E90">
        <w:rPr>
          <w:lang w:eastAsia="ru-RU" w:bidi="ru-RU"/>
        </w:rPr>
        <w:t xml:space="preserve">строки </w:t>
      </w:r>
      <w:r w:rsidRPr="00785E90">
        <w:t xml:space="preserve">відповіді </w:t>
      </w:r>
      <w:r w:rsidRPr="00785E90">
        <w:rPr>
          <w:lang w:eastAsia="ru-RU" w:bidi="ru-RU"/>
        </w:rPr>
        <w:t xml:space="preserve">Споживач </w:t>
      </w:r>
      <w:r w:rsidRPr="00785E90">
        <w:t xml:space="preserve">має </w:t>
      </w:r>
      <w:r w:rsidRPr="00785E90">
        <w:rPr>
          <w:lang w:eastAsia="ru-RU" w:bidi="ru-RU"/>
        </w:rPr>
        <w:t xml:space="preserve">право звернутися </w:t>
      </w:r>
      <w:r w:rsidRPr="00785E90">
        <w:t xml:space="preserve">із </w:t>
      </w:r>
      <w:r w:rsidRPr="00785E90">
        <w:rPr>
          <w:lang w:eastAsia="ru-RU" w:bidi="ru-RU"/>
        </w:rPr>
        <w:t xml:space="preserve">заявою про </w:t>
      </w:r>
      <w:r w:rsidRPr="00785E90">
        <w:t xml:space="preserve">вирішення </w:t>
      </w:r>
      <w:r w:rsidRPr="00785E90">
        <w:rPr>
          <w:lang w:eastAsia="ru-RU" w:bidi="ru-RU"/>
        </w:rPr>
        <w:t xml:space="preserve">спору до Регулятора чи його </w:t>
      </w:r>
      <w:r w:rsidRPr="00785E90">
        <w:t xml:space="preserve">територіального підрозділу </w:t>
      </w:r>
      <w:r w:rsidRPr="00785E90">
        <w:rPr>
          <w:lang w:eastAsia="ru-RU" w:bidi="ru-RU"/>
        </w:rPr>
        <w:t xml:space="preserve">та/або до енергетичного омбудсмена, центрального органу </w:t>
      </w:r>
      <w:r w:rsidRPr="00785E90">
        <w:t xml:space="preserve">виконавчої </w:t>
      </w:r>
      <w:r w:rsidRPr="00785E90">
        <w:rPr>
          <w:lang w:eastAsia="ru-RU" w:bidi="ru-RU"/>
        </w:rPr>
        <w:t xml:space="preserve">влади, що </w:t>
      </w:r>
      <w:r w:rsidRPr="00785E90">
        <w:t xml:space="preserve">забезпечує </w:t>
      </w:r>
      <w:r w:rsidRPr="00785E90">
        <w:rPr>
          <w:lang w:eastAsia="ru-RU" w:bidi="ru-RU"/>
        </w:rPr>
        <w:t xml:space="preserve">формування </w:t>
      </w:r>
      <w:r w:rsidRPr="00785E90">
        <w:t xml:space="preserve">державної політики </w:t>
      </w:r>
      <w:r w:rsidRPr="00785E90">
        <w:rPr>
          <w:lang w:eastAsia="ru-RU" w:bidi="ru-RU"/>
        </w:rPr>
        <w:t xml:space="preserve">у </w:t>
      </w:r>
      <w:r w:rsidRPr="00785E90">
        <w:t xml:space="preserve">сфері </w:t>
      </w:r>
      <w:r w:rsidRPr="00785E90">
        <w:rPr>
          <w:lang w:eastAsia="ru-RU" w:bidi="ru-RU"/>
        </w:rPr>
        <w:t xml:space="preserve">нагляду (контролю) в </w:t>
      </w:r>
      <w:r w:rsidRPr="00785E90">
        <w:t xml:space="preserve">галузі </w:t>
      </w:r>
      <w:r w:rsidRPr="00785E90">
        <w:rPr>
          <w:lang w:eastAsia="ru-RU" w:bidi="ru-RU"/>
        </w:rPr>
        <w:t xml:space="preserve">електроенергетики (або </w:t>
      </w:r>
      <w:r w:rsidRPr="00785E90">
        <w:t xml:space="preserve">забезпечує </w:t>
      </w:r>
      <w:r w:rsidRPr="00785E90">
        <w:rPr>
          <w:lang w:eastAsia="ru-RU" w:bidi="ru-RU"/>
        </w:rPr>
        <w:t xml:space="preserve">формування та </w:t>
      </w:r>
      <w:r w:rsidRPr="00785E90">
        <w:t xml:space="preserve">реалізує </w:t>
      </w:r>
      <w:r w:rsidRPr="00785E90">
        <w:rPr>
          <w:lang w:eastAsia="ru-RU" w:bidi="ru-RU"/>
        </w:rPr>
        <w:t xml:space="preserve">державну </w:t>
      </w:r>
      <w:r w:rsidRPr="00785E90">
        <w:t xml:space="preserve">політику </w:t>
      </w:r>
      <w:r w:rsidRPr="00785E90">
        <w:rPr>
          <w:lang w:eastAsia="ru-RU" w:bidi="ru-RU"/>
        </w:rPr>
        <w:t xml:space="preserve">в електроенергетичному </w:t>
      </w:r>
      <w:r w:rsidRPr="00785E90">
        <w:t xml:space="preserve">комплексі), </w:t>
      </w:r>
      <w:r w:rsidRPr="00785E90">
        <w:rPr>
          <w:lang w:eastAsia="ru-RU" w:bidi="ru-RU"/>
        </w:rPr>
        <w:t xml:space="preserve">Антимонопольного </w:t>
      </w:r>
      <w:r w:rsidRPr="00785E90">
        <w:t>комітету України</w:t>
      </w:r>
      <w:r w:rsidR="00D6158A" w:rsidRPr="00785E90">
        <w:t xml:space="preserve"> або у судовому порядку</w:t>
      </w:r>
      <w:r w:rsidRPr="00785E90">
        <w:t>.</w:t>
      </w:r>
    </w:p>
    <w:p w14:paraId="2DD03807" w14:textId="77777777" w:rsidR="00427EBB" w:rsidRPr="00785E90" w:rsidRDefault="00C2138D">
      <w:pPr>
        <w:pStyle w:val="a4"/>
        <w:ind w:firstLine="720"/>
        <w:jc w:val="both"/>
      </w:pPr>
      <w:r w:rsidRPr="00785E90">
        <w:rPr>
          <w:lang w:eastAsia="ru-RU" w:bidi="ru-RU"/>
        </w:rPr>
        <w:t xml:space="preserve">Врегулювання </w:t>
      </w:r>
      <w:r w:rsidRPr="00785E90">
        <w:t xml:space="preserve">спорів </w:t>
      </w:r>
      <w:r w:rsidRPr="00785E90">
        <w:rPr>
          <w:lang w:eastAsia="ru-RU" w:bidi="ru-RU"/>
        </w:rPr>
        <w:t xml:space="preserve">Регулятором чи його </w:t>
      </w:r>
      <w:r w:rsidRPr="00785E90">
        <w:t xml:space="preserve">територіальним підрозділом здійснюється відповідно </w:t>
      </w:r>
      <w:r w:rsidRPr="00785E90">
        <w:rPr>
          <w:lang w:eastAsia="ru-RU" w:bidi="ru-RU"/>
        </w:rPr>
        <w:t xml:space="preserve">до затвердженого Регулятором порядку. Звернення Споживача до Регулятора чи його </w:t>
      </w:r>
      <w:r w:rsidRPr="00785E90">
        <w:t xml:space="preserve">територіального підрозділу </w:t>
      </w:r>
      <w:r w:rsidRPr="00785E90">
        <w:rPr>
          <w:lang w:eastAsia="ru-RU" w:bidi="ru-RU"/>
        </w:rPr>
        <w:t xml:space="preserve">не </w:t>
      </w:r>
      <w:r w:rsidRPr="00785E90">
        <w:t xml:space="preserve">позбавляє </w:t>
      </w:r>
      <w:r w:rsidRPr="00785E90">
        <w:rPr>
          <w:lang w:eastAsia="ru-RU" w:bidi="ru-RU"/>
        </w:rPr>
        <w:t xml:space="preserve">Сторони права щодо </w:t>
      </w:r>
      <w:r w:rsidRPr="00785E90">
        <w:t xml:space="preserve">вирішення </w:t>
      </w:r>
      <w:r w:rsidRPr="00785E90">
        <w:rPr>
          <w:lang w:eastAsia="ru-RU" w:bidi="ru-RU"/>
        </w:rPr>
        <w:t>спору в судовому порядку.</w:t>
      </w:r>
    </w:p>
    <w:p w14:paraId="28021D1E" w14:textId="77777777" w:rsidR="00427EBB" w:rsidRPr="00785E90" w:rsidRDefault="00C2138D">
      <w:pPr>
        <w:pStyle w:val="Heading20"/>
        <w:keepNext/>
        <w:keepLines/>
        <w:numPr>
          <w:ilvl w:val="0"/>
          <w:numId w:val="1"/>
        </w:numPr>
        <w:tabs>
          <w:tab w:val="left" w:pos="414"/>
        </w:tabs>
      </w:pPr>
      <w:bookmarkStart w:id="13" w:name="bookmark26"/>
      <w:r w:rsidRPr="00785E90">
        <w:t xml:space="preserve">Форс-мажорні </w:t>
      </w:r>
      <w:r w:rsidRPr="00785E90">
        <w:rPr>
          <w:lang w:eastAsia="ru-RU" w:bidi="ru-RU"/>
        </w:rPr>
        <w:t>обставини</w:t>
      </w:r>
      <w:bookmarkEnd w:id="13"/>
    </w:p>
    <w:p w14:paraId="7423C0B1" w14:textId="77777777" w:rsidR="00427EBB" w:rsidRPr="00785E90" w:rsidRDefault="00C2138D">
      <w:pPr>
        <w:pStyle w:val="a4"/>
        <w:numPr>
          <w:ilvl w:val="1"/>
          <w:numId w:val="1"/>
        </w:numPr>
        <w:tabs>
          <w:tab w:val="left" w:pos="1399"/>
        </w:tabs>
        <w:ind w:firstLine="720"/>
        <w:jc w:val="both"/>
      </w:pPr>
      <w:r w:rsidRPr="00785E90">
        <w:rPr>
          <w:lang w:eastAsia="ru-RU" w:bidi="ru-RU"/>
        </w:rPr>
        <w:t xml:space="preserve">Сторони </w:t>
      </w:r>
      <w:r w:rsidRPr="00785E90">
        <w:t xml:space="preserve">звільняються від відповідальності </w:t>
      </w:r>
      <w:r w:rsidRPr="00785E90">
        <w:rPr>
          <w:lang w:eastAsia="ru-RU" w:bidi="ru-RU"/>
        </w:rPr>
        <w:t xml:space="preserve">за часткове або повне невиконання зобов'язань за цим Договором, якщо це невиконання </w:t>
      </w:r>
      <w:r w:rsidRPr="00785E90">
        <w:t xml:space="preserve">є наслідком непереборної </w:t>
      </w:r>
      <w:r w:rsidRPr="00785E90">
        <w:rPr>
          <w:lang w:eastAsia="ru-RU" w:bidi="ru-RU"/>
        </w:rPr>
        <w:t xml:space="preserve">сили (форс- </w:t>
      </w:r>
      <w:r w:rsidRPr="00785E90">
        <w:rPr>
          <w:lang w:eastAsia="ru-RU" w:bidi="ru-RU"/>
        </w:rPr>
        <w:lastRenderedPageBreak/>
        <w:t>мажорних обставин).</w:t>
      </w:r>
    </w:p>
    <w:p w14:paraId="1AA43A5E" w14:textId="77777777" w:rsidR="00427EBB" w:rsidRPr="00785E90" w:rsidRDefault="00C2138D">
      <w:pPr>
        <w:pStyle w:val="a4"/>
        <w:numPr>
          <w:ilvl w:val="1"/>
          <w:numId w:val="1"/>
        </w:numPr>
        <w:tabs>
          <w:tab w:val="left" w:pos="1399"/>
        </w:tabs>
        <w:ind w:firstLine="720"/>
        <w:jc w:val="both"/>
      </w:pPr>
      <w:r w:rsidRPr="00785E90">
        <w:t xml:space="preserve">Під </w:t>
      </w:r>
      <w:r w:rsidRPr="00785E90">
        <w:rPr>
          <w:lang w:eastAsia="ru-RU" w:bidi="ru-RU"/>
        </w:rPr>
        <w:t xml:space="preserve">форс-мажорними обставинами </w:t>
      </w:r>
      <w:r w:rsidRPr="00785E90">
        <w:t xml:space="preserve">розуміють надзвичайні </w:t>
      </w:r>
      <w:r w:rsidRPr="00785E90">
        <w:rPr>
          <w:lang w:eastAsia="ru-RU" w:bidi="ru-RU"/>
        </w:rPr>
        <w:t xml:space="preserve">та </w:t>
      </w:r>
      <w:r w:rsidRPr="00785E90">
        <w:t xml:space="preserve">невідворотні </w:t>
      </w:r>
      <w:r w:rsidRPr="00785E90">
        <w:rPr>
          <w:lang w:eastAsia="ru-RU" w:bidi="ru-RU"/>
        </w:rPr>
        <w:t xml:space="preserve">обставини, що </w:t>
      </w:r>
      <w:r w:rsidRPr="00785E90">
        <w:t xml:space="preserve">об'єктивно </w:t>
      </w:r>
      <w:r w:rsidRPr="00785E90">
        <w:rPr>
          <w:lang w:eastAsia="ru-RU" w:bidi="ru-RU"/>
        </w:rPr>
        <w:t>унеможливлюють виконання зобов'язань, передбачених умовами цього Договору.</w:t>
      </w:r>
    </w:p>
    <w:p w14:paraId="295FE990" w14:textId="77777777" w:rsidR="00427EBB" w:rsidRPr="00785E90" w:rsidRDefault="00C2138D">
      <w:pPr>
        <w:pStyle w:val="a4"/>
        <w:numPr>
          <w:ilvl w:val="1"/>
          <w:numId w:val="1"/>
        </w:numPr>
        <w:tabs>
          <w:tab w:val="left" w:pos="1399"/>
        </w:tabs>
        <w:ind w:firstLine="720"/>
        <w:jc w:val="both"/>
      </w:pPr>
      <w:r w:rsidRPr="00785E90">
        <w:rPr>
          <w:lang w:eastAsia="ru-RU" w:bidi="ru-RU"/>
        </w:rPr>
        <w:t xml:space="preserve">Строк виконання зобов'язань за цим Договором </w:t>
      </w:r>
      <w:r w:rsidRPr="00785E90">
        <w:t xml:space="preserve">відкладається </w:t>
      </w:r>
      <w:r w:rsidRPr="00785E90">
        <w:rPr>
          <w:lang w:eastAsia="ru-RU" w:bidi="ru-RU"/>
        </w:rPr>
        <w:t xml:space="preserve">на строк </w:t>
      </w:r>
      <w:r w:rsidRPr="00785E90">
        <w:t xml:space="preserve">дії </w:t>
      </w:r>
      <w:r w:rsidRPr="00785E90">
        <w:rPr>
          <w:lang w:eastAsia="ru-RU" w:bidi="ru-RU"/>
        </w:rPr>
        <w:t>форс- мажорних обставин.</w:t>
      </w:r>
    </w:p>
    <w:p w14:paraId="5F9002BE" w14:textId="77777777" w:rsidR="00427EBB" w:rsidRPr="00785E90" w:rsidRDefault="00C2138D">
      <w:pPr>
        <w:pStyle w:val="a4"/>
        <w:numPr>
          <w:ilvl w:val="1"/>
          <w:numId w:val="1"/>
        </w:numPr>
        <w:tabs>
          <w:tab w:val="left" w:pos="1399"/>
        </w:tabs>
        <w:ind w:firstLine="720"/>
        <w:jc w:val="both"/>
      </w:pPr>
      <w:r w:rsidRPr="00785E90">
        <w:rPr>
          <w:lang w:eastAsia="ru-RU" w:bidi="ru-RU"/>
        </w:rPr>
        <w:t xml:space="preserve">Сторони </w:t>
      </w:r>
      <w:r w:rsidRPr="00785E90">
        <w:t xml:space="preserve">зобов'язані </w:t>
      </w:r>
      <w:r w:rsidRPr="00785E90">
        <w:rPr>
          <w:lang w:eastAsia="ru-RU" w:bidi="ru-RU"/>
        </w:rPr>
        <w:t xml:space="preserve">негайно </w:t>
      </w:r>
      <w:r w:rsidRPr="00785E90">
        <w:t xml:space="preserve">повідомити </w:t>
      </w:r>
      <w:r w:rsidRPr="00785E90">
        <w:rPr>
          <w:lang w:eastAsia="ru-RU" w:bidi="ru-RU"/>
        </w:rPr>
        <w:t xml:space="preserve">одна одну про </w:t>
      </w:r>
      <w:r w:rsidRPr="00785E90">
        <w:t xml:space="preserve">форс-мажорні </w:t>
      </w:r>
      <w:r w:rsidRPr="00785E90">
        <w:rPr>
          <w:lang w:eastAsia="ru-RU" w:bidi="ru-RU"/>
        </w:rPr>
        <w:t xml:space="preserve">обставини та протягом чотирнадцяти </w:t>
      </w:r>
      <w:r w:rsidRPr="00785E90">
        <w:t xml:space="preserve">днів </w:t>
      </w:r>
      <w:r w:rsidRPr="00785E90">
        <w:rPr>
          <w:lang w:eastAsia="ru-RU" w:bidi="ru-RU"/>
        </w:rPr>
        <w:t xml:space="preserve">з дня </w:t>
      </w:r>
      <w:r w:rsidRPr="00785E90">
        <w:t xml:space="preserve">їх </w:t>
      </w:r>
      <w:r w:rsidRPr="00785E90">
        <w:rPr>
          <w:lang w:eastAsia="ru-RU" w:bidi="ru-RU"/>
        </w:rPr>
        <w:t xml:space="preserve">виникнення надати </w:t>
      </w:r>
      <w:r w:rsidRPr="00785E90">
        <w:t xml:space="preserve">підтверджуючі </w:t>
      </w:r>
      <w:r w:rsidRPr="00785E90">
        <w:rPr>
          <w:lang w:eastAsia="ru-RU" w:bidi="ru-RU"/>
        </w:rPr>
        <w:t xml:space="preserve">документи щодо </w:t>
      </w:r>
      <w:r w:rsidRPr="00785E90">
        <w:t xml:space="preserve">їх </w:t>
      </w:r>
      <w:r w:rsidRPr="00785E90">
        <w:rPr>
          <w:lang w:eastAsia="ru-RU" w:bidi="ru-RU"/>
        </w:rPr>
        <w:t xml:space="preserve">настання </w:t>
      </w:r>
      <w:r w:rsidRPr="00785E90">
        <w:t xml:space="preserve">відповідно </w:t>
      </w:r>
      <w:r w:rsidRPr="00785E90">
        <w:rPr>
          <w:lang w:eastAsia="ru-RU" w:bidi="ru-RU"/>
        </w:rPr>
        <w:t>до законодавства.</w:t>
      </w:r>
    </w:p>
    <w:p w14:paraId="32C60D2A" w14:textId="77777777" w:rsidR="00427EBB" w:rsidRPr="00785E90" w:rsidRDefault="00C2138D">
      <w:pPr>
        <w:pStyle w:val="a4"/>
        <w:numPr>
          <w:ilvl w:val="1"/>
          <w:numId w:val="1"/>
        </w:numPr>
        <w:tabs>
          <w:tab w:val="left" w:pos="1399"/>
        </w:tabs>
        <w:spacing w:after="260"/>
        <w:ind w:firstLine="720"/>
        <w:jc w:val="both"/>
      </w:pPr>
      <w:r w:rsidRPr="00785E90">
        <w:rPr>
          <w:lang w:eastAsia="ru-RU" w:bidi="ru-RU"/>
        </w:rPr>
        <w:t xml:space="preserve">Виникнення форс-мажорних обставин не </w:t>
      </w:r>
      <w:r w:rsidRPr="00785E90">
        <w:t xml:space="preserve">є підставою </w:t>
      </w:r>
      <w:r w:rsidRPr="00785E90">
        <w:rPr>
          <w:lang w:eastAsia="ru-RU" w:bidi="ru-RU"/>
        </w:rPr>
        <w:t xml:space="preserve">для </w:t>
      </w:r>
      <w:r w:rsidRPr="00785E90">
        <w:t xml:space="preserve">відмови </w:t>
      </w:r>
      <w:r w:rsidRPr="00785E90">
        <w:rPr>
          <w:lang w:eastAsia="ru-RU" w:bidi="ru-RU"/>
        </w:rPr>
        <w:t xml:space="preserve">Споживача </w:t>
      </w:r>
      <w:r w:rsidRPr="00785E90">
        <w:t xml:space="preserve">від </w:t>
      </w:r>
      <w:r w:rsidRPr="00785E90">
        <w:rPr>
          <w:lang w:eastAsia="ru-RU" w:bidi="ru-RU"/>
        </w:rPr>
        <w:t xml:space="preserve">сплати Постачальнику за електричну </w:t>
      </w:r>
      <w:r w:rsidRPr="00785E90">
        <w:t xml:space="preserve">енергію, </w:t>
      </w:r>
      <w:r w:rsidRPr="00785E90">
        <w:rPr>
          <w:lang w:eastAsia="ru-RU" w:bidi="ru-RU"/>
        </w:rPr>
        <w:t xml:space="preserve">яка була надана до </w:t>
      </w:r>
      <w:r w:rsidRPr="00785E90">
        <w:t xml:space="preserve">їх </w:t>
      </w:r>
      <w:r w:rsidRPr="00785E90">
        <w:rPr>
          <w:lang w:eastAsia="ru-RU" w:bidi="ru-RU"/>
        </w:rPr>
        <w:t>виникнення.</w:t>
      </w:r>
    </w:p>
    <w:p w14:paraId="72F3CB70" w14:textId="77777777" w:rsidR="00427EBB" w:rsidRPr="00785E90" w:rsidRDefault="00C2138D">
      <w:pPr>
        <w:pStyle w:val="Heading20"/>
        <w:keepNext/>
        <w:keepLines/>
        <w:numPr>
          <w:ilvl w:val="0"/>
          <w:numId w:val="1"/>
        </w:numPr>
        <w:tabs>
          <w:tab w:val="left" w:pos="414"/>
        </w:tabs>
      </w:pPr>
      <w:bookmarkStart w:id="14" w:name="bookmark28"/>
      <w:r w:rsidRPr="00785E90">
        <w:rPr>
          <w:lang w:eastAsia="ru-RU" w:bidi="ru-RU"/>
        </w:rPr>
        <w:t xml:space="preserve">Строк </w:t>
      </w:r>
      <w:r w:rsidRPr="00785E90">
        <w:t xml:space="preserve">дії </w:t>
      </w:r>
      <w:r w:rsidRPr="00785E90">
        <w:rPr>
          <w:lang w:eastAsia="ru-RU" w:bidi="ru-RU"/>
        </w:rPr>
        <w:t xml:space="preserve">Договору та </w:t>
      </w:r>
      <w:r w:rsidRPr="00785E90">
        <w:t xml:space="preserve">інші </w:t>
      </w:r>
      <w:r w:rsidRPr="00785E90">
        <w:rPr>
          <w:lang w:eastAsia="ru-RU" w:bidi="ru-RU"/>
        </w:rPr>
        <w:t>умови</w:t>
      </w:r>
      <w:bookmarkEnd w:id="14"/>
    </w:p>
    <w:p w14:paraId="0DD076F6" w14:textId="1C4253B5" w:rsidR="00427EBB" w:rsidRPr="00785E90" w:rsidRDefault="00C2138D">
      <w:pPr>
        <w:pStyle w:val="a4"/>
        <w:numPr>
          <w:ilvl w:val="1"/>
          <w:numId w:val="1"/>
        </w:numPr>
        <w:tabs>
          <w:tab w:val="left" w:pos="1138"/>
        </w:tabs>
        <w:ind w:firstLine="580"/>
        <w:jc w:val="both"/>
      </w:pPr>
      <w:r w:rsidRPr="00785E90">
        <w:t xml:space="preserve">Договір набирає чинності </w:t>
      </w:r>
      <w:r w:rsidRPr="00785E90">
        <w:rPr>
          <w:lang w:eastAsia="ru-RU" w:bidi="ru-RU"/>
        </w:rPr>
        <w:t xml:space="preserve">з </w:t>
      </w:r>
      <w:r w:rsidR="00CD2C42" w:rsidRPr="00785E90">
        <w:rPr>
          <w:lang w:eastAsia="ru-RU" w:bidi="ru-RU"/>
        </w:rPr>
        <w:t>моменту його підписання та</w:t>
      </w:r>
      <w:r w:rsidR="00F15CE3" w:rsidRPr="00785E90">
        <w:t xml:space="preserve"> </w:t>
      </w:r>
      <w:r w:rsidRPr="00785E90">
        <w:t xml:space="preserve">діє </w:t>
      </w:r>
      <w:r w:rsidRPr="00785E90">
        <w:rPr>
          <w:lang w:eastAsia="ru-RU" w:bidi="ru-RU"/>
        </w:rPr>
        <w:t>до 31 грудня 202</w:t>
      </w:r>
      <w:r w:rsidR="00B12090" w:rsidRPr="00785E90">
        <w:rPr>
          <w:lang w:eastAsia="ru-RU" w:bidi="ru-RU"/>
        </w:rPr>
        <w:t>4</w:t>
      </w:r>
      <w:r w:rsidRPr="00785E90">
        <w:rPr>
          <w:lang w:eastAsia="ru-RU" w:bidi="ru-RU"/>
        </w:rPr>
        <w:t xml:space="preserve"> року</w:t>
      </w:r>
      <w:r w:rsidR="00B12090" w:rsidRPr="00785E90">
        <w:rPr>
          <w:lang w:eastAsia="ru-RU" w:bidi="ru-RU"/>
        </w:rPr>
        <w:t xml:space="preserve"> включно</w:t>
      </w:r>
      <w:r w:rsidRPr="00785E90">
        <w:rPr>
          <w:lang w:eastAsia="ru-RU" w:bidi="ru-RU"/>
        </w:rPr>
        <w:t xml:space="preserve">, </w:t>
      </w:r>
      <w:r w:rsidR="00CD2C42" w:rsidRPr="00785E90">
        <w:rPr>
          <w:lang w:eastAsia="ru-RU" w:bidi="ru-RU"/>
        </w:rPr>
        <w:t xml:space="preserve">а </w:t>
      </w:r>
      <w:r w:rsidRPr="00785E90">
        <w:rPr>
          <w:lang w:eastAsia="ru-RU" w:bidi="ru-RU"/>
        </w:rPr>
        <w:t xml:space="preserve">в </w:t>
      </w:r>
      <w:r w:rsidRPr="00785E90">
        <w:t>частині розрахунків - до повного виконання Сторонами взаємних зобов'язань</w:t>
      </w:r>
      <w:r w:rsidR="00CD2C42" w:rsidRPr="00785E90">
        <w:t xml:space="preserve">, які виникли з моменту постачання Товару. </w:t>
      </w:r>
    </w:p>
    <w:p w14:paraId="19761DD3" w14:textId="10813AC7" w:rsidR="00A53B8F" w:rsidRPr="00785E90" w:rsidRDefault="00A53B8F" w:rsidP="00A53B8F">
      <w:pPr>
        <w:pStyle w:val="ae"/>
        <w:numPr>
          <w:ilvl w:val="1"/>
          <w:numId w:val="1"/>
        </w:numPr>
        <w:tabs>
          <w:tab w:val="left" w:pos="1134"/>
          <w:tab w:val="left" w:pos="1418"/>
          <w:tab w:val="left" w:pos="2410"/>
        </w:tabs>
        <w:ind w:left="0" w:firstLine="567"/>
        <w:jc w:val="both"/>
        <w:rPr>
          <w:rFonts w:ascii="Times New Roman" w:hAnsi="Times New Roman" w:cs="Times New Roman"/>
          <w:noProof/>
        </w:rPr>
      </w:pPr>
      <w:r w:rsidRPr="00785E90">
        <w:rPr>
          <w:rFonts w:ascii="Times New Roman" w:hAnsi="Times New Roman" w:cs="Times New Roman"/>
          <w:noProof/>
        </w:rPr>
        <w:t xml:space="preserve">Термін дії цього договору може продовжуватись на строк, достатній для проведення процедури закупівлі на початку наступного року в обсязі, що не перевищує 20 % суми, визначеної у договорі, укладеному в </w:t>
      </w:r>
      <w:r w:rsidR="00437C73" w:rsidRPr="00785E90">
        <w:rPr>
          <w:rFonts w:ascii="Times New Roman" w:hAnsi="Times New Roman" w:cs="Times New Roman"/>
          <w:noProof/>
        </w:rPr>
        <w:t>2024</w:t>
      </w:r>
      <w:r w:rsidRPr="00785E90">
        <w:rPr>
          <w:rFonts w:ascii="Times New Roman" w:hAnsi="Times New Roman" w:cs="Times New Roman"/>
          <w:noProof/>
        </w:rPr>
        <w:t xml:space="preserve"> році.</w:t>
      </w:r>
    </w:p>
    <w:p w14:paraId="117064CE" w14:textId="77777777" w:rsidR="00427EBB" w:rsidRPr="00785E90" w:rsidRDefault="00C2138D">
      <w:pPr>
        <w:pStyle w:val="a4"/>
        <w:numPr>
          <w:ilvl w:val="1"/>
          <w:numId w:val="1"/>
        </w:numPr>
        <w:tabs>
          <w:tab w:val="left" w:pos="1138"/>
        </w:tabs>
        <w:ind w:firstLine="580"/>
        <w:jc w:val="both"/>
      </w:pPr>
      <w:r w:rsidRPr="00785E90">
        <w:t>Якщо інше прямо не передбачено цим Договором або чинним законодавством, зміни до інших умов Договору можуть бути внесені тільки за домовленістю Сторін, які оформлюються додатковою угодою до цього Договору.</w:t>
      </w:r>
    </w:p>
    <w:p w14:paraId="1FD7F779" w14:textId="77777777" w:rsidR="00427EBB" w:rsidRPr="00785E90" w:rsidRDefault="00C2138D" w:rsidP="005B710C">
      <w:pPr>
        <w:pStyle w:val="a4"/>
        <w:numPr>
          <w:ilvl w:val="1"/>
          <w:numId w:val="1"/>
        </w:numPr>
        <w:tabs>
          <w:tab w:val="left" w:pos="1134"/>
        </w:tabs>
        <w:ind w:firstLine="580"/>
        <w:jc w:val="both"/>
      </w:pPr>
      <w:r w:rsidRPr="00785E90">
        <w:t>Дія цього Договору припиняється у наступних випадках:</w:t>
      </w:r>
    </w:p>
    <w:p w14:paraId="3B3D9F1F" w14:textId="77777777" w:rsidR="00427EBB" w:rsidRPr="00785E90" w:rsidRDefault="00C2138D">
      <w:pPr>
        <w:pStyle w:val="a4"/>
        <w:numPr>
          <w:ilvl w:val="0"/>
          <w:numId w:val="8"/>
        </w:numPr>
        <w:tabs>
          <w:tab w:val="left" w:pos="918"/>
        </w:tabs>
        <w:ind w:firstLine="720"/>
        <w:jc w:val="both"/>
      </w:pPr>
      <w:r w:rsidRPr="00785E90">
        <w:t>анулювання Постачальнику ліцензії на постачання;</w:t>
      </w:r>
    </w:p>
    <w:p w14:paraId="460E2AA6" w14:textId="77777777" w:rsidR="00427EBB" w:rsidRPr="00785E90" w:rsidRDefault="00C2138D">
      <w:pPr>
        <w:pStyle w:val="a4"/>
        <w:numPr>
          <w:ilvl w:val="0"/>
          <w:numId w:val="8"/>
        </w:numPr>
        <w:tabs>
          <w:tab w:val="left" w:pos="918"/>
        </w:tabs>
        <w:ind w:firstLine="720"/>
        <w:jc w:val="both"/>
      </w:pPr>
      <w:r w:rsidRPr="00785E90">
        <w:t>банкрутства або припинення господарської діяльності Постачальником;</w:t>
      </w:r>
    </w:p>
    <w:p w14:paraId="2886F999" w14:textId="77777777" w:rsidR="00427EBB" w:rsidRPr="00785E90" w:rsidRDefault="00C2138D">
      <w:pPr>
        <w:pStyle w:val="a4"/>
        <w:numPr>
          <w:ilvl w:val="0"/>
          <w:numId w:val="8"/>
        </w:numPr>
        <w:tabs>
          <w:tab w:val="left" w:pos="918"/>
        </w:tabs>
        <w:ind w:firstLine="720"/>
        <w:jc w:val="both"/>
      </w:pPr>
      <w:r w:rsidRPr="00785E90">
        <w:t>у разі зміни власника об’єкта Споживача;</w:t>
      </w:r>
    </w:p>
    <w:p w14:paraId="5D222D82" w14:textId="77777777" w:rsidR="00427EBB" w:rsidRPr="00785E90" w:rsidRDefault="00C2138D">
      <w:pPr>
        <w:pStyle w:val="a4"/>
        <w:numPr>
          <w:ilvl w:val="0"/>
          <w:numId w:val="8"/>
        </w:numPr>
        <w:tabs>
          <w:tab w:val="left" w:pos="918"/>
        </w:tabs>
        <w:ind w:firstLine="720"/>
        <w:jc w:val="both"/>
      </w:pPr>
      <w:r w:rsidRPr="00785E90">
        <w:t>у разі зміни електропостачальника.</w:t>
      </w:r>
    </w:p>
    <w:p w14:paraId="0338C6A5" w14:textId="27FF6AEE" w:rsidR="00427EBB" w:rsidRPr="00785E90" w:rsidRDefault="00C2138D" w:rsidP="00C87BE0">
      <w:pPr>
        <w:pStyle w:val="a4"/>
        <w:numPr>
          <w:ilvl w:val="1"/>
          <w:numId w:val="1"/>
        </w:numPr>
        <w:tabs>
          <w:tab w:val="left" w:pos="1162"/>
        </w:tabs>
        <w:ind w:firstLine="580"/>
        <w:jc w:val="both"/>
      </w:pPr>
      <w:r w:rsidRPr="00785E90">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w:t>
      </w:r>
      <w:r w:rsidRPr="00785E90">
        <w:rPr>
          <w:lang w:eastAsia="en-US" w:bidi="en-US"/>
        </w:rPr>
        <w:t>№</w:t>
      </w:r>
      <w:r w:rsidR="005B710C" w:rsidRPr="00785E90">
        <w:rPr>
          <w:lang w:eastAsia="en-US" w:bidi="en-US"/>
        </w:rPr>
        <w:t xml:space="preserve"> </w:t>
      </w:r>
      <w:r w:rsidRPr="00785E90">
        <w:rPr>
          <w:lang w:eastAsia="en-US" w:bidi="en-US"/>
        </w:rPr>
        <w:t xml:space="preserve">922-VIII </w:t>
      </w:r>
      <w:r w:rsidRPr="00785E90">
        <w:t>від 25.12.2015</w:t>
      </w:r>
      <w:r w:rsidR="00D30180" w:rsidRPr="00785E90">
        <w:t xml:space="preserve"> </w:t>
      </w:r>
      <w:r w:rsidRPr="00785E90">
        <w:t>р. із змінами</w:t>
      </w:r>
      <w:r w:rsidR="00C87BE0" w:rsidRPr="00785E90">
        <w:t xml:space="preserve"> з урахуванням положень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85E90">
        <w:t>, а саме:</w:t>
      </w:r>
    </w:p>
    <w:p w14:paraId="3429696E" w14:textId="77777777" w:rsidR="00427EBB" w:rsidRPr="00785E90" w:rsidRDefault="00C2138D">
      <w:pPr>
        <w:pStyle w:val="a4"/>
        <w:numPr>
          <w:ilvl w:val="2"/>
          <w:numId w:val="1"/>
        </w:numPr>
        <w:tabs>
          <w:tab w:val="left" w:pos="1489"/>
        </w:tabs>
        <w:ind w:firstLine="720"/>
        <w:jc w:val="both"/>
      </w:pPr>
      <w:r w:rsidRPr="00785E90">
        <w:t>зменшення обсягів закупівлі, зокрема з урахуванням фактичного обсягу видатків замовника;</w:t>
      </w:r>
    </w:p>
    <w:p w14:paraId="33BE715D" w14:textId="77777777" w:rsidR="00427EBB" w:rsidRPr="00785E90" w:rsidRDefault="00C87BE0" w:rsidP="00C87BE0">
      <w:pPr>
        <w:pStyle w:val="a4"/>
        <w:numPr>
          <w:ilvl w:val="2"/>
          <w:numId w:val="1"/>
        </w:numPr>
        <w:tabs>
          <w:tab w:val="left" w:pos="1489"/>
        </w:tabs>
        <w:ind w:firstLine="720"/>
        <w:jc w:val="both"/>
      </w:pPr>
      <w:r w:rsidRPr="00785E9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5E90">
        <w:t>пропорційно</w:t>
      </w:r>
      <w:proofErr w:type="spellEnd"/>
      <w:r w:rsidRPr="00785E9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C2138D" w:rsidRPr="00785E90">
        <w:t>;</w:t>
      </w:r>
    </w:p>
    <w:p w14:paraId="2C0FC372" w14:textId="77777777" w:rsidR="00427EBB" w:rsidRPr="00785E90" w:rsidRDefault="00C2138D">
      <w:pPr>
        <w:pStyle w:val="a4"/>
        <w:numPr>
          <w:ilvl w:val="2"/>
          <w:numId w:val="1"/>
        </w:numPr>
        <w:tabs>
          <w:tab w:val="left" w:pos="1484"/>
        </w:tabs>
        <w:ind w:firstLine="720"/>
        <w:jc w:val="both"/>
      </w:pPr>
      <w:r w:rsidRPr="00785E90">
        <w:t>покращення якості предмета закупівлі, за умови що таке покращення не призведе до збільшення суми, визначеної в договорі про закупівлю;</w:t>
      </w:r>
    </w:p>
    <w:p w14:paraId="73C9AAE7" w14:textId="77777777" w:rsidR="00427EBB" w:rsidRPr="00785E90" w:rsidRDefault="00C2138D">
      <w:pPr>
        <w:pStyle w:val="a4"/>
        <w:numPr>
          <w:ilvl w:val="2"/>
          <w:numId w:val="1"/>
        </w:numPr>
        <w:tabs>
          <w:tab w:val="left" w:pos="1484"/>
        </w:tabs>
        <w:ind w:firstLine="720"/>
        <w:jc w:val="both"/>
      </w:pPr>
      <w:r w:rsidRPr="00785E9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AE4C7E" w14:textId="77777777" w:rsidR="00427EBB" w:rsidRPr="00785E90" w:rsidRDefault="00C2138D">
      <w:pPr>
        <w:pStyle w:val="a4"/>
        <w:numPr>
          <w:ilvl w:val="2"/>
          <w:numId w:val="1"/>
        </w:numPr>
        <w:tabs>
          <w:tab w:val="left" w:pos="1479"/>
        </w:tabs>
        <w:ind w:firstLine="720"/>
        <w:jc w:val="both"/>
      </w:pPr>
      <w:r w:rsidRPr="00785E90">
        <w:t xml:space="preserve">погодження зміни ціни в договорі про закупівлю в бік зменшення (без зміни кількості (обсягу) та </w:t>
      </w:r>
      <w:r w:rsidR="00C87BE0" w:rsidRPr="00785E90">
        <w:t>якості товарів, робіт і послуг)</w:t>
      </w:r>
      <w:r w:rsidRPr="00785E90">
        <w:rPr>
          <w:lang w:eastAsia="ru-RU" w:bidi="ru-RU"/>
        </w:rPr>
        <w:t>;</w:t>
      </w:r>
    </w:p>
    <w:p w14:paraId="2BB938E5" w14:textId="77777777" w:rsidR="00427EBB" w:rsidRPr="00785E90" w:rsidRDefault="00C2138D" w:rsidP="00C87BE0">
      <w:pPr>
        <w:pStyle w:val="a4"/>
        <w:numPr>
          <w:ilvl w:val="2"/>
          <w:numId w:val="1"/>
        </w:numPr>
        <w:tabs>
          <w:tab w:val="left" w:pos="1489"/>
        </w:tabs>
        <w:ind w:firstLine="720"/>
        <w:jc w:val="both"/>
      </w:pPr>
      <w:r w:rsidRPr="00785E90">
        <w:t xml:space="preserve">зміни ціни </w:t>
      </w:r>
      <w:r w:rsidRPr="00785E90">
        <w:rPr>
          <w:lang w:eastAsia="ru-RU" w:bidi="ru-RU"/>
        </w:rPr>
        <w:t xml:space="preserve">в </w:t>
      </w:r>
      <w:r w:rsidRPr="00785E90">
        <w:t xml:space="preserve">договорі </w:t>
      </w:r>
      <w:r w:rsidRPr="00785E90">
        <w:rPr>
          <w:lang w:eastAsia="ru-RU" w:bidi="ru-RU"/>
        </w:rPr>
        <w:t xml:space="preserve">про </w:t>
      </w:r>
      <w:r w:rsidRPr="00785E90">
        <w:t xml:space="preserve">закупівлю </w:t>
      </w:r>
      <w:r w:rsidRPr="00785E90">
        <w:rPr>
          <w:lang w:eastAsia="ru-RU" w:bidi="ru-RU"/>
        </w:rPr>
        <w:t xml:space="preserve">у зв’язку </w:t>
      </w:r>
      <w:r w:rsidRPr="00785E90">
        <w:t xml:space="preserve">зі зміною </w:t>
      </w:r>
      <w:r w:rsidRPr="00785E90">
        <w:rPr>
          <w:lang w:eastAsia="ru-RU" w:bidi="ru-RU"/>
        </w:rPr>
        <w:t xml:space="preserve">ставок </w:t>
      </w:r>
      <w:r w:rsidRPr="00785E90">
        <w:t xml:space="preserve">податків і зборів </w:t>
      </w:r>
      <w:r w:rsidRPr="00785E90">
        <w:rPr>
          <w:lang w:eastAsia="ru-RU" w:bidi="ru-RU"/>
        </w:rPr>
        <w:lastRenderedPageBreak/>
        <w:t xml:space="preserve">та/або </w:t>
      </w:r>
      <w:r w:rsidRPr="00785E90">
        <w:t xml:space="preserve">зміною </w:t>
      </w:r>
      <w:r w:rsidRPr="00785E90">
        <w:rPr>
          <w:lang w:eastAsia="ru-RU" w:bidi="ru-RU"/>
        </w:rPr>
        <w:t xml:space="preserve">умов щодо надання </w:t>
      </w:r>
      <w:r w:rsidRPr="00785E90">
        <w:t xml:space="preserve">пільг </w:t>
      </w:r>
      <w:r w:rsidRPr="00785E90">
        <w:rPr>
          <w:lang w:eastAsia="ru-RU" w:bidi="ru-RU"/>
        </w:rPr>
        <w:t xml:space="preserve">з оподаткування - </w:t>
      </w:r>
      <w:proofErr w:type="spellStart"/>
      <w:r w:rsidRPr="00785E90">
        <w:t>пропорційно</w:t>
      </w:r>
      <w:proofErr w:type="spellEnd"/>
      <w:r w:rsidRPr="00785E90">
        <w:t xml:space="preserve"> </w:t>
      </w:r>
      <w:r w:rsidRPr="00785E90">
        <w:rPr>
          <w:lang w:eastAsia="ru-RU" w:bidi="ru-RU"/>
        </w:rPr>
        <w:t xml:space="preserve">до </w:t>
      </w:r>
      <w:r w:rsidRPr="00785E90">
        <w:t xml:space="preserve">зміни </w:t>
      </w:r>
      <w:r w:rsidRPr="00785E90">
        <w:rPr>
          <w:lang w:eastAsia="ru-RU" w:bidi="ru-RU"/>
        </w:rPr>
        <w:t xml:space="preserve">таких ставок та/або </w:t>
      </w:r>
      <w:r w:rsidRPr="00785E90">
        <w:t xml:space="preserve">пільг </w:t>
      </w:r>
      <w:r w:rsidRPr="00785E90">
        <w:rPr>
          <w:lang w:eastAsia="ru-RU" w:bidi="ru-RU"/>
        </w:rPr>
        <w:t>з оподаткування</w:t>
      </w:r>
      <w:r w:rsidR="00C87BE0" w:rsidRPr="00785E90">
        <w:rPr>
          <w:lang w:eastAsia="ru-RU" w:bidi="ru-RU"/>
        </w:rPr>
        <w:t xml:space="preserve">, а також у зв’язку з зміною системи оподаткування </w:t>
      </w:r>
      <w:proofErr w:type="spellStart"/>
      <w:r w:rsidR="00C87BE0" w:rsidRPr="00785E90">
        <w:rPr>
          <w:lang w:eastAsia="ru-RU" w:bidi="ru-RU"/>
        </w:rPr>
        <w:t>пропорційно</w:t>
      </w:r>
      <w:proofErr w:type="spellEnd"/>
      <w:r w:rsidR="00C87BE0" w:rsidRPr="00785E90">
        <w:rPr>
          <w:lang w:eastAsia="ru-RU" w:bidi="ru-RU"/>
        </w:rPr>
        <w:t xml:space="preserve"> до зміни податкового навантаження внаслідок зміни системи оподаткування</w:t>
      </w:r>
      <w:r w:rsidRPr="00785E90">
        <w:rPr>
          <w:lang w:eastAsia="ru-RU" w:bidi="ru-RU"/>
        </w:rPr>
        <w:t>;</w:t>
      </w:r>
    </w:p>
    <w:p w14:paraId="7BC868BA" w14:textId="77777777" w:rsidR="00427EBB" w:rsidRPr="00785E90" w:rsidRDefault="00C2138D">
      <w:pPr>
        <w:pStyle w:val="a4"/>
        <w:numPr>
          <w:ilvl w:val="2"/>
          <w:numId w:val="1"/>
        </w:numPr>
        <w:tabs>
          <w:tab w:val="left" w:pos="1484"/>
        </w:tabs>
        <w:ind w:firstLine="720"/>
        <w:jc w:val="both"/>
      </w:pPr>
      <w:r w:rsidRPr="00785E90">
        <w:t xml:space="preserve">зміни </w:t>
      </w:r>
      <w:r w:rsidRPr="00785E90">
        <w:rPr>
          <w:lang w:eastAsia="ru-RU" w:bidi="ru-RU"/>
        </w:rPr>
        <w:t xml:space="preserve">встановленого </w:t>
      </w:r>
      <w:r w:rsidRPr="00785E90">
        <w:t xml:space="preserve">згідно із </w:t>
      </w:r>
      <w:r w:rsidRPr="00785E90">
        <w:rPr>
          <w:lang w:eastAsia="ru-RU" w:bidi="ru-RU"/>
        </w:rPr>
        <w:t xml:space="preserve">законодавством органами </w:t>
      </w:r>
      <w:r w:rsidRPr="00785E90">
        <w:t xml:space="preserve">державної </w:t>
      </w:r>
      <w:r w:rsidRPr="00785E90">
        <w:rPr>
          <w:lang w:eastAsia="ru-RU" w:bidi="ru-RU"/>
        </w:rPr>
        <w:t xml:space="preserve">статистики </w:t>
      </w:r>
      <w:r w:rsidRPr="00785E90">
        <w:t xml:space="preserve">індексу </w:t>
      </w:r>
      <w:r w:rsidRPr="00785E90">
        <w:rPr>
          <w:lang w:eastAsia="ru-RU" w:bidi="ru-RU"/>
        </w:rPr>
        <w:t xml:space="preserve">споживчих </w:t>
      </w:r>
      <w:r w:rsidRPr="00785E90">
        <w:t xml:space="preserve">цін, зміни </w:t>
      </w:r>
      <w:r w:rsidRPr="00785E90">
        <w:rPr>
          <w:lang w:eastAsia="ru-RU" w:bidi="ru-RU"/>
        </w:rPr>
        <w:t xml:space="preserve">курсу </w:t>
      </w:r>
      <w:r w:rsidRPr="00785E90">
        <w:t xml:space="preserve">іноземної </w:t>
      </w:r>
      <w:r w:rsidRPr="00785E90">
        <w:rPr>
          <w:lang w:eastAsia="ru-RU" w:bidi="ru-RU"/>
        </w:rPr>
        <w:t xml:space="preserve">валюти, </w:t>
      </w:r>
      <w:r w:rsidRPr="00785E90">
        <w:t xml:space="preserve">зміни біржових </w:t>
      </w:r>
      <w:r w:rsidRPr="00785E90">
        <w:rPr>
          <w:lang w:eastAsia="ru-RU" w:bidi="ru-RU"/>
        </w:rPr>
        <w:t xml:space="preserve">котирувань або </w:t>
      </w:r>
      <w:r w:rsidRPr="00785E90">
        <w:t xml:space="preserve">показників </w:t>
      </w:r>
      <w:proofErr w:type="spellStart"/>
      <w:r w:rsidRPr="00785E90">
        <w:rPr>
          <w:lang w:eastAsia="en-US" w:bidi="en-US"/>
        </w:rPr>
        <w:t>Platts</w:t>
      </w:r>
      <w:proofErr w:type="spellEnd"/>
      <w:r w:rsidRPr="00785E90">
        <w:rPr>
          <w:lang w:eastAsia="en-US" w:bidi="en-US"/>
        </w:rPr>
        <w:t xml:space="preserve">, ARGUS </w:t>
      </w:r>
      <w:r w:rsidRPr="00785E90">
        <w:rPr>
          <w:lang w:eastAsia="ru-RU" w:bidi="ru-RU"/>
        </w:rPr>
        <w:t xml:space="preserve">регульованих </w:t>
      </w:r>
      <w:r w:rsidRPr="00785E90">
        <w:t xml:space="preserve">цін (тарифів) і нормативів, </w:t>
      </w:r>
      <w:r w:rsidRPr="00785E90">
        <w:rPr>
          <w:lang w:eastAsia="ru-RU" w:bidi="ru-RU"/>
        </w:rPr>
        <w:t xml:space="preserve">що застосовуються в </w:t>
      </w:r>
      <w:r w:rsidRPr="00785E90">
        <w:t xml:space="preserve">договорі </w:t>
      </w:r>
      <w:r w:rsidRPr="00785E90">
        <w:rPr>
          <w:lang w:eastAsia="ru-RU" w:bidi="ru-RU"/>
        </w:rPr>
        <w:t xml:space="preserve">про </w:t>
      </w:r>
      <w:r w:rsidRPr="00785E90">
        <w:t xml:space="preserve">закупівлю, </w:t>
      </w:r>
      <w:r w:rsidRPr="00785E90">
        <w:rPr>
          <w:lang w:eastAsia="ru-RU" w:bidi="ru-RU"/>
        </w:rPr>
        <w:t xml:space="preserve">у </w:t>
      </w:r>
      <w:r w:rsidRPr="00785E90">
        <w:t xml:space="preserve">разі </w:t>
      </w:r>
      <w:r w:rsidRPr="00785E90">
        <w:rPr>
          <w:lang w:eastAsia="ru-RU" w:bidi="ru-RU"/>
        </w:rPr>
        <w:t xml:space="preserve">встановлення в </w:t>
      </w:r>
      <w:r w:rsidRPr="00785E90">
        <w:t xml:space="preserve">договорі </w:t>
      </w:r>
      <w:r w:rsidRPr="00785E90">
        <w:rPr>
          <w:lang w:eastAsia="ru-RU" w:bidi="ru-RU"/>
        </w:rPr>
        <w:t xml:space="preserve">про </w:t>
      </w:r>
      <w:r w:rsidRPr="00785E90">
        <w:t xml:space="preserve">закупівлю </w:t>
      </w:r>
      <w:r w:rsidRPr="00785E90">
        <w:rPr>
          <w:lang w:eastAsia="ru-RU" w:bidi="ru-RU"/>
        </w:rPr>
        <w:t xml:space="preserve">порядку </w:t>
      </w:r>
      <w:r w:rsidRPr="00785E90">
        <w:t>зміни ціни.</w:t>
      </w:r>
    </w:p>
    <w:p w14:paraId="5266A8F8" w14:textId="77777777" w:rsidR="00427EBB" w:rsidRPr="00785E90" w:rsidRDefault="00C2138D">
      <w:pPr>
        <w:pStyle w:val="a4"/>
        <w:numPr>
          <w:ilvl w:val="2"/>
          <w:numId w:val="1"/>
        </w:numPr>
        <w:tabs>
          <w:tab w:val="left" w:pos="1489"/>
        </w:tabs>
        <w:ind w:firstLine="720"/>
        <w:jc w:val="both"/>
      </w:pPr>
      <w:r w:rsidRPr="00785E90">
        <w:t xml:space="preserve">зміни </w:t>
      </w:r>
      <w:r w:rsidRPr="00785E90">
        <w:rPr>
          <w:lang w:eastAsia="ru-RU" w:bidi="ru-RU"/>
        </w:rPr>
        <w:t xml:space="preserve">умов у зв’язку </w:t>
      </w:r>
      <w:r w:rsidRPr="00785E90">
        <w:t xml:space="preserve">із </w:t>
      </w:r>
      <w:r w:rsidRPr="00785E90">
        <w:rPr>
          <w:lang w:eastAsia="ru-RU" w:bidi="ru-RU"/>
        </w:rPr>
        <w:t xml:space="preserve">застосуванням положень частини </w:t>
      </w:r>
      <w:r w:rsidRPr="00785E90">
        <w:t xml:space="preserve">шостої статті </w:t>
      </w:r>
      <w:r w:rsidRPr="00785E90">
        <w:rPr>
          <w:lang w:eastAsia="ru-RU" w:bidi="ru-RU"/>
        </w:rPr>
        <w:t xml:space="preserve">41 Закону </w:t>
      </w:r>
      <w:r w:rsidRPr="00785E90">
        <w:t xml:space="preserve">України «Про публічні закупівлі» від 25.12.2015 № </w:t>
      </w:r>
      <w:r w:rsidRPr="00785E90">
        <w:rPr>
          <w:lang w:eastAsia="en-US" w:bidi="en-US"/>
        </w:rPr>
        <w:t xml:space="preserve">922-VIII </w:t>
      </w:r>
      <w:r w:rsidR="00B02776" w:rsidRPr="00785E90">
        <w:t>(зі змінами)</w:t>
      </w:r>
      <w:r w:rsidRPr="00785E90">
        <w:t>.</w:t>
      </w:r>
    </w:p>
    <w:p w14:paraId="476D269B" w14:textId="77777777" w:rsidR="00427EBB" w:rsidRPr="00785E90" w:rsidRDefault="00C2138D">
      <w:pPr>
        <w:pStyle w:val="a4"/>
        <w:numPr>
          <w:ilvl w:val="1"/>
          <w:numId w:val="1"/>
        </w:numPr>
        <w:tabs>
          <w:tab w:val="left" w:pos="1162"/>
        </w:tabs>
        <w:ind w:firstLine="580"/>
        <w:jc w:val="both"/>
      </w:pPr>
      <w:r w:rsidRPr="00785E90">
        <w:t>Зміни до цього Договору можуть бути внесені у випадках, передбачених згідно ст. 41 Закону України «Про публічні закупівлі».</w:t>
      </w:r>
    </w:p>
    <w:p w14:paraId="416EF375" w14:textId="77777777" w:rsidR="00427EBB" w:rsidRPr="00785E90" w:rsidRDefault="00C2138D">
      <w:pPr>
        <w:pStyle w:val="a4"/>
        <w:numPr>
          <w:ilvl w:val="2"/>
          <w:numId w:val="1"/>
        </w:numPr>
        <w:tabs>
          <w:tab w:val="left" w:pos="1433"/>
        </w:tabs>
        <w:ind w:firstLine="580"/>
        <w:jc w:val="both"/>
      </w:pPr>
      <w:r w:rsidRPr="00785E90">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щодо внесення змін до Договору,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(підтверджують) збільшення середньо-ринкової ціни (середньозваженої ціни, діапазону цін, тощо) за одиницю товару в тих межах/розмірах, на які Постачальник пропонує змінити ціну товару. Документ (або документи), що підтверджує (підтверджують) збільшення ціни товару, повинен (повинні) містити дані щодо середньо-ринкової ціни (середньозваженої ціни, діапазону цін тощо) за одиницю товару на день укладення цього Договору та середньо ринкової ціни (середньозваженої ціни) за одиницю товару станом на дату, вказану у письмовому </w:t>
      </w:r>
      <w:r w:rsidR="00B02776" w:rsidRPr="00785E90">
        <w:t>звернені</w:t>
      </w:r>
      <w:r w:rsidRPr="00785E90">
        <w:t xml:space="preserve"> Постачальника до відповідного органу щодо надання інформації середньо-ринкової ціни (середньозваженої ціни, діапазону цін тощо) за одиницю товару, що відображає коливання ціни такого товару на ринку. Такий (такі) документ (документи) повинен (повинні) бути наданий (надані) у формі належним чином оформленої копії довідки/інформації, виданої торгово- промисловою палатою України, або регіональною торгово-промисловою палатою, або іншим уповноваженим органом. У випадку прийняття рішення Споживачем щодо внесення змін до цього Договору шляхом укладання Додаткової угоди стосовно зміни ціни в частині розрахунку ціни за одиницю товару, враховується ціна за одиницю товару, що визначена Сторонами на момент укладення цього Договору та ціна за одиницю товару, що визначена на дату, вказану у письмовому </w:t>
      </w:r>
      <w:r w:rsidR="00B02776" w:rsidRPr="00785E90">
        <w:t>звернені</w:t>
      </w:r>
      <w:r w:rsidRPr="00785E90">
        <w:t xml:space="preserve"> Постачальника до відповідного органу щодо надання інформації середньо- ринкової ціни (середньозваженої ціни, діапазону цін тощо) за одиницю товару, що відображає коливання ціни такого товару на ринку. </w:t>
      </w:r>
    </w:p>
    <w:p w14:paraId="587E9F9A" w14:textId="77777777" w:rsidR="00427EBB" w:rsidRPr="00785E90" w:rsidRDefault="00C2138D">
      <w:pPr>
        <w:pStyle w:val="a4"/>
        <w:ind w:firstLine="720"/>
        <w:jc w:val="both"/>
      </w:pPr>
      <w:r w:rsidRPr="00785E90">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 або з інших обґрунтованих підстав.</w:t>
      </w:r>
    </w:p>
    <w:p w14:paraId="0CBDB775" w14:textId="77777777" w:rsidR="00427EBB" w:rsidRPr="00785E90" w:rsidRDefault="00C2138D">
      <w:pPr>
        <w:pStyle w:val="a4"/>
        <w:numPr>
          <w:ilvl w:val="2"/>
          <w:numId w:val="1"/>
        </w:numPr>
        <w:tabs>
          <w:tab w:val="left" w:pos="1433"/>
        </w:tabs>
        <w:ind w:firstLine="580"/>
        <w:jc w:val="both"/>
      </w:pPr>
      <w:r w:rsidRPr="00785E90">
        <w:t>У випадку коливання ціни в бік зменшення, Споживач має право звернутись до Постачальника із відповідною пропозицією, в порядку та на умовах, визначених п. 14.5.1. Договору.</w:t>
      </w:r>
    </w:p>
    <w:p w14:paraId="6533B52E" w14:textId="77777777" w:rsidR="00427EBB" w:rsidRPr="00785E90" w:rsidRDefault="00C2138D" w:rsidP="000944B2">
      <w:pPr>
        <w:pStyle w:val="a4"/>
        <w:numPr>
          <w:ilvl w:val="2"/>
          <w:numId w:val="1"/>
        </w:numPr>
        <w:tabs>
          <w:tab w:val="left" w:pos="1433"/>
        </w:tabs>
        <w:ind w:firstLine="580"/>
        <w:jc w:val="both"/>
      </w:pPr>
      <w:r w:rsidRPr="00785E90">
        <w:t xml:space="preserve">Постачальник має повідомити про зміну умов Договору у зв’язку із настанням обставин, передбачених п. 7 ч. 5 ст. 41 Закону України «Про публічні закупівлі» Споживача не пізніше, ніж за 20 календарних днів до їх застосування з урахуванням інформації про право Споживача розірвати Договір. Зміна умов Договору з будь-яких інших підстав є правом Сторін, і </w:t>
      </w:r>
      <w:r w:rsidRPr="00785E90">
        <w:rPr>
          <w:lang w:eastAsia="ru-RU" w:bidi="ru-RU"/>
        </w:rPr>
        <w:t xml:space="preserve">вноситься виключно за </w:t>
      </w:r>
      <w:r w:rsidRPr="00785E90">
        <w:t xml:space="preserve">взаємною </w:t>
      </w:r>
      <w:r w:rsidRPr="00785E90">
        <w:rPr>
          <w:lang w:eastAsia="ru-RU" w:bidi="ru-RU"/>
        </w:rPr>
        <w:t xml:space="preserve">згодою </w:t>
      </w:r>
      <w:r w:rsidRPr="00785E90">
        <w:t xml:space="preserve">Сторін, </w:t>
      </w:r>
      <w:r w:rsidRPr="00785E90">
        <w:rPr>
          <w:lang w:eastAsia="ru-RU" w:bidi="ru-RU"/>
        </w:rPr>
        <w:t xml:space="preserve">в порядку визначеному Договором. У </w:t>
      </w:r>
      <w:r w:rsidRPr="00785E90">
        <w:t xml:space="preserve">разі зміни тарифів </w:t>
      </w:r>
      <w:r w:rsidRPr="00785E90">
        <w:rPr>
          <w:lang w:eastAsia="ru-RU" w:bidi="ru-RU"/>
        </w:rPr>
        <w:t xml:space="preserve">на послуги з </w:t>
      </w:r>
      <w:r w:rsidRPr="00785E90">
        <w:t xml:space="preserve">розподілу електричної енергії </w:t>
      </w:r>
      <w:r w:rsidRPr="00785E90">
        <w:rPr>
          <w:lang w:eastAsia="ru-RU" w:bidi="ru-RU"/>
        </w:rPr>
        <w:t xml:space="preserve">та на послуги з </w:t>
      </w:r>
      <w:r w:rsidRPr="00785E90">
        <w:t xml:space="preserve">передачі електричної енергії, </w:t>
      </w:r>
      <w:r w:rsidRPr="00785E90">
        <w:rPr>
          <w:lang w:eastAsia="ru-RU" w:bidi="ru-RU"/>
        </w:rPr>
        <w:t xml:space="preserve">що </w:t>
      </w:r>
      <w:r w:rsidRPr="00785E90">
        <w:t xml:space="preserve">є </w:t>
      </w:r>
      <w:r w:rsidRPr="00785E90">
        <w:rPr>
          <w:lang w:eastAsia="ru-RU" w:bidi="ru-RU"/>
        </w:rPr>
        <w:t xml:space="preserve">регульованими тарифами НКРЕКП, Постачальник </w:t>
      </w:r>
      <w:r w:rsidRPr="00785E90">
        <w:t xml:space="preserve">має повідомити </w:t>
      </w:r>
      <w:r w:rsidRPr="00785E90">
        <w:rPr>
          <w:lang w:eastAsia="ru-RU" w:bidi="ru-RU"/>
        </w:rPr>
        <w:t xml:space="preserve">Споживача про </w:t>
      </w:r>
      <w:r w:rsidRPr="00785E90">
        <w:t xml:space="preserve">зміну </w:t>
      </w:r>
      <w:r w:rsidRPr="00785E90">
        <w:rPr>
          <w:lang w:eastAsia="ru-RU" w:bidi="ru-RU"/>
        </w:rPr>
        <w:t xml:space="preserve">умов Договору та у </w:t>
      </w:r>
      <w:r w:rsidRPr="00785E90">
        <w:t xml:space="preserve">разі </w:t>
      </w:r>
      <w:r w:rsidRPr="00785E90">
        <w:rPr>
          <w:lang w:eastAsia="ru-RU" w:bidi="ru-RU"/>
        </w:rPr>
        <w:t xml:space="preserve">укладання </w:t>
      </w:r>
      <w:r w:rsidRPr="00785E90">
        <w:t xml:space="preserve">Додаткової </w:t>
      </w:r>
      <w:r w:rsidRPr="00785E90">
        <w:rPr>
          <w:lang w:eastAsia="ru-RU" w:bidi="ru-RU"/>
        </w:rPr>
        <w:t xml:space="preserve">угоди стосовно </w:t>
      </w:r>
      <w:r w:rsidRPr="00785E90">
        <w:t xml:space="preserve">зміни тарифів </w:t>
      </w:r>
      <w:r w:rsidRPr="00785E90">
        <w:rPr>
          <w:lang w:eastAsia="ru-RU" w:bidi="ru-RU"/>
        </w:rPr>
        <w:t xml:space="preserve">на послуги з </w:t>
      </w:r>
      <w:r w:rsidRPr="00785E90">
        <w:t xml:space="preserve">розподілу електричної енергії </w:t>
      </w:r>
      <w:r w:rsidRPr="00785E90">
        <w:rPr>
          <w:lang w:eastAsia="ru-RU" w:bidi="ru-RU"/>
        </w:rPr>
        <w:t xml:space="preserve">та на послуги з </w:t>
      </w:r>
      <w:r w:rsidRPr="00785E90">
        <w:t xml:space="preserve">передачі електричної енергії, </w:t>
      </w:r>
      <w:r w:rsidRPr="00785E90">
        <w:rPr>
          <w:lang w:eastAsia="ru-RU" w:bidi="ru-RU"/>
        </w:rPr>
        <w:t xml:space="preserve">в </w:t>
      </w:r>
      <w:proofErr w:type="spellStart"/>
      <w:r w:rsidRPr="00785E90">
        <w:rPr>
          <w:lang w:eastAsia="ru-RU" w:bidi="ru-RU"/>
        </w:rPr>
        <w:t>Договор</w:t>
      </w:r>
      <w:proofErr w:type="spellEnd"/>
      <w:r w:rsidRPr="00785E90">
        <w:rPr>
          <w:lang w:eastAsia="ru-RU" w:bidi="ru-RU"/>
        </w:rPr>
        <w:t xml:space="preserve"> вносяться </w:t>
      </w:r>
      <w:r w:rsidRPr="00785E90">
        <w:t xml:space="preserve">зміни </w:t>
      </w:r>
      <w:r w:rsidRPr="00785E90">
        <w:rPr>
          <w:lang w:eastAsia="ru-RU" w:bidi="ru-RU"/>
        </w:rPr>
        <w:t xml:space="preserve">з моменту настання зазначених обставин в </w:t>
      </w:r>
      <w:r w:rsidRPr="00785E90">
        <w:t xml:space="preserve">розрізі </w:t>
      </w:r>
      <w:r w:rsidRPr="00785E90">
        <w:rPr>
          <w:lang w:eastAsia="ru-RU" w:bidi="ru-RU"/>
        </w:rPr>
        <w:t xml:space="preserve">складових </w:t>
      </w:r>
      <w:r w:rsidRPr="00785E90">
        <w:t xml:space="preserve">одиниці </w:t>
      </w:r>
      <w:r w:rsidRPr="00785E90">
        <w:rPr>
          <w:lang w:eastAsia="ru-RU" w:bidi="ru-RU"/>
        </w:rPr>
        <w:t>товару.</w:t>
      </w:r>
    </w:p>
    <w:p w14:paraId="0BBA8FF6" w14:textId="77777777" w:rsidR="00427EBB" w:rsidRPr="00785E90" w:rsidRDefault="00C2138D" w:rsidP="000944B2">
      <w:pPr>
        <w:pStyle w:val="a4"/>
        <w:ind w:firstLine="760"/>
        <w:jc w:val="both"/>
        <w:rPr>
          <w:lang w:eastAsia="ru-RU" w:bidi="ru-RU"/>
        </w:rPr>
      </w:pPr>
      <w:r w:rsidRPr="00785E90">
        <w:rPr>
          <w:lang w:eastAsia="ru-RU" w:bidi="ru-RU"/>
        </w:rPr>
        <w:t xml:space="preserve">Постачальник зобов’язаний </w:t>
      </w:r>
      <w:r w:rsidRPr="00785E90">
        <w:t xml:space="preserve">повідомити </w:t>
      </w:r>
      <w:r w:rsidRPr="00785E90">
        <w:rPr>
          <w:lang w:eastAsia="ru-RU" w:bidi="ru-RU"/>
        </w:rPr>
        <w:t xml:space="preserve">Споживача в порядку, встановленому законом, про будь-яке </w:t>
      </w:r>
      <w:r w:rsidRPr="00785E90">
        <w:t xml:space="preserve">збільшення ціни і </w:t>
      </w:r>
      <w:r w:rsidRPr="00785E90">
        <w:rPr>
          <w:lang w:eastAsia="ru-RU" w:bidi="ru-RU"/>
        </w:rPr>
        <w:t xml:space="preserve">про право припинити </w:t>
      </w:r>
      <w:r w:rsidRPr="00785E90">
        <w:t xml:space="preserve">дію </w:t>
      </w:r>
      <w:r w:rsidRPr="00785E90">
        <w:rPr>
          <w:lang w:eastAsia="ru-RU" w:bidi="ru-RU"/>
        </w:rPr>
        <w:t xml:space="preserve">договору без сплати будь-яких штрафних </w:t>
      </w:r>
      <w:r w:rsidRPr="00785E90">
        <w:t xml:space="preserve">санкцій </w:t>
      </w:r>
      <w:r w:rsidRPr="00785E90">
        <w:rPr>
          <w:lang w:eastAsia="ru-RU" w:bidi="ru-RU"/>
        </w:rPr>
        <w:t xml:space="preserve">чи </w:t>
      </w:r>
      <w:r w:rsidRPr="00785E90">
        <w:t xml:space="preserve">іншої фінансової компенсації </w:t>
      </w:r>
      <w:r w:rsidRPr="00785E90">
        <w:rPr>
          <w:lang w:eastAsia="ru-RU" w:bidi="ru-RU"/>
        </w:rPr>
        <w:t xml:space="preserve">Постачальнику, якщо Споживач не </w:t>
      </w:r>
      <w:r w:rsidRPr="00785E90">
        <w:t xml:space="preserve">приймає нові </w:t>
      </w:r>
      <w:r w:rsidRPr="00785E90">
        <w:rPr>
          <w:lang w:eastAsia="ru-RU" w:bidi="ru-RU"/>
        </w:rPr>
        <w:t>умови.</w:t>
      </w:r>
    </w:p>
    <w:p w14:paraId="0F319993" w14:textId="77777777" w:rsidR="000944B2" w:rsidRPr="00785E90" w:rsidRDefault="000944B2" w:rsidP="003C4C8D">
      <w:pPr>
        <w:pStyle w:val="a4"/>
        <w:numPr>
          <w:ilvl w:val="1"/>
          <w:numId w:val="1"/>
        </w:numPr>
        <w:ind w:firstLine="760"/>
        <w:jc w:val="both"/>
      </w:pPr>
      <w:r w:rsidRPr="00785E90">
        <w:lastRenderedPageBreak/>
        <w:t xml:space="preserve">Сторони погодили, що </w:t>
      </w:r>
      <w:r w:rsidR="003C4C8D" w:rsidRPr="00785E90">
        <w:t xml:space="preserve">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вимоги </w:t>
      </w:r>
      <w:r w:rsidR="00942121" w:rsidRPr="00785E90">
        <w:t>цього Договору, зокрема пункти</w:t>
      </w:r>
      <w:r w:rsidR="003C4C8D" w:rsidRPr="00785E90">
        <w:t xml:space="preserve"> 14.4. та 14.5. цього Договору застосовуються з урахування положень п. 3</w:t>
      </w:r>
      <w:r w:rsidR="003C4C8D" w:rsidRPr="00785E90">
        <w:rPr>
          <w:vertAlign w:val="superscript"/>
        </w:rPr>
        <w:t>7</w:t>
      </w:r>
      <w:r w:rsidR="003C4C8D" w:rsidRPr="00785E90">
        <w:t xml:space="preserve"> Перехідних положень Закону України «Про публічні закупівлі» та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DD61A2" w14:textId="77777777" w:rsidR="00427EBB" w:rsidRPr="00785E90" w:rsidRDefault="00C2138D">
      <w:pPr>
        <w:pStyle w:val="Heading20"/>
        <w:keepNext/>
        <w:keepLines/>
        <w:numPr>
          <w:ilvl w:val="0"/>
          <w:numId w:val="1"/>
        </w:numPr>
        <w:tabs>
          <w:tab w:val="left" w:pos="474"/>
        </w:tabs>
      </w:pPr>
      <w:bookmarkStart w:id="15" w:name="bookmark30"/>
      <w:r w:rsidRPr="00785E90">
        <w:rPr>
          <w:lang w:eastAsia="ru-RU" w:bidi="ru-RU"/>
        </w:rPr>
        <w:t>Додатки</w:t>
      </w:r>
      <w:bookmarkEnd w:id="15"/>
    </w:p>
    <w:p w14:paraId="53F77DC2" w14:textId="77777777" w:rsidR="00427EBB" w:rsidRPr="00785E90" w:rsidRDefault="00C2138D">
      <w:pPr>
        <w:pStyle w:val="a4"/>
        <w:numPr>
          <w:ilvl w:val="1"/>
          <w:numId w:val="1"/>
        </w:numPr>
        <w:tabs>
          <w:tab w:val="left" w:pos="1477"/>
        </w:tabs>
        <w:ind w:firstLine="840"/>
        <w:jc w:val="both"/>
      </w:pPr>
      <w:r w:rsidRPr="00785E90">
        <w:t xml:space="preserve">Невід’ємною </w:t>
      </w:r>
      <w:r w:rsidRPr="00785E90">
        <w:rPr>
          <w:lang w:eastAsia="ru-RU" w:bidi="ru-RU"/>
        </w:rPr>
        <w:t xml:space="preserve">частиною цього договору </w:t>
      </w:r>
      <w:r w:rsidRPr="00785E90">
        <w:t>є:</w:t>
      </w:r>
    </w:p>
    <w:p w14:paraId="31F3D8BC" w14:textId="76C432C5" w:rsidR="00427EBB" w:rsidRPr="00785E90" w:rsidRDefault="00C2138D" w:rsidP="006E3B13">
      <w:pPr>
        <w:pStyle w:val="a4"/>
        <w:numPr>
          <w:ilvl w:val="0"/>
          <w:numId w:val="9"/>
        </w:numPr>
        <w:tabs>
          <w:tab w:val="left" w:pos="1189"/>
        </w:tabs>
        <w:ind w:firstLine="840"/>
        <w:jc w:val="both"/>
      </w:pPr>
      <w:r w:rsidRPr="00785E90">
        <w:rPr>
          <w:lang w:eastAsia="ru-RU" w:bidi="ru-RU"/>
        </w:rPr>
        <w:t xml:space="preserve">Обсяги постачання </w:t>
      </w:r>
      <w:r w:rsidRPr="00785E90">
        <w:t>електричної енергії.</w:t>
      </w:r>
    </w:p>
    <w:p w14:paraId="72CE6555" w14:textId="77777777" w:rsidR="00427EBB" w:rsidRPr="00785E90" w:rsidRDefault="00C2138D">
      <w:pPr>
        <w:pStyle w:val="a4"/>
        <w:numPr>
          <w:ilvl w:val="0"/>
          <w:numId w:val="9"/>
        </w:numPr>
        <w:tabs>
          <w:tab w:val="left" w:pos="1198"/>
        </w:tabs>
        <w:spacing w:after="260"/>
        <w:ind w:firstLine="840"/>
        <w:jc w:val="both"/>
      </w:pPr>
      <w:r w:rsidRPr="00785E90">
        <w:t xml:space="preserve">Перелік </w:t>
      </w:r>
      <w:r w:rsidRPr="00785E90">
        <w:rPr>
          <w:lang w:eastAsia="ru-RU" w:bidi="ru-RU"/>
        </w:rPr>
        <w:t xml:space="preserve">точок </w:t>
      </w:r>
      <w:r w:rsidRPr="00785E90">
        <w:t xml:space="preserve">комерційного обліку </w:t>
      </w:r>
      <w:r w:rsidRPr="00785E90">
        <w:rPr>
          <w:lang w:eastAsia="ru-RU" w:bidi="ru-RU"/>
        </w:rPr>
        <w:t xml:space="preserve">за </w:t>
      </w:r>
      <w:r w:rsidRPr="00785E90">
        <w:t xml:space="preserve">об’єктами </w:t>
      </w:r>
      <w:r w:rsidRPr="00785E90">
        <w:rPr>
          <w:lang w:eastAsia="ru-RU" w:bidi="ru-RU"/>
        </w:rPr>
        <w:t>споживача.</w:t>
      </w:r>
    </w:p>
    <w:p w14:paraId="73126131" w14:textId="77777777" w:rsidR="00427EBB" w:rsidRPr="00785E90" w:rsidRDefault="00C2138D" w:rsidP="00270DBC">
      <w:pPr>
        <w:pStyle w:val="a4"/>
        <w:numPr>
          <w:ilvl w:val="0"/>
          <w:numId w:val="1"/>
        </w:numPr>
        <w:tabs>
          <w:tab w:val="left" w:pos="474"/>
        </w:tabs>
        <w:ind w:firstLine="0"/>
        <w:jc w:val="center"/>
      </w:pPr>
      <w:r w:rsidRPr="00785E90">
        <w:rPr>
          <w:b/>
          <w:bCs/>
        </w:rPr>
        <w:t xml:space="preserve">Місцезнаходження </w:t>
      </w:r>
      <w:r w:rsidRPr="00785E90">
        <w:rPr>
          <w:b/>
          <w:bCs/>
          <w:lang w:eastAsia="ru-RU" w:bidi="ru-RU"/>
        </w:rPr>
        <w:t xml:space="preserve">та </w:t>
      </w:r>
      <w:r w:rsidRPr="00785E90">
        <w:rPr>
          <w:b/>
          <w:bCs/>
        </w:rPr>
        <w:t>банківські реквізити Сторін</w:t>
      </w:r>
    </w:p>
    <w:p w14:paraId="2327839F" w14:textId="77777777" w:rsidR="00333E6B" w:rsidRPr="00785E90" w:rsidRDefault="00333E6B" w:rsidP="00333E6B">
      <w:pPr>
        <w:pStyle w:val="a4"/>
        <w:tabs>
          <w:tab w:val="left" w:pos="474"/>
        </w:tabs>
        <w:ind w:firstLine="0"/>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5"/>
      </w:tblGrid>
      <w:tr w:rsidR="00270DBC" w:rsidRPr="00785E90" w14:paraId="3DD9C6B6" w14:textId="77777777" w:rsidTr="00754EA7">
        <w:tc>
          <w:tcPr>
            <w:tcW w:w="5225" w:type="dxa"/>
          </w:tcPr>
          <w:p w14:paraId="09BE179D" w14:textId="77777777" w:rsidR="00333E6B" w:rsidRPr="00785E90" w:rsidRDefault="00333E6B" w:rsidP="00270DBC">
            <w:pPr>
              <w:pStyle w:val="a4"/>
              <w:tabs>
                <w:tab w:val="left" w:pos="474"/>
              </w:tabs>
              <w:ind w:firstLine="0"/>
              <w:jc w:val="both"/>
            </w:pPr>
          </w:p>
        </w:tc>
        <w:tc>
          <w:tcPr>
            <w:tcW w:w="5225" w:type="dxa"/>
          </w:tcPr>
          <w:p w14:paraId="3C30F953" w14:textId="34AC3879" w:rsidR="00270DBC" w:rsidRPr="00785E90" w:rsidRDefault="00270DBC" w:rsidP="005650ED">
            <w:pPr>
              <w:pStyle w:val="a4"/>
              <w:tabs>
                <w:tab w:val="left" w:pos="474"/>
              </w:tabs>
              <w:ind w:left="162" w:firstLine="0"/>
              <w:rPr>
                <w:b/>
              </w:rPr>
            </w:pPr>
          </w:p>
        </w:tc>
      </w:tr>
    </w:tbl>
    <w:p w14:paraId="66A8FA9F" w14:textId="77777777" w:rsidR="00427EBB" w:rsidRPr="00785E90" w:rsidRDefault="00427EBB">
      <w:pPr>
        <w:pStyle w:val="a4"/>
        <w:tabs>
          <w:tab w:val="left" w:leader="underscore" w:pos="4812"/>
          <w:tab w:val="left" w:pos="5479"/>
          <w:tab w:val="left" w:leader="underscore" w:pos="8004"/>
          <w:tab w:val="left" w:leader="underscore" w:pos="9766"/>
        </w:tabs>
        <w:ind w:left="2700" w:firstLine="0"/>
      </w:pPr>
    </w:p>
    <w:p w14:paraId="7BA3A30A" w14:textId="77777777" w:rsidR="00333E6B" w:rsidRPr="00785E90" w:rsidRDefault="00333E6B">
      <w:pPr>
        <w:pStyle w:val="a4"/>
        <w:tabs>
          <w:tab w:val="left" w:leader="underscore" w:pos="4812"/>
          <w:tab w:val="left" w:pos="5479"/>
          <w:tab w:val="left" w:leader="underscore" w:pos="8004"/>
          <w:tab w:val="left" w:leader="underscore" w:pos="9766"/>
        </w:tabs>
        <w:ind w:left="2700" w:firstLine="0"/>
      </w:pPr>
    </w:p>
    <w:p w14:paraId="284989E6"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4DFF50A6"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56C5DBB7"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7F8AD0BF"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0B77245A"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74BA5900"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2BF539B5"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79B38D06"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783608D3"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4BFD8B5A"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58D7C98B"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695BCF22"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02262BF0"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0D704ED6"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288D2783"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4A3186CF"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690D9235"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48AEE162"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7809362E"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14706ACA"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37BD8666"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7CD9C7AD"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49CE22C5"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0418C134"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44B88F01" w14:textId="77777777" w:rsidR="005650ED" w:rsidRPr="00785E90" w:rsidRDefault="005650ED">
      <w:pPr>
        <w:pStyle w:val="a4"/>
        <w:tabs>
          <w:tab w:val="left" w:leader="underscore" w:pos="4812"/>
          <w:tab w:val="left" w:pos="5479"/>
          <w:tab w:val="left" w:leader="underscore" w:pos="8004"/>
          <w:tab w:val="left" w:leader="underscore" w:pos="9766"/>
        </w:tabs>
        <w:ind w:left="2700" w:firstLine="0"/>
      </w:pPr>
    </w:p>
    <w:p w14:paraId="25098064"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788F393E"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2993F337"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2BE649D7"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3CAB942C"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1D603860"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0F5F6CEE"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5AE2A6D3"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4426C79E"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1EC4BF82" w14:textId="77777777" w:rsidR="0017371D" w:rsidRPr="00785E90" w:rsidRDefault="0017371D">
      <w:pPr>
        <w:pStyle w:val="a4"/>
        <w:tabs>
          <w:tab w:val="left" w:leader="underscore" w:pos="4812"/>
          <w:tab w:val="left" w:pos="5479"/>
          <w:tab w:val="left" w:leader="underscore" w:pos="8004"/>
          <w:tab w:val="left" w:leader="underscore" w:pos="9766"/>
        </w:tabs>
        <w:ind w:left="2700" w:firstLine="0"/>
      </w:pPr>
    </w:p>
    <w:p w14:paraId="379206D2" w14:textId="77777777" w:rsidR="00B12090" w:rsidRPr="00785E90" w:rsidRDefault="00B12090" w:rsidP="00B50646">
      <w:pPr>
        <w:pStyle w:val="Standard"/>
        <w:jc w:val="both"/>
        <w:rPr>
          <w:rFonts w:ascii="Times New Roman" w:hAnsi="Times New Roman" w:cs="Times New Roman"/>
          <w:lang w:val="uk-UA"/>
        </w:rPr>
      </w:pPr>
    </w:p>
    <w:p w14:paraId="781C6560" w14:textId="77777777" w:rsidR="00B12090" w:rsidRPr="00785E90" w:rsidRDefault="00B12090" w:rsidP="00B50646">
      <w:pPr>
        <w:pStyle w:val="Standard"/>
        <w:jc w:val="both"/>
        <w:rPr>
          <w:rFonts w:ascii="Times New Roman" w:hAnsi="Times New Roman" w:cs="Times New Roman"/>
          <w:lang w:val="uk-UA"/>
        </w:rPr>
      </w:pPr>
    </w:p>
    <w:p w14:paraId="746A11D4" w14:textId="77777777" w:rsidR="00B12090" w:rsidRPr="00785E90" w:rsidRDefault="00B12090" w:rsidP="00B50646">
      <w:pPr>
        <w:pStyle w:val="Standard"/>
        <w:jc w:val="both"/>
        <w:rPr>
          <w:rFonts w:ascii="Times New Roman" w:hAnsi="Times New Roman" w:cs="Times New Roman"/>
          <w:lang w:val="uk-UA"/>
        </w:rPr>
      </w:pPr>
    </w:p>
    <w:p w14:paraId="73C97373" w14:textId="77777777" w:rsidR="00C65530" w:rsidRPr="00785E90" w:rsidRDefault="00C65530" w:rsidP="00B50646">
      <w:pPr>
        <w:pStyle w:val="Standard"/>
        <w:jc w:val="both"/>
        <w:rPr>
          <w:rFonts w:ascii="Times New Roman" w:hAnsi="Times New Roman" w:cs="Times New Roman"/>
          <w:lang w:val="uk-UA"/>
        </w:rPr>
      </w:pPr>
    </w:p>
    <w:p w14:paraId="243AD8E5" w14:textId="77777777" w:rsidR="00B12090" w:rsidRPr="00785E90" w:rsidRDefault="00B12090" w:rsidP="00B50646">
      <w:pPr>
        <w:pStyle w:val="Standard"/>
        <w:jc w:val="both"/>
        <w:rPr>
          <w:rFonts w:ascii="Times New Roman" w:hAnsi="Times New Roman" w:cs="Times New Roman"/>
          <w:lang w:val="uk-UA"/>
        </w:rPr>
      </w:pPr>
    </w:p>
    <w:p w14:paraId="70591172" w14:textId="0E0277C8" w:rsidR="00B50646" w:rsidRPr="00785E90" w:rsidRDefault="00B50646" w:rsidP="00B50646">
      <w:pPr>
        <w:pStyle w:val="Standard"/>
        <w:jc w:val="both"/>
        <w:rPr>
          <w:rFonts w:ascii="Times New Roman" w:hAnsi="Times New Roman" w:cs="Times New Roman"/>
          <w:lang w:val="uk-UA"/>
        </w:rPr>
      </w:pPr>
      <w:r w:rsidRPr="00785E90">
        <w:rPr>
          <w:rFonts w:ascii="Times New Roman" w:hAnsi="Times New Roman" w:cs="Times New Roman"/>
          <w:lang w:val="uk-UA"/>
        </w:rPr>
        <w:tab/>
      </w:r>
      <w:r w:rsidRPr="00785E90">
        <w:rPr>
          <w:rFonts w:ascii="Times New Roman" w:hAnsi="Times New Roman" w:cs="Times New Roman"/>
          <w:lang w:val="uk-UA"/>
        </w:rPr>
        <w:tab/>
      </w:r>
      <w:r w:rsidRPr="00785E90">
        <w:rPr>
          <w:rFonts w:ascii="Times New Roman" w:hAnsi="Times New Roman" w:cs="Times New Roman"/>
          <w:lang w:val="uk-UA"/>
        </w:rPr>
        <w:tab/>
      </w:r>
      <w:r w:rsidRPr="00785E90">
        <w:rPr>
          <w:rFonts w:ascii="Times New Roman" w:hAnsi="Times New Roman" w:cs="Times New Roman"/>
          <w:lang w:val="uk-UA"/>
        </w:rPr>
        <w:tab/>
      </w:r>
      <w:r w:rsidRPr="00785E90">
        <w:rPr>
          <w:rFonts w:ascii="Times New Roman" w:hAnsi="Times New Roman" w:cs="Times New Roman"/>
          <w:lang w:val="uk-UA"/>
        </w:rPr>
        <w:tab/>
      </w:r>
      <w:r w:rsidRPr="00785E90">
        <w:rPr>
          <w:rFonts w:ascii="Times New Roman" w:hAnsi="Times New Roman" w:cs="Times New Roman"/>
          <w:lang w:val="uk-UA"/>
        </w:rPr>
        <w:tab/>
      </w:r>
      <w:r w:rsidRPr="00785E90">
        <w:rPr>
          <w:rFonts w:ascii="Times New Roman" w:hAnsi="Times New Roman" w:cs="Times New Roman"/>
          <w:lang w:val="uk-UA"/>
        </w:rPr>
        <w:tab/>
        <w:t xml:space="preserve">                  </w:t>
      </w:r>
      <w:r w:rsidR="00785E90">
        <w:rPr>
          <w:rFonts w:ascii="Times New Roman" w:hAnsi="Times New Roman" w:cs="Times New Roman"/>
          <w:lang w:val="uk-UA"/>
        </w:rPr>
        <w:tab/>
        <w:t xml:space="preserve">  </w:t>
      </w:r>
      <w:bookmarkStart w:id="16" w:name="_GoBack"/>
      <w:bookmarkEnd w:id="16"/>
      <w:r w:rsidRPr="00785E90">
        <w:rPr>
          <w:rStyle w:val="ad"/>
          <w:rFonts w:ascii="Times New Roman" w:hAnsi="Times New Roman" w:cs="Times New Roman"/>
          <w:sz w:val="21"/>
          <w:szCs w:val="21"/>
          <w:lang w:val="uk-UA"/>
        </w:rPr>
        <w:t xml:space="preserve">Додаток № </w:t>
      </w:r>
      <w:r w:rsidR="00011B6D" w:rsidRPr="00785E90">
        <w:rPr>
          <w:rStyle w:val="ad"/>
          <w:rFonts w:ascii="Times New Roman" w:hAnsi="Times New Roman" w:cs="Times New Roman"/>
          <w:sz w:val="21"/>
          <w:szCs w:val="21"/>
          <w:lang w:val="uk-UA"/>
        </w:rPr>
        <w:t>1</w:t>
      </w:r>
    </w:p>
    <w:p w14:paraId="23FF2B8A" w14:textId="38EBA6EC" w:rsidR="00B50646" w:rsidRPr="00785E90" w:rsidRDefault="00B50646" w:rsidP="00B50646">
      <w:pPr>
        <w:pStyle w:val="Standard"/>
        <w:jc w:val="both"/>
        <w:rPr>
          <w:rFonts w:ascii="Times New Roman" w:hAnsi="Times New Roman" w:cs="Times New Roman"/>
          <w:sz w:val="21"/>
          <w:szCs w:val="21"/>
          <w:lang w:val="uk-UA"/>
        </w:rPr>
      </w:pPr>
      <w:r w:rsidRPr="00785E90">
        <w:rPr>
          <w:rFonts w:ascii="Times New Roman" w:hAnsi="Times New Roman" w:cs="Times New Roman"/>
          <w:sz w:val="21"/>
          <w:szCs w:val="21"/>
          <w:lang w:val="uk-UA"/>
        </w:rPr>
        <w:t xml:space="preserve">                                                                                                                    </w:t>
      </w:r>
      <w:r w:rsidR="00785E90">
        <w:rPr>
          <w:rFonts w:ascii="Times New Roman" w:hAnsi="Times New Roman" w:cs="Times New Roman"/>
          <w:sz w:val="21"/>
          <w:szCs w:val="21"/>
          <w:lang w:val="uk-UA"/>
        </w:rPr>
        <w:tab/>
      </w:r>
      <w:r w:rsidRPr="00785E90">
        <w:rPr>
          <w:rFonts w:ascii="Times New Roman" w:hAnsi="Times New Roman" w:cs="Times New Roman"/>
          <w:sz w:val="21"/>
          <w:szCs w:val="21"/>
          <w:lang w:val="uk-UA"/>
        </w:rPr>
        <w:t xml:space="preserve"> </w:t>
      </w:r>
      <w:r w:rsidR="00785E90">
        <w:rPr>
          <w:rFonts w:ascii="Times New Roman" w:hAnsi="Times New Roman" w:cs="Times New Roman"/>
          <w:sz w:val="21"/>
          <w:szCs w:val="21"/>
          <w:lang w:val="uk-UA"/>
        </w:rPr>
        <w:t xml:space="preserve"> </w:t>
      </w:r>
      <w:r w:rsidRPr="00785E90">
        <w:rPr>
          <w:rFonts w:ascii="Times New Roman" w:hAnsi="Times New Roman" w:cs="Times New Roman"/>
          <w:sz w:val="21"/>
          <w:szCs w:val="21"/>
          <w:lang w:val="uk-UA"/>
        </w:rPr>
        <w:t xml:space="preserve"> до Договору №____________</w:t>
      </w:r>
    </w:p>
    <w:p w14:paraId="0F3620FB" w14:textId="436F874C" w:rsidR="00B50646" w:rsidRPr="00785E90" w:rsidRDefault="00B50646" w:rsidP="00B50646">
      <w:pPr>
        <w:pStyle w:val="Standard"/>
        <w:jc w:val="both"/>
        <w:rPr>
          <w:rFonts w:ascii="Times New Roman" w:hAnsi="Times New Roman" w:cs="Times New Roman"/>
          <w:lang w:val="uk-UA"/>
        </w:rPr>
      </w:pPr>
      <w:r w:rsidRPr="00785E90">
        <w:rPr>
          <w:rStyle w:val="ad"/>
          <w:rFonts w:ascii="Times New Roman" w:hAnsi="Times New Roman" w:cs="Times New Roman"/>
          <w:sz w:val="21"/>
          <w:szCs w:val="21"/>
          <w:lang w:val="uk-UA"/>
        </w:rPr>
        <w:t xml:space="preserve">                                                                                                                      </w:t>
      </w:r>
      <w:r w:rsidR="00785E90">
        <w:rPr>
          <w:rStyle w:val="ad"/>
          <w:rFonts w:ascii="Times New Roman" w:hAnsi="Times New Roman" w:cs="Times New Roman"/>
          <w:sz w:val="21"/>
          <w:szCs w:val="21"/>
          <w:lang w:val="uk-UA"/>
        </w:rPr>
        <w:tab/>
        <w:t xml:space="preserve">   </w:t>
      </w:r>
      <w:r w:rsidR="00303ADF" w:rsidRPr="00785E90">
        <w:rPr>
          <w:rStyle w:val="ad"/>
          <w:rFonts w:ascii="Times New Roman" w:hAnsi="Times New Roman" w:cs="Times New Roman"/>
          <w:sz w:val="21"/>
          <w:szCs w:val="21"/>
          <w:lang w:val="uk-UA"/>
        </w:rPr>
        <w:t>від  «___»______________2024</w:t>
      </w:r>
      <w:r w:rsidRPr="00785E90">
        <w:rPr>
          <w:rStyle w:val="ad"/>
          <w:rFonts w:ascii="Times New Roman" w:hAnsi="Times New Roman" w:cs="Times New Roman"/>
          <w:sz w:val="21"/>
          <w:szCs w:val="21"/>
          <w:lang w:val="uk-UA"/>
        </w:rPr>
        <w:t xml:space="preserve"> р.</w:t>
      </w:r>
    </w:p>
    <w:p w14:paraId="2A9BFA7A" w14:textId="77777777" w:rsidR="00B50646" w:rsidRPr="00785E90" w:rsidRDefault="00B50646" w:rsidP="00B50646">
      <w:pPr>
        <w:pStyle w:val="Standard"/>
        <w:jc w:val="both"/>
        <w:rPr>
          <w:rFonts w:ascii="Times New Roman" w:hAnsi="Times New Roman" w:cs="Times New Roman"/>
          <w:sz w:val="21"/>
          <w:szCs w:val="21"/>
          <w:lang w:val="uk-UA"/>
        </w:rPr>
      </w:pPr>
    </w:p>
    <w:p w14:paraId="3CE4E420" w14:textId="77777777" w:rsidR="00B50646" w:rsidRPr="00785E90" w:rsidRDefault="00B50646" w:rsidP="00B50646">
      <w:pPr>
        <w:pStyle w:val="Standard"/>
        <w:rPr>
          <w:rFonts w:ascii="Times New Roman" w:hAnsi="Times New Roman" w:cs="Times New Roman"/>
          <w:sz w:val="21"/>
          <w:szCs w:val="21"/>
          <w:lang w:val="uk-UA"/>
        </w:rPr>
      </w:pPr>
    </w:p>
    <w:p w14:paraId="3410763E" w14:textId="77777777" w:rsidR="00B50646" w:rsidRPr="00785E90" w:rsidRDefault="00B50646" w:rsidP="00B50646">
      <w:pPr>
        <w:pStyle w:val="Standard"/>
        <w:rPr>
          <w:rFonts w:ascii="Times New Roman" w:hAnsi="Times New Roman" w:cs="Times New Roman"/>
          <w:sz w:val="21"/>
          <w:szCs w:val="21"/>
          <w:lang w:val="uk-UA"/>
        </w:rPr>
      </w:pPr>
    </w:p>
    <w:p w14:paraId="76950176" w14:textId="77777777" w:rsidR="00B50646" w:rsidRPr="00785E90" w:rsidRDefault="00B50646" w:rsidP="00B50646">
      <w:pPr>
        <w:pStyle w:val="Standard"/>
        <w:rPr>
          <w:rFonts w:ascii="Times New Roman" w:hAnsi="Times New Roman" w:cs="Times New Roman"/>
          <w:b/>
          <w:bCs/>
          <w:sz w:val="28"/>
          <w:szCs w:val="28"/>
          <w:lang w:val="uk-UA"/>
        </w:rPr>
      </w:pPr>
      <w:r w:rsidRPr="00785E90">
        <w:rPr>
          <w:rFonts w:ascii="Times New Roman" w:hAnsi="Times New Roman" w:cs="Times New Roman"/>
          <w:b/>
          <w:bCs/>
          <w:sz w:val="28"/>
          <w:szCs w:val="28"/>
          <w:lang w:val="uk-UA"/>
        </w:rPr>
        <w:tab/>
      </w:r>
      <w:r w:rsidRPr="00785E90">
        <w:rPr>
          <w:rFonts w:ascii="Times New Roman" w:hAnsi="Times New Roman" w:cs="Times New Roman"/>
          <w:b/>
          <w:bCs/>
          <w:sz w:val="28"/>
          <w:szCs w:val="28"/>
          <w:lang w:val="uk-UA"/>
        </w:rPr>
        <w:tab/>
      </w:r>
      <w:r w:rsidRPr="00785E90">
        <w:rPr>
          <w:rFonts w:ascii="Times New Roman" w:hAnsi="Times New Roman" w:cs="Times New Roman"/>
          <w:b/>
          <w:bCs/>
          <w:sz w:val="28"/>
          <w:szCs w:val="28"/>
          <w:lang w:val="uk-UA"/>
        </w:rPr>
        <w:tab/>
        <w:t>Замовлені обсяги електричної енергії *</w:t>
      </w:r>
    </w:p>
    <w:p w14:paraId="5CA81A5B" w14:textId="77777777" w:rsidR="00B50646" w:rsidRPr="00785E90" w:rsidRDefault="00B50646" w:rsidP="00B50646">
      <w:pPr>
        <w:pStyle w:val="Standard"/>
        <w:jc w:val="center"/>
        <w:rPr>
          <w:rFonts w:ascii="Times New Roman" w:hAnsi="Times New Roman" w:cs="Times New Roman"/>
          <w:b/>
          <w:bCs/>
          <w:sz w:val="28"/>
          <w:szCs w:val="28"/>
          <w:lang w:val="uk-UA"/>
        </w:rPr>
      </w:pPr>
      <w:r w:rsidRPr="00785E90">
        <w:rPr>
          <w:rFonts w:ascii="Times New Roman" w:hAnsi="Times New Roman" w:cs="Times New Roman"/>
          <w:b/>
          <w:bCs/>
          <w:sz w:val="28"/>
          <w:szCs w:val="28"/>
          <w:lang w:val="uk-UA"/>
        </w:rPr>
        <w:t>Управління Служби безпеки України в Сумській області</w:t>
      </w:r>
    </w:p>
    <w:p w14:paraId="3807ECBA" w14:textId="77777777" w:rsidR="00B50646" w:rsidRPr="00785E90" w:rsidRDefault="00B50646" w:rsidP="00B50646">
      <w:pPr>
        <w:pStyle w:val="Standard"/>
        <w:rPr>
          <w:rFonts w:ascii="Times New Roman" w:hAnsi="Times New Roman" w:cs="Times New Roman"/>
          <w:lang w:val="uk-UA"/>
        </w:rPr>
      </w:pPr>
      <w:r w:rsidRPr="00785E90">
        <w:rPr>
          <w:rStyle w:val="ad"/>
          <w:rFonts w:ascii="Times New Roman" w:hAnsi="Times New Roman" w:cs="Times New Roman"/>
          <w:sz w:val="28"/>
          <w:szCs w:val="28"/>
          <w:lang w:val="uk-UA"/>
        </w:rPr>
        <w:tab/>
      </w:r>
      <w:r w:rsidRPr="00785E90">
        <w:rPr>
          <w:rStyle w:val="ad"/>
          <w:rFonts w:ascii="Times New Roman" w:hAnsi="Times New Roman" w:cs="Times New Roman"/>
          <w:sz w:val="28"/>
          <w:szCs w:val="28"/>
          <w:lang w:val="uk-UA"/>
        </w:rPr>
        <w:tab/>
      </w:r>
      <w:r w:rsidRPr="00785E90">
        <w:rPr>
          <w:rStyle w:val="ad"/>
          <w:rFonts w:ascii="Times New Roman" w:hAnsi="Times New Roman" w:cs="Times New Roman"/>
          <w:sz w:val="28"/>
          <w:szCs w:val="28"/>
          <w:lang w:val="uk-UA"/>
        </w:rPr>
        <w:tab/>
      </w:r>
      <w:r w:rsidRPr="00785E90">
        <w:rPr>
          <w:rStyle w:val="ad"/>
          <w:rFonts w:ascii="Times New Roman" w:hAnsi="Times New Roman" w:cs="Times New Roman"/>
          <w:sz w:val="28"/>
          <w:szCs w:val="28"/>
          <w:lang w:val="uk-UA"/>
        </w:rPr>
        <w:tab/>
      </w:r>
      <w:r w:rsidRPr="00785E90">
        <w:rPr>
          <w:rStyle w:val="ad"/>
          <w:rFonts w:ascii="Times New Roman" w:hAnsi="Times New Roman" w:cs="Times New Roman"/>
          <w:sz w:val="28"/>
          <w:szCs w:val="28"/>
          <w:lang w:val="uk-UA"/>
        </w:rPr>
        <w:tab/>
      </w:r>
      <w:r w:rsidRPr="00785E90">
        <w:rPr>
          <w:rStyle w:val="ad"/>
          <w:rFonts w:ascii="Times New Roman" w:hAnsi="Times New Roman" w:cs="Times New Roman"/>
          <w:sz w:val="20"/>
          <w:szCs w:val="20"/>
          <w:lang w:val="uk-UA"/>
        </w:rPr>
        <w:t>(Назва споживача)</w:t>
      </w:r>
    </w:p>
    <w:p w14:paraId="231162FB" w14:textId="77777777" w:rsidR="00B50646" w:rsidRPr="00785E90" w:rsidRDefault="00B50646" w:rsidP="00B50646">
      <w:pPr>
        <w:pStyle w:val="Standard"/>
        <w:rPr>
          <w:rFonts w:ascii="Times New Roman" w:hAnsi="Times New Roman" w:cs="Times New Roman"/>
          <w:b/>
          <w:bCs/>
          <w:sz w:val="20"/>
          <w:szCs w:val="20"/>
          <w:lang w:val="uk-UA"/>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B50646" w:rsidRPr="00785E90" w14:paraId="2F747CD9" w14:textId="77777777" w:rsidTr="009D7C2A">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E58036" w14:textId="03C323AC" w:rsidR="00B50646" w:rsidRPr="00785E90" w:rsidRDefault="00B50646" w:rsidP="00B12090">
            <w:pPr>
              <w:pStyle w:val="Standard"/>
              <w:spacing w:line="0" w:lineRule="atLeast"/>
              <w:ind w:left="280"/>
              <w:jc w:val="center"/>
              <w:rPr>
                <w:rFonts w:ascii="Times New Roman" w:hAnsi="Times New Roman" w:cs="Times New Roman"/>
                <w:lang w:val="uk-UA"/>
              </w:rPr>
            </w:pPr>
            <w:r w:rsidRPr="00785E90">
              <w:rPr>
                <w:rStyle w:val="ad"/>
                <w:rFonts w:ascii="Times New Roman" w:eastAsia="Arial" w:hAnsi="Times New Roman" w:cs="Times New Roman"/>
                <w:szCs w:val="28"/>
                <w:lang w:val="uk-UA"/>
              </w:rPr>
              <w:t xml:space="preserve">Обсяги постачання електроенергії на  </w:t>
            </w:r>
            <w:r w:rsidRPr="00785E90">
              <w:rPr>
                <w:rStyle w:val="ad"/>
                <w:rFonts w:ascii="Times New Roman" w:eastAsia="Arial" w:hAnsi="Times New Roman" w:cs="Times New Roman"/>
                <w:szCs w:val="28"/>
                <w:u w:val="single"/>
                <w:lang w:val="uk-UA"/>
              </w:rPr>
              <w:t>202</w:t>
            </w:r>
            <w:r w:rsidR="00B12090" w:rsidRPr="00785E90">
              <w:rPr>
                <w:rStyle w:val="ad"/>
                <w:rFonts w:ascii="Times New Roman" w:eastAsia="Arial" w:hAnsi="Times New Roman" w:cs="Times New Roman"/>
                <w:szCs w:val="28"/>
                <w:u w:val="single"/>
                <w:lang w:val="uk-UA"/>
              </w:rPr>
              <w:t>4</w:t>
            </w:r>
            <w:r w:rsidRPr="00785E90">
              <w:rPr>
                <w:rStyle w:val="ad"/>
                <w:rFonts w:ascii="Times New Roman" w:eastAsia="Arial" w:hAnsi="Times New Roman" w:cs="Times New Roman"/>
                <w:szCs w:val="28"/>
                <w:lang w:val="uk-UA"/>
              </w:rPr>
              <w:t xml:space="preserve"> рік, тис. кВт</w:t>
            </w:r>
            <w:r w:rsidR="00B522CD" w:rsidRPr="00785E90">
              <w:rPr>
                <w:rStyle w:val="ad"/>
                <w:rFonts w:ascii="Times New Roman" w:eastAsia="Arial" w:hAnsi="Times New Roman" w:cs="Times New Roman"/>
                <w:szCs w:val="28"/>
                <w:lang w:val="uk-UA"/>
              </w:rPr>
              <w:t>*</w:t>
            </w:r>
            <w:r w:rsidRPr="00785E90">
              <w:rPr>
                <w:rStyle w:val="ad"/>
                <w:rFonts w:ascii="Times New Roman" w:eastAsia="Arial" w:hAnsi="Times New Roman" w:cs="Times New Roman"/>
                <w:szCs w:val="28"/>
                <w:lang w:val="uk-UA"/>
              </w:rPr>
              <w:t>год</w:t>
            </w:r>
          </w:p>
        </w:tc>
      </w:tr>
      <w:tr w:rsidR="00B50646" w:rsidRPr="00785E90" w14:paraId="0BF73296"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22E65398" w14:textId="77777777" w:rsidR="00B50646" w:rsidRPr="00785E90" w:rsidRDefault="00B50646" w:rsidP="009D7C2A">
            <w:pPr>
              <w:pStyle w:val="Standard"/>
              <w:spacing w:line="0" w:lineRule="atLeast"/>
              <w:ind w:left="280"/>
              <w:rPr>
                <w:rFonts w:ascii="Times New Roman" w:eastAsia="Arial" w:hAnsi="Times New Roman" w:cs="Times New Roman"/>
                <w:szCs w:val="28"/>
                <w:lang w:val="uk-UA"/>
              </w:rPr>
            </w:pPr>
            <w:r w:rsidRPr="00785E90">
              <w:rPr>
                <w:rFonts w:ascii="Times New Roman" w:eastAsia="Arial" w:hAnsi="Times New Roman" w:cs="Times New Roman"/>
                <w:szCs w:val="28"/>
                <w:lang w:val="uk-UA"/>
              </w:rPr>
              <w:t>Розрахункові періоди</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921C1FC" w14:textId="77777777" w:rsidR="00B50646" w:rsidRPr="00785E90" w:rsidRDefault="00B50646" w:rsidP="009D7C2A">
            <w:pPr>
              <w:pStyle w:val="Standard"/>
              <w:spacing w:line="0" w:lineRule="atLeast"/>
              <w:ind w:left="150"/>
              <w:rPr>
                <w:rFonts w:ascii="Times New Roman" w:eastAsia="Arial" w:hAnsi="Times New Roman" w:cs="Times New Roman"/>
                <w:szCs w:val="28"/>
                <w:lang w:val="uk-UA"/>
              </w:rPr>
            </w:pPr>
            <w:r w:rsidRPr="00785E90">
              <w:rPr>
                <w:rFonts w:ascii="Times New Roman" w:eastAsia="Arial" w:hAnsi="Times New Roman" w:cs="Times New Roman"/>
                <w:szCs w:val="28"/>
                <w:lang w:val="uk-UA"/>
              </w:rPr>
              <w:t xml:space="preserve">1 клас напруги, </w:t>
            </w:r>
            <w:proofErr w:type="spellStart"/>
            <w:r w:rsidRPr="00785E90">
              <w:rPr>
                <w:rFonts w:ascii="Times New Roman" w:eastAsia="Arial" w:hAnsi="Times New Roman" w:cs="Times New Roman"/>
                <w:szCs w:val="28"/>
                <w:lang w:val="uk-UA"/>
              </w:rPr>
              <w:t>кВт∙год</w:t>
            </w:r>
            <w:proofErr w:type="spellEnd"/>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1BE399" w14:textId="0CF84358" w:rsidR="00B50646" w:rsidRPr="00785E90" w:rsidRDefault="00B522CD" w:rsidP="009D7C2A">
            <w:pPr>
              <w:pStyle w:val="Standard"/>
              <w:spacing w:line="0" w:lineRule="atLeast"/>
              <w:ind w:left="170" w:right="-1077"/>
              <w:rPr>
                <w:rFonts w:ascii="Times New Roman" w:eastAsia="Arial" w:hAnsi="Times New Roman" w:cs="Times New Roman"/>
                <w:lang w:val="uk-UA"/>
              </w:rPr>
            </w:pPr>
            <w:r w:rsidRPr="00785E90">
              <w:rPr>
                <w:rFonts w:ascii="Times New Roman" w:eastAsia="Arial" w:hAnsi="Times New Roman" w:cs="Times New Roman"/>
                <w:lang w:val="uk-UA"/>
              </w:rPr>
              <w:t>2 клас напруги, кВт*</w:t>
            </w:r>
            <w:r w:rsidR="00B50646" w:rsidRPr="00785E90">
              <w:rPr>
                <w:rFonts w:ascii="Times New Roman" w:eastAsia="Arial" w:hAnsi="Times New Roman" w:cs="Times New Roman"/>
                <w:lang w:val="uk-UA"/>
              </w:rPr>
              <w:t>год</w:t>
            </w:r>
          </w:p>
        </w:tc>
      </w:tr>
      <w:tr w:rsidR="00A11FDD" w:rsidRPr="00785E90" w14:paraId="4FABE261"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44FA5D0C" w14:textId="4428E199"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 xml:space="preserve">Лютий </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3D061DC" w14:textId="119FEF6E"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472037" w14:textId="425FE547" w:rsidR="00A11FDD"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18000</w:t>
            </w:r>
          </w:p>
        </w:tc>
      </w:tr>
      <w:tr w:rsidR="00A11FDD" w:rsidRPr="00785E90" w14:paraId="09E173A6"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396D9F9D" w14:textId="7E7161AB"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 xml:space="preserve">Березень </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D912D8A" w14:textId="3FB10CDA"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8CE95E" w14:textId="73EBB36D" w:rsidR="00A11FDD"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16000</w:t>
            </w:r>
          </w:p>
        </w:tc>
      </w:tr>
      <w:tr w:rsidR="00A11FDD" w:rsidRPr="00785E90" w14:paraId="7C7BADB6"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72F38519" w14:textId="4D2E4822"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 xml:space="preserve">Квітень </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346063F" w14:textId="0646E263"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6A6399" w14:textId="344F463F" w:rsidR="00A11FDD"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14000</w:t>
            </w:r>
          </w:p>
        </w:tc>
      </w:tr>
      <w:tr w:rsidR="00A11FDD" w:rsidRPr="00785E90" w14:paraId="2D32E6B7"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0275A33A" w14:textId="377C0760"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 xml:space="preserve">Травень </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60394CD" w14:textId="6867A59D"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70672D" w14:textId="6046BD38" w:rsidR="00A11FDD"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12000</w:t>
            </w:r>
          </w:p>
        </w:tc>
      </w:tr>
      <w:tr w:rsidR="00A11FDD" w:rsidRPr="00785E90" w14:paraId="1B61B137"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6AFEAFC0" w14:textId="5A24ECE8"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Червень</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47A94ED6" w14:textId="6B4953F8"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424BC5" w14:textId="14D6017C" w:rsidR="00A11FDD"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12000</w:t>
            </w:r>
          </w:p>
        </w:tc>
      </w:tr>
      <w:tr w:rsidR="00A11FDD" w:rsidRPr="00785E90" w14:paraId="1595549C"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4B2D932F" w14:textId="55A17398"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Липень</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E745A4D" w14:textId="2DDC7CF7"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B908D9" w14:textId="7103BA5A" w:rsidR="00A11FDD"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12000</w:t>
            </w:r>
          </w:p>
        </w:tc>
      </w:tr>
      <w:tr w:rsidR="00A11FDD" w:rsidRPr="00785E90" w14:paraId="5B0B5F75"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099EDBD7" w14:textId="2DA3BB26"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Серпень</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E648107" w14:textId="7D4F6476"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B6ACAD" w14:textId="3710F366" w:rsidR="00A11FDD"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12000</w:t>
            </w:r>
          </w:p>
        </w:tc>
      </w:tr>
      <w:tr w:rsidR="00A11FDD" w:rsidRPr="00785E90" w14:paraId="1B9D9E15"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5E59F9F2" w14:textId="1F7839F1"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Вересень</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CD6AF14" w14:textId="62538C8B" w:rsidR="00A11FDD" w:rsidRPr="00785E90" w:rsidRDefault="00A11FDD"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0756E7" w14:textId="20566EB1" w:rsidR="00A11FDD"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12000</w:t>
            </w:r>
          </w:p>
        </w:tc>
      </w:tr>
      <w:tr w:rsidR="00B12090" w:rsidRPr="00785E90" w14:paraId="3AECE77B"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08C64E05" w14:textId="4F82EFDB" w:rsidR="00B12090" w:rsidRPr="00785E90" w:rsidRDefault="00B1209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Жовтень</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AABC6BF" w14:textId="6D389360" w:rsidR="00B12090" w:rsidRPr="00785E90" w:rsidRDefault="00B1209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45850" w14:textId="2EE13F96" w:rsidR="00B12090" w:rsidRPr="00785E90" w:rsidRDefault="0015517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15000</w:t>
            </w:r>
          </w:p>
        </w:tc>
      </w:tr>
      <w:tr w:rsidR="00B12090" w:rsidRPr="00785E90" w14:paraId="7CA86B85"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2D791B3F" w14:textId="359EEA7F" w:rsidR="00B12090" w:rsidRPr="00785E90" w:rsidRDefault="00B1209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Листопад</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A171741" w14:textId="2C96DC1C" w:rsidR="00B12090" w:rsidRPr="00785E90" w:rsidRDefault="00B1209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E3EA84" w14:textId="12513BAE" w:rsidR="00B12090" w:rsidRPr="00785E90" w:rsidRDefault="00155170" w:rsidP="00B50646">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18000</w:t>
            </w:r>
          </w:p>
        </w:tc>
      </w:tr>
      <w:tr w:rsidR="00B12090" w:rsidRPr="00785E90" w14:paraId="7361E2BE" w14:textId="77777777" w:rsidTr="009D7C2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6431B58B" w14:textId="7D41AFA4" w:rsidR="00B12090" w:rsidRPr="00785E90" w:rsidRDefault="00B1209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Грудень</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20E7960" w14:textId="5BFC1A31" w:rsidR="00B12090" w:rsidRPr="00785E90" w:rsidRDefault="00B12090" w:rsidP="009D7C2A">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533695" w14:textId="516B420D" w:rsidR="00B12090" w:rsidRPr="00785E90" w:rsidRDefault="00155170" w:rsidP="00B50646">
            <w:pPr>
              <w:pStyle w:val="TableContents"/>
              <w:jc w:val="center"/>
              <w:rPr>
                <w:rFonts w:ascii="Times New Roman" w:hAnsi="Times New Roman" w:cs="Times New Roman"/>
                <w:sz w:val="28"/>
                <w:szCs w:val="28"/>
                <w:lang w:val="uk-UA"/>
              </w:rPr>
            </w:pPr>
            <w:r w:rsidRPr="00785E90">
              <w:rPr>
                <w:rFonts w:ascii="Times New Roman" w:hAnsi="Times New Roman" w:cs="Times New Roman"/>
                <w:sz w:val="28"/>
                <w:szCs w:val="28"/>
                <w:lang w:val="uk-UA"/>
              </w:rPr>
              <w:t>18444,44</w:t>
            </w:r>
          </w:p>
        </w:tc>
      </w:tr>
    </w:tbl>
    <w:p w14:paraId="1B47FD91" w14:textId="77777777" w:rsidR="00B50646" w:rsidRPr="00785E90" w:rsidRDefault="00B50646" w:rsidP="00B50646">
      <w:pPr>
        <w:pStyle w:val="Standard"/>
        <w:rPr>
          <w:rFonts w:ascii="Times New Roman" w:hAnsi="Times New Roman" w:cs="Times New Roman"/>
          <w:b/>
          <w:bCs/>
          <w:sz w:val="20"/>
          <w:szCs w:val="20"/>
          <w:lang w:val="uk-UA"/>
        </w:rPr>
      </w:pPr>
    </w:p>
    <w:p w14:paraId="33D75129" w14:textId="77777777" w:rsidR="00B50646" w:rsidRPr="00785E90" w:rsidRDefault="00B50646" w:rsidP="00155170">
      <w:pPr>
        <w:pStyle w:val="Standard"/>
        <w:jc w:val="both"/>
        <w:rPr>
          <w:rFonts w:ascii="Times New Roman" w:hAnsi="Times New Roman" w:cs="Times New Roman"/>
          <w:b/>
          <w:bCs/>
          <w:lang w:val="uk-UA"/>
        </w:rPr>
      </w:pPr>
      <w:r w:rsidRPr="00785E90">
        <w:rPr>
          <w:rFonts w:ascii="Times New Roman" w:hAnsi="Times New Roman" w:cs="Times New Roman"/>
          <w:b/>
          <w:bCs/>
          <w:lang w:val="uk-UA"/>
        </w:rPr>
        <w:t>* Замовлені обсяги електричної енергії можуть бути відкориговані згідно умов обраної комерційної пропозиції</w:t>
      </w:r>
    </w:p>
    <w:p w14:paraId="66514F2F" w14:textId="77777777" w:rsidR="00B50646" w:rsidRPr="00785E90" w:rsidRDefault="00B50646" w:rsidP="00B50646">
      <w:pPr>
        <w:pStyle w:val="Standard"/>
        <w:rPr>
          <w:rFonts w:ascii="Times New Roman" w:hAnsi="Times New Roman" w:cs="Times New Roman"/>
          <w:b/>
          <w:bCs/>
          <w:lang w:val="uk-UA"/>
        </w:rPr>
      </w:pPr>
    </w:p>
    <w:p w14:paraId="5857AE3E" w14:textId="77777777" w:rsidR="00B50646" w:rsidRPr="00785E90" w:rsidRDefault="00B50646" w:rsidP="00B50646">
      <w:pPr>
        <w:pStyle w:val="Standard"/>
        <w:rPr>
          <w:rFonts w:ascii="Times New Roman" w:hAnsi="Times New Roman" w:cs="Times New Roman"/>
          <w:b/>
          <w:bCs/>
          <w:lang w:val="uk-UA"/>
        </w:rPr>
      </w:pPr>
    </w:p>
    <w:p w14:paraId="36C45724" w14:textId="77777777" w:rsidR="00B50646" w:rsidRPr="00785E90" w:rsidRDefault="00B50646" w:rsidP="00B50646">
      <w:pPr>
        <w:pStyle w:val="Standard"/>
        <w:rPr>
          <w:rFonts w:ascii="Times New Roman" w:hAnsi="Times New Roman" w:cs="Times New Roman"/>
          <w:b/>
          <w:bCs/>
          <w:lang w:val="uk-UA"/>
        </w:rPr>
      </w:pPr>
    </w:p>
    <w:p w14:paraId="254FD905" w14:textId="77777777" w:rsidR="00B50646" w:rsidRPr="00785E90" w:rsidRDefault="00B50646" w:rsidP="00B50646">
      <w:pPr>
        <w:pStyle w:val="Standard"/>
        <w:rPr>
          <w:rFonts w:ascii="Times New Roman" w:hAnsi="Times New Roman" w:cs="Times New Roman"/>
          <w:b/>
          <w:bCs/>
          <w:lang w:val="uk-UA"/>
        </w:rPr>
      </w:pPr>
    </w:p>
    <w:tbl>
      <w:tblPr>
        <w:tblW w:w="10018" w:type="dxa"/>
        <w:tblInd w:w="-242" w:type="dxa"/>
        <w:tblLayout w:type="fixed"/>
        <w:tblCellMar>
          <w:left w:w="10" w:type="dxa"/>
          <w:right w:w="10" w:type="dxa"/>
        </w:tblCellMar>
        <w:tblLook w:val="0000" w:firstRow="0" w:lastRow="0" w:firstColumn="0" w:lastColumn="0" w:noHBand="0" w:noVBand="0"/>
      </w:tblPr>
      <w:tblGrid>
        <w:gridCol w:w="4915"/>
        <w:gridCol w:w="5103"/>
      </w:tblGrid>
      <w:tr w:rsidR="00B50646" w:rsidRPr="00785E90" w14:paraId="6C1952C2" w14:textId="77777777" w:rsidTr="00B50646">
        <w:tc>
          <w:tcPr>
            <w:tcW w:w="4915" w:type="dxa"/>
            <w:shd w:val="clear" w:color="auto" w:fill="auto"/>
            <w:tcMar>
              <w:top w:w="0" w:type="dxa"/>
              <w:left w:w="108" w:type="dxa"/>
              <w:bottom w:w="0" w:type="dxa"/>
              <w:right w:w="108" w:type="dxa"/>
            </w:tcMar>
          </w:tcPr>
          <w:p w14:paraId="03455F99" w14:textId="77777777" w:rsidR="00B50646" w:rsidRPr="00785E90" w:rsidRDefault="00B50646" w:rsidP="00B50646">
            <w:pPr>
              <w:pStyle w:val="Standard"/>
              <w:snapToGrid w:val="0"/>
              <w:jc w:val="center"/>
              <w:rPr>
                <w:rFonts w:ascii="Times New Roman" w:hAnsi="Times New Roman" w:cs="Times New Roman"/>
                <w:b/>
                <w:lang w:val="uk-UA"/>
              </w:rPr>
            </w:pPr>
            <w:r w:rsidRPr="00785E90">
              <w:rPr>
                <w:rFonts w:ascii="Times New Roman" w:hAnsi="Times New Roman" w:cs="Times New Roman"/>
                <w:b/>
                <w:lang w:val="uk-UA"/>
              </w:rPr>
              <w:t>Постачальник:</w:t>
            </w:r>
          </w:p>
        </w:tc>
        <w:tc>
          <w:tcPr>
            <w:tcW w:w="5103" w:type="dxa"/>
            <w:shd w:val="clear" w:color="auto" w:fill="auto"/>
            <w:tcMar>
              <w:top w:w="0" w:type="dxa"/>
              <w:left w:w="108" w:type="dxa"/>
              <w:bottom w:w="0" w:type="dxa"/>
              <w:right w:w="108" w:type="dxa"/>
            </w:tcMar>
          </w:tcPr>
          <w:p w14:paraId="17712EB3" w14:textId="77777777" w:rsidR="00B50646" w:rsidRPr="00785E90" w:rsidRDefault="00B50646" w:rsidP="00B50646">
            <w:pPr>
              <w:pStyle w:val="Standard"/>
              <w:ind w:right="567"/>
              <w:jc w:val="center"/>
              <w:rPr>
                <w:rFonts w:ascii="Times New Roman" w:hAnsi="Times New Roman" w:cs="Times New Roman"/>
                <w:b/>
                <w:lang w:val="uk-UA"/>
              </w:rPr>
            </w:pPr>
            <w:r w:rsidRPr="00785E90">
              <w:rPr>
                <w:rFonts w:ascii="Times New Roman" w:hAnsi="Times New Roman" w:cs="Times New Roman"/>
                <w:b/>
                <w:lang w:val="uk-UA"/>
              </w:rPr>
              <w:t>Споживач:</w:t>
            </w:r>
          </w:p>
        </w:tc>
      </w:tr>
    </w:tbl>
    <w:p w14:paraId="718FCC78" w14:textId="77777777" w:rsidR="00B50646" w:rsidRPr="00785E90" w:rsidRDefault="00B50646" w:rsidP="00B50646">
      <w:pPr>
        <w:pStyle w:val="Standard"/>
        <w:jc w:val="center"/>
        <w:rPr>
          <w:rFonts w:ascii="Times New Roman" w:hAnsi="Times New Roman" w:cs="Times New Roman"/>
          <w:lang w:val="uk-UA"/>
        </w:rPr>
      </w:pPr>
    </w:p>
    <w:p w14:paraId="75D17830" w14:textId="77777777" w:rsidR="00B50646" w:rsidRPr="00785E90" w:rsidRDefault="00B50646" w:rsidP="00B50646">
      <w:pPr>
        <w:pStyle w:val="Standard"/>
        <w:rPr>
          <w:rFonts w:ascii="Times New Roman" w:hAnsi="Times New Roman" w:cs="Times New Roman"/>
          <w:lang w:val="uk-UA"/>
        </w:rPr>
      </w:pPr>
    </w:p>
    <w:p w14:paraId="7FFCC358" w14:textId="77777777" w:rsidR="00B50646" w:rsidRPr="00785E90" w:rsidRDefault="00B50646" w:rsidP="00B50646">
      <w:pPr>
        <w:pStyle w:val="Standard"/>
        <w:rPr>
          <w:rFonts w:ascii="Times New Roman" w:hAnsi="Times New Roman" w:cs="Times New Roman"/>
          <w:lang w:val="uk-UA"/>
        </w:rPr>
      </w:pPr>
    </w:p>
    <w:p w14:paraId="1EDEF531" w14:textId="77777777" w:rsidR="00B50646" w:rsidRPr="00785E90" w:rsidRDefault="00B50646" w:rsidP="00B50646">
      <w:pPr>
        <w:pStyle w:val="Standard"/>
        <w:rPr>
          <w:rFonts w:ascii="Times New Roman" w:hAnsi="Times New Roman" w:cs="Times New Roman"/>
          <w:lang w:val="uk-UA"/>
        </w:rPr>
      </w:pPr>
    </w:p>
    <w:p w14:paraId="6A7113C4" w14:textId="77777777" w:rsidR="00B50646" w:rsidRPr="00785E90" w:rsidRDefault="00B50646" w:rsidP="00B50646">
      <w:pPr>
        <w:pStyle w:val="Standard"/>
        <w:rPr>
          <w:rFonts w:ascii="Times New Roman" w:hAnsi="Times New Roman" w:cs="Times New Roman"/>
          <w:lang w:val="uk-UA"/>
        </w:rPr>
      </w:pPr>
    </w:p>
    <w:p w14:paraId="0F104489" w14:textId="77777777" w:rsidR="00B50646" w:rsidRPr="00785E90" w:rsidRDefault="00B50646" w:rsidP="00B50646">
      <w:pPr>
        <w:pStyle w:val="Standard"/>
        <w:rPr>
          <w:rFonts w:ascii="Times New Roman" w:hAnsi="Times New Roman" w:cs="Times New Roman"/>
          <w:lang w:val="uk-UA"/>
        </w:rPr>
      </w:pPr>
    </w:p>
    <w:p w14:paraId="7E21F8AF" w14:textId="77777777" w:rsidR="00B50646" w:rsidRPr="00785E90" w:rsidRDefault="00B50646" w:rsidP="00B50646">
      <w:pPr>
        <w:pStyle w:val="Standard"/>
        <w:rPr>
          <w:rFonts w:ascii="Times New Roman" w:hAnsi="Times New Roman" w:cs="Times New Roman"/>
          <w:lang w:val="uk-UA"/>
        </w:rPr>
      </w:pPr>
    </w:p>
    <w:p w14:paraId="784E4543" w14:textId="77777777" w:rsidR="00B50646" w:rsidRPr="00785E90" w:rsidRDefault="00B50646" w:rsidP="00B50646">
      <w:pPr>
        <w:pStyle w:val="Standard"/>
        <w:rPr>
          <w:rFonts w:ascii="Times New Roman" w:hAnsi="Times New Roman" w:cs="Times New Roman"/>
          <w:lang w:val="uk-UA"/>
        </w:rPr>
      </w:pPr>
    </w:p>
    <w:p w14:paraId="6DC4068F" w14:textId="77777777" w:rsidR="00B50646" w:rsidRPr="00785E90" w:rsidRDefault="00B50646" w:rsidP="00B50646">
      <w:pPr>
        <w:pStyle w:val="Standard"/>
        <w:rPr>
          <w:rFonts w:ascii="Times New Roman" w:hAnsi="Times New Roman" w:cs="Times New Roman"/>
          <w:lang w:val="uk-UA"/>
        </w:rPr>
      </w:pPr>
    </w:p>
    <w:p w14:paraId="143C9975" w14:textId="77777777" w:rsidR="00B50646" w:rsidRPr="00785E90" w:rsidRDefault="00B50646" w:rsidP="00B50646">
      <w:pPr>
        <w:pStyle w:val="Standard"/>
        <w:rPr>
          <w:rFonts w:ascii="Times New Roman" w:hAnsi="Times New Roman" w:cs="Times New Roman"/>
          <w:lang w:val="uk-UA"/>
        </w:rPr>
      </w:pPr>
    </w:p>
    <w:p w14:paraId="73D7DA91" w14:textId="77777777" w:rsidR="00B50646" w:rsidRPr="00785E90" w:rsidRDefault="00B50646" w:rsidP="00B50646">
      <w:pPr>
        <w:pStyle w:val="Standard"/>
        <w:rPr>
          <w:rFonts w:ascii="Times New Roman" w:hAnsi="Times New Roman" w:cs="Times New Roman"/>
          <w:lang w:val="uk-UA"/>
        </w:rPr>
      </w:pPr>
    </w:p>
    <w:p w14:paraId="3AE8EE4D" w14:textId="77777777" w:rsidR="00B50646" w:rsidRPr="00785E90" w:rsidRDefault="00B50646" w:rsidP="00B50646">
      <w:pPr>
        <w:pStyle w:val="Standard"/>
        <w:rPr>
          <w:rFonts w:ascii="Times New Roman" w:hAnsi="Times New Roman" w:cs="Times New Roman"/>
          <w:lang w:val="uk-UA"/>
        </w:rPr>
      </w:pPr>
    </w:p>
    <w:p w14:paraId="150AE31B" w14:textId="77777777" w:rsidR="00B50646" w:rsidRPr="00785E90" w:rsidRDefault="00B50646" w:rsidP="00B50646">
      <w:pPr>
        <w:pStyle w:val="Standard"/>
        <w:rPr>
          <w:rFonts w:ascii="Times New Roman" w:hAnsi="Times New Roman" w:cs="Times New Roman"/>
          <w:lang w:val="uk-UA"/>
        </w:rPr>
      </w:pPr>
    </w:p>
    <w:p w14:paraId="5DB74232" w14:textId="77777777" w:rsidR="00B50646" w:rsidRPr="00785E90" w:rsidRDefault="00B50646" w:rsidP="00B50646">
      <w:pPr>
        <w:pStyle w:val="Standard"/>
        <w:rPr>
          <w:rFonts w:ascii="Times New Roman" w:hAnsi="Times New Roman" w:cs="Times New Roman"/>
          <w:lang w:val="uk-UA"/>
        </w:rPr>
      </w:pPr>
    </w:p>
    <w:p w14:paraId="5A736BA1" w14:textId="77777777" w:rsidR="00B50646" w:rsidRPr="00785E90" w:rsidRDefault="00B50646" w:rsidP="00B50646">
      <w:pPr>
        <w:pStyle w:val="Standard"/>
        <w:rPr>
          <w:rFonts w:ascii="Times New Roman" w:hAnsi="Times New Roman" w:cs="Times New Roman"/>
          <w:lang w:val="uk-UA"/>
        </w:rPr>
      </w:pPr>
    </w:p>
    <w:p w14:paraId="18F4D5CF" w14:textId="77777777" w:rsidR="00B50646" w:rsidRPr="00785E90" w:rsidRDefault="00B50646" w:rsidP="00B50646">
      <w:pPr>
        <w:pStyle w:val="Standard"/>
        <w:rPr>
          <w:rFonts w:ascii="Times New Roman" w:hAnsi="Times New Roman" w:cs="Times New Roman"/>
          <w:lang w:val="uk-UA"/>
        </w:rPr>
      </w:pPr>
    </w:p>
    <w:p w14:paraId="4C253A31" w14:textId="77777777" w:rsidR="00B50646" w:rsidRPr="00785E90" w:rsidRDefault="00B50646" w:rsidP="00B50646">
      <w:pPr>
        <w:pStyle w:val="Standard"/>
        <w:rPr>
          <w:rFonts w:ascii="Times New Roman" w:hAnsi="Times New Roman" w:cs="Times New Roman"/>
          <w:lang w:val="uk-UA"/>
        </w:rPr>
      </w:pPr>
    </w:p>
    <w:p w14:paraId="2039C8B8" w14:textId="750B8424" w:rsidR="00C23BD5" w:rsidRPr="00785E90" w:rsidRDefault="00B50646" w:rsidP="00B50646">
      <w:pPr>
        <w:pStyle w:val="Standard"/>
        <w:ind w:left="5760"/>
        <w:rPr>
          <w:rFonts w:ascii="Times New Roman" w:hAnsi="Times New Roman" w:cs="Times New Roman"/>
          <w:lang w:val="uk-UA"/>
        </w:rPr>
      </w:pPr>
      <w:r w:rsidRPr="00785E90">
        <w:rPr>
          <w:rFonts w:ascii="Times New Roman" w:hAnsi="Times New Roman" w:cs="Times New Roman"/>
          <w:lang w:val="uk-UA"/>
        </w:rPr>
        <w:t xml:space="preserve">      </w:t>
      </w:r>
      <w:r w:rsidR="005650ED" w:rsidRPr="00785E90">
        <w:rPr>
          <w:rFonts w:ascii="Times New Roman" w:hAnsi="Times New Roman" w:cs="Times New Roman"/>
          <w:lang w:val="uk-UA"/>
        </w:rPr>
        <w:t xml:space="preserve"> </w:t>
      </w:r>
      <w:r w:rsidR="00C23BD5" w:rsidRPr="00785E90">
        <w:rPr>
          <w:rFonts w:ascii="Times New Roman" w:hAnsi="Times New Roman" w:cs="Times New Roman"/>
          <w:sz w:val="21"/>
          <w:szCs w:val="21"/>
          <w:lang w:val="uk-UA"/>
        </w:rPr>
        <w:t xml:space="preserve">Додаток </w:t>
      </w:r>
      <w:r w:rsidR="005650ED" w:rsidRPr="00785E90">
        <w:rPr>
          <w:rFonts w:ascii="Times New Roman" w:hAnsi="Times New Roman" w:cs="Times New Roman"/>
          <w:sz w:val="21"/>
          <w:szCs w:val="21"/>
          <w:lang w:val="uk-UA"/>
        </w:rPr>
        <w:t xml:space="preserve">№ </w:t>
      </w:r>
      <w:r w:rsidR="00011B6D" w:rsidRPr="00785E90">
        <w:rPr>
          <w:rFonts w:ascii="Times New Roman" w:hAnsi="Times New Roman" w:cs="Times New Roman"/>
          <w:sz w:val="21"/>
          <w:szCs w:val="21"/>
          <w:lang w:val="uk-UA"/>
        </w:rPr>
        <w:t>2</w:t>
      </w:r>
    </w:p>
    <w:p w14:paraId="63D601B9" w14:textId="77777777" w:rsidR="00C23BD5" w:rsidRPr="00785E90" w:rsidRDefault="00C23BD5" w:rsidP="00C23BD5">
      <w:pPr>
        <w:pStyle w:val="Standard"/>
        <w:rPr>
          <w:rFonts w:ascii="Times New Roman" w:hAnsi="Times New Roman" w:cs="Times New Roman"/>
          <w:sz w:val="21"/>
          <w:szCs w:val="21"/>
          <w:lang w:val="uk-UA"/>
        </w:rPr>
      </w:pPr>
      <w:r w:rsidRPr="00785E90">
        <w:rPr>
          <w:rFonts w:ascii="Times New Roman" w:hAnsi="Times New Roman" w:cs="Times New Roman"/>
          <w:sz w:val="21"/>
          <w:szCs w:val="21"/>
          <w:lang w:val="uk-UA"/>
        </w:rPr>
        <w:t xml:space="preserve">                                                                                                                      до Договору №____________</w:t>
      </w:r>
    </w:p>
    <w:p w14:paraId="240D0FF8" w14:textId="6791177B" w:rsidR="00C23BD5" w:rsidRPr="00785E90" w:rsidRDefault="00C23BD5" w:rsidP="00C23BD5">
      <w:pPr>
        <w:pStyle w:val="Standard"/>
        <w:rPr>
          <w:rFonts w:ascii="Times New Roman" w:hAnsi="Times New Roman" w:cs="Times New Roman"/>
          <w:lang w:val="uk-UA"/>
        </w:rPr>
      </w:pPr>
      <w:r w:rsidRPr="00785E90">
        <w:rPr>
          <w:rFonts w:ascii="Times New Roman" w:hAnsi="Times New Roman" w:cs="Times New Roman"/>
          <w:sz w:val="21"/>
          <w:szCs w:val="21"/>
          <w:lang w:val="uk-UA"/>
        </w:rPr>
        <w:t xml:space="preserve">                                                                                                                      від  «___»______________202</w:t>
      </w:r>
      <w:r w:rsidR="00303ADF" w:rsidRPr="00785E90">
        <w:rPr>
          <w:rFonts w:ascii="Times New Roman" w:hAnsi="Times New Roman" w:cs="Times New Roman"/>
          <w:sz w:val="21"/>
          <w:szCs w:val="21"/>
          <w:lang w:val="uk-UA"/>
        </w:rPr>
        <w:t>4</w:t>
      </w:r>
      <w:r w:rsidRPr="00785E90">
        <w:rPr>
          <w:rFonts w:ascii="Times New Roman" w:hAnsi="Times New Roman" w:cs="Times New Roman"/>
          <w:sz w:val="21"/>
          <w:szCs w:val="21"/>
          <w:lang w:val="uk-UA"/>
        </w:rPr>
        <w:t>р.</w:t>
      </w:r>
    </w:p>
    <w:p w14:paraId="0B3F9F8B" w14:textId="77777777" w:rsidR="00C23BD5" w:rsidRPr="00785E90" w:rsidRDefault="00C23BD5">
      <w:pPr>
        <w:pStyle w:val="a4"/>
        <w:tabs>
          <w:tab w:val="left" w:leader="underscore" w:pos="4812"/>
          <w:tab w:val="left" w:pos="5479"/>
          <w:tab w:val="left" w:leader="underscore" w:pos="8004"/>
          <w:tab w:val="left" w:leader="underscore" w:pos="9766"/>
        </w:tabs>
        <w:ind w:left="2700" w:firstLine="0"/>
      </w:pPr>
    </w:p>
    <w:p w14:paraId="505D5877" w14:textId="77777777" w:rsidR="00427EBB" w:rsidRPr="00785E90" w:rsidRDefault="00C2138D">
      <w:pPr>
        <w:pStyle w:val="Heading10"/>
        <w:keepNext/>
        <w:keepLines/>
        <w:rPr>
          <w:sz w:val="24"/>
          <w:szCs w:val="24"/>
        </w:rPr>
      </w:pPr>
      <w:bookmarkStart w:id="17" w:name="bookmark36"/>
      <w:r w:rsidRPr="00785E90">
        <w:rPr>
          <w:sz w:val="24"/>
          <w:szCs w:val="24"/>
        </w:rPr>
        <w:t xml:space="preserve">Перелік </w:t>
      </w:r>
      <w:r w:rsidRPr="00785E90">
        <w:rPr>
          <w:sz w:val="24"/>
          <w:szCs w:val="24"/>
          <w:lang w:eastAsia="ru-RU" w:bidi="ru-RU"/>
        </w:rPr>
        <w:t xml:space="preserve">точок </w:t>
      </w:r>
      <w:r w:rsidRPr="00785E90">
        <w:rPr>
          <w:sz w:val="24"/>
          <w:szCs w:val="24"/>
        </w:rPr>
        <w:t xml:space="preserve">комерційного обліку </w:t>
      </w:r>
      <w:r w:rsidRPr="00785E90">
        <w:rPr>
          <w:sz w:val="24"/>
          <w:szCs w:val="24"/>
          <w:lang w:eastAsia="ru-RU" w:bidi="ru-RU"/>
        </w:rPr>
        <w:t xml:space="preserve">за </w:t>
      </w:r>
      <w:r w:rsidRPr="00785E90">
        <w:rPr>
          <w:sz w:val="24"/>
          <w:szCs w:val="24"/>
        </w:rPr>
        <w:t xml:space="preserve">об'єктами </w:t>
      </w:r>
      <w:r w:rsidRPr="00785E90">
        <w:rPr>
          <w:sz w:val="24"/>
          <w:szCs w:val="24"/>
          <w:lang w:eastAsia="ru-RU" w:bidi="ru-RU"/>
        </w:rPr>
        <w:t>Споживача</w:t>
      </w:r>
      <w:bookmarkEnd w:id="17"/>
    </w:p>
    <w:p w14:paraId="39C83801" w14:textId="549311FA" w:rsidR="0017371D" w:rsidRPr="00785E90" w:rsidRDefault="00C2138D" w:rsidP="0017371D">
      <w:pPr>
        <w:pStyle w:val="a4"/>
        <w:ind w:firstLine="780"/>
        <w:jc w:val="center"/>
      </w:pPr>
      <w:r w:rsidRPr="00785E90">
        <w:rPr>
          <w:lang w:eastAsia="ru-RU" w:bidi="ru-RU"/>
        </w:rPr>
        <w:t xml:space="preserve">Код за ДК 021:2015 - 09310000-5 </w:t>
      </w:r>
      <w:r w:rsidR="0017371D" w:rsidRPr="00785E90">
        <w:rPr>
          <w:lang w:eastAsia="ru-RU" w:bidi="ru-RU"/>
        </w:rPr>
        <w:t>(Е</w:t>
      </w:r>
      <w:r w:rsidRPr="00785E90">
        <w:t>лектрична енергія</w:t>
      </w:r>
      <w:r w:rsidR="0017371D" w:rsidRPr="00785E90">
        <w:t>)</w:t>
      </w:r>
    </w:p>
    <w:p w14:paraId="30148052" w14:textId="0F99E86B" w:rsidR="00427EBB" w:rsidRPr="00785E90" w:rsidRDefault="0017371D" w:rsidP="0017371D">
      <w:pPr>
        <w:pStyle w:val="a4"/>
        <w:ind w:firstLine="0"/>
        <w:jc w:val="center"/>
      </w:pPr>
      <w:r w:rsidRPr="00785E90">
        <w:t>Е</w:t>
      </w:r>
      <w:r w:rsidR="00C2138D" w:rsidRPr="00785E90">
        <w:t xml:space="preserve">лектроенергія </w:t>
      </w:r>
      <w:r w:rsidR="00C2138D" w:rsidRPr="00785E90">
        <w:rPr>
          <w:lang w:eastAsia="ru-RU" w:bidi="ru-RU"/>
        </w:rPr>
        <w:t xml:space="preserve">для </w:t>
      </w:r>
      <w:r w:rsidR="00C2138D" w:rsidRPr="00785E90">
        <w:t xml:space="preserve">об’єктів </w:t>
      </w:r>
      <w:r w:rsidR="00C2138D" w:rsidRPr="00785E90">
        <w:rPr>
          <w:lang w:eastAsia="ru-RU" w:bidi="ru-RU"/>
        </w:rPr>
        <w:t>УСБУ в</w:t>
      </w:r>
      <w:r w:rsidR="005650ED" w:rsidRPr="00785E90">
        <w:rPr>
          <w:lang w:eastAsia="ru-RU" w:bidi="ru-RU"/>
        </w:rPr>
        <w:t xml:space="preserve"> </w:t>
      </w:r>
      <w:r w:rsidRPr="00785E90">
        <w:t>Сумській області</w:t>
      </w:r>
    </w:p>
    <w:p w14:paraId="078FE073" w14:textId="77777777" w:rsidR="005650ED" w:rsidRPr="00785E90" w:rsidRDefault="005650ED" w:rsidP="005650ED">
      <w:pPr>
        <w:pStyle w:val="a4"/>
        <w:ind w:firstLine="780"/>
      </w:pPr>
    </w:p>
    <w:tbl>
      <w:tblPr>
        <w:tblStyle w:val="TableGrid"/>
        <w:tblW w:w="10037" w:type="dxa"/>
        <w:tblInd w:w="-57" w:type="dxa"/>
        <w:tblCellMar>
          <w:top w:w="16" w:type="dxa"/>
          <w:left w:w="57" w:type="dxa"/>
          <w:right w:w="115" w:type="dxa"/>
        </w:tblCellMar>
        <w:tblLook w:val="04A0" w:firstRow="1" w:lastRow="0" w:firstColumn="1" w:lastColumn="0" w:noHBand="0" w:noVBand="1"/>
      </w:tblPr>
      <w:tblGrid>
        <w:gridCol w:w="663"/>
        <w:gridCol w:w="6255"/>
        <w:gridCol w:w="3119"/>
      </w:tblGrid>
      <w:tr w:rsidR="00036393" w:rsidRPr="00785E90" w14:paraId="59879E72" w14:textId="77777777" w:rsidTr="00EE522D">
        <w:trPr>
          <w:trHeight w:val="680"/>
        </w:trPr>
        <w:tc>
          <w:tcPr>
            <w:tcW w:w="663" w:type="dxa"/>
            <w:tcBorders>
              <w:top w:val="single" w:sz="5" w:space="0" w:color="000000"/>
              <w:left w:val="single" w:sz="5" w:space="0" w:color="000000"/>
              <w:bottom w:val="single" w:sz="5" w:space="0" w:color="000000"/>
              <w:right w:val="single" w:sz="5" w:space="0" w:color="000000"/>
            </w:tcBorders>
          </w:tcPr>
          <w:p w14:paraId="1D8B86DC" w14:textId="77777777" w:rsidR="00036393" w:rsidRPr="00785E90" w:rsidRDefault="00036393" w:rsidP="005650ED">
            <w:pPr>
              <w:spacing w:line="259" w:lineRule="auto"/>
              <w:ind w:left="59"/>
              <w:jc w:val="center"/>
              <w:rPr>
                <w:rFonts w:ascii="Times New Roman" w:hAnsi="Times New Roman" w:cs="Times New Roman"/>
                <w:b/>
                <w:sz w:val="24"/>
                <w:szCs w:val="24"/>
                <w:lang w:val="uk-UA"/>
              </w:rPr>
            </w:pPr>
            <w:r w:rsidRPr="00785E90">
              <w:rPr>
                <w:rFonts w:ascii="Times New Roman" w:hAnsi="Times New Roman" w:cs="Times New Roman"/>
                <w:b/>
                <w:sz w:val="24"/>
                <w:szCs w:val="24"/>
                <w:lang w:val="uk-UA"/>
              </w:rPr>
              <w:t>1</w:t>
            </w:r>
          </w:p>
        </w:tc>
        <w:tc>
          <w:tcPr>
            <w:tcW w:w="6255" w:type="dxa"/>
            <w:tcBorders>
              <w:top w:val="single" w:sz="5" w:space="0" w:color="000000"/>
              <w:left w:val="single" w:sz="5" w:space="0" w:color="000000"/>
              <w:bottom w:val="single" w:sz="5" w:space="0" w:color="000000"/>
              <w:right w:val="single" w:sz="5" w:space="0" w:color="000000"/>
            </w:tcBorders>
          </w:tcPr>
          <w:p w14:paraId="70C60D44" w14:textId="00937997" w:rsidR="00036393" w:rsidRPr="00785E90" w:rsidRDefault="00036393" w:rsidP="005650ED">
            <w:pPr>
              <w:spacing w:after="28" w:line="259" w:lineRule="auto"/>
              <w:rPr>
                <w:rFonts w:ascii="Times New Roman" w:hAnsi="Times New Roman" w:cs="Times New Roman"/>
                <w:b/>
                <w:sz w:val="24"/>
                <w:szCs w:val="24"/>
                <w:lang w:val="uk-UA"/>
              </w:rPr>
            </w:pPr>
            <w:r w:rsidRPr="00785E90">
              <w:rPr>
                <w:rFonts w:ascii="Times New Roman" w:hAnsi="Times New Roman" w:cs="Times New Roman"/>
                <w:b/>
                <w:sz w:val="24"/>
                <w:szCs w:val="24"/>
                <w:lang w:val="uk-UA"/>
              </w:rPr>
              <w:t>Назва Споживача</w:t>
            </w:r>
            <w:r w:rsidR="005650ED" w:rsidRPr="00785E90">
              <w:rPr>
                <w:rFonts w:ascii="Times New Roman" w:hAnsi="Times New Roman" w:cs="Times New Roman"/>
                <w:b/>
                <w:sz w:val="24"/>
                <w:szCs w:val="24"/>
                <w:lang w:val="uk-UA"/>
              </w:rPr>
              <w:t xml:space="preserve"> </w:t>
            </w:r>
            <w:r w:rsidRPr="00785E90">
              <w:rPr>
                <w:rFonts w:ascii="Times New Roman" w:hAnsi="Times New Roman" w:cs="Times New Roman"/>
                <w:b/>
                <w:sz w:val="24"/>
                <w:szCs w:val="24"/>
                <w:lang w:val="uk-UA"/>
              </w:rPr>
              <w:t>(для юридичних осіб - повна назва):</w:t>
            </w:r>
          </w:p>
        </w:tc>
        <w:tc>
          <w:tcPr>
            <w:tcW w:w="3119" w:type="dxa"/>
            <w:tcBorders>
              <w:top w:val="single" w:sz="5" w:space="0" w:color="000000"/>
              <w:left w:val="single" w:sz="5" w:space="0" w:color="000000"/>
              <w:bottom w:val="single" w:sz="5" w:space="0" w:color="000000"/>
              <w:right w:val="single" w:sz="5" w:space="0" w:color="000000"/>
            </w:tcBorders>
          </w:tcPr>
          <w:p w14:paraId="78F7E7E1" w14:textId="77777777" w:rsidR="00036393" w:rsidRPr="00785E90" w:rsidRDefault="00036393" w:rsidP="005650ED">
            <w:pPr>
              <w:spacing w:line="259" w:lineRule="auto"/>
              <w:jc w:val="center"/>
              <w:rPr>
                <w:rFonts w:ascii="Times New Roman" w:hAnsi="Times New Roman" w:cs="Times New Roman"/>
                <w:b/>
                <w:sz w:val="24"/>
                <w:szCs w:val="24"/>
                <w:lang w:val="uk-UA"/>
              </w:rPr>
            </w:pPr>
            <w:r w:rsidRPr="00785E90">
              <w:rPr>
                <w:rFonts w:ascii="Times New Roman" w:hAnsi="Times New Roman" w:cs="Times New Roman"/>
                <w:b/>
                <w:sz w:val="24"/>
                <w:szCs w:val="24"/>
                <w:lang w:val="uk-UA"/>
              </w:rPr>
              <w:t>УПРАВЛІННЯ СЛУЖБИ БЕЗПЕКИ УКРАЇНИ В СУМСЬКІЙ ОБЛАСТІ</w:t>
            </w:r>
          </w:p>
        </w:tc>
      </w:tr>
      <w:tr w:rsidR="00036393" w:rsidRPr="00785E90" w14:paraId="2ED92284" w14:textId="77777777" w:rsidTr="00EE522D">
        <w:trPr>
          <w:trHeight w:val="454"/>
        </w:trPr>
        <w:tc>
          <w:tcPr>
            <w:tcW w:w="663" w:type="dxa"/>
            <w:tcBorders>
              <w:top w:val="single" w:sz="5" w:space="0" w:color="000000"/>
              <w:left w:val="single" w:sz="5" w:space="0" w:color="000000"/>
              <w:bottom w:val="single" w:sz="5" w:space="0" w:color="000000"/>
              <w:right w:val="single" w:sz="5" w:space="0" w:color="000000"/>
            </w:tcBorders>
          </w:tcPr>
          <w:p w14:paraId="42D6510F" w14:textId="77777777" w:rsidR="00036393" w:rsidRPr="00785E90" w:rsidRDefault="00036393" w:rsidP="0078418A">
            <w:pPr>
              <w:spacing w:line="259" w:lineRule="auto"/>
              <w:ind w:left="59"/>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2</w:t>
            </w:r>
          </w:p>
        </w:tc>
        <w:tc>
          <w:tcPr>
            <w:tcW w:w="6255" w:type="dxa"/>
            <w:tcBorders>
              <w:top w:val="single" w:sz="5" w:space="0" w:color="000000"/>
              <w:left w:val="single" w:sz="5" w:space="0" w:color="000000"/>
              <w:bottom w:val="single" w:sz="5" w:space="0" w:color="000000"/>
              <w:right w:val="single" w:sz="5" w:space="0" w:color="000000"/>
            </w:tcBorders>
          </w:tcPr>
          <w:p w14:paraId="32F07787" w14:textId="77777777" w:rsidR="00036393" w:rsidRPr="00785E90" w:rsidRDefault="00036393" w:rsidP="0078418A">
            <w:pPr>
              <w:spacing w:line="259" w:lineRule="auto"/>
              <w:ind w:right="1223"/>
              <w:rPr>
                <w:rFonts w:ascii="Times New Roman" w:hAnsi="Times New Roman" w:cs="Times New Roman"/>
                <w:sz w:val="24"/>
                <w:szCs w:val="24"/>
                <w:lang w:val="uk-UA"/>
              </w:rPr>
            </w:pPr>
            <w:r w:rsidRPr="00785E90">
              <w:rPr>
                <w:rFonts w:ascii="Times New Roman" w:hAnsi="Times New Roman" w:cs="Times New Roman"/>
                <w:sz w:val="24"/>
                <w:szCs w:val="24"/>
                <w:lang w:val="uk-UA"/>
              </w:rPr>
              <w:t>Код ЄДР, паспортні дані, ідентифікаційний код (за наявності), код ЄДРПОУ (обрати необхідне):</w:t>
            </w:r>
          </w:p>
        </w:tc>
        <w:tc>
          <w:tcPr>
            <w:tcW w:w="3119" w:type="dxa"/>
            <w:tcBorders>
              <w:top w:val="single" w:sz="5" w:space="0" w:color="000000"/>
              <w:left w:val="single" w:sz="5" w:space="0" w:color="000000"/>
              <w:bottom w:val="single" w:sz="5" w:space="0" w:color="000000"/>
              <w:right w:val="single" w:sz="5" w:space="0" w:color="000000"/>
            </w:tcBorders>
            <w:vAlign w:val="center"/>
          </w:tcPr>
          <w:p w14:paraId="4E265008"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20001674</w:t>
            </w:r>
          </w:p>
        </w:tc>
      </w:tr>
      <w:tr w:rsidR="00036393" w:rsidRPr="00785E90" w14:paraId="17E6670C" w14:textId="77777777" w:rsidTr="00EE522D">
        <w:trPr>
          <w:trHeight w:val="453"/>
        </w:trPr>
        <w:tc>
          <w:tcPr>
            <w:tcW w:w="663" w:type="dxa"/>
            <w:tcBorders>
              <w:top w:val="single" w:sz="5" w:space="0" w:color="000000"/>
              <w:left w:val="single" w:sz="5" w:space="0" w:color="000000"/>
              <w:bottom w:val="single" w:sz="5" w:space="0" w:color="000000"/>
              <w:right w:val="single" w:sz="5" w:space="0" w:color="000000"/>
            </w:tcBorders>
          </w:tcPr>
          <w:p w14:paraId="5B0DF319" w14:textId="77777777" w:rsidR="00036393" w:rsidRPr="00785E90" w:rsidRDefault="00036393" w:rsidP="0078418A">
            <w:pPr>
              <w:spacing w:line="259" w:lineRule="auto"/>
              <w:ind w:left="59"/>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w:t>
            </w:r>
          </w:p>
        </w:tc>
        <w:tc>
          <w:tcPr>
            <w:tcW w:w="6255" w:type="dxa"/>
            <w:tcBorders>
              <w:top w:val="single" w:sz="5" w:space="0" w:color="000000"/>
              <w:left w:val="single" w:sz="5" w:space="0" w:color="000000"/>
              <w:bottom w:val="single" w:sz="5" w:space="0" w:color="000000"/>
              <w:right w:val="single" w:sz="5" w:space="0" w:color="000000"/>
            </w:tcBorders>
          </w:tcPr>
          <w:p w14:paraId="4133FB6C" w14:textId="3D7126B2" w:rsidR="00036393" w:rsidRPr="00785E90" w:rsidRDefault="00036393" w:rsidP="0078418A">
            <w:pPr>
              <w:spacing w:line="259" w:lineRule="auto"/>
              <w:ind w:right="906"/>
              <w:rPr>
                <w:rFonts w:ascii="Times New Roman" w:hAnsi="Times New Roman" w:cs="Times New Roman"/>
                <w:sz w:val="24"/>
                <w:szCs w:val="24"/>
                <w:lang w:val="uk-UA"/>
              </w:rPr>
            </w:pPr>
            <w:r w:rsidRPr="00785E90">
              <w:rPr>
                <w:rFonts w:ascii="Times New Roman" w:hAnsi="Times New Roman" w:cs="Times New Roman"/>
                <w:sz w:val="24"/>
                <w:szCs w:val="24"/>
                <w:lang w:val="uk-UA"/>
              </w:rPr>
              <w:t>Вид об'єкта  (квартира, житловий</w:t>
            </w:r>
            <w:r w:rsidR="00011B6D" w:rsidRPr="00785E90">
              <w:rPr>
                <w:rFonts w:ascii="Times New Roman" w:hAnsi="Times New Roman" w:cs="Times New Roman"/>
                <w:sz w:val="24"/>
                <w:szCs w:val="24"/>
                <w:lang w:val="uk-UA"/>
              </w:rPr>
              <w:t xml:space="preserve"> чи садовий будинок, магазин, </w:t>
            </w:r>
            <w:proofErr w:type="spellStart"/>
            <w:r w:rsidR="00011B6D" w:rsidRPr="00785E90">
              <w:rPr>
                <w:rFonts w:ascii="Times New Roman" w:hAnsi="Times New Roman" w:cs="Times New Roman"/>
                <w:sz w:val="24"/>
                <w:szCs w:val="24"/>
                <w:lang w:val="uk-UA"/>
              </w:rPr>
              <w:t>к</w:t>
            </w:r>
            <w:r w:rsidRPr="00785E90">
              <w:rPr>
                <w:rFonts w:ascii="Times New Roman" w:hAnsi="Times New Roman" w:cs="Times New Roman"/>
                <w:sz w:val="24"/>
                <w:szCs w:val="24"/>
                <w:lang w:val="uk-UA"/>
              </w:rPr>
              <w:t>фе</w:t>
            </w:r>
            <w:proofErr w:type="spellEnd"/>
            <w:r w:rsidRPr="00785E90">
              <w:rPr>
                <w:rFonts w:ascii="Times New Roman" w:hAnsi="Times New Roman" w:cs="Times New Roman"/>
                <w:sz w:val="24"/>
                <w:szCs w:val="24"/>
                <w:lang w:val="uk-UA"/>
              </w:rPr>
              <w:t>, склад тощо), адреса об’єкта:</w:t>
            </w:r>
          </w:p>
        </w:tc>
        <w:tc>
          <w:tcPr>
            <w:tcW w:w="3119" w:type="dxa"/>
            <w:tcBorders>
              <w:top w:val="single" w:sz="5" w:space="0" w:color="000000"/>
              <w:left w:val="single" w:sz="5" w:space="0" w:color="000000"/>
              <w:bottom w:val="single" w:sz="5" w:space="0" w:color="000000"/>
              <w:right w:val="single" w:sz="5" w:space="0" w:color="000000"/>
            </w:tcBorders>
            <w:vAlign w:val="center"/>
          </w:tcPr>
          <w:p w14:paraId="024122F3" w14:textId="77777777" w:rsidR="00036393" w:rsidRPr="00785E90" w:rsidRDefault="00036393" w:rsidP="0078418A">
            <w:pPr>
              <w:spacing w:line="259" w:lineRule="auto"/>
              <w:ind w:left="59"/>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ЕІС-код точки комерційного обліку:</w:t>
            </w:r>
          </w:p>
        </w:tc>
      </w:tr>
      <w:tr w:rsidR="00036393" w:rsidRPr="00785E90" w14:paraId="46A2FB48"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7D0BF5A0"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3.1</w:t>
            </w:r>
          </w:p>
        </w:tc>
        <w:tc>
          <w:tcPr>
            <w:tcW w:w="6255" w:type="dxa"/>
            <w:tcBorders>
              <w:top w:val="single" w:sz="5" w:space="0" w:color="000000"/>
              <w:left w:val="single" w:sz="5" w:space="0" w:color="000000"/>
              <w:bottom w:val="single" w:sz="5" w:space="0" w:color="000000"/>
              <w:right w:val="single" w:sz="5" w:space="0" w:color="000000"/>
            </w:tcBorders>
          </w:tcPr>
          <w:p w14:paraId="4EDAE9CB"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Підрозділ УСБУ у м. Глухів, м. ГЛУХІВ, вул. ШЕВЧЕНКА, буд. 8</w:t>
            </w:r>
          </w:p>
        </w:tc>
        <w:tc>
          <w:tcPr>
            <w:tcW w:w="3119" w:type="dxa"/>
            <w:tcBorders>
              <w:top w:val="single" w:sz="5" w:space="0" w:color="000000"/>
              <w:left w:val="single" w:sz="5" w:space="0" w:color="000000"/>
              <w:bottom w:val="single" w:sz="5" w:space="0" w:color="000000"/>
              <w:right w:val="single" w:sz="5" w:space="0" w:color="000000"/>
            </w:tcBorders>
          </w:tcPr>
          <w:p w14:paraId="3F47F586"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62Z7382383680567</w:t>
            </w:r>
          </w:p>
        </w:tc>
      </w:tr>
      <w:tr w:rsidR="00036393" w:rsidRPr="00785E90" w14:paraId="158231F5"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758EDEAE"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3.2</w:t>
            </w:r>
          </w:p>
        </w:tc>
        <w:tc>
          <w:tcPr>
            <w:tcW w:w="6255" w:type="dxa"/>
            <w:tcBorders>
              <w:top w:val="single" w:sz="5" w:space="0" w:color="000000"/>
              <w:left w:val="single" w:sz="5" w:space="0" w:color="000000"/>
              <w:bottom w:val="single" w:sz="5" w:space="0" w:color="000000"/>
              <w:right w:val="single" w:sz="5" w:space="0" w:color="000000"/>
            </w:tcBorders>
          </w:tcPr>
          <w:p w14:paraId="0501BE23"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 xml:space="preserve">Підрозділ УСБУ у </w:t>
            </w:r>
            <w:proofErr w:type="spellStart"/>
            <w:r w:rsidRPr="00785E90">
              <w:rPr>
                <w:rFonts w:ascii="Times New Roman" w:hAnsi="Times New Roman" w:cs="Times New Roman"/>
                <w:sz w:val="24"/>
                <w:szCs w:val="24"/>
                <w:lang w:val="uk-UA"/>
              </w:rPr>
              <w:t>м.Глухів</w:t>
            </w:r>
            <w:proofErr w:type="spellEnd"/>
            <w:r w:rsidRPr="00785E90">
              <w:rPr>
                <w:rFonts w:ascii="Times New Roman" w:hAnsi="Times New Roman" w:cs="Times New Roman"/>
                <w:sz w:val="24"/>
                <w:szCs w:val="24"/>
                <w:lang w:val="uk-UA"/>
              </w:rPr>
              <w:t xml:space="preserve"> опалення, м. ГЛУХІВ, вул. ШЕВЧЕНКА, буд. 8</w:t>
            </w:r>
          </w:p>
        </w:tc>
        <w:tc>
          <w:tcPr>
            <w:tcW w:w="3119" w:type="dxa"/>
            <w:tcBorders>
              <w:top w:val="single" w:sz="5" w:space="0" w:color="000000"/>
              <w:left w:val="single" w:sz="5" w:space="0" w:color="000000"/>
              <w:bottom w:val="single" w:sz="5" w:space="0" w:color="000000"/>
              <w:right w:val="single" w:sz="5" w:space="0" w:color="000000"/>
            </w:tcBorders>
          </w:tcPr>
          <w:p w14:paraId="2EE8012F"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62Z7764410993190</w:t>
            </w:r>
          </w:p>
        </w:tc>
      </w:tr>
      <w:tr w:rsidR="00036393" w:rsidRPr="00785E90" w14:paraId="369E1324"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3EC33B3A"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3.3</w:t>
            </w:r>
          </w:p>
        </w:tc>
        <w:tc>
          <w:tcPr>
            <w:tcW w:w="6255" w:type="dxa"/>
            <w:tcBorders>
              <w:top w:val="single" w:sz="5" w:space="0" w:color="000000"/>
              <w:left w:val="single" w:sz="5" w:space="0" w:color="000000"/>
              <w:bottom w:val="single" w:sz="5" w:space="0" w:color="000000"/>
              <w:right w:val="single" w:sz="5" w:space="0" w:color="000000"/>
            </w:tcBorders>
          </w:tcPr>
          <w:p w14:paraId="62C3F4E3"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Підрозділ УСБУ у м. Конотоп, м. КОНОТОП, вул. САДОВА, буд. 6</w:t>
            </w:r>
          </w:p>
        </w:tc>
        <w:tc>
          <w:tcPr>
            <w:tcW w:w="3119" w:type="dxa"/>
            <w:tcBorders>
              <w:top w:val="single" w:sz="5" w:space="0" w:color="000000"/>
              <w:left w:val="single" w:sz="5" w:space="0" w:color="000000"/>
              <w:bottom w:val="single" w:sz="5" w:space="0" w:color="000000"/>
              <w:right w:val="single" w:sz="5" w:space="0" w:color="000000"/>
            </w:tcBorders>
          </w:tcPr>
          <w:p w14:paraId="129699FC"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62Z2663915751556</w:t>
            </w:r>
          </w:p>
        </w:tc>
      </w:tr>
      <w:tr w:rsidR="00036393" w:rsidRPr="00785E90" w14:paraId="57A275A6"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69512790"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3.4</w:t>
            </w:r>
          </w:p>
        </w:tc>
        <w:tc>
          <w:tcPr>
            <w:tcW w:w="6255" w:type="dxa"/>
            <w:tcBorders>
              <w:top w:val="single" w:sz="5" w:space="0" w:color="000000"/>
              <w:left w:val="single" w:sz="5" w:space="0" w:color="000000"/>
              <w:bottom w:val="single" w:sz="5" w:space="0" w:color="000000"/>
              <w:right w:val="single" w:sz="5" w:space="0" w:color="000000"/>
            </w:tcBorders>
          </w:tcPr>
          <w:p w14:paraId="6967B732"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не житлове приміщення, м. ОХТИРКА, вул. Першотравнева, буд. 20</w:t>
            </w:r>
          </w:p>
        </w:tc>
        <w:tc>
          <w:tcPr>
            <w:tcW w:w="3119" w:type="dxa"/>
            <w:tcBorders>
              <w:top w:val="single" w:sz="5" w:space="0" w:color="000000"/>
              <w:left w:val="single" w:sz="5" w:space="0" w:color="000000"/>
              <w:bottom w:val="single" w:sz="5" w:space="0" w:color="000000"/>
              <w:right w:val="single" w:sz="5" w:space="0" w:color="000000"/>
            </w:tcBorders>
          </w:tcPr>
          <w:p w14:paraId="4AEBEAFB"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62Z7316770194860</w:t>
            </w:r>
          </w:p>
        </w:tc>
      </w:tr>
      <w:tr w:rsidR="00036393" w:rsidRPr="00785E90" w14:paraId="1424AAFF"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0E8852AD"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3.5</w:t>
            </w:r>
          </w:p>
        </w:tc>
        <w:tc>
          <w:tcPr>
            <w:tcW w:w="6255" w:type="dxa"/>
            <w:tcBorders>
              <w:top w:val="single" w:sz="5" w:space="0" w:color="000000"/>
              <w:left w:val="single" w:sz="5" w:space="0" w:color="000000"/>
              <w:bottom w:val="single" w:sz="5" w:space="0" w:color="000000"/>
              <w:right w:val="single" w:sz="5" w:space="0" w:color="000000"/>
            </w:tcBorders>
          </w:tcPr>
          <w:p w14:paraId="1ED86382"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Підрозділ УСБУ у м. Ромни, м. РОМНИ, вул. КОРЖІВСЬКА, буд. 107</w:t>
            </w:r>
          </w:p>
        </w:tc>
        <w:tc>
          <w:tcPr>
            <w:tcW w:w="3119" w:type="dxa"/>
            <w:tcBorders>
              <w:top w:val="single" w:sz="5" w:space="0" w:color="000000"/>
              <w:left w:val="single" w:sz="5" w:space="0" w:color="000000"/>
              <w:bottom w:val="single" w:sz="5" w:space="0" w:color="000000"/>
              <w:right w:val="single" w:sz="5" w:space="0" w:color="000000"/>
            </w:tcBorders>
          </w:tcPr>
          <w:p w14:paraId="6E6E2F97"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62Z4683993722066</w:t>
            </w:r>
          </w:p>
        </w:tc>
      </w:tr>
      <w:tr w:rsidR="00036393" w:rsidRPr="00785E90" w14:paraId="2CB02CB4"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5DC0A4EB"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3.6</w:t>
            </w:r>
          </w:p>
        </w:tc>
        <w:tc>
          <w:tcPr>
            <w:tcW w:w="6255" w:type="dxa"/>
            <w:tcBorders>
              <w:top w:val="single" w:sz="5" w:space="0" w:color="000000"/>
              <w:left w:val="single" w:sz="5" w:space="0" w:color="000000"/>
              <w:bottom w:val="single" w:sz="5" w:space="0" w:color="000000"/>
              <w:right w:val="single" w:sz="5" w:space="0" w:color="000000"/>
            </w:tcBorders>
          </w:tcPr>
          <w:p w14:paraId="4283B29F"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в-1 Управління СБУ в Сумській області, м. Суми, вул. ГЕРАСИМА КОНДРАТЬЄВА, буд. 32</w:t>
            </w:r>
          </w:p>
        </w:tc>
        <w:tc>
          <w:tcPr>
            <w:tcW w:w="3119" w:type="dxa"/>
            <w:tcBorders>
              <w:top w:val="single" w:sz="5" w:space="0" w:color="000000"/>
              <w:left w:val="single" w:sz="5" w:space="0" w:color="000000"/>
              <w:bottom w:val="single" w:sz="5" w:space="0" w:color="000000"/>
              <w:right w:val="single" w:sz="5" w:space="0" w:color="000000"/>
            </w:tcBorders>
          </w:tcPr>
          <w:p w14:paraId="51686324"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62Z9621458219046</w:t>
            </w:r>
          </w:p>
        </w:tc>
      </w:tr>
      <w:tr w:rsidR="00036393" w:rsidRPr="00785E90" w14:paraId="0D8025E9"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7DAFB9F2"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3.7</w:t>
            </w:r>
          </w:p>
        </w:tc>
        <w:tc>
          <w:tcPr>
            <w:tcW w:w="6255" w:type="dxa"/>
            <w:tcBorders>
              <w:top w:val="single" w:sz="5" w:space="0" w:color="000000"/>
              <w:left w:val="single" w:sz="5" w:space="0" w:color="000000"/>
              <w:bottom w:val="single" w:sz="5" w:space="0" w:color="000000"/>
              <w:right w:val="single" w:sz="5" w:space="0" w:color="000000"/>
            </w:tcBorders>
          </w:tcPr>
          <w:p w14:paraId="597D80D5"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в-2 Управління СБУ в Сумській області, м. Суми, вул. ГЕРАСИМА КОНДРАТЬЄВА, буд. 32</w:t>
            </w:r>
          </w:p>
        </w:tc>
        <w:tc>
          <w:tcPr>
            <w:tcW w:w="3119" w:type="dxa"/>
            <w:tcBorders>
              <w:top w:val="single" w:sz="5" w:space="0" w:color="000000"/>
              <w:left w:val="single" w:sz="5" w:space="0" w:color="000000"/>
              <w:bottom w:val="single" w:sz="5" w:space="0" w:color="000000"/>
              <w:right w:val="single" w:sz="5" w:space="0" w:color="000000"/>
            </w:tcBorders>
          </w:tcPr>
          <w:p w14:paraId="3EC45866"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62Z2258863534299</w:t>
            </w:r>
          </w:p>
        </w:tc>
      </w:tr>
      <w:tr w:rsidR="00036393" w:rsidRPr="00785E90" w14:paraId="463811E6"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083B21DB"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3.8</w:t>
            </w:r>
          </w:p>
        </w:tc>
        <w:tc>
          <w:tcPr>
            <w:tcW w:w="6255" w:type="dxa"/>
            <w:tcBorders>
              <w:top w:val="single" w:sz="5" w:space="0" w:color="000000"/>
              <w:left w:val="single" w:sz="5" w:space="0" w:color="000000"/>
              <w:bottom w:val="single" w:sz="5" w:space="0" w:color="000000"/>
              <w:right w:val="single" w:sz="5" w:space="0" w:color="000000"/>
            </w:tcBorders>
          </w:tcPr>
          <w:p w14:paraId="5F8E899A"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 xml:space="preserve">Відділ </w:t>
            </w:r>
            <w:proofErr w:type="spellStart"/>
            <w:r w:rsidRPr="00785E90">
              <w:rPr>
                <w:rFonts w:ascii="Times New Roman" w:hAnsi="Times New Roman" w:cs="Times New Roman"/>
                <w:sz w:val="24"/>
                <w:szCs w:val="24"/>
                <w:lang w:val="uk-UA"/>
              </w:rPr>
              <w:t>спецзв"язку</w:t>
            </w:r>
            <w:proofErr w:type="spellEnd"/>
            <w:r w:rsidRPr="00785E90">
              <w:rPr>
                <w:rFonts w:ascii="Times New Roman" w:hAnsi="Times New Roman" w:cs="Times New Roman"/>
                <w:sz w:val="24"/>
                <w:szCs w:val="24"/>
                <w:lang w:val="uk-UA"/>
              </w:rPr>
              <w:t xml:space="preserve"> управління СБУ, м. Суми, вул. ГЕРАСИМА КОНДРАТЬЄВА, буд. 32</w:t>
            </w:r>
          </w:p>
        </w:tc>
        <w:tc>
          <w:tcPr>
            <w:tcW w:w="3119" w:type="dxa"/>
            <w:tcBorders>
              <w:top w:val="single" w:sz="5" w:space="0" w:color="000000"/>
              <w:left w:val="single" w:sz="5" w:space="0" w:color="000000"/>
              <w:bottom w:val="single" w:sz="5" w:space="0" w:color="000000"/>
              <w:right w:val="single" w:sz="5" w:space="0" w:color="000000"/>
            </w:tcBorders>
          </w:tcPr>
          <w:p w14:paraId="7A41B7E0"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62Z6658093214959</w:t>
            </w:r>
          </w:p>
        </w:tc>
      </w:tr>
      <w:tr w:rsidR="00036393" w:rsidRPr="00785E90" w14:paraId="1AE03AE0"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70137267"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3.9</w:t>
            </w:r>
          </w:p>
        </w:tc>
        <w:tc>
          <w:tcPr>
            <w:tcW w:w="6255" w:type="dxa"/>
            <w:tcBorders>
              <w:top w:val="single" w:sz="5" w:space="0" w:color="000000"/>
              <w:left w:val="single" w:sz="5" w:space="0" w:color="000000"/>
              <w:bottom w:val="single" w:sz="5" w:space="0" w:color="000000"/>
              <w:right w:val="single" w:sz="5" w:space="0" w:color="000000"/>
            </w:tcBorders>
          </w:tcPr>
          <w:p w14:paraId="3518CF0E"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Гараж УСБУ, м. Суми, вул. ОЛЕКСІЯ БЕРЕСТА, буд. 7</w:t>
            </w:r>
          </w:p>
        </w:tc>
        <w:tc>
          <w:tcPr>
            <w:tcW w:w="3119" w:type="dxa"/>
            <w:tcBorders>
              <w:top w:val="single" w:sz="5" w:space="0" w:color="000000"/>
              <w:left w:val="single" w:sz="5" w:space="0" w:color="000000"/>
              <w:bottom w:val="single" w:sz="5" w:space="0" w:color="000000"/>
              <w:right w:val="single" w:sz="5" w:space="0" w:color="000000"/>
            </w:tcBorders>
          </w:tcPr>
          <w:p w14:paraId="13CC2CD2"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62Z6540115465919</w:t>
            </w:r>
          </w:p>
        </w:tc>
      </w:tr>
      <w:tr w:rsidR="00036393" w:rsidRPr="00785E90" w14:paraId="160B28CF"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273F5AE6" w14:textId="77777777" w:rsidR="00036393" w:rsidRPr="00785E90" w:rsidRDefault="00036393" w:rsidP="0078418A">
            <w:pPr>
              <w:spacing w:line="259" w:lineRule="auto"/>
              <w:ind w:left="71"/>
              <w:rPr>
                <w:rFonts w:ascii="Times New Roman" w:hAnsi="Times New Roman" w:cs="Times New Roman"/>
                <w:sz w:val="24"/>
                <w:szCs w:val="24"/>
                <w:lang w:val="uk-UA"/>
              </w:rPr>
            </w:pPr>
            <w:r w:rsidRPr="00785E90">
              <w:rPr>
                <w:rFonts w:ascii="Times New Roman" w:hAnsi="Times New Roman" w:cs="Times New Roman"/>
                <w:sz w:val="24"/>
                <w:szCs w:val="24"/>
                <w:lang w:val="uk-UA"/>
              </w:rPr>
              <w:t>3.10</w:t>
            </w:r>
          </w:p>
        </w:tc>
        <w:tc>
          <w:tcPr>
            <w:tcW w:w="6255" w:type="dxa"/>
            <w:tcBorders>
              <w:top w:val="single" w:sz="5" w:space="0" w:color="000000"/>
              <w:left w:val="single" w:sz="5" w:space="0" w:color="000000"/>
              <w:bottom w:val="single" w:sz="5" w:space="0" w:color="000000"/>
              <w:right w:val="single" w:sz="5" w:space="0" w:color="000000"/>
            </w:tcBorders>
          </w:tcPr>
          <w:p w14:paraId="448EF3E2"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в/ч  Р 9082, м. Суми, вул. ТРОЇЦЬКА, буд. 2</w:t>
            </w:r>
          </w:p>
        </w:tc>
        <w:tc>
          <w:tcPr>
            <w:tcW w:w="3119" w:type="dxa"/>
            <w:tcBorders>
              <w:top w:val="single" w:sz="5" w:space="0" w:color="000000"/>
              <w:left w:val="single" w:sz="5" w:space="0" w:color="000000"/>
              <w:bottom w:val="single" w:sz="5" w:space="0" w:color="000000"/>
              <w:right w:val="single" w:sz="5" w:space="0" w:color="000000"/>
            </w:tcBorders>
          </w:tcPr>
          <w:p w14:paraId="3B2F0622"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62Z3830594733684</w:t>
            </w:r>
          </w:p>
        </w:tc>
      </w:tr>
      <w:tr w:rsidR="00036393" w:rsidRPr="00785E90" w14:paraId="4A3E0D23" w14:textId="77777777" w:rsidTr="00EE522D">
        <w:trPr>
          <w:trHeight w:val="227"/>
        </w:trPr>
        <w:tc>
          <w:tcPr>
            <w:tcW w:w="663" w:type="dxa"/>
            <w:tcBorders>
              <w:top w:val="single" w:sz="5" w:space="0" w:color="000000"/>
              <w:left w:val="single" w:sz="5" w:space="0" w:color="000000"/>
              <w:bottom w:val="single" w:sz="5" w:space="0" w:color="000000"/>
              <w:right w:val="single" w:sz="5" w:space="0" w:color="000000"/>
            </w:tcBorders>
          </w:tcPr>
          <w:p w14:paraId="45295A9A" w14:textId="77777777" w:rsidR="00036393" w:rsidRPr="00785E90" w:rsidRDefault="00036393" w:rsidP="0078418A">
            <w:pPr>
              <w:spacing w:line="259" w:lineRule="auto"/>
              <w:ind w:left="71"/>
              <w:rPr>
                <w:rFonts w:ascii="Times New Roman" w:hAnsi="Times New Roman" w:cs="Times New Roman"/>
                <w:sz w:val="24"/>
                <w:szCs w:val="24"/>
                <w:lang w:val="uk-UA"/>
              </w:rPr>
            </w:pPr>
            <w:r w:rsidRPr="00785E90">
              <w:rPr>
                <w:rFonts w:ascii="Times New Roman" w:hAnsi="Times New Roman" w:cs="Times New Roman"/>
                <w:sz w:val="24"/>
                <w:szCs w:val="24"/>
                <w:lang w:val="uk-UA"/>
              </w:rPr>
              <w:t>3.11</w:t>
            </w:r>
          </w:p>
        </w:tc>
        <w:tc>
          <w:tcPr>
            <w:tcW w:w="6255" w:type="dxa"/>
            <w:tcBorders>
              <w:top w:val="single" w:sz="5" w:space="0" w:color="000000"/>
              <w:left w:val="single" w:sz="5" w:space="0" w:color="000000"/>
              <w:bottom w:val="single" w:sz="5" w:space="0" w:color="000000"/>
              <w:right w:val="single" w:sz="5" w:space="0" w:color="000000"/>
            </w:tcBorders>
          </w:tcPr>
          <w:p w14:paraId="5E8591C5"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Підрозділ УСБУ у м. Шостка, м. ШОСТКА, вул. СВОБОДИ, буд. 67</w:t>
            </w:r>
          </w:p>
        </w:tc>
        <w:tc>
          <w:tcPr>
            <w:tcW w:w="3119" w:type="dxa"/>
            <w:tcBorders>
              <w:top w:val="single" w:sz="5" w:space="0" w:color="000000"/>
              <w:left w:val="single" w:sz="5" w:space="0" w:color="000000"/>
              <w:bottom w:val="single" w:sz="5" w:space="0" w:color="000000"/>
              <w:right w:val="single" w:sz="5" w:space="0" w:color="000000"/>
            </w:tcBorders>
          </w:tcPr>
          <w:p w14:paraId="45362BE0"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62Z0428484058302</w:t>
            </w:r>
          </w:p>
        </w:tc>
      </w:tr>
      <w:tr w:rsidR="00036393" w:rsidRPr="00785E90" w14:paraId="3FF79611" w14:textId="77777777" w:rsidTr="00EE522D">
        <w:trPr>
          <w:trHeight w:val="453"/>
        </w:trPr>
        <w:tc>
          <w:tcPr>
            <w:tcW w:w="663" w:type="dxa"/>
            <w:tcBorders>
              <w:top w:val="single" w:sz="5" w:space="0" w:color="000000"/>
              <w:left w:val="single" w:sz="5" w:space="0" w:color="000000"/>
              <w:bottom w:val="single" w:sz="5" w:space="0" w:color="000000"/>
              <w:right w:val="single" w:sz="5" w:space="0" w:color="000000"/>
            </w:tcBorders>
          </w:tcPr>
          <w:p w14:paraId="498ACC9C" w14:textId="77777777" w:rsidR="00036393" w:rsidRPr="00785E90" w:rsidRDefault="00036393" w:rsidP="0078418A">
            <w:pPr>
              <w:spacing w:line="259" w:lineRule="auto"/>
              <w:ind w:left="59"/>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4</w:t>
            </w:r>
          </w:p>
        </w:tc>
        <w:tc>
          <w:tcPr>
            <w:tcW w:w="6255" w:type="dxa"/>
            <w:tcBorders>
              <w:top w:val="single" w:sz="5" w:space="0" w:color="000000"/>
              <w:left w:val="single" w:sz="5" w:space="0" w:color="000000"/>
              <w:bottom w:val="single" w:sz="5" w:space="0" w:color="000000"/>
              <w:right w:val="single" w:sz="5" w:space="0" w:color="000000"/>
            </w:tcBorders>
          </w:tcPr>
          <w:p w14:paraId="6CD84ECA" w14:textId="77777777" w:rsidR="00036393" w:rsidRPr="00785E90" w:rsidRDefault="00036393" w:rsidP="0078418A">
            <w:pPr>
              <w:spacing w:line="259" w:lineRule="auto"/>
              <w:rPr>
                <w:rFonts w:ascii="Times New Roman" w:hAnsi="Times New Roman" w:cs="Times New Roman"/>
                <w:sz w:val="24"/>
                <w:szCs w:val="24"/>
                <w:lang w:val="uk-UA"/>
              </w:rPr>
            </w:pPr>
            <w:r w:rsidRPr="00785E90">
              <w:rPr>
                <w:rFonts w:ascii="Times New Roman" w:hAnsi="Times New Roman" w:cs="Times New Roman"/>
                <w:sz w:val="24"/>
                <w:szCs w:val="24"/>
                <w:lang w:val="uk-UA"/>
              </w:rPr>
              <w:t>Найменування оператора системи, з яким Споживач уклав договір розподілу електричної енергії</w:t>
            </w:r>
          </w:p>
        </w:tc>
        <w:tc>
          <w:tcPr>
            <w:tcW w:w="3119" w:type="dxa"/>
            <w:tcBorders>
              <w:top w:val="single" w:sz="5" w:space="0" w:color="000000"/>
              <w:left w:val="single" w:sz="5" w:space="0" w:color="000000"/>
              <w:bottom w:val="single" w:sz="5" w:space="0" w:color="000000"/>
              <w:right w:val="single" w:sz="5" w:space="0" w:color="000000"/>
            </w:tcBorders>
            <w:vAlign w:val="center"/>
          </w:tcPr>
          <w:p w14:paraId="41539E95" w14:textId="77777777" w:rsidR="00036393" w:rsidRPr="00785E90" w:rsidRDefault="00036393" w:rsidP="0078418A">
            <w:pPr>
              <w:spacing w:line="259" w:lineRule="auto"/>
              <w:ind w:left="58"/>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АТ "СУМИОБЛЕНЕРГО"</w:t>
            </w:r>
          </w:p>
        </w:tc>
      </w:tr>
      <w:tr w:rsidR="00036393" w:rsidRPr="00785E90" w14:paraId="6A94727F" w14:textId="77777777" w:rsidTr="00EE522D">
        <w:trPr>
          <w:trHeight w:val="454"/>
        </w:trPr>
        <w:tc>
          <w:tcPr>
            <w:tcW w:w="663" w:type="dxa"/>
            <w:tcBorders>
              <w:top w:val="single" w:sz="5" w:space="0" w:color="000000"/>
              <w:left w:val="single" w:sz="5" w:space="0" w:color="000000"/>
              <w:bottom w:val="single" w:sz="5" w:space="0" w:color="000000"/>
              <w:right w:val="single" w:sz="5" w:space="0" w:color="000000"/>
            </w:tcBorders>
          </w:tcPr>
          <w:p w14:paraId="1844DF26" w14:textId="77777777" w:rsidR="00036393" w:rsidRPr="00785E90" w:rsidRDefault="00036393" w:rsidP="0078418A">
            <w:pPr>
              <w:spacing w:line="259" w:lineRule="auto"/>
              <w:ind w:left="59"/>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5</w:t>
            </w:r>
          </w:p>
        </w:tc>
        <w:tc>
          <w:tcPr>
            <w:tcW w:w="6255" w:type="dxa"/>
            <w:tcBorders>
              <w:top w:val="single" w:sz="5" w:space="0" w:color="000000"/>
              <w:left w:val="single" w:sz="5" w:space="0" w:color="000000"/>
              <w:bottom w:val="single" w:sz="5" w:space="0" w:color="000000"/>
              <w:right w:val="single" w:sz="5" w:space="0" w:color="000000"/>
            </w:tcBorders>
          </w:tcPr>
          <w:p w14:paraId="25316788" w14:textId="77777777" w:rsidR="00036393" w:rsidRPr="00785E90" w:rsidRDefault="00036393" w:rsidP="0078418A">
            <w:pPr>
              <w:spacing w:line="259" w:lineRule="auto"/>
              <w:ind w:right="1791"/>
              <w:rPr>
                <w:rFonts w:ascii="Times New Roman" w:hAnsi="Times New Roman" w:cs="Times New Roman"/>
                <w:sz w:val="24"/>
                <w:szCs w:val="24"/>
                <w:lang w:val="uk-UA"/>
              </w:rPr>
            </w:pPr>
            <w:r w:rsidRPr="00785E90">
              <w:rPr>
                <w:rFonts w:ascii="Times New Roman" w:hAnsi="Times New Roman" w:cs="Times New Roman"/>
                <w:sz w:val="24"/>
                <w:szCs w:val="24"/>
                <w:lang w:val="uk-UA"/>
              </w:rPr>
              <w:t>ЕІС-код як суб’єкта ринку електричної енергії, присвоєний відповідним оператором системи</w:t>
            </w:r>
          </w:p>
        </w:tc>
        <w:tc>
          <w:tcPr>
            <w:tcW w:w="3119" w:type="dxa"/>
            <w:tcBorders>
              <w:top w:val="single" w:sz="5" w:space="0" w:color="000000"/>
              <w:left w:val="single" w:sz="5" w:space="0" w:color="000000"/>
              <w:bottom w:val="single" w:sz="5" w:space="0" w:color="000000"/>
              <w:right w:val="single" w:sz="5" w:space="0" w:color="000000"/>
            </w:tcBorders>
            <w:vAlign w:val="center"/>
          </w:tcPr>
          <w:p w14:paraId="735DA51E" w14:textId="77777777" w:rsidR="00036393" w:rsidRPr="00785E90" w:rsidRDefault="00036393" w:rsidP="0078418A">
            <w:pPr>
              <w:spacing w:line="259" w:lineRule="auto"/>
              <w:ind w:left="59"/>
              <w:jc w:val="center"/>
              <w:rPr>
                <w:rFonts w:ascii="Times New Roman" w:hAnsi="Times New Roman" w:cs="Times New Roman"/>
                <w:sz w:val="24"/>
                <w:szCs w:val="24"/>
                <w:lang w:val="uk-UA"/>
              </w:rPr>
            </w:pPr>
            <w:r w:rsidRPr="00785E90">
              <w:rPr>
                <w:rFonts w:ascii="Times New Roman" w:hAnsi="Times New Roman" w:cs="Times New Roman"/>
                <w:sz w:val="24"/>
                <w:szCs w:val="24"/>
                <w:lang w:val="uk-UA"/>
              </w:rPr>
              <w:t>62X7137445680632</w:t>
            </w:r>
          </w:p>
        </w:tc>
      </w:tr>
    </w:tbl>
    <w:p w14:paraId="5BF9630D" w14:textId="77777777" w:rsidR="00036393" w:rsidRPr="00785E90" w:rsidRDefault="00036393">
      <w:pPr>
        <w:pStyle w:val="Tablecaption0"/>
        <w:tabs>
          <w:tab w:val="left" w:pos="5198"/>
        </w:tabs>
        <w:ind w:left="413"/>
        <w:rPr>
          <w:lang w:val="uk-UA"/>
        </w:rPr>
      </w:pPr>
    </w:p>
    <w:p w14:paraId="0959DFAA" w14:textId="77777777" w:rsidR="00427EBB" w:rsidRPr="00785E90" w:rsidRDefault="00C2138D">
      <w:pPr>
        <w:pStyle w:val="Tablecaption0"/>
        <w:tabs>
          <w:tab w:val="left" w:pos="5198"/>
        </w:tabs>
        <w:ind w:left="413"/>
        <w:rPr>
          <w:lang w:val="uk-UA"/>
        </w:rPr>
      </w:pPr>
      <w:r w:rsidRPr="00785E90">
        <w:rPr>
          <w:lang w:val="uk-UA"/>
        </w:rPr>
        <w:t>Постачальник</w:t>
      </w:r>
      <w:r w:rsidRPr="00785E90">
        <w:rPr>
          <w:lang w:val="uk-UA"/>
        </w:rPr>
        <w:tab/>
      </w:r>
      <w:r w:rsidR="00E019B1" w:rsidRPr="00785E90">
        <w:rPr>
          <w:lang w:val="uk-UA"/>
        </w:rPr>
        <w:t xml:space="preserve">                                </w:t>
      </w:r>
      <w:r w:rsidRPr="00785E90">
        <w:rPr>
          <w:lang w:val="uk-UA"/>
        </w:rPr>
        <w:t>Споживач</w:t>
      </w:r>
    </w:p>
    <w:p w14:paraId="57E62C7C" w14:textId="77777777" w:rsidR="00E019B1" w:rsidRPr="00785E90" w:rsidRDefault="00E019B1">
      <w:pPr>
        <w:pStyle w:val="a4"/>
        <w:tabs>
          <w:tab w:val="left" w:leader="underscore" w:pos="2112"/>
          <w:tab w:val="left" w:leader="underscore" w:pos="5016"/>
          <w:tab w:val="left" w:leader="underscore" w:pos="6778"/>
        </w:tabs>
        <w:ind w:firstLine="0"/>
        <w:jc w:val="center"/>
        <w:rPr>
          <w:rFonts w:eastAsia="Microsoft Sans Serif"/>
        </w:rPr>
      </w:pPr>
    </w:p>
    <w:sectPr w:rsidR="00E019B1" w:rsidRPr="00785E90" w:rsidSect="00B93A3F">
      <w:headerReference w:type="default" r:id="rId8"/>
      <w:footerReference w:type="default" r:id="rId9"/>
      <w:type w:val="continuous"/>
      <w:pgSz w:w="11900" w:h="16840"/>
      <w:pgMar w:top="567" w:right="567" w:bottom="851" w:left="1418" w:header="0" w:footer="66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74825" w14:textId="77777777" w:rsidR="00343956" w:rsidRDefault="00343956">
      <w:r>
        <w:separator/>
      </w:r>
    </w:p>
  </w:endnote>
  <w:endnote w:type="continuationSeparator" w:id="0">
    <w:p w14:paraId="38F669FB" w14:textId="77777777" w:rsidR="00343956" w:rsidRDefault="0034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DAB2" w14:textId="77777777" w:rsidR="00427EBB" w:rsidRDefault="00427EB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3918" w14:textId="77777777" w:rsidR="00343956" w:rsidRDefault="00343956"/>
  </w:footnote>
  <w:footnote w:type="continuationSeparator" w:id="0">
    <w:p w14:paraId="78D8B871" w14:textId="77777777" w:rsidR="00343956" w:rsidRDefault="00343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A523" w14:textId="77777777" w:rsidR="00427EBB" w:rsidRDefault="00427EB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801"/>
    <w:multiLevelType w:val="multilevel"/>
    <w:tmpl w:val="4B7C4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67610"/>
    <w:multiLevelType w:val="multilevel"/>
    <w:tmpl w:val="2EB427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1132A2"/>
    <w:multiLevelType w:val="multilevel"/>
    <w:tmpl w:val="3F6ED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A29D1"/>
    <w:multiLevelType w:val="multilevel"/>
    <w:tmpl w:val="83F4C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4B231F"/>
    <w:multiLevelType w:val="multilevel"/>
    <w:tmpl w:val="45CAC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1A4971"/>
    <w:multiLevelType w:val="multilevel"/>
    <w:tmpl w:val="87AE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124FC4"/>
    <w:multiLevelType w:val="multilevel"/>
    <w:tmpl w:val="CBF06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6D64C3"/>
    <w:multiLevelType w:val="multilevel"/>
    <w:tmpl w:val="C7B2A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5E1A48"/>
    <w:multiLevelType w:val="multilevel"/>
    <w:tmpl w:val="E6889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FF0DA1"/>
    <w:multiLevelType w:val="multilevel"/>
    <w:tmpl w:val="32AEB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7"/>
  </w:num>
  <w:num w:numId="6">
    <w:abstractNumId w:val="2"/>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BB"/>
    <w:rsid w:val="00011B6D"/>
    <w:rsid w:val="0001545E"/>
    <w:rsid w:val="00020DAF"/>
    <w:rsid w:val="00036393"/>
    <w:rsid w:val="000419C1"/>
    <w:rsid w:val="00042F32"/>
    <w:rsid w:val="000944B2"/>
    <w:rsid w:val="000C56DF"/>
    <w:rsid w:val="00131941"/>
    <w:rsid w:val="00151D53"/>
    <w:rsid w:val="00155170"/>
    <w:rsid w:val="0017371D"/>
    <w:rsid w:val="001A5555"/>
    <w:rsid w:val="001C505C"/>
    <w:rsid w:val="001F2E14"/>
    <w:rsid w:val="001F4A6C"/>
    <w:rsid w:val="002616A5"/>
    <w:rsid w:val="00270DBC"/>
    <w:rsid w:val="00275DB4"/>
    <w:rsid w:val="0027793C"/>
    <w:rsid w:val="002A03D5"/>
    <w:rsid w:val="002B15A6"/>
    <w:rsid w:val="002B4503"/>
    <w:rsid w:val="002B7F50"/>
    <w:rsid w:val="002E6D84"/>
    <w:rsid w:val="00303ADF"/>
    <w:rsid w:val="0030670D"/>
    <w:rsid w:val="00310FDE"/>
    <w:rsid w:val="00333E6B"/>
    <w:rsid w:val="003363CE"/>
    <w:rsid w:val="00343956"/>
    <w:rsid w:val="00344E50"/>
    <w:rsid w:val="00373821"/>
    <w:rsid w:val="003B1AA9"/>
    <w:rsid w:val="003B69AF"/>
    <w:rsid w:val="003C4C8D"/>
    <w:rsid w:val="003E4C49"/>
    <w:rsid w:val="0042605C"/>
    <w:rsid w:val="00427EBB"/>
    <w:rsid w:val="00437C73"/>
    <w:rsid w:val="00443519"/>
    <w:rsid w:val="004A151C"/>
    <w:rsid w:val="004D2C6F"/>
    <w:rsid w:val="004E5D0D"/>
    <w:rsid w:val="00541DEE"/>
    <w:rsid w:val="005650ED"/>
    <w:rsid w:val="00583D8B"/>
    <w:rsid w:val="0058629A"/>
    <w:rsid w:val="00596BB8"/>
    <w:rsid w:val="005B710C"/>
    <w:rsid w:val="005C0CEA"/>
    <w:rsid w:val="005F5800"/>
    <w:rsid w:val="006C0D4A"/>
    <w:rsid w:val="006E3B13"/>
    <w:rsid w:val="007145EC"/>
    <w:rsid w:val="00722869"/>
    <w:rsid w:val="00736FD7"/>
    <w:rsid w:val="007501B3"/>
    <w:rsid w:val="00754EA7"/>
    <w:rsid w:val="007719FB"/>
    <w:rsid w:val="007721C4"/>
    <w:rsid w:val="00785E90"/>
    <w:rsid w:val="007C225F"/>
    <w:rsid w:val="008132A0"/>
    <w:rsid w:val="00825A6C"/>
    <w:rsid w:val="008354E5"/>
    <w:rsid w:val="008744CF"/>
    <w:rsid w:val="00883D12"/>
    <w:rsid w:val="008D4656"/>
    <w:rsid w:val="00942121"/>
    <w:rsid w:val="00943349"/>
    <w:rsid w:val="009E4EFD"/>
    <w:rsid w:val="009E6DB3"/>
    <w:rsid w:val="00A11FDD"/>
    <w:rsid w:val="00A45842"/>
    <w:rsid w:val="00A53B8F"/>
    <w:rsid w:val="00AA36E8"/>
    <w:rsid w:val="00AC1D45"/>
    <w:rsid w:val="00AC4DDA"/>
    <w:rsid w:val="00B02776"/>
    <w:rsid w:val="00B12090"/>
    <w:rsid w:val="00B219CA"/>
    <w:rsid w:val="00B50646"/>
    <w:rsid w:val="00B522CD"/>
    <w:rsid w:val="00B542C2"/>
    <w:rsid w:val="00B805B6"/>
    <w:rsid w:val="00B93A3F"/>
    <w:rsid w:val="00C00E90"/>
    <w:rsid w:val="00C2138D"/>
    <w:rsid w:val="00C23BD5"/>
    <w:rsid w:val="00C63848"/>
    <w:rsid w:val="00C65530"/>
    <w:rsid w:val="00C67F0E"/>
    <w:rsid w:val="00C87BE0"/>
    <w:rsid w:val="00CD2C42"/>
    <w:rsid w:val="00D23EF9"/>
    <w:rsid w:val="00D30180"/>
    <w:rsid w:val="00D560DF"/>
    <w:rsid w:val="00D6158A"/>
    <w:rsid w:val="00DC1EBC"/>
    <w:rsid w:val="00E019B1"/>
    <w:rsid w:val="00E6402B"/>
    <w:rsid w:val="00ED24A3"/>
    <w:rsid w:val="00EE522D"/>
    <w:rsid w:val="00F15CE3"/>
    <w:rsid w:val="00F42363"/>
    <w:rsid w:val="00F7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03"/>
    <w:rPr>
      <w:color w:val="000000"/>
    </w:rPr>
  </w:style>
  <w:style w:type="paragraph" w:styleId="1">
    <w:name w:val="heading 1"/>
    <w:basedOn w:val="a"/>
    <w:next w:val="a"/>
    <w:link w:val="10"/>
    <w:qFormat/>
    <w:rsid w:val="00270DBC"/>
    <w:pPr>
      <w:keepNext/>
      <w:widowControl/>
      <w:jc w:val="center"/>
      <w:outlineLvl w:val="0"/>
    </w:pPr>
    <w:rPr>
      <w:rFonts w:ascii="Times New Roman" w:eastAsia="Times New Roman" w:hAnsi="Times New Roman" w:cs="Times New Roman"/>
      <w:b/>
      <w:bCs/>
      <w:color w:val="auto"/>
      <w:sz w:val="28"/>
      <w:lang w:eastAsia="ru-RU" w:bidi="ar-SA"/>
    </w:rPr>
  </w:style>
  <w:style w:type="paragraph" w:styleId="2">
    <w:name w:val="heading 2"/>
    <w:basedOn w:val="a"/>
    <w:next w:val="a"/>
    <w:link w:val="20"/>
    <w:uiPriority w:val="9"/>
    <w:semiHidden/>
    <w:unhideWhenUsed/>
    <w:qFormat/>
    <w:rsid w:val="00B5064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basedOn w:val="a0"/>
    <w:link w:val="a4"/>
    <w:rsid w:val="002B4503"/>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a0"/>
    <w:link w:val="Heading20"/>
    <w:rsid w:val="002B4503"/>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a0"/>
    <w:link w:val="Headerorfooter20"/>
    <w:rsid w:val="002B4503"/>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Tableofcontents">
    <w:name w:val="Table of contents_"/>
    <w:basedOn w:val="a0"/>
    <w:link w:val="Tableofcontents0"/>
    <w:rsid w:val="002B4503"/>
    <w:rPr>
      <w:rFonts w:ascii="Times New Roman" w:eastAsia="Times New Roman" w:hAnsi="Times New Roman" w:cs="Times New Roman"/>
      <w:b w:val="0"/>
      <w:bCs w:val="0"/>
      <w:i w:val="0"/>
      <w:iCs w:val="0"/>
      <w:smallCaps w:val="0"/>
      <w:strike w:val="0"/>
      <w:u w:val="none"/>
    </w:rPr>
  </w:style>
  <w:style w:type="character" w:customStyle="1" w:styleId="Other">
    <w:name w:val="Other_"/>
    <w:basedOn w:val="a0"/>
    <w:link w:val="Other0"/>
    <w:rsid w:val="002B4503"/>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sid w:val="002B4503"/>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a0"/>
    <w:link w:val="Tablecaption0"/>
    <w:rsid w:val="002B4503"/>
    <w:rPr>
      <w:rFonts w:ascii="Times New Roman" w:eastAsia="Times New Roman" w:hAnsi="Times New Roman" w:cs="Times New Roman"/>
      <w:b/>
      <w:bCs/>
      <w:i w:val="0"/>
      <w:iCs w:val="0"/>
      <w:smallCaps w:val="0"/>
      <w:strike w:val="0"/>
      <w:u w:val="none"/>
      <w:lang w:val="ru-RU" w:eastAsia="ru-RU" w:bidi="ru-RU"/>
    </w:rPr>
  </w:style>
  <w:style w:type="paragraph" w:styleId="a4">
    <w:name w:val="Body Text"/>
    <w:basedOn w:val="a"/>
    <w:link w:val="a3"/>
    <w:qFormat/>
    <w:rsid w:val="002B4503"/>
    <w:pPr>
      <w:ind w:firstLine="400"/>
    </w:pPr>
    <w:rPr>
      <w:rFonts w:ascii="Times New Roman" w:eastAsia="Times New Roman" w:hAnsi="Times New Roman" w:cs="Times New Roman"/>
    </w:rPr>
  </w:style>
  <w:style w:type="paragraph" w:customStyle="1" w:styleId="Heading20">
    <w:name w:val="Heading #2"/>
    <w:basedOn w:val="a"/>
    <w:link w:val="Heading2"/>
    <w:rsid w:val="002B4503"/>
    <w:pPr>
      <w:jc w:val="center"/>
      <w:outlineLvl w:val="1"/>
    </w:pPr>
    <w:rPr>
      <w:rFonts w:ascii="Times New Roman" w:eastAsia="Times New Roman" w:hAnsi="Times New Roman" w:cs="Times New Roman"/>
      <w:b/>
      <w:bCs/>
    </w:rPr>
  </w:style>
  <w:style w:type="paragraph" w:customStyle="1" w:styleId="Headerorfooter20">
    <w:name w:val="Header or footer (2)"/>
    <w:basedOn w:val="a"/>
    <w:link w:val="Headerorfooter2"/>
    <w:rsid w:val="002B4503"/>
    <w:rPr>
      <w:rFonts w:ascii="Times New Roman" w:eastAsia="Times New Roman" w:hAnsi="Times New Roman" w:cs="Times New Roman"/>
      <w:sz w:val="20"/>
      <w:szCs w:val="20"/>
      <w:lang w:val="ru-RU" w:eastAsia="ru-RU" w:bidi="ru-RU"/>
    </w:rPr>
  </w:style>
  <w:style w:type="paragraph" w:customStyle="1" w:styleId="Tableofcontents0">
    <w:name w:val="Table of contents"/>
    <w:basedOn w:val="a"/>
    <w:link w:val="Tableofcontents"/>
    <w:rsid w:val="002B4503"/>
    <w:pPr>
      <w:spacing w:after="680"/>
      <w:ind w:firstLine="720"/>
    </w:pPr>
    <w:rPr>
      <w:rFonts w:ascii="Times New Roman" w:eastAsia="Times New Roman" w:hAnsi="Times New Roman" w:cs="Times New Roman"/>
    </w:rPr>
  </w:style>
  <w:style w:type="paragraph" w:customStyle="1" w:styleId="Other0">
    <w:name w:val="Other"/>
    <w:basedOn w:val="a"/>
    <w:link w:val="Other"/>
    <w:rsid w:val="002B4503"/>
    <w:pPr>
      <w:ind w:firstLine="400"/>
    </w:pPr>
    <w:rPr>
      <w:rFonts w:ascii="Times New Roman" w:eastAsia="Times New Roman" w:hAnsi="Times New Roman" w:cs="Times New Roman"/>
    </w:rPr>
  </w:style>
  <w:style w:type="paragraph" w:customStyle="1" w:styleId="Heading10">
    <w:name w:val="Heading #1"/>
    <w:basedOn w:val="a"/>
    <w:link w:val="Heading1"/>
    <w:rsid w:val="002B4503"/>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a"/>
    <w:link w:val="Tablecaption"/>
    <w:rsid w:val="002B4503"/>
    <w:rPr>
      <w:rFonts w:ascii="Times New Roman" w:eastAsia="Times New Roman" w:hAnsi="Times New Roman" w:cs="Times New Roman"/>
      <w:b/>
      <w:bCs/>
      <w:lang w:val="ru-RU" w:eastAsia="ru-RU" w:bidi="ru-RU"/>
    </w:rPr>
  </w:style>
  <w:style w:type="table" w:customStyle="1" w:styleId="TableGrid">
    <w:name w:val="TableGrid"/>
    <w:rsid w:val="00036393"/>
    <w:pPr>
      <w:widowControl/>
    </w:pPr>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 w:type="paragraph" w:styleId="a5">
    <w:name w:val="header"/>
    <w:basedOn w:val="a"/>
    <w:link w:val="a6"/>
    <w:uiPriority w:val="99"/>
    <w:unhideWhenUsed/>
    <w:rsid w:val="00883D12"/>
    <w:pPr>
      <w:tabs>
        <w:tab w:val="center" w:pos="4677"/>
        <w:tab w:val="right" w:pos="9355"/>
      </w:tabs>
    </w:pPr>
  </w:style>
  <w:style w:type="character" w:customStyle="1" w:styleId="a6">
    <w:name w:val="Верхній колонтитул Знак"/>
    <w:basedOn w:val="a0"/>
    <w:link w:val="a5"/>
    <w:uiPriority w:val="99"/>
    <w:rsid w:val="00883D12"/>
    <w:rPr>
      <w:color w:val="000000"/>
    </w:rPr>
  </w:style>
  <w:style w:type="paragraph" w:styleId="a7">
    <w:name w:val="footer"/>
    <w:basedOn w:val="a"/>
    <w:link w:val="a8"/>
    <w:uiPriority w:val="99"/>
    <w:unhideWhenUsed/>
    <w:rsid w:val="00883D12"/>
    <w:pPr>
      <w:tabs>
        <w:tab w:val="center" w:pos="4677"/>
        <w:tab w:val="right" w:pos="9355"/>
      </w:tabs>
    </w:pPr>
  </w:style>
  <w:style w:type="character" w:customStyle="1" w:styleId="a8">
    <w:name w:val="Нижній колонтитул Знак"/>
    <w:basedOn w:val="a0"/>
    <w:link w:val="a7"/>
    <w:uiPriority w:val="99"/>
    <w:rsid w:val="00883D12"/>
    <w:rPr>
      <w:color w:val="000000"/>
    </w:rPr>
  </w:style>
  <w:style w:type="table" w:styleId="a9">
    <w:name w:val="Table Grid"/>
    <w:basedOn w:val="a1"/>
    <w:uiPriority w:val="39"/>
    <w:rsid w:val="002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0DBC"/>
    <w:rPr>
      <w:rFonts w:ascii="Times New Roman" w:eastAsia="Times New Roman" w:hAnsi="Times New Roman" w:cs="Times New Roman"/>
      <w:b/>
      <w:bCs/>
      <w:sz w:val="28"/>
      <w:lang w:eastAsia="ru-RU" w:bidi="ar-SA"/>
    </w:rPr>
  </w:style>
  <w:style w:type="character" w:styleId="aa">
    <w:name w:val="Hyperlink"/>
    <w:unhideWhenUsed/>
    <w:rsid w:val="00270DBC"/>
    <w:rPr>
      <w:color w:val="0000FF"/>
      <w:u w:val="single"/>
    </w:rPr>
  </w:style>
  <w:style w:type="paragraph" w:styleId="ab">
    <w:name w:val="Balloon Text"/>
    <w:basedOn w:val="a"/>
    <w:link w:val="ac"/>
    <w:uiPriority w:val="99"/>
    <w:semiHidden/>
    <w:unhideWhenUsed/>
    <w:rsid w:val="00AC4DDA"/>
    <w:rPr>
      <w:rFonts w:ascii="Segoe UI" w:hAnsi="Segoe UI" w:cs="Segoe UI"/>
      <w:sz w:val="18"/>
      <w:szCs w:val="18"/>
    </w:rPr>
  </w:style>
  <w:style w:type="character" w:customStyle="1" w:styleId="ac">
    <w:name w:val="Текст у виносці Знак"/>
    <w:basedOn w:val="a0"/>
    <w:link w:val="ab"/>
    <w:uiPriority w:val="99"/>
    <w:semiHidden/>
    <w:rsid w:val="00AC4DDA"/>
    <w:rPr>
      <w:rFonts w:ascii="Segoe UI" w:hAnsi="Segoe UI" w:cs="Segoe UI"/>
      <w:color w:val="000000"/>
      <w:sz w:val="18"/>
      <w:szCs w:val="18"/>
    </w:rPr>
  </w:style>
  <w:style w:type="paragraph" w:customStyle="1" w:styleId="Standard">
    <w:name w:val="Standard"/>
    <w:rsid w:val="00C23BD5"/>
    <w:pPr>
      <w:widowControl/>
      <w:suppressAutoHyphens/>
      <w:autoSpaceDN w:val="0"/>
      <w:textAlignment w:val="baseline"/>
    </w:pPr>
    <w:rPr>
      <w:rFonts w:ascii="Liberation Serif" w:eastAsia="Lucida Sans Unicode" w:hAnsi="Liberation Serif" w:cs="Mangal"/>
      <w:kern w:val="3"/>
      <w:lang w:val="ru-RU" w:eastAsia="zh-CN" w:bidi="hi-IN"/>
    </w:rPr>
  </w:style>
  <w:style w:type="character" w:customStyle="1" w:styleId="20">
    <w:name w:val="Заголовок 2 Знак"/>
    <w:basedOn w:val="a0"/>
    <w:link w:val="2"/>
    <w:uiPriority w:val="9"/>
    <w:semiHidden/>
    <w:rsid w:val="00B50646"/>
    <w:rPr>
      <w:rFonts w:asciiTheme="majorHAnsi" w:eastAsiaTheme="majorEastAsia" w:hAnsiTheme="majorHAnsi" w:cstheme="majorBidi"/>
      <w:b/>
      <w:bCs/>
      <w:color w:val="4472C4" w:themeColor="accent1"/>
      <w:sz w:val="26"/>
      <w:szCs w:val="26"/>
    </w:rPr>
  </w:style>
  <w:style w:type="character" w:customStyle="1" w:styleId="ad">
    <w:name w:val="Основной шрифт абзаца"/>
    <w:rsid w:val="00B50646"/>
  </w:style>
  <w:style w:type="paragraph" w:customStyle="1" w:styleId="TableContents">
    <w:name w:val="Table Contents"/>
    <w:basedOn w:val="Standard"/>
    <w:rsid w:val="00B50646"/>
    <w:pPr>
      <w:suppressLineNumbers/>
    </w:pPr>
  </w:style>
  <w:style w:type="paragraph" w:styleId="ae">
    <w:name w:val="List Paragraph"/>
    <w:basedOn w:val="a"/>
    <w:uiPriority w:val="34"/>
    <w:qFormat/>
    <w:rsid w:val="00A53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03"/>
    <w:rPr>
      <w:color w:val="000000"/>
    </w:rPr>
  </w:style>
  <w:style w:type="paragraph" w:styleId="1">
    <w:name w:val="heading 1"/>
    <w:basedOn w:val="a"/>
    <w:next w:val="a"/>
    <w:link w:val="10"/>
    <w:qFormat/>
    <w:rsid w:val="00270DBC"/>
    <w:pPr>
      <w:keepNext/>
      <w:widowControl/>
      <w:jc w:val="center"/>
      <w:outlineLvl w:val="0"/>
    </w:pPr>
    <w:rPr>
      <w:rFonts w:ascii="Times New Roman" w:eastAsia="Times New Roman" w:hAnsi="Times New Roman" w:cs="Times New Roman"/>
      <w:b/>
      <w:bCs/>
      <w:color w:val="auto"/>
      <w:sz w:val="28"/>
      <w:lang w:eastAsia="ru-RU" w:bidi="ar-SA"/>
    </w:rPr>
  </w:style>
  <w:style w:type="paragraph" w:styleId="2">
    <w:name w:val="heading 2"/>
    <w:basedOn w:val="a"/>
    <w:next w:val="a"/>
    <w:link w:val="20"/>
    <w:uiPriority w:val="9"/>
    <w:semiHidden/>
    <w:unhideWhenUsed/>
    <w:qFormat/>
    <w:rsid w:val="00B5064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basedOn w:val="a0"/>
    <w:link w:val="a4"/>
    <w:rsid w:val="002B4503"/>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a0"/>
    <w:link w:val="Heading20"/>
    <w:rsid w:val="002B4503"/>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a0"/>
    <w:link w:val="Headerorfooter20"/>
    <w:rsid w:val="002B4503"/>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Tableofcontents">
    <w:name w:val="Table of contents_"/>
    <w:basedOn w:val="a0"/>
    <w:link w:val="Tableofcontents0"/>
    <w:rsid w:val="002B4503"/>
    <w:rPr>
      <w:rFonts w:ascii="Times New Roman" w:eastAsia="Times New Roman" w:hAnsi="Times New Roman" w:cs="Times New Roman"/>
      <w:b w:val="0"/>
      <w:bCs w:val="0"/>
      <w:i w:val="0"/>
      <w:iCs w:val="0"/>
      <w:smallCaps w:val="0"/>
      <w:strike w:val="0"/>
      <w:u w:val="none"/>
    </w:rPr>
  </w:style>
  <w:style w:type="character" w:customStyle="1" w:styleId="Other">
    <w:name w:val="Other_"/>
    <w:basedOn w:val="a0"/>
    <w:link w:val="Other0"/>
    <w:rsid w:val="002B4503"/>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sid w:val="002B4503"/>
    <w:rPr>
      <w:rFonts w:ascii="Times New Roman" w:eastAsia="Times New Roman" w:hAnsi="Times New Roman" w:cs="Times New Roman"/>
      <w:b/>
      <w:bCs/>
      <w:i w:val="0"/>
      <w:iCs w:val="0"/>
      <w:smallCaps w:val="0"/>
      <w:strike w:val="0"/>
      <w:sz w:val="28"/>
      <w:szCs w:val="28"/>
      <w:u w:val="none"/>
    </w:rPr>
  </w:style>
  <w:style w:type="character" w:customStyle="1" w:styleId="Tablecaption">
    <w:name w:val="Table caption_"/>
    <w:basedOn w:val="a0"/>
    <w:link w:val="Tablecaption0"/>
    <w:rsid w:val="002B4503"/>
    <w:rPr>
      <w:rFonts w:ascii="Times New Roman" w:eastAsia="Times New Roman" w:hAnsi="Times New Roman" w:cs="Times New Roman"/>
      <w:b/>
      <w:bCs/>
      <w:i w:val="0"/>
      <w:iCs w:val="0"/>
      <w:smallCaps w:val="0"/>
      <w:strike w:val="0"/>
      <w:u w:val="none"/>
      <w:lang w:val="ru-RU" w:eastAsia="ru-RU" w:bidi="ru-RU"/>
    </w:rPr>
  </w:style>
  <w:style w:type="paragraph" w:styleId="a4">
    <w:name w:val="Body Text"/>
    <w:basedOn w:val="a"/>
    <w:link w:val="a3"/>
    <w:qFormat/>
    <w:rsid w:val="002B4503"/>
    <w:pPr>
      <w:ind w:firstLine="400"/>
    </w:pPr>
    <w:rPr>
      <w:rFonts w:ascii="Times New Roman" w:eastAsia="Times New Roman" w:hAnsi="Times New Roman" w:cs="Times New Roman"/>
    </w:rPr>
  </w:style>
  <w:style w:type="paragraph" w:customStyle="1" w:styleId="Heading20">
    <w:name w:val="Heading #2"/>
    <w:basedOn w:val="a"/>
    <w:link w:val="Heading2"/>
    <w:rsid w:val="002B4503"/>
    <w:pPr>
      <w:jc w:val="center"/>
      <w:outlineLvl w:val="1"/>
    </w:pPr>
    <w:rPr>
      <w:rFonts w:ascii="Times New Roman" w:eastAsia="Times New Roman" w:hAnsi="Times New Roman" w:cs="Times New Roman"/>
      <w:b/>
      <w:bCs/>
    </w:rPr>
  </w:style>
  <w:style w:type="paragraph" w:customStyle="1" w:styleId="Headerorfooter20">
    <w:name w:val="Header or footer (2)"/>
    <w:basedOn w:val="a"/>
    <w:link w:val="Headerorfooter2"/>
    <w:rsid w:val="002B4503"/>
    <w:rPr>
      <w:rFonts w:ascii="Times New Roman" w:eastAsia="Times New Roman" w:hAnsi="Times New Roman" w:cs="Times New Roman"/>
      <w:sz w:val="20"/>
      <w:szCs w:val="20"/>
      <w:lang w:val="ru-RU" w:eastAsia="ru-RU" w:bidi="ru-RU"/>
    </w:rPr>
  </w:style>
  <w:style w:type="paragraph" w:customStyle="1" w:styleId="Tableofcontents0">
    <w:name w:val="Table of contents"/>
    <w:basedOn w:val="a"/>
    <w:link w:val="Tableofcontents"/>
    <w:rsid w:val="002B4503"/>
    <w:pPr>
      <w:spacing w:after="680"/>
      <w:ind w:firstLine="720"/>
    </w:pPr>
    <w:rPr>
      <w:rFonts w:ascii="Times New Roman" w:eastAsia="Times New Roman" w:hAnsi="Times New Roman" w:cs="Times New Roman"/>
    </w:rPr>
  </w:style>
  <w:style w:type="paragraph" w:customStyle="1" w:styleId="Other0">
    <w:name w:val="Other"/>
    <w:basedOn w:val="a"/>
    <w:link w:val="Other"/>
    <w:rsid w:val="002B4503"/>
    <w:pPr>
      <w:ind w:firstLine="400"/>
    </w:pPr>
    <w:rPr>
      <w:rFonts w:ascii="Times New Roman" w:eastAsia="Times New Roman" w:hAnsi="Times New Roman" w:cs="Times New Roman"/>
    </w:rPr>
  </w:style>
  <w:style w:type="paragraph" w:customStyle="1" w:styleId="Heading10">
    <w:name w:val="Heading #1"/>
    <w:basedOn w:val="a"/>
    <w:link w:val="Heading1"/>
    <w:rsid w:val="002B4503"/>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a"/>
    <w:link w:val="Tablecaption"/>
    <w:rsid w:val="002B4503"/>
    <w:rPr>
      <w:rFonts w:ascii="Times New Roman" w:eastAsia="Times New Roman" w:hAnsi="Times New Roman" w:cs="Times New Roman"/>
      <w:b/>
      <w:bCs/>
      <w:lang w:val="ru-RU" w:eastAsia="ru-RU" w:bidi="ru-RU"/>
    </w:rPr>
  </w:style>
  <w:style w:type="table" w:customStyle="1" w:styleId="TableGrid">
    <w:name w:val="TableGrid"/>
    <w:rsid w:val="00036393"/>
    <w:pPr>
      <w:widowControl/>
    </w:pPr>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 w:type="paragraph" w:styleId="a5">
    <w:name w:val="header"/>
    <w:basedOn w:val="a"/>
    <w:link w:val="a6"/>
    <w:uiPriority w:val="99"/>
    <w:unhideWhenUsed/>
    <w:rsid w:val="00883D12"/>
    <w:pPr>
      <w:tabs>
        <w:tab w:val="center" w:pos="4677"/>
        <w:tab w:val="right" w:pos="9355"/>
      </w:tabs>
    </w:pPr>
  </w:style>
  <w:style w:type="character" w:customStyle="1" w:styleId="a6">
    <w:name w:val="Верхній колонтитул Знак"/>
    <w:basedOn w:val="a0"/>
    <w:link w:val="a5"/>
    <w:uiPriority w:val="99"/>
    <w:rsid w:val="00883D12"/>
    <w:rPr>
      <w:color w:val="000000"/>
    </w:rPr>
  </w:style>
  <w:style w:type="paragraph" w:styleId="a7">
    <w:name w:val="footer"/>
    <w:basedOn w:val="a"/>
    <w:link w:val="a8"/>
    <w:uiPriority w:val="99"/>
    <w:unhideWhenUsed/>
    <w:rsid w:val="00883D12"/>
    <w:pPr>
      <w:tabs>
        <w:tab w:val="center" w:pos="4677"/>
        <w:tab w:val="right" w:pos="9355"/>
      </w:tabs>
    </w:pPr>
  </w:style>
  <w:style w:type="character" w:customStyle="1" w:styleId="a8">
    <w:name w:val="Нижній колонтитул Знак"/>
    <w:basedOn w:val="a0"/>
    <w:link w:val="a7"/>
    <w:uiPriority w:val="99"/>
    <w:rsid w:val="00883D12"/>
    <w:rPr>
      <w:color w:val="000000"/>
    </w:rPr>
  </w:style>
  <w:style w:type="table" w:styleId="a9">
    <w:name w:val="Table Grid"/>
    <w:basedOn w:val="a1"/>
    <w:uiPriority w:val="39"/>
    <w:rsid w:val="002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0DBC"/>
    <w:rPr>
      <w:rFonts w:ascii="Times New Roman" w:eastAsia="Times New Roman" w:hAnsi="Times New Roman" w:cs="Times New Roman"/>
      <w:b/>
      <w:bCs/>
      <w:sz w:val="28"/>
      <w:lang w:eastAsia="ru-RU" w:bidi="ar-SA"/>
    </w:rPr>
  </w:style>
  <w:style w:type="character" w:styleId="aa">
    <w:name w:val="Hyperlink"/>
    <w:unhideWhenUsed/>
    <w:rsid w:val="00270DBC"/>
    <w:rPr>
      <w:color w:val="0000FF"/>
      <w:u w:val="single"/>
    </w:rPr>
  </w:style>
  <w:style w:type="paragraph" w:styleId="ab">
    <w:name w:val="Balloon Text"/>
    <w:basedOn w:val="a"/>
    <w:link w:val="ac"/>
    <w:uiPriority w:val="99"/>
    <w:semiHidden/>
    <w:unhideWhenUsed/>
    <w:rsid w:val="00AC4DDA"/>
    <w:rPr>
      <w:rFonts w:ascii="Segoe UI" w:hAnsi="Segoe UI" w:cs="Segoe UI"/>
      <w:sz w:val="18"/>
      <w:szCs w:val="18"/>
    </w:rPr>
  </w:style>
  <w:style w:type="character" w:customStyle="1" w:styleId="ac">
    <w:name w:val="Текст у виносці Знак"/>
    <w:basedOn w:val="a0"/>
    <w:link w:val="ab"/>
    <w:uiPriority w:val="99"/>
    <w:semiHidden/>
    <w:rsid w:val="00AC4DDA"/>
    <w:rPr>
      <w:rFonts w:ascii="Segoe UI" w:hAnsi="Segoe UI" w:cs="Segoe UI"/>
      <w:color w:val="000000"/>
      <w:sz w:val="18"/>
      <w:szCs w:val="18"/>
    </w:rPr>
  </w:style>
  <w:style w:type="paragraph" w:customStyle="1" w:styleId="Standard">
    <w:name w:val="Standard"/>
    <w:rsid w:val="00C23BD5"/>
    <w:pPr>
      <w:widowControl/>
      <w:suppressAutoHyphens/>
      <w:autoSpaceDN w:val="0"/>
      <w:textAlignment w:val="baseline"/>
    </w:pPr>
    <w:rPr>
      <w:rFonts w:ascii="Liberation Serif" w:eastAsia="Lucida Sans Unicode" w:hAnsi="Liberation Serif" w:cs="Mangal"/>
      <w:kern w:val="3"/>
      <w:lang w:val="ru-RU" w:eastAsia="zh-CN" w:bidi="hi-IN"/>
    </w:rPr>
  </w:style>
  <w:style w:type="character" w:customStyle="1" w:styleId="20">
    <w:name w:val="Заголовок 2 Знак"/>
    <w:basedOn w:val="a0"/>
    <w:link w:val="2"/>
    <w:uiPriority w:val="9"/>
    <w:semiHidden/>
    <w:rsid w:val="00B50646"/>
    <w:rPr>
      <w:rFonts w:asciiTheme="majorHAnsi" w:eastAsiaTheme="majorEastAsia" w:hAnsiTheme="majorHAnsi" w:cstheme="majorBidi"/>
      <w:b/>
      <w:bCs/>
      <w:color w:val="4472C4" w:themeColor="accent1"/>
      <w:sz w:val="26"/>
      <w:szCs w:val="26"/>
    </w:rPr>
  </w:style>
  <w:style w:type="character" w:customStyle="1" w:styleId="ad">
    <w:name w:val="Основной шрифт абзаца"/>
    <w:rsid w:val="00B50646"/>
  </w:style>
  <w:style w:type="paragraph" w:customStyle="1" w:styleId="TableContents">
    <w:name w:val="Table Contents"/>
    <w:basedOn w:val="Standard"/>
    <w:rsid w:val="00B50646"/>
    <w:pPr>
      <w:suppressLineNumbers/>
    </w:pPr>
  </w:style>
  <w:style w:type="paragraph" w:styleId="ae">
    <w:name w:val="List Paragraph"/>
    <w:basedOn w:val="a"/>
    <w:uiPriority w:val="34"/>
    <w:qFormat/>
    <w:rsid w:val="00A5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21471</Words>
  <Characters>12239</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Microsoft Word - dogovor</vt:lpstr>
      <vt:lpstr>Microsoft Word - dogovor</vt:lpstr>
    </vt:vector>
  </TitlesOfParts>
  <Company/>
  <LinksUpToDate>false</LinksUpToDate>
  <CharactersWithSpaces>33643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dogovor</dc:title>
  <dc:creator>Legkyi</dc:creator>
  <cp:lastModifiedBy>Ірина</cp:lastModifiedBy>
  <cp:revision>4</cp:revision>
  <cp:lastPrinted>2024-01-16T08:11:00Z</cp:lastPrinted>
  <dcterms:created xsi:type="dcterms:W3CDTF">2024-01-16T08:09:00Z</dcterms:created>
  <dcterms:modified xsi:type="dcterms:W3CDTF">2024-01-16T08:13:00Z</dcterms:modified>
</cp:coreProperties>
</file>