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55" w:rsidRPr="00A91555" w:rsidRDefault="00A91555" w:rsidP="00A91555">
      <w:pPr>
        <w:spacing w:after="0" w:line="240" w:lineRule="auto"/>
        <w:ind w:left="5660" w:firstLine="700"/>
        <w:jc w:val="right"/>
        <w:rPr>
          <w:rFonts w:ascii="Times New Roman" w:eastAsia="Times New Roman" w:hAnsi="Times New Roman" w:cs="Times New Roman"/>
          <w:i/>
          <w:sz w:val="24"/>
          <w:szCs w:val="24"/>
        </w:rPr>
      </w:pPr>
      <w:bookmarkStart w:id="0" w:name="_GoBack"/>
      <w:r w:rsidRPr="00A91555">
        <w:rPr>
          <w:rFonts w:ascii="Times New Roman" w:eastAsia="Times New Roman" w:hAnsi="Times New Roman" w:cs="Times New Roman"/>
          <w:b/>
          <w:i/>
          <w:color w:val="000000"/>
          <w:sz w:val="24"/>
          <w:szCs w:val="24"/>
        </w:rPr>
        <w:t>ДОДАТОК 1</w:t>
      </w:r>
    </w:p>
    <w:p w:rsidR="00A91555" w:rsidRPr="00A91555" w:rsidRDefault="00A91555" w:rsidP="00A91555">
      <w:pPr>
        <w:spacing w:after="0" w:line="240" w:lineRule="auto"/>
        <w:ind w:left="5660" w:firstLine="700"/>
        <w:jc w:val="right"/>
        <w:rPr>
          <w:rFonts w:ascii="Times New Roman" w:eastAsia="Times New Roman" w:hAnsi="Times New Roman" w:cs="Times New Roman"/>
          <w:i/>
          <w:sz w:val="24"/>
          <w:szCs w:val="24"/>
        </w:rPr>
      </w:pPr>
      <w:r w:rsidRPr="00A91555">
        <w:rPr>
          <w:rFonts w:ascii="Times New Roman" w:eastAsia="Times New Roman" w:hAnsi="Times New Roman" w:cs="Times New Roman"/>
          <w:i/>
          <w:color w:val="000000"/>
          <w:sz w:val="24"/>
          <w:szCs w:val="24"/>
        </w:rPr>
        <w:t>до тендерної документації</w:t>
      </w:r>
    </w:p>
    <w:bookmarkEnd w:id="0"/>
    <w:p w:rsidR="00A91555" w:rsidRDefault="00A91555" w:rsidP="00A9155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91555" w:rsidRDefault="00A91555" w:rsidP="00A9155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91555" w:rsidRDefault="00A91555" w:rsidP="00A91555">
      <w:pPr>
        <w:spacing w:after="0" w:line="240" w:lineRule="auto"/>
        <w:ind w:left="885"/>
        <w:jc w:val="center"/>
        <w:rPr>
          <w:rFonts w:ascii="Times New Roman" w:eastAsia="Times New Roman" w:hAnsi="Times New Roman" w:cs="Times New Roman"/>
          <w:b/>
          <w:i/>
          <w:color w:val="4A86E8"/>
          <w:sz w:val="20"/>
          <w:szCs w:val="20"/>
        </w:rPr>
      </w:pPr>
    </w:p>
    <w:p w:rsidR="00A91555" w:rsidRDefault="00A91555" w:rsidP="00A91555">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A91555" w:rsidRPr="00C329E2" w:rsidTr="00352B2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1555" w:rsidRPr="00C329E2" w:rsidRDefault="00A91555" w:rsidP="00352B2D">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 </w:t>
            </w:r>
            <w:r w:rsidRPr="00C329E2">
              <w:rPr>
                <w:rFonts w:ascii="Times New Roman" w:eastAsia="Times New Roman" w:hAnsi="Times New Roman" w:cs="Times New Roman"/>
                <w:b/>
                <w:sz w:val="24"/>
                <w:szCs w:val="24"/>
              </w:rPr>
              <w:t>з</w:t>
            </w:r>
            <w:r w:rsidRPr="00C329E2">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1555" w:rsidRPr="00C329E2" w:rsidRDefault="00A91555" w:rsidP="00352B2D">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1555" w:rsidRPr="00C329E2" w:rsidRDefault="00A91555" w:rsidP="00352B2D">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Документи та </w:t>
            </w:r>
            <w:r w:rsidRPr="00C329E2">
              <w:rPr>
                <w:rFonts w:ascii="Times New Roman" w:eastAsia="Times New Roman" w:hAnsi="Times New Roman" w:cs="Times New Roman"/>
                <w:sz w:val="24"/>
                <w:szCs w:val="24"/>
              </w:rPr>
              <w:t>і</w:t>
            </w:r>
            <w:r w:rsidRPr="00C329E2">
              <w:rPr>
                <w:rFonts w:ascii="Times New Roman" w:eastAsia="Times New Roman" w:hAnsi="Times New Roman" w:cs="Times New Roman"/>
                <w:b/>
                <w:sz w:val="24"/>
                <w:szCs w:val="24"/>
              </w:rPr>
              <w:t>нформація</w:t>
            </w:r>
            <w:r w:rsidRPr="00C329E2">
              <w:rPr>
                <w:rFonts w:ascii="Times New Roman" w:eastAsia="Times New Roman" w:hAnsi="Times New Roman" w:cs="Times New Roman"/>
                <w:sz w:val="24"/>
                <w:szCs w:val="24"/>
              </w:rPr>
              <w:t>,</w:t>
            </w:r>
            <w:r w:rsidRPr="00C329E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A91555" w:rsidRPr="00C329E2" w:rsidTr="00352B2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C329E2" w:rsidRDefault="00A91555" w:rsidP="00352B2D">
            <w:pPr>
              <w:spacing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C329E2" w:rsidRDefault="00A91555" w:rsidP="00352B2D">
            <w:pPr>
              <w:spacing w:after="0" w:line="240" w:lineRule="auto"/>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C329E2" w:rsidRDefault="00A91555" w:rsidP="00352B2D">
            <w:pPr>
              <w:widowControl w:val="0"/>
              <w:spacing w:after="0" w:line="240" w:lineRule="auto"/>
              <w:jc w:val="both"/>
              <w:rPr>
                <w:rFonts w:ascii="Times New Roman" w:hAnsi="Times New Roman"/>
                <w:sz w:val="24"/>
                <w:szCs w:val="24"/>
              </w:rPr>
            </w:pPr>
            <w:r w:rsidRPr="00C329E2">
              <w:rPr>
                <w:rFonts w:ascii="Times New Roman" w:hAnsi="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A91555" w:rsidRPr="00C329E2" w:rsidRDefault="00A91555" w:rsidP="00352B2D">
            <w:pPr>
              <w:spacing w:after="0" w:line="240" w:lineRule="auto"/>
              <w:jc w:val="both"/>
              <w:rPr>
                <w:rFonts w:ascii="Times New Roman" w:hAnsi="Times New Roman"/>
                <w:sz w:val="24"/>
                <w:szCs w:val="24"/>
              </w:rPr>
            </w:pPr>
            <w:r w:rsidRPr="00C329E2">
              <w:rPr>
                <w:rFonts w:ascii="Times New Roman" w:hAnsi="Times New Roman"/>
                <w:sz w:val="24"/>
                <w:szCs w:val="24"/>
              </w:rPr>
              <w:t>*</w:t>
            </w:r>
            <w:r w:rsidRPr="00C329E2">
              <w:rPr>
                <w:rFonts w:ascii="Times New Roman" w:hAnsi="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rsidR="00A91555" w:rsidRPr="00C329E2" w:rsidRDefault="00A91555" w:rsidP="00352B2D">
            <w:pPr>
              <w:ind w:firstLine="312"/>
              <w:jc w:val="both"/>
              <w:rPr>
                <w:rFonts w:ascii="Times New Roman" w:hAnsi="Times New Roman" w:cs="Times New Roman"/>
                <w:b/>
                <w:sz w:val="24"/>
                <w:szCs w:val="24"/>
              </w:rPr>
            </w:pPr>
          </w:p>
          <w:p w:rsidR="00A91555" w:rsidRPr="00C329E2" w:rsidRDefault="00A91555" w:rsidP="00352B2D">
            <w:pPr>
              <w:shd w:val="clear" w:color="auto" w:fill="FFFFFF"/>
              <w:spacing w:after="0" w:line="240" w:lineRule="auto"/>
              <w:jc w:val="both"/>
              <w:rPr>
                <w:rFonts w:ascii="Times New Roman" w:eastAsia="Times New Roman" w:hAnsi="Times New Roman" w:cs="Times New Roman"/>
                <w:color w:val="4A86E8"/>
                <w:sz w:val="24"/>
                <w:szCs w:val="24"/>
                <w:highlight w:val="yellow"/>
              </w:rPr>
            </w:pPr>
            <w:r w:rsidRPr="00C329E2">
              <w:rPr>
                <w:rFonts w:ascii="Times New Roman" w:hAnsi="Times New Roman" w:cs="Times New Roman"/>
                <w:b/>
                <w:sz w:val="24"/>
                <w:szCs w:val="24"/>
                <w:u w:val="single"/>
              </w:rPr>
              <w:t>Підтверджуючі документи:</w:t>
            </w:r>
            <w:r w:rsidRPr="00C329E2">
              <w:rPr>
                <w:rFonts w:ascii="Times New Roman" w:hAnsi="Times New Roman" w:cs="Times New Roman"/>
                <w:b/>
                <w:sz w:val="24"/>
                <w:szCs w:val="24"/>
              </w:rPr>
              <w:t xml:space="preserve"> </w:t>
            </w:r>
            <w:r w:rsidRPr="00C329E2">
              <w:rPr>
                <w:rFonts w:ascii="Times New Roman" w:hAnsi="Times New Roman" w:cs="Times New Roman"/>
                <w:sz w:val="24"/>
                <w:szCs w:val="24"/>
              </w:rPr>
              <w:t xml:space="preserve">сканована копія аналогічного договору з додатками в разі їх наявності </w:t>
            </w:r>
          </w:p>
          <w:p w:rsidR="00A91555" w:rsidRPr="00C329E2" w:rsidRDefault="00A91555" w:rsidP="00352B2D">
            <w:pPr>
              <w:spacing w:after="0" w:line="240" w:lineRule="auto"/>
              <w:jc w:val="both"/>
              <w:rPr>
                <w:rFonts w:ascii="Times New Roman" w:eastAsia="Times New Roman" w:hAnsi="Times New Roman" w:cs="Times New Roman"/>
                <w:sz w:val="24"/>
                <w:szCs w:val="24"/>
              </w:rPr>
            </w:pPr>
          </w:p>
        </w:tc>
      </w:tr>
    </w:tbl>
    <w:p w:rsidR="00A91555" w:rsidRDefault="00A91555" w:rsidP="00A9155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1555" w:rsidRDefault="00A91555" w:rsidP="00A91555">
      <w:pPr>
        <w:spacing w:before="20" w:after="20" w:line="240" w:lineRule="auto"/>
        <w:jc w:val="both"/>
        <w:rPr>
          <w:rFonts w:ascii="Times New Roman" w:eastAsia="Times New Roman" w:hAnsi="Times New Roman" w:cs="Times New Roman"/>
          <w:b/>
          <w:sz w:val="20"/>
          <w:szCs w:val="20"/>
        </w:rPr>
      </w:pPr>
    </w:p>
    <w:p w:rsidR="00A91555" w:rsidRPr="0050518A" w:rsidRDefault="00A91555" w:rsidP="00A91555">
      <w:pPr>
        <w:spacing w:before="20" w:after="2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2. </w:t>
      </w:r>
      <w:r w:rsidRPr="0050518A">
        <w:rPr>
          <w:rFonts w:ascii="Times New Roman" w:eastAsia="Times New Roman" w:hAnsi="Times New Roman" w:cs="Times New Roman"/>
          <w:b/>
          <w:color w:val="000000"/>
          <w:sz w:val="24"/>
          <w:szCs w:val="24"/>
        </w:rPr>
        <w:t xml:space="preserve">Підтвердження відповідності УЧАСНИКА </w:t>
      </w:r>
      <w:r w:rsidRPr="0050518A">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0518A">
        <w:rPr>
          <w:rFonts w:ascii="Times New Roman" w:eastAsia="Times New Roman" w:hAnsi="Times New Roman" w:cs="Times New Roman"/>
          <w:b/>
          <w:sz w:val="24"/>
          <w:szCs w:val="24"/>
          <w:highlight w:val="white"/>
        </w:rPr>
        <w:t>м у пункті 47 Особливостей.</w:t>
      </w:r>
    </w:p>
    <w:p w:rsidR="00A91555" w:rsidRPr="0050518A" w:rsidRDefault="00A91555" w:rsidP="00A91555">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91555" w:rsidRPr="0050518A" w:rsidRDefault="00A91555" w:rsidP="00A91555">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під час подання тендерної пропозиції.</w:t>
      </w:r>
    </w:p>
    <w:p w:rsidR="00A91555" w:rsidRPr="0050518A" w:rsidRDefault="00A91555" w:rsidP="00A91555">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A91555" w:rsidRPr="0050518A" w:rsidRDefault="00A91555" w:rsidP="00A915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Учасник  повинен надати </w:t>
      </w:r>
      <w:r w:rsidRPr="0050518A">
        <w:rPr>
          <w:rFonts w:ascii="Times New Roman" w:eastAsia="Times New Roman" w:hAnsi="Times New Roman" w:cs="Times New Roman"/>
          <w:b/>
          <w:sz w:val="24"/>
          <w:szCs w:val="24"/>
        </w:rPr>
        <w:t>довідку у довільній формі</w:t>
      </w:r>
      <w:r w:rsidRPr="0050518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518A">
        <w:rPr>
          <w:rFonts w:ascii="Times New Roman" w:eastAsia="Times New Roman" w:hAnsi="Times New Roman" w:cs="Times New Roman"/>
          <w:sz w:val="24"/>
          <w:szCs w:val="24"/>
          <w:highlight w:val="white"/>
        </w:rPr>
        <w:t xml:space="preserve">47 </w:t>
      </w:r>
      <w:r w:rsidRPr="0050518A">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50518A">
        <w:rPr>
          <w:rFonts w:ascii="Times New Roman" w:eastAsia="Times New Roman" w:hAnsi="Times New Roman" w:cs="Times New Roman"/>
          <w:sz w:val="24"/>
          <w:szCs w:val="24"/>
        </w:rPr>
        <w:lastRenderedPageBreak/>
        <w:t>відмовлено в участі в процедурі закупівлі.</w:t>
      </w:r>
    </w:p>
    <w:p w:rsidR="00A91555" w:rsidRPr="0050518A" w:rsidRDefault="00A91555" w:rsidP="00A915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50518A">
        <w:rPr>
          <w:rFonts w:ascii="Times New Roman" w:eastAsia="Times New Roman" w:hAnsi="Times New Roman" w:cs="Times New Roman"/>
          <w:sz w:val="24"/>
          <w:szCs w:val="24"/>
        </w:rPr>
        <w:t>закупівель</w:t>
      </w:r>
      <w:proofErr w:type="spellEnd"/>
      <w:r w:rsidRPr="0050518A">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91555" w:rsidRPr="0050518A" w:rsidRDefault="00A91555" w:rsidP="00A915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A91555" w:rsidRPr="0050518A" w:rsidRDefault="00A91555" w:rsidP="00A91555">
      <w:pPr>
        <w:spacing w:after="80"/>
        <w:jc w:val="both"/>
        <w:rPr>
          <w:rFonts w:ascii="Times New Roman" w:eastAsia="Times New Roman" w:hAnsi="Times New Roman" w:cs="Times New Roman"/>
          <w:color w:val="00B050"/>
          <w:sz w:val="24"/>
          <w:szCs w:val="24"/>
          <w:highlight w:val="yellow"/>
        </w:rPr>
      </w:pPr>
    </w:p>
    <w:p w:rsidR="00A91555" w:rsidRPr="0050518A" w:rsidRDefault="00A91555" w:rsidP="00A9155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3. </w:t>
      </w:r>
      <w:r w:rsidRPr="0050518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0518A">
        <w:rPr>
          <w:rFonts w:ascii="Times New Roman" w:eastAsia="Times New Roman" w:hAnsi="Times New Roman" w:cs="Times New Roman"/>
          <w:b/>
          <w:sz w:val="24"/>
          <w:szCs w:val="24"/>
        </w:rPr>
        <w:t>визначеним у пун</w:t>
      </w:r>
      <w:r w:rsidRPr="0050518A">
        <w:rPr>
          <w:rFonts w:ascii="Times New Roman" w:eastAsia="Times New Roman" w:hAnsi="Times New Roman" w:cs="Times New Roman"/>
          <w:b/>
          <w:sz w:val="24"/>
          <w:szCs w:val="24"/>
          <w:highlight w:val="white"/>
        </w:rPr>
        <w:t xml:space="preserve">кті </w:t>
      </w:r>
      <w:r w:rsidRPr="0050518A">
        <w:rPr>
          <w:rFonts w:ascii="Times New Roman" w:eastAsia="Times New Roman" w:hAnsi="Times New Roman" w:cs="Times New Roman"/>
          <w:sz w:val="24"/>
          <w:szCs w:val="24"/>
          <w:highlight w:val="white"/>
        </w:rPr>
        <w:t>47</w:t>
      </w:r>
      <w:r w:rsidRPr="0050518A">
        <w:rPr>
          <w:rFonts w:ascii="Times New Roman" w:eastAsia="Times New Roman" w:hAnsi="Times New Roman" w:cs="Times New Roman"/>
          <w:b/>
          <w:sz w:val="24"/>
          <w:szCs w:val="24"/>
          <w:highlight w:val="white"/>
        </w:rPr>
        <w:t xml:space="preserve"> Особливостей:</w:t>
      </w:r>
    </w:p>
    <w:p w:rsidR="00A91555" w:rsidRPr="0050518A" w:rsidRDefault="00A91555" w:rsidP="00A915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Переможець процедури закупівлі у строк, що </w:t>
      </w:r>
      <w:r w:rsidRPr="0050518A">
        <w:rPr>
          <w:rFonts w:ascii="Times New Roman" w:eastAsia="Times New Roman" w:hAnsi="Times New Roman" w:cs="Times New Roman"/>
          <w:b/>
          <w:i/>
          <w:sz w:val="24"/>
          <w:szCs w:val="24"/>
          <w:highlight w:val="white"/>
        </w:rPr>
        <w:t xml:space="preserve">не перевищує чотири дні </w:t>
      </w:r>
      <w:r w:rsidRPr="0050518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A91555" w:rsidRPr="0050518A" w:rsidRDefault="00A91555" w:rsidP="00A915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1555" w:rsidRPr="0050518A" w:rsidRDefault="00A91555" w:rsidP="00A91555">
      <w:pPr>
        <w:spacing w:after="0" w:line="240" w:lineRule="auto"/>
        <w:rPr>
          <w:rFonts w:ascii="Times New Roman" w:eastAsia="Times New Roman" w:hAnsi="Times New Roman" w:cs="Times New Roman"/>
          <w:b/>
          <w:sz w:val="24"/>
          <w:szCs w:val="24"/>
          <w:highlight w:val="white"/>
        </w:rPr>
      </w:pPr>
    </w:p>
    <w:p w:rsidR="00A91555" w:rsidRPr="0050518A" w:rsidRDefault="00A91555" w:rsidP="00A91555">
      <w:pPr>
        <w:spacing w:after="0" w:line="240" w:lineRule="auto"/>
        <w:rPr>
          <w:rFonts w:ascii="Times New Roman" w:eastAsia="Times New Roman" w:hAnsi="Times New Roman" w:cs="Times New Roman"/>
          <w:b/>
          <w:color w:val="000000"/>
          <w:sz w:val="24"/>
          <w:szCs w:val="24"/>
          <w:highlight w:val="white"/>
        </w:rPr>
      </w:pPr>
      <w:r w:rsidRPr="0050518A">
        <w:rPr>
          <w:rFonts w:ascii="Times New Roman" w:eastAsia="Times New Roman" w:hAnsi="Times New Roman" w:cs="Times New Roman"/>
          <w:color w:val="000000"/>
          <w:sz w:val="24"/>
          <w:szCs w:val="24"/>
          <w:highlight w:val="white"/>
        </w:rPr>
        <w:t> </w:t>
      </w:r>
      <w:r w:rsidRPr="0050518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1555" w:rsidRPr="0050518A" w:rsidTr="00352B2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w:t>
            </w:r>
          </w:p>
          <w:p w:rsidR="00A91555" w:rsidRPr="0050518A" w:rsidRDefault="00A91555" w:rsidP="00352B2D">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з</w:t>
            </w:r>
            <w:r w:rsidRPr="0050518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 47 Особливостей</w:t>
            </w:r>
          </w:p>
          <w:p w:rsidR="00A91555" w:rsidRPr="0050518A" w:rsidRDefault="00A91555" w:rsidP="00352B2D">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91555" w:rsidRPr="0050518A" w:rsidTr="00352B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1555" w:rsidRPr="0050518A" w:rsidRDefault="00A91555" w:rsidP="00352B2D">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76"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A91555" w:rsidRPr="0050518A" w:rsidRDefault="00A91555" w:rsidP="00352B2D">
            <w:pPr>
              <w:spacing w:after="0" w:line="27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highlight w:val="white"/>
              </w:rPr>
              <w:t>безпекових</w:t>
            </w:r>
            <w:proofErr w:type="spellEnd"/>
            <w:r w:rsidRPr="0050518A">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highlight w:val="white"/>
              </w:rPr>
              <w:t xml:space="preserve"> </w:t>
            </w:r>
            <w:r w:rsidRPr="0050518A">
              <w:rPr>
                <w:rFonts w:ascii="Times New Roman" w:eastAsia="Times New Roman" w:hAnsi="Times New Roman" w:cs="Times New Roman"/>
                <w:i/>
                <w:sz w:val="24"/>
                <w:szCs w:val="24"/>
                <w:highlight w:val="white"/>
              </w:rPr>
              <w:t xml:space="preserve">свою роботу, </w:t>
            </w:r>
            <w:r w:rsidRPr="0050518A">
              <w:rPr>
                <w:rFonts w:ascii="Times New Roman" w:eastAsia="Times New Roman" w:hAnsi="Times New Roman" w:cs="Times New Roman"/>
                <w:i/>
                <w:sz w:val="24"/>
                <w:szCs w:val="24"/>
                <w:highlight w:val="white"/>
              </w:rPr>
              <w:lastRenderedPageBreak/>
              <w:t>так і відкриватись, поновлюватись у період воєнного стану.</w:t>
            </w:r>
          </w:p>
          <w:p w:rsidR="00A91555" w:rsidRPr="0050518A" w:rsidRDefault="00A91555" w:rsidP="00352B2D">
            <w:pPr>
              <w:spacing w:after="0" w:line="25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highlight w:val="white"/>
              </w:rPr>
              <w:t>керівника учасника</w:t>
            </w:r>
            <w:r w:rsidRPr="0050518A">
              <w:rPr>
                <w:rFonts w:ascii="Times New Roman" w:eastAsia="Times New Roman" w:hAnsi="Times New Roman" w:cs="Times New Roman"/>
                <w:i/>
                <w:sz w:val="24"/>
                <w:szCs w:val="24"/>
                <w:highlight w:val="white"/>
              </w:rPr>
              <w:t xml:space="preserve"> процедури </w:t>
            </w:r>
            <w:proofErr w:type="spellStart"/>
            <w:r w:rsidRPr="0050518A">
              <w:rPr>
                <w:rFonts w:ascii="Times New Roman" w:eastAsia="Times New Roman" w:hAnsi="Times New Roman" w:cs="Times New Roman"/>
                <w:i/>
                <w:sz w:val="24"/>
                <w:szCs w:val="24"/>
                <w:highlight w:val="white"/>
              </w:rPr>
              <w:t>закупівлі,на</w:t>
            </w:r>
            <w:proofErr w:type="spellEnd"/>
            <w:r w:rsidRPr="0050518A">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A91555" w:rsidRPr="0050518A" w:rsidTr="00352B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1555" w:rsidRPr="0050518A" w:rsidRDefault="00A91555" w:rsidP="00352B2D">
            <w:pPr>
              <w:spacing w:after="0" w:line="240"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91555" w:rsidRPr="0050518A" w:rsidRDefault="00A91555" w:rsidP="00352B2D">
            <w:pPr>
              <w:spacing w:after="0" w:line="240" w:lineRule="auto"/>
              <w:jc w:val="both"/>
              <w:rPr>
                <w:rFonts w:ascii="Times New Roman" w:eastAsia="Times New Roman" w:hAnsi="Times New Roman" w:cs="Times New Roman"/>
                <w:b/>
                <w:sz w:val="24"/>
                <w:szCs w:val="24"/>
                <w:highlight w:val="white"/>
              </w:rPr>
            </w:pPr>
          </w:p>
          <w:p w:rsidR="00A91555" w:rsidRPr="0050518A" w:rsidRDefault="00A91555" w:rsidP="00352B2D">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A91555" w:rsidRPr="0050518A" w:rsidTr="00352B2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1555" w:rsidRPr="0050518A" w:rsidRDefault="00A91555" w:rsidP="00352B2D">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1555" w:rsidRPr="0050518A" w:rsidRDefault="00A91555" w:rsidP="00352B2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91555" w:rsidRPr="0050518A" w:rsidTr="00352B2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50518A">
              <w:rPr>
                <w:rFonts w:ascii="Times New Roman" w:eastAsia="Times New Roman" w:hAnsi="Times New Roman" w:cs="Times New Roman"/>
                <w:sz w:val="24"/>
                <w:szCs w:val="24"/>
                <w:highlight w:val="white"/>
              </w:rPr>
              <w:lastRenderedPageBreak/>
              <w:t xml:space="preserve">на наявність відповідної підстави для відмови в участі у відкритих торгах.  </w:t>
            </w:r>
          </w:p>
          <w:p w:rsidR="00A91555" w:rsidRPr="0050518A" w:rsidRDefault="00A91555" w:rsidP="00352B2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lastRenderedPageBreak/>
              <w:t>Довідка в довільній формі</w:t>
            </w:r>
            <w:r w:rsidRPr="0050518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50518A">
              <w:rPr>
                <w:rFonts w:ascii="Times New Roman" w:eastAsia="Times New Roman" w:hAnsi="Times New Roman" w:cs="Times New Roman"/>
                <w:sz w:val="24"/>
                <w:szCs w:val="24"/>
                <w:highlight w:val="white"/>
              </w:rPr>
              <w:lastRenderedPageBreak/>
              <w:t xml:space="preserve">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91555" w:rsidRPr="0050518A" w:rsidRDefault="00A91555" w:rsidP="00A91555">
      <w:pPr>
        <w:spacing w:after="0" w:line="240" w:lineRule="auto"/>
        <w:rPr>
          <w:rFonts w:ascii="Times New Roman" w:eastAsia="Times New Roman" w:hAnsi="Times New Roman" w:cs="Times New Roman"/>
          <w:b/>
          <w:color w:val="000000"/>
          <w:sz w:val="24"/>
          <w:szCs w:val="24"/>
        </w:rPr>
      </w:pPr>
    </w:p>
    <w:p w:rsidR="00A91555" w:rsidRPr="0050518A" w:rsidRDefault="00A91555" w:rsidP="00A91555">
      <w:pPr>
        <w:spacing w:before="240" w:after="0" w:line="240" w:lineRule="auto"/>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1555" w:rsidRPr="0050518A" w:rsidTr="00352B2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w:t>
            </w:r>
          </w:p>
          <w:p w:rsidR="00A91555" w:rsidRPr="0050518A" w:rsidRDefault="00A91555" w:rsidP="00352B2D">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з</w:t>
            </w:r>
            <w:r w:rsidRPr="0050518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пункту 47 Особливостей</w:t>
            </w:r>
          </w:p>
          <w:p w:rsidR="00A91555" w:rsidRPr="0050518A" w:rsidRDefault="00A91555" w:rsidP="00352B2D">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 xml:space="preserve">Переможець </w:t>
            </w:r>
            <w:r w:rsidRPr="0050518A">
              <w:rPr>
                <w:rFonts w:ascii="Times New Roman" w:eastAsia="Times New Roman" w:hAnsi="Times New Roman" w:cs="Times New Roman"/>
                <w:b/>
                <w:sz w:val="24"/>
                <w:szCs w:val="24"/>
                <w:highlight w:val="white"/>
              </w:rPr>
              <w:t>торгів на виконання вимоги згідно пункту 47 Особ</w:t>
            </w:r>
            <w:r w:rsidRPr="0050518A">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A91555" w:rsidRPr="0050518A" w:rsidTr="00352B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1555" w:rsidRPr="0050518A" w:rsidRDefault="00A91555" w:rsidP="00352B2D">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76" w:lineRule="auto"/>
              <w:ind w:right="140"/>
              <w:jc w:val="both"/>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A91555" w:rsidRPr="0050518A" w:rsidRDefault="00A91555" w:rsidP="00352B2D">
            <w:pPr>
              <w:spacing w:after="0" w:line="276" w:lineRule="auto"/>
              <w:ind w:right="140"/>
              <w:jc w:val="both"/>
              <w:rPr>
                <w:rFonts w:ascii="Times New Roman" w:eastAsia="Times New Roman" w:hAnsi="Times New Roman" w:cs="Times New Roman"/>
                <w:i/>
                <w:sz w:val="24"/>
                <w:szCs w:val="24"/>
              </w:rPr>
            </w:pPr>
            <w:r w:rsidRPr="0050518A">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rPr>
              <w:t>безпекових</w:t>
            </w:r>
            <w:proofErr w:type="spellEnd"/>
            <w:r w:rsidRPr="0050518A">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A91555" w:rsidRPr="0050518A" w:rsidRDefault="00A91555" w:rsidP="00352B2D">
            <w:pPr>
              <w:spacing w:after="0" w:line="240" w:lineRule="auto"/>
              <w:ind w:right="140"/>
              <w:jc w:val="both"/>
              <w:rPr>
                <w:rFonts w:ascii="Times New Roman" w:eastAsia="Times New Roman" w:hAnsi="Times New Roman" w:cs="Times New Roman"/>
                <w:i/>
                <w:color w:val="FF0000"/>
                <w:sz w:val="24"/>
                <w:szCs w:val="24"/>
                <w:highlight w:val="yellow"/>
              </w:rPr>
            </w:pPr>
            <w:r w:rsidRPr="0050518A">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rPr>
              <w:t>фізичної особи</w:t>
            </w:r>
            <w:r w:rsidRPr="0050518A">
              <w:rPr>
                <w:rFonts w:ascii="Times New Roman" w:eastAsia="Times New Roman" w:hAnsi="Times New Roman" w:cs="Times New Roman"/>
                <w:i/>
                <w:sz w:val="24"/>
                <w:szCs w:val="24"/>
              </w:rPr>
              <w:t xml:space="preserve">, яка є  учасником процедури </w:t>
            </w:r>
            <w:proofErr w:type="spellStart"/>
            <w:r w:rsidRPr="0050518A">
              <w:rPr>
                <w:rFonts w:ascii="Times New Roman" w:eastAsia="Times New Roman" w:hAnsi="Times New Roman" w:cs="Times New Roman"/>
                <w:i/>
                <w:sz w:val="24"/>
                <w:szCs w:val="24"/>
              </w:rPr>
              <w:t>закупівлі,на</w:t>
            </w:r>
            <w:proofErr w:type="spellEnd"/>
            <w:r w:rsidRPr="0050518A">
              <w:rPr>
                <w:rFonts w:ascii="Times New Roman" w:eastAsia="Times New Roman" w:hAnsi="Times New Roman" w:cs="Times New Roman"/>
                <w:i/>
                <w:sz w:val="24"/>
                <w:szCs w:val="24"/>
              </w:rPr>
              <w:t xml:space="preserve"> виконання абзацу </w:t>
            </w:r>
            <w:r w:rsidRPr="0050518A">
              <w:rPr>
                <w:rFonts w:ascii="Times New Roman" w:eastAsia="Times New Roman" w:hAnsi="Times New Roman" w:cs="Times New Roman"/>
                <w:i/>
                <w:sz w:val="24"/>
                <w:szCs w:val="24"/>
              </w:rPr>
              <w:lastRenderedPageBreak/>
              <w:t>15 пункту 47 Особливостей надається переможцем торгів.</w:t>
            </w:r>
          </w:p>
        </w:tc>
      </w:tr>
      <w:tr w:rsidR="00A91555" w:rsidRPr="0050518A" w:rsidTr="00352B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1555" w:rsidRPr="0050518A" w:rsidRDefault="00A91555" w:rsidP="00352B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jc w:val="both"/>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91555" w:rsidRPr="0050518A" w:rsidRDefault="00A91555" w:rsidP="00352B2D">
            <w:pPr>
              <w:spacing w:after="0" w:line="240" w:lineRule="auto"/>
              <w:jc w:val="both"/>
              <w:rPr>
                <w:rFonts w:ascii="Times New Roman" w:eastAsia="Times New Roman" w:hAnsi="Times New Roman" w:cs="Times New Roman"/>
                <w:b/>
                <w:color w:val="000000"/>
                <w:sz w:val="24"/>
                <w:szCs w:val="24"/>
              </w:rPr>
            </w:pPr>
          </w:p>
          <w:p w:rsidR="00A91555" w:rsidRPr="0050518A" w:rsidRDefault="00A91555" w:rsidP="00352B2D">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0518A">
              <w:rPr>
                <w:rFonts w:ascii="Times New Roman" w:eastAsia="Times New Roman" w:hAnsi="Times New Roman" w:cs="Times New Roman"/>
                <w:color w:val="000000"/>
                <w:sz w:val="24"/>
                <w:szCs w:val="24"/>
              </w:rPr>
              <w:t> </w:t>
            </w:r>
          </w:p>
        </w:tc>
      </w:tr>
      <w:tr w:rsidR="00A91555" w:rsidRPr="0050518A" w:rsidTr="00352B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1555" w:rsidRPr="0050518A" w:rsidRDefault="00A91555" w:rsidP="00352B2D">
            <w:pP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1555" w:rsidRPr="0050518A" w:rsidRDefault="00A91555" w:rsidP="00352B2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91555" w:rsidRPr="0050518A" w:rsidTr="00352B2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518A">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91555" w:rsidRPr="0050518A" w:rsidRDefault="00A91555" w:rsidP="00352B2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0518A">
              <w:rPr>
                <w:rFonts w:ascii="Times New Roman" w:eastAsia="Times New Roman" w:hAnsi="Times New Roman" w:cs="Times New Roman"/>
                <w:b/>
                <w:sz w:val="24"/>
                <w:szCs w:val="24"/>
              </w:rPr>
              <w:t>Довідка в довільній формі</w:t>
            </w:r>
            <w:r w:rsidRPr="005051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91555" w:rsidRPr="0050518A" w:rsidRDefault="00A91555" w:rsidP="00A91555">
      <w:pPr>
        <w:shd w:val="clear" w:color="auto" w:fill="FFFFFF"/>
        <w:spacing w:after="0" w:line="240" w:lineRule="auto"/>
        <w:rPr>
          <w:rFonts w:ascii="Times New Roman" w:eastAsia="Times New Roman" w:hAnsi="Times New Roman" w:cs="Times New Roman"/>
          <w:sz w:val="24"/>
          <w:szCs w:val="24"/>
        </w:rPr>
      </w:pPr>
    </w:p>
    <w:p w:rsidR="00A91555" w:rsidRPr="0050518A" w:rsidRDefault="00A91555" w:rsidP="00A91555">
      <w:pPr>
        <w:shd w:val="clear" w:color="auto" w:fill="FFFFFF"/>
        <w:spacing w:after="0" w:line="240" w:lineRule="auto"/>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0518A">
        <w:rPr>
          <w:rFonts w:ascii="Times New Roman" w:eastAsia="Times New Roman" w:hAnsi="Times New Roman" w:cs="Times New Roman"/>
          <w:b/>
          <w:sz w:val="24"/>
          <w:szCs w:val="24"/>
        </w:rPr>
        <w:t>—</w:t>
      </w:r>
      <w:r w:rsidRPr="0050518A">
        <w:rPr>
          <w:rFonts w:ascii="Times New Roman" w:eastAsia="Times New Roman" w:hAnsi="Times New Roman" w:cs="Times New Roman"/>
          <w:b/>
          <w:color w:val="000000"/>
          <w:sz w:val="24"/>
          <w:szCs w:val="24"/>
        </w:rPr>
        <w:t xml:space="preserve"> юридичних осіб, фізичних осіб та фізичних осіб</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підприємців)</w:t>
      </w:r>
      <w:r w:rsidRPr="0050518A">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A91555" w:rsidRPr="0050518A" w:rsidTr="00352B2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91555" w:rsidRPr="0050518A" w:rsidRDefault="00A91555" w:rsidP="00352B2D">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Інші документи від Учасника:</w:t>
            </w:r>
          </w:p>
        </w:tc>
      </w:tr>
      <w:tr w:rsidR="00A91555" w:rsidRPr="0050518A" w:rsidTr="00352B2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ind w:left="100"/>
              <w:jc w:val="both"/>
              <w:rPr>
                <w:rFonts w:ascii="Times New Roman" w:eastAsia="Times New Roman" w:hAnsi="Times New Roman" w:cs="Times New Roman"/>
                <w:sz w:val="24"/>
                <w:szCs w:val="24"/>
              </w:rPr>
            </w:pPr>
            <w:r w:rsidRPr="0050518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518A">
              <w:rPr>
                <w:rFonts w:ascii="Times New Roman" w:eastAsia="Times New Roman" w:hAnsi="Times New Roman" w:cs="Times New Roman"/>
                <w:sz w:val="24"/>
                <w:szCs w:val="24"/>
              </w:rPr>
              <w:t xml:space="preserve">— </w:t>
            </w:r>
            <w:r w:rsidRPr="0050518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A91555" w:rsidRPr="0050518A" w:rsidTr="00352B2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before="240" w:after="0" w:line="240" w:lineRule="auto"/>
              <w:ind w:left="100"/>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555" w:rsidRPr="0050518A" w:rsidRDefault="00A91555" w:rsidP="00352B2D">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 разі, якщо учасник або його кінцевий </w:t>
            </w:r>
            <w:proofErr w:type="spellStart"/>
            <w:r w:rsidRPr="0050518A">
              <w:rPr>
                <w:rFonts w:ascii="Times New Roman" w:eastAsia="Times New Roman" w:hAnsi="Times New Roman" w:cs="Times New Roman"/>
                <w:sz w:val="24"/>
                <w:szCs w:val="24"/>
              </w:rPr>
              <w:t>бенефіціарний</w:t>
            </w:r>
            <w:proofErr w:type="spellEnd"/>
            <w:r w:rsidRPr="0050518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0518A">
              <w:rPr>
                <w:rFonts w:ascii="Times New Roman" w:eastAsia="Times New Roman" w:hAnsi="Times New Roman" w:cs="Times New Roman"/>
                <w:sz w:val="24"/>
                <w:szCs w:val="24"/>
                <w:highlight w:val="white"/>
              </w:rPr>
              <w:t xml:space="preserve">Ісламської Республіки Іран </w:t>
            </w:r>
            <w:r w:rsidRPr="0050518A">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A91555" w:rsidRPr="0050518A" w:rsidRDefault="00A91555" w:rsidP="00352B2D">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518A">
              <w:rPr>
                <w:rFonts w:ascii="Times New Roman" w:eastAsia="Times New Roman" w:hAnsi="Times New Roman" w:cs="Times New Roman"/>
                <w:sz w:val="24"/>
                <w:szCs w:val="24"/>
              </w:rPr>
              <w:br/>
              <w:t xml:space="preserve"> • Ухвалу слідчого судді, суду, щодо арешту активів,</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0518A">
              <w:rPr>
                <w:rFonts w:ascii="Times New Roman" w:eastAsia="Times New Roman" w:hAnsi="Times New Roman" w:cs="Times New Roman"/>
                <w:sz w:val="24"/>
                <w:szCs w:val="24"/>
              </w:rPr>
              <w:br/>
              <w:t xml:space="preserve"> а також:</w:t>
            </w:r>
            <w:r w:rsidRPr="0050518A">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A91555" w:rsidRPr="0050518A" w:rsidRDefault="00A91555" w:rsidP="00A91555">
      <w:pPr>
        <w:spacing w:after="0" w:line="240" w:lineRule="auto"/>
        <w:rPr>
          <w:rFonts w:ascii="Times New Roman" w:eastAsia="Times New Roman" w:hAnsi="Times New Roman" w:cs="Times New Roman"/>
          <w:sz w:val="24"/>
          <w:szCs w:val="24"/>
        </w:rPr>
      </w:pPr>
    </w:p>
    <w:p w:rsidR="009B28A9" w:rsidRDefault="009B28A9"/>
    <w:sectPr w:rsidR="009B28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FA1"/>
    <w:multiLevelType w:val="multilevel"/>
    <w:tmpl w:val="0262A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1E"/>
    <w:rsid w:val="001479BD"/>
    <w:rsid w:val="009B28A9"/>
    <w:rsid w:val="00A91555"/>
    <w:rsid w:val="00BD7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06BCC-3288-41BE-9731-761F8D87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55"/>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9649</Words>
  <Characters>5501</Characters>
  <Application>Microsoft Office Word</Application>
  <DocSecurity>0</DocSecurity>
  <Lines>45</Lines>
  <Paragraphs>30</Paragraphs>
  <ScaleCrop>false</ScaleCrop>
  <Company>SPecialiST RePack</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2024-03-04T19:45:00Z</dcterms:created>
  <dcterms:modified xsi:type="dcterms:W3CDTF">2024-03-04T19:46:00Z</dcterms:modified>
</cp:coreProperties>
</file>