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174" w:rsidRDefault="00F91E80" w:rsidP="00FC6174">
      <w:pPr>
        <w:spacing w:after="0"/>
        <w:ind w:firstLine="6946"/>
      </w:pPr>
      <w:r>
        <w:rPr>
          <w:noProof/>
          <w:lang w:eastAsia="uk-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1pt;margin-top:0;width:76.75pt;height:103.1pt;z-index:251658240;mso-position-horizontal-relative:text;mso-position-vertical-relative:text">
            <v:imagedata r:id="rId8" o:title="" gain="1.25" grayscale="t"/>
            <w10:wrap type="square"/>
          </v:shape>
          <o:OLEObject Type="Embed" ProgID="CorelPHOTOPAINT.Image.15" ShapeID="_x0000_s1026" DrawAspect="Content" ObjectID="_1741770358" r:id="rId9"/>
        </w:object>
      </w:r>
      <w:r w:rsidR="00D93C4F">
        <w:t xml:space="preserve"> </w:t>
      </w:r>
    </w:p>
    <w:p w:rsidR="00FC6174" w:rsidRDefault="00FC6174" w:rsidP="00DA0C19">
      <w:pPr>
        <w:spacing w:after="0"/>
        <w:ind w:firstLine="6946"/>
      </w:pPr>
    </w:p>
    <w:p w:rsidR="0054594A" w:rsidRPr="00DA0C19" w:rsidRDefault="0054594A" w:rsidP="00DA0C19">
      <w:pPr>
        <w:spacing w:after="0"/>
        <w:ind w:firstLine="6946"/>
      </w:pPr>
    </w:p>
    <w:p w:rsidR="00FC6174" w:rsidRPr="0072594E" w:rsidRDefault="00182608" w:rsidP="00182608">
      <w:pPr>
        <w:spacing w:after="0"/>
      </w:pPr>
      <w:r>
        <w:t xml:space="preserve">                                                                                                        </w:t>
      </w:r>
      <w:r w:rsidR="00FC6174" w:rsidRPr="0072594E">
        <w:t>ЗАТВЕРДЖЕНО:</w:t>
      </w:r>
    </w:p>
    <w:p w:rsidR="00FC6174" w:rsidRPr="00691F08" w:rsidRDefault="00182608" w:rsidP="00691F08">
      <w:pPr>
        <w:spacing w:before="20" w:after="20" w:line="240" w:lineRule="auto"/>
        <w:jc w:val="center"/>
        <w:rPr>
          <w:rFonts w:eastAsia="Times New Roman" w:cs="Times New Roman"/>
          <w:color w:val="000000" w:themeColor="text1"/>
          <w:lang w:eastAsia="ru-RU"/>
        </w:rPr>
      </w:pPr>
      <w:r>
        <w:rPr>
          <w:rFonts w:eastAsia="Times New Roman" w:cs="Times New Roman"/>
          <w:b/>
          <w:bCs/>
          <w:snapToGrid w:val="0"/>
          <w:sz w:val="20"/>
          <w:szCs w:val="20"/>
          <w:lang w:eastAsia="ru-RU"/>
        </w:rPr>
        <w:t xml:space="preserve">                                                                                                             </w:t>
      </w:r>
      <w:r w:rsidR="000022F6">
        <w:rPr>
          <w:rFonts w:eastAsia="Times New Roman" w:cs="Times New Roman"/>
          <w:b/>
          <w:bCs/>
          <w:snapToGrid w:val="0"/>
          <w:sz w:val="20"/>
          <w:szCs w:val="20"/>
          <w:lang w:eastAsia="ru-RU"/>
        </w:rPr>
        <w:t>РІШЕННЯМ УПОВНОВАЖЕНОЇ ОСОБИ</w:t>
      </w:r>
      <w:r w:rsidR="000022F6" w:rsidRPr="000022F6">
        <w:rPr>
          <w:rFonts w:eastAsia="Times New Roman" w:cs="Times New Roman"/>
          <w:color w:val="000000" w:themeColor="text1"/>
          <w:lang w:eastAsia="ru-RU"/>
        </w:rPr>
        <w:t xml:space="preserve"> </w:t>
      </w:r>
    </w:p>
    <w:p w:rsidR="00FC6174" w:rsidRPr="0072594E" w:rsidRDefault="00182608" w:rsidP="00182608">
      <w:pPr>
        <w:spacing w:before="20" w:after="20" w:line="240" w:lineRule="auto"/>
        <w:jc w:val="center"/>
        <w:rPr>
          <w:rFonts w:eastAsia="Times New Roman" w:cs="Times New Roman"/>
          <w:b/>
          <w:bCs/>
          <w:snapToGrid w:val="0"/>
          <w:sz w:val="20"/>
          <w:szCs w:val="20"/>
          <w:lang w:eastAsia="ru-RU"/>
        </w:rPr>
      </w:pPr>
      <w:r>
        <w:rPr>
          <w:rFonts w:eastAsia="Times New Roman" w:cs="Times New Roman"/>
          <w:b/>
          <w:bCs/>
          <w:snapToGrid w:val="0"/>
          <w:sz w:val="20"/>
          <w:szCs w:val="20"/>
          <w:lang w:eastAsia="ru-RU"/>
        </w:rPr>
        <w:t xml:space="preserve">                                                                       ДП</w:t>
      </w:r>
      <w:r w:rsidR="00FC6174" w:rsidRPr="0072594E">
        <w:rPr>
          <w:rFonts w:eastAsia="Times New Roman" w:cs="Times New Roman"/>
          <w:b/>
          <w:bCs/>
          <w:snapToGrid w:val="0"/>
          <w:sz w:val="20"/>
          <w:szCs w:val="20"/>
          <w:lang w:eastAsia="ru-RU"/>
        </w:rPr>
        <w:t xml:space="preserve"> «ЛЬВІВВУГІЛЛЯ» </w:t>
      </w:r>
    </w:p>
    <w:p w:rsidR="00FC6174" w:rsidRPr="00F974E1" w:rsidRDefault="00182608" w:rsidP="00182608">
      <w:pPr>
        <w:spacing w:before="20" w:after="20" w:line="240" w:lineRule="auto"/>
        <w:jc w:val="center"/>
        <w:rPr>
          <w:rFonts w:eastAsia="Times New Roman" w:cs="Times New Roman"/>
          <w:snapToGrid w:val="0"/>
          <w:color w:val="FF0000"/>
          <w:lang w:eastAsia="ru-RU"/>
        </w:rPr>
      </w:pPr>
      <w:r w:rsidRPr="00F974E1">
        <w:rPr>
          <w:rFonts w:eastAsia="Times New Roman" w:cs="Times New Roman"/>
          <w:b/>
          <w:bCs/>
          <w:snapToGrid w:val="0"/>
          <w:color w:val="FF0000"/>
          <w:lang w:eastAsia="ru-RU"/>
        </w:rPr>
        <w:t xml:space="preserve">                                                                       </w:t>
      </w:r>
      <w:r w:rsidR="001E18FF" w:rsidRPr="00F974E1">
        <w:rPr>
          <w:rFonts w:eastAsia="Times New Roman" w:cs="Times New Roman"/>
          <w:b/>
          <w:bCs/>
          <w:snapToGrid w:val="0"/>
          <w:color w:val="FF0000"/>
          <w:lang w:eastAsia="ru-RU"/>
        </w:rPr>
        <w:t xml:space="preserve">                      </w:t>
      </w:r>
      <w:r w:rsidR="00F974E1">
        <w:rPr>
          <w:rFonts w:eastAsia="Times New Roman" w:cs="Times New Roman"/>
          <w:b/>
          <w:bCs/>
          <w:snapToGrid w:val="0"/>
          <w:color w:val="FF0000"/>
          <w:lang w:eastAsia="ru-RU"/>
        </w:rPr>
        <w:t xml:space="preserve">     </w:t>
      </w:r>
      <w:r w:rsidR="004D04D8" w:rsidRPr="00F974E1">
        <w:rPr>
          <w:rFonts w:eastAsia="Times New Roman" w:cs="Times New Roman"/>
          <w:b/>
          <w:bCs/>
          <w:snapToGrid w:val="0"/>
          <w:lang w:eastAsia="ru-RU"/>
        </w:rPr>
        <w:t xml:space="preserve">Протокол </w:t>
      </w:r>
      <w:r w:rsidR="006D1F93" w:rsidRPr="00F974E1">
        <w:rPr>
          <w:rFonts w:eastAsia="Times New Roman" w:cs="Times New Roman"/>
          <w:b/>
          <w:bCs/>
          <w:snapToGrid w:val="0"/>
          <w:lang w:eastAsia="ru-RU"/>
        </w:rPr>
        <w:t xml:space="preserve">№ </w:t>
      </w:r>
      <w:r w:rsidR="00F974E1">
        <w:rPr>
          <w:rFonts w:eastAsia="Times New Roman" w:cs="Times New Roman"/>
          <w:b/>
          <w:bCs/>
          <w:snapToGrid w:val="0"/>
          <w:lang w:eastAsia="ru-RU"/>
        </w:rPr>
        <w:t>2</w:t>
      </w:r>
      <w:r w:rsidR="00D93C4F">
        <w:rPr>
          <w:rFonts w:eastAsia="Times New Roman" w:cs="Times New Roman"/>
          <w:b/>
          <w:bCs/>
          <w:snapToGrid w:val="0"/>
          <w:lang w:eastAsia="ru-RU"/>
        </w:rPr>
        <w:t>44</w:t>
      </w:r>
      <w:r w:rsidR="005D4A9F" w:rsidRPr="00F974E1">
        <w:rPr>
          <w:rFonts w:eastAsia="Times New Roman" w:cs="Times New Roman"/>
          <w:b/>
          <w:bCs/>
          <w:snapToGrid w:val="0"/>
          <w:lang w:eastAsia="ru-RU"/>
        </w:rPr>
        <w:t xml:space="preserve"> </w:t>
      </w:r>
      <w:r w:rsidR="00FC6174" w:rsidRPr="00F974E1">
        <w:rPr>
          <w:rFonts w:eastAsia="Times New Roman" w:cs="Times New Roman"/>
          <w:b/>
          <w:bCs/>
          <w:snapToGrid w:val="0"/>
          <w:lang w:eastAsia="ru-RU"/>
        </w:rPr>
        <w:t>від «</w:t>
      </w:r>
      <w:r w:rsidR="00D93C4F">
        <w:rPr>
          <w:rFonts w:eastAsia="Times New Roman" w:cs="Times New Roman"/>
          <w:b/>
          <w:bCs/>
          <w:snapToGrid w:val="0"/>
          <w:lang w:eastAsia="ru-RU"/>
        </w:rPr>
        <w:t>31</w:t>
      </w:r>
      <w:r w:rsidR="0095103C" w:rsidRPr="00F974E1">
        <w:rPr>
          <w:rFonts w:eastAsia="Times New Roman" w:cs="Times New Roman"/>
          <w:b/>
          <w:bCs/>
          <w:snapToGrid w:val="0"/>
          <w:lang w:eastAsia="ru-RU"/>
        </w:rPr>
        <w:t xml:space="preserve">» </w:t>
      </w:r>
      <w:r w:rsidR="00F974E1" w:rsidRPr="00F974E1">
        <w:rPr>
          <w:rFonts w:eastAsia="Times New Roman" w:cs="Times New Roman"/>
          <w:b/>
          <w:bCs/>
          <w:snapToGrid w:val="0"/>
          <w:lang w:eastAsia="ru-RU"/>
        </w:rPr>
        <w:t>берез</w:t>
      </w:r>
      <w:r w:rsidR="005666D7" w:rsidRPr="00F974E1">
        <w:rPr>
          <w:rFonts w:eastAsia="Times New Roman" w:cs="Times New Roman"/>
          <w:b/>
          <w:bCs/>
          <w:snapToGrid w:val="0"/>
          <w:lang w:eastAsia="ru-RU"/>
        </w:rPr>
        <w:t>ня</w:t>
      </w:r>
      <w:r w:rsidR="0039211B" w:rsidRPr="00F974E1">
        <w:rPr>
          <w:rFonts w:eastAsia="Times New Roman" w:cs="Times New Roman"/>
          <w:b/>
          <w:bCs/>
          <w:snapToGrid w:val="0"/>
          <w:lang w:eastAsia="ru-RU"/>
        </w:rPr>
        <w:t xml:space="preserve"> 2023</w:t>
      </w:r>
      <w:r w:rsidR="00FC6174" w:rsidRPr="00F974E1">
        <w:rPr>
          <w:rFonts w:eastAsia="Times New Roman" w:cs="Times New Roman"/>
          <w:b/>
          <w:bCs/>
          <w:snapToGrid w:val="0"/>
          <w:lang w:eastAsia="ru-RU"/>
        </w:rPr>
        <w:t>р.</w:t>
      </w:r>
    </w:p>
    <w:p w:rsidR="00DA0C19" w:rsidRPr="009B1E3E" w:rsidRDefault="00DA0C19" w:rsidP="00DA0C19">
      <w:pPr>
        <w:spacing w:after="0"/>
        <w:ind w:firstLine="6946"/>
      </w:pPr>
    </w:p>
    <w:p w:rsidR="00DA0C19" w:rsidRPr="00DA0C19" w:rsidRDefault="00DA0C19" w:rsidP="00DA0C19"/>
    <w:p w:rsidR="00DA0C19" w:rsidRPr="00DA0C19" w:rsidRDefault="00DA0C19" w:rsidP="00DA0C19"/>
    <w:p w:rsidR="00DA0C19" w:rsidRDefault="00DA0C19" w:rsidP="00DA0C19">
      <w:pPr>
        <w:jc w:val="center"/>
        <w:rPr>
          <w:sz w:val="20"/>
          <w:szCs w:val="20"/>
        </w:rPr>
      </w:pPr>
    </w:p>
    <w:p w:rsidR="009418B9" w:rsidRDefault="009418B9" w:rsidP="00DA0C19">
      <w:pPr>
        <w:jc w:val="center"/>
        <w:rPr>
          <w:sz w:val="20"/>
          <w:szCs w:val="20"/>
        </w:rPr>
      </w:pPr>
    </w:p>
    <w:p w:rsidR="00551051" w:rsidRPr="00DA0C19" w:rsidRDefault="00551051" w:rsidP="00DA0C19">
      <w:pPr>
        <w:jc w:val="center"/>
        <w:rPr>
          <w:sz w:val="20"/>
          <w:szCs w:val="20"/>
        </w:rPr>
      </w:pPr>
    </w:p>
    <w:p w:rsidR="004A5B18" w:rsidRDefault="004A5B18" w:rsidP="004A5B18">
      <w:pPr>
        <w:jc w:val="center"/>
        <w:rPr>
          <w:b/>
          <w:sz w:val="32"/>
          <w:szCs w:val="32"/>
        </w:rPr>
      </w:pPr>
      <w:r w:rsidRPr="004A5B18">
        <w:rPr>
          <w:b/>
          <w:sz w:val="32"/>
          <w:szCs w:val="32"/>
        </w:rPr>
        <w:t xml:space="preserve">ТЕНДЕРНА ДОКУМЕНТАЦІЯ </w:t>
      </w:r>
    </w:p>
    <w:p w:rsidR="004A5B18" w:rsidRPr="004A5B18" w:rsidRDefault="004A5B18" w:rsidP="004A5B18">
      <w:pPr>
        <w:jc w:val="center"/>
        <w:rPr>
          <w:b/>
          <w:sz w:val="32"/>
          <w:szCs w:val="32"/>
        </w:rPr>
      </w:pPr>
      <w:r w:rsidRPr="004A5B18">
        <w:rPr>
          <w:b/>
          <w:sz w:val="32"/>
          <w:szCs w:val="32"/>
        </w:rPr>
        <w:t>на закупівлю послуг:</w:t>
      </w:r>
    </w:p>
    <w:p w:rsidR="001414B1" w:rsidRPr="001414B1" w:rsidRDefault="001414B1" w:rsidP="001414B1">
      <w:pPr>
        <w:jc w:val="center"/>
        <w:rPr>
          <w:rFonts w:eastAsia="Times New Roman" w:cs="Times New Roman"/>
          <w:b/>
          <w:bCs/>
          <w:sz w:val="28"/>
          <w:szCs w:val="28"/>
          <w:lang w:eastAsia="uk-UA"/>
        </w:rPr>
      </w:pPr>
      <w:r w:rsidRPr="001414B1">
        <w:rPr>
          <w:rFonts w:eastAsia="Times New Roman" w:cs="Times New Roman"/>
          <w:b/>
          <w:bCs/>
          <w:sz w:val="28"/>
          <w:szCs w:val="28"/>
          <w:lang w:eastAsia="uk-UA"/>
        </w:rPr>
        <w:t>Послуги доступу до мережі Інтернет</w:t>
      </w:r>
    </w:p>
    <w:p w:rsidR="001414B1" w:rsidRPr="001414B1" w:rsidRDefault="001414B1" w:rsidP="001414B1">
      <w:pPr>
        <w:jc w:val="center"/>
        <w:rPr>
          <w:rFonts w:eastAsia="Times New Roman" w:cs="Times New Roman"/>
          <w:bCs/>
          <w:sz w:val="28"/>
          <w:szCs w:val="28"/>
          <w:lang w:eastAsia="uk-UA"/>
        </w:rPr>
      </w:pPr>
      <w:r>
        <w:rPr>
          <w:rFonts w:eastAsia="Times New Roman" w:cs="Times New Roman"/>
          <w:bCs/>
          <w:sz w:val="28"/>
          <w:szCs w:val="28"/>
          <w:lang w:eastAsia="uk-UA"/>
        </w:rPr>
        <w:t xml:space="preserve">за кодом </w:t>
      </w:r>
      <w:r w:rsidRPr="001414B1">
        <w:rPr>
          <w:rFonts w:eastAsia="Times New Roman" w:cs="Times New Roman"/>
          <w:bCs/>
          <w:sz w:val="28"/>
          <w:szCs w:val="28"/>
          <w:lang w:eastAsia="uk-UA"/>
        </w:rPr>
        <w:t xml:space="preserve">ДК 021:2015: 72410000-7 — </w:t>
      </w:r>
      <w:bookmarkStart w:id="0" w:name="_Hlk91671752"/>
      <w:r w:rsidRPr="001414B1">
        <w:rPr>
          <w:rFonts w:eastAsia="Times New Roman" w:cs="Times New Roman"/>
          <w:bCs/>
          <w:sz w:val="28"/>
          <w:szCs w:val="28"/>
          <w:lang w:eastAsia="uk-UA"/>
        </w:rPr>
        <w:t xml:space="preserve">Послуги провайдерів (Послуги доступу до мережі Інтернет) </w:t>
      </w:r>
      <w:bookmarkEnd w:id="0"/>
      <w:r w:rsidRPr="001414B1">
        <w:rPr>
          <w:rFonts w:eastAsia="Times New Roman" w:cs="Times New Roman"/>
          <w:bCs/>
          <w:sz w:val="28"/>
          <w:szCs w:val="28"/>
          <w:lang w:eastAsia="uk-UA"/>
        </w:rPr>
        <w:t>7241100-4 Постачальники Інтернет – послуг</w:t>
      </w:r>
    </w:p>
    <w:p w:rsidR="004A5B18" w:rsidRPr="00F974E1" w:rsidRDefault="004A5B18" w:rsidP="009A2872">
      <w:pPr>
        <w:jc w:val="center"/>
        <w:rPr>
          <w:rFonts w:eastAsia="Times New Roman" w:cs="Times New Roman"/>
          <w:bCs/>
          <w:sz w:val="28"/>
          <w:szCs w:val="28"/>
          <w:lang w:eastAsia="uk-UA"/>
        </w:rPr>
      </w:pPr>
      <w:r w:rsidRPr="00F974E1">
        <w:rPr>
          <w:bCs/>
          <w:sz w:val="28"/>
          <w:szCs w:val="28"/>
        </w:rPr>
        <w:t>за процедурою – відкриті торги</w:t>
      </w:r>
      <w:r w:rsidR="00F90D6E" w:rsidRPr="00F974E1">
        <w:rPr>
          <w:bCs/>
          <w:sz w:val="28"/>
          <w:szCs w:val="28"/>
        </w:rPr>
        <w:t xml:space="preserve"> з особливостями</w:t>
      </w:r>
      <w:r w:rsidR="00F90D6E" w:rsidRPr="00F974E1">
        <w:rPr>
          <w:sz w:val="20"/>
          <w:szCs w:val="20"/>
        </w:rPr>
        <w:t xml:space="preserve"> </w:t>
      </w:r>
      <w:r w:rsidRPr="00F974E1">
        <w:rPr>
          <w:sz w:val="20"/>
          <w:szCs w:val="20"/>
        </w:rPr>
        <w:t xml:space="preserve"> </w:t>
      </w:r>
    </w:p>
    <w:p w:rsidR="00DF313D" w:rsidRPr="00E73196" w:rsidRDefault="00DF313D" w:rsidP="00DF313D">
      <w:pPr>
        <w:jc w:val="center"/>
        <w:rPr>
          <w:sz w:val="20"/>
          <w:szCs w:val="20"/>
        </w:rPr>
      </w:pPr>
    </w:p>
    <w:p w:rsidR="000D7B68" w:rsidRPr="00D3280C" w:rsidRDefault="000D7B68" w:rsidP="000D7B68">
      <w:pPr>
        <w:jc w:val="center"/>
        <w:rPr>
          <w:sz w:val="20"/>
          <w:szCs w:val="20"/>
        </w:rPr>
      </w:pPr>
    </w:p>
    <w:p w:rsidR="00DA0C19" w:rsidRPr="00DA0C19" w:rsidRDefault="00DA0C19" w:rsidP="00DA0C19">
      <w:pPr>
        <w:jc w:val="center"/>
        <w:rPr>
          <w:sz w:val="20"/>
          <w:szCs w:val="20"/>
        </w:rPr>
      </w:pPr>
    </w:p>
    <w:p w:rsidR="00DA0C19" w:rsidRDefault="00DA0C19" w:rsidP="00DA0C19">
      <w:pPr>
        <w:jc w:val="center"/>
        <w:rPr>
          <w:sz w:val="20"/>
          <w:szCs w:val="20"/>
        </w:rPr>
      </w:pPr>
    </w:p>
    <w:p w:rsidR="009A2872" w:rsidRPr="00DA0C19" w:rsidRDefault="009A2872" w:rsidP="00DA0C19">
      <w:pPr>
        <w:jc w:val="center"/>
        <w:rPr>
          <w:sz w:val="20"/>
          <w:szCs w:val="20"/>
        </w:rPr>
      </w:pPr>
    </w:p>
    <w:p w:rsidR="00DA0C19" w:rsidRDefault="00DA0C19" w:rsidP="00DA0C19">
      <w:pPr>
        <w:jc w:val="center"/>
        <w:rPr>
          <w:b/>
          <w:sz w:val="36"/>
          <w:szCs w:val="36"/>
        </w:rPr>
      </w:pPr>
    </w:p>
    <w:p w:rsidR="001D5B6D" w:rsidRDefault="001D5B6D" w:rsidP="00DA0C19">
      <w:pPr>
        <w:jc w:val="center"/>
        <w:rPr>
          <w:b/>
          <w:sz w:val="36"/>
          <w:szCs w:val="36"/>
        </w:rPr>
      </w:pPr>
    </w:p>
    <w:p w:rsidR="001D5B6D" w:rsidRPr="00DA0C19" w:rsidRDefault="001D5B6D" w:rsidP="00DA0C19">
      <w:pPr>
        <w:jc w:val="center"/>
        <w:rPr>
          <w:sz w:val="20"/>
          <w:szCs w:val="20"/>
        </w:rPr>
      </w:pPr>
    </w:p>
    <w:p w:rsidR="007509E1" w:rsidRDefault="007509E1" w:rsidP="00D26DEC">
      <w:pPr>
        <w:rPr>
          <w:sz w:val="20"/>
          <w:szCs w:val="20"/>
        </w:rPr>
      </w:pPr>
    </w:p>
    <w:p w:rsidR="00740C7A" w:rsidRDefault="00740C7A" w:rsidP="00D26DEC">
      <w:pPr>
        <w:rPr>
          <w:sz w:val="20"/>
          <w:szCs w:val="20"/>
        </w:rPr>
      </w:pPr>
    </w:p>
    <w:p w:rsidR="00BE38C5" w:rsidRPr="00DA0C19" w:rsidRDefault="00BE38C5" w:rsidP="00D26DEC">
      <w:pPr>
        <w:rPr>
          <w:sz w:val="20"/>
          <w:szCs w:val="20"/>
        </w:rPr>
      </w:pPr>
    </w:p>
    <w:p w:rsidR="006D00BA" w:rsidRDefault="0039211B" w:rsidP="002559EA">
      <w:pPr>
        <w:jc w:val="center"/>
        <w:rPr>
          <w:b/>
          <w:sz w:val="24"/>
          <w:szCs w:val="24"/>
        </w:rPr>
      </w:pPr>
      <w:r w:rsidRPr="00AD281F">
        <w:rPr>
          <w:b/>
          <w:sz w:val="24"/>
          <w:szCs w:val="24"/>
        </w:rPr>
        <w:t>Сокаль 2023</w:t>
      </w:r>
      <w:r w:rsidR="00DA0C19" w:rsidRPr="00AD281F">
        <w:rPr>
          <w:b/>
          <w:sz w:val="24"/>
          <w:szCs w:val="24"/>
        </w:rPr>
        <w:t>р.</w:t>
      </w:r>
    </w:p>
    <w:p w:rsidR="00000733" w:rsidRPr="00AD281F" w:rsidRDefault="00000733" w:rsidP="002559EA">
      <w:pPr>
        <w:jc w:val="center"/>
        <w:rPr>
          <w:b/>
          <w:sz w:val="24"/>
          <w:szCs w:val="24"/>
        </w:rPr>
      </w:pPr>
    </w:p>
    <w:tbl>
      <w:tblPr>
        <w:tblW w:w="5574" w:type="pct"/>
        <w:jc w:val="center"/>
        <w:tblCellSpacing w:w="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shd w:val="clear" w:color="auto" w:fill="FFFFFA"/>
        <w:tblLayout w:type="fixed"/>
        <w:tblCellMar>
          <w:top w:w="30" w:type="dxa"/>
          <w:left w:w="30" w:type="dxa"/>
          <w:bottom w:w="30" w:type="dxa"/>
          <w:right w:w="30" w:type="dxa"/>
        </w:tblCellMar>
        <w:tblLook w:val="04A0" w:firstRow="1" w:lastRow="0" w:firstColumn="1" w:lastColumn="0" w:noHBand="0" w:noVBand="1"/>
      </w:tblPr>
      <w:tblGrid>
        <w:gridCol w:w="330"/>
        <w:gridCol w:w="3494"/>
        <w:gridCol w:w="7227"/>
      </w:tblGrid>
      <w:tr w:rsidR="00FC6174" w:rsidRPr="00DA0C19" w:rsidTr="004173B4">
        <w:trPr>
          <w:tblCellSpacing w:w="0" w:type="dxa"/>
          <w:jc w:val="center"/>
        </w:trPr>
        <w:tc>
          <w:tcPr>
            <w:tcW w:w="5000" w:type="pct"/>
            <w:gridSpan w:val="3"/>
            <w:shd w:val="clear" w:color="auto" w:fill="F4B083" w:themeFill="accent2" w:themeFillTint="99"/>
            <w:hideMark/>
          </w:tcPr>
          <w:p w:rsidR="00FC6174" w:rsidRPr="00FC6174" w:rsidRDefault="00FC6174" w:rsidP="00DA0C19">
            <w:pPr>
              <w:spacing w:before="100" w:beforeAutospacing="1" w:after="100" w:afterAutospacing="1" w:line="240" w:lineRule="auto"/>
              <w:jc w:val="center"/>
              <w:rPr>
                <w:rFonts w:eastAsia="Times New Roman" w:cs="Times New Roman"/>
                <w:b/>
                <w:sz w:val="28"/>
                <w:szCs w:val="28"/>
                <w:lang w:eastAsia="ru-RU"/>
              </w:rPr>
            </w:pPr>
            <w:r w:rsidRPr="00FC6174">
              <w:rPr>
                <w:rFonts w:eastAsia="Times New Roman" w:cs="Times New Roman"/>
                <w:b/>
                <w:sz w:val="28"/>
                <w:szCs w:val="28"/>
                <w:lang w:eastAsia="ru-RU"/>
              </w:rPr>
              <w:lastRenderedPageBreak/>
              <w:t>І. Загальні положення</w:t>
            </w:r>
          </w:p>
        </w:tc>
      </w:tr>
      <w:tr w:rsidR="00DA0C19" w:rsidRPr="00DA0C19" w:rsidTr="00C75586">
        <w:trPr>
          <w:tblCellSpacing w:w="0" w:type="dxa"/>
          <w:jc w:val="center"/>
        </w:trPr>
        <w:tc>
          <w:tcPr>
            <w:tcW w:w="149" w:type="pct"/>
            <w:shd w:val="clear" w:color="auto" w:fill="FFFFFA"/>
            <w:hideMark/>
          </w:tcPr>
          <w:p w:rsidR="00DA0C19" w:rsidRPr="00DA0C19" w:rsidRDefault="00DA0C19" w:rsidP="00DA0C19">
            <w:pPr>
              <w:spacing w:before="100" w:beforeAutospacing="1" w:after="100" w:afterAutospacing="1" w:line="240" w:lineRule="auto"/>
              <w:jc w:val="center"/>
              <w:rPr>
                <w:rFonts w:eastAsia="Times New Roman" w:cs="Times New Roman"/>
                <w:sz w:val="20"/>
                <w:szCs w:val="20"/>
                <w:lang w:eastAsia="ru-RU"/>
              </w:rPr>
            </w:pPr>
            <w:r w:rsidRPr="00DA0C19">
              <w:rPr>
                <w:rFonts w:eastAsia="Times New Roman" w:cs="Times New Roman"/>
                <w:sz w:val="20"/>
                <w:szCs w:val="20"/>
                <w:lang w:eastAsia="ru-RU"/>
              </w:rPr>
              <w:t>1</w:t>
            </w:r>
          </w:p>
        </w:tc>
        <w:tc>
          <w:tcPr>
            <w:tcW w:w="1581" w:type="pct"/>
            <w:shd w:val="clear" w:color="auto" w:fill="FFFFFA"/>
            <w:hideMark/>
          </w:tcPr>
          <w:p w:rsidR="00DA0C19" w:rsidRPr="00DA0C19" w:rsidRDefault="00DA0C19" w:rsidP="00DA0C19">
            <w:pPr>
              <w:spacing w:before="100" w:beforeAutospacing="1" w:after="100" w:afterAutospacing="1" w:line="240" w:lineRule="auto"/>
              <w:jc w:val="center"/>
              <w:rPr>
                <w:rFonts w:eastAsia="Times New Roman" w:cs="Times New Roman"/>
                <w:sz w:val="20"/>
                <w:szCs w:val="20"/>
                <w:lang w:eastAsia="ru-RU"/>
              </w:rPr>
            </w:pPr>
            <w:r w:rsidRPr="00DA0C19">
              <w:rPr>
                <w:rFonts w:eastAsia="Times New Roman" w:cs="Times New Roman"/>
                <w:sz w:val="20"/>
                <w:szCs w:val="20"/>
                <w:lang w:eastAsia="ru-RU"/>
              </w:rPr>
              <w:t>2</w:t>
            </w:r>
          </w:p>
        </w:tc>
        <w:tc>
          <w:tcPr>
            <w:tcW w:w="3270" w:type="pct"/>
            <w:shd w:val="clear" w:color="auto" w:fill="FFFFFA"/>
            <w:hideMark/>
          </w:tcPr>
          <w:p w:rsidR="00DA0C19" w:rsidRPr="00DA0C19" w:rsidRDefault="00DA0C19" w:rsidP="00DA0C19">
            <w:pPr>
              <w:spacing w:before="100" w:beforeAutospacing="1" w:after="100" w:afterAutospacing="1" w:line="240" w:lineRule="auto"/>
              <w:jc w:val="center"/>
              <w:rPr>
                <w:rFonts w:eastAsia="Times New Roman" w:cs="Times New Roman"/>
                <w:sz w:val="20"/>
                <w:szCs w:val="20"/>
                <w:lang w:eastAsia="ru-RU"/>
              </w:rPr>
            </w:pPr>
            <w:r w:rsidRPr="00DA0C19">
              <w:rPr>
                <w:rFonts w:eastAsia="Times New Roman" w:cs="Times New Roman"/>
                <w:sz w:val="20"/>
                <w:szCs w:val="20"/>
                <w:lang w:eastAsia="ru-RU"/>
              </w:rPr>
              <w:t>3</w:t>
            </w:r>
          </w:p>
        </w:tc>
      </w:tr>
      <w:tr w:rsidR="00DA0C19" w:rsidRPr="00DA0C19" w:rsidTr="00C75586">
        <w:trPr>
          <w:tblCellSpacing w:w="0" w:type="dxa"/>
          <w:jc w:val="center"/>
        </w:trPr>
        <w:tc>
          <w:tcPr>
            <w:tcW w:w="149" w:type="pct"/>
            <w:shd w:val="clear" w:color="auto" w:fill="FFFFFA"/>
            <w:hideMark/>
          </w:tcPr>
          <w:p w:rsidR="00DA0C19" w:rsidRPr="000C208E" w:rsidRDefault="00F369F8" w:rsidP="00DA0C19">
            <w:pPr>
              <w:spacing w:before="100" w:beforeAutospacing="1" w:after="100" w:afterAutospacing="1" w:line="240" w:lineRule="auto"/>
              <w:rPr>
                <w:rFonts w:eastAsia="Times New Roman" w:cs="Times New Roman"/>
                <w:b/>
                <w:sz w:val="20"/>
                <w:szCs w:val="20"/>
                <w:lang w:eastAsia="ru-RU"/>
              </w:rPr>
            </w:pPr>
            <w:r>
              <w:rPr>
                <w:rFonts w:eastAsia="Times New Roman" w:cs="Times New Roman"/>
                <w:b/>
                <w:sz w:val="20"/>
                <w:szCs w:val="20"/>
                <w:lang w:eastAsia="ru-RU"/>
              </w:rPr>
              <w:t xml:space="preserve"> </w:t>
            </w:r>
            <w:r w:rsidR="00DA0C19" w:rsidRPr="000C208E">
              <w:rPr>
                <w:rFonts w:eastAsia="Times New Roman" w:cs="Times New Roman"/>
                <w:b/>
                <w:sz w:val="20"/>
                <w:szCs w:val="20"/>
                <w:lang w:eastAsia="ru-RU"/>
              </w:rPr>
              <w:t>1</w:t>
            </w:r>
          </w:p>
        </w:tc>
        <w:tc>
          <w:tcPr>
            <w:tcW w:w="1581" w:type="pct"/>
            <w:shd w:val="clear" w:color="auto" w:fill="FFFFFA"/>
            <w:hideMark/>
          </w:tcPr>
          <w:p w:rsidR="00DA0C19" w:rsidRPr="005030F5" w:rsidRDefault="00DA0C19" w:rsidP="00DA0C19">
            <w:pPr>
              <w:spacing w:before="100" w:beforeAutospacing="1" w:after="100" w:afterAutospacing="1" w:line="240" w:lineRule="auto"/>
              <w:rPr>
                <w:rFonts w:eastAsia="Times New Roman" w:cs="Times New Roman"/>
                <w:b/>
                <w:lang w:eastAsia="ru-RU"/>
              </w:rPr>
            </w:pPr>
            <w:r w:rsidRPr="005030F5">
              <w:rPr>
                <w:rFonts w:eastAsia="Times New Roman" w:cs="Times New Roman"/>
                <w:b/>
                <w:lang w:eastAsia="ru-RU"/>
              </w:rPr>
              <w:t>Терміни, які вживаються в тендерній документації</w:t>
            </w:r>
          </w:p>
        </w:tc>
        <w:tc>
          <w:tcPr>
            <w:tcW w:w="3270" w:type="pct"/>
            <w:shd w:val="clear" w:color="auto" w:fill="FFFFFA"/>
            <w:hideMark/>
          </w:tcPr>
          <w:p w:rsidR="00DA0C19" w:rsidRPr="005030F5" w:rsidRDefault="00BC0230" w:rsidP="00BC0230">
            <w:pPr>
              <w:spacing w:before="100" w:beforeAutospacing="1" w:after="100" w:afterAutospacing="1" w:line="240" w:lineRule="auto"/>
              <w:ind w:firstLine="205"/>
              <w:rPr>
                <w:rFonts w:eastAsia="Times New Roman" w:cs="Times New Roman"/>
                <w:lang w:eastAsia="ru-RU"/>
              </w:rPr>
            </w:pPr>
            <w:r w:rsidRPr="00BC0230">
              <w:rPr>
                <w:rFonts w:eastAsia="Times New Roman" w:cs="Times New Roman"/>
                <w:lang w:eastAsia="ru-RU"/>
              </w:rPr>
              <w:t xml:space="preserve">Тендерну документацію розроблено відповідно до вимог </w:t>
            </w:r>
            <w:hyperlink r:id="rId10" w:history="1">
              <w:r w:rsidRPr="00BC0230">
                <w:rPr>
                  <w:rStyle w:val="ab"/>
                  <w:rFonts w:eastAsia="Times New Roman" w:cs="Times New Roman"/>
                  <w:lang w:eastAsia="ru-RU"/>
                </w:rPr>
                <w:t>Закону України «Про публічні закупівлі»</w:t>
              </w:r>
            </w:hyperlink>
            <w:r w:rsidRPr="00BC0230">
              <w:rPr>
                <w:rFonts w:eastAsia="Times New Roman" w:cs="Times New Roman"/>
                <w:lang w:eastAsia="ru-RU"/>
              </w:rPr>
              <w:t xml:space="preserve">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 Терміни вживаються у значенні, наведеному в Законі та Особливостях.</w:t>
            </w:r>
            <w:r w:rsidR="008F4646">
              <w:rPr>
                <w:rFonts w:eastAsia="Times New Roman" w:cs="Times New Roman"/>
                <w:lang w:eastAsia="ru-RU"/>
              </w:rPr>
              <w:t xml:space="preserve"> </w:t>
            </w:r>
            <w:r w:rsidRPr="00BC0230">
              <w:rPr>
                <w:rFonts w:eastAsia="Times New Roman" w:cs="Times New Roman"/>
                <w:lang w:eastAsia="ru-RU"/>
              </w:rPr>
              <w:t xml:space="preserve">Тендерна документація формується замовником відповідно до вимог </w:t>
            </w:r>
            <w:hyperlink r:id="rId11" w:anchor="n1398" w:history="1">
              <w:r w:rsidRPr="00BC0230">
                <w:rPr>
                  <w:rStyle w:val="ab"/>
                  <w:rFonts w:eastAsia="Times New Roman" w:cs="Times New Roman"/>
                  <w:lang w:eastAsia="ru-RU"/>
                </w:rPr>
                <w:t>статті 22 Закону</w:t>
              </w:r>
            </w:hyperlink>
            <w:r w:rsidRPr="00BC0230">
              <w:rPr>
                <w:rFonts w:eastAsia="Times New Roman" w:cs="Times New Roman"/>
                <w:lang w:eastAsia="ru-RU"/>
              </w:rPr>
              <w:t xml:space="preserve"> з урахуванням Особливостей.</w:t>
            </w:r>
          </w:p>
        </w:tc>
      </w:tr>
      <w:tr w:rsidR="00FC6174" w:rsidRPr="00DA0C19" w:rsidTr="00C75586">
        <w:trPr>
          <w:tblCellSpacing w:w="0" w:type="dxa"/>
          <w:jc w:val="center"/>
        </w:trPr>
        <w:tc>
          <w:tcPr>
            <w:tcW w:w="149" w:type="pct"/>
            <w:shd w:val="clear" w:color="auto" w:fill="FFFFFA"/>
            <w:hideMark/>
          </w:tcPr>
          <w:p w:rsidR="00FC6174" w:rsidRPr="000C208E" w:rsidRDefault="00F369F8" w:rsidP="00DA0C19">
            <w:pPr>
              <w:spacing w:before="100" w:beforeAutospacing="1" w:after="100" w:afterAutospacing="1" w:line="240" w:lineRule="auto"/>
              <w:rPr>
                <w:rFonts w:eastAsia="Times New Roman" w:cs="Times New Roman"/>
                <w:b/>
                <w:sz w:val="20"/>
                <w:szCs w:val="20"/>
                <w:lang w:eastAsia="ru-RU"/>
              </w:rPr>
            </w:pPr>
            <w:r>
              <w:rPr>
                <w:rFonts w:eastAsia="Times New Roman" w:cs="Times New Roman"/>
                <w:b/>
                <w:sz w:val="20"/>
                <w:szCs w:val="20"/>
                <w:lang w:eastAsia="ru-RU"/>
              </w:rPr>
              <w:t xml:space="preserve"> </w:t>
            </w:r>
            <w:r w:rsidR="00FC6174" w:rsidRPr="000C208E">
              <w:rPr>
                <w:rFonts w:eastAsia="Times New Roman" w:cs="Times New Roman"/>
                <w:b/>
                <w:sz w:val="20"/>
                <w:szCs w:val="20"/>
                <w:lang w:eastAsia="ru-RU"/>
              </w:rPr>
              <w:t>2</w:t>
            </w:r>
          </w:p>
        </w:tc>
        <w:tc>
          <w:tcPr>
            <w:tcW w:w="4851" w:type="pct"/>
            <w:gridSpan w:val="2"/>
            <w:shd w:val="clear" w:color="auto" w:fill="FFFFFA"/>
            <w:hideMark/>
          </w:tcPr>
          <w:p w:rsidR="00FC6174" w:rsidRPr="006B4646" w:rsidRDefault="00FC6174" w:rsidP="00FC6174">
            <w:pPr>
              <w:spacing w:before="100" w:beforeAutospacing="1" w:after="100" w:afterAutospacing="1" w:line="240" w:lineRule="auto"/>
              <w:jc w:val="center"/>
              <w:rPr>
                <w:rFonts w:eastAsia="Times New Roman" w:cs="Times New Roman"/>
                <w:b/>
                <w:sz w:val="24"/>
                <w:szCs w:val="24"/>
                <w:lang w:eastAsia="ru-RU"/>
              </w:rPr>
            </w:pPr>
            <w:r w:rsidRPr="006B4646">
              <w:rPr>
                <w:rFonts w:eastAsia="Times New Roman" w:cs="Times New Roman"/>
                <w:b/>
                <w:sz w:val="24"/>
                <w:szCs w:val="24"/>
                <w:lang w:eastAsia="ru-RU"/>
              </w:rPr>
              <w:t>Інформація про замовника торгів</w:t>
            </w:r>
          </w:p>
        </w:tc>
      </w:tr>
      <w:tr w:rsidR="00DA0C19" w:rsidRPr="00DA0C19" w:rsidTr="00C75586">
        <w:trPr>
          <w:tblCellSpacing w:w="0" w:type="dxa"/>
          <w:jc w:val="center"/>
        </w:trPr>
        <w:tc>
          <w:tcPr>
            <w:tcW w:w="149" w:type="pct"/>
            <w:shd w:val="clear" w:color="auto" w:fill="FFFFFA"/>
            <w:hideMark/>
          </w:tcPr>
          <w:p w:rsidR="00DA0C19" w:rsidRPr="00DA0C19" w:rsidRDefault="00DA0C19" w:rsidP="00DA0C19">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2.1</w:t>
            </w:r>
          </w:p>
        </w:tc>
        <w:tc>
          <w:tcPr>
            <w:tcW w:w="1581" w:type="pct"/>
            <w:shd w:val="clear" w:color="auto" w:fill="FFFFFA"/>
            <w:hideMark/>
          </w:tcPr>
          <w:p w:rsidR="00DA0C19" w:rsidRPr="002A55B6" w:rsidRDefault="00DA0C19" w:rsidP="00DA0C19">
            <w:pPr>
              <w:spacing w:before="100" w:beforeAutospacing="1" w:after="100" w:afterAutospacing="1" w:line="240" w:lineRule="auto"/>
              <w:rPr>
                <w:rFonts w:eastAsia="Times New Roman" w:cs="Times New Roman"/>
                <w:lang w:eastAsia="ru-RU"/>
              </w:rPr>
            </w:pPr>
            <w:r w:rsidRPr="002A55B6">
              <w:rPr>
                <w:rFonts w:eastAsia="Times New Roman" w:cs="Times New Roman"/>
                <w:lang w:eastAsia="ru-RU"/>
              </w:rPr>
              <w:t>Повне найменування</w:t>
            </w:r>
          </w:p>
        </w:tc>
        <w:tc>
          <w:tcPr>
            <w:tcW w:w="3270" w:type="pct"/>
            <w:shd w:val="clear" w:color="auto" w:fill="FFFFFA"/>
            <w:hideMark/>
          </w:tcPr>
          <w:p w:rsidR="00DA0C19" w:rsidRPr="002A55B6" w:rsidRDefault="00DA0C19" w:rsidP="00DA0C19">
            <w:pPr>
              <w:spacing w:before="100" w:beforeAutospacing="1" w:after="100" w:afterAutospacing="1" w:line="240" w:lineRule="auto"/>
              <w:ind w:firstLine="205"/>
              <w:rPr>
                <w:rFonts w:eastAsia="Times New Roman" w:cs="Times New Roman"/>
                <w:lang w:eastAsia="ru-RU"/>
              </w:rPr>
            </w:pPr>
            <w:r w:rsidRPr="002A55B6">
              <w:rPr>
                <w:rFonts w:eastAsia="Times New Roman" w:cs="Times New Roman"/>
                <w:lang w:eastAsia="ru-RU"/>
              </w:rPr>
              <w:t>Державне підприємство «Львіввугілля» Мініс</w:t>
            </w:r>
            <w:r w:rsidR="00923BFF">
              <w:rPr>
                <w:rFonts w:eastAsia="Times New Roman" w:cs="Times New Roman"/>
                <w:lang w:eastAsia="ru-RU"/>
              </w:rPr>
              <w:t>терств</w:t>
            </w:r>
            <w:r w:rsidR="006033F6">
              <w:rPr>
                <w:rFonts w:eastAsia="Times New Roman" w:cs="Times New Roman"/>
                <w:lang w:eastAsia="ru-RU"/>
              </w:rPr>
              <w:t>а енергетики</w:t>
            </w:r>
          </w:p>
        </w:tc>
      </w:tr>
      <w:tr w:rsidR="00DA0C19" w:rsidRPr="00DA0C19" w:rsidTr="00C75586">
        <w:trPr>
          <w:tblCellSpacing w:w="0" w:type="dxa"/>
          <w:jc w:val="center"/>
        </w:trPr>
        <w:tc>
          <w:tcPr>
            <w:tcW w:w="149" w:type="pct"/>
            <w:shd w:val="clear" w:color="auto" w:fill="FFFFFA"/>
            <w:hideMark/>
          </w:tcPr>
          <w:p w:rsidR="00DA0C19" w:rsidRPr="00DA0C19" w:rsidRDefault="00DA0C19" w:rsidP="00DA0C19">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2.2</w:t>
            </w:r>
          </w:p>
        </w:tc>
        <w:tc>
          <w:tcPr>
            <w:tcW w:w="1581" w:type="pct"/>
            <w:shd w:val="clear" w:color="auto" w:fill="FFFFFA"/>
            <w:hideMark/>
          </w:tcPr>
          <w:p w:rsidR="00DA0C19" w:rsidRPr="002A55B6" w:rsidRDefault="00DA0C19" w:rsidP="00DA0C19">
            <w:pPr>
              <w:spacing w:before="100" w:beforeAutospacing="1" w:after="100" w:afterAutospacing="1" w:line="240" w:lineRule="auto"/>
              <w:rPr>
                <w:rFonts w:eastAsia="Times New Roman" w:cs="Times New Roman"/>
                <w:lang w:eastAsia="ru-RU"/>
              </w:rPr>
            </w:pPr>
            <w:r w:rsidRPr="002A55B6">
              <w:rPr>
                <w:rFonts w:eastAsia="Times New Roman" w:cs="Times New Roman"/>
                <w:lang w:eastAsia="ru-RU"/>
              </w:rPr>
              <w:t>Місцезнаходження</w:t>
            </w:r>
          </w:p>
        </w:tc>
        <w:tc>
          <w:tcPr>
            <w:tcW w:w="3270" w:type="pct"/>
            <w:shd w:val="clear" w:color="auto" w:fill="FFFFFA"/>
            <w:hideMark/>
          </w:tcPr>
          <w:p w:rsidR="00DA0C19" w:rsidRPr="002A55B6" w:rsidRDefault="00DF5EB7" w:rsidP="00DF5EB7">
            <w:pPr>
              <w:spacing w:before="100" w:beforeAutospacing="1" w:after="100" w:afterAutospacing="1" w:line="240" w:lineRule="auto"/>
              <w:rPr>
                <w:rFonts w:eastAsia="Times New Roman" w:cs="Times New Roman"/>
                <w:lang w:eastAsia="ru-RU"/>
              </w:rPr>
            </w:pPr>
            <w:r>
              <w:rPr>
                <w:rFonts w:eastAsia="Times New Roman" w:cs="Times New Roman"/>
                <w:lang w:eastAsia="ru-RU"/>
              </w:rPr>
              <w:t xml:space="preserve">    </w:t>
            </w:r>
            <w:r w:rsidR="00001466">
              <w:rPr>
                <w:rFonts w:eastAsia="Times New Roman" w:cs="Times New Roman"/>
                <w:lang w:eastAsia="ru-RU"/>
              </w:rPr>
              <w:t>в</w:t>
            </w:r>
            <w:r w:rsidR="00DA0C19" w:rsidRPr="002A55B6">
              <w:rPr>
                <w:rFonts w:eastAsia="Times New Roman" w:cs="Times New Roman"/>
                <w:lang w:eastAsia="ru-RU"/>
              </w:rPr>
              <w:t>ул. Б. Хмельницького, 26, м.</w:t>
            </w:r>
            <w:r w:rsidR="00895624">
              <w:rPr>
                <w:rFonts w:eastAsia="Times New Roman" w:cs="Times New Roman"/>
                <w:lang w:eastAsia="ru-RU"/>
              </w:rPr>
              <w:t xml:space="preserve"> Сокаль, </w:t>
            </w:r>
            <w:r w:rsidR="00B66C8E">
              <w:rPr>
                <w:rFonts w:eastAsia="Times New Roman" w:cs="Times New Roman"/>
                <w:lang w:eastAsia="ru-RU"/>
              </w:rPr>
              <w:t xml:space="preserve">Червоноградський район, </w:t>
            </w:r>
            <w:r w:rsidR="00001466">
              <w:rPr>
                <w:rFonts w:eastAsia="Times New Roman" w:cs="Times New Roman"/>
                <w:lang w:eastAsia="ru-RU"/>
              </w:rPr>
              <w:t xml:space="preserve">Львівська обл., </w:t>
            </w:r>
            <w:r w:rsidR="003B77A2">
              <w:rPr>
                <w:rFonts w:eastAsia="Times New Roman" w:cs="Times New Roman"/>
                <w:lang w:eastAsia="ru-RU"/>
              </w:rPr>
              <w:t>80001</w:t>
            </w:r>
          </w:p>
        </w:tc>
      </w:tr>
      <w:tr w:rsidR="00DA0C19" w:rsidRPr="00DA0C19" w:rsidTr="00C75586">
        <w:trPr>
          <w:tblCellSpacing w:w="0" w:type="dxa"/>
          <w:jc w:val="center"/>
        </w:trPr>
        <w:tc>
          <w:tcPr>
            <w:tcW w:w="149" w:type="pct"/>
            <w:shd w:val="clear" w:color="auto" w:fill="FFFFFA"/>
            <w:hideMark/>
          </w:tcPr>
          <w:p w:rsidR="00DA0C19" w:rsidRPr="00DA0C19" w:rsidRDefault="00DA0C19" w:rsidP="00DA0C19">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2.3</w:t>
            </w:r>
          </w:p>
        </w:tc>
        <w:tc>
          <w:tcPr>
            <w:tcW w:w="1581" w:type="pct"/>
            <w:shd w:val="clear" w:color="auto" w:fill="FFFFFA"/>
            <w:hideMark/>
          </w:tcPr>
          <w:p w:rsidR="00DA0C19" w:rsidRPr="002A55B6" w:rsidRDefault="00DA0C19" w:rsidP="00DA0C19">
            <w:pPr>
              <w:spacing w:before="100" w:beforeAutospacing="1" w:after="100" w:afterAutospacing="1" w:line="240" w:lineRule="auto"/>
              <w:rPr>
                <w:rFonts w:eastAsia="Times New Roman" w:cs="Times New Roman"/>
                <w:lang w:eastAsia="ru-RU"/>
              </w:rPr>
            </w:pPr>
            <w:r w:rsidRPr="002A55B6">
              <w:rPr>
                <w:rFonts w:eastAsia="Times New Roman" w:cs="Times New Roman"/>
                <w:lang w:eastAsia="ru-RU"/>
              </w:rPr>
              <w:t>Посадова особа замовника, уповноважена здійснювати зв'язок з учасниками</w:t>
            </w:r>
          </w:p>
        </w:tc>
        <w:tc>
          <w:tcPr>
            <w:tcW w:w="3270" w:type="pct"/>
            <w:shd w:val="clear" w:color="auto" w:fill="FFFFFA"/>
            <w:hideMark/>
          </w:tcPr>
          <w:p w:rsidR="00DA0C19" w:rsidRPr="007577AB" w:rsidRDefault="00537449" w:rsidP="00D0658D">
            <w:pPr>
              <w:spacing w:before="100" w:beforeAutospacing="1" w:after="100" w:afterAutospacing="1" w:line="240" w:lineRule="auto"/>
              <w:rPr>
                <w:rFonts w:eastAsia="Times New Roman" w:cs="Times New Roman"/>
                <w:u w:val="single"/>
                <w:lang w:eastAsia="ru-RU"/>
              </w:rPr>
            </w:pPr>
            <w:r w:rsidRPr="00400554">
              <w:rPr>
                <w:rFonts w:eastAsia="Times New Roman" w:cs="Times New Roman"/>
                <w:b/>
                <w:lang w:eastAsia="ru-RU"/>
              </w:rPr>
              <w:t>З технічних питань:</w:t>
            </w:r>
            <w:r w:rsidR="00D0658D">
              <w:rPr>
                <w:rFonts w:eastAsia="Times New Roman" w:cs="Times New Roman"/>
                <w:lang w:eastAsia="ru-RU"/>
              </w:rPr>
              <w:t xml:space="preserve"> </w:t>
            </w:r>
            <w:r w:rsidR="0022453C" w:rsidRPr="0022453C">
              <w:rPr>
                <w:rFonts w:eastAsia="Times New Roman" w:cs="Times New Roman"/>
                <w:lang w:eastAsia="ru-RU"/>
              </w:rPr>
              <w:t xml:space="preserve">Олександр МІТРУХІН, директор ВП «Вуглезбут» ДП «Львіввугілля», тел. (03257) 2-32-39 (комутатор).                                                                                                                                        </w:t>
            </w:r>
            <w:r w:rsidR="003B77A2" w:rsidRPr="00400554">
              <w:rPr>
                <w:rFonts w:eastAsia="Times New Roman" w:cs="Times New Roman"/>
                <w:b/>
                <w:color w:val="000000" w:themeColor="text1"/>
                <w:lang w:eastAsia="ru-RU"/>
              </w:rPr>
              <w:t>З організаційних питань:</w:t>
            </w:r>
            <w:r w:rsidR="003B77A2">
              <w:rPr>
                <w:rFonts w:eastAsia="Times New Roman" w:cs="Times New Roman"/>
                <w:color w:val="000000" w:themeColor="text1"/>
                <w:lang w:eastAsia="ru-RU"/>
              </w:rPr>
              <w:t xml:space="preserve"> </w:t>
            </w:r>
            <w:r w:rsidR="0022453C" w:rsidRPr="000E5F71">
              <w:rPr>
                <w:rFonts w:eastAsia="Times New Roman" w:cs="Times New Roman"/>
                <w:lang w:eastAsia="ru-RU"/>
              </w:rPr>
              <w:t>Андрій МОДЕНКО, Заступник директора з проведення процедур закупівель дирекції з МТП, транспорту, тендерних закупівель і збуту продукції, Уповноважена особа з проведення процедур закупівель ДП «Львіввугілля»,</w:t>
            </w:r>
            <w:r w:rsidR="0022453C" w:rsidRPr="000E5F71">
              <w:rPr>
                <w:rFonts w:eastAsia="Times New Roman" w:cs="Times New Roman"/>
                <w:b/>
                <w:lang w:eastAsia="ru-RU"/>
              </w:rPr>
              <w:t xml:space="preserve"> </w:t>
            </w:r>
            <w:r w:rsidR="0022453C" w:rsidRPr="000E5F71">
              <w:rPr>
                <w:rFonts w:eastAsia="Times New Roman" w:cs="Times New Roman"/>
                <w:lang w:eastAsia="ru-RU"/>
              </w:rPr>
              <w:t xml:space="preserve">тел.(03257) 2-32-39    </w:t>
            </w:r>
            <w:r w:rsidR="0022453C" w:rsidRPr="000E5F71">
              <w:rPr>
                <w:b/>
              </w:rPr>
              <w:t xml:space="preserve">                                                                   </w:t>
            </w:r>
            <w:r w:rsidR="0022453C" w:rsidRPr="00530BFA">
              <w:rPr>
                <w:b/>
                <w:color w:val="0070C0"/>
              </w:rPr>
              <w:t>-</w:t>
            </w:r>
            <w:r w:rsidR="0022453C" w:rsidRPr="00530BFA">
              <w:rPr>
                <w:color w:val="0070C0"/>
              </w:rPr>
              <w:t xml:space="preserve"> електронна адреса - </w:t>
            </w:r>
            <w:r w:rsidR="0022453C" w:rsidRPr="00530BFA">
              <w:rPr>
                <w:b/>
                <w:color w:val="0070C0"/>
              </w:rPr>
              <w:t>modenko.a@ukr.net</w:t>
            </w:r>
          </w:p>
        </w:tc>
      </w:tr>
      <w:tr w:rsidR="00DA0C19" w:rsidRPr="00DA0C19" w:rsidTr="00C75586">
        <w:trPr>
          <w:tblCellSpacing w:w="0" w:type="dxa"/>
          <w:jc w:val="center"/>
        </w:trPr>
        <w:tc>
          <w:tcPr>
            <w:tcW w:w="149" w:type="pct"/>
            <w:shd w:val="clear" w:color="auto" w:fill="FFFFFA"/>
            <w:hideMark/>
          </w:tcPr>
          <w:p w:rsidR="00DA0C19" w:rsidRPr="000C208E" w:rsidRDefault="00F369F8" w:rsidP="00DA0C19">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00DA0C19" w:rsidRPr="000C208E">
              <w:rPr>
                <w:rFonts w:eastAsia="Times New Roman" w:cs="Times New Roman"/>
                <w:b/>
                <w:lang w:eastAsia="ru-RU"/>
              </w:rPr>
              <w:t>3</w:t>
            </w:r>
          </w:p>
        </w:tc>
        <w:tc>
          <w:tcPr>
            <w:tcW w:w="1581" w:type="pct"/>
            <w:shd w:val="clear" w:color="auto" w:fill="FFFFFA"/>
            <w:hideMark/>
          </w:tcPr>
          <w:p w:rsidR="00DA0C19" w:rsidRPr="002A55B6" w:rsidRDefault="00DA0C19" w:rsidP="00DA0C19">
            <w:pPr>
              <w:spacing w:before="100" w:beforeAutospacing="1" w:after="100" w:afterAutospacing="1" w:line="240" w:lineRule="auto"/>
              <w:rPr>
                <w:rFonts w:eastAsia="Times New Roman" w:cs="Times New Roman"/>
                <w:b/>
                <w:lang w:eastAsia="ru-RU"/>
              </w:rPr>
            </w:pPr>
            <w:r w:rsidRPr="002A55B6">
              <w:rPr>
                <w:rFonts w:eastAsia="Times New Roman" w:cs="Times New Roman"/>
                <w:b/>
                <w:lang w:eastAsia="ru-RU"/>
              </w:rPr>
              <w:t>Процедура закупівлі</w:t>
            </w:r>
          </w:p>
        </w:tc>
        <w:tc>
          <w:tcPr>
            <w:tcW w:w="3270" w:type="pct"/>
            <w:shd w:val="clear" w:color="auto" w:fill="FFFFFA"/>
            <w:hideMark/>
          </w:tcPr>
          <w:p w:rsidR="00DA0C19" w:rsidRPr="00284F8C" w:rsidRDefault="00B11726" w:rsidP="00B922D5">
            <w:pPr>
              <w:spacing w:before="100" w:beforeAutospacing="1" w:after="100" w:afterAutospacing="1" w:line="240" w:lineRule="auto"/>
              <w:jc w:val="center"/>
              <w:rPr>
                <w:rFonts w:eastAsia="Times New Roman" w:cs="Times New Roman"/>
                <w:bCs/>
                <w:lang w:eastAsia="ru-RU"/>
              </w:rPr>
            </w:pPr>
            <w:r w:rsidRPr="00B11726">
              <w:rPr>
                <w:rFonts w:eastAsia="Times New Roman" w:cs="Times New Roman"/>
                <w:b/>
                <w:lang w:eastAsia="ru-RU"/>
              </w:rPr>
              <w:t>Відкриті торги з особливостями</w:t>
            </w:r>
          </w:p>
        </w:tc>
      </w:tr>
      <w:tr w:rsidR="00FC6174" w:rsidRPr="00DA0C19" w:rsidTr="00C75586">
        <w:trPr>
          <w:tblCellSpacing w:w="0" w:type="dxa"/>
          <w:jc w:val="center"/>
        </w:trPr>
        <w:tc>
          <w:tcPr>
            <w:tcW w:w="149" w:type="pct"/>
            <w:shd w:val="clear" w:color="auto" w:fill="FFFFFA"/>
            <w:hideMark/>
          </w:tcPr>
          <w:p w:rsidR="00FC6174" w:rsidRPr="000C208E" w:rsidRDefault="00F369F8" w:rsidP="00DA0C19">
            <w:pPr>
              <w:spacing w:before="100" w:beforeAutospacing="1" w:after="100" w:afterAutospacing="1" w:line="240" w:lineRule="auto"/>
              <w:rPr>
                <w:rFonts w:eastAsia="Times New Roman" w:cs="Times New Roman"/>
                <w:b/>
                <w:sz w:val="20"/>
                <w:szCs w:val="20"/>
                <w:lang w:eastAsia="ru-RU"/>
              </w:rPr>
            </w:pPr>
            <w:r>
              <w:rPr>
                <w:rFonts w:eastAsia="Times New Roman" w:cs="Times New Roman"/>
                <w:b/>
                <w:sz w:val="20"/>
                <w:szCs w:val="20"/>
                <w:lang w:eastAsia="ru-RU"/>
              </w:rPr>
              <w:t xml:space="preserve"> </w:t>
            </w:r>
            <w:r w:rsidR="00FC6174" w:rsidRPr="000C208E">
              <w:rPr>
                <w:rFonts w:eastAsia="Times New Roman" w:cs="Times New Roman"/>
                <w:b/>
                <w:sz w:val="20"/>
                <w:szCs w:val="20"/>
                <w:lang w:eastAsia="ru-RU"/>
              </w:rPr>
              <w:t>4</w:t>
            </w:r>
          </w:p>
        </w:tc>
        <w:tc>
          <w:tcPr>
            <w:tcW w:w="4851" w:type="pct"/>
            <w:gridSpan w:val="2"/>
            <w:shd w:val="clear" w:color="auto" w:fill="FFFFFA"/>
            <w:hideMark/>
          </w:tcPr>
          <w:p w:rsidR="00FC6174" w:rsidRPr="00FC6174" w:rsidRDefault="00FC6174" w:rsidP="00FC6174">
            <w:pPr>
              <w:spacing w:before="100" w:beforeAutospacing="1" w:after="100" w:afterAutospacing="1" w:line="240" w:lineRule="auto"/>
              <w:jc w:val="center"/>
              <w:rPr>
                <w:rFonts w:eastAsia="Times New Roman" w:cs="Times New Roman"/>
                <w:b/>
                <w:sz w:val="24"/>
                <w:szCs w:val="24"/>
                <w:lang w:eastAsia="ru-RU"/>
              </w:rPr>
            </w:pPr>
            <w:r w:rsidRPr="00FC6174">
              <w:rPr>
                <w:rFonts w:eastAsia="Times New Roman" w:cs="Times New Roman"/>
                <w:b/>
                <w:sz w:val="24"/>
                <w:szCs w:val="24"/>
                <w:lang w:eastAsia="ru-RU"/>
              </w:rPr>
              <w:t>Інформація про предмет закупівлі</w:t>
            </w:r>
          </w:p>
        </w:tc>
      </w:tr>
      <w:tr w:rsidR="00AC17FD" w:rsidRPr="00DA0C19" w:rsidTr="00C75586">
        <w:trPr>
          <w:tblCellSpacing w:w="0" w:type="dxa"/>
          <w:jc w:val="center"/>
        </w:trPr>
        <w:tc>
          <w:tcPr>
            <w:tcW w:w="149" w:type="pct"/>
            <w:shd w:val="clear" w:color="auto" w:fill="FFFFFA"/>
            <w:hideMark/>
          </w:tcPr>
          <w:p w:rsidR="00AC17FD" w:rsidRPr="00DA0C19" w:rsidRDefault="00AC17FD" w:rsidP="00AC17FD">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4.1</w:t>
            </w:r>
          </w:p>
        </w:tc>
        <w:tc>
          <w:tcPr>
            <w:tcW w:w="1581" w:type="pct"/>
            <w:shd w:val="clear" w:color="auto" w:fill="FFFFFA"/>
            <w:hideMark/>
          </w:tcPr>
          <w:p w:rsidR="00AC17FD" w:rsidRPr="005030F5" w:rsidRDefault="00AC17FD" w:rsidP="00AC17FD">
            <w:pPr>
              <w:spacing w:before="100" w:beforeAutospacing="1" w:after="100" w:afterAutospacing="1" w:line="240" w:lineRule="auto"/>
              <w:rPr>
                <w:rFonts w:eastAsia="Times New Roman" w:cs="Times New Roman"/>
                <w:lang w:eastAsia="ru-RU"/>
              </w:rPr>
            </w:pPr>
            <w:r w:rsidRPr="005030F5">
              <w:rPr>
                <w:rFonts w:eastAsia="Times New Roman" w:cs="Times New Roman"/>
                <w:lang w:eastAsia="ru-RU"/>
              </w:rPr>
              <w:t>Назва предмета закупівлі</w:t>
            </w:r>
          </w:p>
        </w:tc>
        <w:tc>
          <w:tcPr>
            <w:tcW w:w="3270" w:type="pct"/>
            <w:shd w:val="clear" w:color="auto" w:fill="FFFFFA"/>
            <w:hideMark/>
          </w:tcPr>
          <w:p w:rsidR="001414B1" w:rsidRPr="001414B1" w:rsidRDefault="001414B1" w:rsidP="001414B1">
            <w:pPr>
              <w:shd w:val="clear" w:color="auto" w:fill="FFFFFA"/>
              <w:spacing w:after="0" w:line="240" w:lineRule="auto"/>
              <w:jc w:val="center"/>
              <w:rPr>
                <w:rFonts w:eastAsia="Times New Roman" w:cs="Times New Roman"/>
                <w:b/>
                <w:bCs/>
                <w:lang w:eastAsia="uk-UA"/>
              </w:rPr>
            </w:pPr>
            <w:r w:rsidRPr="001414B1">
              <w:rPr>
                <w:rFonts w:eastAsia="Times New Roman" w:cs="Times New Roman"/>
                <w:b/>
                <w:bCs/>
                <w:lang w:eastAsia="uk-UA"/>
              </w:rPr>
              <w:t>Послуги доступу до мережі Інтернет</w:t>
            </w:r>
          </w:p>
          <w:p w:rsidR="001414B1" w:rsidRPr="001414B1" w:rsidRDefault="001414B1" w:rsidP="001414B1">
            <w:pPr>
              <w:shd w:val="clear" w:color="auto" w:fill="FFFFFA"/>
              <w:spacing w:after="0" w:line="240" w:lineRule="auto"/>
              <w:jc w:val="center"/>
              <w:rPr>
                <w:rFonts w:eastAsia="Times New Roman" w:cs="Times New Roman"/>
                <w:bCs/>
                <w:lang w:eastAsia="uk-UA"/>
              </w:rPr>
            </w:pPr>
            <w:r w:rsidRPr="001414B1">
              <w:rPr>
                <w:rFonts w:eastAsia="Times New Roman" w:cs="Times New Roman"/>
                <w:bCs/>
                <w:lang w:eastAsia="uk-UA"/>
              </w:rPr>
              <w:t>за кодом ДК 021:2015: 72410000-7 — Послуги провайдерів (Послуги доступу до мережі Інтернет) 7241100-4 Постачальники Інтернет – послуг</w:t>
            </w:r>
          </w:p>
          <w:p w:rsidR="00AC17FD" w:rsidRPr="00D50396" w:rsidRDefault="00AC17FD" w:rsidP="00D0658D">
            <w:pPr>
              <w:shd w:val="clear" w:color="auto" w:fill="FFFFFA"/>
              <w:spacing w:after="0" w:line="240" w:lineRule="auto"/>
              <w:jc w:val="center"/>
              <w:rPr>
                <w:rFonts w:eastAsia="Times New Roman" w:cs="Times New Roman"/>
                <w:b/>
                <w:bCs/>
                <w:i/>
                <w:lang w:eastAsia="uk-UA"/>
              </w:rPr>
            </w:pPr>
          </w:p>
        </w:tc>
      </w:tr>
      <w:tr w:rsidR="00AC17FD" w:rsidRPr="00DA0C19" w:rsidTr="00C75586">
        <w:trPr>
          <w:tblCellSpacing w:w="0" w:type="dxa"/>
          <w:jc w:val="center"/>
        </w:trPr>
        <w:tc>
          <w:tcPr>
            <w:tcW w:w="149" w:type="pct"/>
            <w:shd w:val="clear" w:color="auto" w:fill="FFFFFA"/>
            <w:hideMark/>
          </w:tcPr>
          <w:p w:rsidR="00AC17FD" w:rsidRPr="00DA0C19" w:rsidRDefault="00AC17FD" w:rsidP="00AC17FD">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4.2</w:t>
            </w:r>
          </w:p>
        </w:tc>
        <w:tc>
          <w:tcPr>
            <w:tcW w:w="1581" w:type="pct"/>
            <w:shd w:val="clear" w:color="auto" w:fill="FFFFFA"/>
            <w:hideMark/>
          </w:tcPr>
          <w:p w:rsidR="00AC17FD" w:rsidRPr="005030F5" w:rsidRDefault="00AC17FD" w:rsidP="00AC17FD">
            <w:pPr>
              <w:spacing w:before="100" w:beforeAutospacing="1" w:after="100" w:afterAutospacing="1" w:line="240" w:lineRule="auto"/>
              <w:rPr>
                <w:rFonts w:eastAsia="Times New Roman" w:cs="Times New Roman"/>
                <w:lang w:eastAsia="ru-RU"/>
              </w:rPr>
            </w:pPr>
            <w:r w:rsidRPr="005030F5">
              <w:rPr>
                <w:rFonts w:eastAsia="Times New Roman" w:cs="Times New Roman"/>
                <w:lang w:eastAsia="ru-RU"/>
              </w:rPr>
              <w:t>Опис окремої частини (частин) предмета закупівлі (лота), щодо якої можуть бути подані тендерні пропозиції</w:t>
            </w:r>
          </w:p>
        </w:tc>
        <w:tc>
          <w:tcPr>
            <w:tcW w:w="3270" w:type="pct"/>
            <w:shd w:val="clear" w:color="auto" w:fill="FFFFFA"/>
            <w:hideMark/>
          </w:tcPr>
          <w:p w:rsidR="00313368" w:rsidRPr="00313368" w:rsidRDefault="00313368" w:rsidP="00313368">
            <w:pPr>
              <w:spacing w:after="0"/>
              <w:jc w:val="both"/>
              <w:rPr>
                <w:rFonts w:eastAsia="Times New Roman" w:cs="Times New Roman"/>
                <w:lang w:eastAsia="ru-RU"/>
              </w:rPr>
            </w:pPr>
            <w:r w:rsidRPr="00313368">
              <w:rPr>
                <w:rFonts w:eastAsia="Times New Roman" w:cs="Times New Roman"/>
                <w:lang w:eastAsia="ru-RU"/>
              </w:rPr>
              <w:t>Окремих частин предмету закупівлі не визначено</w:t>
            </w:r>
            <w:r w:rsidRPr="00313368">
              <w:rPr>
                <w:rFonts w:eastAsia="Times New Roman" w:cs="Times New Roman"/>
                <w:lang w:val="ru-RU" w:eastAsia="ru-RU"/>
              </w:rPr>
              <w:t xml:space="preserve">. </w:t>
            </w:r>
            <w:r w:rsidRPr="00313368">
              <w:rPr>
                <w:rFonts w:eastAsia="Times New Roman" w:cs="Times New Roman"/>
                <w:lang w:eastAsia="ru-RU"/>
              </w:rPr>
              <w:t xml:space="preserve">Пропозиція подається щодо предмету закупівлі в цілому. </w:t>
            </w:r>
          </w:p>
          <w:p w:rsidR="00AC17FD" w:rsidRPr="005030F5" w:rsidRDefault="00313368" w:rsidP="00313368">
            <w:pPr>
              <w:spacing w:after="0" w:line="240" w:lineRule="auto"/>
              <w:jc w:val="both"/>
              <w:rPr>
                <w:rFonts w:eastAsia="Times New Roman" w:cs="Times New Roman"/>
                <w:lang w:eastAsia="ru-RU"/>
              </w:rPr>
            </w:pPr>
            <w:r w:rsidRPr="00313368">
              <w:rPr>
                <w:rFonts w:eastAsia="Times New Roman" w:cs="Times New Roman"/>
                <w:lang w:eastAsia="ru-RU"/>
              </w:rPr>
              <w:t xml:space="preserve">Опис до предмету закупівлі визначено у </w:t>
            </w:r>
            <w:r w:rsidRPr="00313368">
              <w:rPr>
                <w:rFonts w:eastAsia="Times New Roman" w:cs="Times New Roman"/>
                <w:b/>
                <w:lang w:eastAsia="ru-RU"/>
              </w:rPr>
              <w:t>Додатку 4</w:t>
            </w:r>
            <w:r w:rsidRPr="00313368">
              <w:rPr>
                <w:rFonts w:eastAsia="Times New Roman" w:cs="Times New Roman"/>
                <w:lang w:eastAsia="ru-RU"/>
              </w:rPr>
              <w:t xml:space="preserve"> </w:t>
            </w:r>
            <w:r w:rsidRPr="00313368">
              <w:rPr>
                <w:rFonts w:eastAsia="Times New Roman" w:cs="Times New Roman"/>
                <w:b/>
                <w:lang w:eastAsia="ru-RU"/>
              </w:rPr>
              <w:t>Технічне завдання</w:t>
            </w:r>
            <w:r w:rsidRPr="00313368">
              <w:rPr>
                <w:rFonts w:eastAsia="Times New Roman" w:cs="Times New Roman"/>
                <w:lang w:eastAsia="ru-RU"/>
              </w:rPr>
              <w:t xml:space="preserve"> </w:t>
            </w:r>
          </w:p>
        </w:tc>
      </w:tr>
      <w:tr w:rsidR="003758DC" w:rsidRPr="00DA0C19" w:rsidTr="004F1662">
        <w:trPr>
          <w:trHeight w:val="2107"/>
          <w:tblCellSpacing w:w="0" w:type="dxa"/>
          <w:jc w:val="center"/>
        </w:trPr>
        <w:tc>
          <w:tcPr>
            <w:tcW w:w="149" w:type="pct"/>
            <w:shd w:val="clear" w:color="auto" w:fill="FFFFFA"/>
            <w:hideMark/>
          </w:tcPr>
          <w:p w:rsidR="003758DC" w:rsidRPr="00DA0C19" w:rsidRDefault="003758DC" w:rsidP="003758DC">
            <w:pPr>
              <w:spacing w:before="100" w:beforeAutospacing="1" w:after="100" w:afterAutospacing="1" w:line="240" w:lineRule="auto"/>
              <w:rPr>
                <w:rFonts w:eastAsia="Times New Roman" w:cs="Times New Roman"/>
                <w:sz w:val="20"/>
                <w:szCs w:val="20"/>
                <w:lang w:eastAsia="ru-RU"/>
              </w:rPr>
            </w:pPr>
            <w:r w:rsidRPr="00DA0C19">
              <w:rPr>
                <w:rFonts w:eastAsia="Times New Roman" w:cs="Times New Roman"/>
                <w:sz w:val="20"/>
                <w:szCs w:val="20"/>
                <w:lang w:eastAsia="ru-RU"/>
              </w:rPr>
              <w:t>4.3</w:t>
            </w:r>
          </w:p>
        </w:tc>
        <w:tc>
          <w:tcPr>
            <w:tcW w:w="1581" w:type="pct"/>
            <w:shd w:val="clear" w:color="auto" w:fill="FFFFFA"/>
            <w:hideMark/>
          </w:tcPr>
          <w:p w:rsidR="003758DC" w:rsidRPr="005030F5" w:rsidRDefault="001D1ECD" w:rsidP="003758DC">
            <w:pPr>
              <w:spacing w:before="100" w:beforeAutospacing="1" w:after="100" w:afterAutospacing="1" w:line="240" w:lineRule="auto"/>
              <w:rPr>
                <w:rFonts w:eastAsia="Times New Roman" w:cs="Times New Roman"/>
                <w:lang w:eastAsia="ru-RU"/>
              </w:rPr>
            </w:pPr>
            <w:r>
              <w:rPr>
                <w:rFonts w:eastAsia="Times New Roman" w:cs="Times New Roman"/>
                <w:lang w:eastAsia="ru-RU"/>
              </w:rPr>
              <w:t>Місце, кількість поставки відремонтованого обладнання</w:t>
            </w:r>
          </w:p>
        </w:tc>
        <w:tc>
          <w:tcPr>
            <w:tcW w:w="3270" w:type="pct"/>
            <w:shd w:val="clear" w:color="auto" w:fill="FFFFFA"/>
          </w:tcPr>
          <w:p w:rsidR="000E4889" w:rsidRDefault="00D109EB" w:rsidP="004A5B18">
            <w:pPr>
              <w:spacing w:after="0" w:line="240" w:lineRule="auto"/>
              <w:rPr>
                <w:rFonts w:eastAsia="Times New Roman" w:cs="Times New Roman"/>
                <w:sz w:val="24"/>
                <w:szCs w:val="24"/>
                <w:lang w:eastAsia="ru-RU"/>
              </w:rPr>
            </w:pPr>
            <w:r w:rsidRPr="00D109EB">
              <w:rPr>
                <w:rFonts w:eastAsia="Times New Roman" w:cs="Times New Roman"/>
                <w:sz w:val="24"/>
                <w:szCs w:val="24"/>
                <w:lang w:eastAsia="ru-RU"/>
              </w:rPr>
              <w:t>ДП «Львіввугілля»</w:t>
            </w:r>
          </w:p>
          <w:tbl>
            <w:tblPr>
              <w:tblpPr w:leftFromText="180" w:rightFromText="180" w:vertAnchor="text" w:horzAnchor="margin" w:tblpX="108" w:tblpY="151"/>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984"/>
              <w:gridCol w:w="2268"/>
              <w:gridCol w:w="1276"/>
              <w:gridCol w:w="992"/>
            </w:tblGrid>
            <w:tr w:rsidR="000E4889" w:rsidRPr="002F111D" w:rsidTr="009B2270">
              <w:trPr>
                <w:trHeight w:val="416"/>
              </w:trPr>
              <w:tc>
                <w:tcPr>
                  <w:tcW w:w="421" w:type="dxa"/>
                </w:tcPr>
                <w:p w:rsidR="000E4889" w:rsidRPr="002F111D" w:rsidRDefault="000E4889" w:rsidP="000E4889">
                  <w:pPr>
                    <w:tabs>
                      <w:tab w:val="left" w:pos="1373"/>
                    </w:tabs>
                    <w:spacing w:after="0" w:line="240" w:lineRule="auto"/>
                    <w:jc w:val="both"/>
                    <w:rPr>
                      <w:rFonts w:eastAsia="Times New Roman" w:cs="Times New Roman"/>
                      <w:b/>
                      <w:sz w:val="20"/>
                      <w:szCs w:val="20"/>
                      <w:lang w:val="ru-RU" w:eastAsia="uk-UA"/>
                    </w:rPr>
                  </w:pPr>
                  <w:r w:rsidRPr="002F111D">
                    <w:rPr>
                      <w:rFonts w:eastAsia="Times New Roman" w:cs="Times New Roman"/>
                      <w:b/>
                      <w:sz w:val="20"/>
                      <w:szCs w:val="20"/>
                      <w:lang w:val="ru-RU" w:eastAsia="uk-UA"/>
                    </w:rPr>
                    <w:t>№</w:t>
                  </w:r>
                </w:p>
              </w:tc>
              <w:tc>
                <w:tcPr>
                  <w:tcW w:w="1984" w:type="dxa"/>
                </w:tcPr>
                <w:p w:rsidR="000E4889" w:rsidRPr="002F111D" w:rsidRDefault="000E4889" w:rsidP="000E4889">
                  <w:pPr>
                    <w:tabs>
                      <w:tab w:val="left" w:pos="1373"/>
                    </w:tabs>
                    <w:spacing w:after="0" w:line="240" w:lineRule="auto"/>
                    <w:jc w:val="center"/>
                    <w:rPr>
                      <w:rFonts w:eastAsia="Times New Roman" w:cs="Times New Roman"/>
                      <w:b/>
                      <w:sz w:val="20"/>
                      <w:szCs w:val="20"/>
                      <w:lang w:val="ru-RU" w:eastAsia="uk-UA"/>
                    </w:rPr>
                  </w:pPr>
                  <w:r w:rsidRPr="002F111D">
                    <w:rPr>
                      <w:rFonts w:eastAsia="Times New Roman" w:cs="Times New Roman"/>
                      <w:b/>
                      <w:sz w:val="20"/>
                      <w:szCs w:val="20"/>
                      <w:lang w:val="ru-RU" w:eastAsia="uk-UA"/>
                    </w:rPr>
                    <w:t>Найменування відокремленого</w:t>
                  </w:r>
                </w:p>
                <w:p w:rsidR="000E4889" w:rsidRPr="002F111D" w:rsidRDefault="000E4889" w:rsidP="000E4889">
                  <w:pPr>
                    <w:tabs>
                      <w:tab w:val="left" w:pos="1373"/>
                    </w:tabs>
                    <w:spacing w:after="0" w:line="240" w:lineRule="auto"/>
                    <w:jc w:val="center"/>
                    <w:rPr>
                      <w:rFonts w:eastAsia="Times New Roman" w:cs="Times New Roman"/>
                      <w:b/>
                      <w:sz w:val="20"/>
                      <w:szCs w:val="20"/>
                      <w:lang w:val="ru-RU" w:eastAsia="uk-UA"/>
                    </w:rPr>
                  </w:pPr>
                  <w:r w:rsidRPr="002F111D">
                    <w:rPr>
                      <w:rFonts w:eastAsia="Times New Roman" w:cs="Times New Roman"/>
                      <w:b/>
                      <w:sz w:val="20"/>
                      <w:szCs w:val="20"/>
                      <w:lang w:val="ru-RU" w:eastAsia="uk-UA"/>
                    </w:rPr>
                    <w:t>підрозділу</w:t>
                  </w:r>
                </w:p>
              </w:tc>
              <w:tc>
                <w:tcPr>
                  <w:tcW w:w="2268" w:type="dxa"/>
                </w:tcPr>
                <w:p w:rsidR="000E4889" w:rsidRPr="002F111D" w:rsidRDefault="000E4889" w:rsidP="000E4889">
                  <w:pPr>
                    <w:tabs>
                      <w:tab w:val="left" w:pos="1373"/>
                    </w:tabs>
                    <w:spacing w:after="0" w:line="240" w:lineRule="auto"/>
                    <w:jc w:val="center"/>
                    <w:rPr>
                      <w:rFonts w:eastAsia="Times New Roman" w:cs="Times New Roman"/>
                      <w:b/>
                      <w:sz w:val="20"/>
                      <w:szCs w:val="20"/>
                      <w:lang w:val="ru-RU" w:eastAsia="uk-UA"/>
                    </w:rPr>
                  </w:pPr>
                  <w:r w:rsidRPr="002F111D">
                    <w:rPr>
                      <w:rFonts w:eastAsia="Times New Roman" w:cs="Times New Roman"/>
                      <w:b/>
                      <w:sz w:val="20"/>
                      <w:szCs w:val="20"/>
                      <w:lang w:val="ru-RU" w:eastAsia="uk-UA"/>
                    </w:rPr>
                    <w:t>Адреса</w:t>
                  </w:r>
                </w:p>
              </w:tc>
              <w:tc>
                <w:tcPr>
                  <w:tcW w:w="1276" w:type="dxa"/>
                </w:tcPr>
                <w:p w:rsidR="000E4889" w:rsidRPr="002F111D" w:rsidRDefault="000E4889" w:rsidP="000E4889">
                  <w:pPr>
                    <w:tabs>
                      <w:tab w:val="left" w:pos="1373"/>
                    </w:tabs>
                    <w:spacing w:after="0" w:line="240" w:lineRule="auto"/>
                    <w:jc w:val="center"/>
                    <w:rPr>
                      <w:rFonts w:eastAsia="Times New Roman" w:cs="Times New Roman"/>
                      <w:b/>
                      <w:sz w:val="20"/>
                      <w:szCs w:val="20"/>
                      <w:lang w:val="ru-RU" w:eastAsia="uk-UA"/>
                    </w:rPr>
                  </w:pPr>
                  <w:r w:rsidRPr="002F111D">
                    <w:rPr>
                      <w:rFonts w:eastAsia="Times New Roman" w:cs="Times New Roman"/>
                      <w:b/>
                      <w:sz w:val="20"/>
                      <w:szCs w:val="20"/>
                      <w:lang w:val="ru-RU" w:eastAsia="uk-UA"/>
                    </w:rPr>
                    <w:t>Тип підключе</w:t>
                  </w:r>
                  <w:r>
                    <w:rPr>
                      <w:rFonts w:eastAsia="Times New Roman" w:cs="Times New Roman"/>
                      <w:b/>
                      <w:sz w:val="20"/>
                      <w:szCs w:val="20"/>
                      <w:lang w:val="ru-RU" w:eastAsia="uk-UA"/>
                    </w:rPr>
                    <w:t>-</w:t>
                  </w:r>
                  <w:r w:rsidRPr="002F111D">
                    <w:rPr>
                      <w:rFonts w:eastAsia="Times New Roman" w:cs="Times New Roman"/>
                      <w:b/>
                      <w:sz w:val="20"/>
                      <w:szCs w:val="20"/>
                      <w:lang w:val="ru-RU" w:eastAsia="uk-UA"/>
                    </w:rPr>
                    <w:t>ння</w:t>
                  </w:r>
                </w:p>
              </w:tc>
              <w:tc>
                <w:tcPr>
                  <w:tcW w:w="992" w:type="dxa"/>
                </w:tcPr>
                <w:p w:rsidR="000E4889" w:rsidRPr="002F111D" w:rsidRDefault="000E4889" w:rsidP="000E4889">
                  <w:pPr>
                    <w:tabs>
                      <w:tab w:val="left" w:pos="1373"/>
                    </w:tabs>
                    <w:spacing w:after="0" w:line="240" w:lineRule="auto"/>
                    <w:jc w:val="center"/>
                    <w:rPr>
                      <w:rFonts w:eastAsia="Times New Roman" w:cs="Times New Roman"/>
                      <w:b/>
                      <w:sz w:val="20"/>
                      <w:szCs w:val="20"/>
                      <w:lang w:val="ru-RU" w:eastAsia="uk-UA"/>
                    </w:rPr>
                  </w:pPr>
                  <w:r w:rsidRPr="002F111D">
                    <w:rPr>
                      <w:rFonts w:eastAsia="Times New Roman" w:cs="Times New Roman"/>
                      <w:b/>
                      <w:sz w:val="20"/>
                      <w:szCs w:val="20"/>
                      <w:lang w:val="ru-RU" w:eastAsia="uk-UA"/>
                    </w:rPr>
                    <w:t>Швидкість</w:t>
                  </w:r>
                </w:p>
                <w:p w:rsidR="000E4889" w:rsidRPr="002F111D" w:rsidRDefault="000E4889" w:rsidP="000E4889">
                  <w:pPr>
                    <w:tabs>
                      <w:tab w:val="left" w:pos="1373"/>
                    </w:tabs>
                    <w:spacing w:after="0" w:line="240" w:lineRule="auto"/>
                    <w:jc w:val="center"/>
                    <w:rPr>
                      <w:rFonts w:eastAsia="Times New Roman" w:cs="Times New Roman"/>
                      <w:b/>
                      <w:sz w:val="20"/>
                      <w:szCs w:val="20"/>
                      <w:lang w:val="ru-RU" w:eastAsia="uk-UA"/>
                    </w:rPr>
                  </w:pPr>
                  <w:r w:rsidRPr="002F111D">
                    <w:rPr>
                      <w:rFonts w:eastAsia="Times New Roman" w:cs="Times New Roman"/>
                      <w:b/>
                      <w:sz w:val="20"/>
                      <w:szCs w:val="20"/>
                      <w:lang w:val="ru-RU" w:eastAsia="uk-UA"/>
                    </w:rPr>
                    <w:t>Мбіт/сек</w:t>
                  </w:r>
                </w:p>
              </w:tc>
            </w:tr>
            <w:tr w:rsidR="000E4889" w:rsidRPr="002F111D" w:rsidTr="009B2270">
              <w:trPr>
                <w:trHeight w:val="255"/>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1.</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«Відродження»</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 xml:space="preserve">вул. Шахтарська, 35 В, с. Межиріччя, Червоноградський р-н, Львівська обл,80084 </w:t>
                  </w:r>
                </w:p>
              </w:tc>
              <w:tc>
                <w:tcPr>
                  <w:tcW w:w="1276" w:type="dxa"/>
                </w:tcPr>
                <w:p w:rsidR="000E4889" w:rsidRPr="002F111D" w:rsidRDefault="000E4889" w:rsidP="000E4889">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WI-FI</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en-US" w:eastAsia="uk-UA"/>
                    </w:rPr>
                    <w:t>100/100</w:t>
                  </w:r>
                </w:p>
              </w:tc>
            </w:tr>
            <w:tr w:rsidR="000E4889" w:rsidRPr="002F111D" w:rsidTr="009B2270">
              <w:trPr>
                <w:trHeight w:val="255"/>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2.</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«Лісова» </w:t>
                  </w:r>
                </w:p>
              </w:tc>
              <w:tc>
                <w:tcPr>
                  <w:tcW w:w="2268" w:type="dxa"/>
                </w:tcPr>
                <w:p w:rsidR="000E4889" w:rsidRPr="002F111D" w:rsidRDefault="000E4889" w:rsidP="000E4889">
                  <w:pPr>
                    <w:spacing w:after="0" w:line="240" w:lineRule="auto"/>
                    <w:rPr>
                      <w:rFonts w:eastAsia="Times New Roman" w:cs="Times New Roman"/>
                      <w:sz w:val="20"/>
                      <w:szCs w:val="20"/>
                      <w:lang w:val="ru-RU" w:eastAsia="ru-RU"/>
                    </w:rPr>
                  </w:pPr>
                  <w:r w:rsidRPr="002F111D">
                    <w:rPr>
                      <w:rFonts w:eastAsia="Times New Roman" w:cs="Times New Roman"/>
                      <w:sz w:val="20"/>
                      <w:szCs w:val="20"/>
                      <w:lang w:val="ru-RU" w:eastAsia="ru-RU"/>
                    </w:rPr>
                    <w:t>Параньки присілок, 210 А, с. Сілець, Червоноградський ТГ, Червоноградський р-н., Львівська обл.,  80086,</w:t>
                  </w:r>
                </w:p>
              </w:tc>
              <w:tc>
                <w:tcPr>
                  <w:tcW w:w="1276" w:type="dxa"/>
                </w:tcPr>
                <w:p w:rsidR="000E4889" w:rsidRPr="002F111D" w:rsidRDefault="000E4889" w:rsidP="000E4889">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WI-FI</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30/30</w:t>
                  </w:r>
                </w:p>
              </w:tc>
            </w:tr>
            <w:tr w:rsidR="000E4889" w:rsidRPr="002F111D" w:rsidTr="009B2270">
              <w:trPr>
                <w:trHeight w:val="126"/>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3.</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«Степова»</w:t>
                  </w:r>
                </w:p>
              </w:tc>
              <w:tc>
                <w:tcPr>
                  <w:tcW w:w="2268" w:type="dxa"/>
                </w:tcPr>
                <w:p w:rsidR="000E4889" w:rsidRPr="002F111D" w:rsidRDefault="009B2270"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вул.Ч</w:t>
                  </w:r>
                  <w:r w:rsidR="000E4889" w:rsidRPr="002F111D">
                    <w:rPr>
                      <w:rFonts w:eastAsia="Times New Roman" w:cs="Times New Roman"/>
                      <w:sz w:val="20"/>
                      <w:szCs w:val="20"/>
                      <w:lang w:val="ru-RU" w:eastAsia="uk-UA"/>
                    </w:rPr>
                    <w:t>ервоноградська, 22-Б,.с. Глухів  Червоноградський р-н., Львівська обл., 80054,</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Ел.</w:t>
                  </w:r>
                  <w:r w:rsidR="009B2270">
                    <w:rPr>
                      <w:rFonts w:eastAsia="Times New Roman" w:cs="Times New Roman"/>
                      <w:sz w:val="20"/>
                      <w:szCs w:val="20"/>
                      <w:lang w:val="ru-RU" w:eastAsia="uk-UA"/>
                    </w:rPr>
                    <w:t xml:space="preserve">скринька в </w:t>
                  </w:r>
                  <w:r w:rsidRPr="002F111D">
                    <w:rPr>
                      <w:rFonts w:eastAsia="Times New Roman" w:cs="Times New Roman"/>
                      <w:sz w:val="20"/>
                      <w:szCs w:val="20"/>
                      <w:lang w:val="ru-RU" w:eastAsia="uk-UA"/>
                    </w:rPr>
                    <w:t xml:space="preserve">домені </w:t>
                  </w:r>
                  <w:r w:rsidRPr="002F111D">
                    <w:rPr>
                      <w:rFonts w:eastAsia="Times New Roman" w:cs="Times New Roman"/>
                      <w:sz w:val="20"/>
                      <w:szCs w:val="20"/>
                      <w:lang w:val="en-US" w:eastAsia="uk-UA"/>
                    </w:rPr>
                    <w:t>bis</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net</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ua</w:t>
                  </w:r>
                </w:p>
              </w:tc>
              <w:tc>
                <w:tcPr>
                  <w:tcW w:w="992" w:type="dxa"/>
                </w:tcPr>
                <w:p w:rsidR="000E4889" w:rsidRPr="002F111D" w:rsidRDefault="000E4889" w:rsidP="000E4889">
                  <w:pPr>
                    <w:tabs>
                      <w:tab w:val="left" w:pos="1373"/>
                    </w:tabs>
                    <w:spacing w:after="0" w:line="240" w:lineRule="auto"/>
                    <w:jc w:val="both"/>
                    <w:rPr>
                      <w:rFonts w:eastAsia="Times New Roman" w:cs="Times New Roman"/>
                      <w:sz w:val="20"/>
                      <w:szCs w:val="20"/>
                      <w:lang w:val="ru-RU" w:eastAsia="uk-UA"/>
                    </w:rPr>
                  </w:pPr>
                </w:p>
              </w:tc>
            </w:tr>
            <w:tr w:rsidR="000E4889" w:rsidRPr="002F111D" w:rsidTr="009B2270">
              <w:trPr>
                <w:trHeight w:val="126"/>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4.</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 «Шахта «Червоноградська</w:t>
                  </w:r>
                  <w:r w:rsidRPr="002F111D">
                    <w:rPr>
                      <w:rFonts w:eastAsia="Times New Roman" w:cs="Times New Roman"/>
                      <w:sz w:val="20"/>
                      <w:szCs w:val="20"/>
                      <w:lang w:val="ru-RU" w:eastAsia="uk-UA"/>
                    </w:rPr>
                    <w:t>»</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вул.Промислова,27,</w:t>
                  </w:r>
                  <w:r w:rsidRPr="000E4889">
                    <w:rPr>
                      <w:rFonts w:eastAsia="Times New Roman" w:cs="Times New Roman"/>
                      <w:sz w:val="20"/>
                      <w:szCs w:val="20"/>
                      <w:lang w:val="ru-RU" w:eastAsia="uk-UA"/>
                    </w:rPr>
                    <w:t xml:space="preserve"> м.Червоноград,  Червоноградський р-н., Львівська обл., 80100</w:t>
                  </w:r>
                  <w:r w:rsidRPr="002F111D">
                    <w:rPr>
                      <w:rFonts w:eastAsia="Times New Roman" w:cs="Times New Roman"/>
                      <w:sz w:val="20"/>
                      <w:szCs w:val="20"/>
                      <w:lang w:val="ru-RU" w:eastAsia="uk-UA"/>
                    </w:rPr>
                    <w:t>Червоноградський р-н., Львівська обл., 80054,</w:t>
                  </w:r>
                </w:p>
              </w:tc>
              <w:tc>
                <w:tcPr>
                  <w:tcW w:w="1276" w:type="dxa"/>
                </w:tcPr>
                <w:p w:rsidR="000E4889"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both"/>
                    <w:rPr>
                      <w:rFonts w:eastAsia="Times New Roman" w:cs="Times New Roman"/>
                      <w:sz w:val="20"/>
                      <w:szCs w:val="20"/>
                      <w:lang w:val="ru-RU" w:eastAsia="uk-UA"/>
                    </w:rPr>
                  </w:pPr>
                  <w:r>
                    <w:rPr>
                      <w:rFonts w:eastAsia="Times New Roman" w:cs="Times New Roman"/>
                      <w:sz w:val="20"/>
                      <w:szCs w:val="20"/>
                      <w:lang w:val="ru-RU" w:eastAsia="uk-UA"/>
                    </w:rPr>
                    <w:t>100/100</w:t>
                  </w:r>
                </w:p>
              </w:tc>
            </w:tr>
            <w:tr w:rsidR="000E4889" w:rsidRPr="002F111D" w:rsidTr="009B2270">
              <w:trPr>
                <w:trHeight w:val="165"/>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lastRenderedPageBreak/>
                    <w:t>5</w:t>
                  </w:r>
                  <w:r w:rsidRPr="002F111D">
                    <w:rPr>
                      <w:rFonts w:eastAsia="Times New Roman" w:cs="Times New Roman"/>
                      <w:sz w:val="20"/>
                      <w:szCs w:val="20"/>
                      <w:lang w:val="ru-RU" w:eastAsia="uk-UA"/>
                    </w:rPr>
                    <w:t>.</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«Червоноградське спецуправління з гасіння териконів і рекультивації земель</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вул.Промислова,11 м.Червоноград,  Червоноградський р-н., Львівська обл., 80100</w:t>
                  </w:r>
                </w:p>
              </w:tc>
              <w:tc>
                <w:tcPr>
                  <w:tcW w:w="1276" w:type="dxa"/>
                </w:tcPr>
                <w:p w:rsidR="000E4889"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both"/>
                    <w:rPr>
                      <w:rFonts w:eastAsia="Times New Roman" w:cs="Times New Roman"/>
                      <w:sz w:val="20"/>
                      <w:szCs w:val="20"/>
                      <w:lang w:val="ru-RU" w:eastAsia="uk-UA"/>
                    </w:rPr>
                  </w:pPr>
                  <w:r>
                    <w:rPr>
                      <w:rFonts w:eastAsia="Times New Roman" w:cs="Times New Roman"/>
                      <w:sz w:val="20"/>
                      <w:szCs w:val="20"/>
                      <w:lang w:val="ru-RU" w:eastAsia="uk-UA"/>
                    </w:rPr>
                    <w:t>100/100</w:t>
                  </w:r>
                </w:p>
              </w:tc>
            </w:tr>
            <w:tr w:rsidR="000E4889" w:rsidRPr="002F111D" w:rsidTr="009B2270">
              <w:trPr>
                <w:trHeight w:val="96"/>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6</w:t>
                  </w:r>
                  <w:r w:rsidRPr="002F111D">
                    <w:rPr>
                      <w:rFonts w:eastAsia="Times New Roman" w:cs="Times New Roman"/>
                      <w:sz w:val="20"/>
                      <w:szCs w:val="20"/>
                      <w:lang w:val="ru-RU" w:eastAsia="uk-UA"/>
                    </w:rPr>
                    <w:t>.</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«Вантажно-транспортне управління»</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вул.Львівська,59, м.Червоноград,  Червоноградський р-н., Львівська обл., 80100</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30/30</w:t>
                  </w:r>
                </w:p>
              </w:tc>
            </w:tr>
            <w:tr w:rsidR="000E4889" w:rsidRPr="002F111D" w:rsidTr="009B2270">
              <w:trPr>
                <w:trHeight w:val="135"/>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7</w:t>
                  </w:r>
                  <w:r w:rsidRPr="002F111D">
                    <w:rPr>
                      <w:rFonts w:eastAsia="Times New Roman" w:cs="Times New Roman"/>
                      <w:sz w:val="20"/>
                      <w:szCs w:val="20"/>
                      <w:lang w:val="ru-RU" w:eastAsia="uk-UA"/>
                    </w:rPr>
                    <w:t>.</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ВП </w:t>
                  </w:r>
                  <w:r w:rsidRPr="002F111D">
                    <w:rPr>
                      <w:rFonts w:eastAsia="Times New Roman" w:cs="Times New Roman"/>
                      <w:sz w:val="20"/>
                      <w:szCs w:val="20"/>
                      <w:lang w:val="ru-RU" w:eastAsia="uk-UA"/>
                    </w:rPr>
                    <w:t>«Управління «Західвуглепостач»</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вул.Центральна,112 с.Острів, Червоноградський р-н., Львівська обл., 80051</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50/50</w:t>
                  </w:r>
                </w:p>
              </w:tc>
            </w:tr>
            <w:tr w:rsidR="000E4889" w:rsidRPr="002F111D" w:rsidTr="009B2270">
              <w:trPr>
                <w:trHeight w:val="126"/>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8</w:t>
                  </w:r>
                  <w:r w:rsidRPr="002F111D">
                    <w:rPr>
                      <w:rFonts w:eastAsia="Times New Roman" w:cs="Times New Roman"/>
                      <w:sz w:val="20"/>
                      <w:szCs w:val="20"/>
                      <w:lang w:val="ru-RU" w:eastAsia="uk-UA"/>
                    </w:rPr>
                    <w:t>.</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ВП </w:t>
                  </w:r>
                  <w:r w:rsidRPr="002F111D">
                    <w:rPr>
                      <w:rFonts w:eastAsia="Times New Roman" w:cs="Times New Roman"/>
                      <w:sz w:val="20"/>
                      <w:szCs w:val="20"/>
                      <w:lang w:val="ru-RU" w:eastAsia="uk-UA"/>
                    </w:rPr>
                    <w:t>«Оздоровчо-лікувальний комплекс «Ровесник»</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вул.Українська,1А с.Комарів,  Червоноградський р-н., Львівська обл., 80080</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100/100</w:t>
                  </w:r>
                </w:p>
              </w:tc>
            </w:tr>
            <w:tr w:rsidR="000E4889" w:rsidRPr="002F111D" w:rsidTr="009B2270">
              <w:trPr>
                <w:trHeight w:val="120"/>
              </w:trPr>
              <w:tc>
                <w:tcPr>
                  <w:tcW w:w="421" w:type="dxa"/>
                </w:tcPr>
                <w:p w:rsidR="000E4889" w:rsidRPr="002F111D" w:rsidRDefault="003F45D1"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9</w:t>
                  </w:r>
                  <w:r w:rsidR="000E4889" w:rsidRPr="002F111D">
                    <w:rPr>
                      <w:rFonts w:eastAsia="Times New Roman" w:cs="Times New Roman"/>
                      <w:sz w:val="20"/>
                      <w:szCs w:val="20"/>
                      <w:lang w:val="ru-RU" w:eastAsia="uk-UA"/>
                    </w:rPr>
                    <w:t>.</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Структурний підрозділ «Проектно-конструкторське бюро»</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вул.Стуса, 15, м.Червоноград,  Червоноградський р-н., Львівська обл., 80100</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20/20</w:t>
                  </w:r>
                </w:p>
              </w:tc>
            </w:tr>
            <w:tr w:rsidR="000E4889" w:rsidRPr="002F111D" w:rsidTr="009B2270">
              <w:trPr>
                <w:trHeight w:val="1529"/>
              </w:trPr>
              <w:tc>
                <w:tcPr>
                  <w:tcW w:w="421" w:type="dxa"/>
                </w:tcPr>
                <w:p w:rsidR="000E4889" w:rsidRPr="002F111D" w:rsidRDefault="003F45D1"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en-US" w:eastAsia="uk-UA"/>
                    </w:rPr>
                    <w:t>10</w:t>
                  </w:r>
                  <w:r w:rsidR="000E4889" w:rsidRPr="002F111D">
                    <w:rPr>
                      <w:rFonts w:eastAsia="Times New Roman" w:cs="Times New Roman"/>
                      <w:sz w:val="20"/>
                      <w:szCs w:val="20"/>
                      <w:lang w:val="ru-RU" w:eastAsia="uk-UA"/>
                    </w:rPr>
                    <w:t>.</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ДП «Львіввугілля»</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 Хмельницького Б., 26, м.Сокаль,</w:t>
                  </w:r>
                </w:p>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Червоноградський район, Львівська область, 80001</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100/100</w:t>
                  </w:r>
                </w:p>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 xml:space="preserve">Постійна </w:t>
                  </w:r>
                  <w:r w:rsidRPr="002F111D">
                    <w:rPr>
                      <w:rFonts w:eastAsia="Times New Roman" w:cs="Times New Roman"/>
                      <w:sz w:val="20"/>
                      <w:szCs w:val="20"/>
                      <w:lang w:val="en-US" w:eastAsia="uk-UA"/>
                    </w:rPr>
                    <w:t>IP</w:t>
                  </w:r>
                  <w:r w:rsidRPr="002F111D">
                    <w:rPr>
                      <w:rFonts w:eastAsia="Times New Roman" w:cs="Times New Roman"/>
                      <w:sz w:val="20"/>
                      <w:szCs w:val="20"/>
                      <w:lang w:val="ru-RU" w:eastAsia="uk-UA"/>
                    </w:rPr>
                    <w:t>-адреса</w:t>
                  </w:r>
                </w:p>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195.88.42.189</w:t>
                  </w:r>
                </w:p>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195.88.42.190</w:t>
                  </w:r>
                </w:p>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 xml:space="preserve">Електронні скриньки в домені </w:t>
                  </w:r>
                  <w:r w:rsidRPr="002F111D">
                    <w:rPr>
                      <w:rFonts w:eastAsia="Times New Roman" w:cs="Times New Roman"/>
                      <w:sz w:val="20"/>
                      <w:szCs w:val="20"/>
                      <w:lang w:val="en-US" w:eastAsia="uk-UA"/>
                    </w:rPr>
                    <w:t>bis</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net</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ua</w:t>
                  </w:r>
                </w:p>
              </w:tc>
            </w:tr>
            <w:tr w:rsidR="000E4889" w:rsidRPr="002F111D" w:rsidTr="009B2270">
              <w:trPr>
                <w:trHeight w:val="645"/>
              </w:trPr>
              <w:tc>
                <w:tcPr>
                  <w:tcW w:w="421"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1</w:t>
                  </w:r>
                  <w:r w:rsidR="003F45D1">
                    <w:rPr>
                      <w:rFonts w:eastAsia="Times New Roman" w:cs="Times New Roman"/>
                      <w:sz w:val="20"/>
                      <w:szCs w:val="20"/>
                      <w:lang w:val="en-US" w:eastAsia="uk-UA"/>
                    </w:rPr>
                    <w:t>1</w:t>
                  </w:r>
                </w:p>
              </w:tc>
              <w:tc>
                <w:tcPr>
                  <w:tcW w:w="1984"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«Управління «Західвуглепромсанекологія»</w:t>
                  </w:r>
                </w:p>
              </w:tc>
              <w:tc>
                <w:tcPr>
                  <w:tcW w:w="2268"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вул.Промислова біч</w:t>
                  </w:r>
                  <w:r w:rsidR="003F45D1">
                    <w:rPr>
                      <w:rFonts w:eastAsia="Times New Roman" w:cs="Times New Roman"/>
                      <w:sz w:val="20"/>
                      <w:szCs w:val="20"/>
                      <w:lang w:val="ru-RU" w:eastAsia="uk-UA"/>
                    </w:rPr>
                    <w:t>на,33,</w:t>
                  </w:r>
                  <w:r w:rsidR="009B2270">
                    <w:rPr>
                      <w:rFonts w:eastAsia="Times New Roman" w:cs="Times New Roman"/>
                      <w:sz w:val="20"/>
                      <w:szCs w:val="20"/>
                      <w:lang w:val="ru-RU" w:eastAsia="uk-UA"/>
                    </w:rPr>
                    <w:t>м.Червоногра</w:t>
                  </w:r>
                  <w:r w:rsidRPr="002F111D">
                    <w:rPr>
                      <w:rFonts w:eastAsia="Times New Roman" w:cs="Times New Roman"/>
                      <w:sz w:val="20"/>
                      <w:szCs w:val="20"/>
                      <w:lang w:val="ru-RU" w:eastAsia="uk-UA"/>
                    </w:rPr>
                    <w:t>,  Червоноградський р-н., Львівська обл., 80100</w:t>
                  </w:r>
                </w:p>
              </w:tc>
              <w:tc>
                <w:tcPr>
                  <w:tcW w:w="1276" w:type="dxa"/>
                </w:tcPr>
                <w:p w:rsidR="000E4889" w:rsidRPr="002F111D" w:rsidRDefault="000E4889" w:rsidP="000E4889">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992" w:type="dxa"/>
                </w:tcPr>
                <w:p w:rsidR="000E4889" w:rsidRPr="002F111D" w:rsidRDefault="000E4889" w:rsidP="000E4889">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20/20</w:t>
                  </w:r>
                </w:p>
              </w:tc>
            </w:tr>
          </w:tbl>
          <w:p w:rsidR="003758DC" w:rsidRPr="0030663C" w:rsidRDefault="003758DC" w:rsidP="003758DC">
            <w:pPr>
              <w:spacing w:after="0" w:line="240" w:lineRule="auto"/>
              <w:rPr>
                <w:rFonts w:eastAsia="Times New Roman" w:cs="Times New Roman"/>
                <w:sz w:val="20"/>
                <w:szCs w:val="20"/>
                <w:lang w:eastAsia="ru-RU"/>
              </w:rPr>
            </w:pPr>
          </w:p>
        </w:tc>
      </w:tr>
      <w:tr w:rsidR="003758DC" w:rsidRPr="00DA0C19" w:rsidTr="00C75586">
        <w:trPr>
          <w:tblCellSpacing w:w="0" w:type="dxa"/>
          <w:jc w:val="center"/>
        </w:trPr>
        <w:tc>
          <w:tcPr>
            <w:tcW w:w="149" w:type="pct"/>
            <w:shd w:val="clear" w:color="auto" w:fill="FFFFFA"/>
            <w:hideMark/>
          </w:tcPr>
          <w:p w:rsidR="003758DC" w:rsidRPr="00D44212" w:rsidRDefault="00D44212" w:rsidP="003758DC">
            <w:pPr>
              <w:spacing w:before="100" w:beforeAutospacing="1" w:after="100" w:afterAutospacing="1" w:line="240" w:lineRule="auto"/>
              <w:rPr>
                <w:rFonts w:eastAsia="Times New Roman" w:cs="Times New Roman"/>
                <w:b/>
                <w:sz w:val="20"/>
                <w:szCs w:val="20"/>
                <w:lang w:eastAsia="ru-RU"/>
              </w:rPr>
            </w:pPr>
            <w:r>
              <w:rPr>
                <w:rFonts w:eastAsia="Times New Roman" w:cs="Times New Roman"/>
                <w:sz w:val="20"/>
                <w:szCs w:val="20"/>
                <w:lang w:eastAsia="ru-RU"/>
              </w:rPr>
              <w:lastRenderedPageBreak/>
              <w:t xml:space="preserve"> </w:t>
            </w:r>
            <w:r w:rsidRPr="00D44212">
              <w:rPr>
                <w:rFonts w:eastAsia="Times New Roman" w:cs="Times New Roman"/>
                <w:b/>
                <w:sz w:val="20"/>
                <w:szCs w:val="20"/>
                <w:lang w:eastAsia="ru-RU"/>
              </w:rPr>
              <w:t>5</w:t>
            </w:r>
            <w:r w:rsidR="003758DC" w:rsidRPr="00D44212">
              <w:rPr>
                <w:rFonts w:eastAsia="Times New Roman" w:cs="Times New Roman"/>
                <w:b/>
                <w:sz w:val="20"/>
                <w:szCs w:val="20"/>
                <w:lang w:eastAsia="ru-RU"/>
              </w:rPr>
              <w:t xml:space="preserve">  </w:t>
            </w:r>
          </w:p>
        </w:tc>
        <w:tc>
          <w:tcPr>
            <w:tcW w:w="1581" w:type="pct"/>
            <w:shd w:val="clear" w:color="auto" w:fill="FFFFFA"/>
            <w:hideMark/>
          </w:tcPr>
          <w:p w:rsidR="003758DC" w:rsidRPr="000C208E" w:rsidRDefault="004A5B18"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Строк надання послуг</w:t>
            </w:r>
          </w:p>
        </w:tc>
        <w:tc>
          <w:tcPr>
            <w:tcW w:w="3270" w:type="pct"/>
            <w:shd w:val="clear" w:color="auto" w:fill="FFFFFA"/>
            <w:hideMark/>
          </w:tcPr>
          <w:p w:rsidR="003758DC" w:rsidRPr="00455E20" w:rsidRDefault="008C59C6"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009B2270">
              <w:rPr>
                <w:rFonts w:eastAsia="Times New Roman" w:cs="Times New Roman"/>
                <w:b/>
                <w:lang w:eastAsia="ru-RU"/>
              </w:rPr>
              <w:t>До 31.12</w:t>
            </w:r>
            <w:r w:rsidR="00496A4A" w:rsidRPr="00976EEF">
              <w:rPr>
                <w:rFonts w:eastAsia="Times New Roman" w:cs="Times New Roman"/>
                <w:b/>
                <w:lang w:eastAsia="ru-RU"/>
              </w:rPr>
              <w:t>.2023</w:t>
            </w:r>
            <w:r w:rsidR="003758DC" w:rsidRPr="00976EEF">
              <w:rPr>
                <w:rFonts w:eastAsia="Times New Roman" w:cs="Times New Roman"/>
                <w:b/>
                <w:lang w:eastAsia="ru-RU"/>
              </w:rPr>
              <w:t xml:space="preserve"> року</w:t>
            </w:r>
          </w:p>
        </w:tc>
      </w:tr>
      <w:tr w:rsidR="003758DC" w:rsidRPr="00DA0C19" w:rsidTr="00C75586">
        <w:trPr>
          <w:tblCellSpacing w:w="0" w:type="dxa"/>
          <w:jc w:val="center"/>
        </w:trPr>
        <w:tc>
          <w:tcPr>
            <w:tcW w:w="149" w:type="pct"/>
            <w:shd w:val="clear" w:color="auto" w:fill="FFFFFA"/>
            <w:hideMark/>
          </w:tcPr>
          <w:p w:rsidR="003758DC" w:rsidRPr="000C208E" w:rsidRDefault="00D44212"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6</w:t>
            </w:r>
          </w:p>
        </w:tc>
        <w:tc>
          <w:tcPr>
            <w:tcW w:w="1581" w:type="pct"/>
            <w:shd w:val="clear" w:color="auto" w:fill="FFFFFA"/>
            <w:hideMark/>
          </w:tcPr>
          <w:p w:rsidR="003758DC" w:rsidRPr="00455E20" w:rsidRDefault="003758DC" w:rsidP="003758DC">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Недискримінація учасників</w:t>
            </w:r>
          </w:p>
        </w:tc>
        <w:tc>
          <w:tcPr>
            <w:tcW w:w="3270" w:type="pct"/>
            <w:shd w:val="clear" w:color="auto" w:fill="FFFFFA"/>
            <w:hideMark/>
          </w:tcPr>
          <w:p w:rsidR="003758DC" w:rsidRPr="00455E20" w:rsidRDefault="003758DC" w:rsidP="003758DC">
            <w:pPr>
              <w:spacing w:before="100" w:beforeAutospacing="1" w:after="100" w:afterAutospacing="1" w:line="240" w:lineRule="auto"/>
              <w:ind w:firstLine="205"/>
              <w:jc w:val="both"/>
              <w:rPr>
                <w:rFonts w:eastAsia="Times New Roman" w:cs="Times New Roman"/>
                <w:lang w:eastAsia="ru-RU"/>
              </w:rPr>
            </w:pPr>
            <w:r w:rsidRPr="00455E20">
              <w:rPr>
                <w:rFonts w:eastAsia="Times New Roman" w:cs="Times New Roman"/>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r>
              <w:rPr>
                <w:rFonts w:eastAsia="Times New Roman" w:cs="Times New Roman"/>
                <w:lang w:eastAsia="ru-RU"/>
              </w:rPr>
              <w:t>.</w:t>
            </w:r>
          </w:p>
        </w:tc>
      </w:tr>
      <w:tr w:rsidR="003758DC" w:rsidRPr="00DA0C19" w:rsidTr="00C75586">
        <w:trPr>
          <w:tblCellSpacing w:w="0" w:type="dxa"/>
          <w:jc w:val="center"/>
        </w:trPr>
        <w:tc>
          <w:tcPr>
            <w:tcW w:w="149" w:type="pct"/>
            <w:shd w:val="clear" w:color="auto" w:fill="FFFFFA"/>
            <w:hideMark/>
          </w:tcPr>
          <w:p w:rsidR="003758DC" w:rsidRPr="008346BC" w:rsidRDefault="00D44212"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7</w:t>
            </w:r>
          </w:p>
        </w:tc>
        <w:tc>
          <w:tcPr>
            <w:tcW w:w="1581" w:type="pct"/>
            <w:shd w:val="clear" w:color="auto" w:fill="FFFFFA"/>
            <w:hideMark/>
          </w:tcPr>
          <w:p w:rsidR="003758DC" w:rsidRPr="00455E20" w:rsidRDefault="003758DC" w:rsidP="003758DC">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Інформація про валюту, у якій повинно бути розраховано та зазначено ціну тендерної пропозиції</w:t>
            </w:r>
          </w:p>
        </w:tc>
        <w:tc>
          <w:tcPr>
            <w:tcW w:w="3270" w:type="pct"/>
            <w:shd w:val="clear" w:color="auto" w:fill="FFFFFA"/>
            <w:hideMark/>
          </w:tcPr>
          <w:p w:rsidR="00780630" w:rsidRPr="00780630" w:rsidRDefault="00780630" w:rsidP="00780630">
            <w:pPr>
              <w:spacing w:after="0" w:line="240" w:lineRule="auto"/>
              <w:ind w:firstLine="172"/>
              <w:rPr>
                <w:rFonts w:eastAsia="Times New Roman" w:cs="Times New Roman"/>
                <w:lang w:eastAsia="ru-RU"/>
              </w:rPr>
            </w:pPr>
            <w:r w:rsidRPr="00780630">
              <w:rPr>
                <w:rFonts w:eastAsia="Times New Roman" w:cs="Times New Roman"/>
                <w:lang w:eastAsia="ru-RU"/>
              </w:rPr>
              <w:t>Валютою тендерної пропозиції є гривня.</w:t>
            </w:r>
          </w:p>
          <w:p w:rsidR="00780630" w:rsidRPr="00780630" w:rsidRDefault="00780630" w:rsidP="00780630">
            <w:pPr>
              <w:spacing w:after="0" w:line="240" w:lineRule="auto"/>
              <w:ind w:firstLine="172"/>
              <w:rPr>
                <w:rFonts w:eastAsia="Times New Roman" w:cs="Times New Roman"/>
                <w:lang w:eastAsia="ru-RU"/>
              </w:rPr>
            </w:pPr>
            <w:r w:rsidRPr="00780630">
              <w:rPr>
                <w:rFonts w:eastAsia="Times New Roman" w:cs="Times New Roman"/>
                <w:lang w:eastAsia="ru-RU"/>
              </w:rPr>
              <w:t>У разі якщо учасником процедури закупівлі є нерезидент, учасник  має право зазначити ціну тендерної пропозиції у доларах США або євро.</w:t>
            </w:r>
          </w:p>
          <w:p w:rsidR="003758DC" w:rsidRPr="00455E20" w:rsidRDefault="00780630" w:rsidP="00780630">
            <w:pPr>
              <w:spacing w:after="0" w:line="240" w:lineRule="auto"/>
              <w:ind w:firstLine="172"/>
              <w:rPr>
                <w:rFonts w:eastAsia="Times New Roman" w:cs="Times New Roman"/>
                <w:lang w:eastAsia="ru-RU"/>
              </w:rPr>
            </w:pPr>
            <w:r w:rsidRPr="00780630">
              <w:rPr>
                <w:rFonts w:eastAsia="Times New Roman" w:cs="Times New Roman"/>
                <w:lang w:eastAsia="ru-RU"/>
              </w:rPr>
              <w:t>При розкритті тендерних пропозицій ціна такої тендерної пропозиції перераховується у гривні за офіційним курсом установленим Національним банком України на дату розкриття тендерних пропозицій.</w:t>
            </w:r>
          </w:p>
        </w:tc>
      </w:tr>
      <w:tr w:rsidR="003758DC" w:rsidRPr="00DA0C19" w:rsidTr="00C75586">
        <w:trPr>
          <w:tblCellSpacing w:w="0" w:type="dxa"/>
          <w:jc w:val="center"/>
        </w:trPr>
        <w:tc>
          <w:tcPr>
            <w:tcW w:w="149" w:type="pct"/>
            <w:shd w:val="clear" w:color="auto" w:fill="FFFFFA"/>
            <w:hideMark/>
          </w:tcPr>
          <w:p w:rsidR="003758DC" w:rsidRPr="000C208E" w:rsidRDefault="00D44212"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8</w:t>
            </w:r>
          </w:p>
        </w:tc>
        <w:tc>
          <w:tcPr>
            <w:tcW w:w="1581" w:type="pct"/>
            <w:shd w:val="clear" w:color="auto" w:fill="FFFFFA"/>
            <w:hideMark/>
          </w:tcPr>
          <w:p w:rsidR="003758DC" w:rsidRPr="00455E20" w:rsidRDefault="003758DC" w:rsidP="003758DC">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Інформація  про  мову (мови),  якою  (якими) повинно  бути  складено тендерні пропозиції</w:t>
            </w:r>
          </w:p>
        </w:tc>
        <w:tc>
          <w:tcPr>
            <w:tcW w:w="3270" w:type="pct"/>
            <w:shd w:val="clear" w:color="auto" w:fill="FFFFFA"/>
            <w:hideMark/>
          </w:tcPr>
          <w:p w:rsidR="003758DC" w:rsidRPr="00C376CA" w:rsidRDefault="003758DC" w:rsidP="003758DC">
            <w:pPr>
              <w:tabs>
                <w:tab w:val="left" w:pos="823"/>
              </w:tabs>
              <w:spacing w:after="0" w:line="240" w:lineRule="auto"/>
              <w:rPr>
                <w:rFonts w:eastAsia="Arial" w:cs="Times New Roman"/>
                <w:b/>
                <w:bCs/>
                <w:color w:val="000000"/>
                <w:lang w:eastAsia="ru-RU"/>
              </w:rPr>
            </w:pPr>
            <w:r>
              <w:rPr>
                <w:rFonts w:eastAsia="Arial" w:cs="Times New Roman"/>
                <w:color w:val="000000"/>
                <w:lang w:eastAsia="ru-RU"/>
              </w:rPr>
              <w:t xml:space="preserve">   </w:t>
            </w:r>
            <w:r w:rsidRPr="00C376CA">
              <w:rPr>
                <w:rFonts w:eastAsia="Arial" w:cs="Times New Roman"/>
                <w:color w:val="000000"/>
                <w:lang w:eastAsia="ru-RU"/>
              </w:rPr>
              <w:t>Усі документи, що мають відношення до тендерної пропозиції та підготовлені безпосередньо учасником для уча</w:t>
            </w:r>
            <w:r w:rsidR="00D03140">
              <w:rPr>
                <w:rFonts w:eastAsia="Arial" w:cs="Times New Roman"/>
                <w:color w:val="000000"/>
                <w:lang w:eastAsia="ru-RU"/>
              </w:rPr>
              <w:t xml:space="preserve">сті у цій процедурі закупівлі, </w:t>
            </w:r>
            <w:r w:rsidRPr="00C376CA">
              <w:rPr>
                <w:rFonts w:eastAsia="Arial" w:cs="Times New Roman"/>
                <w:color w:val="000000"/>
                <w:lang w:eastAsia="ru-RU"/>
              </w:rPr>
              <w:t>викладаються українською мовою.</w:t>
            </w:r>
          </w:p>
          <w:p w:rsidR="003758DC" w:rsidRPr="00C376CA" w:rsidRDefault="003758DC" w:rsidP="003758DC">
            <w:pPr>
              <w:tabs>
                <w:tab w:val="left" w:pos="823"/>
              </w:tabs>
              <w:spacing w:after="0" w:line="240" w:lineRule="auto"/>
              <w:ind w:firstLine="167"/>
              <w:rPr>
                <w:rFonts w:eastAsia="Arial" w:cs="Times New Roman"/>
                <w:i/>
                <w:color w:val="000000"/>
                <w:lang w:eastAsia="ru-RU"/>
              </w:rPr>
            </w:pPr>
            <w:r w:rsidRPr="00C376CA">
              <w:rPr>
                <w:rFonts w:eastAsia="Arial" w:cs="Times New Roman"/>
                <w:b/>
                <w:bCs/>
                <w:color w:val="000000"/>
                <w:lang w:eastAsia="ru-RU"/>
              </w:rPr>
              <w:t xml:space="preserve">* </w:t>
            </w:r>
            <w:r w:rsidRPr="00C376CA">
              <w:rPr>
                <w:rFonts w:eastAsia="Arial" w:cs="Times New Roman"/>
                <w:b/>
                <w:bCs/>
                <w:i/>
                <w:color w:val="000000"/>
                <w:lang w:eastAsia="ru-RU"/>
              </w:rPr>
              <w:t>Примітка</w:t>
            </w:r>
            <w:r w:rsidRPr="00C376CA">
              <w:rPr>
                <w:rFonts w:eastAsia="Arial" w:cs="Times New Roman"/>
                <w:color w:val="000000"/>
                <w:lang w:eastAsia="ru-RU"/>
              </w:rPr>
              <w:t xml:space="preserve"> </w:t>
            </w:r>
          </w:p>
          <w:p w:rsidR="003758DC" w:rsidRPr="003C028B" w:rsidRDefault="003758DC" w:rsidP="003758DC">
            <w:pPr>
              <w:tabs>
                <w:tab w:val="left" w:pos="823"/>
              </w:tabs>
              <w:spacing w:after="0" w:line="240" w:lineRule="auto"/>
              <w:ind w:firstLine="167"/>
              <w:rPr>
                <w:rFonts w:eastAsia="Arial" w:cs="Times New Roman"/>
                <w:i/>
                <w:color w:val="000000"/>
                <w:lang w:eastAsia="ru-RU"/>
              </w:rPr>
            </w:pPr>
            <w:r w:rsidRPr="002258B7">
              <w:rPr>
                <w:rFonts w:eastAsia="Arial" w:cs="Times New Roman"/>
                <w:i/>
                <w:iCs/>
                <w:color w:val="000000"/>
                <w:lang w:eastAsia="ru-RU"/>
              </w:rPr>
              <w:t>У разі надання учасником у складі тендерної пропозиції будь-яких доку</w:t>
            </w:r>
            <w:r w:rsidR="00375079">
              <w:rPr>
                <w:rFonts w:eastAsia="Arial" w:cs="Times New Roman"/>
                <w:i/>
                <w:iCs/>
                <w:color w:val="000000"/>
                <w:lang w:eastAsia="ru-RU"/>
              </w:rPr>
              <w:t>ментів іноземною мовою</w:t>
            </w:r>
            <w:r w:rsidRPr="002258B7">
              <w:rPr>
                <w:rFonts w:eastAsia="Arial" w:cs="Times New Roman"/>
                <w:i/>
                <w:iCs/>
                <w:color w:val="000000"/>
                <w:lang w:eastAsia="ru-RU"/>
              </w:rPr>
              <w:t>, виданих</w:t>
            </w:r>
            <w:r w:rsidRPr="002258B7">
              <w:rPr>
                <w:rFonts w:eastAsia="Arial" w:cs="Times New Roman"/>
                <w:i/>
                <w:color w:val="000000"/>
                <w:lang w:eastAsia="ru-RU"/>
              </w:rPr>
              <w:t xml:space="preserve"> </w:t>
            </w:r>
            <w:r w:rsidRPr="002258B7">
              <w:rPr>
                <w:rFonts w:eastAsia="Arial" w:cs="Times New Roman"/>
                <w:i/>
                <w:iCs/>
                <w:color w:val="000000"/>
                <w:lang w:eastAsia="ru-RU"/>
              </w:rPr>
              <w:t>органами державної влади, підприємствами/установами/ організаціями, такі документи повинні бути перекладені українською мовою та обов’язково завірені підписом і печаткою (у разі її використання) учасника, або бюро перекладів</w:t>
            </w:r>
            <w:r w:rsidRPr="002258B7">
              <w:rPr>
                <w:rFonts w:eastAsia="Arial" w:cs="Times New Roman"/>
                <w:i/>
                <w:iCs/>
                <w:color w:val="000000"/>
                <w:lang w:val="ru-RU" w:eastAsia="ru-RU"/>
              </w:rPr>
              <w:t>/перекладачем</w:t>
            </w:r>
            <w:r w:rsidRPr="002258B7">
              <w:rPr>
                <w:rFonts w:eastAsia="Arial" w:cs="Times New Roman"/>
                <w:i/>
                <w:iCs/>
                <w:color w:val="000000"/>
                <w:lang w:eastAsia="ru-RU"/>
              </w:rPr>
              <w:t>, або нотаріусом.</w:t>
            </w:r>
            <w:r w:rsidRPr="002258B7">
              <w:rPr>
                <w:rFonts w:eastAsia="Arial" w:cs="Times New Roman"/>
                <w:i/>
                <w:color w:val="000000"/>
                <w:lang w:eastAsia="ru-RU"/>
              </w:rPr>
              <w:t xml:space="preserve"> (відповідальність за якість та достовірність перекладу несе учасник).</w:t>
            </w:r>
          </w:p>
          <w:p w:rsidR="003758DC" w:rsidRPr="00DA5766" w:rsidRDefault="003758DC" w:rsidP="003758DC">
            <w:pPr>
              <w:tabs>
                <w:tab w:val="left" w:pos="823"/>
              </w:tabs>
              <w:spacing w:after="0" w:line="240" w:lineRule="auto"/>
              <w:ind w:firstLine="167"/>
              <w:rPr>
                <w:rFonts w:eastAsia="Arial" w:cs="Times New Roman"/>
                <w:iCs/>
                <w:color w:val="000000"/>
                <w:lang w:eastAsia="ru-RU"/>
              </w:rPr>
            </w:pPr>
            <w:r w:rsidRPr="00DA5766">
              <w:rPr>
                <w:rFonts w:eastAsia="Arial" w:cs="Times New Roman"/>
                <w:color w:val="000000"/>
                <w:lang w:eastAsia="ru-RU"/>
              </w:rPr>
              <w:lastRenderedPageBreak/>
              <w:t xml:space="preserve">Проектна, технічна документація, </w:t>
            </w:r>
            <w:r>
              <w:rPr>
                <w:rFonts w:eastAsia="Arial" w:cs="Times New Roman"/>
                <w:color w:val="000000"/>
                <w:lang w:eastAsia="ru-RU"/>
              </w:rPr>
              <w:t>особисті документи (права, паспорти, трудові книжки) які викладені</w:t>
            </w:r>
            <w:r w:rsidRPr="00DA5766">
              <w:rPr>
                <w:rFonts w:eastAsia="Arial" w:cs="Times New Roman"/>
                <w:color w:val="000000"/>
                <w:lang w:eastAsia="ru-RU"/>
              </w:rPr>
              <w:t xml:space="preserve"> в оригіналі російською мовою, не потребує перекладу українською мовою</w:t>
            </w:r>
            <w:r w:rsidRPr="00DA5766">
              <w:rPr>
                <w:rFonts w:eastAsia="Arial" w:cs="Times New Roman"/>
                <w:iCs/>
                <w:color w:val="000000"/>
                <w:lang w:eastAsia="ru-RU"/>
              </w:rPr>
              <w:t>.</w:t>
            </w:r>
          </w:p>
          <w:p w:rsidR="003758DC" w:rsidRPr="004A7C54" w:rsidRDefault="003758DC" w:rsidP="003758DC">
            <w:pPr>
              <w:tabs>
                <w:tab w:val="left" w:pos="823"/>
              </w:tabs>
              <w:spacing w:after="0" w:line="240" w:lineRule="auto"/>
              <w:ind w:firstLine="167"/>
              <w:rPr>
                <w:rFonts w:eastAsia="Arial" w:cs="Times New Roman"/>
                <w:color w:val="000000"/>
                <w:lang w:eastAsia="ru-RU"/>
              </w:rPr>
            </w:pPr>
            <w:r w:rsidRPr="00771788">
              <w:rPr>
                <w:rFonts w:eastAsia="Arial" w:cs="Times New Roman"/>
                <w:color w:val="000000"/>
                <w:lang w:eastAsia="ru-RU"/>
              </w:rPr>
              <w:t xml:space="preserve">Не перекладаються документи, текст яких викладено іноземною мовою з одночасним </w:t>
            </w:r>
            <w:r w:rsidR="00771788" w:rsidRPr="00771788">
              <w:rPr>
                <w:rFonts w:eastAsia="Arial" w:cs="Times New Roman"/>
                <w:color w:val="000000"/>
                <w:lang w:eastAsia="ru-RU"/>
              </w:rPr>
              <w:t xml:space="preserve">його викладенням українською </w:t>
            </w:r>
            <w:r w:rsidRPr="00771788">
              <w:rPr>
                <w:rFonts w:eastAsia="Arial" w:cs="Times New Roman"/>
                <w:color w:val="000000"/>
                <w:lang w:eastAsia="ru-RU"/>
              </w:rPr>
              <w:t>мовою та інші друковані джерела літературної інформації: буклети, паспорти на обладнання, інструкції з експлуатації обладнання тощо.</w:t>
            </w:r>
          </w:p>
        </w:tc>
      </w:tr>
      <w:tr w:rsidR="00C418F2" w:rsidRPr="00DA0C19" w:rsidTr="00C75586">
        <w:trPr>
          <w:tblCellSpacing w:w="0" w:type="dxa"/>
          <w:jc w:val="center"/>
        </w:trPr>
        <w:tc>
          <w:tcPr>
            <w:tcW w:w="149" w:type="pct"/>
            <w:shd w:val="clear" w:color="auto" w:fill="FFFFFA"/>
          </w:tcPr>
          <w:p w:rsidR="00C418F2" w:rsidRDefault="00C418F2"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lastRenderedPageBreak/>
              <w:t>9</w:t>
            </w:r>
          </w:p>
        </w:tc>
        <w:tc>
          <w:tcPr>
            <w:tcW w:w="1581" w:type="pct"/>
            <w:shd w:val="clear" w:color="auto" w:fill="FFFFFA"/>
          </w:tcPr>
          <w:p w:rsidR="00C418F2" w:rsidRPr="00455E20" w:rsidRDefault="00C418F2" w:rsidP="003758DC">
            <w:pPr>
              <w:spacing w:before="100" w:beforeAutospacing="1" w:after="100" w:afterAutospacing="1" w:line="240" w:lineRule="auto"/>
              <w:rPr>
                <w:rFonts w:eastAsia="Times New Roman" w:cs="Times New Roman"/>
                <w:b/>
                <w:lang w:eastAsia="ru-RU"/>
              </w:rPr>
            </w:pPr>
            <w:r w:rsidRPr="00C418F2">
              <w:rPr>
                <w:rFonts w:eastAsia="Times New Roman" w:cs="Times New Roman"/>
                <w:b/>
                <w:lang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3270" w:type="pct"/>
            <w:shd w:val="clear" w:color="auto" w:fill="FFFFFA"/>
          </w:tcPr>
          <w:p w:rsidR="00C418F2" w:rsidRPr="00C418F2" w:rsidRDefault="00C418F2" w:rsidP="00C418F2">
            <w:pPr>
              <w:tabs>
                <w:tab w:val="left" w:pos="823"/>
              </w:tabs>
              <w:spacing w:after="0" w:line="240" w:lineRule="auto"/>
              <w:rPr>
                <w:rFonts w:eastAsia="Arial" w:cs="Times New Roman"/>
                <w:color w:val="000000"/>
                <w:lang w:eastAsia="ru-RU"/>
              </w:rPr>
            </w:pPr>
            <w:r w:rsidRPr="00C418F2">
              <w:rPr>
                <w:rFonts w:eastAsia="Arial" w:cs="Times New Roman"/>
                <w:color w:val="000000"/>
                <w:lang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rsidR="00C418F2" w:rsidRDefault="00C418F2" w:rsidP="003758DC">
            <w:pPr>
              <w:tabs>
                <w:tab w:val="left" w:pos="823"/>
              </w:tabs>
              <w:spacing w:after="0" w:line="240" w:lineRule="auto"/>
              <w:rPr>
                <w:rFonts w:eastAsia="Arial" w:cs="Times New Roman"/>
                <w:color w:val="000000"/>
                <w:lang w:eastAsia="ru-RU"/>
              </w:rPr>
            </w:pPr>
          </w:p>
        </w:tc>
      </w:tr>
      <w:tr w:rsidR="003758DC" w:rsidRPr="00DA0C19" w:rsidTr="004173B4">
        <w:trPr>
          <w:tblCellSpacing w:w="0" w:type="dxa"/>
          <w:jc w:val="center"/>
        </w:trPr>
        <w:tc>
          <w:tcPr>
            <w:tcW w:w="5000" w:type="pct"/>
            <w:gridSpan w:val="3"/>
            <w:shd w:val="clear" w:color="auto" w:fill="F4B083" w:themeFill="accent2" w:themeFillTint="99"/>
            <w:hideMark/>
          </w:tcPr>
          <w:p w:rsidR="003758DC" w:rsidRPr="009C562D" w:rsidRDefault="003758DC" w:rsidP="003758DC">
            <w:pPr>
              <w:spacing w:before="100" w:beforeAutospacing="1" w:after="100" w:afterAutospacing="1" w:line="240" w:lineRule="auto"/>
              <w:jc w:val="center"/>
              <w:rPr>
                <w:rFonts w:eastAsia="Times New Roman" w:cs="Times New Roman"/>
                <w:b/>
                <w:sz w:val="28"/>
                <w:szCs w:val="28"/>
                <w:lang w:eastAsia="ru-RU"/>
              </w:rPr>
            </w:pPr>
            <w:r w:rsidRPr="009C562D">
              <w:rPr>
                <w:rFonts w:eastAsia="Times New Roman" w:cs="Times New Roman"/>
                <w:b/>
                <w:sz w:val="28"/>
                <w:szCs w:val="28"/>
                <w:lang w:eastAsia="ru-RU"/>
              </w:rPr>
              <w:t>ІІ. Порядок внесення змін та надання роз’яснень до тендерної документації</w:t>
            </w:r>
          </w:p>
        </w:tc>
      </w:tr>
      <w:tr w:rsidR="003758DC" w:rsidRPr="00DA0C19" w:rsidTr="00C75586">
        <w:trPr>
          <w:tblCellSpacing w:w="0" w:type="dxa"/>
          <w:jc w:val="center"/>
        </w:trPr>
        <w:tc>
          <w:tcPr>
            <w:tcW w:w="149" w:type="pct"/>
            <w:shd w:val="clear" w:color="auto" w:fill="FFFFFA"/>
            <w:hideMark/>
          </w:tcPr>
          <w:p w:rsidR="003758DC" w:rsidRPr="007F14DE" w:rsidRDefault="003758DC"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Pr="007F14DE">
              <w:rPr>
                <w:rFonts w:eastAsia="Times New Roman" w:cs="Times New Roman"/>
                <w:b/>
                <w:lang w:eastAsia="ru-RU"/>
              </w:rPr>
              <w:t>1</w:t>
            </w:r>
          </w:p>
        </w:tc>
        <w:tc>
          <w:tcPr>
            <w:tcW w:w="1581" w:type="pct"/>
            <w:shd w:val="clear" w:color="auto" w:fill="FFFFFA"/>
            <w:hideMark/>
          </w:tcPr>
          <w:p w:rsidR="003758DC" w:rsidRPr="00455E20" w:rsidRDefault="003758DC" w:rsidP="003758DC">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Процедура надання роз’яснень щодо тендерної документації</w:t>
            </w:r>
          </w:p>
        </w:tc>
        <w:tc>
          <w:tcPr>
            <w:tcW w:w="3270" w:type="pct"/>
            <w:shd w:val="clear" w:color="auto" w:fill="FFFFFA"/>
            <w:hideMark/>
          </w:tcPr>
          <w:p w:rsidR="00163B55" w:rsidRPr="00163B55" w:rsidRDefault="00163B55" w:rsidP="00163B55">
            <w:pPr>
              <w:spacing w:after="0" w:line="240" w:lineRule="auto"/>
              <w:ind w:firstLine="167"/>
              <w:rPr>
                <w:rFonts w:eastAsia="Times New Roman" w:cs="Times New Roman"/>
                <w:lang w:eastAsia="ru-RU"/>
              </w:rPr>
            </w:pPr>
            <w:r w:rsidRPr="00163B55">
              <w:rPr>
                <w:rFonts w:eastAsia="Times New Roman" w:cs="Times New Roman"/>
                <w:lang w:eastAsia="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163B55" w:rsidRPr="00163B55" w:rsidRDefault="00163B55" w:rsidP="00163B55">
            <w:pPr>
              <w:spacing w:after="0" w:line="240" w:lineRule="auto"/>
              <w:ind w:firstLine="167"/>
              <w:rPr>
                <w:rFonts w:eastAsia="Times New Roman" w:cs="Times New Roman"/>
                <w:lang w:eastAsia="ru-RU"/>
              </w:rPr>
            </w:pPr>
            <w:r w:rsidRPr="00163B55">
              <w:rPr>
                <w:rFonts w:eastAsia="Times New Roman" w:cs="Times New Roman"/>
                <w:lang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3758DC" w:rsidRPr="00455E20" w:rsidRDefault="00163B55" w:rsidP="00163B55">
            <w:pPr>
              <w:spacing w:after="0" w:line="240" w:lineRule="auto"/>
              <w:ind w:firstLine="167"/>
              <w:rPr>
                <w:rFonts w:eastAsia="Times New Roman" w:cs="Times New Roman"/>
                <w:lang w:eastAsia="ru-RU"/>
              </w:rPr>
            </w:pPr>
            <w:r w:rsidRPr="00163B55">
              <w:rPr>
                <w:rFonts w:eastAsia="Times New Roman" w:cs="Times New Roman"/>
                <w:lang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758DC" w:rsidRPr="00DA0C19" w:rsidTr="00C75586">
        <w:trPr>
          <w:tblCellSpacing w:w="0" w:type="dxa"/>
          <w:jc w:val="center"/>
        </w:trPr>
        <w:tc>
          <w:tcPr>
            <w:tcW w:w="149" w:type="pct"/>
            <w:shd w:val="clear" w:color="auto" w:fill="FFFFFA"/>
            <w:hideMark/>
          </w:tcPr>
          <w:p w:rsidR="003758DC" w:rsidRPr="007F14DE" w:rsidRDefault="003758DC" w:rsidP="003758DC">
            <w:pPr>
              <w:spacing w:before="100" w:beforeAutospacing="1" w:after="100" w:afterAutospacing="1" w:line="240" w:lineRule="auto"/>
              <w:jc w:val="center"/>
              <w:rPr>
                <w:rFonts w:eastAsia="Times New Roman" w:cs="Times New Roman"/>
                <w:b/>
                <w:lang w:eastAsia="ru-RU"/>
              </w:rPr>
            </w:pPr>
            <w:r w:rsidRPr="00455E20">
              <w:rPr>
                <w:rFonts w:eastAsia="Times New Roman" w:cs="Times New Roman"/>
                <w:lang w:eastAsia="ru-RU"/>
              </w:rPr>
              <w:t xml:space="preserve"> </w:t>
            </w:r>
            <w:r w:rsidRPr="007F14DE">
              <w:rPr>
                <w:rFonts w:eastAsia="Times New Roman" w:cs="Times New Roman"/>
                <w:b/>
                <w:lang w:eastAsia="ru-RU"/>
              </w:rPr>
              <w:t>2</w:t>
            </w:r>
          </w:p>
        </w:tc>
        <w:tc>
          <w:tcPr>
            <w:tcW w:w="1581" w:type="pct"/>
            <w:shd w:val="clear" w:color="auto" w:fill="FFFFFA"/>
            <w:hideMark/>
          </w:tcPr>
          <w:p w:rsidR="003758DC" w:rsidRPr="00455E20" w:rsidRDefault="003758DC" w:rsidP="003758DC">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Унесення змін до тендерної документації</w:t>
            </w:r>
          </w:p>
        </w:tc>
        <w:tc>
          <w:tcPr>
            <w:tcW w:w="3270" w:type="pct"/>
            <w:shd w:val="clear" w:color="auto" w:fill="FFFFFA"/>
            <w:hideMark/>
          </w:tcPr>
          <w:p w:rsidR="00E54DEE" w:rsidRPr="00E54DEE" w:rsidRDefault="00E54DEE" w:rsidP="00E54DEE">
            <w:pPr>
              <w:spacing w:after="0" w:line="240" w:lineRule="auto"/>
              <w:ind w:firstLine="167"/>
              <w:rPr>
                <w:rFonts w:eastAsia="Times New Roman" w:cs="Times New Roman"/>
                <w:lang w:eastAsia="ru-RU"/>
              </w:rPr>
            </w:pPr>
            <w:r w:rsidRPr="00E54DEE">
              <w:rPr>
                <w:rFonts w:eastAsia="Times New Roman" w:cs="Times New Roman"/>
                <w:lang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3758DC" w:rsidRPr="00455E20" w:rsidRDefault="00E54DEE" w:rsidP="00E54DEE">
            <w:pPr>
              <w:spacing w:after="0" w:line="240" w:lineRule="auto"/>
              <w:ind w:firstLine="167"/>
              <w:rPr>
                <w:rFonts w:eastAsia="Times New Roman" w:cs="Times New Roman"/>
                <w:lang w:eastAsia="ru-RU"/>
              </w:rPr>
            </w:pPr>
            <w:r w:rsidRPr="00E54DEE">
              <w:rPr>
                <w:rFonts w:eastAsia="Times New Roman" w:cs="Times New Roman"/>
                <w:lang w:eastAsia="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3758DC" w:rsidRPr="00DA0C19" w:rsidTr="004173B4">
        <w:trPr>
          <w:tblCellSpacing w:w="0" w:type="dxa"/>
          <w:jc w:val="center"/>
        </w:trPr>
        <w:tc>
          <w:tcPr>
            <w:tcW w:w="5000" w:type="pct"/>
            <w:gridSpan w:val="3"/>
            <w:shd w:val="clear" w:color="auto" w:fill="F4B083" w:themeFill="accent2" w:themeFillTint="99"/>
            <w:hideMark/>
          </w:tcPr>
          <w:p w:rsidR="003758DC" w:rsidRPr="009C562D" w:rsidRDefault="003758DC" w:rsidP="003758DC">
            <w:pPr>
              <w:spacing w:before="100" w:beforeAutospacing="1" w:after="100" w:afterAutospacing="1" w:line="240" w:lineRule="auto"/>
              <w:jc w:val="center"/>
              <w:rPr>
                <w:rFonts w:eastAsia="Times New Roman" w:cs="Times New Roman"/>
                <w:b/>
                <w:sz w:val="28"/>
                <w:szCs w:val="28"/>
                <w:lang w:eastAsia="ru-RU"/>
              </w:rPr>
            </w:pPr>
            <w:r w:rsidRPr="009C562D">
              <w:rPr>
                <w:rFonts w:eastAsia="Times New Roman" w:cs="Times New Roman"/>
                <w:b/>
                <w:sz w:val="28"/>
                <w:szCs w:val="28"/>
                <w:lang w:eastAsia="ru-RU"/>
              </w:rPr>
              <w:t>ІІІ. Інструкція з підготовки тендерної пропозиції</w:t>
            </w:r>
          </w:p>
        </w:tc>
      </w:tr>
      <w:tr w:rsidR="003758DC" w:rsidRPr="00DA0C19" w:rsidTr="00C75586">
        <w:trPr>
          <w:tblCellSpacing w:w="0" w:type="dxa"/>
          <w:jc w:val="center"/>
        </w:trPr>
        <w:tc>
          <w:tcPr>
            <w:tcW w:w="149" w:type="pct"/>
            <w:shd w:val="clear" w:color="auto" w:fill="FFFFFA"/>
            <w:hideMark/>
          </w:tcPr>
          <w:p w:rsidR="003758DC" w:rsidRPr="007F14DE" w:rsidRDefault="003758DC" w:rsidP="003758DC">
            <w:pPr>
              <w:spacing w:after="0" w:line="240" w:lineRule="auto"/>
              <w:jc w:val="center"/>
              <w:rPr>
                <w:rFonts w:eastAsia="Times New Roman" w:cs="Times New Roman"/>
                <w:b/>
                <w:lang w:eastAsia="ru-RU"/>
              </w:rPr>
            </w:pPr>
            <w:r w:rsidRPr="007F14DE">
              <w:rPr>
                <w:rFonts w:eastAsia="Times New Roman" w:cs="Times New Roman"/>
                <w:b/>
                <w:lang w:eastAsia="ru-RU"/>
              </w:rPr>
              <w:t>1</w:t>
            </w:r>
          </w:p>
        </w:tc>
        <w:tc>
          <w:tcPr>
            <w:tcW w:w="1581" w:type="pct"/>
            <w:shd w:val="clear" w:color="auto" w:fill="FFFFFA"/>
            <w:hideMark/>
          </w:tcPr>
          <w:p w:rsidR="003758DC" w:rsidRPr="00B42CA3" w:rsidRDefault="003758DC" w:rsidP="00B42CA3">
            <w:pPr>
              <w:spacing w:after="0" w:line="240" w:lineRule="auto"/>
              <w:rPr>
                <w:rFonts w:eastAsia="Times New Roman" w:cs="Times New Roman"/>
                <w:b/>
                <w:lang w:eastAsia="ru-RU"/>
              </w:rPr>
            </w:pPr>
            <w:r w:rsidRPr="00455E20">
              <w:rPr>
                <w:rFonts w:eastAsia="Times New Roman" w:cs="Times New Roman"/>
                <w:b/>
                <w:lang w:eastAsia="ru-RU"/>
              </w:rPr>
              <w:t>Зміст і спосіб подання тендерної пропозиції</w:t>
            </w:r>
            <w:r w:rsidR="00B42CA3">
              <w:rPr>
                <w:rFonts w:eastAsia="Times New Roman" w:cs="Times New Roman"/>
                <w:b/>
                <w:lang w:eastAsia="ru-RU"/>
              </w:rPr>
              <w:t xml:space="preserve"> </w:t>
            </w:r>
            <w:r w:rsidRPr="00A50227">
              <w:rPr>
                <w:rFonts w:eastAsia="Times New Roman"/>
                <w:b/>
              </w:rPr>
              <w:t>документів,</w:t>
            </w:r>
            <w:r w:rsidR="0011556E">
              <w:t xml:space="preserve"> </w:t>
            </w:r>
            <w:r w:rsidRPr="00A50227">
              <w:rPr>
                <w:rFonts w:eastAsia="Times New Roman"/>
                <w:b/>
              </w:rPr>
              <w:t>які повинні бути завантажені учасником у складі тендерної пропозиції</w:t>
            </w:r>
          </w:p>
          <w:p w:rsidR="003758DC" w:rsidRPr="00455E20" w:rsidRDefault="003758DC" w:rsidP="003758DC">
            <w:pPr>
              <w:spacing w:after="0" w:line="240" w:lineRule="auto"/>
              <w:rPr>
                <w:rFonts w:eastAsia="Times New Roman" w:cs="Times New Roman"/>
                <w:b/>
                <w:lang w:eastAsia="ru-RU"/>
              </w:rPr>
            </w:pPr>
          </w:p>
        </w:tc>
        <w:tc>
          <w:tcPr>
            <w:tcW w:w="3270" w:type="pct"/>
            <w:hideMark/>
          </w:tcPr>
          <w:p w:rsidR="00F0108F" w:rsidRPr="00F0108F" w:rsidRDefault="003758DC" w:rsidP="00F0108F">
            <w:pPr>
              <w:spacing w:after="0" w:line="240" w:lineRule="auto"/>
              <w:rPr>
                <w:rFonts w:eastAsia="Times New Roman" w:cs="Times New Roman"/>
                <w:lang w:eastAsia="ru-RU"/>
              </w:rPr>
            </w:pPr>
            <w:r>
              <w:rPr>
                <w:rFonts w:eastAsia="Times New Roman" w:cs="Times New Roman"/>
                <w:lang w:eastAsia="ru-RU"/>
              </w:rPr>
              <w:t xml:space="preserve">    </w:t>
            </w:r>
            <w:r w:rsidR="00F0108F" w:rsidRPr="00F0108F">
              <w:rPr>
                <w:rFonts w:eastAsia="Times New Roman" w:cs="Times New Roman"/>
                <w:lang w:eastAsia="ru-RU"/>
              </w:rPr>
              <w:t>Тендерні пропозиції подаються відповідно до порядку,</w:t>
            </w:r>
          </w:p>
          <w:p w:rsidR="00F0108F" w:rsidRPr="00F0108F" w:rsidRDefault="00F0108F" w:rsidP="00F0108F">
            <w:pPr>
              <w:spacing w:after="0" w:line="240" w:lineRule="auto"/>
              <w:rPr>
                <w:rFonts w:eastAsia="Times New Roman" w:cs="Times New Roman"/>
                <w:lang w:eastAsia="ru-RU"/>
              </w:rPr>
            </w:pPr>
            <w:r w:rsidRPr="00F0108F">
              <w:rPr>
                <w:rFonts w:eastAsia="Times New Roman" w:cs="Times New Roman"/>
                <w:lang w:eastAsia="ru-RU"/>
              </w:rPr>
              <w:t>визначеного статтею 26 Закону, крім положень частин четвертої, шостої та сьомої статті 26 Закону.</w:t>
            </w:r>
          </w:p>
          <w:p w:rsidR="003758DC" w:rsidRPr="000345C1" w:rsidRDefault="00F0108F" w:rsidP="003758DC">
            <w:pPr>
              <w:spacing w:after="0" w:line="240" w:lineRule="auto"/>
              <w:rPr>
                <w:rFonts w:eastAsia="Times New Roman" w:cs="Times New Roman"/>
                <w:lang w:eastAsia="ru-RU"/>
              </w:rPr>
            </w:pPr>
            <w:r w:rsidRPr="00F0108F">
              <w:rPr>
                <w:rFonts w:eastAsia="Times New Roman" w:cs="Times New Roman"/>
                <w:lang w:eastAsia="ru-RU"/>
              </w:rPr>
              <w:t xml:space="preserve">    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учасника/об’єднання учасників процедури закупівлі про його відповідність кваліфікаційним критеріям (у разі їх </w:t>
            </w:r>
            <w:r w:rsidRPr="00F0108F">
              <w:rPr>
                <w:rFonts w:eastAsia="Times New Roman" w:cs="Times New Roman"/>
                <w:lang w:eastAsia="ru-RU"/>
              </w:rPr>
              <w:lastRenderedPageBreak/>
              <w:t>встановлення замовником), наявність/відсутність підстав, установлених в пункті 44 Особливостей, та шляхом завантаження необхідних документів, що вимагаються замовником у цій тендерній документації згідно із законодавством, а саме:</w:t>
            </w:r>
          </w:p>
          <w:p w:rsidR="003758DC" w:rsidRPr="00943EB4" w:rsidRDefault="003758DC" w:rsidP="00D7462B">
            <w:pPr>
              <w:numPr>
                <w:ilvl w:val="0"/>
                <w:numId w:val="4"/>
              </w:numPr>
              <w:spacing w:after="0" w:line="240" w:lineRule="auto"/>
              <w:contextualSpacing/>
              <w:rPr>
                <w:rFonts w:eastAsia="Times New Roman" w:cs="Times New Roman"/>
                <w:lang w:eastAsia="ru-RU"/>
              </w:rPr>
            </w:pPr>
            <w:r>
              <w:rPr>
                <w:rFonts w:eastAsia="Times New Roman" w:cs="Times New Roman"/>
                <w:lang w:eastAsia="ru-RU"/>
              </w:rPr>
              <w:t xml:space="preserve">Перелік документів на підтвердження </w:t>
            </w:r>
            <w:r w:rsidRPr="00B37AE3">
              <w:rPr>
                <w:rFonts w:eastAsia="Times New Roman" w:cs="Times New Roman"/>
                <w:lang w:eastAsia="ru-RU"/>
              </w:rPr>
              <w:t>повноваження службової (посадової) особи учасника представляти його інтереси під час прове</w:t>
            </w:r>
            <w:r w:rsidRPr="00213183">
              <w:rPr>
                <w:rFonts w:eastAsia="Times New Roman" w:cs="Times New Roman"/>
                <w:lang w:val="ru-RU" w:eastAsia="ru-RU"/>
              </w:rPr>
              <w:t xml:space="preserve">дення </w:t>
            </w:r>
            <w:r>
              <w:rPr>
                <w:rFonts w:eastAsia="Times New Roman" w:cs="Times New Roman"/>
                <w:lang w:val="ru-RU" w:eastAsia="ru-RU"/>
              </w:rPr>
              <w:t>процедури</w:t>
            </w:r>
            <w:r w:rsidR="00E70BB7">
              <w:rPr>
                <w:rFonts w:eastAsia="Times New Roman" w:cs="Times New Roman"/>
                <w:lang w:val="ru-RU" w:eastAsia="ru-RU"/>
              </w:rPr>
              <w:t xml:space="preserve"> закупівлі</w:t>
            </w:r>
            <w:r w:rsidRPr="00213183">
              <w:rPr>
                <w:rFonts w:eastAsia="Times New Roman" w:cs="Times New Roman"/>
                <w:lang w:val="ru-RU" w:eastAsia="ru-RU"/>
              </w:rPr>
              <w:t>, підписувати тендерну пропозицію (документи тендерної пр</w:t>
            </w:r>
            <w:r>
              <w:rPr>
                <w:rFonts w:eastAsia="Times New Roman" w:cs="Times New Roman"/>
                <w:lang w:val="ru-RU" w:eastAsia="ru-RU"/>
              </w:rPr>
              <w:t>опозиції)</w:t>
            </w:r>
            <w:r w:rsidRPr="00213183">
              <w:rPr>
                <w:rFonts w:eastAsia="Times New Roman" w:cs="Times New Roman"/>
                <w:lang w:val="ru-RU" w:eastAsia="ru-RU"/>
              </w:rPr>
              <w:t>, а також інформацію та документи, що підтверджують правомочність службової (посадової) особи/осіб учасника на укладання та підписання</w:t>
            </w:r>
            <w:r>
              <w:rPr>
                <w:rFonts w:eastAsia="Times New Roman" w:cs="Times New Roman"/>
                <w:lang w:val="ru-RU" w:eastAsia="ru-RU"/>
              </w:rPr>
              <w:t xml:space="preserve"> договору про закупівлю, установчі та інші документи які подає учасник у складі тендерної пропозиції</w:t>
            </w:r>
            <w:r>
              <w:rPr>
                <w:rFonts w:eastAsia="Times New Roman" w:cs="Times New Roman"/>
                <w:lang w:eastAsia="ru-RU"/>
              </w:rPr>
              <w:t xml:space="preserve"> </w:t>
            </w:r>
            <w:r w:rsidRPr="00943EB4">
              <w:rPr>
                <w:rFonts w:eastAsia="Times New Roman" w:cs="Times New Roman"/>
                <w:b/>
                <w:lang w:eastAsia="ru-RU"/>
              </w:rPr>
              <w:t>(згідно ДОДАТКУ 1)</w:t>
            </w:r>
            <w:r w:rsidRPr="00223363">
              <w:rPr>
                <w:rFonts w:eastAsia="Times New Roman" w:cs="Times New Roman"/>
                <w:b/>
                <w:lang w:eastAsia="ru-RU"/>
              </w:rPr>
              <w:t>;</w:t>
            </w:r>
            <w:r w:rsidRPr="00943EB4">
              <w:rPr>
                <w:rFonts w:eastAsia="Times New Roman" w:cs="Times New Roman"/>
                <w:b/>
                <w:lang w:eastAsia="ru-RU"/>
              </w:rPr>
              <w:t xml:space="preserve"> </w:t>
            </w:r>
          </w:p>
          <w:p w:rsidR="003758DC" w:rsidRPr="00BF4786" w:rsidRDefault="003758DC" w:rsidP="00D7462B">
            <w:pPr>
              <w:numPr>
                <w:ilvl w:val="0"/>
                <w:numId w:val="4"/>
              </w:numPr>
              <w:spacing w:after="0" w:line="240" w:lineRule="auto"/>
              <w:contextualSpacing/>
              <w:rPr>
                <w:rFonts w:eastAsia="Times New Roman" w:cs="Times New Roman"/>
                <w:b/>
                <w:lang w:eastAsia="ru-RU"/>
              </w:rPr>
            </w:pPr>
            <w:r>
              <w:rPr>
                <w:rFonts w:eastAsia="Times New Roman"/>
              </w:rPr>
              <w:t>Інформація та документ</w:t>
            </w:r>
            <w:r w:rsidRPr="00BF4786">
              <w:rPr>
                <w:rFonts w:eastAsia="Times New Roman"/>
              </w:rPr>
              <w:t xml:space="preserve">и, що підтверджують відповідність учасника кваліфікаційним критеріям </w:t>
            </w:r>
            <w:r w:rsidRPr="00BF4786">
              <w:rPr>
                <w:rFonts w:eastAsia="Times New Roman"/>
                <w:b/>
              </w:rPr>
              <w:t>(згідно ДОДАТКУ 2)</w:t>
            </w:r>
            <w:r w:rsidRPr="00B4016B">
              <w:rPr>
                <w:rFonts w:eastAsia="Times New Roman"/>
                <w:b/>
              </w:rPr>
              <w:t>;</w:t>
            </w:r>
            <w:r w:rsidRPr="00BF4786">
              <w:rPr>
                <w:rFonts w:eastAsia="Times New Roman"/>
              </w:rPr>
              <w:t xml:space="preserve"> </w:t>
            </w:r>
          </w:p>
          <w:p w:rsidR="00F0108F" w:rsidRPr="00F0108F" w:rsidRDefault="00F0108F" w:rsidP="00D7462B">
            <w:pPr>
              <w:numPr>
                <w:ilvl w:val="0"/>
                <w:numId w:val="4"/>
              </w:numPr>
              <w:spacing w:after="0" w:line="240" w:lineRule="auto"/>
              <w:contextualSpacing/>
              <w:rPr>
                <w:rFonts w:eastAsia="Times New Roman"/>
              </w:rPr>
            </w:pPr>
            <w:r w:rsidRPr="00F0108F">
              <w:rPr>
                <w:rFonts w:eastAsia="Times New Roman"/>
              </w:rPr>
              <w:t xml:space="preserve">інформацією щодо відсутності підстав, установлених в пункті 44 Особливостей, </w:t>
            </w:r>
            <w:r w:rsidRPr="00F0108F">
              <w:rPr>
                <w:rFonts w:eastAsia="Times New Roman"/>
                <w:b/>
              </w:rPr>
              <w:t>(згідно ДОДАТКУ 3)</w:t>
            </w:r>
            <w:r w:rsidRPr="00F0108F">
              <w:rPr>
                <w:rFonts w:eastAsia="Times New Roman" w:cs="Times New Roman"/>
                <w:b/>
                <w:sz w:val="24"/>
                <w:szCs w:val="24"/>
                <w:lang w:eastAsia="ru-RU"/>
              </w:rPr>
              <w:t>;</w:t>
            </w:r>
          </w:p>
          <w:p w:rsidR="003758DC" w:rsidRPr="004E3EE4" w:rsidRDefault="003758DC" w:rsidP="00D7462B">
            <w:pPr>
              <w:numPr>
                <w:ilvl w:val="0"/>
                <w:numId w:val="4"/>
              </w:numPr>
              <w:spacing w:after="0" w:line="240" w:lineRule="auto"/>
              <w:contextualSpacing/>
              <w:rPr>
                <w:rFonts w:eastAsia="Times New Roman" w:cs="Times New Roman"/>
                <w:b/>
                <w:lang w:eastAsia="ru-RU"/>
              </w:rPr>
            </w:pPr>
            <w:r w:rsidRPr="004E3EE4">
              <w:rPr>
                <w:rFonts w:eastAsia="Times New Roman"/>
              </w:rPr>
              <w:t xml:space="preserve">Інформація про необхідні технічні, якісні та кількісні характеристики предмета закупівлі, відповідна технічну специфікацію </w:t>
            </w:r>
            <w:r w:rsidR="004F220D">
              <w:rPr>
                <w:rFonts w:eastAsia="Times New Roman"/>
              </w:rPr>
              <w:t xml:space="preserve">                         </w:t>
            </w:r>
            <w:r w:rsidRPr="004E3EE4">
              <w:rPr>
                <w:rFonts w:eastAsia="Times New Roman"/>
                <w:b/>
              </w:rPr>
              <w:t>(згідно ДОДАТКУ 4);</w:t>
            </w:r>
            <w:r w:rsidRPr="004E3EE4">
              <w:rPr>
                <w:rFonts w:eastAsia="Times New Roman"/>
              </w:rPr>
              <w:t xml:space="preserve"> </w:t>
            </w:r>
          </w:p>
          <w:p w:rsidR="003758DC" w:rsidRPr="00E64FB9" w:rsidRDefault="003758DC" w:rsidP="00D7462B">
            <w:pPr>
              <w:pStyle w:val="a6"/>
              <w:numPr>
                <w:ilvl w:val="0"/>
                <w:numId w:val="4"/>
              </w:numPr>
              <w:spacing w:after="0" w:line="240" w:lineRule="auto"/>
              <w:rPr>
                <w:rFonts w:eastAsia="Times New Roman" w:cs="Times New Roman"/>
                <w:lang w:eastAsia="ru-RU"/>
              </w:rPr>
            </w:pPr>
            <w:r w:rsidRPr="00E64FB9">
              <w:rPr>
                <w:rFonts w:eastAsia="Times New Roman" w:cs="Times New Roman"/>
                <w:lang w:eastAsia="ru-RU"/>
              </w:rPr>
              <w:t>Цінова пропозиція</w:t>
            </w:r>
            <w:r w:rsidRPr="00E64FB9">
              <w:rPr>
                <w:rFonts w:eastAsia="Times New Roman" w:cs="Times New Roman"/>
                <w:b/>
                <w:lang w:eastAsia="ru-RU"/>
              </w:rPr>
              <w:t xml:space="preserve"> (згідно ДОДАТКУ 5)</w:t>
            </w:r>
            <w:r w:rsidR="004E3EE4">
              <w:rPr>
                <w:rFonts w:eastAsia="Times New Roman" w:cs="Times New Roman"/>
                <w:b/>
                <w:lang w:eastAsia="ru-RU"/>
              </w:rPr>
              <w:t>;</w:t>
            </w:r>
          </w:p>
          <w:p w:rsidR="004E3EE4" w:rsidRPr="00D03140" w:rsidRDefault="003758DC" w:rsidP="00D7462B">
            <w:pPr>
              <w:pStyle w:val="a6"/>
              <w:numPr>
                <w:ilvl w:val="0"/>
                <w:numId w:val="4"/>
              </w:numPr>
              <w:rPr>
                <w:rFonts w:eastAsia="Times New Roman" w:cs="Times New Roman"/>
                <w:b/>
                <w:lang w:val="uk-UA" w:eastAsia="ru-RU"/>
              </w:rPr>
            </w:pPr>
            <w:r>
              <w:rPr>
                <w:rFonts w:eastAsia="Times New Roman" w:cs="Times New Roman"/>
                <w:lang w:eastAsia="ru-RU"/>
              </w:rPr>
              <w:t xml:space="preserve">Проект договору та </w:t>
            </w:r>
            <w:r>
              <w:rPr>
                <w:rFonts w:eastAsia="Times New Roman" w:cs="Times New Roman"/>
                <w:lang w:val="uk-UA" w:eastAsia="ru-RU"/>
              </w:rPr>
              <w:t>л</w:t>
            </w:r>
            <w:r w:rsidRPr="00BF4786">
              <w:rPr>
                <w:rFonts w:eastAsia="Times New Roman" w:cs="Times New Roman"/>
                <w:lang w:eastAsia="ru-RU"/>
              </w:rPr>
              <w:t>ист погодження зі всіма умовам</w:t>
            </w:r>
            <w:r>
              <w:rPr>
                <w:rFonts w:eastAsia="Times New Roman" w:cs="Times New Roman"/>
                <w:lang w:eastAsia="ru-RU"/>
              </w:rPr>
              <w:t xml:space="preserve">и договору </w:t>
            </w:r>
            <w:r w:rsidRPr="00BF4786">
              <w:rPr>
                <w:rFonts w:eastAsia="Times New Roman" w:cs="Times New Roman"/>
                <w:b/>
                <w:lang w:eastAsia="ru-RU"/>
              </w:rPr>
              <w:t>(згідно ДОДАТКУ 6)</w:t>
            </w:r>
            <w:r w:rsidRPr="004E3EE4">
              <w:rPr>
                <w:rFonts w:eastAsia="Times New Roman" w:cs="Times New Roman"/>
                <w:b/>
                <w:lang w:eastAsia="ru-RU"/>
              </w:rPr>
              <w:t>;</w:t>
            </w:r>
          </w:p>
          <w:p w:rsidR="004E3EE4" w:rsidRPr="00D93A5D" w:rsidRDefault="004E3EE4" w:rsidP="00D93A5D">
            <w:pPr>
              <w:ind w:left="167"/>
              <w:rPr>
                <w:rFonts w:eastAsia="Times New Roman" w:cs="Times New Roman"/>
                <w:b/>
                <w:sz w:val="24"/>
                <w:szCs w:val="24"/>
                <w:lang w:eastAsia="ru-RU"/>
              </w:rPr>
            </w:pPr>
            <w:r w:rsidRPr="00D93A5D">
              <w:rPr>
                <w:rFonts w:eastAsia="Times New Roman" w:cs="Times New Roman"/>
                <w:b/>
                <w:sz w:val="24"/>
                <w:szCs w:val="24"/>
                <w:lang w:eastAsia="ru-RU"/>
              </w:rPr>
              <w:t xml:space="preserve">Документи які вимагаються від переможця процедури закупівлі: </w:t>
            </w:r>
          </w:p>
          <w:p w:rsidR="00F0108F" w:rsidRPr="00F0108F" w:rsidRDefault="00F0108F" w:rsidP="00D7462B">
            <w:pPr>
              <w:pStyle w:val="a6"/>
              <w:numPr>
                <w:ilvl w:val="0"/>
                <w:numId w:val="4"/>
              </w:numPr>
              <w:tabs>
                <w:tab w:val="left" w:pos="338"/>
              </w:tabs>
              <w:ind w:left="500" w:hanging="333"/>
              <w:rPr>
                <w:rFonts w:eastAsia="Times New Roman" w:cs="Times New Roman"/>
                <w:lang w:eastAsia="ru-RU"/>
              </w:rPr>
            </w:pPr>
            <w:r w:rsidRPr="00F0108F">
              <w:rPr>
                <w:rFonts w:eastAsia="Times New Roman" w:cs="Times New Roman"/>
                <w:lang w:val="uk-UA" w:eastAsia="ru-RU"/>
              </w:rPr>
              <w:t xml:space="preserve">   </w:t>
            </w:r>
            <w:r w:rsidRPr="00F0108F">
              <w:rPr>
                <w:rFonts w:eastAsia="Times New Roman" w:cs="Times New Roman"/>
                <w:lang w:eastAsia="ru-RU"/>
              </w:rPr>
              <w:t xml:space="preserve">Перелік документів для переможця процедури закупівель, що надаються для підтвердження відсутності підстав визначених </w:t>
            </w:r>
            <w:r w:rsidRPr="00F0108F">
              <w:rPr>
                <w:rFonts w:eastAsia="Times New Roman" w:cs="Times New Roman"/>
                <w:b/>
                <w:lang w:val="uk-UA" w:eastAsia="ru-RU"/>
              </w:rPr>
              <w:t>пункті 44 Особливостей</w:t>
            </w:r>
            <w:r w:rsidRPr="00F0108F">
              <w:rPr>
                <w:rFonts w:eastAsia="Times New Roman" w:cs="Times New Roman"/>
                <w:lang w:eastAsia="ru-RU"/>
              </w:rPr>
              <w:t xml:space="preserve">, </w:t>
            </w:r>
            <w:r w:rsidRPr="00F0108F">
              <w:rPr>
                <w:rFonts w:eastAsia="Times New Roman" w:cs="Times New Roman"/>
                <w:b/>
                <w:lang w:eastAsia="ru-RU"/>
              </w:rPr>
              <w:t>(згідно ДОДАТКУ 7);</w:t>
            </w:r>
          </w:p>
          <w:p w:rsidR="00B73009" w:rsidRPr="008750EC" w:rsidRDefault="00B73009" w:rsidP="00D7462B">
            <w:pPr>
              <w:pStyle w:val="a6"/>
              <w:numPr>
                <w:ilvl w:val="0"/>
                <w:numId w:val="4"/>
              </w:numPr>
              <w:spacing w:after="0" w:line="240" w:lineRule="auto"/>
              <w:rPr>
                <w:rFonts w:eastAsia="Times New Roman" w:cs="Times New Roman"/>
                <w:lang w:eastAsia="ru-RU"/>
              </w:rPr>
            </w:pPr>
            <w:r w:rsidRPr="008750EC">
              <w:rPr>
                <w:rFonts w:eastAsia="Times New Roman" w:cs="Times New Roman"/>
                <w:lang w:eastAsia="ru-RU"/>
              </w:rPr>
              <w:t>інформацію про право підписання договору про закупівлю;</w:t>
            </w:r>
          </w:p>
          <w:p w:rsidR="00A03DB9" w:rsidRDefault="003C1733" w:rsidP="00D7462B">
            <w:pPr>
              <w:pStyle w:val="a6"/>
              <w:numPr>
                <w:ilvl w:val="0"/>
                <w:numId w:val="4"/>
              </w:numPr>
              <w:spacing w:after="0" w:line="240" w:lineRule="auto"/>
              <w:rPr>
                <w:rFonts w:eastAsia="Times New Roman" w:cs="Times New Roman"/>
                <w:lang w:eastAsia="ru-RU"/>
              </w:rPr>
            </w:pPr>
            <w:r>
              <w:rPr>
                <w:rFonts w:eastAsia="Times New Roman" w:cs="Times New Roman"/>
                <w:lang w:eastAsia="ru-RU"/>
              </w:rPr>
              <w:t>копія</w:t>
            </w:r>
            <w:r w:rsidR="00B73009" w:rsidRPr="008750EC">
              <w:rPr>
                <w:rFonts w:eastAsia="Times New Roman" w:cs="Times New Roman"/>
                <w:lang w:eastAsia="ru-RU"/>
              </w:rPr>
              <w:t xml:space="preserve">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8750EC" w:rsidRPr="008750EC" w:rsidRDefault="008750EC" w:rsidP="008750EC">
            <w:pPr>
              <w:spacing w:after="0" w:line="240" w:lineRule="auto"/>
              <w:ind w:left="167"/>
              <w:rPr>
                <w:rFonts w:eastAsia="Times New Roman" w:cs="Times New Roman"/>
                <w:lang w:eastAsia="ru-RU"/>
              </w:rPr>
            </w:pPr>
          </w:p>
          <w:p w:rsidR="00A03DB9" w:rsidRPr="00A03DB9" w:rsidRDefault="003758DC" w:rsidP="00A03DB9">
            <w:pPr>
              <w:widowControl w:val="0"/>
              <w:shd w:val="clear" w:color="auto" w:fill="FFFFFF"/>
              <w:tabs>
                <w:tab w:val="left" w:pos="1080"/>
              </w:tabs>
              <w:autoSpaceDE w:val="0"/>
              <w:autoSpaceDN w:val="0"/>
              <w:adjustRightInd w:val="0"/>
              <w:spacing w:line="240" w:lineRule="auto"/>
            </w:pPr>
            <w:r>
              <w:t xml:space="preserve">     </w:t>
            </w:r>
            <w:r w:rsidR="00A03DB9" w:rsidRPr="00A03DB9">
              <w:t xml:space="preserve">Документи тендерної пропозиції завантажуються в електронну систему закупівель у вигляді скан-копій документів (файли з розширенням «..pdf.», «..jpeg.», тощо), зміст та вигляд яких повинен бути </w:t>
            </w:r>
            <w:r w:rsidR="00A03DB9" w:rsidRPr="00A03DB9">
              <w:rPr>
                <w:u w:val="single"/>
              </w:rPr>
              <w:t>придатним для перегляду</w:t>
            </w:r>
            <w:r w:rsidR="00A03DB9" w:rsidRPr="00A03DB9">
              <w:t xml:space="preserve"> (форма, доступна для візуального сприйняття, чіткий та розбірливий текст) та відповідати оригіналам або сканованим паперовим копіям оригіналів відповідних документів, згідно яких виготовл</w:t>
            </w:r>
            <w:r w:rsidR="005E2493">
              <w:t xml:space="preserve">яються такі скан-копії. </w:t>
            </w:r>
            <w:r w:rsidR="00A03DB9" w:rsidRPr="00A03DB9">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із зазначенням посади, власноручного підпису учасника або уповноваженої особи учасника, її ім’я та прізвища</w:t>
            </w:r>
            <w:r w:rsidR="00A03DB9" w:rsidRPr="00A03DB9">
              <w:rPr>
                <w:b/>
              </w:rPr>
              <w:t xml:space="preserve"> </w:t>
            </w:r>
            <w:r w:rsidR="00A03DB9" w:rsidRPr="00A03DB9">
              <w:t xml:space="preserve">та завірені печаткою учасника (в разі її використання). </w:t>
            </w:r>
          </w:p>
          <w:p w:rsidR="00A03DB9" w:rsidRPr="00A03DB9" w:rsidRDefault="00A03DB9" w:rsidP="00A03DB9">
            <w:pPr>
              <w:widowControl w:val="0"/>
              <w:shd w:val="clear" w:color="auto" w:fill="FFFFFF"/>
              <w:tabs>
                <w:tab w:val="left" w:pos="1080"/>
              </w:tabs>
              <w:autoSpaceDE w:val="0"/>
              <w:autoSpaceDN w:val="0"/>
              <w:adjustRightInd w:val="0"/>
              <w:spacing w:line="240" w:lineRule="auto"/>
              <w:rPr>
                <w:u w:val="single"/>
              </w:rPr>
            </w:pPr>
            <w:r w:rsidRPr="00A03DB9">
              <w:t xml:space="preserve">       </w:t>
            </w:r>
            <w:r w:rsidRPr="00A03DB9">
              <w:rPr>
                <w:u w:val="single"/>
              </w:rPr>
              <w:t xml:space="preserve">Використання аналога власноручного підпису та печатки (в разі її використання) на документах (факсимільного відтворення підпису та печатки за допомогою засобів механічного або іншого копіювання, іншого аналога власноручного підпису) у складі тендерної пропозиції, допускається лише у разі надання у складі тендерної пропозиції письмової згоди учасника/уповноваженої особи учасника, у якій має міститися зразок відповідних аналогів підпису та печатки.    </w:t>
            </w:r>
          </w:p>
          <w:p w:rsidR="00A03DB9" w:rsidRPr="00A03DB9" w:rsidRDefault="00A03DB9" w:rsidP="00A03DB9">
            <w:pPr>
              <w:widowControl w:val="0"/>
              <w:shd w:val="clear" w:color="auto" w:fill="FFFFFF"/>
              <w:tabs>
                <w:tab w:val="left" w:pos="1080"/>
              </w:tabs>
              <w:autoSpaceDE w:val="0"/>
              <w:autoSpaceDN w:val="0"/>
              <w:adjustRightInd w:val="0"/>
              <w:spacing w:line="240" w:lineRule="auto"/>
            </w:pPr>
            <w:r w:rsidRPr="00A03DB9">
              <w:t xml:space="preserve">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w:t>
            </w:r>
            <w:r w:rsidRPr="00A03DB9">
              <w:lastRenderedPageBreak/>
              <w:t>систему закупівель із накладанням кваліфікованого електронного підпису.</w:t>
            </w:r>
          </w:p>
          <w:p w:rsidR="00A03DB9" w:rsidRPr="00A03DB9" w:rsidRDefault="00A03DB9" w:rsidP="00A03DB9">
            <w:pPr>
              <w:widowControl w:val="0"/>
              <w:shd w:val="clear" w:color="auto" w:fill="FFFFFF"/>
              <w:tabs>
                <w:tab w:val="left" w:pos="1080"/>
              </w:tabs>
              <w:autoSpaceDE w:val="0"/>
              <w:autoSpaceDN w:val="0"/>
              <w:adjustRightInd w:val="0"/>
              <w:spacing w:line="240" w:lineRule="auto"/>
              <w:rPr>
                <w:u w:val="single"/>
              </w:rPr>
            </w:pPr>
            <w:r w:rsidRPr="00A03DB9">
              <w:t xml:space="preserve">  </w:t>
            </w:r>
            <w:r w:rsidR="004B5A48">
              <w:t xml:space="preserve">     </w:t>
            </w:r>
            <w:r w:rsidRPr="00A03DB9">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удосконалений електронний підпис (УЕП) або</w:t>
            </w:r>
            <w:r w:rsidRPr="00A03DB9">
              <w:rPr>
                <w:bCs/>
                <w:lang w:val="ru-RU"/>
              </w:rPr>
              <w:t> </w:t>
            </w:r>
            <w:r w:rsidRPr="00A03DB9">
              <w:t xml:space="preserve">кваліфікований електронний підпис (КЕП) фізичної особи, яка є учасником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w:t>
            </w:r>
            <w:r w:rsidRPr="00A03DB9">
              <w:rPr>
                <w:b/>
              </w:rPr>
              <w:t>Додатку 1</w:t>
            </w:r>
            <w:r w:rsidRPr="00A03DB9">
              <w:t xml:space="preserve"> цієї документації</w:t>
            </w:r>
            <w:r w:rsidRPr="00A03DB9">
              <w:rPr>
                <w:b/>
              </w:rPr>
              <w:t xml:space="preserve"> </w:t>
            </w:r>
            <w:r w:rsidRPr="00A03DB9">
              <w:rPr>
                <w:u w:val="single"/>
              </w:rPr>
              <w:t>(для нерезидентів – у разі наявності).</w:t>
            </w:r>
          </w:p>
          <w:p w:rsidR="00A03DB9" w:rsidRPr="00A03DB9" w:rsidRDefault="00A03DB9" w:rsidP="0085135E">
            <w:pPr>
              <w:widowControl w:val="0"/>
              <w:shd w:val="clear" w:color="auto" w:fill="FFFFFF"/>
              <w:tabs>
                <w:tab w:val="left" w:pos="484"/>
                <w:tab w:val="left" w:pos="1080"/>
              </w:tabs>
              <w:autoSpaceDE w:val="0"/>
              <w:autoSpaceDN w:val="0"/>
              <w:adjustRightInd w:val="0"/>
              <w:spacing w:line="240" w:lineRule="auto"/>
            </w:pPr>
            <w:r w:rsidRPr="00A03DB9">
              <w:t xml:space="preserve"> </w:t>
            </w:r>
            <w:r w:rsidR="0085135E" w:rsidRPr="009A2008">
              <w:t xml:space="preserve">        </w:t>
            </w:r>
            <w:r w:rsidRPr="00A03DB9">
              <w:t xml:space="preserve">Замовник перевіряє КЕП/УЕП учасника на сайті центрального засвідчувального органу за посиланням </w:t>
            </w:r>
            <w:hyperlink r:id="rId12">
              <w:r w:rsidRPr="00A03DB9">
                <w:rPr>
                  <w:rStyle w:val="ab"/>
                </w:rPr>
                <w:t>https://czo.gov.ua/verify</w:t>
              </w:r>
            </w:hyperlink>
            <w:r w:rsidRPr="00A03DB9">
              <w:t>.                                      Під час перевірки КЕП/УЕП повинні відображатися назва організації (установи) учасника (для юридичних осіб), код ЄДРПОУ чи РНОКПП, прізвище та ініціали особи, уповноваженої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підпункту 2 пункту 1 частини1 статті 31 Закону.</w:t>
            </w:r>
          </w:p>
          <w:p w:rsidR="00A03DB9" w:rsidRPr="00A03DB9" w:rsidRDefault="00A03DB9" w:rsidP="00A03DB9">
            <w:pPr>
              <w:widowControl w:val="0"/>
              <w:shd w:val="clear" w:color="auto" w:fill="FFFFFF"/>
              <w:tabs>
                <w:tab w:val="left" w:pos="1080"/>
              </w:tabs>
              <w:autoSpaceDE w:val="0"/>
              <w:autoSpaceDN w:val="0"/>
              <w:adjustRightInd w:val="0"/>
              <w:spacing w:line="240" w:lineRule="auto"/>
            </w:pPr>
            <w:r w:rsidRPr="00A03DB9">
              <w:t xml:space="preserve">        Тендерна пропозиція учасника надається з урахуванням статей 3, 32, 34 Конституції України, Закону України «Про захист персональних даних» від 01.06.2010р. № 2297-</w:t>
            </w:r>
            <w:r w:rsidRPr="00A03DB9">
              <w:rPr>
                <w:lang w:val="en-US"/>
              </w:rPr>
              <w:t>VI</w:t>
            </w:r>
            <w:r w:rsidRPr="00A03DB9">
              <w:t xml:space="preserve"> (зі змінами). Факт надання тендерної пропозиції учасником – юридичною, фізичною особою чи ФОП,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 що подав тендерну пропозицію.   </w:t>
            </w:r>
          </w:p>
          <w:p w:rsidR="00A03DB9" w:rsidRPr="00A03DB9" w:rsidRDefault="0085135E" w:rsidP="0085135E">
            <w:pPr>
              <w:widowControl w:val="0"/>
              <w:shd w:val="clear" w:color="auto" w:fill="FFFFFF"/>
              <w:tabs>
                <w:tab w:val="left" w:pos="507"/>
                <w:tab w:val="left" w:pos="1080"/>
              </w:tabs>
              <w:autoSpaceDE w:val="0"/>
              <w:autoSpaceDN w:val="0"/>
              <w:adjustRightInd w:val="0"/>
              <w:spacing w:line="240" w:lineRule="auto"/>
            </w:pPr>
            <w:r>
              <w:rPr>
                <w:lang w:val="ru-RU"/>
              </w:rPr>
              <w:t xml:space="preserve">         </w:t>
            </w:r>
            <w:r w:rsidR="00A03DB9" w:rsidRPr="00A03DB9">
              <w:t>Кожен учасник має право подати тільки одну тендерну пропозицію</w:t>
            </w:r>
            <w:r w:rsidR="00A03DB9" w:rsidRPr="00A03DB9">
              <w:rPr>
                <w:b/>
              </w:rPr>
              <w:t xml:space="preserve"> </w:t>
            </w:r>
            <w:r w:rsidR="00A03DB9" w:rsidRPr="00A03DB9">
              <w:t>(у тому числі до визначеної в тендерній документації частини предмета закупівлі (лота)</w:t>
            </w:r>
            <w:r w:rsidR="00A03DB9" w:rsidRPr="00A03DB9">
              <w:rPr>
                <w:b/>
              </w:rPr>
              <w:t xml:space="preserve"> </w:t>
            </w:r>
            <w:r w:rsidR="00A03DB9" w:rsidRPr="00A03DB9">
              <w:t>(</w:t>
            </w:r>
            <w:r w:rsidR="00A03DB9" w:rsidRPr="00A03DB9">
              <w:rPr>
                <w:i/>
              </w:rPr>
              <w:t>у разі здійснення закупівлі за лотами)</w:t>
            </w:r>
            <w:r w:rsidR="00A03DB9" w:rsidRPr="00A03DB9">
              <w:t>.</w:t>
            </w:r>
          </w:p>
          <w:p w:rsidR="00A03DB9" w:rsidRPr="00A03DB9" w:rsidRDefault="0085135E" w:rsidP="0085135E">
            <w:pPr>
              <w:widowControl w:val="0"/>
              <w:shd w:val="clear" w:color="auto" w:fill="FFFFFF"/>
              <w:tabs>
                <w:tab w:val="left" w:pos="360"/>
                <w:tab w:val="left" w:pos="588"/>
                <w:tab w:val="left" w:pos="1080"/>
              </w:tabs>
              <w:autoSpaceDE w:val="0"/>
              <w:autoSpaceDN w:val="0"/>
              <w:adjustRightInd w:val="0"/>
              <w:spacing w:line="240" w:lineRule="auto"/>
            </w:pPr>
            <w:r>
              <w:rPr>
                <w:lang w:val="ru-RU"/>
              </w:rPr>
              <w:t xml:space="preserve">         </w:t>
            </w:r>
            <w:r w:rsidR="00A03DB9" w:rsidRPr="00A03DB9">
              <w:t xml:space="preserve">У разі якщо тендерна пропозиція подається об’єднанням учасників, до неї обов’язково включається документ про створення такого об’єднання та </w:t>
            </w:r>
            <w:r w:rsidR="00A03DB9" w:rsidRPr="00A03DB9">
              <w:rPr>
                <w:bCs/>
              </w:rPr>
              <w:t>рішення АМКУ про погодження установчих документів та статуту об’єднання учасників</w:t>
            </w:r>
            <w:r w:rsidR="00A03DB9" w:rsidRPr="00A03DB9">
              <w:t>.</w:t>
            </w:r>
          </w:p>
          <w:p w:rsidR="00A03DB9" w:rsidRPr="00A03DB9" w:rsidRDefault="0085135E" w:rsidP="0085135E">
            <w:pPr>
              <w:widowControl w:val="0"/>
              <w:shd w:val="clear" w:color="auto" w:fill="FFFFFF"/>
              <w:tabs>
                <w:tab w:val="left" w:pos="564"/>
                <w:tab w:val="left" w:pos="1080"/>
              </w:tabs>
              <w:autoSpaceDE w:val="0"/>
              <w:autoSpaceDN w:val="0"/>
              <w:adjustRightInd w:val="0"/>
              <w:spacing w:line="240" w:lineRule="auto"/>
            </w:pPr>
            <w:r>
              <w:rPr>
                <w:lang w:val="ru-RU"/>
              </w:rPr>
              <w:t xml:space="preserve">         </w:t>
            </w:r>
            <w:r w:rsidR="00A03DB9" w:rsidRPr="00A03DB9">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A03DB9" w:rsidRPr="00A03DB9" w:rsidRDefault="0085135E" w:rsidP="0085135E">
            <w:pPr>
              <w:widowControl w:val="0"/>
              <w:shd w:val="clear" w:color="auto" w:fill="FFFFFF"/>
              <w:tabs>
                <w:tab w:val="left" w:pos="564"/>
                <w:tab w:val="left" w:pos="1080"/>
              </w:tabs>
              <w:autoSpaceDE w:val="0"/>
              <w:autoSpaceDN w:val="0"/>
              <w:adjustRightInd w:val="0"/>
              <w:spacing w:line="240" w:lineRule="auto"/>
            </w:pPr>
            <w:r w:rsidRPr="0085135E">
              <w:t xml:space="preserve">         </w:t>
            </w:r>
            <w:r w:rsidR="00A03DB9" w:rsidRPr="00A03DB9">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p w:rsidR="003758DC" w:rsidRPr="00E15E1A" w:rsidRDefault="00A03DB9" w:rsidP="0085135E">
            <w:pPr>
              <w:widowControl w:val="0"/>
              <w:tabs>
                <w:tab w:val="left" w:pos="564"/>
              </w:tabs>
              <w:spacing w:after="0" w:line="240" w:lineRule="auto"/>
              <w:ind w:hanging="21"/>
              <w:contextualSpacing/>
              <w:jc w:val="both"/>
            </w:pPr>
            <w:r w:rsidRPr="00A03DB9">
              <w:t xml:space="preserve">      </w:t>
            </w:r>
            <w:r w:rsidR="0085135E" w:rsidRPr="009A2008">
              <w:t xml:space="preserve">    </w:t>
            </w:r>
            <w:r w:rsidRPr="00A03DB9">
              <w:t>У разі визначення  переможцем Учасника за кількома лотами, може бути укладений один договір про закупівлю з одним і тим самим Учасником.</w:t>
            </w:r>
          </w:p>
        </w:tc>
      </w:tr>
      <w:tr w:rsidR="003758DC" w:rsidRPr="00DA0C19" w:rsidTr="00C75586">
        <w:trPr>
          <w:tblCellSpacing w:w="0" w:type="dxa"/>
          <w:jc w:val="center"/>
        </w:trPr>
        <w:tc>
          <w:tcPr>
            <w:tcW w:w="149" w:type="pct"/>
            <w:shd w:val="clear" w:color="auto" w:fill="FFFFFA"/>
            <w:hideMark/>
          </w:tcPr>
          <w:p w:rsidR="003758DC" w:rsidRPr="007F14DE" w:rsidRDefault="003758DC" w:rsidP="003758DC">
            <w:pPr>
              <w:spacing w:after="0" w:line="240" w:lineRule="auto"/>
              <w:rPr>
                <w:rFonts w:eastAsia="Times New Roman" w:cs="Times New Roman"/>
                <w:b/>
                <w:lang w:eastAsia="ru-RU"/>
              </w:rPr>
            </w:pPr>
            <w:r>
              <w:rPr>
                <w:rFonts w:eastAsia="Times New Roman" w:cs="Times New Roman"/>
                <w:b/>
                <w:lang w:eastAsia="ru-RU"/>
              </w:rPr>
              <w:lastRenderedPageBreak/>
              <w:t xml:space="preserve"> </w:t>
            </w:r>
            <w:r w:rsidRPr="007F14DE">
              <w:rPr>
                <w:rFonts w:eastAsia="Times New Roman" w:cs="Times New Roman"/>
                <w:b/>
                <w:lang w:eastAsia="ru-RU"/>
              </w:rPr>
              <w:t>2</w:t>
            </w:r>
          </w:p>
        </w:tc>
        <w:tc>
          <w:tcPr>
            <w:tcW w:w="1581" w:type="pct"/>
            <w:shd w:val="clear" w:color="auto" w:fill="FFFFFA"/>
            <w:hideMark/>
          </w:tcPr>
          <w:p w:rsidR="003758DC" w:rsidRPr="00455E20" w:rsidRDefault="003758DC" w:rsidP="003758DC">
            <w:pPr>
              <w:spacing w:after="0" w:line="240" w:lineRule="auto"/>
              <w:rPr>
                <w:rFonts w:eastAsia="Times New Roman" w:cs="Times New Roman"/>
                <w:b/>
                <w:lang w:eastAsia="ru-RU"/>
              </w:rPr>
            </w:pPr>
            <w:r w:rsidRPr="00455E20">
              <w:rPr>
                <w:rFonts w:eastAsia="Times New Roman" w:cs="Times New Roman"/>
                <w:b/>
                <w:lang w:eastAsia="ru-RU"/>
              </w:rPr>
              <w:t>Забезпечення тендерної пропозиції</w:t>
            </w:r>
          </w:p>
        </w:tc>
        <w:tc>
          <w:tcPr>
            <w:tcW w:w="3270" w:type="pct"/>
            <w:shd w:val="clear" w:color="auto" w:fill="FFFFFA"/>
            <w:hideMark/>
          </w:tcPr>
          <w:p w:rsidR="003758DC" w:rsidRPr="00CE1A48" w:rsidRDefault="003758DC" w:rsidP="003758DC">
            <w:pPr>
              <w:spacing w:after="0" w:line="240" w:lineRule="auto"/>
              <w:ind w:firstLine="171"/>
              <w:jc w:val="both"/>
              <w:rPr>
                <w:rFonts w:eastAsia="Times New Roman" w:cs="Times New Roman"/>
                <w:b/>
                <w:lang w:eastAsia="ru-RU"/>
              </w:rPr>
            </w:pPr>
            <w:r w:rsidRPr="00CE1A48">
              <w:rPr>
                <w:rFonts w:eastAsia="Times New Roman" w:cs="Times New Roman"/>
                <w:b/>
                <w:lang w:eastAsia="ru-RU"/>
              </w:rPr>
              <w:t>Не вимагається;</w:t>
            </w:r>
          </w:p>
        </w:tc>
      </w:tr>
      <w:tr w:rsidR="003758DC" w:rsidRPr="00DA0C19" w:rsidTr="00C75586">
        <w:trPr>
          <w:tblCellSpacing w:w="0" w:type="dxa"/>
          <w:jc w:val="center"/>
        </w:trPr>
        <w:tc>
          <w:tcPr>
            <w:tcW w:w="149" w:type="pct"/>
            <w:shd w:val="clear" w:color="auto" w:fill="FFFFFA"/>
          </w:tcPr>
          <w:p w:rsidR="003758DC" w:rsidRPr="007F14DE" w:rsidRDefault="003758DC" w:rsidP="003758DC">
            <w:pPr>
              <w:spacing w:after="0" w:line="240" w:lineRule="auto"/>
              <w:rPr>
                <w:rFonts w:eastAsia="Times New Roman" w:cs="Times New Roman"/>
                <w:b/>
                <w:lang w:eastAsia="ru-RU"/>
              </w:rPr>
            </w:pPr>
            <w:r>
              <w:rPr>
                <w:rFonts w:eastAsia="Times New Roman" w:cs="Times New Roman"/>
                <w:b/>
                <w:lang w:eastAsia="ru-RU"/>
              </w:rPr>
              <w:lastRenderedPageBreak/>
              <w:t xml:space="preserve"> </w:t>
            </w:r>
            <w:r w:rsidRPr="007F14DE">
              <w:rPr>
                <w:rFonts w:eastAsia="Times New Roman" w:cs="Times New Roman"/>
                <w:b/>
                <w:lang w:eastAsia="ru-RU"/>
              </w:rPr>
              <w:t>3</w:t>
            </w:r>
          </w:p>
        </w:tc>
        <w:tc>
          <w:tcPr>
            <w:tcW w:w="1581" w:type="pct"/>
            <w:shd w:val="clear" w:color="auto" w:fill="FFFFFA"/>
          </w:tcPr>
          <w:p w:rsidR="003758DC" w:rsidRPr="00455E20" w:rsidRDefault="003758DC" w:rsidP="003758DC">
            <w:pPr>
              <w:spacing w:after="0" w:line="240" w:lineRule="auto"/>
              <w:rPr>
                <w:rFonts w:eastAsia="Times New Roman" w:cs="Times New Roman"/>
                <w:b/>
                <w:lang w:eastAsia="ru-RU"/>
              </w:rPr>
            </w:pPr>
            <w:r w:rsidRPr="00455E20">
              <w:rPr>
                <w:rFonts w:eastAsia="Times New Roman" w:cs="Times New Roman"/>
                <w:b/>
              </w:rPr>
              <w:t>Умови повернення чи неповернення забезпечення тендерної пропозиції</w:t>
            </w:r>
          </w:p>
        </w:tc>
        <w:tc>
          <w:tcPr>
            <w:tcW w:w="3270" w:type="pct"/>
            <w:shd w:val="clear" w:color="auto" w:fill="FFFFFA"/>
          </w:tcPr>
          <w:p w:rsidR="003758DC" w:rsidRPr="00462709" w:rsidRDefault="003758DC" w:rsidP="003758DC">
            <w:pPr>
              <w:spacing w:after="0" w:line="240" w:lineRule="auto"/>
              <w:ind w:firstLine="171"/>
              <w:jc w:val="both"/>
              <w:rPr>
                <w:rFonts w:eastAsia="Times New Roman" w:cs="Times New Roman"/>
                <w:b/>
                <w:lang w:eastAsia="ru-RU"/>
              </w:rPr>
            </w:pPr>
            <w:r w:rsidRPr="00462709">
              <w:rPr>
                <w:rFonts w:eastAsia="Times New Roman" w:cs="Times New Roman"/>
                <w:b/>
                <w:lang w:eastAsia="ru-RU"/>
              </w:rPr>
              <w:t>Не передбачено;</w:t>
            </w:r>
          </w:p>
        </w:tc>
      </w:tr>
      <w:tr w:rsidR="003758DC" w:rsidRPr="00DA0C19" w:rsidTr="00C75586">
        <w:trPr>
          <w:tblCellSpacing w:w="0" w:type="dxa"/>
          <w:jc w:val="center"/>
        </w:trPr>
        <w:tc>
          <w:tcPr>
            <w:tcW w:w="149" w:type="pct"/>
            <w:shd w:val="clear" w:color="auto" w:fill="FFFFFA"/>
            <w:hideMark/>
          </w:tcPr>
          <w:p w:rsidR="003758DC" w:rsidRPr="007F14DE" w:rsidRDefault="003758DC"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Pr="007F14DE">
              <w:rPr>
                <w:rFonts w:eastAsia="Times New Roman" w:cs="Times New Roman"/>
                <w:b/>
                <w:lang w:eastAsia="ru-RU"/>
              </w:rPr>
              <w:t>4</w:t>
            </w:r>
          </w:p>
        </w:tc>
        <w:tc>
          <w:tcPr>
            <w:tcW w:w="1581" w:type="pct"/>
            <w:shd w:val="clear" w:color="auto" w:fill="FFFFFA"/>
            <w:hideMark/>
          </w:tcPr>
          <w:p w:rsidR="003758DC" w:rsidRPr="00455E20" w:rsidRDefault="003758DC" w:rsidP="003758DC">
            <w:pPr>
              <w:spacing w:before="100" w:beforeAutospacing="1" w:after="100" w:afterAutospacing="1" w:line="240" w:lineRule="auto"/>
              <w:rPr>
                <w:rFonts w:eastAsia="Times New Roman" w:cs="Times New Roman"/>
                <w:b/>
                <w:lang w:eastAsia="ru-RU"/>
              </w:rPr>
            </w:pPr>
            <w:r w:rsidRPr="00455E20">
              <w:rPr>
                <w:rFonts w:eastAsia="Times New Roman" w:cs="Times New Roman"/>
                <w:b/>
                <w:lang w:eastAsia="ru-RU"/>
              </w:rPr>
              <w:t>Строк, протягом якого тендерні пропозиції є дійсними</w:t>
            </w:r>
          </w:p>
        </w:tc>
        <w:tc>
          <w:tcPr>
            <w:tcW w:w="3270" w:type="pct"/>
            <w:shd w:val="clear" w:color="auto" w:fill="FFFFFA"/>
            <w:hideMark/>
          </w:tcPr>
          <w:p w:rsidR="00F0108F" w:rsidRPr="00F0108F" w:rsidRDefault="003758DC" w:rsidP="00F0108F">
            <w:pPr>
              <w:tabs>
                <w:tab w:val="left" w:pos="438"/>
              </w:tabs>
              <w:spacing w:after="0" w:line="240" w:lineRule="auto"/>
              <w:ind w:firstLine="172"/>
              <w:rPr>
                <w:rFonts w:eastAsia="Times New Roman" w:cs="Times New Roman"/>
                <w:lang w:eastAsia="ru-RU"/>
              </w:rPr>
            </w:pPr>
            <w:r w:rsidRPr="00455E20">
              <w:rPr>
                <w:rFonts w:eastAsia="Times New Roman" w:cs="Times New Roman"/>
                <w:lang w:eastAsia="ru-RU"/>
              </w:rPr>
              <w:t xml:space="preserve">   </w:t>
            </w:r>
            <w:r w:rsidR="00F0108F" w:rsidRPr="00F0108F">
              <w:rPr>
                <w:rFonts w:eastAsia="Times New Roman" w:cs="Times New Roman"/>
                <w:lang w:eastAsia="ru-RU"/>
              </w:rPr>
              <w:t xml:space="preserve">Тендерні пропозиції вважаються дійсними протягом 120 днів із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 </w:t>
            </w:r>
          </w:p>
          <w:p w:rsidR="00F0108F" w:rsidRPr="00F0108F" w:rsidRDefault="00F0108F" w:rsidP="00F0108F">
            <w:pPr>
              <w:tabs>
                <w:tab w:val="left" w:pos="438"/>
              </w:tabs>
              <w:spacing w:after="0" w:line="240" w:lineRule="auto"/>
              <w:ind w:firstLine="172"/>
              <w:rPr>
                <w:rFonts w:eastAsia="Times New Roman" w:cs="Times New Roman"/>
                <w:lang w:eastAsia="ru-RU"/>
              </w:rPr>
            </w:pPr>
            <w:r w:rsidRPr="00F0108F">
              <w:rPr>
                <w:rFonts w:eastAsia="Times New Roman" w:cs="Times New Roman"/>
                <w:lang w:eastAsia="ru-RU"/>
              </w:rPr>
              <w:t>Учасник має право:</w:t>
            </w:r>
          </w:p>
          <w:p w:rsidR="00F0108F" w:rsidRPr="00F0108F" w:rsidRDefault="00F0108F" w:rsidP="00D7462B">
            <w:pPr>
              <w:pStyle w:val="a6"/>
              <w:numPr>
                <w:ilvl w:val="0"/>
                <w:numId w:val="4"/>
              </w:numPr>
              <w:tabs>
                <w:tab w:val="left" w:pos="438"/>
              </w:tabs>
              <w:spacing w:after="0" w:line="240" w:lineRule="auto"/>
              <w:rPr>
                <w:rFonts w:eastAsia="Times New Roman" w:cs="Times New Roman"/>
                <w:lang w:eastAsia="ru-RU"/>
              </w:rPr>
            </w:pPr>
            <w:r w:rsidRPr="00F0108F">
              <w:rPr>
                <w:rFonts w:eastAsia="Times New Roman" w:cs="Times New Roman"/>
                <w:lang w:eastAsia="ru-RU"/>
              </w:rPr>
              <w:t>відхилити таку вимогу, не втрачаючи при цьому наданого ним забезпечення тендерної пропозиції;</w:t>
            </w:r>
          </w:p>
          <w:p w:rsidR="00F0108F" w:rsidRPr="00F0108F" w:rsidRDefault="00F0108F" w:rsidP="00D7462B">
            <w:pPr>
              <w:pStyle w:val="a6"/>
              <w:numPr>
                <w:ilvl w:val="0"/>
                <w:numId w:val="4"/>
              </w:numPr>
              <w:tabs>
                <w:tab w:val="left" w:pos="438"/>
              </w:tabs>
              <w:spacing w:after="0" w:line="240" w:lineRule="auto"/>
              <w:rPr>
                <w:rFonts w:eastAsia="Times New Roman" w:cs="Times New Roman"/>
                <w:lang w:eastAsia="ru-RU"/>
              </w:rPr>
            </w:pPr>
            <w:r w:rsidRPr="00F0108F">
              <w:rPr>
                <w:rFonts w:eastAsia="Times New Roman" w:cs="Times New Roman"/>
                <w:lang w:eastAsia="ru-RU"/>
              </w:rPr>
              <w:t>погодитися з вимогою та продовжити строк дії поданої ним тендерної пропозиції та наданого забезпечення тендерної пропозиції.</w:t>
            </w:r>
          </w:p>
          <w:p w:rsidR="003758DC" w:rsidRPr="00455E20" w:rsidRDefault="00F0108F" w:rsidP="00F0108F">
            <w:pPr>
              <w:tabs>
                <w:tab w:val="left" w:pos="438"/>
              </w:tabs>
              <w:spacing w:after="0" w:line="240" w:lineRule="auto"/>
              <w:ind w:firstLine="172"/>
              <w:rPr>
                <w:rFonts w:eastAsia="Times New Roman" w:cs="Times New Roman"/>
                <w:lang w:eastAsia="ru-RU"/>
              </w:rPr>
            </w:pPr>
            <w:r>
              <w:rPr>
                <w:rFonts w:eastAsia="Times New Roman" w:cs="Times New Roman"/>
                <w:lang w:eastAsia="ru-RU"/>
              </w:rPr>
              <w:t xml:space="preserve">     </w:t>
            </w:r>
            <w:r w:rsidRPr="00F0108F">
              <w:rPr>
                <w:rFonts w:eastAsia="Times New Roman" w:cs="Times New Roman"/>
                <w:lang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3758DC" w:rsidRPr="00DA0C19" w:rsidTr="00C75586">
        <w:trPr>
          <w:tblCellSpacing w:w="0" w:type="dxa"/>
          <w:jc w:val="center"/>
        </w:trPr>
        <w:tc>
          <w:tcPr>
            <w:tcW w:w="149" w:type="pct"/>
            <w:shd w:val="clear" w:color="auto" w:fill="FFFFFA"/>
            <w:hideMark/>
          </w:tcPr>
          <w:p w:rsidR="003758DC" w:rsidRPr="007F14DE" w:rsidRDefault="003758DC"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Pr="007F14DE">
              <w:rPr>
                <w:rFonts w:eastAsia="Times New Roman" w:cs="Times New Roman"/>
                <w:b/>
                <w:lang w:eastAsia="ru-RU"/>
              </w:rPr>
              <w:t>5</w:t>
            </w:r>
          </w:p>
        </w:tc>
        <w:tc>
          <w:tcPr>
            <w:tcW w:w="1581" w:type="pct"/>
            <w:shd w:val="clear" w:color="auto" w:fill="FFFFFA"/>
            <w:hideMark/>
          </w:tcPr>
          <w:p w:rsidR="003758DC" w:rsidRPr="00455E20" w:rsidRDefault="00F0108F" w:rsidP="003758DC">
            <w:pPr>
              <w:spacing w:before="100" w:beforeAutospacing="1" w:after="100" w:afterAutospacing="1" w:line="240" w:lineRule="auto"/>
              <w:rPr>
                <w:rFonts w:eastAsia="Times New Roman" w:cs="Times New Roman"/>
                <w:b/>
                <w:lang w:eastAsia="ru-RU"/>
              </w:rPr>
            </w:pPr>
            <w:r w:rsidRPr="00F0108F">
              <w:rPr>
                <w:rFonts w:eastAsia="Times New Roman" w:cs="Times New Roman"/>
                <w:b/>
                <w:lang w:eastAsia="ru-RU"/>
              </w:rPr>
              <w:t>Кваліфікаційні критерії до учасників та вимоги, згідно з пунктом 28 та пунктом 44 Особливостей</w:t>
            </w:r>
          </w:p>
        </w:tc>
        <w:tc>
          <w:tcPr>
            <w:tcW w:w="3270" w:type="pct"/>
            <w:shd w:val="clear" w:color="auto" w:fill="FFFFFA"/>
            <w:hideMark/>
          </w:tcPr>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Замовник вимагає від учасників торгів подання ними документально підтвердженої інформації про їх відповідність кваліфікаційним критеріям відповідно до статті 16 Закону з урахуванням положень Особливостей та інформація про спосіб підтвердження відповідності учасників процедури закупівлі установленим критеріям і вимогам згідно із законодавством;</w:t>
            </w:r>
          </w:p>
          <w:p w:rsidR="00F0108F" w:rsidRPr="00F0108F" w:rsidRDefault="00F0108F" w:rsidP="00F0108F">
            <w:pPr>
              <w:spacing w:after="0" w:line="240" w:lineRule="auto"/>
              <w:ind w:firstLine="313"/>
              <w:jc w:val="both"/>
              <w:rPr>
                <w:rFonts w:eastAsia="Times New Roman" w:cs="Times New Roman"/>
                <w:color w:val="FF0000"/>
                <w:lang w:eastAsia="ru-RU"/>
              </w:rPr>
            </w:pPr>
            <w:r w:rsidRPr="00F0108F">
              <w:rPr>
                <w:rFonts w:eastAsia="Times New Roman" w:cs="Times New Roman"/>
                <w:lang w:eastAsia="ru-RU"/>
              </w:rPr>
              <w:t xml:space="preserve">Інформація та документи, що підтверджують відповідність учасника кваліфікаційним критеріям відповідно до статті 16, надається учасниками торгів по формі </w:t>
            </w:r>
            <w:r w:rsidRPr="00F0108F">
              <w:rPr>
                <w:rFonts w:eastAsia="Times New Roman" w:cs="Times New Roman"/>
                <w:b/>
                <w:color w:val="FF0000"/>
                <w:lang w:eastAsia="ru-RU"/>
              </w:rPr>
              <w:t>(</w:t>
            </w:r>
            <w:r w:rsidRPr="00F0108F">
              <w:rPr>
                <w:rFonts w:eastAsia="Times New Roman" w:cs="Times New Roman"/>
                <w:b/>
                <w:color w:val="FF0000"/>
                <w:u w:val="single"/>
                <w:lang w:eastAsia="ru-RU"/>
              </w:rPr>
              <w:t>згідно ДОДАТКУ 2 цієї тендерної документації*</w:t>
            </w:r>
            <w:r w:rsidRPr="00F0108F">
              <w:rPr>
                <w:rFonts w:eastAsia="Times New Roman" w:cs="Times New Roman"/>
                <w:b/>
                <w:color w:val="FF0000"/>
                <w:lang w:eastAsia="ru-RU"/>
              </w:rPr>
              <w:t>)</w:t>
            </w:r>
          </w:p>
          <w:p w:rsidR="00F0108F" w:rsidRPr="00F0108F" w:rsidRDefault="00F0108F" w:rsidP="00F0108F">
            <w:pPr>
              <w:spacing w:after="0" w:line="240" w:lineRule="auto"/>
              <w:ind w:firstLine="313"/>
              <w:jc w:val="both"/>
              <w:rPr>
                <w:rFonts w:eastAsia="Times New Roman" w:cs="Times New Roman"/>
                <w:b/>
                <w:lang w:eastAsia="ru-RU"/>
              </w:rPr>
            </w:pPr>
            <w:r w:rsidRPr="00F0108F">
              <w:rPr>
                <w:rFonts w:eastAsia="Times New Roman" w:cs="Times New Roman"/>
                <w:lang w:eastAsia="ru-RU"/>
              </w:rPr>
              <w:t xml:space="preserve">      </w:t>
            </w:r>
            <w:r w:rsidRPr="00F0108F">
              <w:rPr>
                <w:rFonts w:eastAsia="Times New Roman" w:cs="Times New Roman"/>
                <w:b/>
                <w:lang w:eastAsia="ru-RU"/>
              </w:rPr>
              <w:t>*Вимоги, щодо документального підтвердження інформації про відповідність учасників кваліфікаційним критеріям відповідно до статті 16 встановлюються індивідуально до кожної процедури закупівлі, з урахуванням специфіки предмета закупівлі.</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 xml:space="preserve">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F0108F" w:rsidRPr="00F0108F" w:rsidRDefault="00F0108F" w:rsidP="00F0108F">
            <w:pPr>
              <w:spacing w:after="0" w:line="240" w:lineRule="auto"/>
              <w:ind w:firstLine="313"/>
              <w:jc w:val="both"/>
              <w:rPr>
                <w:rFonts w:eastAsia="Times New Roman" w:cs="Times New Roman"/>
                <w:lang w:eastAsia="ru-RU"/>
              </w:rPr>
            </w:pPr>
          </w:p>
          <w:p w:rsidR="00F0108F" w:rsidRPr="00F0108F" w:rsidRDefault="00F0108F" w:rsidP="00F0108F">
            <w:pPr>
              <w:spacing w:after="0" w:line="240" w:lineRule="auto"/>
              <w:ind w:firstLine="313"/>
              <w:jc w:val="center"/>
              <w:rPr>
                <w:rFonts w:eastAsia="Times New Roman" w:cs="Times New Roman"/>
                <w:b/>
                <w:lang w:eastAsia="ru-RU"/>
              </w:rPr>
            </w:pPr>
            <w:r w:rsidRPr="00F0108F">
              <w:rPr>
                <w:rFonts w:eastAsia="Times New Roman" w:cs="Times New Roman"/>
                <w:b/>
                <w:lang w:eastAsia="ru-RU"/>
              </w:rPr>
              <w:t>Підстави для відмови в участі у процедурі закупівлі, встановлені пунктом 44 Особливостей.</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 xml:space="preserve">Замовник приймає рішення про відмову учаснику в участі у процедурі закупівлі та зобов’язаний відхилити тендерну пропозицію учасника в разі, якщо: </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F0108F" w:rsidRPr="00F0108F" w:rsidRDefault="00F0108F" w:rsidP="00F0108F">
            <w:pPr>
              <w:spacing w:after="0" w:line="240" w:lineRule="auto"/>
              <w:ind w:firstLine="313"/>
              <w:jc w:val="both"/>
              <w:rPr>
                <w:rFonts w:eastAsia="Times New Roman" w:cs="Times New Roman"/>
                <w:lang w:eastAsia="ru-RU"/>
              </w:rPr>
            </w:pPr>
            <w:bookmarkStart w:id="1" w:name="n400"/>
            <w:bookmarkEnd w:id="1"/>
            <w:r w:rsidRPr="00F0108F">
              <w:rPr>
                <w:rFonts w:eastAsia="Times New Roman" w:cs="Times New Roman"/>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F0108F" w:rsidRPr="00F0108F" w:rsidRDefault="00F0108F" w:rsidP="00F0108F">
            <w:pPr>
              <w:spacing w:after="0" w:line="240" w:lineRule="auto"/>
              <w:ind w:firstLine="313"/>
              <w:jc w:val="both"/>
              <w:rPr>
                <w:rFonts w:eastAsia="Times New Roman" w:cs="Times New Roman"/>
                <w:lang w:eastAsia="ru-RU"/>
              </w:rPr>
            </w:pPr>
            <w:bookmarkStart w:id="2" w:name="n401"/>
            <w:bookmarkEnd w:id="2"/>
            <w:r w:rsidRPr="00F0108F">
              <w:rPr>
                <w:rFonts w:eastAsia="Times New Roman" w:cs="Times New Roman"/>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3" w:anchor="n52" w:tgtFrame="_blank" w:history="1">
              <w:r w:rsidRPr="00F0108F">
                <w:rPr>
                  <w:rStyle w:val="ab"/>
                  <w:rFonts w:eastAsia="Times New Roman" w:cs="Times New Roman"/>
                  <w:lang w:eastAsia="ru-RU"/>
                </w:rPr>
                <w:t>пунктом 4</w:t>
              </w:r>
            </w:hyperlink>
            <w:r w:rsidRPr="00F0108F">
              <w:rPr>
                <w:rFonts w:eastAsia="Times New Roman" w:cs="Times New Roman"/>
                <w:lang w:eastAsia="ru-RU"/>
              </w:rPr>
              <w:t> частини другої статті 6, </w:t>
            </w:r>
            <w:hyperlink r:id="rId14" w:anchor="n456" w:tgtFrame="_blank" w:history="1">
              <w:r w:rsidRPr="00F0108F">
                <w:rPr>
                  <w:rStyle w:val="ab"/>
                  <w:rFonts w:eastAsia="Times New Roman" w:cs="Times New Roman"/>
                  <w:lang w:eastAsia="ru-RU"/>
                </w:rPr>
                <w:t>пунктом 1</w:t>
              </w:r>
            </w:hyperlink>
            <w:r w:rsidRPr="00F0108F">
              <w:rPr>
                <w:rFonts w:eastAsia="Times New Roman" w:cs="Times New Roman"/>
                <w:lang w:eastAsia="ru-RU"/>
              </w:rPr>
              <w:t>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F0108F" w:rsidRPr="00F0108F" w:rsidRDefault="00F0108F" w:rsidP="00F0108F">
            <w:pPr>
              <w:spacing w:after="0" w:line="240" w:lineRule="auto"/>
              <w:ind w:firstLine="313"/>
              <w:jc w:val="both"/>
              <w:rPr>
                <w:rFonts w:eastAsia="Times New Roman" w:cs="Times New Roman"/>
                <w:lang w:eastAsia="ru-RU"/>
              </w:rPr>
            </w:pPr>
            <w:bookmarkStart w:id="3" w:name="n403"/>
            <w:bookmarkEnd w:id="3"/>
            <w:r w:rsidRPr="00F0108F">
              <w:rPr>
                <w:rFonts w:eastAsia="Times New Roman" w:cs="Times New Roman"/>
                <w:lang w:eastAsia="ru-RU"/>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F0108F" w:rsidRPr="00F0108F" w:rsidRDefault="00F0108F" w:rsidP="00F0108F">
            <w:pPr>
              <w:spacing w:after="0" w:line="240" w:lineRule="auto"/>
              <w:ind w:firstLine="313"/>
              <w:jc w:val="both"/>
              <w:rPr>
                <w:rFonts w:eastAsia="Times New Roman" w:cs="Times New Roman"/>
                <w:lang w:eastAsia="ru-RU"/>
              </w:rPr>
            </w:pPr>
            <w:bookmarkStart w:id="4" w:name="n404"/>
            <w:bookmarkEnd w:id="4"/>
            <w:r w:rsidRPr="00F0108F">
              <w:rPr>
                <w:rFonts w:eastAsia="Times New Roman" w:cs="Times New Roman"/>
                <w:lang w:eastAsia="ru-RU"/>
              </w:rPr>
              <w:lastRenderedPageBreak/>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F0108F" w:rsidRPr="00F0108F" w:rsidRDefault="00F0108F" w:rsidP="00F0108F">
            <w:pPr>
              <w:spacing w:after="0" w:line="240" w:lineRule="auto"/>
              <w:ind w:firstLine="313"/>
              <w:jc w:val="both"/>
              <w:rPr>
                <w:rFonts w:eastAsia="Times New Roman" w:cs="Times New Roman"/>
                <w:lang w:eastAsia="ru-RU"/>
              </w:rPr>
            </w:pPr>
            <w:bookmarkStart w:id="5" w:name="n405"/>
            <w:bookmarkEnd w:id="5"/>
            <w:r w:rsidRPr="00F0108F">
              <w:rPr>
                <w:rFonts w:eastAsia="Times New Roman" w:cs="Times New Roman"/>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F0108F" w:rsidRPr="00F0108F" w:rsidRDefault="00F0108F" w:rsidP="00F0108F">
            <w:pPr>
              <w:spacing w:after="0" w:line="240" w:lineRule="auto"/>
              <w:ind w:firstLine="313"/>
              <w:jc w:val="both"/>
              <w:rPr>
                <w:rFonts w:eastAsia="Times New Roman" w:cs="Times New Roman"/>
                <w:lang w:eastAsia="ru-RU"/>
              </w:rPr>
            </w:pPr>
            <w:bookmarkStart w:id="6" w:name="n406"/>
            <w:bookmarkEnd w:id="6"/>
            <w:r w:rsidRPr="00F0108F">
              <w:rPr>
                <w:rFonts w:eastAsia="Times New Roman" w:cs="Times New Roman"/>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rsidR="00F0108F" w:rsidRPr="00F0108F" w:rsidRDefault="00F0108F" w:rsidP="00F0108F">
            <w:pPr>
              <w:spacing w:after="0" w:line="240" w:lineRule="auto"/>
              <w:ind w:firstLine="313"/>
              <w:jc w:val="both"/>
              <w:rPr>
                <w:rFonts w:eastAsia="Times New Roman" w:cs="Times New Roman"/>
                <w:lang w:eastAsia="ru-RU"/>
              </w:rPr>
            </w:pPr>
            <w:bookmarkStart w:id="7" w:name="n407"/>
            <w:bookmarkEnd w:id="7"/>
            <w:r w:rsidRPr="00F0108F">
              <w:rPr>
                <w:rFonts w:eastAsia="Times New Roman" w:cs="Times New Roman"/>
                <w:lang w:eastAsia="ru-RU"/>
              </w:rPr>
              <w:t>9) у Єдиному державному реєстрі юридичних осіб, фізичних осіб - підприємців та громадських формувань відсутня інформація, передбачена </w:t>
            </w:r>
            <w:hyperlink r:id="rId15" w:anchor="n174" w:tgtFrame="_blank" w:history="1">
              <w:r w:rsidRPr="00F0108F">
                <w:rPr>
                  <w:rStyle w:val="ab"/>
                  <w:rFonts w:eastAsia="Times New Roman" w:cs="Times New Roman"/>
                  <w:lang w:eastAsia="ru-RU"/>
                </w:rPr>
                <w:t>пунктом 9</w:t>
              </w:r>
            </w:hyperlink>
            <w:r w:rsidRPr="00F0108F">
              <w:rPr>
                <w:rFonts w:eastAsia="Times New Roman" w:cs="Times New Roman"/>
                <w:lang w:eastAsia="ru-RU"/>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F0108F" w:rsidRPr="00F0108F" w:rsidRDefault="00F0108F" w:rsidP="00F0108F">
            <w:pPr>
              <w:spacing w:after="0" w:line="240" w:lineRule="auto"/>
              <w:ind w:firstLine="313"/>
              <w:jc w:val="both"/>
              <w:rPr>
                <w:rFonts w:eastAsia="Times New Roman" w:cs="Times New Roman"/>
                <w:lang w:eastAsia="ru-RU"/>
              </w:rPr>
            </w:pPr>
            <w:bookmarkStart w:id="8" w:name="n408"/>
            <w:bookmarkEnd w:id="8"/>
            <w:r w:rsidRPr="00F0108F">
              <w:rPr>
                <w:rFonts w:eastAsia="Times New Roman" w:cs="Times New Roman"/>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F0108F" w:rsidRPr="00F0108F" w:rsidRDefault="00F0108F" w:rsidP="00F0108F">
            <w:pPr>
              <w:spacing w:after="0" w:line="240" w:lineRule="auto"/>
              <w:ind w:firstLine="313"/>
              <w:jc w:val="both"/>
              <w:rPr>
                <w:rFonts w:eastAsia="Times New Roman" w:cs="Times New Roman"/>
                <w:lang w:eastAsia="ru-RU"/>
              </w:rPr>
            </w:pPr>
            <w:bookmarkStart w:id="9" w:name="n409"/>
            <w:bookmarkEnd w:id="9"/>
            <w:r w:rsidRPr="00F0108F">
              <w:rPr>
                <w:rFonts w:eastAsia="Times New Roman" w:cs="Times New Roman"/>
                <w:lang w:eastAsia="ru-RU"/>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16" w:tgtFrame="_blank" w:history="1">
              <w:r w:rsidRPr="00F0108F">
                <w:rPr>
                  <w:rStyle w:val="ab"/>
                  <w:rFonts w:eastAsia="Times New Roman" w:cs="Times New Roman"/>
                  <w:lang w:eastAsia="ru-RU"/>
                </w:rPr>
                <w:t>Законом України</w:t>
              </w:r>
            </w:hyperlink>
            <w:r w:rsidRPr="00F0108F">
              <w:rPr>
                <w:rFonts w:eastAsia="Times New Roman" w:cs="Times New Roman"/>
                <w:lang w:eastAsia="ru-RU"/>
              </w:rPr>
              <w:t> “Про санкції”;</w:t>
            </w:r>
          </w:p>
          <w:p w:rsidR="00F0108F" w:rsidRPr="00F0108F" w:rsidRDefault="00F0108F" w:rsidP="00F0108F">
            <w:pPr>
              <w:spacing w:after="0" w:line="240" w:lineRule="auto"/>
              <w:ind w:firstLine="313"/>
              <w:jc w:val="both"/>
              <w:rPr>
                <w:rFonts w:eastAsia="Times New Roman" w:cs="Times New Roman"/>
                <w:lang w:eastAsia="ru-RU"/>
              </w:rPr>
            </w:pPr>
            <w:bookmarkStart w:id="10" w:name="n410"/>
            <w:bookmarkEnd w:id="10"/>
            <w:r w:rsidRPr="00F0108F">
              <w:rPr>
                <w:rFonts w:eastAsia="Times New Roman" w:cs="Times New Roman"/>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F0108F" w:rsidRPr="00F0108F" w:rsidRDefault="00F0108F" w:rsidP="00F0108F">
            <w:pPr>
              <w:spacing w:after="0" w:line="240" w:lineRule="auto"/>
              <w:ind w:firstLine="313"/>
              <w:jc w:val="both"/>
              <w:rPr>
                <w:rFonts w:eastAsia="Times New Roman" w:cs="Times New Roman"/>
                <w:lang w:eastAsia="ru-RU"/>
              </w:rPr>
            </w:pPr>
            <w:bookmarkStart w:id="11" w:name="n414"/>
            <w:bookmarkEnd w:id="11"/>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17" w:anchor="n411" w:history="1">
              <w:r w:rsidRPr="00F0108F">
                <w:rPr>
                  <w:rStyle w:val="ab"/>
                  <w:rFonts w:eastAsia="Times New Roman" w:cs="Times New Roman"/>
                  <w:lang w:eastAsia="ru-RU"/>
                </w:rPr>
                <w:t>абзацу чотирнадцятого</w:t>
              </w:r>
            </w:hyperlink>
            <w:r w:rsidRPr="00F0108F">
              <w:rPr>
                <w:rFonts w:eastAsia="Times New Roman" w:cs="Times New Roman"/>
                <w:lang w:eastAsia="ru-RU"/>
              </w:rPr>
              <w:t>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F0108F" w:rsidRPr="00F0108F" w:rsidRDefault="00F0108F" w:rsidP="00F0108F">
            <w:pPr>
              <w:spacing w:after="0" w:line="240" w:lineRule="auto"/>
              <w:ind w:firstLine="313"/>
              <w:jc w:val="both"/>
              <w:rPr>
                <w:rFonts w:eastAsia="Times New Roman" w:cs="Times New Roman"/>
                <w:lang w:eastAsia="ru-RU"/>
              </w:rPr>
            </w:pPr>
            <w:bookmarkStart w:id="12" w:name="n415"/>
            <w:bookmarkEnd w:id="12"/>
          </w:p>
          <w:p w:rsidR="00F0108F" w:rsidRPr="001B2B11" w:rsidRDefault="00F0108F" w:rsidP="00F0108F">
            <w:pPr>
              <w:spacing w:after="0" w:line="240" w:lineRule="auto"/>
              <w:ind w:firstLine="313"/>
              <w:jc w:val="both"/>
              <w:rPr>
                <w:rFonts w:eastAsia="Times New Roman" w:cs="Times New Roman"/>
                <w:b/>
                <w:color w:val="7030A0"/>
                <w:lang w:eastAsia="ru-RU"/>
              </w:rPr>
            </w:pPr>
            <w:r w:rsidRPr="001B2B11">
              <w:rPr>
                <w:rFonts w:eastAsia="Times New Roman" w:cs="Times New Roman"/>
                <w:b/>
                <w:color w:val="7030A0"/>
                <w:lang w:eastAsia="ru-RU"/>
              </w:rPr>
              <w:t>Для учасників:</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 xml:space="preserve">        Учасник процедури закупівлі підтверджує відсутність підстав, зазначених в пункті 44 Особливостей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 відповідно до вимог зазначених у відповідних електронних полях електронної системи закупівель та в порядку визначеному електронною системою закупівель.</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 xml:space="preserve"> </w:t>
            </w:r>
          </w:p>
          <w:p w:rsidR="00F0108F" w:rsidRPr="001B2B11" w:rsidRDefault="00F0108F" w:rsidP="00F0108F">
            <w:pPr>
              <w:spacing w:after="0" w:line="240" w:lineRule="auto"/>
              <w:ind w:firstLine="313"/>
              <w:jc w:val="both"/>
              <w:rPr>
                <w:rFonts w:eastAsia="Times New Roman" w:cs="Times New Roman"/>
                <w:b/>
                <w:color w:val="7030A0"/>
                <w:lang w:eastAsia="ru-RU"/>
              </w:rPr>
            </w:pPr>
            <w:r w:rsidRPr="001B2B11">
              <w:rPr>
                <w:rFonts w:eastAsia="Times New Roman" w:cs="Times New Roman"/>
                <w:b/>
                <w:color w:val="7030A0"/>
                <w:lang w:eastAsia="ru-RU"/>
              </w:rPr>
              <w:lastRenderedPageBreak/>
              <w:t>Для субпідрядників/співвиконавців:</w:t>
            </w:r>
          </w:p>
          <w:p w:rsidR="00F0108F" w:rsidRPr="00F0108F"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 xml:space="preserve">  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18" w:anchor="n1257" w:tgtFrame="_blank" w:history="1">
              <w:r w:rsidRPr="00F0108F">
                <w:rPr>
                  <w:rStyle w:val="ab"/>
                  <w:rFonts w:eastAsia="Times New Roman" w:cs="Times New Roman"/>
                  <w:lang w:eastAsia="ru-RU"/>
                </w:rPr>
                <w:t>частини третьої</w:t>
              </w:r>
            </w:hyperlink>
            <w:r w:rsidRPr="00F0108F">
              <w:rPr>
                <w:rFonts w:eastAsia="Times New Roman" w:cs="Times New Roman"/>
                <w:lang w:eastAsia="ru-RU"/>
              </w:rPr>
              <w:t>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rsidR="00F0108F" w:rsidRPr="00F0108F" w:rsidRDefault="00F0108F" w:rsidP="00F0108F">
            <w:pPr>
              <w:spacing w:after="0" w:line="240" w:lineRule="auto"/>
              <w:ind w:firstLine="313"/>
              <w:jc w:val="both"/>
              <w:rPr>
                <w:rFonts w:eastAsia="Times New Roman" w:cs="Times New Roman"/>
                <w:lang w:eastAsia="ru-RU"/>
              </w:rPr>
            </w:pPr>
          </w:p>
          <w:p w:rsidR="00F0108F" w:rsidRPr="001B2B11" w:rsidRDefault="00F0108F" w:rsidP="00F0108F">
            <w:pPr>
              <w:spacing w:after="0" w:line="240" w:lineRule="auto"/>
              <w:ind w:firstLine="313"/>
              <w:jc w:val="both"/>
              <w:rPr>
                <w:rFonts w:eastAsia="Times New Roman" w:cs="Times New Roman"/>
                <w:b/>
                <w:color w:val="7030A0"/>
                <w:lang w:eastAsia="ru-RU"/>
              </w:rPr>
            </w:pPr>
            <w:r w:rsidRPr="001B2B11">
              <w:rPr>
                <w:rFonts w:eastAsia="Times New Roman" w:cs="Times New Roman"/>
                <w:b/>
                <w:color w:val="7030A0"/>
                <w:lang w:eastAsia="ru-RU"/>
              </w:rPr>
              <w:t>Для переможця процедури закупівлі:</w:t>
            </w:r>
          </w:p>
          <w:p w:rsidR="003758DC" w:rsidRPr="00E15E1A" w:rsidRDefault="00F0108F" w:rsidP="00F0108F">
            <w:pPr>
              <w:spacing w:after="0" w:line="240" w:lineRule="auto"/>
              <w:ind w:firstLine="313"/>
              <w:jc w:val="both"/>
              <w:rPr>
                <w:rFonts w:eastAsia="Times New Roman" w:cs="Times New Roman"/>
                <w:lang w:eastAsia="ru-RU"/>
              </w:rPr>
            </w:pPr>
            <w:r w:rsidRPr="00F0108F">
              <w:rPr>
                <w:rFonts w:eastAsia="Times New Roman" w:cs="Times New Roman"/>
                <w:lang w:eastAsia="ru-RU"/>
              </w:rPr>
              <w:t xml:space="preserve">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9" w:anchor="n401" w:history="1">
              <w:r w:rsidRPr="00F0108F">
                <w:rPr>
                  <w:rStyle w:val="ab"/>
                  <w:rFonts w:eastAsia="Times New Roman" w:cs="Times New Roman"/>
                  <w:lang w:eastAsia="ru-RU"/>
                </w:rPr>
                <w:t>підпунктах 3</w:t>
              </w:r>
            </w:hyperlink>
            <w:r w:rsidRPr="00F0108F">
              <w:rPr>
                <w:rFonts w:eastAsia="Times New Roman" w:cs="Times New Roman"/>
                <w:lang w:eastAsia="ru-RU"/>
              </w:rPr>
              <w:t>, </w:t>
            </w:r>
            <w:hyperlink r:id="rId20" w:anchor="n403" w:history="1">
              <w:r w:rsidRPr="00F0108F">
                <w:rPr>
                  <w:rStyle w:val="ab"/>
                  <w:rFonts w:eastAsia="Times New Roman" w:cs="Times New Roman"/>
                  <w:lang w:eastAsia="ru-RU"/>
                </w:rPr>
                <w:t>5</w:t>
              </w:r>
            </w:hyperlink>
            <w:r w:rsidRPr="00F0108F">
              <w:rPr>
                <w:rFonts w:eastAsia="Times New Roman" w:cs="Times New Roman"/>
                <w:lang w:eastAsia="ru-RU"/>
              </w:rPr>
              <w:t>, </w:t>
            </w:r>
            <w:hyperlink r:id="rId21" w:anchor="n404" w:history="1">
              <w:r w:rsidRPr="00F0108F">
                <w:rPr>
                  <w:rStyle w:val="ab"/>
                  <w:rFonts w:eastAsia="Times New Roman" w:cs="Times New Roman"/>
                  <w:lang w:eastAsia="ru-RU"/>
                </w:rPr>
                <w:t>6</w:t>
              </w:r>
            </w:hyperlink>
            <w:r w:rsidRPr="00F0108F">
              <w:rPr>
                <w:rFonts w:eastAsia="Times New Roman" w:cs="Times New Roman"/>
                <w:lang w:eastAsia="ru-RU"/>
              </w:rPr>
              <w:t> і </w:t>
            </w:r>
            <w:hyperlink r:id="rId22" w:anchor="n410" w:history="1">
              <w:r w:rsidRPr="00F0108F">
                <w:rPr>
                  <w:rStyle w:val="ab"/>
                  <w:rFonts w:eastAsia="Times New Roman" w:cs="Times New Roman"/>
                  <w:lang w:eastAsia="ru-RU"/>
                </w:rPr>
                <w:t>12</w:t>
              </w:r>
            </w:hyperlink>
            <w:r w:rsidRPr="00F0108F">
              <w:rPr>
                <w:rFonts w:eastAsia="Times New Roman" w:cs="Times New Roman"/>
                <w:lang w:eastAsia="ru-RU"/>
              </w:rPr>
              <w:t> та в </w:t>
            </w:r>
            <w:hyperlink r:id="rId23" w:anchor="n411" w:history="1">
              <w:r w:rsidRPr="00F0108F">
                <w:rPr>
                  <w:rStyle w:val="ab"/>
                  <w:rFonts w:eastAsia="Times New Roman" w:cs="Times New Roman"/>
                  <w:lang w:eastAsia="ru-RU"/>
                </w:rPr>
                <w:t>абзаці чотирнадцятому</w:t>
              </w:r>
            </w:hyperlink>
            <w:r w:rsidRPr="00F0108F">
              <w:rPr>
                <w:rFonts w:eastAsia="Times New Roman" w:cs="Times New Roman"/>
                <w:lang w:eastAsia="ru-RU"/>
              </w:rPr>
              <w:t xml:space="preserve"> пункту 44 Особливостей. Замовник не вимагає документального підтвердження публічної інформації, що оприлюднена у формі відкритих даних згідно із  </w:t>
            </w:r>
            <w:hyperlink r:id="rId24" w:tgtFrame="_blank" w:history="1">
              <w:r w:rsidRPr="00F0108F">
                <w:rPr>
                  <w:rStyle w:val="ab"/>
                  <w:rFonts w:eastAsia="Times New Roman" w:cs="Times New Roman"/>
                  <w:lang w:eastAsia="ru-RU"/>
                </w:rPr>
                <w:t>Законом України</w:t>
              </w:r>
            </w:hyperlink>
            <w:r w:rsidRPr="00F0108F">
              <w:rPr>
                <w:rFonts w:eastAsia="Times New Roman" w:cs="Times New Roman"/>
                <w:lang w:eastAsia="ru-RU"/>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tc>
      </w:tr>
      <w:tr w:rsidR="003758DC" w:rsidRPr="00DA0C19" w:rsidTr="00C75586">
        <w:trPr>
          <w:trHeight w:val="388"/>
          <w:tblCellSpacing w:w="0" w:type="dxa"/>
          <w:jc w:val="center"/>
        </w:trPr>
        <w:tc>
          <w:tcPr>
            <w:tcW w:w="149" w:type="pct"/>
            <w:shd w:val="clear" w:color="auto" w:fill="FFFFFA"/>
          </w:tcPr>
          <w:p w:rsidR="003758DC" w:rsidRPr="007F14DE" w:rsidRDefault="003758DC"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lastRenderedPageBreak/>
              <w:t xml:space="preserve"> </w:t>
            </w:r>
            <w:r w:rsidRPr="007F14DE">
              <w:rPr>
                <w:rFonts w:eastAsia="Times New Roman" w:cs="Times New Roman"/>
                <w:b/>
                <w:lang w:eastAsia="ru-RU"/>
              </w:rPr>
              <w:t>6</w:t>
            </w:r>
          </w:p>
        </w:tc>
        <w:tc>
          <w:tcPr>
            <w:tcW w:w="1581" w:type="pct"/>
          </w:tcPr>
          <w:p w:rsidR="003758DC" w:rsidRPr="001E1358" w:rsidRDefault="003758DC" w:rsidP="003758DC">
            <w:pPr>
              <w:widowControl w:val="0"/>
            </w:pPr>
            <w:r w:rsidRPr="001E1358">
              <w:rPr>
                <w:rFonts w:eastAsia="Times New Roman"/>
                <w:b/>
              </w:rPr>
              <w:t>Інформація про технічні, якісні та кількісні характеристики предмета закупівлі</w:t>
            </w:r>
          </w:p>
        </w:tc>
        <w:tc>
          <w:tcPr>
            <w:tcW w:w="3270" w:type="pct"/>
          </w:tcPr>
          <w:p w:rsidR="003758DC" w:rsidRPr="00BE196B" w:rsidRDefault="003758DC" w:rsidP="003758DC">
            <w:pPr>
              <w:widowControl w:val="0"/>
              <w:ind w:firstLine="259"/>
              <w:rPr>
                <w:b/>
              </w:rPr>
            </w:pPr>
            <w:r w:rsidRPr="001E1358">
              <w:rPr>
                <w:rFonts w:eastAsia="Times New Roman"/>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w:t>
            </w:r>
            <w:r w:rsidR="00515571">
              <w:rPr>
                <w:rFonts w:eastAsia="Times New Roman"/>
              </w:rPr>
              <w:t xml:space="preserve">та закупівлі </w:t>
            </w:r>
            <w:r w:rsidR="00613C19" w:rsidRPr="00515571">
              <w:rPr>
                <w:rFonts w:eastAsia="Times New Roman"/>
                <w:b/>
              </w:rPr>
              <w:t xml:space="preserve">(згідно </w:t>
            </w:r>
            <w:r w:rsidR="00F148DB" w:rsidRPr="00515571">
              <w:rPr>
                <w:rFonts w:eastAsia="Times New Roman"/>
                <w:b/>
              </w:rPr>
              <w:t xml:space="preserve"> </w:t>
            </w:r>
            <w:r w:rsidR="00613C19" w:rsidRPr="00515571">
              <w:rPr>
                <w:rFonts w:eastAsia="Times New Roman"/>
                <w:b/>
              </w:rPr>
              <w:t>Додатку</w:t>
            </w:r>
            <w:r w:rsidRPr="00515571">
              <w:rPr>
                <w:rFonts w:eastAsia="Times New Roman"/>
                <w:b/>
              </w:rPr>
              <w:t xml:space="preserve"> 4)</w:t>
            </w:r>
          </w:p>
        </w:tc>
      </w:tr>
      <w:tr w:rsidR="003758DC" w:rsidRPr="00DA0C19" w:rsidTr="00C75586">
        <w:trPr>
          <w:tblCellSpacing w:w="0" w:type="dxa"/>
          <w:jc w:val="center"/>
        </w:trPr>
        <w:tc>
          <w:tcPr>
            <w:tcW w:w="149" w:type="pct"/>
            <w:shd w:val="clear" w:color="auto" w:fill="auto"/>
          </w:tcPr>
          <w:p w:rsidR="003758DC" w:rsidRPr="007F14DE" w:rsidRDefault="003758DC" w:rsidP="003758DC">
            <w:pPr>
              <w:widowControl w:val="0"/>
              <w:spacing w:after="0" w:line="240" w:lineRule="auto"/>
              <w:contextualSpacing/>
              <w:rPr>
                <w:b/>
                <w:color w:val="000000"/>
                <w:lang w:eastAsia="uk-UA"/>
              </w:rPr>
            </w:pPr>
            <w:r>
              <w:rPr>
                <w:b/>
                <w:color w:val="000000"/>
                <w:lang w:eastAsia="uk-UA"/>
              </w:rPr>
              <w:t xml:space="preserve"> </w:t>
            </w:r>
            <w:r w:rsidRPr="007F14DE">
              <w:rPr>
                <w:b/>
                <w:color w:val="000000"/>
                <w:lang w:eastAsia="uk-UA"/>
              </w:rPr>
              <w:t>7</w:t>
            </w:r>
          </w:p>
        </w:tc>
        <w:tc>
          <w:tcPr>
            <w:tcW w:w="1581" w:type="pct"/>
            <w:shd w:val="clear" w:color="auto" w:fill="auto"/>
          </w:tcPr>
          <w:p w:rsidR="003758DC" w:rsidRPr="00567F2D" w:rsidRDefault="003758DC" w:rsidP="003758DC">
            <w:pPr>
              <w:widowControl w:val="0"/>
              <w:spacing w:after="0" w:line="240" w:lineRule="auto"/>
              <w:contextualSpacing/>
              <w:rPr>
                <w:b/>
                <w:lang w:eastAsia="uk-UA"/>
              </w:rPr>
            </w:pPr>
            <w:r w:rsidRPr="00567F2D">
              <w:rPr>
                <w:b/>
                <w:lang w:eastAsia="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3270" w:type="pct"/>
            <w:shd w:val="clear" w:color="auto" w:fill="auto"/>
          </w:tcPr>
          <w:p w:rsidR="003758DC" w:rsidRDefault="003758DC" w:rsidP="003758DC">
            <w:pPr>
              <w:widowControl w:val="0"/>
              <w:tabs>
                <w:tab w:val="left" w:pos="247"/>
              </w:tabs>
              <w:spacing w:after="0" w:line="240" w:lineRule="auto"/>
              <w:jc w:val="both"/>
              <w:rPr>
                <w:rFonts w:eastAsia="Times New Roman"/>
                <w:lang w:eastAsia="uk-UA"/>
              </w:rPr>
            </w:pPr>
            <w:r>
              <w:rPr>
                <w:rFonts w:eastAsia="Times New Roman"/>
                <w:lang w:eastAsia="uk-UA"/>
              </w:rPr>
              <w:t xml:space="preserve">     </w:t>
            </w:r>
            <w:r w:rsidRPr="00567F2D">
              <w:rPr>
                <w:rFonts w:eastAsia="Times New Roman"/>
                <w:lang w:eastAsia="uk-UA"/>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3758DC" w:rsidRPr="00567F2D" w:rsidRDefault="003758DC" w:rsidP="003758DC">
            <w:pPr>
              <w:widowControl w:val="0"/>
              <w:tabs>
                <w:tab w:val="left" w:pos="247"/>
              </w:tabs>
              <w:spacing w:after="0" w:line="240" w:lineRule="auto"/>
              <w:rPr>
                <w:rFonts w:eastAsia="Times New Roman"/>
                <w:lang w:eastAsia="uk-UA"/>
              </w:rPr>
            </w:pPr>
            <w:r>
              <w:rPr>
                <w:rFonts w:eastAsia="Times New Roman"/>
                <w:lang w:eastAsia="uk-UA"/>
              </w:rPr>
              <w:t xml:space="preserve">     </w:t>
            </w:r>
            <w:r w:rsidRPr="00567F2D">
              <w:rPr>
                <w:rFonts w:eastAsia="Times New Roman"/>
                <w:lang w:eastAsia="uk-UA"/>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567F2D">
              <w:rPr>
                <w:rFonts w:eastAsia="Times New Roman"/>
                <w:b/>
                <w:lang w:eastAsia="uk-UA"/>
              </w:rPr>
              <w:t xml:space="preserve"> </w:t>
            </w:r>
            <w:r w:rsidRPr="00567F2D">
              <w:rPr>
                <w:rFonts w:eastAsia="Times New Roman"/>
                <w:lang w:eastAsia="uk-UA"/>
              </w:rPr>
              <w:t xml:space="preserve">рішення. </w:t>
            </w:r>
          </w:p>
          <w:p w:rsidR="003758DC" w:rsidRPr="00567F2D" w:rsidRDefault="003758DC" w:rsidP="003758DC">
            <w:pPr>
              <w:widowControl w:val="0"/>
              <w:spacing w:after="0" w:line="240" w:lineRule="auto"/>
              <w:jc w:val="both"/>
              <w:rPr>
                <w:rFonts w:eastAsia="Times New Roman"/>
                <w:lang w:eastAsia="uk-UA"/>
              </w:rPr>
            </w:pPr>
            <w:r>
              <w:rPr>
                <w:rFonts w:eastAsia="Times New Roman"/>
                <w:lang w:eastAsia="uk-UA"/>
              </w:rPr>
              <w:t xml:space="preserve">    </w:t>
            </w:r>
            <w:r w:rsidRPr="00567F2D">
              <w:rPr>
                <w:rFonts w:eastAsia="Times New Roman"/>
                <w:lang w:eastAsia="uk-UA"/>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rsidR="003758DC" w:rsidRPr="00DA0C19" w:rsidTr="00C75586">
        <w:trPr>
          <w:tblCellSpacing w:w="0" w:type="dxa"/>
          <w:jc w:val="center"/>
        </w:trPr>
        <w:tc>
          <w:tcPr>
            <w:tcW w:w="149" w:type="pct"/>
            <w:shd w:val="clear" w:color="auto" w:fill="auto"/>
          </w:tcPr>
          <w:p w:rsidR="003758DC" w:rsidRPr="00567F2D" w:rsidRDefault="003758DC" w:rsidP="003758DC">
            <w:pPr>
              <w:widowControl w:val="0"/>
              <w:spacing w:after="0" w:line="240" w:lineRule="auto"/>
              <w:contextualSpacing/>
              <w:rPr>
                <w:b/>
                <w:color w:val="000000"/>
                <w:lang w:eastAsia="uk-UA"/>
              </w:rPr>
            </w:pPr>
            <w:r>
              <w:rPr>
                <w:b/>
                <w:color w:val="000000"/>
                <w:lang w:eastAsia="uk-UA"/>
              </w:rPr>
              <w:t xml:space="preserve"> </w:t>
            </w:r>
            <w:r w:rsidRPr="00567F2D">
              <w:rPr>
                <w:b/>
                <w:color w:val="000000"/>
                <w:lang w:eastAsia="uk-UA"/>
              </w:rPr>
              <w:t>8</w:t>
            </w:r>
          </w:p>
        </w:tc>
        <w:tc>
          <w:tcPr>
            <w:tcW w:w="1581" w:type="pct"/>
            <w:shd w:val="clear" w:color="auto" w:fill="auto"/>
          </w:tcPr>
          <w:p w:rsidR="003758DC" w:rsidRPr="00567F2D" w:rsidRDefault="003758DC" w:rsidP="003758DC">
            <w:pPr>
              <w:spacing w:after="0" w:line="240" w:lineRule="auto"/>
              <w:rPr>
                <w:b/>
              </w:rPr>
            </w:pPr>
            <w:r w:rsidRPr="00567F2D">
              <w:rPr>
                <w:b/>
              </w:rPr>
              <w:t xml:space="preserve">Інформація про </w:t>
            </w:r>
            <w:r w:rsidRPr="00567F2D">
              <w:rPr>
                <w:b/>
                <w:lang w:eastAsia="uk-UA"/>
              </w:rPr>
              <w:t xml:space="preserve">субпідрядника/співвиконавця </w:t>
            </w:r>
            <w:r w:rsidRPr="00567F2D">
              <w:rPr>
                <w:b/>
              </w:rPr>
              <w:t>(у випадку закупівлі робіт</w:t>
            </w:r>
            <w:r w:rsidRPr="00567F2D">
              <w:rPr>
                <w:b/>
                <w:lang w:eastAsia="uk-UA"/>
              </w:rPr>
              <w:t xml:space="preserve"> чи послуг</w:t>
            </w:r>
            <w:r w:rsidRPr="00567F2D">
              <w:rPr>
                <w:b/>
              </w:rPr>
              <w:t>)</w:t>
            </w:r>
          </w:p>
        </w:tc>
        <w:tc>
          <w:tcPr>
            <w:tcW w:w="3270" w:type="pct"/>
            <w:shd w:val="clear" w:color="auto" w:fill="auto"/>
          </w:tcPr>
          <w:p w:rsidR="003758DC" w:rsidRPr="007D551F" w:rsidRDefault="003758DC" w:rsidP="003758DC">
            <w:pPr>
              <w:widowControl w:val="0"/>
              <w:spacing w:after="0" w:line="240" w:lineRule="auto"/>
              <w:contextualSpacing/>
              <w:rPr>
                <w:lang w:eastAsia="uk-UA"/>
              </w:rPr>
            </w:pPr>
            <w:r>
              <w:rPr>
                <w:lang w:eastAsia="uk-UA"/>
              </w:rPr>
              <w:t xml:space="preserve">    </w:t>
            </w:r>
            <w:r w:rsidR="007D551F" w:rsidRPr="007D551F">
              <w:rPr>
                <w:u w:val="single"/>
                <w:lang w:eastAsia="uk-UA"/>
              </w:rPr>
              <w:t xml:space="preserve">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w:t>
            </w:r>
            <w:r w:rsidR="007D551F" w:rsidRPr="007D551F">
              <w:rPr>
                <w:i/>
                <w:u w:val="single"/>
                <w:lang w:eastAsia="uk-UA"/>
              </w:rPr>
              <w:t>(у разі залучення такого суб’єкта господарювання).</w:t>
            </w:r>
          </w:p>
        </w:tc>
      </w:tr>
      <w:tr w:rsidR="003758DC" w:rsidRPr="00DA0C19" w:rsidTr="00C75586">
        <w:trPr>
          <w:tblCellSpacing w:w="0" w:type="dxa"/>
          <w:jc w:val="center"/>
        </w:trPr>
        <w:tc>
          <w:tcPr>
            <w:tcW w:w="149" w:type="pct"/>
            <w:shd w:val="clear" w:color="auto" w:fill="auto"/>
          </w:tcPr>
          <w:p w:rsidR="003758DC" w:rsidRPr="00567F2D" w:rsidRDefault="003758DC" w:rsidP="003758DC">
            <w:pPr>
              <w:widowControl w:val="0"/>
              <w:spacing w:after="0" w:line="240" w:lineRule="auto"/>
              <w:contextualSpacing/>
              <w:rPr>
                <w:b/>
                <w:color w:val="000000"/>
                <w:lang w:eastAsia="uk-UA"/>
              </w:rPr>
            </w:pPr>
            <w:r>
              <w:rPr>
                <w:b/>
                <w:color w:val="000000"/>
                <w:lang w:eastAsia="uk-UA"/>
              </w:rPr>
              <w:t xml:space="preserve"> </w:t>
            </w:r>
            <w:r w:rsidRPr="00567F2D">
              <w:rPr>
                <w:b/>
                <w:color w:val="000000"/>
                <w:lang w:eastAsia="uk-UA"/>
              </w:rPr>
              <w:t>9</w:t>
            </w:r>
          </w:p>
        </w:tc>
        <w:tc>
          <w:tcPr>
            <w:tcW w:w="1581" w:type="pct"/>
            <w:shd w:val="clear" w:color="auto" w:fill="auto"/>
          </w:tcPr>
          <w:p w:rsidR="003758DC" w:rsidRPr="00567F2D" w:rsidRDefault="003758DC" w:rsidP="003758DC">
            <w:pPr>
              <w:widowControl w:val="0"/>
              <w:spacing w:after="0" w:line="240" w:lineRule="auto"/>
              <w:contextualSpacing/>
              <w:rPr>
                <w:b/>
                <w:lang w:eastAsia="uk-UA"/>
              </w:rPr>
            </w:pPr>
            <w:r w:rsidRPr="00567F2D">
              <w:rPr>
                <w:b/>
                <w:lang w:eastAsia="uk-UA"/>
              </w:rPr>
              <w:t>Унесення змін або відкликання тендерної пропозиції учасником</w:t>
            </w:r>
          </w:p>
        </w:tc>
        <w:tc>
          <w:tcPr>
            <w:tcW w:w="3270" w:type="pct"/>
            <w:shd w:val="clear" w:color="auto" w:fill="auto"/>
          </w:tcPr>
          <w:p w:rsidR="003758DC" w:rsidRPr="00567F2D" w:rsidRDefault="003758DC" w:rsidP="003758DC">
            <w:pPr>
              <w:widowControl w:val="0"/>
              <w:spacing w:after="0" w:line="240" w:lineRule="auto"/>
              <w:jc w:val="both"/>
              <w:rPr>
                <w:rFonts w:eastAsia="Times New Roman"/>
                <w:lang w:eastAsia="uk-UA"/>
              </w:rPr>
            </w:pPr>
            <w:r>
              <w:rPr>
                <w:rFonts w:eastAsia="Times New Roman"/>
                <w:lang w:eastAsia="uk-UA"/>
              </w:rPr>
              <w:t xml:space="preserve">    </w:t>
            </w:r>
            <w:r w:rsidRPr="00567F2D">
              <w:rPr>
                <w:rFonts w:eastAsia="Times New Roman"/>
                <w:lang w:eastAsia="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758DC" w:rsidRPr="00DA0C19" w:rsidTr="004173B4">
        <w:trPr>
          <w:tblCellSpacing w:w="0" w:type="dxa"/>
          <w:jc w:val="center"/>
        </w:trPr>
        <w:tc>
          <w:tcPr>
            <w:tcW w:w="5000" w:type="pct"/>
            <w:gridSpan w:val="3"/>
            <w:shd w:val="clear" w:color="auto" w:fill="F4B083" w:themeFill="accent2" w:themeFillTint="99"/>
            <w:hideMark/>
          </w:tcPr>
          <w:p w:rsidR="003758DC" w:rsidRPr="0071441A" w:rsidRDefault="003758DC" w:rsidP="003758DC">
            <w:pPr>
              <w:spacing w:before="100" w:beforeAutospacing="1" w:after="100" w:afterAutospacing="1" w:line="240" w:lineRule="auto"/>
              <w:jc w:val="center"/>
              <w:rPr>
                <w:rFonts w:eastAsia="Times New Roman" w:cs="Times New Roman"/>
                <w:b/>
                <w:sz w:val="28"/>
                <w:szCs w:val="28"/>
                <w:lang w:eastAsia="ru-RU"/>
              </w:rPr>
            </w:pPr>
            <w:r w:rsidRPr="0071441A">
              <w:rPr>
                <w:rFonts w:eastAsia="Times New Roman" w:cs="Times New Roman"/>
                <w:b/>
                <w:sz w:val="28"/>
                <w:szCs w:val="28"/>
                <w:lang w:eastAsia="ru-RU"/>
              </w:rPr>
              <w:lastRenderedPageBreak/>
              <w:t>ІV. Подання та розкриття тендерної пропозиції</w:t>
            </w:r>
          </w:p>
        </w:tc>
      </w:tr>
      <w:tr w:rsidR="003758DC" w:rsidRPr="00DA0C19" w:rsidTr="00C75586">
        <w:trPr>
          <w:tblCellSpacing w:w="0" w:type="dxa"/>
          <w:jc w:val="center"/>
        </w:trPr>
        <w:tc>
          <w:tcPr>
            <w:tcW w:w="149" w:type="pct"/>
            <w:shd w:val="clear" w:color="auto" w:fill="FFFFFA"/>
            <w:hideMark/>
          </w:tcPr>
          <w:p w:rsidR="003758DC" w:rsidRPr="00072633" w:rsidRDefault="003758DC"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Pr="00072633">
              <w:rPr>
                <w:rFonts w:eastAsia="Times New Roman" w:cs="Times New Roman"/>
                <w:b/>
                <w:lang w:eastAsia="ru-RU"/>
              </w:rPr>
              <w:t>1</w:t>
            </w:r>
          </w:p>
        </w:tc>
        <w:tc>
          <w:tcPr>
            <w:tcW w:w="1581" w:type="pct"/>
            <w:shd w:val="clear" w:color="auto" w:fill="FFFFFA"/>
            <w:hideMark/>
          </w:tcPr>
          <w:p w:rsidR="003758DC" w:rsidRPr="00072633" w:rsidRDefault="003758DC" w:rsidP="003758DC">
            <w:pPr>
              <w:spacing w:before="100" w:beforeAutospacing="1" w:after="100" w:afterAutospacing="1" w:line="240" w:lineRule="auto"/>
              <w:rPr>
                <w:rFonts w:eastAsia="Times New Roman" w:cs="Times New Roman"/>
                <w:b/>
                <w:lang w:eastAsia="ru-RU"/>
              </w:rPr>
            </w:pPr>
            <w:r w:rsidRPr="00072633">
              <w:rPr>
                <w:rFonts w:eastAsia="Times New Roman" w:cs="Times New Roman"/>
                <w:b/>
                <w:lang w:eastAsia="ru-RU"/>
              </w:rPr>
              <w:t>Кінцевий строк подання тендерної пропозиції</w:t>
            </w:r>
          </w:p>
        </w:tc>
        <w:tc>
          <w:tcPr>
            <w:tcW w:w="3270" w:type="pct"/>
            <w:shd w:val="clear" w:color="auto" w:fill="FFFFFA"/>
            <w:hideMark/>
          </w:tcPr>
          <w:p w:rsidR="00CA3180" w:rsidRPr="00CA3180" w:rsidRDefault="003758DC" w:rsidP="00CA3180">
            <w:pPr>
              <w:spacing w:after="0" w:line="240" w:lineRule="auto"/>
              <w:ind w:firstLine="172"/>
              <w:rPr>
                <w:rFonts w:eastAsia="Times New Roman" w:cs="Times New Roman"/>
                <w:lang w:eastAsia="ru-RU"/>
              </w:rPr>
            </w:pPr>
            <w:r>
              <w:rPr>
                <w:rFonts w:eastAsia="Times New Roman" w:cs="Times New Roman"/>
                <w:lang w:eastAsia="ru-RU"/>
              </w:rPr>
              <w:t xml:space="preserve"> </w:t>
            </w:r>
            <w:r w:rsidR="00CA3180" w:rsidRPr="00CA3180">
              <w:rPr>
                <w:rFonts w:eastAsia="Times New Roman" w:cs="Times New Roman"/>
                <w:lang w:eastAsia="ru-RU"/>
              </w:rPr>
              <w:t>Кінцевий строк подання тендерних пропозицій:</w:t>
            </w:r>
          </w:p>
          <w:p w:rsidR="009D4CC4" w:rsidRPr="00CA3180" w:rsidRDefault="00FF0810" w:rsidP="009D4CC4">
            <w:pPr>
              <w:spacing w:after="0" w:line="240" w:lineRule="auto"/>
              <w:ind w:firstLine="172"/>
              <w:rPr>
                <w:rFonts w:eastAsia="Times New Roman" w:cs="Times New Roman"/>
                <w:b/>
                <w:lang w:eastAsia="ru-RU"/>
              </w:rPr>
            </w:pPr>
            <w:r>
              <w:rPr>
                <w:rFonts w:eastAsia="Times New Roman" w:cs="Times New Roman"/>
                <w:b/>
                <w:lang w:eastAsia="ru-RU"/>
              </w:rPr>
              <w:t xml:space="preserve"> </w:t>
            </w:r>
            <w:r w:rsidR="00EF681E">
              <w:rPr>
                <w:rFonts w:eastAsia="Times New Roman" w:cs="Times New Roman"/>
                <w:b/>
                <w:color w:val="0070C0"/>
                <w:lang w:eastAsia="ru-RU"/>
              </w:rPr>
              <w:t>до «11» год. «00»хв. «12</w:t>
            </w:r>
            <w:r w:rsidRPr="00FF0810">
              <w:rPr>
                <w:rFonts w:eastAsia="Times New Roman" w:cs="Times New Roman"/>
                <w:b/>
                <w:color w:val="0070C0"/>
                <w:lang w:eastAsia="ru-RU"/>
              </w:rPr>
              <w:t>» квітня</w:t>
            </w:r>
            <w:r w:rsidR="009D4CC4" w:rsidRPr="00FF0810">
              <w:rPr>
                <w:rFonts w:eastAsia="Times New Roman" w:cs="Times New Roman"/>
                <w:b/>
                <w:color w:val="0070C0"/>
                <w:lang w:eastAsia="ru-RU"/>
              </w:rPr>
              <w:t xml:space="preserve"> 2023</w:t>
            </w:r>
            <w:r w:rsidRPr="00FF0810">
              <w:rPr>
                <w:rFonts w:eastAsia="Times New Roman" w:cs="Times New Roman"/>
                <w:b/>
                <w:color w:val="0070C0"/>
                <w:lang w:eastAsia="ru-RU"/>
              </w:rPr>
              <w:t>р.</w:t>
            </w:r>
          </w:p>
          <w:p w:rsidR="00CA3180" w:rsidRPr="00CA3180" w:rsidRDefault="00CA3180" w:rsidP="00CA3180">
            <w:pPr>
              <w:spacing w:after="0" w:line="240" w:lineRule="auto"/>
              <w:ind w:firstLine="172"/>
              <w:rPr>
                <w:rFonts w:eastAsia="Times New Roman" w:cs="Times New Roman"/>
                <w:lang w:eastAsia="ru-RU"/>
              </w:rPr>
            </w:pPr>
            <w:r w:rsidRPr="00CA3180">
              <w:rPr>
                <w:rFonts w:eastAsia="Times New Roman" w:cs="Times New Roman"/>
                <w:lang w:eastAsia="ru-RU"/>
              </w:rPr>
              <w:t xml:space="preserve"> Отримана тендерна пропозиція автоматично вноситься до реєстру;</w:t>
            </w:r>
          </w:p>
          <w:p w:rsidR="00CA3180" w:rsidRPr="00CA3180" w:rsidRDefault="00CA3180" w:rsidP="00CA3180">
            <w:pPr>
              <w:spacing w:after="0" w:line="240" w:lineRule="auto"/>
              <w:ind w:firstLine="172"/>
              <w:rPr>
                <w:rFonts w:eastAsia="Times New Roman" w:cs="Times New Roman"/>
                <w:lang w:eastAsia="ru-RU"/>
              </w:rPr>
            </w:pPr>
            <w:r w:rsidRPr="00CA3180">
              <w:rPr>
                <w:rFonts w:eastAsia="Times New Roman" w:cs="Times New Roman"/>
                <w:lang w:eastAsia="ru-RU"/>
              </w:rPr>
              <w:t xml:space="preserve"> Електронна система закупівель автоматично формує та надсилає повідомлення учаснику про отримання його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p w:rsidR="003758DC" w:rsidRPr="00072633" w:rsidRDefault="00CA3180" w:rsidP="00CA3180">
            <w:pPr>
              <w:spacing w:after="0" w:line="240" w:lineRule="auto"/>
              <w:ind w:firstLine="172"/>
              <w:rPr>
                <w:rFonts w:eastAsia="Times New Roman" w:cs="Times New Roman"/>
                <w:lang w:eastAsia="ru-RU"/>
              </w:rPr>
            </w:pPr>
            <w:r w:rsidRPr="00CA3180">
              <w:rPr>
                <w:rFonts w:eastAsia="Times New Roman" w:cs="Times New Roman"/>
                <w:lang w:eastAsia="ru-RU"/>
              </w:rPr>
              <w:t xml:space="preserve"> Тендерні пропозиції після закінчення строку їх подання не приймаються електронною системою закупівель.</w:t>
            </w:r>
          </w:p>
        </w:tc>
      </w:tr>
      <w:tr w:rsidR="003758DC" w:rsidRPr="00DA0C19" w:rsidTr="00C75586">
        <w:trPr>
          <w:tblCellSpacing w:w="0" w:type="dxa"/>
          <w:jc w:val="center"/>
        </w:trPr>
        <w:tc>
          <w:tcPr>
            <w:tcW w:w="149" w:type="pct"/>
            <w:shd w:val="clear" w:color="auto" w:fill="FFFFFA"/>
            <w:hideMark/>
          </w:tcPr>
          <w:p w:rsidR="003758DC" w:rsidRPr="00DD24E3" w:rsidRDefault="003758DC" w:rsidP="003758DC">
            <w:pPr>
              <w:spacing w:before="100" w:beforeAutospacing="1" w:after="100" w:afterAutospacing="1" w:line="240" w:lineRule="auto"/>
              <w:rPr>
                <w:rFonts w:eastAsia="Times New Roman" w:cs="Times New Roman"/>
                <w:b/>
                <w:lang w:eastAsia="ru-RU"/>
              </w:rPr>
            </w:pPr>
            <w:r>
              <w:rPr>
                <w:rFonts w:eastAsia="Times New Roman" w:cs="Times New Roman"/>
                <w:b/>
                <w:lang w:eastAsia="ru-RU"/>
              </w:rPr>
              <w:t xml:space="preserve"> </w:t>
            </w:r>
            <w:r w:rsidRPr="00DD24E3">
              <w:rPr>
                <w:rFonts w:eastAsia="Times New Roman" w:cs="Times New Roman"/>
                <w:b/>
                <w:lang w:eastAsia="ru-RU"/>
              </w:rPr>
              <w:t>2</w:t>
            </w:r>
          </w:p>
        </w:tc>
        <w:tc>
          <w:tcPr>
            <w:tcW w:w="1581" w:type="pct"/>
            <w:shd w:val="clear" w:color="auto" w:fill="FFFFFA"/>
            <w:hideMark/>
          </w:tcPr>
          <w:p w:rsidR="003758DC" w:rsidRPr="00DD24E3" w:rsidRDefault="003758DC" w:rsidP="003758DC">
            <w:pPr>
              <w:spacing w:before="100" w:beforeAutospacing="1" w:after="100" w:afterAutospacing="1" w:line="240" w:lineRule="auto"/>
              <w:rPr>
                <w:rFonts w:eastAsia="Times New Roman" w:cs="Times New Roman"/>
                <w:b/>
                <w:lang w:eastAsia="ru-RU"/>
              </w:rPr>
            </w:pPr>
            <w:r w:rsidRPr="00103A45">
              <w:rPr>
                <w:rFonts w:eastAsia="Times New Roman" w:cs="Times New Roman"/>
                <w:b/>
                <w:lang w:eastAsia="ru-RU"/>
              </w:rPr>
              <w:t>Дата та час розкриття тендерної пропозиції</w:t>
            </w:r>
          </w:p>
        </w:tc>
        <w:tc>
          <w:tcPr>
            <w:tcW w:w="3270" w:type="pct"/>
            <w:shd w:val="clear" w:color="auto" w:fill="FFFFFA"/>
            <w:hideMark/>
          </w:tcPr>
          <w:p w:rsidR="00BA351E" w:rsidRPr="00BA351E" w:rsidRDefault="003758DC" w:rsidP="00BA351E">
            <w:pPr>
              <w:tabs>
                <w:tab w:val="left" w:pos="299"/>
                <w:tab w:val="left" w:pos="454"/>
              </w:tabs>
              <w:spacing w:after="0" w:line="240" w:lineRule="auto"/>
              <w:ind w:firstLine="172"/>
              <w:rPr>
                <w:rFonts w:eastAsia="Times New Roman" w:cs="Times New Roman"/>
                <w:lang w:eastAsia="ru-RU"/>
              </w:rPr>
            </w:pPr>
            <w:r>
              <w:rPr>
                <w:rFonts w:eastAsia="Times New Roman" w:cs="Times New Roman"/>
                <w:lang w:eastAsia="ru-RU"/>
              </w:rPr>
              <w:t xml:space="preserve">  </w:t>
            </w:r>
            <w:r w:rsidR="00BA351E" w:rsidRPr="00BA351E">
              <w:rPr>
                <w:rFonts w:eastAsia="Times New Roman" w:cs="Times New Roman"/>
                <w:lang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bookmarkStart w:id="13" w:name="n1495"/>
            <w:bookmarkEnd w:id="13"/>
          </w:p>
          <w:p w:rsidR="003758DC" w:rsidRPr="00B0493C" w:rsidRDefault="00BA351E" w:rsidP="00BA351E">
            <w:pPr>
              <w:tabs>
                <w:tab w:val="left" w:pos="299"/>
                <w:tab w:val="left" w:pos="454"/>
              </w:tabs>
              <w:spacing w:after="0" w:line="240" w:lineRule="auto"/>
              <w:ind w:firstLine="172"/>
              <w:rPr>
                <w:rFonts w:eastAsia="Times New Roman" w:cs="Times New Roman"/>
                <w:lang w:eastAsia="ru-RU"/>
              </w:rPr>
            </w:pPr>
            <w:r w:rsidRPr="00BA351E">
              <w:rPr>
                <w:rFonts w:eastAsia="Times New Roman" w:cs="Times New Roman"/>
                <w:lang w:eastAsia="ru-RU"/>
              </w:rPr>
              <w:t xml:space="preserve">  </w:t>
            </w:r>
            <w:r w:rsidRPr="00BA351E">
              <w:rPr>
                <w:rFonts w:eastAsia="Times New Roman" w:cs="Times New Roman"/>
                <w:b/>
                <w:lang w:eastAsia="ru-RU"/>
              </w:rPr>
              <w:t>Не підлягає розкриттю інформація</w:t>
            </w:r>
            <w:r w:rsidRPr="00BA351E">
              <w:rPr>
                <w:rFonts w:eastAsia="Times New Roman" w:cs="Times New Roman"/>
                <w:lang w:eastAsia="ru-RU"/>
              </w:rPr>
              <w:t>,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25" w:anchor="n1250" w:tgtFrame="_blank" w:history="1">
              <w:r w:rsidRPr="00BA351E">
                <w:rPr>
                  <w:rStyle w:val="ab"/>
                  <w:rFonts w:eastAsia="Times New Roman" w:cs="Times New Roman"/>
                  <w:lang w:eastAsia="ru-RU"/>
                </w:rPr>
                <w:t>статті 16 </w:t>
              </w:r>
            </w:hyperlink>
            <w:r w:rsidRPr="00BA351E">
              <w:rPr>
                <w:rFonts w:eastAsia="Times New Roman" w:cs="Times New Roman"/>
                <w:lang w:eastAsia="ru-RU"/>
              </w:rPr>
              <w:t>Закону, і документи, що підтверджують відсутність підстав, визначених </w:t>
            </w:r>
            <w:hyperlink r:id="rId26" w:anchor="n159" w:history="1">
              <w:r w:rsidRPr="00BA351E">
                <w:rPr>
                  <w:rStyle w:val="ab"/>
                  <w:rFonts w:eastAsia="Times New Roman" w:cs="Times New Roman"/>
                  <w:lang w:eastAsia="ru-RU"/>
                </w:rPr>
                <w:t>п. 44</w:t>
              </w:r>
            </w:hyperlink>
            <w:r w:rsidRPr="00BA351E">
              <w:rPr>
                <w:rFonts w:eastAsia="Times New Roman" w:cs="Times New Roman"/>
                <w:lang w:eastAsia="ru-RU"/>
              </w:rPr>
              <w:t> Особливостей.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tc>
      </w:tr>
      <w:tr w:rsidR="003758DC" w:rsidRPr="00DA0C19" w:rsidTr="004173B4">
        <w:trPr>
          <w:tblCellSpacing w:w="0" w:type="dxa"/>
          <w:jc w:val="center"/>
        </w:trPr>
        <w:tc>
          <w:tcPr>
            <w:tcW w:w="5000" w:type="pct"/>
            <w:gridSpan w:val="3"/>
            <w:shd w:val="clear" w:color="auto" w:fill="F4B083" w:themeFill="accent2" w:themeFillTint="99"/>
            <w:hideMark/>
          </w:tcPr>
          <w:p w:rsidR="003758DC" w:rsidRPr="0071441A" w:rsidRDefault="003758DC" w:rsidP="003758DC">
            <w:pPr>
              <w:spacing w:before="100" w:beforeAutospacing="1" w:after="100" w:afterAutospacing="1" w:line="240" w:lineRule="auto"/>
              <w:jc w:val="center"/>
              <w:rPr>
                <w:rFonts w:eastAsia="Times New Roman" w:cs="Times New Roman"/>
                <w:b/>
                <w:sz w:val="28"/>
                <w:szCs w:val="28"/>
                <w:lang w:eastAsia="ru-RU"/>
              </w:rPr>
            </w:pPr>
            <w:r w:rsidRPr="0071441A">
              <w:rPr>
                <w:rFonts w:eastAsia="Times New Roman" w:cs="Times New Roman"/>
                <w:b/>
                <w:sz w:val="28"/>
                <w:szCs w:val="28"/>
                <w:lang w:val="en-US" w:eastAsia="ru-RU"/>
              </w:rPr>
              <w:t>V</w:t>
            </w:r>
            <w:r w:rsidRPr="0071441A">
              <w:rPr>
                <w:rFonts w:eastAsia="Times New Roman" w:cs="Times New Roman"/>
                <w:b/>
                <w:sz w:val="28"/>
                <w:szCs w:val="28"/>
                <w:lang w:eastAsia="ru-RU"/>
              </w:rPr>
              <w:t>. Оцінка тендерної пропозиції</w:t>
            </w:r>
          </w:p>
        </w:tc>
      </w:tr>
      <w:tr w:rsidR="00CC67CF" w:rsidRPr="00DA0C19" w:rsidTr="00C75586">
        <w:trPr>
          <w:tblCellSpacing w:w="0" w:type="dxa"/>
          <w:jc w:val="center"/>
        </w:trPr>
        <w:tc>
          <w:tcPr>
            <w:tcW w:w="149" w:type="pct"/>
            <w:tcBorders>
              <w:right w:val="outset" w:sz="4" w:space="0" w:color="auto"/>
            </w:tcBorders>
            <w:shd w:val="clear" w:color="auto" w:fill="FFFFFA"/>
            <w:hideMark/>
          </w:tcPr>
          <w:p w:rsidR="00CC67CF" w:rsidRPr="001A283A" w:rsidRDefault="00CC67CF" w:rsidP="00CC67CF">
            <w:pPr>
              <w:spacing w:before="100" w:beforeAutospacing="1" w:after="100" w:afterAutospacing="1" w:line="240" w:lineRule="auto"/>
              <w:jc w:val="center"/>
              <w:rPr>
                <w:rFonts w:eastAsia="Times New Roman" w:cs="Times New Roman"/>
                <w:b/>
                <w:sz w:val="20"/>
                <w:szCs w:val="20"/>
                <w:lang w:eastAsia="ru-RU"/>
              </w:rPr>
            </w:pPr>
            <w:r w:rsidRPr="001A283A">
              <w:rPr>
                <w:rFonts w:eastAsia="Times New Roman" w:cs="Times New Roman"/>
                <w:b/>
                <w:sz w:val="20"/>
                <w:szCs w:val="20"/>
                <w:lang w:eastAsia="ru-RU"/>
              </w:rPr>
              <w:t>1</w:t>
            </w:r>
          </w:p>
        </w:tc>
        <w:tc>
          <w:tcPr>
            <w:tcW w:w="1581" w:type="pct"/>
            <w:tcBorders>
              <w:left w:val="outset" w:sz="4" w:space="0" w:color="auto"/>
              <w:right w:val="outset" w:sz="4" w:space="0" w:color="auto"/>
            </w:tcBorders>
            <w:shd w:val="clear" w:color="auto" w:fill="FFFFFA"/>
            <w:hideMark/>
          </w:tcPr>
          <w:p w:rsidR="00CC67CF" w:rsidRPr="001A283A" w:rsidRDefault="00CC67CF" w:rsidP="00CC67CF">
            <w:pPr>
              <w:spacing w:before="100" w:beforeAutospacing="1" w:after="100" w:afterAutospacing="1" w:line="240" w:lineRule="auto"/>
              <w:rPr>
                <w:rFonts w:eastAsia="Times New Roman" w:cs="Times New Roman"/>
                <w:b/>
                <w:sz w:val="28"/>
                <w:szCs w:val="28"/>
                <w:lang w:val="ru-RU" w:eastAsia="ru-RU"/>
              </w:rPr>
            </w:pPr>
            <w:r w:rsidRPr="001A283A">
              <w:rPr>
                <w:rFonts w:eastAsia="Times New Roman" w:cs="Times New Roman"/>
                <w:b/>
                <w:lang w:eastAsia="ru-RU"/>
              </w:rPr>
              <w:t>Перелік критеріїв та методика оцінки тендерної пропозиції із зазначенням питомої ваги критерію</w:t>
            </w:r>
          </w:p>
        </w:tc>
        <w:tc>
          <w:tcPr>
            <w:tcW w:w="3270" w:type="pct"/>
            <w:tcBorders>
              <w:left w:val="outset" w:sz="4" w:space="0" w:color="auto"/>
            </w:tcBorders>
            <w:shd w:val="clear" w:color="auto" w:fill="FFFFFA"/>
            <w:hideMark/>
          </w:tcPr>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Відкриті торги проводяться без застосуванням електронного аукціону.</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CC67CF" w:rsidRPr="001A283A" w:rsidRDefault="00CC67CF" w:rsidP="00CC67CF">
            <w:pPr>
              <w:spacing w:after="0" w:line="240" w:lineRule="auto"/>
              <w:ind w:firstLine="313"/>
              <w:rPr>
                <w:rFonts w:eastAsia="Times New Roman" w:cs="Times New Roman"/>
                <w:b/>
                <w:bCs/>
                <w:lang w:eastAsia="ru-RU"/>
              </w:rPr>
            </w:pPr>
            <w:r w:rsidRPr="001A283A">
              <w:rPr>
                <w:rFonts w:eastAsia="Times New Roman" w:cs="Times New Roman"/>
                <w:b/>
                <w:bCs/>
                <w:lang w:eastAsia="ru-RU"/>
              </w:rPr>
              <w:t xml:space="preserve">Оцінка тендерних пропозицій здійснюється на основі єдиного критерію – ціна тендерної пропозиції. </w:t>
            </w:r>
          </w:p>
          <w:p w:rsidR="00CC67CF" w:rsidRPr="001A283A" w:rsidRDefault="00CC67CF" w:rsidP="00CC67CF">
            <w:pPr>
              <w:spacing w:after="0" w:line="240" w:lineRule="auto"/>
              <w:ind w:firstLine="313"/>
              <w:rPr>
                <w:rFonts w:eastAsia="Times New Roman" w:cs="Times New Roman"/>
                <w:b/>
                <w:u w:val="single"/>
                <w:lang w:eastAsia="ru-RU"/>
              </w:rPr>
            </w:pPr>
            <w:r w:rsidRPr="001A283A">
              <w:rPr>
                <w:rFonts w:eastAsia="Times New Roman" w:cs="Times New Roman"/>
                <w:lang w:eastAsia="ru-RU"/>
              </w:rPr>
              <w:t>Питома вага цінового критерію – 100 %.</w:t>
            </w:r>
          </w:p>
          <w:p w:rsidR="00CC67CF" w:rsidRPr="001A283A" w:rsidRDefault="00CC67CF" w:rsidP="00CC67CF">
            <w:pPr>
              <w:spacing w:after="0" w:line="240" w:lineRule="auto"/>
              <w:ind w:firstLine="313"/>
              <w:rPr>
                <w:rFonts w:eastAsia="Times New Roman" w:cs="Times New Roman"/>
                <w:i/>
                <w:u w:val="single"/>
                <w:lang w:eastAsia="ru-RU"/>
              </w:rPr>
            </w:pPr>
            <w:bookmarkStart w:id="14" w:name="_Toc283833576"/>
            <w:bookmarkStart w:id="15" w:name="_Toc283834248"/>
            <w:bookmarkStart w:id="16" w:name="_Toc283833671"/>
            <w:bookmarkStart w:id="17" w:name="_Toc283833834"/>
            <w:bookmarkStart w:id="18" w:name="_Toc283833628"/>
            <w:r w:rsidRPr="001A283A">
              <w:rPr>
                <w:rFonts w:eastAsia="Times New Roman" w:cs="Times New Roman"/>
                <w:i/>
                <w:u w:val="single"/>
                <w:lang w:eastAsia="ru-RU"/>
              </w:rPr>
              <w:t>Методика оцінки</w:t>
            </w:r>
            <w:bookmarkEnd w:id="14"/>
            <w:bookmarkEnd w:id="15"/>
            <w:bookmarkEnd w:id="16"/>
            <w:bookmarkEnd w:id="17"/>
            <w:bookmarkEnd w:id="18"/>
            <w:r w:rsidRPr="001A283A">
              <w:rPr>
                <w:rFonts w:eastAsia="Times New Roman" w:cs="Times New Roman"/>
                <w:i/>
                <w:u w:val="single"/>
                <w:lang w:eastAsia="ru-RU"/>
              </w:rPr>
              <w:t>:</w:t>
            </w:r>
          </w:p>
          <w:p w:rsidR="00CC67CF" w:rsidRPr="004D56C1" w:rsidRDefault="00CC67CF" w:rsidP="004D56C1">
            <w:pPr>
              <w:spacing w:after="0" w:line="240" w:lineRule="auto"/>
              <w:ind w:firstLine="313"/>
              <w:rPr>
                <w:rFonts w:eastAsia="Times New Roman" w:cs="Times New Roman"/>
                <w:i/>
                <w:lang w:eastAsia="ru-RU"/>
              </w:rPr>
            </w:pPr>
            <w:r w:rsidRPr="001A283A">
              <w:rPr>
                <w:rFonts w:eastAsia="Times New Roman" w:cs="Times New Roman"/>
                <w:i/>
                <w:lang w:eastAsia="ru-RU"/>
              </w:rPr>
              <w:t>Оцінка тендерних пропозицій проводиться за цінами  тендерних пропозицій з врахування усіх податків та зборів (в тому числі податку на додану вартість (ПДВ), у разі</w:t>
            </w:r>
            <w:r w:rsidR="004D56C1">
              <w:rPr>
                <w:rFonts w:eastAsia="Times New Roman" w:cs="Times New Roman"/>
                <w:i/>
                <w:lang w:eastAsia="ru-RU"/>
              </w:rPr>
              <w:t xml:space="preserve"> якщо учасник є платником ПДВ).</w:t>
            </w:r>
          </w:p>
        </w:tc>
      </w:tr>
      <w:tr w:rsidR="00CC67CF" w:rsidRPr="00DA0C19" w:rsidTr="008378F4">
        <w:trPr>
          <w:tblCellSpacing w:w="0" w:type="dxa"/>
          <w:jc w:val="center"/>
        </w:trPr>
        <w:tc>
          <w:tcPr>
            <w:tcW w:w="149" w:type="pct"/>
            <w:tcBorders>
              <w:right w:val="outset" w:sz="4" w:space="0" w:color="auto"/>
            </w:tcBorders>
            <w:shd w:val="clear" w:color="auto" w:fill="FFFFFA"/>
          </w:tcPr>
          <w:p w:rsidR="00CC67CF" w:rsidRPr="001A283A" w:rsidRDefault="00CC67CF" w:rsidP="00CC67CF">
            <w:pPr>
              <w:spacing w:before="100" w:beforeAutospacing="1" w:after="100" w:afterAutospacing="1" w:line="240" w:lineRule="auto"/>
              <w:rPr>
                <w:rFonts w:eastAsia="Times New Roman" w:cs="Times New Roman"/>
                <w:b/>
                <w:sz w:val="20"/>
                <w:szCs w:val="20"/>
                <w:lang w:eastAsia="ru-RU"/>
              </w:rPr>
            </w:pPr>
            <w:r w:rsidRPr="001A283A">
              <w:rPr>
                <w:rFonts w:eastAsia="Times New Roman" w:cs="Times New Roman"/>
                <w:b/>
                <w:sz w:val="20"/>
                <w:szCs w:val="20"/>
                <w:lang w:eastAsia="ru-RU"/>
              </w:rPr>
              <w:t>2</w:t>
            </w:r>
          </w:p>
        </w:tc>
        <w:tc>
          <w:tcPr>
            <w:tcW w:w="1581" w:type="pct"/>
            <w:tcBorders>
              <w:left w:val="outset" w:sz="4" w:space="0" w:color="auto"/>
              <w:right w:val="outset" w:sz="4" w:space="0" w:color="auto"/>
            </w:tcBorders>
            <w:shd w:val="clear" w:color="auto" w:fill="FFFFFA"/>
          </w:tcPr>
          <w:p w:rsidR="00CC67CF" w:rsidRPr="001A283A" w:rsidRDefault="00CC67CF" w:rsidP="00CC67CF">
            <w:pPr>
              <w:spacing w:before="100" w:beforeAutospacing="1" w:after="100" w:afterAutospacing="1" w:line="240" w:lineRule="auto"/>
              <w:rPr>
                <w:rFonts w:eastAsia="Times New Roman" w:cs="Times New Roman"/>
                <w:b/>
                <w:lang w:eastAsia="ru-RU"/>
              </w:rPr>
            </w:pPr>
            <w:r w:rsidRPr="001A283A">
              <w:rPr>
                <w:rFonts w:eastAsia="Times New Roman" w:cs="Times New Roman"/>
                <w:b/>
                <w:lang w:eastAsia="uk-UA"/>
              </w:rPr>
              <w:t>Розгляд тендерних пропозицій та рішення щодо наміру укласти договір про закупівлю</w:t>
            </w:r>
          </w:p>
        </w:tc>
        <w:tc>
          <w:tcPr>
            <w:tcW w:w="3270" w:type="pct"/>
            <w:tcBorders>
              <w:left w:val="outset" w:sz="4" w:space="0" w:color="auto"/>
            </w:tcBorders>
            <w:shd w:val="clear" w:color="auto" w:fill="FFFFFA"/>
          </w:tcPr>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Замовник розглядає тендерну пропозицію, яка визначена найбільш еконо</w:t>
            </w:r>
            <w:r w:rsidRPr="001A283A">
              <w:rPr>
                <w:rFonts w:eastAsia="Times New Roman" w:cs="Times New Roman"/>
                <w:lang w:eastAsia="ru-RU"/>
              </w:rPr>
              <w:softHyphen/>
              <w:t>мічно вигідною відповідно до Особливостей (далі — найбільш економічно ви</w:t>
            </w:r>
            <w:r w:rsidRPr="001A283A">
              <w:rPr>
                <w:rFonts w:eastAsia="Times New Roman" w:cs="Times New Roman"/>
                <w:lang w:eastAsia="ru-RU"/>
              </w:rPr>
              <w:softHyphen/>
              <w:t xml:space="preserve">гідна тендерна пропозиція), щодо її відповідності вимогам тендерної документації. </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b/>
                <w:lang w:eastAsia="ru-RU"/>
              </w:rPr>
              <w:t>Строк розгляду</w:t>
            </w:r>
            <w:r w:rsidRPr="001A283A">
              <w:rPr>
                <w:rFonts w:eastAsia="Times New Roman" w:cs="Times New Roman"/>
                <w:lang w:eastAsia="ru-RU"/>
              </w:rPr>
              <w:t xml:space="preserve"> найбільш економічно вигідної тендерної пропозиції не повинен перевищувати </w:t>
            </w:r>
            <w:r w:rsidRPr="001A283A">
              <w:rPr>
                <w:rFonts w:eastAsia="Times New Roman" w:cs="Times New Roman"/>
                <w:b/>
                <w:lang w:eastAsia="ru-RU"/>
              </w:rPr>
              <w:t>п’яти робочих днів</w:t>
            </w:r>
            <w:r w:rsidRPr="001A283A">
              <w:rPr>
                <w:rFonts w:eastAsia="Times New Roman" w:cs="Times New Roman"/>
                <w:lang w:eastAsia="ru-RU"/>
              </w:rPr>
              <w:t xml:space="preserve"> з дня визначення її електронною системою закупівель найбільш економічно вигідною. Такий строк може бути аргументовано продовжено замовником </w:t>
            </w:r>
            <w:r w:rsidRPr="001A283A">
              <w:rPr>
                <w:rFonts w:eastAsia="Times New Roman" w:cs="Times New Roman"/>
                <w:b/>
                <w:lang w:eastAsia="ru-RU"/>
              </w:rPr>
              <w:t>до 20 робочих днів</w:t>
            </w:r>
            <w:r w:rsidRPr="001A283A">
              <w:rPr>
                <w:rFonts w:eastAsia="Times New Roman" w:cs="Times New Roman"/>
                <w:lang w:eastAsia="ru-RU"/>
              </w:rPr>
              <w:t>.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CC67CF" w:rsidRPr="001A283A" w:rsidRDefault="00CC67CF" w:rsidP="00CC67CF">
            <w:pPr>
              <w:spacing w:after="0" w:line="240" w:lineRule="auto"/>
              <w:ind w:firstLine="313"/>
              <w:rPr>
                <w:rFonts w:eastAsia="Times New Roman" w:cs="Times New Roman"/>
                <w:lang w:eastAsia="ru-RU"/>
              </w:rPr>
            </w:pPr>
            <w:bookmarkStart w:id="19" w:name="n316"/>
            <w:bookmarkEnd w:id="19"/>
            <w:r w:rsidRPr="001A283A">
              <w:rPr>
                <w:rFonts w:eastAsia="Times New Roman" w:cs="Times New Roman"/>
                <w:lang w:eastAsia="ru-RU"/>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CC67CF" w:rsidRPr="001A283A" w:rsidRDefault="00CC67CF" w:rsidP="00CC67CF">
            <w:pPr>
              <w:spacing w:after="0" w:line="240" w:lineRule="auto"/>
              <w:ind w:firstLine="313"/>
              <w:rPr>
                <w:rFonts w:eastAsia="Times New Roman" w:cs="Times New Roman"/>
                <w:lang w:eastAsia="ru-RU"/>
              </w:rPr>
            </w:pPr>
            <w:bookmarkStart w:id="20" w:name="n317"/>
            <w:bookmarkEnd w:id="20"/>
            <w:r w:rsidRPr="001A283A">
              <w:rPr>
                <w:rFonts w:eastAsia="Times New Roman" w:cs="Times New Roman"/>
                <w:lang w:eastAsia="ru-RU"/>
              </w:rPr>
              <w:lastRenderedPageBreak/>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CC67CF" w:rsidRPr="001A283A" w:rsidRDefault="00CC67CF" w:rsidP="00CC67CF">
            <w:pPr>
              <w:spacing w:after="0" w:line="240" w:lineRule="auto"/>
              <w:ind w:firstLine="313"/>
              <w:rPr>
                <w:rFonts w:eastAsia="Times New Roman" w:cs="Times New Roman"/>
                <w:lang w:eastAsia="ru-RU"/>
              </w:rPr>
            </w:pPr>
            <w:bookmarkStart w:id="21" w:name="n318"/>
            <w:bookmarkEnd w:id="21"/>
            <w:r w:rsidRPr="001A283A">
              <w:rPr>
                <w:rFonts w:eastAsia="Times New Roman" w:cs="Times New Roman"/>
                <w:lang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з цим Законом та пунктом 46 Особливостей.</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У разі якщо учасник стає переможцем декількох або всіх лотів, замовник може укласти один договір про закупівлю з переможцем, об’єднавши лоти.</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w:t>
            </w:r>
            <w:hyperlink r:id="rId27" w:anchor="n159" w:history="1">
              <w:r w:rsidRPr="001A283A">
                <w:rPr>
                  <w:rStyle w:val="ab"/>
                  <w:rFonts w:eastAsia="Times New Roman" w:cs="Times New Roman"/>
                  <w:color w:val="auto"/>
                  <w:lang w:eastAsia="ru-RU"/>
                </w:rPr>
                <w:t>пунктом 44</w:t>
              </w:r>
            </w:hyperlink>
            <w:r w:rsidRPr="001A283A">
              <w:rPr>
                <w:rFonts w:eastAsia="Times New Roman" w:cs="Times New Roman"/>
                <w:lang w:eastAsia="ru-RU"/>
              </w:rPr>
              <w:t>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CC67CF" w:rsidRPr="00DA0C19" w:rsidTr="008378F4">
        <w:trPr>
          <w:tblCellSpacing w:w="0" w:type="dxa"/>
          <w:jc w:val="center"/>
        </w:trPr>
        <w:tc>
          <w:tcPr>
            <w:tcW w:w="149" w:type="pct"/>
            <w:shd w:val="clear" w:color="auto" w:fill="FFFFFA"/>
          </w:tcPr>
          <w:p w:rsidR="00CC67CF" w:rsidRPr="001A283A" w:rsidRDefault="00CC67CF" w:rsidP="00CC67CF">
            <w:pPr>
              <w:spacing w:after="0" w:line="240" w:lineRule="auto"/>
              <w:rPr>
                <w:rFonts w:eastAsia="Times New Roman" w:cs="Times New Roman"/>
                <w:b/>
                <w:sz w:val="20"/>
                <w:szCs w:val="20"/>
                <w:lang w:eastAsia="ru-RU"/>
              </w:rPr>
            </w:pPr>
            <w:r w:rsidRPr="001A283A">
              <w:rPr>
                <w:rFonts w:eastAsia="Times New Roman" w:cs="Times New Roman"/>
                <w:b/>
                <w:sz w:val="20"/>
                <w:szCs w:val="20"/>
                <w:lang w:eastAsia="ru-RU"/>
              </w:rPr>
              <w:lastRenderedPageBreak/>
              <w:t>3</w:t>
            </w:r>
          </w:p>
        </w:tc>
        <w:tc>
          <w:tcPr>
            <w:tcW w:w="1581" w:type="pct"/>
            <w:shd w:val="clear" w:color="auto" w:fill="FFFFFA"/>
          </w:tcPr>
          <w:p w:rsidR="00CC67CF" w:rsidRPr="001A283A" w:rsidRDefault="00CC67CF" w:rsidP="00CC67CF">
            <w:pPr>
              <w:spacing w:after="0" w:line="240" w:lineRule="auto"/>
              <w:rPr>
                <w:rFonts w:eastAsia="Times New Roman" w:cs="Times New Roman"/>
                <w:b/>
                <w:lang w:eastAsia="ru-RU"/>
              </w:rPr>
            </w:pPr>
            <w:r w:rsidRPr="001A283A">
              <w:rPr>
                <w:rFonts w:eastAsia="Times New Roman" w:cs="Times New Roman"/>
                <w:b/>
                <w:lang w:eastAsia="ru-RU"/>
              </w:rPr>
              <w:t>Аномально низька ціна</w:t>
            </w:r>
          </w:p>
        </w:tc>
        <w:tc>
          <w:tcPr>
            <w:tcW w:w="3270" w:type="pct"/>
            <w:shd w:val="clear" w:color="auto" w:fill="FFFFFA"/>
          </w:tcPr>
          <w:p w:rsidR="00CC67CF" w:rsidRPr="001A283A" w:rsidRDefault="00CC67CF" w:rsidP="00CC67CF">
            <w:pPr>
              <w:spacing w:after="0" w:line="240" w:lineRule="auto"/>
              <w:rPr>
                <w:rFonts w:eastAsia="Times New Roman" w:cs="Times New Roman"/>
                <w:lang w:eastAsia="ru-RU"/>
              </w:rPr>
            </w:pPr>
            <w:r w:rsidRPr="001A283A">
              <w:rPr>
                <w:rFonts w:eastAsia="Times New Roman" w:cs="Times New Roman"/>
                <w:lang w:eastAsia="ru-RU"/>
              </w:rPr>
              <w:t xml:space="preserve">     </w:t>
            </w:r>
            <w:r w:rsidRPr="001A283A">
              <w:rPr>
                <w:lang w:eastAsia="uk-UA"/>
              </w:rPr>
              <w:t>Згідно пункту 2 Особливостей Аномально низька ціна тендерної пропозиції (далі - аномально низька ціна) -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Учасник процедури закупівлі, який надав найбільш економічно вигідну тендерну пропозицію, що є аномально низькою, повинен надати протягом </w:t>
            </w:r>
            <w:r w:rsidRPr="001A283A">
              <w:rPr>
                <w:rFonts w:eastAsia="Times New Roman" w:cs="Times New Roman"/>
                <w:b/>
                <w:lang w:eastAsia="ru-RU"/>
              </w:rPr>
              <w:t xml:space="preserve">одного робочого дня </w:t>
            </w:r>
            <w:r w:rsidRPr="001A283A">
              <w:rPr>
                <w:rFonts w:eastAsia="Times New Roman" w:cs="Times New Roman"/>
                <w:lang w:eastAsia="ru-RU"/>
              </w:rPr>
              <w:t>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CC67CF" w:rsidRPr="001A283A" w:rsidRDefault="00CC67CF" w:rsidP="00CC67CF">
            <w:pPr>
              <w:spacing w:after="0" w:line="240" w:lineRule="auto"/>
              <w:ind w:firstLine="313"/>
              <w:rPr>
                <w:rFonts w:eastAsia="Times New Roman" w:cs="Times New Roman"/>
                <w:lang w:eastAsia="ru-RU"/>
              </w:rPr>
            </w:pPr>
            <w:bookmarkStart w:id="22" w:name="n1544"/>
            <w:bookmarkEnd w:id="22"/>
            <w:r w:rsidRPr="001A283A">
              <w:rPr>
                <w:rFonts w:eastAsia="Times New Roman" w:cs="Times New Roman"/>
                <w:lang w:eastAsia="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w:t>
            </w:r>
            <w:hyperlink r:id="rId28" w:anchor="n318" w:history="1">
              <w:r w:rsidRPr="001A283A">
                <w:rPr>
                  <w:rStyle w:val="ab"/>
                  <w:rFonts w:eastAsia="Times New Roman" w:cs="Times New Roman"/>
                  <w:color w:val="auto"/>
                  <w:lang w:eastAsia="ru-RU"/>
                </w:rPr>
                <w:t>абзацом п’ятим</w:t>
              </w:r>
            </w:hyperlink>
            <w:r w:rsidRPr="001A283A">
              <w:rPr>
                <w:rFonts w:eastAsia="Times New Roman" w:cs="Times New Roman"/>
                <w:lang w:eastAsia="ru-RU"/>
              </w:rPr>
              <w:t xml:space="preserve"> пункту 38 Особливостей.</w:t>
            </w:r>
          </w:p>
          <w:p w:rsidR="00CC67CF" w:rsidRPr="001A283A" w:rsidRDefault="00CC67CF" w:rsidP="00CC67CF">
            <w:pPr>
              <w:spacing w:after="0" w:line="240" w:lineRule="auto"/>
              <w:ind w:firstLine="313"/>
              <w:rPr>
                <w:rFonts w:eastAsia="Times New Roman" w:cs="Times New Roman"/>
                <w:lang w:eastAsia="ru-RU"/>
              </w:rPr>
            </w:pPr>
            <w:bookmarkStart w:id="23" w:name="n1545"/>
            <w:bookmarkEnd w:id="23"/>
            <w:r w:rsidRPr="001A283A">
              <w:rPr>
                <w:rFonts w:eastAsia="Times New Roman" w:cs="Times New Roman"/>
                <w:lang w:eastAsia="ru-RU"/>
              </w:rPr>
              <w:t>Обґрунтування аномально низької тендерної пропозиції може містити інформацію про:</w:t>
            </w:r>
          </w:p>
          <w:p w:rsidR="00CC67CF" w:rsidRPr="001A283A" w:rsidRDefault="00CC67CF" w:rsidP="00CC67CF">
            <w:pPr>
              <w:spacing w:after="0" w:line="240" w:lineRule="auto"/>
              <w:ind w:firstLine="313"/>
              <w:rPr>
                <w:rFonts w:eastAsia="Times New Roman" w:cs="Times New Roman"/>
                <w:lang w:eastAsia="ru-RU"/>
              </w:rPr>
            </w:pPr>
            <w:bookmarkStart w:id="24" w:name="n1546"/>
            <w:bookmarkEnd w:id="24"/>
            <w:r w:rsidRPr="001A283A">
              <w:rPr>
                <w:rFonts w:eastAsia="Times New Roman" w:cs="Times New Roman"/>
                <w:lang w:eastAsia="ru-RU"/>
              </w:rPr>
              <w:t>- досягнення економії завдяки застосованому технологічному процесу виробництва товарів, порядку надання послуг чи технології будівництва;</w:t>
            </w:r>
          </w:p>
          <w:p w:rsidR="00CC67CF" w:rsidRPr="001A283A" w:rsidRDefault="00CC67CF" w:rsidP="00CC67CF">
            <w:pPr>
              <w:spacing w:after="0" w:line="240" w:lineRule="auto"/>
              <w:ind w:firstLine="313"/>
              <w:rPr>
                <w:rFonts w:eastAsia="Times New Roman" w:cs="Times New Roman"/>
                <w:lang w:eastAsia="ru-RU"/>
              </w:rPr>
            </w:pPr>
            <w:bookmarkStart w:id="25" w:name="n1547"/>
            <w:bookmarkEnd w:id="25"/>
            <w:r w:rsidRPr="001A283A">
              <w:rPr>
                <w:rFonts w:eastAsia="Times New Roman" w:cs="Times New Roman"/>
                <w:lang w:eastAsia="ru-RU"/>
              </w:rPr>
              <w:t>-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CC67CF" w:rsidRPr="001A283A" w:rsidRDefault="00CC67CF" w:rsidP="00CC67CF">
            <w:pPr>
              <w:spacing w:after="0" w:line="240" w:lineRule="auto"/>
              <w:ind w:firstLine="313"/>
              <w:rPr>
                <w:rFonts w:eastAsia="Times New Roman" w:cs="Times New Roman"/>
                <w:lang w:eastAsia="ru-RU"/>
              </w:rPr>
            </w:pPr>
            <w:bookmarkStart w:id="26" w:name="n1548"/>
            <w:bookmarkEnd w:id="26"/>
            <w:r w:rsidRPr="001A283A">
              <w:rPr>
                <w:rFonts w:eastAsia="Times New Roman" w:cs="Times New Roman"/>
                <w:lang w:eastAsia="ru-RU"/>
              </w:rPr>
              <w:t>- отримання учасником державної допомоги згідно із законодавством.</w:t>
            </w:r>
            <w:bookmarkStart w:id="27" w:name="n1549"/>
            <w:bookmarkStart w:id="28" w:name="n487"/>
            <w:bookmarkEnd w:id="27"/>
            <w:bookmarkEnd w:id="28"/>
          </w:p>
        </w:tc>
      </w:tr>
      <w:tr w:rsidR="00CC67CF" w:rsidRPr="00DA0C19" w:rsidTr="008378F4">
        <w:trPr>
          <w:tblCellSpacing w:w="0" w:type="dxa"/>
          <w:jc w:val="center"/>
        </w:trPr>
        <w:tc>
          <w:tcPr>
            <w:tcW w:w="149" w:type="pct"/>
            <w:shd w:val="clear" w:color="auto" w:fill="FFFFFA"/>
            <w:hideMark/>
          </w:tcPr>
          <w:p w:rsidR="00CC67CF" w:rsidRPr="001A283A" w:rsidRDefault="00CC67CF" w:rsidP="00CC67CF">
            <w:pPr>
              <w:spacing w:after="0" w:line="240" w:lineRule="auto"/>
              <w:rPr>
                <w:rFonts w:eastAsia="Times New Roman" w:cs="Times New Roman"/>
                <w:b/>
                <w:sz w:val="20"/>
                <w:szCs w:val="20"/>
                <w:lang w:eastAsia="ru-RU"/>
              </w:rPr>
            </w:pPr>
            <w:r w:rsidRPr="001A283A">
              <w:rPr>
                <w:rFonts w:eastAsia="Times New Roman" w:cs="Times New Roman"/>
                <w:b/>
                <w:sz w:val="20"/>
                <w:szCs w:val="20"/>
                <w:lang w:eastAsia="ru-RU"/>
              </w:rPr>
              <w:t>4</w:t>
            </w:r>
          </w:p>
        </w:tc>
        <w:tc>
          <w:tcPr>
            <w:tcW w:w="1581" w:type="pct"/>
            <w:shd w:val="clear" w:color="auto" w:fill="FFFFFF" w:themeFill="background1"/>
            <w:hideMark/>
          </w:tcPr>
          <w:p w:rsidR="00CC67CF" w:rsidRPr="001A283A" w:rsidRDefault="00CC67CF" w:rsidP="00CC67CF">
            <w:pPr>
              <w:widowControl w:val="0"/>
              <w:shd w:val="clear" w:color="auto" w:fill="FFFFFF" w:themeFill="background1"/>
              <w:rPr>
                <w:rFonts w:eastAsia="Times New Roman"/>
                <w:b/>
              </w:rPr>
            </w:pPr>
            <w:r w:rsidRPr="001A283A">
              <w:rPr>
                <w:rFonts w:eastAsia="Times New Roman"/>
                <w:b/>
              </w:rPr>
              <w:t>Виправлення невідповідностей в інформації та/або документах</w:t>
            </w:r>
          </w:p>
        </w:tc>
        <w:tc>
          <w:tcPr>
            <w:tcW w:w="3270" w:type="pct"/>
            <w:shd w:val="clear" w:color="auto" w:fill="FFFFFA"/>
            <w:hideMark/>
          </w:tcPr>
          <w:p w:rsidR="00CC67CF" w:rsidRPr="001A283A" w:rsidRDefault="00CC67CF" w:rsidP="00CC67CF">
            <w:pPr>
              <w:widowControl w:val="0"/>
              <w:tabs>
                <w:tab w:val="left" w:pos="364"/>
              </w:tabs>
              <w:spacing w:after="0" w:line="240" w:lineRule="auto"/>
              <w:contextualSpacing/>
              <w:rPr>
                <w:rFonts w:eastAsia="Calibri" w:cs="Times New Roman"/>
                <w:lang w:eastAsia="uk-UA"/>
              </w:rPr>
            </w:pPr>
            <w:r w:rsidRPr="001A283A">
              <w:rPr>
                <w:rFonts w:eastAsia="Calibri" w:cs="Times New Roman"/>
                <w:lang w:eastAsia="uk-UA"/>
              </w:rPr>
              <w:t xml:space="preserve">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w:t>
            </w:r>
            <w:r w:rsidRPr="001A283A">
              <w:rPr>
                <w:rFonts w:eastAsia="Calibri" w:cs="Times New Roman"/>
                <w:b/>
                <w:lang w:eastAsia="uk-UA"/>
              </w:rPr>
              <w:t>ніж два робочі дні до закінчення строку розгляду тендерних пропозицій</w:t>
            </w:r>
            <w:r w:rsidRPr="001A283A">
              <w:rPr>
                <w:rFonts w:eastAsia="Calibri" w:cs="Times New Roman"/>
                <w:lang w:eastAsia="uk-UA"/>
              </w:rPr>
              <w:t>, повідомлення з вимогою про усунення таких невідповідностей в електронній системі закупівель.</w:t>
            </w:r>
          </w:p>
          <w:p w:rsidR="00CC67CF" w:rsidRPr="001A283A" w:rsidRDefault="00CC67CF" w:rsidP="00CC67CF">
            <w:pPr>
              <w:widowControl w:val="0"/>
              <w:tabs>
                <w:tab w:val="left" w:pos="364"/>
              </w:tabs>
              <w:spacing w:after="0" w:line="240" w:lineRule="auto"/>
              <w:contextualSpacing/>
              <w:rPr>
                <w:rFonts w:eastAsia="Calibri" w:cs="Times New Roman"/>
                <w:lang w:eastAsia="uk-UA"/>
              </w:rPr>
            </w:pPr>
            <w:bookmarkStart w:id="29" w:name="n132"/>
            <w:bookmarkEnd w:id="29"/>
            <w:r w:rsidRPr="001A283A">
              <w:rPr>
                <w:rFonts w:eastAsia="Calibri" w:cs="Times New Roman"/>
                <w:lang w:eastAsia="uk-UA"/>
              </w:rPr>
              <w:t xml:space="preserve">       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w:t>
            </w:r>
            <w:r w:rsidRPr="001A283A">
              <w:rPr>
                <w:rFonts w:eastAsia="Calibri" w:cs="Times New Roman"/>
                <w:lang w:eastAsia="uk-UA"/>
              </w:rPr>
              <w:lastRenderedPageBreak/>
              <w:t>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CC67CF" w:rsidRPr="001A283A" w:rsidRDefault="00CC67CF" w:rsidP="00CC67CF">
            <w:pPr>
              <w:widowControl w:val="0"/>
              <w:tabs>
                <w:tab w:val="left" w:pos="413"/>
              </w:tabs>
              <w:spacing w:after="0" w:line="240" w:lineRule="auto"/>
              <w:contextualSpacing/>
              <w:jc w:val="both"/>
              <w:rPr>
                <w:rFonts w:eastAsia="Calibri" w:cs="Times New Roman"/>
                <w:lang w:eastAsia="uk-UA"/>
              </w:rPr>
            </w:pPr>
            <w:r w:rsidRPr="001A283A">
              <w:rPr>
                <w:rFonts w:eastAsia="Calibri" w:cs="Times New Roman"/>
                <w:lang w:eastAsia="uk-UA"/>
              </w:rPr>
              <w:t xml:space="preserve">       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C67CF" w:rsidRPr="001A283A" w:rsidRDefault="00CC67CF" w:rsidP="00CC67CF">
            <w:pPr>
              <w:widowControl w:val="0"/>
              <w:spacing w:after="0" w:line="240" w:lineRule="auto"/>
              <w:contextualSpacing/>
              <w:jc w:val="both"/>
              <w:rPr>
                <w:rFonts w:eastAsia="Calibri" w:cs="Times New Roman"/>
                <w:lang w:eastAsia="uk-UA"/>
              </w:rPr>
            </w:pPr>
            <w:r w:rsidRPr="001A283A">
              <w:rPr>
                <w:rFonts w:eastAsia="Calibri" w:cs="Times New Roman"/>
                <w:lang w:eastAsia="uk-UA"/>
              </w:rPr>
              <w:t xml:space="preserve">        Учасник процедури закупівлі виправляє невідповідності в інформації та/або документах, що подані ним у своїй тендерній пропозиції, протягом </w:t>
            </w:r>
            <w:r w:rsidRPr="001A283A">
              <w:rPr>
                <w:rFonts w:eastAsia="Calibri" w:cs="Times New Roman"/>
                <w:b/>
                <w:lang w:eastAsia="uk-UA"/>
              </w:rPr>
              <w:t>24 годин</w:t>
            </w:r>
            <w:r w:rsidRPr="001A283A">
              <w:rPr>
                <w:rFonts w:eastAsia="Calibri" w:cs="Times New Roman"/>
                <w:lang w:eastAsia="uk-UA"/>
              </w:rPr>
              <w:t xml:space="preserve"> з моменту розміщення замовником в електронній системі закупівель повідомлення з вимогою про усунення таких невідповідностей. </w:t>
            </w:r>
          </w:p>
          <w:p w:rsidR="00CC67CF" w:rsidRPr="001A283A" w:rsidRDefault="00CC67CF" w:rsidP="00CC67CF">
            <w:pPr>
              <w:spacing w:after="0" w:line="240" w:lineRule="auto"/>
              <w:rPr>
                <w:rFonts w:eastAsia="Times New Roman" w:cs="Times New Roman"/>
                <w:lang w:eastAsia="ru-RU"/>
              </w:rPr>
            </w:pPr>
            <w:r w:rsidRPr="001A283A">
              <w:rPr>
                <w:rFonts w:eastAsia="Calibri" w:cs="Times New Roman"/>
                <w:lang w:eastAsia="uk-UA"/>
              </w:rPr>
              <w:t xml:space="preserve">       Замовник розглядає подані тендерні пропозиції з урахуванням виправлення або невиправлення учасниками виявлених невідповідностей. </w:t>
            </w:r>
            <w:r w:rsidRPr="001A283A">
              <w:rPr>
                <w:rFonts w:eastAsia="Times New Roman" w:cs="Times New Roman"/>
                <w:b/>
                <w:u w:val="single"/>
                <w:lang w:eastAsia="ru-RU"/>
              </w:rPr>
              <w:t xml:space="preserve">         </w:t>
            </w:r>
          </w:p>
        </w:tc>
      </w:tr>
      <w:tr w:rsidR="00CC67CF" w:rsidRPr="00DA0C19" w:rsidTr="008378F4">
        <w:trPr>
          <w:tblCellSpacing w:w="0" w:type="dxa"/>
          <w:jc w:val="center"/>
        </w:trPr>
        <w:tc>
          <w:tcPr>
            <w:tcW w:w="149" w:type="pct"/>
            <w:shd w:val="clear" w:color="auto" w:fill="auto"/>
            <w:hideMark/>
          </w:tcPr>
          <w:p w:rsidR="00CC67CF" w:rsidRPr="00103A45" w:rsidRDefault="00CC67CF" w:rsidP="00CC67CF">
            <w:pPr>
              <w:widowControl w:val="0"/>
              <w:spacing w:after="0" w:line="240" w:lineRule="auto"/>
              <w:contextualSpacing/>
              <w:rPr>
                <w:b/>
                <w:color w:val="000000"/>
                <w:lang w:eastAsia="uk-UA"/>
              </w:rPr>
            </w:pPr>
            <w:r>
              <w:rPr>
                <w:b/>
                <w:color w:val="000000"/>
                <w:lang w:eastAsia="uk-UA"/>
              </w:rPr>
              <w:lastRenderedPageBreak/>
              <w:t>5</w:t>
            </w:r>
          </w:p>
        </w:tc>
        <w:tc>
          <w:tcPr>
            <w:tcW w:w="1581" w:type="pct"/>
            <w:shd w:val="clear" w:color="auto" w:fill="auto"/>
            <w:hideMark/>
          </w:tcPr>
          <w:p w:rsidR="00CC67CF" w:rsidRPr="00103A45" w:rsidRDefault="00CC67CF" w:rsidP="00CC67CF">
            <w:pPr>
              <w:pStyle w:val="rvps2"/>
              <w:shd w:val="clear" w:color="auto" w:fill="FFFFFF"/>
              <w:spacing w:before="0" w:beforeAutospacing="0" w:after="0" w:afterAutospacing="0"/>
              <w:rPr>
                <w:b/>
                <w:color w:val="000000"/>
                <w:sz w:val="22"/>
                <w:szCs w:val="22"/>
              </w:rPr>
            </w:pPr>
            <w:r w:rsidRPr="00103A45">
              <w:rPr>
                <w:b/>
                <w:color w:val="000000"/>
                <w:sz w:val="22"/>
                <w:szCs w:val="22"/>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3270" w:type="pct"/>
            <w:shd w:val="clear" w:color="auto" w:fill="auto"/>
            <w:hideMark/>
          </w:tcPr>
          <w:p w:rsidR="00CC67CF" w:rsidRPr="001701E2" w:rsidRDefault="00CC67CF" w:rsidP="00CC67CF">
            <w:pPr>
              <w:pStyle w:val="rvps2"/>
              <w:shd w:val="clear" w:color="auto" w:fill="FFFFFF"/>
              <w:spacing w:after="0"/>
              <w:jc w:val="both"/>
              <w:rPr>
                <w:color w:val="000000"/>
                <w:sz w:val="22"/>
                <w:szCs w:val="22"/>
              </w:rPr>
            </w:pPr>
            <w:r>
              <w:rPr>
                <w:color w:val="000000"/>
                <w:sz w:val="22"/>
                <w:szCs w:val="22"/>
              </w:rPr>
              <w:t xml:space="preserve">     </w:t>
            </w:r>
            <w:r w:rsidRPr="001701E2">
              <w:rPr>
                <w:color w:val="000000"/>
                <w:sz w:val="22"/>
                <w:szCs w:val="22"/>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зокрема:                                             </w:t>
            </w:r>
          </w:p>
          <w:p w:rsidR="00CC67CF" w:rsidRPr="001701E2" w:rsidRDefault="00CC67CF" w:rsidP="00CC67CF">
            <w:pPr>
              <w:pStyle w:val="rvps2"/>
              <w:rPr>
                <w:color w:val="000000"/>
              </w:rPr>
            </w:pPr>
            <w:r w:rsidRPr="001701E2">
              <w:rPr>
                <w:color w:val="000000"/>
              </w:rPr>
              <w:t>1.  Інформація/документ, подана учасником процедури закупівлі у складі тендерної пропозиції, містить помилку (помилки) у частині:</w:t>
            </w:r>
          </w:p>
          <w:p w:rsidR="00CC67CF" w:rsidRPr="00103A45" w:rsidRDefault="00CC67CF" w:rsidP="00CC67CF">
            <w:pPr>
              <w:pStyle w:val="rvps2"/>
              <w:shd w:val="clear" w:color="auto" w:fill="FFFFFF"/>
              <w:spacing w:before="0" w:beforeAutospacing="0" w:after="0" w:afterAutospacing="0"/>
              <w:rPr>
                <w:color w:val="000000"/>
                <w:sz w:val="22"/>
                <w:szCs w:val="22"/>
              </w:rPr>
            </w:pPr>
            <w:r w:rsidRPr="001701E2">
              <w:rPr>
                <w:color w:val="000000"/>
                <w:sz w:val="22"/>
                <w:szCs w:val="22"/>
              </w:rPr>
              <w:t xml:space="preserve">- уживання великої літери </w:t>
            </w:r>
            <w:r w:rsidRPr="001701E2">
              <w:rPr>
                <w:b/>
                <w:i/>
                <w:color w:val="000000"/>
                <w:sz w:val="22"/>
                <w:szCs w:val="22"/>
              </w:rPr>
              <w:t xml:space="preserve">(наприклад ТОВ «Весна» написано, як ТОВ «весна») ;                                                                                                                </w:t>
            </w:r>
            <w:r>
              <w:rPr>
                <w:b/>
                <w:i/>
                <w:color w:val="000000"/>
                <w:sz w:val="22"/>
                <w:szCs w:val="22"/>
              </w:rPr>
              <w:t xml:space="preserve"> </w:t>
            </w:r>
            <w:r w:rsidRPr="001701E2">
              <w:rPr>
                <w:color w:val="000000"/>
                <w:sz w:val="22"/>
                <w:szCs w:val="22"/>
              </w:rPr>
              <w:t xml:space="preserve">- уживання розділових знаків та відмінювання слів у реченні </w:t>
            </w:r>
            <w:r w:rsidRPr="001701E2">
              <w:rPr>
                <w:b/>
                <w:i/>
                <w:color w:val="000000"/>
                <w:sz w:val="22"/>
                <w:szCs w:val="22"/>
              </w:rPr>
              <w:t>(наприклад «направляємо коментар до підписаного договір»);</w:t>
            </w:r>
            <w:r w:rsidRPr="001701E2">
              <w:rPr>
                <w:color w:val="000000"/>
                <w:sz w:val="22"/>
                <w:szCs w:val="22"/>
              </w:rPr>
              <w:t xml:space="preserve">                           </w:t>
            </w:r>
            <w:r>
              <w:rPr>
                <w:color w:val="000000"/>
                <w:sz w:val="22"/>
                <w:szCs w:val="22"/>
              </w:rPr>
              <w:t xml:space="preserve">                      </w:t>
            </w:r>
            <w:r w:rsidRPr="001701E2">
              <w:rPr>
                <w:color w:val="000000"/>
                <w:sz w:val="22"/>
                <w:szCs w:val="22"/>
              </w:rPr>
              <w:t xml:space="preserve">- використання слова або мовного звороту, запозичених з іншої мови </w:t>
            </w:r>
            <w:r w:rsidRPr="001701E2">
              <w:rPr>
                <w:b/>
                <w:i/>
                <w:color w:val="000000"/>
                <w:sz w:val="22"/>
                <w:szCs w:val="22"/>
              </w:rPr>
              <w:t xml:space="preserve">(наприклад «викладено на українському язику»);                                                                                                                                                    </w:t>
            </w:r>
            <w:r w:rsidRPr="001701E2">
              <w:rPr>
                <w:color w:val="000000"/>
                <w:sz w:val="22"/>
                <w:szCs w:val="22"/>
              </w:rPr>
              <w:t xml:space="preserve">-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r w:rsidRPr="001701E2">
              <w:rPr>
                <w:b/>
                <w:i/>
                <w:color w:val="000000"/>
                <w:sz w:val="22"/>
                <w:szCs w:val="22"/>
              </w:rPr>
              <w:t>(наприклад UA-2020-08-08-000065-а зазначено як UA-2022-08-08-000065-а);</w:t>
            </w:r>
            <w:r w:rsidRPr="001701E2">
              <w:rPr>
                <w:color w:val="000000"/>
                <w:sz w:val="22"/>
                <w:szCs w:val="22"/>
              </w:rPr>
              <w:t xml:space="preserve">                              </w:t>
            </w:r>
            <w:r>
              <w:rPr>
                <w:color w:val="000000"/>
                <w:sz w:val="22"/>
                <w:szCs w:val="22"/>
              </w:rPr>
              <w:t xml:space="preserve">                         </w:t>
            </w:r>
            <w:r w:rsidRPr="001701E2">
              <w:rPr>
                <w:color w:val="000000"/>
                <w:sz w:val="22"/>
                <w:szCs w:val="22"/>
              </w:rPr>
              <w:t xml:space="preserve">- застосування правил переносу частини слова з рядка в рядок </w:t>
            </w:r>
            <w:r w:rsidRPr="001701E2">
              <w:rPr>
                <w:b/>
                <w:i/>
                <w:color w:val="000000"/>
                <w:sz w:val="22"/>
                <w:szCs w:val="22"/>
              </w:rPr>
              <w:t>(наприклад зазначено перенос слова «Коментар», як «Коме-нтар»);</w:t>
            </w:r>
            <w:r w:rsidRPr="001701E2">
              <w:rPr>
                <w:color w:val="000000"/>
                <w:sz w:val="22"/>
                <w:szCs w:val="22"/>
              </w:rPr>
              <w:t xml:space="preserve">                </w:t>
            </w:r>
            <w:r>
              <w:rPr>
                <w:color w:val="000000"/>
                <w:sz w:val="22"/>
                <w:szCs w:val="22"/>
              </w:rPr>
              <w:t xml:space="preserve">                      </w:t>
            </w:r>
            <w:r w:rsidRPr="001701E2">
              <w:rPr>
                <w:color w:val="000000"/>
                <w:sz w:val="22"/>
                <w:szCs w:val="22"/>
              </w:rPr>
              <w:t xml:space="preserve">- написання слів разом та/або окремо, та/або через дефіс                </w:t>
            </w:r>
            <w:r w:rsidRPr="001701E2">
              <w:rPr>
                <w:b/>
                <w:i/>
                <w:color w:val="000000"/>
                <w:sz w:val="22"/>
                <w:szCs w:val="22"/>
              </w:rPr>
              <w:t xml:space="preserve">(наприклад вираз «Будь ласка» написано «Будь-ласка», вираз «На добраніч» написано як «надобраніч»);                                                                                 </w:t>
            </w:r>
            <w:r w:rsidRPr="001701E2">
              <w:rPr>
                <w:color w:val="000000"/>
                <w:sz w:val="22"/>
                <w:szCs w:val="22"/>
              </w:rPr>
              <w:t xml:space="preserve">-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r w:rsidRPr="001701E2">
              <w:rPr>
                <w:b/>
                <w:i/>
                <w:color w:val="000000"/>
                <w:sz w:val="22"/>
                <w:szCs w:val="22"/>
              </w:rPr>
              <w:t xml:space="preserve">(наприклад сторінки пронумеровані 1,2,4,5,6 або 1,2,2,3,4,5,6).                                                                                                                                            </w:t>
            </w:r>
            <w:r w:rsidRPr="001701E2">
              <w:rPr>
                <w:color w:val="000000"/>
                <w:sz w:val="22"/>
                <w:szCs w:val="22"/>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r>
              <w:rPr>
                <w:b/>
                <w:i/>
                <w:color w:val="000000"/>
                <w:sz w:val="22"/>
                <w:szCs w:val="22"/>
              </w:rPr>
              <w:t>(</w:t>
            </w:r>
            <w:r w:rsidRPr="001701E2">
              <w:rPr>
                <w:b/>
                <w:i/>
                <w:color w:val="000000"/>
                <w:sz w:val="22"/>
                <w:szCs w:val="22"/>
              </w:rPr>
              <w:t xml:space="preserve">наприклад вираз «Характеристики закупівлі» написано як </w:t>
            </w:r>
            <w:r w:rsidRPr="001701E2">
              <w:rPr>
                <w:b/>
                <w:i/>
                <w:color w:val="000000"/>
                <w:sz w:val="22"/>
                <w:szCs w:val="22"/>
              </w:rPr>
              <w:lastRenderedPageBreak/>
              <w:t xml:space="preserve">«Характеристикизакупівлі»).                                                                           </w:t>
            </w:r>
            <w:r w:rsidRPr="001701E2">
              <w:rPr>
                <w:color w:val="000000"/>
                <w:sz w:val="22"/>
                <w:szCs w:val="22"/>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r w:rsidRPr="001701E2">
              <w:rPr>
                <w:b/>
                <w:i/>
                <w:color w:val="000000"/>
                <w:sz w:val="22"/>
                <w:szCs w:val="22"/>
              </w:rPr>
              <w:t>(наприклад надана довідка про те, що Учасником у складі пропозиції подана інформація, яка є достовірною та актуальною на дату проведення аукціону, а дана довідка має назву «Довідка про підписання тендерної пропозиції»).</w:t>
            </w:r>
            <w:r w:rsidRPr="001701E2">
              <w:rPr>
                <w:color w:val="000000"/>
                <w:sz w:val="22"/>
                <w:szCs w:val="22"/>
              </w:rPr>
              <w:t xml:space="preserve">                                                                                                 </w:t>
            </w:r>
            <w:r>
              <w:rPr>
                <w:color w:val="000000"/>
                <w:sz w:val="22"/>
                <w:szCs w:val="22"/>
              </w:rPr>
              <w:t xml:space="preserve">                 </w:t>
            </w:r>
            <w:r w:rsidRPr="001701E2">
              <w:rPr>
                <w:color w:val="000000"/>
                <w:sz w:val="22"/>
                <w:szCs w:val="22"/>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r w:rsidRPr="001701E2">
              <w:rPr>
                <w:b/>
                <w:i/>
                <w:color w:val="000000"/>
                <w:sz w:val="22"/>
                <w:szCs w:val="22"/>
              </w:rPr>
              <w:t xml:space="preserve">(наприклад учасник використовує печатку, але на деяких сторінках він її не проставив. Учасник на деяких сторінках не проставив власноручний підпис).                                                                                                           </w:t>
            </w:r>
            <w:r w:rsidRPr="001701E2">
              <w:rPr>
                <w:color w:val="000000"/>
                <w:sz w:val="22"/>
                <w:szCs w:val="22"/>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r w:rsidRPr="001701E2">
              <w:rPr>
                <w:b/>
                <w:i/>
                <w:color w:val="000000"/>
                <w:sz w:val="22"/>
                <w:szCs w:val="22"/>
              </w:rPr>
              <w:t xml:space="preserve">(наприклад Учасник ФОП написав по тексту документу, що діє на підставі Виписки з єдиного державного реєстру при цьому не надає її у складі пропозиції, оскільки її подання не вимагалося тендерною документацією).                                                                                                    </w:t>
            </w:r>
            <w:r w:rsidRPr="001701E2">
              <w:rPr>
                <w:color w:val="000000"/>
                <w:sz w:val="22"/>
                <w:szCs w:val="22"/>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КЕП </w:t>
            </w:r>
            <w:r w:rsidRPr="001701E2">
              <w:rPr>
                <w:b/>
                <w:i/>
                <w:color w:val="000000"/>
                <w:sz w:val="22"/>
                <w:szCs w:val="22"/>
              </w:rPr>
              <w:t xml:space="preserve">(наприклад учасник на деяких сторінках не проставив власноручний підпис, но при цьому на цей документ (документи, пропозицію вцілому) накладено її кваліфікований електронний підпис).    </w:t>
            </w:r>
            <w:r w:rsidRPr="001701E2">
              <w:rPr>
                <w:color w:val="000000"/>
                <w:sz w:val="22"/>
                <w:szCs w:val="22"/>
              </w:rPr>
              <w:t xml:space="preserve">                                                                                                             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r w:rsidRPr="001701E2">
              <w:rPr>
                <w:b/>
                <w:i/>
                <w:color w:val="000000"/>
                <w:sz w:val="22"/>
                <w:szCs w:val="22"/>
              </w:rPr>
              <w:t xml:space="preserve">(наприклад подано довідку в довільній формі без зазначення номеру, але є дата складання даного документу).                                                                                                          </w:t>
            </w:r>
            <w:r w:rsidRPr="001701E2">
              <w:rPr>
                <w:color w:val="000000"/>
                <w:sz w:val="22"/>
                <w:szCs w:val="22"/>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r w:rsidRPr="001701E2">
              <w:rPr>
                <w:b/>
                <w:i/>
                <w:color w:val="000000"/>
                <w:sz w:val="22"/>
                <w:szCs w:val="22"/>
              </w:rPr>
              <w:t xml:space="preserve">(наприклад у складі пропозиції замість сканованого оригіналу надано скановану копію оригіналу документа/електронного документа).                                                                      </w:t>
            </w:r>
            <w:r w:rsidRPr="001701E2">
              <w:rPr>
                <w:color w:val="000000"/>
                <w:sz w:val="22"/>
                <w:szCs w:val="22"/>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w:t>
            </w:r>
            <w:r w:rsidRPr="001701E2">
              <w:rPr>
                <w:b/>
                <w:i/>
                <w:color w:val="000000"/>
                <w:sz w:val="22"/>
                <w:szCs w:val="22"/>
              </w:rPr>
              <w:t xml:space="preserve">(наприклад, переклад документа завізований перекладачем тощо) (наприклад, переклад документа завізований перекладачем тощо).                                                                                                               </w:t>
            </w:r>
            <w:r w:rsidRPr="001701E2">
              <w:rPr>
                <w:color w:val="000000"/>
                <w:sz w:val="22"/>
                <w:szCs w:val="22"/>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r w:rsidRPr="001701E2">
              <w:rPr>
                <w:b/>
                <w:i/>
                <w:color w:val="000000"/>
                <w:sz w:val="22"/>
                <w:szCs w:val="22"/>
              </w:rPr>
              <w:t xml:space="preserve">(наприклад у складі пропозиції Учасником подані документи, які містять назву міста Дніпродзержинськ замість Кам’янське).                                                                                                                                      </w:t>
            </w:r>
            <w:r w:rsidRPr="001701E2">
              <w:rPr>
                <w:color w:val="000000"/>
                <w:sz w:val="22"/>
                <w:szCs w:val="22"/>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r w:rsidRPr="001701E2">
              <w:rPr>
                <w:b/>
                <w:i/>
                <w:color w:val="000000"/>
                <w:sz w:val="22"/>
                <w:szCs w:val="22"/>
              </w:rPr>
              <w:t xml:space="preserve">(наприклад Учасником зазначена сума 11 200 грн.(одинадцять тисяч триста гривень 00 коп.) визначальною є сума визначена прописом).                                                                                                     </w:t>
            </w:r>
            <w:r w:rsidRPr="001701E2">
              <w:rPr>
                <w:color w:val="000000"/>
                <w:sz w:val="22"/>
                <w:szCs w:val="22"/>
              </w:rPr>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r w:rsidRPr="001701E2">
              <w:rPr>
                <w:b/>
                <w:i/>
                <w:color w:val="000000"/>
                <w:sz w:val="22"/>
                <w:szCs w:val="22"/>
              </w:rPr>
              <w:t>(наприклад замість формату «pdf» деякі документи подані у форматі «ipg»).</w:t>
            </w:r>
          </w:p>
        </w:tc>
      </w:tr>
      <w:tr w:rsidR="00CC67CF" w:rsidRPr="00DA0C19" w:rsidTr="00C75586">
        <w:trPr>
          <w:tblCellSpacing w:w="0" w:type="dxa"/>
          <w:jc w:val="center"/>
        </w:trPr>
        <w:tc>
          <w:tcPr>
            <w:tcW w:w="149" w:type="pct"/>
            <w:shd w:val="clear" w:color="auto" w:fill="FFFFFA"/>
          </w:tcPr>
          <w:p w:rsidR="00CC67CF" w:rsidRPr="001A283A" w:rsidRDefault="00CC67CF" w:rsidP="00CC67CF">
            <w:pPr>
              <w:spacing w:after="0" w:line="240" w:lineRule="auto"/>
              <w:rPr>
                <w:rFonts w:eastAsia="Times New Roman" w:cs="Times New Roman"/>
                <w:b/>
                <w:lang w:eastAsia="ru-RU"/>
              </w:rPr>
            </w:pPr>
            <w:r w:rsidRPr="001A283A">
              <w:rPr>
                <w:rFonts w:eastAsia="Times New Roman" w:cs="Times New Roman"/>
                <w:b/>
                <w:lang w:eastAsia="ru-RU"/>
              </w:rPr>
              <w:lastRenderedPageBreak/>
              <w:t>6</w:t>
            </w:r>
          </w:p>
        </w:tc>
        <w:tc>
          <w:tcPr>
            <w:tcW w:w="1581" w:type="pct"/>
            <w:shd w:val="clear" w:color="auto" w:fill="FFFFFA"/>
          </w:tcPr>
          <w:p w:rsidR="00CC67CF" w:rsidRPr="001A283A" w:rsidRDefault="00CC67CF" w:rsidP="00CC67CF">
            <w:pPr>
              <w:spacing w:after="0" w:line="240" w:lineRule="auto"/>
              <w:jc w:val="both"/>
              <w:rPr>
                <w:rFonts w:eastAsia="Times New Roman" w:cs="Times New Roman"/>
                <w:b/>
                <w:lang w:eastAsia="ru-RU"/>
              </w:rPr>
            </w:pPr>
            <w:r w:rsidRPr="001A283A">
              <w:rPr>
                <w:rFonts w:eastAsia="Times New Roman" w:cs="Times New Roman"/>
                <w:b/>
                <w:lang w:eastAsia="ru-RU"/>
              </w:rPr>
              <w:t>Інша інформація</w:t>
            </w:r>
          </w:p>
        </w:tc>
        <w:tc>
          <w:tcPr>
            <w:tcW w:w="3270" w:type="pct"/>
            <w:shd w:val="clear" w:color="auto" w:fill="FFFFFA"/>
          </w:tcPr>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Замовник у тендерній документації може зазначити іншу інформацію відповідно до вимог законодавства, яку вважає за необхідне включити.</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lastRenderedPageBreak/>
              <w:t xml:space="preserve">Учасники відповідають за зміст своїх тендерних пропозицій, та повинні дотримуватися  в своїй діяльності норм чинного законодавства України, в тому числі: </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 Указу Президента України від 15 травня 2017р. №133/2017; </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Постанови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 Постанови Кабінету Міністрів України від 9 квітня 2022 року №426 </w:t>
            </w:r>
            <w:r w:rsidRPr="001A283A">
              <w:rPr>
                <w:rFonts w:eastAsia="Times New Roman" w:cs="Times New Roman"/>
                <w:b/>
                <w:lang w:eastAsia="ru-RU"/>
              </w:rPr>
              <w:t>«Про застосування заборони ввезення товарів з Російської Федерації»</w:t>
            </w:r>
            <w:r w:rsidRPr="001A283A">
              <w:rPr>
                <w:rFonts w:eastAsia="Times New Roman" w:cs="Times New Roman"/>
                <w:lang w:eastAsia="ru-RU"/>
              </w:rPr>
              <w:t xml:space="preserve"> (згідно якої передбачено заборону ввезення на митну територію України товарів з Російської Федерації);</w:t>
            </w:r>
          </w:p>
          <w:p w:rsidR="00CC67CF" w:rsidRPr="001A283A" w:rsidRDefault="00CC67CF" w:rsidP="00CC67CF">
            <w:pPr>
              <w:spacing w:after="0" w:line="240" w:lineRule="auto"/>
              <w:rPr>
                <w:rFonts w:eastAsia="Times New Roman" w:cs="Times New Roman"/>
                <w:lang w:eastAsia="ru-RU"/>
              </w:rPr>
            </w:pPr>
            <w:r w:rsidRPr="001A283A">
              <w:rPr>
                <w:rFonts w:eastAsia="Times New Roman" w:cs="Times New Roman"/>
                <w:lang w:eastAsia="ru-RU"/>
              </w:rPr>
              <w:t xml:space="preserve">      Замовнику забороняється здійснювати закупівлі товарів, робіт і послуг якщо учасник закупівлі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hyperlink r:id="rId29" w:anchor="n2" w:history="1">
              <w:r w:rsidRPr="001A283A">
                <w:rPr>
                  <w:rStyle w:val="ab"/>
                  <w:rFonts w:eastAsia="Times New Roman" w:cs="Times New Roman"/>
                  <w:color w:val="auto"/>
                  <w:lang w:eastAsia="ru-RU"/>
                </w:rPr>
                <w:t>№ 1178</w:t>
              </w:r>
            </w:hyperlink>
            <w:r w:rsidRPr="001A283A">
              <w:rPr>
                <w:rFonts w:eastAsia="Times New Roman" w:cs="Times New Roman"/>
                <w:lang w:eastAsia="ru-RU"/>
              </w:rPr>
              <w:t>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  За підроблення документів, печаток, штампів, та бланків, збут чи використання підроблених документів, печаток, штампів учасник процедури закупівлі несе кримінальну відповідальність згідно ст. 358 Кримінального кодексу України. </w:t>
            </w:r>
            <w:r w:rsidRPr="001A283A">
              <w:rPr>
                <w:rFonts w:eastAsia="Times New Roman" w:cs="Times New Roman"/>
                <w:b/>
                <w:u w:val="single"/>
                <w:lang w:eastAsia="ru-RU"/>
              </w:rPr>
              <w:t xml:space="preserve">  </w:t>
            </w:r>
            <w:r w:rsidRPr="001A283A">
              <w:rPr>
                <w:rFonts w:eastAsia="Times New Roman" w:cs="Times New Roman"/>
                <w:lang w:eastAsia="ru-RU"/>
              </w:rPr>
              <w:t xml:space="preserve">                                                     </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  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  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1A283A">
              <w:rPr>
                <w:rFonts w:eastAsia="Times New Roman" w:cs="Times New Roman"/>
                <w:i/>
                <w:lang w:eastAsia="ru-RU"/>
              </w:rPr>
              <w:t>( у разі встановлення такої вимоги)</w:t>
            </w:r>
            <w:r w:rsidRPr="001A283A">
              <w:rPr>
                <w:rFonts w:eastAsia="Times New Roman" w:cs="Times New Roman"/>
                <w:lang w:eastAsia="ru-RU"/>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Замовник та учасники не можуть ініціювати будь-які переговори з питань внесення змін до змісту або ціни поданої тендерної пропозиції.</w:t>
            </w:r>
            <w:bookmarkStart w:id="30" w:name="n1550"/>
            <w:bookmarkEnd w:id="30"/>
          </w:p>
          <w:p w:rsidR="00CC67CF" w:rsidRPr="001A283A" w:rsidRDefault="00CC67CF" w:rsidP="00CC67CF">
            <w:pPr>
              <w:spacing w:after="0" w:line="240" w:lineRule="auto"/>
              <w:ind w:firstLine="313"/>
              <w:rPr>
                <w:rFonts w:eastAsia="Times New Roman" w:cs="Times New Roman"/>
                <w:lang w:eastAsia="ru-RU"/>
              </w:rPr>
            </w:pPr>
          </w:p>
          <w:p w:rsidR="00CC67CF" w:rsidRPr="001A283A" w:rsidRDefault="00CC67CF" w:rsidP="00CC67CF">
            <w:pPr>
              <w:spacing w:after="0" w:line="240" w:lineRule="auto"/>
              <w:ind w:firstLine="313"/>
              <w:rPr>
                <w:rFonts w:eastAsia="Times New Roman" w:cs="Times New Roman"/>
                <w:lang w:eastAsia="ru-RU"/>
              </w:rPr>
            </w:pPr>
            <w:r w:rsidRPr="001A283A">
              <w:rPr>
                <w:rFonts w:eastAsia="Times New Roman" w:cs="Times New Roman"/>
                <w:lang w:eastAsia="ru-RU"/>
              </w:rPr>
              <w:t xml:space="preserve">Ціна, запропонована учасником в тендерній пропозиції, повинна враховувати всі затрати пов’язані із сплатою податків, обов’язкових платежів, страхування, витрати пов’язані з отриманням необхідних </w:t>
            </w:r>
            <w:r w:rsidRPr="001A283A">
              <w:rPr>
                <w:rFonts w:eastAsia="Times New Roman" w:cs="Times New Roman"/>
                <w:lang w:eastAsia="ru-RU"/>
              </w:rPr>
              <w:lastRenderedPageBreak/>
              <w:t>дозволів та ліцензій тощо, згідно з запропонованими умовами поставки, відповідно до положень Цивільного та Господарського кодексів України, з урахуванням особливостей, визначених Законом, Інкотермс 2010.</w:t>
            </w:r>
            <w:bookmarkStart w:id="31" w:name="n1552"/>
            <w:bookmarkEnd w:id="31"/>
          </w:p>
          <w:p w:rsidR="00CC67CF" w:rsidRPr="001A283A" w:rsidRDefault="00CC67CF" w:rsidP="00CC67CF">
            <w:pPr>
              <w:tabs>
                <w:tab w:val="left" w:pos="401"/>
              </w:tabs>
              <w:spacing w:after="0" w:line="240" w:lineRule="auto"/>
              <w:ind w:firstLine="313"/>
              <w:rPr>
                <w:rFonts w:eastAsia="Times New Roman" w:cs="Times New Roman"/>
                <w:lang w:eastAsia="ru-RU"/>
              </w:rPr>
            </w:pPr>
            <w:r w:rsidRPr="001A283A">
              <w:rPr>
                <w:rFonts w:eastAsia="Times New Roman" w:cs="Times New Roman"/>
                <w:lang w:eastAsia="ru-RU"/>
              </w:rPr>
              <w:t>Відсутність будь-яких запитань або уточнень стосовно змісту та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CC67CF" w:rsidRPr="00DA0C19" w:rsidTr="00C75586">
        <w:trPr>
          <w:tblCellSpacing w:w="0" w:type="dxa"/>
          <w:jc w:val="center"/>
        </w:trPr>
        <w:tc>
          <w:tcPr>
            <w:tcW w:w="149" w:type="pct"/>
            <w:shd w:val="clear" w:color="auto" w:fill="FFFFFA"/>
          </w:tcPr>
          <w:p w:rsidR="00CC67CF" w:rsidRPr="002B7AD3" w:rsidRDefault="00CC67CF" w:rsidP="00CC67CF">
            <w:pPr>
              <w:spacing w:after="0" w:line="240" w:lineRule="auto"/>
              <w:rPr>
                <w:rFonts w:eastAsia="Times New Roman" w:cs="Times New Roman"/>
                <w:b/>
                <w:lang w:eastAsia="ru-RU"/>
              </w:rPr>
            </w:pPr>
            <w:r>
              <w:rPr>
                <w:rFonts w:eastAsia="Times New Roman" w:cs="Times New Roman"/>
                <w:b/>
                <w:lang w:eastAsia="ru-RU"/>
              </w:rPr>
              <w:lastRenderedPageBreak/>
              <w:t>7</w:t>
            </w:r>
          </w:p>
        </w:tc>
        <w:tc>
          <w:tcPr>
            <w:tcW w:w="1581" w:type="pct"/>
            <w:shd w:val="clear" w:color="auto" w:fill="FFFFFA"/>
          </w:tcPr>
          <w:p w:rsidR="00CC67CF" w:rsidRPr="00947955" w:rsidRDefault="00CC67CF" w:rsidP="00CC67CF">
            <w:pPr>
              <w:spacing w:after="0" w:line="240" w:lineRule="auto"/>
              <w:rPr>
                <w:rFonts w:eastAsia="Times New Roman" w:cs="Times New Roman"/>
                <w:b/>
                <w:lang w:eastAsia="ru-RU"/>
              </w:rPr>
            </w:pPr>
            <w:r w:rsidRPr="00947955">
              <w:rPr>
                <w:rFonts w:eastAsia="Times New Roman" w:cs="Times New Roman"/>
                <w:b/>
                <w:lang w:eastAsia="ru-RU"/>
              </w:rPr>
              <w:t>Відхилення тендерних пропозицій</w:t>
            </w:r>
          </w:p>
        </w:tc>
        <w:tc>
          <w:tcPr>
            <w:tcW w:w="3270" w:type="pct"/>
            <w:shd w:val="clear" w:color="auto" w:fill="FFFFFA"/>
          </w:tcPr>
          <w:p w:rsidR="00CC67CF" w:rsidRPr="00947955" w:rsidRDefault="00CC67CF" w:rsidP="00CC67CF">
            <w:pPr>
              <w:spacing w:after="0" w:line="240" w:lineRule="auto"/>
              <w:ind w:firstLine="313"/>
              <w:rPr>
                <w:rFonts w:eastAsia="Times New Roman" w:cs="Times New Roman"/>
                <w:lang w:eastAsia="ru-RU"/>
              </w:rPr>
            </w:pPr>
            <w:r w:rsidRPr="00947955">
              <w:rPr>
                <w:rFonts w:eastAsia="Times New Roman" w:cs="Times New Roman"/>
                <w:lang w:eastAsia="ru-RU"/>
              </w:rPr>
              <w:t>Тендерна пропозиція відхиляється замовником у разі якщо:</w:t>
            </w:r>
          </w:p>
          <w:p w:rsidR="00CC67CF" w:rsidRPr="006704DB" w:rsidRDefault="00CC67CF" w:rsidP="00CC67CF">
            <w:pPr>
              <w:spacing w:after="0" w:line="240" w:lineRule="auto"/>
              <w:ind w:firstLine="313"/>
              <w:rPr>
                <w:rFonts w:eastAsia="Times New Roman" w:cs="Times New Roman"/>
                <w:b/>
                <w:lang w:eastAsia="ru-RU"/>
              </w:rPr>
            </w:pPr>
            <w:r w:rsidRPr="006704DB">
              <w:rPr>
                <w:rFonts w:eastAsia="Times New Roman" w:cs="Times New Roman"/>
                <w:b/>
                <w:lang w:eastAsia="ru-RU"/>
              </w:rPr>
              <w:t>1) учасник процедури закупівлі:</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30" w:anchor="n326" w:history="1">
              <w:r w:rsidRPr="006704DB">
                <w:rPr>
                  <w:rStyle w:val="ab"/>
                  <w:rFonts w:eastAsia="Times New Roman" w:cs="Times New Roman"/>
                  <w:color w:val="auto"/>
                  <w:lang w:eastAsia="ru-RU"/>
                </w:rPr>
                <w:t>абзацом другим</w:t>
              </w:r>
            </w:hyperlink>
            <w:r w:rsidRPr="006704DB">
              <w:rPr>
                <w:rFonts w:eastAsia="Times New Roman" w:cs="Times New Roman"/>
                <w:lang w:eastAsia="ru-RU"/>
              </w:rPr>
              <w:t> пункту 39 Особливостей;</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надав забезпечення тендерної пропозиції, якщо таке забезпечення вимагалося замовником;</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надав обґрунтування аномально низької ціни тендерної пропозиції протягом строку, визначеного </w:t>
            </w:r>
            <w:hyperlink r:id="rId31" w:anchor="n318" w:history="1">
              <w:r w:rsidRPr="006704DB">
                <w:rPr>
                  <w:rStyle w:val="ab"/>
                  <w:rFonts w:eastAsia="Times New Roman" w:cs="Times New Roman"/>
                  <w:color w:val="auto"/>
                  <w:lang w:eastAsia="ru-RU"/>
                </w:rPr>
                <w:t>абзацом п’ятим</w:t>
              </w:r>
            </w:hyperlink>
            <w:r w:rsidRPr="006704DB">
              <w:rPr>
                <w:rFonts w:eastAsia="Times New Roman" w:cs="Times New Roman"/>
                <w:lang w:eastAsia="ru-RU"/>
              </w:rPr>
              <w:t> пункту 38 Особливостей;</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визначив конфіденційною інформацію, що не може бути визначена як конфіденційна відповідно до вимог </w:t>
            </w:r>
            <w:hyperlink r:id="rId32" w:anchor="n291" w:history="1">
              <w:r w:rsidRPr="006704DB">
                <w:rPr>
                  <w:rStyle w:val="ab"/>
                  <w:rFonts w:eastAsia="Times New Roman" w:cs="Times New Roman"/>
                  <w:color w:val="auto"/>
                  <w:lang w:eastAsia="ru-RU"/>
                </w:rPr>
                <w:t>абзацу другого</w:t>
              </w:r>
            </w:hyperlink>
            <w:r w:rsidRPr="006704DB">
              <w:rPr>
                <w:rFonts w:eastAsia="Times New Roman" w:cs="Times New Roman"/>
                <w:lang w:eastAsia="ru-RU"/>
              </w:rPr>
              <w:t> пункту 36 Особливостей;</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hyperlink r:id="rId33" w:anchor="n2" w:history="1">
              <w:r w:rsidRPr="006704DB">
                <w:rPr>
                  <w:rStyle w:val="ab"/>
                  <w:rFonts w:eastAsia="Times New Roman" w:cs="Times New Roman"/>
                  <w:color w:val="auto"/>
                  <w:lang w:eastAsia="ru-RU"/>
                </w:rPr>
                <w:t>№ 1178</w:t>
              </w:r>
            </w:hyperlink>
            <w:r w:rsidRPr="006704DB">
              <w:rPr>
                <w:rFonts w:eastAsia="Times New Roman" w:cs="Times New Roman"/>
                <w:lang w:eastAsia="ru-RU"/>
              </w:rPr>
              <w:t>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CC67CF" w:rsidRPr="006704DB" w:rsidRDefault="00CC67CF" w:rsidP="00CC67CF">
            <w:pPr>
              <w:spacing w:after="0" w:line="240" w:lineRule="auto"/>
              <w:ind w:firstLine="313"/>
              <w:rPr>
                <w:rFonts w:eastAsia="Times New Roman" w:cs="Times New Roman"/>
                <w:b/>
                <w:lang w:eastAsia="ru-RU"/>
              </w:rPr>
            </w:pPr>
            <w:r w:rsidRPr="006704DB">
              <w:rPr>
                <w:rFonts w:eastAsia="Times New Roman" w:cs="Times New Roman"/>
                <w:b/>
                <w:lang w:eastAsia="ru-RU"/>
              </w:rPr>
              <w:t>2) тендерна пропозиція:</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w:t>
            </w:r>
            <w:hyperlink r:id="rId34" w:anchor="n131" w:history="1">
              <w:r w:rsidRPr="006704DB">
                <w:rPr>
                  <w:rStyle w:val="ab"/>
                  <w:rFonts w:eastAsia="Times New Roman" w:cs="Times New Roman"/>
                  <w:color w:val="auto"/>
                  <w:lang w:eastAsia="ru-RU"/>
                </w:rPr>
                <w:t>пункту 40</w:t>
              </w:r>
            </w:hyperlink>
            <w:r w:rsidRPr="006704DB">
              <w:rPr>
                <w:rFonts w:eastAsia="Times New Roman" w:cs="Times New Roman"/>
                <w:lang w:eastAsia="ru-RU"/>
              </w:rPr>
              <w:t> Особливостей;</w:t>
            </w:r>
          </w:p>
          <w:p w:rsidR="00CC67CF" w:rsidRPr="006704DB" w:rsidRDefault="00CC67CF" w:rsidP="00CC67CF">
            <w:pPr>
              <w:tabs>
                <w:tab w:val="left" w:pos="238"/>
                <w:tab w:val="left" w:pos="563"/>
              </w:tabs>
              <w:spacing w:after="0" w:line="240" w:lineRule="auto"/>
              <w:rPr>
                <w:rFonts w:eastAsia="Times New Roman" w:cs="Times New Roman"/>
                <w:lang w:eastAsia="ru-RU"/>
              </w:rPr>
            </w:pPr>
            <w:r w:rsidRPr="006704DB">
              <w:rPr>
                <w:rFonts w:eastAsia="Times New Roman" w:cs="Times New Roman"/>
                <w:lang w:eastAsia="ru-RU"/>
              </w:rPr>
              <w:t>-     є такою, строк дії якої закінчився;</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xml:space="preserve">-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w:t>
            </w:r>
            <w:r w:rsidRPr="006704DB">
              <w:rPr>
                <w:rFonts w:eastAsia="Times New Roman" w:cs="Times New Roman"/>
                <w:lang w:eastAsia="ru-RU"/>
              </w:rPr>
              <w:lastRenderedPageBreak/>
              <w:t>відсоток перевищення є більшим, ніж зазначений замовником в тендерній документації;</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відповідає вимогам, установленим у тендерній документації відповідно до </w:t>
            </w:r>
            <w:hyperlink r:id="rId35" w:anchor="n1422" w:tgtFrame="_blank" w:history="1">
              <w:r w:rsidRPr="006704DB">
                <w:rPr>
                  <w:rStyle w:val="ab"/>
                  <w:rFonts w:eastAsia="Times New Roman" w:cs="Times New Roman"/>
                  <w:color w:val="auto"/>
                  <w:lang w:eastAsia="ru-RU"/>
                </w:rPr>
                <w:t>абзацу першого</w:t>
              </w:r>
            </w:hyperlink>
            <w:r w:rsidRPr="006704DB">
              <w:rPr>
                <w:rFonts w:eastAsia="Times New Roman" w:cs="Times New Roman"/>
                <w:lang w:eastAsia="ru-RU"/>
              </w:rPr>
              <w:t> частини третьої статті 22 Закону;</w:t>
            </w:r>
          </w:p>
          <w:p w:rsidR="00CC67CF" w:rsidRPr="006704DB" w:rsidRDefault="00CC67CF" w:rsidP="00CC67CF">
            <w:pPr>
              <w:spacing w:after="0" w:line="240" w:lineRule="auto"/>
              <w:ind w:firstLine="313"/>
              <w:rPr>
                <w:rFonts w:eastAsia="Times New Roman" w:cs="Times New Roman"/>
                <w:b/>
                <w:lang w:eastAsia="ru-RU"/>
              </w:rPr>
            </w:pPr>
            <w:r w:rsidRPr="006704DB">
              <w:rPr>
                <w:rFonts w:eastAsia="Times New Roman" w:cs="Times New Roman"/>
                <w:b/>
                <w:lang w:eastAsia="ru-RU"/>
              </w:rPr>
              <w:t>3) переможець процедури закупівлі:</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відмовився від підписання договору про закупівлю відповідно до вимог тендерної документації або укладення договору про закупівлю;</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надав у спосіб, зазначений в тендерній документації, документи, що підтверджують відсутність підстав, визначених </w:t>
            </w:r>
            <w:hyperlink r:id="rId36" w:anchor="n159" w:history="1">
              <w:r w:rsidRPr="006704DB">
                <w:rPr>
                  <w:rStyle w:val="ab"/>
                  <w:rFonts w:eastAsia="Times New Roman" w:cs="Times New Roman"/>
                  <w:color w:val="auto"/>
                  <w:lang w:eastAsia="ru-RU"/>
                </w:rPr>
                <w:t>пунктом 44</w:t>
              </w:r>
            </w:hyperlink>
            <w:r w:rsidRPr="006704DB">
              <w:rPr>
                <w:rFonts w:eastAsia="Times New Roman" w:cs="Times New Roman"/>
                <w:lang w:eastAsia="ru-RU"/>
              </w:rPr>
              <w:t> Особливостей;</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надав копію ліцензії або документа дозвільного характеру (у разі їх наявності) відповідно до частини другої статті 41 Закону;</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не надав забезпечення виконання договору про закупівлю, якщо таке забезпечення вимагалося замовником;</w:t>
            </w: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надав недостовірну інформацію, що є суттєвою для визначення результатів процедури закупівлі, яку замовником виявлено згідно з </w:t>
            </w:r>
            <w:hyperlink r:id="rId37" w:anchor="n326" w:history="1">
              <w:r w:rsidRPr="006704DB">
                <w:rPr>
                  <w:rStyle w:val="ab"/>
                  <w:rFonts w:eastAsia="Times New Roman" w:cs="Times New Roman"/>
                  <w:color w:val="auto"/>
                  <w:lang w:eastAsia="ru-RU"/>
                </w:rPr>
                <w:t>абзацом другим</w:t>
              </w:r>
            </w:hyperlink>
            <w:r w:rsidRPr="006704DB">
              <w:rPr>
                <w:rFonts w:eastAsia="Times New Roman" w:cs="Times New Roman"/>
                <w:lang w:eastAsia="ru-RU"/>
              </w:rPr>
              <w:t> пункту 39 Особливостей.</w:t>
            </w:r>
          </w:p>
          <w:p w:rsidR="00CC67CF" w:rsidRPr="006704DB" w:rsidRDefault="00CC67CF" w:rsidP="00CC67CF">
            <w:pPr>
              <w:spacing w:after="0" w:line="240" w:lineRule="auto"/>
              <w:rPr>
                <w:rFonts w:eastAsia="Times New Roman" w:cs="Times New Roman"/>
                <w:lang w:eastAsia="ru-RU"/>
              </w:rPr>
            </w:pPr>
          </w:p>
          <w:p w:rsidR="00CC67CF" w:rsidRPr="006704DB" w:rsidRDefault="00CC67CF" w:rsidP="00CC67CF">
            <w:pPr>
              <w:spacing w:after="0" w:line="240" w:lineRule="auto"/>
              <w:ind w:firstLine="313"/>
              <w:rPr>
                <w:rFonts w:eastAsia="Times New Roman" w:cs="Times New Roman"/>
                <w:b/>
                <w:lang w:eastAsia="ru-RU"/>
              </w:rPr>
            </w:pPr>
            <w:r w:rsidRPr="006704DB">
              <w:rPr>
                <w:rFonts w:eastAsia="Times New Roman" w:cs="Times New Roman"/>
                <w:b/>
                <w:lang w:eastAsia="ru-RU"/>
              </w:rPr>
              <w:t>Замовник може відхилити тендерну пропозицію із зазначенням аргументації в електронній системі закупівель у разі, коли:</w:t>
            </w:r>
          </w:p>
          <w:p w:rsidR="00CC67CF" w:rsidRPr="006704DB" w:rsidRDefault="00CC67CF" w:rsidP="00D7462B">
            <w:pPr>
              <w:numPr>
                <w:ilvl w:val="0"/>
                <w:numId w:val="5"/>
              </w:numPr>
              <w:spacing w:after="0" w:line="240" w:lineRule="auto"/>
              <w:rPr>
                <w:rFonts w:eastAsia="Times New Roman" w:cs="Times New Roman"/>
                <w:lang w:eastAsia="ru-RU"/>
              </w:rPr>
            </w:pPr>
            <w:r w:rsidRPr="006704DB">
              <w:rPr>
                <w:rFonts w:eastAsia="Times New Roman" w:cs="Times New Roman"/>
                <w:lang w:eastAsia="ru-RU"/>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CC67CF" w:rsidRPr="006704DB" w:rsidRDefault="00CC67CF" w:rsidP="00D7462B">
            <w:pPr>
              <w:numPr>
                <w:ilvl w:val="0"/>
                <w:numId w:val="5"/>
              </w:numPr>
              <w:spacing w:after="0" w:line="240" w:lineRule="auto"/>
              <w:rPr>
                <w:rFonts w:eastAsia="Times New Roman" w:cs="Times New Roman"/>
                <w:lang w:eastAsia="ru-RU"/>
              </w:rPr>
            </w:pPr>
            <w:r w:rsidRPr="006704DB">
              <w:rPr>
                <w:rFonts w:eastAsia="Times New Roman" w:cs="Times New Roman"/>
                <w:lang w:eastAsia="ru-RU"/>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CC67CF" w:rsidRPr="006704DB" w:rsidRDefault="00CC67CF" w:rsidP="00CC67CF">
            <w:pPr>
              <w:spacing w:after="0" w:line="240" w:lineRule="auto"/>
              <w:rPr>
                <w:rFonts w:eastAsia="Times New Roman" w:cs="Times New Roman"/>
                <w:lang w:eastAsia="ru-RU"/>
              </w:rPr>
            </w:pPr>
          </w:p>
          <w:p w:rsidR="00CC67CF" w:rsidRPr="006704DB" w:rsidRDefault="00CC67CF" w:rsidP="00CC67CF">
            <w:pPr>
              <w:spacing w:after="0" w:line="240" w:lineRule="auto"/>
              <w:rPr>
                <w:rFonts w:eastAsia="Times New Roman" w:cs="Times New Roman"/>
                <w:lang w:eastAsia="ru-RU"/>
              </w:rPr>
            </w:pPr>
            <w:r w:rsidRPr="006704DB">
              <w:rPr>
                <w:rFonts w:eastAsia="Times New Roman" w:cs="Times New Roman"/>
                <w:lang w:eastAsia="ru-RU"/>
              </w:rPr>
              <w:t xml:space="preserve">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CC67CF" w:rsidRPr="00947955" w:rsidRDefault="00CC67CF" w:rsidP="00CC67CF">
            <w:pPr>
              <w:spacing w:after="0" w:line="240" w:lineRule="auto"/>
              <w:rPr>
                <w:rFonts w:eastAsia="Times New Roman" w:cs="Times New Roman"/>
                <w:lang w:eastAsia="ru-RU"/>
              </w:rPr>
            </w:pPr>
            <w:r w:rsidRPr="006704DB">
              <w:rPr>
                <w:rFonts w:eastAsia="Times New Roman" w:cs="Times New Roman"/>
                <w:lang w:eastAsia="ru-RU"/>
              </w:rPr>
              <w:t xml:space="preserve">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3758DC" w:rsidRPr="00DA0C19" w:rsidTr="004173B4">
        <w:trPr>
          <w:tblCellSpacing w:w="0" w:type="dxa"/>
          <w:jc w:val="center"/>
        </w:trPr>
        <w:tc>
          <w:tcPr>
            <w:tcW w:w="5000" w:type="pct"/>
            <w:gridSpan w:val="3"/>
            <w:shd w:val="clear" w:color="auto" w:fill="F4B083" w:themeFill="accent2" w:themeFillTint="99"/>
            <w:hideMark/>
          </w:tcPr>
          <w:p w:rsidR="003758DC" w:rsidRPr="0071441A" w:rsidRDefault="003758DC" w:rsidP="003758DC">
            <w:pPr>
              <w:spacing w:before="100" w:beforeAutospacing="1" w:after="100" w:afterAutospacing="1" w:line="240" w:lineRule="auto"/>
              <w:jc w:val="center"/>
              <w:rPr>
                <w:rFonts w:eastAsia="Times New Roman" w:cs="Times New Roman"/>
                <w:b/>
                <w:sz w:val="28"/>
                <w:szCs w:val="28"/>
                <w:lang w:eastAsia="ru-RU"/>
              </w:rPr>
            </w:pPr>
            <w:r w:rsidRPr="0071441A">
              <w:rPr>
                <w:rFonts w:eastAsia="Times New Roman" w:cs="Times New Roman"/>
                <w:b/>
                <w:sz w:val="28"/>
                <w:szCs w:val="28"/>
                <w:lang w:eastAsia="ru-RU"/>
              </w:rPr>
              <w:lastRenderedPageBreak/>
              <w:t>VІ. Результати торгів та укладання договору про закупівлю</w:t>
            </w:r>
          </w:p>
        </w:tc>
      </w:tr>
      <w:tr w:rsidR="003758DC" w:rsidRPr="00DA0C19" w:rsidTr="00DE58D4">
        <w:trPr>
          <w:trHeight w:val="1238"/>
          <w:tblCellSpacing w:w="0" w:type="dxa"/>
          <w:jc w:val="center"/>
        </w:trPr>
        <w:tc>
          <w:tcPr>
            <w:tcW w:w="149" w:type="pct"/>
            <w:shd w:val="clear" w:color="auto" w:fill="FFFFFA"/>
            <w:hideMark/>
          </w:tcPr>
          <w:p w:rsidR="003758DC" w:rsidRPr="006B29EB" w:rsidRDefault="003758DC" w:rsidP="003758DC">
            <w:pPr>
              <w:spacing w:after="0" w:line="240" w:lineRule="auto"/>
              <w:rPr>
                <w:rFonts w:eastAsia="Times New Roman" w:cs="Times New Roman"/>
                <w:b/>
                <w:lang w:eastAsia="ru-RU"/>
              </w:rPr>
            </w:pPr>
            <w:r>
              <w:rPr>
                <w:rFonts w:eastAsia="Times New Roman" w:cs="Times New Roman"/>
                <w:lang w:eastAsia="ru-RU"/>
              </w:rPr>
              <w:t xml:space="preserve"> </w:t>
            </w:r>
            <w:r w:rsidRPr="006B29EB">
              <w:rPr>
                <w:rFonts w:eastAsia="Times New Roman" w:cs="Times New Roman"/>
                <w:b/>
                <w:lang w:eastAsia="ru-RU"/>
              </w:rPr>
              <w:t>1</w:t>
            </w:r>
          </w:p>
        </w:tc>
        <w:tc>
          <w:tcPr>
            <w:tcW w:w="1581" w:type="pct"/>
            <w:shd w:val="clear" w:color="auto" w:fill="FFFFFA"/>
            <w:hideMark/>
          </w:tcPr>
          <w:p w:rsidR="003758DC" w:rsidRPr="00947955" w:rsidRDefault="003758DC" w:rsidP="003758DC">
            <w:pPr>
              <w:spacing w:after="0" w:line="240" w:lineRule="auto"/>
              <w:rPr>
                <w:rFonts w:eastAsia="Times New Roman" w:cs="Times New Roman"/>
                <w:b/>
                <w:lang w:eastAsia="ru-RU"/>
              </w:rPr>
            </w:pPr>
            <w:r w:rsidRPr="00947955">
              <w:rPr>
                <w:rFonts w:eastAsia="Times New Roman" w:cs="Times New Roman"/>
                <w:b/>
                <w:lang w:eastAsia="ru-RU"/>
              </w:rPr>
              <w:t>Відміна замовником торгів чи визнання їх такими, що не відбулися</w:t>
            </w:r>
          </w:p>
        </w:tc>
        <w:tc>
          <w:tcPr>
            <w:tcW w:w="3270" w:type="pct"/>
            <w:shd w:val="clear" w:color="auto" w:fill="FFFFFA"/>
            <w:hideMark/>
          </w:tcPr>
          <w:p w:rsidR="00FD1EC3" w:rsidRPr="00FD1EC3" w:rsidRDefault="00FD1EC3" w:rsidP="00FD1EC3">
            <w:pPr>
              <w:pStyle w:val="a6"/>
              <w:ind w:left="313"/>
              <w:rPr>
                <w:rFonts w:eastAsia="Times New Roman" w:cs="Times New Roman"/>
                <w:b/>
                <w:lang w:eastAsia="ru-RU"/>
              </w:rPr>
            </w:pPr>
            <w:r w:rsidRPr="00FD1EC3">
              <w:rPr>
                <w:rFonts w:eastAsia="Times New Roman" w:cs="Times New Roman"/>
                <w:b/>
                <w:lang w:eastAsia="ru-RU"/>
              </w:rPr>
              <w:t>Замовник відміняє відкриті торги у разі:</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1) відсутності подальшої потреби в закупівлі товарів, робіт чи послуг;</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3) скорочення обсягу видатків на здійснення закупівлі товарів, робіт чи послуг;</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4) коли здійснення закупівлі стало неможливим внаслідок дії обставин непереборної сили.</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lastRenderedPageBreak/>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FD1EC3" w:rsidRPr="00FD1EC3" w:rsidRDefault="00FD1EC3" w:rsidP="00FD1EC3">
            <w:pPr>
              <w:pStyle w:val="a6"/>
              <w:ind w:left="313"/>
              <w:rPr>
                <w:rFonts w:eastAsia="Times New Roman" w:cs="Times New Roman"/>
                <w:b/>
                <w:lang w:eastAsia="ru-RU"/>
              </w:rPr>
            </w:pPr>
            <w:r w:rsidRPr="00FD1EC3">
              <w:rPr>
                <w:rFonts w:eastAsia="Times New Roman" w:cs="Times New Roman"/>
                <w:b/>
                <w:lang w:eastAsia="ru-RU"/>
              </w:rPr>
              <w:t>Відкриті торги автоматично відміняються електронною системою закупівель у разі:</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Електронною системою закупівель автоматично про</w:t>
            </w:r>
            <w:r w:rsidR="009D4DF1">
              <w:rPr>
                <w:rFonts w:eastAsia="Times New Roman" w:cs="Times New Roman"/>
                <w:lang w:eastAsia="ru-RU"/>
              </w:rPr>
              <w:t xml:space="preserve">тягом одного </w:t>
            </w:r>
            <w:r w:rsidRPr="00FD1EC3">
              <w:rPr>
                <w:rFonts w:eastAsia="Times New Roman" w:cs="Times New Roman"/>
                <w:lang w:eastAsia="ru-RU"/>
              </w:rPr>
              <w:t>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FD1EC3" w:rsidRPr="00FD1EC3" w:rsidRDefault="00FD1EC3" w:rsidP="00FD1EC3">
            <w:pPr>
              <w:pStyle w:val="a6"/>
              <w:ind w:left="313"/>
              <w:rPr>
                <w:rFonts w:eastAsia="Times New Roman" w:cs="Times New Roman"/>
                <w:lang w:eastAsia="ru-RU"/>
              </w:rPr>
            </w:pPr>
            <w:r w:rsidRPr="00FD1EC3">
              <w:rPr>
                <w:rFonts w:eastAsia="Times New Roman" w:cs="Times New Roman"/>
                <w:lang w:eastAsia="ru-RU"/>
              </w:rPr>
              <w:t>Відкриті торги можуть бути відмінені частково (за лотом).</w:t>
            </w:r>
          </w:p>
          <w:p w:rsidR="003758DC" w:rsidRPr="00E419DC" w:rsidRDefault="00FD1EC3" w:rsidP="00FD1EC3">
            <w:pPr>
              <w:rPr>
                <w:rFonts w:eastAsia="Times New Roman" w:cs="Times New Roman"/>
                <w:lang w:eastAsia="ru-RU"/>
              </w:rPr>
            </w:pPr>
            <w:r w:rsidRPr="00FD1EC3">
              <w:rPr>
                <w:rFonts w:eastAsia="Times New Roman" w:cs="Times New Roman"/>
                <w:lang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758DC" w:rsidRPr="00DA0C19" w:rsidTr="00C75586">
        <w:trPr>
          <w:tblCellSpacing w:w="0" w:type="dxa"/>
          <w:jc w:val="center"/>
        </w:trPr>
        <w:tc>
          <w:tcPr>
            <w:tcW w:w="149" w:type="pct"/>
            <w:shd w:val="clear" w:color="auto" w:fill="FFFFFA"/>
            <w:hideMark/>
          </w:tcPr>
          <w:p w:rsidR="003758DC" w:rsidRPr="006B29EB" w:rsidRDefault="003758DC" w:rsidP="003758DC">
            <w:pPr>
              <w:spacing w:before="100" w:beforeAutospacing="1" w:after="100" w:afterAutospacing="1" w:line="240" w:lineRule="auto"/>
              <w:rPr>
                <w:rFonts w:eastAsia="Times New Roman" w:cs="Times New Roman"/>
                <w:b/>
                <w:sz w:val="20"/>
                <w:szCs w:val="20"/>
                <w:lang w:eastAsia="ru-RU"/>
              </w:rPr>
            </w:pPr>
            <w:r>
              <w:rPr>
                <w:rFonts w:eastAsia="Times New Roman" w:cs="Times New Roman"/>
                <w:sz w:val="20"/>
                <w:szCs w:val="20"/>
                <w:lang w:eastAsia="ru-RU"/>
              </w:rPr>
              <w:lastRenderedPageBreak/>
              <w:t xml:space="preserve"> </w:t>
            </w:r>
            <w:r w:rsidRPr="006B29EB">
              <w:rPr>
                <w:rFonts w:eastAsia="Times New Roman" w:cs="Times New Roman"/>
                <w:b/>
                <w:sz w:val="20"/>
                <w:szCs w:val="20"/>
                <w:lang w:eastAsia="ru-RU"/>
              </w:rPr>
              <w:t>2</w:t>
            </w:r>
          </w:p>
        </w:tc>
        <w:tc>
          <w:tcPr>
            <w:tcW w:w="1581" w:type="pct"/>
            <w:shd w:val="clear" w:color="auto" w:fill="FFFFFA"/>
            <w:hideMark/>
          </w:tcPr>
          <w:p w:rsidR="003758DC" w:rsidRPr="009E1D62" w:rsidRDefault="003758DC" w:rsidP="003758DC">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Строк укладання договору</w:t>
            </w:r>
          </w:p>
        </w:tc>
        <w:tc>
          <w:tcPr>
            <w:tcW w:w="3270" w:type="pct"/>
            <w:shd w:val="clear" w:color="auto" w:fill="FFFFFA"/>
            <w:hideMark/>
          </w:tcPr>
          <w:p w:rsidR="006D3A46" w:rsidRPr="006D3A46" w:rsidRDefault="006D3A46" w:rsidP="006D3A46">
            <w:pPr>
              <w:spacing w:after="0" w:line="240" w:lineRule="auto"/>
              <w:ind w:firstLine="313"/>
              <w:jc w:val="both"/>
              <w:rPr>
                <w:rFonts w:eastAsia="Times New Roman" w:cs="Times New Roman"/>
                <w:lang w:eastAsia="ru-RU"/>
              </w:rPr>
            </w:pPr>
            <w:r w:rsidRPr="006D3A46">
              <w:rPr>
                <w:rFonts w:eastAsia="Times New Roman" w:cs="Times New Roman"/>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6D3A46" w:rsidRPr="009E1D62" w:rsidRDefault="006D3A46" w:rsidP="006D3A46">
            <w:pPr>
              <w:spacing w:after="0" w:line="240" w:lineRule="auto"/>
              <w:ind w:firstLine="313"/>
              <w:jc w:val="both"/>
              <w:rPr>
                <w:rFonts w:eastAsia="Times New Roman" w:cs="Times New Roman"/>
                <w:lang w:eastAsia="ru-RU"/>
              </w:rPr>
            </w:pPr>
            <w:r w:rsidRPr="006D3A46">
              <w:rPr>
                <w:rFonts w:eastAsia="Times New Roman" w:cs="Times New Roman"/>
                <w:lang w:eastAsia="ru-RU"/>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3758DC" w:rsidRPr="00DA0C19" w:rsidTr="00C75586">
        <w:trPr>
          <w:tblCellSpacing w:w="0" w:type="dxa"/>
          <w:jc w:val="center"/>
        </w:trPr>
        <w:tc>
          <w:tcPr>
            <w:tcW w:w="149" w:type="pct"/>
            <w:shd w:val="clear" w:color="auto" w:fill="FFFFFA"/>
            <w:hideMark/>
          </w:tcPr>
          <w:p w:rsidR="003758DC" w:rsidRPr="006B29EB" w:rsidRDefault="003758DC" w:rsidP="003758DC">
            <w:pPr>
              <w:spacing w:before="100" w:beforeAutospacing="1" w:after="100" w:afterAutospacing="1" w:line="240" w:lineRule="auto"/>
              <w:rPr>
                <w:rFonts w:eastAsia="Times New Roman" w:cs="Times New Roman"/>
                <w:b/>
                <w:sz w:val="20"/>
                <w:szCs w:val="20"/>
                <w:lang w:eastAsia="ru-RU"/>
              </w:rPr>
            </w:pPr>
            <w:r>
              <w:rPr>
                <w:rFonts w:eastAsia="Times New Roman" w:cs="Times New Roman"/>
                <w:sz w:val="20"/>
                <w:szCs w:val="20"/>
                <w:lang w:eastAsia="ru-RU"/>
              </w:rPr>
              <w:t xml:space="preserve"> </w:t>
            </w:r>
            <w:r w:rsidRPr="006B29EB">
              <w:rPr>
                <w:rFonts w:eastAsia="Times New Roman" w:cs="Times New Roman"/>
                <w:b/>
                <w:sz w:val="20"/>
                <w:szCs w:val="20"/>
                <w:lang w:eastAsia="ru-RU"/>
              </w:rPr>
              <w:t>3</w:t>
            </w:r>
          </w:p>
        </w:tc>
        <w:tc>
          <w:tcPr>
            <w:tcW w:w="1581" w:type="pct"/>
            <w:shd w:val="clear" w:color="auto" w:fill="FFFFFA"/>
            <w:hideMark/>
          </w:tcPr>
          <w:p w:rsidR="003758DC" w:rsidRPr="009E1D62" w:rsidRDefault="003758DC" w:rsidP="003758DC">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Проект договору про закупівлю</w:t>
            </w:r>
          </w:p>
        </w:tc>
        <w:tc>
          <w:tcPr>
            <w:tcW w:w="3270" w:type="pct"/>
            <w:shd w:val="clear" w:color="auto" w:fill="FFFFFA"/>
            <w:hideMark/>
          </w:tcPr>
          <w:p w:rsidR="006704DB" w:rsidRPr="006704DB" w:rsidRDefault="003758DC" w:rsidP="006704DB">
            <w:pPr>
              <w:widowControl w:val="0"/>
              <w:spacing w:after="0" w:line="240" w:lineRule="auto"/>
              <w:contextualSpacing/>
              <w:jc w:val="both"/>
              <w:rPr>
                <w:rFonts w:eastAsia="Calibri" w:cs="Times New Roman"/>
              </w:rPr>
            </w:pPr>
            <w:r>
              <w:rPr>
                <w:rFonts w:eastAsia="Calibri" w:cs="Times New Roman"/>
                <w:sz w:val="24"/>
                <w:szCs w:val="24"/>
              </w:rPr>
              <w:t xml:space="preserve">     </w:t>
            </w:r>
            <w:r w:rsidR="006704DB" w:rsidRPr="006704DB">
              <w:rPr>
                <w:rFonts w:eastAsia="Calibri" w:cs="Times New Roman"/>
              </w:rPr>
              <w:t>Проект договору складається замовником з урахуванням особливостей предмету закупівлі;</w:t>
            </w:r>
          </w:p>
          <w:p w:rsidR="006704DB" w:rsidRPr="006704DB" w:rsidRDefault="006704DB" w:rsidP="006704DB">
            <w:pPr>
              <w:widowControl w:val="0"/>
              <w:spacing w:after="0" w:line="240" w:lineRule="auto"/>
              <w:contextualSpacing/>
              <w:jc w:val="both"/>
              <w:rPr>
                <w:rFonts w:eastAsia="Calibri" w:cs="Times New Roman"/>
              </w:rPr>
            </w:pPr>
            <w:r w:rsidRPr="006704DB">
              <w:rPr>
                <w:rFonts w:eastAsia="Calibri" w:cs="Times New Roman"/>
              </w:rPr>
              <w:t xml:space="preserve">     Договір про закупівлю укладається відповідно до норм Цивільного кодексу України та Господарського кодексу України з відповідно до вимог Закону з урахуванням Особливостей</w:t>
            </w:r>
          </w:p>
          <w:p w:rsidR="006704DB" w:rsidRPr="006704DB" w:rsidRDefault="006704DB" w:rsidP="006704DB">
            <w:pPr>
              <w:widowControl w:val="0"/>
              <w:spacing w:after="0" w:line="240" w:lineRule="auto"/>
              <w:contextualSpacing/>
              <w:jc w:val="both"/>
              <w:rPr>
                <w:rFonts w:eastAsia="Calibri" w:cs="Times New Roman"/>
                <w:b/>
              </w:rPr>
            </w:pPr>
            <w:r w:rsidRPr="006704DB">
              <w:rPr>
                <w:rFonts w:eastAsia="Calibri" w:cs="Times New Roman"/>
              </w:rPr>
              <w:t xml:space="preserve">     </w:t>
            </w:r>
            <w:r w:rsidRPr="006704DB">
              <w:rPr>
                <w:rFonts w:eastAsia="Calibri" w:cs="Times New Roman"/>
                <w:b/>
              </w:rPr>
              <w:t>Переможець процедури закупівлі під час укладення договору про закупівлю повинен надати:</w:t>
            </w:r>
          </w:p>
          <w:p w:rsidR="006704DB" w:rsidRPr="006704DB" w:rsidRDefault="006704DB" w:rsidP="006704DB">
            <w:pPr>
              <w:widowControl w:val="0"/>
              <w:spacing w:after="0" w:line="240" w:lineRule="auto"/>
              <w:contextualSpacing/>
              <w:jc w:val="both"/>
              <w:rPr>
                <w:rFonts w:eastAsia="Calibri" w:cs="Times New Roman"/>
              </w:rPr>
            </w:pPr>
            <w:r w:rsidRPr="006704DB">
              <w:rPr>
                <w:rFonts w:eastAsia="Calibri" w:cs="Times New Roman"/>
              </w:rPr>
              <w:t>- відповідну інформацію про право підписання договору про закупівлю;</w:t>
            </w:r>
          </w:p>
          <w:p w:rsidR="006704DB" w:rsidRPr="006704DB" w:rsidRDefault="006704DB" w:rsidP="006704DB">
            <w:pPr>
              <w:widowControl w:val="0"/>
              <w:spacing w:after="0" w:line="240" w:lineRule="auto"/>
              <w:contextualSpacing/>
              <w:jc w:val="both"/>
              <w:rPr>
                <w:rFonts w:eastAsia="Calibri" w:cs="Times New Roman"/>
              </w:rPr>
            </w:pPr>
            <w:r w:rsidRPr="006704DB">
              <w:rPr>
                <w:rFonts w:eastAsia="Calibri" w:cs="Times New Roman"/>
              </w:rPr>
              <w:t>-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3758DC" w:rsidRPr="00C1710F" w:rsidRDefault="006704DB" w:rsidP="006704DB">
            <w:pPr>
              <w:widowControl w:val="0"/>
              <w:spacing w:after="0" w:line="240" w:lineRule="auto"/>
              <w:contextualSpacing/>
              <w:jc w:val="both"/>
              <w:rPr>
                <w:rFonts w:eastAsia="Calibri" w:cs="Times New Roman"/>
                <w:lang w:eastAsia="uk-UA"/>
              </w:rPr>
            </w:pPr>
            <w:r w:rsidRPr="006704DB">
              <w:rPr>
                <w:rFonts w:eastAsia="Calibri" w:cs="Times New Roman"/>
              </w:rPr>
              <w:t xml:space="preserve">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3758DC" w:rsidRPr="00DA0C19" w:rsidTr="00C75586">
        <w:trPr>
          <w:tblCellSpacing w:w="0" w:type="dxa"/>
          <w:jc w:val="center"/>
        </w:trPr>
        <w:tc>
          <w:tcPr>
            <w:tcW w:w="149" w:type="pct"/>
            <w:shd w:val="clear" w:color="auto" w:fill="FFFFFA"/>
            <w:hideMark/>
          </w:tcPr>
          <w:p w:rsidR="003758DC" w:rsidRPr="006B29EB" w:rsidRDefault="003758DC" w:rsidP="003758DC">
            <w:pPr>
              <w:spacing w:after="0" w:line="240" w:lineRule="auto"/>
              <w:rPr>
                <w:rFonts w:eastAsia="Times New Roman" w:cs="Times New Roman"/>
                <w:b/>
                <w:sz w:val="20"/>
                <w:szCs w:val="20"/>
                <w:lang w:eastAsia="ru-RU"/>
              </w:rPr>
            </w:pPr>
            <w:r>
              <w:rPr>
                <w:rFonts w:eastAsia="Times New Roman" w:cs="Times New Roman"/>
                <w:b/>
                <w:sz w:val="20"/>
                <w:szCs w:val="20"/>
                <w:lang w:eastAsia="ru-RU"/>
              </w:rPr>
              <w:t xml:space="preserve"> </w:t>
            </w:r>
            <w:r w:rsidRPr="006B29EB">
              <w:rPr>
                <w:rFonts w:eastAsia="Times New Roman" w:cs="Times New Roman"/>
                <w:b/>
                <w:sz w:val="20"/>
                <w:szCs w:val="20"/>
                <w:lang w:eastAsia="ru-RU"/>
              </w:rPr>
              <w:t>4</w:t>
            </w:r>
          </w:p>
        </w:tc>
        <w:tc>
          <w:tcPr>
            <w:tcW w:w="1581" w:type="pct"/>
            <w:shd w:val="clear" w:color="auto" w:fill="FFFFFA"/>
            <w:hideMark/>
          </w:tcPr>
          <w:p w:rsidR="003758DC" w:rsidRPr="009E1D62" w:rsidRDefault="003758DC" w:rsidP="003758DC">
            <w:pPr>
              <w:spacing w:after="0" w:line="240" w:lineRule="auto"/>
              <w:rPr>
                <w:rFonts w:eastAsia="Times New Roman" w:cs="Times New Roman"/>
                <w:b/>
                <w:lang w:eastAsia="ru-RU"/>
              </w:rPr>
            </w:pPr>
            <w:r w:rsidRPr="009E1D62">
              <w:rPr>
                <w:rFonts w:eastAsia="Times New Roman" w:cs="Times New Roman"/>
                <w:b/>
                <w:lang w:eastAsia="ru-RU"/>
              </w:rPr>
              <w:t>Істотні умови, що обов’язково включаються до договору про закупівлю</w:t>
            </w:r>
          </w:p>
        </w:tc>
        <w:tc>
          <w:tcPr>
            <w:tcW w:w="3270" w:type="pct"/>
            <w:shd w:val="clear" w:color="auto" w:fill="FFFFFA"/>
            <w:hideMark/>
          </w:tcPr>
          <w:p w:rsidR="006704DB" w:rsidRPr="006704DB" w:rsidRDefault="006704DB" w:rsidP="006704DB">
            <w:pPr>
              <w:spacing w:after="0" w:line="240" w:lineRule="auto"/>
              <w:ind w:firstLine="313"/>
              <w:rPr>
                <w:rFonts w:eastAsia="Times New Roman" w:cs="Times New Roman"/>
                <w:lang w:eastAsia="ru-RU"/>
              </w:rPr>
            </w:pPr>
            <w:r w:rsidRPr="006704DB">
              <w:rPr>
                <w:rFonts w:eastAsia="Times New Roman" w:cs="Times New Roman"/>
                <w:lang w:eastAsia="ru-RU"/>
              </w:rPr>
              <w:t>Договір про закупівлю укладається відповідно до норм Цивільного та Господарського кодексів України з урахуванням положень статті 41 Закону, крім частин третьої – п’ятої, сьомої — дев’ятої</w:t>
            </w:r>
            <w:r w:rsidRPr="006704DB" w:rsidDel="00DF5004">
              <w:rPr>
                <w:rFonts w:eastAsia="Times New Roman" w:cs="Times New Roman"/>
                <w:lang w:eastAsia="ru-RU"/>
              </w:rPr>
              <w:t xml:space="preserve"> </w:t>
            </w:r>
            <w:r w:rsidRPr="006704DB">
              <w:rPr>
                <w:rFonts w:eastAsia="Times New Roman" w:cs="Times New Roman"/>
                <w:lang w:eastAsia="ru-RU"/>
              </w:rPr>
              <w:t>статті 41 Закону, та Особливостей.</w:t>
            </w:r>
          </w:p>
          <w:p w:rsidR="006704DB" w:rsidRPr="006704DB" w:rsidRDefault="006704DB" w:rsidP="006704DB">
            <w:pPr>
              <w:spacing w:after="0" w:line="240" w:lineRule="auto"/>
              <w:ind w:firstLine="313"/>
              <w:rPr>
                <w:rFonts w:eastAsia="Times New Roman" w:cs="Times New Roman"/>
                <w:lang w:eastAsia="ru-RU"/>
              </w:rPr>
            </w:pPr>
            <w:r w:rsidRPr="006704DB">
              <w:rPr>
                <w:rFonts w:eastAsia="Times New Roman" w:cs="Times New Roman"/>
                <w:lang w:eastAsia="ru-RU"/>
              </w:rPr>
              <w:t>Істотними умовами договору є предмет, ціна, строк дії договору, антикорупційні застереження та інші умови, відповідно до норм Цивільного кодексу України, Господарського кодексу України та особливостей Закону, чи необхідні для договорів даного виду.</w:t>
            </w:r>
          </w:p>
          <w:p w:rsidR="006704DB" w:rsidRPr="006704DB" w:rsidRDefault="006704DB" w:rsidP="006704DB">
            <w:pPr>
              <w:spacing w:after="0" w:line="240" w:lineRule="auto"/>
              <w:ind w:firstLine="313"/>
              <w:rPr>
                <w:rFonts w:eastAsia="Times New Roman" w:cs="Times New Roman"/>
                <w:lang w:eastAsia="ru-RU"/>
              </w:rPr>
            </w:pPr>
            <w:r w:rsidRPr="006704DB">
              <w:rPr>
                <w:rFonts w:eastAsia="Times New Roman" w:cs="Times New Roman"/>
                <w:b/>
                <w:lang w:eastAsia="ru-RU"/>
              </w:rPr>
              <w:t>Умови договору про закупівлю</w:t>
            </w:r>
            <w:r w:rsidRPr="006704DB">
              <w:rPr>
                <w:rFonts w:eastAsia="Times New Roman" w:cs="Times New Roman"/>
                <w:lang w:eastAsia="ru-RU"/>
              </w:rPr>
              <w:t xml:space="preserve"> не повинні відрізнятися від змісту тендерної пропозиції переможця процедури закупівлі, крім випадків:</w:t>
            </w:r>
          </w:p>
          <w:p w:rsidR="006704DB" w:rsidRPr="006704DB" w:rsidRDefault="006704DB" w:rsidP="006704DB">
            <w:pPr>
              <w:spacing w:after="0" w:line="240" w:lineRule="auto"/>
              <w:ind w:firstLine="313"/>
              <w:rPr>
                <w:rFonts w:eastAsia="Times New Roman" w:cs="Times New Roman"/>
                <w:lang w:eastAsia="ru-RU"/>
              </w:rPr>
            </w:pPr>
            <w:bookmarkStart w:id="32" w:name="n370"/>
            <w:bookmarkEnd w:id="32"/>
            <w:r w:rsidRPr="006704DB">
              <w:rPr>
                <w:rFonts w:eastAsia="Times New Roman" w:cs="Times New Roman"/>
                <w:lang w:eastAsia="ru-RU"/>
              </w:rPr>
              <w:lastRenderedPageBreak/>
              <w:t>визначення грошового еквівалента зобов’язання в іноземній валюті;</w:t>
            </w:r>
          </w:p>
          <w:p w:rsidR="006704DB" w:rsidRPr="006704DB" w:rsidRDefault="006704DB" w:rsidP="006704DB">
            <w:pPr>
              <w:spacing w:after="0" w:line="240" w:lineRule="auto"/>
              <w:ind w:firstLine="313"/>
              <w:rPr>
                <w:rFonts w:eastAsia="Times New Roman" w:cs="Times New Roman"/>
                <w:lang w:eastAsia="ru-RU"/>
              </w:rPr>
            </w:pPr>
            <w:bookmarkStart w:id="33" w:name="n371"/>
            <w:bookmarkEnd w:id="33"/>
            <w:r w:rsidRPr="006704DB">
              <w:rPr>
                <w:rFonts w:eastAsia="Times New Roman" w:cs="Times New Roman"/>
                <w:lang w:eastAsia="ru-RU"/>
              </w:rPr>
              <w:t>перерахунку ціни в бік зменшення ціни тендерної пропозиції переможця без зменшення обсягів закупівлі;</w:t>
            </w:r>
          </w:p>
          <w:p w:rsidR="006704DB" w:rsidRPr="006704DB" w:rsidRDefault="006704DB" w:rsidP="006704DB">
            <w:pPr>
              <w:spacing w:after="0" w:line="240" w:lineRule="auto"/>
              <w:ind w:firstLine="313"/>
              <w:rPr>
                <w:rFonts w:eastAsia="Times New Roman" w:cs="Times New Roman"/>
                <w:lang w:eastAsia="ru-RU"/>
              </w:rPr>
            </w:pPr>
            <w:bookmarkStart w:id="34" w:name="n372"/>
            <w:bookmarkEnd w:id="34"/>
            <w:r w:rsidRPr="006704DB">
              <w:rPr>
                <w:rFonts w:eastAsia="Times New Roman" w:cs="Times New Roman"/>
                <w:lang w:eastAsia="ru-RU"/>
              </w:rPr>
              <w:t>перерахунку ціни та обсягів товарів в бік зменшення за умови необхідності приведення обсягів товарів до кратності упаковки.</w:t>
            </w:r>
          </w:p>
          <w:p w:rsidR="006704DB" w:rsidRPr="006704DB" w:rsidRDefault="006704DB" w:rsidP="006704DB">
            <w:pPr>
              <w:spacing w:after="0" w:line="240" w:lineRule="auto"/>
              <w:ind w:firstLine="313"/>
              <w:rPr>
                <w:rFonts w:eastAsia="Times New Roman" w:cs="Times New Roman"/>
                <w:lang w:eastAsia="ru-RU"/>
              </w:rPr>
            </w:pPr>
          </w:p>
          <w:p w:rsidR="006704DB" w:rsidRPr="006704DB" w:rsidRDefault="006704DB" w:rsidP="006704DB">
            <w:pPr>
              <w:spacing w:after="0" w:line="240" w:lineRule="auto"/>
              <w:ind w:firstLine="313"/>
              <w:rPr>
                <w:rFonts w:eastAsia="Times New Roman" w:cs="Times New Roman"/>
                <w:lang w:eastAsia="ru-RU"/>
              </w:rPr>
            </w:pPr>
            <w:r w:rsidRPr="006704DB">
              <w:rPr>
                <w:rFonts w:eastAsia="Times New Roman" w:cs="Times New Roman"/>
                <w:b/>
                <w:lang w:eastAsia="ru-RU"/>
              </w:rPr>
              <w:t>Істотні умови договору про закупівлю</w:t>
            </w:r>
            <w:r w:rsidRPr="006704DB">
              <w:rPr>
                <w:rFonts w:eastAsia="Times New Roman" w:cs="Times New Roman"/>
                <w:lang w:eastAsia="ru-RU"/>
              </w:rPr>
              <w:t>, не можуть змінюватися після його підписання до виконання зобов’язань сторонами в повному обсязі, крім випадків:</w:t>
            </w:r>
          </w:p>
          <w:p w:rsidR="006704DB" w:rsidRPr="006704DB" w:rsidRDefault="006704DB" w:rsidP="006704DB">
            <w:pPr>
              <w:spacing w:after="0" w:line="240" w:lineRule="auto"/>
              <w:ind w:firstLine="313"/>
              <w:rPr>
                <w:rFonts w:eastAsia="Times New Roman" w:cs="Times New Roman"/>
                <w:lang w:eastAsia="ru-RU"/>
              </w:rPr>
            </w:pPr>
            <w:r w:rsidRPr="006704DB">
              <w:rPr>
                <w:rFonts w:eastAsia="Times New Roman" w:cs="Times New Roman"/>
                <w:lang w:eastAsia="ru-RU"/>
              </w:rPr>
              <w:t>1) зменшення обсягів закупівлі, зокрема з урахуванням фактичного обсягу видатків замовника;</w:t>
            </w:r>
          </w:p>
          <w:p w:rsidR="006704DB" w:rsidRPr="006704DB" w:rsidRDefault="006704DB" w:rsidP="006704DB">
            <w:pPr>
              <w:spacing w:after="0" w:line="240" w:lineRule="auto"/>
              <w:ind w:firstLine="313"/>
              <w:rPr>
                <w:rFonts w:eastAsia="Times New Roman" w:cs="Times New Roman"/>
                <w:b/>
                <w:lang w:eastAsia="ru-RU"/>
              </w:rPr>
            </w:pPr>
            <w:bookmarkStart w:id="35" w:name="n75"/>
            <w:bookmarkEnd w:id="35"/>
            <w:r w:rsidRPr="006704DB">
              <w:rPr>
                <w:rFonts w:eastAsia="Times New Roman" w:cs="Times New Roman"/>
                <w:lang w:eastAsia="ru-RU"/>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w:t>
            </w:r>
            <w:r w:rsidRPr="006704DB">
              <w:rPr>
                <w:rFonts w:eastAsia="Times New Roman" w:cs="Times New Roman"/>
                <w:b/>
                <w:lang w:eastAsia="ru-RU"/>
              </w:rPr>
              <w:t>(виключно при умові закупівлі товару).</w:t>
            </w:r>
          </w:p>
          <w:p w:rsidR="006704DB" w:rsidRPr="006704DB" w:rsidRDefault="006704DB" w:rsidP="006704DB">
            <w:pPr>
              <w:spacing w:after="0" w:line="240" w:lineRule="auto"/>
              <w:ind w:firstLine="313"/>
              <w:rPr>
                <w:rFonts w:eastAsia="Times New Roman" w:cs="Times New Roman"/>
                <w:lang w:eastAsia="ru-RU"/>
              </w:rPr>
            </w:pPr>
            <w:bookmarkStart w:id="36" w:name="n76"/>
            <w:bookmarkEnd w:id="36"/>
            <w:r w:rsidRPr="006704DB">
              <w:rPr>
                <w:rFonts w:eastAsia="Times New Roman" w:cs="Times New Roman"/>
                <w:lang w:eastAsia="ru-RU"/>
              </w:rPr>
              <w:t>3) покращення якості предмета закупівлі за умови, що таке покращення не призведе до збільшення суми, визначеної в договорі про закупівлю;</w:t>
            </w:r>
          </w:p>
          <w:p w:rsidR="006704DB" w:rsidRPr="006704DB" w:rsidRDefault="006704DB" w:rsidP="006704DB">
            <w:pPr>
              <w:spacing w:after="0" w:line="240" w:lineRule="auto"/>
              <w:ind w:firstLine="313"/>
              <w:rPr>
                <w:rFonts w:eastAsia="Times New Roman" w:cs="Times New Roman"/>
                <w:lang w:eastAsia="ru-RU"/>
              </w:rPr>
            </w:pPr>
            <w:bookmarkStart w:id="37" w:name="n77"/>
            <w:bookmarkEnd w:id="37"/>
            <w:r w:rsidRPr="006704DB">
              <w:rPr>
                <w:rFonts w:eastAsia="Times New Roman" w:cs="Times New Roman"/>
                <w:lang w:eastAsia="ru-RU"/>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6704DB" w:rsidRPr="006704DB" w:rsidRDefault="006704DB" w:rsidP="006704DB">
            <w:pPr>
              <w:spacing w:after="0" w:line="240" w:lineRule="auto"/>
              <w:ind w:firstLine="313"/>
              <w:rPr>
                <w:rFonts w:eastAsia="Times New Roman" w:cs="Times New Roman"/>
                <w:lang w:eastAsia="ru-RU"/>
              </w:rPr>
            </w:pPr>
            <w:bookmarkStart w:id="38" w:name="n374"/>
            <w:bookmarkStart w:id="39" w:name="n78"/>
            <w:bookmarkEnd w:id="38"/>
            <w:bookmarkEnd w:id="39"/>
            <w:r w:rsidRPr="006704DB">
              <w:rPr>
                <w:rFonts w:eastAsia="Times New Roman" w:cs="Times New Roman"/>
                <w:lang w:eastAsia="ru-RU"/>
              </w:rPr>
              <w:t>5) погодження зміни ціни в договорі про закупівлю в бік зменшення (без зміни кількості (обсягу) та якості товарів, робіт і послуг);</w:t>
            </w:r>
          </w:p>
          <w:p w:rsidR="006704DB" w:rsidRPr="006704DB" w:rsidRDefault="006704DB" w:rsidP="006704DB">
            <w:pPr>
              <w:spacing w:after="0" w:line="240" w:lineRule="auto"/>
              <w:ind w:firstLine="313"/>
              <w:rPr>
                <w:rFonts w:eastAsia="Times New Roman" w:cs="Times New Roman"/>
                <w:lang w:eastAsia="ru-RU"/>
              </w:rPr>
            </w:pPr>
            <w:bookmarkStart w:id="40" w:name="n79"/>
            <w:bookmarkEnd w:id="40"/>
            <w:r w:rsidRPr="006704DB">
              <w:rPr>
                <w:rFonts w:eastAsia="Times New Roman" w:cs="Times New Roman"/>
                <w:lang w:eastAsia="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6704DB" w:rsidRPr="006704DB" w:rsidRDefault="006704DB" w:rsidP="006704DB">
            <w:pPr>
              <w:spacing w:after="0" w:line="240" w:lineRule="auto"/>
              <w:ind w:firstLine="313"/>
              <w:rPr>
                <w:rFonts w:eastAsia="Times New Roman" w:cs="Times New Roman"/>
                <w:lang w:eastAsia="ru-RU"/>
              </w:rPr>
            </w:pPr>
            <w:bookmarkStart w:id="41" w:name="n80"/>
            <w:bookmarkEnd w:id="41"/>
            <w:r w:rsidRPr="006704DB">
              <w:rPr>
                <w:rFonts w:eastAsia="Times New Roman" w:cs="Times New Roman"/>
                <w:lang w:eastAsia="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6704DB" w:rsidRPr="006704DB" w:rsidRDefault="006704DB" w:rsidP="006704DB">
            <w:pPr>
              <w:spacing w:after="0" w:line="240" w:lineRule="auto"/>
              <w:ind w:firstLine="313"/>
              <w:rPr>
                <w:rFonts w:eastAsia="Times New Roman" w:cs="Times New Roman"/>
                <w:lang w:eastAsia="ru-RU"/>
              </w:rPr>
            </w:pPr>
            <w:bookmarkStart w:id="42" w:name="n81"/>
            <w:bookmarkEnd w:id="42"/>
            <w:r w:rsidRPr="006704DB">
              <w:rPr>
                <w:rFonts w:eastAsia="Times New Roman" w:cs="Times New Roman"/>
                <w:lang w:eastAsia="ru-RU"/>
              </w:rPr>
              <w:t>8) зміни умов у зв’язку із застосуванням положень </w:t>
            </w:r>
            <w:hyperlink r:id="rId38" w:anchor="n1778" w:tgtFrame="_blank" w:history="1">
              <w:r w:rsidRPr="006704DB">
                <w:rPr>
                  <w:rStyle w:val="ab"/>
                  <w:rFonts w:eastAsia="Times New Roman" w:cs="Times New Roman"/>
                  <w:lang w:eastAsia="ru-RU"/>
                </w:rPr>
                <w:t>частини шостої</w:t>
              </w:r>
            </w:hyperlink>
            <w:r w:rsidRPr="006704DB">
              <w:rPr>
                <w:rFonts w:eastAsia="Times New Roman" w:cs="Times New Roman"/>
                <w:lang w:eastAsia="ru-RU"/>
              </w:rPr>
              <w:t> статті 41 Закону.</w:t>
            </w:r>
          </w:p>
          <w:p w:rsidR="003758DC" w:rsidRPr="009E5E48" w:rsidRDefault="006704DB" w:rsidP="006704DB">
            <w:pPr>
              <w:spacing w:after="0" w:line="240" w:lineRule="auto"/>
              <w:ind w:firstLine="313"/>
              <w:rPr>
                <w:rFonts w:eastAsia="Times New Roman" w:cs="Times New Roman"/>
                <w:lang w:eastAsia="ru-RU"/>
              </w:rPr>
            </w:pPr>
            <w:r w:rsidRPr="006704DB">
              <w:rPr>
                <w:rFonts w:eastAsia="Times New Roman" w:cs="Times New Roman"/>
                <w:lang w:eastAsia="ru-RU"/>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w:t>
            </w:r>
            <w:hyperlink r:id="rId39" w:tgtFrame="_blank" w:history="1">
              <w:r w:rsidRPr="006704DB">
                <w:rPr>
                  <w:rStyle w:val="ab"/>
                  <w:rFonts w:eastAsia="Times New Roman" w:cs="Times New Roman"/>
                  <w:lang w:eastAsia="ru-RU"/>
                </w:rPr>
                <w:t>Закону</w:t>
              </w:r>
            </w:hyperlink>
            <w:r w:rsidRPr="006704DB">
              <w:rPr>
                <w:rFonts w:eastAsia="Times New Roman" w:cs="Times New Roman"/>
                <w:lang w:eastAsia="ru-RU"/>
              </w:rPr>
              <w:t> з урахуванням цих особливостей.</w:t>
            </w:r>
          </w:p>
        </w:tc>
      </w:tr>
      <w:tr w:rsidR="003758DC" w:rsidRPr="00DA0C19" w:rsidTr="00C75586">
        <w:trPr>
          <w:tblCellSpacing w:w="0" w:type="dxa"/>
          <w:jc w:val="center"/>
        </w:trPr>
        <w:tc>
          <w:tcPr>
            <w:tcW w:w="149" w:type="pct"/>
            <w:shd w:val="clear" w:color="auto" w:fill="FFFFFA"/>
            <w:hideMark/>
          </w:tcPr>
          <w:p w:rsidR="003758DC" w:rsidRPr="006B29EB" w:rsidRDefault="003758DC" w:rsidP="003758DC">
            <w:pPr>
              <w:spacing w:before="100" w:beforeAutospacing="1" w:after="100" w:afterAutospacing="1" w:line="240" w:lineRule="auto"/>
              <w:rPr>
                <w:rFonts w:eastAsia="Times New Roman" w:cs="Times New Roman"/>
                <w:b/>
                <w:sz w:val="20"/>
                <w:szCs w:val="20"/>
                <w:lang w:eastAsia="ru-RU"/>
              </w:rPr>
            </w:pPr>
            <w:r>
              <w:rPr>
                <w:rFonts w:eastAsia="Times New Roman" w:cs="Times New Roman"/>
                <w:b/>
                <w:sz w:val="20"/>
                <w:szCs w:val="20"/>
                <w:lang w:eastAsia="ru-RU"/>
              </w:rPr>
              <w:lastRenderedPageBreak/>
              <w:t xml:space="preserve"> </w:t>
            </w:r>
            <w:r w:rsidRPr="006B29EB">
              <w:rPr>
                <w:rFonts w:eastAsia="Times New Roman" w:cs="Times New Roman"/>
                <w:b/>
                <w:sz w:val="20"/>
                <w:szCs w:val="20"/>
                <w:lang w:eastAsia="ru-RU"/>
              </w:rPr>
              <w:t>5</w:t>
            </w:r>
          </w:p>
        </w:tc>
        <w:tc>
          <w:tcPr>
            <w:tcW w:w="1581" w:type="pct"/>
            <w:shd w:val="clear" w:color="auto" w:fill="FFFFFA"/>
            <w:hideMark/>
          </w:tcPr>
          <w:p w:rsidR="003758DC" w:rsidRPr="009E1D62" w:rsidRDefault="003758DC" w:rsidP="003758DC">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Дії замовника при відмові переможця торгів підписати договір про закупівлю</w:t>
            </w:r>
          </w:p>
        </w:tc>
        <w:tc>
          <w:tcPr>
            <w:tcW w:w="3270" w:type="pct"/>
            <w:shd w:val="clear" w:color="auto" w:fill="FFFFFA"/>
            <w:hideMark/>
          </w:tcPr>
          <w:p w:rsidR="003758DC" w:rsidRPr="009E1D62" w:rsidRDefault="001B7D44" w:rsidP="006704DB">
            <w:pPr>
              <w:spacing w:before="100" w:beforeAutospacing="1" w:after="100" w:afterAutospacing="1" w:line="240" w:lineRule="auto"/>
              <w:ind w:firstLine="313"/>
              <w:jc w:val="both"/>
              <w:rPr>
                <w:rFonts w:eastAsia="Times New Roman" w:cs="Times New Roman"/>
                <w:lang w:eastAsia="ru-RU"/>
              </w:rPr>
            </w:pPr>
            <w:r w:rsidRPr="001B7D44">
              <w:rPr>
                <w:rFonts w:eastAsia="Times New Roman" w:cs="Times New Roman"/>
                <w:lang w:eastAsia="ru-RU"/>
              </w:rPr>
              <w:t xml:space="preserve">У разі якщо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або не надав у спосіб, зазначений в тендерній документації, документи, що підтверджують відсутність підстав, установлених </w:t>
            </w:r>
            <w:r w:rsidR="006704DB">
              <w:rPr>
                <w:rFonts w:eastAsia="Times New Roman" w:cs="Times New Roman"/>
                <w:lang w:eastAsia="ru-RU"/>
              </w:rPr>
              <w:t>пунктом</w:t>
            </w:r>
            <w:r w:rsidRPr="001B7D44">
              <w:rPr>
                <w:rFonts w:eastAsia="Times New Roman" w:cs="Times New Roman"/>
                <w:lang w:eastAsia="ru-RU"/>
              </w:rPr>
              <w:t xml:space="preserve"> 44 Особливостей, або не надав копію ліцензії або документа дозвільного характеру (у разі їх наявності) відповідно до частини другої статті 41 Закону, або не надав забезпечення виконання договору про закупівлю, якщо таке забезпечення вимагалося замовником, або надав недостовірну інформацію, що є суттєвою при визначенні результатів процедури закупівлі, яку замовником виявлено згідно з абзацом другим </w:t>
            </w:r>
            <w:r w:rsidRPr="001B7D44">
              <w:rPr>
                <w:rFonts w:eastAsia="Times New Roman" w:cs="Times New Roman"/>
                <w:lang w:eastAsia="ru-RU"/>
              </w:rPr>
              <w:lastRenderedPageBreak/>
              <w:t>частини п’ятнадцятої статті 29 Закону, замовник відхиляє тендерну пропозицію такого учасника, визначає переможця процедури закупівлі серед тих учасників процедури закупівлі, тендерна пропозиція (строк дії якої ще не минув) якого відповідає всім критеріям та умовам, що визначені у тендерній документації.</w:t>
            </w:r>
          </w:p>
        </w:tc>
      </w:tr>
      <w:tr w:rsidR="003758DC" w:rsidRPr="00DA0C19" w:rsidTr="00C75586">
        <w:trPr>
          <w:tblCellSpacing w:w="0" w:type="dxa"/>
          <w:jc w:val="center"/>
        </w:trPr>
        <w:tc>
          <w:tcPr>
            <w:tcW w:w="149" w:type="pct"/>
            <w:shd w:val="clear" w:color="auto" w:fill="FFFFFA"/>
            <w:hideMark/>
          </w:tcPr>
          <w:p w:rsidR="003758DC" w:rsidRPr="006B29EB" w:rsidRDefault="003758DC" w:rsidP="003758DC">
            <w:pPr>
              <w:spacing w:before="100" w:beforeAutospacing="1" w:after="100" w:afterAutospacing="1" w:line="240" w:lineRule="auto"/>
              <w:rPr>
                <w:rFonts w:eastAsia="Times New Roman" w:cs="Times New Roman"/>
                <w:b/>
                <w:sz w:val="20"/>
                <w:szCs w:val="20"/>
                <w:lang w:eastAsia="ru-RU"/>
              </w:rPr>
            </w:pPr>
            <w:r>
              <w:rPr>
                <w:rFonts w:eastAsia="Times New Roman" w:cs="Times New Roman"/>
                <w:sz w:val="20"/>
                <w:szCs w:val="20"/>
                <w:lang w:eastAsia="ru-RU"/>
              </w:rPr>
              <w:lastRenderedPageBreak/>
              <w:t xml:space="preserve"> </w:t>
            </w:r>
            <w:r w:rsidRPr="006B29EB">
              <w:rPr>
                <w:rFonts w:eastAsia="Times New Roman" w:cs="Times New Roman"/>
                <w:b/>
                <w:sz w:val="20"/>
                <w:szCs w:val="20"/>
                <w:lang w:eastAsia="ru-RU"/>
              </w:rPr>
              <w:t>6</w:t>
            </w:r>
          </w:p>
        </w:tc>
        <w:tc>
          <w:tcPr>
            <w:tcW w:w="1581" w:type="pct"/>
            <w:shd w:val="clear" w:color="auto" w:fill="FFFFFA"/>
            <w:hideMark/>
          </w:tcPr>
          <w:p w:rsidR="003758DC" w:rsidRPr="009E1D62" w:rsidRDefault="003758DC" w:rsidP="003758DC">
            <w:pPr>
              <w:spacing w:before="100" w:beforeAutospacing="1" w:after="100" w:afterAutospacing="1" w:line="240" w:lineRule="auto"/>
              <w:rPr>
                <w:rFonts w:eastAsia="Times New Roman" w:cs="Times New Roman"/>
                <w:b/>
                <w:lang w:eastAsia="ru-RU"/>
              </w:rPr>
            </w:pPr>
            <w:r w:rsidRPr="009E1D62">
              <w:rPr>
                <w:rFonts w:eastAsia="Times New Roman" w:cs="Times New Roman"/>
                <w:b/>
                <w:lang w:eastAsia="ru-RU"/>
              </w:rPr>
              <w:t>Забезпечення виконання договору про закупівлю</w:t>
            </w:r>
          </w:p>
        </w:tc>
        <w:tc>
          <w:tcPr>
            <w:tcW w:w="3270" w:type="pct"/>
            <w:shd w:val="clear" w:color="auto" w:fill="FFFFFA"/>
            <w:hideMark/>
          </w:tcPr>
          <w:p w:rsidR="003758DC" w:rsidRPr="00CB6AB7" w:rsidRDefault="003758DC" w:rsidP="003758DC">
            <w:pPr>
              <w:shd w:val="clear" w:color="auto" w:fill="FFFFFF"/>
              <w:tabs>
                <w:tab w:val="num" w:pos="851"/>
                <w:tab w:val="num" w:pos="1440"/>
              </w:tabs>
              <w:spacing w:after="0" w:line="276" w:lineRule="auto"/>
              <w:ind w:left="446" w:right="1"/>
            </w:pPr>
            <w:r w:rsidRPr="00455E20">
              <w:rPr>
                <w:rFonts w:eastAsia="Times New Roman" w:cs="Times New Roman"/>
                <w:b/>
                <w:lang w:eastAsia="ru-RU"/>
              </w:rPr>
              <w:t>Не вимагається;</w:t>
            </w:r>
          </w:p>
        </w:tc>
      </w:tr>
    </w:tbl>
    <w:p w:rsidR="00F41C70" w:rsidRDefault="00F41C70" w:rsidP="001B7D44">
      <w:pPr>
        <w:rPr>
          <w:rFonts w:cs="Times New Roman"/>
          <w:b/>
          <w:sz w:val="28"/>
          <w:szCs w:val="28"/>
        </w:rPr>
      </w:pPr>
    </w:p>
    <w:p w:rsidR="002B18B4" w:rsidRDefault="002B18B4" w:rsidP="00A05BD9">
      <w:pPr>
        <w:rPr>
          <w:rFonts w:cs="Times New Roman"/>
          <w:b/>
          <w:sz w:val="28"/>
          <w:szCs w:val="28"/>
        </w:rPr>
      </w:pPr>
    </w:p>
    <w:p w:rsidR="00FA6459" w:rsidRDefault="00FA6459" w:rsidP="00A05BD9">
      <w:pPr>
        <w:rPr>
          <w:rFonts w:cs="Times New Roman"/>
          <w:b/>
          <w:sz w:val="28"/>
          <w:szCs w:val="28"/>
        </w:rPr>
      </w:pPr>
    </w:p>
    <w:p w:rsidR="004E5B32" w:rsidRDefault="004E5B32" w:rsidP="00A05BD9">
      <w:pPr>
        <w:rPr>
          <w:rFonts w:cs="Times New Roman"/>
          <w:b/>
          <w:sz w:val="28"/>
          <w:szCs w:val="28"/>
        </w:rPr>
      </w:pPr>
    </w:p>
    <w:p w:rsidR="004E5B32" w:rsidRDefault="004E5B32" w:rsidP="00A05BD9">
      <w:pPr>
        <w:rPr>
          <w:rFonts w:cs="Times New Roman"/>
          <w:b/>
          <w:sz w:val="28"/>
          <w:szCs w:val="28"/>
        </w:rPr>
      </w:pPr>
    </w:p>
    <w:p w:rsidR="004E5B32" w:rsidRDefault="004E5B32" w:rsidP="00A05BD9">
      <w:pPr>
        <w:rPr>
          <w:rFonts w:cs="Times New Roman"/>
          <w:b/>
          <w:sz w:val="28"/>
          <w:szCs w:val="28"/>
        </w:rPr>
      </w:pPr>
    </w:p>
    <w:p w:rsidR="004E5B32" w:rsidRDefault="004E5B32" w:rsidP="00A05BD9">
      <w:pPr>
        <w:rPr>
          <w:rFonts w:cs="Times New Roman"/>
          <w:b/>
          <w:sz w:val="28"/>
          <w:szCs w:val="28"/>
        </w:rPr>
      </w:pPr>
    </w:p>
    <w:p w:rsidR="004E5B32" w:rsidRDefault="004E5B32" w:rsidP="00A05BD9">
      <w:pPr>
        <w:rPr>
          <w:rFonts w:cs="Times New Roman"/>
          <w:b/>
          <w:sz w:val="28"/>
          <w:szCs w:val="28"/>
        </w:rPr>
      </w:pPr>
    </w:p>
    <w:p w:rsidR="004E5B32" w:rsidRDefault="004E5B32" w:rsidP="00A05BD9">
      <w:pPr>
        <w:rPr>
          <w:rFonts w:cs="Times New Roman"/>
          <w:b/>
          <w:sz w:val="28"/>
          <w:szCs w:val="28"/>
        </w:rPr>
      </w:pPr>
    </w:p>
    <w:p w:rsidR="004E5B32" w:rsidRDefault="004E5B32"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AA79FE" w:rsidRDefault="00AA79FE" w:rsidP="00A05BD9">
      <w:pPr>
        <w:rPr>
          <w:rFonts w:cs="Times New Roman"/>
          <w:b/>
          <w:sz w:val="28"/>
          <w:szCs w:val="28"/>
        </w:rPr>
      </w:pPr>
    </w:p>
    <w:p w:rsidR="00FA6459" w:rsidRDefault="00FA6459" w:rsidP="00A05BD9">
      <w:pPr>
        <w:rPr>
          <w:rFonts w:cs="Times New Roman"/>
          <w:b/>
          <w:sz w:val="28"/>
          <w:szCs w:val="28"/>
        </w:rPr>
      </w:pPr>
    </w:p>
    <w:p w:rsidR="004E3218" w:rsidRDefault="001B7D44" w:rsidP="001B7D44">
      <w:pPr>
        <w:jc w:val="right"/>
        <w:rPr>
          <w:rFonts w:cs="Times New Roman"/>
          <w:b/>
          <w:sz w:val="28"/>
          <w:szCs w:val="28"/>
        </w:rPr>
      </w:pPr>
      <w:r>
        <w:rPr>
          <w:rFonts w:cs="Times New Roman"/>
          <w:b/>
          <w:sz w:val="28"/>
          <w:szCs w:val="28"/>
        </w:rPr>
        <w:t>Додаток 1</w:t>
      </w:r>
    </w:p>
    <w:p w:rsidR="009D6378" w:rsidRPr="001B7D44" w:rsidRDefault="009D6378" w:rsidP="001B7D44">
      <w:pPr>
        <w:jc w:val="right"/>
        <w:rPr>
          <w:rFonts w:cs="Times New Roman"/>
          <w:b/>
          <w:sz w:val="28"/>
          <w:szCs w:val="28"/>
        </w:rPr>
      </w:pPr>
    </w:p>
    <w:p w:rsidR="002F0F7A" w:rsidRPr="0034245E" w:rsidRDefault="005F62E8" w:rsidP="009948A9">
      <w:pPr>
        <w:tabs>
          <w:tab w:val="left" w:pos="3466"/>
        </w:tabs>
        <w:spacing w:after="0"/>
        <w:jc w:val="center"/>
        <w:rPr>
          <w:rFonts w:eastAsia="Arial" w:cs="Times New Roman"/>
          <w:bCs/>
          <w:color w:val="000000"/>
          <w:lang w:eastAsia="ru-RU"/>
        </w:rPr>
      </w:pPr>
      <w:r w:rsidRPr="0034245E">
        <w:rPr>
          <w:rFonts w:eastAsia="Arial" w:cs="Times New Roman"/>
          <w:bCs/>
          <w:color w:val="000000"/>
          <w:lang w:eastAsia="ru-RU"/>
        </w:rPr>
        <w:t>Перелік документів на підтвердження повноваження службової (посадової) особи учасника представляти його інтереси під час прове</w:t>
      </w:r>
      <w:r w:rsidRPr="0034245E">
        <w:rPr>
          <w:rFonts w:eastAsia="Arial" w:cs="Times New Roman"/>
          <w:bCs/>
          <w:color w:val="000000"/>
          <w:lang w:val="ru-RU" w:eastAsia="ru-RU"/>
        </w:rPr>
        <w:t>дення процедури, підписувати тендерну пропозицію (документи тендерної пропозиції), а також інформацію та документи, що підтверджують правомочність службової (посадової) особи/осіб учасника на укладання та підписання договору про закупівлю, установчі та інші документи які подає учасник у складі тендерної пропозиції</w:t>
      </w:r>
      <w:r w:rsidRPr="0034245E">
        <w:rPr>
          <w:rFonts w:eastAsia="Arial" w:cs="Times New Roman"/>
          <w:bCs/>
          <w:color w:val="000000"/>
          <w:lang w:eastAsia="ru-RU"/>
        </w:rPr>
        <w:t>.</w:t>
      </w:r>
    </w:p>
    <w:p w:rsidR="00F057F7" w:rsidRPr="0034245E" w:rsidRDefault="00F057F7" w:rsidP="009948A9">
      <w:pPr>
        <w:tabs>
          <w:tab w:val="left" w:pos="3466"/>
        </w:tabs>
        <w:spacing w:after="0"/>
        <w:jc w:val="center"/>
        <w:rPr>
          <w:rFonts w:eastAsia="Arial" w:cs="Times New Roman"/>
          <w:bCs/>
          <w:color w:val="000000"/>
          <w:lang w:eastAsia="ru-RU"/>
        </w:rPr>
      </w:pPr>
    </w:p>
    <w:p w:rsidR="00A60D71" w:rsidRPr="001414B1" w:rsidRDefault="001414B1" w:rsidP="001414B1">
      <w:pPr>
        <w:jc w:val="center"/>
        <w:rPr>
          <w:rFonts w:eastAsia="Times New Roman" w:cs="Times New Roman"/>
          <w:b/>
          <w:bCs/>
          <w:sz w:val="24"/>
          <w:szCs w:val="24"/>
          <w:lang w:eastAsia="uk-UA"/>
        </w:rPr>
      </w:pPr>
      <w:r w:rsidRPr="001414B1">
        <w:rPr>
          <w:rFonts w:eastAsia="Times New Roman" w:cs="Times New Roman"/>
          <w:b/>
          <w:bCs/>
          <w:sz w:val="24"/>
          <w:szCs w:val="24"/>
          <w:lang w:eastAsia="uk-UA"/>
        </w:rPr>
        <w:t>Послуги доступу до мережі Інтернет</w:t>
      </w:r>
      <w:r>
        <w:rPr>
          <w:rFonts w:eastAsia="Times New Roman" w:cs="Times New Roman"/>
          <w:b/>
          <w:bCs/>
          <w:sz w:val="24"/>
          <w:szCs w:val="24"/>
          <w:lang w:eastAsia="uk-UA"/>
        </w:rPr>
        <w:t xml:space="preserve">                                                                                                          </w:t>
      </w:r>
      <w:r w:rsidRPr="001414B1">
        <w:rPr>
          <w:rFonts w:eastAsia="Times New Roman" w:cs="Times New Roman"/>
          <w:bCs/>
          <w:sz w:val="24"/>
          <w:szCs w:val="24"/>
          <w:lang w:eastAsia="uk-UA"/>
        </w:rPr>
        <w:t>за кодом ДК 021:2015: 72410000-7 — Послуги провайдерів (Послуги доступу до мережі Інтернет) 7241100-4 Постачальники Інтернет – послуг</w:t>
      </w:r>
    </w:p>
    <w:tbl>
      <w:tblPr>
        <w:tblW w:w="5360" w:type="pct"/>
        <w:jc w:val="center"/>
        <w:tblCellSpacing w:w="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shd w:val="clear" w:color="auto" w:fill="FFFFFA"/>
        <w:tblCellMar>
          <w:top w:w="30" w:type="dxa"/>
          <w:left w:w="30" w:type="dxa"/>
          <w:bottom w:w="30" w:type="dxa"/>
          <w:right w:w="30" w:type="dxa"/>
        </w:tblCellMar>
        <w:tblLook w:val="04A0" w:firstRow="1" w:lastRow="0" w:firstColumn="1" w:lastColumn="0" w:noHBand="0" w:noVBand="1"/>
      </w:tblPr>
      <w:tblGrid>
        <w:gridCol w:w="10627"/>
      </w:tblGrid>
      <w:tr w:rsidR="004E3218" w:rsidRPr="00064954" w:rsidTr="00330432">
        <w:trPr>
          <w:trHeight w:val="376"/>
          <w:tblCellSpacing w:w="0" w:type="dxa"/>
          <w:jc w:val="center"/>
        </w:trPr>
        <w:tc>
          <w:tcPr>
            <w:tcW w:w="5000" w:type="pct"/>
            <w:hideMark/>
          </w:tcPr>
          <w:p w:rsidR="00634CF8" w:rsidRPr="00FB49C0" w:rsidRDefault="00634CF8" w:rsidP="00634CF8">
            <w:pPr>
              <w:numPr>
                <w:ilvl w:val="0"/>
                <w:numId w:val="2"/>
              </w:numPr>
              <w:spacing w:after="0" w:line="240" w:lineRule="auto"/>
              <w:ind w:left="527"/>
              <w:rPr>
                <w:rFonts w:eastAsia="Times New Roman" w:cs="Times New Roman"/>
                <w:b/>
                <w:lang w:eastAsia="ru-RU"/>
              </w:rPr>
            </w:pPr>
            <w:r w:rsidRPr="00FB49C0">
              <w:rPr>
                <w:rFonts w:eastAsia="Times New Roman" w:cs="Times New Roman"/>
                <w:b/>
                <w:lang w:eastAsia="ru-RU"/>
              </w:rPr>
              <w:t>Документи, що підтверджують повноваження посадової особи або представника Учасника процедури закупівлі на підписання документів тендерної пропозиції та укладання (підписання) договору про закупівлю:</w:t>
            </w:r>
          </w:p>
          <w:p w:rsidR="00634CF8" w:rsidRPr="00FB49C0" w:rsidRDefault="00634CF8" w:rsidP="00634CF8">
            <w:pPr>
              <w:spacing w:after="0" w:line="240" w:lineRule="auto"/>
              <w:ind w:left="528"/>
              <w:rPr>
                <w:rFonts w:eastAsia="Times New Roman" w:cs="Times New Roman"/>
                <w:lang w:eastAsia="ru-RU"/>
              </w:rPr>
            </w:pPr>
            <w:r w:rsidRPr="00FB49C0">
              <w:rPr>
                <w:rFonts w:eastAsia="Times New Roman" w:cs="Times New Roman"/>
                <w:lang w:eastAsia="ru-RU"/>
              </w:rPr>
              <w:t xml:space="preserve">1.1. Протокол або витяг з протоколу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w:t>
            </w:r>
            <w:r w:rsidRPr="00C76347">
              <w:rPr>
                <w:rFonts w:eastAsia="Times New Roman" w:cs="Times New Roman"/>
                <w:b/>
                <w:u w:val="single"/>
                <w:lang w:eastAsia="ru-RU"/>
              </w:rPr>
              <w:t>та/або</w:t>
            </w:r>
            <w:r w:rsidRPr="00C76347">
              <w:rPr>
                <w:rFonts w:eastAsia="Times New Roman" w:cs="Times New Roman"/>
                <w:lang w:eastAsia="ru-RU"/>
              </w:rPr>
              <w:t xml:space="preserve">                      </w:t>
            </w:r>
            <w:r w:rsidR="00C01B42">
              <w:rPr>
                <w:rFonts w:eastAsia="Times New Roman" w:cs="Times New Roman"/>
                <w:lang w:eastAsia="ru-RU"/>
              </w:rPr>
              <w:t xml:space="preserve">                          </w:t>
            </w:r>
            <w:r w:rsidRPr="006174E7">
              <w:rPr>
                <w:rFonts w:eastAsia="Times New Roman" w:cs="Times New Roman"/>
                <w:u w:val="single"/>
                <w:lang w:eastAsia="ru-RU"/>
              </w:rPr>
              <w:t>Наказ про призначення (вступ) на посаду;</w:t>
            </w:r>
          </w:p>
          <w:p w:rsidR="00634CF8" w:rsidRPr="00FB49C0" w:rsidRDefault="00634CF8" w:rsidP="00634CF8">
            <w:pPr>
              <w:spacing w:after="0" w:line="240" w:lineRule="auto"/>
              <w:ind w:left="528"/>
              <w:rPr>
                <w:rFonts w:cs="Times New Roman"/>
                <w:color w:val="000000"/>
                <w:u w:val="single"/>
              </w:rPr>
            </w:pPr>
            <w:r w:rsidRPr="00FB49C0">
              <w:rPr>
                <w:rFonts w:eastAsia="Times New Roman" w:cs="Times New Roman"/>
                <w:lang w:eastAsia="ru-RU"/>
              </w:rPr>
              <w:t>1.2. Наказ та</w:t>
            </w:r>
            <w:r w:rsidRPr="00FB49C0">
              <w:rPr>
                <w:rStyle w:val="rvts0"/>
                <w:color w:val="000000"/>
              </w:rPr>
              <w:t>/</w:t>
            </w:r>
            <w:r>
              <w:rPr>
                <w:rStyle w:val="rvts0"/>
                <w:color w:val="000000"/>
              </w:rPr>
              <w:t>або довіреність</w:t>
            </w:r>
            <w:r w:rsidRPr="00FB49C0">
              <w:rPr>
                <w:rStyle w:val="rvts0"/>
                <w:color w:val="000000"/>
              </w:rPr>
              <w:t xml:space="preserve">, </w:t>
            </w:r>
            <w:r w:rsidRPr="00FB49C0">
              <w:rPr>
                <w:rStyle w:val="rvts0"/>
                <w:color w:val="000000"/>
                <w:u w:val="single"/>
              </w:rPr>
              <w:t xml:space="preserve">що підтверджують повноваження службової (посадової) особи учасника представляти його інтереси під час проведення процедури, в тому числі </w:t>
            </w:r>
            <w:r w:rsidRPr="00FB49C0">
              <w:rPr>
                <w:rFonts w:eastAsia="Times New Roman" w:cs="Times New Roman"/>
                <w:u w:val="single"/>
                <w:lang w:eastAsia="ru-RU"/>
              </w:rPr>
              <w:t>на підписання документів тендерної пропозиції.</w:t>
            </w:r>
          </w:p>
          <w:p w:rsidR="00634CF8" w:rsidRDefault="00634CF8" w:rsidP="00634CF8">
            <w:pPr>
              <w:spacing w:after="0" w:line="240" w:lineRule="auto"/>
              <w:ind w:left="528"/>
              <w:rPr>
                <w:rFonts w:eastAsia="Times New Roman" w:cs="Times New Roman"/>
                <w:lang w:eastAsia="ru-RU"/>
              </w:rPr>
            </w:pPr>
            <w:r w:rsidRPr="00FB49C0">
              <w:rPr>
                <w:rFonts w:eastAsia="Times New Roman" w:cs="Times New Roman"/>
                <w:lang w:eastAsia="ru-RU"/>
              </w:rPr>
              <w:t>1.3.</w:t>
            </w:r>
            <w:r w:rsidRPr="00FB49C0">
              <w:rPr>
                <w:rFonts w:eastAsia="Helvetica" w:cs="Times New Roman"/>
                <w:lang w:eastAsia="ru-RU"/>
              </w:rPr>
              <w:t xml:space="preserve"> </w:t>
            </w:r>
            <w:r w:rsidRPr="00D75744">
              <w:rPr>
                <w:rFonts w:eastAsia="Times New Roman" w:cs="Times New Roman"/>
                <w:b/>
                <w:lang w:eastAsia="ru-RU"/>
              </w:rPr>
              <w:t>У випадку наявності в статуті обмежень чи заборон на укладання договору про закупівлю/вчинення правочину</w:t>
            </w:r>
            <w:r w:rsidRPr="00D75744">
              <w:rPr>
                <w:rFonts w:eastAsia="Times New Roman" w:cs="Times New Roman"/>
                <w:lang w:eastAsia="ru-RU"/>
              </w:rPr>
              <w:t>, учасник надає рішення вищого органу управління чи іншого відповідного уповноваженого органу про надання згоди на укладання договору п</w:t>
            </w:r>
            <w:r>
              <w:rPr>
                <w:rFonts w:eastAsia="Times New Roman" w:cs="Times New Roman"/>
                <w:lang w:eastAsia="ru-RU"/>
              </w:rPr>
              <w:t>ро закупівлю/вчинення правочину</w:t>
            </w:r>
            <w:r w:rsidRPr="00FB49C0">
              <w:rPr>
                <w:rFonts w:eastAsia="Times New Roman" w:cs="Times New Roman"/>
                <w:lang w:eastAsia="ru-RU"/>
              </w:rPr>
              <w:t>, якщо в установчих документах обмеження по сумі виражене не в грошовому еквіваленті, а в будь-якому іншому (наприклад: відсоток від чистого прибутку, відсоток від вартості активів за даними останн</w:t>
            </w:r>
            <w:r>
              <w:rPr>
                <w:rFonts w:eastAsia="Times New Roman" w:cs="Times New Roman"/>
                <w:lang w:eastAsia="ru-RU"/>
              </w:rPr>
              <w:t>ьої річної звітності та інше), у</w:t>
            </w:r>
            <w:r w:rsidRPr="00FB49C0">
              <w:rPr>
                <w:rFonts w:eastAsia="Times New Roman" w:cs="Times New Roman"/>
                <w:lang w:eastAsia="ru-RU"/>
              </w:rPr>
              <w:t xml:space="preserve">часник </w:t>
            </w:r>
            <w:r w:rsidRPr="00D75744">
              <w:rPr>
                <w:rFonts w:eastAsia="Times New Roman" w:cs="Times New Roman"/>
                <w:lang w:eastAsia="ru-RU"/>
              </w:rPr>
              <w:t xml:space="preserve">повинен </w:t>
            </w:r>
            <w:r w:rsidRPr="00FB49C0">
              <w:rPr>
                <w:rFonts w:eastAsia="Times New Roman" w:cs="Times New Roman"/>
                <w:lang w:eastAsia="ru-RU"/>
              </w:rPr>
              <w:t>надати відповідний документ, в якому міститься необхідна та достатня інфо</w:t>
            </w:r>
            <w:r>
              <w:rPr>
                <w:rFonts w:eastAsia="Times New Roman" w:cs="Times New Roman"/>
                <w:lang w:eastAsia="ru-RU"/>
              </w:rPr>
              <w:t xml:space="preserve">рмація для перевірки </w:t>
            </w:r>
            <w:r w:rsidRPr="00FB49C0">
              <w:rPr>
                <w:rFonts w:eastAsia="Times New Roman" w:cs="Times New Roman"/>
                <w:lang w:eastAsia="ru-RU"/>
              </w:rPr>
              <w:t xml:space="preserve">повноваження посадової особи або представника учасника процедури закупівлі </w:t>
            </w:r>
            <w:r w:rsidRPr="00D75744">
              <w:rPr>
                <w:rFonts w:eastAsia="Times New Roman" w:cs="Times New Roman"/>
                <w:lang w:eastAsia="ru-RU"/>
              </w:rPr>
              <w:t xml:space="preserve">на укладання договору про закупівлю/вчинення правочину </w:t>
            </w:r>
            <w:r w:rsidRPr="00FB49C0">
              <w:rPr>
                <w:rFonts w:eastAsia="Times New Roman" w:cs="Times New Roman"/>
                <w:lang w:eastAsia="ru-RU"/>
              </w:rPr>
              <w:t>(наприклад: річна звітні</w:t>
            </w:r>
            <w:r>
              <w:rPr>
                <w:rFonts w:eastAsia="Times New Roman" w:cs="Times New Roman"/>
                <w:lang w:eastAsia="ru-RU"/>
              </w:rPr>
              <w:t>сть</w:t>
            </w:r>
            <w:r w:rsidRPr="00FB49C0">
              <w:rPr>
                <w:rFonts w:eastAsia="Times New Roman" w:cs="Times New Roman"/>
                <w:lang w:eastAsia="ru-RU"/>
              </w:rPr>
              <w:t>).</w:t>
            </w:r>
          </w:p>
          <w:p w:rsidR="00634CF8" w:rsidRDefault="00634CF8" w:rsidP="00634CF8">
            <w:pPr>
              <w:spacing w:after="0" w:line="240" w:lineRule="auto"/>
              <w:ind w:left="527"/>
              <w:rPr>
                <w:rFonts w:eastAsia="Times New Roman" w:cs="Times New Roman"/>
                <w:b/>
                <w:lang w:eastAsia="ru-RU"/>
              </w:rPr>
            </w:pPr>
            <w:r>
              <w:rPr>
                <w:rFonts w:eastAsia="Times New Roman" w:cs="Times New Roman"/>
                <w:lang w:eastAsia="ru-RU"/>
              </w:rPr>
              <w:t xml:space="preserve">1.4. </w:t>
            </w:r>
            <w:r w:rsidRPr="00FB49C0">
              <w:rPr>
                <w:rFonts w:eastAsia="Times New Roman" w:cs="Times New Roman"/>
                <w:lang w:eastAsia="ru-RU"/>
              </w:rPr>
              <w:t xml:space="preserve">Копія довідки про присвоєння ідентифікаційного коду та/або </w:t>
            </w:r>
            <w:r w:rsidRPr="00FB49C0">
              <w:t>дубліката картки фізичної особи - платника податків</w:t>
            </w:r>
            <w:r w:rsidRPr="00FB49C0">
              <w:rPr>
                <w:rFonts w:eastAsia="Times New Roman" w:cs="Times New Roman"/>
                <w:b/>
                <w:lang w:eastAsia="ru-RU"/>
              </w:rPr>
              <w:t xml:space="preserve"> (для </w:t>
            </w:r>
            <w:r>
              <w:rPr>
                <w:rFonts w:eastAsia="Times New Roman" w:cs="Times New Roman"/>
                <w:b/>
                <w:lang w:eastAsia="ru-RU"/>
              </w:rPr>
              <w:t xml:space="preserve">фізичних осіб, </w:t>
            </w:r>
            <w:r w:rsidRPr="00FB49C0">
              <w:rPr>
                <w:rFonts w:eastAsia="Times New Roman" w:cs="Times New Roman"/>
                <w:b/>
                <w:lang w:eastAsia="ru-RU"/>
              </w:rPr>
              <w:t>фізичних осіб-підприємців).</w:t>
            </w:r>
          </w:p>
          <w:p w:rsidR="00634CF8" w:rsidRPr="001B1C5B" w:rsidRDefault="00634CF8" w:rsidP="00634CF8">
            <w:pPr>
              <w:spacing w:after="0" w:line="240" w:lineRule="auto"/>
              <w:ind w:left="527"/>
              <w:rPr>
                <w:rFonts w:eastAsia="Times New Roman" w:cs="Times New Roman"/>
                <w:b/>
                <w:lang w:eastAsia="ru-RU"/>
              </w:rPr>
            </w:pPr>
            <w:r w:rsidRPr="001B1C5B">
              <w:rPr>
                <w:rFonts w:eastAsia="Times New Roman" w:cs="Times New Roman"/>
                <w:lang w:eastAsia="ru-RU"/>
              </w:rPr>
              <w:t>1.5. Скан- копія паспорту/</w:t>
            </w:r>
            <w:r w:rsidRPr="001B1C5B">
              <w:rPr>
                <w:rFonts w:eastAsia="Times New Roman" w:cs="Times New Roman"/>
                <w:lang w:val="en-US" w:eastAsia="ru-RU"/>
              </w:rPr>
              <w:t>ID</w:t>
            </w:r>
            <w:r w:rsidRPr="001B1C5B">
              <w:rPr>
                <w:rFonts w:eastAsia="Times New Roman" w:cs="Times New Roman"/>
                <w:lang w:eastAsia="ru-RU"/>
              </w:rPr>
              <w:t xml:space="preserve"> Картки або копія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 </w:t>
            </w:r>
            <w:r w:rsidR="00E06E75">
              <w:rPr>
                <w:rFonts w:eastAsia="Times New Roman" w:cs="Times New Roman"/>
                <w:lang w:eastAsia="ru-RU"/>
              </w:rPr>
              <w:t xml:space="preserve">                       </w:t>
            </w:r>
            <w:r w:rsidRPr="001B1C5B">
              <w:rPr>
                <w:rFonts w:eastAsia="Times New Roman" w:cs="Times New Roman"/>
                <w:b/>
                <w:lang w:eastAsia="ru-RU"/>
              </w:rPr>
              <w:t>(для фізичних осіб, фізичних осіб-підприємців).</w:t>
            </w:r>
          </w:p>
          <w:p w:rsidR="00634CF8" w:rsidRPr="001B1C5B" w:rsidRDefault="00634CF8" w:rsidP="00634CF8">
            <w:pPr>
              <w:pStyle w:val="a6"/>
              <w:numPr>
                <w:ilvl w:val="0"/>
                <w:numId w:val="2"/>
              </w:numPr>
              <w:spacing w:after="0" w:line="240" w:lineRule="auto"/>
              <w:ind w:left="527"/>
              <w:rPr>
                <w:rFonts w:eastAsia="Times New Roman" w:cs="Times New Roman"/>
                <w:lang w:val="uk-UA" w:eastAsia="ru-RU"/>
              </w:rPr>
            </w:pPr>
            <w:r w:rsidRPr="001B1C5B">
              <w:rPr>
                <w:rFonts w:eastAsia="Times New Roman" w:cs="Times New Roman"/>
                <w:lang w:val="uk-UA" w:eastAsia="ru-RU"/>
              </w:rPr>
              <w:t xml:space="preserve">Якщо учасник є акціонерним товариством – інформація щодо акціонерів із зазначенням переліку осіб, які володіють більш ніж 25% статутного капіталу, та зазначенням, якою частиною статутного капіталу вони володіють (у разі, якщо учасник не є акціонерним товариством – така інформація не надається). </w:t>
            </w:r>
          </w:p>
          <w:p w:rsidR="00634CF8" w:rsidRPr="00FB49C0" w:rsidRDefault="00634CF8" w:rsidP="00634CF8">
            <w:pPr>
              <w:numPr>
                <w:ilvl w:val="0"/>
                <w:numId w:val="2"/>
              </w:numPr>
              <w:spacing w:after="0" w:line="240" w:lineRule="auto"/>
              <w:ind w:left="527"/>
              <w:rPr>
                <w:rFonts w:eastAsia="Times New Roman" w:cs="Times New Roman"/>
                <w:b/>
                <w:lang w:eastAsia="ru-RU"/>
              </w:rPr>
            </w:pPr>
            <w:r w:rsidRPr="00FB49C0">
              <w:rPr>
                <w:rFonts w:eastAsia="Times New Roman" w:cs="Times New Roman"/>
                <w:lang w:eastAsia="ru-RU"/>
              </w:rPr>
              <w:t xml:space="preserve">Завірена належним чином копія свідоцтва про реєстрацію платника ПДВ або Витягу з реєстру платників податку на додану вартість </w:t>
            </w:r>
            <w:r w:rsidRPr="00FB49C0">
              <w:rPr>
                <w:rFonts w:eastAsia="Times New Roman" w:cs="Times New Roman"/>
                <w:b/>
                <w:i/>
                <w:lang w:eastAsia="ru-RU"/>
              </w:rPr>
              <w:t>(для платників ПДВ).</w:t>
            </w:r>
          </w:p>
          <w:p w:rsidR="00634CF8" w:rsidRPr="00FB49C0" w:rsidRDefault="00634CF8" w:rsidP="00634CF8">
            <w:pPr>
              <w:numPr>
                <w:ilvl w:val="0"/>
                <w:numId w:val="2"/>
              </w:numPr>
              <w:spacing w:after="0" w:line="240" w:lineRule="auto"/>
              <w:ind w:left="527"/>
              <w:rPr>
                <w:rFonts w:eastAsia="Times New Roman" w:cs="Times New Roman"/>
                <w:b/>
                <w:lang w:eastAsia="ru-RU"/>
              </w:rPr>
            </w:pPr>
            <w:r w:rsidRPr="00FB49C0">
              <w:rPr>
                <w:rFonts w:eastAsia="Times New Roman" w:cs="Times New Roman"/>
                <w:lang w:eastAsia="ru-RU"/>
              </w:rPr>
              <w:t>Завірена належним чином копія</w:t>
            </w:r>
            <w:r w:rsidRPr="00FB49C0">
              <w:rPr>
                <w:rFonts w:eastAsia="Helvetica" w:cs="Times New Roman"/>
                <w:lang w:eastAsia="ru-RU"/>
              </w:rPr>
              <w:t xml:space="preserve"> </w:t>
            </w:r>
            <w:r w:rsidRPr="00FB49C0">
              <w:rPr>
                <w:rFonts w:eastAsia="Times New Roman" w:cs="Times New Roman"/>
                <w:lang w:eastAsia="ru-RU"/>
              </w:rPr>
              <w:t xml:space="preserve">свідоцтва платника єдиного податку або Витягу з реєстру платників єдиного податку </w:t>
            </w:r>
            <w:r w:rsidRPr="00FB49C0">
              <w:rPr>
                <w:rFonts w:eastAsia="Times New Roman" w:cs="Times New Roman"/>
                <w:b/>
                <w:i/>
                <w:lang w:eastAsia="ru-RU"/>
              </w:rPr>
              <w:t>(для платників єдиного податку).</w:t>
            </w:r>
          </w:p>
          <w:p w:rsidR="00634CF8" w:rsidRDefault="00634CF8" w:rsidP="00634CF8">
            <w:pPr>
              <w:numPr>
                <w:ilvl w:val="0"/>
                <w:numId w:val="2"/>
              </w:numPr>
              <w:spacing w:after="0" w:line="240" w:lineRule="auto"/>
              <w:ind w:left="527"/>
              <w:rPr>
                <w:rFonts w:eastAsia="Times New Roman" w:cs="Times New Roman"/>
                <w:lang w:eastAsia="ru-RU"/>
              </w:rPr>
            </w:pPr>
            <w:r w:rsidRPr="00FB49C0">
              <w:rPr>
                <w:rFonts w:eastAsia="Times New Roman" w:cs="Times New Roman"/>
                <w:u w:val="single"/>
                <w:lang w:eastAsia="ru-RU"/>
              </w:rPr>
              <w:t>Завірена належним чином</w:t>
            </w:r>
            <w:r w:rsidRPr="00FB49C0">
              <w:rPr>
                <w:rFonts w:eastAsia="Times New Roman" w:cs="Times New Roman"/>
                <w:lang w:eastAsia="ru-RU"/>
              </w:rPr>
              <w:t xml:space="preserve"> копія Статуту або іншого установчого документа (із змінами у разі наявності) (для юридичних осіб).</w:t>
            </w:r>
          </w:p>
          <w:p w:rsidR="00634CF8" w:rsidRPr="00FB49C0" w:rsidRDefault="00634CF8" w:rsidP="00634CF8">
            <w:pPr>
              <w:spacing w:after="0" w:line="240" w:lineRule="auto"/>
              <w:ind w:left="527"/>
              <w:rPr>
                <w:rFonts w:eastAsia="Times New Roman" w:cs="Times New Roman"/>
                <w:lang w:eastAsia="ru-RU"/>
              </w:rPr>
            </w:pPr>
            <w:r w:rsidRPr="00FB49C0">
              <w:rPr>
                <w:rFonts w:eastAsia="Times New Roman" w:cs="Times New Roman"/>
                <w:lang w:eastAsia="ru-RU"/>
              </w:rPr>
              <w:t xml:space="preserve">- У випадку реєстрації статуту чи змін до нього </w:t>
            </w:r>
            <w:r w:rsidRPr="00FB49C0">
              <w:rPr>
                <w:rFonts w:eastAsia="Times New Roman" w:cs="Times New Roman"/>
                <w:b/>
                <w:lang w:eastAsia="ru-RU"/>
              </w:rPr>
              <w:t>після 01.01.2016 року</w:t>
            </w:r>
            <w:r w:rsidRPr="00FB49C0">
              <w:rPr>
                <w:rFonts w:eastAsia="Times New Roman" w:cs="Times New Roman"/>
                <w:lang w:eastAsia="ru-RU"/>
              </w:rPr>
              <w:t xml:space="preserve"> учасник закупівлі </w:t>
            </w:r>
            <w:r w:rsidRPr="002F45F4">
              <w:rPr>
                <w:rFonts w:eastAsia="Times New Roman" w:cs="Times New Roman"/>
                <w:b/>
                <w:lang w:eastAsia="ru-RU"/>
              </w:rPr>
              <w:t>повинен надати</w:t>
            </w:r>
            <w:r w:rsidRPr="00FB49C0">
              <w:rPr>
                <w:rFonts w:eastAsia="Times New Roman" w:cs="Times New Roman"/>
                <w:lang w:eastAsia="ru-RU"/>
              </w:rPr>
              <w:t xml:space="preserve"> інформацію з кодом доступу до результатів надання адміністративних послуг у сфері державної реєстрації, за яким існує можливість переглянути електронну версію документу (ів)). </w:t>
            </w:r>
          </w:p>
          <w:p w:rsidR="00634CF8" w:rsidRPr="00FB49C0" w:rsidRDefault="00634CF8" w:rsidP="00634CF8">
            <w:pPr>
              <w:spacing w:after="0" w:line="240" w:lineRule="auto"/>
              <w:ind w:left="524" w:hanging="357"/>
              <w:rPr>
                <w:rFonts w:eastAsia="Times New Roman" w:cs="Times New Roman"/>
                <w:b/>
                <w:lang w:eastAsia="ru-RU"/>
              </w:rPr>
            </w:pPr>
            <w:r w:rsidRPr="00FB49C0">
              <w:rPr>
                <w:rFonts w:eastAsia="Times New Roman" w:cs="Times New Roman"/>
                <w:lang w:eastAsia="ru-RU"/>
              </w:rPr>
              <w:t xml:space="preserve">      5.1. Якщо Учасник діє на підставі модельного статуту – надається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в якому зазначені відомості про провадження діяльності на основі модельного статуту.</w:t>
            </w:r>
          </w:p>
          <w:p w:rsidR="00634CF8" w:rsidRPr="002F45F4" w:rsidRDefault="00634CF8" w:rsidP="00634CF8">
            <w:pPr>
              <w:numPr>
                <w:ilvl w:val="0"/>
                <w:numId w:val="2"/>
              </w:numPr>
              <w:spacing w:after="0" w:line="240" w:lineRule="auto"/>
              <w:ind w:left="527"/>
              <w:rPr>
                <w:rFonts w:eastAsia="Times New Roman" w:cs="Times New Roman"/>
                <w:lang w:eastAsia="ru-RU"/>
              </w:rPr>
            </w:pPr>
            <w:r w:rsidRPr="00FB49C0">
              <w:rPr>
                <w:rFonts w:eastAsia="Times New Roman" w:cs="Times New Roman"/>
                <w:lang w:eastAsia="ru-RU"/>
              </w:rPr>
              <w:t>У складі тендерної пропозиції учасник закупівлі надає</w:t>
            </w:r>
            <w:r>
              <w:rPr>
                <w:rFonts w:eastAsia="Times New Roman" w:cs="Times New Roman"/>
                <w:lang w:eastAsia="ru-RU"/>
              </w:rPr>
              <w:t>:</w:t>
            </w:r>
          </w:p>
          <w:p w:rsidR="00634CF8" w:rsidRPr="00276916" w:rsidRDefault="00634CF8" w:rsidP="00634CF8">
            <w:pPr>
              <w:spacing w:after="0" w:line="240" w:lineRule="auto"/>
              <w:ind w:left="517"/>
              <w:rPr>
                <w:rFonts w:eastAsia="Times New Roman" w:cs="Times New Roman"/>
                <w:color w:val="FF0000"/>
                <w:lang w:eastAsia="ru-RU"/>
              </w:rPr>
            </w:pPr>
            <w:r w:rsidRPr="00FB49C0">
              <w:rPr>
                <w:rFonts w:eastAsia="Times New Roman" w:cs="Times New Roman"/>
                <w:lang w:eastAsia="ru-RU"/>
              </w:rPr>
              <w:t xml:space="preserve">-        </w:t>
            </w:r>
            <w:r w:rsidRPr="00FB49C0">
              <w:rPr>
                <w:rFonts w:eastAsia="Times New Roman" w:cs="Times New Roman"/>
                <w:b/>
                <w:color w:val="FF0000"/>
                <w:lang w:eastAsia="ru-RU"/>
              </w:rPr>
              <w:t>гарантійний  в довільній формі про те, що</w:t>
            </w:r>
            <w:r w:rsidRPr="00FB49C0">
              <w:rPr>
                <w:rFonts w:eastAsia="Times New Roman" w:cs="Times New Roman"/>
                <w:color w:val="FF0000"/>
                <w:lang w:eastAsia="ru-RU"/>
              </w:rPr>
              <w:t xml:space="preserve"> </w:t>
            </w:r>
            <w:r w:rsidRPr="002F45F4">
              <w:rPr>
                <w:rFonts w:eastAsia="Times New Roman" w:cs="Times New Roman"/>
                <w:lang w:eastAsia="ru-RU"/>
              </w:rPr>
              <w:t xml:space="preserve">учасник процедури закупівлі не є громадянином Російської Федерації/Республіки Білорусь (крім того, що проживає на території України на законних </w:t>
            </w:r>
            <w:r w:rsidRPr="002F45F4">
              <w:rPr>
                <w:rFonts w:eastAsia="Times New Roman" w:cs="Times New Roman"/>
                <w:lang w:eastAsia="ru-RU"/>
              </w:rPr>
              <w:lastRenderedPageBreak/>
              <w:t>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hyperlink r:id="rId40" w:anchor="n2" w:history="1">
              <w:r w:rsidRPr="002F45F4">
                <w:rPr>
                  <w:rStyle w:val="ab"/>
                  <w:rFonts w:eastAsia="Times New Roman" w:cs="Times New Roman"/>
                  <w:color w:val="auto"/>
                  <w:lang w:eastAsia="ru-RU"/>
                </w:rPr>
                <w:t>№ 1178</w:t>
              </w:r>
            </w:hyperlink>
            <w:r w:rsidRPr="002F45F4">
              <w:rPr>
                <w:rFonts w:eastAsia="Times New Roman" w:cs="Times New Roman"/>
                <w:lang w:eastAsia="ru-RU"/>
              </w:rPr>
              <w:t>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634CF8" w:rsidRPr="00FB49C0" w:rsidRDefault="00634CF8" w:rsidP="00634CF8">
            <w:pPr>
              <w:spacing w:after="0" w:line="240" w:lineRule="auto"/>
              <w:ind w:left="517"/>
              <w:rPr>
                <w:rFonts w:eastAsia="Times New Roman" w:cs="Times New Roman"/>
                <w:lang w:eastAsia="ru-RU"/>
              </w:rPr>
            </w:pPr>
            <w:r w:rsidRPr="00FB49C0">
              <w:rPr>
                <w:rFonts w:eastAsia="Times New Roman" w:cs="Times New Roman"/>
                <w:lang w:eastAsia="ru-RU"/>
              </w:rPr>
              <w:t xml:space="preserve">-       </w:t>
            </w:r>
            <w:r w:rsidRPr="00FB49C0">
              <w:rPr>
                <w:rFonts w:eastAsia="Times New Roman" w:cs="Times New Roman"/>
                <w:color w:val="FF0000"/>
                <w:lang w:eastAsia="ru-RU"/>
              </w:rPr>
              <w:t xml:space="preserve"> </w:t>
            </w:r>
            <w:r w:rsidRPr="00FB49C0">
              <w:rPr>
                <w:rFonts w:eastAsia="Times New Roman" w:cs="Times New Roman"/>
                <w:b/>
                <w:color w:val="FF0000"/>
                <w:lang w:eastAsia="ru-RU"/>
              </w:rPr>
              <w:t>довідку з інформацією про усіх кінцевих бенефіціарних власників</w:t>
            </w:r>
            <w:r w:rsidRPr="00FB49C0">
              <w:rPr>
                <w:rFonts w:eastAsia="Times New Roman" w:cs="Times New Roman"/>
                <w:color w:val="FF0000"/>
                <w:lang w:eastAsia="ru-RU"/>
              </w:rPr>
              <w:t xml:space="preserve"> </w:t>
            </w:r>
            <w:r w:rsidRPr="00FB49C0">
              <w:rPr>
                <w:rFonts w:eastAsia="Times New Roman" w:cs="Times New Roman"/>
                <w:lang w:eastAsia="ru-RU"/>
              </w:rPr>
              <w:t xml:space="preserve">підприємства (у тому числі кінцевого бенефіціарного власника засновника, якщо засновник - юридична особа) із зазначенням наступної інформації: </w:t>
            </w:r>
          </w:p>
          <w:p w:rsidR="00634CF8" w:rsidRPr="00FB49C0" w:rsidRDefault="00634CF8" w:rsidP="00634CF8">
            <w:pPr>
              <w:spacing w:after="0" w:line="240" w:lineRule="auto"/>
              <w:ind w:left="517"/>
              <w:rPr>
                <w:rFonts w:eastAsia="Times New Roman" w:cs="Times New Roman"/>
                <w:lang w:eastAsia="ru-RU"/>
              </w:rPr>
            </w:pPr>
            <w:r w:rsidRPr="00FB49C0">
              <w:rPr>
                <w:rFonts w:eastAsia="Times New Roman" w:cs="Times New Roman"/>
                <w:lang w:eastAsia="ru-RU"/>
              </w:rPr>
              <w:t xml:space="preserve">1) прізвище, ім’я, по батькові (за наявності); </w:t>
            </w:r>
          </w:p>
          <w:p w:rsidR="00634CF8" w:rsidRPr="00FB49C0" w:rsidRDefault="00634CF8" w:rsidP="00634CF8">
            <w:pPr>
              <w:spacing w:after="0" w:line="240" w:lineRule="auto"/>
              <w:ind w:left="517"/>
              <w:rPr>
                <w:rFonts w:eastAsia="Times New Roman" w:cs="Times New Roman"/>
                <w:lang w:eastAsia="ru-RU"/>
              </w:rPr>
            </w:pPr>
            <w:r w:rsidRPr="00FB49C0">
              <w:rPr>
                <w:rFonts w:eastAsia="Times New Roman" w:cs="Times New Roman"/>
                <w:lang w:eastAsia="ru-RU"/>
              </w:rPr>
              <w:t xml:space="preserve">2) дата народження, </w:t>
            </w:r>
            <w:r w:rsidRPr="00FB49C0">
              <w:rPr>
                <w:rFonts w:eastAsia="Times New Roman" w:cs="Times New Roman"/>
                <w:b/>
                <w:color w:val="FF0000"/>
                <w:lang w:eastAsia="ru-RU"/>
              </w:rPr>
              <w:t>країною громадянства</w:t>
            </w:r>
            <w:r w:rsidRPr="00FB49C0">
              <w:rPr>
                <w:rFonts w:eastAsia="Times New Roman" w:cs="Times New Roman"/>
                <w:lang w:eastAsia="ru-RU"/>
              </w:rPr>
              <w:t xml:space="preserve">, адреса бенефіціара; </w:t>
            </w:r>
          </w:p>
          <w:p w:rsidR="00634CF8" w:rsidRPr="00FB49C0" w:rsidRDefault="00634CF8" w:rsidP="00634CF8">
            <w:pPr>
              <w:spacing w:after="0" w:line="240" w:lineRule="auto"/>
              <w:ind w:left="517"/>
              <w:rPr>
                <w:rFonts w:eastAsia="Times New Roman" w:cs="Times New Roman"/>
                <w:lang w:eastAsia="ru-RU"/>
              </w:rPr>
            </w:pPr>
            <w:r w:rsidRPr="00FB49C0">
              <w:rPr>
                <w:rFonts w:eastAsia="Times New Roman" w:cs="Times New Roman"/>
                <w:lang w:eastAsia="ru-RU"/>
              </w:rPr>
              <w:t>3) тип бенефіціарного володіння;</w:t>
            </w:r>
          </w:p>
          <w:p w:rsidR="00634CF8" w:rsidRPr="00FB49C0" w:rsidRDefault="00634CF8" w:rsidP="00634CF8">
            <w:pPr>
              <w:spacing w:after="0" w:line="240" w:lineRule="auto"/>
              <w:ind w:left="517"/>
              <w:rPr>
                <w:rFonts w:eastAsia="Times New Roman" w:cs="Times New Roman"/>
                <w:lang w:eastAsia="ru-RU"/>
              </w:rPr>
            </w:pPr>
            <w:r w:rsidRPr="00FB49C0">
              <w:rPr>
                <w:rFonts w:eastAsia="Times New Roman" w:cs="Times New Roman"/>
                <w:lang w:eastAsia="ru-RU"/>
              </w:rPr>
              <w:t>4) відсоток частки статутного капіталу в юридичній особі або відсоток права голосу в юридичній особі.</w:t>
            </w:r>
          </w:p>
          <w:p w:rsidR="00634CF8" w:rsidRPr="00FB49C0" w:rsidRDefault="00634CF8" w:rsidP="00634CF8">
            <w:pPr>
              <w:spacing w:after="0" w:line="240" w:lineRule="auto"/>
              <w:ind w:left="517"/>
              <w:rPr>
                <w:rFonts w:eastAsia="Times New Roman" w:cs="Times New Roman"/>
                <w:lang w:eastAsia="ru-RU"/>
              </w:rPr>
            </w:pPr>
          </w:p>
          <w:p w:rsidR="00634CF8" w:rsidRPr="00FB49C0" w:rsidRDefault="00634CF8" w:rsidP="00634CF8">
            <w:pPr>
              <w:pStyle w:val="a6"/>
              <w:numPr>
                <w:ilvl w:val="0"/>
                <w:numId w:val="2"/>
              </w:numPr>
              <w:spacing w:after="0" w:line="240" w:lineRule="auto"/>
              <w:ind w:left="527"/>
              <w:rPr>
                <w:rFonts w:eastAsia="Times New Roman" w:cs="Times New Roman"/>
                <w:lang w:val="uk-UA" w:eastAsia="ru-RU"/>
              </w:rPr>
            </w:pPr>
            <w:r w:rsidRPr="00FB49C0">
              <w:rPr>
                <w:rFonts w:eastAsia="Times New Roman" w:cs="Times New Roman"/>
                <w:lang w:val="uk-UA" w:eastAsia="ru-RU"/>
              </w:rPr>
              <w:t xml:space="preserve">У складі тендерної пропозиції учасник закупівлі надає </w:t>
            </w:r>
            <w:r w:rsidRPr="00FB49C0">
              <w:rPr>
                <w:rFonts w:eastAsia="Times New Roman" w:cs="Times New Roman"/>
                <w:bCs/>
                <w:lang w:val="uk-UA" w:eastAsia="ru-RU"/>
              </w:rPr>
              <w:t>лист підтвердження згоди щодо обробки персональних даних</w:t>
            </w:r>
            <w:r w:rsidRPr="00FB49C0">
              <w:rPr>
                <w:rFonts w:eastAsia="Times New Roman" w:cs="Times New Roman"/>
                <w:lang w:val="uk-UA" w:eastAsia="ru-RU"/>
              </w:rPr>
              <w:t xml:space="preserve"> фізичної особи яка представляє інтереси учасника під час проведення процедури закупівлі за формою наведеною у тендерній документацій.</w:t>
            </w:r>
          </w:p>
          <w:p w:rsidR="00A60D71" w:rsidRPr="00A60D71" w:rsidRDefault="00634CF8" w:rsidP="00634CF8">
            <w:pPr>
              <w:pStyle w:val="a6"/>
              <w:spacing w:after="0" w:line="240" w:lineRule="auto"/>
              <w:ind w:left="517"/>
              <w:rPr>
                <w:rFonts w:eastAsia="Times New Roman" w:cs="Times New Roman"/>
                <w:lang w:eastAsia="ru-RU"/>
              </w:rPr>
            </w:pPr>
            <w:r w:rsidRPr="00634CF8">
              <w:rPr>
                <w:rFonts w:eastAsia="Times New Roman" w:cs="Times New Roman"/>
                <w:b/>
                <w:i/>
                <w:lang w:val="uk-UA" w:eastAsia="ru-RU"/>
              </w:rPr>
              <w:t xml:space="preserve">Факт надання тендерної пропозиції учасником – юридичною, фізичною особою чи фізичною особою-підприємцем,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w:t>
            </w:r>
            <w:r w:rsidRPr="00FB49C0">
              <w:rPr>
                <w:rFonts w:eastAsia="Times New Roman" w:cs="Times New Roman"/>
                <w:b/>
                <w:i/>
                <w:lang w:eastAsia="ru-RU"/>
              </w:rPr>
              <w:t>Відповідальність за неправомірну передачу замовнику персональних даних, а також їх обробку, несе виключно учасник, що подав тендерну пропозицію.</w:t>
            </w:r>
            <w:r w:rsidRPr="00521192">
              <w:rPr>
                <w:rFonts w:eastAsia="Times New Roman" w:cs="Times New Roman"/>
                <w:b/>
                <w:i/>
                <w:sz w:val="24"/>
                <w:szCs w:val="24"/>
                <w:lang w:eastAsia="ru-RU"/>
              </w:rPr>
              <w:t xml:space="preserve">   </w:t>
            </w:r>
          </w:p>
        </w:tc>
      </w:tr>
    </w:tbl>
    <w:p w:rsidR="000F6AA9" w:rsidRDefault="000F6AA9" w:rsidP="00E23F1B">
      <w:pPr>
        <w:rPr>
          <w:b/>
        </w:rPr>
      </w:pPr>
    </w:p>
    <w:p w:rsidR="00CC19E5" w:rsidRDefault="00CC19E5"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D72E79" w:rsidRDefault="00D72E79" w:rsidP="00E23F1B">
      <w:pPr>
        <w:rPr>
          <w:b/>
        </w:rPr>
      </w:pPr>
    </w:p>
    <w:p w:rsidR="007625FF" w:rsidRDefault="007625FF" w:rsidP="00E23F1B">
      <w:pPr>
        <w:rPr>
          <w:b/>
        </w:rPr>
      </w:pPr>
    </w:p>
    <w:p w:rsidR="007625FF" w:rsidRDefault="007625FF" w:rsidP="00E23F1B">
      <w:pPr>
        <w:rPr>
          <w:b/>
        </w:rPr>
      </w:pPr>
    </w:p>
    <w:p w:rsidR="00D72E79" w:rsidRDefault="00D72E79" w:rsidP="00E23F1B">
      <w:pPr>
        <w:rPr>
          <w:b/>
        </w:rPr>
      </w:pPr>
    </w:p>
    <w:p w:rsidR="00D72E79" w:rsidRDefault="00D72E79" w:rsidP="00E23F1B">
      <w:pPr>
        <w:rPr>
          <w:b/>
        </w:rPr>
      </w:pPr>
    </w:p>
    <w:p w:rsidR="004E3218" w:rsidRPr="00CC19E5" w:rsidRDefault="004E3218" w:rsidP="004E3218">
      <w:pPr>
        <w:jc w:val="center"/>
        <w:rPr>
          <w:rFonts w:cs="Times New Roman"/>
          <w:b/>
          <w:bCs/>
          <w:sz w:val="28"/>
          <w:szCs w:val="28"/>
        </w:rPr>
      </w:pPr>
      <w:r w:rsidRPr="00CC19E5">
        <w:rPr>
          <w:rFonts w:cs="Times New Roman"/>
          <w:b/>
          <w:bCs/>
          <w:sz w:val="28"/>
          <w:szCs w:val="28"/>
        </w:rPr>
        <w:t>ПРИМІРНА Форма – лист підтвердження згоди щодо обробки персональних даних</w:t>
      </w:r>
    </w:p>
    <w:p w:rsidR="00AE4C18" w:rsidRPr="00CC19E5" w:rsidRDefault="00AE4C18" w:rsidP="00AE4C18">
      <w:pPr>
        <w:autoSpaceDE w:val="0"/>
        <w:autoSpaceDN w:val="0"/>
        <w:adjustRightInd w:val="0"/>
        <w:spacing w:after="0" w:line="240" w:lineRule="auto"/>
        <w:jc w:val="center"/>
        <w:rPr>
          <w:rFonts w:eastAsia="Arial" w:cs="Times New Roman"/>
          <w:b/>
          <w:bCs/>
          <w:color w:val="000000"/>
          <w:sz w:val="28"/>
          <w:szCs w:val="28"/>
          <w:lang w:eastAsia="ru-RU"/>
        </w:rPr>
      </w:pPr>
      <w:r w:rsidRPr="00CC19E5">
        <w:rPr>
          <w:rFonts w:eastAsia="Arial" w:cs="Times New Roman"/>
          <w:b/>
          <w:bCs/>
          <w:color w:val="000000"/>
          <w:sz w:val="28"/>
          <w:szCs w:val="28"/>
          <w:lang w:eastAsia="ru-RU"/>
        </w:rPr>
        <w:t>(</w:t>
      </w:r>
      <w:r w:rsidR="00EA629D" w:rsidRPr="00CC19E5">
        <w:rPr>
          <w:rFonts w:eastAsia="Arial" w:cs="Times New Roman"/>
          <w:b/>
          <w:bCs/>
          <w:color w:val="000000"/>
          <w:sz w:val="28"/>
          <w:szCs w:val="28"/>
          <w:u w:val="single"/>
          <w:lang w:eastAsia="ru-RU"/>
        </w:rPr>
        <w:t>надається окремим файлом у складі тендерної пропозиції</w:t>
      </w:r>
      <w:r w:rsidRPr="00CC19E5">
        <w:rPr>
          <w:rFonts w:eastAsia="Arial" w:cs="Times New Roman"/>
          <w:b/>
          <w:bCs/>
          <w:color w:val="000000"/>
          <w:sz w:val="28"/>
          <w:szCs w:val="28"/>
          <w:lang w:eastAsia="ru-RU"/>
        </w:rPr>
        <w:t>)</w:t>
      </w:r>
    </w:p>
    <w:p w:rsidR="004C6975" w:rsidRDefault="004C6975" w:rsidP="00AE4C18">
      <w:pPr>
        <w:autoSpaceDE w:val="0"/>
        <w:autoSpaceDN w:val="0"/>
        <w:adjustRightInd w:val="0"/>
        <w:spacing w:after="0" w:line="240" w:lineRule="auto"/>
        <w:jc w:val="center"/>
        <w:rPr>
          <w:rFonts w:eastAsia="Arial" w:cs="Times New Roman"/>
          <w:b/>
          <w:bCs/>
          <w:color w:val="000000"/>
          <w:sz w:val="24"/>
          <w:szCs w:val="24"/>
          <w:lang w:eastAsia="ru-RU"/>
        </w:rPr>
      </w:pPr>
    </w:p>
    <w:p w:rsidR="00CC19E5" w:rsidRDefault="00CC19E5" w:rsidP="00AE4C18">
      <w:pPr>
        <w:autoSpaceDE w:val="0"/>
        <w:autoSpaceDN w:val="0"/>
        <w:adjustRightInd w:val="0"/>
        <w:spacing w:after="0" w:line="240" w:lineRule="auto"/>
        <w:jc w:val="center"/>
        <w:rPr>
          <w:rFonts w:eastAsia="Arial" w:cs="Times New Roman"/>
          <w:b/>
          <w:bCs/>
          <w:color w:val="000000"/>
          <w:sz w:val="24"/>
          <w:szCs w:val="24"/>
          <w:lang w:eastAsia="ru-RU"/>
        </w:rPr>
      </w:pPr>
    </w:p>
    <w:p w:rsidR="007F5460" w:rsidRDefault="007F5460" w:rsidP="00AE4C18">
      <w:pPr>
        <w:autoSpaceDE w:val="0"/>
        <w:autoSpaceDN w:val="0"/>
        <w:adjustRightInd w:val="0"/>
        <w:spacing w:after="0" w:line="240" w:lineRule="auto"/>
        <w:jc w:val="center"/>
        <w:rPr>
          <w:rFonts w:eastAsia="Arial" w:cs="Times New Roman"/>
          <w:b/>
          <w:bCs/>
          <w:color w:val="000000"/>
          <w:sz w:val="24"/>
          <w:szCs w:val="24"/>
          <w:lang w:eastAsia="ru-RU"/>
        </w:rPr>
      </w:pPr>
    </w:p>
    <w:p w:rsidR="00533128" w:rsidRDefault="00533128" w:rsidP="004E3218">
      <w:pPr>
        <w:rPr>
          <w:rFonts w:cs="Times New Roman"/>
          <w:bCs/>
        </w:rPr>
      </w:pPr>
    </w:p>
    <w:p w:rsidR="00F101A7" w:rsidRPr="00913763" w:rsidRDefault="00F101A7" w:rsidP="004E3218">
      <w:pPr>
        <w:rPr>
          <w:rFonts w:cs="Times New Roman"/>
          <w:bCs/>
        </w:rPr>
      </w:pPr>
    </w:p>
    <w:p w:rsidR="00751897" w:rsidRPr="00913763" w:rsidRDefault="001677AC" w:rsidP="007C200F">
      <w:pPr>
        <w:jc w:val="right"/>
        <w:rPr>
          <w:rFonts w:cs="Times New Roman"/>
          <w:b/>
          <w:bCs/>
        </w:rPr>
      </w:pPr>
      <w:r>
        <w:rPr>
          <w:rFonts w:cs="Times New Roman"/>
          <w:b/>
          <w:bCs/>
        </w:rPr>
        <w:t>Уповноваженій особі</w:t>
      </w:r>
      <w:r w:rsidR="004E3218" w:rsidRPr="00913763">
        <w:rPr>
          <w:rFonts w:cs="Times New Roman"/>
          <w:b/>
          <w:bCs/>
        </w:rPr>
        <w:t xml:space="preserve"> </w:t>
      </w:r>
      <w:r w:rsidR="003F4290">
        <w:rPr>
          <w:rFonts w:cs="Times New Roman"/>
          <w:b/>
          <w:bCs/>
        </w:rPr>
        <w:t xml:space="preserve">                                                                                                                                                                </w:t>
      </w:r>
      <w:r w:rsidR="003F4290" w:rsidRPr="003F4290">
        <w:rPr>
          <w:rFonts w:cs="Times New Roman"/>
          <w:b/>
          <w:bCs/>
        </w:rPr>
        <w:t>з проведення процедур закупівель</w:t>
      </w:r>
      <w:r w:rsidR="004E3218" w:rsidRPr="00913763">
        <w:rPr>
          <w:rFonts w:cs="Times New Roman"/>
          <w:b/>
          <w:bCs/>
        </w:rPr>
        <w:t xml:space="preserve">                                                                                                                                                               ДП «Львіввугілля»</w:t>
      </w:r>
    </w:p>
    <w:p w:rsidR="004E3218" w:rsidRDefault="004E3218" w:rsidP="00F057F7">
      <w:pPr>
        <w:shd w:val="clear" w:color="auto" w:fill="FFFFFF"/>
        <w:rPr>
          <w:bCs/>
        </w:rPr>
      </w:pPr>
    </w:p>
    <w:p w:rsidR="00533128" w:rsidRDefault="00533128" w:rsidP="00F057F7">
      <w:pPr>
        <w:shd w:val="clear" w:color="auto" w:fill="FFFFFF"/>
        <w:rPr>
          <w:bCs/>
        </w:rPr>
      </w:pPr>
    </w:p>
    <w:p w:rsidR="00F101A7" w:rsidRDefault="00F101A7" w:rsidP="00F057F7">
      <w:pPr>
        <w:shd w:val="clear" w:color="auto" w:fill="FFFFFF"/>
        <w:rPr>
          <w:bCs/>
        </w:rPr>
      </w:pPr>
    </w:p>
    <w:p w:rsidR="007F5460" w:rsidRDefault="007F5460" w:rsidP="00F057F7">
      <w:pPr>
        <w:shd w:val="clear" w:color="auto" w:fill="FFFFFF"/>
        <w:rPr>
          <w:bCs/>
        </w:rPr>
      </w:pPr>
    </w:p>
    <w:p w:rsidR="004E3218" w:rsidRPr="00D0612B" w:rsidRDefault="00D0612B" w:rsidP="00D0612B">
      <w:pPr>
        <w:shd w:val="clear" w:color="auto" w:fill="FFFFFF"/>
        <w:jc w:val="center"/>
        <w:rPr>
          <w:bCs/>
        </w:rPr>
      </w:pPr>
      <w:r>
        <w:rPr>
          <w:bCs/>
        </w:rPr>
        <w:t>Лист-згода</w:t>
      </w:r>
    </w:p>
    <w:p w:rsidR="00CB5125" w:rsidRDefault="004E3218" w:rsidP="00F057F7">
      <w:pPr>
        <w:shd w:val="clear" w:color="auto" w:fill="FFFFFF"/>
        <w:jc w:val="both"/>
        <w:rPr>
          <w:bCs/>
        </w:rPr>
      </w:pPr>
      <w:r w:rsidRPr="001764D9">
        <w:rPr>
          <w:bCs/>
        </w:rPr>
        <w:t>Відповідно до Закону України «Про захист персональних даних» Я__________________________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відкритих торгів, цивільно-правових та господарських відносин.</w:t>
      </w:r>
    </w:p>
    <w:p w:rsidR="00DE1F04" w:rsidRDefault="00DE1F04" w:rsidP="00F057F7">
      <w:pPr>
        <w:shd w:val="clear" w:color="auto" w:fill="FFFFFF"/>
        <w:jc w:val="both"/>
        <w:rPr>
          <w:bCs/>
        </w:rPr>
      </w:pPr>
    </w:p>
    <w:p w:rsidR="00DE1F04" w:rsidRDefault="00DE1F04" w:rsidP="00F057F7">
      <w:pPr>
        <w:shd w:val="clear" w:color="auto" w:fill="FFFFFF"/>
        <w:jc w:val="both"/>
        <w:rPr>
          <w:bCs/>
        </w:rPr>
      </w:pPr>
    </w:p>
    <w:p w:rsidR="007F5460" w:rsidRPr="00D0612B" w:rsidRDefault="007F5460" w:rsidP="00F057F7">
      <w:pPr>
        <w:shd w:val="clear" w:color="auto" w:fill="FFFFFF"/>
        <w:jc w:val="both"/>
        <w:rPr>
          <w:bCs/>
        </w:rPr>
      </w:pPr>
    </w:p>
    <w:p w:rsidR="004E3218" w:rsidRPr="001764D9" w:rsidRDefault="00905768" w:rsidP="004E3218">
      <w:r>
        <w:t xml:space="preserve"> _________________</w:t>
      </w:r>
      <w:r w:rsidR="004E3218" w:rsidRPr="001764D9">
        <w:t xml:space="preserve">         </w:t>
      </w:r>
      <w:r>
        <w:t xml:space="preserve">                 </w:t>
      </w:r>
      <w:r w:rsidR="004E3218" w:rsidRPr="001764D9">
        <w:t xml:space="preserve">________________    </w:t>
      </w:r>
      <w:r w:rsidR="004E3218" w:rsidRPr="001764D9">
        <w:tab/>
      </w:r>
      <w:r>
        <w:t xml:space="preserve">                                  </w:t>
      </w:r>
      <w:r w:rsidR="004E3218" w:rsidRPr="001764D9">
        <w:t>____________________</w:t>
      </w:r>
    </w:p>
    <w:p w:rsidR="00594504" w:rsidRDefault="004E3218" w:rsidP="00D0612B">
      <w:pPr>
        <w:rPr>
          <w:sz w:val="18"/>
          <w:szCs w:val="18"/>
        </w:rPr>
      </w:pPr>
      <w:r w:rsidRPr="001764D9">
        <w:t xml:space="preserve">          </w:t>
      </w:r>
      <w:r w:rsidRPr="00905768">
        <w:rPr>
          <w:i/>
          <w:sz w:val="16"/>
          <w:szCs w:val="16"/>
        </w:rPr>
        <w:t xml:space="preserve">Дата </w:t>
      </w:r>
      <w:r w:rsidRPr="00905768">
        <w:rPr>
          <w:sz w:val="18"/>
          <w:szCs w:val="18"/>
        </w:rPr>
        <w:t xml:space="preserve">                        </w:t>
      </w:r>
      <w:r w:rsidRPr="00905768">
        <w:rPr>
          <w:sz w:val="18"/>
          <w:szCs w:val="18"/>
        </w:rPr>
        <w:tab/>
      </w:r>
      <w:r w:rsidRPr="00905768">
        <w:rPr>
          <w:sz w:val="18"/>
          <w:szCs w:val="18"/>
        </w:rPr>
        <w:tab/>
      </w:r>
      <w:r w:rsidRPr="00905768">
        <w:rPr>
          <w:sz w:val="18"/>
          <w:szCs w:val="18"/>
        </w:rPr>
        <w:tab/>
      </w:r>
      <w:r w:rsidR="00905768">
        <w:rPr>
          <w:sz w:val="18"/>
          <w:szCs w:val="18"/>
        </w:rPr>
        <w:t xml:space="preserve">   </w:t>
      </w:r>
      <w:r w:rsidR="00216BFE">
        <w:rPr>
          <w:sz w:val="18"/>
          <w:szCs w:val="18"/>
        </w:rPr>
        <w:t xml:space="preserve">    </w:t>
      </w:r>
      <w:r w:rsidRPr="00905768">
        <w:rPr>
          <w:i/>
          <w:sz w:val="16"/>
          <w:szCs w:val="16"/>
        </w:rPr>
        <w:t xml:space="preserve">Підпис </w:t>
      </w:r>
      <w:r w:rsidRPr="00905768">
        <w:rPr>
          <w:sz w:val="16"/>
          <w:szCs w:val="16"/>
        </w:rPr>
        <w:t xml:space="preserve">     </w:t>
      </w:r>
      <w:r w:rsidRPr="00905768">
        <w:rPr>
          <w:sz w:val="18"/>
          <w:szCs w:val="18"/>
        </w:rPr>
        <w:t xml:space="preserve">    </w:t>
      </w:r>
      <w:r w:rsidRPr="00905768">
        <w:rPr>
          <w:sz w:val="18"/>
          <w:szCs w:val="18"/>
        </w:rPr>
        <w:tab/>
        <w:t xml:space="preserve">  </w:t>
      </w:r>
      <w:r w:rsidR="00905768">
        <w:rPr>
          <w:sz w:val="18"/>
          <w:szCs w:val="18"/>
        </w:rPr>
        <w:t xml:space="preserve">                                                               </w:t>
      </w:r>
      <w:r w:rsidR="00905768">
        <w:rPr>
          <w:rFonts w:eastAsia="Arial"/>
          <w:i/>
          <w:sz w:val="16"/>
          <w:szCs w:val="16"/>
        </w:rPr>
        <w:t>П</w:t>
      </w:r>
      <w:r w:rsidR="00905768" w:rsidRPr="00A50227">
        <w:rPr>
          <w:rFonts w:eastAsia="Arial"/>
          <w:i/>
          <w:sz w:val="16"/>
          <w:szCs w:val="16"/>
        </w:rPr>
        <w:t>різвище, ініціали</w:t>
      </w:r>
    </w:p>
    <w:p w:rsidR="007C200F" w:rsidRDefault="007C200F" w:rsidP="00D0612B">
      <w:pPr>
        <w:rPr>
          <w:sz w:val="18"/>
          <w:szCs w:val="18"/>
        </w:rPr>
      </w:pPr>
    </w:p>
    <w:p w:rsidR="007C200F" w:rsidRDefault="007C200F" w:rsidP="00D0612B">
      <w:pPr>
        <w:rPr>
          <w:sz w:val="18"/>
          <w:szCs w:val="18"/>
        </w:rPr>
      </w:pPr>
    </w:p>
    <w:p w:rsidR="00123F05" w:rsidRDefault="00123F05" w:rsidP="002D0676">
      <w:pPr>
        <w:rPr>
          <w:b/>
          <w:sz w:val="28"/>
          <w:szCs w:val="28"/>
        </w:rPr>
      </w:pPr>
    </w:p>
    <w:p w:rsidR="007F5460" w:rsidRDefault="007F5460" w:rsidP="002D0676">
      <w:pPr>
        <w:rPr>
          <w:b/>
          <w:sz w:val="28"/>
          <w:szCs w:val="28"/>
        </w:rPr>
      </w:pPr>
    </w:p>
    <w:p w:rsidR="007F5460" w:rsidRDefault="007F5460" w:rsidP="002D0676">
      <w:pPr>
        <w:rPr>
          <w:b/>
          <w:sz w:val="28"/>
          <w:szCs w:val="28"/>
        </w:rPr>
      </w:pPr>
    </w:p>
    <w:p w:rsidR="007F5460" w:rsidRDefault="007F5460" w:rsidP="002D0676">
      <w:pPr>
        <w:rPr>
          <w:b/>
          <w:sz w:val="28"/>
          <w:szCs w:val="28"/>
        </w:rPr>
      </w:pPr>
    </w:p>
    <w:p w:rsidR="007F5460" w:rsidRDefault="007F5460" w:rsidP="002D0676">
      <w:pPr>
        <w:rPr>
          <w:b/>
          <w:sz w:val="28"/>
          <w:szCs w:val="28"/>
        </w:rPr>
      </w:pPr>
    </w:p>
    <w:p w:rsidR="007F5460" w:rsidRDefault="007F5460" w:rsidP="002D0676">
      <w:pPr>
        <w:rPr>
          <w:b/>
          <w:sz w:val="28"/>
          <w:szCs w:val="28"/>
        </w:rPr>
      </w:pPr>
    </w:p>
    <w:p w:rsidR="007F5460" w:rsidRDefault="007F5460" w:rsidP="002D0676">
      <w:pPr>
        <w:rPr>
          <w:b/>
          <w:sz w:val="28"/>
          <w:szCs w:val="28"/>
        </w:rPr>
      </w:pPr>
    </w:p>
    <w:p w:rsidR="007625FF" w:rsidRDefault="007625FF" w:rsidP="004E3218">
      <w:pPr>
        <w:jc w:val="right"/>
        <w:rPr>
          <w:b/>
          <w:sz w:val="28"/>
          <w:szCs w:val="28"/>
        </w:rPr>
      </w:pPr>
    </w:p>
    <w:p w:rsidR="004E3218" w:rsidRDefault="004E3218" w:rsidP="004E3218">
      <w:pPr>
        <w:jc w:val="right"/>
        <w:rPr>
          <w:b/>
          <w:sz w:val="28"/>
          <w:szCs w:val="28"/>
        </w:rPr>
      </w:pPr>
      <w:r w:rsidRPr="00064954">
        <w:rPr>
          <w:b/>
          <w:sz w:val="28"/>
          <w:szCs w:val="28"/>
        </w:rPr>
        <w:t>Додаток 2</w:t>
      </w:r>
    </w:p>
    <w:p w:rsidR="005958B9" w:rsidRDefault="005958B9" w:rsidP="004E3218">
      <w:pPr>
        <w:jc w:val="right"/>
        <w:rPr>
          <w:b/>
          <w:sz w:val="28"/>
          <w:szCs w:val="28"/>
        </w:rPr>
      </w:pPr>
    </w:p>
    <w:p w:rsidR="009E0F25" w:rsidRDefault="009E0F25" w:rsidP="004E3218">
      <w:pPr>
        <w:rPr>
          <w:b/>
        </w:rPr>
      </w:pPr>
    </w:p>
    <w:p w:rsidR="006D304D" w:rsidRDefault="006D304D" w:rsidP="00F45FCC">
      <w:pPr>
        <w:tabs>
          <w:tab w:val="center" w:pos="5116"/>
          <w:tab w:val="left" w:pos="7104"/>
        </w:tabs>
        <w:jc w:val="center"/>
        <w:rPr>
          <w:b/>
          <w:sz w:val="28"/>
          <w:szCs w:val="28"/>
        </w:rPr>
      </w:pPr>
      <w:r w:rsidRPr="00524D4F">
        <w:rPr>
          <w:b/>
          <w:sz w:val="28"/>
          <w:szCs w:val="28"/>
        </w:rPr>
        <w:t>КВАЛІФІКАЦІЙНІ КРИТЕРІЇ</w:t>
      </w:r>
    </w:p>
    <w:p w:rsidR="0022453C" w:rsidRDefault="0022453C" w:rsidP="0022453C">
      <w:pPr>
        <w:tabs>
          <w:tab w:val="center" w:pos="5116"/>
          <w:tab w:val="left" w:pos="7104"/>
        </w:tabs>
        <w:jc w:val="center"/>
        <w:rPr>
          <w:bCs/>
          <w:sz w:val="24"/>
          <w:szCs w:val="24"/>
        </w:rPr>
      </w:pPr>
      <w:r w:rsidRPr="0022453C">
        <w:rPr>
          <w:b/>
          <w:bCs/>
          <w:sz w:val="24"/>
          <w:szCs w:val="24"/>
        </w:rPr>
        <w:t>Послуги доступу до мережі Інтернет</w:t>
      </w:r>
      <w:r>
        <w:rPr>
          <w:b/>
          <w:bCs/>
          <w:sz w:val="24"/>
          <w:szCs w:val="24"/>
        </w:rPr>
        <w:t xml:space="preserve">                                                                                                          </w:t>
      </w:r>
      <w:r w:rsidRPr="0022453C">
        <w:rPr>
          <w:bCs/>
          <w:sz w:val="24"/>
          <w:szCs w:val="24"/>
        </w:rPr>
        <w:t>за кодом ДК 021:2015: 72410000-7 — Послуги провайдерів (Послуги доступу до мережі Інтернет) 7241100-4 Постачальники Інтернет – послуг</w:t>
      </w:r>
    </w:p>
    <w:p w:rsidR="005958B9" w:rsidRPr="0022453C" w:rsidRDefault="005958B9" w:rsidP="0022453C">
      <w:pPr>
        <w:tabs>
          <w:tab w:val="center" w:pos="5116"/>
          <w:tab w:val="left" w:pos="7104"/>
        </w:tabs>
        <w:jc w:val="center"/>
        <w:rPr>
          <w:b/>
          <w:bCs/>
          <w:sz w:val="24"/>
          <w:szCs w:val="24"/>
        </w:rPr>
      </w:pPr>
    </w:p>
    <w:tbl>
      <w:tblPr>
        <w:tblW w:w="5289" w:type="pct"/>
        <w:jc w:val="center"/>
        <w:tblCellSpacing w:w="0"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shd w:val="clear" w:color="auto" w:fill="FFFFFA"/>
        <w:tblLayout w:type="fixed"/>
        <w:tblCellMar>
          <w:top w:w="30" w:type="dxa"/>
          <w:left w:w="30" w:type="dxa"/>
          <w:bottom w:w="30" w:type="dxa"/>
          <w:right w:w="30" w:type="dxa"/>
        </w:tblCellMar>
        <w:tblLook w:val="04A0" w:firstRow="1" w:lastRow="0" w:firstColumn="1" w:lastColumn="0" w:noHBand="0" w:noVBand="1"/>
      </w:tblPr>
      <w:tblGrid>
        <w:gridCol w:w="3114"/>
        <w:gridCol w:w="7372"/>
      </w:tblGrid>
      <w:tr w:rsidR="006D304D" w:rsidRPr="00A95CAA" w:rsidTr="005958B9">
        <w:trPr>
          <w:tblCellSpacing w:w="0" w:type="dxa"/>
          <w:jc w:val="center"/>
        </w:trPr>
        <w:tc>
          <w:tcPr>
            <w:tcW w:w="1485" w:type="pct"/>
          </w:tcPr>
          <w:p w:rsidR="006D304D" w:rsidRPr="00D50FF7" w:rsidRDefault="006D304D" w:rsidP="0088441E">
            <w:pPr>
              <w:tabs>
                <w:tab w:val="left" w:pos="823"/>
              </w:tabs>
              <w:spacing w:after="0" w:line="240" w:lineRule="auto"/>
              <w:ind w:firstLine="3"/>
              <w:rPr>
                <w:color w:val="1F497D"/>
                <w:sz w:val="24"/>
                <w:szCs w:val="24"/>
              </w:rPr>
            </w:pPr>
            <w:r w:rsidRPr="00D50FF7">
              <w:rPr>
                <w:rFonts w:cs="Times New Roman"/>
                <w:b/>
                <w:bCs/>
                <w:sz w:val="24"/>
                <w:szCs w:val="24"/>
              </w:rPr>
              <w:t>Кваліфікаційні критерії</w:t>
            </w:r>
          </w:p>
        </w:tc>
        <w:tc>
          <w:tcPr>
            <w:tcW w:w="3515" w:type="pct"/>
          </w:tcPr>
          <w:p w:rsidR="006D304D" w:rsidRPr="00D50FF7" w:rsidRDefault="006D304D" w:rsidP="0088441E">
            <w:pPr>
              <w:tabs>
                <w:tab w:val="left" w:pos="823"/>
              </w:tabs>
              <w:spacing w:after="0" w:line="240" w:lineRule="auto"/>
              <w:ind w:firstLine="3"/>
              <w:jc w:val="center"/>
              <w:rPr>
                <w:color w:val="FFFFFF"/>
                <w:sz w:val="24"/>
                <w:szCs w:val="24"/>
              </w:rPr>
            </w:pPr>
            <w:r w:rsidRPr="00D50FF7">
              <w:rPr>
                <w:rFonts w:cs="Times New Roman"/>
                <w:b/>
                <w:bCs/>
                <w:sz w:val="24"/>
                <w:szCs w:val="24"/>
              </w:rPr>
              <w:t>Перелік документів, які підтверджують відповідність кваліфікаційним критеріям</w:t>
            </w:r>
          </w:p>
        </w:tc>
      </w:tr>
      <w:tr w:rsidR="005958B9" w:rsidRPr="00A95CAA" w:rsidTr="005958B9">
        <w:trPr>
          <w:trHeight w:val="671"/>
          <w:tblCellSpacing w:w="0" w:type="dxa"/>
          <w:jc w:val="center"/>
        </w:trPr>
        <w:tc>
          <w:tcPr>
            <w:tcW w:w="1485" w:type="pct"/>
          </w:tcPr>
          <w:p w:rsidR="005958B9" w:rsidRPr="00003D0C" w:rsidRDefault="005958B9" w:rsidP="005958B9">
            <w:pPr>
              <w:tabs>
                <w:tab w:val="left" w:pos="823"/>
              </w:tabs>
              <w:spacing w:after="0" w:line="240" w:lineRule="auto"/>
              <w:ind w:firstLine="3"/>
              <w:rPr>
                <w:rFonts w:cs="Times New Roman"/>
                <w:b/>
                <w:bCs/>
                <w:sz w:val="24"/>
                <w:szCs w:val="24"/>
              </w:rPr>
            </w:pPr>
            <w:r w:rsidRPr="00003D0C">
              <w:rPr>
                <w:rFonts w:eastAsia="Calibri" w:cs="Times New Roman"/>
                <w:b/>
                <w:sz w:val="24"/>
                <w:szCs w:val="24"/>
              </w:rPr>
              <w:t>Наявність документально підтвердженого досвіду виконання аналогічного договору</w:t>
            </w:r>
          </w:p>
        </w:tc>
        <w:tc>
          <w:tcPr>
            <w:tcW w:w="3515" w:type="pct"/>
          </w:tcPr>
          <w:p w:rsidR="005958B9" w:rsidRPr="001B0E75" w:rsidRDefault="005958B9" w:rsidP="005958B9">
            <w:pPr>
              <w:widowControl w:val="0"/>
              <w:tabs>
                <w:tab w:val="left" w:pos="743"/>
              </w:tabs>
              <w:spacing w:after="0" w:line="240" w:lineRule="auto"/>
              <w:ind w:firstLine="313"/>
              <w:rPr>
                <w:rFonts w:eastAsia="Calibri" w:cs="Times New Roman"/>
                <w:b/>
                <w:bCs/>
                <w:spacing w:val="1"/>
              </w:rPr>
            </w:pPr>
            <w:r w:rsidRPr="00795AFA">
              <w:rPr>
                <w:rFonts w:eastAsia="Calibri" w:cs="Times New Roman"/>
                <w:spacing w:val="1"/>
              </w:rPr>
              <w:t xml:space="preserve">Учасник у своїй тендерній пропозиції повинен надати документи, які підтверджують виконання </w:t>
            </w:r>
            <w:r>
              <w:rPr>
                <w:rFonts w:eastAsia="Calibri" w:cs="Times New Roman"/>
                <w:spacing w:val="1"/>
              </w:rPr>
              <w:t xml:space="preserve">аналогічного </w:t>
            </w:r>
            <w:r w:rsidRPr="00795AFA">
              <w:rPr>
                <w:rFonts w:eastAsia="Calibri" w:cs="Times New Roman"/>
                <w:spacing w:val="1"/>
              </w:rPr>
              <w:t>договору</w:t>
            </w:r>
            <w:r>
              <w:rPr>
                <w:rFonts w:eastAsia="Calibri" w:cs="Times New Roman"/>
                <w:spacing w:val="1"/>
              </w:rPr>
              <w:t>:</w:t>
            </w:r>
          </w:p>
          <w:p w:rsidR="005958B9" w:rsidRPr="001B0E75" w:rsidRDefault="005958B9" w:rsidP="005958B9">
            <w:pPr>
              <w:widowControl w:val="0"/>
              <w:numPr>
                <w:ilvl w:val="0"/>
                <w:numId w:val="1"/>
              </w:numPr>
              <w:tabs>
                <w:tab w:val="left" w:pos="743"/>
              </w:tabs>
              <w:spacing w:after="0" w:line="240" w:lineRule="auto"/>
              <w:rPr>
                <w:rFonts w:eastAsia="Calibri" w:cs="Times New Roman"/>
                <w:spacing w:val="1"/>
                <w:lang w:val="ru-RU"/>
              </w:rPr>
            </w:pPr>
            <w:r w:rsidRPr="001B0E75">
              <w:rPr>
                <w:rFonts w:eastAsia="Calibri" w:cs="Times New Roman"/>
                <w:spacing w:val="1"/>
                <w:u w:val="single"/>
                <w:lang w:val="ru-RU"/>
              </w:rPr>
              <w:t xml:space="preserve">копії договору </w:t>
            </w:r>
            <w:r w:rsidRPr="001B0E75">
              <w:rPr>
                <w:rFonts w:eastAsia="Calibri" w:cs="Times New Roman"/>
                <w:spacing w:val="1"/>
                <w:u w:val="single"/>
              </w:rPr>
              <w:t>(</w:t>
            </w:r>
            <w:r w:rsidRPr="001B0E75">
              <w:rPr>
                <w:rFonts w:eastAsia="Calibri" w:cs="Times New Roman"/>
                <w:spacing w:val="1"/>
                <w:u w:val="single"/>
                <w:lang w:val="ru-RU"/>
              </w:rPr>
              <w:t>з додатками у разі наявності</w:t>
            </w:r>
            <w:r w:rsidRPr="001B0E75">
              <w:rPr>
                <w:rFonts w:eastAsia="Calibri" w:cs="Times New Roman"/>
                <w:spacing w:val="1"/>
                <w:u w:val="single"/>
              </w:rPr>
              <w:t>)</w:t>
            </w:r>
            <w:r w:rsidRPr="001B0E75">
              <w:rPr>
                <w:rFonts w:eastAsia="Calibri" w:cs="Times New Roman"/>
                <w:spacing w:val="1"/>
                <w:lang w:val="ru-RU"/>
              </w:rPr>
              <w:t xml:space="preserve">, укладеного із попереднім замовником, на поставку аналогічного товару. </w:t>
            </w:r>
          </w:p>
          <w:p w:rsidR="005958B9" w:rsidRPr="001E7019" w:rsidRDefault="005958B9" w:rsidP="005958B9">
            <w:pPr>
              <w:widowControl w:val="0"/>
              <w:numPr>
                <w:ilvl w:val="0"/>
                <w:numId w:val="1"/>
              </w:numPr>
              <w:tabs>
                <w:tab w:val="left" w:pos="743"/>
              </w:tabs>
              <w:spacing w:after="0" w:line="240" w:lineRule="auto"/>
              <w:rPr>
                <w:rFonts w:eastAsia="Calibri" w:cs="Times New Roman"/>
                <w:spacing w:val="1"/>
                <w:lang w:val="ru-RU"/>
              </w:rPr>
            </w:pPr>
            <w:r w:rsidRPr="001B0E75">
              <w:rPr>
                <w:rFonts w:eastAsia="Calibri" w:cs="Times New Roman"/>
                <w:spacing w:val="1"/>
              </w:rPr>
              <w:t>д</w:t>
            </w:r>
            <w:r w:rsidRPr="001B0E75">
              <w:rPr>
                <w:rFonts w:eastAsia="Calibri" w:cs="Times New Roman"/>
                <w:spacing w:val="1"/>
                <w:lang w:val="ru-RU"/>
              </w:rPr>
              <w:t xml:space="preserve">окументи, що підтверджують факт виконання аналогічного договору </w:t>
            </w:r>
            <w:r w:rsidRPr="001B0E75">
              <w:rPr>
                <w:rFonts w:eastAsia="Calibri" w:cs="Times New Roman"/>
                <w:spacing w:val="1"/>
              </w:rPr>
              <w:t>(</w:t>
            </w:r>
            <w:r w:rsidRPr="001B0E75">
              <w:rPr>
                <w:rFonts w:eastAsia="Calibri" w:cs="Times New Roman"/>
                <w:spacing w:val="1"/>
                <w:lang w:val="ru-RU"/>
              </w:rPr>
              <w:t>акти приймання-передачі товару та/або видаткові накладні</w:t>
            </w:r>
            <w:r w:rsidRPr="001B0E75">
              <w:rPr>
                <w:rFonts w:eastAsia="Calibri" w:cs="Times New Roman"/>
                <w:spacing w:val="1"/>
              </w:rPr>
              <w:t>)</w:t>
            </w:r>
            <w:r w:rsidRPr="001B0E75">
              <w:rPr>
                <w:rFonts w:eastAsia="Calibri" w:cs="Times New Roman"/>
                <w:spacing w:val="1"/>
                <w:lang w:val="ru-RU"/>
              </w:rPr>
              <w:t>.</w:t>
            </w:r>
          </w:p>
          <w:p w:rsidR="005958B9" w:rsidRPr="000F57D2" w:rsidRDefault="005958B9" w:rsidP="005958B9">
            <w:pPr>
              <w:widowControl w:val="0"/>
              <w:tabs>
                <w:tab w:val="left" w:pos="743"/>
              </w:tabs>
              <w:spacing w:after="0" w:line="240" w:lineRule="auto"/>
              <w:ind w:left="172"/>
              <w:rPr>
                <w:rFonts w:eastAsia="Calibri" w:cs="Times New Roman"/>
                <w:b/>
                <w:bCs/>
                <w:spacing w:val="1"/>
              </w:rPr>
            </w:pPr>
            <w:r w:rsidRPr="001E7019">
              <w:rPr>
                <w:rFonts w:eastAsia="Calibri" w:cs="Times New Roman"/>
                <w:spacing w:val="1"/>
              </w:rPr>
              <w:t>Аналогічним вважається договір</w:t>
            </w:r>
            <w:r>
              <w:rPr>
                <w:rFonts w:eastAsia="Calibri" w:cs="Times New Roman"/>
                <w:spacing w:val="1"/>
              </w:rPr>
              <w:t xml:space="preserve"> надання послуги доступу до мережі інтернет</w:t>
            </w:r>
            <w:r w:rsidRPr="000F57D2">
              <w:rPr>
                <w:rFonts w:eastAsia="Calibri" w:cs="Times New Roman"/>
                <w:bCs/>
                <w:spacing w:val="1"/>
              </w:rPr>
              <w:t xml:space="preserve">                                                                                                            </w:t>
            </w:r>
          </w:p>
        </w:tc>
      </w:tr>
    </w:tbl>
    <w:p w:rsidR="005958B9" w:rsidRDefault="005958B9" w:rsidP="006D304D">
      <w:pPr>
        <w:spacing w:before="100" w:beforeAutospacing="1" w:after="100" w:afterAutospacing="1" w:line="240" w:lineRule="auto"/>
        <w:rPr>
          <w:rFonts w:eastAsia="Calibri" w:cs="Times New Roman"/>
          <w:b/>
          <w:i/>
          <w:color w:val="000000"/>
          <w:lang w:eastAsia="uk-UA"/>
        </w:rPr>
      </w:pPr>
    </w:p>
    <w:p w:rsidR="005958B9" w:rsidRDefault="005958B9" w:rsidP="006D304D">
      <w:pPr>
        <w:spacing w:before="100" w:beforeAutospacing="1" w:after="100" w:afterAutospacing="1" w:line="240" w:lineRule="auto"/>
        <w:rPr>
          <w:rFonts w:eastAsia="Calibri" w:cs="Times New Roman"/>
          <w:b/>
          <w:i/>
          <w:color w:val="000000"/>
          <w:lang w:eastAsia="uk-UA"/>
        </w:rPr>
      </w:pPr>
    </w:p>
    <w:p w:rsidR="006D304D" w:rsidRPr="00352494" w:rsidRDefault="006D304D" w:rsidP="006D304D">
      <w:pPr>
        <w:spacing w:before="100" w:beforeAutospacing="1" w:after="100" w:afterAutospacing="1" w:line="240" w:lineRule="auto"/>
        <w:rPr>
          <w:rFonts w:eastAsia="Calibri" w:cs="Times New Roman"/>
          <w:color w:val="000000"/>
          <w:sz w:val="24"/>
          <w:szCs w:val="24"/>
          <w:lang w:eastAsia="uk-UA"/>
        </w:rPr>
      </w:pPr>
      <w:r w:rsidRPr="00352494">
        <w:rPr>
          <w:rFonts w:eastAsia="Calibri" w:cs="Times New Roman"/>
          <w:b/>
          <w:i/>
          <w:color w:val="000000"/>
          <w:lang w:eastAsia="uk-UA"/>
        </w:rPr>
        <w:t xml:space="preserve">Якщо для закупівлі </w:t>
      </w:r>
      <w:r w:rsidRPr="00352494">
        <w:rPr>
          <w:rFonts w:eastAsia="Calibri" w:cs="Times New Roman"/>
          <w:b/>
          <w:i/>
          <w:color w:val="000000"/>
          <w:u w:val="single"/>
          <w:lang w:eastAsia="uk-UA"/>
        </w:rPr>
        <w:t>робіт або послуг</w:t>
      </w:r>
      <w:r w:rsidRPr="00352494">
        <w:rPr>
          <w:rFonts w:eastAsia="Calibri" w:cs="Times New Roman"/>
          <w:b/>
          <w:i/>
          <w:color w:val="000000"/>
          <w:lang w:eastAsia="uk-UA"/>
        </w:rPr>
        <w:t xml:space="preserve"> замовник встановлює кваліфікаційний критерій такий як </w:t>
      </w:r>
      <w:r w:rsidRPr="00352494">
        <w:rPr>
          <w:rFonts w:eastAsia="Calibri" w:cs="Times New Roman"/>
          <w:b/>
          <w:i/>
          <w:color w:val="000000"/>
          <w:u w:val="single"/>
          <w:lang w:eastAsia="uk-UA"/>
        </w:rPr>
        <w:t>наявність обладнання, матеріально-технічної бази та технологій</w:t>
      </w:r>
      <w:r w:rsidRPr="00352494">
        <w:rPr>
          <w:rFonts w:eastAsia="Calibri" w:cs="Times New Roman"/>
          <w:b/>
          <w:i/>
          <w:color w:val="000000"/>
          <w:lang w:eastAsia="uk-UA"/>
        </w:rPr>
        <w:t xml:space="preserve"> та/</w:t>
      </w:r>
      <w:r w:rsidRPr="00352494">
        <w:rPr>
          <w:rFonts w:eastAsia="Calibri" w:cs="Times New Roman"/>
          <w:b/>
          <w:i/>
          <w:color w:val="000000"/>
          <w:u w:val="single"/>
          <w:lang w:eastAsia="uk-UA"/>
        </w:rPr>
        <w:t>або наявність працівників, які мають необхідні знання та досвід</w:t>
      </w:r>
      <w:r w:rsidRPr="00352494">
        <w:rPr>
          <w:rFonts w:eastAsia="Calibri" w:cs="Times New Roman"/>
          <w:b/>
          <w:i/>
          <w:color w:val="000000"/>
          <w:lang w:eastAsia="uk-UA"/>
        </w:rPr>
        <w:t>,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r w:rsidRPr="00352494">
        <w:rPr>
          <w:rFonts w:eastAsia="Calibri" w:cs="Times New Roman"/>
          <w:color w:val="000000"/>
          <w:sz w:val="24"/>
          <w:szCs w:val="24"/>
          <w:lang w:eastAsia="uk-UA"/>
        </w:rPr>
        <w:t xml:space="preserve"> </w:t>
      </w:r>
    </w:p>
    <w:p w:rsidR="00B8128A" w:rsidRDefault="00B8128A"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5958B9" w:rsidRDefault="005958B9" w:rsidP="0068266B">
      <w:pPr>
        <w:rPr>
          <w:b/>
          <w:sz w:val="28"/>
          <w:szCs w:val="28"/>
        </w:rPr>
      </w:pPr>
    </w:p>
    <w:p w:rsidR="0034245E" w:rsidRDefault="0034245E" w:rsidP="0034245E">
      <w:pPr>
        <w:jc w:val="right"/>
        <w:rPr>
          <w:b/>
          <w:sz w:val="28"/>
          <w:szCs w:val="28"/>
        </w:rPr>
      </w:pPr>
      <w:r w:rsidRPr="00B343BA">
        <w:rPr>
          <w:b/>
          <w:sz w:val="28"/>
          <w:szCs w:val="28"/>
        </w:rPr>
        <w:t>Додаток 3</w:t>
      </w:r>
    </w:p>
    <w:p w:rsidR="0034245E" w:rsidRPr="00B343BA" w:rsidRDefault="0034245E" w:rsidP="0034245E">
      <w:pPr>
        <w:rPr>
          <w:b/>
          <w:sz w:val="28"/>
          <w:szCs w:val="28"/>
        </w:rPr>
      </w:pPr>
    </w:p>
    <w:p w:rsidR="0068266B" w:rsidRPr="00027C79" w:rsidRDefault="0068266B" w:rsidP="0068266B">
      <w:pPr>
        <w:shd w:val="clear" w:color="auto" w:fill="FFFFFF" w:themeFill="background1"/>
        <w:tabs>
          <w:tab w:val="left" w:pos="180"/>
        </w:tabs>
        <w:rPr>
          <w:rFonts w:eastAsia="Times New Roman"/>
          <w:sz w:val="24"/>
          <w:szCs w:val="24"/>
        </w:rPr>
      </w:pPr>
      <w:r w:rsidRPr="00027C79">
        <w:rPr>
          <w:rFonts w:eastAsia="Times New Roman"/>
          <w:sz w:val="24"/>
          <w:szCs w:val="24"/>
        </w:rPr>
        <w:t xml:space="preserve">Учасник процедури закупівлі підтверджує відсутність підстав, зазначених в </w:t>
      </w:r>
      <w:r>
        <w:rPr>
          <w:rFonts w:eastAsia="Times New Roman"/>
          <w:sz w:val="24"/>
          <w:szCs w:val="24"/>
        </w:rPr>
        <w:t>пункті</w:t>
      </w:r>
      <w:r w:rsidRPr="00027C79">
        <w:rPr>
          <w:rFonts w:eastAsia="Times New Roman"/>
          <w:sz w:val="24"/>
          <w:szCs w:val="24"/>
        </w:rPr>
        <w:t xml:space="preserve"> 44 Особливостей (крім </w:t>
      </w:r>
      <w:hyperlink r:id="rId41" w:anchor="n411" w:history="1">
        <w:r w:rsidRPr="00027C79">
          <w:rPr>
            <w:rStyle w:val="ab"/>
            <w:rFonts w:eastAsia="Times New Roman"/>
            <w:sz w:val="24"/>
            <w:szCs w:val="24"/>
          </w:rPr>
          <w:t>абзацу чотирнадцятого</w:t>
        </w:r>
      </w:hyperlink>
      <w:r w:rsidRPr="00027C79">
        <w:rPr>
          <w:rFonts w:eastAsia="Times New Roman"/>
          <w:sz w:val="24"/>
          <w:szCs w:val="24"/>
        </w:rPr>
        <w:t xml:space="preserve"> цього пункту), шляхом </w:t>
      </w:r>
      <w:r w:rsidRPr="00027C79">
        <w:rPr>
          <w:rFonts w:eastAsia="Times New Roman"/>
          <w:color w:val="FF0000"/>
          <w:sz w:val="24"/>
          <w:szCs w:val="24"/>
        </w:rPr>
        <w:t xml:space="preserve">самостійного декларування </w:t>
      </w:r>
      <w:r w:rsidRPr="00027C79">
        <w:rPr>
          <w:rFonts w:eastAsia="Times New Roman"/>
          <w:sz w:val="24"/>
          <w:szCs w:val="24"/>
        </w:rPr>
        <w:t>відсутності таких підстав в електронній системі закупівель під час подання тендерної пропозиції.</w:t>
      </w:r>
    </w:p>
    <w:p w:rsidR="0068266B" w:rsidRPr="00027C79" w:rsidRDefault="0068266B" w:rsidP="0068266B">
      <w:pPr>
        <w:shd w:val="clear" w:color="auto" w:fill="FFFFFF" w:themeFill="background1"/>
        <w:tabs>
          <w:tab w:val="left" w:pos="180"/>
          <w:tab w:val="left" w:pos="567"/>
        </w:tabs>
        <w:rPr>
          <w:rFonts w:eastAsia="Times New Roman"/>
          <w:sz w:val="24"/>
          <w:szCs w:val="24"/>
        </w:rPr>
      </w:pPr>
      <w:r>
        <w:rPr>
          <w:rFonts w:eastAsia="Times New Roman"/>
          <w:sz w:val="24"/>
          <w:szCs w:val="24"/>
        </w:rPr>
        <w:t xml:space="preserve">       </w:t>
      </w:r>
      <w:r w:rsidRPr="00027C79">
        <w:rPr>
          <w:rFonts w:eastAsia="Times New Roman"/>
          <w:sz w:val="24"/>
          <w:szCs w:val="24"/>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w:t>
      </w:r>
      <w:r>
        <w:rPr>
          <w:rFonts w:eastAsia="Times New Roman"/>
          <w:sz w:val="24"/>
          <w:szCs w:val="24"/>
        </w:rPr>
        <w:t>пункті</w:t>
      </w:r>
      <w:r w:rsidRPr="00027C79">
        <w:rPr>
          <w:rFonts w:eastAsia="Times New Roman"/>
          <w:sz w:val="24"/>
          <w:szCs w:val="24"/>
        </w:rPr>
        <w:t xml:space="preserve"> 44 Особливостей (крім </w:t>
      </w:r>
      <w:hyperlink r:id="rId42" w:anchor="n411" w:history="1">
        <w:r w:rsidRPr="00027C79">
          <w:rPr>
            <w:rStyle w:val="ab"/>
            <w:rFonts w:eastAsia="Times New Roman"/>
            <w:sz w:val="24"/>
            <w:szCs w:val="24"/>
          </w:rPr>
          <w:t>абзацу чотирнадцятого</w:t>
        </w:r>
      </w:hyperlink>
      <w:r w:rsidRPr="00027C79">
        <w:rPr>
          <w:rFonts w:eastAsia="Times New Roman"/>
          <w:sz w:val="24"/>
          <w:szCs w:val="24"/>
        </w:rPr>
        <w:t> цього пункту), крім самостійного декларування відсутності таких підстав учасником процедури закупівлі відповідно до </w:t>
      </w:r>
      <w:hyperlink r:id="rId43" w:anchor="n413" w:history="1">
        <w:r w:rsidRPr="00027C79">
          <w:rPr>
            <w:rStyle w:val="ab"/>
            <w:rFonts w:eastAsia="Times New Roman"/>
            <w:sz w:val="24"/>
            <w:szCs w:val="24"/>
          </w:rPr>
          <w:t>абзацу шістнадцятого</w:t>
        </w:r>
      </w:hyperlink>
      <w:r w:rsidRPr="00027C79">
        <w:rPr>
          <w:rFonts w:eastAsia="Times New Roman"/>
          <w:sz w:val="24"/>
          <w:szCs w:val="24"/>
        </w:rPr>
        <w:t> пункту 44 Особливостей.</w:t>
      </w:r>
    </w:p>
    <w:p w:rsidR="0068266B" w:rsidRPr="00005131" w:rsidRDefault="0068266B" w:rsidP="0068266B">
      <w:pPr>
        <w:shd w:val="clear" w:color="auto" w:fill="FFFFFF" w:themeFill="background1"/>
        <w:tabs>
          <w:tab w:val="left" w:pos="180"/>
        </w:tabs>
        <w:rPr>
          <w:rFonts w:eastAsia="Times New Roman"/>
          <w:sz w:val="24"/>
          <w:szCs w:val="24"/>
        </w:rPr>
      </w:pPr>
    </w:p>
    <w:tbl>
      <w:tblPr>
        <w:tblW w:w="10606" w:type="dxa"/>
        <w:tblInd w:w="-174" w:type="dxa"/>
        <w:tblBorders>
          <w:top w:val="single" w:sz="4" w:space="0" w:color="auto"/>
        </w:tblBorders>
        <w:tblLook w:val="0000" w:firstRow="0" w:lastRow="0" w:firstColumn="0" w:lastColumn="0" w:noHBand="0" w:noVBand="0"/>
      </w:tblPr>
      <w:tblGrid>
        <w:gridCol w:w="10606"/>
      </w:tblGrid>
      <w:tr w:rsidR="0068266B" w:rsidRPr="00005131" w:rsidTr="008378F4">
        <w:trPr>
          <w:trHeight w:val="100"/>
        </w:trPr>
        <w:tc>
          <w:tcPr>
            <w:tcW w:w="10606" w:type="dxa"/>
          </w:tcPr>
          <w:p w:rsidR="0068266B" w:rsidRPr="00005131" w:rsidRDefault="0068266B" w:rsidP="008378F4">
            <w:pPr>
              <w:tabs>
                <w:tab w:val="left" w:pos="180"/>
              </w:tabs>
              <w:rPr>
                <w:rFonts w:eastAsia="Times New Roman"/>
                <w:sz w:val="24"/>
                <w:szCs w:val="24"/>
              </w:rPr>
            </w:pPr>
          </w:p>
        </w:tc>
      </w:tr>
    </w:tbl>
    <w:p w:rsidR="0068266B" w:rsidRDefault="0068266B" w:rsidP="0068266B">
      <w:pPr>
        <w:shd w:val="clear" w:color="auto" w:fill="FFFFFF" w:themeFill="background1"/>
        <w:tabs>
          <w:tab w:val="left" w:pos="180"/>
        </w:tabs>
        <w:rPr>
          <w:rFonts w:eastAsia="Times New Roman"/>
          <w:sz w:val="24"/>
          <w:szCs w:val="24"/>
        </w:rPr>
      </w:pPr>
      <w:r>
        <w:rPr>
          <w:rFonts w:eastAsia="Times New Roman"/>
          <w:sz w:val="24"/>
          <w:szCs w:val="24"/>
        </w:rPr>
        <w:t>Для підтвердження відсутності підстав передбачених абз. 14 пункту</w:t>
      </w:r>
      <w:r w:rsidRPr="00307E7D">
        <w:rPr>
          <w:rFonts w:eastAsia="Times New Roman"/>
          <w:sz w:val="24"/>
          <w:szCs w:val="24"/>
        </w:rPr>
        <w:t xml:space="preserve"> 44 Особливостей.</w:t>
      </w:r>
    </w:p>
    <w:p w:rsidR="0068266B" w:rsidRPr="00525E02" w:rsidRDefault="0068266B" w:rsidP="0068266B">
      <w:pPr>
        <w:pStyle w:val="a6"/>
        <w:numPr>
          <w:ilvl w:val="0"/>
          <w:numId w:val="1"/>
        </w:numPr>
        <w:shd w:val="clear" w:color="auto" w:fill="FFFFFF"/>
        <w:tabs>
          <w:tab w:val="left" w:pos="180"/>
        </w:tabs>
        <w:rPr>
          <w:rFonts w:eastAsia="Times New Roman"/>
          <w:sz w:val="24"/>
          <w:szCs w:val="24"/>
          <w:lang w:val="uk-UA"/>
        </w:rPr>
      </w:pPr>
      <w:r w:rsidRPr="00307E7D">
        <w:rPr>
          <w:rFonts w:eastAsia="Times New Roman"/>
          <w:sz w:val="24"/>
          <w:szCs w:val="24"/>
          <w:lang w:val="uk-UA"/>
        </w:rPr>
        <w:t xml:space="preserve">Учасник процедури закупівлі у складі тендерної пропозиції надає </w:t>
      </w:r>
      <w:r w:rsidRPr="00307E7D">
        <w:rPr>
          <w:rFonts w:eastAsia="Times New Roman"/>
          <w:b/>
          <w:sz w:val="24"/>
          <w:szCs w:val="24"/>
          <w:lang w:val="uk-UA"/>
        </w:rPr>
        <w:t>довідку довільної форми</w:t>
      </w:r>
      <w:r w:rsidRPr="00307E7D">
        <w:rPr>
          <w:rFonts w:eastAsia="Times New Roman"/>
          <w:sz w:val="24"/>
          <w:szCs w:val="24"/>
          <w:lang w:val="uk-UA"/>
        </w:rPr>
        <w:t xml:space="preserve"> </w:t>
      </w:r>
      <w:r w:rsidRPr="00307E7D">
        <w:rPr>
          <w:color w:val="000000"/>
          <w:sz w:val="24"/>
          <w:szCs w:val="24"/>
          <w:lang w:val="uk-UA" w:eastAsia="uk-UA"/>
        </w:rPr>
        <w:t xml:space="preserve">про те, що він </w:t>
      </w:r>
      <w:r w:rsidRPr="00307E7D">
        <w:rPr>
          <w:sz w:val="24"/>
          <w:szCs w:val="24"/>
          <w:lang w:val="uk-UA"/>
        </w:rPr>
        <w:t>не має фактів не виконання своїх зобов’язань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тобто</w:t>
      </w:r>
      <w:r w:rsidRPr="00307E7D">
        <w:rPr>
          <w:color w:val="000000"/>
          <w:sz w:val="24"/>
          <w:szCs w:val="24"/>
          <w:lang w:val="uk-UA" w:eastAsia="uk-UA"/>
        </w:rPr>
        <w:t xml:space="preserve"> відсутність підстави, передбаченої</w:t>
      </w:r>
      <w:r w:rsidRPr="00307E7D">
        <w:rPr>
          <w:rFonts w:eastAsia="Times New Roman"/>
          <w:sz w:val="24"/>
          <w:szCs w:val="24"/>
          <w:lang w:val="uk-UA"/>
        </w:rPr>
        <w:t xml:space="preserve">     </w:t>
      </w:r>
    </w:p>
    <w:p w:rsidR="0068266B" w:rsidRPr="00525E02" w:rsidRDefault="0068266B" w:rsidP="0068266B">
      <w:pPr>
        <w:pStyle w:val="a6"/>
        <w:shd w:val="clear" w:color="auto" w:fill="FFFFFF"/>
        <w:tabs>
          <w:tab w:val="left" w:pos="180"/>
        </w:tabs>
        <w:ind w:left="532"/>
        <w:rPr>
          <w:rFonts w:eastAsia="Times New Roman"/>
          <w:sz w:val="24"/>
          <w:szCs w:val="24"/>
          <w:lang w:val="uk-UA"/>
        </w:rPr>
      </w:pPr>
    </w:p>
    <w:p w:rsidR="0068266B" w:rsidRPr="00027C79" w:rsidRDefault="0068266B" w:rsidP="0068266B">
      <w:pPr>
        <w:pStyle w:val="a6"/>
        <w:shd w:val="clear" w:color="auto" w:fill="FFFFFF"/>
        <w:tabs>
          <w:tab w:val="left" w:pos="180"/>
        </w:tabs>
        <w:ind w:left="532"/>
        <w:rPr>
          <w:rFonts w:eastAsia="Times New Roman"/>
          <w:sz w:val="24"/>
          <w:szCs w:val="24"/>
        </w:rPr>
      </w:pPr>
      <w:r w:rsidRPr="00307E7D">
        <w:rPr>
          <w:rFonts w:eastAsia="Times New Roman"/>
          <w:sz w:val="24"/>
          <w:szCs w:val="24"/>
          <w:lang w:val="uk-UA"/>
        </w:rPr>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r w:rsidRPr="00525E02">
        <w:rPr>
          <w:rFonts w:eastAsia="Times New Roman"/>
          <w:sz w:val="24"/>
          <w:szCs w:val="24"/>
          <w:lang w:val="uk-UA"/>
        </w:rPr>
        <w:t xml:space="preserve">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w:t>
      </w:r>
      <w:r w:rsidRPr="00027C79">
        <w:rPr>
          <w:rFonts w:eastAsia="Times New Roman"/>
          <w:sz w:val="24"/>
          <w:szCs w:val="24"/>
        </w:rPr>
        <w:t>Якщо замовник вважає таке підтвердження достатнім, учаснику процедури закупівлі не може бути відмовлено в участі в процедурі закупівлі.</w:t>
      </w:r>
    </w:p>
    <w:p w:rsidR="00CD4F22" w:rsidRPr="0034245E" w:rsidRDefault="0034245E" w:rsidP="00CD4F22">
      <w:pPr>
        <w:pBdr>
          <w:top w:val="nil"/>
          <w:left w:val="nil"/>
          <w:bottom w:val="nil"/>
          <w:right w:val="nil"/>
          <w:between w:val="nil"/>
        </w:pBdr>
        <w:spacing w:after="120"/>
        <w:jc w:val="both"/>
        <w:rPr>
          <w:rFonts w:eastAsia="Times New Roman"/>
        </w:rPr>
      </w:pPr>
      <w:r>
        <w:rPr>
          <w:rFonts w:eastAsia="Times New Roman"/>
        </w:rPr>
        <w:t xml:space="preserve">   </w:t>
      </w:r>
      <w:r w:rsidR="00A74E22">
        <w:t>_______________________________________________</w:t>
      </w:r>
      <w:r w:rsidR="00E3758B">
        <w:t>_____________________________</w:t>
      </w:r>
    </w:p>
    <w:p w:rsidR="0068266B" w:rsidRDefault="0068266B" w:rsidP="0068266B">
      <w:pPr>
        <w:rPr>
          <w:rFonts w:eastAsia="Times New Roman"/>
          <w:i/>
        </w:rPr>
      </w:pPr>
      <w:r>
        <w:rPr>
          <w:rFonts w:eastAsia="Times New Roman"/>
          <w:i/>
        </w:rPr>
        <w:t xml:space="preserve">        </w:t>
      </w:r>
    </w:p>
    <w:p w:rsidR="0068266B" w:rsidRPr="0068266B" w:rsidRDefault="0068266B" w:rsidP="0068266B">
      <w:pPr>
        <w:rPr>
          <w:rFonts w:eastAsia="Times New Roman"/>
          <w:i/>
        </w:rPr>
      </w:pPr>
      <w:r>
        <w:rPr>
          <w:rFonts w:eastAsia="Times New Roman"/>
          <w:i/>
        </w:rPr>
        <w:t xml:space="preserve">       </w:t>
      </w:r>
      <w:r w:rsidRPr="0068266B">
        <w:rPr>
          <w:rFonts w:eastAsia="Times New Roman"/>
          <w:i/>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sidRPr="0068266B">
        <w:rPr>
          <w:rFonts w:eastAsia="Times New Roman"/>
          <w:i/>
          <w:lang w:val="ru-RU"/>
        </w:rPr>
        <w:t> </w:t>
      </w:r>
      <w:hyperlink r:id="rId44" w:anchor="n1257" w:tgtFrame="_blank" w:history="1">
        <w:r w:rsidRPr="0068266B">
          <w:rPr>
            <w:rStyle w:val="ab"/>
            <w:rFonts w:eastAsia="Times New Roman"/>
            <w:i/>
          </w:rPr>
          <w:t>частини третьої</w:t>
        </w:r>
      </w:hyperlink>
      <w:r w:rsidRPr="0068266B">
        <w:rPr>
          <w:rFonts w:eastAsia="Times New Roman"/>
          <w:i/>
          <w:lang w:val="ru-RU"/>
        </w:rPr>
        <w:t> </w:t>
      </w:r>
      <w:r w:rsidRPr="0068266B">
        <w:rPr>
          <w:rFonts w:eastAsia="Times New Roman"/>
          <w:i/>
        </w:rPr>
        <w:t xml:space="preserve">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пунктом 44 Особливостей. </w:t>
      </w:r>
    </w:p>
    <w:p w:rsidR="00A71A4B" w:rsidRDefault="00A71A4B" w:rsidP="00303C31">
      <w:pPr>
        <w:rPr>
          <w:b/>
          <w:sz w:val="28"/>
          <w:szCs w:val="28"/>
        </w:rPr>
      </w:pPr>
    </w:p>
    <w:p w:rsidR="008773B4" w:rsidRDefault="008773B4" w:rsidP="006972B9">
      <w:pPr>
        <w:rPr>
          <w:b/>
          <w:sz w:val="28"/>
          <w:szCs w:val="28"/>
        </w:rPr>
      </w:pPr>
    </w:p>
    <w:p w:rsidR="0068266B" w:rsidRDefault="0068266B" w:rsidP="006972B9">
      <w:pPr>
        <w:rPr>
          <w:b/>
          <w:sz w:val="28"/>
          <w:szCs w:val="28"/>
        </w:rPr>
      </w:pPr>
    </w:p>
    <w:p w:rsidR="0068266B" w:rsidRDefault="0068266B" w:rsidP="006972B9">
      <w:pPr>
        <w:rPr>
          <w:b/>
          <w:sz w:val="28"/>
          <w:szCs w:val="28"/>
        </w:rPr>
      </w:pPr>
    </w:p>
    <w:p w:rsidR="00BD5F8A" w:rsidRDefault="00BD5F8A" w:rsidP="00BD5F8A">
      <w:pPr>
        <w:jc w:val="right"/>
        <w:rPr>
          <w:b/>
          <w:sz w:val="28"/>
          <w:szCs w:val="28"/>
        </w:rPr>
      </w:pPr>
    </w:p>
    <w:p w:rsidR="00BD5F8A" w:rsidRDefault="00BD5F8A" w:rsidP="00521903">
      <w:pPr>
        <w:rPr>
          <w:b/>
          <w:sz w:val="28"/>
          <w:szCs w:val="28"/>
        </w:rPr>
      </w:pPr>
    </w:p>
    <w:p w:rsidR="00927348" w:rsidRDefault="00FD25DD" w:rsidP="00BD5F8A">
      <w:pPr>
        <w:jc w:val="right"/>
        <w:rPr>
          <w:b/>
          <w:sz w:val="28"/>
          <w:szCs w:val="28"/>
        </w:rPr>
      </w:pPr>
      <w:r>
        <w:rPr>
          <w:b/>
          <w:sz w:val="28"/>
          <w:szCs w:val="28"/>
        </w:rPr>
        <w:t>Додаток 4</w:t>
      </w: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r w:rsidRPr="00BD5F8A">
        <w:rPr>
          <w:bCs/>
          <w:sz w:val="24"/>
          <w:szCs w:val="24"/>
        </w:rPr>
        <w:object w:dxaOrig="4320" w:dyaOrig="4320">
          <v:shape id="_x0000_i1026" type="#_x0000_t75" style="width:497.1pt;height:696.85pt" o:ole="">
            <v:imagedata r:id="rId45" o:title=""/>
          </v:shape>
          <o:OLEObject Type="Embed" ProgID="FoxitReader.Document" ShapeID="_x0000_i1026" DrawAspect="Content" ObjectID="_1741770356" r:id="rId46"/>
        </w:object>
      </w: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p>
    <w:p w:rsidR="00BD5F8A" w:rsidRDefault="00B675FA" w:rsidP="0022453C">
      <w:pPr>
        <w:tabs>
          <w:tab w:val="left" w:pos="117"/>
        </w:tabs>
        <w:suppressAutoHyphens/>
        <w:autoSpaceDN w:val="0"/>
        <w:spacing w:after="0" w:line="256" w:lineRule="auto"/>
        <w:jc w:val="center"/>
        <w:rPr>
          <w:bCs/>
          <w:sz w:val="24"/>
          <w:szCs w:val="24"/>
        </w:rPr>
      </w:pPr>
      <w:r w:rsidRPr="00BD5F8A">
        <w:rPr>
          <w:bCs/>
          <w:sz w:val="24"/>
          <w:szCs w:val="24"/>
        </w:rPr>
        <w:object w:dxaOrig="4320" w:dyaOrig="4320">
          <v:shape id="_x0000_i1027" type="#_x0000_t75" style="width:473.95pt;height:500.85pt" o:ole="">
            <v:imagedata r:id="rId47" o:title=""/>
          </v:shape>
          <o:OLEObject Type="Embed" ProgID="FoxitReader.Document" ShapeID="_x0000_i1027" DrawAspect="Content" ObjectID="_1741770357" r:id="rId48"/>
        </w:object>
      </w:r>
    </w:p>
    <w:p w:rsidR="00BD5F8A" w:rsidRDefault="00BD5F8A" w:rsidP="0022453C">
      <w:pPr>
        <w:tabs>
          <w:tab w:val="left" w:pos="117"/>
        </w:tabs>
        <w:suppressAutoHyphens/>
        <w:autoSpaceDN w:val="0"/>
        <w:spacing w:after="0" w:line="256" w:lineRule="auto"/>
        <w:jc w:val="center"/>
        <w:rPr>
          <w:bCs/>
          <w:sz w:val="24"/>
          <w:szCs w:val="24"/>
        </w:rPr>
      </w:pPr>
    </w:p>
    <w:p w:rsidR="00BD5F8A" w:rsidRDefault="00BD5F8A" w:rsidP="0022453C">
      <w:pPr>
        <w:tabs>
          <w:tab w:val="left" w:pos="117"/>
        </w:tabs>
        <w:suppressAutoHyphens/>
        <w:autoSpaceDN w:val="0"/>
        <w:spacing w:after="0" w:line="256" w:lineRule="auto"/>
        <w:jc w:val="center"/>
        <w:rPr>
          <w:bCs/>
          <w:sz w:val="24"/>
          <w:szCs w:val="24"/>
        </w:rPr>
      </w:pPr>
    </w:p>
    <w:p w:rsidR="00BD5F8A" w:rsidRPr="0022453C" w:rsidRDefault="00BD5F8A" w:rsidP="0022453C">
      <w:pPr>
        <w:tabs>
          <w:tab w:val="left" w:pos="117"/>
        </w:tabs>
        <w:suppressAutoHyphens/>
        <w:autoSpaceDN w:val="0"/>
        <w:spacing w:after="0" w:line="256" w:lineRule="auto"/>
        <w:jc w:val="center"/>
        <w:rPr>
          <w:bCs/>
          <w:sz w:val="24"/>
          <w:szCs w:val="24"/>
        </w:rPr>
      </w:pPr>
    </w:p>
    <w:p w:rsidR="0072006C" w:rsidRPr="0068266B" w:rsidRDefault="0072006C" w:rsidP="0072006C">
      <w:pPr>
        <w:tabs>
          <w:tab w:val="left" w:pos="490"/>
          <w:tab w:val="left" w:pos="4320"/>
          <w:tab w:val="left" w:pos="6660"/>
        </w:tabs>
        <w:rPr>
          <w:b/>
          <w:color w:val="FF0000"/>
          <w:sz w:val="24"/>
          <w:szCs w:val="24"/>
          <w:u w:val="single"/>
        </w:rPr>
      </w:pPr>
      <w:r w:rsidRPr="00927348">
        <w:rPr>
          <w:sz w:val="24"/>
          <w:szCs w:val="24"/>
        </w:rPr>
        <w:t>Якісні характеристики предмету закупівлі повинні відповідати встановленим/зареєстрованим нормативним актам (встановленим державним стандартам, зареєстрованим технічним умовам України тощо), які передбачають застосування заходів із захисту довкілля</w:t>
      </w:r>
      <w:r w:rsidRPr="0072006C">
        <w:rPr>
          <w:b/>
          <w:sz w:val="24"/>
          <w:szCs w:val="24"/>
        </w:rPr>
        <w:t xml:space="preserve"> </w:t>
      </w:r>
      <w:r w:rsidR="00927348">
        <w:rPr>
          <w:b/>
          <w:sz w:val="24"/>
          <w:szCs w:val="24"/>
        </w:rPr>
        <w:t xml:space="preserve">                            </w:t>
      </w:r>
      <w:r w:rsidRPr="0068266B">
        <w:rPr>
          <w:b/>
          <w:color w:val="FF0000"/>
          <w:sz w:val="24"/>
          <w:szCs w:val="24"/>
          <w:u w:val="single"/>
        </w:rPr>
        <w:t>(</w:t>
      </w:r>
      <w:r w:rsidR="0068266B" w:rsidRPr="0068266B">
        <w:rPr>
          <w:b/>
          <w:color w:val="FF0000"/>
          <w:sz w:val="24"/>
          <w:szCs w:val="24"/>
          <w:u w:val="single"/>
        </w:rPr>
        <w:t xml:space="preserve">довідка </w:t>
      </w:r>
      <w:r w:rsidRPr="0068266B">
        <w:rPr>
          <w:b/>
          <w:color w:val="FF0000"/>
          <w:sz w:val="24"/>
          <w:szCs w:val="24"/>
          <w:u w:val="single"/>
        </w:rPr>
        <w:t>надається окремим файлом!!!)</w:t>
      </w:r>
    </w:p>
    <w:p w:rsidR="00FF6137" w:rsidRDefault="00FF6137" w:rsidP="0072006C">
      <w:pPr>
        <w:tabs>
          <w:tab w:val="left" w:pos="490"/>
          <w:tab w:val="left" w:pos="4320"/>
          <w:tab w:val="left" w:pos="6660"/>
        </w:tabs>
        <w:rPr>
          <w:b/>
          <w:sz w:val="24"/>
          <w:szCs w:val="24"/>
          <w:u w:val="single"/>
        </w:rPr>
      </w:pPr>
    </w:p>
    <w:p w:rsidR="00FF6137" w:rsidRDefault="00FF6137" w:rsidP="0072006C">
      <w:pPr>
        <w:tabs>
          <w:tab w:val="left" w:pos="490"/>
          <w:tab w:val="left" w:pos="4320"/>
          <w:tab w:val="left" w:pos="6660"/>
        </w:tabs>
        <w:rPr>
          <w:b/>
          <w:sz w:val="24"/>
          <w:szCs w:val="24"/>
          <w:u w:val="single"/>
        </w:rPr>
      </w:pPr>
    </w:p>
    <w:p w:rsidR="00FF6137" w:rsidRDefault="00FF6137" w:rsidP="0072006C">
      <w:pPr>
        <w:tabs>
          <w:tab w:val="left" w:pos="490"/>
          <w:tab w:val="left" w:pos="4320"/>
          <w:tab w:val="left" w:pos="6660"/>
        </w:tabs>
        <w:rPr>
          <w:b/>
          <w:sz w:val="24"/>
          <w:szCs w:val="24"/>
          <w:u w:val="single"/>
        </w:rPr>
      </w:pPr>
    </w:p>
    <w:p w:rsidR="00B675FA" w:rsidRDefault="00B675FA" w:rsidP="00534263">
      <w:pPr>
        <w:rPr>
          <w:b/>
          <w:sz w:val="28"/>
          <w:szCs w:val="28"/>
        </w:rPr>
      </w:pPr>
    </w:p>
    <w:p w:rsidR="003E5E9A" w:rsidRDefault="003E5E9A" w:rsidP="003E5E9A">
      <w:pPr>
        <w:jc w:val="right"/>
        <w:rPr>
          <w:b/>
          <w:sz w:val="28"/>
          <w:szCs w:val="28"/>
        </w:rPr>
      </w:pPr>
      <w:r>
        <w:rPr>
          <w:b/>
          <w:sz w:val="28"/>
          <w:szCs w:val="28"/>
        </w:rPr>
        <w:t>Додаток 5</w:t>
      </w:r>
    </w:p>
    <w:p w:rsidR="003E5E9A" w:rsidRDefault="003E5E9A" w:rsidP="002271FC">
      <w:pPr>
        <w:autoSpaceDE w:val="0"/>
        <w:autoSpaceDN w:val="0"/>
        <w:adjustRightInd w:val="0"/>
        <w:spacing w:after="0" w:line="240" w:lineRule="auto"/>
        <w:rPr>
          <w:b/>
          <w:sz w:val="28"/>
          <w:szCs w:val="28"/>
        </w:rPr>
      </w:pPr>
    </w:p>
    <w:p w:rsidR="002271FC" w:rsidRPr="00F033CB" w:rsidRDefault="002271FC" w:rsidP="002271FC">
      <w:pPr>
        <w:autoSpaceDE w:val="0"/>
        <w:autoSpaceDN w:val="0"/>
        <w:adjustRightInd w:val="0"/>
        <w:spacing w:after="0" w:line="240" w:lineRule="auto"/>
        <w:rPr>
          <w:rFonts w:eastAsia="Arial" w:cs="Times New Roman"/>
          <w:b/>
          <w:bCs/>
          <w:color w:val="000000"/>
          <w:sz w:val="24"/>
          <w:szCs w:val="24"/>
          <w:lang w:eastAsia="ru-RU"/>
        </w:rPr>
      </w:pPr>
    </w:p>
    <w:p w:rsidR="003E5E9A" w:rsidRPr="00F033CB" w:rsidRDefault="003E5E9A" w:rsidP="003E5E9A">
      <w:pPr>
        <w:autoSpaceDE w:val="0"/>
        <w:autoSpaceDN w:val="0"/>
        <w:adjustRightInd w:val="0"/>
        <w:spacing w:after="0" w:line="240" w:lineRule="auto"/>
        <w:jc w:val="center"/>
        <w:rPr>
          <w:rFonts w:eastAsia="Arial" w:cs="Times New Roman"/>
          <w:b/>
          <w:bCs/>
          <w:color w:val="000000"/>
          <w:sz w:val="24"/>
          <w:szCs w:val="24"/>
          <w:lang w:eastAsia="ru-RU"/>
        </w:rPr>
      </w:pPr>
      <w:r>
        <w:rPr>
          <w:rFonts w:eastAsia="Arial" w:cs="Times New Roman"/>
          <w:b/>
          <w:bCs/>
          <w:color w:val="000000"/>
          <w:sz w:val="24"/>
          <w:szCs w:val="24"/>
          <w:lang w:eastAsia="ru-RU"/>
        </w:rPr>
        <w:t>Цінова</w:t>
      </w:r>
      <w:r w:rsidRPr="00F033CB">
        <w:rPr>
          <w:rFonts w:eastAsia="Arial" w:cs="Times New Roman"/>
          <w:b/>
          <w:bCs/>
          <w:color w:val="000000"/>
          <w:sz w:val="24"/>
          <w:szCs w:val="24"/>
          <w:lang w:eastAsia="ru-RU"/>
        </w:rPr>
        <w:t xml:space="preserve"> пропозиція на закупівлю:</w:t>
      </w:r>
    </w:p>
    <w:p w:rsidR="00DB503E" w:rsidRDefault="003E5E9A" w:rsidP="00DB503E">
      <w:pPr>
        <w:autoSpaceDE w:val="0"/>
        <w:autoSpaceDN w:val="0"/>
        <w:adjustRightInd w:val="0"/>
        <w:spacing w:after="0" w:line="240" w:lineRule="auto"/>
        <w:jc w:val="center"/>
        <w:rPr>
          <w:rFonts w:eastAsia="Times New Roman" w:cs="Times New Roman"/>
          <w:b/>
          <w:bCs/>
          <w:color w:val="000000"/>
          <w:sz w:val="24"/>
          <w:szCs w:val="24"/>
          <w:lang w:eastAsia="uk-UA"/>
        </w:rPr>
      </w:pPr>
      <w:r w:rsidRPr="00CC30EC">
        <w:rPr>
          <w:rFonts w:eastAsia="Times New Roman" w:cs="Times New Roman"/>
          <w:b/>
          <w:bCs/>
          <w:color w:val="000000"/>
          <w:sz w:val="24"/>
          <w:szCs w:val="24"/>
          <w:lang w:eastAsia="uk-UA"/>
        </w:rPr>
        <w:t>(надається окремим файлом)</w:t>
      </w:r>
    </w:p>
    <w:p w:rsidR="0022453C" w:rsidRPr="0022453C" w:rsidRDefault="0022453C" w:rsidP="0022453C">
      <w:pPr>
        <w:spacing w:after="0" w:line="240" w:lineRule="auto"/>
        <w:jc w:val="center"/>
        <w:rPr>
          <w:b/>
          <w:bCs/>
        </w:rPr>
      </w:pPr>
      <w:r w:rsidRPr="0022453C">
        <w:rPr>
          <w:b/>
          <w:bCs/>
        </w:rPr>
        <w:t>Послуги доступу до мережі Інтернет</w:t>
      </w:r>
    </w:p>
    <w:p w:rsidR="0022453C" w:rsidRPr="0022453C" w:rsidRDefault="0022453C" w:rsidP="0022453C">
      <w:pPr>
        <w:spacing w:after="0" w:line="240" w:lineRule="auto"/>
        <w:jc w:val="center"/>
        <w:rPr>
          <w:bCs/>
        </w:rPr>
      </w:pPr>
      <w:r w:rsidRPr="0022453C">
        <w:rPr>
          <w:bCs/>
        </w:rPr>
        <w:t>за кодом ДК 021:2015: 72410000-7 — Послуги провайдерів (Послуги доступу до мережі Інтернет) 7241100-4 Постачальники Інтернет – послуг</w:t>
      </w:r>
    </w:p>
    <w:p w:rsidR="003E5E9A" w:rsidRPr="00D878C5" w:rsidRDefault="003E5E9A" w:rsidP="001701E2">
      <w:pPr>
        <w:spacing w:after="0" w:line="240" w:lineRule="auto"/>
        <w:jc w:val="center"/>
        <w:rPr>
          <w:rFonts w:eastAsia="Times New Roman" w:cs="Times New Roman"/>
          <w:b/>
          <w:bCs/>
          <w:color w:val="000000"/>
          <w:sz w:val="24"/>
          <w:szCs w:val="24"/>
          <w:lang w:eastAsia="uk-UA"/>
        </w:rPr>
      </w:pPr>
      <w:r w:rsidRPr="009542AC">
        <w:rPr>
          <w:rFonts w:eastAsia="Calibri" w:cs="Times New Roman"/>
        </w:rPr>
        <w:t>Повне найменування учасника __________________________________________________</w:t>
      </w:r>
    </w:p>
    <w:p w:rsidR="003E5E9A" w:rsidRPr="00AC41F9" w:rsidRDefault="003E5E9A" w:rsidP="00D7462B">
      <w:pPr>
        <w:widowControl w:val="0"/>
        <w:numPr>
          <w:ilvl w:val="0"/>
          <w:numId w:val="3"/>
        </w:numPr>
        <w:suppressAutoHyphens/>
        <w:spacing w:after="0" w:line="240" w:lineRule="auto"/>
        <w:jc w:val="both"/>
        <w:rPr>
          <w:rFonts w:eastAsia="Calibri" w:cs="Times New Roman"/>
        </w:rPr>
      </w:pPr>
      <w:r w:rsidRPr="00AC41F9">
        <w:rPr>
          <w:rFonts w:eastAsia="Calibri" w:cs="Times New Roman"/>
        </w:rPr>
        <w:t>Код за ЄДРПОУ</w:t>
      </w:r>
      <w:r w:rsidR="00A352A8">
        <w:rPr>
          <w:rFonts w:eastAsia="Calibri" w:cs="Times New Roman"/>
        </w:rPr>
        <w:t xml:space="preserve">, </w:t>
      </w:r>
      <w:r w:rsidR="00A352A8" w:rsidRPr="00A352A8">
        <w:rPr>
          <w:rFonts w:eastAsia="Calibri" w:cs="Times New Roman"/>
        </w:rPr>
        <w:t>РНОКПП</w:t>
      </w:r>
      <w:r w:rsidRPr="00AC41F9">
        <w:rPr>
          <w:rFonts w:eastAsia="Calibri" w:cs="Times New Roman"/>
        </w:rPr>
        <w:t>: ________________________________________________________</w:t>
      </w:r>
    </w:p>
    <w:p w:rsidR="003E5E9A" w:rsidRPr="00AC41F9" w:rsidRDefault="003E5E9A" w:rsidP="00D7462B">
      <w:pPr>
        <w:widowControl w:val="0"/>
        <w:numPr>
          <w:ilvl w:val="0"/>
          <w:numId w:val="3"/>
        </w:numPr>
        <w:suppressAutoHyphens/>
        <w:spacing w:after="0" w:line="240" w:lineRule="auto"/>
        <w:jc w:val="both"/>
        <w:rPr>
          <w:rFonts w:eastAsia="Calibri" w:cs="Times New Roman"/>
        </w:rPr>
      </w:pPr>
      <w:r w:rsidRPr="00AC41F9">
        <w:rPr>
          <w:rFonts w:eastAsia="Calibri" w:cs="Times New Roman"/>
        </w:rPr>
        <w:t>ІПН, № свідоцтва або № витягу____________________________________________</w:t>
      </w:r>
    </w:p>
    <w:p w:rsidR="003E5E9A" w:rsidRPr="00AC41F9" w:rsidRDefault="003E5E9A" w:rsidP="00D7462B">
      <w:pPr>
        <w:numPr>
          <w:ilvl w:val="0"/>
          <w:numId w:val="3"/>
        </w:numPr>
        <w:spacing w:after="0" w:line="240" w:lineRule="auto"/>
        <w:jc w:val="both"/>
        <w:rPr>
          <w:rFonts w:eastAsia="Times New Roman" w:cs="Times New Roman"/>
        </w:rPr>
      </w:pPr>
      <w:r w:rsidRPr="00AC41F9">
        <w:rPr>
          <w:rFonts w:eastAsia="Times New Roman" w:cs="Times New Roman"/>
        </w:rPr>
        <w:t>Юридична адреса:_______________________________________________________</w:t>
      </w:r>
    </w:p>
    <w:p w:rsidR="003E5E9A" w:rsidRPr="00AC41F9" w:rsidRDefault="003E5E9A" w:rsidP="00D7462B">
      <w:pPr>
        <w:numPr>
          <w:ilvl w:val="0"/>
          <w:numId w:val="3"/>
        </w:numPr>
        <w:spacing w:after="0" w:line="240" w:lineRule="auto"/>
        <w:jc w:val="both"/>
        <w:rPr>
          <w:rFonts w:eastAsia="Times New Roman" w:cs="Times New Roman"/>
        </w:rPr>
      </w:pPr>
      <w:r w:rsidRPr="00AC41F9">
        <w:rPr>
          <w:rFonts w:eastAsia="Times New Roman" w:cs="Times New Roman"/>
        </w:rPr>
        <w:t>Фактична адреса:_________________________________________________________</w:t>
      </w:r>
    </w:p>
    <w:p w:rsidR="003E5E9A" w:rsidRPr="00AC41F9" w:rsidRDefault="003E5E9A" w:rsidP="00D7462B">
      <w:pPr>
        <w:widowControl w:val="0"/>
        <w:numPr>
          <w:ilvl w:val="0"/>
          <w:numId w:val="3"/>
        </w:numPr>
        <w:suppressAutoHyphens/>
        <w:spacing w:after="0" w:line="240" w:lineRule="auto"/>
        <w:jc w:val="both"/>
        <w:rPr>
          <w:rFonts w:eastAsia="Calibri" w:cs="Times New Roman"/>
        </w:rPr>
      </w:pPr>
      <w:r w:rsidRPr="00AC41F9">
        <w:rPr>
          <w:rFonts w:eastAsia="Calibri" w:cs="Times New Roman"/>
        </w:rPr>
        <w:t>Телефон/факс, електронна пошта  ___________________________________________</w:t>
      </w:r>
    </w:p>
    <w:p w:rsidR="003E5E9A" w:rsidRPr="00AC41F9" w:rsidRDefault="003E5E9A" w:rsidP="00D7462B">
      <w:pPr>
        <w:widowControl w:val="0"/>
        <w:numPr>
          <w:ilvl w:val="0"/>
          <w:numId w:val="3"/>
        </w:numPr>
        <w:suppressAutoHyphens/>
        <w:spacing w:after="0" w:line="240" w:lineRule="auto"/>
        <w:jc w:val="both"/>
        <w:rPr>
          <w:rFonts w:eastAsia="Calibri" w:cs="Times New Roman"/>
        </w:rPr>
      </w:pPr>
      <w:r w:rsidRPr="00AC41F9">
        <w:rPr>
          <w:rFonts w:eastAsia="Times New Roman" w:cs="Times New Roman"/>
        </w:rPr>
        <w:t xml:space="preserve">Уповноважена особа учасника процедури закупівлі щодо підпису договору </w:t>
      </w:r>
      <w:r w:rsidRPr="00AC41F9">
        <w:rPr>
          <w:rFonts w:eastAsia="Calibri" w:cs="Times New Roman"/>
        </w:rPr>
        <w:t>(посада, прізвище, ім’я по батькові, телефон): _________________________________________</w:t>
      </w:r>
    </w:p>
    <w:p w:rsidR="003E5E9A" w:rsidRPr="00AC41F9" w:rsidRDefault="003E5E9A" w:rsidP="00D7462B">
      <w:pPr>
        <w:widowControl w:val="0"/>
        <w:numPr>
          <w:ilvl w:val="0"/>
          <w:numId w:val="3"/>
        </w:numPr>
        <w:suppressAutoHyphens/>
        <w:spacing w:after="0" w:line="240" w:lineRule="auto"/>
        <w:rPr>
          <w:rFonts w:eastAsia="Calibri" w:cs="Times New Roman"/>
        </w:rPr>
      </w:pPr>
      <w:r w:rsidRPr="00AC41F9">
        <w:rPr>
          <w:rFonts w:eastAsia="Calibri" w:cs="Times New Roman"/>
        </w:rPr>
        <w:t>Документ, на підставі якого діє уповноважена особа та підписує договори (статут та/або довіреність, тощо): _________________________________________________________</w:t>
      </w:r>
    </w:p>
    <w:p w:rsidR="00D2720B" w:rsidRPr="00D2720B" w:rsidRDefault="003E5E9A" w:rsidP="00D7462B">
      <w:pPr>
        <w:widowControl w:val="0"/>
        <w:numPr>
          <w:ilvl w:val="0"/>
          <w:numId w:val="3"/>
        </w:numPr>
        <w:suppressAutoHyphens/>
        <w:spacing w:after="0" w:line="240" w:lineRule="auto"/>
        <w:jc w:val="both"/>
        <w:rPr>
          <w:rFonts w:eastAsia="Calibri" w:cs="Times New Roman"/>
        </w:rPr>
      </w:pPr>
      <w:r w:rsidRPr="00AC41F9">
        <w:rPr>
          <w:rFonts w:eastAsia="Calibri" w:cs="Times New Roman"/>
        </w:rPr>
        <w:t>Інформація про реквізити банківського рахунку, за якими буде здійснюватися оплата за договором:_____________</w:t>
      </w:r>
      <w:r w:rsidRPr="00AC41F9">
        <w:rPr>
          <w:rFonts w:eastAsia="Times New Roman" w:cs="Times New Roman"/>
          <w:lang w:eastAsia="ru-RU"/>
        </w:rPr>
        <w:t>___________________________________________________</w:t>
      </w:r>
    </w:p>
    <w:p w:rsidR="003E5E9A" w:rsidRPr="00AC41F9" w:rsidRDefault="003E5E9A" w:rsidP="00D7462B">
      <w:pPr>
        <w:widowControl w:val="0"/>
        <w:numPr>
          <w:ilvl w:val="0"/>
          <w:numId w:val="3"/>
        </w:numPr>
        <w:suppressAutoHyphens/>
        <w:spacing w:after="0" w:line="240" w:lineRule="auto"/>
        <w:jc w:val="both"/>
        <w:rPr>
          <w:rFonts w:eastAsia="Calibri" w:cs="Times New Roman"/>
        </w:rPr>
      </w:pPr>
      <w:r w:rsidRPr="00AC41F9">
        <w:rPr>
          <w:rFonts w:eastAsia="Times New Roman" w:cs="Times New Roman"/>
          <w:lang w:eastAsia="ru-RU"/>
        </w:rPr>
        <w:t xml:space="preserve">Контактна особа </w:t>
      </w:r>
      <w:r w:rsidRPr="00AC41F9">
        <w:rPr>
          <w:rFonts w:eastAsia="Times New Roman" w:cs="Times New Roman"/>
        </w:rPr>
        <w:t xml:space="preserve">учасника процедури закупівлі щодо процедури закупівлі </w:t>
      </w:r>
      <w:r w:rsidRPr="00AC41F9">
        <w:rPr>
          <w:rFonts w:eastAsia="Calibri" w:cs="Times New Roman"/>
        </w:rPr>
        <w:t>(посада, прізвище, ім’я по батькові, телефон): __________________________________________</w:t>
      </w:r>
    </w:p>
    <w:p w:rsidR="003E5E9A" w:rsidRDefault="003E5E9A" w:rsidP="003E5E9A">
      <w:pPr>
        <w:tabs>
          <w:tab w:val="left" w:pos="540"/>
        </w:tabs>
        <w:spacing w:after="0" w:line="240" w:lineRule="auto"/>
        <w:ind w:right="-25"/>
        <w:jc w:val="both"/>
        <w:rPr>
          <w:rFonts w:eastAsia="Lucida Sans Unicode" w:cs="Tahoma"/>
          <w:color w:val="000000"/>
          <w:lang w:eastAsia="ar-SA" w:bidi="en-US"/>
        </w:rPr>
      </w:pPr>
      <w:r w:rsidRPr="00AC41F9">
        <w:rPr>
          <w:rFonts w:eastAsia="Times New Roman" w:cs="Times New Roman"/>
          <w:bCs/>
          <w:color w:val="000000"/>
        </w:rPr>
        <w:t>В</w:t>
      </w:r>
      <w:r w:rsidRPr="00AC41F9">
        <w:rPr>
          <w:rFonts w:eastAsia="Lucida Sans Unicode" w:cs="Tahoma"/>
          <w:color w:val="000000"/>
          <w:lang w:eastAsia="ar-SA" w:bidi="en-US"/>
        </w:rPr>
        <w:t>ивчивши тендерну документацію та технічні вимоги, маємо можливість та погоджуємося виконати вимоги Замовника та Договору на умовах, зазначених у цій пропозиції, за цінами, вказаними в таблиці на суму _____________________</w:t>
      </w:r>
      <w:r w:rsidR="006A3335">
        <w:rPr>
          <w:rFonts w:eastAsia="Lucida Sans Unicode" w:cs="Tahoma"/>
          <w:color w:val="000000"/>
          <w:lang w:eastAsia="ar-SA" w:bidi="en-US"/>
        </w:rPr>
        <w:t>__________________ грн. (з/без ПДВ).</w:t>
      </w:r>
    </w:p>
    <w:p w:rsidR="00B675FA" w:rsidRDefault="00B675FA" w:rsidP="003E5E9A">
      <w:pPr>
        <w:tabs>
          <w:tab w:val="left" w:pos="540"/>
        </w:tabs>
        <w:spacing w:after="0" w:line="240" w:lineRule="auto"/>
        <w:ind w:right="-25"/>
        <w:jc w:val="both"/>
        <w:rPr>
          <w:rFonts w:eastAsia="Lucida Sans Unicode" w:cs="Tahoma"/>
          <w:color w:val="000000"/>
          <w:lang w:eastAsia="ar-SA" w:bidi="en-US"/>
        </w:rPr>
      </w:pPr>
    </w:p>
    <w:tbl>
      <w:tblPr>
        <w:tblpPr w:leftFromText="180" w:rightFromText="180" w:vertAnchor="text" w:horzAnchor="margin" w:tblpX="-38" w:tblpY="151"/>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843"/>
        <w:gridCol w:w="2551"/>
        <w:gridCol w:w="1418"/>
        <w:gridCol w:w="1456"/>
        <w:gridCol w:w="993"/>
        <w:gridCol w:w="1275"/>
      </w:tblGrid>
      <w:tr w:rsidR="006A3335" w:rsidRPr="00B675FA" w:rsidTr="006A3335">
        <w:trPr>
          <w:trHeight w:val="416"/>
        </w:trPr>
        <w:tc>
          <w:tcPr>
            <w:tcW w:w="572" w:type="dxa"/>
          </w:tcPr>
          <w:p w:rsidR="00B675FA" w:rsidRPr="00B675FA" w:rsidRDefault="00B675FA" w:rsidP="006A3335">
            <w:pPr>
              <w:tabs>
                <w:tab w:val="left" w:pos="540"/>
              </w:tabs>
              <w:spacing w:after="0" w:line="240" w:lineRule="auto"/>
              <w:ind w:right="-25"/>
              <w:jc w:val="both"/>
              <w:rPr>
                <w:rFonts w:eastAsia="Lucida Sans Unicode" w:cs="Tahoma"/>
                <w:b/>
                <w:color w:val="000000"/>
                <w:lang w:val="ru-RU" w:eastAsia="ar-SA" w:bidi="en-US"/>
              </w:rPr>
            </w:pPr>
            <w:r w:rsidRPr="00B675FA">
              <w:rPr>
                <w:rFonts w:eastAsia="Lucida Sans Unicode" w:cs="Tahoma"/>
                <w:b/>
                <w:color w:val="000000"/>
                <w:lang w:val="ru-RU" w:eastAsia="ar-SA" w:bidi="en-US"/>
              </w:rPr>
              <w:t>№</w:t>
            </w:r>
          </w:p>
        </w:tc>
        <w:tc>
          <w:tcPr>
            <w:tcW w:w="1843" w:type="dxa"/>
          </w:tcPr>
          <w:p w:rsidR="00B675FA" w:rsidRPr="00B675FA" w:rsidRDefault="00B675FA" w:rsidP="006A3335">
            <w:pPr>
              <w:tabs>
                <w:tab w:val="left" w:pos="540"/>
              </w:tabs>
              <w:spacing w:after="0" w:line="240" w:lineRule="auto"/>
              <w:ind w:right="-25"/>
              <w:jc w:val="both"/>
              <w:rPr>
                <w:rFonts w:eastAsia="Lucida Sans Unicode" w:cs="Tahoma"/>
                <w:b/>
                <w:color w:val="000000"/>
                <w:lang w:val="ru-RU" w:eastAsia="ar-SA" w:bidi="en-US"/>
              </w:rPr>
            </w:pPr>
            <w:r w:rsidRPr="00B675FA">
              <w:rPr>
                <w:rFonts w:eastAsia="Lucida Sans Unicode" w:cs="Tahoma"/>
                <w:b/>
                <w:color w:val="000000"/>
                <w:lang w:val="ru-RU" w:eastAsia="ar-SA" w:bidi="en-US"/>
              </w:rPr>
              <w:t>Найменування відокремленого</w:t>
            </w:r>
          </w:p>
          <w:p w:rsidR="00B675FA" w:rsidRPr="00B675FA" w:rsidRDefault="00B675FA" w:rsidP="006A3335">
            <w:pPr>
              <w:tabs>
                <w:tab w:val="left" w:pos="540"/>
              </w:tabs>
              <w:spacing w:after="0" w:line="240" w:lineRule="auto"/>
              <w:ind w:right="-25"/>
              <w:jc w:val="both"/>
              <w:rPr>
                <w:rFonts w:eastAsia="Lucida Sans Unicode" w:cs="Tahoma"/>
                <w:b/>
                <w:color w:val="000000"/>
                <w:lang w:val="ru-RU" w:eastAsia="ar-SA" w:bidi="en-US"/>
              </w:rPr>
            </w:pPr>
            <w:r w:rsidRPr="00B675FA">
              <w:rPr>
                <w:rFonts w:eastAsia="Lucida Sans Unicode" w:cs="Tahoma"/>
                <w:b/>
                <w:color w:val="000000"/>
                <w:lang w:val="ru-RU" w:eastAsia="ar-SA" w:bidi="en-US"/>
              </w:rPr>
              <w:t>підрозділу</w:t>
            </w:r>
          </w:p>
        </w:tc>
        <w:tc>
          <w:tcPr>
            <w:tcW w:w="2551" w:type="dxa"/>
          </w:tcPr>
          <w:p w:rsidR="00B675FA" w:rsidRPr="00B675FA" w:rsidRDefault="00B675FA" w:rsidP="006A3335">
            <w:pPr>
              <w:tabs>
                <w:tab w:val="left" w:pos="540"/>
              </w:tabs>
              <w:spacing w:after="0" w:line="240" w:lineRule="auto"/>
              <w:ind w:right="-25"/>
              <w:jc w:val="center"/>
              <w:rPr>
                <w:rFonts w:eastAsia="Lucida Sans Unicode" w:cs="Tahoma"/>
                <w:b/>
                <w:color w:val="000000"/>
                <w:lang w:val="ru-RU" w:eastAsia="ar-SA" w:bidi="en-US"/>
              </w:rPr>
            </w:pPr>
            <w:r w:rsidRPr="00B675FA">
              <w:rPr>
                <w:rFonts w:eastAsia="Lucida Sans Unicode" w:cs="Tahoma"/>
                <w:b/>
                <w:color w:val="000000"/>
                <w:lang w:val="ru-RU" w:eastAsia="ar-SA" w:bidi="en-US"/>
              </w:rPr>
              <w:t>Адреса</w:t>
            </w:r>
          </w:p>
        </w:tc>
        <w:tc>
          <w:tcPr>
            <w:tcW w:w="1418" w:type="dxa"/>
          </w:tcPr>
          <w:p w:rsidR="006A3335" w:rsidRDefault="00B675FA" w:rsidP="006A3335">
            <w:pPr>
              <w:tabs>
                <w:tab w:val="left" w:pos="540"/>
              </w:tabs>
              <w:spacing w:after="0" w:line="240" w:lineRule="auto"/>
              <w:ind w:right="-25"/>
              <w:jc w:val="center"/>
              <w:rPr>
                <w:rFonts w:eastAsia="Lucida Sans Unicode" w:cs="Tahoma"/>
                <w:b/>
                <w:color w:val="000000"/>
                <w:lang w:val="ru-RU" w:eastAsia="ar-SA" w:bidi="en-US"/>
              </w:rPr>
            </w:pPr>
            <w:r w:rsidRPr="00B675FA">
              <w:rPr>
                <w:rFonts w:eastAsia="Lucida Sans Unicode" w:cs="Tahoma"/>
                <w:b/>
                <w:color w:val="000000"/>
                <w:lang w:val="ru-RU" w:eastAsia="ar-SA" w:bidi="en-US"/>
              </w:rPr>
              <w:t xml:space="preserve">Тип </w:t>
            </w:r>
          </w:p>
          <w:p w:rsidR="00B675FA" w:rsidRPr="00B675FA" w:rsidRDefault="006A3335" w:rsidP="006A3335">
            <w:pPr>
              <w:tabs>
                <w:tab w:val="left" w:pos="540"/>
              </w:tabs>
              <w:spacing w:after="0" w:line="240" w:lineRule="auto"/>
              <w:ind w:right="-25"/>
              <w:jc w:val="center"/>
              <w:rPr>
                <w:rFonts w:eastAsia="Lucida Sans Unicode" w:cs="Tahoma"/>
                <w:b/>
                <w:color w:val="000000"/>
                <w:lang w:val="ru-RU" w:eastAsia="ar-SA" w:bidi="en-US"/>
              </w:rPr>
            </w:pPr>
            <w:r w:rsidRPr="00B675FA">
              <w:rPr>
                <w:rFonts w:eastAsia="Lucida Sans Unicode" w:cs="Tahoma"/>
                <w:b/>
                <w:color w:val="000000"/>
                <w:lang w:val="ru-RU" w:eastAsia="ar-SA" w:bidi="en-US"/>
              </w:rPr>
              <w:t>П</w:t>
            </w:r>
            <w:r w:rsidR="00B675FA" w:rsidRPr="00B675FA">
              <w:rPr>
                <w:rFonts w:eastAsia="Lucida Sans Unicode" w:cs="Tahoma"/>
                <w:b/>
                <w:color w:val="000000"/>
                <w:lang w:val="ru-RU" w:eastAsia="ar-SA" w:bidi="en-US"/>
              </w:rPr>
              <w:t>ідключе</w:t>
            </w:r>
            <w:r>
              <w:rPr>
                <w:rFonts w:eastAsia="Lucida Sans Unicode" w:cs="Tahoma"/>
                <w:b/>
                <w:color w:val="000000"/>
                <w:lang w:val="ru-RU" w:eastAsia="ar-SA" w:bidi="en-US"/>
              </w:rPr>
              <w:t>-</w:t>
            </w:r>
            <w:r w:rsidR="00B675FA" w:rsidRPr="00B675FA">
              <w:rPr>
                <w:rFonts w:eastAsia="Lucida Sans Unicode" w:cs="Tahoma"/>
                <w:b/>
                <w:color w:val="000000"/>
                <w:lang w:val="ru-RU" w:eastAsia="ar-SA" w:bidi="en-US"/>
              </w:rPr>
              <w:t>ння</w:t>
            </w:r>
          </w:p>
        </w:tc>
        <w:tc>
          <w:tcPr>
            <w:tcW w:w="1456" w:type="dxa"/>
          </w:tcPr>
          <w:p w:rsidR="00B675FA" w:rsidRPr="00B675FA" w:rsidRDefault="00B675FA" w:rsidP="006A3335">
            <w:pPr>
              <w:tabs>
                <w:tab w:val="left" w:pos="540"/>
              </w:tabs>
              <w:spacing w:after="0" w:line="240" w:lineRule="auto"/>
              <w:ind w:right="-25"/>
              <w:jc w:val="both"/>
              <w:rPr>
                <w:rFonts w:eastAsia="Lucida Sans Unicode" w:cs="Tahoma"/>
                <w:b/>
                <w:color w:val="000000"/>
                <w:lang w:val="ru-RU" w:eastAsia="ar-SA" w:bidi="en-US"/>
              </w:rPr>
            </w:pPr>
            <w:r w:rsidRPr="00B675FA">
              <w:rPr>
                <w:rFonts w:eastAsia="Lucida Sans Unicode" w:cs="Tahoma"/>
                <w:b/>
                <w:color w:val="000000"/>
                <w:lang w:val="ru-RU" w:eastAsia="ar-SA" w:bidi="en-US"/>
              </w:rPr>
              <w:t>Швидкість</w:t>
            </w:r>
          </w:p>
          <w:p w:rsidR="00B675FA" w:rsidRPr="00B675FA" w:rsidRDefault="00B675FA" w:rsidP="006A3335">
            <w:pPr>
              <w:tabs>
                <w:tab w:val="left" w:pos="540"/>
              </w:tabs>
              <w:spacing w:after="0" w:line="240" w:lineRule="auto"/>
              <w:ind w:right="-25"/>
              <w:jc w:val="both"/>
              <w:rPr>
                <w:rFonts w:eastAsia="Lucida Sans Unicode" w:cs="Tahoma"/>
                <w:b/>
                <w:color w:val="000000"/>
                <w:lang w:val="ru-RU" w:eastAsia="ar-SA" w:bidi="en-US"/>
              </w:rPr>
            </w:pPr>
            <w:r w:rsidRPr="00B675FA">
              <w:rPr>
                <w:rFonts w:eastAsia="Lucida Sans Unicode" w:cs="Tahoma"/>
                <w:b/>
                <w:color w:val="000000"/>
                <w:lang w:val="ru-RU" w:eastAsia="ar-SA" w:bidi="en-US"/>
              </w:rPr>
              <w:t>Мбіт/сек</w:t>
            </w:r>
          </w:p>
        </w:tc>
        <w:tc>
          <w:tcPr>
            <w:tcW w:w="993" w:type="dxa"/>
            <w:vAlign w:val="center"/>
          </w:tcPr>
          <w:p w:rsidR="00B675FA" w:rsidRPr="00B675FA" w:rsidRDefault="00B675FA" w:rsidP="006A3335">
            <w:pPr>
              <w:tabs>
                <w:tab w:val="left" w:pos="540"/>
              </w:tabs>
              <w:spacing w:after="0" w:line="240" w:lineRule="auto"/>
              <w:ind w:right="-25"/>
              <w:jc w:val="center"/>
              <w:rPr>
                <w:rFonts w:eastAsia="Lucida Sans Unicode" w:cs="Tahoma"/>
                <w:b/>
                <w:bCs/>
                <w:color w:val="000000"/>
                <w:lang w:eastAsia="ar-SA" w:bidi="en-US"/>
              </w:rPr>
            </w:pPr>
            <w:r w:rsidRPr="00B675FA">
              <w:rPr>
                <w:rFonts w:eastAsia="Lucida Sans Unicode" w:cs="Tahoma"/>
                <w:b/>
                <w:bCs/>
                <w:color w:val="000000"/>
                <w:lang w:eastAsia="ar-SA" w:bidi="en-US"/>
              </w:rPr>
              <w:t xml:space="preserve">Ціна </w:t>
            </w:r>
            <w:r w:rsidR="006A3335">
              <w:rPr>
                <w:rFonts w:eastAsia="Lucida Sans Unicode" w:cs="Tahoma"/>
                <w:b/>
                <w:bCs/>
                <w:color w:val="000000"/>
                <w:lang w:eastAsia="ar-SA" w:bidi="en-US"/>
              </w:rPr>
              <w:t xml:space="preserve">           </w:t>
            </w:r>
            <w:r w:rsidRPr="00B675FA">
              <w:rPr>
                <w:rFonts w:eastAsia="Lucida Sans Unicode" w:cs="Tahoma"/>
                <w:b/>
                <w:bCs/>
                <w:color w:val="000000"/>
                <w:lang w:eastAsia="ar-SA" w:bidi="en-US"/>
              </w:rPr>
              <w:t>з ПДВ, грн.</w:t>
            </w:r>
          </w:p>
        </w:tc>
        <w:tc>
          <w:tcPr>
            <w:tcW w:w="1275" w:type="dxa"/>
            <w:vAlign w:val="center"/>
          </w:tcPr>
          <w:p w:rsidR="00B675FA" w:rsidRPr="00B675FA" w:rsidRDefault="00B675FA" w:rsidP="006A3335">
            <w:pPr>
              <w:tabs>
                <w:tab w:val="left" w:pos="540"/>
              </w:tabs>
              <w:spacing w:after="0" w:line="240" w:lineRule="auto"/>
              <w:ind w:right="-25"/>
              <w:jc w:val="both"/>
              <w:rPr>
                <w:rFonts w:eastAsia="Lucida Sans Unicode" w:cs="Tahoma"/>
                <w:b/>
                <w:bCs/>
                <w:color w:val="000000"/>
                <w:lang w:eastAsia="ar-SA" w:bidi="en-US"/>
              </w:rPr>
            </w:pPr>
            <w:r w:rsidRPr="00B675FA">
              <w:rPr>
                <w:rFonts w:eastAsia="Lucida Sans Unicode" w:cs="Tahoma"/>
                <w:b/>
                <w:bCs/>
                <w:color w:val="000000"/>
                <w:lang w:eastAsia="ar-SA" w:bidi="en-US"/>
              </w:rPr>
              <w:t>Загальна вартість, грн.</w:t>
            </w:r>
          </w:p>
        </w:tc>
      </w:tr>
      <w:tr w:rsidR="006A3335" w:rsidRPr="00B675FA" w:rsidTr="006A3335">
        <w:trPr>
          <w:trHeight w:val="255"/>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1.</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«Відродження»</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 xml:space="preserve">вул. Шахтарська, 35 В, с. Межиріччя, Червоноградський р-н, Львівська обл,80084 </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WI-FI</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en-US" w:eastAsia="uk-UA"/>
              </w:rPr>
              <w:t>100/100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255"/>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2.</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«Лісова» </w:t>
            </w:r>
          </w:p>
        </w:tc>
        <w:tc>
          <w:tcPr>
            <w:tcW w:w="2551" w:type="dxa"/>
          </w:tcPr>
          <w:p w:rsidR="00B675FA" w:rsidRPr="002F111D" w:rsidRDefault="00B675FA" w:rsidP="006A3335">
            <w:pPr>
              <w:spacing w:after="0" w:line="240" w:lineRule="auto"/>
              <w:rPr>
                <w:rFonts w:eastAsia="Times New Roman" w:cs="Times New Roman"/>
                <w:sz w:val="20"/>
                <w:szCs w:val="20"/>
                <w:lang w:val="ru-RU" w:eastAsia="ru-RU"/>
              </w:rPr>
            </w:pPr>
            <w:r w:rsidRPr="002F111D">
              <w:rPr>
                <w:rFonts w:eastAsia="Times New Roman" w:cs="Times New Roman"/>
                <w:sz w:val="20"/>
                <w:szCs w:val="20"/>
                <w:lang w:val="ru-RU" w:eastAsia="ru-RU"/>
              </w:rPr>
              <w:t>Параньки присілок, 210 А, с. Сілець, Червоноградський ТГ, Червоноградський р-н., Львівська обл.,  80086,</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WI-FI</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30/30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126"/>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3.</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«Степова»</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вул.Ч</w:t>
            </w:r>
            <w:r w:rsidRPr="002F111D">
              <w:rPr>
                <w:rFonts w:eastAsia="Times New Roman" w:cs="Times New Roman"/>
                <w:sz w:val="20"/>
                <w:szCs w:val="20"/>
                <w:lang w:val="ru-RU" w:eastAsia="uk-UA"/>
              </w:rPr>
              <w:t>е</w:t>
            </w:r>
            <w:r w:rsidR="006A3335">
              <w:rPr>
                <w:rFonts w:eastAsia="Times New Roman" w:cs="Times New Roman"/>
                <w:sz w:val="20"/>
                <w:szCs w:val="20"/>
                <w:lang w:val="ru-RU" w:eastAsia="uk-UA"/>
              </w:rPr>
              <w:t xml:space="preserve">рвоноградська, 22-Б,.с. Глухів </w:t>
            </w:r>
            <w:r w:rsidRPr="002F111D">
              <w:rPr>
                <w:rFonts w:eastAsia="Times New Roman" w:cs="Times New Roman"/>
                <w:sz w:val="20"/>
                <w:szCs w:val="20"/>
                <w:lang w:val="ru-RU" w:eastAsia="uk-UA"/>
              </w:rPr>
              <w:t>Червоноградський р-н., Львівська обл., 80054,</w:t>
            </w:r>
          </w:p>
        </w:tc>
        <w:tc>
          <w:tcPr>
            <w:tcW w:w="1418"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Ел.скринька в </w:t>
            </w:r>
            <w:r w:rsidRPr="002F111D">
              <w:rPr>
                <w:rFonts w:eastAsia="Times New Roman" w:cs="Times New Roman"/>
                <w:sz w:val="20"/>
                <w:szCs w:val="20"/>
                <w:lang w:val="ru-RU" w:eastAsia="uk-UA"/>
              </w:rPr>
              <w:t xml:space="preserve">домені </w:t>
            </w:r>
            <w:r w:rsidRPr="002F111D">
              <w:rPr>
                <w:rFonts w:eastAsia="Times New Roman" w:cs="Times New Roman"/>
                <w:sz w:val="20"/>
                <w:szCs w:val="20"/>
                <w:lang w:val="en-US" w:eastAsia="uk-UA"/>
              </w:rPr>
              <w:t>bis</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net</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ua</w:t>
            </w:r>
          </w:p>
        </w:tc>
        <w:tc>
          <w:tcPr>
            <w:tcW w:w="1456" w:type="dxa"/>
          </w:tcPr>
          <w:p w:rsidR="00B675FA" w:rsidRPr="002F111D" w:rsidRDefault="00B675FA" w:rsidP="006A3335">
            <w:pPr>
              <w:tabs>
                <w:tab w:val="left" w:pos="1373"/>
              </w:tabs>
              <w:spacing w:after="0" w:line="240" w:lineRule="auto"/>
              <w:jc w:val="both"/>
              <w:rPr>
                <w:rFonts w:eastAsia="Times New Roman" w:cs="Times New Roman"/>
                <w:sz w:val="20"/>
                <w:szCs w:val="20"/>
                <w:lang w:val="ru-RU" w:eastAsia="uk-UA"/>
              </w:rPr>
            </w:pP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B675FA" w:rsidRPr="00B675FA" w:rsidTr="006A3335">
        <w:trPr>
          <w:trHeight w:val="126"/>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4.</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 «Шахта «Червоноградська</w:t>
            </w:r>
            <w:r w:rsidRPr="002F111D">
              <w:rPr>
                <w:rFonts w:eastAsia="Times New Roman" w:cs="Times New Roman"/>
                <w:sz w:val="20"/>
                <w:szCs w:val="20"/>
                <w:lang w:val="ru-RU" w:eastAsia="uk-UA"/>
              </w:rPr>
              <w:t>»</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вул.Промислова,27,</w:t>
            </w:r>
            <w:r w:rsidRPr="000E4889">
              <w:rPr>
                <w:rFonts w:eastAsia="Times New Roman" w:cs="Times New Roman"/>
                <w:sz w:val="20"/>
                <w:szCs w:val="20"/>
                <w:lang w:val="ru-RU" w:eastAsia="uk-UA"/>
              </w:rPr>
              <w:t xml:space="preserve"> м.Червоноград,  Червоноградський р-н., Львівська обл., 80100</w:t>
            </w:r>
            <w:r>
              <w:rPr>
                <w:rFonts w:eastAsia="Times New Roman" w:cs="Times New Roman"/>
                <w:sz w:val="20"/>
                <w:szCs w:val="20"/>
                <w:lang w:val="ru-RU" w:eastAsia="uk-UA"/>
              </w:rPr>
              <w:t xml:space="preserve"> </w:t>
            </w:r>
            <w:r w:rsidRPr="002F111D">
              <w:rPr>
                <w:rFonts w:eastAsia="Times New Roman" w:cs="Times New Roman"/>
                <w:sz w:val="20"/>
                <w:szCs w:val="20"/>
                <w:lang w:val="ru-RU" w:eastAsia="uk-UA"/>
              </w:rPr>
              <w:t>Червоноградський р-н., Львівська обл., 80054,</w:t>
            </w:r>
          </w:p>
        </w:tc>
        <w:tc>
          <w:tcPr>
            <w:tcW w:w="1418" w:type="dxa"/>
          </w:tcPr>
          <w:p w:rsidR="00B675FA" w:rsidRDefault="00B675FA" w:rsidP="006A3335">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100/100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165"/>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5</w:t>
            </w:r>
            <w:r w:rsidRPr="002F111D">
              <w:rPr>
                <w:rFonts w:eastAsia="Times New Roman" w:cs="Times New Roman"/>
                <w:sz w:val="20"/>
                <w:szCs w:val="20"/>
                <w:lang w:val="ru-RU" w:eastAsia="uk-UA"/>
              </w:rPr>
              <w:t>.</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«Червоноградське спецуправління з гасіння териконів і рекультивації земель</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вул.Промислова,11 м.Червоноград,  Червоноградський р-н., Львівська обл., 80100</w:t>
            </w:r>
          </w:p>
        </w:tc>
        <w:tc>
          <w:tcPr>
            <w:tcW w:w="1418" w:type="dxa"/>
          </w:tcPr>
          <w:p w:rsidR="00B675FA" w:rsidRDefault="00B675FA" w:rsidP="006A3335">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100/100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96"/>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6</w:t>
            </w:r>
            <w:r w:rsidRPr="002F111D">
              <w:rPr>
                <w:rFonts w:eastAsia="Times New Roman" w:cs="Times New Roman"/>
                <w:sz w:val="20"/>
                <w:szCs w:val="20"/>
                <w:lang w:val="ru-RU" w:eastAsia="uk-UA"/>
              </w:rPr>
              <w:t>.</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«Вантажно-транспортне управління»</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вул.Львівська,59, м.Червоноград,  Червоноградський р-н., Львівська обл., 80100</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30/30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135"/>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lastRenderedPageBreak/>
              <w:t>7</w:t>
            </w:r>
            <w:r w:rsidRPr="002F111D">
              <w:rPr>
                <w:rFonts w:eastAsia="Times New Roman" w:cs="Times New Roman"/>
                <w:sz w:val="20"/>
                <w:szCs w:val="20"/>
                <w:lang w:val="ru-RU" w:eastAsia="uk-UA"/>
              </w:rPr>
              <w:t>.</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ВП «Управління </w:t>
            </w:r>
            <w:r w:rsidRPr="002F111D">
              <w:rPr>
                <w:rFonts w:eastAsia="Times New Roman" w:cs="Times New Roman"/>
                <w:sz w:val="20"/>
                <w:szCs w:val="20"/>
                <w:lang w:val="ru-RU" w:eastAsia="uk-UA"/>
              </w:rPr>
              <w:t>«Західвуглепостач</w:t>
            </w:r>
            <w:r w:rsidRPr="00B675FA">
              <w:rPr>
                <w:rFonts w:eastAsia="Times New Roman" w:cs="Times New Roman"/>
                <w:sz w:val="20"/>
                <w:szCs w:val="20"/>
                <w:lang w:val="ru-RU" w:eastAsia="uk-UA"/>
              </w:rPr>
              <w:t>»</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вул.Центральна,112 с.Острів, Червоноградський р-н., Львівська обл., 80051</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50/50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126"/>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8</w:t>
            </w:r>
            <w:r w:rsidRPr="002F111D">
              <w:rPr>
                <w:rFonts w:eastAsia="Times New Roman" w:cs="Times New Roman"/>
                <w:sz w:val="20"/>
                <w:szCs w:val="20"/>
                <w:lang w:val="ru-RU" w:eastAsia="uk-UA"/>
              </w:rPr>
              <w:t>.</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ВП </w:t>
            </w:r>
            <w:r w:rsidRPr="002F111D">
              <w:rPr>
                <w:rFonts w:eastAsia="Times New Roman" w:cs="Times New Roman"/>
                <w:sz w:val="20"/>
                <w:szCs w:val="20"/>
                <w:lang w:val="ru-RU" w:eastAsia="uk-UA"/>
              </w:rPr>
              <w:t>«Оздоровчо-лікувальний комплекс «Ровесник»</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вул.Українська,1А с.Комарів,  Червоноградський р-н., Львівська обл., 80080</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100/100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120"/>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9</w:t>
            </w:r>
            <w:r w:rsidRPr="002F111D">
              <w:rPr>
                <w:rFonts w:eastAsia="Times New Roman" w:cs="Times New Roman"/>
                <w:sz w:val="20"/>
                <w:szCs w:val="20"/>
                <w:lang w:val="ru-RU" w:eastAsia="uk-UA"/>
              </w:rPr>
              <w:t>.</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Структурний підрозділ «Проектно-конструкторське бюро»</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вул.Стуса, 15, м.Червоноград,  Червоноградський р-н., Львівська обл., 80100</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20/20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1529"/>
        </w:trPr>
        <w:tc>
          <w:tcPr>
            <w:tcW w:w="572" w:type="dxa"/>
          </w:tcPr>
          <w:p w:rsidR="00B675FA" w:rsidRPr="002F111D" w:rsidRDefault="006A3335"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en-US" w:eastAsia="uk-UA"/>
              </w:rPr>
              <w:t>10</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ДП «Львіввугілля»</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 Хмельницького Б., 26, м.Сокаль,</w:t>
            </w:r>
          </w:p>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Червоноградський район, Львівська область, 80001</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100/100</w:t>
            </w:r>
          </w:p>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 xml:space="preserve">Постійна </w:t>
            </w:r>
            <w:r w:rsidRPr="002F111D">
              <w:rPr>
                <w:rFonts w:eastAsia="Times New Roman" w:cs="Times New Roman"/>
                <w:sz w:val="20"/>
                <w:szCs w:val="20"/>
                <w:lang w:val="en-US" w:eastAsia="uk-UA"/>
              </w:rPr>
              <w:t>IP</w:t>
            </w:r>
            <w:r w:rsidRPr="002F111D">
              <w:rPr>
                <w:rFonts w:eastAsia="Times New Roman" w:cs="Times New Roman"/>
                <w:sz w:val="20"/>
                <w:szCs w:val="20"/>
                <w:lang w:val="ru-RU" w:eastAsia="uk-UA"/>
              </w:rPr>
              <w:t>-адреса</w:t>
            </w:r>
          </w:p>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195.88.42.189</w:t>
            </w:r>
          </w:p>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195.88.42.190</w:t>
            </w:r>
          </w:p>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 xml:space="preserve">Електронні скриньки в домені </w:t>
            </w:r>
            <w:r w:rsidRPr="002F111D">
              <w:rPr>
                <w:rFonts w:eastAsia="Times New Roman" w:cs="Times New Roman"/>
                <w:sz w:val="20"/>
                <w:szCs w:val="20"/>
                <w:lang w:val="en-US" w:eastAsia="uk-UA"/>
              </w:rPr>
              <w:t>bis</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net</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ua</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6A3335" w:rsidRPr="00B675FA" w:rsidTr="006A3335">
        <w:trPr>
          <w:trHeight w:val="645"/>
        </w:trPr>
        <w:tc>
          <w:tcPr>
            <w:tcW w:w="572"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1</w:t>
            </w:r>
            <w:r>
              <w:rPr>
                <w:rFonts w:eastAsia="Times New Roman" w:cs="Times New Roman"/>
                <w:sz w:val="20"/>
                <w:szCs w:val="20"/>
                <w:lang w:val="en-US" w:eastAsia="uk-UA"/>
              </w:rPr>
              <w:t>1</w:t>
            </w:r>
          </w:p>
        </w:tc>
        <w:tc>
          <w:tcPr>
            <w:tcW w:w="1843"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«Управління «Західвуглепромсанекологія»</w:t>
            </w:r>
          </w:p>
        </w:tc>
        <w:tc>
          <w:tcPr>
            <w:tcW w:w="2551" w:type="dxa"/>
          </w:tcPr>
          <w:p w:rsidR="00B675FA" w:rsidRPr="002F111D" w:rsidRDefault="00B675FA" w:rsidP="006A3335">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вул.Промислова біч</w:t>
            </w:r>
            <w:r>
              <w:rPr>
                <w:rFonts w:eastAsia="Times New Roman" w:cs="Times New Roman"/>
                <w:sz w:val="20"/>
                <w:szCs w:val="20"/>
                <w:lang w:val="ru-RU" w:eastAsia="uk-UA"/>
              </w:rPr>
              <w:t>на,33,м.Червоногра</w:t>
            </w:r>
            <w:r w:rsidRPr="002F111D">
              <w:rPr>
                <w:rFonts w:eastAsia="Times New Roman" w:cs="Times New Roman"/>
                <w:sz w:val="20"/>
                <w:szCs w:val="20"/>
                <w:lang w:val="ru-RU" w:eastAsia="uk-UA"/>
              </w:rPr>
              <w:t>,  Червоноградський р-н., Львівська обл., 80100</w:t>
            </w:r>
          </w:p>
        </w:tc>
        <w:tc>
          <w:tcPr>
            <w:tcW w:w="1418"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1456" w:type="dxa"/>
          </w:tcPr>
          <w:p w:rsidR="00B675FA" w:rsidRPr="002F111D" w:rsidRDefault="00B675FA" w:rsidP="006A3335">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20/20</w:t>
            </w:r>
          </w:p>
        </w:tc>
        <w:tc>
          <w:tcPr>
            <w:tcW w:w="993"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B675FA" w:rsidRPr="00B675FA" w:rsidTr="006A3335">
        <w:trPr>
          <w:trHeight w:val="353"/>
        </w:trPr>
        <w:tc>
          <w:tcPr>
            <w:tcW w:w="8833" w:type="dxa"/>
            <w:gridSpan w:val="6"/>
          </w:tcPr>
          <w:p w:rsidR="00B675FA" w:rsidRPr="00B675FA" w:rsidRDefault="00B675FA" w:rsidP="006A3335">
            <w:pPr>
              <w:tabs>
                <w:tab w:val="left" w:pos="540"/>
              </w:tabs>
              <w:spacing w:after="0" w:line="240" w:lineRule="auto"/>
              <w:ind w:right="-25"/>
              <w:jc w:val="both"/>
              <w:rPr>
                <w:rFonts w:eastAsia="Lucida Sans Unicode" w:cs="Tahoma"/>
                <w:b/>
                <w:bCs/>
                <w:color w:val="000000"/>
                <w:lang w:eastAsia="ar-SA" w:bidi="en-US"/>
              </w:rPr>
            </w:pPr>
            <w:r w:rsidRPr="00B675FA">
              <w:rPr>
                <w:rFonts w:eastAsia="Lucida Sans Unicode" w:cs="Tahoma"/>
                <w:b/>
                <w:bCs/>
                <w:color w:val="000000"/>
                <w:lang w:eastAsia="ar-SA" w:bidi="en-US"/>
              </w:rPr>
              <w:t>Всього:</w:t>
            </w: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r w:rsidR="00B675FA" w:rsidRPr="00B675FA" w:rsidTr="006A3335">
        <w:trPr>
          <w:trHeight w:val="276"/>
        </w:trPr>
        <w:tc>
          <w:tcPr>
            <w:tcW w:w="8833" w:type="dxa"/>
            <w:gridSpan w:val="6"/>
          </w:tcPr>
          <w:p w:rsidR="00B675FA" w:rsidRPr="00B675FA" w:rsidRDefault="00B675FA" w:rsidP="006A3335">
            <w:pPr>
              <w:tabs>
                <w:tab w:val="left" w:pos="540"/>
              </w:tabs>
              <w:spacing w:after="0" w:line="240" w:lineRule="auto"/>
              <w:ind w:right="-25"/>
              <w:jc w:val="both"/>
              <w:rPr>
                <w:rFonts w:eastAsia="Lucida Sans Unicode" w:cs="Tahoma"/>
                <w:b/>
                <w:bCs/>
                <w:color w:val="000000"/>
                <w:lang w:eastAsia="ar-SA" w:bidi="en-US"/>
              </w:rPr>
            </w:pPr>
            <w:r w:rsidRPr="00B675FA">
              <w:rPr>
                <w:rFonts w:eastAsia="Lucida Sans Unicode" w:cs="Tahoma"/>
                <w:b/>
                <w:bCs/>
                <w:color w:val="000000"/>
                <w:lang w:eastAsia="ar-SA" w:bidi="en-US"/>
              </w:rPr>
              <w:t>У тому числі ПДВ:</w:t>
            </w:r>
          </w:p>
        </w:tc>
        <w:tc>
          <w:tcPr>
            <w:tcW w:w="1275" w:type="dxa"/>
          </w:tcPr>
          <w:p w:rsidR="00B675FA" w:rsidRPr="00B675FA" w:rsidRDefault="00B675FA" w:rsidP="006A3335">
            <w:pPr>
              <w:tabs>
                <w:tab w:val="left" w:pos="540"/>
              </w:tabs>
              <w:spacing w:after="0" w:line="240" w:lineRule="auto"/>
              <w:ind w:right="-25"/>
              <w:jc w:val="both"/>
              <w:rPr>
                <w:rFonts w:eastAsia="Lucida Sans Unicode" w:cs="Tahoma"/>
                <w:color w:val="000000"/>
                <w:lang w:val="ru-RU" w:eastAsia="ar-SA" w:bidi="en-US"/>
              </w:rPr>
            </w:pPr>
          </w:p>
        </w:tc>
      </w:tr>
    </w:tbl>
    <w:p w:rsidR="00B675FA" w:rsidRDefault="00B675FA" w:rsidP="003E5E9A">
      <w:pPr>
        <w:tabs>
          <w:tab w:val="left" w:pos="540"/>
        </w:tabs>
        <w:spacing w:after="0" w:line="240" w:lineRule="auto"/>
        <w:ind w:right="-25"/>
        <w:jc w:val="both"/>
        <w:rPr>
          <w:rFonts w:eastAsia="Lucida Sans Unicode" w:cs="Tahoma"/>
          <w:color w:val="000000"/>
          <w:lang w:eastAsia="ar-SA" w:bidi="en-US"/>
        </w:rPr>
      </w:pPr>
    </w:p>
    <w:p w:rsidR="00E13CAC" w:rsidRDefault="00E13CAC" w:rsidP="003E5E9A">
      <w:pPr>
        <w:tabs>
          <w:tab w:val="left" w:pos="540"/>
        </w:tabs>
        <w:spacing w:after="0" w:line="240" w:lineRule="auto"/>
        <w:ind w:right="-25"/>
        <w:jc w:val="both"/>
        <w:rPr>
          <w:rFonts w:eastAsia="Lucida Sans Unicode" w:cs="Tahoma"/>
          <w:color w:val="000000"/>
          <w:lang w:eastAsia="ar-SA" w:bidi="en-US"/>
        </w:rPr>
      </w:pPr>
    </w:p>
    <w:p w:rsidR="003E5E9A" w:rsidRPr="005C1F67"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w:t>
      </w:r>
      <w:r w:rsidR="003E5E9A" w:rsidRPr="005C1F67">
        <w:rPr>
          <w:rFonts w:eastAsia="Times New Roman" w:cs="Times New Roman"/>
          <w:lang w:eastAsia="ru-RU"/>
        </w:rPr>
        <w:t>1</w:t>
      </w:r>
      <w:r>
        <w:rPr>
          <w:rFonts w:eastAsia="Times New Roman" w:cs="Times New Roman"/>
          <w:lang w:eastAsia="ru-RU"/>
        </w:rPr>
        <w:t>0</w:t>
      </w:r>
      <w:r w:rsidR="003E5E9A" w:rsidRPr="005C1F67">
        <w:rPr>
          <w:rFonts w:eastAsia="Times New Roman" w:cs="Times New Roman"/>
          <w:lang w:eastAsia="ru-RU"/>
        </w:rPr>
        <w:t>. Ціна включає витрати на страхування, транспортування, сплату податків і зборів (обов’язкових платежів). Ціна зазначається у гривнях з</w:t>
      </w:r>
      <w:r w:rsidR="0067242B">
        <w:rPr>
          <w:rFonts w:eastAsia="Times New Roman" w:cs="Times New Roman"/>
          <w:lang w:eastAsia="ru-RU"/>
        </w:rPr>
        <w:t>/без</w:t>
      </w:r>
      <w:r w:rsidR="003E5E9A" w:rsidRPr="005C1F67">
        <w:rPr>
          <w:rFonts w:eastAsia="Times New Roman" w:cs="Times New Roman"/>
          <w:lang w:eastAsia="ru-RU"/>
        </w:rPr>
        <w:t xml:space="preserve"> ПДВ.</w:t>
      </w:r>
    </w:p>
    <w:p w:rsidR="003E5E9A" w:rsidRPr="005C1F67"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11</w:t>
      </w:r>
      <w:r w:rsidR="003E5E9A" w:rsidRPr="005C1F67">
        <w:rPr>
          <w:rFonts w:eastAsia="Times New Roman" w:cs="Times New Roman"/>
          <w:lang w:eastAsia="ru-RU"/>
        </w:rPr>
        <w:t>.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EF44EA"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12</w:t>
      </w:r>
      <w:r w:rsidR="003E5E9A" w:rsidRPr="005C1F67">
        <w:rPr>
          <w:rFonts w:eastAsia="Times New Roman" w:cs="Times New Roman"/>
          <w:lang w:eastAsia="ru-RU"/>
        </w:rPr>
        <w:t xml:space="preserve">. </w:t>
      </w:r>
      <w:r w:rsidR="00535231" w:rsidRPr="00100C8E">
        <w:rPr>
          <w:rFonts w:eastAsia="Times New Roman" w:cs="Times New Roman"/>
          <w:lang w:eastAsia="ru-RU"/>
        </w:rPr>
        <w:t>Ми погоджуємося дотримуватися у</w:t>
      </w:r>
      <w:r w:rsidR="00802CC8">
        <w:rPr>
          <w:rFonts w:eastAsia="Times New Roman" w:cs="Times New Roman"/>
          <w:lang w:eastAsia="ru-RU"/>
        </w:rPr>
        <w:t xml:space="preserve">мов цієї пропозиції протягом </w:t>
      </w:r>
      <w:r w:rsidR="008F43F8">
        <w:rPr>
          <w:rFonts w:eastAsia="Times New Roman" w:cs="Times New Roman"/>
          <w:lang w:eastAsia="ru-RU"/>
        </w:rPr>
        <w:t>120</w:t>
      </w:r>
      <w:r w:rsidR="00535231" w:rsidRPr="0088441E">
        <w:rPr>
          <w:rFonts w:eastAsia="Times New Roman" w:cs="Times New Roman"/>
          <w:lang w:eastAsia="ru-RU"/>
        </w:rPr>
        <w:t xml:space="preserve"> днів </w:t>
      </w:r>
      <w:r w:rsidR="00EF44EA" w:rsidRPr="00EF44EA">
        <w:rPr>
          <w:rFonts w:eastAsia="Times New Roman" w:cs="Times New Roman"/>
          <w:lang w:eastAsia="ru-RU"/>
        </w:rPr>
        <w:t>із дати кінцевого строку подання тендерних пропозицій.</w:t>
      </w:r>
    </w:p>
    <w:p w:rsidR="003E5E9A" w:rsidRPr="005C1F67"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13</w:t>
      </w:r>
      <w:r w:rsidR="003E5E9A" w:rsidRPr="005C1F67">
        <w:rPr>
          <w:rFonts w:eastAsia="Times New Roman" w:cs="Times New Roman"/>
          <w:lang w:eastAsia="ru-RU"/>
        </w:rPr>
        <w:t>. Ми погоджуємося з умовами, що Ви можете відхилити нашу чи всі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3E5E9A" w:rsidRPr="005C1F67"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14</w:t>
      </w:r>
      <w:r w:rsidR="003E5E9A" w:rsidRPr="005C1F67">
        <w:rPr>
          <w:rFonts w:eastAsia="Times New Roman" w:cs="Times New Roman"/>
          <w:lang w:eastAsia="ru-RU"/>
        </w:rPr>
        <w:t>. Ми розуміємо та погоджуємося, що Ви можете відмінити процедуру закупівлі у разі наявності обставин для цього згідно із Законом.</w:t>
      </w:r>
    </w:p>
    <w:p w:rsidR="003E5E9A" w:rsidRPr="005C1F67"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15</w:t>
      </w:r>
      <w:r w:rsidR="003E5E9A" w:rsidRPr="005C1F67">
        <w:rPr>
          <w:rFonts w:eastAsia="Times New Roman" w:cs="Times New Roman"/>
          <w:lang w:eastAsia="ru-RU"/>
        </w:rPr>
        <w:t xml:space="preserve">. Якщо нас визначено переможцем торгів, ми беремо на себе зобов’язання підписати договір із замовником не пізніше ніж через </w:t>
      </w:r>
      <w:r w:rsidR="003616E0">
        <w:rPr>
          <w:rFonts w:eastAsia="Times New Roman" w:cs="Times New Roman"/>
          <w:b/>
          <w:lang w:eastAsia="ru-RU"/>
        </w:rPr>
        <w:t>15</w:t>
      </w:r>
      <w:r w:rsidR="003E5E9A" w:rsidRPr="005C1F67">
        <w:rPr>
          <w:rFonts w:eastAsia="Times New Roman" w:cs="Times New Roman"/>
          <w:lang w:eastAsia="ru-RU"/>
        </w:rPr>
        <w:t xml:space="preserve"> днів з дня прийняття рішення про намір укласти договір про закупівлю та не раніше ніж через </w:t>
      </w:r>
      <w:r w:rsidR="003616E0">
        <w:rPr>
          <w:rFonts w:eastAsia="Times New Roman" w:cs="Times New Roman"/>
          <w:b/>
          <w:lang w:eastAsia="ru-RU"/>
        </w:rPr>
        <w:t>5</w:t>
      </w:r>
      <w:r w:rsidR="003E5E9A" w:rsidRPr="005C1F67">
        <w:rPr>
          <w:rFonts w:eastAsia="Times New Roman" w:cs="Times New Roman"/>
          <w:lang w:eastAsia="ru-RU"/>
        </w:rPr>
        <w:t xml:space="preserve"> днів з дати оприлюднення на веб-порталі Уповноваженого органу повідомлення про намір укласти договір про закупівлю. </w:t>
      </w:r>
    </w:p>
    <w:p w:rsidR="003E5E9A" w:rsidRPr="004A5D9B" w:rsidRDefault="0093433B" w:rsidP="003E5E9A">
      <w:pPr>
        <w:shd w:val="clear" w:color="auto" w:fill="FFFFFA"/>
        <w:spacing w:after="0" w:line="240" w:lineRule="auto"/>
        <w:jc w:val="both"/>
        <w:rPr>
          <w:rFonts w:eastAsia="Times New Roman" w:cs="Times New Roman"/>
          <w:lang w:eastAsia="ru-RU"/>
        </w:rPr>
      </w:pPr>
      <w:r>
        <w:rPr>
          <w:rFonts w:eastAsia="Times New Roman" w:cs="Times New Roman"/>
          <w:lang w:eastAsia="ru-RU"/>
        </w:rPr>
        <w:t xml:space="preserve">       16</w:t>
      </w:r>
      <w:r w:rsidR="003E5E9A" w:rsidRPr="004A5D9B">
        <w:rPr>
          <w:rFonts w:eastAsia="Times New Roman" w:cs="Times New Roman"/>
          <w:lang w:eastAsia="ru-RU"/>
        </w:rPr>
        <w:t>.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rsidR="00C06898" w:rsidRPr="00C06898" w:rsidRDefault="0093433B" w:rsidP="00C06898">
      <w:pPr>
        <w:spacing w:after="80"/>
        <w:jc w:val="both"/>
        <w:rPr>
          <w:rFonts w:eastAsia="Times New Roman" w:cs="Times New Roman"/>
          <w:lang w:eastAsia="ru-RU"/>
        </w:rPr>
      </w:pPr>
      <w:r>
        <w:rPr>
          <w:rFonts w:eastAsia="Times New Roman" w:cs="Times New Roman"/>
          <w:lang w:eastAsia="ru-RU"/>
        </w:rPr>
        <w:t xml:space="preserve">       </w:t>
      </w:r>
      <w:r w:rsidR="00C06898">
        <w:rPr>
          <w:rFonts w:eastAsia="Times New Roman" w:cs="Times New Roman"/>
          <w:lang w:eastAsia="ru-RU"/>
        </w:rPr>
        <w:t>17</w:t>
      </w:r>
      <w:r w:rsidR="00C06898" w:rsidRPr="00C06898">
        <w:rPr>
          <w:rFonts w:eastAsia="Times New Roman" w:cs="Times New Roman"/>
          <w:lang w:eastAsia="ru-RU"/>
        </w:rPr>
        <w:t>.</w:t>
      </w:r>
      <w:r w:rsidR="00C06898" w:rsidRPr="00C06898">
        <w:rPr>
          <w:rFonts w:eastAsia="Times New Roman" w:cs="Times New Roman"/>
          <w:lang w:eastAsia="ru-RU"/>
        </w:rPr>
        <w:tab/>
      </w:r>
      <w:r w:rsidR="00C06898" w:rsidRPr="00C06898">
        <w:rPr>
          <w:rFonts w:eastAsia="Times New Roman" w:cs="Times New Roman"/>
          <w:b/>
          <w:lang w:eastAsia="ru-RU"/>
        </w:rPr>
        <w:t>Умови оплати:</w:t>
      </w:r>
      <w:r w:rsidR="00C06898" w:rsidRPr="00C06898">
        <w:rPr>
          <w:rFonts w:eastAsia="Times New Roman" w:cs="Times New Roman"/>
          <w:lang w:eastAsia="ru-RU"/>
        </w:rPr>
        <w:t xml:space="preserve"> оплата за надану послугу проводиться шляхом перерахування коштів протягом </w:t>
      </w:r>
      <w:r w:rsidR="002C0F0A">
        <w:rPr>
          <w:rFonts w:eastAsia="Times New Roman" w:cs="Times New Roman"/>
          <w:lang w:eastAsia="ru-RU"/>
        </w:rPr>
        <w:t xml:space="preserve"> </w:t>
      </w:r>
      <w:r w:rsidR="00086F29">
        <w:rPr>
          <w:rFonts w:eastAsia="Times New Roman" w:cs="Times New Roman"/>
          <w:lang w:eastAsia="ru-RU"/>
        </w:rPr>
        <w:t>5-ти</w:t>
      </w:r>
      <w:r w:rsidR="008F43F8">
        <w:rPr>
          <w:rFonts w:eastAsia="Times New Roman" w:cs="Times New Roman"/>
          <w:lang w:eastAsia="ru-RU"/>
        </w:rPr>
        <w:t xml:space="preserve"> </w:t>
      </w:r>
      <w:r w:rsidR="000C10AA" w:rsidRPr="00C72CF2">
        <w:rPr>
          <w:rFonts w:eastAsia="Times New Roman" w:cs="Times New Roman"/>
          <w:lang w:eastAsia="ru-RU"/>
        </w:rPr>
        <w:t>днів</w:t>
      </w:r>
      <w:r w:rsidR="00086F29">
        <w:rPr>
          <w:rFonts w:eastAsia="Times New Roman" w:cs="Times New Roman"/>
          <w:lang w:eastAsia="ru-RU"/>
        </w:rPr>
        <w:t xml:space="preserve"> з моменту</w:t>
      </w:r>
      <w:r w:rsidR="00704419">
        <w:rPr>
          <w:rFonts w:eastAsia="Times New Roman" w:cs="Times New Roman"/>
          <w:lang w:eastAsia="ru-RU"/>
        </w:rPr>
        <w:t xml:space="preserve"> отримання від Виконавця рахунку на оплату</w:t>
      </w:r>
      <w:r w:rsidR="00C06898" w:rsidRPr="00C06898">
        <w:rPr>
          <w:rFonts w:eastAsia="Times New Roman" w:cs="Times New Roman"/>
          <w:lang w:eastAsia="ru-RU"/>
        </w:rPr>
        <w:t xml:space="preserve">. </w:t>
      </w:r>
    </w:p>
    <w:p w:rsidR="00D226D6" w:rsidRPr="00C06898" w:rsidRDefault="00C06898" w:rsidP="00C06898">
      <w:pPr>
        <w:spacing w:after="80"/>
        <w:jc w:val="both"/>
        <w:rPr>
          <w:rFonts w:eastAsia="Times New Roman" w:cs="Times New Roman"/>
          <w:lang w:eastAsia="ru-RU"/>
        </w:rPr>
      </w:pPr>
      <w:r>
        <w:rPr>
          <w:rFonts w:eastAsia="Times New Roman" w:cs="Times New Roman"/>
          <w:lang w:eastAsia="ru-RU"/>
        </w:rPr>
        <w:t xml:space="preserve">       </w:t>
      </w:r>
    </w:p>
    <w:p w:rsidR="00D2720B" w:rsidRDefault="00D2720B" w:rsidP="00023FA6">
      <w:pPr>
        <w:spacing w:after="0" w:line="240" w:lineRule="auto"/>
        <w:jc w:val="both"/>
        <w:rPr>
          <w:rFonts w:eastAsia="Times New Roman" w:cs="Times New Roman"/>
          <w:b/>
          <w:i/>
          <w:iCs/>
          <w:lang w:eastAsia="ru-RU"/>
        </w:rPr>
      </w:pPr>
    </w:p>
    <w:p w:rsidR="003E5E9A" w:rsidRPr="005C1F67" w:rsidRDefault="003E5E9A" w:rsidP="00023FA6">
      <w:pPr>
        <w:spacing w:after="0" w:line="240" w:lineRule="auto"/>
        <w:jc w:val="both"/>
        <w:rPr>
          <w:rFonts w:eastAsia="Times New Roman" w:cs="Times New Roman"/>
          <w:b/>
          <w:i/>
          <w:iCs/>
          <w:lang w:eastAsia="ru-RU"/>
        </w:rPr>
      </w:pPr>
      <w:r w:rsidRPr="005C1F67">
        <w:rPr>
          <w:rFonts w:eastAsia="Times New Roman" w:cs="Times New Roman"/>
          <w:b/>
          <w:i/>
          <w:iCs/>
          <w:lang w:eastAsia="ru-RU"/>
        </w:rPr>
        <w:t xml:space="preserve">Посада, прізвище, ініціали, власноручний підпис уповноваженої особи Учасника, завірені печаткою </w:t>
      </w:r>
      <w:r>
        <w:rPr>
          <w:rFonts w:eastAsia="Times New Roman" w:cs="Times New Roman"/>
          <w:b/>
          <w:i/>
          <w:iCs/>
          <w:lang w:eastAsia="ru-RU"/>
        </w:rPr>
        <w:t xml:space="preserve">                </w:t>
      </w:r>
      <w:r w:rsidRPr="005C1F67">
        <w:rPr>
          <w:rFonts w:eastAsia="Times New Roman" w:cs="Times New Roman"/>
          <w:b/>
          <w:i/>
          <w:iCs/>
          <w:lang w:eastAsia="ru-RU"/>
        </w:rPr>
        <w:t>(</w:t>
      </w:r>
      <w:r w:rsidRPr="008B6E54">
        <w:rPr>
          <w:rFonts w:eastAsia="Times New Roman" w:cs="Times New Roman"/>
          <w:b/>
          <w:i/>
          <w:iCs/>
          <w:lang w:eastAsia="ru-RU"/>
        </w:rPr>
        <w:t>у разі її використання</w:t>
      </w:r>
      <w:r>
        <w:rPr>
          <w:rFonts w:eastAsia="Times New Roman" w:cs="Times New Roman"/>
          <w:b/>
          <w:i/>
          <w:iCs/>
          <w:lang w:eastAsia="ru-RU"/>
        </w:rPr>
        <w:t>)</w:t>
      </w:r>
    </w:p>
    <w:p w:rsidR="00E062BA" w:rsidRDefault="00E062BA" w:rsidP="00084478">
      <w:pPr>
        <w:shd w:val="clear" w:color="auto" w:fill="FFFFFA"/>
        <w:spacing w:before="100" w:beforeAutospacing="1" w:after="100" w:afterAutospacing="1" w:line="240" w:lineRule="auto"/>
        <w:ind w:left="7080" w:firstLine="708"/>
        <w:jc w:val="right"/>
        <w:rPr>
          <w:rFonts w:eastAsia="Times New Roman" w:cs="Times New Roman"/>
          <w:b/>
          <w:sz w:val="28"/>
          <w:szCs w:val="28"/>
          <w:lang w:eastAsia="ru-RU"/>
        </w:rPr>
      </w:pPr>
    </w:p>
    <w:p w:rsidR="00E062BA" w:rsidRDefault="00E062BA" w:rsidP="00084478">
      <w:pPr>
        <w:shd w:val="clear" w:color="auto" w:fill="FFFFFA"/>
        <w:spacing w:before="100" w:beforeAutospacing="1" w:after="100" w:afterAutospacing="1" w:line="240" w:lineRule="auto"/>
        <w:ind w:left="7080" w:firstLine="708"/>
        <w:jc w:val="right"/>
        <w:rPr>
          <w:rFonts w:eastAsia="Times New Roman" w:cs="Times New Roman"/>
          <w:b/>
          <w:sz w:val="28"/>
          <w:szCs w:val="28"/>
          <w:lang w:eastAsia="ru-RU"/>
        </w:rPr>
      </w:pPr>
    </w:p>
    <w:p w:rsidR="00E062BA" w:rsidRDefault="00E062BA" w:rsidP="00084478">
      <w:pPr>
        <w:shd w:val="clear" w:color="auto" w:fill="FFFFFA"/>
        <w:spacing w:before="100" w:beforeAutospacing="1" w:after="100" w:afterAutospacing="1" w:line="240" w:lineRule="auto"/>
        <w:ind w:left="7080" w:firstLine="708"/>
        <w:jc w:val="right"/>
        <w:rPr>
          <w:rFonts w:eastAsia="Times New Roman" w:cs="Times New Roman"/>
          <w:b/>
          <w:sz w:val="28"/>
          <w:szCs w:val="28"/>
          <w:lang w:eastAsia="ru-RU"/>
        </w:rPr>
      </w:pPr>
    </w:p>
    <w:p w:rsidR="00C045AB" w:rsidRDefault="00C045AB" w:rsidP="00912EA7">
      <w:pPr>
        <w:shd w:val="clear" w:color="auto" w:fill="FFFFFA"/>
        <w:spacing w:before="100" w:beforeAutospacing="1" w:after="100" w:afterAutospacing="1" w:line="240" w:lineRule="auto"/>
        <w:rPr>
          <w:rFonts w:eastAsia="Times New Roman" w:cs="Times New Roman"/>
          <w:b/>
          <w:sz w:val="28"/>
          <w:szCs w:val="28"/>
          <w:lang w:val="ru-RU" w:eastAsia="ru-RU"/>
        </w:rPr>
      </w:pPr>
    </w:p>
    <w:p w:rsidR="00B775C0" w:rsidRDefault="00FF5213" w:rsidP="00FF5213">
      <w:pPr>
        <w:shd w:val="clear" w:color="auto" w:fill="FFFFFA"/>
        <w:spacing w:before="100" w:beforeAutospacing="1" w:after="100" w:afterAutospacing="1" w:line="240" w:lineRule="auto"/>
        <w:ind w:left="7080" w:firstLine="708"/>
        <w:jc w:val="right"/>
        <w:rPr>
          <w:rFonts w:eastAsia="Times New Roman" w:cs="Times New Roman"/>
          <w:b/>
          <w:sz w:val="28"/>
          <w:szCs w:val="28"/>
          <w:lang w:val="ru-RU" w:eastAsia="ru-RU"/>
        </w:rPr>
      </w:pPr>
      <w:r>
        <w:rPr>
          <w:rFonts w:eastAsia="Times New Roman" w:cs="Times New Roman"/>
          <w:b/>
          <w:sz w:val="28"/>
          <w:szCs w:val="28"/>
          <w:lang w:val="ru-RU" w:eastAsia="ru-RU"/>
        </w:rPr>
        <w:t>Додаток 6</w:t>
      </w:r>
    </w:p>
    <w:p w:rsidR="00FF5213" w:rsidRPr="00FF5213" w:rsidRDefault="00FF5213" w:rsidP="008677B8">
      <w:pPr>
        <w:shd w:val="clear" w:color="auto" w:fill="FFFFFA"/>
        <w:spacing w:before="100" w:beforeAutospacing="1" w:after="100" w:afterAutospacing="1" w:line="240" w:lineRule="auto"/>
        <w:ind w:left="7080" w:firstLine="708"/>
        <w:jc w:val="center"/>
        <w:rPr>
          <w:rFonts w:eastAsia="Times New Roman" w:cs="Times New Roman"/>
          <w:b/>
          <w:sz w:val="28"/>
          <w:szCs w:val="28"/>
          <w:lang w:val="ru-RU" w:eastAsia="ru-RU"/>
        </w:rPr>
      </w:pPr>
    </w:p>
    <w:p w:rsidR="006062F4" w:rsidRPr="006062F4" w:rsidRDefault="006062F4" w:rsidP="008677B8">
      <w:pPr>
        <w:spacing w:before="160" w:after="6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ДОГОВІР № _______</w:t>
      </w:r>
    </w:p>
    <w:p w:rsidR="006062F4" w:rsidRPr="006062F4" w:rsidRDefault="006062F4" w:rsidP="008677B8">
      <w:pPr>
        <w:spacing w:after="60" w:line="240" w:lineRule="auto"/>
        <w:jc w:val="center"/>
        <w:rPr>
          <w:rFonts w:eastAsia="Times New Roman" w:cs="Times New Roman"/>
          <w:b/>
          <w:noProof/>
          <w:sz w:val="18"/>
          <w:szCs w:val="18"/>
          <w:lang w:eastAsia="uk-UA"/>
        </w:rPr>
      </w:pPr>
      <w:r w:rsidRPr="006062F4">
        <w:rPr>
          <w:rFonts w:eastAsia="Times New Roman" w:cs="Times New Roman"/>
          <w:b/>
          <w:noProof/>
          <w:sz w:val="18"/>
          <w:szCs w:val="18"/>
          <w:lang w:eastAsia="uk-UA"/>
        </w:rPr>
        <w:t>НА НАДАННЯ ПОСЛУГ</w:t>
      </w:r>
    </w:p>
    <w:tbl>
      <w:tblPr>
        <w:tblW w:w="0" w:type="auto"/>
        <w:tblLook w:val="04A0" w:firstRow="1" w:lastRow="0" w:firstColumn="1" w:lastColumn="0" w:noHBand="0" w:noVBand="1"/>
      </w:tblPr>
      <w:tblGrid>
        <w:gridCol w:w="5007"/>
        <w:gridCol w:w="4916"/>
      </w:tblGrid>
      <w:tr w:rsidR="006062F4" w:rsidRPr="006062F4" w:rsidTr="00F23AB7">
        <w:trPr>
          <w:trHeight w:val="349"/>
        </w:trPr>
        <w:tc>
          <w:tcPr>
            <w:tcW w:w="5069" w:type="dxa"/>
          </w:tcPr>
          <w:p w:rsidR="006062F4" w:rsidRPr="006062F4" w:rsidRDefault="006062F4" w:rsidP="006062F4">
            <w:pPr>
              <w:spacing w:before="120" w:after="0" w:line="240" w:lineRule="auto"/>
              <w:rPr>
                <w:rFonts w:eastAsia="Times New Roman" w:cs="Times New Roman"/>
                <w:b/>
                <w:sz w:val="24"/>
                <w:szCs w:val="24"/>
                <w:lang w:eastAsia="uk-UA"/>
              </w:rPr>
            </w:pPr>
            <w:r w:rsidRPr="006062F4">
              <w:rPr>
                <w:rFonts w:eastAsia="Times New Roman" w:cs="Times New Roman"/>
                <w:sz w:val="24"/>
                <w:szCs w:val="24"/>
                <w:lang w:eastAsia="uk-UA"/>
              </w:rPr>
              <w:t>м. Сокаль</w:t>
            </w:r>
          </w:p>
        </w:tc>
        <w:tc>
          <w:tcPr>
            <w:tcW w:w="4962" w:type="dxa"/>
          </w:tcPr>
          <w:p w:rsidR="006062F4" w:rsidRPr="006062F4" w:rsidRDefault="006062F4" w:rsidP="006062F4">
            <w:pPr>
              <w:spacing w:before="120" w:after="0" w:line="240" w:lineRule="auto"/>
              <w:ind w:right="-108"/>
              <w:rPr>
                <w:rFonts w:eastAsia="Times New Roman" w:cs="Times New Roman"/>
                <w:b/>
                <w:sz w:val="24"/>
                <w:szCs w:val="24"/>
                <w:lang w:eastAsia="uk-UA"/>
              </w:rPr>
            </w:pPr>
            <w:r w:rsidRPr="006062F4">
              <w:rPr>
                <w:rFonts w:eastAsia="Times New Roman" w:cs="Times New Roman"/>
                <w:sz w:val="24"/>
                <w:szCs w:val="24"/>
                <w:lang w:eastAsia="uk-UA"/>
              </w:rPr>
              <w:t xml:space="preserve">         </w:t>
            </w:r>
            <w:r w:rsidR="00D43579">
              <w:rPr>
                <w:rFonts w:eastAsia="Times New Roman" w:cs="Times New Roman"/>
                <w:sz w:val="24"/>
                <w:szCs w:val="24"/>
                <w:lang w:eastAsia="uk-UA"/>
              </w:rPr>
              <w:t xml:space="preserve">                             </w:t>
            </w:r>
            <w:r w:rsidR="00D43579" w:rsidRPr="00D43579">
              <w:rPr>
                <w:rFonts w:eastAsia="Times New Roman" w:cs="Times New Roman"/>
                <w:sz w:val="24"/>
                <w:szCs w:val="24"/>
                <w:lang w:eastAsia="uk-UA"/>
              </w:rPr>
              <w:t>«____» _________2023р.</w:t>
            </w:r>
          </w:p>
        </w:tc>
      </w:tr>
    </w:tbl>
    <w:p w:rsidR="006062F4" w:rsidRPr="006062F4" w:rsidRDefault="006062F4" w:rsidP="006062F4">
      <w:pPr>
        <w:spacing w:after="60" w:line="240" w:lineRule="auto"/>
        <w:rPr>
          <w:rFonts w:eastAsia="Times New Roman" w:cs="Times New Roman"/>
          <w:sz w:val="24"/>
          <w:szCs w:val="24"/>
          <w:lang w:eastAsia="uk-UA"/>
        </w:rPr>
      </w:pPr>
    </w:p>
    <w:p w:rsidR="008677B8" w:rsidRPr="008677B8" w:rsidRDefault="008677B8" w:rsidP="008677B8">
      <w:pPr>
        <w:spacing w:after="0" w:line="240" w:lineRule="auto"/>
        <w:ind w:firstLine="425"/>
        <w:jc w:val="both"/>
        <w:rPr>
          <w:rFonts w:eastAsia="Calibri" w:cs="Times New Roman"/>
          <w:sz w:val="24"/>
          <w:szCs w:val="24"/>
          <w:lang w:eastAsia="ru-RU"/>
        </w:rPr>
      </w:pPr>
      <w:r w:rsidRPr="008677B8">
        <w:rPr>
          <w:rFonts w:eastAsia="Calibri" w:cs="Times New Roman"/>
          <w:b/>
          <w:sz w:val="24"/>
          <w:szCs w:val="24"/>
        </w:rPr>
        <w:t>Державне підприємство «Львіввугілля»</w:t>
      </w:r>
      <w:r w:rsidRPr="008677B8">
        <w:rPr>
          <w:rFonts w:eastAsia="Calibri" w:cs="Times New Roman"/>
          <w:sz w:val="24"/>
          <w:szCs w:val="24"/>
        </w:rPr>
        <w:t xml:space="preserve">, яке є платником податку на прибуток на загальних умовах, іменоване далі «Покупець», </w:t>
      </w:r>
      <w:r w:rsidRPr="008677B8">
        <w:rPr>
          <w:rFonts w:eastAsia="Calibri" w:cs="Times New Roman"/>
          <w:sz w:val="24"/>
          <w:szCs w:val="24"/>
          <w:lang w:eastAsia="ru-RU"/>
        </w:rPr>
        <w:t>в особі уповноваженої особи _________________________з однієї сторони, та</w:t>
      </w:r>
    </w:p>
    <w:p w:rsidR="008677B8" w:rsidRPr="008677B8" w:rsidRDefault="008677B8" w:rsidP="008677B8">
      <w:pPr>
        <w:tabs>
          <w:tab w:val="left" w:pos="6840"/>
        </w:tabs>
        <w:spacing w:after="0" w:line="240" w:lineRule="auto"/>
        <w:ind w:firstLine="567"/>
        <w:jc w:val="both"/>
        <w:rPr>
          <w:rFonts w:eastAsia="Times New Roman" w:cs="Times New Roman"/>
          <w:sz w:val="24"/>
          <w:szCs w:val="24"/>
          <w:lang w:eastAsia="ru-RU"/>
        </w:rPr>
      </w:pPr>
      <w:r w:rsidRPr="008677B8">
        <w:rPr>
          <w:rFonts w:eastAsia="Times New Roman" w:cs="Times New Roman"/>
          <w:b/>
          <w:sz w:val="24"/>
          <w:szCs w:val="24"/>
          <w:lang w:eastAsia="ru-RU"/>
        </w:rPr>
        <w:t xml:space="preserve">____________________________________, </w:t>
      </w:r>
      <w:r w:rsidRPr="008677B8">
        <w:rPr>
          <w:rFonts w:eastAsia="Times New Roman" w:cs="Times New Roman"/>
          <w:sz w:val="24"/>
          <w:szCs w:val="24"/>
          <w:lang w:eastAsia="ru-RU"/>
        </w:rPr>
        <w:t>яке є платником ________________________,</w:t>
      </w:r>
      <w:r w:rsidRPr="008677B8">
        <w:rPr>
          <w:rFonts w:eastAsia="Times New Roman" w:cs="Times New Roman"/>
          <w:b/>
          <w:sz w:val="24"/>
          <w:szCs w:val="24"/>
          <w:lang w:eastAsia="ru-RU"/>
        </w:rPr>
        <w:t xml:space="preserve"> </w:t>
      </w:r>
      <w:r w:rsidRPr="008677B8">
        <w:rPr>
          <w:rFonts w:eastAsia="Times New Roman" w:cs="Times New Roman"/>
          <w:sz w:val="24"/>
          <w:szCs w:val="24"/>
          <w:lang w:eastAsia="ru-RU"/>
        </w:rPr>
        <w:t>іменоване надалі «Постачальник», в особі _______________________, що діє на підставі _________, з іншої сторони, уклали цей Договір, що іменується надалі «Договір», про наступне:</w:t>
      </w:r>
    </w:p>
    <w:p w:rsidR="006062F4" w:rsidRPr="006062F4" w:rsidRDefault="006062F4" w:rsidP="008677B8">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1. ЗАГАЛЬНІ ПОЛОЖЕННЯ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1.1. Визначення термінів:</w:t>
      </w:r>
    </w:p>
    <w:p w:rsidR="006062F4" w:rsidRPr="006062F4" w:rsidRDefault="006062F4" w:rsidP="006062F4">
      <w:pPr>
        <w:shd w:val="clear" w:color="auto" w:fill="FFFFFF"/>
        <w:spacing w:after="0" w:line="240" w:lineRule="auto"/>
        <w:jc w:val="both"/>
        <w:rPr>
          <w:rFonts w:eastAsia="Times New Roman" w:cs="Times New Roman"/>
          <w:bCs/>
          <w:sz w:val="24"/>
          <w:szCs w:val="24"/>
          <w:lang w:eastAsia="uk-UA"/>
        </w:rPr>
      </w:pPr>
      <w:r w:rsidRPr="006062F4">
        <w:rPr>
          <w:rFonts w:eastAsia="Times New Roman" w:cs="Times New Roman"/>
          <w:b/>
          <w:bCs/>
          <w:sz w:val="24"/>
          <w:szCs w:val="24"/>
          <w:lang w:eastAsia="uk-UA"/>
        </w:rPr>
        <w:t>Оператор – (</w:t>
      </w:r>
      <w:r w:rsidRPr="006062F4">
        <w:rPr>
          <w:rFonts w:eastAsia="Times New Roman" w:cs="Times New Roman"/>
          <w:bCs/>
          <w:sz w:val="24"/>
          <w:szCs w:val="24"/>
          <w:u w:val="single"/>
          <w:lang w:eastAsia="uk-UA"/>
        </w:rPr>
        <w:t>назва</w:t>
      </w:r>
      <w:r w:rsidRPr="006062F4">
        <w:rPr>
          <w:rFonts w:eastAsia="Times New Roman" w:cs="Times New Roman"/>
          <w:b/>
          <w:bCs/>
          <w:sz w:val="24"/>
          <w:szCs w:val="24"/>
          <w:lang w:eastAsia="uk-UA"/>
        </w:rPr>
        <w:t xml:space="preserve"> </w:t>
      </w:r>
      <w:r w:rsidRPr="006062F4">
        <w:rPr>
          <w:rFonts w:eastAsia="Times New Roman" w:cs="Times New Roman"/>
          <w:bCs/>
          <w:sz w:val="24"/>
          <w:szCs w:val="24"/>
          <w:u w:val="single"/>
          <w:lang w:eastAsia="uk-UA"/>
        </w:rPr>
        <w:t>юридичної особи або фізичної особи підприємця з ким укладається договір</w:t>
      </w:r>
      <w:r w:rsidRPr="006062F4">
        <w:rPr>
          <w:rFonts w:eastAsia="Times New Roman" w:cs="Times New Roman"/>
          <w:bCs/>
          <w:sz w:val="24"/>
          <w:szCs w:val="24"/>
          <w:lang w:eastAsia="uk-UA"/>
        </w:rPr>
        <w:t>) включений до реєстру операторів, провайдерів телекомунікацій НКРЗІ, згідно рішення від 17.12.2019  № 610.</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Абонент </w:t>
      </w:r>
      <w:r w:rsidRPr="006062F4">
        <w:rPr>
          <w:rFonts w:eastAsia="Times New Roman" w:cs="Times New Roman"/>
          <w:sz w:val="24"/>
          <w:szCs w:val="24"/>
          <w:lang w:eastAsia="uk-UA"/>
        </w:rPr>
        <w:t>– Державне підприємство «Львіввугілля» та його відокремлені підрозділи.</w:t>
      </w:r>
    </w:p>
    <w:p w:rsidR="006062F4" w:rsidRPr="006062F4" w:rsidRDefault="006062F4" w:rsidP="006062F4">
      <w:pPr>
        <w:shd w:val="clear" w:color="auto" w:fill="FFFFFF"/>
        <w:spacing w:after="0" w:line="240" w:lineRule="auto"/>
        <w:jc w:val="both"/>
        <w:rPr>
          <w:rFonts w:eastAsia="Times New Roman" w:cs="Times New Roman"/>
          <w:b/>
          <w:sz w:val="24"/>
          <w:szCs w:val="24"/>
          <w:lang w:eastAsia="uk-UA"/>
        </w:rPr>
      </w:pPr>
      <w:r w:rsidRPr="006062F4">
        <w:rPr>
          <w:rFonts w:eastAsia="Times New Roman" w:cs="Times New Roman"/>
          <w:b/>
          <w:sz w:val="24"/>
          <w:szCs w:val="24"/>
          <w:lang w:eastAsia="uk-UA"/>
        </w:rPr>
        <w:t xml:space="preserve">Абонентна плата – </w:t>
      </w:r>
      <w:r w:rsidRPr="006062F4">
        <w:rPr>
          <w:rFonts w:eastAsia="Times New Roman" w:cs="Times New Roman"/>
          <w:sz w:val="24"/>
          <w:szCs w:val="24"/>
          <w:lang w:eastAsia="uk-UA"/>
        </w:rPr>
        <w:t>фіксований платіж, який може встановлювати оператор телекомунікацій для Абонента за доступ на постійній основі до своєї телекомунікаційної мережі незалежно від факту отримання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Ідентифікатори доступу </w:t>
      </w:r>
      <w:r w:rsidRPr="006062F4">
        <w:rPr>
          <w:rFonts w:eastAsia="Times New Roman" w:cs="Times New Roman"/>
          <w:sz w:val="24"/>
          <w:szCs w:val="24"/>
          <w:lang w:eastAsia="uk-UA"/>
        </w:rPr>
        <w:t>– надані Абоненту при реєстрації Унікальний номер договору, що однозначно ідентифікує його в Мережі, та пароль доступу до Особового кабінету.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Інтернет</w:t>
      </w:r>
      <w:r w:rsidRPr="006062F4">
        <w:rPr>
          <w:rFonts w:eastAsia="Times New Roman" w:cs="Times New Roman"/>
          <w:sz w:val="24"/>
          <w:szCs w:val="24"/>
          <w:lang w:eastAsia="uk-UA"/>
        </w:rPr>
        <w:t> – глобальна інформаційна система, частини якої логічно пов'язані між собою, за допомогою єдиного адресного простору. Основана на протоколі TCP/IP. Інтернет складається з множини пов'язаних між собою комп'ютерних мереж та забезпечує віддалений доступ до комп'ютерів, електронної пошти, дошок об'яв, баз даних, дискусійних груп та ін.</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 xml:space="preserve">Інтернет-сайт </w:t>
      </w:r>
      <w:r w:rsidRPr="006062F4">
        <w:rPr>
          <w:rFonts w:eastAsia="Times New Roman" w:cs="Times New Roman"/>
          <w:bCs/>
          <w:sz w:val="24"/>
          <w:szCs w:val="24"/>
          <w:u w:val="single"/>
          <w:lang w:eastAsia="uk-UA"/>
        </w:rPr>
        <w:t>Оператора</w:t>
      </w:r>
      <w:r w:rsidRPr="006062F4">
        <w:rPr>
          <w:rFonts w:eastAsia="Times New Roman" w:cs="Times New Roman"/>
          <w:b/>
          <w:bCs/>
          <w:sz w:val="24"/>
          <w:szCs w:val="24"/>
          <w:lang w:eastAsia="uk-UA"/>
        </w:rPr>
        <w:t> </w:t>
      </w:r>
      <w:r w:rsidRPr="006062F4">
        <w:rPr>
          <w:rFonts w:eastAsia="Times New Roman" w:cs="Times New Roman"/>
          <w:sz w:val="24"/>
          <w:szCs w:val="24"/>
          <w:lang w:eastAsia="uk-UA"/>
        </w:rPr>
        <w:t>– Інтернет-ресурс з доменною адресою  _______ є офіційним засобом інформації Оператора, на якому публікуються офіційні повідомлення для Абонентів.</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Мережа</w:t>
      </w:r>
      <w:r w:rsidRPr="006062F4">
        <w:rPr>
          <w:rFonts w:eastAsia="Times New Roman" w:cs="Times New Roman"/>
          <w:sz w:val="24"/>
          <w:szCs w:val="24"/>
          <w:lang w:eastAsia="uk-UA"/>
        </w:rPr>
        <w:t> – сукупність майна і споруд зв'язку Оператора, об'єднаних у єдиному технологічному процесі для надання Абонентам телекомунікаційних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Місце надання Послуг</w:t>
      </w:r>
      <w:r w:rsidRPr="006062F4">
        <w:rPr>
          <w:rFonts w:eastAsia="Times New Roman" w:cs="Times New Roman"/>
          <w:sz w:val="24"/>
          <w:szCs w:val="24"/>
          <w:lang w:eastAsia="uk-UA"/>
        </w:rPr>
        <w:t> – конкретно визначена споживачем адреса приміщення, за якою він бажає отримувати Послуги. Місце надання Послуг визначається при реєстрації.</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Особовий кабінет</w:t>
      </w:r>
      <w:r w:rsidRPr="006062F4">
        <w:rPr>
          <w:rFonts w:eastAsia="Times New Roman" w:cs="Times New Roman"/>
          <w:sz w:val="24"/>
          <w:szCs w:val="24"/>
          <w:lang w:eastAsia="uk-UA"/>
        </w:rPr>
        <w:t> – електронний інтерфейс керування Послугами, доступ до якого Абонент здійснює за допомогою Ідентифікаторів доступу. Особовий кабінет знаходиться за Інтернет-адресою: _______________.</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Послуги </w:t>
      </w:r>
      <w:r w:rsidRPr="006062F4">
        <w:rPr>
          <w:rFonts w:eastAsia="Times New Roman" w:cs="Times New Roman"/>
          <w:sz w:val="24"/>
          <w:szCs w:val="24"/>
          <w:lang w:eastAsia="uk-UA"/>
        </w:rPr>
        <w:t>– послуги доступу до глобальної мережі Інтернет та/або до ресурсів локальної мережі, що надаються Оператором у Мережі.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Початок надання послуг </w:t>
      </w:r>
      <w:r w:rsidRPr="006062F4">
        <w:rPr>
          <w:rFonts w:eastAsia="Times New Roman" w:cs="Times New Roman"/>
          <w:sz w:val="24"/>
          <w:szCs w:val="24"/>
          <w:lang w:eastAsia="uk-UA"/>
        </w:rPr>
        <w:t>– момент активації MAC-адреси Абонента після підключення обладнання Абонента до Мережі (MAC-адреса – унікальна адреса обладнання Абонента в Мережі).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Сторони </w:t>
      </w:r>
      <w:r w:rsidRPr="006062F4">
        <w:rPr>
          <w:rFonts w:eastAsia="Times New Roman" w:cs="Times New Roman"/>
          <w:sz w:val="24"/>
          <w:szCs w:val="24"/>
          <w:lang w:eastAsia="uk-UA"/>
        </w:rPr>
        <w:t>– Оператор та Абонент.</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Тарифний пакет</w:t>
      </w:r>
      <w:r w:rsidRPr="006062F4">
        <w:rPr>
          <w:rFonts w:eastAsia="Times New Roman" w:cs="Times New Roman"/>
          <w:sz w:val="24"/>
          <w:szCs w:val="24"/>
          <w:lang w:eastAsia="uk-UA"/>
        </w:rPr>
        <w:t> – затверджена Оператором система ставок у грошовому вираженні та правила їх застосування, згідно з якими визначається розмір плати за надання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Унікальний номер договору</w:t>
      </w:r>
      <w:r w:rsidRPr="006062F4">
        <w:rPr>
          <w:rFonts w:eastAsia="Times New Roman" w:cs="Times New Roman"/>
          <w:sz w:val="24"/>
          <w:szCs w:val="24"/>
          <w:lang w:eastAsia="uk-UA"/>
        </w:rPr>
        <w:t> – один з Ідентифікаторів доступу,</w:t>
      </w:r>
      <w:r w:rsidRPr="006062F4">
        <w:rPr>
          <w:rFonts w:eastAsia="Times New Roman" w:cs="Times New Roman"/>
          <w:b/>
          <w:bCs/>
          <w:sz w:val="24"/>
          <w:szCs w:val="24"/>
          <w:lang w:eastAsia="uk-UA"/>
        </w:rPr>
        <w:t> </w:t>
      </w:r>
      <w:r w:rsidRPr="006062F4">
        <w:rPr>
          <w:rFonts w:eastAsia="Times New Roman" w:cs="Times New Roman"/>
          <w:sz w:val="24"/>
          <w:szCs w:val="24"/>
          <w:lang w:eastAsia="uk-UA"/>
        </w:rPr>
        <w:t>що надається Абоненту при реєстрації і однозначно ідентифікує його в Мережі.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sz w:val="24"/>
          <w:szCs w:val="24"/>
          <w:lang w:eastAsia="uk-UA"/>
        </w:rPr>
        <w:t xml:space="preserve">Остання миля – </w:t>
      </w:r>
      <w:r w:rsidRPr="006062F4">
        <w:rPr>
          <w:rFonts w:eastAsia="Times New Roman" w:cs="Times New Roman"/>
          <w:sz w:val="24"/>
          <w:szCs w:val="24"/>
          <w:lang w:eastAsia="uk-UA"/>
        </w:rPr>
        <w:t>кабель, що сполучає кінцеве (абонентське) обладнання з вузлом Оператора.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1.2. Договір регулює відносини з приводу надання Оператором послуг доступу до мережі Інтернет Абонентам.</w:t>
      </w:r>
    </w:p>
    <w:p w:rsidR="006062F4" w:rsidRPr="006062F4" w:rsidRDefault="006062F4" w:rsidP="004904FF">
      <w:pPr>
        <w:shd w:val="clear" w:color="auto" w:fill="FFFFFF"/>
        <w:spacing w:after="0" w:line="240" w:lineRule="auto"/>
        <w:rPr>
          <w:rFonts w:eastAsia="Times New Roman" w:cs="Times New Roman"/>
          <w:b/>
          <w:bCs/>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2. ПРЕДМЕТ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2.1. Предметом Договору є надання Абоненту  послуг, в порядку та на умовах , визначених у Договорі згідно </w:t>
      </w:r>
      <w:r w:rsidRPr="006062F4">
        <w:rPr>
          <w:rFonts w:eastAsia="Times New Roman" w:cs="Times New Roman"/>
          <w:b/>
          <w:sz w:val="24"/>
          <w:szCs w:val="24"/>
          <w:lang w:eastAsia="uk-UA"/>
        </w:rPr>
        <w:t xml:space="preserve">ДК 021:2015, 72410000-7 Послуги провайдерів, 7241100-4 Постачальники Інтернет – послуг, </w:t>
      </w:r>
      <w:r w:rsidRPr="006062F4">
        <w:rPr>
          <w:rFonts w:eastAsia="Times New Roman" w:cs="Times New Roman"/>
          <w:sz w:val="24"/>
          <w:szCs w:val="24"/>
          <w:lang w:eastAsia="uk-UA"/>
        </w:rPr>
        <w:t>а саме: телекомунікаційні послуги (надалі - Послуги) у відповідності до умов Договору та Додатку до нього (Специфікації), який є невід'ємною частиною даного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2.2. Оператор, діючи відповідно до Договору надає, а Абонент сплачує та приймає надані Послуги.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2.3. Підключення Абонента до Мережі здійснюється протягом 10 робочих днів з моменту отримання підтвердження оплати і набуття чинності Договору. Підключення здійснюється шляхом проведення від технічного майданчика Мережі до кінцевого обладнання Абонента абонентської лінії.</w:t>
      </w:r>
    </w:p>
    <w:p w:rsidR="006062F4" w:rsidRPr="006062F4" w:rsidRDefault="006062F4" w:rsidP="006062F4">
      <w:pPr>
        <w:shd w:val="clear" w:color="auto" w:fill="FFFFFF"/>
        <w:spacing w:after="0" w:line="240" w:lineRule="auto"/>
        <w:jc w:val="both"/>
        <w:rPr>
          <w:rFonts w:eastAsia="Times New Roman" w:cs="Times New Roman"/>
          <w:b/>
          <w:bCs/>
          <w:sz w:val="24"/>
          <w:szCs w:val="24"/>
          <w:lang w:eastAsia="uk-UA"/>
        </w:rPr>
      </w:pPr>
      <w:r w:rsidRPr="006062F4">
        <w:rPr>
          <w:rFonts w:eastAsia="Times New Roman" w:cs="Times New Roman"/>
          <w:b/>
          <w:bCs/>
          <w:sz w:val="24"/>
          <w:szCs w:val="24"/>
          <w:lang w:eastAsia="uk-UA"/>
        </w:rPr>
        <w:t>   </w:t>
      </w: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3. ПРАВА ТА ОБОВ'ЯЗКИ ОПЕРАТОРА</w:t>
      </w:r>
    </w:p>
    <w:p w:rsidR="006062F4" w:rsidRPr="006062F4" w:rsidRDefault="006062F4" w:rsidP="006062F4">
      <w:pPr>
        <w:shd w:val="clear" w:color="auto" w:fill="FFFFFF"/>
        <w:spacing w:after="0" w:line="240" w:lineRule="auto"/>
        <w:rPr>
          <w:rFonts w:eastAsia="Times New Roman" w:cs="Times New Roman"/>
          <w:b/>
          <w:bCs/>
          <w:sz w:val="24"/>
          <w:szCs w:val="24"/>
          <w:lang w:eastAsia="uk-UA"/>
        </w:rPr>
      </w:pPr>
      <w:r w:rsidRPr="006062F4">
        <w:rPr>
          <w:rFonts w:eastAsia="Times New Roman" w:cs="Times New Roman"/>
          <w:b/>
          <w:bCs/>
          <w:sz w:val="24"/>
          <w:szCs w:val="24"/>
          <w:lang w:eastAsia="uk-UA"/>
        </w:rPr>
        <w:t>3.1. Оператор</w:t>
      </w:r>
      <w:r w:rsidRPr="006062F4">
        <w:rPr>
          <w:rFonts w:eastAsia="Times New Roman" w:cs="Times New Roman"/>
          <w:b/>
          <w:bCs/>
          <w:sz w:val="24"/>
          <w:szCs w:val="24"/>
          <w:lang w:val="ru-RU" w:eastAsia="uk-UA"/>
        </w:rPr>
        <w:t xml:space="preserve">  </w:t>
      </w:r>
      <w:r w:rsidRPr="006062F4">
        <w:rPr>
          <w:rFonts w:eastAsia="Times New Roman" w:cs="Times New Roman"/>
          <w:b/>
          <w:bCs/>
          <w:sz w:val="24"/>
          <w:szCs w:val="24"/>
          <w:lang w:eastAsia="uk-UA"/>
        </w:rPr>
        <w:t>зобов'язаний:</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3.1.1. Надавати Абоненту Послуги 24 години на добу 7 днів на тиждень протягом дії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3.1.2. Усувати неполадки Мережі протягом 3 робочих днів з моменту повідомлення Абонентом про пошкодження (якщо такі пошкодження не потребують більш тривалого часу їх усунення). Усунення несправностей здійснюється за умови, що у Абонента, який повідомив Оператора про несправність, на момент повідомлення були кошти на своєму особовому рахунку.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3.1.3. Забезпечувати правильність обліку та застосування Тарифних планів до наданих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3.1.4. Приймати від Абонентів звернення, заяви, скарги та пропозиції, та надавати на них відповіді у встановлений законодавством строк.</w:t>
      </w:r>
    </w:p>
    <w:p w:rsidR="006062F4" w:rsidRPr="006062F4" w:rsidRDefault="006062F4" w:rsidP="006062F4">
      <w:pPr>
        <w:widowControl w:val="0"/>
        <w:spacing w:after="0" w:line="240" w:lineRule="exact"/>
        <w:jc w:val="both"/>
        <w:rPr>
          <w:rFonts w:eastAsia="Times New Roman" w:cs="Times New Roman"/>
          <w:snapToGrid w:val="0"/>
          <w:sz w:val="24"/>
          <w:szCs w:val="24"/>
          <w:lang w:eastAsia="uk-UA"/>
        </w:rPr>
      </w:pPr>
      <w:r w:rsidRPr="006062F4">
        <w:rPr>
          <w:rFonts w:eastAsia="Times New Roman" w:cs="Times New Roman"/>
          <w:sz w:val="24"/>
          <w:szCs w:val="24"/>
          <w:lang w:eastAsia="uk-UA"/>
        </w:rPr>
        <w:t xml:space="preserve">3.1.5. </w:t>
      </w:r>
      <w:r w:rsidRPr="006062F4">
        <w:rPr>
          <w:rFonts w:eastAsia="Times New Roman" w:cs="Times New Roman"/>
          <w:snapToGrid w:val="0"/>
          <w:sz w:val="24"/>
          <w:szCs w:val="24"/>
          <w:lang w:eastAsia="uk-UA"/>
        </w:rPr>
        <w:t xml:space="preserve">Забезпечити можливість самостійно контролювати свій фінансовий стан через сервіси, які надає Оператор:  </w:t>
      </w:r>
      <w:r w:rsidRPr="006062F4">
        <w:rPr>
          <w:rFonts w:eastAsia="Times New Roman" w:cs="Times New Roman"/>
          <w:b/>
          <w:snapToGrid w:val="0"/>
          <w:sz w:val="24"/>
          <w:szCs w:val="24"/>
          <w:lang w:eastAsia="uk-UA"/>
        </w:rPr>
        <w:t>_______________</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3.2. Оператор має право:</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3.2.1. Проводити дії передбачені умовами даного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val="ru-RU" w:eastAsia="uk-UA"/>
        </w:rPr>
        <w:t>3</w:t>
      </w:r>
      <w:r w:rsidRPr="006062F4">
        <w:rPr>
          <w:rFonts w:eastAsia="Times New Roman" w:cs="Times New Roman"/>
          <w:sz w:val="24"/>
          <w:szCs w:val="24"/>
          <w:lang w:eastAsia="uk-UA"/>
        </w:rPr>
        <w:t>.2.2. Призупинити або обмежити надання Послуг Абоненту у випадку виникнення загрози безпеці функціонування мережі.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3.2.3. Припинити в односторонньому порядку надання Послуг або зменшити їх обсяг у випадку порушення Абонентом умов Договору.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3.2.4. Оператор залишає за собою право на проведення позачергових робіт по модернізації та/або покращенню працездатності мережі, що призводять до тимчасової відсутності зв'язку на період не більше 5% експлуатаційного часу. </w:t>
      </w: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4. ПРАВА ТА ОБОВ’ЯЗКИ АБОНЕНТА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4.1. Абонент зобов'язується: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4.1.1. Надати Оператору всю необхідну інформацію для реєстрації Абонента та укладення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4.1.2. Придбати за свій рахунок кінцеве обладнання, або будь-яке інше обладнання та програмне забезпечення, необхідне для отримання Послуги.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4.1.3. Забезпечити організацію Останньої милі власними силами.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41.4. Узгодити з власником (співвласником) приміщення, у якому буде здійснено підключення кінцевого обладнання Абонента, проведення Оператором кабелів та здійснення робіт з підключення.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4.1.5.    Користуватися послугами в строгій відповідності з умовами даного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4.1.6.    Своєчасно сплачувати плату за послуги, згідно з встановленим у Договорі порядком розрахунків.</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4.1.7. Терміново повідомляти про будь-які збої або погіршення якості в роботі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4.1.8.  При здійсненні будь-яких дій, пов'язаних з виконанням умов даного Договору, у тому числі при оплаті послуг, обов'язково вказувати Унікальний номер договору Абонента.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4.1.9. Не передавати та/або не продавати свої права, обов'язки і Послуги за даним Договором третім особам, без письмової згоди Оператора.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4.1.10. Використовувати Послуги виключно за адресами вказаними в додатку до Договору, як Місце надання Послуг. У іншому випадку необхідна письмова згода Оператора.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lastRenderedPageBreak/>
        <w:t>4.1.11. При зміні реквізитів (MAC-адреса та ін.), що ідентифікують комп'ютер Абонента в Мережі, попередньо повідомляти Оператора. Самостійна зміна IP-адреси без попереднього узгодження з Оператором категорично забороняється.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4.1.12.  При підключенні до Абонентської лінії будь-якого іншого пристрою (роутер і т.п.) окрім комп'ютера обов’язково повідомляти про це і узгоджувати його налаштування з Оператором.</w:t>
      </w:r>
    </w:p>
    <w:p w:rsidR="006062F4" w:rsidRPr="006062F4" w:rsidRDefault="006062F4" w:rsidP="006062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000000"/>
          <w:sz w:val="24"/>
          <w:szCs w:val="24"/>
          <w:lang w:val="x-none" w:eastAsia="x-none"/>
        </w:rPr>
      </w:pPr>
      <w:r w:rsidRPr="006062F4">
        <w:rPr>
          <w:rFonts w:eastAsia="Times New Roman" w:cs="Times New Roman"/>
          <w:sz w:val="24"/>
          <w:szCs w:val="24"/>
          <w:lang w:val="x-none" w:eastAsia="x-none"/>
        </w:rPr>
        <w:t xml:space="preserve">4.1.13. </w:t>
      </w:r>
      <w:r w:rsidRPr="006062F4">
        <w:rPr>
          <w:rFonts w:eastAsia="Times New Roman" w:cs="Times New Roman"/>
          <w:color w:val="000000"/>
          <w:sz w:val="24"/>
          <w:szCs w:val="24"/>
          <w:lang w:val="x-none" w:eastAsia="x-none"/>
        </w:rPr>
        <w:t>Не порушувати умов обраного пакету Послуги.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bCs/>
          <w:sz w:val="24"/>
          <w:szCs w:val="24"/>
          <w:lang w:eastAsia="uk-UA"/>
        </w:rPr>
        <w:t>4.2.</w:t>
      </w:r>
      <w:r w:rsidRPr="006062F4">
        <w:rPr>
          <w:rFonts w:eastAsia="Times New Roman" w:cs="Times New Roman"/>
          <w:bCs/>
          <w:sz w:val="24"/>
          <w:szCs w:val="24"/>
          <w:lang w:eastAsia="uk-UA"/>
        </w:rPr>
        <w:t> </w:t>
      </w:r>
      <w:r w:rsidRPr="006062F4">
        <w:rPr>
          <w:rFonts w:eastAsia="Times New Roman" w:cs="Times New Roman"/>
          <w:b/>
          <w:bCs/>
          <w:sz w:val="24"/>
          <w:szCs w:val="24"/>
          <w:lang w:eastAsia="uk-UA"/>
        </w:rPr>
        <w:t>Абонент має право:</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4.2.1. Призупиняти дію Договору з 1-го числа наступного місяця, письмово повідомивши Оператора не пізніше, ніж за один календарний місяць до дати призупинення. Мінімальний термін призупинення – 1 місяць, максимальний – 3 місяці. У випадку не поновлення Послуг по завершенню максимального терміну призупинення, Договір припиняє дію автоматично.</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4.2.3. Припинити дію Договору з 1-го числа наступного місяця, письмово повідомивши про це Оператора не пізніше, ніж за один календарний місяць до дати припинення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4.2.4. Отримувати від Оператора інформацію про спожиті послуги за допомогою Особового кабінету.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4.2.5. Отримувати від Оператора рахунки, акти наданих послуг та інші фінансові документи.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4.2.6. Звертатися письмово з будь-якими питаннями щодо послуг зв</w:t>
      </w:r>
      <w:r w:rsidRPr="006062F4">
        <w:rPr>
          <w:rFonts w:eastAsia="Times New Roman" w:cs="Times New Roman"/>
          <w:sz w:val="24"/>
          <w:szCs w:val="24"/>
          <w:lang w:val="ru-RU" w:eastAsia="uk-UA"/>
        </w:rPr>
        <w:t>’</w:t>
      </w:r>
      <w:r w:rsidRPr="006062F4">
        <w:rPr>
          <w:rFonts w:eastAsia="Times New Roman" w:cs="Times New Roman"/>
          <w:sz w:val="24"/>
          <w:szCs w:val="24"/>
          <w:lang w:eastAsia="uk-UA"/>
        </w:rPr>
        <w:t xml:space="preserve">язку та розрахунків Оператора.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4.2.7.  Письмово повідомляти Оператора про будь-які претензії, пов’язані з отриманням Послуг.</w:t>
      </w:r>
    </w:p>
    <w:p w:rsidR="006062F4" w:rsidRPr="006062F4" w:rsidRDefault="006062F4" w:rsidP="006062F4">
      <w:pPr>
        <w:shd w:val="clear" w:color="auto" w:fill="FFFFFF"/>
        <w:spacing w:after="0" w:line="240" w:lineRule="auto"/>
        <w:jc w:val="both"/>
        <w:rPr>
          <w:rFonts w:eastAsia="Times New Roman" w:cs="Times New Roman"/>
          <w:b/>
          <w:sz w:val="24"/>
          <w:szCs w:val="24"/>
          <w:lang w:eastAsia="uk-UA"/>
        </w:rPr>
      </w:pPr>
      <w:r w:rsidRPr="006062F4">
        <w:rPr>
          <w:rFonts w:eastAsia="Times New Roman" w:cs="Times New Roman"/>
          <w:sz w:val="24"/>
          <w:szCs w:val="24"/>
          <w:lang w:eastAsia="uk-UA"/>
        </w:rPr>
        <w:t xml:space="preserve">4.2.8. Відмовитися від подальшого користування Послугами та припинити Договір у порядку, визначеному даним Договором. Припинення Договору можливе з 1 числа місяця.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5. ОБМЕЖЕННЯ ПРИ КОРИСТУВАННІ ПОСЛУГАМИ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5.1. Оператор тимчасово обмежує, або припиняє надання Послуг Абоненту у випадку не оплати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5.2. Після надходження коштів на рахунок Абонента Оператор відновлює надання Послуг у повному обсязі.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 При користуванні Послугами забороняється: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5.3.1. Вчиняти будь-які дії, здійснення або замах на здійснення яких передбачає встановлену в Україні кримінальну, адміністративну або майнову відповідальність.</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5.3.2.  Обмежувати іншим Абонентам доступ до Мережі або перешкоджати іншим Абонентам користуватися Послугами.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5.3.3. Розсилати спам.</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5.3.4.  Проводити самовільне (несанкціоноване) проникнення в будь-які програми, бази даних та інші складові програмні елементи Мережі, комп’ютерні системи та/або програм чи інтернет-ресурсів будь-яких інших осіб. Робити спроби до отримання несанкціонованого доступу до будь-яких комп'ютерів в Мережі, рахунків інших Абонентів.</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5.3.5.  Абонент не має права збирати або робити спроби до збору особистих відомостей, що мають відношення до інших Абонентів.</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5.3.6. Встановлювати без попереднього узгодження на підключеному до Мережі комп'ютері proxy, gate і будь-які інші програми та сервіси, до яких можуть звертатися інші пристрої і комп'ютери Мережі або іншої телекомунікаційної мережі.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5.3.7.  Здійснювати будь-які дії, які тягнуть за собою порушення роботи обладнання, програмного забезпечення чи інтернет-ресурсів Оператора, або будь-яких інших осіб. Особливо, якщо це дії, здійснення або замах на здійснення яких передбачає встановлену в Україні кримінальну або адміністративну відповідальність.</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5.3.8. Використовувати Послугу для здійснення дій, що посягають на ділову репутацію честь та гідність громадян, або на ділову репутацію організацій, особливо якщо такі дії викликають скарги.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5.3.9. Порушувати правила використання будь-яких ресурсів мережі Інтернет, встановлених власниками цих ресурсів. Якщо Абонент не згоден з правилами використання будь-якого ресурсу, він повинен негайно відмовитися від його використання.</w:t>
      </w:r>
    </w:p>
    <w:p w:rsidR="006062F4" w:rsidRPr="006062F4" w:rsidRDefault="006062F4" w:rsidP="006062F4">
      <w:pPr>
        <w:shd w:val="clear" w:color="auto" w:fill="FFFFFF"/>
        <w:spacing w:after="0" w:line="240" w:lineRule="auto"/>
        <w:jc w:val="both"/>
        <w:rPr>
          <w:rFonts w:eastAsia="Times New Roman" w:cs="Times New Roman"/>
          <w:b/>
          <w:bCs/>
          <w:sz w:val="24"/>
          <w:szCs w:val="24"/>
          <w:lang w:eastAsia="uk-UA"/>
        </w:rPr>
      </w:pPr>
      <w:r w:rsidRPr="006062F4">
        <w:rPr>
          <w:rFonts w:eastAsia="Times New Roman" w:cs="Times New Roman"/>
          <w:b/>
          <w:bCs/>
          <w:sz w:val="24"/>
          <w:szCs w:val="24"/>
          <w:lang w:eastAsia="uk-UA"/>
        </w:rPr>
        <w:t>   </w:t>
      </w: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6. ПОРЯДОК РОЗРАХУНКІВ ТА ПОРЯДОК ПРИЙМАННЯ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Cs/>
          <w:sz w:val="24"/>
          <w:szCs w:val="24"/>
          <w:lang w:eastAsia="uk-UA"/>
        </w:rPr>
        <w:t>6.1. Розрахунковим періодом при наданні Послуг є календарний місяць.</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lastRenderedPageBreak/>
        <w:t>6.2. Абонент щомісяця  до 5-го числа проводить оплату за розрахунковий  місяць, згідно  Додатку до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6.3. Сума коштів на 5 число</w:t>
      </w:r>
      <w:r w:rsidRPr="006062F4">
        <w:rPr>
          <w:rFonts w:eastAsia="Times New Roman" w:cs="Times New Roman"/>
          <w:sz w:val="24"/>
          <w:szCs w:val="24"/>
          <w:lang w:val="ru-RU" w:eastAsia="uk-UA"/>
        </w:rPr>
        <w:t xml:space="preserve"> </w:t>
      </w:r>
      <w:r w:rsidRPr="006062F4">
        <w:rPr>
          <w:rFonts w:eastAsia="Times New Roman" w:cs="Times New Roman"/>
          <w:sz w:val="24"/>
          <w:szCs w:val="24"/>
          <w:lang w:eastAsia="uk-UA"/>
        </w:rPr>
        <w:t>поточного місяця повинна бути не меншою суми, яка передбачена Додатком до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6.4. Якщо Оператор не отримає належну суму на свій банківський рахунок в термін, вказаний в п. 6.2. Договору, тоді з 5-ого числа місяця надання послуг призупиняється.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6.5. Час неотримання Послуги з вини Абонента (невчасна оплата, несправність обладнання Абонента або проблеми, пов</w:t>
      </w:r>
      <w:r w:rsidRPr="006062F4">
        <w:rPr>
          <w:rFonts w:eastAsia="Times New Roman" w:cs="Times New Roman"/>
          <w:sz w:val="24"/>
          <w:szCs w:val="24"/>
          <w:lang w:val="ru-RU" w:eastAsia="uk-UA"/>
        </w:rPr>
        <w:t>’</w:t>
      </w:r>
      <w:r w:rsidRPr="006062F4">
        <w:rPr>
          <w:rFonts w:eastAsia="Times New Roman" w:cs="Times New Roman"/>
          <w:sz w:val="24"/>
          <w:szCs w:val="24"/>
          <w:lang w:eastAsia="uk-UA"/>
        </w:rPr>
        <w:t>язані з програмним забезпеченням, встановленим на обладнанні Абонента) не вважається простоєм і оплачується в повному обсязі.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6.6. Оплата Послуг проводиться в </w:t>
      </w:r>
      <w:r w:rsidRPr="006062F4">
        <w:rPr>
          <w:rFonts w:eastAsia="Times New Roman" w:cs="Times New Roman"/>
          <w:sz w:val="24"/>
          <w:szCs w:val="24"/>
          <w:lang w:val="ru-RU" w:eastAsia="uk-UA"/>
        </w:rPr>
        <w:t xml:space="preserve"> </w:t>
      </w:r>
      <w:r w:rsidRPr="006062F4">
        <w:rPr>
          <w:rFonts w:eastAsia="Times New Roman" w:cs="Times New Roman"/>
          <w:sz w:val="24"/>
          <w:szCs w:val="24"/>
          <w:lang w:eastAsia="uk-UA"/>
        </w:rPr>
        <w:t>національній валюті України.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6.7. Моментом оплати Послуг є дата фактичного надходження коштів від Абонента на розрахунковий рахунок Оператора.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6.8. Одержання Оператором платежу від Абонента відображається на його особовому рахунку збільшенням балансу. Надання Послуг Абонентові відображається на його особовому рахунку зменшенням балансу на вартість наданих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6.9. При здійснені платежів Абонент обов’язково має вказувати свій Унікальний номер договору і самостійно відповідає за правильність здійснених ним платежів. Суми, помилково зараховані Абонентом на інші рахунки, Оператором не компенсуються.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6.10. У випадку, наявності у Абонента заборгованості перед Оператором, Оператор має право без попередження і на власний розсуд обмежувати обсяги і технічні параметри Послуги або припиняти надання Послуги, до моменту погашення заборгованості.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6.11. Оператор надсилає Абоненту Акт про надання послуг за розрахунковий місяць  до 15-го числа місяця, наступного за розрахунковим за допомогою системи електронного документообігу (M.E.Doc) та надсилає Акт про надання послуг у двох примірниках за допомогою поштового зв’язку.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   У разі порушення граничних строків реєстрації податкових накладних/розрахунків коригування до них та за умови наявної оплати (повної або часткової) наданих послуг,</w:t>
      </w:r>
      <w:r w:rsidR="007A530A">
        <w:rPr>
          <w:rFonts w:eastAsia="Times New Roman" w:cs="Times New Roman"/>
          <w:sz w:val="24"/>
          <w:szCs w:val="24"/>
          <w:lang w:eastAsia="uk-UA"/>
        </w:rPr>
        <w:t xml:space="preserve"> </w:t>
      </w:r>
      <w:bookmarkStart w:id="43" w:name="_GoBack"/>
      <w:bookmarkEnd w:id="43"/>
      <w:r w:rsidRPr="006062F4">
        <w:rPr>
          <w:rFonts w:eastAsia="Times New Roman" w:cs="Times New Roman"/>
          <w:sz w:val="24"/>
          <w:szCs w:val="24"/>
          <w:lang w:eastAsia="uk-UA"/>
        </w:rPr>
        <w:t>Оператор зобов’язується сплатити Абоненту пеню у розмірі 100% річної облікової ставки Національного банку України на суму ПДВ незареєстрованої (несвоєчасно зареєстрованої) податкової накладеної за кожен день прострочення.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  У разі наявності помилок у податкових накладних/розрахунках коригування до них, у тому числі у коді товару згідно з УКТ ЗЕД, або коді послуги згідно з Державним класифікатором продукції та послуг, або не реєстрації податкової накладної протягом визначеного нормами Податкового кодексу України граничного строку реєстрації податкової накладної у Єдиному реєстрі податкових накладних, щ о призвело до втрати права Абонента на податковий кредит з ПДВ, Оператор зобов</w:t>
      </w:r>
      <w:r w:rsidRPr="006062F4">
        <w:rPr>
          <w:rFonts w:eastAsia="Times New Roman" w:cs="Times New Roman"/>
          <w:sz w:val="24"/>
          <w:szCs w:val="24"/>
          <w:lang w:val="ru-RU" w:eastAsia="uk-UA"/>
        </w:rPr>
        <w:t>’</w:t>
      </w:r>
      <w:r w:rsidRPr="006062F4">
        <w:rPr>
          <w:rFonts w:eastAsia="Times New Roman" w:cs="Times New Roman"/>
          <w:sz w:val="24"/>
          <w:szCs w:val="24"/>
          <w:lang w:eastAsia="uk-UA"/>
        </w:rPr>
        <w:t>язується сплатити Абоненту штраф у розмірі не нарахованого податкового кредиту або суми ПДВ незареєстрованої податкової накладної.</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  При цьому Оператор зобов’язується відшкодовувати Абоненту суми штрафних санкцій, нарахованих відповідними фіскальними органами, якщо вони нараховані Абоненту внаслідок вчинення дій або бездіяльності Оператора.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   Усі штрафні санкції Оператор зобов’язується сплатити Абоненту протягом 10 (десяти) календарних днів від дня пред’явлення відповідної вимоги Абонента. Також Абонент має право утримати суму штрафних санкцій, вказаних у цьому пункті Договору, з сум, які належать до сплати Абоненту за надані послуги.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6.12. Один примірник підписаного Акту про надання послуг  Абонент повертає Оператору до 25-го числа місяця наступного за розрахунковим. Якщо до закінчення місяця наступного за розрахунковим Абонент не повернув Акт про надання послуг та не пред’явив Оператору претензії у письмовій формі, то послуги вважаються наданими у повному обсязі.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7. ВАРТІСТЬ ПОСЛУГ</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7.1.Вартість послуг за даним договором  визначена у Додатку (Специфікації) до цього Договору.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7.2.Загальна вартість послуг за цим Договором становить: _____________ грн. (___________________________), у тому числі  ПДВ грн. ____________ грн. (__________________________).</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8. ВІДПОВІДАЛЬНІСТЬ ТА АНТИКОРУПЦІЙНІ ЗАСТЕРЕЖЕННЯ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lastRenderedPageBreak/>
        <w:t>8.1. За неналежне виконання або невиконання умов Договору Сторони несуть відповідальність відповідно до умов Договору та згідно ст. 231 ГК України.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У разі порушення Абонентом грощового зобов</w:t>
      </w:r>
      <w:r w:rsidRPr="006062F4">
        <w:rPr>
          <w:rFonts w:eastAsia="Times New Roman" w:cs="Times New Roman"/>
          <w:sz w:val="24"/>
          <w:szCs w:val="24"/>
          <w:lang w:val="ru-RU" w:eastAsia="uk-UA"/>
        </w:rPr>
        <w:t>’</w:t>
      </w:r>
      <w:r w:rsidRPr="006062F4">
        <w:rPr>
          <w:rFonts w:eastAsia="Times New Roman" w:cs="Times New Roman"/>
          <w:sz w:val="24"/>
          <w:szCs w:val="24"/>
          <w:lang w:eastAsia="uk-UA"/>
        </w:rPr>
        <w:t>язання зо Договором, останній несе відповідальність згідно ст. 625 ЦК України.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8.2. Сторони не несуть відповідальності за непрямі збитки та втрачену вигоду.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8.3. Оператор не несе відповідальність і ризики, пов'язані із збереженням конфіденційної інформації, що знаходиться на обладнанні Абонента, та за працездатність самого обладнання.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8.4. Оператор не дає гарантій того, що будь-яка інформація або дані, що пересилаються за допомогою Послуги не містять віруси, або інші небажані компоненти. Оператор не несе відповідальності за негативні для Абонента наслідки спричинені такими небажаними компонентами, або змістом отриманої інформації.</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8.5. Оператор не несе юридичну, матеріальну або іншу відповідальність за використання Абонентом платних послуг інших організацій, до яких він дістав доступ за допомогою отримання Послуг Оператора.</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8.6. Трафік вважається прийнятим або відправленим, якщо його зафіксовано мережевим обладнанням Оператора. Оператор не несе відповідальності за недоставку частини зафіксованого трафіку до Абонента або його адресата, якщо недоставка обумовлена незалежними від Оператора причинами, зокрема недостатньою пропускною спроможністю адресата або транзитного Оператора, фільтрацією трафіку з боку Абонента, адресата або транзитного Оператора, чи помилками, зробленими Абонентом.</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8.7. Оператор несе відповідальність за утримання у справному стані вузла доступу до мережі Інтернет. Абонент несе відповідальність за утримання у справному стані Останньої милі.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8.8. Оператор відповідає за збиток, понесений Абонентом, тільки якщо доведена пряма провина самого Оператора, в розмірі, пропорційному сумі абонентської платні за період простою. Ні за яких обставин відповідальність Оператора, у разі збитків або втратах, не перевищуватиме суму, що виплачується Абонентом як абонентська плата за календарний місяць.</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8.9. Сума відшкодувань за календарний місяць, не може перевищувати розмір однієї абонентної плати.</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8.10. Перерахунок абонентної плати Абоненту здійснюється лише за попередній місяць.</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8.11. Вартість підключення та реєстрації компенсації не підлягає.</w:t>
      </w:r>
    </w:p>
    <w:p w:rsidR="006062F4" w:rsidRPr="006062F4" w:rsidRDefault="006062F4" w:rsidP="006062F4">
      <w:pPr>
        <w:shd w:val="clear" w:color="auto" w:fill="FFFFFF"/>
        <w:spacing w:after="0" w:line="240" w:lineRule="auto"/>
        <w:jc w:val="both"/>
        <w:rPr>
          <w:rFonts w:eastAsia="Times New Roman" w:cs="Times New Roman"/>
          <w:b/>
          <w:sz w:val="24"/>
          <w:szCs w:val="24"/>
          <w:lang w:eastAsia="uk-UA"/>
        </w:rPr>
      </w:pPr>
      <w:r w:rsidRPr="006062F4">
        <w:rPr>
          <w:rFonts w:eastAsia="Times New Roman" w:cs="Times New Roman"/>
          <w:sz w:val="24"/>
          <w:szCs w:val="24"/>
          <w:lang w:eastAsia="uk-UA"/>
        </w:rPr>
        <w:t xml:space="preserve">8.12. </w:t>
      </w:r>
      <w:r w:rsidRPr="006062F4">
        <w:rPr>
          <w:rFonts w:eastAsia="Times New Roman" w:cs="Times New Roman"/>
          <w:b/>
          <w:sz w:val="24"/>
          <w:szCs w:val="24"/>
          <w:lang w:eastAsia="uk-UA"/>
        </w:rPr>
        <w:t>Антикорупційні застереження:</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b/>
          <w:sz w:val="24"/>
          <w:szCs w:val="24"/>
          <w:lang w:eastAsia="uk-UA"/>
        </w:rPr>
        <w:t xml:space="preserve">        </w:t>
      </w:r>
      <w:r w:rsidRPr="006062F4">
        <w:rPr>
          <w:rFonts w:eastAsia="Times New Roman" w:cs="Times New Roman"/>
          <w:sz w:val="24"/>
          <w:szCs w:val="24"/>
          <w:lang w:eastAsia="uk-UA"/>
        </w:rPr>
        <w:t>Гарантувати, що їхні керівники та інші службові( посадові) особи, які здійснюють повноваження щодо управління їх діяльність (заступники керівника, головний бухгалтер та його заступники, члени колегіальних органів управління) (далі – керівні особи), не притягались до відповідальності за вчинення корупційного правопорушення  та/або не були засудженні за злочин, вчинений з корисливих мотивів, а також зобов’язуються у разі виникнення зазначених обставин негайно повідомити про це одна одну у письмовій формі.</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8.12.1. Гарантувати та зобов’язатися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 не обіцяти, не надавати грошову винагороду, майно, майнові права, переваги, пільги, послуги, знижки, нематеріальні активи та будь-які інші преференції одна одній та особам, які пов’язані будь-якими відносинами зі Сторонами, що є відповідальним за умови поставки, реалізацію,оплату товару та виконання інших подібних чи уповноважених осіб, за вчинення ними дій чи бездіяльності з використанням наданих їм повноважень в інтересах однієї із Сторін , та/або в інтересах третіх осіб.</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 xml:space="preserve">8.12.2. У разі надходження до однієї зі Сторін з іншої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пільг, послуг, знижок, нематеріальних активів та будь-яких інших преференцій, за вчинення однієї зі Сторін, інша Сторона зобов’язана негайно повідомити керівництво підприємств про такі факти.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9. </w:t>
      </w:r>
      <w:r w:rsidR="00CB1B91" w:rsidRPr="00CB1B91">
        <w:rPr>
          <w:rFonts w:eastAsia="Times New Roman" w:cs="Times New Roman"/>
          <w:b/>
          <w:bCs/>
          <w:sz w:val="24"/>
          <w:szCs w:val="24"/>
          <w:lang w:eastAsia="uk-UA"/>
        </w:rPr>
        <w:t>ВИРІШЕННЯ СПОРІВ</w:t>
      </w:r>
    </w:p>
    <w:p w:rsidR="00F10222" w:rsidRPr="00F10222" w:rsidRDefault="00F10222" w:rsidP="00F10222">
      <w:pPr>
        <w:shd w:val="clear" w:color="auto" w:fill="FFFFFF"/>
        <w:spacing w:after="0" w:line="240" w:lineRule="auto"/>
        <w:jc w:val="both"/>
        <w:rPr>
          <w:rFonts w:eastAsia="Times New Roman" w:cs="Times New Roman"/>
          <w:sz w:val="24"/>
          <w:szCs w:val="24"/>
          <w:lang w:eastAsia="uk-UA"/>
        </w:rPr>
      </w:pPr>
      <w:r w:rsidRPr="00F10222">
        <w:rPr>
          <w:rFonts w:eastAsia="Times New Roman" w:cs="Times New Roman"/>
          <w:sz w:val="24"/>
          <w:szCs w:val="24"/>
          <w:lang w:eastAsia="uk-UA"/>
        </w:rPr>
        <w:t xml:space="preserve">9.1. У випадку виникнення спорів або розбіжностей Сторони зобов'язуються вирішувати їх шляхом переговорів та взаємних консультацій. </w:t>
      </w:r>
    </w:p>
    <w:p w:rsidR="00F10222" w:rsidRPr="00F10222" w:rsidRDefault="00F10222" w:rsidP="00F10222">
      <w:pPr>
        <w:shd w:val="clear" w:color="auto" w:fill="FFFFFF"/>
        <w:spacing w:after="0" w:line="240" w:lineRule="auto"/>
        <w:jc w:val="both"/>
        <w:rPr>
          <w:rFonts w:eastAsia="Times New Roman" w:cs="Times New Roman"/>
          <w:sz w:val="24"/>
          <w:szCs w:val="24"/>
          <w:lang w:eastAsia="uk-UA"/>
        </w:rPr>
      </w:pPr>
      <w:r w:rsidRPr="00F10222">
        <w:rPr>
          <w:rFonts w:eastAsia="Times New Roman" w:cs="Times New Roman"/>
          <w:sz w:val="24"/>
          <w:szCs w:val="24"/>
          <w:lang w:eastAsia="uk-UA"/>
        </w:rPr>
        <w:lastRenderedPageBreak/>
        <w:t>9.2. У разі недосягнення Сторонами згоди спори (розбіжності) вирішуються у судовому порядку, передаються у відповідний Господарський суд України за місцем знаходження відповідача, з дотриманням претензійного порядку врегулювання спору.</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10. ФОРС-МАЖОРНІ ОБСТАВИНИ</w:t>
      </w:r>
    </w:p>
    <w:p w:rsidR="00CB1B91" w:rsidRPr="00CB1B91" w:rsidRDefault="006062F4" w:rsidP="00CB1B91">
      <w:pPr>
        <w:shd w:val="clear" w:color="auto" w:fill="FFFFFF"/>
        <w:spacing w:after="0" w:line="240" w:lineRule="auto"/>
        <w:jc w:val="both"/>
        <w:rPr>
          <w:rFonts w:eastAsia="Times New Roman" w:cs="Times New Roman"/>
          <w:sz w:val="24"/>
          <w:szCs w:val="24"/>
          <w:lang w:eastAsia="uk-UA"/>
        </w:rPr>
      </w:pPr>
      <w:r w:rsidRPr="006062F4">
        <w:rPr>
          <w:rFonts w:eastAsia="Times New Roman" w:cs="Times New Roman"/>
          <w:sz w:val="24"/>
          <w:szCs w:val="24"/>
          <w:lang w:eastAsia="uk-UA"/>
        </w:rPr>
        <w:t>10.1.  </w:t>
      </w:r>
      <w:r w:rsidR="00CB1B91" w:rsidRPr="00CB1B91">
        <w:rPr>
          <w:rFonts w:eastAsia="Times New Roman" w:cs="Times New Roman"/>
          <w:sz w:val="24"/>
          <w:szCs w:val="24"/>
          <w:lang w:eastAsia="uk-UA"/>
        </w:rPr>
        <w:t xml:space="preserve">Цей Договір укладається Сторонами в умовах дії воєнного стану, введеного Указом Президента України від 24.02.2022 № 64/2022 «Про введення воєнного стану в Україні», затвердженого Законом України від 24 лютого 2022 року № 2102-ІХ (зі змінами, внесеними Указом від 14 березня 2022 року № 133/2022, затвердженим Законом України від 15 березня 2022 року № 2119-ІХ, Указом від 18 квітня 2022 року № 259/2022, затвердженим Законом України від 21 квітня 2022 року № 2212-ІХ, Указом від 17 травня 2022 року № 341/2022, затвердженим Законом України від 22 травня 2022 року № 2263-ІХ, Указом від 12 серпня 2022 року № 573/2022, затвердженим Законом України від 15 серпня 2022 року № 2500-ІХ та Указом від 7 листопада 2022 року № 757/2022, затвердженим Законом України від 16 листопада 2022 року № 2738-ІХ), з наступними змінами відповідно до Указу Президента України № 58/2023 від 06.02.2023р. «Про продовження строку дії воєнного стану в Україні», затвердженим Законом України від </w:t>
      </w:r>
      <w:r w:rsidR="00CB1B91" w:rsidRPr="00CB1B91">
        <w:rPr>
          <w:rFonts w:eastAsia="Times New Roman" w:cs="Times New Roman"/>
          <w:bCs/>
          <w:sz w:val="24"/>
          <w:szCs w:val="24"/>
          <w:lang w:eastAsia="uk-UA"/>
        </w:rPr>
        <w:t>7 лютого 2023 року</w:t>
      </w:r>
      <w:r w:rsidR="00CB1B91" w:rsidRPr="00CB1B91">
        <w:rPr>
          <w:rFonts w:eastAsia="Times New Roman" w:cs="Times New Roman"/>
          <w:sz w:val="24"/>
          <w:szCs w:val="24"/>
          <w:lang w:eastAsia="uk-UA"/>
        </w:rPr>
        <w:t xml:space="preserve"> </w:t>
      </w:r>
      <w:r w:rsidR="00CB1B91" w:rsidRPr="00CB1B91">
        <w:rPr>
          <w:rFonts w:eastAsia="Times New Roman" w:cs="Times New Roman"/>
          <w:bCs/>
          <w:sz w:val="24"/>
          <w:szCs w:val="24"/>
          <w:lang w:eastAsia="uk-UA"/>
        </w:rPr>
        <w:t>№ 2915-IX</w:t>
      </w:r>
      <w:r w:rsidR="00CB1B91" w:rsidRPr="00CB1B91">
        <w:rPr>
          <w:rFonts w:eastAsia="Times New Roman" w:cs="Times New Roman"/>
          <w:sz w:val="24"/>
          <w:szCs w:val="24"/>
          <w:lang w:eastAsia="uk-UA"/>
        </w:rPr>
        <w:t>, тому військовий стан в Україні та/або військові дії на території сторін цього Договору не є підставою для застосування обставин форс-мажору та звільнення від обов’язку виконання своїх зобов’язань за цим Договором його Сторонами.</w:t>
      </w:r>
    </w:p>
    <w:p w:rsidR="006062F4" w:rsidRPr="006062F4" w:rsidRDefault="006062F4" w:rsidP="00CB1B91">
      <w:pPr>
        <w:shd w:val="clear" w:color="auto" w:fill="FFFFFF"/>
        <w:spacing w:after="0" w:line="240" w:lineRule="auto"/>
        <w:jc w:val="both"/>
        <w:rPr>
          <w:rFonts w:eastAsia="Times New Roman" w:cs="Times New Roman"/>
          <w:b/>
          <w:bCs/>
          <w:sz w:val="24"/>
          <w:szCs w:val="24"/>
          <w:lang w:eastAsia="uk-UA"/>
        </w:rPr>
      </w:pP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11. </w:t>
      </w:r>
      <w:r w:rsidR="00F10222" w:rsidRPr="00F10222">
        <w:rPr>
          <w:rFonts w:eastAsia="Times New Roman" w:cs="Times New Roman"/>
          <w:b/>
          <w:bCs/>
          <w:sz w:val="24"/>
          <w:szCs w:val="24"/>
          <w:lang w:eastAsia="uk-UA"/>
        </w:rPr>
        <w:t>СТРОК ДІЇ ДОГОВОРУ</w:t>
      </w:r>
    </w:p>
    <w:p w:rsidR="00F10222" w:rsidRPr="00F10222" w:rsidRDefault="00F10222" w:rsidP="00F10222">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11</w:t>
      </w:r>
      <w:r w:rsidRPr="00F10222">
        <w:rPr>
          <w:rFonts w:eastAsia="Times New Roman" w:cs="Times New Roman"/>
          <w:sz w:val="24"/>
          <w:szCs w:val="24"/>
          <w:lang w:eastAsia="uk-UA"/>
        </w:rPr>
        <w:t>.1. Цей Договір набирає чинності з моменту його підписання та скріплення печатками обома сторонами і діє до 31.12.2023р., а  в частині зобов’язань – до повного і належного їх виконання.</w:t>
      </w:r>
    </w:p>
    <w:p w:rsidR="00F10222" w:rsidRPr="00F10222" w:rsidRDefault="00F10222" w:rsidP="00F10222">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11</w:t>
      </w:r>
      <w:r w:rsidRPr="00F10222">
        <w:rPr>
          <w:rFonts w:eastAsia="Times New Roman" w:cs="Times New Roman"/>
          <w:sz w:val="24"/>
          <w:szCs w:val="24"/>
          <w:lang w:eastAsia="uk-UA"/>
        </w:rPr>
        <w:t>.2.  Договір складений і підписаний у двох примірниках, що мають однакову юридичну силу.</w:t>
      </w:r>
    </w:p>
    <w:p w:rsidR="00F10222" w:rsidRPr="00F10222" w:rsidRDefault="00F10222" w:rsidP="00F10222">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11</w:t>
      </w:r>
      <w:r w:rsidRPr="00F10222">
        <w:rPr>
          <w:rFonts w:eastAsia="Times New Roman" w:cs="Times New Roman"/>
          <w:sz w:val="24"/>
          <w:szCs w:val="24"/>
          <w:lang w:eastAsia="uk-UA"/>
        </w:rPr>
        <w:t>.3. Закінчення терміну дії цього Договору не звільняє Сторони від відповідальності за його порушення, яке мало місце під час дії терміну цього Договору, та виконання діючих зобов'язань.</w:t>
      </w:r>
    </w:p>
    <w:p w:rsidR="00F10222" w:rsidRPr="00F10222" w:rsidRDefault="00F10222" w:rsidP="00F10222">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11</w:t>
      </w:r>
      <w:r w:rsidRPr="00F10222">
        <w:rPr>
          <w:rFonts w:eastAsia="Times New Roman" w:cs="Times New Roman"/>
          <w:sz w:val="24"/>
          <w:szCs w:val="24"/>
          <w:lang w:eastAsia="uk-UA"/>
        </w:rPr>
        <w:t>.4. Дія договору про закупівлю може продовжуватися на строк, достатній для проведення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у відповідності до частині 6, статті 41 Закону України «Про публічні закупівлі» від 25.12.2015 р. №922-VIII (в новій редакції).</w:t>
      </w:r>
      <w:r w:rsidRPr="00F10222">
        <w:rPr>
          <w:rFonts w:eastAsia="Times New Roman" w:cs="Times New Roman"/>
          <w:b/>
          <w:sz w:val="24"/>
          <w:szCs w:val="24"/>
          <w:lang w:eastAsia="uk-UA"/>
        </w:rPr>
        <w:t xml:space="preserve">                                               </w:t>
      </w:r>
    </w:p>
    <w:p w:rsidR="006062F4" w:rsidRPr="006062F4" w:rsidRDefault="006062F4" w:rsidP="006062F4">
      <w:pPr>
        <w:shd w:val="clear" w:color="auto" w:fill="FFFFFF"/>
        <w:spacing w:after="0" w:line="240" w:lineRule="auto"/>
        <w:jc w:val="both"/>
        <w:rPr>
          <w:rFonts w:eastAsia="Times New Roman" w:cs="Times New Roman"/>
          <w:b/>
          <w:bCs/>
          <w:sz w:val="24"/>
          <w:szCs w:val="24"/>
          <w:lang w:eastAsia="uk-UA"/>
        </w:rPr>
      </w:pPr>
      <w:r w:rsidRPr="006062F4">
        <w:rPr>
          <w:rFonts w:eastAsia="Times New Roman" w:cs="Times New Roman"/>
          <w:b/>
          <w:bCs/>
          <w:sz w:val="24"/>
          <w:szCs w:val="24"/>
          <w:lang w:eastAsia="uk-UA"/>
        </w:rPr>
        <w:t xml:space="preserve">  </w:t>
      </w:r>
    </w:p>
    <w:p w:rsidR="006062F4" w:rsidRPr="006062F4" w:rsidRDefault="006062F4" w:rsidP="006062F4">
      <w:pPr>
        <w:shd w:val="clear" w:color="auto" w:fill="FFFFFF"/>
        <w:spacing w:after="0" w:line="240" w:lineRule="auto"/>
        <w:jc w:val="center"/>
        <w:rPr>
          <w:rFonts w:eastAsia="Times New Roman" w:cs="Times New Roman"/>
          <w:b/>
          <w:bCs/>
          <w:sz w:val="24"/>
          <w:szCs w:val="24"/>
          <w:lang w:eastAsia="uk-UA"/>
        </w:rPr>
      </w:pPr>
      <w:r w:rsidRPr="006062F4">
        <w:rPr>
          <w:rFonts w:eastAsia="Times New Roman" w:cs="Times New Roman"/>
          <w:b/>
          <w:bCs/>
          <w:sz w:val="24"/>
          <w:szCs w:val="24"/>
          <w:lang w:eastAsia="uk-UA"/>
        </w:rPr>
        <w:t>12. ІНШІ УМОВИ ДОГОВОРУ</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12.</w:t>
      </w:r>
      <w:r w:rsidRPr="00CB1B91">
        <w:rPr>
          <w:rFonts w:eastAsia="Times New Roman" w:cs="Times New Roman"/>
          <w:sz w:val="24"/>
          <w:szCs w:val="24"/>
          <w:lang w:val="ru-RU" w:eastAsia="uk-UA"/>
        </w:rPr>
        <w:t>1</w:t>
      </w:r>
      <w:r w:rsidRPr="00CB1B91">
        <w:rPr>
          <w:rFonts w:eastAsia="Times New Roman" w:cs="Times New Roman"/>
          <w:sz w:val="24"/>
          <w:szCs w:val="24"/>
          <w:lang w:eastAsia="uk-UA"/>
        </w:rPr>
        <w:t>. Якщо одне з положень Договору втратило силу, то це не впливає на дійсність інших положень.</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 xml:space="preserve">12.2. Після укладення Договору всі попередні договори, переговори, листування за ним, протоколи про наміри та будь-які інші усні або письмові домовленості Сторін з питань, які мають відношення до Договору, втрачають юридичну силу. </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 xml:space="preserve">12.3. Сторони несуть повну відповідальність за правильне зазначення реквізитів у Договорі. У разі зміни місцезнаходження, поштової адреси, інших реквізитів однієї зі Сторін за Договором, остання зобов'язана повідомити іншу Сторону протягом 5 днів із дня змін шляхом направлення листа-повідомлення. У разі не надходження у вказаний у Договорі термін, винна Сторона відшкодовує іншій Стороні всі понесені у зв'язку з цим збитки. </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 xml:space="preserve">12.4. Відступлення права вимоги та (або) переведення боргу за Договором однією зі Сторін третім особам допускається виключно за умови письмового погодження з іншою Стороною.   </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12.5.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1) зменшення обсягів закупівлі, зокрема з урахуванням фактичного обсягу видатків замовника;</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2</w:t>
      </w:r>
      <w:r w:rsidRPr="00CB1B91">
        <w:rPr>
          <w:rFonts w:eastAsia="Times New Roman" w:cs="Times New Roman"/>
          <w:sz w:val="24"/>
          <w:szCs w:val="24"/>
          <w:lang w:eastAsia="uk-UA"/>
        </w:rPr>
        <w:t>) покращення якості предмета закупівлі за умови, що таке покращення не призведе до збільшення суми, визначеної в договорі про закупівлю;</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3</w:t>
      </w:r>
      <w:r w:rsidRPr="00CB1B91">
        <w:rPr>
          <w:rFonts w:eastAsia="Times New Roman" w:cs="Times New Roman"/>
          <w:sz w:val="24"/>
          <w:szCs w:val="24"/>
          <w:lang w:eastAsia="uk-UA"/>
        </w:rPr>
        <w:t>)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lastRenderedPageBreak/>
        <w:t>4</w:t>
      </w:r>
      <w:r w:rsidRPr="00CB1B91">
        <w:rPr>
          <w:rFonts w:eastAsia="Times New Roman" w:cs="Times New Roman"/>
          <w:sz w:val="24"/>
          <w:szCs w:val="24"/>
          <w:lang w:eastAsia="uk-UA"/>
        </w:rPr>
        <w:t>) погодження зміни ціни в договорі про закупівлю в бік зменшення (без зміни кількості (обсягу) та якості товарів, робіт і послуг);</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5</w:t>
      </w:r>
      <w:r w:rsidRPr="00CB1B91">
        <w:rPr>
          <w:rFonts w:eastAsia="Times New Roman" w:cs="Times New Roman"/>
          <w:sz w:val="24"/>
          <w:szCs w:val="24"/>
          <w:lang w:eastAsia="uk-UA"/>
        </w:rPr>
        <w:t>)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6</w:t>
      </w:r>
      <w:r w:rsidRPr="00CB1B91">
        <w:rPr>
          <w:rFonts w:eastAsia="Times New Roman" w:cs="Times New Roman"/>
          <w:sz w:val="24"/>
          <w:szCs w:val="24"/>
          <w:lang w:eastAsia="uk-UA"/>
        </w:rPr>
        <w:t>)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Pr>
          <w:rFonts w:eastAsia="Times New Roman" w:cs="Times New Roman"/>
          <w:sz w:val="24"/>
          <w:szCs w:val="24"/>
          <w:lang w:eastAsia="uk-UA"/>
        </w:rPr>
        <w:t>7</w:t>
      </w:r>
      <w:r w:rsidRPr="00CB1B91">
        <w:rPr>
          <w:rFonts w:eastAsia="Times New Roman" w:cs="Times New Roman"/>
          <w:sz w:val="24"/>
          <w:szCs w:val="24"/>
          <w:lang w:eastAsia="uk-UA"/>
        </w:rPr>
        <w:t>) зміни умов у зв’язку із застосуванням полож</w:t>
      </w:r>
      <w:r w:rsidR="001374C3">
        <w:rPr>
          <w:rFonts w:eastAsia="Times New Roman" w:cs="Times New Roman"/>
          <w:sz w:val="24"/>
          <w:szCs w:val="24"/>
          <w:lang w:eastAsia="uk-UA"/>
        </w:rPr>
        <w:t>ень п.11</w:t>
      </w:r>
      <w:r w:rsidRPr="00CB1B91">
        <w:rPr>
          <w:rFonts w:eastAsia="Times New Roman" w:cs="Times New Roman"/>
          <w:sz w:val="24"/>
          <w:szCs w:val="24"/>
          <w:lang w:eastAsia="uk-UA"/>
        </w:rPr>
        <w:t>.4 Договору.</w:t>
      </w:r>
      <w:r w:rsidRPr="00CB1B91">
        <w:rPr>
          <w:rFonts w:eastAsia="Times New Roman" w:cs="Times New Roman"/>
          <w:b/>
          <w:sz w:val="24"/>
          <w:szCs w:val="24"/>
          <w:lang w:eastAsia="uk-UA"/>
        </w:rPr>
        <w:t xml:space="preserve">                                          </w:t>
      </w:r>
    </w:p>
    <w:p w:rsidR="00CB1B91" w:rsidRPr="00CB1B91" w:rsidRDefault="00CB1B91" w:rsidP="00CB1B91">
      <w:pPr>
        <w:shd w:val="clear" w:color="auto" w:fill="FFFFFF"/>
        <w:spacing w:after="0" w:line="240" w:lineRule="auto"/>
        <w:jc w:val="both"/>
        <w:rPr>
          <w:rFonts w:eastAsia="Times New Roman" w:cs="Times New Roman"/>
          <w:sz w:val="24"/>
          <w:szCs w:val="24"/>
          <w:lang w:eastAsia="uk-UA"/>
        </w:rPr>
      </w:pPr>
      <w:r w:rsidRPr="00CB1B91">
        <w:rPr>
          <w:rFonts w:eastAsia="Times New Roman" w:cs="Times New Roman"/>
          <w:sz w:val="24"/>
          <w:szCs w:val="24"/>
          <w:lang w:eastAsia="uk-UA"/>
        </w:rPr>
        <w:t xml:space="preserve">У разі якщо сторони не досягли згоди щодо всіх істотних умов, договір про закупівлю вважається неукладеним. </w:t>
      </w:r>
      <w:bookmarkStart w:id="44" w:name="107"/>
      <w:bookmarkEnd w:id="44"/>
      <w:r w:rsidRPr="00CB1B91">
        <w:rPr>
          <w:rFonts w:eastAsia="Times New Roman" w:cs="Times New Roman"/>
          <w:sz w:val="24"/>
          <w:szCs w:val="24"/>
          <w:lang w:eastAsia="uk-UA"/>
        </w:rPr>
        <w:t xml:space="preserve">                   </w:t>
      </w:r>
    </w:p>
    <w:p w:rsidR="006062F4" w:rsidRPr="006062F4" w:rsidRDefault="006062F4" w:rsidP="006062F4">
      <w:pPr>
        <w:shd w:val="clear" w:color="auto" w:fill="FFFFFF"/>
        <w:spacing w:after="0" w:line="240" w:lineRule="auto"/>
        <w:jc w:val="both"/>
        <w:rPr>
          <w:rFonts w:eastAsia="Times New Roman" w:cs="Times New Roman"/>
          <w:sz w:val="24"/>
          <w:szCs w:val="24"/>
          <w:lang w:eastAsia="uk-UA"/>
        </w:rPr>
      </w:pPr>
    </w:p>
    <w:p w:rsidR="006062F4" w:rsidRPr="006062F4" w:rsidRDefault="006062F4" w:rsidP="006062F4">
      <w:pPr>
        <w:tabs>
          <w:tab w:val="left" w:pos="0"/>
        </w:tabs>
        <w:spacing w:before="120" w:after="120" w:line="240" w:lineRule="auto"/>
        <w:jc w:val="center"/>
        <w:rPr>
          <w:rFonts w:eastAsia="Times New Roman" w:cs="Times New Roman"/>
          <w:b/>
          <w:sz w:val="24"/>
          <w:szCs w:val="24"/>
          <w:lang w:eastAsia="uk-UA"/>
        </w:rPr>
      </w:pPr>
      <w:r w:rsidRPr="006062F4">
        <w:rPr>
          <w:rFonts w:eastAsia="Times New Roman" w:cs="Times New Roman"/>
          <w:b/>
          <w:sz w:val="24"/>
          <w:szCs w:val="24"/>
          <w:lang w:eastAsia="uk-UA"/>
        </w:rPr>
        <w:t>13. ЮРИДИЧНІ АДРЕСИ, РЕКВІЗИТИ І ПІДПИСИ СТОРІН</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961"/>
      </w:tblGrid>
      <w:tr w:rsidR="006062F4" w:rsidRPr="006062F4" w:rsidTr="00F23AB7">
        <w:trPr>
          <w:trHeight w:val="324"/>
        </w:trPr>
        <w:tc>
          <w:tcPr>
            <w:tcW w:w="4962" w:type="dxa"/>
          </w:tcPr>
          <w:p w:rsidR="006062F4" w:rsidRPr="006062F4" w:rsidRDefault="006062F4" w:rsidP="006062F4">
            <w:pPr>
              <w:widowControl w:val="0"/>
              <w:autoSpaceDE w:val="0"/>
              <w:autoSpaceDN w:val="0"/>
              <w:spacing w:after="0" w:line="240" w:lineRule="auto"/>
              <w:rPr>
                <w:rFonts w:eastAsia="Times New Roman" w:cs="Times New Roman"/>
                <w:b/>
                <w:sz w:val="24"/>
                <w:szCs w:val="24"/>
                <w:lang w:eastAsia="uk-UA"/>
              </w:rPr>
            </w:pPr>
            <w:r w:rsidRPr="006062F4">
              <w:rPr>
                <w:rFonts w:eastAsia="Times New Roman" w:cs="Times New Roman"/>
                <w:b/>
                <w:sz w:val="24"/>
                <w:szCs w:val="24"/>
                <w:lang w:eastAsia="uk-UA"/>
              </w:rPr>
              <w:t>ОПЕРАТОР:</w:t>
            </w:r>
          </w:p>
          <w:p w:rsidR="006062F4" w:rsidRPr="006062F4" w:rsidRDefault="006062F4" w:rsidP="006062F4">
            <w:pPr>
              <w:widowControl w:val="0"/>
              <w:autoSpaceDE w:val="0"/>
              <w:autoSpaceDN w:val="0"/>
              <w:spacing w:after="0" w:line="240" w:lineRule="auto"/>
              <w:rPr>
                <w:rFonts w:eastAsia="Times New Roman" w:cs="Times New Roman"/>
                <w:b/>
                <w:color w:val="FF0000"/>
                <w:sz w:val="24"/>
                <w:szCs w:val="24"/>
                <w:lang w:eastAsia="uk-UA"/>
              </w:rPr>
            </w:pPr>
          </w:p>
        </w:tc>
        <w:tc>
          <w:tcPr>
            <w:tcW w:w="4961" w:type="dxa"/>
          </w:tcPr>
          <w:p w:rsidR="006062F4" w:rsidRPr="006062F4" w:rsidRDefault="006062F4" w:rsidP="006062F4">
            <w:pPr>
              <w:widowControl w:val="0"/>
              <w:autoSpaceDE w:val="0"/>
              <w:autoSpaceDN w:val="0"/>
              <w:spacing w:after="0" w:line="240" w:lineRule="auto"/>
              <w:rPr>
                <w:rFonts w:eastAsia="Calibri" w:cs="Times New Roman"/>
                <w:b/>
                <w:sz w:val="24"/>
                <w:szCs w:val="24"/>
                <w:lang w:eastAsia="uk-UA"/>
              </w:rPr>
            </w:pPr>
            <w:r w:rsidRPr="006062F4">
              <w:rPr>
                <w:rFonts w:eastAsia="Calibri" w:cs="Times New Roman"/>
                <w:b/>
                <w:sz w:val="24"/>
                <w:szCs w:val="24"/>
                <w:lang w:eastAsia="uk-UA"/>
              </w:rPr>
              <w:t>АБОНЕНТ:</w:t>
            </w:r>
          </w:p>
          <w:p w:rsidR="006062F4" w:rsidRPr="006062F4" w:rsidRDefault="006062F4" w:rsidP="006062F4">
            <w:pPr>
              <w:widowControl w:val="0"/>
              <w:autoSpaceDE w:val="0"/>
              <w:autoSpaceDN w:val="0"/>
              <w:spacing w:after="0" w:line="240" w:lineRule="auto"/>
              <w:rPr>
                <w:rFonts w:eastAsia="Calibri" w:cs="Times New Roman"/>
                <w:b/>
                <w:sz w:val="24"/>
                <w:szCs w:val="24"/>
                <w:lang w:eastAsia="uk-UA"/>
              </w:rPr>
            </w:pPr>
            <w:r w:rsidRPr="006062F4">
              <w:rPr>
                <w:rFonts w:eastAsia="Calibri" w:cs="Times New Roman"/>
                <w:b/>
                <w:sz w:val="24"/>
                <w:szCs w:val="24"/>
                <w:lang w:eastAsia="uk-UA"/>
              </w:rPr>
              <w:t>Державне підприємство «Львіввугілля»</w:t>
            </w:r>
          </w:p>
        </w:tc>
      </w:tr>
      <w:tr w:rsidR="006062F4" w:rsidRPr="006062F4" w:rsidTr="00F23AB7">
        <w:trPr>
          <w:trHeight w:val="567"/>
        </w:trPr>
        <w:tc>
          <w:tcPr>
            <w:tcW w:w="4962" w:type="dxa"/>
          </w:tcPr>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eastAsia="uk-UA"/>
              </w:rPr>
              <w:t xml:space="preserve">Юридична/фактична адреса: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Calibri" w:cs="Times New Roman"/>
                <w:sz w:val="24"/>
                <w:szCs w:val="24"/>
                <w:lang w:eastAsia="uk-UA"/>
              </w:rPr>
              <w:t xml:space="preserve">тел./факс: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Calibri" w:cs="Times New Roman"/>
                <w:sz w:val="24"/>
                <w:szCs w:val="24"/>
                <w:lang w:eastAsia="uk-UA"/>
              </w:rPr>
              <w:t xml:space="preserve">email: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val="en-US" w:eastAsia="uk-UA"/>
              </w:rPr>
              <w:t>IBAN</w:t>
            </w:r>
            <w:r w:rsidRPr="006062F4">
              <w:rPr>
                <w:rFonts w:eastAsia="Times New Roman" w:cs="Times New Roman"/>
                <w:sz w:val="24"/>
                <w:szCs w:val="24"/>
                <w:lang w:eastAsia="uk-UA"/>
              </w:rPr>
              <w:t xml:space="preserve"> </w:t>
            </w:r>
            <w:r w:rsidRPr="006062F4">
              <w:rPr>
                <w:rFonts w:eastAsia="Times New Roman" w:cs="Times New Roman"/>
                <w:sz w:val="24"/>
                <w:szCs w:val="24"/>
                <w:lang w:val="en-US" w:eastAsia="uk-UA"/>
              </w:rPr>
              <w:t>UA</w:t>
            </w:r>
            <w:r w:rsidRPr="006062F4">
              <w:rPr>
                <w:rFonts w:eastAsia="Times New Roman" w:cs="Times New Roman"/>
                <w:sz w:val="24"/>
                <w:szCs w:val="24"/>
                <w:lang w:eastAsia="uk-UA"/>
              </w:rPr>
              <w:t xml:space="preserve">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eastAsia="uk-UA"/>
              </w:rPr>
              <w:t xml:space="preserve">ЄДРПОУ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eastAsia="uk-UA"/>
              </w:rPr>
              <w:t xml:space="preserve">ІПН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eastAsia="uk-UA"/>
              </w:rPr>
              <w:t xml:space="preserve">Витяг з реєстру платників ПДВ </w:t>
            </w:r>
          </w:p>
          <w:p w:rsidR="006062F4" w:rsidRPr="006062F4" w:rsidRDefault="006062F4" w:rsidP="006062F4">
            <w:pPr>
              <w:widowControl w:val="0"/>
              <w:tabs>
                <w:tab w:val="left" w:pos="0"/>
              </w:tabs>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eastAsia="uk-UA"/>
              </w:rPr>
              <w:t xml:space="preserve">№  </w:t>
            </w:r>
          </w:p>
        </w:tc>
        <w:tc>
          <w:tcPr>
            <w:tcW w:w="4961" w:type="dxa"/>
          </w:tcPr>
          <w:p w:rsidR="006062F4" w:rsidRPr="006062F4" w:rsidRDefault="006062F4" w:rsidP="006062F4">
            <w:pPr>
              <w:widowControl w:val="0"/>
              <w:autoSpaceDE w:val="0"/>
              <w:autoSpaceDN w:val="0"/>
              <w:spacing w:after="0" w:line="240" w:lineRule="auto"/>
              <w:rPr>
                <w:rFonts w:eastAsia="Calibri" w:cs="Times New Roman"/>
                <w:sz w:val="24"/>
                <w:szCs w:val="24"/>
                <w:lang w:eastAsia="uk-UA"/>
              </w:rPr>
            </w:pPr>
            <w:r w:rsidRPr="006062F4">
              <w:rPr>
                <w:rFonts w:eastAsia="Calibri" w:cs="Times New Roman"/>
                <w:sz w:val="24"/>
                <w:szCs w:val="24"/>
                <w:lang w:eastAsia="uk-UA"/>
              </w:rPr>
              <w:t xml:space="preserve">Адреса: вул. Б. Хмельницького, 26, </w:t>
            </w:r>
          </w:p>
          <w:p w:rsidR="006062F4" w:rsidRPr="006062F4" w:rsidRDefault="006062F4" w:rsidP="006062F4">
            <w:pPr>
              <w:widowControl w:val="0"/>
              <w:autoSpaceDE w:val="0"/>
              <w:autoSpaceDN w:val="0"/>
              <w:spacing w:after="0" w:line="240" w:lineRule="auto"/>
              <w:rPr>
                <w:rFonts w:eastAsia="Calibri" w:cs="Times New Roman"/>
                <w:sz w:val="24"/>
                <w:szCs w:val="24"/>
                <w:lang w:eastAsia="uk-UA"/>
              </w:rPr>
            </w:pPr>
            <w:r w:rsidRPr="006062F4">
              <w:rPr>
                <w:rFonts w:eastAsia="Calibri" w:cs="Times New Roman"/>
                <w:sz w:val="24"/>
                <w:szCs w:val="24"/>
                <w:lang w:eastAsia="uk-UA"/>
              </w:rPr>
              <w:t xml:space="preserve">м. Сокаль, Червоноградський район, Львівської обл., 80001 </w:t>
            </w:r>
          </w:p>
          <w:p w:rsidR="006062F4" w:rsidRPr="006062F4" w:rsidRDefault="006062F4" w:rsidP="006062F4">
            <w:pPr>
              <w:widowControl w:val="0"/>
              <w:autoSpaceDE w:val="0"/>
              <w:autoSpaceDN w:val="0"/>
              <w:spacing w:after="0" w:line="240" w:lineRule="auto"/>
              <w:rPr>
                <w:rFonts w:eastAsia="Calibri" w:cs="Times New Roman"/>
                <w:sz w:val="24"/>
                <w:szCs w:val="24"/>
                <w:lang w:eastAsia="uk-UA"/>
              </w:rPr>
            </w:pPr>
            <w:r w:rsidRPr="006062F4">
              <w:rPr>
                <w:rFonts w:eastAsia="Calibri" w:cs="Times New Roman"/>
                <w:sz w:val="24"/>
                <w:szCs w:val="24"/>
                <w:lang w:eastAsia="uk-UA"/>
              </w:rPr>
              <w:t>тел./факс: (03257)2-20-03</w:t>
            </w:r>
          </w:p>
          <w:p w:rsidR="006062F4" w:rsidRPr="006062F4" w:rsidRDefault="006062F4" w:rsidP="006062F4">
            <w:pPr>
              <w:widowControl w:val="0"/>
              <w:autoSpaceDE w:val="0"/>
              <w:autoSpaceDN w:val="0"/>
              <w:spacing w:after="0" w:line="240" w:lineRule="auto"/>
              <w:rPr>
                <w:rFonts w:eastAsia="Calibri" w:cs="Times New Roman"/>
                <w:sz w:val="24"/>
                <w:szCs w:val="24"/>
                <w:lang w:eastAsia="uk-UA"/>
              </w:rPr>
            </w:pPr>
            <w:r w:rsidRPr="006062F4">
              <w:rPr>
                <w:rFonts w:eastAsia="Calibri" w:cs="Times New Roman"/>
                <w:sz w:val="24"/>
                <w:szCs w:val="24"/>
                <w:lang w:eastAsia="uk-UA"/>
              </w:rPr>
              <w:t>email: lvug_tender@i.ua</w:t>
            </w:r>
          </w:p>
          <w:p w:rsidR="006062F4" w:rsidRPr="006062F4" w:rsidRDefault="006062F4" w:rsidP="006062F4">
            <w:pPr>
              <w:widowControl w:val="0"/>
              <w:autoSpaceDE w:val="0"/>
              <w:autoSpaceDN w:val="0"/>
              <w:spacing w:after="0" w:line="240" w:lineRule="auto"/>
              <w:rPr>
                <w:rFonts w:eastAsia="Times New Roman" w:cs="Times New Roman"/>
                <w:sz w:val="24"/>
                <w:szCs w:val="24"/>
                <w:lang w:eastAsia="uk-UA"/>
              </w:rPr>
            </w:pPr>
            <w:r w:rsidRPr="006062F4">
              <w:rPr>
                <w:rFonts w:eastAsia="Times New Roman" w:cs="Times New Roman"/>
                <w:sz w:val="24"/>
                <w:szCs w:val="24"/>
                <w:lang w:val="en-US" w:eastAsia="uk-UA"/>
              </w:rPr>
              <w:t>IBAN</w:t>
            </w:r>
            <w:r w:rsidRPr="006062F4">
              <w:rPr>
                <w:rFonts w:eastAsia="Times New Roman" w:cs="Times New Roman"/>
                <w:sz w:val="24"/>
                <w:szCs w:val="24"/>
                <w:lang w:eastAsia="uk-UA"/>
              </w:rPr>
              <w:t xml:space="preserve"> UA 643257960000026007300079444 в Філії ЛОУ АТ «Ощадбанк»</w:t>
            </w:r>
          </w:p>
          <w:p w:rsidR="006062F4" w:rsidRPr="006062F4" w:rsidRDefault="006062F4" w:rsidP="006062F4">
            <w:pPr>
              <w:widowControl w:val="0"/>
              <w:autoSpaceDE w:val="0"/>
              <w:autoSpaceDN w:val="0"/>
              <w:spacing w:after="0" w:line="240" w:lineRule="auto"/>
              <w:rPr>
                <w:rFonts w:eastAsia="Calibri" w:cs="Times New Roman"/>
                <w:sz w:val="24"/>
                <w:szCs w:val="24"/>
                <w:lang w:eastAsia="uk-UA"/>
              </w:rPr>
            </w:pPr>
            <w:r w:rsidRPr="006062F4">
              <w:rPr>
                <w:rFonts w:eastAsia="Calibri" w:cs="Times New Roman"/>
                <w:sz w:val="24"/>
                <w:szCs w:val="24"/>
                <w:lang w:eastAsia="uk-UA"/>
              </w:rPr>
              <w:t xml:space="preserve">ЄДРПОУ 32323256, ІПН 323232513291 </w:t>
            </w:r>
          </w:p>
          <w:p w:rsidR="006062F4" w:rsidRPr="006062F4" w:rsidRDefault="006062F4" w:rsidP="006062F4">
            <w:pPr>
              <w:widowControl w:val="0"/>
              <w:autoSpaceDE w:val="0"/>
              <w:autoSpaceDN w:val="0"/>
              <w:spacing w:after="0" w:line="240" w:lineRule="auto"/>
              <w:rPr>
                <w:rFonts w:eastAsia="Calibri" w:cs="Times New Roman"/>
                <w:sz w:val="24"/>
                <w:szCs w:val="24"/>
                <w:lang w:eastAsia="uk-UA"/>
              </w:rPr>
            </w:pPr>
            <w:r w:rsidRPr="006062F4">
              <w:rPr>
                <w:rFonts w:eastAsia="Calibri" w:cs="Times New Roman"/>
                <w:sz w:val="24"/>
                <w:szCs w:val="24"/>
                <w:lang w:eastAsia="uk-UA"/>
              </w:rPr>
              <w:t>Витяг з реєстру платників ПДВ №1428064500002</w:t>
            </w:r>
          </w:p>
        </w:tc>
      </w:tr>
      <w:tr w:rsidR="006062F4" w:rsidRPr="006062F4" w:rsidTr="00F23AB7">
        <w:trPr>
          <w:trHeight w:val="629"/>
        </w:trPr>
        <w:tc>
          <w:tcPr>
            <w:tcW w:w="4962" w:type="dxa"/>
          </w:tcPr>
          <w:p w:rsidR="006062F4" w:rsidRPr="006062F4" w:rsidRDefault="006062F4" w:rsidP="006062F4">
            <w:pPr>
              <w:widowControl w:val="0"/>
              <w:tabs>
                <w:tab w:val="left" w:pos="0"/>
              </w:tabs>
              <w:autoSpaceDE w:val="0"/>
              <w:autoSpaceDN w:val="0"/>
              <w:spacing w:after="0" w:line="240" w:lineRule="auto"/>
              <w:rPr>
                <w:rFonts w:ascii="Times New Roman CYR" w:eastAsia="Times New Roman" w:hAnsi="Times New Roman CYR" w:cs="Times New Roman CYR"/>
                <w:b/>
                <w:sz w:val="24"/>
                <w:szCs w:val="24"/>
                <w:lang w:eastAsia="uk-UA"/>
              </w:rPr>
            </w:pPr>
          </w:p>
          <w:p w:rsidR="006062F4" w:rsidRPr="006062F4" w:rsidRDefault="006062F4" w:rsidP="006062F4">
            <w:pPr>
              <w:widowControl w:val="0"/>
              <w:tabs>
                <w:tab w:val="left" w:pos="0"/>
              </w:tabs>
              <w:autoSpaceDE w:val="0"/>
              <w:autoSpaceDN w:val="0"/>
              <w:spacing w:after="0" w:line="240" w:lineRule="auto"/>
              <w:rPr>
                <w:rFonts w:ascii="Times New Roman CYR" w:eastAsia="Times New Roman" w:hAnsi="Times New Roman CYR" w:cs="Times New Roman CYR"/>
                <w:b/>
                <w:sz w:val="24"/>
                <w:szCs w:val="24"/>
                <w:lang w:eastAsia="uk-UA"/>
              </w:rPr>
            </w:pPr>
            <w:r w:rsidRPr="006062F4">
              <w:rPr>
                <w:rFonts w:ascii="Times New Roman CYR" w:eastAsia="Times New Roman" w:hAnsi="Times New Roman CYR" w:cs="Times New Roman CYR"/>
                <w:b/>
                <w:sz w:val="24"/>
                <w:szCs w:val="24"/>
                <w:lang w:eastAsia="uk-UA"/>
              </w:rPr>
              <w:t xml:space="preserve">_____________________ </w:t>
            </w:r>
          </w:p>
        </w:tc>
        <w:tc>
          <w:tcPr>
            <w:tcW w:w="4961" w:type="dxa"/>
          </w:tcPr>
          <w:p w:rsidR="006062F4" w:rsidRPr="006062F4" w:rsidRDefault="006062F4" w:rsidP="006062F4">
            <w:pPr>
              <w:widowControl w:val="0"/>
              <w:tabs>
                <w:tab w:val="left" w:pos="-36"/>
              </w:tabs>
              <w:autoSpaceDE w:val="0"/>
              <w:autoSpaceDN w:val="0"/>
              <w:spacing w:after="0" w:line="240" w:lineRule="auto"/>
              <w:rPr>
                <w:rFonts w:ascii="Times New Roman CYR" w:eastAsia="Calibri" w:hAnsi="Times New Roman CYR" w:cs="Times New Roman CYR"/>
                <w:b/>
                <w:sz w:val="24"/>
                <w:szCs w:val="24"/>
                <w:lang w:eastAsia="uk-UA"/>
              </w:rPr>
            </w:pPr>
          </w:p>
          <w:p w:rsidR="006062F4" w:rsidRPr="006062F4" w:rsidRDefault="006062F4" w:rsidP="006062F4">
            <w:pPr>
              <w:widowControl w:val="0"/>
              <w:tabs>
                <w:tab w:val="left" w:pos="-36"/>
              </w:tabs>
              <w:autoSpaceDE w:val="0"/>
              <w:autoSpaceDN w:val="0"/>
              <w:spacing w:after="0" w:line="240" w:lineRule="auto"/>
              <w:rPr>
                <w:rFonts w:ascii="Times New Roman CYR" w:eastAsia="Calibri" w:hAnsi="Times New Roman CYR" w:cs="Times New Roman CYR"/>
                <w:b/>
                <w:sz w:val="24"/>
                <w:szCs w:val="24"/>
                <w:lang w:eastAsia="uk-UA"/>
              </w:rPr>
            </w:pPr>
            <w:r w:rsidRPr="006062F4">
              <w:rPr>
                <w:rFonts w:ascii="Times New Roman CYR" w:eastAsia="Calibri" w:hAnsi="Times New Roman CYR" w:cs="Times New Roman CYR"/>
                <w:b/>
                <w:sz w:val="24"/>
                <w:szCs w:val="24"/>
                <w:lang w:eastAsia="uk-UA"/>
              </w:rPr>
              <w:t xml:space="preserve">_____________________  </w:t>
            </w:r>
          </w:p>
        </w:tc>
      </w:tr>
    </w:tbl>
    <w:p w:rsidR="006062F4" w:rsidRPr="006062F4" w:rsidRDefault="006062F4" w:rsidP="006062F4">
      <w:pPr>
        <w:tabs>
          <w:tab w:val="left" w:pos="1373"/>
        </w:tabs>
        <w:spacing w:after="0" w:line="240" w:lineRule="auto"/>
        <w:rPr>
          <w:rFonts w:eastAsia="Times New Roman" w:cs="Times New Roman"/>
          <w:sz w:val="24"/>
          <w:szCs w:val="24"/>
          <w:lang w:val="en-US"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Pr="006062F4" w:rsidRDefault="006062F4" w:rsidP="006062F4">
      <w:pPr>
        <w:tabs>
          <w:tab w:val="left" w:pos="1373"/>
        </w:tabs>
        <w:spacing w:after="0" w:line="240" w:lineRule="auto"/>
        <w:jc w:val="right"/>
        <w:rPr>
          <w:rFonts w:eastAsia="Times New Roman" w:cs="Times New Roman"/>
          <w:b/>
          <w:sz w:val="24"/>
          <w:szCs w:val="24"/>
          <w:lang w:val="ru-RU" w:eastAsia="uk-UA"/>
        </w:rPr>
      </w:pPr>
    </w:p>
    <w:p w:rsidR="006062F4" w:rsidRDefault="006062F4"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160C7C" w:rsidRPr="006062F4" w:rsidRDefault="00160C7C"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p>
    <w:p w:rsidR="006062F4" w:rsidRPr="006062F4" w:rsidRDefault="006062F4"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rFonts w:eastAsia="Calibri" w:cs="Times New Roman"/>
          <w:b/>
          <w:sz w:val="24"/>
          <w:szCs w:val="24"/>
          <w:lang w:eastAsia="ru-RU"/>
        </w:rPr>
      </w:pPr>
    </w:p>
    <w:p w:rsidR="006062F4" w:rsidRPr="006062F4" w:rsidRDefault="006062F4"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rFonts w:eastAsia="Calibri" w:cs="Times New Roman"/>
          <w:b/>
          <w:sz w:val="24"/>
          <w:szCs w:val="24"/>
          <w:lang w:eastAsia="ru-RU"/>
        </w:rPr>
      </w:pPr>
      <w:r w:rsidRPr="006062F4">
        <w:rPr>
          <w:rFonts w:eastAsia="Calibri" w:cs="Times New Roman"/>
          <w:b/>
          <w:sz w:val="24"/>
          <w:szCs w:val="24"/>
          <w:lang w:eastAsia="ru-RU"/>
        </w:rPr>
        <w:t>Специфікація  № 1</w:t>
      </w:r>
    </w:p>
    <w:p w:rsidR="006062F4" w:rsidRPr="006062F4" w:rsidRDefault="006062F4"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rFonts w:eastAsia="Calibri" w:cs="Times New Roman"/>
          <w:b/>
          <w:sz w:val="24"/>
          <w:szCs w:val="24"/>
          <w:lang w:eastAsia="ru-RU"/>
        </w:rPr>
      </w:pPr>
      <w:r w:rsidRPr="006062F4">
        <w:rPr>
          <w:rFonts w:eastAsia="Calibri" w:cs="Times New Roman"/>
          <w:b/>
          <w:sz w:val="24"/>
          <w:szCs w:val="24"/>
          <w:lang w:eastAsia="ru-RU"/>
        </w:rPr>
        <w:t xml:space="preserve">до Договору №  _________   від ___ __________ 2022р. </w:t>
      </w:r>
    </w:p>
    <w:p w:rsidR="003671FF" w:rsidRPr="006062F4" w:rsidRDefault="006062F4" w:rsidP="003671FF">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jc w:val="center"/>
        <w:rPr>
          <w:rFonts w:eastAsia="Calibri" w:cs="Times New Roman"/>
          <w:b/>
          <w:sz w:val="24"/>
          <w:szCs w:val="24"/>
          <w:lang w:eastAsia="ru-RU"/>
        </w:rPr>
      </w:pPr>
      <w:r w:rsidRPr="006062F4">
        <w:rPr>
          <w:rFonts w:eastAsia="Calibri" w:cs="Times New Roman"/>
          <w:b/>
          <w:sz w:val="24"/>
          <w:szCs w:val="24"/>
          <w:lang w:eastAsia="ru-RU"/>
        </w:rPr>
        <w:t>на закупівлю послуг</w:t>
      </w:r>
    </w:p>
    <w:tbl>
      <w:tblPr>
        <w:tblpPr w:leftFromText="180" w:rightFromText="180" w:vertAnchor="text" w:horzAnchor="margin" w:tblpX="69" w:tblpY="15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5108"/>
        <w:gridCol w:w="1270"/>
        <w:gridCol w:w="2274"/>
        <w:gridCol w:w="1134"/>
      </w:tblGrid>
      <w:tr w:rsidR="003671FF" w:rsidRPr="006062F4" w:rsidTr="003671FF">
        <w:trPr>
          <w:trHeight w:val="416"/>
        </w:trPr>
        <w:tc>
          <w:tcPr>
            <w:tcW w:w="421" w:type="dxa"/>
          </w:tcPr>
          <w:p w:rsidR="003671FF" w:rsidRPr="006062F4" w:rsidRDefault="003671FF" w:rsidP="003671FF">
            <w:pPr>
              <w:spacing w:after="0" w:line="240" w:lineRule="auto"/>
              <w:rPr>
                <w:rFonts w:eastAsia="Times New Roman" w:cs="Times New Roman"/>
                <w:lang w:val="ru-RU" w:eastAsia="uk-UA"/>
              </w:rPr>
            </w:pPr>
            <w:r w:rsidRPr="006062F4">
              <w:rPr>
                <w:rFonts w:eastAsia="Times New Roman" w:cs="Times New Roman"/>
                <w:lang w:val="ru-RU" w:eastAsia="uk-UA"/>
              </w:rPr>
              <w:t>№</w:t>
            </w:r>
          </w:p>
        </w:tc>
        <w:tc>
          <w:tcPr>
            <w:tcW w:w="5108" w:type="dxa"/>
          </w:tcPr>
          <w:p w:rsidR="003671FF" w:rsidRPr="006062F4" w:rsidRDefault="003671FF" w:rsidP="003671FF">
            <w:pPr>
              <w:spacing w:after="0" w:line="240" w:lineRule="auto"/>
              <w:jc w:val="center"/>
              <w:rPr>
                <w:rFonts w:eastAsia="Times New Roman" w:cs="Times New Roman"/>
                <w:lang w:val="ru-RU" w:eastAsia="uk-UA"/>
              </w:rPr>
            </w:pPr>
            <w:r w:rsidRPr="006062F4">
              <w:rPr>
                <w:rFonts w:eastAsia="Times New Roman" w:cs="Times New Roman"/>
                <w:lang w:val="ru-RU" w:eastAsia="uk-UA"/>
              </w:rPr>
              <w:t>Найменування відокремленого</w:t>
            </w:r>
          </w:p>
          <w:p w:rsidR="003671FF" w:rsidRPr="006062F4" w:rsidRDefault="003671FF" w:rsidP="003671FF">
            <w:pPr>
              <w:spacing w:after="0" w:line="240" w:lineRule="auto"/>
              <w:jc w:val="center"/>
              <w:rPr>
                <w:rFonts w:eastAsia="Times New Roman" w:cs="Times New Roman"/>
                <w:lang w:val="ru-RU" w:eastAsia="uk-UA"/>
              </w:rPr>
            </w:pPr>
            <w:r w:rsidRPr="006062F4">
              <w:rPr>
                <w:rFonts w:eastAsia="Times New Roman" w:cs="Times New Roman"/>
                <w:lang w:val="ru-RU" w:eastAsia="uk-UA"/>
              </w:rPr>
              <w:t>підрозділу</w:t>
            </w:r>
          </w:p>
        </w:tc>
        <w:tc>
          <w:tcPr>
            <w:tcW w:w="1270" w:type="dxa"/>
          </w:tcPr>
          <w:p w:rsidR="003671FF" w:rsidRPr="006062F4" w:rsidRDefault="003671FF" w:rsidP="003671FF">
            <w:pPr>
              <w:spacing w:after="0" w:line="240" w:lineRule="auto"/>
              <w:jc w:val="center"/>
              <w:rPr>
                <w:rFonts w:eastAsia="Times New Roman" w:cs="Times New Roman"/>
                <w:lang w:val="ru-RU" w:eastAsia="uk-UA"/>
              </w:rPr>
            </w:pPr>
            <w:r>
              <w:rPr>
                <w:rFonts w:eastAsia="Times New Roman" w:cs="Times New Roman"/>
                <w:lang w:val="ru-RU" w:eastAsia="uk-UA"/>
              </w:rPr>
              <w:t>П</w:t>
            </w:r>
            <w:r w:rsidRPr="008A17EC">
              <w:rPr>
                <w:rFonts w:eastAsia="Times New Roman" w:cs="Times New Roman"/>
                <w:lang w:val="ru-RU" w:eastAsia="uk-UA"/>
              </w:rPr>
              <w:t>ідклю-</w:t>
            </w:r>
            <w:r w:rsidRPr="006062F4">
              <w:rPr>
                <w:rFonts w:eastAsia="Times New Roman" w:cs="Times New Roman"/>
                <w:lang w:val="ru-RU" w:eastAsia="uk-UA"/>
              </w:rPr>
              <w:t>чення</w:t>
            </w:r>
          </w:p>
        </w:tc>
        <w:tc>
          <w:tcPr>
            <w:tcW w:w="2274" w:type="dxa"/>
          </w:tcPr>
          <w:p w:rsidR="003671FF" w:rsidRPr="006062F4" w:rsidRDefault="003671FF" w:rsidP="003671FF">
            <w:pPr>
              <w:spacing w:after="0" w:line="240" w:lineRule="auto"/>
              <w:jc w:val="center"/>
              <w:rPr>
                <w:rFonts w:eastAsia="Times New Roman" w:cs="Times New Roman"/>
                <w:lang w:val="ru-RU" w:eastAsia="uk-UA"/>
              </w:rPr>
            </w:pPr>
            <w:r w:rsidRPr="006062F4">
              <w:rPr>
                <w:rFonts w:eastAsia="Times New Roman" w:cs="Times New Roman"/>
                <w:lang w:val="ru-RU" w:eastAsia="uk-UA"/>
              </w:rPr>
              <w:t>Швидкість</w:t>
            </w:r>
          </w:p>
          <w:p w:rsidR="003671FF" w:rsidRPr="006062F4" w:rsidRDefault="003671FF" w:rsidP="003671FF">
            <w:pPr>
              <w:spacing w:after="0" w:line="240" w:lineRule="auto"/>
              <w:jc w:val="center"/>
              <w:rPr>
                <w:rFonts w:eastAsia="Times New Roman" w:cs="Times New Roman"/>
                <w:lang w:val="ru-RU" w:eastAsia="uk-UA"/>
              </w:rPr>
            </w:pPr>
            <w:r w:rsidRPr="006062F4">
              <w:rPr>
                <w:rFonts w:eastAsia="Times New Roman" w:cs="Times New Roman"/>
                <w:lang w:val="ru-RU" w:eastAsia="uk-UA"/>
              </w:rPr>
              <w:t>Мбіт/сек</w:t>
            </w:r>
          </w:p>
        </w:tc>
        <w:tc>
          <w:tcPr>
            <w:tcW w:w="1134" w:type="dxa"/>
          </w:tcPr>
          <w:p w:rsidR="003671FF" w:rsidRPr="006062F4" w:rsidRDefault="003671FF" w:rsidP="003671FF">
            <w:pPr>
              <w:spacing w:after="0" w:line="240" w:lineRule="auto"/>
              <w:jc w:val="center"/>
              <w:rPr>
                <w:rFonts w:eastAsia="Times New Roman" w:cs="Times New Roman"/>
                <w:lang w:val="ru-RU" w:eastAsia="uk-UA"/>
              </w:rPr>
            </w:pPr>
            <w:r w:rsidRPr="006062F4">
              <w:rPr>
                <w:rFonts w:eastAsia="Times New Roman" w:cs="Times New Roman"/>
                <w:lang w:val="ru-RU" w:eastAsia="uk-UA"/>
              </w:rPr>
              <w:t>Сума</w:t>
            </w:r>
          </w:p>
          <w:p w:rsidR="003671FF" w:rsidRPr="006062F4" w:rsidRDefault="003671FF" w:rsidP="003671FF">
            <w:pPr>
              <w:spacing w:after="0" w:line="240" w:lineRule="auto"/>
              <w:jc w:val="center"/>
              <w:rPr>
                <w:rFonts w:eastAsia="Times New Roman" w:cs="Times New Roman"/>
                <w:lang w:val="ru-RU" w:eastAsia="uk-UA"/>
              </w:rPr>
            </w:pPr>
            <w:r w:rsidRPr="008A17EC">
              <w:rPr>
                <w:rFonts w:eastAsia="Times New Roman" w:cs="Times New Roman"/>
                <w:lang w:val="ru-RU" w:eastAsia="uk-UA"/>
              </w:rPr>
              <w:t>за місяць</w:t>
            </w:r>
          </w:p>
        </w:tc>
      </w:tr>
      <w:tr w:rsidR="003671FF" w:rsidRPr="006062F4" w:rsidTr="003671FF">
        <w:trPr>
          <w:trHeight w:val="255"/>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1.</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«Відродження»</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Шахтарська, 35 В, с. Межиріччя, Червоноградський р-н, Львівська обл,80084</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WI-FI</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en-US" w:eastAsia="uk-UA"/>
              </w:rPr>
              <w:t>100/100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255"/>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2.</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«Лісова» </w:t>
            </w:r>
            <w:r w:rsidRPr="003671FF">
              <w:rPr>
                <w:rFonts w:eastAsia="Times New Roman" w:cs="Times New Roman"/>
                <w:sz w:val="20"/>
                <w:szCs w:val="20"/>
                <w:lang w:val="ru-RU" w:eastAsia="ru-RU"/>
              </w:rPr>
              <w:t xml:space="preserve"> </w:t>
            </w:r>
            <w:r w:rsidRPr="003671FF">
              <w:rPr>
                <w:rFonts w:eastAsia="Times New Roman" w:cs="Times New Roman"/>
                <w:sz w:val="20"/>
                <w:szCs w:val="20"/>
                <w:lang w:val="ru-RU" w:eastAsia="uk-UA"/>
              </w:rPr>
              <w:t>Параньки присілок, 210 А, с. Сілець, Червоноградський ТГ, Червоноградський р-н., Львівська обл.,  80086,</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WI-FI</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en-US" w:eastAsia="uk-UA"/>
              </w:rPr>
            </w:pPr>
            <w:r w:rsidRPr="002F111D">
              <w:rPr>
                <w:rFonts w:eastAsia="Times New Roman" w:cs="Times New Roman"/>
                <w:sz w:val="20"/>
                <w:szCs w:val="20"/>
                <w:lang w:val="en-US" w:eastAsia="uk-UA"/>
              </w:rPr>
              <w:t>30/30</w:t>
            </w:r>
          </w:p>
        </w:tc>
        <w:tc>
          <w:tcPr>
            <w:tcW w:w="1134" w:type="dxa"/>
          </w:tcPr>
          <w:p w:rsidR="003671FF" w:rsidRPr="006062F4" w:rsidRDefault="003671FF" w:rsidP="003671FF">
            <w:pPr>
              <w:spacing w:after="0" w:line="240" w:lineRule="auto"/>
              <w:rPr>
                <w:rFonts w:eastAsia="Times New Roman" w:cs="Times New Roman"/>
                <w:b/>
                <w:sz w:val="24"/>
                <w:szCs w:val="24"/>
                <w:lang w:eastAsia="uk-UA"/>
              </w:rPr>
            </w:pPr>
          </w:p>
        </w:tc>
      </w:tr>
      <w:tr w:rsidR="003671FF" w:rsidRPr="006062F4" w:rsidTr="003671FF">
        <w:trPr>
          <w:trHeight w:val="126"/>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3.</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«Шахта «Степова»</w:t>
            </w:r>
            <w:r w:rsidRPr="003671FF">
              <w:rPr>
                <w:rFonts w:eastAsia="Times New Roman" w:cs="Times New Roman"/>
                <w:sz w:val="20"/>
                <w:szCs w:val="20"/>
                <w:lang w:val="ru-RU" w:eastAsia="uk-UA"/>
              </w:rPr>
              <w:t xml:space="preserve"> вул.Червоноградська, 22-Б,.с. Глухів Червоноградський р-н., Львівська обл., 80054</w:t>
            </w:r>
          </w:p>
        </w:tc>
        <w:tc>
          <w:tcPr>
            <w:tcW w:w="1270"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Ел.скринька в </w:t>
            </w:r>
            <w:r w:rsidRPr="002F111D">
              <w:rPr>
                <w:rFonts w:eastAsia="Times New Roman" w:cs="Times New Roman"/>
                <w:sz w:val="20"/>
                <w:szCs w:val="20"/>
                <w:lang w:val="ru-RU" w:eastAsia="uk-UA"/>
              </w:rPr>
              <w:t xml:space="preserve">домені </w:t>
            </w:r>
            <w:r w:rsidRPr="002F111D">
              <w:rPr>
                <w:rFonts w:eastAsia="Times New Roman" w:cs="Times New Roman"/>
                <w:sz w:val="20"/>
                <w:szCs w:val="20"/>
                <w:lang w:val="en-US" w:eastAsia="uk-UA"/>
              </w:rPr>
              <w:t>bis</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net</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ua</w:t>
            </w:r>
          </w:p>
        </w:tc>
        <w:tc>
          <w:tcPr>
            <w:tcW w:w="2274" w:type="dxa"/>
          </w:tcPr>
          <w:p w:rsidR="003671FF" w:rsidRPr="002F111D" w:rsidRDefault="003671FF" w:rsidP="003671FF">
            <w:pPr>
              <w:tabs>
                <w:tab w:val="left" w:pos="1373"/>
              </w:tabs>
              <w:spacing w:after="0" w:line="240" w:lineRule="auto"/>
              <w:jc w:val="both"/>
              <w:rPr>
                <w:rFonts w:eastAsia="Times New Roman" w:cs="Times New Roman"/>
                <w:sz w:val="20"/>
                <w:szCs w:val="20"/>
                <w:lang w:val="ru-RU" w:eastAsia="uk-UA"/>
              </w:rPr>
            </w:pP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126"/>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4.</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 «Шахта «Червоноградська</w:t>
            </w:r>
            <w:r w:rsidRPr="002F111D">
              <w:rPr>
                <w:rFonts w:eastAsia="Times New Roman" w:cs="Times New Roman"/>
                <w:sz w:val="20"/>
                <w:szCs w:val="20"/>
                <w:lang w:val="ru-RU" w:eastAsia="uk-UA"/>
              </w:rPr>
              <w:t>»</w:t>
            </w:r>
            <w:r w:rsidRPr="003671FF">
              <w:rPr>
                <w:rFonts w:eastAsia="Times New Roman" w:cs="Times New Roman"/>
                <w:sz w:val="20"/>
                <w:szCs w:val="20"/>
                <w:lang w:val="ru-RU" w:eastAsia="uk-UA"/>
              </w:rPr>
              <w:t xml:space="preserve"> вул.Промислова,27, м.Червоноград,  Червоноградський р-н., Львівська обл., 80100 Червоноградський р-н., Львівська обл., 80054,</w:t>
            </w:r>
          </w:p>
        </w:tc>
        <w:tc>
          <w:tcPr>
            <w:tcW w:w="1270" w:type="dxa"/>
          </w:tcPr>
          <w:p w:rsidR="003671FF" w:rsidRDefault="003671FF" w:rsidP="003671FF">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100/100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165"/>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5</w:t>
            </w:r>
            <w:r w:rsidRPr="002F111D">
              <w:rPr>
                <w:rFonts w:eastAsia="Times New Roman" w:cs="Times New Roman"/>
                <w:sz w:val="20"/>
                <w:szCs w:val="20"/>
                <w:lang w:val="ru-RU" w:eastAsia="uk-UA"/>
              </w:rPr>
              <w:t>.</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«Червоноградське спецуправління з гасіння териконів і рекультивації земель</w:t>
            </w:r>
            <w:r>
              <w:rPr>
                <w:rFonts w:eastAsia="Times New Roman" w:cs="Times New Roman"/>
                <w:sz w:val="20"/>
                <w:szCs w:val="20"/>
                <w:lang w:val="ru-RU" w:eastAsia="uk-UA"/>
              </w:rPr>
              <w:t>.</w:t>
            </w:r>
            <w:r w:rsidRPr="003671FF">
              <w:rPr>
                <w:rFonts w:eastAsia="Times New Roman" w:cs="Times New Roman"/>
                <w:sz w:val="20"/>
                <w:szCs w:val="20"/>
                <w:lang w:val="ru-RU" w:eastAsia="uk-UA"/>
              </w:rPr>
              <w:t xml:space="preserve"> вул.Промислова,11 м.Червоноград,  Червоноградський р-н., Львівська обл., 80100</w:t>
            </w:r>
          </w:p>
        </w:tc>
        <w:tc>
          <w:tcPr>
            <w:tcW w:w="1270" w:type="dxa"/>
          </w:tcPr>
          <w:p w:rsidR="003671FF" w:rsidRDefault="003671FF" w:rsidP="003671FF">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Pr>
                <w:rFonts w:eastAsia="Times New Roman" w:cs="Times New Roman"/>
                <w:sz w:val="20"/>
                <w:szCs w:val="20"/>
                <w:lang w:val="ru-RU" w:eastAsia="uk-UA"/>
              </w:rPr>
              <w:t>100/100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96"/>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6</w:t>
            </w:r>
            <w:r w:rsidRPr="002F111D">
              <w:rPr>
                <w:rFonts w:eastAsia="Times New Roman" w:cs="Times New Roman"/>
                <w:sz w:val="20"/>
                <w:szCs w:val="20"/>
                <w:lang w:val="ru-RU" w:eastAsia="uk-UA"/>
              </w:rPr>
              <w:t>.</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«Вантажно-транспортне управління»</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вул.Львівська,59, м.Червоноград,  Червоноградський р-н., Львівська обл., 80100</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30/30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135"/>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7</w:t>
            </w:r>
            <w:r w:rsidRPr="002F111D">
              <w:rPr>
                <w:rFonts w:eastAsia="Times New Roman" w:cs="Times New Roman"/>
                <w:sz w:val="20"/>
                <w:szCs w:val="20"/>
                <w:lang w:val="ru-RU" w:eastAsia="uk-UA"/>
              </w:rPr>
              <w:t>.</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ВП «Управління </w:t>
            </w:r>
            <w:r w:rsidRPr="002F111D">
              <w:rPr>
                <w:rFonts w:eastAsia="Times New Roman" w:cs="Times New Roman"/>
                <w:sz w:val="20"/>
                <w:szCs w:val="20"/>
                <w:lang w:val="ru-RU" w:eastAsia="uk-UA"/>
              </w:rPr>
              <w:t>«Західвуглепостач</w:t>
            </w:r>
            <w:r w:rsidRPr="00B675FA">
              <w:rPr>
                <w:rFonts w:eastAsia="Times New Roman" w:cs="Times New Roman"/>
                <w:sz w:val="20"/>
                <w:szCs w:val="20"/>
                <w:lang w:val="ru-RU" w:eastAsia="uk-UA"/>
              </w:rPr>
              <w:t>»</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вул.Центральна,112 с.Острів, Червоноградський р-н., Львівська обл., 80051</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50/50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126"/>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8</w:t>
            </w:r>
            <w:r w:rsidRPr="002F111D">
              <w:rPr>
                <w:rFonts w:eastAsia="Times New Roman" w:cs="Times New Roman"/>
                <w:sz w:val="20"/>
                <w:szCs w:val="20"/>
                <w:lang w:val="ru-RU" w:eastAsia="uk-UA"/>
              </w:rPr>
              <w:t>.</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 xml:space="preserve">ВП </w:t>
            </w:r>
            <w:r w:rsidRPr="002F111D">
              <w:rPr>
                <w:rFonts w:eastAsia="Times New Roman" w:cs="Times New Roman"/>
                <w:sz w:val="20"/>
                <w:szCs w:val="20"/>
                <w:lang w:val="ru-RU" w:eastAsia="uk-UA"/>
              </w:rPr>
              <w:t>«Оздоровчо-лікувальний комплекс «Ровесник»</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вул.Українська,1А с.Комарів,  Червоноградський р-н., Львівська обл., 80080</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100/100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120"/>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9</w:t>
            </w:r>
            <w:r w:rsidRPr="002F111D">
              <w:rPr>
                <w:rFonts w:eastAsia="Times New Roman" w:cs="Times New Roman"/>
                <w:sz w:val="20"/>
                <w:szCs w:val="20"/>
                <w:lang w:val="ru-RU" w:eastAsia="uk-UA"/>
              </w:rPr>
              <w:t>.</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Структурний підрозділ «Проектно-конструкторське бюро»</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вул.Стуса, 15, м.Червоноград,  Червоноградський р-н., Львівська обл., 80100</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20/20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1433"/>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en-US" w:eastAsia="uk-UA"/>
              </w:rPr>
              <w:t>10</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ДП «Львіввугілля</w:t>
            </w:r>
            <w:proofErr w:type="gramStart"/>
            <w:r w:rsidRPr="002F111D">
              <w:rPr>
                <w:rFonts w:eastAsia="Times New Roman" w:cs="Times New Roman"/>
                <w:sz w:val="20"/>
                <w:szCs w:val="20"/>
                <w:lang w:val="ru-RU" w:eastAsia="uk-UA"/>
              </w:rPr>
              <w:t>»</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вул</w:t>
            </w:r>
            <w:proofErr w:type="gramEnd"/>
            <w:r w:rsidRPr="003671FF">
              <w:rPr>
                <w:rFonts w:eastAsia="Times New Roman" w:cs="Times New Roman"/>
                <w:sz w:val="20"/>
                <w:szCs w:val="20"/>
                <w:lang w:val="ru-RU" w:eastAsia="uk-UA"/>
              </w:rPr>
              <w:t xml:space="preserve">. </w:t>
            </w:r>
            <w:r>
              <w:rPr>
                <w:rFonts w:eastAsia="Times New Roman" w:cs="Times New Roman"/>
                <w:sz w:val="20"/>
                <w:szCs w:val="20"/>
                <w:lang w:val="ru-RU" w:eastAsia="uk-UA"/>
              </w:rPr>
              <w:t xml:space="preserve">Хмельницького Б., 26, м.Сокаль, </w:t>
            </w:r>
            <w:r w:rsidRPr="003671FF">
              <w:rPr>
                <w:rFonts w:eastAsia="Times New Roman" w:cs="Times New Roman"/>
                <w:sz w:val="20"/>
                <w:szCs w:val="20"/>
                <w:lang w:val="ru-RU" w:eastAsia="uk-UA"/>
              </w:rPr>
              <w:t>Червоноградський район, Львівська область, 80001</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100/100</w:t>
            </w:r>
          </w:p>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 xml:space="preserve">Постійна </w:t>
            </w:r>
            <w:r w:rsidRPr="002F111D">
              <w:rPr>
                <w:rFonts w:eastAsia="Times New Roman" w:cs="Times New Roman"/>
                <w:sz w:val="20"/>
                <w:szCs w:val="20"/>
                <w:lang w:val="en-US" w:eastAsia="uk-UA"/>
              </w:rPr>
              <w:t>IP</w:t>
            </w:r>
            <w:r w:rsidRPr="002F111D">
              <w:rPr>
                <w:rFonts w:eastAsia="Times New Roman" w:cs="Times New Roman"/>
                <w:sz w:val="20"/>
                <w:szCs w:val="20"/>
                <w:lang w:val="ru-RU" w:eastAsia="uk-UA"/>
              </w:rPr>
              <w:t>-адреса</w:t>
            </w:r>
          </w:p>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195.88.42.189</w:t>
            </w:r>
          </w:p>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195.88.42.190</w:t>
            </w:r>
          </w:p>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 xml:space="preserve">Електронні скриньки в домені </w:t>
            </w:r>
            <w:r w:rsidRPr="002F111D">
              <w:rPr>
                <w:rFonts w:eastAsia="Times New Roman" w:cs="Times New Roman"/>
                <w:sz w:val="20"/>
                <w:szCs w:val="20"/>
                <w:lang w:val="en-US" w:eastAsia="uk-UA"/>
              </w:rPr>
              <w:t>bis</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net</w:t>
            </w:r>
            <w:r w:rsidRPr="002F111D">
              <w:rPr>
                <w:rFonts w:eastAsia="Times New Roman" w:cs="Times New Roman"/>
                <w:sz w:val="20"/>
                <w:szCs w:val="20"/>
                <w:lang w:val="ru-RU" w:eastAsia="uk-UA"/>
              </w:rPr>
              <w:t>.</w:t>
            </w:r>
            <w:r w:rsidRPr="002F111D">
              <w:rPr>
                <w:rFonts w:eastAsia="Times New Roman" w:cs="Times New Roman"/>
                <w:sz w:val="20"/>
                <w:szCs w:val="20"/>
                <w:lang w:val="en-US" w:eastAsia="uk-UA"/>
              </w:rPr>
              <w:t>ua</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645"/>
        </w:trPr>
        <w:tc>
          <w:tcPr>
            <w:tcW w:w="421"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sidRPr="002F111D">
              <w:rPr>
                <w:rFonts w:eastAsia="Times New Roman" w:cs="Times New Roman"/>
                <w:sz w:val="20"/>
                <w:szCs w:val="20"/>
                <w:lang w:val="ru-RU" w:eastAsia="uk-UA"/>
              </w:rPr>
              <w:t>1</w:t>
            </w:r>
            <w:r>
              <w:rPr>
                <w:rFonts w:eastAsia="Times New Roman" w:cs="Times New Roman"/>
                <w:sz w:val="20"/>
                <w:szCs w:val="20"/>
                <w:lang w:val="en-US" w:eastAsia="uk-UA"/>
              </w:rPr>
              <w:t>1</w:t>
            </w:r>
          </w:p>
        </w:tc>
        <w:tc>
          <w:tcPr>
            <w:tcW w:w="5108" w:type="dxa"/>
          </w:tcPr>
          <w:p w:rsidR="003671FF" w:rsidRPr="002F111D" w:rsidRDefault="003671FF" w:rsidP="003671FF">
            <w:pPr>
              <w:tabs>
                <w:tab w:val="left" w:pos="1373"/>
              </w:tabs>
              <w:spacing w:after="0" w:line="240" w:lineRule="auto"/>
              <w:rPr>
                <w:rFonts w:eastAsia="Times New Roman" w:cs="Times New Roman"/>
                <w:sz w:val="20"/>
                <w:szCs w:val="20"/>
                <w:lang w:val="ru-RU" w:eastAsia="uk-UA"/>
              </w:rPr>
            </w:pPr>
            <w:r>
              <w:rPr>
                <w:rFonts w:eastAsia="Times New Roman" w:cs="Times New Roman"/>
                <w:sz w:val="20"/>
                <w:szCs w:val="20"/>
                <w:lang w:val="ru-RU" w:eastAsia="uk-UA"/>
              </w:rPr>
              <w:t>ВП</w:t>
            </w:r>
            <w:r w:rsidRPr="002F111D">
              <w:rPr>
                <w:rFonts w:eastAsia="Times New Roman" w:cs="Times New Roman"/>
                <w:sz w:val="20"/>
                <w:szCs w:val="20"/>
                <w:lang w:val="ru-RU" w:eastAsia="uk-UA"/>
              </w:rPr>
              <w:t xml:space="preserve"> «Управління «Західвуглепромсанекологія»</w:t>
            </w:r>
            <w:r>
              <w:rPr>
                <w:rFonts w:eastAsia="Times New Roman" w:cs="Times New Roman"/>
                <w:sz w:val="20"/>
                <w:szCs w:val="20"/>
                <w:lang w:val="ru-RU" w:eastAsia="uk-UA"/>
              </w:rPr>
              <w:t xml:space="preserve">, </w:t>
            </w:r>
            <w:r w:rsidRPr="003671FF">
              <w:rPr>
                <w:rFonts w:eastAsia="Times New Roman" w:cs="Times New Roman"/>
                <w:sz w:val="20"/>
                <w:szCs w:val="20"/>
                <w:lang w:val="ru-RU" w:eastAsia="uk-UA"/>
              </w:rPr>
              <w:t xml:space="preserve"> вул.Промислова бічна,33,м.Червоногра,  Червоноградський р-н., Львівська обл., 80100</w:t>
            </w:r>
          </w:p>
        </w:tc>
        <w:tc>
          <w:tcPr>
            <w:tcW w:w="1270"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Оптика</w:t>
            </w:r>
          </w:p>
        </w:tc>
        <w:tc>
          <w:tcPr>
            <w:tcW w:w="2274" w:type="dxa"/>
          </w:tcPr>
          <w:p w:rsidR="003671FF" w:rsidRPr="002F111D" w:rsidRDefault="003671FF" w:rsidP="003671FF">
            <w:pPr>
              <w:tabs>
                <w:tab w:val="left" w:pos="1373"/>
              </w:tabs>
              <w:spacing w:after="0" w:line="240" w:lineRule="auto"/>
              <w:jc w:val="center"/>
              <w:rPr>
                <w:rFonts w:eastAsia="Times New Roman" w:cs="Times New Roman"/>
                <w:sz w:val="20"/>
                <w:szCs w:val="20"/>
                <w:lang w:val="ru-RU" w:eastAsia="uk-UA"/>
              </w:rPr>
            </w:pPr>
            <w:r w:rsidRPr="002F111D">
              <w:rPr>
                <w:rFonts w:eastAsia="Times New Roman" w:cs="Times New Roman"/>
                <w:sz w:val="20"/>
                <w:szCs w:val="20"/>
                <w:lang w:val="ru-RU" w:eastAsia="uk-UA"/>
              </w:rPr>
              <w:t>20/20</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355"/>
        </w:trPr>
        <w:tc>
          <w:tcPr>
            <w:tcW w:w="9073" w:type="dxa"/>
            <w:gridSpan w:val="4"/>
            <w:tcBorders>
              <w:top w:val="single" w:sz="4" w:space="0" w:color="auto"/>
              <w:left w:val="single" w:sz="4" w:space="0" w:color="auto"/>
              <w:bottom w:val="single" w:sz="4" w:space="0" w:color="auto"/>
            </w:tcBorders>
            <w:shd w:val="clear" w:color="auto" w:fill="auto"/>
          </w:tcPr>
          <w:p w:rsidR="003671FF" w:rsidRPr="003671FF" w:rsidRDefault="003671FF" w:rsidP="003671FF">
            <w:pPr>
              <w:jc w:val="right"/>
              <w:rPr>
                <w:rFonts w:eastAsia="Calibri" w:cs="Times New Roman"/>
                <w:b/>
                <w:bCs/>
                <w:sz w:val="24"/>
                <w:szCs w:val="24"/>
              </w:rPr>
            </w:pPr>
            <w:r w:rsidRPr="003671FF">
              <w:rPr>
                <w:rFonts w:eastAsia="Calibri" w:cs="Times New Roman"/>
                <w:b/>
                <w:bCs/>
                <w:sz w:val="24"/>
                <w:szCs w:val="24"/>
              </w:rPr>
              <w:t>Всього:</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r w:rsidR="003671FF" w:rsidRPr="006062F4" w:rsidTr="003671FF">
        <w:trPr>
          <w:trHeight w:val="306"/>
        </w:trPr>
        <w:tc>
          <w:tcPr>
            <w:tcW w:w="9073" w:type="dxa"/>
            <w:gridSpan w:val="4"/>
            <w:tcBorders>
              <w:top w:val="single" w:sz="4" w:space="0" w:color="auto"/>
              <w:left w:val="single" w:sz="4" w:space="0" w:color="auto"/>
              <w:bottom w:val="single" w:sz="4" w:space="0" w:color="auto"/>
            </w:tcBorders>
            <w:shd w:val="clear" w:color="auto" w:fill="auto"/>
          </w:tcPr>
          <w:p w:rsidR="003671FF" w:rsidRPr="003671FF" w:rsidRDefault="003671FF" w:rsidP="003671FF">
            <w:pPr>
              <w:jc w:val="right"/>
              <w:rPr>
                <w:rFonts w:eastAsia="Calibri" w:cs="Times New Roman"/>
                <w:b/>
                <w:bCs/>
                <w:sz w:val="24"/>
                <w:szCs w:val="24"/>
              </w:rPr>
            </w:pPr>
            <w:r w:rsidRPr="003671FF">
              <w:rPr>
                <w:rFonts w:eastAsia="Calibri" w:cs="Times New Roman"/>
                <w:b/>
                <w:bCs/>
                <w:sz w:val="24"/>
                <w:szCs w:val="24"/>
              </w:rPr>
              <w:t>У тому числі ПДВ:</w:t>
            </w:r>
          </w:p>
        </w:tc>
        <w:tc>
          <w:tcPr>
            <w:tcW w:w="1134" w:type="dxa"/>
          </w:tcPr>
          <w:p w:rsidR="003671FF" w:rsidRPr="006062F4" w:rsidRDefault="003671FF" w:rsidP="003671FF">
            <w:pPr>
              <w:spacing w:after="0" w:line="240" w:lineRule="auto"/>
              <w:rPr>
                <w:rFonts w:eastAsia="Times New Roman" w:cs="Times New Roman"/>
                <w:b/>
                <w:sz w:val="24"/>
                <w:szCs w:val="24"/>
                <w:lang w:val="ru-RU" w:eastAsia="uk-UA"/>
              </w:rPr>
            </w:pPr>
          </w:p>
        </w:tc>
      </w:tr>
    </w:tbl>
    <w:p w:rsidR="006062F4" w:rsidRPr="006062F4" w:rsidRDefault="006062F4" w:rsidP="006062F4">
      <w:pPr>
        <w:spacing w:after="0" w:line="240" w:lineRule="auto"/>
        <w:rPr>
          <w:rFonts w:eastAsia="Times New Roman" w:cs="Times New Roman"/>
          <w:sz w:val="24"/>
          <w:szCs w:val="24"/>
          <w:lang w:val="ru-RU" w:eastAsia="uk-UA"/>
        </w:rPr>
      </w:pPr>
    </w:p>
    <w:p w:rsidR="006062F4" w:rsidRPr="006062F4" w:rsidRDefault="006062F4" w:rsidP="006062F4">
      <w:pPr>
        <w:spacing w:after="0" w:line="240" w:lineRule="auto"/>
        <w:rPr>
          <w:rFonts w:eastAsia="Times New Roman" w:cs="Times New Roman"/>
          <w:sz w:val="24"/>
          <w:szCs w:val="24"/>
          <w:lang w:eastAsia="uk-UA"/>
        </w:rPr>
      </w:pPr>
    </w:p>
    <w:p w:rsidR="006062F4" w:rsidRPr="006062F4" w:rsidRDefault="006062F4" w:rsidP="006062F4">
      <w:pPr>
        <w:spacing w:after="0" w:line="240" w:lineRule="auto"/>
        <w:rPr>
          <w:rFonts w:eastAsia="Times New Roman" w:cs="Times New Roman"/>
          <w:sz w:val="24"/>
          <w:szCs w:val="24"/>
          <w:lang w:eastAsia="uk-UA"/>
        </w:rPr>
      </w:pPr>
      <w:r w:rsidRPr="006062F4">
        <w:rPr>
          <w:rFonts w:eastAsia="Times New Roman" w:cs="Times New Roman"/>
          <w:b/>
          <w:sz w:val="24"/>
          <w:szCs w:val="24"/>
          <w:lang w:eastAsia="ru-RU"/>
        </w:rPr>
        <w:t xml:space="preserve">                         Умови розрахунків: </w:t>
      </w:r>
      <w:r w:rsidRPr="006062F4">
        <w:rPr>
          <w:rFonts w:eastAsia="Times New Roman" w:cs="Times New Roman"/>
          <w:sz w:val="24"/>
          <w:szCs w:val="24"/>
          <w:lang w:eastAsia="uk-UA"/>
        </w:rPr>
        <w:t>щомісячно до 5-го числа поточного місяця.</w:t>
      </w:r>
    </w:p>
    <w:p w:rsidR="006062F4" w:rsidRPr="006062F4" w:rsidRDefault="006062F4" w:rsidP="006062F4">
      <w:pPr>
        <w:spacing w:after="0" w:line="240" w:lineRule="auto"/>
        <w:rPr>
          <w:rFonts w:eastAsia="Times New Roman" w:cs="Times New Roman"/>
          <w:sz w:val="24"/>
          <w:szCs w:val="24"/>
          <w:lang w:eastAsia="uk-UA"/>
        </w:rPr>
      </w:pPr>
    </w:p>
    <w:p w:rsidR="006062F4" w:rsidRPr="006062F4" w:rsidRDefault="006062F4" w:rsidP="006062F4">
      <w:pPr>
        <w:spacing w:after="0" w:line="240" w:lineRule="auto"/>
        <w:rPr>
          <w:rFonts w:eastAsia="Times New Roman" w:cs="Times New Roman"/>
          <w:sz w:val="24"/>
          <w:szCs w:val="24"/>
          <w:lang w:eastAsia="uk-UA"/>
        </w:rPr>
      </w:pPr>
    </w:p>
    <w:p w:rsidR="006062F4" w:rsidRPr="006062F4" w:rsidRDefault="006062F4" w:rsidP="006062F4">
      <w:pPr>
        <w:spacing w:after="0" w:line="240" w:lineRule="auto"/>
        <w:rPr>
          <w:rFonts w:eastAsia="Times New Roman" w:cs="Times New Roman"/>
          <w:sz w:val="24"/>
          <w:szCs w:val="24"/>
          <w:lang w:eastAsia="uk-UA"/>
        </w:rPr>
      </w:pPr>
    </w:p>
    <w:p w:rsidR="006062F4" w:rsidRPr="006062F4" w:rsidRDefault="006062F4"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overflowPunct w:val="0"/>
        <w:autoSpaceDE w:val="0"/>
        <w:autoSpaceDN w:val="0"/>
        <w:adjustRightInd w:val="0"/>
        <w:spacing w:before="120" w:after="0" w:line="240" w:lineRule="auto"/>
        <w:rPr>
          <w:rFonts w:eastAsia="Calibri" w:cs="Times New Roman"/>
          <w:b/>
          <w:sz w:val="24"/>
          <w:szCs w:val="24"/>
          <w:lang w:eastAsia="ru-RU"/>
        </w:rPr>
      </w:pPr>
      <w:r w:rsidRPr="006062F4">
        <w:rPr>
          <w:rFonts w:eastAsia="Calibri" w:cs="Times New Roman"/>
          <w:b/>
          <w:sz w:val="24"/>
          <w:szCs w:val="24"/>
          <w:lang w:eastAsia="ru-RU"/>
        </w:rPr>
        <w:t>ОПЕРАТОР:</w:t>
      </w:r>
      <w:r w:rsidRPr="006062F4">
        <w:rPr>
          <w:rFonts w:eastAsia="Calibri" w:cs="Times New Roman"/>
          <w:b/>
          <w:sz w:val="24"/>
          <w:szCs w:val="24"/>
          <w:lang w:eastAsia="ru-RU"/>
        </w:rPr>
        <w:tab/>
      </w:r>
      <w:r w:rsidRPr="006062F4">
        <w:rPr>
          <w:rFonts w:eastAsia="Calibri" w:cs="Times New Roman"/>
          <w:b/>
          <w:sz w:val="24"/>
          <w:szCs w:val="24"/>
          <w:lang w:eastAsia="ru-RU"/>
        </w:rPr>
        <w:tab/>
        <w:t xml:space="preserve">                                         </w:t>
      </w:r>
      <w:r w:rsidR="00CB1B91">
        <w:rPr>
          <w:rFonts w:eastAsia="Calibri" w:cs="Times New Roman"/>
          <w:b/>
          <w:sz w:val="24"/>
          <w:szCs w:val="24"/>
          <w:lang w:eastAsia="ru-RU"/>
        </w:rPr>
        <w:t xml:space="preserve">                     </w:t>
      </w:r>
      <w:r w:rsidRPr="006062F4">
        <w:rPr>
          <w:rFonts w:eastAsia="Calibri" w:cs="Times New Roman"/>
          <w:b/>
          <w:sz w:val="24"/>
          <w:szCs w:val="24"/>
          <w:lang w:eastAsia="ru-RU"/>
        </w:rPr>
        <w:t>АБОНЕНТ:</w:t>
      </w:r>
    </w:p>
    <w:p w:rsidR="006062F4" w:rsidRPr="006062F4" w:rsidRDefault="006062F4" w:rsidP="006062F4">
      <w:pPr>
        <w:tabs>
          <w:tab w:val="left" w:pos="916"/>
          <w:tab w:val="left" w:pos="1832"/>
          <w:tab w:val="left" w:pos="2748"/>
          <w:tab w:val="left" w:pos="3664"/>
          <w:tab w:val="left" w:pos="4580"/>
          <w:tab w:val="left" w:pos="5496"/>
          <w:tab w:val="left" w:pos="6412"/>
          <w:tab w:val="left" w:pos="7328"/>
          <w:tab w:val="left" w:pos="9160"/>
          <w:tab w:val="left" w:pos="9923"/>
          <w:tab w:val="left" w:pos="10076"/>
          <w:tab w:val="left" w:pos="10992"/>
          <w:tab w:val="left" w:pos="11908"/>
          <w:tab w:val="left" w:pos="12824"/>
          <w:tab w:val="left" w:pos="13740"/>
          <w:tab w:val="left" w:pos="14656"/>
        </w:tabs>
        <w:spacing w:after="0" w:line="240" w:lineRule="auto"/>
        <w:jc w:val="both"/>
        <w:rPr>
          <w:rFonts w:eastAsia="Calibri" w:cs="Times New Roman"/>
          <w:b/>
          <w:sz w:val="24"/>
          <w:szCs w:val="24"/>
          <w:lang w:eastAsia="ru-RU"/>
        </w:rPr>
      </w:pPr>
    </w:p>
    <w:p w:rsidR="006062F4" w:rsidRPr="006062F4" w:rsidRDefault="006062F4" w:rsidP="006062F4">
      <w:pPr>
        <w:widowControl w:val="0"/>
        <w:spacing w:after="0" w:line="240" w:lineRule="auto"/>
        <w:jc w:val="both"/>
        <w:rPr>
          <w:rFonts w:ascii="Times New Roman CYR" w:eastAsia="Times New Roman" w:hAnsi="Times New Roman CYR" w:cs="Times New Roman CYR"/>
          <w:b/>
          <w:color w:val="FF0000"/>
          <w:sz w:val="24"/>
          <w:szCs w:val="24"/>
          <w:lang w:val="ru-RU" w:eastAsia="ru-RU"/>
        </w:rPr>
      </w:pPr>
    </w:p>
    <w:p w:rsidR="006062F4" w:rsidRDefault="006062F4" w:rsidP="006062F4">
      <w:pPr>
        <w:widowControl w:val="0"/>
        <w:spacing w:after="0" w:line="240" w:lineRule="auto"/>
        <w:jc w:val="both"/>
        <w:rPr>
          <w:rFonts w:eastAsia="Calibri" w:cs="Times New Roman"/>
          <w:b/>
          <w:sz w:val="24"/>
          <w:szCs w:val="24"/>
          <w:lang w:eastAsia="ru-RU"/>
        </w:rPr>
      </w:pPr>
      <w:r w:rsidRPr="006062F4">
        <w:rPr>
          <w:rFonts w:ascii="Times New Roman CYR" w:eastAsia="Times New Roman" w:hAnsi="Times New Roman CYR" w:cs="Times New Roman CYR"/>
          <w:b/>
          <w:sz w:val="24"/>
          <w:szCs w:val="24"/>
          <w:lang w:val="ru-RU" w:eastAsia="ru-RU"/>
        </w:rPr>
        <w:t>___________________</w:t>
      </w:r>
      <w:r w:rsidRPr="006062F4">
        <w:rPr>
          <w:rFonts w:eastAsia="Times New Roman" w:cs="Times New Roman"/>
          <w:b/>
          <w:sz w:val="24"/>
          <w:szCs w:val="24"/>
          <w:lang w:val="ru-RU" w:eastAsia="ru-RU"/>
        </w:rPr>
        <w:t xml:space="preserve"> </w:t>
      </w:r>
      <w:r w:rsidRPr="006062F4">
        <w:rPr>
          <w:rFonts w:eastAsia="Calibri" w:cs="Times New Roman"/>
          <w:b/>
          <w:sz w:val="24"/>
          <w:szCs w:val="24"/>
          <w:lang w:eastAsia="ru-RU"/>
        </w:rPr>
        <w:t xml:space="preserve">                                                  </w:t>
      </w:r>
      <w:r w:rsidR="00CB1B91">
        <w:rPr>
          <w:rFonts w:eastAsia="Calibri" w:cs="Times New Roman"/>
          <w:b/>
          <w:sz w:val="24"/>
          <w:szCs w:val="24"/>
          <w:lang w:eastAsia="ru-RU"/>
        </w:rPr>
        <w:t xml:space="preserve">                  </w:t>
      </w:r>
      <w:r w:rsidRPr="006062F4">
        <w:rPr>
          <w:rFonts w:eastAsia="Calibri" w:cs="Times New Roman"/>
          <w:b/>
          <w:sz w:val="24"/>
          <w:szCs w:val="24"/>
          <w:lang w:eastAsia="ru-RU"/>
        </w:rPr>
        <w:t xml:space="preserve">________________ </w:t>
      </w:r>
    </w:p>
    <w:p w:rsidR="003671FF" w:rsidRPr="006062F4" w:rsidRDefault="003671FF" w:rsidP="006062F4">
      <w:pPr>
        <w:widowControl w:val="0"/>
        <w:spacing w:after="0" w:line="240" w:lineRule="auto"/>
        <w:jc w:val="both"/>
        <w:rPr>
          <w:rFonts w:eastAsia="Times New Roman" w:cs="Times New Roman"/>
          <w:sz w:val="24"/>
          <w:szCs w:val="24"/>
          <w:lang w:eastAsia="ru-RU"/>
        </w:rPr>
      </w:pPr>
    </w:p>
    <w:p w:rsidR="0039211B" w:rsidRPr="0039211B" w:rsidRDefault="0039211B" w:rsidP="0039211B">
      <w:pPr>
        <w:rPr>
          <w:rFonts w:eastAsia="Calibri" w:cs="Times New Roman"/>
          <w:bCs/>
          <w:sz w:val="24"/>
          <w:szCs w:val="24"/>
        </w:rPr>
      </w:pPr>
    </w:p>
    <w:tbl>
      <w:tblPr>
        <w:tblW w:w="11792" w:type="dxa"/>
        <w:tblInd w:w="-1305" w:type="dxa"/>
        <w:tblBorders>
          <w:top w:val="single" w:sz="4" w:space="0" w:color="auto"/>
        </w:tblBorders>
        <w:tblLook w:val="0000" w:firstRow="0" w:lastRow="0" w:firstColumn="0" w:lastColumn="0" w:noHBand="0" w:noVBand="0"/>
      </w:tblPr>
      <w:tblGrid>
        <w:gridCol w:w="11792"/>
      </w:tblGrid>
      <w:tr w:rsidR="0039211B" w:rsidRPr="0039211B" w:rsidTr="006972B9">
        <w:trPr>
          <w:trHeight w:val="100"/>
        </w:trPr>
        <w:tc>
          <w:tcPr>
            <w:tcW w:w="11792" w:type="dxa"/>
          </w:tcPr>
          <w:p w:rsidR="0039211B" w:rsidRPr="0039211B" w:rsidRDefault="0039211B" w:rsidP="0039211B">
            <w:pPr>
              <w:rPr>
                <w:rFonts w:eastAsia="Calibri" w:cs="Times New Roman"/>
                <w:bCs/>
                <w:sz w:val="24"/>
                <w:szCs w:val="24"/>
              </w:rPr>
            </w:pPr>
          </w:p>
        </w:tc>
      </w:tr>
    </w:tbl>
    <w:p w:rsidR="0039211B" w:rsidRPr="0039211B" w:rsidRDefault="0039211B" w:rsidP="0039211B">
      <w:pPr>
        <w:rPr>
          <w:rFonts w:eastAsia="Calibri" w:cs="Times New Roman"/>
          <w:bCs/>
          <w:sz w:val="24"/>
          <w:szCs w:val="24"/>
        </w:rPr>
      </w:pPr>
    </w:p>
    <w:p w:rsidR="0039211B" w:rsidRDefault="0039211B" w:rsidP="0039211B">
      <w:pPr>
        <w:rPr>
          <w:rFonts w:eastAsia="Calibri" w:cs="Times New Roman"/>
          <w:bCs/>
          <w:sz w:val="24"/>
          <w:szCs w:val="24"/>
        </w:rPr>
      </w:pPr>
    </w:p>
    <w:p w:rsidR="00267558" w:rsidRPr="0039211B" w:rsidRDefault="00267558" w:rsidP="0039211B">
      <w:pPr>
        <w:rPr>
          <w:rFonts w:eastAsia="Calibri" w:cs="Times New Roman"/>
          <w:bCs/>
          <w:sz w:val="24"/>
          <w:szCs w:val="24"/>
        </w:rPr>
      </w:pPr>
    </w:p>
    <w:p w:rsidR="0039211B" w:rsidRPr="0039211B" w:rsidRDefault="0039211B" w:rsidP="0039211B">
      <w:pPr>
        <w:rPr>
          <w:rFonts w:eastAsia="Calibri" w:cs="Times New Roman"/>
          <w:bCs/>
          <w:sz w:val="24"/>
          <w:szCs w:val="24"/>
        </w:rPr>
      </w:pPr>
    </w:p>
    <w:p w:rsidR="0039211B" w:rsidRPr="0039211B" w:rsidRDefault="0039211B" w:rsidP="0039211B">
      <w:pPr>
        <w:jc w:val="center"/>
        <w:rPr>
          <w:rFonts w:eastAsia="Calibri" w:cs="Times New Roman"/>
          <w:b/>
          <w:bCs/>
          <w:sz w:val="28"/>
          <w:szCs w:val="28"/>
        </w:rPr>
      </w:pPr>
      <w:r w:rsidRPr="0039211B">
        <w:rPr>
          <w:rFonts w:eastAsia="Calibri" w:cs="Times New Roman"/>
          <w:b/>
          <w:bCs/>
          <w:sz w:val="28"/>
          <w:szCs w:val="28"/>
        </w:rPr>
        <w:t>ПРИМІРНА Форма – лист підтвердження згоди щодо умов проекту договору</w:t>
      </w:r>
    </w:p>
    <w:p w:rsidR="0039211B" w:rsidRPr="0039211B" w:rsidRDefault="0039211B" w:rsidP="0039211B">
      <w:pPr>
        <w:autoSpaceDE w:val="0"/>
        <w:autoSpaceDN w:val="0"/>
        <w:adjustRightInd w:val="0"/>
        <w:spacing w:after="0" w:line="240" w:lineRule="auto"/>
        <w:jc w:val="center"/>
        <w:rPr>
          <w:rFonts w:eastAsia="Times New Roman" w:cs="Times New Roman"/>
          <w:b/>
          <w:bCs/>
          <w:color w:val="000000"/>
          <w:sz w:val="28"/>
          <w:szCs w:val="28"/>
          <w:u w:val="single"/>
          <w:lang w:eastAsia="uk-UA"/>
        </w:rPr>
      </w:pPr>
      <w:r w:rsidRPr="0039211B">
        <w:rPr>
          <w:rFonts w:eastAsia="Times New Roman" w:cs="Times New Roman"/>
          <w:b/>
          <w:bCs/>
          <w:color w:val="000000"/>
          <w:sz w:val="28"/>
          <w:szCs w:val="28"/>
          <w:u w:val="single"/>
          <w:lang w:eastAsia="uk-UA"/>
        </w:rPr>
        <w:t>(надається окремим файлом)</w:t>
      </w:r>
    </w:p>
    <w:p w:rsidR="0039211B" w:rsidRPr="0039211B" w:rsidRDefault="0039211B" w:rsidP="0039211B">
      <w:pPr>
        <w:autoSpaceDE w:val="0"/>
        <w:autoSpaceDN w:val="0"/>
        <w:adjustRightInd w:val="0"/>
        <w:spacing w:after="0" w:line="240" w:lineRule="auto"/>
        <w:jc w:val="center"/>
        <w:rPr>
          <w:rFonts w:eastAsia="Times New Roman" w:cs="Times New Roman"/>
          <w:b/>
          <w:bCs/>
          <w:color w:val="000000"/>
          <w:sz w:val="28"/>
          <w:szCs w:val="28"/>
          <w:u w:val="single"/>
          <w:lang w:eastAsia="uk-UA"/>
        </w:rPr>
      </w:pPr>
    </w:p>
    <w:p w:rsidR="0039211B" w:rsidRDefault="0039211B" w:rsidP="0039211B">
      <w:pPr>
        <w:rPr>
          <w:rFonts w:eastAsia="Calibri" w:cs="Times New Roman"/>
          <w:bCs/>
          <w:sz w:val="28"/>
          <w:szCs w:val="28"/>
        </w:rPr>
      </w:pPr>
    </w:p>
    <w:p w:rsidR="00FE4B34" w:rsidRPr="0039211B" w:rsidRDefault="00FE4B34" w:rsidP="0039211B">
      <w:pPr>
        <w:rPr>
          <w:rFonts w:eastAsia="Calibri" w:cs="Times New Roman"/>
          <w:bCs/>
          <w:sz w:val="28"/>
          <w:szCs w:val="28"/>
        </w:rPr>
      </w:pPr>
    </w:p>
    <w:p w:rsidR="0039211B" w:rsidRPr="0039211B" w:rsidRDefault="00FE4B34" w:rsidP="00FE4B34">
      <w:pPr>
        <w:spacing w:after="0" w:line="240" w:lineRule="auto"/>
        <w:ind w:left="5812" w:hanging="1134"/>
        <w:contextualSpacing/>
        <w:rPr>
          <w:rFonts w:eastAsia="Times New Roman" w:cs="Times New Roman"/>
          <w:b/>
          <w:color w:val="000000"/>
          <w:sz w:val="24"/>
          <w:szCs w:val="24"/>
          <w:lang w:eastAsia="ru-RU"/>
        </w:rPr>
      </w:pPr>
      <w:r>
        <w:rPr>
          <w:rFonts w:eastAsia="Times New Roman" w:cs="Times New Roman"/>
          <w:b/>
          <w:color w:val="000000"/>
          <w:sz w:val="24"/>
          <w:szCs w:val="24"/>
          <w:lang w:eastAsia="ru-RU"/>
        </w:rPr>
        <w:t xml:space="preserve">                   </w:t>
      </w:r>
      <w:r w:rsidR="0039211B" w:rsidRPr="0039211B">
        <w:rPr>
          <w:rFonts w:eastAsia="Times New Roman" w:cs="Times New Roman"/>
          <w:b/>
          <w:color w:val="000000"/>
          <w:sz w:val="24"/>
          <w:szCs w:val="24"/>
          <w:lang w:eastAsia="ru-RU"/>
        </w:rPr>
        <w:t xml:space="preserve">Уповноваженій особі                                                            </w:t>
      </w:r>
      <w:r>
        <w:rPr>
          <w:rFonts w:eastAsia="Times New Roman" w:cs="Times New Roman"/>
          <w:b/>
          <w:color w:val="000000"/>
          <w:sz w:val="24"/>
          <w:szCs w:val="24"/>
          <w:lang w:eastAsia="ru-RU"/>
        </w:rPr>
        <w:t xml:space="preserve">                       </w:t>
      </w:r>
      <w:r w:rsidR="0039211B" w:rsidRPr="0039211B">
        <w:rPr>
          <w:rFonts w:eastAsia="Times New Roman" w:cs="Times New Roman"/>
          <w:b/>
          <w:color w:val="000000"/>
          <w:sz w:val="24"/>
          <w:szCs w:val="24"/>
          <w:lang w:eastAsia="ru-RU"/>
        </w:rPr>
        <w:t>з проведення спрощених закупівель                            ДП «Львіввугілля»</w:t>
      </w:r>
    </w:p>
    <w:p w:rsidR="0039211B" w:rsidRPr="0039211B" w:rsidRDefault="0039211B" w:rsidP="0039211B">
      <w:pPr>
        <w:spacing w:after="0" w:line="240" w:lineRule="auto"/>
        <w:ind w:left="4678"/>
        <w:contextualSpacing/>
        <w:rPr>
          <w:rFonts w:eastAsia="Times New Roman" w:cs="Times New Roman"/>
          <w:b/>
          <w:color w:val="000000"/>
          <w:sz w:val="24"/>
          <w:szCs w:val="24"/>
          <w:lang w:eastAsia="ru-RU"/>
        </w:rPr>
      </w:pPr>
    </w:p>
    <w:p w:rsidR="0039211B" w:rsidRPr="0039211B" w:rsidRDefault="0039211B" w:rsidP="0039211B">
      <w:pPr>
        <w:spacing w:after="0" w:line="240" w:lineRule="auto"/>
        <w:ind w:left="4678"/>
        <w:contextualSpacing/>
        <w:rPr>
          <w:rFonts w:eastAsia="Times New Roman" w:cs="Times New Roman"/>
          <w:b/>
          <w:color w:val="000000"/>
          <w:sz w:val="24"/>
          <w:szCs w:val="24"/>
          <w:lang w:eastAsia="ru-RU"/>
        </w:rPr>
      </w:pPr>
    </w:p>
    <w:p w:rsidR="0039211B" w:rsidRDefault="0039211B" w:rsidP="0039211B">
      <w:pPr>
        <w:spacing w:after="0" w:line="240" w:lineRule="auto"/>
        <w:ind w:left="4678"/>
        <w:contextualSpacing/>
        <w:rPr>
          <w:rFonts w:eastAsia="Times New Roman" w:cs="Times New Roman"/>
          <w:b/>
          <w:color w:val="000000"/>
          <w:sz w:val="24"/>
          <w:szCs w:val="24"/>
          <w:lang w:eastAsia="ru-RU"/>
        </w:rPr>
      </w:pPr>
    </w:p>
    <w:p w:rsidR="00FE4B34" w:rsidRDefault="00FE4B34" w:rsidP="0039211B">
      <w:pPr>
        <w:spacing w:after="0" w:line="240" w:lineRule="auto"/>
        <w:ind w:left="4678"/>
        <w:contextualSpacing/>
        <w:rPr>
          <w:rFonts w:eastAsia="Times New Roman" w:cs="Times New Roman"/>
          <w:b/>
          <w:color w:val="000000"/>
          <w:sz w:val="24"/>
          <w:szCs w:val="24"/>
          <w:lang w:eastAsia="ru-RU"/>
        </w:rPr>
      </w:pPr>
    </w:p>
    <w:p w:rsidR="00267558" w:rsidRPr="0039211B" w:rsidRDefault="00267558" w:rsidP="0039211B">
      <w:pPr>
        <w:spacing w:after="0" w:line="240" w:lineRule="auto"/>
        <w:ind w:left="4678"/>
        <w:contextualSpacing/>
        <w:rPr>
          <w:rFonts w:eastAsia="Times New Roman" w:cs="Times New Roman"/>
          <w:b/>
          <w:color w:val="000000"/>
          <w:sz w:val="24"/>
          <w:szCs w:val="24"/>
          <w:lang w:eastAsia="ru-RU"/>
        </w:rPr>
      </w:pPr>
    </w:p>
    <w:p w:rsidR="0039211B" w:rsidRPr="0039211B" w:rsidRDefault="0039211B" w:rsidP="0039211B">
      <w:pPr>
        <w:spacing w:after="0" w:line="240" w:lineRule="auto"/>
        <w:ind w:left="4678"/>
        <w:contextualSpacing/>
        <w:rPr>
          <w:rFonts w:eastAsia="Times New Roman" w:cs="Times New Roman"/>
          <w:b/>
          <w:color w:val="000000"/>
          <w:sz w:val="24"/>
          <w:szCs w:val="24"/>
          <w:lang w:eastAsia="ru-RU"/>
        </w:rPr>
      </w:pPr>
    </w:p>
    <w:p w:rsidR="0039211B" w:rsidRPr="0039211B" w:rsidRDefault="0039211B" w:rsidP="0039211B">
      <w:pPr>
        <w:jc w:val="center"/>
        <w:rPr>
          <w:rFonts w:eastAsia="Calibri" w:cs="Times New Roman"/>
          <w:b/>
          <w:bCs/>
          <w:sz w:val="24"/>
          <w:szCs w:val="24"/>
        </w:rPr>
      </w:pPr>
      <w:r w:rsidRPr="0039211B">
        <w:rPr>
          <w:rFonts w:eastAsia="Calibri" w:cs="Times New Roman"/>
          <w:b/>
          <w:bCs/>
          <w:sz w:val="24"/>
          <w:szCs w:val="24"/>
        </w:rPr>
        <w:t>Лист підтвердження</w:t>
      </w:r>
    </w:p>
    <w:p w:rsidR="0039211B" w:rsidRPr="0039211B" w:rsidRDefault="0039211B" w:rsidP="0039211B">
      <w:pPr>
        <w:jc w:val="center"/>
        <w:rPr>
          <w:rFonts w:eastAsia="Calibri" w:cs="Times New Roman"/>
          <w:b/>
          <w:bCs/>
          <w:sz w:val="24"/>
          <w:szCs w:val="24"/>
        </w:rPr>
      </w:pPr>
      <w:r w:rsidRPr="0039211B">
        <w:rPr>
          <w:rFonts w:eastAsia="Calibri" w:cs="Times New Roman"/>
          <w:b/>
          <w:bCs/>
          <w:sz w:val="24"/>
          <w:szCs w:val="24"/>
        </w:rPr>
        <w:t>щодо «умов проекту договору»</w:t>
      </w:r>
    </w:p>
    <w:p w:rsidR="0039211B" w:rsidRPr="0039211B" w:rsidRDefault="0039211B" w:rsidP="0039211B">
      <w:pPr>
        <w:jc w:val="center"/>
        <w:rPr>
          <w:rFonts w:eastAsia="Calibri" w:cs="Times New Roman"/>
          <w:bCs/>
          <w:sz w:val="24"/>
          <w:szCs w:val="24"/>
        </w:rPr>
      </w:pPr>
    </w:p>
    <w:p w:rsidR="0039211B" w:rsidRPr="0039211B" w:rsidRDefault="0039211B" w:rsidP="0039211B">
      <w:pPr>
        <w:spacing w:before="60" w:after="60" w:line="240" w:lineRule="auto"/>
        <w:jc w:val="both"/>
        <w:rPr>
          <w:rFonts w:eastAsia="Calibri" w:cs="Times New Roman"/>
          <w:color w:val="454545"/>
          <w:sz w:val="24"/>
          <w:szCs w:val="24"/>
          <w:shd w:val="clear" w:color="auto" w:fill="F0F5F2"/>
          <w:lang w:eastAsia="ru-RU"/>
        </w:rPr>
      </w:pPr>
      <w:r w:rsidRPr="0039211B">
        <w:rPr>
          <w:rFonts w:eastAsia="Calibri" w:cs="Times New Roman"/>
          <w:bCs/>
          <w:sz w:val="24"/>
          <w:szCs w:val="24"/>
          <w:lang w:eastAsia="ru-RU"/>
        </w:rPr>
        <w:tab/>
        <w:t xml:space="preserve">Ми ___________________________________ (повне найменування учасника) цим листом повідомляємо про нашу згоду з всіма умовами проекту договору згідно </w:t>
      </w:r>
      <w:r w:rsidRPr="0039211B">
        <w:rPr>
          <w:rFonts w:eastAsia="Calibri" w:cs="Times New Roman"/>
          <w:sz w:val="24"/>
          <w:szCs w:val="24"/>
          <w:shd w:val="clear" w:color="auto" w:fill="FFFFFF"/>
          <w:lang w:eastAsia="ru-RU"/>
        </w:rPr>
        <w:t>оголошення №</w:t>
      </w:r>
      <w:r w:rsidRPr="0039211B">
        <w:rPr>
          <w:rFonts w:eastAsia="Calibri" w:cs="Times New Roman"/>
          <w:color w:val="454545"/>
          <w:sz w:val="24"/>
          <w:szCs w:val="24"/>
          <w:shd w:val="clear" w:color="auto" w:fill="F0F5F2"/>
          <w:lang w:val="ru-RU" w:eastAsia="ru-RU"/>
        </w:rPr>
        <w:t>_____________</w:t>
      </w:r>
      <w:r w:rsidRPr="0039211B">
        <w:rPr>
          <w:rFonts w:eastAsia="Calibri" w:cs="Times New Roman"/>
          <w:color w:val="454545"/>
          <w:sz w:val="24"/>
          <w:szCs w:val="24"/>
          <w:shd w:val="clear" w:color="auto" w:fill="F0F5F2"/>
          <w:lang w:eastAsia="ru-RU"/>
        </w:rPr>
        <w:t>)</w:t>
      </w:r>
    </w:p>
    <w:p w:rsidR="0039211B" w:rsidRDefault="0039211B" w:rsidP="0039211B">
      <w:pPr>
        <w:spacing w:before="60" w:after="60" w:line="240" w:lineRule="auto"/>
        <w:jc w:val="both"/>
        <w:rPr>
          <w:rFonts w:eastAsia="Calibri" w:cs="Times New Roman"/>
          <w:spacing w:val="3"/>
          <w:sz w:val="24"/>
          <w:szCs w:val="24"/>
          <w:lang w:eastAsia="ru-RU"/>
        </w:rPr>
      </w:pPr>
    </w:p>
    <w:p w:rsidR="00FE4B34" w:rsidRDefault="00FE4B34" w:rsidP="0039211B">
      <w:pPr>
        <w:spacing w:before="60" w:after="60" w:line="240" w:lineRule="auto"/>
        <w:jc w:val="both"/>
        <w:rPr>
          <w:rFonts w:eastAsia="Calibri" w:cs="Times New Roman"/>
          <w:spacing w:val="3"/>
          <w:sz w:val="24"/>
          <w:szCs w:val="24"/>
          <w:lang w:eastAsia="ru-RU"/>
        </w:rPr>
      </w:pPr>
    </w:p>
    <w:p w:rsidR="00FE4B34" w:rsidRPr="0039211B" w:rsidRDefault="00FE4B34" w:rsidP="0039211B">
      <w:pPr>
        <w:spacing w:before="60" w:after="60" w:line="240" w:lineRule="auto"/>
        <w:jc w:val="both"/>
        <w:rPr>
          <w:rFonts w:eastAsia="Calibri" w:cs="Times New Roman"/>
          <w:spacing w:val="3"/>
          <w:sz w:val="24"/>
          <w:szCs w:val="24"/>
          <w:lang w:eastAsia="ru-RU"/>
        </w:rPr>
      </w:pPr>
    </w:p>
    <w:p w:rsidR="0039211B" w:rsidRPr="0039211B" w:rsidRDefault="0039211B" w:rsidP="0039211B">
      <w:pPr>
        <w:jc w:val="both"/>
        <w:rPr>
          <w:rFonts w:eastAsia="Calibri" w:cs="Times New Roman"/>
          <w:bCs/>
          <w:sz w:val="24"/>
          <w:szCs w:val="24"/>
        </w:rPr>
      </w:pPr>
      <w:r w:rsidRPr="0039211B">
        <w:rPr>
          <w:rFonts w:eastAsia="Calibri" w:cs="Times New Roman"/>
          <w:b/>
          <w:sz w:val="24"/>
          <w:szCs w:val="24"/>
          <w:bdr w:val="none" w:sz="0" w:space="0" w:color="auto" w:frame="1"/>
          <w:lang w:eastAsia="uk-UA"/>
        </w:rPr>
        <w:t xml:space="preserve"> </w:t>
      </w:r>
      <w:r w:rsidRPr="0039211B">
        <w:rPr>
          <w:rFonts w:eastAsia="Calibri" w:cs="Times New Roman"/>
          <w:b/>
          <w:sz w:val="24"/>
          <w:szCs w:val="24"/>
          <w:lang w:eastAsia="uk-UA"/>
        </w:rPr>
        <w:t xml:space="preserve"> </w:t>
      </w:r>
      <w:r w:rsidRPr="0039211B">
        <w:rPr>
          <w:rFonts w:eastAsia="Calibri" w:cs="Times New Roman"/>
          <w:bCs/>
          <w:sz w:val="24"/>
          <w:szCs w:val="24"/>
        </w:rPr>
        <w:t xml:space="preserve"> _______________________                    ________________                ____________________</w:t>
      </w:r>
    </w:p>
    <w:p w:rsidR="0039211B" w:rsidRPr="0039211B" w:rsidRDefault="0039211B" w:rsidP="0039211B">
      <w:pPr>
        <w:jc w:val="center"/>
        <w:rPr>
          <w:rFonts w:eastAsia="Calibri" w:cs="Times New Roman"/>
          <w:bCs/>
          <w:sz w:val="24"/>
          <w:szCs w:val="24"/>
        </w:rPr>
      </w:pPr>
      <w:r w:rsidRPr="0039211B">
        <w:rPr>
          <w:rFonts w:eastAsia="Calibri" w:cs="Times New Roman"/>
          <w:bCs/>
          <w:sz w:val="24"/>
          <w:szCs w:val="24"/>
        </w:rPr>
        <w:t xml:space="preserve">                    Дата                                                  Підпис                   Прізвище та ініціали</w:t>
      </w:r>
    </w:p>
    <w:p w:rsidR="0039211B" w:rsidRPr="0039211B" w:rsidRDefault="0039211B" w:rsidP="0039211B">
      <w:pPr>
        <w:ind w:left="2832" w:firstLine="708"/>
        <w:rPr>
          <w:rFonts w:eastAsia="Calibri" w:cs="Times New Roman"/>
          <w:bCs/>
          <w:sz w:val="24"/>
          <w:szCs w:val="24"/>
        </w:rPr>
      </w:pPr>
      <w:r w:rsidRPr="0039211B">
        <w:rPr>
          <w:rFonts w:eastAsia="Calibri" w:cs="Times New Roman"/>
          <w:bCs/>
          <w:sz w:val="24"/>
          <w:szCs w:val="24"/>
        </w:rPr>
        <w:t xml:space="preserve">                  </w:t>
      </w:r>
    </w:p>
    <w:p w:rsidR="00E807AE" w:rsidRPr="00E807AE" w:rsidRDefault="00723FA4" w:rsidP="00E807AE">
      <w:pPr>
        <w:jc w:val="center"/>
        <w:rPr>
          <w:rFonts w:cs="Times New Roman"/>
          <w:bCs/>
        </w:rPr>
      </w:pPr>
      <w:r>
        <w:rPr>
          <w:rFonts w:cs="Times New Roman"/>
          <w:bCs/>
        </w:rPr>
        <w:t xml:space="preserve">                       </w:t>
      </w:r>
    </w:p>
    <w:p w:rsidR="00E807AE" w:rsidRPr="00E807AE" w:rsidRDefault="00E807AE" w:rsidP="00E807AE"/>
    <w:p w:rsidR="00723FA4" w:rsidRDefault="00723FA4" w:rsidP="00723FA4">
      <w:pPr>
        <w:rPr>
          <w:b/>
          <w:sz w:val="28"/>
          <w:szCs w:val="28"/>
        </w:rPr>
      </w:pPr>
    </w:p>
    <w:p w:rsidR="00E6070C" w:rsidRDefault="00E6070C" w:rsidP="00723FA4">
      <w:pPr>
        <w:rPr>
          <w:b/>
          <w:sz w:val="28"/>
          <w:szCs w:val="28"/>
        </w:rPr>
      </w:pPr>
    </w:p>
    <w:p w:rsidR="00E6070C" w:rsidRDefault="00E6070C" w:rsidP="00723FA4">
      <w:pPr>
        <w:rPr>
          <w:b/>
          <w:sz w:val="28"/>
          <w:szCs w:val="28"/>
        </w:rPr>
      </w:pPr>
    </w:p>
    <w:p w:rsidR="00751D16" w:rsidRDefault="00751D16" w:rsidP="00813D15">
      <w:pPr>
        <w:jc w:val="right"/>
        <w:rPr>
          <w:b/>
          <w:sz w:val="28"/>
          <w:szCs w:val="28"/>
        </w:rPr>
      </w:pPr>
    </w:p>
    <w:p w:rsidR="00C61BEF" w:rsidRDefault="00C61BEF" w:rsidP="00813D15">
      <w:pPr>
        <w:jc w:val="right"/>
        <w:rPr>
          <w:b/>
          <w:sz w:val="28"/>
          <w:szCs w:val="28"/>
        </w:rPr>
      </w:pPr>
    </w:p>
    <w:p w:rsidR="00C61BEF" w:rsidRDefault="00C61BEF" w:rsidP="00813D15">
      <w:pPr>
        <w:jc w:val="right"/>
        <w:rPr>
          <w:b/>
          <w:sz w:val="28"/>
          <w:szCs w:val="28"/>
        </w:rPr>
      </w:pPr>
    </w:p>
    <w:p w:rsidR="004D39C3" w:rsidRDefault="004D39C3" w:rsidP="00AD255E">
      <w:pPr>
        <w:jc w:val="right"/>
        <w:rPr>
          <w:b/>
          <w:sz w:val="28"/>
          <w:szCs w:val="28"/>
        </w:rPr>
      </w:pPr>
    </w:p>
    <w:p w:rsidR="004D39C3" w:rsidRDefault="004D39C3" w:rsidP="004D39C3">
      <w:pPr>
        <w:jc w:val="right"/>
        <w:rPr>
          <w:b/>
          <w:sz w:val="28"/>
          <w:szCs w:val="28"/>
        </w:rPr>
      </w:pPr>
      <w:r w:rsidRPr="004D39C3">
        <w:rPr>
          <w:b/>
          <w:sz w:val="28"/>
          <w:szCs w:val="28"/>
        </w:rPr>
        <w:t xml:space="preserve">Додаток 7 </w:t>
      </w:r>
    </w:p>
    <w:p w:rsidR="004D39C3" w:rsidRDefault="004D39C3" w:rsidP="00AD255E">
      <w:pPr>
        <w:jc w:val="right"/>
        <w:rPr>
          <w:b/>
          <w:sz w:val="28"/>
          <w:szCs w:val="28"/>
        </w:rPr>
      </w:pPr>
    </w:p>
    <w:p w:rsidR="004D39C3" w:rsidRDefault="004D39C3" w:rsidP="004D39C3">
      <w:pPr>
        <w:pStyle w:val="a6"/>
        <w:ind w:left="0"/>
        <w:rPr>
          <w:rFonts w:cs="Times New Roman"/>
          <w:spacing w:val="1"/>
        </w:rPr>
      </w:pPr>
      <w:r w:rsidRPr="00FF45F6">
        <w:rPr>
          <w:rFonts w:cs="Times New Roman"/>
          <w:spacing w:val="1"/>
        </w:rPr>
        <w:t>Документи</w:t>
      </w:r>
      <w:r w:rsidRPr="00FF45F6">
        <w:rPr>
          <w:rFonts w:eastAsia="Arial" w:cs="Times New Roman"/>
          <w:lang w:eastAsia="ru-RU"/>
        </w:rPr>
        <w:t xml:space="preserve"> для підтвердження відсутності підстав визначених </w:t>
      </w:r>
      <w:r>
        <w:rPr>
          <w:rFonts w:eastAsia="Arial" w:cs="Times New Roman"/>
          <w:lang w:val="uk-UA" w:eastAsia="ru-RU"/>
        </w:rPr>
        <w:t xml:space="preserve">в </w:t>
      </w:r>
      <w:r>
        <w:rPr>
          <w:rFonts w:eastAsia="Arial" w:cs="Times New Roman"/>
          <w:b/>
          <w:lang w:val="uk-UA" w:eastAsia="ru-RU"/>
        </w:rPr>
        <w:t>пункті</w:t>
      </w:r>
      <w:r w:rsidRPr="00292BDF">
        <w:rPr>
          <w:rFonts w:eastAsia="Arial" w:cs="Times New Roman"/>
          <w:b/>
          <w:lang w:val="uk-UA" w:eastAsia="ru-RU"/>
        </w:rPr>
        <w:t xml:space="preserve"> 44 Особливостей</w:t>
      </w:r>
      <w:r w:rsidRPr="00FF45F6">
        <w:rPr>
          <w:rFonts w:cs="Times New Roman"/>
          <w:i/>
          <w:spacing w:val="1"/>
        </w:rPr>
        <w:t xml:space="preserve">, </w:t>
      </w:r>
      <w:r w:rsidRPr="00FF45F6">
        <w:rPr>
          <w:rFonts w:cs="Times New Roman"/>
          <w:spacing w:val="1"/>
        </w:rPr>
        <w:t xml:space="preserve">які </w:t>
      </w:r>
      <w:r w:rsidRPr="00FF45F6">
        <w:rPr>
          <w:rFonts w:cs="Times New Roman"/>
          <w:b/>
          <w:spacing w:val="1"/>
        </w:rPr>
        <w:t>повинен</w:t>
      </w:r>
      <w:r w:rsidRPr="00FF45F6">
        <w:rPr>
          <w:rFonts w:cs="Times New Roman"/>
          <w:spacing w:val="1"/>
        </w:rPr>
        <w:t xml:space="preserve"> подати переможець процедури закупівлі через </w:t>
      </w:r>
      <w:r w:rsidRPr="00FF45F6">
        <w:rPr>
          <w:rFonts w:cs="Times New Roman"/>
          <w:b/>
          <w:spacing w:val="1"/>
        </w:rPr>
        <w:t>електронну систему закупівель</w:t>
      </w:r>
      <w:r>
        <w:rPr>
          <w:rFonts w:cs="Times New Roman"/>
          <w:spacing w:val="1"/>
        </w:rPr>
        <w:t xml:space="preserve"> у строк, що не перевищує чотири дні</w:t>
      </w:r>
      <w:r w:rsidRPr="00FF45F6">
        <w:rPr>
          <w:rFonts w:cs="Times New Roman"/>
          <w:spacing w:val="1"/>
        </w:rPr>
        <w:t xml:space="preserve"> з дати оприлюднення на веб-порталі Уповноваженого органу повідомлення про намір укласти договір</w:t>
      </w:r>
      <w:r>
        <w:rPr>
          <w:rFonts w:cs="Times New Roman"/>
          <w:spacing w:val="1"/>
          <w:lang w:val="uk-UA"/>
        </w:rPr>
        <w:t>.</w:t>
      </w:r>
    </w:p>
    <w:tbl>
      <w:tblPr>
        <w:tblW w:w="10348" w:type="dxa"/>
        <w:tblInd w:w="-152" w:type="dxa"/>
        <w:tblLayout w:type="fixed"/>
        <w:tblLook w:val="0400" w:firstRow="0" w:lastRow="0" w:firstColumn="0" w:lastColumn="0" w:noHBand="0" w:noVBand="1"/>
      </w:tblPr>
      <w:tblGrid>
        <w:gridCol w:w="431"/>
        <w:gridCol w:w="4394"/>
        <w:gridCol w:w="5523"/>
      </w:tblGrid>
      <w:tr w:rsidR="004D39C3" w:rsidRPr="00D62501" w:rsidTr="008378F4">
        <w:trPr>
          <w:trHeight w:val="513"/>
        </w:trPr>
        <w:tc>
          <w:tcPr>
            <w:tcW w:w="43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4D39C3" w:rsidRPr="00D62501" w:rsidRDefault="004D39C3" w:rsidP="008378F4">
            <w:pPr>
              <w:rPr>
                <w:rFonts w:cs="Times New Roman"/>
                <w:b/>
                <w:spacing w:val="1"/>
              </w:rPr>
            </w:pPr>
            <w:r w:rsidRPr="00D62501">
              <w:rPr>
                <w:rFonts w:cs="Times New Roman"/>
                <w:b/>
                <w:spacing w:val="1"/>
              </w:rPr>
              <w:t>№</w:t>
            </w:r>
          </w:p>
        </w:tc>
        <w:tc>
          <w:tcPr>
            <w:tcW w:w="439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4D39C3" w:rsidRPr="00D62501" w:rsidRDefault="004D39C3" w:rsidP="008378F4">
            <w:pPr>
              <w:jc w:val="center"/>
              <w:rPr>
                <w:rFonts w:cs="Times New Roman"/>
                <w:b/>
                <w:spacing w:val="1"/>
              </w:rPr>
            </w:pPr>
            <w:r w:rsidRPr="00D62501">
              <w:rPr>
                <w:rFonts w:cs="Times New Roman"/>
                <w:b/>
                <w:spacing w:val="1"/>
              </w:rPr>
              <w:t xml:space="preserve">Підстави </w:t>
            </w:r>
            <w:r>
              <w:rPr>
                <w:rFonts w:cs="Times New Roman"/>
                <w:b/>
                <w:spacing w:val="1"/>
              </w:rPr>
              <w:t>передбачені пунктом</w:t>
            </w:r>
            <w:r w:rsidRPr="006523D3">
              <w:rPr>
                <w:rFonts w:cs="Times New Roman"/>
                <w:b/>
                <w:spacing w:val="1"/>
              </w:rPr>
              <w:t xml:space="preserve"> 44 Особливостей</w:t>
            </w:r>
          </w:p>
        </w:tc>
        <w:tc>
          <w:tcPr>
            <w:tcW w:w="552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D39C3" w:rsidRPr="00D62501" w:rsidRDefault="004D39C3" w:rsidP="008378F4">
            <w:pPr>
              <w:jc w:val="center"/>
              <w:rPr>
                <w:rFonts w:cs="Times New Roman"/>
                <w:b/>
                <w:spacing w:val="1"/>
              </w:rPr>
            </w:pPr>
            <w:r w:rsidRPr="00D62501">
              <w:rPr>
                <w:rFonts w:cs="Times New Roman"/>
                <w:b/>
                <w:spacing w:val="1"/>
              </w:rPr>
              <w:t xml:space="preserve">Спосіб документального підтвердження відсутності підстав згідно </w:t>
            </w:r>
            <w:r w:rsidRPr="000005FF">
              <w:rPr>
                <w:rFonts w:cs="Times New Roman"/>
                <w:b/>
                <w:spacing w:val="1"/>
              </w:rPr>
              <w:t>пункту 44 Особливостей</w:t>
            </w:r>
            <w:r w:rsidRPr="00D62501">
              <w:rPr>
                <w:rFonts w:cs="Times New Roman"/>
                <w:b/>
                <w:spacing w:val="1"/>
              </w:rPr>
              <w:t>:</w:t>
            </w:r>
          </w:p>
        </w:tc>
      </w:tr>
      <w:tr w:rsidR="004D39C3" w:rsidRPr="00D62501" w:rsidTr="008378F4">
        <w:trPr>
          <w:trHeight w:val="875"/>
        </w:trPr>
        <w:tc>
          <w:tcPr>
            <w:tcW w:w="43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4D39C3" w:rsidRPr="00D62501" w:rsidRDefault="004D39C3" w:rsidP="008378F4">
            <w:pPr>
              <w:jc w:val="center"/>
              <w:rPr>
                <w:rFonts w:cs="Times New Roman"/>
                <w:b/>
                <w:spacing w:val="1"/>
              </w:rPr>
            </w:pPr>
            <w:r>
              <w:rPr>
                <w:rFonts w:cs="Times New Roman"/>
                <w:b/>
                <w:spacing w:val="1"/>
              </w:rPr>
              <w:t>1</w:t>
            </w:r>
          </w:p>
        </w:tc>
        <w:tc>
          <w:tcPr>
            <w:tcW w:w="439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4D39C3" w:rsidRPr="006D34FD" w:rsidRDefault="004D39C3" w:rsidP="008378F4">
            <w:pPr>
              <w:rPr>
                <w:rFonts w:cs="Times New Roman"/>
                <w:spacing w:val="1"/>
              </w:rPr>
            </w:pPr>
            <w:r w:rsidRPr="006D34FD">
              <w:rPr>
                <w:rFonts w:cs="Times New Roman"/>
                <w:spacing w:val="1"/>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D39C3" w:rsidRPr="00D62501" w:rsidRDefault="004D39C3" w:rsidP="008378F4">
            <w:pPr>
              <w:rPr>
                <w:rFonts w:cs="Times New Roman"/>
                <w:spacing w:val="1"/>
              </w:rPr>
            </w:pPr>
            <w:r w:rsidRPr="00D62501">
              <w:rPr>
                <w:rFonts w:cs="Times New Roman"/>
                <w:b/>
                <w:spacing w:val="1"/>
              </w:rPr>
              <w:t>(</w:t>
            </w:r>
            <w:r>
              <w:rPr>
                <w:rFonts w:cs="Times New Roman"/>
                <w:b/>
                <w:spacing w:val="1"/>
              </w:rPr>
              <w:t>підпункт 3 пункту 44 Особливостей</w:t>
            </w:r>
            <w:r w:rsidRPr="00D62501">
              <w:rPr>
                <w:rFonts w:cs="Times New Roman"/>
                <w:b/>
                <w:spacing w:val="1"/>
              </w:rPr>
              <w:t>)</w:t>
            </w:r>
          </w:p>
        </w:tc>
        <w:tc>
          <w:tcPr>
            <w:tcW w:w="552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4D39C3" w:rsidRPr="000005FF" w:rsidRDefault="004D39C3" w:rsidP="008378F4">
            <w:pPr>
              <w:pStyle w:val="a6"/>
              <w:numPr>
                <w:ilvl w:val="0"/>
                <w:numId w:val="1"/>
              </w:numPr>
              <w:rPr>
                <w:rFonts w:ascii="Calibri" w:eastAsia="Calibri" w:hAnsi="Calibri" w:cs="Times New Roman"/>
                <w:lang w:val="uk-UA"/>
              </w:rPr>
            </w:pPr>
            <w:r w:rsidRPr="0016176C">
              <w:rPr>
                <w:rFonts w:cs="Times New Roman"/>
                <w:bCs/>
                <w:spacing w:val="1"/>
                <w:lang w:val="uk-UA"/>
              </w:rPr>
              <w:t xml:space="preserve">інформаційну довідку/витяг з Єдиного державного реєстру осіб, які вчинили корупційні або пов’язані з корупцією правопорушення, </w:t>
            </w:r>
            <w:r w:rsidRPr="0016176C">
              <w:rPr>
                <w:rFonts w:cs="Times New Roman"/>
                <w:spacing w:val="1"/>
                <w:lang w:val="uk-UA"/>
              </w:rPr>
              <w:t>що містить інформацію про те, що</w:t>
            </w:r>
            <w:r w:rsidRPr="0016176C">
              <w:rPr>
                <w:rFonts w:cs="Times New Roman"/>
                <w:bCs/>
                <w:spacing w:val="1"/>
                <w:lang w:val="uk-UA"/>
              </w:rPr>
              <w:t xml:space="preserve"> </w:t>
            </w:r>
            <w:r w:rsidRPr="006D34FD">
              <w:rPr>
                <w:rFonts w:cs="Times New Roman"/>
                <w:b/>
                <w:bCs/>
                <w:color w:val="FF0000"/>
                <w:spacing w:val="1"/>
                <w:lang w:val="uk-UA"/>
              </w:rPr>
              <w:t>керівника учасника процедури закупівлі, фізичну особу, яка є учасником процедури закупівлі</w:t>
            </w:r>
            <w:r w:rsidRPr="0016176C">
              <w:rPr>
                <w:rFonts w:cs="Times New Roman"/>
                <w:spacing w:val="1"/>
                <w:lang w:val="uk-UA"/>
              </w:rPr>
              <w:t>, не було притягнуто згідно із законом до відповідальності за вчинення корупційного правопорушення або правопорушення, пов’язаного з корупцією.</w:t>
            </w:r>
            <w:r w:rsidRPr="006D34FD">
              <w:rPr>
                <w:rFonts w:ascii="Calibri" w:eastAsia="Calibri" w:hAnsi="Calibri" w:cs="Times New Roman"/>
                <w:lang w:val="uk-UA"/>
              </w:rPr>
              <w:t xml:space="preserve"> </w:t>
            </w:r>
            <w:r w:rsidRPr="000005FF">
              <w:rPr>
                <w:rFonts w:eastAsia="Calibri" w:cs="Times New Roman"/>
                <w:i/>
                <w:lang w:val="uk-UA"/>
              </w:rPr>
              <w:t xml:space="preserve">Інформація щодо отримання відомостей с даного реєстру розміщено на офіційному веб-сайті Національного агентства з питань запобігання корупції за посиланням </w:t>
            </w:r>
            <w:hyperlink r:id="rId49" w:history="1">
              <w:r w:rsidRPr="000005FF">
                <w:rPr>
                  <w:rStyle w:val="ab"/>
                  <w:rFonts w:eastAsia="Calibri" w:cs="Times New Roman"/>
                  <w:i/>
                  <w:lang w:val="uk-UA"/>
                </w:rPr>
                <w:t>https://nazk.gov.ua/uk/reyestr-koruptsioneriv/</w:t>
              </w:r>
            </w:hyperlink>
            <w:r w:rsidRPr="000005FF">
              <w:rPr>
                <w:rFonts w:ascii="Calibri" w:eastAsia="Calibri" w:hAnsi="Calibri" w:cs="Times New Roman"/>
                <w:i/>
                <w:lang w:val="uk-UA"/>
              </w:rPr>
              <w:t xml:space="preserve"> </w:t>
            </w:r>
          </w:p>
          <w:p w:rsidR="004D39C3" w:rsidRPr="0016176C" w:rsidRDefault="004D39C3" w:rsidP="008378F4">
            <w:pPr>
              <w:rPr>
                <w:rFonts w:cs="Times New Roman"/>
                <w:b/>
                <w:spacing w:val="1"/>
              </w:rPr>
            </w:pPr>
            <w:r w:rsidRPr="0016176C">
              <w:rPr>
                <w:rFonts w:cs="Times New Roman"/>
                <w:b/>
                <w:bCs/>
                <w:color w:val="FF0000"/>
                <w:spacing w:val="1"/>
              </w:rPr>
              <w:t>Документ повинен бути із датою формування документа не раніше дати оприлюдненого в електронній системі закупівель оголошення про проведення процедури закупівлі.</w:t>
            </w:r>
          </w:p>
        </w:tc>
      </w:tr>
      <w:tr w:rsidR="004D39C3" w:rsidRPr="00D62501" w:rsidTr="008378F4">
        <w:trPr>
          <w:trHeight w:val="3435"/>
        </w:trPr>
        <w:tc>
          <w:tcPr>
            <w:tcW w:w="43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D39C3" w:rsidRPr="00D62501" w:rsidRDefault="004D39C3" w:rsidP="008378F4">
            <w:pPr>
              <w:jc w:val="center"/>
              <w:rPr>
                <w:rFonts w:cs="Times New Roman"/>
                <w:b/>
                <w:spacing w:val="1"/>
              </w:rPr>
            </w:pPr>
            <w:r>
              <w:rPr>
                <w:rFonts w:cs="Times New Roman"/>
                <w:b/>
                <w:spacing w:val="1"/>
              </w:rPr>
              <w:t>2</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290306" w:rsidRDefault="004D39C3" w:rsidP="008378F4">
            <w:pPr>
              <w:rPr>
                <w:rFonts w:cs="Times New Roman"/>
                <w:spacing w:val="1"/>
              </w:rPr>
            </w:pPr>
            <w:r w:rsidRPr="00290306">
              <w:rPr>
                <w:rFonts w:cs="Times New Roman"/>
                <w:spacing w:val="1"/>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D39C3" w:rsidRPr="00F82BD5" w:rsidRDefault="004D39C3" w:rsidP="008378F4">
            <w:pPr>
              <w:rPr>
                <w:rFonts w:cs="Times New Roman"/>
                <w:spacing w:val="1"/>
              </w:rPr>
            </w:pPr>
            <w:r>
              <w:rPr>
                <w:rFonts w:cs="Times New Roman"/>
                <w:b/>
                <w:spacing w:val="1"/>
              </w:rPr>
              <w:t>(</w:t>
            </w:r>
            <w:r w:rsidRPr="006D34FD">
              <w:rPr>
                <w:rFonts w:cs="Times New Roman"/>
                <w:b/>
                <w:spacing w:val="1"/>
              </w:rPr>
              <w:t>під</w:t>
            </w:r>
            <w:r>
              <w:rPr>
                <w:rFonts w:cs="Times New Roman"/>
                <w:b/>
                <w:spacing w:val="1"/>
              </w:rPr>
              <w:t>пункт 5</w:t>
            </w:r>
            <w:r w:rsidRPr="006D34FD">
              <w:rPr>
                <w:rFonts w:cs="Times New Roman"/>
                <w:b/>
                <w:spacing w:val="1"/>
              </w:rPr>
              <w:t xml:space="preserve"> пункту 44 Особливостей</w:t>
            </w:r>
            <w:r w:rsidRPr="00F82BD5">
              <w:rPr>
                <w:rFonts w:cs="Times New Roman"/>
                <w:spacing w:val="1"/>
              </w:rPr>
              <w:t>)</w:t>
            </w:r>
            <w:r w:rsidRPr="00D62501">
              <w:rPr>
                <w:rFonts w:cs="Times New Roman"/>
                <w:i/>
                <w:spacing w:val="1"/>
              </w:rPr>
              <w:t xml:space="preserve"> </w:t>
            </w:r>
            <w:r w:rsidRPr="00F82BD5">
              <w:rPr>
                <w:rFonts w:cs="Times New Roman"/>
                <w:spacing w:val="1"/>
              </w:rPr>
              <w:t xml:space="preserve">                                       </w:t>
            </w:r>
            <w:r w:rsidRPr="00D62501">
              <w:rPr>
                <w:rFonts w:cs="Times New Roman"/>
                <w:i/>
                <w:spacing w:val="1"/>
              </w:rPr>
              <w:t>(для фізичних осіб чи фізичних осіб-підприємців)</w:t>
            </w:r>
          </w:p>
        </w:tc>
        <w:tc>
          <w:tcPr>
            <w:tcW w:w="5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5468BD" w:rsidRDefault="004D39C3" w:rsidP="008378F4">
            <w:pPr>
              <w:pStyle w:val="a6"/>
              <w:numPr>
                <w:ilvl w:val="0"/>
                <w:numId w:val="1"/>
              </w:numPr>
              <w:rPr>
                <w:rFonts w:cs="Times New Roman"/>
                <w:b/>
                <w:bCs/>
                <w:color w:val="FF0000"/>
                <w:spacing w:val="1"/>
                <w:lang w:val="uk-UA"/>
              </w:rPr>
            </w:pPr>
            <w:r w:rsidRPr="00AE7B65">
              <w:rPr>
                <w:rFonts w:cs="Times New Roman"/>
                <w:b/>
                <w:color w:val="FF0000"/>
                <w:spacing w:val="1"/>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w:t>
            </w:r>
            <w:r w:rsidRPr="00CC31B1">
              <w:rPr>
                <w:shd w:val="clear" w:color="auto" w:fill="FFFFFF"/>
                <w:lang w:val="uk-UA"/>
              </w:rPr>
              <w:t>отриманий в порядку, передбаченому згідно наказу МІНІСТЕРСТВА ВНУТРІШНІХ СПРАВ УКРАЇНИ від 30 березня 2022 року N 207</w:t>
            </w:r>
            <w:r>
              <w:rPr>
                <w:rFonts w:cs="Times New Roman"/>
                <w:spacing w:val="1"/>
                <w:lang w:val="uk-UA"/>
              </w:rPr>
              <w:t xml:space="preserve">, що </w:t>
            </w:r>
            <w:r w:rsidRPr="009B6E1E">
              <w:rPr>
                <w:rFonts w:cs="Times New Roman"/>
                <w:spacing w:val="1"/>
                <w:lang w:val="uk-UA"/>
              </w:rPr>
              <w:t xml:space="preserve">містить інформацію про відсутність (наявність) судимості або обмежень, передбачених кримінальним процесуальним законодавством України </w:t>
            </w:r>
            <w:r>
              <w:rPr>
                <w:rFonts w:cs="Times New Roman"/>
                <w:spacing w:val="1"/>
                <w:lang w:val="uk-UA"/>
              </w:rPr>
              <w:t>.</w:t>
            </w:r>
          </w:p>
          <w:p w:rsidR="004D39C3" w:rsidRPr="00F82BD5" w:rsidRDefault="004D39C3" w:rsidP="008378F4">
            <w:pPr>
              <w:pStyle w:val="a6"/>
              <w:ind w:left="0"/>
              <w:rPr>
                <w:rFonts w:cs="Times New Roman"/>
                <w:b/>
                <w:bCs/>
                <w:color w:val="FF0000"/>
                <w:spacing w:val="1"/>
              </w:rPr>
            </w:pPr>
            <w:r w:rsidRPr="00775890">
              <w:rPr>
                <w:rFonts w:cs="Times New Roman"/>
                <w:b/>
                <w:bCs/>
                <w:color w:val="FF0000"/>
                <w:spacing w:val="1"/>
              </w:rPr>
              <w:t xml:space="preserve">Документ повинен бути </w:t>
            </w:r>
            <w:r w:rsidRPr="005468BD">
              <w:rPr>
                <w:rFonts w:cs="Times New Roman"/>
                <w:b/>
                <w:bCs/>
                <w:color w:val="FF0000"/>
                <w:spacing w:val="1"/>
                <w:lang w:val="uk-UA"/>
              </w:rPr>
              <w:t>виданий (датований)</w:t>
            </w:r>
            <w:r>
              <w:rPr>
                <w:rFonts w:cs="Times New Roman"/>
                <w:b/>
                <w:bCs/>
                <w:color w:val="FF0000"/>
                <w:spacing w:val="1"/>
                <w:lang w:val="uk-UA"/>
              </w:rPr>
              <w:t xml:space="preserve"> </w:t>
            </w:r>
            <w:r w:rsidRPr="005468BD">
              <w:rPr>
                <w:rFonts w:cs="Times New Roman"/>
                <w:b/>
                <w:bCs/>
                <w:color w:val="FF0000"/>
                <w:spacing w:val="1"/>
              </w:rPr>
              <w:t>не раніше дня оприлюднення оголошення про проведення цих відкритих торгів в електронній системі закупівель;</w:t>
            </w:r>
            <w:r w:rsidRPr="00775890">
              <w:rPr>
                <w:rFonts w:cs="Times New Roman"/>
                <w:b/>
                <w:bCs/>
                <w:color w:val="FF0000"/>
                <w:spacing w:val="1"/>
              </w:rPr>
              <w:t>.</w:t>
            </w:r>
          </w:p>
        </w:tc>
      </w:tr>
      <w:tr w:rsidR="004D39C3" w:rsidRPr="00D62501" w:rsidTr="008378F4">
        <w:trPr>
          <w:trHeight w:val="447"/>
        </w:trPr>
        <w:tc>
          <w:tcPr>
            <w:tcW w:w="43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D39C3" w:rsidRPr="00D62501" w:rsidRDefault="004D39C3" w:rsidP="008378F4">
            <w:pPr>
              <w:jc w:val="center"/>
              <w:rPr>
                <w:rFonts w:cs="Times New Roman"/>
                <w:b/>
                <w:spacing w:val="1"/>
              </w:rPr>
            </w:pPr>
            <w:r>
              <w:rPr>
                <w:rFonts w:cs="Times New Roman"/>
                <w:b/>
                <w:spacing w:val="1"/>
              </w:rPr>
              <w:t>3</w:t>
            </w:r>
          </w:p>
        </w:tc>
        <w:tc>
          <w:tcPr>
            <w:tcW w:w="4394"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D39C3" w:rsidRPr="00D62501" w:rsidRDefault="004D39C3" w:rsidP="008378F4">
            <w:pPr>
              <w:rPr>
                <w:rFonts w:cs="Times New Roman"/>
                <w:spacing w:val="1"/>
              </w:rPr>
            </w:pPr>
            <w:r w:rsidRPr="00290306">
              <w:rPr>
                <w:rFonts w:cs="Times New Roman"/>
                <w:spacing w:val="1"/>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w:t>
            </w:r>
            <w:r w:rsidRPr="00290306">
              <w:rPr>
                <w:rFonts w:cs="Times New Roman"/>
                <w:spacing w:val="1"/>
              </w:rPr>
              <w:lastRenderedPageBreak/>
              <w:t>знято або не погашено в установленому законом порядку;</w:t>
            </w:r>
            <w:r>
              <w:rPr>
                <w:rFonts w:cs="Times New Roman"/>
                <w:spacing w:val="1"/>
              </w:rPr>
              <w:t xml:space="preserve">                                      </w:t>
            </w:r>
            <w:r>
              <w:rPr>
                <w:rFonts w:cs="Times New Roman"/>
                <w:b/>
                <w:spacing w:val="1"/>
              </w:rPr>
              <w:t>(</w:t>
            </w:r>
            <w:r w:rsidRPr="006D34FD">
              <w:rPr>
                <w:rFonts w:cs="Times New Roman"/>
                <w:b/>
                <w:spacing w:val="1"/>
              </w:rPr>
              <w:t>під</w:t>
            </w:r>
            <w:r>
              <w:rPr>
                <w:rFonts w:cs="Times New Roman"/>
                <w:b/>
                <w:spacing w:val="1"/>
              </w:rPr>
              <w:t>пункт 6</w:t>
            </w:r>
            <w:r w:rsidRPr="006D34FD">
              <w:rPr>
                <w:rFonts w:cs="Times New Roman"/>
                <w:b/>
                <w:spacing w:val="1"/>
              </w:rPr>
              <w:t xml:space="preserve"> пункту 44 Особливостей</w:t>
            </w:r>
            <w:r w:rsidRPr="00D62501">
              <w:rPr>
                <w:rFonts w:cs="Times New Roman"/>
                <w:b/>
                <w:spacing w:val="1"/>
              </w:rPr>
              <w:t>)</w:t>
            </w:r>
          </w:p>
        </w:tc>
        <w:tc>
          <w:tcPr>
            <w:tcW w:w="552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D39C3" w:rsidRPr="005468BD" w:rsidRDefault="004D39C3" w:rsidP="008378F4">
            <w:pPr>
              <w:pStyle w:val="a6"/>
              <w:numPr>
                <w:ilvl w:val="0"/>
                <w:numId w:val="1"/>
              </w:numPr>
              <w:rPr>
                <w:rFonts w:cs="Times New Roman"/>
                <w:b/>
                <w:bCs/>
                <w:color w:val="FF0000"/>
                <w:spacing w:val="1"/>
                <w:lang w:val="uk-UA"/>
              </w:rPr>
            </w:pPr>
            <w:r w:rsidRPr="00AE7B65">
              <w:rPr>
                <w:rFonts w:cs="Times New Roman"/>
                <w:b/>
                <w:color w:val="FF0000"/>
                <w:spacing w:val="1"/>
                <w:lang w:val="uk-UA"/>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w:t>
            </w:r>
            <w:r w:rsidRPr="00CC31B1">
              <w:rPr>
                <w:shd w:val="clear" w:color="auto" w:fill="FFFFFF"/>
                <w:lang w:val="uk-UA"/>
              </w:rPr>
              <w:t>отриманий в порядку, передбаченому згідно наказу МІНІСТЕРСТВА ВНУТРІШНІХ СПРАВ УКРАЇНИ від 30 березня 2022 року N 207</w:t>
            </w:r>
            <w:r>
              <w:rPr>
                <w:rFonts w:cs="Times New Roman"/>
                <w:spacing w:val="1"/>
                <w:lang w:val="uk-UA"/>
              </w:rPr>
              <w:t xml:space="preserve">, </w:t>
            </w:r>
            <w:r>
              <w:rPr>
                <w:rFonts w:cs="Times New Roman"/>
                <w:spacing w:val="1"/>
                <w:lang w:val="uk-UA"/>
              </w:rPr>
              <w:lastRenderedPageBreak/>
              <w:t xml:space="preserve">що </w:t>
            </w:r>
            <w:r w:rsidRPr="009B6E1E">
              <w:rPr>
                <w:rFonts w:cs="Times New Roman"/>
                <w:spacing w:val="1"/>
                <w:lang w:val="uk-UA"/>
              </w:rPr>
              <w:t xml:space="preserve">містить інформацію про відсутність (наявність) судимості або обмежень, передбачених кримінальним процесуальним законодавством України </w:t>
            </w:r>
            <w:r>
              <w:rPr>
                <w:rFonts w:cs="Times New Roman"/>
                <w:spacing w:val="1"/>
                <w:lang w:val="uk-UA"/>
              </w:rPr>
              <w:t>.</w:t>
            </w:r>
          </w:p>
          <w:p w:rsidR="004D39C3" w:rsidRPr="00A667E9" w:rsidRDefault="004D39C3" w:rsidP="008378F4">
            <w:pPr>
              <w:pStyle w:val="a6"/>
              <w:ind w:left="0"/>
              <w:rPr>
                <w:rFonts w:cs="Times New Roman"/>
                <w:spacing w:val="1"/>
                <w:lang w:val="uk-UA"/>
              </w:rPr>
            </w:pPr>
            <w:r w:rsidRPr="00775890">
              <w:rPr>
                <w:rFonts w:cs="Times New Roman"/>
                <w:b/>
                <w:bCs/>
                <w:color w:val="FF0000"/>
                <w:spacing w:val="1"/>
              </w:rPr>
              <w:t xml:space="preserve">Документ повинен бути </w:t>
            </w:r>
            <w:r w:rsidRPr="005468BD">
              <w:rPr>
                <w:rFonts w:cs="Times New Roman"/>
                <w:b/>
                <w:bCs/>
                <w:color w:val="FF0000"/>
                <w:spacing w:val="1"/>
                <w:lang w:val="uk-UA"/>
              </w:rPr>
              <w:t>виданий (датований)</w:t>
            </w:r>
            <w:r>
              <w:rPr>
                <w:rFonts w:cs="Times New Roman"/>
                <w:b/>
                <w:bCs/>
                <w:color w:val="FF0000"/>
                <w:spacing w:val="1"/>
                <w:lang w:val="uk-UA"/>
              </w:rPr>
              <w:t xml:space="preserve"> </w:t>
            </w:r>
            <w:r w:rsidRPr="005468BD">
              <w:rPr>
                <w:rFonts w:cs="Times New Roman"/>
                <w:b/>
                <w:bCs/>
                <w:color w:val="FF0000"/>
                <w:spacing w:val="1"/>
              </w:rPr>
              <w:t>не раніше дня оприлюднення оголошення про проведення цих відкритих торгів в електронній системі закупівель;</w:t>
            </w:r>
            <w:r w:rsidRPr="00775890">
              <w:rPr>
                <w:rFonts w:cs="Times New Roman"/>
                <w:b/>
                <w:bCs/>
                <w:color w:val="FF0000"/>
                <w:spacing w:val="1"/>
              </w:rPr>
              <w:t>.</w:t>
            </w:r>
          </w:p>
        </w:tc>
      </w:tr>
      <w:tr w:rsidR="004D39C3" w:rsidRPr="00D62501" w:rsidTr="008378F4">
        <w:trPr>
          <w:trHeight w:val="589"/>
        </w:trPr>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D62501" w:rsidRDefault="004D39C3" w:rsidP="008378F4">
            <w:pPr>
              <w:jc w:val="center"/>
              <w:rPr>
                <w:rFonts w:cs="Times New Roman"/>
                <w:b/>
                <w:spacing w:val="1"/>
              </w:rPr>
            </w:pPr>
            <w:r>
              <w:rPr>
                <w:rFonts w:cs="Times New Roman"/>
                <w:b/>
                <w:spacing w:val="1"/>
              </w:rPr>
              <w:lastRenderedPageBreak/>
              <w:t>4</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E32CDB" w:rsidRDefault="004D39C3" w:rsidP="008378F4">
            <w:pPr>
              <w:rPr>
                <w:rFonts w:cs="Times New Roman"/>
                <w:spacing w:val="1"/>
              </w:rPr>
            </w:pPr>
            <w:r w:rsidRPr="005468BD">
              <w:rPr>
                <w:rFonts w:cs="Times New Roman"/>
                <w:spacing w:val="1"/>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5468BD">
              <w:rPr>
                <w:rFonts w:cs="Times New Roman"/>
                <w:b/>
                <w:spacing w:val="1"/>
              </w:rPr>
              <w:t xml:space="preserve"> </w:t>
            </w:r>
            <w:r>
              <w:rPr>
                <w:rFonts w:cs="Times New Roman"/>
                <w:b/>
                <w:spacing w:val="1"/>
              </w:rPr>
              <w:t>(</w:t>
            </w:r>
            <w:r w:rsidRPr="006D34FD">
              <w:rPr>
                <w:rFonts w:cs="Times New Roman"/>
                <w:b/>
                <w:spacing w:val="1"/>
              </w:rPr>
              <w:t>під</w:t>
            </w:r>
            <w:r>
              <w:rPr>
                <w:rFonts w:cs="Times New Roman"/>
                <w:b/>
                <w:spacing w:val="1"/>
              </w:rPr>
              <w:t>пункт 12</w:t>
            </w:r>
            <w:r w:rsidRPr="006D34FD">
              <w:rPr>
                <w:rFonts w:cs="Times New Roman"/>
                <w:b/>
                <w:spacing w:val="1"/>
              </w:rPr>
              <w:t xml:space="preserve"> пункту 44 Особливостей</w:t>
            </w:r>
            <w:r w:rsidRPr="00D62501">
              <w:rPr>
                <w:rFonts w:cs="Times New Roman"/>
                <w:b/>
                <w:spacing w:val="1"/>
              </w:rPr>
              <w:t>)</w:t>
            </w:r>
          </w:p>
        </w:tc>
        <w:tc>
          <w:tcPr>
            <w:tcW w:w="5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E04144" w:rsidRDefault="004D39C3" w:rsidP="008378F4">
            <w:pPr>
              <w:pStyle w:val="a6"/>
              <w:numPr>
                <w:ilvl w:val="0"/>
                <w:numId w:val="1"/>
              </w:numPr>
              <w:rPr>
                <w:rFonts w:cs="Times New Roman"/>
                <w:spacing w:val="1"/>
                <w:lang w:val="uk-UA"/>
              </w:rPr>
            </w:pPr>
            <w:r w:rsidRPr="00E04144">
              <w:rPr>
                <w:rFonts w:cs="Times New Roman"/>
                <w:b/>
                <w:color w:val="FF0000"/>
                <w:spacing w:val="1"/>
                <w:lang w:val="uk-UA"/>
              </w:rPr>
              <w:t>Гарантійний лист завірений власноручним підписом учасника/уповноваженої особи учасника та завірений печаткою учасника (в разі її використання)</w:t>
            </w:r>
            <w:r w:rsidRPr="00E04144">
              <w:rPr>
                <w:rFonts w:cs="Times New Roman"/>
                <w:color w:val="FF0000"/>
                <w:spacing w:val="1"/>
                <w:lang w:val="uk-UA"/>
              </w:rPr>
              <w:t xml:space="preserve">, </w:t>
            </w:r>
            <w:r w:rsidRPr="00E04144">
              <w:rPr>
                <w:rFonts w:cs="Times New Roman"/>
                <w:spacing w:val="1"/>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4D39C3" w:rsidRPr="00D62501" w:rsidTr="008378F4">
        <w:trPr>
          <w:trHeight w:val="3423"/>
        </w:trPr>
        <w:tc>
          <w:tcPr>
            <w:tcW w:w="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D62501" w:rsidRDefault="004D39C3" w:rsidP="008378F4">
            <w:pPr>
              <w:jc w:val="center"/>
              <w:rPr>
                <w:rFonts w:cs="Times New Roman"/>
                <w:b/>
                <w:spacing w:val="1"/>
              </w:rPr>
            </w:pPr>
            <w:r>
              <w:rPr>
                <w:rFonts w:cs="Times New Roman"/>
                <w:b/>
                <w:spacing w:val="1"/>
              </w:rPr>
              <w:t>5</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Default="004D39C3" w:rsidP="008378F4">
            <w:pPr>
              <w:rPr>
                <w:rFonts w:cs="Times New Roman"/>
                <w:spacing w:val="1"/>
              </w:rPr>
            </w:pPr>
            <w:r w:rsidRPr="00E04144">
              <w:rPr>
                <w:rFonts w:cs="Times New Roman"/>
                <w:spacing w:val="1"/>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4D39C3" w:rsidRPr="00D62501" w:rsidRDefault="004D39C3" w:rsidP="008378F4">
            <w:pPr>
              <w:rPr>
                <w:rFonts w:cs="Times New Roman"/>
                <w:b/>
                <w:spacing w:val="1"/>
              </w:rPr>
            </w:pPr>
            <w:r>
              <w:rPr>
                <w:rFonts w:cs="Times New Roman"/>
                <w:b/>
                <w:spacing w:val="1"/>
              </w:rPr>
              <w:t xml:space="preserve"> (абзац 14</w:t>
            </w:r>
            <w:r w:rsidRPr="00E04144">
              <w:rPr>
                <w:rFonts w:cs="Times New Roman"/>
                <w:b/>
                <w:spacing w:val="1"/>
              </w:rPr>
              <w:t xml:space="preserve"> пункту 44 Особливостей</w:t>
            </w:r>
            <w:r w:rsidRPr="00D62501">
              <w:rPr>
                <w:rFonts w:cs="Times New Roman"/>
                <w:b/>
                <w:spacing w:val="1"/>
              </w:rPr>
              <w:t>)</w:t>
            </w:r>
          </w:p>
        </w:tc>
        <w:tc>
          <w:tcPr>
            <w:tcW w:w="5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9C3" w:rsidRPr="00D62501" w:rsidRDefault="004D39C3" w:rsidP="008378F4">
            <w:pPr>
              <w:rPr>
                <w:rFonts w:cs="Times New Roman"/>
                <w:spacing w:val="1"/>
              </w:rPr>
            </w:pPr>
            <w:r w:rsidRPr="00DC1112">
              <w:rPr>
                <w:rFonts w:cs="Times New Roman"/>
                <w:b/>
                <w:color w:val="FF0000"/>
                <w:spacing w:val="1"/>
              </w:rPr>
              <w:t>Довідка в довільній формі</w:t>
            </w:r>
            <w:r w:rsidRPr="00DC1112">
              <w:rPr>
                <w:rFonts w:cs="Times New Roman"/>
                <w:color w:val="FF0000"/>
                <w:spacing w:val="1"/>
              </w:rPr>
              <w:t>,</w:t>
            </w:r>
            <w:r w:rsidRPr="00D62501">
              <w:rPr>
                <w:rFonts w:cs="Times New Roman"/>
                <w:spacing w:val="1"/>
              </w:rPr>
              <w:t xml:space="preserve"> яка містить інформацію що підтверджує відсутність підстави, передбаченої абзацом 1</w:t>
            </w:r>
            <w:r>
              <w:rPr>
                <w:rFonts w:cs="Times New Roman"/>
                <w:spacing w:val="1"/>
              </w:rPr>
              <w:t>4 пункту 14 Особливостей.</w:t>
            </w:r>
            <w:r w:rsidRPr="00D62501">
              <w:rPr>
                <w:rFonts w:cs="Times New Roman"/>
                <w:spacing w:val="1"/>
              </w:rPr>
              <w:t xml:space="preserve"> </w:t>
            </w:r>
            <w:r>
              <w:rPr>
                <w:rFonts w:cs="Times New Roman"/>
                <w:spacing w:val="1"/>
              </w:rPr>
              <w:t xml:space="preserve">                            </w:t>
            </w:r>
            <w:r w:rsidRPr="00E04144">
              <w:rPr>
                <w:rFonts w:cs="Times New Roman"/>
                <w:spacing w:val="1"/>
              </w:rPr>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w:t>
            </w:r>
            <w:r>
              <w:rPr>
                <w:rFonts w:cs="Times New Roman"/>
                <w:spacing w:val="1"/>
              </w:rPr>
              <w:t xml:space="preserve">                                                                            </w:t>
            </w:r>
            <w:r w:rsidRPr="00E04144">
              <w:rPr>
                <w:rFonts w:cs="Times New Roman"/>
                <w:spacing w:val="1"/>
              </w:rPr>
              <w:t>Якщо замовник вважає таке підтвердження достатнім, учаснику процедури закупівлі не може бути відмовлено в участі в процедурі закупівлі.</w:t>
            </w:r>
          </w:p>
        </w:tc>
      </w:tr>
    </w:tbl>
    <w:p w:rsidR="004D39C3" w:rsidRDefault="004D39C3" w:rsidP="004D39C3">
      <w:pPr>
        <w:widowControl w:val="0"/>
        <w:spacing w:after="0" w:line="240" w:lineRule="auto"/>
        <w:contextualSpacing/>
        <w:jc w:val="both"/>
        <w:rPr>
          <w:rFonts w:eastAsia="Calibri" w:cs="Times New Roman"/>
          <w:b/>
          <w:sz w:val="24"/>
          <w:szCs w:val="24"/>
          <w:u w:val="single"/>
          <w:lang w:eastAsia="uk-UA"/>
        </w:rPr>
      </w:pPr>
    </w:p>
    <w:p w:rsidR="004D39C3" w:rsidRDefault="004D39C3" w:rsidP="004D39C3">
      <w:pPr>
        <w:widowControl w:val="0"/>
        <w:spacing w:after="0" w:line="240" w:lineRule="auto"/>
        <w:contextualSpacing/>
        <w:jc w:val="both"/>
        <w:rPr>
          <w:rFonts w:eastAsia="Calibri" w:cs="Times New Roman"/>
          <w:b/>
          <w:sz w:val="24"/>
          <w:szCs w:val="24"/>
          <w:u w:val="single"/>
          <w:lang w:eastAsia="uk-UA"/>
        </w:rPr>
      </w:pPr>
    </w:p>
    <w:p w:rsidR="004D39C3" w:rsidRDefault="004D39C3" w:rsidP="004D39C3">
      <w:pPr>
        <w:widowControl w:val="0"/>
        <w:spacing w:after="0" w:line="240" w:lineRule="auto"/>
        <w:contextualSpacing/>
        <w:jc w:val="both"/>
        <w:rPr>
          <w:rFonts w:eastAsia="Calibri" w:cs="Times New Roman"/>
          <w:b/>
          <w:sz w:val="24"/>
          <w:szCs w:val="24"/>
          <w:u w:val="single"/>
          <w:lang w:eastAsia="uk-UA"/>
        </w:rPr>
      </w:pPr>
    </w:p>
    <w:p w:rsidR="004D39C3" w:rsidRPr="00BF7094" w:rsidRDefault="004D39C3" w:rsidP="004D39C3">
      <w:pPr>
        <w:widowControl w:val="0"/>
        <w:spacing w:after="0" w:line="240" w:lineRule="auto"/>
        <w:contextualSpacing/>
        <w:jc w:val="both"/>
        <w:rPr>
          <w:rFonts w:eastAsia="Calibri" w:cs="Times New Roman"/>
          <w:b/>
          <w:color w:val="0070C0"/>
          <w:sz w:val="28"/>
          <w:szCs w:val="28"/>
          <w:u w:val="single"/>
          <w:lang w:eastAsia="uk-UA"/>
        </w:rPr>
      </w:pPr>
      <w:r w:rsidRPr="00BF7094">
        <w:rPr>
          <w:rFonts w:eastAsia="Calibri" w:cs="Times New Roman"/>
          <w:b/>
          <w:color w:val="0070C0"/>
          <w:sz w:val="28"/>
          <w:szCs w:val="28"/>
          <w:u w:val="single"/>
          <w:lang w:eastAsia="uk-UA"/>
        </w:rPr>
        <w:t>Звертаємо увагу!!!</w:t>
      </w:r>
    </w:p>
    <w:p w:rsidR="004D39C3" w:rsidRPr="00D95F4B" w:rsidRDefault="004D39C3" w:rsidP="004D39C3">
      <w:pPr>
        <w:widowControl w:val="0"/>
        <w:spacing w:after="0" w:line="240" w:lineRule="auto"/>
        <w:contextualSpacing/>
        <w:jc w:val="both"/>
        <w:rPr>
          <w:rFonts w:eastAsia="Calibri" w:cs="Times New Roman"/>
          <w:sz w:val="24"/>
          <w:szCs w:val="24"/>
          <w:lang w:eastAsia="uk-UA"/>
        </w:rPr>
      </w:pPr>
      <w:r w:rsidRPr="00D95F4B">
        <w:rPr>
          <w:rFonts w:eastAsia="Calibri" w:cs="Times New Roman"/>
          <w:sz w:val="24"/>
          <w:szCs w:val="24"/>
          <w:lang w:eastAsia="uk-UA"/>
        </w:rPr>
        <w:t>Переможець процедури закупівлі під час укладення договору про закупівлю повинен надати:</w:t>
      </w:r>
    </w:p>
    <w:p w:rsidR="004D39C3" w:rsidRPr="00D95F4B" w:rsidRDefault="004D39C3" w:rsidP="004D39C3">
      <w:pPr>
        <w:widowControl w:val="0"/>
        <w:spacing w:after="0" w:line="240" w:lineRule="auto"/>
        <w:contextualSpacing/>
        <w:jc w:val="both"/>
        <w:rPr>
          <w:rFonts w:eastAsia="Calibri" w:cs="Times New Roman"/>
          <w:sz w:val="24"/>
          <w:szCs w:val="24"/>
          <w:lang w:eastAsia="uk-UA"/>
        </w:rPr>
      </w:pPr>
      <w:r w:rsidRPr="00D95F4B">
        <w:rPr>
          <w:rFonts w:eastAsia="Calibri" w:cs="Times New Roman"/>
          <w:sz w:val="24"/>
          <w:szCs w:val="24"/>
          <w:lang w:eastAsia="uk-UA"/>
        </w:rPr>
        <w:t xml:space="preserve">1) відповідну інформацію </w:t>
      </w:r>
      <w:r>
        <w:rPr>
          <w:rFonts w:eastAsia="Calibri" w:cs="Times New Roman"/>
          <w:sz w:val="24"/>
          <w:szCs w:val="24"/>
          <w:lang w:eastAsia="uk-UA"/>
        </w:rPr>
        <w:t xml:space="preserve">та документи </w:t>
      </w:r>
      <w:r w:rsidRPr="00D95F4B">
        <w:rPr>
          <w:rFonts w:eastAsia="Calibri" w:cs="Times New Roman"/>
          <w:sz w:val="24"/>
          <w:szCs w:val="24"/>
          <w:lang w:eastAsia="uk-UA"/>
        </w:rPr>
        <w:t>про право підписання договору про закупівлю;</w:t>
      </w:r>
    </w:p>
    <w:p w:rsidR="004D39C3" w:rsidRPr="00D95F4B" w:rsidRDefault="004D39C3" w:rsidP="004D39C3">
      <w:pPr>
        <w:widowControl w:val="0"/>
        <w:spacing w:after="0" w:line="240" w:lineRule="auto"/>
        <w:contextualSpacing/>
        <w:jc w:val="both"/>
        <w:rPr>
          <w:rFonts w:eastAsia="Calibri" w:cs="Times New Roman"/>
          <w:sz w:val="24"/>
          <w:szCs w:val="24"/>
          <w:lang w:eastAsia="uk-UA"/>
        </w:rPr>
      </w:pPr>
      <w:r w:rsidRPr="00D95F4B">
        <w:rPr>
          <w:rFonts w:eastAsia="Calibri" w:cs="Times New Roman"/>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4D39C3" w:rsidRPr="00D95F4B" w:rsidRDefault="004D39C3" w:rsidP="004D39C3">
      <w:pPr>
        <w:shd w:val="clear" w:color="auto" w:fill="FFFFFA"/>
        <w:spacing w:before="100" w:beforeAutospacing="1" w:after="100" w:afterAutospacing="1" w:line="240" w:lineRule="auto"/>
        <w:rPr>
          <w:rFonts w:eastAsia="Calibri" w:cs="Times New Roman"/>
          <w:sz w:val="24"/>
          <w:szCs w:val="24"/>
          <w:lang w:eastAsia="uk-UA"/>
        </w:rPr>
      </w:pPr>
      <w:r w:rsidRPr="00D95F4B">
        <w:rPr>
          <w:rFonts w:eastAsia="Calibri" w:cs="Times New Roman"/>
          <w:sz w:val="24"/>
          <w:szCs w:val="24"/>
          <w:lang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4D39C3" w:rsidRDefault="004D39C3" w:rsidP="004D39C3">
      <w:pPr>
        <w:spacing w:after="0" w:line="240" w:lineRule="auto"/>
        <w:jc w:val="both"/>
        <w:rPr>
          <w:rFonts w:eastAsia="Times New Roman" w:cs="Times New Roman"/>
          <w:b/>
          <w:lang w:eastAsia="ru-RU"/>
        </w:rPr>
      </w:pPr>
    </w:p>
    <w:p w:rsidR="00F953AB" w:rsidRPr="008B6E34" w:rsidRDefault="00F953AB" w:rsidP="004D39C3">
      <w:pPr>
        <w:jc w:val="right"/>
        <w:rPr>
          <w:rFonts w:eastAsia="Calibri" w:cs="Times New Roman"/>
          <w:lang w:eastAsia="uk-UA"/>
        </w:rPr>
      </w:pPr>
    </w:p>
    <w:sectPr w:rsidR="00F953AB" w:rsidRPr="008B6E34" w:rsidSect="00BD5F8A">
      <w:footerReference w:type="default" r:id="rId50"/>
      <w:pgSz w:w="11906" w:h="16838"/>
      <w:pgMar w:top="426" w:right="707" w:bottom="851" w:left="1276"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E80" w:rsidRDefault="00F91E80">
      <w:pPr>
        <w:spacing w:after="0" w:line="240" w:lineRule="auto"/>
      </w:pPr>
      <w:r>
        <w:separator/>
      </w:r>
    </w:p>
  </w:endnote>
  <w:endnote w:type="continuationSeparator" w:id="0">
    <w:p w:rsidR="00F91E80" w:rsidRDefault="00F9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522593"/>
      <w:docPartObj>
        <w:docPartGallery w:val="Page Numbers (Bottom of Page)"/>
        <w:docPartUnique/>
      </w:docPartObj>
    </w:sdtPr>
    <w:sdtEndPr/>
    <w:sdtContent>
      <w:p w:rsidR="000E4889" w:rsidRDefault="000E4889">
        <w:pPr>
          <w:pStyle w:val="a3"/>
          <w:jc w:val="right"/>
        </w:pPr>
        <w:r>
          <w:fldChar w:fldCharType="begin"/>
        </w:r>
        <w:r>
          <w:instrText>PAGE   \* MERGEFORMAT</w:instrText>
        </w:r>
        <w:r>
          <w:fldChar w:fldCharType="separate"/>
        </w:r>
        <w:r w:rsidR="007A530A" w:rsidRPr="007A530A">
          <w:rPr>
            <w:noProof/>
            <w:lang w:val="ru-RU"/>
          </w:rPr>
          <w:t>33</w:t>
        </w:r>
        <w:r>
          <w:fldChar w:fldCharType="end"/>
        </w:r>
      </w:p>
    </w:sdtContent>
  </w:sdt>
  <w:p w:rsidR="000E4889" w:rsidRDefault="000E488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E80" w:rsidRDefault="00F91E80">
      <w:pPr>
        <w:spacing w:after="0" w:line="240" w:lineRule="auto"/>
      </w:pPr>
      <w:r>
        <w:separator/>
      </w:r>
    </w:p>
  </w:footnote>
  <w:footnote w:type="continuationSeparator" w:id="0">
    <w:p w:rsidR="00F91E80" w:rsidRDefault="00F91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7"/>
      <w:numFmt w:val="bullet"/>
      <w:lvlText w:val="-"/>
      <w:lvlJc w:val="left"/>
      <w:pPr>
        <w:tabs>
          <w:tab w:val="num" w:pos="0"/>
        </w:tabs>
        <w:ind w:left="720" w:hanging="360"/>
      </w:pPr>
      <w:rPr>
        <w:rFonts w:ascii="Times New Roman" w:hAnsi="Times New Roman" w:cs="Times New Roman"/>
        <w:sz w:val="24"/>
        <w:szCs w:val="24"/>
        <w:lang w:val="uk-U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13C80E5C"/>
    <w:multiLevelType w:val="hybridMultilevel"/>
    <w:tmpl w:val="7AC67F4E"/>
    <w:lvl w:ilvl="0" w:tplc="0F405424">
      <w:numFmt w:val="bullet"/>
      <w:lvlText w:val="-"/>
      <w:lvlJc w:val="left"/>
      <w:pPr>
        <w:ind w:left="363" w:hanging="360"/>
      </w:pPr>
      <w:rPr>
        <w:rFonts w:ascii="Times New Roman" w:eastAsia="Times New Roman" w:hAnsi="Times New Roman" w:cs="Times New Roman"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2" w15:restartNumberingAfterBreak="0">
    <w:nsid w:val="4FC20D62"/>
    <w:multiLevelType w:val="hybridMultilevel"/>
    <w:tmpl w:val="2264A9BE"/>
    <w:lvl w:ilvl="0" w:tplc="7F2C48F2">
      <w:start w:val="1"/>
      <w:numFmt w:val="decimal"/>
      <w:lvlText w:val="%1."/>
      <w:lvlJc w:val="left"/>
      <w:pPr>
        <w:ind w:left="644" w:hanging="360"/>
      </w:pPr>
      <w:rPr>
        <w:rFonts w:hint="default"/>
        <w:b/>
        <w:i w:val="0"/>
      </w:rPr>
    </w:lvl>
    <w:lvl w:ilvl="1" w:tplc="04220019" w:tentative="1">
      <w:start w:val="1"/>
      <w:numFmt w:val="lowerLetter"/>
      <w:lvlText w:val="%2."/>
      <w:lvlJc w:val="left"/>
      <w:pPr>
        <w:ind w:left="1247" w:hanging="360"/>
      </w:pPr>
    </w:lvl>
    <w:lvl w:ilvl="2" w:tplc="0422001B" w:tentative="1">
      <w:start w:val="1"/>
      <w:numFmt w:val="lowerRoman"/>
      <w:lvlText w:val="%3."/>
      <w:lvlJc w:val="right"/>
      <w:pPr>
        <w:ind w:left="1967" w:hanging="180"/>
      </w:pPr>
    </w:lvl>
    <w:lvl w:ilvl="3" w:tplc="0422000F" w:tentative="1">
      <w:start w:val="1"/>
      <w:numFmt w:val="decimal"/>
      <w:lvlText w:val="%4."/>
      <w:lvlJc w:val="left"/>
      <w:pPr>
        <w:ind w:left="2687" w:hanging="360"/>
      </w:pPr>
    </w:lvl>
    <w:lvl w:ilvl="4" w:tplc="04220019" w:tentative="1">
      <w:start w:val="1"/>
      <w:numFmt w:val="lowerLetter"/>
      <w:lvlText w:val="%5."/>
      <w:lvlJc w:val="left"/>
      <w:pPr>
        <w:ind w:left="3407" w:hanging="360"/>
      </w:pPr>
    </w:lvl>
    <w:lvl w:ilvl="5" w:tplc="0422001B" w:tentative="1">
      <w:start w:val="1"/>
      <w:numFmt w:val="lowerRoman"/>
      <w:lvlText w:val="%6."/>
      <w:lvlJc w:val="right"/>
      <w:pPr>
        <w:ind w:left="4127" w:hanging="180"/>
      </w:pPr>
    </w:lvl>
    <w:lvl w:ilvl="6" w:tplc="0422000F" w:tentative="1">
      <w:start w:val="1"/>
      <w:numFmt w:val="decimal"/>
      <w:lvlText w:val="%7."/>
      <w:lvlJc w:val="left"/>
      <w:pPr>
        <w:ind w:left="4847" w:hanging="360"/>
      </w:pPr>
    </w:lvl>
    <w:lvl w:ilvl="7" w:tplc="04220019" w:tentative="1">
      <w:start w:val="1"/>
      <w:numFmt w:val="lowerLetter"/>
      <w:lvlText w:val="%8."/>
      <w:lvlJc w:val="left"/>
      <w:pPr>
        <w:ind w:left="5567" w:hanging="360"/>
      </w:pPr>
    </w:lvl>
    <w:lvl w:ilvl="8" w:tplc="0422001B" w:tentative="1">
      <w:start w:val="1"/>
      <w:numFmt w:val="lowerRoman"/>
      <w:lvlText w:val="%9."/>
      <w:lvlJc w:val="right"/>
      <w:pPr>
        <w:ind w:left="6287" w:hanging="180"/>
      </w:pPr>
    </w:lvl>
  </w:abstractNum>
  <w:abstractNum w:abstractNumId="3" w15:restartNumberingAfterBreak="0">
    <w:nsid w:val="627A3537"/>
    <w:multiLevelType w:val="hybridMultilevel"/>
    <w:tmpl w:val="EAF20DEC"/>
    <w:lvl w:ilvl="0" w:tplc="9DDC72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65676E3B"/>
    <w:multiLevelType w:val="hybridMultilevel"/>
    <w:tmpl w:val="40E27566"/>
    <w:lvl w:ilvl="0" w:tplc="D1FEB8DC">
      <w:start w:val="2"/>
      <w:numFmt w:val="bullet"/>
      <w:lvlText w:val="-"/>
      <w:lvlJc w:val="left"/>
      <w:pPr>
        <w:ind w:left="527" w:hanging="360"/>
      </w:pPr>
      <w:rPr>
        <w:rFonts w:ascii="Times New Roman" w:eastAsia="Times New Roman" w:hAnsi="Times New Roman" w:cs="Times New Roman" w:hint="default"/>
      </w:rPr>
    </w:lvl>
    <w:lvl w:ilvl="1" w:tplc="04220003" w:tentative="1">
      <w:start w:val="1"/>
      <w:numFmt w:val="bullet"/>
      <w:lvlText w:val="o"/>
      <w:lvlJc w:val="left"/>
      <w:pPr>
        <w:ind w:left="1247" w:hanging="360"/>
      </w:pPr>
      <w:rPr>
        <w:rFonts w:ascii="Courier New" w:hAnsi="Courier New" w:cs="Courier New" w:hint="default"/>
      </w:rPr>
    </w:lvl>
    <w:lvl w:ilvl="2" w:tplc="04220005" w:tentative="1">
      <w:start w:val="1"/>
      <w:numFmt w:val="bullet"/>
      <w:lvlText w:val=""/>
      <w:lvlJc w:val="left"/>
      <w:pPr>
        <w:ind w:left="1967" w:hanging="360"/>
      </w:pPr>
      <w:rPr>
        <w:rFonts w:ascii="Wingdings" w:hAnsi="Wingdings" w:hint="default"/>
      </w:rPr>
    </w:lvl>
    <w:lvl w:ilvl="3" w:tplc="04220001" w:tentative="1">
      <w:start w:val="1"/>
      <w:numFmt w:val="bullet"/>
      <w:lvlText w:val=""/>
      <w:lvlJc w:val="left"/>
      <w:pPr>
        <w:ind w:left="2687" w:hanging="360"/>
      </w:pPr>
      <w:rPr>
        <w:rFonts w:ascii="Symbol" w:hAnsi="Symbol" w:hint="default"/>
      </w:rPr>
    </w:lvl>
    <w:lvl w:ilvl="4" w:tplc="04220003" w:tentative="1">
      <w:start w:val="1"/>
      <w:numFmt w:val="bullet"/>
      <w:lvlText w:val="o"/>
      <w:lvlJc w:val="left"/>
      <w:pPr>
        <w:ind w:left="3407" w:hanging="360"/>
      </w:pPr>
      <w:rPr>
        <w:rFonts w:ascii="Courier New" w:hAnsi="Courier New" w:cs="Courier New" w:hint="default"/>
      </w:rPr>
    </w:lvl>
    <w:lvl w:ilvl="5" w:tplc="04220005" w:tentative="1">
      <w:start w:val="1"/>
      <w:numFmt w:val="bullet"/>
      <w:lvlText w:val=""/>
      <w:lvlJc w:val="left"/>
      <w:pPr>
        <w:ind w:left="4127" w:hanging="360"/>
      </w:pPr>
      <w:rPr>
        <w:rFonts w:ascii="Wingdings" w:hAnsi="Wingdings" w:hint="default"/>
      </w:rPr>
    </w:lvl>
    <w:lvl w:ilvl="6" w:tplc="04220001" w:tentative="1">
      <w:start w:val="1"/>
      <w:numFmt w:val="bullet"/>
      <w:lvlText w:val=""/>
      <w:lvlJc w:val="left"/>
      <w:pPr>
        <w:ind w:left="4847" w:hanging="360"/>
      </w:pPr>
      <w:rPr>
        <w:rFonts w:ascii="Symbol" w:hAnsi="Symbol" w:hint="default"/>
      </w:rPr>
    </w:lvl>
    <w:lvl w:ilvl="7" w:tplc="04220003" w:tentative="1">
      <w:start w:val="1"/>
      <w:numFmt w:val="bullet"/>
      <w:lvlText w:val="o"/>
      <w:lvlJc w:val="left"/>
      <w:pPr>
        <w:ind w:left="5567" w:hanging="360"/>
      </w:pPr>
      <w:rPr>
        <w:rFonts w:ascii="Courier New" w:hAnsi="Courier New" w:cs="Courier New" w:hint="default"/>
      </w:rPr>
    </w:lvl>
    <w:lvl w:ilvl="8" w:tplc="04220005" w:tentative="1">
      <w:start w:val="1"/>
      <w:numFmt w:val="bullet"/>
      <w:lvlText w:val=""/>
      <w:lvlJc w:val="left"/>
      <w:pPr>
        <w:ind w:left="6287" w:hanging="360"/>
      </w:pPr>
      <w:rPr>
        <w:rFonts w:ascii="Wingdings" w:hAnsi="Wingdings" w:hint="default"/>
      </w:rPr>
    </w:lvl>
  </w:abstractNum>
  <w:abstractNum w:abstractNumId="5" w15:restartNumberingAfterBreak="0">
    <w:nsid w:val="66A935BE"/>
    <w:multiLevelType w:val="hybridMultilevel"/>
    <w:tmpl w:val="6C94CABE"/>
    <w:lvl w:ilvl="0" w:tplc="67D27B38">
      <w:start w:val="28"/>
      <w:numFmt w:val="bullet"/>
      <w:lvlText w:val="-"/>
      <w:lvlJc w:val="left"/>
      <w:pPr>
        <w:ind w:left="532" w:hanging="360"/>
      </w:pPr>
      <w:rPr>
        <w:rFonts w:ascii="Times New Roman" w:eastAsia="Times New Roman" w:hAnsi="Times New Roman" w:cs="Times New Roman" w:hint="default"/>
        <w:color w:val="auto"/>
      </w:rPr>
    </w:lvl>
    <w:lvl w:ilvl="1" w:tplc="04190003" w:tentative="1">
      <w:start w:val="1"/>
      <w:numFmt w:val="bullet"/>
      <w:lvlText w:val="o"/>
      <w:lvlJc w:val="left"/>
      <w:pPr>
        <w:ind w:left="1252" w:hanging="360"/>
      </w:pPr>
      <w:rPr>
        <w:rFonts w:ascii="Courier New" w:hAnsi="Courier New" w:cs="Courier New" w:hint="default"/>
      </w:rPr>
    </w:lvl>
    <w:lvl w:ilvl="2" w:tplc="04190005" w:tentative="1">
      <w:start w:val="1"/>
      <w:numFmt w:val="bullet"/>
      <w:lvlText w:val=""/>
      <w:lvlJc w:val="left"/>
      <w:pPr>
        <w:ind w:left="1972" w:hanging="360"/>
      </w:pPr>
      <w:rPr>
        <w:rFonts w:ascii="Wingdings" w:hAnsi="Wingdings" w:hint="default"/>
      </w:rPr>
    </w:lvl>
    <w:lvl w:ilvl="3" w:tplc="04190001" w:tentative="1">
      <w:start w:val="1"/>
      <w:numFmt w:val="bullet"/>
      <w:lvlText w:val=""/>
      <w:lvlJc w:val="left"/>
      <w:pPr>
        <w:ind w:left="2692" w:hanging="360"/>
      </w:pPr>
      <w:rPr>
        <w:rFonts w:ascii="Symbol" w:hAnsi="Symbol" w:hint="default"/>
      </w:rPr>
    </w:lvl>
    <w:lvl w:ilvl="4" w:tplc="04190003" w:tentative="1">
      <w:start w:val="1"/>
      <w:numFmt w:val="bullet"/>
      <w:lvlText w:val="o"/>
      <w:lvlJc w:val="left"/>
      <w:pPr>
        <w:ind w:left="3412" w:hanging="360"/>
      </w:pPr>
      <w:rPr>
        <w:rFonts w:ascii="Courier New" w:hAnsi="Courier New" w:cs="Courier New" w:hint="default"/>
      </w:rPr>
    </w:lvl>
    <w:lvl w:ilvl="5" w:tplc="04190005" w:tentative="1">
      <w:start w:val="1"/>
      <w:numFmt w:val="bullet"/>
      <w:lvlText w:val=""/>
      <w:lvlJc w:val="left"/>
      <w:pPr>
        <w:ind w:left="4132" w:hanging="360"/>
      </w:pPr>
      <w:rPr>
        <w:rFonts w:ascii="Wingdings" w:hAnsi="Wingdings" w:hint="default"/>
      </w:rPr>
    </w:lvl>
    <w:lvl w:ilvl="6" w:tplc="04190001" w:tentative="1">
      <w:start w:val="1"/>
      <w:numFmt w:val="bullet"/>
      <w:lvlText w:val=""/>
      <w:lvlJc w:val="left"/>
      <w:pPr>
        <w:ind w:left="4852" w:hanging="360"/>
      </w:pPr>
      <w:rPr>
        <w:rFonts w:ascii="Symbol" w:hAnsi="Symbol" w:hint="default"/>
      </w:rPr>
    </w:lvl>
    <w:lvl w:ilvl="7" w:tplc="04190003" w:tentative="1">
      <w:start w:val="1"/>
      <w:numFmt w:val="bullet"/>
      <w:lvlText w:val="o"/>
      <w:lvlJc w:val="left"/>
      <w:pPr>
        <w:ind w:left="5572" w:hanging="360"/>
      </w:pPr>
      <w:rPr>
        <w:rFonts w:ascii="Courier New" w:hAnsi="Courier New" w:cs="Courier New" w:hint="default"/>
      </w:rPr>
    </w:lvl>
    <w:lvl w:ilvl="8" w:tplc="04190005" w:tentative="1">
      <w:start w:val="1"/>
      <w:numFmt w:val="bullet"/>
      <w:lvlText w:val=""/>
      <w:lvlJc w:val="left"/>
      <w:pPr>
        <w:ind w:left="6292" w:hanging="360"/>
      </w:pPr>
      <w:rPr>
        <w:rFonts w:ascii="Wingdings" w:hAnsi="Wingdings" w:hint="default"/>
      </w:rPr>
    </w:lvl>
  </w:abstractNum>
  <w:abstractNum w:abstractNumId="6" w15:restartNumberingAfterBreak="0">
    <w:nsid w:val="6A255F56"/>
    <w:multiLevelType w:val="hybridMultilevel"/>
    <w:tmpl w:val="9F9E2282"/>
    <w:lvl w:ilvl="0" w:tplc="1BEEFE3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A4E7ED3"/>
    <w:multiLevelType w:val="hybridMultilevel"/>
    <w:tmpl w:val="566845B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C19"/>
    <w:rsid w:val="0000016F"/>
    <w:rsid w:val="000001D3"/>
    <w:rsid w:val="00000441"/>
    <w:rsid w:val="00000733"/>
    <w:rsid w:val="0000077B"/>
    <w:rsid w:val="000007E9"/>
    <w:rsid w:val="00000A4C"/>
    <w:rsid w:val="00001275"/>
    <w:rsid w:val="00001466"/>
    <w:rsid w:val="000016B2"/>
    <w:rsid w:val="000017D1"/>
    <w:rsid w:val="000018E5"/>
    <w:rsid w:val="00001C24"/>
    <w:rsid w:val="000022F6"/>
    <w:rsid w:val="00002D80"/>
    <w:rsid w:val="00003EEA"/>
    <w:rsid w:val="00003FD5"/>
    <w:rsid w:val="00004284"/>
    <w:rsid w:val="00005700"/>
    <w:rsid w:val="00005D46"/>
    <w:rsid w:val="000060DD"/>
    <w:rsid w:val="00007AEE"/>
    <w:rsid w:val="00010683"/>
    <w:rsid w:val="00011347"/>
    <w:rsid w:val="000118B7"/>
    <w:rsid w:val="00011928"/>
    <w:rsid w:val="0001246F"/>
    <w:rsid w:val="00012B83"/>
    <w:rsid w:val="00013384"/>
    <w:rsid w:val="000134B5"/>
    <w:rsid w:val="000134D5"/>
    <w:rsid w:val="0001398B"/>
    <w:rsid w:val="000144DD"/>
    <w:rsid w:val="00014B58"/>
    <w:rsid w:val="0001500F"/>
    <w:rsid w:val="000151BA"/>
    <w:rsid w:val="0001543B"/>
    <w:rsid w:val="00015514"/>
    <w:rsid w:val="000156EC"/>
    <w:rsid w:val="00016A51"/>
    <w:rsid w:val="00016B01"/>
    <w:rsid w:val="00016F6D"/>
    <w:rsid w:val="000172C9"/>
    <w:rsid w:val="00017E64"/>
    <w:rsid w:val="00020590"/>
    <w:rsid w:val="000207DC"/>
    <w:rsid w:val="00020888"/>
    <w:rsid w:val="00020ECA"/>
    <w:rsid w:val="000214A8"/>
    <w:rsid w:val="00022A51"/>
    <w:rsid w:val="00022B6A"/>
    <w:rsid w:val="00023A05"/>
    <w:rsid w:val="00023FA6"/>
    <w:rsid w:val="00025069"/>
    <w:rsid w:val="00025813"/>
    <w:rsid w:val="00025B18"/>
    <w:rsid w:val="00026261"/>
    <w:rsid w:val="00026840"/>
    <w:rsid w:val="0002751B"/>
    <w:rsid w:val="000309A9"/>
    <w:rsid w:val="00030DB1"/>
    <w:rsid w:val="00031038"/>
    <w:rsid w:val="0003147E"/>
    <w:rsid w:val="00031656"/>
    <w:rsid w:val="00031912"/>
    <w:rsid w:val="00031FF7"/>
    <w:rsid w:val="00032E6E"/>
    <w:rsid w:val="0003327E"/>
    <w:rsid w:val="00033571"/>
    <w:rsid w:val="00033B85"/>
    <w:rsid w:val="000345C1"/>
    <w:rsid w:val="000345EE"/>
    <w:rsid w:val="0003471B"/>
    <w:rsid w:val="00034E02"/>
    <w:rsid w:val="0003509A"/>
    <w:rsid w:val="0003519D"/>
    <w:rsid w:val="00035AE7"/>
    <w:rsid w:val="00035B28"/>
    <w:rsid w:val="00035EDF"/>
    <w:rsid w:val="00036763"/>
    <w:rsid w:val="00036F00"/>
    <w:rsid w:val="000378E5"/>
    <w:rsid w:val="0004051E"/>
    <w:rsid w:val="000407DE"/>
    <w:rsid w:val="00040A73"/>
    <w:rsid w:val="00040B13"/>
    <w:rsid w:val="00041D07"/>
    <w:rsid w:val="00042F26"/>
    <w:rsid w:val="0004303C"/>
    <w:rsid w:val="00043926"/>
    <w:rsid w:val="00044145"/>
    <w:rsid w:val="000443DB"/>
    <w:rsid w:val="0004464B"/>
    <w:rsid w:val="00044BF1"/>
    <w:rsid w:val="000465E0"/>
    <w:rsid w:val="00046C18"/>
    <w:rsid w:val="0004710F"/>
    <w:rsid w:val="00047D97"/>
    <w:rsid w:val="00050182"/>
    <w:rsid w:val="00050731"/>
    <w:rsid w:val="000510F5"/>
    <w:rsid w:val="00051602"/>
    <w:rsid w:val="00051783"/>
    <w:rsid w:val="00051D54"/>
    <w:rsid w:val="00051E46"/>
    <w:rsid w:val="0005245D"/>
    <w:rsid w:val="000528F7"/>
    <w:rsid w:val="00052A5C"/>
    <w:rsid w:val="00052BF2"/>
    <w:rsid w:val="0005305F"/>
    <w:rsid w:val="00054EE0"/>
    <w:rsid w:val="00054EE6"/>
    <w:rsid w:val="00055E05"/>
    <w:rsid w:val="00055FB6"/>
    <w:rsid w:val="00055FBD"/>
    <w:rsid w:val="000560B3"/>
    <w:rsid w:val="00056491"/>
    <w:rsid w:val="000579B4"/>
    <w:rsid w:val="00057A68"/>
    <w:rsid w:val="00057B76"/>
    <w:rsid w:val="000604AE"/>
    <w:rsid w:val="0006051F"/>
    <w:rsid w:val="0006160D"/>
    <w:rsid w:val="0006221F"/>
    <w:rsid w:val="000626E6"/>
    <w:rsid w:val="000629B0"/>
    <w:rsid w:val="00062B3E"/>
    <w:rsid w:val="00063338"/>
    <w:rsid w:val="000641B8"/>
    <w:rsid w:val="000642CF"/>
    <w:rsid w:val="000643A0"/>
    <w:rsid w:val="000643D2"/>
    <w:rsid w:val="000644D0"/>
    <w:rsid w:val="00064AA6"/>
    <w:rsid w:val="000658CD"/>
    <w:rsid w:val="00066C8D"/>
    <w:rsid w:val="00067301"/>
    <w:rsid w:val="00067C51"/>
    <w:rsid w:val="0007044D"/>
    <w:rsid w:val="000707E4"/>
    <w:rsid w:val="00071097"/>
    <w:rsid w:val="00071FF7"/>
    <w:rsid w:val="00072633"/>
    <w:rsid w:val="00072B85"/>
    <w:rsid w:val="00073F7B"/>
    <w:rsid w:val="000744AF"/>
    <w:rsid w:val="000746A8"/>
    <w:rsid w:val="00075EC3"/>
    <w:rsid w:val="0007639A"/>
    <w:rsid w:val="0007690E"/>
    <w:rsid w:val="00076BE9"/>
    <w:rsid w:val="000805C8"/>
    <w:rsid w:val="00080B94"/>
    <w:rsid w:val="00080BC1"/>
    <w:rsid w:val="00080EBA"/>
    <w:rsid w:val="00081438"/>
    <w:rsid w:val="000814FC"/>
    <w:rsid w:val="000815E3"/>
    <w:rsid w:val="0008224A"/>
    <w:rsid w:val="00082414"/>
    <w:rsid w:val="0008391C"/>
    <w:rsid w:val="00083E0F"/>
    <w:rsid w:val="00084478"/>
    <w:rsid w:val="00084FB0"/>
    <w:rsid w:val="00085C1D"/>
    <w:rsid w:val="00085ECD"/>
    <w:rsid w:val="00085F4A"/>
    <w:rsid w:val="00086319"/>
    <w:rsid w:val="00086F29"/>
    <w:rsid w:val="0008733A"/>
    <w:rsid w:val="000877D0"/>
    <w:rsid w:val="00087D71"/>
    <w:rsid w:val="00091890"/>
    <w:rsid w:val="0009279D"/>
    <w:rsid w:val="00093E76"/>
    <w:rsid w:val="00094526"/>
    <w:rsid w:val="00094B95"/>
    <w:rsid w:val="00095383"/>
    <w:rsid w:val="000A022A"/>
    <w:rsid w:val="000A0470"/>
    <w:rsid w:val="000A0A51"/>
    <w:rsid w:val="000A118F"/>
    <w:rsid w:val="000A126F"/>
    <w:rsid w:val="000A1400"/>
    <w:rsid w:val="000A1664"/>
    <w:rsid w:val="000A16CB"/>
    <w:rsid w:val="000A1FE0"/>
    <w:rsid w:val="000A23E1"/>
    <w:rsid w:val="000A2699"/>
    <w:rsid w:val="000A2C50"/>
    <w:rsid w:val="000A2EB4"/>
    <w:rsid w:val="000A2F5B"/>
    <w:rsid w:val="000A3E93"/>
    <w:rsid w:val="000A3EC0"/>
    <w:rsid w:val="000A57AD"/>
    <w:rsid w:val="000A58D4"/>
    <w:rsid w:val="000A5A94"/>
    <w:rsid w:val="000A6151"/>
    <w:rsid w:val="000A631E"/>
    <w:rsid w:val="000A6593"/>
    <w:rsid w:val="000A6E13"/>
    <w:rsid w:val="000A711B"/>
    <w:rsid w:val="000A71D4"/>
    <w:rsid w:val="000A7BD4"/>
    <w:rsid w:val="000B0819"/>
    <w:rsid w:val="000B0D7D"/>
    <w:rsid w:val="000B1064"/>
    <w:rsid w:val="000B14A8"/>
    <w:rsid w:val="000B1724"/>
    <w:rsid w:val="000B1729"/>
    <w:rsid w:val="000B1A1D"/>
    <w:rsid w:val="000B2333"/>
    <w:rsid w:val="000B2577"/>
    <w:rsid w:val="000B25B6"/>
    <w:rsid w:val="000B2EAC"/>
    <w:rsid w:val="000B3A40"/>
    <w:rsid w:val="000B3EB4"/>
    <w:rsid w:val="000B4345"/>
    <w:rsid w:val="000B4D79"/>
    <w:rsid w:val="000B5D7B"/>
    <w:rsid w:val="000B5E14"/>
    <w:rsid w:val="000B6446"/>
    <w:rsid w:val="000B777C"/>
    <w:rsid w:val="000C0FD6"/>
    <w:rsid w:val="000C10AA"/>
    <w:rsid w:val="000C208E"/>
    <w:rsid w:val="000C2BF4"/>
    <w:rsid w:val="000C378C"/>
    <w:rsid w:val="000C3E76"/>
    <w:rsid w:val="000C4CC1"/>
    <w:rsid w:val="000C5125"/>
    <w:rsid w:val="000C5F28"/>
    <w:rsid w:val="000C6181"/>
    <w:rsid w:val="000C62FA"/>
    <w:rsid w:val="000C6F9C"/>
    <w:rsid w:val="000D0453"/>
    <w:rsid w:val="000D07EC"/>
    <w:rsid w:val="000D1137"/>
    <w:rsid w:val="000D1BF0"/>
    <w:rsid w:val="000D1D23"/>
    <w:rsid w:val="000D3BA9"/>
    <w:rsid w:val="000D4B90"/>
    <w:rsid w:val="000D54D0"/>
    <w:rsid w:val="000D5988"/>
    <w:rsid w:val="000D5ABD"/>
    <w:rsid w:val="000D6D21"/>
    <w:rsid w:val="000D7132"/>
    <w:rsid w:val="000D7B68"/>
    <w:rsid w:val="000E0B54"/>
    <w:rsid w:val="000E1535"/>
    <w:rsid w:val="000E35C3"/>
    <w:rsid w:val="000E3F3F"/>
    <w:rsid w:val="000E40B6"/>
    <w:rsid w:val="000E4172"/>
    <w:rsid w:val="000E4848"/>
    <w:rsid w:val="000E4889"/>
    <w:rsid w:val="000E60FA"/>
    <w:rsid w:val="000E69DD"/>
    <w:rsid w:val="000E6CC8"/>
    <w:rsid w:val="000E7D59"/>
    <w:rsid w:val="000E7D80"/>
    <w:rsid w:val="000E7E3F"/>
    <w:rsid w:val="000F0AB2"/>
    <w:rsid w:val="000F1272"/>
    <w:rsid w:val="000F1BB2"/>
    <w:rsid w:val="000F2BB7"/>
    <w:rsid w:val="000F3FC3"/>
    <w:rsid w:val="000F5710"/>
    <w:rsid w:val="000F5BB1"/>
    <w:rsid w:val="000F62E1"/>
    <w:rsid w:val="000F642C"/>
    <w:rsid w:val="000F6500"/>
    <w:rsid w:val="000F6AA9"/>
    <w:rsid w:val="000F7442"/>
    <w:rsid w:val="000F77F3"/>
    <w:rsid w:val="00100600"/>
    <w:rsid w:val="00100648"/>
    <w:rsid w:val="00100A8B"/>
    <w:rsid w:val="00100E86"/>
    <w:rsid w:val="00101824"/>
    <w:rsid w:val="00101C37"/>
    <w:rsid w:val="001020C4"/>
    <w:rsid w:val="001028A0"/>
    <w:rsid w:val="00102FB6"/>
    <w:rsid w:val="00103921"/>
    <w:rsid w:val="00103A45"/>
    <w:rsid w:val="00104501"/>
    <w:rsid w:val="001049E0"/>
    <w:rsid w:val="00104E98"/>
    <w:rsid w:val="0010517D"/>
    <w:rsid w:val="001053F5"/>
    <w:rsid w:val="00105AFA"/>
    <w:rsid w:val="0010640F"/>
    <w:rsid w:val="00106969"/>
    <w:rsid w:val="00107064"/>
    <w:rsid w:val="0010786F"/>
    <w:rsid w:val="0010796C"/>
    <w:rsid w:val="00110DB7"/>
    <w:rsid w:val="00110E99"/>
    <w:rsid w:val="00112435"/>
    <w:rsid w:val="00112915"/>
    <w:rsid w:val="00113372"/>
    <w:rsid w:val="00113CE4"/>
    <w:rsid w:val="00114C0D"/>
    <w:rsid w:val="00114C9D"/>
    <w:rsid w:val="00114D42"/>
    <w:rsid w:val="0011556E"/>
    <w:rsid w:val="001156B8"/>
    <w:rsid w:val="00115A55"/>
    <w:rsid w:val="00115ADE"/>
    <w:rsid w:val="00116898"/>
    <w:rsid w:val="00116E9A"/>
    <w:rsid w:val="001170F3"/>
    <w:rsid w:val="001171C4"/>
    <w:rsid w:val="001200E1"/>
    <w:rsid w:val="001207C0"/>
    <w:rsid w:val="00120B47"/>
    <w:rsid w:val="00120EC7"/>
    <w:rsid w:val="00121309"/>
    <w:rsid w:val="00121ED0"/>
    <w:rsid w:val="00121EFC"/>
    <w:rsid w:val="001223B6"/>
    <w:rsid w:val="0012249B"/>
    <w:rsid w:val="00122839"/>
    <w:rsid w:val="001234F5"/>
    <w:rsid w:val="00123D2E"/>
    <w:rsid w:val="00123F05"/>
    <w:rsid w:val="00123F42"/>
    <w:rsid w:val="001243BF"/>
    <w:rsid w:val="00125060"/>
    <w:rsid w:val="001257B9"/>
    <w:rsid w:val="0012581C"/>
    <w:rsid w:val="00125841"/>
    <w:rsid w:val="001259B3"/>
    <w:rsid w:val="00125E0C"/>
    <w:rsid w:val="0012611E"/>
    <w:rsid w:val="001264E0"/>
    <w:rsid w:val="001264E3"/>
    <w:rsid w:val="0012744C"/>
    <w:rsid w:val="001276A7"/>
    <w:rsid w:val="00127E9B"/>
    <w:rsid w:val="00127FE8"/>
    <w:rsid w:val="001308A3"/>
    <w:rsid w:val="00130B3B"/>
    <w:rsid w:val="0013124D"/>
    <w:rsid w:val="001331F8"/>
    <w:rsid w:val="001345EF"/>
    <w:rsid w:val="00134D9E"/>
    <w:rsid w:val="0013587E"/>
    <w:rsid w:val="00135B68"/>
    <w:rsid w:val="001366DC"/>
    <w:rsid w:val="00136C19"/>
    <w:rsid w:val="001373E8"/>
    <w:rsid w:val="001374C3"/>
    <w:rsid w:val="00140030"/>
    <w:rsid w:val="00140078"/>
    <w:rsid w:val="001414B1"/>
    <w:rsid w:val="001427D6"/>
    <w:rsid w:val="00142D02"/>
    <w:rsid w:val="001430A0"/>
    <w:rsid w:val="001432D7"/>
    <w:rsid w:val="0014377F"/>
    <w:rsid w:val="00143A3F"/>
    <w:rsid w:val="001448EF"/>
    <w:rsid w:val="001450F5"/>
    <w:rsid w:val="0014590B"/>
    <w:rsid w:val="00145BC4"/>
    <w:rsid w:val="001469DC"/>
    <w:rsid w:val="00146D74"/>
    <w:rsid w:val="001471E0"/>
    <w:rsid w:val="00147AA6"/>
    <w:rsid w:val="001513CF"/>
    <w:rsid w:val="00152841"/>
    <w:rsid w:val="00152E2D"/>
    <w:rsid w:val="00153207"/>
    <w:rsid w:val="00154099"/>
    <w:rsid w:val="00154240"/>
    <w:rsid w:val="00154301"/>
    <w:rsid w:val="001545CD"/>
    <w:rsid w:val="0015504E"/>
    <w:rsid w:val="001552C9"/>
    <w:rsid w:val="0015701F"/>
    <w:rsid w:val="00157E1B"/>
    <w:rsid w:val="0016060F"/>
    <w:rsid w:val="00160978"/>
    <w:rsid w:val="00160C7C"/>
    <w:rsid w:val="00161299"/>
    <w:rsid w:val="00161427"/>
    <w:rsid w:val="00161633"/>
    <w:rsid w:val="0016176C"/>
    <w:rsid w:val="00161E06"/>
    <w:rsid w:val="00163783"/>
    <w:rsid w:val="00163B55"/>
    <w:rsid w:val="00163C62"/>
    <w:rsid w:val="00163F1A"/>
    <w:rsid w:val="0016430F"/>
    <w:rsid w:val="00164796"/>
    <w:rsid w:val="00165072"/>
    <w:rsid w:val="0016555C"/>
    <w:rsid w:val="0016693C"/>
    <w:rsid w:val="00166963"/>
    <w:rsid w:val="00166CF6"/>
    <w:rsid w:val="00167038"/>
    <w:rsid w:val="00167043"/>
    <w:rsid w:val="001675CE"/>
    <w:rsid w:val="001677AC"/>
    <w:rsid w:val="00167956"/>
    <w:rsid w:val="00170080"/>
    <w:rsid w:val="001701E2"/>
    <w:rsid w:val="00170217"/>
    <w:rsid w:val="0017053F"/>
    <w:rsid w:val="00170F9E"/>
    <w:rsid w:val="00172AB2"/>
    <w:rsid w:val="00173025"/>
    <w:rsid w:val="0017313B"/>
    <w:rsid w:val="00173408"/>
    <w:rsid w:val="00174CB9"/>
    <w:rsid w:val="00175254"/>
    <w:rsid w:val="001752D3"/>
    <w:rsid w:val="00175985"/>
    <w:rsid w:val="001759D2"/>
    <w:rsid w:val="00176174"/>
    <w:rsid w:val="0017755B"/>
    <w:rsid w:val="00177A73"/>
    <w:rsid w:val="001819B4"/>
    <w:rsid w:val="00182608"/>
    <w:rsid w:val="001832B0"/>
    <w:rsid w:val="001833D3"/>
    <w:rsid w:val="00183C85"/>
    <w:rsid w:val="00183E64"/>
    <w:rsid w:val="00184544"/>
    <w:rsid w:val="0018455D"/>
    <w:rsid w:val="00184B8B"/>
    <w:rsid w:val="0018530A"/>
    <w:rsid w:val="0018589A"/>
    <w:rsid w:val="0018683F"/>
    <w:rsid w:val="00186D70"/>
    <w:rsid w:val="00187268"/>
    <w:rsid w:val="001878C8"/>
    <w:rsid w:val="00191177"/>
    <w:rsid w:val="001914CC"/>
    <w:rsid w:val="00191930"/>
    <w:rsid w:val="001924D1"/>
    <w:rsid w:val="00192C18"/>
    <w:rsid w:val="00192F30"/>
    <w:rsid w:val="0019335A"/>
    <w:rsid w:val="001934D9"/>
    <w:rsid w:val="0019421B"/>
    <w:rsid w:val="0019525F"/>
    <w:rsid w:val="0019552C"/>
    <w:rsid w:val="00195EDC"/>
    <w:rsid w:val="0019613C"/>
    <w:rsid w:val="0019629D"/>
    <w:rsid w:val="00196B4E"/>
    <w:rsid w:val="00196BC1"/>
    <w:rsid w:val="001973D8"/>
    <w:rsid w:val="00197525"/>
    <w:rsid w:val="001A0019"/>
    <w:rsid w:val="001A188E"/>
    <w:rsid w:val="001A1D15"/>
    <w:rsid w:val="001A26B0"/>
    <w:rsid w:val="001A26F3"/>
    <w:rsid w:val="001A283A"/>
    <w:rsid w:val="001A2E78"/>
    <w:rsid w:val="001A3035"/>
    <w:rsid w:val="001A3932"/>
    <w:rsid w:val="001A3B56"/>
    <w:rsid w:val="001A3F2B"/>
    <w:rsid w:val="001A475D"/>
    <w:rsid w:val="001A49EF"/>
    <w:rsid w:val="001A5E93"/>
    <w:rsid w:val="001A5EEA"/>
    <w:rsid w:val="001A6735"/>
    <w:rsid w:val="001A6EAC"/>
    <w:rsid w:val="001A7F69"/>
    <w:rsid w:val="001B02DD"/>
    <w:rsid w:val="001B06D7"/>
    <w:rsid w:val="001B0FE0"/>
    <w:rsid w:val="001B12C2"/>
    <w:rsid w:val="001B2B11"/>
    <w:rsid w:val="001B2D62"/>
    <w:rsid w:val="001B336A"/>
    <w:rsid w:val="001B37F6"/>
    <w:rsid w:val="001B4926"/>
    <w:rsid w:val="001B5EF9"/>
    <w:rsid w:val="001B5F22"/>
    <w:rsid w:val="001B6154"/>
    <w:rsid w:val="001B6C7D"/>
    <w:rsid w:val="001B7118"/>
    <w:rsid w:val="001B7D44"/>
    <w:rsid w:val="001C000F"/>
    <w:rsid w:val="001C1765"/>
    <w:rsid w:val="001C1B56"/>
    <w:rsid w:val="001C2600"/>
    <w:rsid w:val="001C285D"/>
    <w:rsid w:val="001C2955"/>
    <w:rsid w:val="001C347D"/>
    <w:rsid w:val="001C410B"/>
    <w:rsid w:val="001C4176"/>
    <w:rsid w:val="001C5236"/>
    <w:rsid w:val="001C5897"/>
    <w:rsid w:val="001C644F"/>
    <w:rsid w:val="001C6807"/>
    <w:rsid w:val="001C6A24"/>
    <w:rsid w:val="001C7543"/>
    <w:rsid w:val="001C78BB"/>
    <w:rsid w:val="001D080B"/>
    <w:rsid w:val="001D08A0"/>
    <w:rsid w:val="001D0F66"/>
    <w:rsid w:val="001D1270"/>
    <w:rsid w:val="001D1B54"/>
    <w:rsid w:val="001D1ECD"/>
    <w:rsid w:val="001D2596"/>
    <w:rsid w:val="001D2F78"/>
    <w:rsid w:val="001D32B4"/>
    <w:rsid w:val="001D35F7"/>
    <w:rsid w:val="001D4BB9"/>
    <w:rsid w:val="001D531D"/>
    <w:rsid w:val="001D5942"/>
    <w:rsid w:val="001D5B6D"/>
    <w:rsid w:val="001D78F6"/>
    <w:rsid w:val="001D7E3F"/>
    <w:rsid w:val="001E0BF1"/>
    <w:rsid w:val="001E1084"/>
    <w:rsid w:val="001E10D7"/>
    <w:rsid w:val="001E1358"/>
    <w:rsid w:val="001E17C7"/>
    <w:rsid w:val="001E18FF"/>
    <w:rsid w:val="001E1E97"/>
    <w:rsid w:val="001E3A46"/>
    <w:rsid w:val="001E3B45"/>
    <w:rsid w:val="001E519D"/>
    <w:rsid w:val="001E68B3"/>
    <w:rsid w:val="001E69A1"/>
    <w:rsid w:val="001E7120"/>
    <w:rsid w:val="001F105D"/>
    <w:rsid w:val="001F130F"/>
    <w:rsid w:val="001F1472"/>
    <w:rsid w:val="001F205F"/>
    <w:rsid w:val="001F2EC1"/>
    <w:rsid w:val="001F34AA"/>
    <w:rsid w:val="001F3D9B"/>
    <w:rsid w:val="001F3EE7"/>
    <w:rsid w:val="001F430A"/>
    <w:rsid w:val="001F4B8C"/>
    <w:rsid w:val="001F55F5"/>
    <w:rsid w:val="001F5C57"/>
    <w:rsid w:val="001F5E85"/>
    <w:rsid w:val="001F5FDE"/>
    <w:rsid w:val="001F61D7"/>
    <w:rsid w:val="001F634D"/>
    <w:rsid w:val="001F6961"/>
    <w:rsid w:val="001F7ADB"/>
    <w:rsid w:val="001F7C00"/>
    <w:rsid w:val="002000CF"/>
    <w:rsid w:val="002009C4"/>
    <w:rsid w:val="00201981"/>
    <w:rsid w:val="00201FD1"/>
    <w:rsid w:val="002022F5"/>
    <w:rsid w:val="002033E7"/>
    <w:rsid w:val="0020376D"/>
    <w:rsid w:val="002042C8"/>
    <w:rsid w:val="002049EC"/>
    <w:rsid w:val="00204E0B"/>
    <w:rsid w:val="00206ED2"/>
    <w:rsid w:val="00210169"/>
    <w:rsid w:val="002101E6"/>
    <w:rsid w:val="002108CF"/>
    <w:rsid w:val="00211535"/>
    <w:rsid w:val="0021161A"/>
    <w:rsid w:val="0021267C"/>
    <w:rsid w:val="002130B6"/>
    <w:rsid w:val="00213183"/>
    <w:rsid w:val="002134B4"/>
    <w:rsid w:val="00214130"/>
    <w:rsid w:val="0021464E"/>
    <w:rsid w:val="00214F01"/>
    <w:rsid w:val="00215196"/>
    <w:rsid w:val="002151FA"/>
    <w:rsid w:val="00215389"/>
    <w:rsid w:val="00215599"/>
    <w:rsid w:val="00215A73"/>
    <w:rsid w:val="00215A85"/>
    <w:rsid w:val="002160ED"/>
    <w:rsid w:val="002167C4"/>
    <w:rsid w:val="00216BFE"/>
    <w:rsid w:val="00216F35"/>
    <w:rsid w:val="00217EF3"/>
    <w:rsid w:val="00220162"/>
    <w:rsid w:val="002214D4"/>
    <w:rsid w:val="00222359"/>
    <w:rsid w:val="0022260E"/>
    <w:rsid w:val="00222E79"/>
    <w:rsid w:val="00223363"/>
    <w:rsid w:val="0022453C"/>
    <w:rsid w:val="00224759"/>
    <w:rsid w:val="00224863"/>
    <w:rsid w:val="00224D1D"/>
    <w:rsid w:val="002258B7"/>
    <w:rsid w:val="00225EF8"/>
    <w:rsid w:val="00226752"/>
    <w:rsid w:val="002271FC"/>
    <w:rsid w:val="0022783F"/>
    <w:rsid w:val="00227A46"/>
    <w:rsid w:val="00231298"/>
    <w:rsid w:val="00231486"/>
    <w:rsid w:val="002314E2"/>
    <w:rsid w:val="00231543"/>
    <w:rsid w:val="00231BD6"/>
    <w:rsid w:val="00232DBC"/>
    <w:rsid w:val="00234390"/>
    <w:rsid w:val="002349E6"/>
    <w:rsid w:val="002349F5"/>
    <w:rsid w:val="002350C2"/>
    <w:rsid w:val="00236062"/>
    <w:rsid w:val="002364C8"/>
    <w:rsid w:val="0023671A"/>
    <w:rsid w:val="00236A51"/>
    <w:rsid w:val="0023715E"/>
    <w:rsid w:val="00237849"/>
    <w:rsid w:val="0024043E"/>
    <w:rsid w:val="00240733"/>
    <w:rsid w:val="002408FD"/>
    <w:rsid w:val="00240AD2"/>
    <w:rsid w:val="00241356"/>
    <w:rsid w:val="002419D5"/>
    <w:rsid w:val="00242361"/>
    <w:rsid w:val="00242781"/>
    <w:rsid w:val="00242DE0"/>
    <w:rsid w:val="00243942"/>
    <w:rsid w:val="002444C2"/>
    <w:rsid w:val="002444E8"/>
    <w:rsid w:val="00244E45"/>
    <w:rsid w:val="002456DA"/>
    <w:rsid w:val="00245F1C"/>
    <w:rsid w:val="00246334"/>
    <w:rsid w:val="002463E5"/>
    <w:rsid w:val="00246B4E"/>
    <w:rsid w:val="00246F4F"/>
    <w:rsid w:val="002474CB"/>
    <w:rsid w:val="002479A0"/>
    <w:rsid w:val="002503C4"/>
    <w:rsid w:val="00251062"/>
    <w:rsid w:val="002514ED"/>
    <w:rsid w:val="00251F33"/>
    <w:rsid w:val="002524C3"/>
    <w:rsid w:val="00252A73"/>
    <w:rsid w:val="00252C98"/>
    <w:rsid w:val="0025356A"/>
    <w:rsid w:val="002538C3"/>
    <w:rsid w:val="002550A7"/>
    <w:rsid w:val="002559EA"/>
    <w:rsid w:val="00255C3F"/>
    <w:rsid w:val="00256612"/>
    <w:rsid w:val="00256997"/>
    <w:rsid w:val="002572D4"/>
    <w:rsid w:val="00257764"/>
    <w:rsid w:val="002578B5"/>
    <w:rsid w:val="00257BBE"/>
    <w:rsid w:val="0026029E"/>
    <w:rsid w:val="00260384"/>
    <w:rsid w:val="00260842"/>
    <w:rsid w:val="00260A49"/>
    <w:rsid w:val="00261503"/>
    <w:rsid w:val="00262088"/>
    <w:rsid w:val="00262CAC"/>
    <w:rsid w:val="00263386"/>
    <w:rsid w:val="002638A1"/>
    <w:rsid w:val="00263D72"/>
    <w:rsid w:val="00264381"/>
    <w:rsid w:val="002644DB"/>
    <w:rsid w:val="00264F6C"/>
    <w:rsid w:val="00266040"/>
    <w:rsid w:val="00266D1E"/>
    <w:rsid w:val="0026713E"/>
    <w:rsid w:val="00267515"/>
    <w:rsid w:val="00267558"/>
    <w:rsid w:val="00267B6F"/>
    <w:rsid w:val="0027025D"/>
    <w:rsid w:val="002714C2"/>
    <w:rsid w:val="00271A66"/>
    <w:rsid w:val="00271D6E"/>
    <w:rsid w:val="00271E11"/>
    <w:rsid w:val="00272789"/>
    <w:rsid w:val="002728F8"/>
    <w:rsid w:val="00272A11"/>
    <w:rsid w:val="00272AAE"/>
    <w:rsid w:val="002732CE"/>
    <w:rsid w:val="00273C53"/>
    <w:rsid w:val="002743E8"/>
    <w:rsid w:val="00274A5F"/>
    <w:rsid w:val="00274A7C"/>
    <w:rsid w:val="00274B2A"/>
    <w:rsid w:val="00274D24"/>
    <w:rsid w:val="00275587"/>
    <w:rsid w:val="00275BCD"/>
    <w:rsid w:val="002764AC"/>
    <w:rsid w:val="002766A8"/>
    <w:rsid w:val="00276B17"/>
    <w:rsid w:val="00276F90"/>
    <w:rsid w:val="002771A1"/>
    <w:rsid w:val="002775BB"/>
    <w:rsid w:val="002775C0"/>
    <w:rsid w:val="0027776E"/>
    <w:rsid w:val="00277F78"/>
    <w:rsid w:val="00277F80"/>
    <w:rsid w:val="00280642"/>
    <w:rsid w:val="00280D25"/>
    <w:rsid w:val="00280FA1"/>
    <w:rsid w:val="00281AD3"/>
    <w:rsid w:val="002838B5"/>
    <w:rsid w:val="00283A72"/>
    <w:rsid w:val="00283C7C"/>
    <w:rsid w:val="00284335"/>
    <w:rsid w:val="0028450A"/>
    <w:rsid w:val="00284945"/>
    <w:rsid w:val="00284ED7"/>
    <w:rsid w:val="00284F8C"/>
    <w:rsid w:val="002859B3"/>
    <w:rsid w:val="00285A80"/>
    <w:rsid w:val="00286865"/>
    <w:rsid w:val="00287175"/>
    <w:rsid w:val="00287F03"/>
    <w:rsid w:val="00291974"/>
    <w:rsid w:val="002925F1"/>
    <w:rsid w:val="002926DE"/>
    <w:rsid w:val="00292E73"/>
    <w:rsid w:val="00292EF2"/>
    <w:rsid w:val="002937FE"/>
    <w:rsid w:val="00293F58"/>
    <w:rsid w:val="0029499B"/>
    <w:rsid w:val="00294DD3"/>
    <w:rsid w:val="002956FC"/>
    <w:rsid w:val="0029591D"/>
    <w:rsid w:val="00295AB0"/>
    <w:rsid w:val="00296096"/>
    <w:rsid w:val="00296867"/>
    <w:rsid w:val="00296E21"/>
    <w:rsid w:val="0029725C"/>
    <w:rsid w:val="002979A2"/>
    <w:rsid w:val="002A01BF"/>
    <w:rsid w:val="002A07BC"/>
    <w:rsid w:val="002A0F43"/>
    <w:rsid w:val="002A16D9"/>
    <w:rsid w:val="002A21E0"/>
    <w:rsid w:val="002A263A"/>
    <w:rsid w:val="002A3154"/>
    <w:rsid w:val="002A3DD6"/>
    <w:rsid w:val="002A41BA"/>
    <w:rsid w:val="002A4B81"/>
    <w:rsid w:val="002A55B6"/>
    <w:rsid w:val="002A6428"/>
    <w:rsid w:val="002A6E7B"/>
    <w:rsid w:val="002A6FB4"/>
    <w:rsid w:val="002A772A"/>
    <w:rsid w:val="002A7A31"/>
    <w:rsid w:val="002A7B59"/>
    <w:rsid w:val="002B06F5"/>
    <w:rsid w:val="002B079C"/>
    <w:rsid w:val="002B08D4"/>
    <w:rsid w:val="002B100C"/>
    <w:rsid w:val="002B123C"/>
    <w:rsid w:val="002B18B4"/>
    <w:rsid w:val="002B235E"/>
    <w:rsid w:val="002B243B"/>
    <w:rsid w:val="002B2687"/>
    <w:rsid w:val="002B3269"/>
    <w:rsid w:val="002B3928"/>
    <w:rsid w:val="002B410B"/>
    <w:rsid w:val="002B4323"/>
    <w:rsid w:val="002B43BA"/>
    <w:rsid w:val="002B5AAF"/>
    <w:rsid w:val="002B65CA"/>
    <w:rsid w:val="002B7AD3"/>
    <w:rsid w:val="002B7C2E"/>
    <w:rsid w:val="002B7FBE"/>
    <w:rsid w:val="002C02DB"/>
    <w:rsid w:val="002C0449"/>
    <w:rsid w:val="002C08DF"/>
    <w:rsid w:val="002C0F0A"/>
    <w:rsid w:val="002C112E"/>
    <w:rsid w:val="002C164D"/>
    <w:rsid w:val="002C21FB"/>
    <w:rsid w:val="002C22A4"/>
    <w:rsid w:val="002C2A18"/>
    <w:rsid w:val="002C330F"/>
    <w:rsid w:val="002C4047"/>
    <w:rsid w:val="002C41AE"/>
    <w:rsid w:val="002C54BA"/>
    <w:rsid w:val="002C630F"/>
    <w:rsid w:val="002C6562"/>
    <w:rsid w:val="002C6F24"/>
    <w:rsid w:val="002C7E7F"/>
    <w:rsid w:val="002D0676"/>
    <w:rsid w:val="002D1FA7"/>
    <w:rsid w:val="002D2A95"/>
    <w:rsid w:val="002D2BFE"/>
    <w:rsid w:val="002D3006"/>
    <w:rsid w:val="002D3904"/>
    <w:rsid w:val="002D3B7A"/>
    <w:rsid w:val="002D3E52"/>
    <w:rsid w:val="002D41C1"/>
    <w:rsid w:val="002D469F"/>
    <w:rsid w:val="002D4D2D"/>
    <w:rsid w:val="002D6A47"/>
    <w:rsid w:val="002D6C5C"/>
    <w:rsid w:val="002D7627"/>
    <w:rsid w:val="002D7B7A"/>
    <w:rsid w:val="002D7CFE"/>
    <w:rsid w:val="002E0105"/>
    <w:rsid w:val="002E04CD"/>
    <w:rsid w:val="002E12BE"/>
    <w:rsid w:val="002E138D"/>
    <w:rsid w:val="002E1732"/>
    <w:rsid w:val="002E1FBF"/>
    <w:rsid w:val="002E2B56"/>
    <w:rsid w:val="002E2DAC"/>
    <w:rsid w:val="002E2F68"/>
    <w:rsid w:val="002E4141"/>
    <w:rsid w:val="002E467B"/>
    <w:rsid w:val="002E4808"/>
    <w:rsid w:val="002E4F07"/>
    <w:rsid w:val="002E4F16"/>
    <w:rsid w:val="002E5202"/>
    <w:rsid w:val="002E529F"/>
    <w:rsid w:val="002E5427"/>
    <w:rsid w:val="002E5F84"/>
    <w:rsid w:val="002E65BE"/>
    <w:rsid w:val="002E733B"/>
    <w:rsid w:val="002E7CB7"/>
    <w:rsid w:val="002F000C"/>
    <w:rsid w:val="002F019F"/>
    <w:rsid w:val="002F0707"/>
    <w:rsid w:val="002F0776"/>
    <w:rsid w:val="002F0F7A"/>
    <w:rsid w:val="002F1B81"/>
    <w:rsid w:val="002F1C82"/>
    <w:rsid w:val="002F25E9"/>
    <w:rsid w:val="002F28A6"/>
    <w:rsid w:val="002F3725"/>
    <w:rsid w:val="002F47EB"/>
    <w:rsid w:val="002F48D5"/>
    <w:rsid w:val="002F5D3A"/>
    <w:rsid w:val="002F6EB2"/>
    <w:rsid w:val="002F6EEC"/>
    <w:rsid w:val="002F7055"/>
    <w:rsid w:val="00300A2C"/>
    <w:rsid w:val="00300B40"/>
    <w:rsid w:val="00300D0B"/>
    <w:rsid w:val="00300E99"/>
    <w:rsid w:val="00301019"/>
    <w:rsid w:val="00301429"/>
    <w:rsid w:val="00301589"/>
    <w:rsid w:val="00302046"/>
    <w:rsid w:val="00303C31"/>
    <w:rsid w:val="00303FE0"/>
    <w:rsid w:val="003044C9"/>
    <w:rsid w:val="003045EC"/>
    <w:rsid w:val="00305179"/>
    <w:rsid w:val="00305AFE"/>
    <w:rsid w:val="00306172"/>
    <w:rsid w:val="00307BC7"/>
    <w:rsid w:val="0031013C"/>
    <w:rsid w:val="00310373"/>
    <w:rsid w:val="00310438"/>
    <w:rsid w:val="003108FA"/>
    <w:rsid w:val="003113D8"/>
    <w:rsid w:val="00311AF7"/>
    <w:rsid w:val="00312127"/>
    <w:rsid w:val="00312885"/>
    <w:rsid w:val="00312ACA"/>
    <w:rsid w:val="00313368"/>
    <w:rsid w:val="003137DC"/>
    <w:rsid w:val="00313D2C"/>
    <w:rsid w:val="00313DE3"/>
    <w:rsid w:val="00314F1E"/>
    <w:rsid w:val="0031554D"/>
    <w:rsid w:val="00315A63"/>
    <w:rsid w:val="00315CF2"/>
    <w:rsid w:val="00316B42"/>
    <w:rsid w:val="00317D1C"/>
    <w:rsid w:val="00317F4B"/>
    <w:rsid w:val="00320687"/>
    <w:rsid w:val="003212E8"/>
    <w:rsid w:val="003214BC"/>
    <w:rsid w:val="0032198A"/>
    <w:rsid w:val="003222BF"/>
    <w:rsid w:val="00322C42"/>
    <w:rsid w:val="003236E9"/>
    <w:rsid w:val="003245F5"/>
    <w:rsid w:val="003258B3"/>
    <w:rsid w:val="00325A5D"/>
    <w:rsid w:val="00325A8A"/>
    <w:rsid w:val="0032641A"/>
    <w:rsid w:val="003264C0"/>
    <w:rsid w:val="00326C08"/>
    <w:rsid w:val="00330184"/>
    <w:rsid w:val="00330190"/>
    <w:rsid w:val="00330432"/>
    <w:rsid w:val="00330CF0"/>
    <w:rsid w:val="0033102B"/>
    <w:rsid w:val="00331D89"/>
    <w:rsid w:val="00333793"/>
    <w:rsid w:val="0033393D"/>
    <w:rsid w:val="00333B1C"/>
    <w:rsid w:val="003344B1"/>
    <w:rsid w:val="00335526"/>
    <w:rsid w:val="0033685D"/>
    <w:rsid w:val="00336DE7"/>
    <w:rsid w:val="00336EC9"/>
    <w:rsid w:val="003371DE"/>
    <w:rsid w:val="003373F1"/>
    <w:rsid w:val="003373FA"/>
    <w:rsid w:val="00340031"/>
    <w:rsid w:val="00340C30"/>
    <w:rsid w:val="00340FBA"/>
    <w:rsid w:val="003416A7"/>
    <w:rsid w:val="00341825"/>
    <w:rsid w:val="003418BC"/>
    <w:rsid w:val="00342193"/>
    <w:rsid w:val="0034245E"/>
    <w:rsid w:val="003432E0"/>
    <w:rsid w:val="003443F3"/>
    <w:rsid w:val="00344C77"/>
    <w:rsid w:val="00344ECA"/>
    <w:rsid w:val="0034524C"/>
    <w:rsid w:val="0034527D"/>
    <w:rsid w:val="00346695"/>
    <w:rsid w:val="00346E9B"/>
    <w:rsid w:val="00347905"/>
    <w:rsid w:val="00350A4D"/>
    <w:rsid w:val="00350F36"/>
    <w:rsid w:val="003511ED"/>
    <w:rsid w:val="00351805"/>
    <w:rsid w:val="00351AA4"/>
    <w:rsid w:val="00351BCA"/>
    <w:rsid w:val="00351EAA"/>
    <w:rsid w:val="003529F3"/>
    <w:rsid w:val="00353D29"/>
    <w:rsid w:val="00354080"/>
    <w:rsid w:val="00355A01"/>
    <w:rsid w:val="00355F7F"/>
    <w:rsid w:val="0035601A"/>
    <w:rsid w:val="00356157"/>
    <w:rsid w:val="0035656F"/>
    <w:rsid w:val="0035781C"/>
    <w:rsid w:val="003607F0"/>
    <w:rsid w:val="003608CD"/>
    <w:rsid w:val="00361536"/>
    <w:rsid w:val="003616E0"/>
    <w:rsid w:val="00362140"/>
    <w:rsid w:val="00362407"/>
    <w:rsid w:val="003626F4"/>
    <w:rsid w:val="0036380E"/>
    <w:rsid w:val="00363E44"/>
    <w:rsid w:val="00363EC6"/>
    <w:rsid w:val="003647B0"/>
    <w:rsid w:val="00364900"/>
    <w:rsid w:val="00364D56"/>
    <w:rsid w:val="00365285"/>
    <w:rsid w:val="003664E3"/>
    <w:rsid w:val="00366901"/>
    <w:rsid w:val="003671FF"/>
    <w:rsid w:val="0036740F"/>
    <w:rsid w:val="003700FC"/>
    <w:rsid w:val="00370846"/>
    <w:rsid w:val="00370B52"/>
    <w:rsid w:val="00371350"/>
    <w:rsid w:val="003714DA"/>
    <w:rsid w:val="00371629"/>
    <w:rsid w:val="0037192F"/>
    <w:rsid w:val="0037253B"/>
    <w:rsid w:val="0037296C"/>
    <w:rsid w:val="00372BFE"/>
    <w:rsid w:val="00372CDD"/>
    <w:rsid w:val="003731A3"/>
    <w:rsid w:val="00373BC0"/>
    <w:rsid w:val="003740D6"/>
    <w:rsid w:val="0037460A"/>
    <w:rsid w:val="0037479D"/>
    <w:rsid w:val="00374A0B"/>
    <w:rsid w:val="00374C01"/>
    <w:rsid w:val="00374C4A"/>
    <w:rsid w:val="00375079"/>
    <w:rsid w:val="003756A0"/>
    <w:rsid w:val="00375749"/>
    <w:rsid w:val="003758DC"/>
    <w:rsid w:val="00375A0B"/>
    <w:rsid w:val="00375E48"/>
    <w:rsid w:val="00375FEB"/>
    <w:rsid w:val="003764BA"/>
    <w:rsid w:val="00377153"/>
    <w:rsid w:val="00380746"/>
    <w:rsid w:val="00380AF2"/>
    <w:rsid w:val="0038137C"/>
    <w:rsid w:val="00381684"/>
    <w:rsid w:val="00381E29"/>
    <w:rsid w:val="00381F20"/>
    <w:rsid w:val="00381F32"/>
    <w:rsid w:val="00381FDD"/>
    <w:rsid w:val="00383689"/>
    <w:rsid w:val="00383FEB"/>
    <w:rsid w:val="00384629"/>
    <w:rsid w:val="00384852"/>
    <w:rsid w:val="00384A12"/>
    <w:rsid w:val="00385B3D"/>
    <w:rsid w:val="00386AF7"/>
    <w:rsid w:val="00387227"/>
    <w:rsid w:val="00387F89"/>
    <w:rsid w:val="00390BFF"/>
    <w:rsid w:val="00390D72"/>
    <w:rsid w:val="003911D3"/>
    <w:rsid w:val="003911E0"/>
    <w:rsid w:val="003915A3"/>
    <w:rsid w:val="00391741"/>
    <w:rsid w:val="0039211B"/>
    <w:rsid w:val="00392648"/>
    <w:rsid w:val="00392905"/>
    <w:rsid w:val="00393517"/>
    <w:rsid w:val="00393731"/>
    <w:rsid w:val="00393CC4"/>
    <w:rsid w:val="00393F5F"/>
    <w:rsid w:val="003949E2"/>
    <w:rsid w:val="00395C98"/>
    <w:rsid w:val="003973DF"/>
    <w:rsid w:val="003973E3"/>
    <w:rsid w:val="003A034F"/>
    <w:rsid w:val="003A0747"/>
    <w:rsid w:val="003A0BD3"/>
    <w:rsid w:val="003A22FA"/>
    <w:rsid w:val="003A2D86"/>
    <w:rsid w:val="003A2F24"/>
    <w:rsid w:val="003A336A"/>
    <w:rsid w:val="003A37FA"/>
    <w:rsid w:val="003A3C9B"/>
    <w:rsid w:val="003A42C1"/>
    <w:rsid w:val="003A4E9F"/>
    <w:rsid w:val="003A676B"/>
    <w:rsid w:val="003A6DE7"/>
    <w:rsid w:val="003A6E17"/>
    <w:rsid w:val="003A6F50"/>
    <w:rsid w:val="003A766E"/>
    <w:rsid w:val="003A77C7"/>
    <w:rsid w:val="003B0259"/>
    <w:rsid w:val="003B027C"/>
    <w:rsid w:val="003B03C5"/>
    <w:rsid w:val="003B0EF1"/>
    <w:rsid w:val="003B16BC"/>
    <w:rsid w:val="003B1862"/>
    <w:rsid w:val="003B1919"/>
    <w:rsid w:val="003B1D2A"/>
    <w:rsid w:val="003B274B"/>
    <w:rsid w:val="003B2784"/>
    <w:rsid w:val="003B2A20"/>
    <w:rsid w:val="003B2BFA"/>
    <w:rsid w:val="003B36C4"/>
    <w:rsid w:val="003B3A57"/>
    <w:rsid w:val="003B3BEA"/>
    <w:rsid w:val="003B3E56"/>
    <w:rsid w:val="003B48F2"/>
    <w:rsid w:val="003B53D4"/>
    <w:rsid w:val="003B56AD"/>
    <w:rsid w:val="003B5773"/>
    <w:rsid w:val="003B5A9D"/>
    <w:rsid w:val="003B6078"/>
    <w:rsid w:val="003B66A6"/>
    <w:rsid w:val="003B68DD"/>
    <w:rsid w:val="003B6B3B"/>
    <w:rsid w:val="003B6C67"/>
    <w:rsid w:val="003B7435"/>
    <w:rsid w:val="003B77A2"/>
    <w:rsid w:val="003B7E19"/>
    <w:rsid w:val="003B7F3B"/>
    <w:rsid w:val="003C0096"/>
    <w:rsid w:val="003C00EC"/>
    <w:rsid w:val="003C028B"/>
    <w:rsid w:val="003C1148"/>
    <w:rsid w:val="003C1167"/>
    <w:rsid w:val="003C130F"/>
    <w:rsid w:val="003C1329"/>
    <w:rsid w:val="003C1733"/>
    <w:rsid w:val="003C17C0"/>
    <w:rsid w:val="003C194B"/>
    <w:rsid w:val="003C33AE"/>
    <w:rsid w:val="003C59FF"/>
    <w:rsid w:val="003C60F6"/>
    <w:rsid w:val="003C6A02"/>
    <w:rsid w:val="003C744C"/>
    <w:rsid w:val="003C76EA"/>
    <w:rsid w:val="003C7919"/>
    <w:rsid w:val="003C7AB2"/>
    <w:rsid w:val="003C7AFA"/>
    <w:rsid w:val="003D03DE"/>
    <w:rsid w:val="003D079C"/>
    <w:rsid w:val="003D1015"/>
    <w:rsid w:val="003D13BD"/>
    <w:rsid w:val="003D15A9"/>
    <w:rsid w:val="003D2CEC"/>
    <w:rsid w:val="003D3174"/>
    <w:rsid w:val="003D326C"/>
    <w:rsid w:val="003D32B1"/>
    <w:rsid w:val="003D360F"/>
    <w:rsid w:val="003D36C8"/>
    <w:rsid w:val="003D398D"/>
    <w:rsid w:val="003D3D3F"/>
    <w:rsid w:val="003D6000"/>
    <w:rsid w:val="003D6334"/>
    <w:rsid w:val="003D687B"/>
    <w:rsid w:val="003D73C0"/>
    <w:rsid w:val="003D7533"/>
    <w:rsid w:val="003D7D0F"/>
    <w:rsid w:val="003E02FB"/>
    <w:rsid w:val="003E0DA0"/>
    <w:rsid w:val="003E101D"/>
    <w:rsid w:val="003E1576"/>
    <w:rsid w:val="003E1939"/>
    <w:rsid w:val="003E1EC6"/>
    <w:rsid w:val="003E2342"/>
    <w:rsid w:val="003E2878"/>
    <w:rsid w:val="003E299C"/>
    <w:rsid w:val="003E3ABE"/>
    <w:rsid w:val="003E3DE1"/>
    <w:rsid w:val="003E432D"/>
    <w:rsid w:val="003E440A"/>
    <w:rsid w:val="003E4BA9"/>
    <w:rsid w:val="003E4BBE"/>
    <w:rsid w:val="003E5E9A"/>
    <w:rsid w:val="003E62BB"/>
    <w:rsid w:val="003E63D1"/>
    <w:rsid w:val="003E7E9E"/>
    <w:rsid w:val="003E7FD0"/>
    <w:rsid w:val="003F0629"/>
    <w:rsid w:val="003F077D"/>
    <w:rsid w:val="003F0B0D"/>
    <w:rsid w:val="003F2211"/>
    <w:rsid w:val="003F28D6"/>
    <w:rsid w:val="003F28DE"/>
    <w:rsid w:val="003F35E4"/>
    <w:rsid w:val="003F4111"/>
    <w:rsid w:val="003F4290"/>
    <w:rsid w:val="003F45D1"/>
    <w:rsid w:val="003F495D"/>
    <w:rsid w:val="003F51AD"/>
    <w:rsid w:val="003F5513"/>
    <w:rsid w:val="003F5D61"/>
    <w:rsid w:val="003F5F6A"/>
    <w:rsid w:val="003F6284"/>
    <w:rsid w:val="003F6495"/>
    <w:rsid w:val="003F6872"/>
    <w:rsid w:val="003F6B81"/>
    <w:rsid w:val="003F6E61"/>
    <w:rsid w:val="003F7415"/>
    <w:rsid w:val="003F7479"/>
    <w:rsid w:val="003F769C"/>
    <w:rsid w:val="003F7A82"/>
    <w:rsid w:val="004003AD"/>
    <w:rsid w:val="00400554"/>
    <w:rsid w:val="00401719"/>
    <w:rsid w:val="004018E7"/>
    <w:rsid w:val="00402171"/>
    <w:rsid w:val="00402A24"/>
    <w:rsid w:val="004035DD"/>
    <w:rsid w:val="004037EA"/>
    <w:rsid w:val="00404257"/>
    <w:rsid w:val="004047BE"/>
    <w:rsid w:val="00404B95"/>
    <w:rsid w:val="00405DDE"/>
    <w:rsid w:val="00406138"/>
    <w:rsid w:val="00407EF9"/>
    <w:rsid w:val="004100D3"/>
    <w:rsid w:val="004100F9"/>
    <w:rsid w:val="004103F5"/>
    <w:rsid w:val="00410592"/>
    <w:rsid w:val="00410D7C"/>
    <w:rsid w:val="004117FF"/>
    <w:rsid w:val="00411DF2"/>
    <w:rsid w:val="004120AB"/>
    <w:rsid w:val="0041254E"/>
    <w:rsid w:val="004131E2"/>
    <w:rsid w:val="00413C11"/>
    <w:rsid w:val="00414C78"/>
    <w:rsid w:val="00415A2D"/>
    <w:rsid w:val="00415AAB"/>
    <w:rsid w:val="00415B79"/>
    <w:rsid w:val="00416101"/>
    <w:rsid w:val="004162FD"/>
    <w:rsid w:val="004164D4"/>
    <w:rsid w:val="0041661C"/>
    <w:rsid w:val="00416796"/>
    <w:rsid w:val="00416F73"/>
    <w:rsid w:val="004173B4"/>
    <w:rsid w:val="0041761C"/>
    <w:rsid w:val="00417B29"/>
    <w:rsid w:val="00417BC6"/>
    <w:rsid w:val="00417D8C"/>
    <w:rsid w:val="004201B6"/>
    <w:rsid w:val="0042091A"/>
    <w:rsid w:val="0042120B"/>
    <w:rsid w:val="00421600"/>
    <w:rsid w:val="00421951"/>
    <w:rsid w:val="00422105"/>
    <w:rsid w:val="004227E6"/>
    <w:rsid w:val="00423A65"/>
    <w:rsid w:val="00423B56"/>
    <w:rsid w:val="00423D42"/>
    <w:rsid w:val="00424876"/>
    <w:rsid w:val="004249EB"/>
    <w:rsid w:val="00425C7D"/>
    <w:rsid w:val="004262CA"/>
    <w:rsid w:val="004264F1"/>
    <w:rsid w:val="00426E0E"/>
    <w:rsid w:val="00426F68"/>
    <w:rsid w:val="004270E2"/>
    <w:rsid w:val="00427208"/>
    <w:rsid w:val="00430548"/>
    <w:rsid w:val="0043110B"/>
    <w:rsid w:val="004317C1"/>
    <w:rsid w:val="004317D7"/>
    <w:rsid w:val="0043252A"/>
    <w:rsid w:val="0043283B"/>
    <w:rsid w:val="00433EFE"/>
    <w:rsid w:val="004349BF"/>
    <w:rsid w:val="00434D71"/>
    <w:rsid w:val="00434DBF"/>
    <w:rsid w:val="0043505D"/>
    <w:rsid w:val="00435527"/>
    <w:rsid w:val="0043575A"/>
    <w:rsid w:val="00435AB2"/>
    <w:rsid w:val="00435CD1"/>
    <w:rsid w:val="00435D8C"/>
    <w:rsid w:val="00436720"/>
    <w:rsid w:val="0043676E"/>
    <w:rsid w:val="00436DA6"/>
    <w:rsid w:val="004401BC"/>
    <w:rsid w:val="004428E1"/>
    <w:rsid w:val="00442F7C"/>
    <w:rsid w:val="00443436"/>
    <w:rsid w:val="00444C8C"/>
    <w:rsid w:val="0044550E"/>
    <w:rsid w:val="004460B6"/>
    <w:rsid w:val="0044651F"/>
    <w:rsid w:val="004468AF"/>
    <w:rsid w:val="00446EE7"/>
    <w:rsid w:val="0044733C"/>
    <w:rsid w:val="0044741C"/>
    <w:rsid w:val="004479E8"/>
    <w:rsid w:val="00450644"/>
    <w:rsid w:val="00450DDD"/>
    <w:rsid w:val="004513B2"/>
    <w:rsid w:val="004517E1"/>
    <w:rsid w:val="00452C27"/>
    <w:rsid w:val="00452FCC"/>
    <w:rsid w:val="0045384F"/>
    <w:rsid w:val="004538D0"/>
    <w:rsid w:val="00455C20"/>
    <w:rsid w:val="00455E20"/>
    <w:rsid w:val="004561FB"/>
    <w:rsid w:val="00456B95"/>
    <w:rsid w:val="00456D37"/>
    <w:rsid w:val="00457012"/>
    <w:rsid w:val="00457A55"/>
    <w:rsid w:val="00460896"/>
    <w:rsid w:val="0046118F"/>
    <w:rsid w:val="00461441"/>
    <w:rsid w:val="00461530"/>
    <w:rsid w:val="00461670"/>
    <w:rsid w:val="00461B52"/>
    <w:rsid w:val="00461BC9"/>
    <w:rsid w:val="00462790"/>
    <w:rsid w:val="00462E84"/>
    <w:rsid w:val="00463718"/>
    <w:rsid w:val="0046453E"/>
    <w:rsid w:val="004645B3"/>
    <w:rsid w:val="00465155"/>
    <w:rsid w:val="00466269"/>
    <w:rsid w:val="004662E3"/>
    <w:rsid w:val="00466616"/>
    <w:rsid w:val="00467190"/>
    <w:rsid w:val="004676CF"/>
    <w:rsid w:val="00467A1E"/>
    <w:rsid w:val="00470A33"/>
    <w:rsid w:val="00470D4F"/>
    <w:rsid w:val="00472447"/>
    <w:rsid w:val="004726D8"/>
    <w:rsid w:val="0047293C"/>
    <w:rsid w:val="00472E68"/>
    <w:rsid w:val="00473B19"/>
    <w:rsid w:val="00474038"/>
    <w:rsid w:val="00476439"/>
    <w:rsid w:val="00477757"/>
    <w:rsid w:val="00480280"/>
    <w:rsid w:val="00480995"/>
    <w:rsid w:val="00480A26"/>
    <w:rsid w:val="00480B27"/>
    <w:rsid w:val="004818EC"/>
    <w:rsid w:val="004819CB"/>
    <w:rsid w:val="00481A57"/>
    <w:rsid w:val="00481DA7"/>
    <w:rsid w:val="004820E1"/>
    <w:rsid w:val="00482A0E"/>
    <w:rsid w:val="00483EEB"/>
    <w:rsid w:val="004849D7"/>
    <w:rsid w:val="004858C2"/>
    <w:rsid w:val="00486F86"/>
    <w:rsid w:val="00487607"/>
    <w:rsid w:val="00487757"/>
    <w:rsid w:val="00487CBA"/>
    <w:rsid w:val="0049042B"/>
    <w:rsid w:val="004904FF"/>
    <w:rsid w:val="00490510"/>
    <w:rsid w:val="00490CF2"/>
    <w:rsid w:val="0049160B"/>
    <w:rsid w:val="00491764"/>
    <w:rsid w:val="00491821"/>
    <w:rsid w:val="004919B3"/>
    <w:rsid w:val="00492FBC"/>
    <w:rsid w:val="0049370E"/>
    <w:rsid w:val="00493A70"/>
    <w:rsid w:val="0049464C"/>
    <w:rsid w:val="00494EF4"/>
    <w:rsid w:val="0049591E"/>
    <w:rsid w:val="00495A60"/>
    <w:rsid w:val="00495A8C"/>
    <w:rsid w:val="00496A4A"/>
    <w:rsid w:val="0049701C"/>
    <w:rsid w:val="004971A7"/>
    <w:rsid w:val="00497C8B"/>
    <w:rsid w:val="004A0334"/>
    <w:rsid w:val="004A1309"/>
    <w:rsid w:val="004A29F9"/>
    <w:rsid w:val="004A2E40"/>
    <w:rsid w:val="004A3F6C"/>
    <w:rsid w:val="004A4825"/>
    <w:rsid w:val="004A4E63"/>
    <w:rsid w:val="004A4FA3"/>
    <w:rsid w:val="004A5049"/>
    <w:rsid w:val="004A575D"/>
    <w:rsid w:val="004A5B18"/>
    <w:rsid w:val="004B082E"/>
    <w:rsid w:val="004B0D1D"/>
    <w:rsid w:val="004B2398"/>
    <w:rsid w:val="004B2975"/>
    <w:rsid w:val="004B3C1C"/>
    <w:rsid w:val="004B3E2D"/>
    <w:rsid w:val="004B4044"/>
    <w:rsid w:val="004B46CA"/>
    <w:rsid w:val="004B514E"/>
    <w:rsid w:val="004B53DC"/>
    <w:rsid w:val="004B577F"/>
    <w:rsid w:val="004B587F"/>
    <w:rsid w:val="004B5A48"/>
    <w:rsid w:val="004B5CA7"/>
    <w:rsid w:val="004B73CE"/>
    <w:rsid w:val="004B7AA0"/>
    <w:rsid w:val="004C029C"/>
    <w:rsid w:val="004C06FF"/>
    <w:rsid w:val="004C19F9"/>
    <w:rsid w:val="004C19FF"/>
    <w:rsid w:val="004C2057"/>
    <w:rsid w:val="004C2A47"/>
    <w:rsid w:val="004C2A7E"/>
    <w:rsid w:val="004C33D0"/>
    <w:rsid w:val="004C4214"/>
    <w:rsid w:val="004C4475"/>
    <w:rsid w:val="004C471F"/>
    <w:rsid w:val="004C53B4"/>
    <w:rsid w:val="004C55CB"/>
    <w:rsid w:val="004C5630"/>
    <w:rsid w:val="004C5ADF"/>
    <w:rsid w:val="004C5B6F"/>
    <w:rsid w:val="004C602E"/>
    <w:rsid w:val="004C6096"/>
    <w:rsid w:val="004C6975"/>
    <w:rsid w:val="004D04D8"/>
    <w:rsid w:val="004D2EEA"/>
    <w:rsid w:val="004D2F82"/>
    <w:rsid w:val="004D31D5"/>
    <w:rsid w:val="004D36C0"/>
    <w:rsid w:val="004D39C3"/>
    <w:rsid w:val="004D3BC3"/>
    <w:rsid w:val="004D3F6B"/>
    <w:rsid w:val="004D4FE1"/>
    <w:rsid w:val="004D51E9"/>
    <w:rsid w:val="004D56C1"/>
    <w:rsid w:val="004D5788"/>
    <w:rsid w:val="004D5807"/>
    <w:rsid w:val="004D5AB2"/>
    <w:rsid w:val="004D6236"/>
    <w:rsid w:val="004D691A"/>
    <w:rsid w:val="004D7CCD"/>
    <w:rsid w:val="004D7DD2"/>
    <w:rsid w:val="004E000F"/>
    <w:rsid w:val="004E06BF"/>
    <w:rsid w:val="004E1198"/>
    <w:rsid w:val="004E1B57"/>
    <w:rsid w:val="004E1BD3"/>
    <w:rsid w:val="004E2814"/>
    <w:rsid w:val="004E2B19"/>
    <w:rsid w:val="004E2F1E"/>
    <w:rsid w:val="004E3040"/>
    <w:rsid w:val="004E3218"/>
    <w:rsid w:val="004E32B0"/>
    <w:rsid w:val="004E3860"/>
    <w:rsid w:val="004E3B12"/>
    <w:rsid w:val="004E3EE4"/>
    <w:rsid w:val="004E460B"/>
    <w:rsid w:val="004E4921"/>
    <w:rsid w:val="004E5202"/>
    <w:rsid w:val="004E5B32"/>
    <w:rsid w:val="004E5E0C"/>
    <w:rsid w:val="004F00A0"/>
    <w:rsid w:val="004F01B3"/>
    <w:rsid w:val="004F1174"/>
    <w:rsid w:val="004F12E7"/>
    <w:rsid w:val="004F1662"/>
    <w:rsid w:val="004F220D"/>
    <w:rsid w:val="004F2AD6"/>
    <w:rsid w:val="004F3555"/>
    <w:rsid w:val="004F366A"/>
    <w:rsid w:val="004F3D31"/>
    <w:rsid w:val="004F4BBF"/>
    <w:rsid w:val="004F6170"/>
    <w:rsid w:val="004F692C"/>
    <w:rsid w:val="004F6A51"/>
    <w:rsid w:val="004F704B"/>
    <w:rsid w:val="004F71E0"/>
    <w:rsid w:val="004F7701"/>
    <w:rsid w:val="004F785B"/>
    <w:rsid w:val="004F7E16"/>
    <w:rsid w:val="0050036F"/>
    <w:rsid w:val="0050097B"/>
    <w:rsid w:val="00500BD0"/>
    <w:rsid w:val="00500DBA"/>
    <w:rsid w:val="00502235"/>
    <w:rsid w:val="005024B4"/>
    <w:rsid w:val="00502D33"/>
    <w:rsid w:val="005030F5"/>
    <w:rsid w:val="00503D1F"/>
    <w:rsid w:val="005040B7"/>
    <w:rsid w:val="00504D6B"/>
    <w:rsid w:val="00504E02"/>
    <w:rsid w:val="005052EE"/>
    <w:rsid w:val="00505504"/>
    <w:rsid w:val="00505A57"/>
    <w:rsid w:val="00507443"/>
    <w:rsid w:val="00510812"/>
    <w:rsid w:val="00510894"/>
    <w:rsid w:val="00510930"/>
    <w:rsid w:val="00510E9A"/>
    <w:rsid w:val="00511C1E"/>
    <w:rsid w:val="005125F3"/>
    <w:rsid w:val="00512824"/>
    <w:rsid w:val="00512D63"/>
    <w:rsid w:val="00513062"/>
    <w:rsid w:val="005138F5"/>
    <w:rsid w:val="00513C68"/>
    <w:rsid w:val="00514246"/>
    <w:rsid w:val="00515571"/>
    <w:rsid w:val="00515691"/>
    <w:rsid w:val="00515F48"/>
    <w:rsid w:val="00516428"/>
    <w:rsid w:val="00520DFA"/>
    <w:rsid w:val="00521903"/>
    <w:rsid w:val="00522224"/>
    <w:rsid w:val="00522484"/>
    <w:rsid w:val="00522F40"/>
    <w:rsid w:val="00522FC0"/>
    <w:rsid w:val="005232B0"/>
    <w:rsid w:val="0052460B"/>
    <w:rsid w:val="00524D3C"/>
    <w:rsid w:val="0052507D"/>
    <w:rsid w:val="00525EA5"/>
    <w:rsid w:val="00526882"/>
    <w:rsid w:val="0052692C"/>
    <w:rsid w:val="00526934"/>
    <w:rsid w:val="0052700D"/>
    <w:rsid w:val="005270E6"/>
    <w:rsid w:val="00527833"/>
    <w:rsid w:val="0053027F"/>
    <w:rsid w:val="00530BFA"/>
    <w:rsid w:val="00530F8C"/>
    <w:rsid w:val="00531E2D"/>
    <w:rsid w:val="00532D00"/>
    <w:rsid w:val="00533128"/>
    <w:rsid w:val="0053381D"/>
    <w:rsid w:val="00533FFA"/>
    <w:rsid w:val="0053413D"/>
    <w:rsid w:val="0053420D"/>
    <w:rsid w:val="00534263"/>
    <w:rsid w:val="005345DA"/>
    <w:rsid w:val="00535231"/>
    <w:rsid w:val="005359A2"/>
    <w:rsid w:val="00535A8C"/>
    <w:rsid w:val="00536526"/>
    <w:rsid w:val="005365D2"/>
    <w:rsid w:val="00536F71"/>
    <w:rsid w:val="00537449"/>
    <w:rsid w:val="00537623"/>
    <w:rsid w:val="0054009F"/>
    <w:rsid w:val="00540143"/>
    <w:rsid w:val="005406B8"/>
    <w:rsid w:val="00540EF4"/>
    <w:rsid w:val="005413C8"/>
    <w:rsid w:val="00541EF3"/>
    <w:rsid w:val="00542AD4"/>
    <w:rsid w:val="005437C3"/>
    <w:rsid w:val="0054391F"/>
    <w:rsid w:val="005444B6"/>
    <w:rsid w:val="00544570"/>
    <w:rsid w:val="00544ABD"/>
    <w:rsid w:val="00544FE5"/>
    <w:rsid w:val="0054545C"/>
    <w:rsid w:val="0054587B"/>
    <w:rsid w:val="0054594A"/>
    <w:rsid w:val="00545A8F"/>
    <w:rsid w:val="00546552"/>
    <w:rsid w:val="00546609"/>
    <w:rsid w:val="00547A5B"/>
    <w:rsid w:val="0055007C"/>
    <w:rsid w:val="005502D1"/>
    <w:rsid w:val="00550A6F"/>
    <w:rsid w:val="00550EA1"/>
    <w:rsid w:val="00551051"/>
    <w:rsid w:val="00551222"/>
    <w:rsid w:val="0055134F"/>
    <w:rsid w:val="005523B6"/>
    <w:rsid w:val="005542AF"/>
    <w:rsid w:val="00554AC7"/>
    <w:rsid w:val="00554ADE"/>
    <w:rsid w:val="005552A6"/>
    <w:rsid w:val="0055534D"/>
    <w:rsid w:val="00555F81"/>
    <w:rsid w:val="0055708B"/>
    <w:rsid w:val="00560245"/>
    <w:rsid w:val="00560A65"/>
    <w:rsid w:val="00560B27"/>
    <w:rsid w:val="00561094"/>
    <w:rsid w:val="00561136"/>
    <w:rsid w:val="00561194"/>
    <w:rsid w:val="005618AE"/>
    <w:rsid w:val="00561981"/>
    <w:rsid w:val="00561991"/>
    <w:rsid w:val="00561A58"/>
    <w:rsid w:val="00561BA5"/>
    <w:rsid w:val="005623FF"/>
    <w:rsid w:val="00562419"/>
    <w:rsid w:val="00562991"/>
    <w:rsid w:val="00562EAD"/>
    <w:rsid w:val="00562FFC"/>
    <w:rsid w:val="00563238"/>
    <w:rsid w:val="00563605"/>
    <w:rsid w:val="0056405B"/>
    <w:rsid w:val="00564CF1"/>
    <w:rsid w:val="0056540B"/>
    <w:rsid w:val="00565C95"/>
    <w:rsid w:val="00565D99"/>
    <w:rsid w:val="005660B2"/>
    <w:rsid w:val="005660E8"/>
    <w:rsid w:val="005662EA"/>
    <w:rsid w:val="005666D7"/>
    <w:rsid w:val="00566B69"/>
    <w:rsid w:val="00567F2D"/>
    <w:rsid w:val="00571783"/>
    <w:rsid w:val="005718F4"/>
    <w:rsid w:val="00571C08"/>
    <w:rsid w:val="00572515"/>
    <w:rsid w:val="00572DFB"/>
    <w:rsid w:val="00574ACB"/>
    <w:rsid w:val="005750F2"/>
    <w:rsid w:val="00575683"/>
    <w:rsid w:val="00575AE6"/>
    <w:rsid w:val="00575DDD"/>
    <w:rsid w:val="005762BC"/>
    <w:rsid w:val="005767B1"/>
    <w:rsid w:val="00576A70"/>
    <w:rsid w:val="00577129"/>
    <w:rsid w:val="0057744A"/>
    <w:rsid w:val="00577452"/>
    <w:rsid w:val="005803E6"/>
    <w:rsid w:val="005813BA"/>
    <w:rsid w:val="00581621"/>
    <w:rsid w:val="0058264F"/>
    <w:rsid w:val="0058283D"/>
    <w:rsid w:val="0058291F"/>
    <w:rsid w:val="005842E6"/>
    <w:rsid w:val="005850E2"/>
    <w:rsid w:val="00585BE4"/>
    <w:rsid w:val="00585CFB"/>
    <w:rsid w:val="00586100"/>
    <w:rsid w:val="005867B0"/>
    <w:rsid w:val="00586829"/>
    <w:rsid w:val="0059044D"/>
    <w:rsid w:val="005904AC"/>
    <w:rsid w:val="00590684"/>
    <w:rsid w:val="00590C83"/>
    <w:rsid w:val="00591F26"/>
    <w:rsid w:val="0059287E"/>
    <w:rsid w:val="00592EEF"/>
    <w:rsid w:val="00593145"/>
    <w:rsid w:val="005935CA"/>
    <w:rsid w:val="005938FB"/>
    <w:rsid w:val="00593C9C"/>
    <w:rsid w:val="00593F52"/>
    <w:rsid w:val="00593FB2"/>
    <w:rsid w:val="0059402A"/>
    <w:rsid w:val="00594135"/>
    <w:rsid w:val="005942D1"/>
    <w:rsid w:val="00594358"/>
    <w:rsid w:val="00594504"/>
    <w:rsid w:val="00594576"/>
    <w:rsid w:val="005953D6"/>
    <w:rsid w:val="005958B9"/>
    <w:rsid w:val="00596A2A"/>
    <w:rsid w:val="005979EE"/>
    <w:rsid w:val="00597A4A"/>
    <w:rsid w:val="005A0CA6"/>
    <w:rsid w:val="005A28FC"/>
    <w:rsid w:val="005A353F"/>
    <w:rsid w:val="005A46A7"/>
    <w:rsid w:val="005A4DBD"/>
    <w:rsid w:val="005A4F20"/>
    <w:rsid w:val="005A53DD"/>
    <w:rsid w:val="005A6DF4"/>
    <w:rsid w:val="005A721B"/>
    <w:rsid w:val="005A745F"/>
    <w:rsid w:val="005A78CF"/>
    <w:rsid w:val="005A7CC2"/>
    <w:rsid w:val="005B007A"/>
    <w:rsid w:val="005B136C"/>
    <w:rsid w:val="005B1F66"/>
    <w:rsid w:val="005B2314"/>
    <w:rsid w:val="005B2B4B"/>
    <w:rsid w:val="005B2CBA"/>
    <w:rsid w:val="005B36A5"/>
    <w:rsid w:val="005B41CF"/>
    <w:rsid w:val="005B44F9"/>
    <w:rsid w:val="005B55AB"/>
    <w:rsid w:val="005B5BCD"/>
    <w:rsid w:val="005B6501"/>
    <w:rsid w:val="005B7871"/>
    <w:rsid w:val="005B79DB"/>
    <w:rsid w:val="005B7C9F"/>
    <w:rsid w:val="005C0FF4"/>
    <w:rsid w:val="005C1046"/>
    <w:rsid w:val="005C11F4"/>
    <w:rsid w:val="005C13EA"/>
    <w:rsid w:val="005C1637"/>
    <w:rsid w:val="005C2254"/>
    <w:rsid w:val="005C2DE1"/>
    <w:rsid w:val="005C3617"/>
    <w:rsid w:val="005C36B6"/>
    <w:rsid w:val="005C5317"/>
    <w:rsid w:val="005C5389"/>
    <w:rsid w:val="005C5797"/>
    <w:rsid w:val="005C76C3"/>
    <w:rsid w:val="005D0FBA"/>
    <w:rsid w:val="005D1D85"/>
    <w:rsid w:val="005D2423"/>
    <w:rsid w:val="005D263F"/>
    <w:rsid w:val="005D313C"/>
    <w:rsid w:val="005D356B"/>
    <w:rsid w:val="005D4A9F"/>
    <w:rsid w:val="005D4EFA"/>
    <w:rsid w:val="005D5BCB"/>
    <w:rsid w:val="005D6049"/>
    <w:rsid w:val="005D64AC"/>
    <w:rsid w:val="005D6FE2"/>
    <w:rsid w:val="005E003F"/>
    <w:rsid w:val="005E01B0"/>
    <w:rsid w:val="005E027C"/>
    <w:rsid w:val="005E0524"/>
    <w:rsid w:val="005E0B3F"/>
    <w:rsid w:val="005E225B"/>
    <w:rsid w:val="005E246B"/>
    <w:rsid w:val="005E2493"/>
    <w:rsid w:val="005E258D"/>
    <w:rsid w:val="005E27F1"/>
    <w:rsid w:val="005E28F7"/>
    <w:rsid w:val="005E3A9B"/>
    <w:rsid w:val="005E3F78"/>
    <w:rsid w:val="005E40D2"/>
    <w:rsid w:val="005E4DE6"/>
    <w:rsid w:val="005E5C98"/>
    <w:rsid w:val="005E652B"/>
    <w:rsid w:val="005E6593"/>
    <w:rsid w:val="005E6CB9"/>
    <w:rsid w:val="005E770B"/>
    <w:rsid w:val="005E7F94"/>
    <w:rsid w:val="005F03B1"/>
    <w:rsid w:val="005F1711"/>
    <w:rsid w:val="005F1B8D"/>
    <w:rsid w:val="005F1F8E"/>
    <w:rsid w:val="005F2597"/>
    <w:rsid w:val="005F3C20"/>
    <w:rsid w:val="005F405E"/>
    <w:rsid w:val="005F4423"/>
    <w:rsid w:val="005F468B"/>
    <w:rsid w:val="005F62E8"/>
    <w:rsid w:val="005F7DEB"/>
    <w:rsid w:val="0060029E"/>
    <w:rsid w:val="00600AE1"/>
    <w:rsid w:val="00600D98"/>
    <w:rsid w:val="00600EC1"/>
    <w:rsid w:val="006020FF"/>
    <w:rsid w:val="006026BB"/>
    <w:rsid w:val="0060284F"/>
    <w:rsid w:val="00602A5A"/>
    <w:rsid w:val="00602BF4"/>
    <w:rsid w:val="006033F6"/>
    <w:rsid w:val="00603678"/>
    <w:rsid w:val="00604008"/>
    <w:rsid w:val="00604A8A"/>
    <w:rsid w:val="00604E05"/>
    <w:rsid w:val="00605041"/>
    <w:rsid w:val="00605A0B"/>
    <w:rsid w:val="00605B18"/>
    <w:rsid w:val="00605B59"/>
    <w:rsid w:val="00605C1E"/>
    <w:rsid w:val="00605C3D"/>
    <w:rsid w:val="006062F4"/>
    <w:rsid w:val="00606887"/>
    <w:rsid w:val="00606DFC"/>
    <w:rsid w:val="00607BF4"/>
    <w:rsid w:val="0061076E"/>
    <w:rsid w:val="0061163B"/>
    <w:rsid w:val="0061239C"/>
    <w:rsid w:val="006126F9"/>
    <w:rsid w:val="006129F4"/>
    <w:rsid w:val="00612FB0"/>
    <w:rsid w:val="006130A7"/>
    <w:rsid w:val="006134E3"/>
    <w:rsid w:val="00613555"/>
    <w:rsid w:val="006137A0"/>
    <w:rsid w:val="00613C19"/>
    <w:rsid w:val="00613D0F"/>
    <w:rsid w:val="00614553"/>
    <w:rsid w:val="006145AC"/>
    <w:rsid w:val="0061535C"/>
    <w:rsid w:val="00615B04"/>
    <w:rsid w:val="006160A7"/>
    <w:rsid w:val="0061769C"/>
    <w:rsid w:val="00620270"/>
    <w:rsid w:val="006205CE"/>
    <w:rsid w:val="006211C7"/>
    <w:rsid w:val="006214C3"/>
    <w:rsid w:val="00621AD9"/>
    <w:rsid w:val="00622237"/>
    <w:rsid w:val="0062298C"/>
    <w:rsid w:val="00622F36"/>
    <w:rsid w:val="00623112"/>
    <w:rsid w:val="00623187"/>
    <w:rsid w:val="006233E0"/>
    <w:rsid w:val="00623648"/>
    <w:rsid w:val="0062440F"/>
    <w:rsid w:val="00624771"/>
    <w:rsid w:val="00624CE0"/>
    <w:rsid w:val="00624FB2"/>
    <w:rsid w:val="00626EB0"/>
    <w:rsid w:val="00630DB6"/>
    <w:rsid w:val="006312D9"/>
    <w:rsid w:val="0063252A"/>
    <w:rsid w:val="00632B56"/>
    <w:rsid w:val="00633617"/>
    <w:rsid w:val="006336FE"/>
    <w:rsid w:val="0063393F"/>
    <w:rsid w:val="00633AFB"/>
    <w:rsid w:val="00633FF0"/>
    <w:rsid w:val="00634012"/>
    <w:rsid w:val="00634CF8"/>
    <w:rsid w:val="00634E53"/>
    <w:rsid w:val="00634FF1"/>
    <w:rsid w:val="006365D8"/>
    <w:rsid w:val="00636A45"/>
    <w:rsid w:val="00637961"/>
    <w:rsid w:val="00637FCB"/>
    <w:rsid w:val="00640367"/>
    <w:rsid w:val="006404C0"/>
    <w:rsid w:val="0064087E"/>
    <w:rsid w:val="0064099C"/>
    <w:rsid w:val="00640ACE"/>
    <w:rsid w:val="006414F0"/>
    <w:rsid w:val="006416BF"/>
    <w:rsid w:val="006419C5"/>
    <w:rsid w:val="00641B69"/>
    <w:rsid w:val="006422F5"/>
    <w:rsid w:val="006426B0"/>
    <w:rsid w:val="0064289F"/>
    <w:rsid w:val="0064290A"/>
    <w:rsid w:val="00643535"/>
    <w:rsid w:val="006436B9"/>
    <w:rsid w:val="006442EF"/>
    <w:rsid w:val="006449E3"/>
    <w:rsid w:val="0064505F"/>
    <w:rsid w:val="00646AC5"/>
    <w:rsid w:val="00650190"/>
    <w:rsid w:val="00651D59"/>
    <w:rsid w:val="0065254D"/>
    <w:rsid w:val="00653070"/>
    <w:rsid w:val="00653139"/>
    <w:rsid w:val="00653836"/>
    <w:rsid w:val="00653EED"/>
    <w:rsid w:val="006542C5"/>
    <w:rsid w:val="0065482D"/>
    <w:rsid w:val="0065485B"/>
    <w:rsid w:val="00654AB3"/>
    <w:rsid w:val="00655BA5"/>
    <w:rsid w:val="00655F0E"/>
    <w:rsid w:val="0065730D"/>
    <w:rsid w:val="006577F3"/>
    <w:rsid w:val="00657D67"/>
    <w:rsid w:val="00660DD6"/>
    <w:rsid w:val="0066109C"/>
    <w:rsid w:val="00661263"/>
    <w:rsid w:val="006615B6"/>
    <w:rsid w:val="006618C0"/>
    <w:rsid w:val="00661CBD"/>
    <w:rsid w:val="00662951"/>
    <w:rsid w:val="00663ACE"/>
    <w:rsid w:val="00663F88"/>
    <w:rsid w:val="006644D1"/>
    <w:rsid w:val="0066520E"/>
    <w:rsid w:val="00666197"/>
    <w:rsid w:val="006701DB"/>
    <w:rsid w:val="006704DB"/>
    <w:rsid w:val="00670F51"/>
    <w:rsid w:val="00671053"/>
    <w:rsid w:val="006711CD"/>
    <w:rsid w:val="0067176F"/>
    <w:rsid w:val="0067242B"/>
    <w:rsid w:val="00672706"/>
    <w:rsid w:val="006729D1"/>
    <w:rsid w:val="00674054"/>
    <w:rsid w:val="0067468C"/>
    <w:rsid w:val="0067479E"/>
    <w:rsid w:val="00675C45"/>
    <w:rsid w:val="00675CB2"/>
    <w:rsid w:val="0067638D"/>
    <w:rsid w:val="00676D14"/>
    <w:rsid w:val="00676E73"/>
    <w:rsid w:val="00676F6F"/>
    <w:rsid w:val="006773DD"/>
    <w:rsid w:val="006775D2"/>
    <w:rsid w:val="00677A67"/>
    <w:rsid w:val="006808A7"/>
    <w:rsid w:val="00680C15"/>
    <w:rsid w:val="00681275"/>
    <w:rsid w:val="006817E3"/>
    <w:rsid w:val="00681AD4"/>
    <w:rsid w:val="00681ECF"/>
    <w:rsid w:val="00681FB8"/>
    <w:rsid w:val="0068230F"/>
    <w:rsid w:val="0068266B"/>
    <w:rsid w:val="00682EC0"/>
    <w:rsid w:val="006833AA"/>
    <w:rsid w:val="00683C3C"/>
    <w:rsid w:val="00683E8E"/>
    <w:rsid w:val="00683FB5"/>
    <w:rsid w:val="00684341"/>
    <w:rsid w:val="0068450E"/>
    <w:rsid w:val="00684A0C"/>
    <w:rsid w:val="00684D9D"/>
    <w:rsid w:val="00685F3F"/>
    <w:rsid w:val="00686D78"/>
    <w:rsid w:val="00686FB7"/>
    <w:rsid w:val="0068759D"/>
    <w:rsid w:val="006879B0"/>
    <w:rsid w:val="00691D06"/>
    <w:rsid w:val="00691F08"/>
    <w:rsid w:val="0069381A"/>
    <w:rsid w:val="00694864"/>
    <w:rsid w:val="00695CE6"/>
    <w:rsid w:val="00695E4A"/>
    <w:rsid w:val="00696604"/>
    <w:rsid w:val="006972B9"/>
    <w:rsid w:val="00697C4F"/>
    <w:rsid w:val="00697F90"/>
    <w:rsid w:val="006A0205"/>
    <w:rsid w:val="006A09FB"/>
    <w:rsid w:val="006A0B66"/>
    <w:rsid w:val="006A0C8D"/>
    <w:rsid w:val="006A0CE7"/>
    <w:rsid w:val="006A108A"/>
    <w:rsid w:val="006A192E"/>
    <w:rsid w:val="006A2513"/>
    <w:rsid w:val="006A2C6A"/>
    <w:rsid w:val="006A2F47"/>
    <w:rsid w:val="006A3335"/>
    <w:rsid w:val="006A4527"/>
    <w:rsid w:val="006A4C24"/>
    <w:rsid w:val="006A520E"/>
    <w:rsid w:val="006A56F9"/>
    <w:rsid w:val="006A5C8E"/>
    <w:rsid w:val="006A78AA"/>
    <w:rsid w:val="006B0A59"/>
    <w:rsid w:val="006B0E05"/>
    <w:rsid w:val="006B1559"/>
    <w:rsid w:val="006B15F5"/>
    <w:rsid w:val="006B1752"/>
    <w:rsid w:val="006B17EA"/>
    <w:rsid w:val="006B1FDD"/>
    <w:rsid w:val="006B2285"/>
    <w:rsid w:val="006B2368"/>
    <w:rsid w:val="006B284E"/>
    <w:rsid w:val="006B29EB"/>
    <w:rsid w:val="006B2CE4"/>
    <w:rsid w:val="006B3009"/>
    <w:rsid w:val="006B328C"/>
    <w:rsid w:val="006B4646"/>
    <w:rsid w:val="006B4F1F"/>
    <w:rsid w:val="006B50AB"/>
    <w:rsid w:val="006B616C"/>
    <w:rsid w:val="006B627A"/>
    <w:rsid w:val="006B6D92"/>
    <w:rsid w:val="006B7591"/>
    <w:rsid w:val="006B7AE7"/>
    <w:rsid w:val="006B7B8E"/>
    <w:rsid w:val="006C06BB"/>
    <w:rsid w:val="006C083A"/>
    <w:rsid w:val="006C12EF"/>
    <w:rsid w:val="006C1626"/>
    <w:rsid w:val="006C1BDA"/>
    <w:rsid w:val="006C20DF"/>
    <w:rsid w:val="006C2338"/>
    <w:rsid w:val="006C238A"/>
    <w:rsid w:val="006C2AA1"/>
    <w:rsid w:val="006C2B16"/>
    <w:rsid w:val="006C2B35"/>
    <w:rsid w:val="006C2E4C"/>
    <w:rsid w:val="006C3621"/>
    <w:rsid w:val="006C3CD0"/>
    <w:rsid w:val="006C3EC6"/>
    <w:rsid w:val="006C4C3D"/>
    <w:rsid w:val="006C4F64"/>
    <w:rsid w:val="006C513C"/>
    <w:rsid w:val="006C6184"/>
    <w:rsid w:val="006C6940"/>
    <w:rsid w:val="006C6CB6"/>
    <w:rsid w:val="006D00BA"/>
    <w:rsid w:val="006D0562"/>
    <w:rsid w:val="006D07F6"/>
    <w:rsid w:val="006D0A86"/>
    <w:rsid w:val="006D0CDC"/>
    <w:rsid w:val="006D106F"/>
    <w:rsid w:val="006D1B82"/>
    <w:rsid w:val="006D1F93"/>
    <w:rsid w:val="006D285E"/>
    <w:rsid w:val="006D2D9D"/>
    <w:rsid w:val="006D304D"/>
    <w:rsid w:val="006D3518"/>
    <w:rsid w:val="006D3A46"/>
    <w:rsid w:val="006D3EF8"/>
    <w:rsid w:val="006D445E"/>
    <w:rsid w:val="006D5F4C"/>
    <w:rsid w:val="006D6DCB"/>
    <w:rsid w:val="006D6FE0"/>
    <w:rsid w:val="006D7104"/>
    <w:rsid w:val="006E04BD"/>
    <w:rsid w:val="006E067E"/>
    <w:rsid w:val="006E22A3"/>
    <w:rsid w:val="006E337E"/>
    <w:rsid w:val="006E377A"/>
    <w:rsid w:val="006E40E1"/>
    <w:rsid w:val="006E46F0"/>
    <w:rsid w:val="006E5651"/>
    <w:rsid w:val="006E6066"/>
    <w:rsid w:val="006E607E"/>
    <w:rsid w:val="006F0054"/>
    <w:rsid w:val="006F0199"/>
    <w:rsid w:val="006F0246"/>
    <w:rsid w:val="006F098D"/>
    <w:rsid w:val="006F0E10"/>
    <w:rsid w:val="006F16F9"/>
    <w:rsid w:val="006F183D"/>
    <w:rsid w:val="006F1A6D"/>
    <w:rsid w:val="006F1D04"/>
    <w:rsid w:val="006F317B"/>
    <w:rsid w:val="006F4673"/>
    <w:rsid w:val="006F4A65"/>
    <w:rsid w:val="006F53D9"/>
    <w:rsid w:val="006F53EA"/>
    <w:rsid w:val="006F5799"/>
    <w:rsid w:val="006F7516"/>
    <w:rsid w:val="006F7EF4"/>
    <w:rsid w:val="00700487"/>
    <w:rsid w:val="007006E8"/>
    <w:rsid w:val="00700B75"/>
    <w:rsid w:val="0070131A"/>
    <w:rsid w:val="00701576"/>
    <w:rsid w:val="007017F8"/>
    <w:rsid w:val="00701BA6"/>
    <w:rsid w:val="00701E6D"/>
    <w:rsid w:val="007022C7"/>
    <w:rsid w:val="00702356"/>
    <w:rsid w:val="00703382"/>
    <w:rsid w:val="007033D6"/>
    <w:rsid w:val="007035D3"/>
    <w:rsid w:val="0070360B"/>
    <w:rsid w:val="00703EF6"/>
    <w:rsid w:val="00703FD2"/>
    <w:rsid w:val="00704419"/>
    <w:rsid w:val="00704D54"/>
    <w:rsid w:val="00705367"/>
    <w:rsid w:val="00706FCE"/>
    <w:rsid w:val="00707288"/>
    <w:rsid w:val="00707664"/>
    <w:rsid w:val="0070778C"/>
    <w:rsid w:val="00707B9C"/>
    <w:rsid w:val="00707EF6"/>
    <w:rsid w:val="0071109A"/>
    <w:rsid w:val="00711D3E"/>
    <w:rsid w:val="00713087"/>
    <w:rsid w:val="00713420"/>
    <w:rsid w:val="00713B07"/>
    <w:rsid w:val="0071441A"/>
    <w:rsid w:val="00714BAC"/>
    <w:rsid w:val="00715575"/>
    <w:rsid w:val="00715918"/>
    <w:rsid w:val="007160A8"/>
    <w:rsid w:val="007161E5"/>
    <w:rsid w:val="00716545"/>
    <w:rsid w:val="0071676F"/>
    <w:rsid w:val="00716A7D"/>
    <w:rsid w:val="00716F99"/>
    <w:rsid w:val="00716FB4"/>
    <w:rsid w:val="007174BC"/>
    <w:rsid w:val="00717865"/>
    <w:rsid w:val="007178A6"/>
    <w:rsid w:val="00717EAA"/>
    <w:rsid w:val="0072006C"/>
    <w:rsid w:val="00720426"/>
    <w:rsid w:val="0072043F"/>
    <w:rsid w:val="0072063E"/>
    <w:rsid w:val="00721886"/>
    <w:rsid w:val="007225D9"/>
    <w:rsid w:val="00722C0A"/>
    <w:rsid w:val="00723FA4"/>
    <w:rsid w:val="0072417E"/>
    <w:rsid w:val="0072522F"/>
    <w:rsid w:val="00725257"/>
    <w:rsid w:val="0072549B"/>
    <w:rsid w:val="00725A61"/>
    <w:rsid w:val="00726064"/>
    <w:rsid w:val="007261BD"/>
    <w:rsid w:val="0073053C"/>
    <w:rsid w:val="00730A0B"/>
    <w:rsid w:val="00731A55"/>
    <w:rsid w:val="007322A5"/>
    <w:rsid w:val="007332E7"/>
    <w:rsid w:val="00733484"/>
    <w:rsid w:val="007337BF"/>
    <w:rsid w:val="0073381B"/>
    <w:rsid w:val="007340DA"/>
    <w:rsid w:val="007342B5"/>
    <w:rsid w:val="00734540"/>
    <w:rsid w:val="00734C07"/>
    <w:rsid w:val="007360B8"/>
    <w:rsid w:val="0073663C"/>
    <w:rsid w:val="00736CB7"/>
    <w:rsid w:val="00736E2F"/>
    <w:rsid w:val="00737071"/>
    <w:rsid w:val="0073732A"/>
    <w:rsid w:val="00737331"/>
    <w:rsid w:val="00737746"/>
    <w:rsid w:val="007377B4"/>
    <w:rsid w:val="00740B6E"/>
    <w:rsid w:val="00740C7A"/>
    <w:rsid w:val="00741ED9"/>
    <w:rsid w:val="007427CE"/>
    <w:rsid w:val="007429B8"/>
    <w:rsid w:val="00742B8D"/>
    <w:rsid w:val="00743DBA"/>
    <w:rsid w:val="0074414E"/>
    <w:rsid w:val="007442A2"/>
    <w:rsid w:val="007444F6"/>
    <w:rsid w:val="00744976"/>
    <w:rsid w:val="00744D2B"/>
    <w:rsid w:val="00744EF7"/>
    <w:rsid w:val="00745220"/>
    <w:rsid w:val="007454A3"/>
    <w:rsid w:val="00745675"/>
    <w:rsid w:val="00745A95"/>
    <w:rsid w:val="00745B03"/>
    <w:rsid w:val="00745B4C"/>
    <w:rsid w:val="00747D21"/>
    <w:rsid w:val="00747F23"/>
    <w:rsid w:val="007509E1"/>
    <w:rsid w:val="00750D83"/>
    <w:rsid w:val="00751897"/>
    <w:rsid w:val="007518F9"/>
    <w:rsid w:val="00751D16"/>
    <w:rsid w:val="0075234E"/>
    <w:rsid w:val="00752726"/>
    <w:rsid w:val="0075315D"/>
    <w:rsid w:val="00754A8D"/>
    <w:rsid w:val="00754B4E"/>
    <w:rsid w:val="00754EF3"/>
    <w:rsid w:val="00755729"/>
    <w:rsid w:val="00755B25"/>
    <w:rsid w:val="007560E7"/>
    <w:rsid w:val="00756168"/>
    <w:rsid w:val="00756272"/>
    <w:rsid w:val="00756CC6"/>
    <w:rsid w:val="00756D98"/>
    <w:rsid w:val="00756E1B"/>
    <w:rsid w:val="00757533"/>
    <w:rsid w:val="007577AB"/>
    <w:rsid w:val="00760152"/>
    <w:rsid w:val="0076016A"/>
    <w:rsid w:val="00760280"/>
    <w:rsid w:val="007602CC"/>
    <w:rsid w:val="00760A67"/>
    <w:rsid w:val="00761D7A"/>
    <w:rsid w:val="007625FF"/>
    <w:rsid w:val="00762ECA"/>
    <w:rsid w:val="00764291"/>
    <w:rsid w:val="00764E6E"/>
    <w:rsid w:val="0076502E"/>
    <w:rsid w:val="00765B84"/>
    <w:rsid w:val="007661B9"/>
    <w:rsid w:val="00766D53"/>
    <w:rsid w:val="0076781F"/>
    <w:rsid w:val="00767B95"/>
    <w:rsid w:val="00767EEE"/>
    <w:rsid w:val="00770101"/>
    <w:rsid w:val="007701F0"/>
    <w:rsid w:val="007708B2"/>
    <w:rsid w:val="00771168"/>
    <w:rsid w:val="007715BF"/>
    <w:rsid w:val="00771788"/>
    <w:rsid w:val="00771FFB"/>
    <w:rsid w:val="00772C76"/>
    <w:rsid w:val="00773A0E"/>
    <w:rsid w:val="0077532B"/>
    <w:rsid w:val="00775561"/>
    <w:rsid w:val="00775890"/>
    <w:rsid w:val="00775A4D"/>
    <w:rsid w:val="00775AE7"/>
    <w:rsid w:val="00776031"/>
    <w:rsid w:val="0077644C"/>
    <w:rsid w:val="007764D1"/>
    <w:rsid w:val="00780415"/>
    <w:rsid w:val="00780630"/>
    <w:rsid w:val="00780BA4"/>
    <w:rsid w:val="007810C7"/>
    <w:rsid w:val="00781D34"/>
    <w:rsid w:val="0078228E"/>
    <w:rsid w:val="0078287D"/>
    <w:rsid w:val="00782C3D"/>
    <w:rsid w:val="00782D16"/>
    <w:rsid w:val="00782D58"/>
    <w:rsid w:val="00783338"/>
    <w:rsid w:val="007834E1"/>
    <w:rsid w:val="007835FF"/>
    <w:rsid w:val="00783FB9"/>
    <w:rsid w:val="00784500"/>
    <w:rsid w:val="00784ACA"/>
    <w:rsid w:val="00784DB2"/>
    <w:rsid w:val="0078651D"/>
    <w:rsid w:val="0078652C"/>
    <w:rsid w:val="007866A8"/>
    <w:rsid w:val="00787A39"/>
    <w:rsid w:val="00790723"/>
    <w:rsid w:val="00790AE0"/>
    <w:rsid w:val="00790E06"/>
    <w:rsid w:val="00791067"/>
    <w:rsid w:val="00791198"/>
    <w:rsid w:val="00791A41"/>
    <w:rsid w:val="00792695"/>
    <w:rsid w:val="00792F49"/>
    <w:rsid w:val="0079362F"/>
    <w:rsid w:val="007947A1"/>
    <w:rsid w:val="00795FC7"/>
    <w:rsid w:val="00796610"/>
    <w:rsid w:val="007A0317"/>
    <w:rsid w:val="007A062A"/>
    <w:rsid w:val="007A0E18"/>
    <w:rsid w:val="007A18AC"/>
    <w:rsid w:val="007A19DE"/>
    <w:rsid w:val="007A1C79"/>
    <w:rsid w:val="007A250B"/>
    <w:rsid w:val="007A2A96"/>
    <w:rsid w:val="007A3089"/>
    <w:rsid w:val="007A315C"/>
    <w:rsid w:val="007A380A"/>
    <w:rsid w:val="007A3E5E"/>
    <w:rsid w:val="007A410C"/>
    <w:rsid w:val="007A52E5"/>
    <w:rsid w:val="007A530A"/>
    <w:rsid w:val="007A6BCD"/>
    <w:rsid w:val="007B0481"/>
    <w:rsid w:val="007B06B9"/>
    <w:rsid w:val="007B0997"/>
    <w:rsid w:val="007B0A5C"/>
    <w:rsid w:val="007B13E1"/>
    <w:rsid w:val="007B1515"/>
    <w:rsid w:val="007B2824"/>
    <w:rsid w:val="007B3C3C"/>
    <w:rsid w:val="007B4578"/>
    <w:rsid w:val="007B48FF"/>
    <w:rsid w:val="007B4CAA"/>
    <w:rsid w:val="007B4FCD"/>
    <w:rsid w:val="007B54C3"/>
    <w:rsid w:val="007B645F"/>
    <w:rsid w:val="007C1001"/>
    <w:rsid w:val="007C1D78"/>
    <w:rsid w:val="007C1DED"/>
    <w:rsid w:val="007C200F"/>
    <w:rsid w:val="007C315D"/>
    <w:rsid w:val="007C372A"/>
    <w:rsid w:val="007C3C3D"/>
    <w:rsid w:val="007C45DB"/>
    <w:rsid w:val="007C46DC"/>
    <w:rsid w:val="007C5431"/>
    <w:rsid w:val="007C60E2"/>
    <w:rsid w:val="007C6303"/>
    <w:rsid w:val="007C6414"/>
    <w:rsid w:val="007C643D"/>
    <w:rsid w:val="007C72AF"/>
    <w:rsid w:val="007C72CD"/>
    <w:rsid w:val="007C73B2"/>
    <w:rsid w:val="007C749C"/>
    <w:rsid w:val="007C74B0"/>
    <w:rsid w:val="007C7859"/>
    <w:rsid w:val="007C7E26"/>
    <w:rsid w:val="007D018A"/>
    <w:rsid w:val="007D0AE1"/>
    <w:rsid w:val="007D10C8"/>
    <w:rsid w:val="007D1135"/>
    <w:rsid w:val="007D29FF"/>
    <w:rsid w:val="007D2CD5"/>
    <w:rsid w:val="007D3609"/>
    <w:rsid w:val="007D4B96"/>
    <w:rsid w:val="007D4BBB"/>
    <w:rsid w:val="007D524B"/>
    <w:rsid w:val="007D551F"/>
    <w:rsid w:val="007D555E"/>
    <w:rsid w:val="007D5DC5"/>
    <w:rsid w:val="007D635F"/>
    <w:rsid w:val="007D6BF0"/>
    <w:rsid w:val="007E0060"/>
    <w:rsid w:val="007E04FC"/>
    <w:rsid w:val="007E0DC9"/>
    <w:rsid w:val="007E0FB9"/>
    <w:rsid w:val="007E111C"/>
    <w:rsid w:val="007E2C5B"/>
    <w:rsid w:val="007E2D27"/>
    <w:rsid w:val="007E350B"/>
    <w:rsid w:val="007E473C"/>
    <w:rsid w:val="007E5029"/>
    <w:rsid w:val="007E6D21"/>
    <w:rsid w:val="007E70F0"/>
    <w:rsid w:val="007E7198"/>
    <w:rsid w:val="007E7690"/>
    <w:rsid w:val="007E787C"/>
    <w:rsid w:val="007F0223"/>
    <w:rsid w:val="007F0259"/>
    <w:rsid w:val="007F05AA"/>
    <w:rsid w:val="007F06B2"/>
    <w:rsid w:val="007F1068"/>
    <w:rsid w:val="007F1234"/>
    <w:rsid w:val="007F14DE"/>
    <w:rsid w:val="007F343C"/>
    <w:rsid w:val="007F3A04"/>
    <w:rsid w:val="007F3BDE"/>
    <w:rsid w:val="007F44CA"/>
    <w:rsid w:val="007F53AC"/>
    <w:rsid w:val="007F5460"/>
    <w:rsid w:val="007F58E0"/>
    <w:rsid w:val="007F6AC1"/>
    <w:rsid w:val="007F70F1"/>
    <w:rsid w:val="007F7D2B"/>
    <w:rsid w:val="00800116"/>
    <w:rsid w:val="008001AB"/>
    <w:rsid w:val="008015B3"/>
    <w:rsid w:val="00802638"/>
    <w:rsid w:val="00802952"/>
    <w:rsid w:val="00802BBA"/>
    <w:rsid w:val="00802CC8"/>
    <w:rsid w:val="00803077"/>
    <w:rsid w:val="008038B6"/>
    <w:rsid w:val="0080419C"/>
    <w:rsid w:val="0080457C"/>
    <w:rsid w:val="00804651"/>
    <w:rsid w:val="008047D2"/>
    <w:rsid w:val="00804C5D"/>
    <w:rsid w:val="008056EA"/>
    <w:rsid w:val="00805CAD"/>
    <w:rsid w:val="00805F98"/>
    <w:rsid w:val="00806590"/>
    <w:rsid w:val="00806AAE"/>
    <w:rsid w:val="00806BFE"/>
    <w:rsid w:val="00812623"/>
    <w:rsid w:val="00812BC7"/>
    <w:rsid w:val="008134E4"/>
    <w:rsid w:val="00813D15"/>
    <w:rsid w:val="008143D8"/>
    <w:rsid w:val="008144AA"/>
    <w:rsid w:val="00814BC5"/>
    <w:rsid w:val="008152C8"/>
    <w:rsid w:val="008154C7"/>
    <w:rsid w:val="00816AEF"/>
    <w:rsid w:val="00816D33"/>
    <w:rsid w:val="0081752E"/>
    <w:rsid w:val="00820C8E"/>
    <w:rsid w:val="00820FF4"/>
    <w:rsid w:val="0082132B"/>
    <w:rsid w:val="00821406"/>
    <w:rsid w:val="00821DE6"/>
    <w:rsid w:val="00822CD0"/>
    <w:rsid w:val="00823A59"/>
    <w:rsid w:val="00824816"/>
    <w:rsid w:val="0082493B"/>
    <w:rsid w:val="00824DBA"/>
    <w:rsid w:val="008258FA"/>
    <w:rsid w:val="00825E75"/>
    <w:rsid w:val="008264A8"/>
    <w:rsid w:val="00826CAD"/>
    <w:rsid w:val="00827C1D"/>
    <w:rsid w:val="008310A5"/>
    <w:rsid w:val="00833389"/>
    <w:rsid w:val="008334CA"/>
    <w:rsid w:val="00834169"/>
    <w:rsid w:val="0083426F"/>
    <w:rsid w:val="0083458F"/>
    <w:rsid w:val="008346BC"/>
    <w:rsid w:val="008378F4"/>
    <w:rsid w:val="00837BC2"/>
    <w:rsid w:val="00840303"/>
    <w:rsid w:val="008404DA"/>
    <w:rsid w:val="00840639"/>
    <w:rsid w:val="008406BD"/>
    <w:rsid w:val="00841135"/>
    <w:rsid w:val="00841796"/>
    <w:rsid w:val="00841C2D"/>
    <w:rsid w:val="00841C9D"/>
    <w:rsid w:val="00841E62"/>
    <w:rsid w:val="008425ED"/>
    <w:rsid w:val="00842D91"/>
    <w:rsid w:val="00844087"/>
    <w:rsid w:val="00844D1F"/>
    <w:rsid w:val="008454A3"/>
    <w:rsid w:val="00845C56"/>
    <w:rsid w:val="00846845"/>
    <w:rsid w:val="008468A1"/>
    <w:rsid w:val="00847819"/>
    <w:rsid w:val="008479CD"/>
    <w:rsid w:val="008502CD"/>
    <w:rsid w:val="0085062A"/>
    <w:rsid w:val="00850B17"/>
    <w:rsid w:val="008511FB"/>
    <w:rsid w:val="00851324"/>
    <w:rsid w:val="0085135E"/>
    <w:rsid w:val="008516CA"/>
    <w:rsid w:val="008538DA"/>
    <w:rsid w:val="00853E69"/>
    <w:rsid w:val="00855498"/>
    <w:rsid w:val="0085558E"/>
    <w:rsid w:val="0085634C"/>
    <w:rsid w:val="008563AC"/>
    <w:rsid w:val="00856504"/>
    <w:rsid w:val="00856ACE"/>
    <w:rsid w:val="00856CE1"/>
    <w:rsid w:val="00856D63"/>
    <w:rsid w:val="008572E4"/>
    <w:rsid w:val="00857DEE"/>
    <w:rsid w:val="00860A7E"/>
    <w:rsid w:val="00860E7D"/>
    <w:rsid w:val="0086184A"/>
    <w:rsid w:val="00861B4F"/>
    <w:rsid w:val="008625D1"/>
    <w:rsid w:val="00862DCE"/>
    <w:rsid w:val="00863C61"/>
    <w:rsid w:val="00864D99"/>
    <w:rsid w:val="00865086"/>
    <w:rsid w:val="00865421"/>
    <w:rsid w:val="0086554E"/>
    <w:rsid w:val="00865975"/>
    <w:rsid w:val="00865E80"/>
    <w:rsid w:val="00866CB3"/>
    <w:rsid w:val="0086710F"/>
    <w:rsid w:val="0086765F"/>
    <w:rsid w:val="008677B8"/>
    <w:rsid w:val="008677C0"/>
    <w:rsid w:val="00870658"/>
    <w:rsid w:val="00870E7E"/>
    <w:rsid w:val="00871003"/>
    <w:rsid w:val="008726B3"/>
    <w:rsid w:val="00872875"/>
    <w:rsid w:val="00872C6F"/>
    <w:rsid w:val="00872D55"/>
    <w:rsid w:val="00873970"/>
    <w:rsid w:val="00874334"/>
    <w:rsid w:val="008748E7"/>
    <w:rsid w:val="008750EC"/>
    <w:rsid w:val="00875481"/>
    <w:rsid w:val="008754F8"/>
    <w:rsid w:val="00875F06"/>
    <w:rsid w:val="008771B2"/>
    <w:rsid w:val="008773B4"/>
    <w:rsid w:val="00877780"/>
    <w:rsid w:val="00877922"/>
    <w:rsid w:val="00877F81"/>
    <w:rsid w:val="00880943"/>
    <w:rsid w:val="00881753"/>
    <w:rsid w:val="00882107"/>
    <w:rsid w:val="0088247F"/>
    <w:rsid w:val="00883384"/>
    <w:rsid w:val="008838D4"/>
    <w:rsid w:val="0088441E"/>
    <w:rsid w:val="00884D36"/>
    <w:rsid w:val="008852F6"/>
    <w:rsid w:val="00885EF7"/>
    <w:rsid w:val="008864ED"/>
    <w:rsid w:val="00886776"/>
    <w:rsid w:val="008879DF"/>
    <w:rsid w:val="00887DCC"/>
    <w:rsid w:val="00887FB4"/>
    <w:rsid w:val="00891483"/>
    <w:rsid w:val="00891BFA"/>
    <w:rsid w:val="00892489"/>
    <w:rsid w:val="0089256A"/>
    <w:rsid w:val="00894158"/>
    <w:rsid w:val="00894527"/>
    <w:rsid w:val="00894BB3"/>
    <w:rsid w:val="008954F8"/>
    <w:rsid w:val="00895624"/>
    <w:rsid w:val="0089578D"/>
    <w:rsid w:val="0089587C"/>
    <w:rsid w:val="00895992"/>
    <w:rsid w:val="00895AFF"/>
    <w:rsid w:val="00896C39"/>
    <w:rsid w:val="00897A54"/>
    <w:rsid w:val="00897E7C"/>
    <w:rsid w:val="008A0547"/>
    <w:rsid w:val="008A079E"/>
    <w:rsid w:val="008A0802"/>
    <w:rsid w:val="008A0F47"/>
    <w:rsid w:val="008A17EC"/>
    <w:rsid w:val="008A1896"/>
    <w:rsid w:val="008A2AAC"/>
    <w:rsid w:val="008A35D9"/>
    <w:rsid w:val="008A38B1"/>
    <w:rsid w:val="008A565A"/>
    <w:rsid w:val="008A5B32"/>
    <w:rsid w:val="008A6849"/>
    <w:rsid w:val="008A6AEB"/>
    <w:rsid w:val="008A6D94"/>
    <w:rsid w:val="008A6DBA"/>
    <w:rsid w:val="008A7FFE"/>
    <w:rsid w:val="008B0F39"/>
    <w:rsid w:val="008B131D"/>
    <w:rsid w:val="008B17E4"/>
    <w:rsid w:val="008B1E68"/>
    <w:rsid w:val="008B25DE"/>
    <w:rsid w:val="008B25F8"/>
    <w:rsid w:val="008B31E7"/>
    <w:rsid w:val="008B34D6"/>
    <w:rsid w:val="008B3F27"/>
    <w:rsid w:val="008B4582"/>
    <w:rsid w:val="008B46DB"/>
    <w:rsid w:val="008B510F"/>
    <w:rsid w:val="008B5188"/>
    <w:rsid w:val="008B6208"/>
    <w:rsid w:val="008B63CA"/>
    <w:rsid w:val="008B680B"/>
    <w:rsid w:val="008B6E34"/>
    <w:rsid w:val="008B7211"/>
    <w:rsid w:val="008B7371"/>
    <w:rsid w:val="008B73EE"/>
    <w:rsid w:val="008C0326"/>
    <w:rsid w:val="008C0F78"/>
    <w:rsid w:val="008C1AD0"/>
    <w:rsid w:val="008C240E"/>
    <w:rsid w:val="008C258E"/>
    <w:rsid w:val="008C25E9"/>
    <w:rsid w:val="008C263C"/>
    <w:rsid w:val="008C2D34"/>
    <w:rsid w:val="008C3200"/>
    <w:rsid w:val="008C34D6"/>
    <w:rsid w:val="008C3ADC"/>
    <w:rsid w:val="008C40F5"/>
    <w:rsid w:val="008C4703"/>
    <w:rsid w:val="008C4FD2"/>
    <w:rsid w:val="008C5122"/>
    <w:rsid w:val="008C55D8"/>
    <w:rsid w:val="008C59C6"/>
    <w:rsid w:val="008C5E59"/>
    <w:rsid w:val="008C6305"/>
    <w:rsid w:val="008C6718"/>
    <w:rsid w:val="008C694C"/>
    <w:rsid w:val="008C69C7"/>
    <w:rsid w:val="008C71EC"/>
    <w:rsid w:val="008C737F"/>
    <w:rsid w:val="008C7B18"/>
    <w:rsid w:val="008D028A"/>
    <w:rsid w:val="008D03CA"/>
    <w:rsid w:val="008D08AB"/>
    <w:rsid w:val="008D0919"/>
    <w:rsid w:val="008D0DE7"/>
    <w:rsid w:val="008D1EF2"/>
    <w:rsid w:val="008D208B"/>
    <w:rsid w:val="008D214F"/>
    <w:rsid w:val="008D2390"/>
    <w:rsid w:val="008D2B1E"/>
    <w:rsid w:val="008D3D0C"/>
    <w:rsid w:val="008D4124"/>
    <w:rsid w:val="008D42B2"/>
    <w:rsid w:val="008D5E24"/>
    <w:rsid w:val="008D6085"/>
    <w:rsid w:val="008D62CB"/>
    <w:rsid w:val="008D62CD"/>
    <w:rsid w:val="008D6A2C"/>
    <w:rsid w:val="008D6E60"/>
    <w:rsid w:val="008D6ECF"/>
    <w:rsid w:val="008E0413"/>
    <w:rsid w:val="008E04BA"/>
    <w:rsid w:val="008E060D"/>
    <w:rsid w:val="008E0A28"/>
    <w:rsid w:val="008E0C0F"/>
    <w:rsid w:val="008E12E6"/>
    <w:rsid w:val="008E1730"/>
    <w:rsid w:val="008E3046"/>
    <w:rsid w:val="008E3D39"/>
    <w:rsid w:val="008E40F1"/>
    <w:rsid w:val="008E4506"/>
    <w:rsid w:val="008E4FB1"/>
    <w:rsid w:val="008E52DB"/>
    <w:rsid w:val="008E634D"/>
    <w:rsid w:val="008E6617"/>
    <w:rsid w:val="008E6E09"/>
    <w:rsid w:val="008E79CF"/>
    <w:rsid w:val="008F0E1F"/>
    <w:rsid w:val="008F1164"/>
    <w:rsid w:val="008F14D9"/>
    <w:rsid w:val="008F1DB0"/>
    <w:rsid w:val="008F23A4"/>
    <w:rsid w:val="008F3184"/>
    <w:rsid w:val="008F3B59"/>
    <w:rsid w:val="008F43F8"/>
    <w:rsid w:val="008F445F"/>
    <w:rsid w:val="008F4646"/>
    <w:rsid w:val="008F5158"/>
    <w:rsid w:val="008F5457"/>
    <w:rsid w:val="008F5F12"/>
    <w:rsid w:val="008F6262"/>
    <w:rsid w:val="008F6866"/>
    <w:rsid w:val="008F7F80"/>
    <w:rsid w:val="00900607"/>
    <w:rsid w:val="00901FF4"/>
    <w:rsid w:val="00902C1D"/>
    <w:rsid w:val="00902FAD"/>
    <w:rsid w:val="00903992"/>
    <w:rsid w:val="00903DDE"/>
    <w:rsid w:val="009045F5"/>
    <w:rsid w:val="00905063"/>
    <w:rsid w:val="00905768"/>
    <w:rsid w:val="00905C79"/>
    <w:rsid w:val="00906F74"/>
    <w:rsid w:val="00910564"/>
    <w:rsid w:val="009109FD"/>
    <w:rsid w:val="00910FDE"/>
    <w:rsid w:val="00911574"/>
    <w:rsid w:val="009116A9"/>
    <w:rsid w:val="009119C3"/>
    <w:rsid w:val="00911CFD"/>
    <w:rsid w:val="009121AF"/>
    <w:rsid w:val="00912B13"/>
    <w:rsid w:val="00912EA7"/>
    <w:rsid w:val="009131DE"/>
    <w:rsid w:val="009135FE"/>
    <w:rsid w:val="009138D6"/>
    <w:rsid w:val="00913CAB"/>
    <w:rsid w:val="00915071"/>
    <w:rsid w:val="0091516F"/>
    <w:rsid w:val="0091549F"/>
    <w:rsid w:val="00915A3E"/>
    <w:rsid w:val="00915B95"/>
    <w:rsid w:val="009165DA"/>
    <w:rsid w:val="009174B0"/>
    <w:rsid w:val="009175D0"/>
    <w:rsid w:val="00917B42"/>
    <w:rsid w:val="00920530"/>
    <w:rsid w:val="00921534"/>
    <w:rsid w:val="00921BFF"/>
    <w:rsid w:val="00921FE1"/>
    <w:rsid w:val="009221A2"/>
    <w:rsid w:val="00922211"/>
    <w:rsid w:val="00922B2C"/>
    <w:rsid w:val="00922BAB"/>
    <w:rsid w:val="00923BFF"/>
    <w:rsid w:val="00923FF5"/>
    <w:rsid w:val="009241A8"/>
    <w:rsid w:val="0092431E"/>
    <w:rsid w:val="009257E2"/>
    <w:rsid w:val="00925841"/>
    <w:rsid w:val="00925EE5"/>
    <w:rsid w:val="009263CF"/>
    <w:rsid w:val="009269CA"/>
    <w:rsid w:val="00926BB9"/>
    <w:rsid w:val="00927348"/>
    <w:rsid w:val="00927913"/>
    <w:rsid w:val="00931078"/>
    <w:rsid w:val="009316FB"/>
    <w:rsid w:val="009328AE"/>
    <w:rsid w:val="00933384"/>
    <w:rsid w:val="00933DDE"/>
    <w:rsid w:val="00933F7F"/>
    <w:rsid w:val="0093433B"/>
    <w:rsid w:val="0093437C"/>
    <w:rsid w:val="00934755"/>
    <w:rsid w:val="00934C6C"/>
    <w:rsid w:val="0093506D"/>
    <w:rsid w:val="0093568D"/>
    <w:rsid w:val="0093589D"/>
    <w:rsid w:val="00935A30"/>
    <w:rsid w:val="00935B02"/>
    <w:rsid w:val="00936121"/>
    <w:rsid w:val="00936464"/>
    <w:rsid w:val="009364CE"/>
    <w:rsid w:val="00936895"/>
    <w:rsid w:val="00936EE4"/>
    <w:rsid w:val="009374E1"/>
    <w:rsid w:val="0093787F"/>
    <w:rsid w:val="009378FC"/>
    <w:rsid w:val="00937D95"/>
    <w:rsid w:val="00940978"/>
    <w:rsid w:val="009418B9"/>
    <w:rsid w:val="009426AC"/>
    <w:rsid w:val="00942729"/>
    <w:rsid w:val="00943707"/>
    <w:rsid w:val="009439BA"/>
    <w:rsid w:val="00943EB4"/>
    <w:rsid w:val="00944721"/>
    <w:rsid w:val="009448C4"/>
    <w:rsid w:val="00946125"/>
    <w:rsid w:val="0094634A"/>
    <w:rsid w:val="0094689B"/>
    <w:rsid w:val="00946D9D"/>
    <w:rsid w:val="00947955"/>
    <w:rsid w:val="00947B38"/>
    <w:rsid w:val="00950757"/>
    <w:rsid w:val="00950C07"/>
    <w:rsid w:val="0095103C"/>
    <w:rsid w:val="00951559"/>
    <w:rsid w:val="00951699"/>
    <w:rsid w:val="00951772"/>
    <w:rsid w:val="0095252D"/>
    <w:rsid w:val="009528C1"/>
    <w:rsid w:val="00953269"/>
    <w:rsid w:val="009541CB"/>
    <w:rsid w:val="009544B8"/>
    <w:rsid w:val="009548EB"/>
    <w:rsid w:val="0095605F"/>
    <w:rsid w:val="00956570"/>
    <w:rsid w:val="00956A0F"/>
    <w:rsid w:val="00956FCB"/>
    <w:rsid w:val="00957822"/>
    <w:rsid w:val="00962373"/>
    <w:rsid w:val="00962583"/>
    <w:rsid w:val="00962B13"/>
    <w:rsid w:val="009640ED"/>
    <w:rsid w:val="009648A8"/>
    <w:rsid w:val="00964EBF"/>
    <w:rsid w:val="009651C3"/>
    <w:rsid w:val="009651CC"/>
    <w:rsid w:val="00965221"/>
    <w:rsid w:val="0096555F"/>
    <w:rsid w:val="00965ABA"/>
    <w:rsid w:val="00965F98"/>
    <w:rsid w:val="009660DB"/>
    <w:rsid w:val="009664A1"/>
    <w:rsid w:val="00966D4E"/>
    <w:rsid w:val="00970AC5"/>
    <w:rsid w:val="009721C1"/>
    <w:rsid w:val="00972983"/>
    <w:rsid w:val="00972F8A"/>
    <w:rsid w:val="0097423D"/>
    <w:rsid w:val="00974A12"/>
    <w:rsid w:val="0097513E"/>
    <w:rsid w:val="00975201"/>
    <w:rsid w:val="00975655"/>
    <w:rsid w:val="009759CD"/>
    <w:rsid w:val="00975E17"/>
    <w:rsid w:val="009765B8"/>
    <w:rsid w:val="00976B89"/>
    <w:rsid w:val="00976EE5"/>
    <w:rsid w:val="00976EEF"/>
    <w:rsid w:val="00977C11"/>
    <w:rsid w:val="00980385"/>
    <w:rsid w:val="00980976"/>
    <w:rsid w:val="009809BA"/>
    <w:rsid w:val="00980B03"/>
    <w:rsid w:val="00980F95"/>
    <w:rsid w:val="00980FD5"/>
    <w:rsid w:val="00981376"/>
    <w:rsid w:val="00981A31"/>
    <w:rsid w:val="0098230F"/>
    <w:rsid w:val="00982F84"/>
    <w:rsid w:val="009831A5"/>
    <w:rsid w:val="00983EE5"/>
    <w:rsid w:val="00984CEB"/>
    <w:rsid w:val="0098575D"/>
    <w:rsid w:val="00985C5A"/>
    <w:rsid w:val="0098678C"/>
    <w:rsid w:val="009867AB"/>
    <w:rsid w:val="00986B18"/>
    <w:rsid w:val="0098706E"/>
    <w:rsid w:val="009878C9"/>
    <w:rsid w:val="00991909"/>
    <w:rsid w:val="00991A5F"/>
    <w:rsid w:val="00991AEE"/>
    <w:rsid w:val="00991EA9"/>
    <w:rsid w:val="00991FAE"/>
    <w:rsid w:val="00992524"/>
    <w:rsid w:val="0099289C"/>
    <w:rsid w:val="009931A7"/>
    <w:rsid w:val="00993321"/>
    <w:rsid w:val="0099368A"/>
    <w:rsid w:val="009938A3"/>
    <w:rsid w:val="00993ABA"/>
    <w:rsid w:val="00993B08"/>
    <w:rsid w:val="00994204"/>
    <w:rsid w:val="00994489"/>
    <w:rsid w:val="009948A9"/>
    <w:rsid w:val="00996144"/>
    <w:rsid w:val="00996AE2"/>
    <w:rsid w:val="009972D9"/>
    <w:rsid w:val="00997841"/>
    <w:rsid w:val="0099799D"/>
    <w:rsid w:val="009A03AF"/>
    <w:rsid w:val="009A0CC0"/>
    <w:rsid w:val="009A171E"/>
    <w:rsid w:val="009A1797"/>
    <w:rsid w:val="009A17FB"/>
    <w:rsid w:val="009A1A8F"/>
    <w:rsid w:val="009A2008"/>
    <w:rsid w:val="009A2872"/>
    <w:rsid w:val="009A3164"/>
    <w:rsid w:val="009A3192"/>
    <w:rsid w:val="009A3532"/>
    <w:rsid w:val="009A361C"/>
    <w:rsid w:val="009A409C"/>
    <w:rsid w:val="009A41F3"/>
    <w:rsid w:val="009A43F6"/>
    <w:rsid w:val="009A5F38"/>
    <w:rsid w:val="009A62A3"/>
    <w:rsid w:val="009A6959"/>
    <w:rsid w:val="009A722D"/>
    <w:rsid w:val="009A77E6"/>
    <w:rsid w:val="009A79E0"/>
    <w:rsid w:val="009A7B25"/>
    <w:rsid w:val="009A7E64"/>
    <w:rsid w:val="009B0C6E"/>
    <w:rsid w:val="009B0E6E"/>
    <w:rsid w:val="009B1323"/>
    <w:rsid w:val="009B1E3E"/>
    <w:rsid w:val="009B2270"/>
    <w:rsid w:val="009B29A1"/>
    <w:rsid w:val="009B2D69"/>
    <w:rsid w:val="009B2E0F"/>
    <w:rsid w:val="009B2F6B"/>
    <w:rsid w:val="009B318D"/>
    <w:rsid w:val="009B31E1"/>
    <w:rsid w:val="009B326B"/>
    <w:rsid w:val="009B347A"/>
    <w:rsid w:val="009B35B7"/>
    <w:rsid w:val="009B4156"/>
    <w:rsid w:val="009B4AD3"/>
    <w:rsid w:val="009B5A25"/>
    <w:rsid w:val="009B5F45"/>
    <w:rsid w:val="009B6724"/>
    <w:rsid w:val="009B6E04"/>
    <w:rsid w:val="009B6E1E"/>
    <w:rsid w:val="009B6EF8"/>
    <w:rsid w:val="009B7132"/>
    <w:rsid w:val="009B73B7"/>
    <w:rsid w:val="009C00F0"/>
    <w:rsid w:val="009C0B45"/>
    <w:rsid w:val="009C17FB"/>
    <w:rsid w:val="009C1B8F"/>
    <w:rsid w:val="009C2146"/>
    <w:rsid w:val="009C2390"/>
    <w:rsid w:val="009C2723"/>
    <w:rsid w:val="009C3DBE"/>
    <w:rsid w:val="009C562D"/>
    <w:rsid w:val="009C5B42"/>
    <w:rsid w:val="009C5C83"/>
    <w:rsid w:val="009C5E7A"/>
    <w:rsid w:val="009C6A4B"/>
    <w:rsid w:val="009C768F"/>
    <w:rsid w:val="009C77C6"/>
    <w:rsid w:val="009D21E0"/>
    <w:rsid w:val="009D24FB"/>
    <w:rsid w:val="009D2652"/>
    <w:rsid w:val="009D29B1"/>
    <w:rsid w:val="009D30EE"/>
    <w:rsid w:val="009D375C"/>
    <w:rsid w:val="009D4CC4"/>
    <w:rsid w:val="009D4DF1"/>
    <w:rsid w:val="009D57C8"/>
    <w:rsid w:val="009D57FB"/>
    <w:rsid w:val="009D5AAE"/>
    <w:rsid w:val="009D6378"/>
    <w:rsid w:val="009D6933"/>
    <w:rsid w:val="009D72E1"/>
    <w:rsid w:val="009D7948"/>
    <w:rsid w:val="009D7C3C"/>
    <w:rsid w:val="009D7F68"/>
    <w:rsid w:val="009E0270"/>
    <w:rsid w:val="009E02C7"/>
    <w:rsid w:val="009E060C"/>
    <w:rsid w:val="009E067E"/>
    <w:rsid w:val="009E0F25"/>
    <w:rsid w:val="009E163E"/>
    <w:rsid w:val="009E1A06"/>
    <w:rsid w:val="009E1E3F"/>
    <w:rsid w:val="009E20FD"/>
    <w:rsid w:val="009E21D5"/>
    <w:rsid w:val="009E3165"/>
    <w:rsid w:val="009E3398"/>
    <w:rsid w:val="009E37CC"/>
    <w:rsid w:val="009E4D67"/>
    <w:rsid w:val="009E50BA"/>
    <w:rsid w:val="009E5297"/>
    <w:rsid w:val="009E538D"/>
    <w:rsid w:val="009E540E"/>
    <w:rsid w:val="009E5B57"/>
    <w:rsid w:val="009E5E48"/>
    <w:rsid w:val="009E6399"/>
    <w:rsid w:val="009E6D26"/>
    <w:rsid w:val="009E74E5"/>
    <w:rsid w:val="009F1421"/>
    <w:rsid w:val="009F1864"/>
    <w:rsid w:val="009F2013"/>
    <w:rsid w:val="009F2A86"/>
    <w:rsid w:val="009F2C82"/>
    <w:rsid w:val="009F3703"/>
    <w:rsid w:val="009F3F9F"/>
    <w:rsid w:val="009F46C1"/>
    <w:rsid w:val="009F53C9"/>
    <w:rsid w:val="009F5646"/>
    <w:rsid w:val="009F566A"/>
    <w:rsid w:val="009F56B0"/>
    <w:rsid w:val="009F5ABE"/>
    <w:rsid w:val="009F5F43"/>
    <w:rsid w:val="009F68D3"/>
    <w:rsid w:val="009F6D8E"/>
    <w:rsid w:val="009F7954"/>
    <w:rsid w:val="00A006B2"/>
    <w:rsid w:val="00A00C6D"/>
    <w:rsid w:val="00A019D5"/>
    <w:rsid w:val="00A024EE"/>
    <w:rsid w:val="00A02A06"/>
    <w:rsid w:val="00A02ED4"/>
    <w:rsid w:val="00A03A5E"/>
    <w:rsid w:val="00A03DB9"/>
    <w:rsid w:val="00A043CF"/>
    <w:rsid w:val="00A04AE0"/>
    <w:rsid w:val="00A05301"/>
    <w:rsid w:val="00A058C6"/>
    <w:rsid w:val="00A05BD9"/>
    <w:rsid w:val="00A06145"/>
    <w:rsid w:val="00A06652"/>
    <w:rsid w:val="00A07B6F"/>
    <w:rsid w:val="00A117B6"/>
    <w:rsid w:val="00A122A9"/>
    <w:rsid w:val="00A12A27"/>
    <w:rsid w:val="00A12FFA"/>
    <w:rsid w:val="00A1321C"/>
    <w:rsid w:val="00A13804"/>
    <w:rsid w:val="00A13E86"/>
    <w:rsid w:val="00A1419A"/>
    <w:rsid w:val="00A14FC9"/>
    <w:rsid w:val="00A15AF8"/>
    <w:rsid w:val="00A15ED6"/>
    <w:rsid w:val="00A165EB"/>
    <w:rsid w:val="00A17A71"/>
    <w:rsid w:val="00A17DB2"/>
    <w:rsid w:val="00A21646"/>
    <w:rsid w:val="00A21E17"/>
    <w:rsid w:val="00A22105"/>
    <w:rsid w:val="00A22EA6"/>
    <w:rsid w:val="00A23DB0"/>
    <w:rsid w:val="00A24BB2"/>
    <w:rsid w:val="00A24DC7"/>
    <w:rsid w:val="00A2504C"/>
    <w:rsid w:val="00A2562F"/>
    <w:rsid w:val="00A261BA"/>
    <w:rsid w:val="00A26BD9"/>
    <w:rsid w:val="00A26F5E"/>
    <w:rsid w:val="00A2727B"/>
    <w:rsid w:val="00A2753F"/>
    <w:rsid w:val="00A27B3C"/>
    <w:rsid w:val="00A3006A"/>
    <w:rsid w:val="00A30812"/>
    <w:rsid w:val="00A30818"/>
    <w:rsid w:val="00A311DE"/>
    <w:rsid w:val="00A31369"/>
    <w:rsid w:val="00A3140A"/>
    <w:rsid w:val="00A327B0"/>
    <w:rsid w:val="00A3342C"/>
    <w:rsid w:val="00A33F43"/>
    <w:rsid w:val="00A352A8"/>
    <w:rsid w:val="00A356DE"/>
    <w:rsid w:val="00A35ACA"/>
    <w:rsid w:val="00A35DC3"/>
    <w:rsid w:val="00A367C2"/>
    <w:rsid w:val="00A37135"/>
    <w:rsid w:val="00A37CD9"/>
    <w:rsid w:val="00A411D9"/>
    <w:rsid w:val="00A41235"/>
    <w:rsid w:val="00A4138B"/>
    <w:rsid w:val="00A4252B"/>
    <w:rsid w:val="00A42A57"/>
    <w:rsid w:val="00A42E90"/>
    <w:rsid w:val="00A4302F"/>
    <w:rsid w:val="00A432EF"/>
    <w:rsid w:val="00A43488"/>
    <w:rsid w:val="00A435CD"/>
    <w:rsid w:val="00A4423E"/>
    <w:rsid w:val="00A44712"/>
    <w:rsid w:val="00A44B19"/>
    <w:rsid w:val="00A451D0"/>
    <w:rsid w:val="00A4538D"/>
    <w:rsid w:val="00A455EA"/>
    <w:rsid w:val="00A45910"/>
    <w:rsid w:val="00A45AA0"/>
    <w:rsid w:val="00A45CB4"/>
    <w:rsid w:val="00A4710E"/>
    <w:rsid w:val="00A5011E"/>
    <w:rsid w:val="00A50681"/>
    <w:rsid w:val="00A52C0D"/>
    <w:rsid w:val="00A52FBE"/>
    <w:rsid w:val="00A52FED"/>
    <w:rsid w:val="00A5322C"/>
    <w:rsid w:val="00A5338F"/>
    <w:rsid w:val="00A53552"/>
    <w:rsid w:val="00A539F3"/>
    <w:rsid w:val="00A53EC6"/>
    <w:rsid w:val="00A53F80"/>
    <w:rsid w:val="00A54847"/>
    <w:rsid w:val="00A54875"/>
    <w:rsid w:val="00A54ADC"/>
    <w:rsid w:val="00A553AA"/>
    <w:rsid w:val="00A55AC1"/>
    <w:rsid w:val="00A567D8"/>
    <w:rsid w:val="00A568D5"/>
    <w:rsid w:val="00A56B14"/>
    <w:rsid w:val="00A56BEF"/>
    <w:rsid w:val="00A56F3E"/>
    <w:rsid w:val="00A574A3"/>
    <w:rsid w:val="00A5767E"/>
    <w:rsid w:val="00A57D75"/>
    <w:rsid w:val="00A60150"/>
    <w:rsid w:val="00A601D0"/>
    <w:rsid w:val="00A603F5"/>
    <w:rsid w:val="00A60C93"/>
    <w:rsid w:val="00A60D71"/>
    <w:rsid w:val="00A61F18"/>
    <w:rsid w:val="00A637FC"/>
    <w:rsid w:val="00A63D50"/>
    <w:rsid w:val="00A65075"/>
    <w:rsid w:val="00A6523A"/>
    <w:rsid w:val="00A658F5"/>
    <w:rsid w:val="00A65CF9"/>
    <w:rsid w:val="00A65DE8"/>
    <w:rsid w:val="00A6645A"/>
    <w:rsid w:val="00A664A0"/>
    <w:rsid w:val="00A66743"/>
    <w:rsid w:val="00A67239"/>
    <w:rsid w:val="00A67742"/>
    <w:rsid w:val="00A702B6"/>
    <w:rsid w:val="00A710C3"/>
    <w:rsid w:val="00A715C7"/>
    <w:rsid w:val="00A71A4B"/>
    <w:rsid w:val="00A72057"/>
    <w:rsid w:val="00A72503"/>
    <w:rsid w:val="00A726AE"/>
    <w:rsid w:val="00A72A89"/>
    <w:rsid w:val="00A735A6"/>
    <w:rsid w:val="00A73667"/>
    <w:rsid w:val="00A73E72"/>
    <w:rsid w:val="00A743BF"/>
    <w:rsid w:val="00A745C7"/>
    <w:rsid w:val="00A74970"/>
    <w:rsid w:val="00A74E22"/>
    <w:rsid w:val="00A757C9"/>
    <w:rsid w:val="00A760ED"/>
    <w:rsid w:val="00A779FC"/>
    <w:rsid w:val="00A8045B"/>
    <w:rsid w:val="00A80C8F"/>
    <w:rsid w:val="00A80DDA"/>
    <w:rsid w:val="00A81036"/>
    <w:rsid w:val="00A81AC7"/>
    <w:rsid w:val="00A828A8"/>
    <w:rsid w:val="00A839CC"/>
    <w:rsid w:val="00A85175"/>
    <w:rsid w:val="00A8543A"/>
    <w:rsid w:val="00A85A08"/>
    <w:rsid w:val="00A864FC"/>
    <w:rsid w:val="00A868D5"/>
    <w:rsid w:val="00A869C0"/>
    <w:rsid w:val="00A8719F"/>
    <w:rsid w:val="00A87519"/>
    <w:rsid w:val="00A91148"/>
    <w:rsid w:val="00A91A4E"/>
    <w:rsid w:val="00A92F55"/>
    <w:rsid w:val="00A930C6"/>
    <w:rsid w:val="00A9390F"/>
    <w:rsid w:val="00A93AC0"/>
    <w:rsid w:val="00A94EAD"/>
    <w:rsid w:val="00A951AF"/>
    <w:rsid w:val="00A957ED"/>
    <w:rsid w:val="00A958B4"/>
    <w:rsid w:val="00A96AC8"/>
    <w:rsid w:val="00A970A0"/>
    <w:rsid w:val="00A97A51"/>
    <w:rsid w:val="00AA0305"/>
    <w:rsid w:val="00AA038D"/>
    <w:rsid w:val="00AA094B"/>
    <w:rsid w:val="00AA1691"/>
    <w:rsid w:val="00AA182A"/>
    <w:rsid w:val="00AA1E37"/>
    <w:rsid w:val="00AA2176"/>
    <w:rsid w:val="00AA2AEB"/>
    <w:rsid w:val="00AA2B22"/>
    <w:rsid w:val="00AA318D"/>
    <w:rsid w:val="00AA3973"/>
    <w:rsid w:val="00AA3BBA"/>
    <w:rsid w:val="00AA4310"/>
    <w:rsid w:val="00AA6137"/>
    <w:rsid w:val="00AA6232"/>
    <w:rsid w:val="00AA6F72"/>
    <w:rsid w:val="00AA735A"/>
    <w:rsid w:val="00AA79FE"/>
    <w:rsid w:val="00AB018C"/>
    <w:rsid w:val="00AB079B"/>
    <w:rsid w:val="00AB10BA"/>
    <w:rsid w:val="00AB1707"/>
    <w:rsid w:val="00AB19F5"/>
    <w:rsid w:val="00AB2C7F"/>
    <w:rsid w:val="00AB3C78"/>
    <w:rsid w:val="00AB4625"/>
    <w:rsid w:val="00AB46DD"/>
    <w:rsid w:val="00AB5205"/>
    <w:rsid w:val="00AB543E"/>
    <w:rsid w:val="00AB558C"/>
    <w:rsid w:val="00AB6212"/>
    <w:rsid w:val="00AB636C"/>
    <w:rsid w:val="00AB6AC7"/>
    <w:rsid w:val="00AB6CD8"/>
    <w:rsid w:val="00AB7150"/>
    <w:rsid w:val="00AB758D"/>
    <w:rsid w:val="00AB7E8A"/>
    <w:rsid w:val="00AB7FE9"/>
    <w:rsid w:val="00AC1338"/>
    <w:rsid w:val="00AC1545"/>
    <w:rsid w:val="00AC15BD"/>
    <w:rsid w:val="00AC17FD"/>
    <w:rsid w:val="00AC1A02"/>
    <w:rsid w:val="00AC1F7F"/>
    <w:rsid w:val="00AC27F4"/>
    <w:rsid w:val="00AC2A69"/>
    <w:rsid w:val="00AC2FAA"/>
    <w:rsid w:val="00AC4DBC"/>
    <w:rsid w:val="00AC5FD3"/>
    <w:rsid w:val="00AC62C8"/>
    <w:rsid w:val="00AC6C0A"/>
    <w:rsid w:val="00AC7FE5"/>
    <w:rsid w:val="00AD0437"/>
    <w:rsid w:val="00AD063D"/>
    <w:rsid w:val="00AD070F"/>
    <w:rsid w:val="00AD1F0A"/>
    <w:rsid w:val="00AD255E"/>
    <w:rsid w:val="00AD281F"/>
    <w:rsid w:val="00AD3CE3"/>
    <w:rsid w:val="00AD3E94"/>
    <w:rsid w:val="00AD41F5"/>
    <w:rsid w:val="00AD48EC"/>
    <w:rsid w:val="00AD4EF4"/>
    <w:rsid w:val="00AD5BAC"/>
    <w:rsid w:val="00AD5D96"/>
    <w:rsid w:val="00AD62B3"/>
    <w:rsid w:val="00AD6531"/>
    <w:rsid w:val="00AD6848"/>
    <w:rsid w:val="00AD72CB"/>
    <w:rsid w:val="00AD7509"/>
    <w:rsid w:val="00AE0207"/>
    <w:rsid w:val="00AE0A05"/>
    <w:rsid w:val="00AE114B"/>
    <w:rsid w:val="00AE17C6"/>
    <w:rsid w:val="00AE27C6"/>
    <w:rsid w:val="00AE33D4"/>
    <w:rsid w:val="00AE48ED"/>
    <w:rsid w:val="00AE496B"/>
    <w:rsid w:val="00AE4B83"/>
    <w:rsid w:val="00AE4C18"/>
    <w:rsid w:val="00AE6665"/>
    <w:rsid w:val="00AE667B"/>
    <w:rsid w:val="00AE69FD"/>
    <w:rsid w:val="00AE74BA"/>
    <w:rsid w:val="00AF04AB"/>
    <w:rsid w:val="00AF0711"/>
    <w:rsid w:val="00AF08CB"/>
    <w:rsid w:val="00AF09F0"/>
    <w:rsid w:val="00AF0EA3"/>
    <w:rsid w:val="00AF108A"/>
    <w:rsid w:val="00AF15C2"/>
    <w:rsid w:val="00AF1960"/>
    <w:rsid w:val="00AF1EFC"/>
    <w:rsid w:val="00AF2134"/>
    <w:rsid w:val="00AF24EE"/>
    <w:rsid w:val="00AF258B"/>
    <w:rsid w:val="00AF25BA"/>
    <w:rsid w:val="00AF2DC4"/>
    <w:rsid w:val="00AF390C"/>
    <w:rsid w:val="00AF6737"/>
    <w:rsid w:val="00B0084A"/>
    <w:rsid w:val="00B0198F"/>
    <w:rsid w:val="00B01D20"/>
    <w:rsid w:val="00B02066"/>
    <w:rsid w:val="00B024D8"/>
    <w:rsid w:val="00B0312E"/>
    <w:rsid w:val="00B03460"/>
    <w:rsid w:val="00B03A00"/>
    <w:rsid w:val="00B0418E"/>
    <w:rsid w:val="00B0493C"/>
    <w:rsid w:val="00B1038F"/>
    <w:rsid w:val="00B1062E"/>
    <w:rsid w:val="00B107EC"/>
    <w:rsid w:val="00B10D1B"/>
    <w:rsid w:val="00B11726"/>
    <w:rsid w:val="00B11900"/>
    <w:rsid w:val="00B11C82"/>
    <w:rsid w:val="00B11D9B"/>
    <w:rsid w:val="00B11EAE"/>
    <w:rsid w:val="00B1297E"/>
    <w:rsid w:val="00B12D25"/>
    <w:rsid w:val="00B1418E"/>
    <w:rsid w:val="00B143F8"/>
    <w:rsid w:val="00B14EF3"/>
    <w:rsid w:val="00B15793"/>
    <w:rsid w:val="00B15B26"/>
    <w:rsid w:val="00B15E84"/>
    <w:rsid w:val="00B166B3"/>
    <w:rsid w:val="00B16701"/>
    <w:rsid w:val="00B16A9B"/>
    <w:rsid w:val="00B17245"/>
    <w:rsid w:val="00B175A4"/>
    <w:rsid w:val="00B17E6E"/>
    <w:rsid w:val="00B20218"/>
    <w:rsid w:val="00B20E7D"/>
    <w:rsid w:val="00B21E12"/>
    <w:rsid w:val="00B21E64"/>
    <w:rsid w:val="00B230E8"/>
    <w:rsid w:val="00B232D3"/>
    <w:rsid w:val="00B235A8"/>
    <w:rsid w:val="00B236AF"/>
    <w:rsid w:val="00B23813"/>
    <w:rsid w:val="00B23907"/>
    <w:rsid w:val="00B24649"/>
    <w:rsid w:val="00B2477D"/>
    <w:rsid w:val="00B249AC"/>
    <w:rsid w:val="00B24D35"/>
    <w:rsid w:val="00B250BF"/>
    <w:rsid w:val="00B26601"/>
    <w:rsid w:val="00B26D5F"/>
    <w:rsid w:val="00B30ACC"/>
    <w:rsid w:val="00B31501"/>
    <w:rsid w:val="00B31EBC"/>
    <w:rsid w:val="00B322C5"/>
    <w:rsid w:val="00B32AA1"/>
    <w:rsid w:val="00B33276"/>
    <w:rsid w:val="00B336DF"/>
    <w:rsid w:val="00B33748"/>
    <w:rsid w:val="00B33EF9"/>
    <w:rsid w:val="00B34647"/>
    <w:rsid w:val="00B34B1F"/>
    <w:rsid w:val="00B34E3E"/>
    <w:rsid w:val="00B35CA7"/>
    <w:rsid w:val="00B36040"/>
    <w:rsid w:val="00B36A00"/>
    <w:rsid w:val="00B37AE3"/>
    <w:rsid w:val="00B4016B"/>
    <w:rsid w:val="00B40199"/>
    <w:rsid w:val="00B405F1"/>
    <w:rsid w:val="00B40736"/>
    <w:rsid w:val="00B40B68"/>
    <w:rsid w:val="00B41912"/>
    <w:rsid w:val="00B42BBF"/>
    <w:rsid w:val="00B42CA3"/>
    <w:rsid w:val="00B43862"/>
    <w:rsid w:val="00B43AC0"/>
    <w:rsid w:val="00B4595A"/>
    <w:rsid w:val="00B45DA2"/>
    <w:rsid w:val="00B45F93"/>
    <w:rsid w:val="00B46A8B"/>
    <w:rsid w:val="00B46C5D"/>
    <w:rsid w:val="00B46CA6"/>
    <w:rsid w:val="00B47094"/>
    <w:rsid w:val="00B47857"/>
    <w:rsid w:val="00B47B69"/>
    <w:rsid w:val="00B47FF3"/>
    <w:rsid w:val="00B50856"/>
    <w:rsid w:val="00B510C4"/>
    <w:rsid w:val="00B51236"/>
    <w:rsid w:val="00B5126D"/>
    <w:rsid w:val="00B515E2"/>
    <w:rsid w:val="00B51922"/>
    <w:rsid w:val="00B51DA4"/>
    <w:rsid w:val="00B5267E"/>
    <w:rsid w:val="00B53865"/>
    <w:rsid w:val="00B53D65"/>
    <w:rsid w:val="00B543F1"/>
    <w:rsid w:val="00B547CC"/>
    <w:rsid w:val="00B54A50"/>
    <w:rsid w:val="00B54DAB"/>
    <w:rsid w:val="00B54FDF"/>
    <w:rsid w:val="00B553DF"/>
    <w:rsid w:val="00B55695"/>
    <w:rsid w:val="00B5671B"/>
    <w:rsid w:val="00B574C9"/>
    <w:rsid w:val="00B57BF6"/>
    <w:rsid w:val="00B57F39"/>
    <w:rsid w:val="00B60BC0"/>
    <w:rsid w:val="00B61A4C"/>
    <w:rsid w:val="00B61B8C"/>
    <w:rsid w:val="00B61E20"/>
    <w:rsid w:val="00B61E51"/>
    <w:rsid w:val="00B62630"/>
    <w:rsid w:val="00B63CA6"/>
    <w:rsid w:val="00B650B3"/>
    <w:rsid w:val="00B65F22"/>
    <w:rsid w:val="00B66753"/>
    <w:rsid w:val="00B6692F"/>
    <w:rsid w:val="00B669ED"/>
    <w:rsid w:val="00B66C8E"/>
    <w:rsid w:val="00B66E54"/>
    <w:rsid w:val="00B67097"/>
    <w:rsid w:val="00B6747C"/>
    <w:rsid w:val="00B675FA"/>
    <w:rsid w:val="00B67D0F"/>
    <w:rsid w:val="00B70948"/>
    <w:rsid w:val="00B70D74"/>
    <w:rsid w:val="00B71C4C"/>
    <w:rsid w:val="00B72584"/>
    <w:rsid w:val="00B7272A"/>
    <w:rsid w:val="00B72779"/>
    <w:rsid w:val="00B72C93"/>
    <w:rsid w:val="00B72F7D"/>
    <w:rsid w:val="00B73009"/>
    <w:rsid w:val="00B73154"/>
    <w:rsid w:val="00B73943"/>
    <w:rsid w:val="00B73D27"/>
    <w:rsid w:val="00B74321"/>
    <w:rsid w:val="00B744DD"/>
    <w:rsid w:val="00B75420"/>
    <w:rsid w:val="00B7629F"/>
    <w:rsid w:val="00B77352"/>
    <w:rsid w:val="00B77523"/>
    <w:rsid w:val="00B775C0"/>
    <w:rsid w:val="00B77EE8"/>
    <w:rsid w:val="00B808FB"/>
    <w:rsid w:val="00B80B5B"/>
    <w:rsid w:val="00B80CA2"/>
    <w:rsid w:val="00B80EF8"/>
    <w:rsid w:val="00B811B6"/>
    <w:rsid w:val="00B8128A"/>
    <w:rsid w:val="00B819B5"/>
    <w:rsid w:val="00B81C45"/>
    <w:rsid w:val="00B827BC"/>
    <w:rsid w:val="00B82DAA"/>
    <w:rsid w:val="00B85410"/>
    <w:rsid w:val="00B858BC"/>
    <w:rsid w:val="00B8602B"/>
    <w:rsid w:val="00B86517"/>
    <w:rsid w:val="00B87BAB"/>
    <w:rsid w:val="00B87EAE"/>
    <w:rsid w:val="00B90359"/>
    <w:rsid w:val="00B905F3"/>
    <w:rsid w:val="00B90891"/>
    <w:rsid w:val="00B90DE1"/>
    <w:rsid w:val="00B91028"/>
    <w:rsid w:val="00B915AB"/>
    <w:rsid w:val="00B91DD3"/>
    <w:rsid w:val="00B92214"/>
    <w:rsid w:val="00B922D5"/>
    <w:rsid w:val="00B9238B"/>
    <w:rsid w:val="00B92D66"/>
    <w:rsid w:val="00B931B9"/>
    <w:rsid w:val="00B93BD8"/>
    <w:rsid w:val="00B93FDF"/>
    <w:rsid w:val="00B943ED"/>
    <w:rsid w:val="00B944EF"/>
    <w:rsid w:val="00B94522"/>
    <w:rsid w:val="00B94575"/>
    <w:rsid w:val="00B95014"/>
    <w:rsid w:val="00B95083"/>
    <w:rsid w:val="00B95B4C"/>
    <w:rsid w:val="00B95C06"/>
    <w:rsid w:val="00B9611E"/>
    <w:rsid w:val="00B9663D"/>
    <w:rsid w:val="00B9719A"/>
    <w:rsid w:val="00B97D34"/>
    <w:rsid w:val="00B97FCF"/>
    <w:rsid w:val="00BA0540"/>
    <w:rsid w:val="00BA0AF8"/>
    <w:rsid w:val="00BA138A"/>
    <w:rsid w:val="00BA18D1"/>
    <w:rsid w:val="00BA1B4E"/>
    <w:rsid w:val="00BA2191"/>
    <w:rsid w:val="00BA2C22"/>
    <w:rsid w:val="00BA2E7A"/>
    <w:rsid w:val="00BA351E"/>
    <w:rsid w:val="00BA3AC8"/>
    <w:rsid w:val="00BA4627"/>
    <w:rsid w:val="00BA4722"/>
    <w:rsid w:val="00BA6B03"/>
    <w:rsid w:val="00BA6D40"/>
    <w:rsid w:val="00BA711A"/>
    <w:rsid w:val="00BB078A"/>
    <w:rsid w:val="00BB0FEA"/>
    <w:rsid w:val="00BB1A8B"/>
    <w:rsid w:val="00BB1D61"/>
    <w:rsid w:val="00BB28AB"/>
    <w:rsid w:val="00BB2AEB"/>
    <w:rsid w:val="00BB2CE8"/>
    <w:rsid w:val="00BB2EF4"/>
    <w:rsid w:val="00BB4CFA"/>
    <w:rsid w:val="00BB5FE7"/>
    <w:rsid w:val="00BB5FF3"/>
    <w:rsid w:val="00BB74FF"/>
    <w:rsid w:val="00BB7956"/>
    <w:rsid w:val="00BB7C20"/>
    <w:rsid w:val="00BC0230"/>
    <w:rsid w:val="00BC0975"/>
    <w:rsid w:val="00BC0C93"/>
    <w:rsid w:val="00BC1046"/>
    <w:rsid w:val="00BC305D"/>
    <w:rsid w:val="00BC42EE"/>
    <w:rsid w:val="00BC57CC"/>
    <w:rsid w:val="00BC5A7A"/>
    <w:rsid w:val="00BC66B5"/>
    <w:rsid w:val="00BC74AA"/>
    <w:rsid w:val="00BD04B1"/>
    <w:rsid w:val="00BD075B"/>
    <w:rsid w:val="00BD1A48"/>
    <w:rsid w:val="00BD2E59"/>
    <w:rsid w:val="00BD328D"/>
    <w:rsid w:val="00BD3D5D"/>
    <w:rsid w:val="00BD4006"/>
    <w:rsid w:val="00BD40E6"/>
    <w:rsid w:val="00BD49A8"/>
    <w:rsid w:val="00BD4E77"/>
    <w:rsid w:val="00BD536E"/>
    <w:rsid w:val="00BD58FF"/>
    <w:rsid w:val="00BD5962"/>
    <w:rsid w:val="00BD5F8A"/>
    <w:rsid w:val="00BD6297"/>
    <w:rsid w:val="00BD6B9F"/>
    <w:rsid w:val="00BD6FCC"/>
    <w:rsid w:val="00BD70FD"/>
    <w:rsid w:val="00BD7977"/>
    <w:rsid w:val="00BE0204"/>
    <w:rsid w:val="00BE0A88"/>
    <w:rsid w:val="00BE196B"/>
    <w:rsid w:val="00BE2A38"/>
    <w:rsid w:val="00BE2AC4"/>
    <w:rsid w:val="00BE2E03"/>
    <w:rsid w:val="00BE38C5"/>
    <w:rsid w:val="00BE3B69"/>
    <w:rsid w:val="00BE3D84"/>
    <w:rsid w:val="00BE440D"/>
    <w:rsid w:val="00BE4D8D"/>
    <w:rsid w:val="00BE590A"/>
    <w:rsid w:val="00BE5A2E"/>
    <w:rsid w:val="00BE5DDB"/>
    <w:rsid w:val="00BE6DCE"/>
    <w:rsid w:val="00BE71EC"/>
    <w:rsid w:val="00BE758D"/>
    <w:rsid w:val="00BE7E4F"/>
    <w:rsid w:val="00BF1074"/>
    <w:rsid w:val="00BF13F0"/>
    <w:rsid w:val="00BF17D4"/>
    <w:rsid w:val="00BF23FC"/>
    <w:rsid w:val="00BF2D38"/>
    <w:rsid w:val="00BF3017"/>
    <w:rsid w:val="00BF386C"/>
    <w:rsid w:val="00BF5AF7"/>
    <w:rsid w:val="00BF6E8C"/>
    <w:rsid w:val="00BF7C0B"/>
    <w:rsid w:val="00BF7CC8"/>
    <w:rsid w:val="00C00826"/>
    <w:rsid w:val="00C00B88"/>
    <w:rsid w:val="00C0151F"/>
    <w:rsid w:val="00C0198B"/>
    <w:rsid w:val="00C01B42"/>
    <w:rsid w:val="00C02D7E"/>
    <w:rsid w:val="00C02E0F"/>
    <w:rsid w:val="00C031C7"/>
    <w:rsid w:val="00C035E7"/>
    <w:rsid w:val="00C038E1"/>
    <w:rsid w:val="00C03BB9"/>
    <w:rsid w:val="00C040AE"/>
    <w:rsid w:val="00C04427"/>
    <w:rsid w:val="00C045AB"/>
    <w:rsid w:val="00C0472B"/>
    <w:rsid w:val="00C049A2"/>
    <w:rsid w:val="00C05357"/>
    <w:rsid w:val="00C054E1"/>
    <w:rsid w:val="00C06303"/>
    <w:rsid w:val="00C06509"/>
    <w:rsid w:val="00C06898"/>
    <w:rsid w:val="00C06F5D"/>
    <w:rsid w:val="00C071BE"/>
    <w:rsid w:val="00C07856"/>
    <w:rsid w:val="00C07969"/>
    <w:rsid w:val="00C07CF7"/>
    <w:rsid w:val="00C07D8C"/>
    <w:rsid w:val="00C1033B"/>
    <w:rsid w:val="00C10514"/>
    <w:rsid w:val="00C10E32"/>
    <w:rsid w:val="00C11229"/>
    <w:rsid w:val="00C11260"/>
    <w:rsid w:val="00C11F7B"/>
    <w:rsid w:val="00C12161"/>
    <w:rsid w:val="00C1283C"/>
    <w:rsid w:val="00C12EC2"/>
    <w:rsid w:val="00C133EE"/>
    <w:rsid w:val="00C13731"/>
    <w:rsid w:val="00C137F6"/>
    <w:rsid w:val="00C13894"/>
    <w:rsid w:val="00C13B12"/>
    <w:rsid w:val="00C13EB9"/>
    <w:rsid w:val="00C14217"/>
    <w:rsid w:val="00C14996"/>
    <w:rsid w:val="00C15075"/>
    <w:rsid w:val="00C15309"/>
    <w:rsid w:val="00C15ECF"/>
    <w:rsid w:val="00C16514"/>
    <w:rsid w:val="00C166AD"/>
    <w:rsid w:val="00C169EC"/>
    <w:rsid w:val="00C16C81"/>
    <w:rsid w:val="00C170AC"/>
    <w:rsid w:val="00C1710F"/>
    <w:rsid w:val="00C1726D"/>
    <w:rsid w:val="00C177D0"/>
    <w:rsid w:val="00C17C80"/>
    <w:rsid w:val="00C17F98"/>
    <w:rsid w:val="00C2055E"/>
    <w:rsid w:val="00C22AC3"/>
    <w:rsid w:val="00C22C40"/>
    <w:rsid w:val="00C22CB5"/>
    <w:rsid w:val="00C22F24"/>
    <w:rsid w:val="00C235A3"/>
    <w:rsid w:val="00C2441D"/>
    <w:rsid w:val="00C24918"/>
    <w:rsid w:val="00C24E55"/>
    <w:rsid w:val="00C24FCC"/>
    <w:rsid w:val="00C25093"/>
    <w:rsid w:val="00C25DAE"/>
    <w:rsid w:val="00C26794"/>
    <w:rsid w:val="00C27258"/>
    <w:rsid w:val="00C27FE4"/>
    <w:rsid w:val="00C312CE"/>
    <w:rsid w:val="00C31FB3"/>
    <w:rsid w:val="00C33917"/>
    <w:rsid w:val="00C33DD4"/>
    <w:rsid w:val="00C352DD"/>
    <w:rsid w:val="00C35F01"/>
    <w:rsid w:val="00C36220"/>
    <w:rsid w:val="00C368DE"/>
    <w:rsid w:val="00C36C24"/>
    <w:rsid w:val="00C375F8"/>
    <w:rsid w:val="00C376CA"/>
    <w:rsid w:val="00C37E3E"/>
    <w:rsid w:val="00C37F1F"/>
    <w:rsid w:val="00C400FA"/>
    <w:rsid w:val="00C405AA"/>
    <w:rsid w:val="00C40715"/>
    <w:rsid w:val="00C4125A"/>
    <w:rsid w:val="00C418F2"/>
    <w:rsid w:val="00C41D94"/>
    <w:rsid w:val="00C42143"/>
    <w:rsid w:val="00C42297"/>
    <w:rsid w:val="00C4338E"/>
    <w:rsid w:val="00C44AEF"/>
    <w:rsid w:val="00C44DFF"/>
    <w:rsid w:val="00C45249"/>
    <w:rsid w:val="00C45652"/>
    <w:rsid w:val="00C45794"/>
    <w:rsid w:val="00C4582E"/>
    <w:rsid w:val="00C46631"/>
    <w:rsid w:val="00C46742"/>
    <w:rsid w:val="00C46B32"/>
    <w:rsid w:val="00C4729B"/>
    <w:rsid w:val="00C507AD"/>
    <w:rsid w:val="00C50CBB"/>
    <w:rsid w:val="00C51BC7"/>
    <w:rsid w:val="00C52A0F"/>
    <w:rsid w:val="00C52AA3"/>
    <w:rsid w:val="00C53130"/>
    <w:rsid w:val="00C533A4"/>
    <w:rsid w:val="00C53493"/>
    <w:rsid w:val="00C534C9"/>
    <w:rsid w:val="00C542E1"/>
    <w:rsid w:val="00C54B5D"/>
    <w:rsid w:val="00C551B4"/>
    <w:rsid w:val="00C56882"/>
    <w:rsid w:val="00C57CEB"/>
    <w:rsid w:val="00C57F76"/>
    <w:rsid w:val="00C57F9E"/>
    <w:rsid w:val="00C60E4B"/>
    <w:rsid w:val="00C60F4C"/>
    <w:rsid w:val="00C61230"/>
    <w:rsid w:val="00C61BEF"/>
    <w:rsid w:val="00C61FFB"/>
    <w:rsid w:val="00C62031"/>
    <w:rsid w:val="00C62E12"/>
    <w:rsid w:val="00C63189"/>
    <w:rsid w:val="00C64D7E"/>
    <w:rsid w:val="00C64EA8"/>
    <w:rsid w:val="00C65114"/>
    <w:rsid w:val="00C657B2"/>
    <w:rsid w:val="00C6634C"/>
    <w:rsid w:val="00C6638B"/>
    <w:rsid w:val="00C66F14"/>
    <w:rsid w:val="00C707D9"/>
    <w:rsid w:val="00C72B0F"/>
    <w:rsid w:val="00C72CF2"/>
    <w:rsid w:val="00C72FCB"/>
    <w:rsid w:val="00C734C9"/>
    <w:rsid w:val="00C73994"/>
    <w:rsid w:val="00C73ED6"/>
    <w:rsid w:val="00C74494"/>
    <w:rsid w:val="00C748D9"/>
    <w:rsid w:val="00C7512B"/>
    <w:rsid w:val="00C75586"/>
    <w:rsid w:val="00C75C4A"/>
    <w:rsid w:val="00C76037"/>
    <w:rsid w:val="00C762BE"/>
    <w:rsid w:val="00C767FD"/>
    <w:rsid w:val="00C76EBA"/>
    <w:rsid w:val="00C76F51"/>
    <w:rsid w:val="00C7766B"/>
    <w:rsid w:val="00C80BD4"/>
    <w:rsid w:val="00C812DF"/>
    <w:rsid w:val="00C81F02"/>
    <w:rsid w:val="00C821FD"/>
    <w:rsid w:val="00C84190"/>
    <w:rsid w:val="00C84815"/>
    <w:rsid w:val="00C851F2"/>
    <w:rsid w:val="00C855F1"/>
    <w:rsid w:val="00C870E6"/>
    <w:rsid w:val="00C87C6A"/>
    <w:rsid w:val="00C87D66"/>
    <w:rsid w:val="00C87E0E"/>
    <w:rsid w:val="00C9001A"/>
    <w:rsid w:val="00C904E6"/>
    <w:rsid w:val="00C9077D"/>
    <w:rsid w:val="00C91DD5"/>
    <w:rsid w:val="00C92257"/>
    <w:rsid w:val="00C92906"/>
    <w:rsid w:val="00C93491"/>
    <w:rsid w:val="00C950A2"/>
    <w:rsid w:val="00C96676"/>
    <w:rsid w:val="00C96866"/>
    <w:rsid w:val="00C9783E"/>
    <w:rsid w:val="00CA04F3"/>
    <w:rsid w:val="00CA05F5"/>
    <w:rsid w:val="00CA0A17"/>
    <w:rsid w:val="00CA195F"/>
    <w:rsid w:val="00CA1C26"/>
    <w:rsid w:val="00CA2071"/>
    <w:rsid w:val="00CA3180"/>
    <w:rsid w:val="00CA3AA7"/>
    <w:rsid w:val="00CA3CE8"/>
    <w:rsid w:val="00CA4CA2"/>
    <w:rsid w:val="00CA77B4"/>
    <w:rsid w:val="00CA77DD"/>
    <w:rsid w:val="00CA7C82"/>
    <w:rsid w:val="00CB029F"/>
    <w:rsid w:val="00CB08BE"/>
    <w:rsid w:val="00CB1B91"/>
    <w:rsid w:val="00CB2CAD"/>
    <w:rsid w:val="00CB3234"/>
    <w:rsid w:val="00CB33D9"/>
    <w:rsid w:val="00CB408F"/>
    <w:rsid w:val="00CB43DC"/>
    <w:rsid w:val="00CB47D3"/>
    <w:rsid w:val="00CB5125"/>
    <w:rsid w:val="00CB5141"/>
    <w:rsid w:val="00CB59AE"/>
    <w:rsid w:val="00CB6044"/>
    <w:rsid w:val="00CB74DC"/>
    <w:rsid w:val="00CC19E5"/>
    <w:rsid w:val="00CC43D4"/>
    <w:rsid w:val="00CC4AC3"/>
    <w:rsid w:val="00CC4B1A"/>
    <w:rsid w:val="00CC4DBC"/>
    <w:rsid w:val="00CC67CF"/>
    <w:rsid w:val="00CC6CA9"/>
    <w:rsid w:val="00CC729C"/>
    <w:rsid w:val="00CC77A8"/>
    <w:rsid w:val="00CD3D78"/>
    <w:rsid w:val="00CD41D0"/>
    <w:rsid w:val="00CD4718"/>
    <w:rsid w:val="00CD4F22"/>
    <w:rsid w:val="00CD58EF"/>
    <w:rsid w:val="00CD6948"/>
    <w:rsid w:val="00CD6C6F"/>
    <w:rsid w:val="00CD6DE3"/>
    <w:rsid w:val="00CD713C"/>
    <w:rsid w:val="00CD7E2D"/>
    <w:rsid w:val="00CE02B4"/>
    <w:rsid w:val="00CE1B3A"/>
    <w:rsid w:val="00CE2679"/>
    <w:rsid w:val="00CE2826"/>
    <w:rsid w:val="00CE2DB3"/>
    <w:rsid w:val="00CE375C"/>
    <w:rsid w:val="00CE4F98"/>
    <w:rsid w:val="00CE58C0"/>
    <w:rsid w:val="00CE654A"/>
    <w:rsid w:val="00CE6AFD"/>
    <w:rsid w:val="00CE6E62"/>
    <w:rsid w:val="00CF0150"/>
    <w:rsid w:val="00CF027A"/>
    <w:rsid w:val="00CF02D4"/>
    <w:rsid w:val="00CF0EFD"/>
    <w:rsid w:val="00CF1ED5"/>
    <w:rsid w:val="00CF259A"/>
    <w:rsid w:val="00CF37B1"/>
    <w:rsid w:val="00CF4674"/>
    <w:rsid w:val="00CF4AFC"/>
    <w:rsid w:val="00CF50D5"/>
    <w:rsid w:val="00CF5E39"/>
    <w:rsid w:val="00CF6326"/>
    <w:rsid w:val="00CF68CD"/>
    <w:rsid w:val="00CF6AFD"/>
    <w:rsid w:val="00D0060E"/>
    <w:rsid w:val="00D00759"/>
    <w:rsid w:val="00D00B60"/>
    <w:rsid w:val="00D00D58"/>
    <w:rsid w:val="00D02A18"/>
    <w:rsid w:val="00D03140"/>
    <w:rsid w:val="00D033DB"/>
    <w:rsid w:val="00D03B11"/>
    <w:rsid w:val="00D03F69"/>
    <w:rsid w:val="00D044CE"/>
    <w:rsid w:val="00D04A8D"/>
    <w:rsid w:val="00D05239"/>
    <w:rsid w:val="00D0612B"/>
    <w:rsid w:val="00D06132"/>
    <w:rsid w:val="00D0658D"/>
    <w:rsid w:val="00D06DD3"/>
    <w:rsid w:val="00D06F7F"/>
    <w:rsid w:val="00D07A74"/>
    <w:rsid w:val="00D109EB"/>
    <w:rsid w:val="00D12687"/>
    <w:rsid w:val="00D126C4"/>
    <w:rsid w:val="00D12838"/>
    <w:rsid w:val="00D12D6D"/>
    <w:rsid w:val="00D13254"/>
    <w:rsid w:val="00D1361A"/>
    <w:rsid w:val="00D1478B"/>
    <w:rsid w:val="00D15A61"/>
    <w:rsid w:val="00D16290"/>
    <w:rsid w:val="00D16432"/>
    <w:rsid w:val="00D16B78"/>
    <w:rsid w:val="00D203D8"/>
    <w:rsid w:val="00D205F5"/>
    <w:rsid w:val="00D20722"/>
    <w:rsid w:val="00D20D3C"/>
    <w:rsid w:val="00D20D67"/>
    <w:rsid w:val="00D22010"/>
    <w:rsid w:val="00D22650"/>
    <w:rsid w:val="00D226D6"/>
    <w:rsid w:val="00D2323B"/>
    <w:rsid w:val="00D23397"/>
    <w:rsid w:val="00D2398C"/>
    <w:rsid w:val="00D23D6B"/>
    <w:rsid w:val="00D23FEE"/>
    <w:rsid w:val="00D25182"/>
    <w:rsid w:val="00D251F8"/>
    <w:rsid w:val="00D251FF"/>
    <w:rsid w:val="00D252A0"/>
    <w:rsid w:val="00D25760"/>
    <w:rsid w:val="00D25C78"/>
    <w:rsid w:val="00D26952"/>
    <w:rsid w:val="00D26DEC"/>
    <w:rsid w:val="00D2720B"/>
    <w:rsid w:val="00D30423"/>
    <w:rsid w:val="00D30902"/>
    <w:rsid w:val="00D31313"/>
    <w:rsid w:val="00D3162E"/>
    <w:rsid w:val="00D31AF5"/>
    <w:rsid w:val="00D324A7"/>
    <w:rsid w:val="00D32907"/>
    <w:rsid w:val="00D32BD7"/>
    <w:rsid w:val="00D32DF1"/>
    <w:rsid w:val="00D32E35"/>
    <w:rsid w:val="00D32F19"/>
    <w:rsid w:val="00D33BB3"/>
    <w:rsid w:val="00D33DF1"/>
    <w:rsid w:val="00D34AFC"/>
    <w:rsid w:val="00D34D4B"/>
    <w:rsid w:val="00D34D9F"/>
    <w:rsid w:val="00D34E50"/>
    <w:rsid w:val="00D36A9A"/>
    <w:rsid w:val="00D370C5"/>
    <w:rsid w:val="00D379BC"/>
    <w:rsid w:val="00D40493"/>
    <w:rsid w:val="00D41381"/>
    <w:rsid w:val="00D41C76"/>
    <w:rsid w:val="00D41E2A"/>
    <w:rsid w:val="00D42413"/>
    <w:rsid w:val="00D42451"/>
    <w:rsid w:val="00D4267A"/>
    <w:rsid w:val="00D42948"/>
    <w:rsid w:val="00D42A35"/>
    <w:rsid w:val="00D42B8D"/>
    <w:rsid w:val="00D42E99"/>
    <w:rsid w:val="00D43579"/>
    <w:rsid w:val="00D4413A"/>
    <w:rsid w:val="00D441EB"/>
    <w:rsid w:val="00D44212"/>
    <w:rsid w:val="00D44A7B"/>
    <w:rsid w:val="00D44BA2"/>
    <w:rsid w:val="00D44EE8"/>
    <w:rsid w:val="00D450F5"/>
    <w:rsid w:val="00D45953"/>
    <w:rsid w:val="00D45D14"/>
    <w:rsid w:val="00D46073"/>
    <w:rsid w:val="00D46AD4"/>
    <w:rsid w:val="00D50396"/>
    <w:rsid w:val="00D50CA1"/>
    <w:rsid w:val="00D511A5"/>
    <w:rsid w:val="00D51593"/>
    <w:rsid w:val="00D521E1"/>
    <w:rsid w:val="00D523FD"/>
    <w:rsid w:val="00D53673"/>
    <w:rsid w:val="00D54B6D"/>
    <w:rsid w:val="00D557C3"/>
    <w:rsid w:val="00D55F73"/>
    <w:rsid w:val="00D564C4"/>
    <w:rsid w:val="00D56668"/>
    <w:rsid w:val="00D56685"/>
    <w:rsid w:val="00D56716"/>
    <w:rsid w:val="00D56DB8"/>
    <w:rsid w:val="00D5729D"/>
    <w:rsid w:val="00D6063F"/>
    <w:rsid w:val="00D607C5"/>
    <w:rsid w:val="00D6088C"/>
    <w:rsid w:val="00D61EC8"/>
    <w:rsid w:val="00D61F12"/>
    <w:rsid w:val="00D62501"/>
    <w:rsid w:val="00D635FB"/>
    <w:rsid w:val="00D6443A"/>
    <w:rsid w:val="00D655B4"/>
    <w:rsid w:val="00D65FA5"/>
    <w:rsid w:val="00D66271"/>
    <w:rsid w:val="00D6649D"/>
    <w:rsid w:val="00D66EF0"/>
    <w:rsid w:val="00D66F4E"/>
    <w:rsid w:val="00D677D2"/>
    <w:rsid w:val="00D7013B"/>
    <w:rsid w:val="00D70A39"/>
    <w:rsid w:val="00D7203B"/>
    <w:rsid w:val="00D7235E"/>
    <w:rsid w:val="00D72758"/>
    <w:rsid w:val="00D72E79"/>
    <w:rsid w:val="00D73611"/>
    <w:rsid w:val="00D73A30"/>
    <w:rsid w:val="00D73EEC"/>
    <w:rsid w:val="00D74258"/>
    <w:rsid w:val="00D7462B"/>
    <w:rsid w:val="00D74AE3"/>
    <w:rsid w:val="00D74E97"/>
    <w:rsid w:val="00D75BCC"/>
    <w:rsid w:val="00D75F09"/>
    <w:rsid w:val="00D769F4"/>
    <w:rsid w:val="00D76E2F"/>
    <w:rsid w:val="00D77149"/>
    <w:rsid w:val="00D8052B"/>
    <w:rsid w:val="00D80559"/>
    <w:rsid w:val="00D81445"/>
    <w:rsid w:val="00D814E8"/>
    <w:rsid w:val="00D81D4D"/>
    <w:rsid w:val="00D826E9"/>
    <w:rsid w:val="00D8305F"/>
    <w:rsid w:val="00D8317D"/>
    <w:rsid w:val="00D8318C"/>
    <w:rsid w:val="00D8324D"/>
    <w:rsid w:val="00D83805"/>
    <w:rsid w:val="00D83C0C"/>
    <w:rsid w:val="00D84208"/>
    <w:rsid w:val="00D85483"/>
    <w:rsid w:val="00D855F1"/>
    <w:rsid w:val="00D85FB7"/>
    <w:rsid w:val="00D86F63"/>
    <w:rsid w:val="00D8746D"/>
    <w:rsid w:val="00D87DAA"/>
    <w:rsid w:val="00D90259"/>
    <w:rsid w:val="00D906D6"/>
    <w:rsid w:val="00D9075F"/>
    <w:rsid w:val="00D90EF3"/>
    <w:rsid w:val="00D91538"/>
    <w:rsid w:val="00D91763"/>
    <w:rsid w:val="00D91886"/>
    <w:rsid w:val="00D91A66"/>
    <w:rsid w:val="00D91DCA"/>
    <w:rsid w:val="00D92390"/>
    <w:rsid w:val="00D924EF"/>
    <w:rsid w:val="00D938EE"/>
    <w:rsid w:val="00D93A5D"/>
    <w:rsid w:val="00D93C4F"/>
    <w:rsid w:val="00D94B27"/>
    <w:rsid w:val="00D95923"/>
    <w:rsid w:val="00D9604F"/>
    <w:rsid w:val="00D9630B"/>
    <w:rsid w:val="00D965F5"/>
    <w:rsid w:val="00D96B65"/>
    <w:rsid w:val="00D96DC2"/>
    <w:rsid w:val="00DA02F1"/>
    <w:rsid w:val="00DA067E"/>
    <w:rsid w:val="00DA0C19"/>
    <w:rsid w:val="00DA1019"/>
    <w:rsid w:val="00DA297C"/>
    <w:rsid w:val="00DA2F70"/>
    <w:rsid w:val="00DA324D"/>
    <w:rsid w:val="00DA32A2"/>
    <w:rsid w:val="00DA331F"/>
    <w:rsid w:val="00DA4228"/>
    <w:rsid w:val="00DA5D3B"/>
    <w:rsid w:val="00DA61C6"/>
    <w:rsid w:val="00DA6312"/>
    <w:rsid w:val="00DA663E"/>
    <w:rsid w:val="00DA664B"/>
    <w:rsid w:val="00DA696C"/>
    <w:rsid w:val="00DB13A1"/>
    <w:rsid w:val="00DB1489"/>
    <w:rsid w:val="00DB32DD"/>
    <w:rsid w:val="00DB40AD"/>
    <w:rsid w:val="00DB44E5"/>
    <w:rsid w:val="00DB4839"/>
    <w:rsid w:val="00DB503E"/>
    <w:rsid w:val="00DB59A5"/>
    <w:rsid w:val="00DB59F8"/>
    <w:rsid w:val="00DB6175"/>
    <w:rsid w:val="00DB62F0"/>
    <w:rsid w:val="00DB6963"/>
    <w:rsid w:val="00DB6F6E"/>
    <w:rsid w:val="00DB725F"/>
    <w:rsid w:val="00DB7DEA"/>
    <w:rsid w:val="00DC0015"/>
    <w:rsid w:val="00DC0236"/>
    <w:rsid w:val="00DC032D"/>
    <w:rsid w:val="00DC0A29"/>
    <w:rsid w:val="00DC16B7"/>
    <w:rsid w:val="00DC24D7"/>
    <w:rsid w:val="00DC274E"/>
    <w:rsid w:val="00DC2B88"/>
    <w:rsid w:val="00DC34F6"/>
    <w:rsid w:val="00DC421F"/>
    <w:rsid w:val="00DC43B6"/>
    <w:rsid w:val="00DC4E44"/>
    <w:rsid w:val="00DC60A5"/>
    <w:rsid w:val="00DC7A85"/>
    <w:rsid w:val="00DD0766"/>
    <w:rsid w:val="00DD24E3"/>
    <w:rsid w:val="00DD3985"/>
    <w:rsid w:val="00DD4600"/>
    <w:rsid w:val="00DD48FE"/>
    <w:rsid w:val="00DD5B43"/>
    <w:rsid w:val="00DD5E6E"/>
    <w:rsid w:val="00DD62B1"/>
    <w:rsid w:val="00DD65BB"/>
    <w:rsid w:val="00DD794C"/>
    <w:rsid w:val="00DE0348"/>
    <w:rsid w:val="00DE048B"/>
    <w:rsid w:val="00DE0783"/>
    <w:rsid w:val="00DE08E3"/>
    <w:rsid w:val="00DE0B55"/>
    <w:rsid w:val="00DE1502"/>
    <w:rsid w:val="00DE1512"/>
    <w:rsid w:val="00DE1F04"/>
    <w:rsid w:val="00DE21D2"/>
    <w:rsid w:val="00DE2561"/>
    <w:rsid w:val="00DE2690"/>
    <w:rsid w:val="00DE2AC4"/>
    <w:rsid w:val="00DE3711"/>
    <w:rsid w:val="00DE3E58"/>
    <w:rsid w:val="00DE3F5A"/>
    <w:rsid w:val="00DE414B"/>
    <w:rsid w:val="00DE5883"/>
    <w:rsid w:val="00DE58D4"/>
    <w:rsid w:val="00DE73AA"/>
    <w:rsid w:val="00DE760C"/>
    <w:rsid w:val="00DE7EA5"/>
    <w:rsid w:val="00DF0779"/>
    <w:rsid w:val="00DF17A1"/>
    <w:rsid w:val="00DF19EF"/>
    <w:rsid w:val="00DF1B8B"/>
    <w:rsid w:val="00DF206A"/>
    <w:rsid w:val="00DF242D"/>
    <w:rsid w:val="00DF2FB5"/>
    <w:rsid w:val="00DF313D"/>
    <w:rsid w:val="00DF3C75"/>
    <w:rsid w:val="00DF3C98"/>
    <w:rsid w:val="00DF5833"/>
    <w:rsid w:val="00DF5EB7"/>
    <w:rsid w:val="00DF65F5"/>
    <w:rsid w:val="00DF6F87"/>
    <w:rsid w:val="00DF76DA"/>
    <w:rsid w:val="00E0083E"/>
    <w:rsid w:val="00E0140B"/>
    <w:rsid w:val="00E0226F"/>
    <w:rsid w:val="00E032B0"/>
    <w:rsid w:val="00E04592"/>
    <w:rsid w:val="00E04C42"/>
    <w:rsid w:val="00E0579D"/>
    <w:rsid w:val="00E06258"/>
    <w:rsid w:val="00E062BA"/>
    <w:rsid w:val="00E06E75"/>
    <w:rsid w:val="00E07769"/>
    <w:rsid w:val="00E07A52"/>
    <w:rsid w:val="00E1072A"/>
    <w:rsid w:val="00E114CB"/>
    <w:rsid w:val="00E11968"/>
    <w:rsid w:val="00E1207B"/>
    <w:rsid w:val="00E12A34"/>
    <w:rsid w:val="00E136D8"/>
    <w:rsid w:val="00E138DF"/>
    <w:rsid w:val="00E13B71"/>
    <w:rsid w:val="00E13CAC"/>
    <w:rsid w:val="00E145D0"/>
    <w:rsid w:val="00E147F3"/>
    <w:rsid w:val="00E14BDC"/>
    <w:rsid w:val="00E14F75"/>
    <w:rsid w:val="00E15E1A"/>
    <w:rsid w:val="00E16A9C"/>
    <w:rsid w:val="00E16DEA"/>
    <w:rsid w:val="00E173A9"/>
    <w:rsid w:val="00E174F9"/>
    <w:rsid w:val="00E17A41"/>
    <w:rsid w:val="00E17ADF"/>
    <w:rsid w:val="00E17DD9"/>
    <w:rsid w:val="00E20952"/>
    <w:rsid w:val="00E20CDE"/>
    <w:rsid w:val="00E20FDB"/>
    <w:rsid w:val="00E22CE5"/>
    <w:rsid w:val="00E22CED"/>
    <w:rsid w:val="00E23CD9"/>
    <w:rsid w:val="00E23F1B"/>
    <w:rsid w:val="00E240DC"/>
    <w:rsid w:val="00E242BD"/>
    <w:rsid w:val="00E2505D"/>
    <w:rsid w:val="00E26E6C"/>
    <w:rsid w:val="00E26E79"/>
    <w:rsid w:val="00E27BDE"/>
    <w:rsid w:val="00E30023"/>
    <w:rsid w:val="00E300FA"/>
    <w:rsid w:val="00E30752"/>
    <w:rsid w:val="00E30DFB"/>
    <w:rsid w:val="00E31171"/>
    <w:rsid w:val="00E311E0"/>
    <w:rsid w:val="00E3189C"/>
    <w:rsid w:val="00E318FD"/>
    <w:rsid w:val="00E31ABC"/>
    <w:rsid w:val="00E31C6E"/>
    <w:rsid w:val="00E31D31"/>
    <w:rsid w:val="00E32D66"/>
    <w:rsid w:val="00E32FA2"/>
    <w:rsid w:val="00E331E0"/>
    <w:rsid w:val="00E33577"/>
    <w:rsid w:val="00E336DE"/>
    <w:rsid w:val="00E33936"/>
    <w:rsid w:val="00E33964"/>
    <w:rsid w:val="00E33BC1"/>
    <w:rsid w:val="00E34302"/>
    <w:rsid w:val="00E34D39"/>
    <w:rsid w:val="00E34DAB"/>
    <w:rsid w:val="00E36020"/>
    <w:rsid w:val="00E36B91"/>
    <w:rsid w:val="00E372EE"/>
    <w:rsid w:val="00E37557"/>
    <w:rsid w:val="00E3758B"/>
    <w:rsid w:val="00E37667"/>
    <w:rsid w:val="00E37698"/>
    <w:rsid w:val="00E37D47"/>
    <w:rsid w:val="00E37E80"/>
    <w:rsid w:val="00E4010D"/>
    <w:rsid w:val="00E40D0F"/>
    <w:rsid w:val="00E419DC"/>
    <w:rsid w:val="00E41C62"/>
    <w:rsid w:val="00E42EB1"/>
    <w:rsid w:val="00E43113"/>
    <w:rsid w:val="00E43685"/>
    <w:rsid w:val="00E444AA"/>
    <w:rsid w:val="00E4478E"/>
    <w:rsid w:val="00E44C1D"/>
    <w:rsid w:val="00E45631"/>
    <w:rsid w:val="00E458D3"/>
    <w:rsid w:val="00E461D8"/>
    <w:rsid w:val="00E46B9B"/>
    <w:rsid w:val="00E46F45"/>
    <w:rsid w:val="00E4793A"/>
    <w:rsid w:val="00E50174"/>
    <w:rsid w:val="00E50E3C"/>
    <w:rsid w:val="00E51686"/>
    <w:rsid w:val="00E540DD"/>
    <w:rsid w:val="00E548C4"/>
    <w:rsid w:val="00E54DEE"/>
    <w:rsid w:val="00E5570D"/>
    <w:rsid w:val="00E56B13"/>
    <w:rsid w:val="00E574D3"/>
    <w:rsid w:val="00E57751"/>
    <w:rsid w:val="00E57C01"/>
    <w:rsid w:val="00E57CE5"/>
    <w:rsid w:val="00E60241"/>
    <w:rsid w:val="00E60677"/>
    <w:rsid w:val="00E6070C"/>
    <w:rsid w:val="00E60800"/>
    <w:rsid w:val="00E6080E"/>
    <w:rsid w:val="00E60C7A"/>
    <w:rsid w:val="00E628D6"/>
    <w:rsid w:val="00E63095"/>
    <w:rsid w:val="00E635B9"/>
    <w:rsid w:val="00E6361A"/>
    <w:rsid w:val="00E63E51"/>
    <w:rsid w:val="00E64226"/>
    <w:rsid w:val="00E644BD"/>
    <w:rsid w:val="00E645D4"/>
    <w:rsid w:val="00E646EE"/>
    <w:rsid w:val="00E64FB9"/>
    <w:rsid w:val="00E64FE2"/>
    <w:rsid w:val="00E650FA"/>
    <w:rsid w:val="00E65559"/>
    <w:rsid w:val="00E666FD"/>
    <w:rsid w:val="00E668CB"/>
    <w:rsid w:val="00E672D2"/>
    <w:rsid w:val="00E70BB7"/>
    <w:rsid w:val="00E70C4F"/>
    <w:rsid w:val="00E70E50"/>
    <w:rsid w:val="00E7130E"/>
    <w:rsid w:val="00E718AB"/>
    <w:rsid w:val="00E72A8E"/>
    <w:rsid w:val="00E73196"/>
    <w:rsid w:val="00E73397"/>
    <w:rsid w:val="00E74A17"/>
    <w:rsid w:val="00E75F92"/>
    <w:rsid w:val="00E765EA"/>
    <w:rsid w:val="00E76799"/>
    <w:rsid w:val="00E77EBB"/>
    <w:rsid w:val="00E80036"/>
    <w:rsid w:val="00E805FC"/>
    <w:rsid w:val="00E807AE"/>
    <w:rsid w:val="00E80C4E"/>
    <w:rsid w:val="00E813B6"/>
    <w:rsid w:val="00E8192C"/>
    <w:rsid w:val="00E82230"/>
    <w:rsid w:val="00E8246A"/>
    <w:rsid w:val="00E82C80"/>
    <w:rsid w:val="00E837AA"/>
    <w:rsid w:val="00E83D60"/>
    <w:rsid w:val="00E84F99"/>
    <w:rsid w:val="00E8581C"/>
    <w:rsid w:val="00E85CE4"/>
    <w:rsid w:val="00E86BCD"/>
    <w:rsid w:val="00E8735A"/>
    <w:rsid w:val="00E87473"/>
    <w:rsid w:val="00E9021C"/>
    <w:rsid w:val="00E904EB"/>
    <w:rsid w:val="00E905C2"/>
    <w:rsid w:val="00E90AF9"/>
    <w:rsid w:val="00E90D82"/>
    <w:rsid w:val="00E914BC"/>
    <w:rsid w:val="00E932E6"/>
    <w:rsid w:val="00E93E93"/>
    <w:rsid w:val="00E94997"/>
    <w:rsid w:val="00E949F7"/>
    <w:rsid w:val="00E95262"/>
    <w:rsid w:val="00E97191"/>
    <w:rsid w:val="00E9730B"/>
    <w:rsid w:val="00E973F9"/>
    <w:rsid w:val="00E974B8"/>
    <w:rsid w:val="00E97B00"/>
    <w:rsid w:val="00EA013F"/>
    <w:rsid w:val="00EA1A73"/>
    <w:rsid w:val="00EA2AEA"/>
    <w:rsid w:val="00EA2BD1"/>
    <w:rsid w:val="00EA2EE5"/>
    <w:rsid w:val="00EA36C0"/>
    <w:rsid w:val="00EA3BA3"/>
    <w:rsid w:val="00EA414C"/>
    <w:rsid w:val="00EA4354"/>
    <w:rsid w:val="00EA44DC"/>
    <w:rsid w:val="00EA4DA1"/>
    <w:rsid w:val="00EA505B"/>
    <w:rsid w:val="00EA5519"/>
    <w:rsid w:val="00EA5656"/>
    <w:rsid w:val="00EA5AED"/>
    <w:rsid w:val="00EA629D"/>
    <w:rsid w:val="00EA6FE7"/>
    <w:rsid w:val="00EA7C2D"/>
    <w:rsid w:val="00EB0218"/>
    <w:rsid w:val="00EB033C"/>
    <w:rsid w:val="00EB039E"/>
    <w:rsid w:val="00EB1ED9"/>
    <w:rsid w:val="00EB25A5"/>
    <w:rsid w:val="00EB29C5"/>
    <w:rsid w:val="00EB2F97"/>
    <w:rsid w:val="00EB302A"/>
    <w:rsid w:val="00EB3430"/>
    <w:rsid w:val="00EB4349"/>
    <w:rsid w:val="00EB5DA3"/>
    <w:rsid w:val="00EB6926"/>
    <w:rsid w:val="00EB7182"/>
    <w:rsid w:val="00EB74DC"/>
    <w:rsid w:val="00EB76ED"/>
    <w:rsid w:val="00EB7A08"/>
    <w:rsid w:val="00EB7B26"/>
    <w:rsid w:val="00EB7E28"/>
    <w:rsid w:val="00EC1735"/>
    <w:rsid w:val="00EC186F"/>
    <w:rsid w:val="00EC1CF6"/>
    <w:rsid w:val="00EC1FE5"/>
    <w:rsid w:val="00EC2773"/>
    <w:rsid w:val="00EC36BD"/>
    <w:rsid w:val="00EC49C0"/>
    <w:rsid w:val="00EC4BCF"/>
    <w:rsid w:val="00EC5017"/>
    <w:rsid w:val="00EC5422"/>
    <w:rsid w:val="00EC604F"/>
    <w:rsid w:val="00EC6D8E"/>
    <w:rsid w:val="00EC6EDD"/>
    <w:rsid w:val="00EC7335"/>
    <w:rsid w:val="00EC752A"/>
    <w:rsid w:val="00EC7699"/>
    <w:rsid w:val="00EC7ACB"/>
    <w:rsid w:val="00EC7B43"/>
    <w:rsid w:val="00ED09ED"/>
    <w:rsid w:val="00ED0EC0"/>
    <w:rsid w:val="00ED0F86"/>
    <w:rsid w:val="00ED1CB8"/>
    <w:rsid w:val="00ED1F82"/>
    <w:rsid w:val="00ED2C0D"/>
    <w:rsid w:val="00ED432A"/>
    <w:rsid w:val="00ED494D"/>
    <w:rsid w:val="00ED5158"/>
    <w:rsid w:val="00ED57D2"/>
    <w:rsid w:val="00ED5CB4"/>
    <w:rsid w:val="00ED5F30"/>
    <w:rsid w:val="00ED5F9E"/>
    <w:rsid w:val="00ED6C4B"/>
    <w:rsid w:val="00ED6C5D"/>
    <w:rsid w:val="00ED6E59"/>
    <w:rsid w:val="00ED77B4"/>
    <w:rsid w:val="00EE019A"/>
    <w:rsid w:val="00EE06F9"/>
    <w:rsid w:val="00EE1A41"/>
    <w:rsid w:val="00EE23E1"/>
    <w:rsid w:val="00EE2CB8"/>
    <w:rsid w:val="00EE41D0"/>
    <w:rsid w:val="00EE4723"/>
    <w:rsid w:val="00EE4FC4"/>
    <w:rsid w:val="00EE55F9"/>
    <w:rsid w:val="00EE63BA"/>
    <w:rsid w:val="00EE6D79"/>
    <w:rsid w:val="00EE7288"/>
    <w:rsid w:val="00EE77DF"/>
    <w:rsid w:val="00EE7F00"/>
    <w:rsid w:val="00EF05CD"/>
    <w:rsid w:val="00EF0F0B"/>
    <w:rsid w:val="00EF13F1"/>
    <w:rsid w:val="00EF1EFB"/>
    <w:rsid w:val="00EF21F0"/>
    <w:rsid w:val="00EF2759"/>
    <w:rsid w:val="00EF27BE"/>
    <w:rsid w:val="00EF2895"/>
    <w:rsid w:val="00EF30AA"/>
    <w:rsid w:val="00EF313B"/>
    <w:rsid w:val="00EF3D25"/>
    <w:rsid w:val="00EF44EA"/>
    <w:rsid w:val="00EF5381"/>
    <w:rsid w:val="00EF5423"/>
    <w:rsid w:val="00EF55FC"/>
    <w:rsid w:val="00EF5FD1"/>
    <w:rsid w:val="00EF6001"/>
    <w:rsid w:val="00EF6656"/>
    <w:rsid w:val="00EF681E"/>
    <w:rsid w:val="00EF7010"/>
    <w:rsid w:val="00EF7F41"/>
    <w:rsid w:val="00EF7F8A"/>
    <w:rsid w:val="00F00348"/>
    <w:rsid w:val="00F00C04"/>
    <w:rsid w:val="00F0108F"/>
    <w:rsid w:val="00F018F6"/>
    <w:rsid w:val="00F02139"/>
    <w:rsid w:val="00F032D2"/>
    <w:rsid w:val="00F03500"/>
    <w:rsid w:val="00F037C5"/>
    <w:rsid w:val="00F03DF8"/>
    <w:rsid w:val="00F04C0A"/>
    <w:rsid w:val="00F057F7"/>
    <w:rsid w:val="00F05A9C"/>
    <w:rsid w:val="00F074AC"/>
    <w:rsid w:val="00F0777F"/>
    <w:rsid w:val="00F101A7"/>
    <w:rsid w:val="00F10222"/>
    <w:rsid w:val="00F10659"/>
    <w:rsid w:val="00F10850"/>
    <w:rsid w:val="00F10F4D"/>
    <w:rsid w:val="00F112F6"/>
    <w:rsid w:val="00F11B94"/>
    <w:rsid w:val="00F11C33"/>
    <w:rsid w:val="00F12B44"/>
    <w:rsid w:val="00F13AD1"/>
    <w:rsid w:val="00F148DB"/>
    <w:rsid w:val="00F14A86"/>
    <w:rsid w:val="00F14B08"/>
    <w:rsid w:val="00F15EC8"/>
    <w:rsid w:val="00F16166"/>
    <w:rsid w:val="00F16C3B"/>
    <w:rsid w:val="00F17A62"/>
    <w:rsid w:val="00F204C0"/>
    <w:rsid w:val="00F20E1C"/>
    <w:rsid w:val="00F21245"/>
    <w:rsid w:val="00F213CA"/>
    <w:rsid w:val="00F219CE"/>
    <w:rsid w:val="00F22303"/>
    <w:rsid w:val="00F2293B"/>
    <w:rsid w:val="00F22A60"/>
    <w:rsid w:val="00F232AC"/>
    <w:rsid w:val="00F23A43"/>
    <w:rsid w:val="00F23F9B"/>
    <w:rsid w:val="00F24186"/>
    <w:rsid w:val="00F242E0"/>
    <w:rsid w:val="00F246E6"/>
    <w:rsid w:val="00F24B9C"/>
    <w:rsid w:val="00F24BBA"/>
    <w:rsid w:val="00F24BF5"/>
    <w:rsid w:val="00F2546C"/>
    <w:rsid w:val="00F25937"/>
    <w:rsid w:val="00F26542"/>
    <w:rsid w:val="00F26DCC"/>
    <w:rsid w:val="00F271D0"/>
    <w:rsid w:val="00F27EBC"/>
    <w:rsid w:val="00F3071D"/>
    <w:rsid w:val="00F30E91"/>
    <w:rsid w:val="00F31829"/>
    <w:rsid w:val="00F31906"/>
    <w:rsid w:val="00F31E08"/>
    <w:rsid w:val="00F3232E"/>
    <w:rsid w:val="00F32B6D"/>
    <w:rsid w:val="00F333D7"/>
    <w:rsid w:val="00F3409A"/>
    <w:rsid w:val="00F344CE"/>
    <w:rsid w:val="00F356B1"/>
    <w:rsid w:val="00F367F8"/>
    <w:rsid w:val="00F369F8"/>
    <w:rsid w:val="00F36C9D"/>
    <w:rsid w:val="00F37585"/>
    <w:rsid w:val="00F375C8"/>
    <w:rsid w:val="00F40533"/>
    <w:rsid w:val="00F40F93"/>
    <w:rsid w:val="00F41C70"/>
    <w:rsid w:val="00F4261A"/>
    <w:rsid w:val="00F428B6"/>
    <w:rsid w:val="00F43558"/>
    <w:rsid w:val="00F43A38"/>
    <w:rsid w:val="00F43BB6"/>
    <w:rsid w:val="00F43D42"/>
    <w:rsid w:val="00F443EA"/>
    <w:rsid w:val="00F44EDD"/>
    <w:rsid w:val="00F45FCC"/>
    <w:rsid w:val="00F47493"/>
    <w:rsid w:val="00F474ED"/>
    <w:rsid w:val="00F50088"/>
    <w:rsid w:val="00F50480"/>
    <w:rsid w:val="00F508C2"/>
    <w:rsid w:val="00F5155D"/>
    <w:rsid w:val="00F51E90"/>
    <w:rsid w:val="00F52BD6"/>
    <w:rsid w:val="00F5317F"/>
    <w:rsid w:val="00F537B6"/>
    <w:rsid w:val="00F5411E"/>
    <w:rsid w:val="00F55626"/>
    <w:rsid w:val="00F556CC"/>
    <w:rsid w:val="00F56C22"/>
    <w:rsid w:val="00F57290"/>
    <w:rsid w:val="00F57311"/>
    <w:rsid w:val="00F57739"/>
    <w:rsid w:val="00F57933"/>
    <w:rsid w:val="00F60B7B"/>
    <w:rsid w:val="00F60C3B"/>
    <w:rsid w:val="00F61496"/>
    <w:rsid w:val="00F6149A"/>
    <w:rsid w:val="00F61818"/>
    <w:rsid w:val="00F62C62"/>
    <w:rsid w:val="00F637B9"/>
    <w:rsid w:val="00F641FF"/>
    <w:rsid w:val="00F64656"/>
    <w:rsid w:val="00F648B1"/>
    <w:rsid w:val="00F65151"/>
    <w:rsid w:val="00F65513"/>
    <w:rsid w:val="00F6561D"/>
    <w:rsid w:val="00F65FC7"/>
    <w:rsid w:val="00F66B72"/>
    <w:rsid w:val="00F67448"/>
    <w:rsid w:val="00F67483"/>
    <w:rsid w:val="00F67541"/>
    <w:rsid w:val="00F67749"/>
    <w:rsid w:val="00F70036"/>
    <w:rsid w:val="00F70185"/>
    <w:rsid w:val="00F7028E"/>
    <w:rsid w:val="00F705A7"/>
    <w:rsid w:val="00F7072D"/>
    <w:rsid w:val="00F72543"/>
    <w:rsid w:val="00F72DCB"/>
    <w:rsid w:val="00F73314"/>
    <w:rsid w:val="00F7466B"/>
    <w:rsid w:val="00F74680"/>
    <w:rsid w:val="00F7487E"/>
    <w:rsid w:val="00F7543C"/>
    <w:rsid w:val="00F7662C"/>
    <w:rsid w:val="00F7692F"/>
    <w:rsid w:val="00F76FF9"/>
    <w:rsid w:val="00F7721A"/>
    <w:rsid w:val="00F775F8"/>
    <w:rsid w:val="00F7760B"/>
    <w:rsid w:val="00F77790"/>
    <w:rsid w:val="00F777BA"/>
    <w:rsid w:val="00F80C8E"/>
    <w:rsid w:val="00F818A6"/>
    <w:rsid w:val="00F819B3"/>
    <w:rsid w:val="00F81AA4"/>
    <w:rsid w:val="00F81F52"/>
    <w:rsid w:val="00F8218B"/>
    <w:rsid w:val="00F82A34"/>
    <w:rsid w:val="00F82BD5"/>
    <w:rsid w:val="00F82F07"/>
    <w:rsid w:val="00F83084"/>
    <w:rsid w:val="00F835CF"/>
    <w:rsid w:val="00F858B3"/>
    <w:rsid w:val="00F85B27"/>
    <w:rsid w:val="00F863D2"/>
    <w:rsid w:val="00F86A3F"/>
    <w:rsid w:val="00F86E77"/>
    <w:rsid w:val="00F86F6C"/>
    <w:rsid w:val="00F871F0"/>
    <w:rsid w:val="00F904BB"/>
    <w:rsid w:val="00F90D1F"/>
    <w:rsid w:val="00F90D6E"/>
    <w:rsid w:val="00F916D3"/>
    <w:rsid w:val="00F91823"/>
    <w:rsid w:val="00F919DA"/>
    <w:rsid w:val="00F91E80"/>
    <w:rsid w:val="00F92B70"/>
    <w:rsid w:val="00F9326E"/>
    <w:rsid w:val="00F9368D"/>
    <w:rsid w:val="00F936CE"/>
    <w:rsid w:val="00F938F4"/>
    <w:rsid w:val="00F93F30"/>
    <w:rsid w:val="00F94424"/>
    <w:rsid w:val="00F945E3"/>
    <w:rsid w:val="00F94DEE"/>
    <w:rsid w:val="00F953AB"/>
    <w:rsid w:val="00F95E77"/>
    <w:rsid w:val="00F9638D"/>
    <w:rsid w:val="00F9642D"/>
    <w:rsid w:val="00F96873"/>
    <w:rsid w:val="00F96B69"/>
    <w:rsid w:val="00F96E66"/>
    <w:rsid w:val="00F974E1"/>
    <w:rsid w:val="00F97B25"/>
    <w:rsid w:val="00F97BF8"/>
    <w:rsid w:val="00FA06D6"/>
    <w:rsid w:val="00FA06E5"/>
    <w:rsid w:val="00FA137E"/>
    <w:rsid w:val="00FA1724"/>
    <w:rsid w:val="00FA1BE7"/>
    <w:rsid w:val="00FA1E9D"/>
    <w:rsid w:val="00FA233D"/>
    <w:rsid w:val="00FA3315"/>
    <w:rsid w:val="00FA36B8"/>
    <w:rsid w:val="00FA37FD"/>
    <w:rsid w:val="00FA3B6C"/>
    <w:rsid w:val="00FA49A7"/>
    <w:rsid w:val="00FA4B7B"/>
    <w:rsid w:val="00FA59A8"/>
    <w:rsid w:val="00FA6459"/>
    <w:rsid w:val="00FA67CE"/>
    <w:rsid w:val="00FA68D7"/>
    <w:rsid w:val="00FA6B28"/>
    <w:rsid w:val="00FA6DA1"/>
    <w:rsid w:val="00FA710F"/>
    <w:rsid w:val="00FA7824"/>
    <w:rsid w:val="00FB00F2"/>
    <w:rsid w:val="00FB03DA"/>
    <w:rsid w:val="00FB0424"/>
    <w:rsid w:val="00FB1071"/>
    <w:rsid w:val="00FB15F6"/>
    <w:rsid w:val="00FB17AD"/>
    <w:rsid w:val="00FB19FF"/>
    <w:rsid w:val="00FB21D7"/>
    <w:rsid w:val="00FB2655"/>
    <w:rsid w:val="00FB7F29"/>
    <w:rsid w:val="00FC0391"/>
    <w:rsid w:val="00FC0910"/>
    <w:rsid w:val="00FC15FC"/>
    <w:rsid w:val="00FC1965"/>
    <w:rsid w:val="00FC2BC1"/>
    <w:rsid w:val="00FC3D8E"/>
    <w:rsid w:val="00FC4B0C"/>
    <w:rsid w:val="00FC5302"/>
    <w:rsid w:val="00FC56A1"/>
    <w:rsid w:val="00FC59A3"/>
    <w:rsid w:val="00FC5AFE"/>
    <w:rsid w:val="00FC6174"/>
    <w:rsid w:val="00FC67F9"/>
    <w:rsid w:val="00FC759B"/>
    <w:rsid w:val="00FC75B7"/>
    <w:rsid w:val="00FD076C"/>
    <w:rsid w:val="00FD18FC"/>
    <w:rsid w:val="00FD1C35"/>
    <w:rsid w:val="00FD1D52"/>
    <w:rsid w:val="00FD1E26"/>
    <w:rsid w:val="00FD1EC3"/>
    <w:rsid w:val="00FD1FE7"/>
    <w:rsid w:val="00FD2465"/>
    <w:rsid w:val="00FD25DD"/>
    <w:rsid w:val="00FD517E"/>
    <w:rsid w:val="00FD592C"/>
    <w:rsid w:val="00FD5A15"/>
    <w:rsid w:val="00FD6AC3"/>
    <w:rsid w:val="00FD6CAD"/>
    <w:rsid w:val="00FD734E"/>
    <w:rsid w:val="00FE057A"/>
    <w:rsid w:val="00FE0918"/>
    <w:rsid w:val="00FE0DEE"/>
    <w:rsid w:val="00FE0E0B"/>
    <w:rsid w:val="00FE124A"/>
    <w:rsid w:val="00FE1F3F"/>
    <w:rsid w:val="00FE22EA"/>
    <w:rsid w:val="00FE2474"/>
    <w:rsid w:val="00FE29E1"/>
    <w:rsid w:val="00FE2CF9"/>
    <w:rsid w:val="00FE35CB"/>
    <w:rsid w:val="00FE39CE"/>
    <w:rsid w:val="00FE42B1"/>
    <w:rsid w:val="00FE4733"/>
    <w:rsid w:val="00FE4B34"/>
    <w:rsid w:val="00FE4D74"/>
    <w:rsid w:val="00FE5033"/>
    <w:rsid w:val="00FE55F8"/>
    <w:rsid w:val="00FE5656"/>
    <w:rsid w:val="00FE575B"/>
    <w:rsid w:val="00FE5B85"/>
    <w:rsid w:val="00FE5D9F"/>
    <w:rsid w:val="00FE5FD1"/>
    <w:rsid w:val="00FE6AED"/>
    <w:rsid w:val="00FE76D4"/>
    <w:rsid w:val="00FE7F7F"/>
    <w:rsid w:val="00FF0810"/>
    <w:rsid w:val="00FF0AF2"/>
    <w:rsid w:val="00FF0E3F"/>
    <w:rsid w:val="00FF0E6C"/>
    <w:rsid w:val="00FF1486"/>
    <w:rsid w:val="00FF15AA"/>
    <w:rsid w:val="00FF15DB"/>
    <w:rsid w:val="00FF17D4"/>
    <w:rsid w:val="00FF37DE"/>
    <w:rsid w:val="00FF3B99"/>
    <w:rsid w:val="00FF45F6"/>
    <w:rsid w:val="00FF48A1"/>
    <w:rsid w:val="00FF50FE"/>
    <w:rsid w:val="00FF5213"/>
    <w:rsid w:val="00FF6137"/>
    <w:rsid w:val="00FF6CB7"/>
    <w:rsid w:val="00FF7050"/>
    <w:rsid w:val="00FF70CF"/>
    <w:rsid w:val="00FF7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220225"/>
  <w15:chartTrackingRefBased/>
  <w15:docId w15:val="{8316F865-923D-476F-8CD3-4CF92953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53C"/>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A0C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A0C19"/>
    <w:rPr>
      <w:lang w:val="uk-UA"/>
    </w:rPr>
  </w:style>
  <w:style w:type="table" w:styleId="a5">
    <w:name w:val="Table Grid"/>
    <w:basedOn w:val="a1"/>
    <w:uiPriority w:val="39"/>
    <w:rsid w:val="00DA0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A0C19"/>
    <w:pPr>
      <w:ind w:left="720"/>
      <w:contextualSpacing/>
    </w:pPr>
    <w:rPr>
      <w:lang w:val="ru-RU"/>
    </w:rPr>
  </w:style>
  <w:style w:type="paragraph" w:styleId="a7">
    <w:name w:val="header"/>
    <w:basedOn w:val="a"/>
    <w:link w:val="a8"/>
    <w:uiPriority w:val="99"/>
    <w:unhideWhenUsed/>
    <w:rsid w:val="00DA0C19"/>
    <w:pPr>
      <w:tabs>
        <w:tab w:val="center" w:pos="4677"/>
        <w:tab w:val="right" w:pos="9355"/>
      </w:tabs>
      <w:spacing w:after="0" w:line="240" w:lineRule="auto"/>
    </w:pPr>
    <w:rPr>
      <w:lang w:val="ru-RU"/>
    </w:rPr>
  </w:style>
  <w:style w:type="character" w:customStyle="1" w:styleId="a8">
    <w:name w:val="Верхний колонтитул Знак"/>
    <w:basedOn w:val="a0"/>
    <w:link w:val="a7"/>
    <w:uiPriority w:val="99"/>
    <w:rsid w:val="00DA0C19"/>
  </w:style>
  <w:style w:type="paragraph" w:styleId="a9">
    <w:name w:val="Balloon Text"/>
    <w:basedOn w:val="a"/>
    <w:link w:val="aa"/>
    <w:uiPriority w:val="99"/>
    <w:semiHidden/>
    <w:unhideWhenUsed/>
    <w:rsid w:val="00ED0EC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D0EC0"/>
    <w:rPr>
      <w:rFonts w:ascii="Segoe UI" w:hAnsi="Segoe UI" w:cs="Segoe UI"/>
      <w:sz w:val="18"/>
      <w:szCs w:val="18"/>
      <w:lang w:val="uk-UA"/>
    </w:rPr>
  </w:style>
  <w:style w:type="character" w:styleId="ab">
    <w:name w:val="Hyperlink"/>
    <w:basedOn w:val="a0"/>
    <w:uiPriority w:val="99"/>
    <w:unhideWhenUsed/>
    <w:rsid w:val="009C562D"/>
    <w:rPr>
      <w:color w:val="0563C1" w:themeColor="hyperlink"/>
      <w:u w:val="single"/>
    </w:rPr>
  </w:style>
  <w:style w:type="character" w:customStyle="1" w:styleId="2">
    <w:name w:val="Основной шрифт абзаца2"/>
    <w:rsid w:val="00192F30"/>
    <w:rPr>
      <w:sz w:val="22"/>
    </w:rPr>
  </w:style>
  <w:style w:type="paragraph" w:styleId="ac">
    <w:name w:val="Normal (Web)"/>
    <w:basedOn w:val="a"/>
    <w:uiPriority w:val="99"/>
    <w:rsid w:val="00084478"/>
    <w:pPr>
      <w:spacing w:before="100" w:beforeAutospacing="1" w:after="100" w:afterAutospacing="1" w:line="240" w:lineRule="auto"/>
    </w:pPr>
    <w:rPr>
      <w:rFonts w:eastAsia="Calibri" w:cs="Times New Roman"/>
      <w:sz w:val="24"/>
      <w:szCs w:val="24"/>
      <w:lang w:val="ru-RU" w:eastAsia="ru-RU"/>
    </w:rPr>
  </w:style>
  <w:style w:type="paragraph" w:customStyle="1" w:styleId="1">
    <w:name w:val="Обычный1"/>
    <w:rsid w:val="00D42451"/>
    <w:pPr>
      <w:spacing w:after="0" w:line="276" w:lineRule="auto"/>
    </w:pPr>
    <w:rPr>
      <w:rFonts w:ascii="Arial" w:eastAsia="Arial" w:hAnsi="Arial" w:cs="Arial"/>
      <w:color w:val="000000"/>
      <w:lang w:eastAsia="ru-RU"/>
    </w:rPr>
  </w:style>
  <w:style w:type="character" w:styleId="ad">
    <w:name w:val="Strong"/>
    <w:uiPriority w:val="22"/>
    <w:qFormat/>
    <w:rsid w:val="00594576"/>
    <w:rPr>
      <w:b/>
      <w:bCs/>
    </w:rPr>
  </w:style>
  <w:style w:type="paragraph" w:styleId="ae">
    <w:name w:val="No Spacing"/>
    <w:uiPriority w:val="1"/>
    <w:qFormat/>
    <w:rsid w:val="00576A70"/>
    <w:pPr>
      <w:spacing w:after="0" w:line="240" w:lineRule="auto"/>
    </w:pPr>
    <w:rPr>
      <w:rFonts w:eastAsia="Times New Roman" w:cs="Times New Roman"/>
      <w:sz w:val="24"/>
      <w:szCs w:val="24"/>
      <w:lang w:eastAsia="ru-RU"/>
    </w:rPr>
  </w:style>
  <w:style w:type="paragraph" w:customStyle="1" w:styleId="rvps2">
    <w:name w:val="rvps2"/>
    <w:basedOn w:val="a"/>
    <w:rsid w:val="00D511A5"/>
    <w:pPr>
      <w:spacing w:before="100" w:beforeAutospacing="1" w:after="100" w:afterAutospacing="1" w:line="240" w:lineRule="auto"/>
    </w:pPr>
    <w:rPr>
      <w:rFonts w:eastAsia="Calibri" w:cs="Times New Roman"/>
      <w:sz w:val="24"/>
      <w:szCs w:val="24"/>
      <w:lang w:eastAsia="uk-UA"/>
    </w:rPr>
  </w:style>
  <w:style w:type="character" w:customStyle="1" w:styleId="rvts0">
    <w:name w:val="rvts0"/>
    <w:uiPriority w:val="99"/>
    <w:rsid w:val="0050097B"/>
    <w:rPr>
      <w:rFonts w:cs="Times New Roman"/>
    </w:rPr>
  </w:style>
  <w:style w:type="table" w:customStyle="1" w:styleId="10">
    <w:name w:val="Сетка таблицы1"/>
    <w:basedOn w:val="a1"/>
    <w:next w:val="a5"/>
    <w:uiPriority w:val="39"/>
    <w:rsid w:val="00E1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Обычный2"/>
    <w:rsid w:val="00D033DB"/>
    <w:pPr>
      <w:spacing w:after="0" w:line="276" w:lineRule="auto"/>
    </w:pPr>
    <w:rPr>
      <w:rFonts w:ascii="Arial" w:eastAsia="Arial" w:hAnsi="Arial" w:cs="Arial"/>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50516">
      <w:bodyDiv w:val="1"/>
      <w:marLeft w:val="0"/>
      <w:marRight w:val="0"/>
      <w:marTop w:val="0"/>
      <w:marBottom w:val="0"/>
      <w:divBdr>
        <w:top w:val="none" w:sz="0" w:space="0" w:color="auto"/>
        <w:left w:val="none" w:sz="0" w:space="0" w:color="auto"/>
        <w:bottom w:val="none" w:sz="0" w:space="0" w:color="auto"/>
        <w:right w:val="none" w:sz="0" w:space="0" w:color="auto"/>
      </w:divBdr>
    </w:div>
    <w:div w:id="179006110">
      <w:bodyDiv w:val="1"/>
      <w:marLeft w:val="0"/>
      <w:marRight w:val="0"/>
      <w:marTop w:val="0"/>
      <w:marBottom w:val="0"/>
      <w:divBdr>
        <w:top w:val="none" w:sz="0" w:space="0" w:color="auto"/>
        <w:left w:val="none" w:sz="0" w:space="0" w:color="auto"/>
        <w:bottom w:val="none" w:sz="0" w:space="0" w:color="auto"/>
        <w:right w:val="none" w:sz="0" w:space="0" w:color="auto"/>
      </w:divBdr>
    </w:div>
    <w:div w:id="183251127">
      <w:bodyDiv w:val="1"/>
      <w:marLeft w:val="0"/>
      <w:marRight w:val="0"/>
      <w:marTop w:val="0"/>
      <w:marBottom w:val="0"/>
      <w:divBdr>
        <w:top w:val="none" w:sz="0" w:space="0" w:color="auto"/>
        <w:left w:val="none" w:sz="0" w:space="0" w:color="auto"/>
        <w:bottom w:val="none" w:sz="0" w:space="0" w:color="auto"/>
        <w:right w:val="none" w:sz="0" w:space="0" w:color="auto"/>
      </w:divBdr>
      <w:divsChild>
        <w:div w:id="857038851">
          <w:marLeft w:val="0"/>
          <w:marRight w:val="0"/>
          <w:marTop w:val="0"/>
          <w:marBottom w:val="0"/>
          <w:divBdr>
            <w:top w:val="none" w:sz="0" w:space="0" w:color="auto"/>
            <w:left w:val="none" w:sz="0" w:space="0" w:color="auto"/>
            <w:bottom w:val="none" w:sz="0" w:space="0" w:color="auto"/>
            <w:right w:val="none" w:sz="0" w:space="0" w:color="auto"/>
          </w:divBdr>
        </w:div>
        <w:div w:id="1722359049">
          <w:marLeft w:val="0"/>
          <w:marRight w:val="0"/>
          <w:marTop w:val="0"/>
          <w:marBottom w:val="0"/>
          <w:divBdr>
            <w:top w:val="none" w:sz="0" w:space="0" w:color="auto"/>
            <w:left w:val="none" w:sz="0" w:space="0" w:color="auto"/>
            <w:bottom w:val="none" w:sz="0" w:space="0" w:color="auto"/>
            <w:right w:val="none" w:sz="0" w:space="0" w:color="auto"/>
          </w:divBdr>
        </w:div>
        <w:div w:id="1980764439">
          <w:marLeft w:val="0"/>
          <w:marRight w:val="0"/>
          <w:marTop w:val="0"/>
          <w:marBottom w:val="0"/>
          <w:divBdr>
            <w:top w:val="none" w:sz="0" w:space="0" w:color="auto"/>
            <w:left w:val="none" w:sz="0" w:space="0" w:color="auto"/>
            <w:bottom w:val="none" w:sz="0" w:space="0" w:color="auto"/>
            <w:right w:val="none" w:sz="0" w:space="0" w:color="auto"/>
          </w:divBdr>
        </w:div>
        <w:div w:id="959923566">
          <w:marLeft w:val="0"/>
          <w:marRight w:val="0"/>
          <w:marTop w:val="0"/>
          <w:marBottom w:val="0"/>
          <w:divBdr>
            <w:top w:val="none" w:sz="0" w:space="0" w:color="auto"/>
            <w:left w:val="none" w:sz="0" w:space="0" w:color="auto"/>
            <w:bottom w:val="none" w:sz="0" w:space="0" w:color="auto"/>
            <w:right w:val="none" w:sz="0" w:space="0" w:color="auto"/>
          </w:divBdr>
        </w:div>
        <w:div w:id="2043942337">
          <w:marLeft w:val="0"/>
          <w:marRight w:val="0"/>
          <w:marTop w:val="0"/>
          <w:marBottom w:val="0"/>
          <w:divBdr>
            <w:top w:val="none" w:sz="0" w:space="0" w:color="auto"/>
            <w:left w:val="none" w:sz="0" w:space="0" w:color="auto"/>
            <w:bottom w:val="none" w:sz="0" w:space="0" w:color="auto"/>
            <w:right w:val="none" w:sz="0" w:space="0" w:color="auto"/>
          </w:divBdr>
        </w:div>
      </w:divsChild>
    </w:div>
    <w:div w:id="514852516">
      <w:bodyDiv w:val="1"/>
      <w:marLeft w:val="0"/>
      <w:marRight w:val="0"/>
      <w:marTop w:val="0"/>
      <w:marBottom w:val="0"/>
      <w:divBdr>
        <w:top w:val="none" w:sz="0" w:space="0" w:color="auto"/>
        <w:left w:val="none" w:sz="0" w:space="0" w:color="auto"/>
        <w:bottom w:val="none" w:sz="0" w:space="0" w:color="auto"/>
        <w:right w:val="none" w:sz="0" w:space="0" w:color="auto"/>
      </w:divBdr>
    </w:div>
    <w:div w:id="1257982481">
      <w:bodyDiv w:val="1"/>
      <w:marLeft w:val="0"/>
      <w:marRight w:val="0"/>
      <w:marTop w:val="0"/>
      <w:marBottom w:val="0"/>
      <w:divBdr>
        <w:top w:val="none" w:sz="0" w:space="0" w:color="auto"/>
        <w:left w:val="none" w:sz="0" w:space="0" w:color="auto"/>
        <w:bottom w:val="none" w:sz="0" w:space="0" w:color="auto"/>
        <w:right w:val="none" w:sz="0" w:space="0" w:color="auto"/>
      </w:divBdr>
    </w:div>
    <w:div w:id="1344165630">
      <w:bodyDiv w:val="1"/>
      <w:marLeft w:val="0"/>
      <w:marRight w:val="0"/>
      <w:marTop w:val="0"/>
      <w:marBottom w:val="0"/>
      <w:divBdr>
        <w:top w:val="none" w:sz="0" w:space="0" w:color="auto"/>
        <w:left w:val="none" w:sz="0" w:space="0" w:color="auto"/>
        <w:bottom w:val="none" w:sz="0" w:space="0" w:color="auto"/>
        <w:right w:val="none" w:sz="0" w:space="0" w:color="auto"/>
      </w:divBdr>
    </w:div>
    <w:div w:id="1476950111">
      <w:bodyDiv w:val="1"/>
      <w:marLeft w:val="0"/>
      <w:marRight w:val="0"/>
      <w:marTop w:val="0"/>
      <w:marBottom w:val="0"/>
      <w:divBdr>
        <w:top w:val="none" w:sz="0" w:space="0" w:color="auto"/>
        <w:left w:val="none" w:sz="0" w:space="0" w:color="auto"/>
        <w:bottom w:val="none" w:sz="0" w:space="0" w:color="auto"/>
        <w:right w:val="none" w:sz="0" w:space="0" w:color="auto"/>
      </w:divBdr>
      <w:divsChild>
        <w:div w:id="2014795297">
          <w:marLeft w:val="0"/>
          <w:marRight w:val="0"/>
          <w:marTop w:val="0"/>
          <w:marBottom w:val="0"/>
          <w:divBdr>
            <w:top w:val="none" w:sz="0" w:space="0" w:color="auto"/>
            <w:left w:val="none" w:sz="0" w:space="0" w:color="auto"/>
            <w:bottom w:val="none" w:sz="0" w:space="0" w:color="auto"/>
            <w:right w:val="none" w:sz="0" w:space="0" w:color="auto"/>
          </w:divBdr>
        </w:div>
      </w:divsChild>
    </w:div>
    <w:div w:id="1826120595">
      <w:bodyDiv w:val="1"/>
      <w:marLeft w:val="0"/>
      <w:marRight w:val="0"/>
      <w:marTop w:val="0"/>
      <w:marBottom w:val="0"/>
      <w:divBdr>
        <w:top w:val="none" w:sz="0" w:space="0" w:color="auto"/>
        <w:left w:val="none" w:sz="0" w:space="0" w:color="auto"/>
        <w:bottom w:val="none" w:sz="0" w:space="0" w:color="auto"/>
        <w:right w:val="none" w:sz="0" w:space="0" w:color="auto"/>
      </w:divBdr>
    </w:div>
    <w:div w:id="20789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10-14" TargetMode="External"/><Relationship Id="rId18" Type="http://schemas.openxmlformats.org/officeDocument/2006/relationships/hyperlink" Target="https://zakon.rada.gov.ua/laws/show/922-19" TargetMode="External"/><Relationship Id="rId26" Type="http://schemas.openxmlformats.org/officeDocument/2006/relationships/hyperlink" Target="https://zakon.rada.gov.ua/laws/show/1178-2022-%D0%BF" TargetMode="External"/><Relationship Id="rId39" Type="http://schemas.openxmlformats.org/officeDocument/2006/relationships/hyperlink" Target="https://zakon.rada.gov.ua/laws/show/922-19" TargetMode="External"/><Relationship Id="rId3" Type="http://schemas.openxmlformats.org/officeDocument/2006/relationships/styles" Target="styles.xml"/><Relationship Id="rId21"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42" Type="http://schemas.openxmlformats.org/officeDocument/2006/relationships/hyperlink" Target="https://zakon.rada.gov.ua/laws/show/1178-2022-%D0%BF" TargetMode="External"/><Relationship Id="rId47" Type="http://schemas.openxmlformats.org/officeDocument/2006/relationships/image" Target="media/image3.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zo.gov.ua/verify" TargetMode="External"/><Relationship Id="rId17" Type="http://schemas.openxmlformats.org/officeDocument/2006/relationships/hyperlink" Target="https://zakon.rada.gov.ua/laws/show/1178-2022-%D0%BF" TargetMode="External"/><Relationship Id="rId25" Type="http://schemas.openxmlformats.org/officeDocument/2006/relationships/hyperlink" Target="https://zakon.rada.gov.ua/laws/show/922-19" TargetMode="External"/><Relationship Id="rId33" Type="http://schemas.openxmlformats.org/officeDocument/2006/relationships/hyperlink" Target="https://zakon.rada.gov.ua/laws/show/1178-2022-%D0%BF" TargetMode="External"/><Relationship Id="rId38" Type="http://schemas.openxmlformats.org/officeDocument/2006/relationships/hyperlink" Target="https://zakon.rada.gov.ua/laws/show/922-19"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zakon.rada.gov.ua/laws/show/1644-18" TargetMode="External"/><Relationship Id="rId20" Type="http://schemas.openxmlformats.org/officeDocument/2006/relationships/hyperlink" Target="https://zakon.rada.gov.ua/laws/show/1178-2022-%D0%BF" TargetMode="External"/><Relationship Id="rId29" Type="http://schemas.openxmlformats.org/officeDocument/2006/relationships/hyperlink" Target="https://zakon.rada.gov.ua/laws/show/1178-2022-%D0%BF" TargetMode="External"/><Relationship Id="rId41"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hyperlink" Target="https://zakon.rada.gov.ua/laws/show/2939-17" TargetMode="External"/><Relationship Id="rId32" Type="http://schemas.openxmlformats.org/officeDocument/2006/relationships/hyperlink" Target="https://zakon.rada.gov.ua/laws/show/1178-2022-%D0%BF" TargetMode="External"/><Relationship Id="rId37" Type="http://schemas.openxmlformats.org/officeDocument/2006/relationships/hyperlink" Target="https://zakon.rada.gov.ua/laws/show/1178-2022-%D0%BF" TargetMode="External"/><Relationship Id="rId40" Type="http://schemas.openxmlformats.org/officeDocument/2006/relationships/hyperlink" Target="https://zakon.rada.gov.ua/laws/show/1178-2022-%D0%BF"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zakon.rada.gov.ua/laws/show/755-15" TargetMode="External"/><Relationship Id="rId23" Type="http://schemas.openxmlformats.org/officeDocument/2006/relationships/hyperlink" Target="https://zakon.rada.gov.ua/laws/show/1178-2022-%D0%BF" TargetMode="External"/><Relationship Id="rId28" Type="http://schemas.openxmlformats.org/officeDocument/2006/relationships/hyperlink" Target="https://zakon.rada.gov.ua/laws/show/1178-2022-%D0%BF" TargetMode="External"/><Relationship Id="rId36" Type="http://schemas.openxmlformats.org/officeDocument/2006/relationships/hyperlink" Target="https://zakon.rada.gov.ua/laws/show/1178-2022-%D0%BF" TargetMode="External"/><Relationship Id="rId49" Type="http://schemas.openxmlformats.org/officeDocument/2006/relationships/hyperlink" Target="https://nazk.gov.ua/uk/reyestr-koruptsioneriv/" TargetMode="External"/><Relationship Id="rId10" Type="http://schemas.openxmlformats.org/officeDocument/2006/relationships/hyperlink" Target="https://zakon.rada.gov.ua/laws/show/114-20" TargetMode="External"/><Relationship Id="rId19" Type="http://schemas.openxmlformats.org/officeDocument/2006/relationships/hyperlink" Target="https://zakon.rada.gov.ua/laws/show/1178-2022-%D0%BF" TargetMode="External"/><Relationship Id="rId31" Type="http://schemas.openxmlformats.org/officeDocument/2006/relationships/hyperlink" Target="https://zakon.rada.gov.ua/laws/show/1178-2022-%D0%BF" TargetMode="External"/><Relationship Id="rId44" Type="http://schemas.openxmlformats.org/officeDocument/2006/relationships/hyperlink" Target="https://zakon.rada.gov.ua/laws/show/922-1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zakon.rada.gov.ua/laws/show/2210-14"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zakon.rada.gov.ua/laws/show/1178-2022-%D0%BF" TargetMode="External"/><Relationship Id="rId30" Type="http://schemas.openxmlformats.org/officeDocument/2006/relationships/hyperlink" Target="https://zakon.rada.gov.ua/laws/show/1178-2022-%D0%BF" TargetMode="External"/><Relationship Id="rId35" Type="http://schemas.openxmlformats.org/officeDocument/2006/relationships/hyperlink" Target="https://zakon.rada.gov.ua/laws/show/922-19" TargetMode="External"/><Relationship Id="rId43" Type="http://schemas.openxmlformats.org/officeDocument/2006/relationships/hyperlink" Target="https://zakon.rada.gov.ua/laws/show/1178-2022-%D0%BF" TargetMode="External"/><Relationship Id="rId48"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80C3C-E51C-4355-BA1A-2DCE6528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39</Pages>
  <Words>74345</Words>
  <Characters>42378</Characters>
  <Application>Microsoft Office Word</Application>
  <DocSecurity>0</DocSecurity>
  <Lines>353</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KOSPC</dc:creator>
  <cp:keywords/>
  <dc:description/>
  <cp:lastModifiedBy>Користувач Windows</cp:lastModifiedBy>
  <cp:revision>952</cp:revision>
  <cp:lastPrinted>2022-02-01T15:01:00Z</cp:lastPrinted>
  <dcterms:created xsi:type="dcterms:W3CDTF">2023-01-24T17:18:00Z</dcterms:created>
  <dcterms:modified xsi:type="dcterms:W3CDTF">2023-03-31T09:18:00Z</dcterms:modified>
</cp:coreProperties>
</file>