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D908CC"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3922C0">
              <w:rPr>
                <w:rFonts w:ascii="Times New Roman" w:hAnsi="Times New Roman" w:cs="Times New Roman"/>
                <w:b/>
                <w:bCs/>
                <w:sz w:val="24"/>
                <w:szCs w:val="24"/>
                <w:lang w:eastAsia="zh-CN"/>
              </w:rPr>
              <w:t>0</w:t>
            </w:r>
            <w:r w:rsidR="003076F3">
              <w:rPr>
                <w:rFonts w:ascii="Times New Roman" w:hAnsi="Times New Roman" w:cs="Times New Roman"/>
                <w:b/>
                <w:bCs/>
                <w:sz w:val="24"/>
                <w:szCs w:val="24"/>
                <w:lang w:eastAsia="zh-CN"/>
              </w:rPr>
              <w:t>1</w:t>
            </w:r>
            <w:r w:rsidRPr="00D908CC">
              <w:rPr>
                <w:rFonts w:ascii="Times New Roman" w:hAnsi="Times New Roman" w:cs="Times New Roman"/>
                <w:b/>
                <w:bCs/>
                <w:sz w:val="24"/>
                <w:szCs w:val="24"/>
                <w:lang w:eastAsia="zh-CN"/>
              </w:rPr>
              <w:t xml:space="preserve"> </w:t>
            </w:r>
            <w:r w:rsidR="003076F3">
              <w:rPr>
                <w:rFonts w:ascii="Times New Roman" w:hAnsi="Times New Roman" w:cs="Times New Roman"/>
                <w:b/>
                <w:bCs/>
                <w:sz w:val="24"/>
                <w:szCs w:val="24"/>
                <w:lang w:eastAsia="zh-CN"/>
              </w:rPr>
              <w:t>травня</w:t>
            </w:r>
            <w:r w:rsidRPr="00D908CC">
              <w:rPr>
                <w:rFonts w:ascii="Times New Roman" w:hAnsi="Times New Roman" w:cs="Times New Roman"/>
                <w:b/>
                <w:bCs/>
                <w:sz w:val="24"/>
                <w:szCs w:val="24"/>
                <w:lang w:eastAsia="zh-CN"/>
              </w:rPr>
              <w:t xml:space="preserve"> 202</w:t>
            </w:r>
            <w:r w:rsidR="00101665">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946525" w:rsidRPr="00344A70" w:rsidRDefault="00946525" w:rsidP="003076F3">
            <w:pPr>
              <w:suppressAutoHyphens/>
              <w:snapToGrid w:val="0"/>
              <w:spacing w:after="0" w:line="240" w:lineRule="auto"/>
              <w:jc w:val="right"/>
              <w:rPr>
                <w:rFonts w:ascii="Times New Roman" w:hAnsi="Times New Roman" w:cs="Times New Roman"/>
                <w:b/>
                <w:bCs/>
                <w:sz w:val="24"/>
                <w:szCs w:val="24"/>
                <w:lang w:val="ru-RU" w:eastAsia="zh-CN"/>
              </w:rPr>
            </w:pPr>
            <w:r w:rsidRPr="00D908CC">
              <w:rPr>
                <w:rFonts w:ascii="Times New Roman" w:hAnsi="Times New Roman" w:cs="Times New Roman"/>
                <w:b/>
                <w:bCs/>
                <w:sz w:val="24"/>
                <w:szCs w:val="24"/>
                <w:lang w:eastAsia="zh-CN"/>
              </w:rPr>
              <w:t xml:space="preserve">протокол № </w:t>
            </w:r>
            <w:r w:rsidR="00101665">
              <w:rPr>
                <w:rFonts w:ascii="Times New Roman" w:hAnsi="Times New Roman" w:cs="Times New Roman"/>
                <w:b/>
                <w:bCs/>
                <w:sz w:val="24"/>
                <w:szCs w:val="24"/>
                <w:lang w:eastAsia="zh-CN"/>
              </w:rPr>
              <w:t>2</w:t>
            </w:r>
            <w:r w:rsidR="003076F3">
              <w:rPr>
                <w:rFonts w:ascii="Times New Roman" w:hAnsi="Times New Roman" w:cs="Times New Roman"/>
                <w:b/>
                <w:bCs/>
                <w:sz w:val="24"/>
                <w:szCs w:val="24"/>
                <w:lang w:eastAsia="zh-CN"/>
              </w:rPr>
              <w:t>50</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3922C0" w:rsidRPr="00B2485B" w:rsidRDefault="00946525" w:rsidP="003922C0">
      <w:pPr>
        <w:pStyle w:val="aa"/>
        <w:widowControl w:val="0"/>
        <w:spacing w:before="0" w:beforeAutospacing="0" w:after="0" w:afterAutospacing="0"/>
        <w:jc w:val="center"/>
        <w:rPr>
          <w:b/>
        </w:rPr>
      </w:pPr>
      <w:r w:rsidRPr="00B2485B">
        <w:rPr>
          <w:b/>
        </w:rPr>
        <w:t xml:space="preserve">код ЄЗС ДК 021:2015: </w:t>
      </w:r>
      <w:bookmarkStart w:id="0" w:name="_heading=h.1fob9te" w:colFirst="0" w:colLast="0"/>
      <w:bookmarkEnd w:id="0"/>
      <w:r w:rsidR="003922C0" w:rsidRPr="00B2485B">
        <w:rPr>
          <w:b/>
        </w:rPr>
        <w:t>33950000-4 - Устаткування та приладдя для клінічної та</w:t>
      </w:r>
    </w:p>
    <w:p w:rsidR="00E82205" w:rsidRPr="00B2485B" w:rsidRDefault="003922C0" w:rsidP="003076F3">
      <w:pPr>
        <w:pStyle w:val="aa"/>
        <w:widowControl w:val="0"/>
        <w:spacing w:before="0" w:beforeAutospacing="0" w:after="0" w:afterAutospacing="0"/>
        <w:jc w:val="center"/>
        <w:rPr>
          <w:b/>
        </w:rPr>
      </w:pPr>
      <w:r w:rsidRPr="00B2485B">
        <w:rPr>
          <w:b/>
        </w:rPr>
        <w:t>судової медицини</w:t>
      </w:r>
      <w:r w:rsidR="002B5C0E">
        <w:rPr>
          <w:b/>
        </w:rPr>
        <w:t>;</w:t>
      </w:r>
      <w:r w:rsidRPr="00B2485B">
        <w:rPr>
          <w:b/>
        </w:rPr>
        <w:t xml:space="preserve"> </w:t>
      </w:r>
      <w:r w:rsidR="003076F3" w:rsidRPr="003076F3">
        <w:rPr>
          <w:b/>
        </w:rPr>
        <w:t>НК 024:2023: 15158 - Ротаційний мікротом</w:t>
      </w: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2B5C0E" w:rsidRPr="002B5C0E" w:rsidRDefault="00385475" w:rsidP="002B5C0E">
            <w:pPr>
              <w:pStyle w:val="aa"/>
              <w:widowControl w:val="0"/>
              <w:spacing w:before="0" w:beforeAutospacing="0" w:after="0" w:afterAutospacing="0"/>
              <w:rPr>
                <w:lang w:eastAsia="ru-RU"/>
              </w:rPr>
            </w:pPr>
            <w:r w:rsidRPr="00344A70">
              <w:rPr>
                <w:lang w:eastAsia="ru-RU"/>
              </w:rPr>
              <w:t xml:space="preserve">код ЄЗС ДК 021:2015: </w:t>
            </w:r>
            <w:r w:rsidR="002B5C0E" w:rsidRPr="002B5C0E">
              <w:rPr>
                <w:lang w:eastAsia="ru-RU"/>
              </w:rPr>
              <w:t>33950000-4 - Устаткування та приладдя для клінічної та</w:t>
            </w:r>
            <w:r w:rsidR="002B5C0E">
              <w:rPr>
                <w:lang w:eastAsia="ru-RU"/>
              </w:rPr>
              <w:t xml:space="preserve"> </w:t>
            </w:r>
            <w:r w:rsidR="002B5C0E" w:rsidRPr="002B5C0E">
              <w:rPr>
                <w:lang w:eastAsia="ru-RU"/>
              </w:rPr>
              <w:t>судової медицини; НК 024:2023: 15158 - Ротаційний мікротом</w:t>
            </w:r>
          </w:p>
          <w:p w:rsidR="00385475" w:rsidRPr="00CE4D2D" w:rsidRDefault="00385475" w:rsidP="005453AB">
            <w:pPr>
              <w:pStyle w:val="aa"/>
              <w:widowControl w:val="0"/>
              <w:spacing w:before="0" w:beforeAutospacing="0" w:after="0" w:afterAutospacing="0"/>
              <w:rPr>
                <w:i/>
              </w:rPr>
            </w:pP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5453AB" w:rsidP="00344A70">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1</w:t>
            </w:r>
            <w:r w:rsidR="00D263E0">
              <w:rPr>
                <w:rFonts w:ascii="Times New Roman" w:eastAsia="SimSun" w:hAnsi="Times New Roman"/>
                <w:kern w:val="2"/>
                <w:sz w:val="24"/>
                <w:szCs w:val="24"/>
                <w:lang w:val="ru-RU" w:eastAsia="zh-CN"/>
              </w:rPr>
              <w:t xml:space="preserve"> шт</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FC2275" w:rsidP="002149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sidR="00373113">
              <w:rPr>
                <w:rFonts w:ascii="Times New Roman" w:eastAsia="Times New Roman" w:hAnsi="Times New Roman" w:cs="Times New Roman"/>
                <w:b/>
                <w:sz w:val="24"/>
                <w:szCs w:val="24"/>
              </w:rPr>
              <w:t>9</w:t>
            </w:r>
            <w:r w:rsidR="0021494C" w:rsidRPr="00353F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травня</w:t>
            </w:r>
            <w:r w:rsidR="0021494C" w:rsidRPr="00353F90">
              <w:rPr>
                <w:rFonts w:ascii="Times New Roman" w:eastAsia="Times New Roman" w:hAnsi="Times New Roman" w:cs="Times New Roman"/>
                <w:b/>
                <w:sz w:val="24"/>
                <w:szCs w:val="24"/>
              </w:rPr>
              <w:t xml:space="preserve"> 2024 року </w:t>
            </w:r>
            <w:r w:rsidR="0021494C">
              <w:rPr>
                <w:rFonts w:ascii="Times New Roman" w:eastAsia="Times New Roman" w:hAnsi="Times New Roman" w:cs="Times New Roman"/>
                <w:b/>
                <w:sz w:val="24"/>
                <w:szCs w:val="24"/>
              </w:rPr>
              <w:t>д</w:t>
            </w:r>
            <w:r w:rsidR="0021494C" w:rsidRPr="00353F90">
              <w:rPr>
                <w:rFonts w:ascii="Times New Roman" w:eastAsia="Times New Roman" w:hAnsi="Times New Roman" w:cs="Times New Roman"/>
                <w:b/>
                <w:sz w:val="24"/>
                <w:szCs w:val="24"/>
              </w:rPr>
              <w:t>о 0</w:t>
            </w:r>
            <w:r w:rsidR="0021494C">
              <w:rPr>
                <w:rFonts w:ascii="Times New Roman" w:eastAsia="Times New Roman" w:hAnsi="Times New Roman" w:cs="Times New Roman"/>
                <w:b/>
                <w:sz w:val="24"/>
                <w:szCs w:val="24"/>
              </w:rPr>
              <w:t>0</w:t>
            </w:r>
            <w:r w:rsidR="0021494C" w:rsidRPr="00353F90">
              <w:rPr>
                <w:rFonts w:ascii="Times New Roman" w:eastAsia="Times New Roman" w:hAnsi="Times New Roman" w:cs="Times New Roman"/>
                <w:b/>
                <w:sz w:val="24"/>
                <w:szCs w:val="24"/>
              </w:rPr>
              <w:t>:00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Cs/>
                <w:sz w:val="24"/>
                <w:szCs w:val="24"/>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w:t>
            </w:r>
            <w:r>
              <w:rPr>
                <w:rFonts w:ascii="Times New Roman" w:hAnsi="Times New Roman"/>
                <w:bCs/>
                <w:sz w:val="24"/>
                <w:szCs w:val="24"/>
              </w:rPr>
              <w:t>.</w:t>
            </w:r>
            <w:r w:rsidRPr="00E84287">
              <w:rPr>
                <w:rFonts w:ascii="Times New Roman" w:hAnsi="Times New Roman"/>
                <w:bCs/>
                <w:sz w:val="24"/>
                <w:szCs w:val="24"/>
              </w:rPr>
              <w:t xml:space="preserve"> </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6C48AD" w:rsidRPr="0090198E" w:rsidRDefault="006C48AD" w:rsidP="006C48AD">
            <w:pPr>
              <w:spacing w:after="0" w:line="240" w:lineRule="auto"/>
              <w:jc w:val="center"/>
              <w:rPr>
                <w:rFonts w:ascii="Times New Roman" w:hAnsi="Times New Roman"/>
                <w:bCs/>
                <w:sz w:val="24"/>
                <w:szCs w:val="24"/>
              </w:rPr>
            </w:pP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w:t>
      </w:r>
      <w:r w:rsidRPr="007D1C3C">
        <w:rPr>
          <w:rFonts w:ascii="Times New Roman" w:eastAsia="Times New Roman" w:hAnsi="Times New Roman" w:cs="Times New Roman"/>
          <w:color w:val="000000" w:themeColor="text1"/>
          <w:sz w:val="24"/>
          <w:szCs w:val="24"/>
          <w:highlight w:val="white"/>
        </w:rPr>
        <w:lastRenderedPageBreak/>
        <w:t>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w:t>
            </w:r>
            <w:r w:rsidRPr="007D1C3C">
              <w:rPr>
                <w:rFonts w:ascii="Times New Roman" w:eastAsia="Times New Roman" w:hAnsi="Times New Roman" w:cs="Times New Roman"/>
                <w:i/>
                <w:sz w:val="24"/>
                <w:szCs w:val="24"/>
              </w:rPr>
              <w:lastRenderedPageBreak/>
              <w:t xml:space="preserve">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 xml:space="preserve">Таким чином, Інформаційна довідка з Єдиного </w:t>
            </w:r>
            <w:r w:rsidRPr="007D1C3C">
              <w:rPr>
                <w:rFonts w:ascii="Times New Roman" w:eastAsia="Times New Roman" w:hAnsi="Times New Roman" w:cs="Times New Roman"/>
                <w:i/>
                <w:sz w:val="24"/>
                <w:szCs w:val="24"/>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6A3093" w:rsidRPr="006A3093" w:rsidRDefault="006A3093" w:rsidP="006A3093">
      <w:pPr>
        <w:pStyle w:val="21"/>
        <w:spacing w:line="240" w:lineRule="auto"/>
        <w:ind w:firstLine="0"/>
        <w:jc w:val="center"/>
        <w:rPr>
          <w:b/>
          <w:sz w:val="24"/>
          <w:szCs w:val="24"/>
        </w:rPr>
      </w:pPr>
      <w:r w:rsidRPr="006A3093">
        <w:rPr>
          <w:b/>
          <w:sz w:val="24"/>
          <w:szCs w:val="24"/>
        </w:rPr>
        <w:t>МЕДИКО-ТЕХНІЧНІ ВИМОГИ</w:t>
      </w:r>
    </w:p>
    <w:p w:rsidR="00AF200A" w:rsidRPr="00BF4E6C" w:rsidRDefault="00AF200A" w:rsidP="00AF200A">
      <w:pPr>
        <w:pStyle w:val="aa"/>
        <w:widowControl w:val="0"/>
        <w:spacing w:before="0" w:beforeAutospacing="0" w:after="0" w:afterAutospacing="0"/>
        <w:jc w:val="center"/>
        <w:rPr>
          <w:b/>
          <w:bCs/>
          <w:sz w:val="22"/>
          <w:szCs w:val="22"/>
        </w:rPr>
      </w:pPr>
      <w:r w:rsidRPr="00BF4E6C">
        <w:rPr>
          <w:b/>
          <w:bCs/>
          <w:sz w:val="22"/>
          <w:szCs w:val="22"/>
        </w:rPr>
        <w:t>Ротаційний мікротом</w:t>
      </w:r>
    </w:p>
    <w:p w:rsidR="00AF200A" w:rsidRPr="00AF200A" w:rsidRDefault="00AF200A" w:rsidP="00AF200A">
      <w:pPr>
        <w:pStyle w:val="aa"/>
        <w:widowControl w:val="0"/>
        <w:spacing w:before="0" w:beforeAutospacing="0" w:after="0" w:afterAutospacing="0"/>
        <w:jc w:val="center"/>
        <w:rPr>
          <w:b/>
          <w:sz w:val="22"/>
          <w:szCs w:val="22"/>
        </w:rPr>
      </w:pPr>
      <w:r w:rsidRPr="00AF200A">
        <w:rPr>
          <w:b/>
          <w:sz w:val="22"/>
          <w:szCs w:val="22"/>
        </w:rPr>
        <w:t xml:space="preserve"> </w:t>
      </w:r>
      <w:r w:rsidR="002129D4" w:rsidRPr="00AF200A">
        <w:rPr>
          <w:b/>
          <w:sz w:val="22"/>
          <w:szCs w:val="22"/>
        </w:rPr>
        <w:t>(ДК 021:2015:</w:t>
      </w:r>
      <w:r w:rsidRPr="00AF200A">
        <w:rPr>
          <w:b/>
          <w:sz w:val="22"/>
          <w:szCs w:val="22"/>
        </w:rPr>
        <w:t xml:space="preserve"> </w:t>
      </w:r>
      <w:r w:rsidRPr="00AF200A">
        <w:rPr>
          <w:b/>
          <w:sz w:val="22"/>
          <w:szCs w:val="22"/>
        </w:rPr>
        <w:t>33950000-4 - Устаткування та приладдя для клінічної та</w:t>
      </w:r>
    </w:p>
    <w:p w:rsidR="002129D4" w:rsidRPr="00AF200A" w:rsidRDefault="00AF200A" w:rsidP="00AF200A">
      <w:pPr>
        <w:pStyle w:val="aa"/>
        <w:widowControl w:val="0"/>
        <w:spacing w:before="0" w:beforeAutospacing="0" w:after="0" w:afterAutospacing="0"/>
        <w:jc w:val="center"/>
        <w:rPr>
          <w:b/>
        </w:rPr>
      </w:pPr>
      <w:r w:rsidRPr="00AF200A">
        <w:rPr>
          <w:b/>
          <w:sz w:val="22"/>
          <w:szCs w:val="22"/>
        </w:rPr>
        <w:t>судової медицини; НК 024:2023: 15158 - Ротаційний мікротом</w:t>
      </w:r>
      <w:r w:rsidR="002129D4" w:rsidRPr="00AF200A">
        <w:rPr>
          <w:b/>
          <w:sz w:val="22"/>
          <w:szCs w:val="22"/>
        </w:rPr>
        <w:t>) 1 штука</w:t>
      </w:r>
    </w:p>
    <w:p w:rsidR="002129D4" w:rsidRPr="002D1BCC" w:rsidRDefault="002129D4" w:rsidP="002129D4">
      <w:pPr>
        <w:pStyle w:val="aa"/>
        <w:widowControl w:val="0"/>
        <w:spacing w:before="0" w:beforeAutospacing="0" w:after="0" w:afterAutospacing="0"/>
        <w:jc w:val="center"/>
        <w:rPr>
          <w:sz w:val="22"/>
          <w:szCs w:val="22"/>
        </w:rPr>
      </w:pPr>
    </w:p>
    <w:p w:rsidR="002129D4" w:rsidRPr="00B96267" w:rsidRDefault="002129D4" w:rsidP="002129D4">
      <w:pPr>
        <w:tabs>
          <w:tab w:val="left" w:pos="0"/>
          <w:tab w:val="left" w:pos="851"/>
        </w:tabs>
        <w:autoSpaceDN w:val="0"/>
        <w:adjustRightInd w:val="0"/>
        <w:spacing w:after="0" w:line="240" w:lineRule="auto"/>
        <w:jc w:val="center"/>
        <w:rPr>
          <w:rFonts w:ascii="Times New Roman" w:hAnsi="Times New Roman" w:cs="Times New Roman"/>
          <w:i/>
        </w:rPr>
      </w:pPr>
      <w:r w:rsidRPr="00B96267">
        <w:rPr>
          <w:rFonts w:ascii="Times New Roman" w:hAnsi="Times New Roman" w:cs="Times New Roman"/>
          <w:i/>
        </w:rPr>
        <w:t xml:space="preserve">Запропонований учасником товар обов’язково повинен відповідати (або бути </w:t>
      </w:r>
      <w:r w:rsidRPr="00B96267">
        <w:rPr>
          <w:rFonts w:ascii="Times New Roman" w:hAnsi="Times New Roman" w:cs="Times New Roman"/>
          <w:i/>
        </w:rPr>
        <w:br/>
        <w:t>не гірше)  усім наведеним у цьому Додатку Тендерної документації технічним вимогам, характеристикам, параметрам  і комплектації</w:t>
      </w:r>
    </w:p>
    <w:p w:rsidR="002129D4" w:rsidRPr="00B96267" w:rsidRDefault="002129D4" w:rsidP="002129D4">
      <w:pPr>
        <w:tabs>
          <w:tab w:val="left" w:pos="0"/>
          <w:tab w:val="left" w:pos="851"/>
        </w:tabs>
        <w:autoSpaceDN w:val="0"/>
        <w:adjustRightInd w:val="0"/>
        <w:spacing w:after="0" w:line="240" w:lineRule="auto"/>
        <w:jc w:val="center"/>
        <w:rPr>
          <w:rFonts w:ascii="Times New Roman" w:hAnsi="Times New Roman" w:cs="Times New Roman"/>
          <w:i/>
        </w:rPr>
      </w:pPr>
    </w:p>
    <w:p w:rsidR="002129D4" w:rsidRPr="00B96267" w:rsidRDefault="002129D4" w:rsidP="002129D4">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w:t>
      </w:r>
      <w:r>
        <w:rPr>
          <w:rFonts w:ascii="Times New Roman" w:hAnsi="Times New Roman" w:cs="Times New Roman"/>
        </w:rPr>
        <w:t>і</w:t>
      </w:r>
      <w:r w:rsidRPr="00B96267">
        <w:rPr>
          <w:rFonts w:ascii="Times New Roman" w:hAnsi="Times New Roman" w:cs="Times New Roman"/>
        </w:rPr>
        <w:t xml:space="preserve"> </w:t>
      </w:r>
      <w:r w:rsidRPr="00BF4E6C">
        <w:rPr>
          <w:rFonts w:ascii="Times New Roman" w:hAnsi="Times New Roman" w:cs="Times New Roman"/>
        </w:rPr>
        <w:t xml:space="preserve"> </w:t>
      </w:r>
      <w:r w:rsidRPr="00B96267">
        <w:rPr>
          <w:rFonts w:ascii="Times New Roman" w:hAnsi="Times New Roman" w:cs="Times New Roman"/>
        </w:rPr>
        <w:t xml:space="preserve">в повному обсязі  з  посиланням на відповідну сторінку (пункт) в інструкції з експлуатації, або в паспорті, або в технічному описі, або в іншій офіційній технічній документації, наданих виробником запропонованого товару. </w:t>
      </w:r>
    </w:p>
    <w:p w:rsidR="002129D4" w:rsidRPr="00B96267" w:rsidRDefault="002129D4" w:rsidP="002129D4">
      <w:pPr>
        <w:tabs>
          <w:tab w:val="left" w:pos="0"/>
        </w:tabs>
        <w:autoSpaceDN w:val="0"/>
        <w:adjustRightInd w:val="0"/>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 xml:space="preserve">Таку документацію (оригінал або копію), а саме: інструкцію з експлуатації або паспорт, або технічний опис, або іншу технічну документацію українською мовою (або переклад) учасник повинен подати разом у складі своєї пропозиції. </w:t>
      </w:r>
    </w:p>
    <w:p w:rsidR="002129D4" w:rsidRPr="00B96267" w:rsidRDefault="002129D4" w:rsidP="002129D4">
      <w:pPr>
        <w:tabs>
          <w:tab w:val="left" w:pos="993"/>
        </w:tabs>
        <w:autoSpaceDN w:val="0"/>
        <w:adjustRightInd w:val="0"/>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Відсутність підтвердження відповідності у будь-якому пункті Таблиц</w:t>
      </w:r>
      <w:r>
        <w:rPr>
          <w:rFonts w:ascii="Times New Roman" w:hAnsi="Times New Roman" w:cs="Times New Roman"/>
        </w:rPr>
        <w:t>і</w:t>
      </w:r>
      <w:r w:rsidRPr="00B96267">
        <w:rPr>
          <w:rFonts w:ascii="Times New Roman" w:hAnsi="Times New Roman" w:cs="Times New Roman"/>
        </w:rPr>
        <w:t xml:space="preserve">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rsidR="002129D4" w:rsidRDefault="002129D4" w:rsidP="002129D4">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 xml:space="preserve">Товар що закуповується, повинен бути зареєстрований в Україні та/або дозволений  для введення в обіг та/або експлуатацію (застосування) відповідно до законодавства. </w:t>
      </w:r>
    </w:p>
    <w:p w:rsidR="002129D4" w:rsidRPr="00B96267" w:rsidRDefault="002129D4" w:rsidP="002129D4">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 xml:space="preserve">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2129D4" w:rsidRPr="00B96267" w:rsidRDefault="002129D4" w:rsidP="002129D4">
      <w:pPr>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(202</w:t>
      </w:r>
      <w:r>
        <w:rPr>
          <w:rFonts w:ascii="Times New Roman" w:hAnsi="Times New Roman" w:cs="Times New Roman"/>
        </w:rPr>
        <w:t>3</w:t>
      </w:r>
      <w:r w:rsidRPr="00B96267">
        <w:rPr>
          <w:rFonts w:ascii="Times New Roman" w:hAnsi="Times New Roman" w:cs="Times New Roman"/>
        </w:rPr>
        <w:t xml:space="preserve"> або 202</w:t>
      </w:r>
      <w:r>
        <w:rPr>
          <w:rFonts w:ascii="Times New Roman" w:hAnsi="Times New Roman" w:cs="Times New Roman"/>
        </w:rPr>
        <w:t>4</w:t>
      </w:r>
      <w:r w:rsidRPr="00B96267">
        <w:rPr>
          <w:rFonts w:ascii="Times New Roman" w:hAnsi="Times New Roman" w:cs="Times New Roman"/>
        </w:rPr>
        <w:t xml:space="preserve"> року виготовлення)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2129D4" w:rsidRPr="002129D4" w:rsidRDefault="002129D4" w:rsidP="002129D4">
      <w:pPr>
        <w:pStyle w:val="a5"/>
        <w:numPr>
          <w:ilvl w:val="0"/>
          <w:numId w:val="16"/>
        </w:numPr>
        <w:spacing w:after="0" w:line="240" w:lineRule="auto"/>
        <w:ind w:left="0" w:firstLine="426"/>
        <w:jc w:val="both"/>
        <w:rPr>
          <w:rFonts w:ascii="Times New Roman" w:hAnsi="Times New Roman" w:cs="Times New Roman"/>
        </w:rPr>
      </w:pPr>
      <w:r w:rsidRPr="002129D4">
        <w:rPr>
          <w:rFonts w:ascii="Times New Roman" w:hAnsi="Times New Roman" w:cs="Times New Roman"/>
        </w:rPr>
        <w:t xml:space="preserve">Учасник повинен підтвердити можливість поставки запропонованого ним Товару, у кількості, необхідній якості та в терміни, визначені цією Документацією та пропозицією Учасника. </w:t>
      </w:r>
    </w:p>
    <w:p w:rsidR="002129D4" w:rsidRDefault="002129D4" w:rsidP="002129D4">
      <w:pPr>
        <w:spacing w:after="0" w:line="240" w:lineRule="auto"/>
        <w:ind w:firstLine="426"/>
        <w:contextualSpacing/>
        <w:jc w:val="both"/>
        <w:rPr>
          <w:rFonts w:ascii="Times New Roman" w:hAnsi="Times New Roman" w:cs="Times New Roman"/>
          <w:spacing w:val="1"/>
        </w:rPr>
      </w:pPr>
      <w:r w:rsidRPr="00B96267">
        <w:rPr>
          <w:rFonts w:ascii="Times New Roman" w:hAnsi="Times New Roman" w:cs="Times New Roman"/>
        </w:rPr>
        <w:t xml:space="preserve">На підтвердження Учасник повинен надати файл, сканований з </w:t>
      </w:r>
      <w:r w:rsidRPr="00B96267">
        <w:rPr>
          <w:rFonts w:ascii="Times New Roman" w:hAnsi="Times New Roman" w:cs="Times New Roman"/>
          <w:spacing w:val="1"/>
        </w:rPr>
        <w:t xml:space="preserve">Оригіналу </w:t>
      </w:r>
      <w:r w:rsidRPr="00B96267">
        <w:rPr>
          <w:rFonts w:ascii="Times New Roman" w:hAnsi="Times New Roman" w:cs="Times New Roma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копії документу, що підтверджує повноваження), яким підтверджується можливість поставки Учасником Товару, який є предметом закупівлі цих торгів, у кількості, необхідній якості та в терміни, визначені цією Документацією та пропозицією Учасника. </w:t>
      </w:r>
      <w:r w:rsidRPr="00B96267">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інформацію, щодо року виготовлення обладнання що пропонується та про наявність сервісної підтримки в Україні.</w:t>
      </w:r>
    </w:p>
    <w:p w:rsidR="002129D4" w:rsidRPr="002D1BCC" w:rsidRDefault="002129D4" w:rsidP="002129D4">
      <w:pPr>
        <w:pStyle w:val="aa"/>
        <w:widowControl w:val="0"/>
        <w:spacing w:before="0" w:beforeAutospacing="0" w:after="0" w:afterAutospacing="0"/>
        <w:jc w:val="center"/>
        <w:rPr>
          <w:sz w:val="22"/>
          <w:szCs w:val="22"/>
        </w:rPr>
      </w:pPr>
    </w:p>
    <w:p w:rsidR="002129D4" w:rsidRDefault="002129D4" w:rsidP="002129D4">
      <w:pPr>
        <w:pStyle w:val="aa"/>
        <w:widowControl w:val="0"/>
        <w:spacing w:before="0" w:beforeAutospacing="0" w:after="0" w:afterAutospacing="0"/>
        <w:jc w:val="right"/>
        <w:rPr>
          <w:sz w:val="22"/>
          <w:szCs w:val="22"/>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Default="002129D4" w:rsidP="002129D4">
      <w:pPr>
        <w:pStyle w:val="aa"/>
        <w:widowControl w:val="0"/>
        <w:spacing w:before="0" w:beforeAutospacing="0" w:after="0" w:afterAutospacing="0"/>
        <w:jc w:val="right"/>
        <w:rPr>
          <w:b/>
        </w:rPr>
      </w:pPr>
    </w:p>
    <w:p w:rsidR="002129D4" w:rsidRPr="00AF200A" w:rsidRDefault="002129D4" w:rsidP="002129D4">
      <w:pPr>
        <w:pStyle w:val="aa"/>
        <w:widowControl w:val="0"/>
        <w:spacing w:before="0" w:beforeAutospacing="0" w:after="0" w:afterAutospacing="0"/>
        <w:jc w:val="right"/>
        <w:rPr>
          <w:sz w:val="22"/>
          <w:szCs w:val="22"/>
        </w:rPr>
      </w:pPr>
      <w:r w:rsidRPr="00AF200A">
        <w:rPr>
          <w:sz w:val="22"/>
          <w:szCs w:val="22"/>
        </w:rPr>
        <w:t xml:space="preserve">Таблиця </w:t>
      </w:r>
    </w:p>
    <w:p w:rsidR="00AF200A" w:rsidRPr="00AF200A" w:rsidRDefault="00AF200A" w:rsidP="00AF200A">
      <w:pPr>
        <w:spacing w:after="0"/>
        <w:jc w:val="center"/>
        <w:rPr>
          <w:rFonts w:ascii="Times New Roman" w:hAnsi="Times New Roman" w:cs="Times New Roman"/>
          <w:b/>
        </w:rPr>
      </w:pPr>
      <w:r w:rsidRPr="00AF200A">
        <w:rPr>
          <w:rFonts w:ascii="Times New Roman" w:hAnsi="Times New Roman" w:cs="Times New Roman"/>
          <w:b/>
        </w:rPr>
        <w:lastRenderedPageBreak/>
        <w:t>Технічні вимоги до ротаційного мікротома</w:t>
      </w:r>
    </w:p>
    <w:tbl>
      <w:tblPr>
        <w:tblW w:w="9563" w:type="dxa"/>
        <w:jc w:val="center"/>
        <w:tblLayout w:type="fixed"/>
        <w:tblLook w:val="00A0" w:firstRow="1" w:lastRow="0" w:firstColumn="1" w:lastColumn="0" w:noHBand="0" w:noVBand="0"/>
      </w:tblPr>
      <w:tblGrid>
        <w:gridCol w:w="774"/>
        <w:gridCol w:w="2900"/>
        <w:gridCol w:w="149"/>
        <w:gridCol w:w="3543"/>
        <w:gridCol w:w="2197"/>
      </w:tblGrid>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b/>
              </w:rPr>
            </w:pPr>
            <w:r w:rsidRPr="00AF200A">
              <w:rPr>
                <w:rFonts w:ascii="Times New Roman" w:hAnsi="Times New Roman" w:cs="Times New Roman"/>
                <w:b/>
              </w:rPr>
              <w:tab/>
              <w:t>№з/п</w:t>
            </w:r>
          </w:p>
        </w:tc>
        <w:tc>
          <w:tcPr>
            <w:tcW w:w="3049" w:type="dxa"/>
            <w:gridSpan w:val="2"/>
            <w:tcBorders>
              <w:top w:val="single" w:sz="4" w:space="0" w:color="auto"/>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b/>
              </w:rPr>
            </w:pPr>
            <w:r w:rsidRPr="00AF200A">
              <w:rPr>
                <w:rFonts w:ascii="Times New Roman" w:hAnsi="Times New Roman" w:cs="Times New Roman"/>
                <w:b/>
              </w:rPr>
              <w:t>Найменування параметру</w:t>
            </w:r>
          </w:p>
        </w:tc>
        <w:tc>
          <w:tcPr>
            <w:tcW w:w="3543" w:type="dxa"/>
            <w:tcBorders>
              <w:top w:val="single" w:sz="4" w:space="0" w:color="auto"/>
              <w:left w:val="nil"/>
              <w:bottom w:val="single" w:sz="4" w:space="0" w:color="auto"/>
              <w:right w:val="single" w:sz="4" w:space="0" w:color="auto"/>
            </w:tcBorders>
            <w:hideMark/>
          </w:tcPr>
          <w:p w:rsidR="00AF200A" w:rsidRPr="00AF200A" w:rsidRDefault="00AF200A" w:rsidP="00AF200A">
            <w:pPr>
              <w:snapToGrid w:val="0"/>
              <w:spacing w:after="0" w:line="240" w:lineRule="auto"/>
              <w:jc w:val="center"/>
              <w:rPr>
                <w:rFonts w:ascii="Times New Roman" w:hAnsi="Times New Roman" w:cs="Times New Roman"/>
                <w:b/>
                <w:highlight w:val="yellow"/>
              </w:rPr>
            </w:pPr>
            <w:r w:rsidRPr="00AF200A">
              <w:rPr>
                <w:rFonts w:ascii="Times New Roman" w:hAnsi="Times New Roman" w:cs="Times New Roman"/>
                <w:b/>
              </w:rPr>
              <w:t xml:space="preserve">Вимоги </w:t>
            </w:r>
          </w:p>
        </w:tc>
        <w:tc>
          <w:tcPr>
            <w:tcW w:w="2197" w:type="dxa"/>
            <w:tcBorders>
              <w:top w:val="single" w:sz="4" w:space="0" w:color="auto"/>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b/>
                <w:lang w:eastAsia="uk-UA"/>
              </w:rPr>
            </w:pPr>
            <w:r w:rsidRPr="00AF200A">
              <w:rPr>
                <w:rFonts w:ascii="Times New Roman" w:hAnsi="Times New Roman" w:cs="Times New Roman"/>
                <w:b/>
                <w:lang w:eastAsia="uk-UA"/>
              </w:rPr>
              <w:t>Відповідність так/ні,</w:t>
            </w:r>
          </w:p>
          <w:p w:rsidR="00AF200A" w:rsidRPr="00AF200A" w:rsidRDefault="00AF200A" w:rsidP="00AF200A">
            <w:pPr>
              <w:snapToGrid w:val="0"/>
              <w:spacing w:after="0" w:line="240" w:lineRule="auto"/>
              <w:jc w:val="center"/>
              <w:rPr>
                <w:rFonts w:ascii="Times New Roman" w:hAnsi="Times New Roman" w:cs="Times New Roman"/>
                <w:b/>
              </w:rPr>
            </w:pPr>
            <w:r w:rsidRPr="00AF200A">
              <w:rPr>
                <w:rFonts w:ascii="Times New Roman" w:hAnsi="Times New Roman" w:cs="Times New Roman"/>
                <w:b/>
                <w:lang w:eastAsia="uk-UA"/>
              </w:rPr>
              <w:t>з  посиланням на відповідний пункт (сторінку) в інструкції з експлуатації або в паспорті виробника</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rPr>
              <w:t>1</w:t>
            </w:r>
          </w:p>
        </w:tc>
        <w:tc>
          <w:tcPr>
            <w:tcW w:w="3049" w:type="dxa"/>
            <w:gridSpan w:val="2"/>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Загальний опис приладу</w:t>
            </w:r>
          </w:p>
        </w:tc>
        <w:tc>
          <w:tcPr>
            <w:tcW w:w="3543" w:type="dxa"/>
            <w:tcBorders>
              <w:top w:val="single" w:sz="4" w:space="0" w:color="auto"/>
              <w:left w:val="nil"/>
              <w:bottom w:val="single" w:sz="4" w:space="0" w:color="auto"/>
              <w:right w:val="single" w:sz="4" w:space="0" w:color="auto"/>
            </w:tcBorders>
          </w:tcPr>
          <w:p w:rsidR="00AF200A" w:rsidRPr="00AF200A" w:rsidRDefault="00AF200A" w:rsidP="00AF200A">
            <w:pPr>
              <w:snapToGrid w:val="0"/>
              <w:spacing w:after="0" w:line="240" w:lineRule="auto"/>
              <w:rPr>
                <w:rFonts w:ascii="Times New Roman" w:hAnsi="Times New Roman" w:cs="Times New Roman"/>
              </w:rPr>
            </w:pPr>
            <w:r w:rsidRPr="00AF200A">
              <w:rPr>
                <w:rFonts w:ascii="Times New Roman" w:hAnsi="Times New Roman" w:cs="Times New Roman"/>
              </w:rPr>
              <w:t>Напівавтоматичний, або повністю автоматичний ротаційний мікротом з системою переносу (перенесення зрізів) встановлюється безпосередньо на мікротом</w:t>
            </w:r>
          </w:p>
        </w:tc>
        <w:tc>
          <w:tcPr>
            <w:tcW w:w="2197" w:type="dxa"/>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lang w:eastAsia="uk-UA"/>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rPr>
              <w:t>2</w:t>
            </w:r>
          </w:p>
        </w:tc>
        <w:tc>
          <w:tcPr>
            <w:tcW w:w="3049" w:type="dxa"/>
            <w:gridSpan w:val="2"/>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Вага (мікротом+система переносу), не більше</w:t>
            </w:r>
          </w:p>
        </w:tc>
        <w:tc>
          <w:tcPr>
            <w:tcW w:w="3543" w:type="dxa"/>
            <w:tcBorders>
              <w:top w:val="single" w:sz="4" w:space="0" w:color="auto"/>
              <w:left w:val="nil"/>
              <w:bottom w:val="single" w:sz="4" w:space="0" w:color="auto"/>
              <w:right w:val="single" w:sz="4" w:space="0" w:color="auto"/>
            </w:tcBorders>
          </w:tcPr>
          <w:p w:rsidR="00AF200A" w:rsidRPr="00AF200A" w:rsidRDefault="00AF200A" w:rsidP="00AF200A">
            <w:pPr>
              <w:snapToGrid w:val="0"/>
              <w:spacing w:after="0" w:line="240" w:lineRule="auto"/>
              <w:rPr>
                <w:rFonts w:ascii="Times New Roman" w:hAnsi="Times New Roman" w:cs="Times New Roman"/>
              </w:rPr>
            </w:pPr>
            <w:r w:rsidRPr="00AF200A">
              <w:rPr>
                <w:rFonts w:ascii="Times New Roman" w:hAnsi="Times New Roman" w:cs="Times New Roman"/>
              </w:rPr>
              <w:t>45 кг</w:t>
            </w:r>
          </w:p>
        </w:tc>
        <w:tc>
          <w:tcPr>
            <w:tcW w:w="2197" w:type="dxa"/>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tcPr>
          <w:p w:rsidR="00AF200A" w:rsidRPr="00AF200A" w:rsidRDefault="00AF200A" w:rsidP="00AF200A">
            <w:pPr>
              <w:pStyle w:val="a5"/>
              <w:numPr>
                <w:ilvl w:val="0"/>
                <w:numId w:val="15"/>
              </w:numPr>
              <w:spacing w:after="0" w:line="240" w:lineRule="auto"/>
              <w:contextualSpacing w:val="0"/>
              <w:rPr>
                <w:rFonts w:ascii="Times New Roman" w:hAnsi="Times New Roman" w:cs="Times New Roman"/>
              </w:rPr>
            </w:pPr>
          </w:p>
        </w:tc>
        <w:tc>
          <w:tcPr>
            <w:tcW w:w="6592" w:type="dxa"/>
            <w:gridSpan w:val="3"/>
            <w:tcBorders>
              <w:top w:val="single" w:sz="4" w:space="0" w:color="auto"/>
              <w:left w:val="nil"/>
              <w:bottom w:val="single" w:sz="4" w:space="0" w:color="auto"/>
              <w:right w:val="single" w:sz="4" w:space="0" w:color="auto"/>
            </w:tcBorders>
          </w:tcPr>
          <w:p w:rsidR="00AF200A" w:rsidRPr="00AF200A" w:rsidRDefault="00AF200A" w:rsidP="00AF200A">
            <w:pPr>
              <w:snapToGrid w:val="0"/>
              <w:spacing w:after="0" w:line="240" w:lineRule="auto"/>
              <w:rPr>
                <w:rFonts w:ascii="Times New Roman" w:hAnsi="Times New Roman" w:cs="Times New Roman"/>
              </w:rPr>
            </w:pPr>
            <w:r w:rsidRPr="00AF200A">
              <w:rPr>
                <w:rFonts w:ascii="Times New Roman" w:hAnsi="Times New Roman" w:cs="Times New Roman"/>
              </w:rPr>
              <w:t>Мікротом:</w:t>
            </w:r>
          </w:p>
        </w:tc>
        <w:tc>
          <w:tcPr>
            <w:tcW w:w="2197" w:type="dxa"/>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3.1</w:t>
            </w:r>
          </w:p>
        </w:tc>
        <w:tc>
          <w:tcPr>
            <w:tcW w:w="3049" w:type="dxa"/>
            <w:gridSpan w:val="2"/>
            <w:tcBorders>
              <w:top w:val="nil"/>
              <w:left w:val="nil"/>
              <w:bottom w:val="single" w:sz="4" w:space="0" w:color="auto"/>
              <w:right w:val="single" w:sz="4" w:space="0" w:color="auto"/>
            </w:tcBorders>
            <w:vAlign w:val="center"/>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color w:val="000000"/>
              </w:rPr>
              <w:t>Діапазон товщини зрізів</w:t>
            </w:r>
          </w:p>
        </w:tc>
        <w:tc>
          <w:tcPr>
            <w:tcW w:w="3543" w:type="dxa"/>
            <w:tcBorders>
              <w:top w:val="nil"/>
              <w:left w:val="nil"/>
              <w:bottom w:val="single" w:sz="4" w:space="0" w:color="auto"/>
              <w:right w:val="single" w:sz="4" w:space="0" w:color="auto"/>
            </w:tcBorders>
            <w:vAlign w:val="center"/>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color w:val="000000"/>
              </w:rPr>
              <w:t>Від 0,5 мкм – до 100 мкм</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3.2</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Установки товщини зрізів в діапазонах, з кроком не більше</w:t>
            </w:r>
          </w:p>
        </w:tc>
        <w:tc>
          <w:tcPr>
            <w:tcW w:w="3543" w:type="dxa"/>
            <w:tcBorders>
              <w:top w:val="nil"/>
              <w:left w:val="nil"/>
              <w:bottom w:val="single" w:sz="4" w:space="0" w:color="auto"/>
              <w:right w:val="single" w:sz="4" w:space="0" w:color="auto"/>
            </w:tcBorders>
            <w:hideMark/>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0,5-2 мкм – крок не більше 0,5 мкм</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2-10 мкм – крок не більше 1 мкм</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10-20 мкм – крок не більше 2 мкм</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20-30 мкм - крок не більше 5 мкм</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30-40 мкм - крок не більше 10 мкм</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 діапазоні 40-100 мкм - крок не більше 20 мкм</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3.3</w:t>
            </w:r>
          </w:p>
        </w:tc>
        <w:tc>
          <w:tcPr>
            <w:tcW w:w="3049" w:type="dxa"/>
            <w:gridSpan w:val="2"/>
            <w:tcBorders>
              <w:top w:val="nil"/>
              <w:left w:val="nil"/>
              <w:bottom w:val="single" w:sz="4" w:space="0" w:color="auto"/>
              <w:right w:val="single" w:sz="4" w:space="0" w:color="auto"/>
            </w:tcBorders>
            <w:vAlign w:val="center"/>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Діапазон товщини зрізів вирівнювання (trimming) , не вужче діапазону</w:t>
            </w:r>
          </w:p>
        </w:tc>
        <w:tc>
          <w:tcPr>
            <w:tcW w:w="3543" w:type="dxa"/>
            <w:tcBorders>
              <w:top w:val="nil"/>
              <w:left w:val="nil"/>
              <w:bottom w:val="single" w:sz="4" w:space="0" w:color="auto"/>
              <w:right w:val="single" w:sz="4" w:space="0" w:color="auto"/>
            </w:tcBorders>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Від 5 мкм - до 500 мкм</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3.4</w:t>
            </w:r>
          </w:p>
        </w:tc>
        <w:tc>
          <w:tcPr>
            <w:tcW w:w="3049" w:type="dxa"/>
            <w:gridSpan w:val="2"/>
            <w:tcBorders>
              <w:top w:val="nil"/>
              <w:left w:val="nil"/>
              <w:bottom w:val="single" w:sz="4" w:space="0" w:color="auto"/>
              <w:right w:val="single" w:sz="4" w:space="0" w:color="auto"/>
            </w:tcBorders>
            <w:hideMark/>
          </w:tcPr>
          <w:p w:rsidR="00AF200A" w:rsidRPr="00AF200A" w:rsidRDefault="00AF200A" w:rsidP="00AF200A">
            <w:pPr>
              <w:shd w:val="clear" w:color="auto" w:fill="FFFFFF"/>
              <w:spacing w:after="0" w:line="240" w:lineRule="auto"/>
              <w:rPr>
                <w:rFonts w:ascii="Times New Roman" w:hAnsi="Times New Roman" w:cs="Times New Roman"/>
              </w:rPr>
            </w:pPr>
            <w:r w:rsidRPr="00AF200A">
              <w:rPr>
                <w:rFonts w:ascii="Times New Roman" w:hAnsi="Times New Roman" w:cs="Times New Roman"/>
              </w:rPr>
              <w:t>Установки товщини зрізів вирівнювання (trimming) в діапазонах, з кроком не більше</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 xml:space="preserve">в діапазоні 5-30 мкм – крок не більше 5 мкм </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 xml:space="preserve">в діапазоні 30-100 мкм – крок не більше 10 мкм </w:t>
            </w:r>
          </w:p>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 xml:space="preserve">в діапазоні 100-200 мкм – крок не більше 20 мкм </w:t>
            </w:r>
          </w:p>
          <w:p w:rsidR="00AF200A" w:rsidRPr="00AF200A" w:rsidRDefault="00AF200A" w:rsidP="00AF200A">
            <w:pPr>
              <w:spacing w:after="0" w:line="240" w:lineRule="auto"/>
              <w:rPr>
                <w:rFonts w:ascii="Times New Roman" w:hAnsi="Times New Roman" w:cs="Times New Roman"/>
                <w:color w:val="000000"/>
                <w:highlight w:val="yellow"/>
              </w:rPr>
            </w:pPr>
            <w:r w:rsidRPr="00AF200A">
              <w:rPr>
                <w:rFonts w:ascii="Times New Roman" w:hAnsi="Times New Roman" w:cs="Times New Roman"/>
              </w:rPr>
              <w:t>в діапазоні від 200 мкм - крок не більше 50 мкм</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3.5</w:t>
            </w:r>
          </w:p>
        </w:tc>
        <w:tc>
          <w:tcPr>
            <w:tcW w:w="3049" w:type="dxa"/>
            <w:gridSpan w:val="2"/>
            <w:tcBorders>
              <w:top w:val="nil"/>
              <w:left w:val="nil"/>
              <w:bottom w:val="single" w:sz="4" w:space="0" w:color="auto"/>
              <w:right w:val="single" w:sz="4" w:space="0" w:color="auto"/>
            </w:tcBorders>
            <w:hideMark/>
          </w:tcPr>
          <w:p w:rsidR="00AF200A" w:rsidRPr="00AF200A" w:rsidRDefault="00AF200A" w:rsidP="00AF200A">
            <w:pPr>
              <w:shd w:val="clear" w:color="auto" w:fill="FFFFFF"/>
              <w:spacing w:after="0" w:line="240" w:lineRule="auto"/>
              <w:rPr>
                <w:rFonts w:ascii="Times New Roman" w:hAnsi="Times New Roman" w:cs="Times New Roman"/>
              </w:rPr>
            </w:pPr>
            <w:r w:rsidRPr="00AF200A">
              <w:rPr>
                <w:rFonts w:ascii="Times New Roman" w:hAnsi="Times New Roman" w:cs="Times New Roman"/>
              </w:rPr>
              <w:t>Горизонтальне переміщення зразка</w:t>
            </w:r>
          </w:p>
          <w:p w:rsidR="00AF200A" w:rsidRPr="00AF200A" w:rsidRDefault="00AF200A" w:rsidP="00AF200A">
            <w:pPr>
              <w:shd w:val="clear" w:color="auto" w:fill="FFFFFF"/>
              <w:spacing w:after="0" w:line="240" w:lineRule="auto"/>
              <w:rPr>
                <w:rFonts w:ascii="Times New Roman" w:hAnsi="Times New Roman" w:cs="Times New Roman"/>
              </w:rPr>
            </w:pPr>
          </w:p>
        </w:tc>
        <w:tc>
          <w:tcPr>
            <w:tcW w:w="3543" w:type="dxa"/>
            <w:tcBorders>
              <w:top w:val="nil"/>
              <w:left w:val="nil"/>
              <w:bottom w:val="single" w:sz="4" w:space="0" w:color="auto"/>
              <w:right w:val="single" w:sz="4" w:space="0" w:color="auto"/>
            </w:tcBorders>
            <w:vAlign w:val="center"/>
          </w:tcPr>
          <w:p w:rsidR="00AF200A" w:rsidRPr="00AF200A" w:rsidRDefault="00AF200A" w:rsidP="00AF200A">
            <w:pPr>
              <w:spacing w:after="0" w:line="240" w:lineRule="auto"/>
              <w:rPr>
                <w:rFonts w:ascii="Times New Roman" w:hAnsi="Times New Roman" w:cs="Times New Roman"/>
                <w:strike/>
              </w:rPr>
            </w:pPr>
            <w:r w:rsidRPr="00AF200A">
              <w:rPr>
                <w:rFonts w:ascii="Times New Roman" w:hAnsi="Times New Roman" w:cs="Times New Roman"/>
              </w:rPr>
              <w:t>28 мм</w:t>
            </w:r>
          </w:p>
          <w:p w:rsidR="00AF200A" w:rsidRPr="00AF200A" w:rsidRDefault="00AF200A" w:rsidP="00AF200A">
            <w:pPr>
              <w:spacing w:after="0" w:line="240" w:lineRule="auto"/>
              <w:rPr>
                <w:rFonts w:ascii="Times New Roman" w:hAnsi="Times New Roman" w:cs="Times New Roman"/>
                <w:color w:val="000000"/>
              </w:rPr>
            </w:pPr>
          </w:p>
        </w:tc>
        <w:tc>
          <w:tcPr>
            <w:tcW w:w="2197" w:type="dxa"/>
            <w:tcBorders>
              <w:top w:val="nil"/>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3.6</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 xml:space="preserve">Вертикальне переміщення зразка </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72 мм</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3.7</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Ретракція зразка з можливістю відключення</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color w:val="000000"/>
              </w:rPr>
              <w:t>Наявність</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3.8</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Моторизована подача зразка</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color w:val="000000"/>
              </w:rPr>
              <w:t>Наявність</w:t>
            </w:r>
          </w:p>
        </w:tc>
        <w:tc>
          <w:tcPr>
            <w:tcW w:w="2197" w:type="dxa"/>
            <w:tcBorders>
              <w:top w:val="nil"/>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3.9</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Орієнтація зразка по осях Х (горизонталь) і Y (вертикаль) не менше, ніж</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на 8º</w:t>
            </w:r>
          </w:p>
        </w:tc>
        <w:tc>
          <w:tcPr>
            <w:tcW w:w="2197" w:type="dxa"/>
            <w:tcBorders>
              <w:top w:val="nil"/>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3.10</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Орієнтація зразка по осі Z не менше, ніж</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на 360º</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lastRenderedPageBreak/>
              <w:t>3.11</w:t>
            </w:r>
          </w:p>
        </w:tc>
        <w:tc>
          <w:tcPr>
            <w:tcW w:w="3049" w:type="dxa"/>
            <w:gridSpan w:val="2"/>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color w:val="000000"/>
              </w:rPr>
              <w:t>РК-дисплей де відображаються усі налаштування приладу</w:t>
            </w:r>
          </w:p>
        </w:tc>
        <w:tc>
          <w:tcPr>
            <w:tcW w:w="3543" w:type="dxa"/>
            <w:tcBorders>
              <w:top w:val="nil"/>
              <w:left w:val="nil"/>
              <w:bottom w:val="single" w:sz="4" w:space="0" w:color="auto"/>
              <w:right w:val="single" w:sz="4" w:space="0" w:color="auto"/>
            </w:tcBorders>
            <w:vAlign w:val="center"/>
            <w:hideMark/>
          </w:tcPr>
          <w:p w:rsidR="00AF200A" w:rsidRPr="00AF200A" w:rsidRDefault="00AF200A" w:rsidP="00AF200A">
            <w:pPr>
              <w:spacing w:after="0" w:line="240" w:lineRule="auto"/>
              <w:rPr>
                <w:rFonts w:ascii="Times New Roman" w:hAnsi="Times New Roman" w:cs="Times New Roman"/>
                <w:color w:val="000000"/>
              </w:rPr>
            </w:pPr>
            <w:r w:rsidRPr="00AF200A">
              <w:rPr>
                <w:rFonts w:ascii="Times New Roman" w:hAnsi="Times New Roman" w:cs="Times New Roman"/>
              </w:rPr>
              <w:t>Наявність</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3.12</w:t>
            </w:r>
          </w:p>
        </w:tc>
        <w:tc>
          <w:tcPr>
            <w:tcW w:w="3049" w:type="dxa"/>
            <w:gridSpan w:val="2"/>
            <w:tcBorders>
              <w:top w:val="nil"/>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Стартовий набір  лез</w:t>
            </w:r>
          </w:p>
        </w:tc>
        <w:tc>
          <w:tcPr>
            <w:tcW w:w="3543" w:type="dxa"/>
            <w:tcBorders>
              <w:top w:val="nil"/>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не менше 50 шт.</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pStyle w:val="a5"/>
              <w:numPr>
                <w:ilvl w:val="0"/>
                <w:numId w:val="15"/>
              </w:numPr>
              <w:spacing w:after="0" w:line="240" w:lineRule="auto"/>
              <w:rPr>
                <w:rFonts w:ascii="Times New Roman" w:hAnsi="Times New Roman" w:cs="Times New Roman"/>
                <w:color w:val="000000"/>
                <w:lang w:eastAsia="uk-UA"/>
              </w:rPr>
            </w:pPr>
          </w:p>
        </w:tc>
        <w:tc>
          <w:tcPr>
            <w:tcW w:w="6592" w:type="dxa"/>
            <w:gridSpan w:val="3"/>
            <w:tcBorders>
              <w:top w:val="nil"/>
              <w:left w:val="nil"/>
              <w:bottom w:val="single" w:sz="4" w:space="0" w:color="auto"/>
              <w:right w:val="single" w:sz="4" w:space="0" w:color="auto"/>
            </w:tcBorders>
            <w:vAlign w:val="center"/>
          </w:tcPr>
          <w:p w:rsidR="00AF200A" w:rsidRPr="00AF200A" w:rsidRDefault="00AF200A" w:rsidP="00AF200A">
            <w:pPr>
              <w:spacing w:after="0" w:line="240" w:lineRule="auto"/>
              <w:rPr>
                <w:rFonts w:ascii="Times New Roman" w:hAnsi="Times New Roman" w:cs="Times New Roman"/>
              </w:rPr>
            </w:pPr>
            <w:r w:rsidRPr="00AF200A">
              <w:rPr>
                <w:rFonts w:ascii="Times New Roman" w:hAnsi="Times New Roman" w:cs="Times New Roman"/>
              </w:rPr>
              <w:t>Система переносу зрізів:</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4.1</w:t>
            </w:r>
          </w:p>
        </w:tc>
        <w:tc>
          <w:tcPr>
            <w:tcW w:w="2900" w:type="dxa"/>
            <w:tcBorders>
              <w:top w:val="nil"/>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 xml:space="preserve">Загальний опис: </w:t>
            </w:r>
          </w:p>
        </w:tc>
        <w:tc>
          <w:tcPr>
            <w:tcW w:w="3692" w:type="dxa"/>
            <w:gridSpan w:val="2"/>
            <w:tcBorders>
              <w:top w:val="nil"/>
              <w:left w:val="nil"/>
              <w:bottom w:val="single" w:sz="4" w:space="0" w:color="auto"/>
              <w:right w:val="single" w:sz="4" w:space="0" w:color="auto"/>
            </w:tcBorders>
          </w:tcPr>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Система переносу/перенесення зрізів встановлюється безпосередньо на мікротом (система переносу та мікротом мають виготовлятися одним і тим же виробником)</w:t>
            </w:r>
          </w:p>
          <w:p w:rsidR="00AF200A" w:rsidRPr="00AF200A" w:rsidRDefault="00AF200A" w:rsidP="00AF200A">
            <w:pPr>
              <w:suppressAutoHyphens/>
              <w:snapToGrid w:val="0"/>
              <w:spacing w:after="0" w:line="240" w:lineRule="auto"/>
              <w:rPr>
                <w:rFonts w:ascii="Times New Roman" w:hAnsi="Times New Roman" w:cs="Times New Roman"/>
                <w:b/>
                <w:kern w:val="1"/>
              </w:rPr>
            </w:pPr>
            <w:r w:rsidRPr="00AF200A">
              <w:rPr>
                <w:rFonts w:ascii="Times New Roman" w:hAnsi="Times New Roman" w:cs="Times New Roman"/>
              </w:rPr>
              <w:t>Система складається з блоку/екрану управління,  водяної бані з підсвічуванням, блоку переносу (переносного містка від мікротома до водяної бані), тримача лез.</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4.2</w:t>
            </w:r>
          </w:p>
        </w:tc>
        <w:tc>
          <w:tcPr>
            <w:tcW w:w="2900" w:type="dxa"/>
            <w:tcBorders>
              <w:top w:val="nil"/>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 xml:space="preserve">Описання роботи: </w:t>
            </w:r>
          </w:p>
        </w:tc>
        <w:tc>
          <w:tcPr>
            <w:tcW w:w="3692" w:type="dxa"/>
            <w:gridSpan w:val="2"/>
            <w:tcBorders>
              <w:top w:val="nil"/>
              <w:left w:val="nil"/>
              <w:bottom w:val="single" w:sz="4" w:space="0" w:color="auto"/>
              <w:right w:val="single" w:sz="4" w:space="0" w:color="auto"/>
            </w:tcBorders>
          </w:tcPr>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Під час процесу різання на мікротомі, отримані зрізи ковзають по ламінарному потоці води до водяної бані і автоматично (без необхідності ручного переносу зрізів) потрапляють у водяну баню. Завдяки потоку води ділянки розтягуються/розправляються.</w:t>
            </w:r>
          </w:p>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Зайві зрізи і обрізки вирівнювання  (відходи) потрапляють у контейнер для відходів.</w:t>
            </w:r>
          </w:p>
        </w:tc>
        <w:tc>
          <w:tcPr>
            <w:tcW w:w="2197" w:type="dxa"/>
            <w:tcBorders>
              <w:top w:val="nil"/>
              <w:left w:val="nil"/>
              <w:bottom w:val="single" w:sz="4" w:space="0" w:color="auto"/>
              <w:right w:val="single" w:sz="4" w:space="0" w:color="auto"/>
            </w:tcBorders>
          </w:tcPr>
          <w:p w:rsidR="00AF200A" w:rsidRPr="00AF200A" w:rsidRDefault="00AF200A" w:rsidP="00AF200A">
            <w:pPr>
              <w:spacing w:after="0" w:line="240" w:lineRule="auto"/>
              <w:jc w:val="center"/>
              <w:rPr>
                <w:rFonts w:ascii="Times New Roman" w:hAnsi="Times New Roman" w:cs="Times New Roman"/>
                <w:i/>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nil"/>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4.3</w:t>
            </w:r>
          </w:p>
        </w:tc>
        <w:tc>
          <w:tcPr>
            <w:tcW w:w="2900" w:type="dxa"/>
            <w:tcBorders>
              <w:top w:val="nil"/>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Об’єм водяної бані:</w:t>
            </w:r>
          </w:p>
        </w:tc>
        <w:tc>
          <w:tcPr>
            <w:tcW w:w="3692" w:type="dxa"/>
            <w:gridSpan w:val="2"/>
            <w:tcBorders>
              <w:top w:val="nil"/>
              <w:left w:val="nil"/>
              <w:bottom w:val="single" w:sz="4" w:space="0" w:color="auto"/>
              <w:right w:val="single" w:sz="4" w:space="0" w:color="auto"/>
            </w:tcBorders>
          </w:tcPr>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від 750 мл – до 800 мл</w:t>
            </w:r>
          </w:p>
        </w:tc>
        <w:tc>
          <w:tcPr>
            <w:tcW w:w="2197" w:type="dxa"/>
            <w:tcBorders>
              <w:top w:val="nil"/>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4.4</w:t>
            </w:r>
          </w:p>
        </w:tc>
        <w:tc>
          <w:tcPr>
            <w:tcW w:w="2900" w:type="dxa"/>
            <w:tcBorders>
              <w:top w:val="single" w:sz="4" w:space="0" w:color="auto"/>
              <w:left w:val="single" w:sz="4" w:space="0" w:color="auto"/>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Температура води у водяній бані:</w:t>
            </w:r>
          </w:p>
        </w:tc>
        <w:tc>
          <w:tcPr>
            <w:tcW w:w="3692" w:type="dxa"/>
            <w:gridSpan w:val="2"/>
            <w:tcBorders>
              <w:top w:val="single" w:sz="4" w:space="0" w:color="auto"/>
              <w:left w:val="single" w:sz="4" w:space="0" w:color="auto"/>
              <w:bottom w:val="single" w:sz="4" w:space="0" w:color="auto"/>
              <w:right w:val="single" w:sz="4" w:space="0" w:color="auto"/>
            </w:tcBorders>
          </w:tcPr>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регулюється від температури навколишнього середовища до не менше ніж + 45 ° C</w:t>
            </w:r>
          </w:p>
        </w:tc>
        <w:tc>
          <w:tcPr>
            <w:tcW w:w="2197" w:type="dxa"/>
            <w:tcBorders>
              <w:top w:val="single" w:sz="4" w:space="0" w:color="auto"/>
              <w:left w:val="single" w:sz="4" w:space="0" w:color="auto"/>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r w:rsidRPr="00AF200A">
              <w:rPr>
                <w:rFonts w:ascii="Times New Roman" w:hAnsi="Times New Roman" w:cs="Times New Roman"/>
                <w:color w:val="000000"/>
                <w:lang w:eastAsia="uk-UA"/>
              </w:rPr>
              <w:t>4.5</w:t>
            </w:r>
          </w:p>
        </w:tc>
        <w:tc>
          <w:tcPr>
            <w:tcW w:w="2900" w:type="dxa"/>
            <w:tcBorders>
              <w:top w:val="single" w:sz="4" w:space="0" w:color="auto"/>
              <w:left w:val="nil"/>
              <w:bottom w:val="single" w:sz="4" w:space="0" w:color="auto"/>
              <w:right w:val="single" w:sz="4" w:space="0" w:color="auto"/>
            </w:tcBorders>
          </w:tcPr>
          <w:p w:rsidR="00AF200A" w:rsidRPr="00AF200A" w:rsidRDefault="00AF200A" w:rsidP="00AF200A">
            <w:pPr>
              <w:spacing w:after="0"/>
              <w:rPr>
                <w:rFonts w:ascii="Times New Roman" w:hAnsi="Times New Roman" w:cs="Times New Roman"/>
              </w:rPr>
            </w:pPr>
            <w:r w:rsidRPr="00AF200A">
              <w:rPr>
                <w:rFonts w:ascii="Times New Roman" w:hAnsi="Times New Roman" w:cs="Times New Roman"/>
              </w:rPr>
              <w:t>Циркуляція води у водяній бані:</w:t>
            </w:r>
          </w:p>
        </w:tc>
        <w:tc>
          <w:tcPr>
            <w:tcW w:w="3692" w:type="dxa"/>
            <w:gridSpan w:val="2"/>
            <w:tcBorders>
              <w:top w:val="single" w:sz="4" w:space="0" w:color="auto"/>
              <w:left w:val="nil"/>
              <w:bottom w:val="single" w:sz="4" w:space="0" w:color="auto"/>
              <w:right w:val="single" w:sz="4" w:space="0" w:color="auto"/>
            </w:tcBorders>
          </w:tcPr>
          <w:p w:rsidR="00AF200A" w:rsidRPr="00AF200A" w:rsidRDefault="00AF200A" w:rsidP="00AF200A">
            <w:pPr>
              <w:suppressAutoHyphens/>
              <w:snapToGrid w:val="0"/>
              <w:spacing w:after="0" w:line="240" w:lineRule="auto"/>
              <w:rPr>
                <w:rFonts w:ascii="Times New Roman" w:hAnsi="Times New Roman" w:cs="Times New Roman"/>
              </w:rPr>
            </w:pPr>
            <w:r w:rsidRPr="00AF200A">
              <w:rPr>
                <w:rFonts w:ascii="Times New Roman" w:hAnsi="Times New Roman" w:cs="Times New Roman"/>
              </w:rPr>
              <w:t>забезпечується за допомогою насоса, потужність якого регулюється</w:t>
            </w:r>
          </w:p>
        </w:tc>
        <w:tc>
          <w:tcPr>
            <w:tcW w:w="2197" w:type="dxa"/>
            <w:tcBorders>
              <w:top w:val="single" w:sz="4" w:space="0" w:color="auto"/>
              <w:left w:val="nil"/>
              <w:bottom w:val="single" w:sz="4" w:space="0" w:color="auto"/>
              <w:right w:val="single" w:sz="4" w:space="0" w:color="auto"/>
            </w:tcBorders>
            <w:hideMark/>
          </w:tcPr>
          <w:p w:rsidR="00AF200A" w:rsidRPr="00AF200A" w:rsidRDefault="00AF200A" w:rsidP="00AF200A">
            <w:pPr>
              <w:spacing w:after="0" w:line="240" w:lineRule="auto"/>
              <w:jc w:val="center"/>
              <w:rPr>
                <w:rFonts w:ascii="Times New Roman" w:hAnsi="Times New Roman" w:cs="Times New Roman"/>
              </w:rPr>
            </w:pPr>
            <w:r w:rsidRPr="00AF200A">
              <w:rPr>
                <w:rFonts w:ascii="Times New Roman" w:hAnsi="Times New Roman" w:cs="Times New Roman"/>
                <w:i/>
              </w:rPr>
              <w:t>(вказати)</w:t>
            </w:r>
          </w:p>
        </w:tc>
      </w:tr>
      <w:tr w:rsidR="00AF200A" w:rsidRPr="00AF200A" w:rsidTr="00BD4290">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AF200A" w:rsidRPr="00AF200A" w:rsidRDefault="00AF200A" w:rsidP="00AF200A">
            <w:pPr>
              <w:spacing w:after="0"/>
              <w:contextualSpacing/>
              <w:jc w:val="center"/>
              <w:rPr>
                <w:rFonts w:ascii="Times New Roman" w:hAnsi="Times New Roman" w:cs="Times New Roman"/>
                <w:color w:val="000000"/>
                <w:lang w:eastAsia="uk-UA"/>
              </w:rPr>
            </w:pPr>
          </w:p>
        </w:tc>
        <w:tc>
          <w:tcPr>
            <w:tcW w:w="8789" w:type="dxa"/>
            <w:gridSpan w:val="4"/>
            <w:tcBorders>
              <w:top w:val="single" w:sz="4" w:space="0" w:color="auto"/>
              <w:left w:val="nil"/>
              <w:bottom w:val="single" w:sz="4" w:space="0" w:color="auto"/>
              <w:right w:val="single" w:sz="4" w:space="0" w:color="auto"/>
            </w:tcBorders>
          </w:tcPr>
          <w:p w:rsidR="00AF200A" w:rsidRPr="00AF200A" w:rsidRDefault="00AF200A" w:rsidP="00AF200A">
            <w:pPr>
              <w:spacing w:after="0" w:line="240" w:lineRule="auto"/>
              <w:rPr>
                <w:rFonts w:ascii="Times New Roman" w:hAnsi="Times New Roman" w:cs="Times New Roman"/>
                <w:iCs/>
              </w:rPr>
            </w:pPr>
            <w:r w:rsidRPr="00AF200A">
              <w:rPr>
                <w:rFonts w:ascii="Times New Roman" w:hAnsi="Times New Roman" w:cs="Times New Roman"/>
                <w:iCs/>
              </w:rPr>
              <w:t>Учасником надається документ  або його копія, який підтверджує відповідність предмету закупівлі Технічному регламенту щодо медичних виробів, затвердженому Постановою  КМУ від 02.10.2013р. 754 (сертифікат/ декларація тощо)</w:t>
            </w:r>
          </w:p>
        </w:tc>
      </w:tr>
    </w:tbl>
    <w:p w:rsidR="002129D4" w:rsidRPr="00AF200A" w:rsidRDefault="002129D4" w:rsidP="00AF200A">
      <w:pPr>
        <w:pStyle w:val="aa"/>
        <w:widowControl w:val="0"/>
        <w:spacing w:before="0" w:beforeAutospacing="0" w:after="0" w:afterAutospacing="0"/>
        <w:jc w:val="center"/>
        <w:rPr>
          <w:sz w:val="22"/>
          <w:szCs w:val="22"/>
        </w:rPr>
      </w:pPr>
    </w:p>
    <w:p w:rsidR="00CF346A" w:rsidRPr="00AF200A" w:rsidRDefault="00CF346A" w:rsidP="00AF200A">
      <w:pPr>
        <w:spacing w:after="0" w:line="240" w:lineRule="auto"/>
        <w:jc w:val="center"/>
        <w:rPr>
          <w:rFonts w:ascii="Times New Roman" w:hAnsi="Times New Roman" w:cs="Times New Roman"/>
          <w:b/>
          <w:smallCaps/>
        </w:rPr>
      </w:pPr>
    </w:p>
    <w:p w:rsidR="007A1DC9" w:rsidRPr="00AF200A" w:rsidRDefault="006A3093" w:rsidP="00AF200A">
      <w:pPr>
        <w:spacing w:after="0"/>
        <w:ind w:left="-32" w:right="15" w:firstLine="425"/>
        <w:textAlignment w:val="baseline"/>
        <w:rPr>
          <w:rFonts w:ascii="Times New Roman" w:hAnsi="Times New Roman" w:cs="Times New Roman"/>
          <w:b/>
        </w:rPr>
      </w:pPr>
      <w:r w:rsidRPr="00AF200A">
        <w:rPr>
          <w:rFonts w:ascii="Times New Roman" w:hAnsi="Times New Roman" w:cs="Times New Roman"/>
          <w:b/>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AA6B0C" w:rsidRPr="00AF200A" w:rsidRDefault="006A3093" w:rsidP="00AF200A">
      <w:pPr>
        <w:spacing w:after="0"/>
        <w:ind w:left="-32" w:right="15" w:firstLine="425"/>
        <w:textAlignment w:val="baseline"/>
        <w:rPr>
          <w:rFonts w:ascii="Times New Roman" w:hAnsi="Times New Roman" w:cs="Times New Roman"/>
          <w:b/>
        </w:rPr>
      </w:pPr>
      <w:r w:rsidRPr="00AF200A">
        <w:rPr>
          <w:rFonts w:ascii="Times New Roman" w:hAnsi="Times New Roman" w:cs="Times New Roman"/>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2129D4" w:rsidRDefault="002129D4" w:rsidP="00AA6B0C">
      <w:pPr>
        <w:spacing w:after="0" w:line="240" w:lineRule="auto"/>
        <w:ind w:left="6480" w:firstLine="720"/>
        <w:jc w:val="both"/>
        <w:rPr>
          <w:rFonts w:ascii="Times New Roman" w:hAnsi="Times New Roman" w:cs="Times New Roman"/>
          <w:b/>
          <w:sz w:val="24"/>
          <w:szCs w:val="24"/>
        </w:rPr>
      </w:pPr>
    </w:p>
    <w:p w:rsidR="002129D4" w:rsidRDefault="002129D4"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AF200A" w:rsidRDefault="00AF200A" w:rsidP="00AA6B0C">
      <w:pPr>
        <w:spacing w:after="0" w:line="240" w:lineRule="auto"/>
        <w:ind w:left="6480" w:firstLine="720"/>
        <w:jc w:val="both"/>
        <w:rPr>
          <w:rFonts w:ascii="Times New Roman" w:hAnsi="Times New Roman" w:cs="Times New Roman"/>
          <w:b/>
          <w:sz w:val="24"/>
          <w:szCs w:val="24"/>
        </w:rPr>
      </w:pPr>
    </w:p>
    <w:p w:rsidR="00AF200A" w:rsidRDefault="00AF200A" w:rsidP="00AA6B0C">
      <w:pPr>
        <w:spacing w:after="0" w:line="240" w:lineRule="auto"/>
        <w:ind w:left="6480" w:firstLine="720"/>
        <w:jc w:val="both"/>
        <w:rPr>
          <w:rFonts w:ascii="Times New Roman" w:hAnsi="Times New Roman" w:cs="Times New Roman"/>
          <w:b/>
          <w:sz w:val="24"/>
          <w:szCs w:val="24"/>
        </w:rPr>
      </w:pPr>
    </w:p>
    <w:p w:rsidR="00AF200A" w:rsidRDefault="00AF200A" w:rsidP="00AA6B0C">
      <w:pPr>
        <w:spacing w:after="0" w:line="240" w:lineRule="auto"/>
        <w:ind w:left="6480" w:firstLine="720"/>
        <w:jc w:val="both"/>
        <w:rPr>
          <w:rFonts w:ascii="Times New Roman" w:hAnsi="Times New Roman" w:cs="Times New Roman"/>
          <w:b/>
          <w:sz w:val="24"/>
          <w:szCs w:val="24"/>
        </w:rPr>
      </w:pPr>
    </w:p>
    <w:p w:rsidR="00AF200A" w:rsidRDefault="00AF200A" w:rsidP="00AA6B0C">
      <w:pPr>
        <w:spacing w:after="0" w:line="240" w:lineRule="auto"/>
        <w:ind w:left="6480" w:firstLine="720"/>
        <w:jc w:val="both"/>
        <w:rPr>
          <w:rFonts w:ascii="Times New Roman" w:hAnsi="Times New Roman" w:cs="Times New Roman"/>
          <w:b/>
          <w:sz w:val="24"/>
          <w:szCs w:val="24"/>
        </w:rPr>
      </w:pPr>
    </w:p>
    <w:p w:rsidR="00AF200A" w:rsidRDefault="00AF200A"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lastRenderedPageBreak/>
        <w:t>ДОДАТОК 3</w:t>
      </w:r>
    </w:p>
    <w:p w:rsidR="00AA6B0C" w:rsidRPr="00353E72" w:rsidRDefault="00AA6B0C" w:rsidP="00AA6B0C">
      <w:pPr>
        <w:spacing w:after="0" w:line="240" w:lineRule="auto"/>
        <w:ind w:left="5660" w:firstLine="700"/>
        <w:jc w:val="right"/>
        <w:rPr>
          <w:rFonts w:ascii="Times New Roman" w:hAnsi="Times New Roman" w:cs="Times New Roman"/>
          <w:sz w:val="24"/>
          <w:szCs w:val="24"/>
        </w:rPr>
      </w:pPr>
      <w:r w:rsidRPr="00353E72">
        <w:rPr>
          <w:rFonts w:ascii="Times New Roman" w:hAnsi="Times New Roman" w:cs="Times New Roman"/>
          <w:i/>
          <w:sz w:val="24"/>
          <w:szCs w:val="24"/>
        </w:rPr>
        <w:t>до тендерної документації</w:t>
      </w:r>
    </w:p>
    <w:p w:rsidR="002129D4" w:rsidRDefault="002129D4" w:rsidP="002129D4">
      <w:pPr>
        <w:ind w:left="5670"/>
        <w:jc w:val="right"/>
        <w:rPr>
          <w:rFonts w:ascii="Times New Roman" w:hAnsi="Times New Roman"/>
          <w:bCs/>
          <w:i/>
          <w:sz w:val="24"/>
          <w:szCs w:val="24"/>
        </w:rPr>
      </w:pPr>
      <w:r w:rsidRPr="00DA09FD">
        <w:rPr>
          <w:rFonts w:ascii="Times New Roman" w:hAnsi="Times New Roman"/>
          <w:bCs/>
          <w:i/>
          <w:sz w:val="24"/>
          <w:szCs w:val="24"/>
        </w:rPr>
        <w:t>Проєкт</w:t>
      </w:r>
    </w:p>
    <w:p w:rsidR="002129D4" w:rsidRPr="009B349A" w:rsidRDefault="002129D4" w:rsidP="002129D4">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rsidR="002129D4" w:rsidRPr="009B349A" w:rsidRDefault="002129D4" w:rsidP="002129D4">
      <w:pPr>
        <w:spacing w:after="0"/>
        <w:jc w:val="right"/>
        <w:rPr>
          <w:rFonts w:ascii="Times New Roman" w:hAnsi="Times New Roman"/>
          <w:b/>
          <w:color w:val="000000"/>
          <w:szCs w:val="24"/>
        </w:rPr>
      </w:pPr>
    </w:p>
    <w:p w:rsidR="002129D4" w:rsidRPr="009B349A" w:rsidRDefault="002129D4" w:rsidP="002129D4">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rsidR="002129D4" w:rsidRPr="009B349A" w:rsidRDefault="002129D4" w:rsidP="002129D4">
      <w:pPr>
        <w:spacing w:after="0"/>
        <w:jc w:val="right"/>
        <w:rPr>
          <w:rFonts w:ascii="Times New Roman" w:hAnsi="Times New Roman"/>
          <w:szCs w:val="24"/>
        </w:rPr>
      </w:pPr>
    </w:p>
    <w:p w:rsidR="002129D4" w:rsidRPr="009B349A" w:rsidRDefault="002129D4" w:rsidP="002129D4">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Єсаянца Михайла Григоровича, який діє на підставі Статуту,  з однієї сторони, і </w:t>
      </w:r>
    </w:p>
    <w:p w:rsidR="002129D4" w:rsidRDefault="002129D4" w:rsidP="002129D4">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rsidR="002129D4" w:rsidRPr="001332B7" w:rsidRDefault="002129D4" w:rsidP="002129D4">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rsidR="002129D4" w:rsidRPr="00B23638" w:rsidRDefault="002129D4" w:rsidP="00B23638">
      <w:pPr>
        <w:pStyle w:val="aa"/>
        <w:widowControl w:val="0"/>
        <w:spacing w:before="0" w:beforeAutospacing="0" w:after="0" w:afterAutospacing="0"/>
        <w:ind w:firstLine="709"/>
        <w:jc w:val="both"/>
      </w:pPr>
      <w:r w:rsidRPr="001332B7">
        <w:t xml:space="preserve">1.2. </w:t>
      </w:r>
      <w:r w:rsidRPr="00AF200A">
        <w:t xml:space="preserve">Найменування та код групи Товару за Державним класифікатором продукції та послуг ДК 021:2015: </w:t>
      </w:r>
      <w:r w:rsidR="00B23638" w:rsidRPr="003922C0">
        <w:t>33950000-4 - Устаткування та приладдя для клінічної та</w:t>
      </w:r>
      <w:r w:rsidR="00B23638">
        <w:t xml:space="preserve"> </w:t>
      </w:r>
      <w:r w:rsidR="00B23638" w:rsidRPr="003922C0">
        <w:t xml:space="preserve">судової медицини, </w:t>
      </w:r>
      <w:r w:rsidR="00AF200A" w:rsidRPr="00AF200A">
        <w:t>НК 024:2023: 15158 - Ротаційний мікротом</w:t>
      </w:r>
      <w:r w:rsidRPr="00AF200A">
        <w:t>. Найменування та кількість Товару визначені  Специфікацією (Додаток 1 до Договору). Комплектність</w:t>
      </w:r>
      <w:r w:rsidRPr="00717CE2">
        <w:rPr>
          <w:color w:val="000000"/>
        </w:rPr>
        <w:t xml:space="preserve"> Товару наведена в Додатку 2 до цього договору, який є його невід’ємною частиною.</w:t>
      </w:r>
    </w:p>
    <w:p w:rsidR="002129D4" w:rsidRPr="001332B7" w:rsidRDefault="002129D4" w:rsidP="002129D4">
      <w:pPr>
        <w:tabs>
          <w:tab w:val="left" w:pos="0"/>
        </w:tabs>
        <w:suppressAutoHyphens/>
        <w:autoSpaceDN w:val="0"/>
        <w:spacing w:after="0" w:line="256" w:lineRule="auto"/>
        <w:ind w:firstLine="709"/>
        <w:contextualSpacing/>
        <w:jc w:val="both"/>
        <w:rPr>
          <w:rFonts w:ascii="Times New Roman" w:hAnsi="Times New Roman"/>
          <w:sz w:val="24"/>
          <w:szCs w:val="24"/>
        </w:rPr>
      </w:pPr>
      <w:r w:rsidRPr="00632D0D">
        <w:rPr>
          <w:rFonts w:ascii="Times New Roman" w:hAnsi="Times New Roman"/>
          <w:color w:val="000000"/>
          <w:sz w:val="24"/>
          <w:szCs w:val="24"/>
        </w:rPr>
        <w:t>1.3. Перехід права власності на обладнання</w:t>
      </w:r>
      <w:r w:rsidRPr="001332B7">
        <w:rPr>
          <w:rFonts w:ascii="Times New Roman" w:hAnsi="Times New Roman"/>
          <w:sz w:val="24"/>
          <w:szCs w:val="24"/>
        </w:rPr>
        <w:t xml:space="preserve"> Постачальника до Замовника здійснюється після підписання видаткової накладної.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w:t>
      </w:r>
      <w:r w:rsidRPr="001332B7">
        <w:rPr>
          <w:rFonts w:ascii="Times New Roman" w:hAnsi="Times New Roman"/>
          <w:kern w:val="2"/>
          <w:sz w:val="24"/>
          <w:szCs w:val="24"/>
        </w:rPr>
        <w:lastRenderedPageBreak/>
        <w:t>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rsidR="002129D4" w:rsidRPr="001332B7" w:rsidRDefault="002129D4" w:rsidP="002129D4">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rsidR="002129D4" w:rsidRPr="001332B7" w:rsidRDefault="002129D4" w:rsidP="002129D4">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rsidR="002129D4" w:rsidRPr="001332B7" w:rsidRDefault="002129D4" w:rsidP="002129D4">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rsidR="002129D4" w:rsidRPr="001332B7" w:rsidRDefault="002129D4" w:rsidP="002129D4">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 xml:space="preserve">4.1. Замовник здійснює оплату в розмірі 100% від загальної вартості Товару протягом </w:t>
      </w:r>
      <w:r w:rsidR="009F2258">
        <w:rPr>
          <w:rFonts w:ascii="Times New Roman" w:hAnsi="Times New Roman"/>
          <w:kern w:val="2"/>
          <w:sz w:val="24"/>
          <w:szCs w:val="24"/>
          <w:lang w:eastAsia="uk-UA"/>
        </w:rPr>
        <w:t>60</w:t>
      </w:r>
      <w:r w:rsidRPr="001332B7">
        <w:rPr>
          <w:rFonts w:ascii="Times New Roman" w:hAnsi="Times New Roman"/>
          <w:kern w:val="2"/>
          <w:sz w:val="24"/>
          <w:szCs w:val="24"/>
          <w:lang w:eastAsia="uk-UA"/>
        </w:rPr>
        <w:t xml:space="preserve"> робочих днів після введення Товару в експлуатацію шляхом перерахування коштів на рахунок Постачальника, зазначений в розділі 13 цього Договору.</w:t>
      </w:r>
    </w:p>
    <w:p w:rsidR="002129D4" w:rsidRPr="001332B7" w:rsidRDefault="002129D4" w:rsidP="002129D4">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rsidR="002129D4" w:rsidRPr="001332B7" w:rsidRDefault="002129D4" w:rsidP="002129D4">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p>
    <w:p w:rsidR="002129D4" w:rsidRPr="001332B7" w:rsidRDefault="002129D4" w:rsidP="002129D4">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lastRenderedPageBreak/>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rsidR="002129D4" w:rsidRPr="001332B7" w:rsidRDefault="002129D4" w:rsidP="002129D4">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5.10.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обгрунтованості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пропорційно вартості виявленого відсутнього, дефектного, неякісного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lastRenderedPageBreak/>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rsidR="002129D4" w:rsidRPr="001332B7" w:rsidRDefault="002129D4" w:rsidP="002129D4">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rsidR="002129D4" w:rsidRPr="001332B7" w:rsidRDefault="002129D4" w:rsidP="002129D4">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rsidR="002129D4" w:rsidRPr="001332B7" w:rsidRDefault="002129D4" w:rsidP="002129D4">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Замвоника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Замовнику до моменту повернення Товару, підлягають поверненню Замовнику.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6.3.6. Здійснити вивезення, заміну неякісного Товару, допоставку Товару у порядку та строки встановлені даним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rsidR="002129D4" w:rsidRPr="001332B7" w:rsidRDefault="002129D4" w:rsidP="002129D4">
      <w:pPr>
        <w:spacing w:after="0"/>
        <w:ind w:firstLine="709"/>
        <w:jc w:val="both"/>
        <w:rPr>
          <w:rFonts w:ascii="Times New Roman" w:hAnsi="Times New Roman"/>
          <w:sz w:val="24"/>
          <w:szCs w:val="24"/>
        </w:rPr>
      </w:pPr>
    </w:p>
    <w:p w:rsidR="002129D4" w:rsidRPr="001332B7" w:rsidRDefault="002129D4" w:rsidP="002129D4">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2129D4" w:rsidRPr="001332B7" w:rsidRDefault="002129D4" w:rsidP="002129D4">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rsidR="002129D4" w:rsidRPr="001332B7" w:rsidRDefault="002129D4" w:rsidP="002129D4">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2129D4" w:rsidRPr="001332B7" w:rsidRDefault="002129D4" w:rsidP="002129D4">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129D4" w:rsidRPr="001332B7" w:rsidRDefault="002129D4" w:rsidP="002129D4">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rsidR="002129D4" w:rsidRPr="001332B7" w:rsidRDefault="002129D4" w:rsidP="002129D4">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rsidR="002129D4" w:rsidRPr="001332B7" w:rsidRDefault="002129D4" w:rsidP="002129D4">
      <w:pPr>
        <w:spacing w:after="0"/>
        <w:ind w:firstLine="709"/>
        <w:jc w:val="both"/>
        <w:rPr>
          <w:rFonts w:ascii="Times New Roman" w:hAnsi="Times New Roman"/>
          <w:sz w:val="24"/>
          <w:szCs w:val="24"/>
        </w:rPr>
      </w:pP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lastRenderedPageBreak/>
        <w:t>11. Інші умови.</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2129D4" w:rsidRPr="005A55CD" w:rsidRDefault="002129D4" w:rsidP="002129D4">
      <w:pPr>
        <w:spacing w:after="0"/>
        <w:ind w:left="40" w:firstLine="669"/>
        <w:jc w:val="both"/>
        <w:rPr>
          <w:rFonts w:ascii="Times New Roman" w:hAnsi="Times New Roman"/>
          <w:sz w:val="24"/>
          <w:szCs w:val="24"/>
        </w:rPr>
      </w:pPr>
      <w:r w:rsidRPr="005A55CD">
        <w:rPr>
          <w:rFonts w:ascii="Times New Roman" w:hAnsi="Times New Roman"/>
          <w:sz w:val="24"/>
          <w:szCs w:val="24"/>
        </w:rPr>
        <w:t>11.10.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rsidR="002129D4" w:rsidRPr="001332B7" w:rsidRDefault="002129D4" w:rsidP="002129D4">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2129D4" w:rsidRPr="001332B7" w:rsidRDefault="002129D4" w:rsidP="002129D4">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2129D4" w:rsidRPr="001332B7" w:rsidRDefault="002129D4" w:rsidP="002129D4">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2129D4" w:rsidRPr="001332B7" w:rsidRDefault="002129D4" w:rsidP="002129D4">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rsidR="002129D4" w:rsidRPr="001332B7" w:rsidRDefault="002129D4" w:rsidP="002129D4">
      <w:pPr>
        <w:tabs>
          <w:tab w:val="num" w:pos="4275"/>
          <w:tab w:val="left" w:pos="7938"/>
        </w:tabs>
        <w:spacing w:after="0"/>
        <w:ind w:right="-99" w:firstLine="709"/>
        <w:jc w:val="both"/>
        <w:rPr>
          <w:rFonts w:ascii="Times New Roman" w:hAnsi="Times New Roman"/>
          <w:sz w:val="24"/>
          <w:szCs w:val="24"/>
        </w:rPr>
      </w:pPr>
    </w:p>
    <w:p w:rsidR="002129D4" w:rsidRPr="001332B7" w:rsidRDefault="002129D4" w:rsidP="002129D4">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rsidR="002129D4" w:rsidRPr="001332B7" w:rsidRDefault="002129D4" w:rsidP="002129D4">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rsidR="002129D4" w:rsidRPr="001332B7" w:rsidRDefault="002129D4" w:rsidP="002129D4">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rsidR="002129D4" w:rsidRPr="001332B7" w:rsidRDefault="002129D4" w:rsidP="002129D4">
      <w:pPr>
        <w:spacing w:after="0"/>
        <w:ind w:firstLine="708"/>
        <w:rPr>
          <w:rFonts w:ascii="Times New Roman" w:hAnsi="Times New Roman"/>
          <w:sz w:val="24"/>
          <w:szCs w:val="24"/>
        </w:rPr>
      </w:pPr>
    </w:p>
    <w:p w:rsidR="002129D4" w:rsidRPr="001332B7" w:rsidRDefault="002129D4" w:rsidP="002129D4">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2129D4" w:rsidRPr="001332B7" w:rsidTr="008C6FE9">
        <w:trPr>
          <w:trHeight w:val="20"/>
        </w:trPr>
        <w:tc>
          <w:tcPr>
            <w:tcW w:w="5101" w:type="dxa"/>
          </w:tcPr>
          <w:p w:rsidR="002129D4" w:rsidRPr="001332B7" w:rsidRDefault="002129D4" w:rsidP="008C6FE9">
            <w:pPr>
              <w:spacing w:after="0" w:line="240" w:lineRule="auto"/>
              <w:rPr>
                <w:rFonts w:ascii="Times New Roman" w:hAnsi="Times New Roman"/>
                <w:bCs/>
                <w:sz w:val="24"/>
                <w:szCs w:val="24"/>
              </w:rPr>
            </w:pPr>
          </w:p>
        </w:tc>
        <w:tc>
          <w:tcPr>
            <w:tcW w:w="4822" w:type="dxa"/>
          </w:tcPr>
          <w:p w:rsidR="002129D4" w:rsidRPr="001332B7" w:rsidRDefault="002129D4" w:rsidP="008C6FE9">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rsidR="002129D4" w:rsidRPr="001332B7" w:rsidRDefault="002129D4" w:rsidP="008C6FE9">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2129D4" w:rsidRPr="001332B7" w:rsidRDefault="002129D4" w:rsidP="008C6FE9">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rsidR="002129D4" w:rsidRPr="001332B7" w:rsidRDefault="002129D4" w:rsidP="008C6FE9">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rsidR="002129D4" w:rsidRPr="001332B7" w:rsidRDefault="002129D4" w:rsidP="008C6FE9">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rsidR="002129D4" w:rsidRPr="001332B7" w:rsidRDefault="002129D4" w:rsidP="008C6FE9">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rsidR="002129D4" w:rsidRPr="001332B7" w:rsidRDefault="002129D4" w:rsidP="008C6FE9">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rsidR="002129D4" w:rsidRPr="001332B7" w:rsidRDefault="002129D4" w:rsidP="008C6FE9">
            <w:pPr>
              <w:spacing w:after="0"/>
              <w:rPr>
                <w:rFonts w:ascii="Times New Roman" w:hAnsi="Times New Roman"/>
                <w:bCs/>
                <w:sz w:val="24"/>
                <w:szCs w:val="24"/>
              </w:rPr>
            </w:pPr>
            <w:r w:rsidRPr="001332B7">
              <w:rPr>
                <w:rFonts w:ascii="Times New Roman" w:hAnsi="Times New Roman"/>
                <w:bCs/>
                <w:sz w:val="24"/>
                <w:szCs w:val="24"/>
              </w:rPr>
              <w:t>Тел./факс: 286-21-11, 286-21-13</w:t>
            </w:r>
          </w:p>
          <w:p w:rsidR="002129D4" w:rsidRPr="001332B7" w:rsidRDefault="002129D4" w:rsidP="008C6FE9">
            <w:pPr>
              <w:autoSpaceDN w:val="0"/>
              <w:spacing w:after="0" w:line="256" w:lineRule="auto"/>
              <w:ind w:left="72"/>
              <w:jc w:val="both"/>
              <w:rPr>
                <w:rFonts w:ascii="Times New Roman" w:hAnsi="Times New Roman"/>
                <w:bCs/>
                <w:sz w:val="24"/>
                <w:szCs w:val="24"/>
              </w:rPr>
            </w:pPr>
          </w:p>
        </w:tc>
      </w:tr>
      <w:tr w:rsidR="002129D4" w:rsidRPr="001332B7" w:rsidTr="008C6FE9">
        <w:trPr>
          <w:trHeight w:val="20"/>
        </w:trPr>
        <w:tc>
          <w:tcPr>
            <w:tcW w:w="5101" w:type="dxa"/>
          </w:tcPr>
          <w:p w:rsidR="002129D4" w:rsidRPr="001332B7" w:rsidRDefault="002129D4" w:rsidP="008C6FE9">
            <w:pPr>
              <w:spacing w:after="0"/>
              <w:jc w:val="center"/>
              <w:rPr>
                <w:rFonts w:ascii="Times New Roman" w:hAnsi="Times New Roman"/>
                <w:sz w:val="24"/>
                <w:szCs w:val="24"/>
              </w:rPr>
            </w:pPr>
          </w:p>
        </w:tc>
        <w:tc>
          <w:tcPr>
            <w:tcW w:w="4822" w:type="dxa"/>
          </w:tcPr>
          <w:p w:rsidR="002129D4" w:rsidRPr="001332B7" w:rsidRDefault="002129D4" w:rsidP="008C6FE9">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rsidR="002129D4" w:rsidRPr="001332B7" w:rsidRDefault="002129D4" w:rsidP="008C6FE9">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r w:rsidRPr="001332B7">
              <w:rPr>
                <w:rFonts w:ascii="Times New Roman" w:hAnsi="Times New Roman"/>
                <w:b/>
                <w:color w:val="000000"/>
                <w:sz w:val="24"/>
                <w:szCs w:val="24"/>
                <w:lang w:eastAsia="ar-SA"/>
              </w:rPr>
              <w:t>М.Г.Єсаянц</w:t>
            </w:r>
          </w:p>
          <w:p w:rsidR="002129D4" w:rsidRPr="001332B7" w:rsidRDefault="002129D4" w:rsidP="008C6FE9">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rsidR="002129D4" w:rsidRDefault="002129D4" w:rsidP="00C07510">
      <w:pPr>
        <w:tabs>
          <w:tab w:val="right" w:pos="9781"/>
        </w:tabs>
        <w:spacing w:after="0"/>
        <w:rPr>
          <w:rFonts w:ascii="Times New Roman" w:hAnsi="Times New Roman"/>
          <w:color w:val="000000"/>
        </w:rPr>
      </w:pPr>
      <w:r w:rsidRPr="001332B7">
        <w:rPr>
          <w:rFonts w:ascii="Times New Roman" w:hAnsi="Times New Roman"/>
          <w:b/>
          <w:color w:val="000000"/>
          <w:sz w:val="24"/>
          <w:szCs w:val="24"/>
        </w:rPr>
        <w:lastRenderedPageBreak/>
        <w:tab/>
      </w:r>
    </w:p>
    <w:p w:rsidR="007A1DC9" w:rsidRPr="00431078" w:rsidRDefault="007A1DC9" w:rsidP="007A1DC9">
      <w:pPr>
        <w:spacing w:after="0"/>
        <w:jc w:val="right"/>
        <w:rPr>
          <w:rFonts w:ascii="Times New Roman" w:hAnsi="Times New Roman"/>
          <w:color w:val="000000"/>
        </w:rPr>
      </w:pPr>
      <w:r w:rsidRPr="00431078">
        <w:rPr>
          <w:rFonts w:ascii="Times New Roman" w:hAnsi="Times New Roman"/>
          <w:color w:val="000000"/>
        </w:rPr>
        <w:t>Додаток 1</w:t>
      </w:r>
    </w:p>
    <w:p w:rsidR="007A1DC9" w:rsidRPr="00431078" w:rsidRDefault="007A1DC9" w:rsidP="007A1DC9">
      <w:pPr>
        <w:tabs>
          <w:tab w:val="left" w:pos="8647"/>
        </w:tabs>
        <w:spacing w:after="0"/>
        <w:ind w:firstLine="709"/>
        <w:jc w:val="right"/>
        <w:rPr>
          <w:rFonts w:ascii="Times New Roman" w:hAnsi="Times New Roman"/>
          <w:color w:val="000000"/>
        </w:rPr>
      </w:pPr>
      <w:r w:rsidRPr="00431078">
        <w:rPr>
          <w:rFonts w:ascii="Times New Roman" w:hAnsi="Times New Roman"/>
          <w:color w:val="000000"/>
        </w:rPr>
        <w:t xml:space="preserve"> до Договору №___ від «___» ________ 202</w:t>
      </w:r>
      <w:r>
        <w:rPr>
          <w:rFonts w:ascii="Times New Roman" w:hAnsi="Times New Roman"/>
          <w:color w:val="000000"/>
        </w:rPr>
        <w:t>4</w:t>
      </w:r>
      <w:r w:rsidRPr="00431078">
        <w:rPr>
          <w:rFonts w:ascii="Times New Roman" w:hAnsi="Times New Roman"/>
          <w:color w:val="000000"/>
        </w:rPr>
        <w:t xml:space="preserve"> року</w:t>
      </w:r>
    </w:p>
    <w:p w:rsidR="007A1DC9" w:rsidRPr="00431078" w:rsidRDefault="007A1DC9" w:rsidP="007A1DC9">
      <w:pPr>
        <w:spacing w:after="0"/>
        <w:jc w:val="center"/>
        <w:rPr>
          <w:rFonts w:ascii="Times New Roman" w:hAnsi="Times New Roman"/>
        </w:rPr>
      </w:pPr>
    </w:p>
    <w:p w:rsidR="007A1DC9" w:rsidRPr="00431078" w:rsidRDefault="007A1DC9" w:rsidP="007A1DC9">
      <w:pPr>
        <w:spacing w:after="0"/>
        <w:jc w:val="center"/>
        <w:rPr>
          <w:rFonts w:ascii="Times New Roman" w:hAnsi="Times New Roman"/>
        </w:rPr>
      </w:pPr>
    </w:p>
    <w:p w:rsidR="007A1DC9" w:rsidRDefault="007A1DC9" w:rsidP="007A1DC9">
      <w:pPr>
        <w:spacing w:after="0" w:line="240" w:lineRule="auto"/>
        <w:ind w:right="-2"/>
        <w:jc w:val="center"/>
        <w:rPr>
          <w:rFonts w:ascii="Times New Roman" w:hAnsi="Times New Roman"/>
          <w:b/>
        </w:rPr>
      </w:pPr>
      <w:r w:rsidRPr="00431078">
        <w:rPr>
          <w:rFonts w:ascii="Times New Roman" w:hAnsi="Times New Roman"/>
          <w:b/>
        </w:rPr>
        <w:t>Специфікація</w:t>
      </w:r>
    </w:p>
    <w:p w:rsidR="007A1DC9" w:rsidRPr="00431078" w:rsidRDefault="007A1DC9" w:rsidP="007A1DC9">
      <w:pPr>
        <w:spacing w:after="0" w:line="240" w:lineRule="auto"/>
        <w:ind w:right="-2"/>
        <w:jc w:val="center"/>
        <w:rPr>
          <w:rFonts w:ascii="Times New Roman" w:hAnsi="Times New Roman"/>
          <w:b/>
        </w:rPr>
      </w:pPr>
    </w:p>
    <w:p w:rsidR="007A1DC9" w:rsidRPr="00315BF5" w:rsidRDefault="007A1DC9" w:rsidP="007A1DC9">
      <w:pPr>
        <w:spacing w:after="0" w:line="240" w:lineRule="auto"/>
        <w:rPr>
          <w:rFonts w:ascii="Times New Roman" w:hAnsi="Times New Roman"/>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34"/>
        <w:gridCol w:w="2553"/>
        <w:gridCol w:w="1980"/>
        <w:gridCol w:w="540"/>
        <w:gridCol w:w="720"/>
        <w:gridCol w:w="671"/>
        <w:gridCol w:w="898"/>
        <w:gridCol w:w="771"/>
        <w:gridCol w:w="939"/>
      </w:tblGrid>
      <w:tr w:rsidR="00784DB7" w:rsidRPr="00431078" w:rsidTr="002129D4">
        <w:tc>
          <w:tcPr>
            <w:tcW w:w="709" w:type="dxa"/>
            <w:tcBorders>
              <w:top w:val="single" w:sz="4" w:space="0" w:color="auto"/>
              <w:left w:val="single" w:sz="4" w:space="0" w:color="auto"/>
              <w:bottom w:val="single" w:sz="4" w:space="0" w:color="auto"/>
              <w:right w:val="single" w:sz="4" w:space="0" w:color="auto"/>
            </w:tcBorders>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Pr>
                <w:rFonts w:ascii="Times New Roman" w:hAnsi="Times New Roman"/>
                <w:bCs/>
              </w:rPr>
              <w:t>Код НК 024:2023</w:t>
            </w:r>
          </w:p>
        </w:tc>
        <w:tc>
          <w:tcPr>
            <w:tcW w:w="2553"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Оди-ниця вимі-ру</w:t>
            </w:r>
          </w:p>
        </w:tc>
        <w:tc>
          <w:tcPr>
            <w:tcW w:w="72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Ціна за одини-цю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110" w:right="-52"/>
              <w:jc w:val="center"/>
              <w:rPr>
                <w:rFonts w:ascii="Times New Roman" w:hAnsi="Times New Roman"/>
                <w:bCs/>
              </w:rPr>
            </w:pPr>
            <w:r w:rsidRPr="00431078">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Ціна за одиницю з ПДВ, грн.</w:t>
            </w:r>
          </w:p>
        </w:tc>
        <w:tc>
          <w:tcPr>
            <w:tcW w:w="939"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20"/>
              <w:jc w:val="center"/>
              <w:rPr>
                <w:rFonts w:ascii="Times New Roman" w:hAnsi="Times New Roman"/>
                <w:bCs/>
              </w:rPr>
            </w:pPr>
            <w:r w:rsidRPr="00431078">
              <w:rPr>
                <w:rFonts w:ascii="Times New Roman" w:hAnsi="Times New Roman"/>
                <w:bCs/>
              </w:rPr>
              <w:t>Сума з ПДВ, грн</w:t>
            </w:r>
          </w:p>
        </w:tc>
      </w:tr>
      <w:tr w:rsidR="00784DB7" w:rsidRPr="00431078" w:rsidTr="002129D4">
        <w:trPr>
          <w:trHeight w:val="106"/>
        </w:trPr>
        <w:tc>
          <w:tcPr>
            <w:tcW w:w="709" w:type="dxa"/>
            <w:tcBorders>
              <w:top w:val="single" w:sz="4" w:space="0" w:color="auto"/>
              <w:left w:val="single" w:sz="4" w:space="0" w:color="auto"/>
              <w:bottom w:val="single" w:sz="4" w:space="0" w:color="auto"/>
              <w:right w:val="single" w:sz="4" w:space="0" w:color="auto"/>
            </w:tcBorders>
          </w:tcPr>
          <w:p w:rsidR="00784DB7" w:rsidRPr="00431078" w:rsidRDefault="00784DB7" w:rsidP="007342D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center"/>
              <w:rPr>
                <w:rFonts w:ascii="Times New Roman" w:hAnsi="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jc w:val="center"/>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20"/>
              <w:jc w:val="right"/>
              <w:rPr>
                <w:rFonts w:ascii="Times New Roman" w:hAnsi="Times New Roman"/>
              </w:rPr>
            </w:pPr>
          </w:p>
        </w:tc>
      </w:tr>
      <w:tr w:rsidR="00784DB7" w:rsidRPr="00431078" w:rsidTr="002129D4">
        <w:trPr>
          <w:trHeight w:val="290"/>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Договору без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r w:rsidR="00784DB7" w:rsidRPr="00431078" w:rsidTr="002129D4">
        <w:trPr>
          <w:trHeight w:val="290"/>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r w:rsidR="00784DB7" w:rsidRPr="00431078" w:rsidTr="002129D4">
        <w:trPr>
          <w:trHeight w:val="162"/>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Договору 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bl>
    <w:p w:rsidR="007A1DC9" w:rsidRPr="00431078" w:rsidRDefault="007A1DC9" w:rsidP="007A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rsidR="007A1DC9" w:rsidRPr="00431078" w:rsidRDefault="007A1DC9" w:rsidP="007A1DC9">
      <w:pPr>
        <w:rPr>
          <w:rFonts w:ascii="Times New Roman" w:hAnsi="Times New Roman"/>
          <w:b/>
          <w:bCs/>
        </w:rPr>
      </w:pPr>
      <w:r w:rsidRPr="00431078">
        <w:rPr>
          <w:rFonts w:ascii="Times New Roman" w:hAnsi="Times New Roman"/>
          <w:b/>
          <w:bCs/>
        </w:rPr>
        <w:t xml:space="preserve">Загальні вартість Договору складає ________________ грн. ____ коп. (_______________ грн. _____ коп.), в т.ч. ПДВ ______________ грн. </w:t>
      </w:r>
    </w:p>
    <w:tbl>
      <w:tblPr>
        <w:tblW w:w="9639" w:type="dxa"/>
        <w:tblInd w:w="108" w:type="dxa"/>
        <w:tblLayout w:type="fixed"/>
        <w:tblLook w:val="01E0" w:firstRow="1" w:lastRow="1" w:firstColumn="1" w:lastColumn="1" w:noHBand="0" w:noVBand="0"/>
      </w:tblPr>
      <w:tblGrid>
        <w:gridCol w:w="4500"/>
        <w:gridCol w:w="5139"/>
      </w:tblGrid>
      <w:tr w:rsidR="007A1DC9" w:rsidRPr="00431078" w:rsidTr="007342DB">
        <w:trPr>
          <w:trHeight w:val="20"/>
        </w:trPr>
        <w:tc>
          <w:tcPr>
            <w:tcW w:w="4500" w:type="dxa"/>
          </w:tcPr>
          <w:p w:rsidR="007A1DC9" w:rsidRPr="00431078" w:rsidRDefault="007A1DC9" w:rsidP="007342DB">
            <w:pPr>
              <w:spacing w:line="240" w:lineRule="auto"/>
              <w:jc w:val="center"/>
              <w:rPr>
                <w:rFonts w:ascii="Times New Roman" w:hAnsi="Times New Roman"/>
                <w:b/>
                <w:bCs/>
              </w:rPr>
            </w:pPr>
            <w:r w:rsidRPr="00431078">
              <w:rPr>
                <w:rFonts w:ascii="Times New Roman" w:hAnsi="Times New Roman"/>
                <w:b/>
                <w:bCs/>
              </w:rPr>
              <w:t>Постачальник:</w:t>
            </w:r>
          </w:p>
          <w:p w:rsidR="007A1DC9" w:rsidRPr="00431078" w:rsidRDefault="007A1DC9" w:rsidP="007342DB">
            <w:pPr>
              <w:rPr>
                <w:rFonts w:ascii="Times New Roman" w:hAnsi="Times New Roman"/>
                <w:bCs/>
              </w:rPr>
            </w:pPr>
            <w:r w:rsidRPr="00431078">
              <w:rPr>
                <w:rFonts w:ascii="Times New Roman" w:hAnsi="Times New Roman"/>
                <w:bCs/>
                <w:i/>
              </w:rPr>
              <w:t xml:space="preserve"> </w:t>
            </w:r>
          </w:p>
        </w:tc>
        <w:tc>
          <w:tcPr>
            <w:tcW w:w="5139" w:type="dxa"/>
          </w:tcPr>
          <w:p w:rsidR="007A1DC9" w:rsidRPr="00431078" w:rsidRDefault="007A1DC9" w:rsidP="007342DB">
            <w:pPr>
              <w:spacing w:line="240" w:lineRule="atLeast"/>
              <w:jc w:val="center"/>
              <w:rPr>
                <w:rFonts w:ascii="Times New Roman" w:hAnsi="Times New Roman"/>
                <w:b/>
              </w:rPr>
            </w:pPr>
            <w:r w:rsidRPr="00431078">
              <w:rPr>
                <w:rFonts w:ascii="Times New Roman" w:hAnsi="Times New Roman"/>
                <w:b/>
              </w:rPr>
              <w:t>Замовник:</w:t>
            </w:r>
          </w:p>
          <w:p w:rsidR="007A1DC9" w:rsidRPr="00431078" w:rsidRDefault="007A1DC9" w:rsidP="007342DB">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7A1DC9" w:rsidRPr="00431078" w:rsidRDefault="007A1DC9" w:rsidP="007342DB">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7A1DC9" w:rsidRPr="00431078" w:rsidRDefault="007A1DC9" w:rsidP="007342DB">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7A1DC9" w:rsidRPr="00431078" w:rsidRDefault="007A1DC9" w:rsidP="007342DB">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7A1DC9" w:rsidRPr="00431078" w:rsidRDefault="007A1DC9" w:rsidP="007342DB">
            <w:pPr>
              <w:spacing w:after="0" w:line="240" w:lineRule="auto"/>
              <w:rPr>
                <w:rFonts w:ascii="Times New Roman" w:hAnsi="Times New Roman"/>
              </w:rPr>
            </w:pPr>
            <w:r w:rsidRPr="00431078">
              <w:rPr>
                <w:rFonts w:ascii="Times New Roman" w:hAnsi="Times New Roman"/>
              </w:rPr>
              <w:t>в АТ КБ «ПриватБанк», МФО  313399</w:t>
            </w:r>
          </w:p>
          <w:p w:rsidR="007A1DC9" w:rsidRPr="00431078" w:rsidRDefault="007A1DC9" w:rsidP="007342DB">
            <w:pPr>
              <w:spacing w:after="0" w:line="240" w:lineRule="auto"/>
              <w:rPr>
                <w:rFonts w:ascii="Times New Roman" w:hAnsi="Times New Roman"/>
              </w:rPr>
            </w:pPr>
            <w:r w:rsidRPr="00431078">
              <w:rPr>
                <w:rFonts w:ascii="Times New Roman" w:hAnsi="Times New Roman"/>
              </w:rPr>
              <w:t xml:space="preserve">ЄДРПОУ 02006691, ІПН 020066908277 </w:t>
            </w:r>
          </w:p>
          <w:p w:rsidR="007A1DC9" w:rsidRPr="00431078" w:rsidRDefault="007A1DC9" w:rsidP="007342DB">
            <w:pPr>
              <w:spacing w:after="0" w:line="240" w:lineRule="auto"/>
              <w:outlineLvl w:val="0"/>
              <w:rPr>
                <w:rFonts w:ascii="Times New Roman" w:hAnsi="Times New Roman"/>
              </w:rPr>
            </w:pPr>
            <w:r w:rsidRPr="00431078">
              <w:rPr>
                <w:rFonts w:ascii="Times New Roman" w:hAnsi="Times New Roman"/>
              </w:rPr>
              <w:t>Т/ф (061) 286 21 13, 286 21 11</w:t>
            </w:r>
          </w:p>
          <w:p w:rsidR="007A1DC9" w:rsidRPr="00431078" w:rsidRDefault="007A1DC9" w:rsidP="007342DB">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7A1DC9" w:rsidRPr="00431078" w:rsidRDefault="007A1DC9" w:rsidP="007342DB">
            <w:pPr>
              <w:spacing w:after="0" w:line="240" w:lineRule="auto"/>
              <w:rPr>
                <w:rFonts w:ascii="Times New Roman" w:hAnsi="Times New Roman"/>
                <w:b/>
              </w:rPr>
            </w:pPr>
          </w:p>
          <w:p w:rsidR="007A1DC9" w:rsidRPr="00431078" w:rsidRDefault="007A1DC9" w:rsidP="007342DB">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7A1DC9" w:rsidRPr="00431078" w:rsidRDefault="007A1DC9" w:rsidP="007342DB">
            <w:pPr>
              <w:jc w:val="both"/>
              <w:rPr>
                <w:rFonts w:ascii="Times New Roman" w:hAnsi="Times New Roman"/>
              </w:rPr>
            </w:pPr>
            <w:r w:rsidRPr="00431078">
              <w:rPr>
                <w:rFonts w:ascii="Times New Roman" w:hAnsi="Times New Roman"/>
                <w:bCs/>
                <w:i/>
              </w:rPr>
              <w:t>Є платником податку на додану вартість.</w:t>
            </w:r>
          </w:p>
        </w:tc>
      </w:tr>
    </w:tbl>
    <w:p w:rsidR="007A1DC9" w:rsidRPr="00431078" w:rsidRDefault="007A1DC9" w:rsidP="007A1DC9">
      <w:pPr>
        <w:jc w:val="center"/>
        <w:rPr>
          <w:rFonts w:ascii="Times New Roman" w:hAnsi="Times New Roman"/>
          <w:b/>
          <w:color w:val="000000"/>
        </w:rPr>
      </w:pPr>
    </w:p>
    <w:p w:rsidR="007A1DC9" w:rsidRPr="00431078" w:rsidRDefault="007A1DC9" w:rsidP="007A1DC9">
      <w:pPr>
        <w:jc w:val="center"/>
        <w:rPr>
          <w:rFonts w:ascii="Times New Roman" w:hAnsi="Times New Roman"/>
          <w:b/>
          <w:color w:val="000000"/>
        </w:rPr>
      </w:pPr>
    </w:p>
    <w:p w:rsidR="007A1DC9" w:rsidRPr="0047071E" w:rsidRDefault="007A1DC9" w:rsidP="007A1DC9">
      <w:pPr>
        <w:spacing w:after="0"/>
        <w:jc w:val="both"/>
        <w:rPr>
          <w:rFonts w:ascii="Times New Roman" w:hAnsi="Times New Roman"/>
          <w:b/>
          <w:sz w:val="24"/>
        </w:rPr>
      </w:pPr>
    </w:p>
    <w:p w:rsidR="007A1DC9" w:rsidRPr="00431078" w:rsidRDefault="007A1DC9" w:rsidP="007A1DC9">
      <w:pPr>
        <w:spacing w:after="0"/>
        <w:jc w:val="right"/>
        <w:rPr>
          <w:rFonts w:ascii="Times New Roman" w:hAnsi="Times New Roman"/>
          <w:b/>
          <w:color w:val="000000"/>
        </w:rPr>
      </w:pPr>
    </w:p>
    <w:p w:rsidR="007A1DC9" w:rsidRPr="00431078" w:rsidRDefault="007A1DC9" w:rsidP="007A1DC9">
      <w:pPr>
        <w:jc w:val="center"/>
        <w:rPr>
          <w:rFonts w:ascii="Times New Roman" w:hAnsi="Times New Roman"/>
          <w:b/>
          <w:color w:val="000000"/>
        </w:rPr>
      </w:pPr>
    </w:p>
    <w:p w:rsidR="00EB2860" w:rsidRDefault="00EB2860"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EB25DD" w:rsidRPr="003922C0">
        <w:t>33950000-4 - Устаткування та приладдя для клінічної та</w:t>
      </w:r>
      <w:r w:rsidR="00EB25DD">
        <w:t xml:space="preserve"> </w:t>
      </w:r>
      <w:r w:rsidR="00EB25DD" w:rsidRPr="003922C0">
        <w:t xml:space="preserve">судової </w:t>
      </w:r>
      <w:bookmarkStart w:id="7" w:name="_GoBack"/>
      <w:r w:rsidR="00EB25DD" w:rsidRPr="003922C0">
        <w:t xml:space="preserve">медицини, </w:t>
      </w:r>
      <w:r w:rsidR="004E7E7C" w:rsidRPr="004E7E7C">
        <w:t>НК 024:2023: 15158 - Ротаційний мікротом</w:t>
      </w:r>
      <w:r w:rsidRPr="003A55D2">
        <w:t xml:space="preserve">, у тому </w:t>
      </w:r>
      <w:bookmarkEnd w:id="7"/>
      <w:r w:rsidRPr="003A55D2">
        <w:t>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7342DB">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7342D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7342D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7342D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91" w:rsidRDefault="00141491">
      <w:pPr>
        <w:spacing w:after="0" w:line="240" w:lineRule="auto"/>
      </w:pPr>
      <w:r>
        <w:separator/>
      </w:r>
    </w:p>
  </w:endnote>
  <w:endnote w:type="continuationSeparator" w:id="0">
    <w:p w:rsidR="00141491" w:rsidRDefault="0014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7E7C">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91" w:rsidRDefault="00141491">
      <w:pPr>
        <w:spacing w:after="0" w:line="240" w:lineRule="auto"/>
      </w:pPr>
      <w:r>
        <w:separator/>
      </w:r>
    </w:p>
  </w:footnote>
  <w:footnote w:type="continuationSeparator" w:id="0">
    <w:p w:rsidR="00141491" w:rsidRDefault="0014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4E7E7C">
      <w:rPr>
        <w:noProof/>
      </w:rPr>
      <w:t>40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4E7E7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40"/>
    <w:multiLevelType w:val="hybridMultilevel"/>
    <w:tmpl w:val="2182D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02AB"/>
    <w:multiLevelType w:val="hybridMultilevel"/>
    <w:tmpl w:val="DFB6F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0"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11"/>
  </w:num>
  <w:num w:numId="4">
    <w:abstractNumId w:val="12"/>
  </w:num>
  <w:num w:numId="5">
    <w:abstractNumId w:val="4"/>
  </w:num>
  <w:num w:numId="6">
    <w:abstractNumId w:val="3"/>
  </w:num>
  <w:num w:numId="7">
    <w:abstractNumId w:val="6"/>
  </w:num>
  <w:num w:numId="8">
    <w:abstractNumId w:val="2"/>
  </w:num>
  <w:num w:numId="9">
    <w:abstractNumId w:val="10"/>
  </w:num>
  <w:num w:numId="10">
    <w:abstractNumId w:val="1"/>
  </w:num>
  <w:num w:numId="11">
    <w:abstractNumId w:val="13"/>
  </w:num>
  <w:num w:numId="12">
    <w:abstractNumId w:val="9"/>
  </w:num>
  <w:num w:numId="13">
    <w:abstractNumId w:val="5"/>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30652"/>
    <w:rsid w:val="000332D5"/>
    <w:rsid w:val="00065E5F"/>
    <w:rsid w:val="00067D34"/>
    <w:rsid w:val="00075A1F"/>
    <w:rsid w:val="00075BF4"/>
    <w:rsid w:val="000955C3"/>
    <w:rsid w:val="000C026E"/>
    <w:rsid w:val="000C4AE8"/>
    <w:rsid w:val="00101665"/>
    <w:rsid w:val="001113DF"/>
    <w:rsid w:val="00127327"/>
    <w:rsid w:val="00141491"/>
    <w:rsid w:val="00150E5F"/>
    <w:rsid w:val="00154CB6"/>
    <w:rsid w:val="00181BBC"/>
    <w:rsid w:val="001840AD"/>
    <w:rsid w:val="001859BF"/>
    <w:rsid w:val="0019285D"/>
    <w:rsid w:val="001B5383"/>
    <w:rsid w:val="001E0DD7"/>
    <w:rsid w:val="001E0FEC"/>
    <w:rsid w:val="001E3B6A"/>
    <w:rsid w:val="00201BFA"/>
    <w:rsid w:val="002027E1"/>
    <w:rsid w:val="002129D4"/>
    <w:rsid w:val="0021494C"/>
    <w:rsid w:val="00214AB0"/>
    <w:rsid w:val="002350D7"/>
    <w:rsid w:val="00242845"/>
    <w:rsid w:val="00250BCC"/>
    <w:rsid w:val="00250E59"/>
    <w:rsid w:val="002512A7"/>
    <w:rsid w:val="002653E9"/>
    <w:rsid w:val="002679B0"/>
    <w:rsid w:val="002772B8"/>
    <w:rsid w:val="00277F24"/>
    <w:rsid w:val="002B5C0E"/>
    <w:rsid w:val="002D49F3"/>
    <w:rsid w:val="002E657B"/>
    <w:rsid w:val="003076F3"/>
    <w:rsid w:val="0031360A"/>
    <w:rsid w:val="0031662E"/>
    <w:rsid w:val="003175F2"/>
    <w:rsid w:val="003179C9"/>
    <w:rsid w:val="0033058B"/>
    <w:rsid w:val="00344A70"/>
    <w:rsid w:val="00347D76"/>
    <w:rsid w:val="00353E72"/>
    <w:rsid w:val="00353F90"/>
    <w:rsid w:val="0036507F"/>
    <w:rsid w:val="00370BC5"/>
    <w:rsid w:val="00373113"/>
    <w:rsid w:val="00385475"/>
    <w:rsid w:val="003907F2"/>
    <w:rsid w:val="003922C0"/>
    <w:rsid w:val="003B1B54"/>
    <w:rsid w:val="003F107B"/>
    <w:rsid w:val="004373B2"/>
    <w:rsid w:val="004404D9"/>
    <w:rsid w:val="00446BFF"/>
    <w:rsid w:val="00450E3F"/>
    <w:rsid w:val="00480381"/>
    <w:rsid w:val="004A5F59"/>
    <w:rsid w:val="004A6190"/>
    <w:rsid w:val="004B28D1"/>
    <w:rsid w:val="004C1D6F"/>
    <w:rsid w:val="004C2155"/>
    <w:rsid w:val="004C6200"/>
    <w:rsid w:val="004D159D"/>
    <w:rsid w:val="004E7E7C"/>
    <w:rsid w:val="00540A9E"/>
    <w:rsid w:val="005453AB"/>
    <w:rsid w:val="00550961"/>
    <w:rsid w:val="005647B8"/>
    <w:rsid w:val="00576B7C"/>
    <w:rsid w:val="00590336"/>
    <w:rsid w:val="00592EA9"/>
    <w:rsid w:val="005B14F8"/>
    <w:rsid w:val="005C0287"/>
    <w:rsid w:val="0061651A"/>
    <w:rsid w:val="00625BAB"/>
    <w:rsid w:val="00656AB2"/>
    <w:rsid w:val="00671603"/>
    <w:rsid w:val="00685B56"/>
    <w:rsid w:val="00694F05"/>
    <w:rsid w:val="006A3093"/>
    <w:rsid w:val="006A4D64"/>
    <w:rsid w:val="006C48AD"/>
    <w:rsid w:val="006E3903"/>
    <w:rsid w:val="006E5F72"/>
    <w:rsid w:val="00725E8F"/>
    <w:rsid w:val="0072763B"/>
    <w:rsid w:val="0073189D"/>
    <w:rsid w:val="007342DB"/>
    <w:rsid w:val="007371DE"/>
    <w:rsid w:val="007620D5"/>
    <w:rsid w:val="00767B40"/>
    <w:rsid w:val="00781302"/>
    <w:rsid w:val="007815BB"/>
    <w:rsid w:val="00784DB7"/>
    <w:rsid w:val="007A1DC9"/>
    <w:rsid w:val="007A482F"/>
    <w:rsid w:val="007D1C3C"/>
    <w:rsid w:val="007D6293"/>
    <w:rsid w:val="007F4119"/>
    <w:rsid w:val="008335ED"/>
    <w:rsid w:val="00836ED5"/>
    <w:rsid w:val="0083754B"/>
    <w:rsid w:val="00837F9B"/>
    <w:rsid w:val="00870B66"/>
    <w:rsid w:val="00874F9D"/>
    <w:rsid w:val="008B68DC"/>
    <w:rsid w:val="008D14D4"/>
    <w:rsid w:val="008E58D2"/>
    <w:rsid w:val="008E7B4B"/>
    <w:rsid w:val="00914050"/>
    <w:rsid w:val="00920C4C"/>
    <w:rsid w:val="0092105A"/>
    <w:rsid w:val="00930E07"/>
    <w:rsid w:val="00946525"/>
    <w:rsid w:val="0095272C"/>
    <w:rsid w:val="009624C6"/>
    <w:rsid w:val="00967129"/>
    <w:rsid w:val="00991F5A"/>
    <w:rsid w:val="009A3661"/>
    <w:rsid w:val="009A657B"/>
    <w:rsid w:val="009B1980"/>
    <w:rsid w:val="009C57FE"/>
    <w:rsid w:val="009F2258"/>
    <w:rsid w:val="009F4DC4"/>
    <w:rsid w:val="00A1293F"/>
    <w:rsid w:val="00A24750"/>
    <w:rsid w:val="00AA2AD0"/>
    <w:rsid w:val="00AA6B0C"/>
    <w:rsid w:val="00AE1BA4"/>
    <w:rsid w:val="00AF200A"/>
    <w:rsid w:val="00B149FE"/>
    <w:rsid w:val="00B23638"/>
    <w:rsid w:val="00B2485B"/>
    <w:rsid w:val="00B37D88"/>
    <w:rsid w:val="00B677B0"/>
    <w:rsid w:val="00B82E2E"/>
    <w:rsid w:val="00BC29B7"/>
    <w:rsid w:val="00BD27ED"/>
    <w:rsid w:val="00BD4F09"/>
    <w:rsid w:val="00BD6447"/>
    <w:rsid w:val="00BD6B5C"/>
    <w:rsid w:val="00BD6E9F"/>
    <w:rsid w:val="00BE6E2C"/>
    <w:rsid w:val="00BF1F3E"/>
    <w:rsid w:val="00C049B2"/>
    <w:rsid w:val="00C04A7E"/>
    <w:rsid w:val="00C07510"/>
    <w:rsid w:val="00C97E43"/>
    <w:rsid w:val="00CA4C63"/>
    <w:rsid w:val="00CB1AE2"/>
    <w:rsid w:val="00CB7B12"/>
    <w:rsid w:val="00CC19F2"/>
    <w:rsid w:val="00CC39EB"/>
    <w:rsid w:val="00CD6FEB"/>
    <w:rsid w:val="00CF346A"/>
    <w:rsid w:val="00CF6185"/>
    <w:rsid w:val="00D2077C"/>
    <w:rsid w:val="00D24A6E"/>
    <w:rsid w:val="00D263E0"/>
    <w:rsid w:val="00D40F52"/>
    <w:rsid w:val="00D61A09"/>
    <w:rsid w:val="00D6627B"/>
    <w:rsid w:val="00DC221B"/>
    <w:rsid w:val="00DD0462"/>
    <w:rsid w:val="00DD2BA5"/>
    <w:rsid w:val="00DE6104"/>
    <w:rsid w:val="00E14A13"/>
    <w:rsid w:val="00E30665"/>
    <w:rsid w:val="00E3322E"/>
    <w:rsid w:val="00E74B44"/>
    <w:rsid w:val="00E82205"/>
    <w:rsid w:val="00E845C4"/>
    <w:rsid w:val="00E87FA9"/>
    <w:rsid w:val="00EA3C89"/>
    <w:rsid w:val="00EA4E21"/>
    <w:rsid w:val="00EA6CAA"/>
    <w:rsid w:val="00EB25DD"/>
    <w:rsid w:val="00EB2860"/>
    <w:rsid w:val="00F05F29"/>
    <w:rsid w:val="00F10609"/>
    <w:rsid w:val="00F15989"/>
    <w:rsid w:val="00F236C3"/>
    <w:rsid w:val="00F304BD"/>
    <w:rsid w:val="00F5158E"/>
    <w:rsid w:val="00F72D4D"/>
    <w:rsid w:val="00F924A8"/>
    <w:rsid w:val="00F93138"/>
    <w:rsid w:val="00FB6CE9"/>
    <w:rsid w:val="00FC0754"/>
    <w:rsid w:val="00FC2275"/>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2982"/>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1 Буллет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40</Pages>
  <Words>15487</Words>
  <Characters>88277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101</cp:revision>
  <dcterms:created xsi:type="dcterms:W3CDTF">2020-04-14T07:28:00Z</dcterms:created>
  <dcterms:modified xsi:type="dcterms:W3CDTF">2024-05-01T11:33:00Z</dcterms:modified>
</cp:coreProperties>
</file>