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90B" w:rsidRPr="002C011F" w:rsidRDefault="000E290B" w:rsidP="00000F4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b/>
          <w:bCs/>
          <w:iCs/>
          <w:sz w:val="24"/>
          <w:szCs w:val="24"/>
          <w:lang w:val="uk-UA"/>
        </w:rPr>
      </w:pPr>
      <w:r>
        <w:rPr>
          <w:rFonts w:ascii="Times New Roman" w:hAnsi="Times New Roman"/>
          <w:b/>
          <w:bCs/>
          <w:iCs/>
          <w:sz w:val="24"/>
          <w:szCs w:val="24"/>
          <w:lang w:val="uk-UA"/>
        </w:rPr>
        <w:t xml:space="preserve">Комунальний заклад загальної середньої освіти </w:t>
      </w:r>
      <w:r w:rsidR="00652045">
        <w:rPr>
          <w:rFonts w:ascii="Times New Roman" w:hAnsi="Times New Roman"/>
          <w:b/>
          <w:bCs/>
          <w:iCs/>
          <w:sz w:val="24"/>
          <w:szCs w:val="24"/>
          <w:lang w:val="uk-UA"/>
        </w:rPr>
        <w:t>«</w:t>
      </w:r>
      <w:r w:rsidR="00F260B2">
        <w:rPr>
          <w:rFonts w:ascii="Times New Roman" w:hAnsi="Times New Roman"/>
          <w:b/>
          <w:bCs/>
          <w:iCs/>
          <w:sz w:val="24"/>
          <w:szCs w:val="24"/>
          <w:lang w:val="uk-UA"/>
        </w:rPr>
        <w:t>Рожищенський ліцей №1</w:t>
      </w:r>
      <w:r w:rsidR="00652045">
        <w:rPr>
          <w:rFonts w:ascii="Times New Roman" w:hAnsi="Times New Roman"/>
          <w:b/>
          <w:bCs/>
          <w:iCs/>
          <w:sz w:val="24"/>
          <w:szCs w:val="24"/>
          <w:lang w:val="uk-UA"/>
        </w:rPr>
        <w:t>»</w:t>
      </w:r>
      <w:r>
        <w:rPr>
          <w:rFonts w:ascii="Times New Roman" w:hAnsi="Times New Roman"/>
          <w:b/>
          <w:bCs/>
          <w:iCs/>
          <w:sz w:val="24"/>
          <w:szCs w:val="24"/>
          <w:lang w:val="uk-UA"/>
        </w:rPr>
        <w:t xml:space="preserve"> Рожищенської </w:t>
      </w:r>
      <w:r w:rsidR="00652045">
        <w:rPr>
          <w:rFonts w:ascii="Times New Roman" w:hAnsi="Times New Roman"/>
          <w:b/>
          <w:bCs/>
          <w:iCs/>
          <w:sz w:val="24"/>
          <w:szCs w:val="24"/>
          <w:lang w:val="uk-UA"/>
        </w:rPr>
        <w:t>міської</w:t>
      </w:r>
      <w:r>
        <w:rPr>
          <w:rFonts w:ascii="Times New Roman" w:hAnsi="Times New Roman"/>
          <w:b/>
          <w:bCs/>
          <w:iCs/>
          <w:sz w:val="24"/>
          <w:szCs w:val="24"/>
          <w:lang w:val="uk-UA"/>
        </w:rPr>
        <w:t xml:space="preserve"> ради</w:t>
      </w:r>
      <w:r w:rsidR="00652045">
        <w:rPr>
          <w:rFonts w:ascii="Times New Roman" w:hAnsi="Times New Roman"/>
          <w:b/>
          <w:bCs/>
          <w:iCs/>
          <w:sz w:val="24"/>
          <w:szCs w:val="24"/>
          <w:lang w:val="uk-UA"/>
        </w:rPr>
        <w:t xml:space="preserve"> Луцького району</w:t>
      </w:r>
      <w:r w:rsidRPr="002C011F">
        <w:rPr>
          <w:rFonts w:ascii="Times New Roman" w:hAnsi="Times New Roman"/>
          <w:b/>
          <w:bCs/>
          <w:iCs/>
          <w:sz w:val="24"/>
          <w:szCs w:val="24"/>
          <w:lang w:val="uk-UA"/>
        </w:rPr>
        <w:t xml:space="preserve"> Волинської області</w:t>
      </w:r>
    </w:p>
    <w:p w:rsidR="000E290B" w:rsidRPr="002C011F" w:rsidRDefault="000E290B" w:rsidP="00000F49">
      <w:pPr>
        <w:spacing w:after="0" w:line="240" w:lineRule="auto"/>
        <w:rPr>
          <w:rFonts w:ascii="Times New Roman" w:hAnsi="Times New Roman"/>
          <w:sz w:val="24"/>
          <w:szCs w:val="24"/>
          <w:lang w:val="uk-UA"/>
        </w:rPr>
      </w:pPr>
    </w:p>
    <w:tbl>
      <w:tblPr>
        <w:tblpPr w:leftFromText="180" w:rightFromText="180" w:vertAnchor="page" w:horzAnchor="margin" w:tblpY="1681"/>
        <w:tblW w:w="20220" w:type="dxa"/>
        <w:tblLayout w:type="fixed"/>
        <w:tblLook w:val="00A0" w:firstRow="1" w:lastRow="0" w:firstColumn="1" w:lastColumn="0" w:noHBand="0" w:noVBand="0"/>
      </w:tblPr>
      <w:tblGrid>
        <w:gridCol w:w="10110"/>
        <w:gridCol w:w="10110"/>
      </w:tblGrid>
      <w:tr w:rsidR="00F260B2" w:rsidRPr="009251F5" w:rsidTr="00BC43E1">
        <w:trPr>
          <w:trHeight w:val="585"/>
        </w:trPr>
        <w:tc>
          <w:tcPr>
            <w:tcW w:w="10110" w:type="dxa"/>
          </w:tcPr>
          <w:p w:rsidR="00F260B2" w:rsidRPr="005D1616" w:rsidRDefault="00F260B2" w:rsidP="00F260B2">
            <w:pPr>
              <w:spacing w:line="360" w:lineRule="auto"/>
              <w:rPr>
                <w:rFonts w:ascii="Times New Roman" w:hAnsi="Times New Roman"/>
                <w:b/>
                <w:bCs/>
                <w:color w:val="000000"/>
                <w:sz w:val="24"/>
                <w:szCs w:val="24"/>
              </w:rPr>
            </w:pPr>
            <w:r w:rsidRPr="005D1616">
              <w:rPr>
                <w:rFonts w:ascii="Times New Roman" w:hAnsi="Times New Roman"/>
                <w:b/>
                <w:bCs/>
                <w:color w:val="000000"/>
                <w:sz w:val="24"/>
                <w:szCs w:val="24"/>
              </w:rPr>
              <w:t> </w:t>
            </w:r>
          </w:p>
          <w:p w:rsidR="00F260B2" w:rsidRPr="00B974C3" w:rsidRDefault="00F260B2" w:rsidP="00F260B2">
            <w:pPr>
              <w:spacing w:after="0" w:line="240" w:lineRule="auto"/>
              <w:ind w:left="-1418"/>
              <w:jc w:val="right"/>
              <w:rPr>
                <w:rFonts w:ascii="Times New Roman" w:hAnsi="Times New Roman"/>
                <w:b/>
                <w:bCs/>
                <w:color w:val="000000"/>
                <w:sz w:val="24"/>
                <w:szCs w:val="24"/>
              </w:rPr>
            </w:pPr>
            <w:r w:rsidRPr="005D1616">
              <w:rPr>
                <w:rFonts w:ascii="Times New Roman" w:hAnsi="Times New Roman"/>
                <w:b/>
                <w:bCs/>
                <w:color w:val="000000"/>
                <w:sz w:val="24"/>
                <w:szCs w:val="24"/>
              </w:rPr>
              <w:t>                                           </w:t>
            </w:r>
            <w:r w:rsidRPr="00B974C3">
              <w:rPr>
                <w:rFonts w:ascii="Times New Roman" w:hAnsi="Times New Roman"/>
                <w:b/>
                <w:bCs/>
                <w:color w:val="000000"/>
                <w:sz w:val="24"/>
                <w:szCs w:val="24"/>
              </w:rPr>
              <w:t>«ЗАТВЕРДЖЕНО»</w:t>
            </w:r>
          </w:p>
          <w:p w:rsidR="00F260B2" w:rsidRPr="00B974C3" w:rsidRDefault="00F260B2" w:rsidP="00F260B2">
            <w:pPr>
              <w:spacing w:after="0" w:line="240" w:lineRule="auto"/>
              <w:ind w:left="-1418"/>
              <w:jc w:val="right"/>
              <w:rPr>
                <w:rFonts w:ascii="Times New Roman" w:hAnsi="Times New Roman"/>
                <w:color w:val="000000"/>
                <w:sz w:val="24"/>
                <w:szCs w:val="24"/>
              </w:rPr>
            </w:pPr>
            <w:r w:rsidRPr="00B974C3">
              <w:rPr>
                <w:rFonts w:ascii="Times New Roman" w:hAnsi="Times New Roman"/>
                <w:b/>
                <w:bCs/>
                <w:color w:val="000000"/>
                <w:sz w:val="24"/>
                <w:szCs w:val="24"/>
              </w:rPr>
              <w:t> </w:t>
            </w:r>
            <w:r w:rsidRPr="00B974C3">
              <w:rPr>
                <w:rFonts w:ascii="Times New Roman" w:hAnsi="Times New Roman"/>
                <w:color w:val="000000"/>
                <w:sz w:val="24"/>
                <w:szCs w:val="24"/>
              </w:rPr>
              <w:t>Протоколом №</w:t>
            </w:r>
            <w:r>
              <w:rPr>
                <w:rFonts w:ascii="Times New Roman" w:hAnsi="Times New Roman"/>
                <w:color w:val="000000"/>
                <w:sz w:val="24"/>
                <w:szCs w:val="24"/>
              </w:rPr>
              <w:t>10</w:t>
            </w:r>
          </w:p>
          <w:p w:rsidR="00F260B2" w:rsidRPr="00B974C3" w:rsidRDefault="00F260B2" w:rsidP="00F260B2">
            <w:pPr>
              <w:spacing w:after="0" w:line="240" w:lineRule="auto"/>
              <w:ind w:left="-1418"/>
              <w:jc w:val="right"/>
              <w:rPr>
                <w:rFonts w:ascii="Times New Roman" w:hAnsi="Times New Roman"/>
                <w:color w:val="000000"/>
                <w:sz w:val="24"/>
                <w:szCs w:val="24"/>
              </w:rPr>
            </w:pPr>
            <w:r w:rsidRPr="00B974C3">
              <w:rPr>
                <w:rFonts w:ascii="Times New Roman" w:hAnsi="Times New Roman"/>
                <w:color w:val="000000"/>
                <w:sz w:val="24"/>
                <w:szCs w:val="24"/>
              </w:rPr>
              <w:t xml:space="preserve">від </w:t>
            </w:r>
            <w:r>
              <w:rPr>
                <w:rFonts w:ascii="Times New Roman" w:hAnsi="Times New Roman"/>
                <w:color w:val="000000"/>
                <w:sz w:val="24"/>
                <w:szCs w:val="24"/>
              </w:rPr>
              <w:t>«</w:t>
            </w:r>
            <w:r w:rsidR="006E6E34">
              <w:rPr>
                <w:rFonts w:ascii="Times New Roman" w:hAnsi="Times New Roman"/>
                <w:color w:val="000000"/>
                <w:sz w:val="24"/>
                <w:szCs w:val="24"/>
                <w:lang w:val="uk-UA"/>
              </w:rPr>
              <w:t>08</w:t>
            </w:r>
            <w:r w:rsidRPr="00B974C3">
              <w:rPr>
                <w:rFonts w:ascii="Times New Roman" w:hAnsi="Times New Roman"/>
                <w:color w:val="000000"/>
                <w:sz w:val="24"/>
                <w:szCs w:val="24"/>
              </w:rPr>
              <w:t>»</w:t>
            </w:r>
            <w:r w:rsidR="006E6E34">
              <w:rPr>
                <w:rFonts w:ascii="Times New Roman" w:hAnsi="Times New Roman"/>
                <w:color w:val="000000"/>
                <w:sz w:val="24"/>
                <w:szCs w:val="24"/>
              </w:rPr>
              <w:t xml:space="preserve"> березня</w:t>
            </w:r>
            <w:r w:rsidRPr="00B974C3">
              <w:rPr>
                <w:rFonts w:ascii="Times New Roman" w:hAnsi="Times New Roman"/>
                <w:color w:val="000000"/>
                <w:sz w:val="24"/>
                <w:szCs w:val="24"/>
              </w:rPr>
              <w:t xml:space="preserve"> 20</w:t>
            </w:r>
            <w:r>
              <w:rPr>
                <w:rFonts w:ascii="Times New Roman" w:hAnsi="Times New Roman"/>
                <w:color w:val="000000"/>
                <w:sz w:val="24"/>
                <w:szCs w:val="24"/>
              </w:rPr>
              <w:t>23</w:t>
            </w:r>
            <w:r w:rsidRPr="00B974C3">
              <w:rPr>
                <w:rFonts w:ascii="Times New Roman" w:hAnsi="Times New Roman"/>
                <w:color w:val="000000"/>
                <w:sz w:val="24"/>
                <w:szCs w:val="24"/>
              </w:rPr>
              <w:t xml:space="preserve"> року</w:t>
            </w:r>
          </w:p>
          <w:p w:rsidR="00F260B2" w:rsidRPr="00B974C3" w:rsidRDefault="00F260B2" w:rsidP="00F260B2">
            <w:pPr>
              <w:spacing w:after="0" w:line="240" w:lineRule="auto"/>
              <w:ind w:left="-1418"/>
              <w:jc w:val="right"/>
              <w:rPr>
                <w:rFonts w:ascii="Times New Roman" w:hAnsi="Times New Roman"/>
                <w:color w:val="000000"/>
                <w:sz w:val="24"/>
                <w:szCs w:val="24"/>
              </w:rPr>
            </w:pPr>
            <w:r>
              <w:rPr>
                <w:rFonts w:ascii="Times New Roman" w:hAnsi="Times New Roman"/>
                <w:color w:val="000000"/>
                <w:sz w:val="24"/>
                <w:szCs w:val="24"/>
              </w:rPr>
              <w:t>Уповноваженої особи ліцею</w:t>
            </w:r>
          </w:p>
          <w:p w:rsidR="00F260B2" w:rsidRPr="00B974C3" w:rsidRDefault="00F260B2" w:rsidP="00F260B2">
            <w:pPr>
              <w:spacing w:after="0" w:line="240" w:lineRule="auto"/>
              <w:ind w:left="-1418"/>
              <w:jc w:val="center"/>
              <w:rPr>
                <w:rFonts w:ascii="Times New Roman" w:hAnsi="Times New Roman"/>
                <w:color w:val="000000"/>
                <w:sz w:val="24"/>
                <w:szCs w:val="24"/>
              </w:rPr>
            </w:pPr>
          </w:p>
          <w:p w:rsidR="00F260B2" w:rsidRPr="00B974C3" w:rsidRDefault="00F260B2" w:rsidP="00F260B2">
            <w:pPr>
              <w:spacing w:after="0" w:line="240" w:lineRule="auto"/>
              <w:ind w:left="-1418"/>
              <w:jc w:val="right"/>
              <w:rPr>
                <w:rFonts w:ascii="Times New Roman" w:hAnsi="Times New Roman"/>
                <w:color w:val="000000"/>
                <w:sz w:val="24"/>
                <w:szCs w:val="24"/>
              </w:rPr>
            </w:pPr>
            <w:r w:rsidRPr="00B974C3">
              <w:rPr>
                <w:rFonts w:ascii="Times New Roman" w:hAnsi="Times New Roman"/>
                <w:color w:val="000000"/>
                <w:sz w:val="24"/>
                <w:szCs w:val="24"/>
              </w:rPr>
              <w:t>________________/</w:t>
            </w:r>
            <w:r w:rsidR="006E6E34">
              <w:rPr>
                <w:rFonts w:ascii="Times New Roman" w:hAnsi="Times New Roman"/>
                <w:color w:val="000000"/>
                <w:sz w:val="24"/>
                <w:szCs w:val="24"/>
                <w:lang w:val="uk-UA"/>
              </w:rPr>
              <w:t>Калапуша</w:t>
            </w:r>
            <w:r w:rsidR="006E6E34">
              <w:rPr>
                <w:rFonts w:ascii="Times New Roman" w:hAnsi="Times New Roman"/>
                <w:color w:val="000000"/>
                <w:sz w:val="24"/>
                <w:szCs w:val="24"/>
              </w:rPr>
              <w:t xml:space="preserve"> А. </w:t>
            </w:r>
            <w:r w:rsidR="006E6E34">
              <w:rPr>
                <w:rFonts w:ascii="Times New Roman" w:hAnsi="Times New Roman"/>
                <w:color w:val="000000"/>
                <w:sz w:val="24"/>
                <w:szCs w:val="24"/>
                <w:lang w:val="uk-UA"/>
              </w:rPr>
              <w:t>Б</w:t>
            </w:r>
            <w:r>
              <w:rPr>
                <w:rFonts w:ascii="Times New Roman" w:hAnsi="Times New Roman"/>
                <w:color w:val="000000"/>
                <w:sz w:val="24"/>
                <w:szCs w:val="24"/>
              </w:rPr>
              <w:t>.</w:t>
            </w:r>
            <w:r w:rsidRPr="00B974C3">
              <w:rPr>
                <w:rFonts w:ascii="Times New Roman" w:hAnsi="Times New Roman"/>
                <w:color w:val="000000"/>
                <w:sz w:val="24"/>
                <w:szCs w:val="24"/>
              </w:rPr>
              <w:t>/</w:t>
            </w:r>
          </w:p>
          <w:p w:rsidR="00F260B2" w:rsidRPr="00606193" w:rsidRDefault="00F260B2" w:rsidP="00F260B2">
            <w:pPr>
              <w:spacing w:after="0" w:line="240" w:lineRule="auto"/>
              <w:ind w:left="-1420"/>
              <w:jc w:val="right"/>
              <w:rPr>
                <w:rFonts w:ascii="Times New Roman" w:hAnsi="Times New Roman"/>
                <w:color w:val="000000"/>
                <w:sz w:val="24"/>
                <w:szCs w:val="24"/>
                <w:lang w:val="uk-UA"/>
              </w:rPr>
            </w:pPr>
          </w:p>
          <w:p w:rsidR="00F260B2" w:rsidRPr="005D1616" w:rsidRDefault="00F260B2" w:rsidP="00F260B2">
            <w:pPr>
              <w:spacing w:after="0" w:line="240" w:lineRule="auto"/>
              <w:ind w:left="-1420"/>
              <w:jc w:val="right"/>
              <w:rPr>
                <w:rFonts w:ascii="Times New Roman" w:hAnsi="Times New Roman"/>
                <w:color w:val="000000"/>
                <w:sz w:val="24"/>
                <w:szCs w:val="24"/>
              </w:rPr>
            </w:pPr>
          </w:p>
        </w:tc>
        <w:tc>
          <w:tcPr>
            <w:tcW w:w="10110" w:type="dxa"/>
          </w:tcPr>
          <w:p w:rsidR="00F260B2" w:rsidRPr="009251F5" w:rsidRDefault="00F260B2" w:rsidP="00F260B2">
            <w:pPr>
              <w:spacing w:after="0" w:line="240" w:lineRule="auto"/>
              <w:ind w:left="3969"/>
              <w:jc w:val="right"/>
              <w:rPr>
                <w:rFonts w:ascii="Times New Roman" w:hAnsi="Times New Roman"/>
                <w:b/>
                <w:bCs/>
                <w:iCs/>
                <w:sz w:val="24"/>
                <w:szCs w:val="24"/>
                <w:lang w:val="uk-UA"/>
              </w:rPr>
            </w:pPr>
            <w:r w:rsidRPr="009251F5">
              <w:rPr>
                <w:rFonts w:ascii="Times New Roman" w:hAnsi="Times New Roman"/>
                <w:b/>
                <w:bCs/>
                <w:iCs/>
                <w:sz w:val="24"/>
                <w:szCs w:val="24"/>
                <w:lang w:val="uk-UA"/>
              </w:rPr>
              <w:t>рішенням комітету з конкурсних торгів</w:t>
            </w:r>
          </w:p>
          <w:p w:rsidR="00F260B2" w:rsidRPr="009251F5" w:rsidRDefault="00F260B2" w:rsidP="00F260B2">
            <w:pPr>
              <w:spacing w:after="0" w:line="240" w:lineRule="auto"/>
              <w:ind w:left="3969"/>
              <w:jc w:val="right"/>
              <w:rPr>
                <w:rFonts w:ascii="Times New Roman" w:hAnsi="Times New Roman"/>
                <w:b/>
                <w:bCs/>
                <w:iCs/>
                <w:sz w:val="24"/>
                <w:szCs w:val="24"/>
                <w:lang w:val="uk-UA"/>
              </w:rPr>
            </w:pPr>
            <w:r w:rsidRPr="009251F5">
              <w:rPr>
                <w:rFonts w:ascii="Times New Roman" w:hAnsi="Times New Roman"/>
                <w:b/>
                <w:bCs/>
                <w:iCs/>
                <w:sz w:val="24"/>
                <w:szCs w:val="24"/>
                <w:lang w:val="uk-UA"/>
              </w:rPr>
              <w:t>«07» листопада 2013 року</w:t>
            </w:r>
          </w:p>
        </w:tc>
      </w:tr>
      <w:tr w:rsidR="00F260B2" w:rsidRPr="009251F5" w:rsidTr="00BC43E1">
        <w:trPr>
          <w:trHeight w:val="707"/>
        </w:trPr>
        <w:tc>
          <w:tcPr>
            <w:tcW w:w="10110" w:type="dxa"/>
          </w:tcPr>
          <w:p w:rsidR="00F260B2" w:rsidRPr="00A25FED" w:rsidRDefault="00F260B2" w:rsidP="00F260B2">
            <w:pPr>
              <w:widowControl w:val="0"/>
              <w:spacing w:after="0" w:line="240" w:lineRule="auto"/>
              <w:ind w:left="3969" w:right="-108"/>
              <w:jc w:val="center"/>
              <w:outlineLvl w:val="1"/>
              <w:rPr>
                <w:rFonts w:ascii="Times New Roman" w:hAnsi="Times New Roman"/>
                <w:b/>
                <w:bCs/>
                <w:iCs/>
                <w:sz w:val="24"/>
                <w:szCs w:val="24"/>
                <w:lang w:val="uk-UA"/>
              </w:rPr>
            </w:pPr>
          </w:p>
        </w:tc>
        <w:tc>
          <w:tcPr>
            <w:tcW w:w="10110" w:type="dxa"/>
          </w:tcPr>
          <w:p w:rsidR="00F260B2" w:rsidRPr="009251F5" w:rsidRDefault="00F260B2" w:rsidP="00F260B2">
            <w:pPr>
              <w:widowControl w:val="0"/>
              <w:spacing w:after="0" w:line="240" w:lineRule="auto"/>
              <w:ind w:left="3969" w:right="-108"/>
              <w:jc w:val="right"/>
              <w:outlineLvl w:val="1"/>
              <w:rPr>
                <w:rFonts w:ascii="Times New Roman" w:hAnsi="Times New Roman"/>
                <w:b/>
                <w:bCs/>
                <w:iCs/>
                <w:sz w:val="24"/>
                <w:szCs w:val="24"/>
                <w:lang w:val="uk-UA"/>
              </w:rPr>
            </w:pPr>
          </w:p>
          <w:p w:rsidR="00F260B2" w:rsidRPr="009251F5" w:rsidRDefault="00F260B2" w:rsidP="00F260B2">
            <w:pPr>
              <w:widowControl w:val="0"/>
              <w:spacing w:after="0" w:line="240" w:lineRule="auto"/>
              <w:ind w:left="3969" w:right="-108"/>
              <w:jc w:val="right"/>
              <w:outlineLvl w:val="1"/>
              <w:rPr>
                <w:rFonts w:ascii="Times New Roman" w:hAnsi="Times New Roman"/>
                <w:b/>
                <w:bCs/>
                <w:iCs/>
                <w:sz w:val="24"/>
                <w:szCs w:val="24"/>
                <w:lang w:val="uk-UA"/>
              </w:rPr>
            </w:pPr>
            <w:r w:rsidRPr="009251F5">
              <w:rPr>
                <w:rFonts w:ascii="Times New Roman" w:hAnsi="Times New Roman"/>
                <w:b/>
                <w:sz w:val="24"/>
                <w:szCs w:val="24"/>
                <w:lang w:val="uk-UA" w:eastAsia="uk-UA"/>
              </w:rPr>
              <w:t>Заступник голови комітету з конкурсних торгів</w:t>
            </w:r>
          </w:p>
        </w:tc>
      </w:tr>
      <w:tr w:rsidR="00F260B2" w:rsidRPr="009251F5" w:rsidTr="00BC43E1">
        <w:trPr>
          <w:trHeight w:val="509"/>
        </w:trPr>
        <w:tc>
          <w:tcPr>
            <w:tcW w:w="10110" w:type="dxa"/>
            <w:vAlign w:val="center"/>
          </w:tcPr>
          <w:p w:rsidR="00F260B2" w:rsidRPr="00A25FED" w:rsidRDefault="00F260B2" w:rsidP="00F260B2">
            <w:pPr>
              <w:widowControl w:val="0"/>
              <w:spacing w:after="0" w:line="240" w:lineRule="auto"/>
              <w:ind w:left="3969"/>
              <w:jc w:val="right"/>
              <w:outlineLvl w:val="0"/>
              <w:rPr>
                <w:rFonts w:ascii="Times New Roman" w:hAnsi="Times New Roman"/>
                <w:b/>
                <w:bCs/>
                <w:iCs/>
                <w:sz w:val="24"/>
                <w:szCs w:val="24"/>
                <w:lang w:val="uk-UA"/>
              </w:rPr>
            </w:pPr>
          </w:p>
        </w:tc>
        <w:tc>
          <w:tcPr>
            <w:tcW w:w="10110" w:type="dxa"/>
            <w:vAlign w:val="center"/>
          </w:tcPr>
          <w:p w:rsidR="00F260B2" w:rsidRPr="009251F5" w:rsidRDefault="00F260B2" w:rsidP="00F260B2">
            <w:pPr>
              <w:widowControl w:val="0"/>
              <w:spacing w:after="0" w:line="240" w:lineRule="auto"/>
              <w:ind w:left="3969" w:right="-108"/>
              <w:jc w:val="right"/>
              <w:outlineLvl w:val="0"/>
              <w:rPr>
                <w:rFonts w:ascii="Times New Roman" w:hAnsi="Times New Roman"/>
                <w:b/>
                <w:bCs/>
                <w:iCs/>
                <w:sz w:val="24"/>
                <w:szCs w:val="24"/>
                <w:lang w:val="uk-UA"/>
              </w:rPr>
            </w:pPr>
            <w:r w:rsidRPr="009251F5">
              <w:rPr>
                <w:rFonts w:ascii="Times New Roman" w:hAnsi="Times New Roman"/>
                <w:b/>
                <w:sz w:val="24"/>
                <w:szCs w:val="24"/>
                <w:lang w:val="uk-UA" w:eastAsia="uk-UA"/>
              </w:rPr>
              <w:t>Неведюк О.О.</w:t>
            </w:r>
            <w:r w:rsidRPr="009251F5">
              <w:rPr>
                <w:rFonts w:ascii="Times New Roman" w:hAnsi="Times New Roman"/>
                <w:b/>
                <w:bCs/>
                <w:iCs/>
                <w:sz w:val="24"/>
                <w:szCs w:val="24"/>
                <w:lang w:val="uk-UA"/>
              </w:rPr>
              <w:t>/                        /</w:t>
            </w:r>
          </w:p>
          <w:p w:rsidR="00F260B2" w:rsidRPr="009251F5" w:rsidRDefault="00F260B2" w:rsidP="00F260B2">
            <w:pPr>
              <w:widowControl w:val="0"/>
              <w:spacing w:after="0" w:line="240" w:lineRule="auto"/>
              <w:ind w:left="3969"/>
              <w:jc w:val="right"/>
              <w:outlineLvl w:val="0"/>
              <w:rPr>
                <w:rFonts w:ascii="Times New Roman" w:hAnsi="Times New Roman"/>
                <w:b/>
                <w:bCs/>
                <w:iCs/>
                <w:sz w:val="24"/>
                <w:szCs w:val="24"/>
                <w:lang w:val="uk-UA"/>
              </w:rPr>
            </w:pPr>
            <w:r w:rsidRPr="009251F5">
              <w:rPr>
                <w:rFonts w:ascii="Times New Roman" w:hAnsi="Times New Roman"/>
                <w:b/>
                <w:bCs/>
                <w:iCs/>
                <w:sz w:val="24"/>
                <w:szCs w:val="24"/>
                <w:lang w:val="uk-UA"/>
              </w:rPr>
              <w:t>м.п.</w:t>
            </w:r>
          </w:p>
        </w:tc>
      </w:tr>
    </w:tbl>
    <w:p w:rsidR="000E290B" w:rsidRPr="002C011F" w:rsidRDefault="000E290B" w:rsidP="00000F49">
      <w:pPr>
        <w:spacing w:after="0" w:line="240" w:lineRule="auto"/>
        <w:jc w:val="center"/>
        <w:rPr>
          <w:rFonts w:ascii="Times New Roman" w:hAnsi="Times New Roman"/>
          <w:sz w:val="24"/>
          <w:szCs w:val="24"/>
          <w:lang w:val="uk-UA"/>
        </w:rPr>
      </w:pPr>
    </w:p>
    <w:p w:rsidR="000E290B" w:rsidRPr="002C011F" w:rsidRDefault="000E290B" w:rsidP="00000F49">
      <w:pPr>
        <w:spacing w:after="0" w:line="240" w:lineRule="auto"/>
        <w:jc w:val="center"/>
        <w:rPr>
          <w:rFonts w:ascii="Times New Roman" w:hAnsi="Times New Roman"/>
          <w:sz w:val="24"/>
          <w:szCs w:val="24"/>
          <w:lang w:val="uk-UA"/>
        </w:rPr>
      </w:pPr>
    </w:p>
    <w:p w:rsidR="000E290B" w:rsidRPr="002C011F" w:rsidRDefault="000E290B" w:rsidP="00000F49">
      <w:pPr>
        <w:tabs>
          <w:tab w:val="left" w:pos="2355"/>
        </w:tabs>
        <w:spacing w:after="0" w:line="240" w:lineRule="auto"/>
        <w:jc w:val="center"/>
        <w:rPr>
          <w:rFonts w:ascii="Times New Roman" w:hAnsi="Times New Roman"/>
          <w:b/>
          <w:i/>
          <w:sz w:val="24"/>
          <w:szCs w:val="24"/>
          <w:lang w:val="uk-UA"/>
        </w:rPr>
      </w:pPr>
    </w:p>
    <w:p w:rsidR="000E290B" w:rsidRPr="002C011F" w:rsidRDefault="000E290B" w:rsidP="00000F49">
      <w:pPr>
        <w:spacing w:after="0" w:line="240" w:lineRule="auto"/>
        <w:jc w:val="center"/>
        <w:rPr>
          <w:rFonts w:ascii="Times New Roman" w:hAnsi="Times New Roman"/>
          <w:b/>
          <w:sz w:val="24"/>
          <w:szCs w:val="24"/>
          <w:lang w:val="uk-UA"/>
        </w:rPr>
      </w:pPr>
    </w:p>
    <w:p w:rsidR="000E290B" w:rsidRPr="002C011F" w:rsidRDefault="000E290B" w:rsidP="00000F49">
      <w:pPr>
        <w:spacing w:after="0" w:line="240" w:lineRule="auto"/>
        <w:jc w:val="center"/>
        <w:rPr>
          <w:rFonts w:ascii="Times New Roman" w:hAnsi="Times New Roman"/>
          <w:b/>
          <w:sz w:val="24"/>
          <w:szCs w:val="24"/>
          <w:lang w:val="uk-UA"/>
        </w:rPr>
      </w:pPr>
    </w:p>
    <w:p w:rsidR="000E290B" w:rsidRPr="002C011F" w:rsidRDefault="000E290B" w:rsidP="00000F49">
      <w:pPr>
        <w:spacing w:after="0" w:line="240" w:lineRule="auto"/>
        <w:jc w:val="center"/>
        <w:rPr>
          <w:rFonts w:ascii="Times New Roman" w:hAnsi="Times New Roman"/>
          <w:b/>
          <w:sz w:val="24"/>
          <w:szCs w:val="24"/>
          <w:lang w:val="uk-UA"/>
        </w:rPr>
      </w:pPr>
    </w:p>
    <w:p w:rsidR="000E290B" w:rsidRPr="002C011F" w:rsidRDefault="000E290B" w:rsidP="00000F49">
      <w:pPr>
        <w:widowControl w:val="0"/>
        <w:autoSpaceDE w:val="0"/>
        <w:autoSpaceDN w:val="0"/>
        <w:adjustRightInd w:val="0"/>
        <w:spacing w:after="0" w:line="240" w:lineRule="auto"/>
        <w:ind w:left="320"/>
        <w:jc w:val="center"/>
        <w:rPr>
          <w:rFonts w:ascii="Times New Roman" w:hAnsi="Times New Roman"/>
          <w:b/>
          <w:bCs/>
          <w:i/>
          <w:sz w:val="24"/>
          <w:szCs w:val="24"/>
          <w:u w:val="single"/>
          <w:lang w:val="uk-UA"/>
        </w:rPr>
      </w:pPr>
    </w:p>
    <w:p w:rsidR="000E290B" w:rsidRPr="002C011F" w:rsidRDefault="000E290B" w:rsidP="00000F4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iCs/>
          <w:sz w:val="24"/>
          <w:szCs w:val="24"/>
          <w:lang w:val="uk-UA"/>
        </w:rPr>
      </w:pPr>
      <w:r>
        <w:rPr>
          <w:rFonts w:ascii="Times New Roman" w:hAnsi="Times New Roman"/>
          <w:b/>
          <w:bCs/>
          <w:iCs/>
          <w:sz w:val="24"/>
          <w:szCs w:val="24"/>
          <w:lang w:val="uk-UA"/>
        </w:rPr>
        <w:t xml:space="preserve"> ТЕНДЕРНА </w:t>
      </w:r>
      <w:r w:rsidRPr="002C011F">
        <w:rPr>
          <w:rFonts w:ascii="Times New Roman" w:hAnsi="Times New Roman"/>
          <w:b/>
          <w:bCs/>
          <w:iCs/>
          <w:sz w:val="24"/>
          <w:szCs w:val="24"/>
          <w:lang w:val="uk-UA"/>
        </w:rPr>
        <w:t xml:space="preserve">ДОКУМЕНТАЦІЯ </w:t>
      </w:r>
    </w:p>
    <w:p w:rsidR="000E290B" w:rsidRPr="002C011F" w:rsidRDefault="000E290B" w:rsidP="00000F4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iCs/>
          <w:sz w:val="24"/>
          <w:szCs w:val="24"/>
          <w:lang w:val="uk-UA"/>
        </w:rPr>
      </w:pPr>
    </w:p>
    <w:p w:rsidR="000E290B" w:rsidRPr="002C011F" w:rsidRDefault="000E290B" w:rsidP="00000F4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iCs/>
          <w:sz w:val="24"/>
          <w:szCs w:val="24"/>
          <w:lang w:val="uk-UA"/>
        </w:rPr>
      </w:pPr>
      <w:r w:rsidRPr="002C011F">
        <w:rPr>
          <w:rFonts w:ascii="Times New Roman" w:hAnsi="Times New Roman"/>
          <w:b/>
          <w:bCs/>
          <w:iCs/>
          <w:sz w:val="24"/>
          <w:szCs w:val="24"/>
          <w:lang w:val="uk-UA"/>
        </w:rPr>
        <w:t>на закупівлю</w:t>
      </w:r>
    </w:p>
    <w:p w:rsidR="000E290B" w:rsidRPr="002C011F" w:rsidRDefault="000E290B" w:rsidP="00000F4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iCs/>
          <w:sz w:val="24"/>
          <w:szCs w:val="24"/>
          <w:lang w:val="uk-UA"/>
        </w:rPr>
      </w:pPr>
    </w:p>
    <w:p w:rsidR="000E290B" w:rsidRDefault="000E290B" w:rsidP="00000F49">
      <w:pPr>
        <w:pBdr>
          <w:top w:val="single" w:sz="4" w:space="1" w:color="auto"/>
          <w:left w:val="single" w:sz="4" w:space="4" w:color="auto"/>
          <w:bottom w:val="single" w:sz="4" w:space="1" w:color="auto"/>
          <w:right w:val="single" w:sz="4" w:space="4" w:color="auto"/>
        </w:pBdr>
        <w:autoSpaceDN w:val="0"/>
        <w:spacing w:after="0" w:line="240" w:lineRule="auto"/>
        <w:jc w:val="center"/>
        <w:rPr>
          <w:rFonts w:ascii="Times New Roman" w:hAnsi="Times New Roman"/>
          <w:b/>
          <w:bCs/>
          <w:iCs/>
          <w:sz w:val="24"/>
          <w:szCs w:val="24"/>
          <w:lang w:val="uk-UA"/>
        </w:rPr>
      </w:pPr>
      <w:r w:rsidRPr="002C011F">
        <w:rPr>
          <w:rFonts w:ascii="Times New Roman" w:hAnsi="Times New Roman"/>
          <w:b/>
          <w:bCs/>
          <w:iCs/>
          <w:sz w:val="24"/>
          <w:szCs w:val="24"/>
          <w:lang w:val="uk-UA"/>
        </w:rPr>
        <w:t>«</w:t>
      </w:r>
      <w:r w:rsidRPr="001B1AF9">
        <w:rPr>
          <w:rFonts w:ascii="Times New Roman" w:hAnsi="Times New Roman"/>
          <w:b/>
          <w:bCs/>
          <w:iCs/>
          <w:sz w:val="24"/>
          <w:szCs w:val="24"/>
          <w:lang w:val="uk-UA"/>
        </w:rPr>
        <w:t xml:space="preserve">ДК 021:2015 Єдиний закупівельний словник 09110000-3 Тверде паливо </w:t>
      </w:r>
    </w:p>
    <w:p w:rsidR="000E290B" w:rsidRPr="002C011F" w:rsidRDefault="000E290B" w:rsidP="00B50BC5">
      <w:pPr>
        <w:pBdr>
          <w:top w:val="single" w:sz="4" w:space="1" w:color="auto"/>
          <w:left w:val="single" w:sz="4" w:space="4" w:color="auto"/>
          <w:bottom w:val="single" w:sz="4" w:space="1" w:color="auto"/>
          <w:right w:val="single" w:sz="4" w:space="4" w:color="auto"/>
        </w:pBdr>
        <w:autoSpaceDN w:val="0"/>
        <w:spacing w:after="0" w:line="240" w:lineRule="auto"/>
        <w:jc w:val="center"/>
        <w:rPr>
          <w:rFonts w:ascii="Times New Roman" w:hAnsi="Times New Roman"/>
          <w:b/>
          <w:bCs/>
          <w:iCs/>
          <w:sz w:val="24"/>
          <w:szCs w:val="24"/>
          <w:lang w:val="uk-UA"/>
        </w:rPr>
      </w:pPr>
      <w:r w:rsidRPr="001B1AF9">
        <w:rPr>
          <w:rFonts w:ascii="Times New Roman" w:hAnsi="Times New Roman"/>
          <w:b/>
          <w:bCs/>
          <w:iCs/>
          <w:sz w:val="24"/>
          <w:szCs w:val="24"/>
          <w:lang w:val="uk-UA"/>
        </w:rPr>
        <w:t>Торфобрикет</w:t>
      </w:r>
      <w:r>
        <w:rPr>
          <w:rFonts w:ascii="Times New Roman" w:hAnsi="Times New Roman"/>
          <w:b/>
          <w:bCs/>
          <w:iCs/>
          <w:sz w:val="24"/>
          <w:szCs w:val="24"/>
          <w:lang w:val="uk-UA"/>
        </w:rPr>
        <w:t xml:space="preserve"> (брикети торфові, напівбрикети торф</w:t>
      </w:r>
      <w:r w:rsidRPr="002B4906">
        <w:rPr>
          <w:rFonts w:ascii="Times New Roman" w:hAnsi="Times New Roman"/>
          <w:b/>
          <w:bCs/>
          <w:iCs/>
          <w:sz w:val="24"/>
          <w:szCs w:val="24"/>
        </w:rPr>
        <w:t>’</w:t>
      </w:r>
      <w:r>
        <w:rPr>
          <w:rFonts w:ascii="Times New Roman" w:hAnsi="Times New Roman"/>
          <w:b/>
          <w:bCs/>
          <w:iCs/>
          <w:sz w:val="24"/>
          <w:szCs w:val="24"/>
          <w:lang w:val="uk-UA"/>
        </w:rPr>
        <w:t>яні - 09112200-9</w:t>
      </w:r>
      <w:r w:rsidRPr="001B1AF9">
        <w:rPr>
          <w:rFonts w:ascii="Times New Roman" w:hAnsi="Times New Roman"/>
          <w:b/>
          <w:bCs/>
          <w:iCs/>
          <w:sz w:val="24"/>
          <w:szCs w:val="24"/>
          <w:lang w:val="uk-UA"/>
        </w:rPr>
        <w:t>)</w:t>
      </w:r>
    </w:p>
    <w:p w:rsidR="000E290B" w:rsidRPr="002C011F" w:rsidRDefault="000E290B" w:rsidP="00000F4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iCs/>
          <w:sz w:val="24"/>
          <w:szCs w:val="24"/>
          <w:lang w:val="uk-UA"/>
        </w:rPr>
      </w:pPr>
    </w:p>
    <w:p w:rsidR="000E290B" w:rsidRPr="002C011F" w:rsidRDefault="000E290B" w:rsidP="00000F4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iCs/>
          <w:sz w:val="24"/>
          <w:szCs w:val="24"/>
          <w:lang w:val="uk-UA"/>
        </w:rPr>
      </w:pPr>
      <w:r w:rsidRPr="002C011F">
        <w:rPr>
          <w:rFonts w:ascii="Times New Roman" w:hAnsi="Times New Roman"/>
          <w:b/>
          <w:bCs/>
          <w:iCs/>
          <w:sz w:val="24"/>
          <w:szCs w:val="24"/>
          <w:lang w:val="uk-UA"/>
        </w:rPr>
        <w:t>Процедура закупівлі: ВІДКРИТІ ТОРГИ</w:t>
      </w:r>
      <w:r w:rsidR="00573684">
        <w:rPr>
          <w:rFonts w:ascii="Times New Roman" w:hAnsi="Times New Roman"/>
          <w:b/>
          <w:bCs/>
          <w:iCs/>
          <w:sz w:val="24"/>
          <w:szCs w:val="24"/>
          <w:lang w:val="uk-UA"/>
        </w:rPr>
        <w:t xml:space="preserve"> З ОСОБЛИВОСТЯМИ</w:t>
      </w:r>
    </w:p>
    <w:p w:rsidR="000E290B" w:rsidRPr="002C011F" w:rsidRDefault="000E290B" w:rsidP="00000F49">
      <w:pPr>
        <w:tabs>
          <w:tab w:val="left" w:pos="2355"/>
        </w:tabs>
        <w:spacing w:after="0" w:line="240" w:lineRule="auto"/>
        <w:jc w:val="center"/>
        <w:rPr>
          <w:rFonts w:ascii="Times New Roman" w:hAnsi="Times New Roman"/>
          <w:b/>
          <w:i/>
          <w:sz w:val="24"/>
          <w:szCs w:val="24"/>
          <w:lang w:val="uk-UA"/>
        </w:rPr>
      </w:pPr>
    </w:p>
    <w:p w:rsidR="000E290B" w:rsidRPr="002C011F" w:rsidRDefault="000E290B" w:rsidP="00000F49">
      <w:pPr>
        <w:tabs>
          <w:tab w:val="left" w:pos="2355"/>
        </w:tabs>
        <w:spacing w:after="0" w:line="240" w:lineRule="auto"/>
        <w:jc w:val="center"/>
        <w:rPr>
          <w:rFonts w:ascii="Times New Roman" w:hAnsi="Times New Roman"/>
          <w:b/>
          <w:i/>
          <w:sz w:val="24"/>
          <w:szCs w:val="24"/>
          <w:lang w:val="uk-UA"/>
        </w:rPr>
      </w:pPr>
    </w:p>
    <w:p w:rsidR="000E290B" w:rsidRPr="002C011F" w:rsidRDefault="000E290B" w:rsidP="00000F49">
      <w:pPr>
        <w:tabs>
          <w:tab w:val="left" w:pos="2355"/>
        </w:tabs>
        <w:spacing w:after="0" w:line="240" w:lineRule="auto"/>
        <w:jc w:val="center"/>
        <w:rPr>
          <w:rFonts w:ascii="Times New Roman" w:hAnsi="Times New Roman"/>
          <w:b/>
          <w:i/>
          <w:sz w:val="24"/>
          <w:szCs w:val="24"/>
          <w:lang w:val="uk-UA"/>
        </w:rPr>
      </w:pPr>
    </w:p>
    <w:p w:rsidR="000E290B" w:rsidRPr="002C011F" w:rsidRDefault="000E290B" w:rsidP="00000F49">
      <w:pPr>
        <w:tabs>
          <w:tab w:val="left" w:pos="2355"/>
        </w:tabs>
        <w:spacing w:after="0" w:line="240" w:lineRule="auto"/>
        <w:jc w:val="center"/>
        <w:rPr>
          <w:rFonts w:ascii="Times New Roman" w:hAnsi="Times New Roman"/>
          <w:b/>
          <w:i/>
          <w:sz w:val="24"/>
          <w:szCs w:val="24"/>
          <w:lang w:val="uk-UA"/>
        </w:rPr>
      </w:pPr>
    </w:p>
    <w:p w:rsidR="000E290B" w:rsidRPr="002C011F" w:rsidRDefault="000E290B" w:rsidP="00000F49">
      <w:pPr>
        <w:tabs>
          <w:tab w:val="left" w:pos="2355"/>
        </w:tabs>
        <w:spacing w:after="0" w:line="240" w:lineRule="auto"/>
        <w:jc w:val="center"/>
        <w:rPr>
          <w:rFonts w:ascii="Times New Roman" w:hAnsi="Times New Roman"/>
          <w:b/>
          <w:i/>
          <w:sz w:val="24"/>
          <w:szCs w:val="24"/>
          <w:lang w:val="uk-UA"/>
        </w:rPr>
      </w:pPr>
    </w:p>
    <w:p w:rsidR="000E290B" w:rsidRPr="002C011F" w:rsidRDefault="000E290B" w:rsidP="00000F49">
      <w:pPr>
        <w:tabs>
          <w:tab w:val="left" w:pos="2355"/>
        </w:tabs>
        <w:spacing w:after="0" w:line="240" w:lineRule="auto"/>
        <w:jc w:val="center"/>
        <w:rPr>
          <w:rFonts w:ascii="Times New Roman" w:hAnsi="Times New Roman"/>
          <w:b/>
          <w:i/>
          <w:sz w:val="24"/>
          <w:szCs w:val="24"/>
          <w:lang w:val="uk-UA"/>
        </w:rPr>
      </w:pPr>
    </w:p>
    <w:p w:rsidR="000E290B" w:rsidRPr="002C011F" w:rsidRDefault="000E290B" w:rsidP="00000F49">
      <w:pPr>
        <w:tabs>
          <w:tab w:val="left" w:pos="2355"/>
        </w:tabs>
        <w:spacing w:after="0" w:line="240" w:lineRule="auto"/>
        <w:jc w:val="center"/>
        <w:rPr>
          <w:rFonts w:ascii="Times New Roman" w:hAnsi="Times New Roman"/>
          <w:b/>
          <w:i/>
          <w:sz w:val="24"/>
          <w:szCs w:val="24"/>
          <w:lang w:val="uk-UA"/>
        </w:rPr>
      </w:pPr>
    </w:p>
    <w:p w:rsidR="000E290B" w:rsidRPr="002C011F" w:rsidRDefault="000E290B" w:rsidP="00000F49">
      <w:pPr>
        <w:tabs>
          <w:tab w:val="left" w:pos="2355"/>
        </w:tabs>
        <w:spacing w:after="0" w:line="240" w:lineRule="auto"/>
        <w:jc w:val="center"/>
        <w:rPr>
          <w:rFonts w:ascii="Times New Roman" w:hAnsi="Times New Roman"/>
          <w:b/>
          <w:i/>
          <w:sz w:val="24"/>
          <w:szCs w:val="24"/>
          <w:lang w:val="uk-UA"/>
        </w:rPr>
      </w:pPr>
    </w:p>
    <w:p w:rsidR="000E290B" w:rsidRPr="002C011F" w:rsidRDefault="000E290B" w:rsidP="00000F49">
      <w:pPr>
        <w:tabs>
          <w:tab w:val="left" w:pos="2355"/>
        </w:tabs>
        <w:spacing w:after="0" w:line="240" w:lineRule="auto"/>
        <w:jc w:val="center"/>
        <w:rPr>
          <w:rFonts w:ascii="Times New Roman" w:hAnsi="Times New Roman"/>
          <w:b/>
          <w:i/>
          <w:sz w:val="24"/>
          <w:szCs w:val="24"/>
          <w:lang w:val="uk-UA"/>
        </w:rPr>
      </w:pPr>
    </w:p>
    <w:p w:rsidR="000E290B" w:rsidRPr="002C011F" w:rsidRDefault="000E290B" w:rsidP="00000F49">
      <w:pPr>
        <w:tabs>
          <w:tab w:val="left" w:pos="2355"/>
        </w:tabs>
        <w:spacing w:after="0" w:line="240" w:lineRule="auto"/>
        <w:jc w:val="center"/>
        <w:rPr>
          <w:rFonts w:ascii="Times New Roman" w:hAnsi="Times New Roman"/>
          <w:b/>
          <w:i/>
          <w:sz w:val="24"/>
          <w:szCs w:val="24"/>
          <w:lang w:val="uk-UA"/>
        </w:rPr>
      </w:pPr>
    </w:p>
    <w:p w:rsidR="000E290B" w:rsidRPr="002C011F" w:rsidRDefault="000E290B" w:rsidP="00000F49">
      <w:pPr>
        <w:tabs>
          <w:tab w:val="left" w:pos="2355"/>
        </w:tabs>
        <w:spacing w:after="0" w:line="240" w:lineRule="auto"/>
        <w:jc w:val="center"/>
        <w:rPr>
          <w:rFonts w:ascii="Times New Roman" w:hAnsi="Times New Roman"/>
          <w:b/>
          <w:i/>
          <w:sz w:val="24"/>
          <w:szCs w:val="24"/>
          <w:lang w:val="uk-UA"/>
        </w:rPr>
      </w:pPr>
    </w:p>
    <w:p w:rsidR="000E290B" w:rsidRPr="002C011F" w:rsidRDefault="000E290B" w:rsidP="00000F49">
      <w:pPr>
        <w:tabs>
          <w:tab w:val="left" w:pos="2355"/>
        </w:tabs>
        <w:spacing w:after="0" w:line="240" w:lineRule="auto"/>
        <w:jc w:val="center"/>
        <w:rPr>
          <w:rFonts w:ascii="Times New Roman" w:hAnsi="Times New Roman"/>
          <w:b/>
          <w:i/>
          <w:sz w:val="24"/>
          <w:szCs w:val="24"/>
          <w:lang w:val="uk-UA"/>
        </w:rPr>
      </w:pPr>
    </w:p>
    <w:p w:rsidR="000E290B" w:rsidRDefault="000E290B" w:rsidP="00F260B2">
      <w:pPr>
        <w:tabs>
          <w:tab w:val="left" w:pos="2355"/>
        </w:tabs>
        <w:spacing w:after="0" w:line="240" w:lineRule="auto"/>
        <w:rPr>
          <w:rFonts w:ascii="Times New Roman" w:hAnsi="Times New Roman"/>
          <w:b/>
          <w:i/>
          <w:sz w:val="24"/>
          <w:szCs w:val="24"/>
          <w:lang w:val="uk-UA"/>
        </w:rPr>
      </w:pPr>
    </w:p>
    <w:p w:rsidR="000E290B" w:rsidRDefault="000E290B" w:rsidP="00000F49">
      <w:pPr>
        <w:tabs>
          <w:tab w:val="left" w:pos="2355"/>
        </w:tabs>
        <w:spacing w:after="0" w:line="240" w:lineRule="auto"/>
        <w:jc w:val="center"/>
        <w:rPr>
          <w:rFonts w:ascii="Times New Roman" w:hAnsi="Times New Roman"/>
          <w:b/>
          <w:i/>
          <w:sz w:val="24"/>
          <w:szCs w:val="24"/>
          <w:lang w:val="uk-UA"/>
        </w:rPr>
      </w:pPr>
    </w:p>
    <w:p w:rsidR="000E290B" w:rsidRDefault="000E290B" w:rsidP="00000F49">
      <w:pPr>
        <w:tabs>
          <w:tab w:val="left" w:pos="2355"/>
        </w:tabs>
        <w:spacing w:after="0" w:line="240" w:lineRule="auto"/>
        <w:jc w:val="center"/>
        <w:rPr>
          <w:rFonts w:ascii="Times New Roman" w:hAnsi="Times New Roman"/>
          <w:b/>
          <w:i/>
          <w:sz w:val="24"/>
          <w:szCs w:val="24"/>
          <w:lang w:val="uk-UA"/>
        </w:rPr>
      </w:pPr>
    </w:p>
    <w:p w:rsidR="000E290B" w:rsidRDefault="000E290B" w:rsidP="00000F49">
      <w:pPr>
        <w:tabs>
          <w:tab w:val="left" w:pos="2355"/>
        </w:tabs>
        <w:spacing w:after="0" w:line="240" w:lineRule="auto"/>
        <w:jc w:val="center"/>
        <w:rPr>
          <w:rFonts w:ascii="Times New Roman" w:hAnsi="Times New Roman"/>
          <w:b/>
          <w:i/>
          <w:sz w:val="24"/>
          <w:szCs w:val="24"/>
          <w:lang w:val="uk-UA"/>
        </w:rPr>
      </w:pPr>
    </w:p>
    <w:p w:rsidR="000E290B" w:rsidRDefault="000E290B" w:rsidP="00000F49">
      <w:pPr>
        <w:tabs>
          <w:tab w:val="left" w:pos="2355"/>
        </w:tabs>
        <w:spacing w:after="0" w:line="240" w:lineRule="auto"/>
        <w:jc w:val="center"/>
        <w:rPr>
          <w:rFonts w:ascii="Times New Roman" w:hAnsi="Times New Roman"/>
          <w:b/>
          <w:i/>
          <w:sz w:val="24"/>
          <w:szCs w:val="24"/>
          <w:lang w:val="uk-UA"/>
        </w:rPr>
      </w:pPr>
    </w:p>
    <w:p w:rsidR="000E290B" w:rsidRPr="002C011F" w:rsidRDefault="000E290B" w:rsidP="00000F49">
      <w:pPr>
        <w:tabs>
          <w:tab w:val="left" w:pos="2355"/>
        </w:tabs>
        <w:spacing w:after="0" w:line="240" w:lineRule="auto"/>
        <w:jc w:val="center"/>
        <w:rPr>
          <w:rFonts w:ascii="Times New Roman" w:hAnsi="Times New Roman"/>
          <w:b/>
          <w:i/>
          <w:sz w:val="24"/>
          <w:szCs w:val="24"/>
          <w:lang w:val="uk-UA"/>
        </w:rPr>
      </w:pPr>
    </w:p>
    <w:p w:rsidR="000E290B" w:rsidRPr="002C011F" w:rsidRDefault="000E290B" w:rsidP="00000F4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b/>
          <w:bCs/>
          <w:iCs/>
          <w:sz w:val="24"/>
          <w:szCs w:val="24"/>
          <w:lang w:val="uk-UA"/>
        </w:rPr>
      </w:pPr>
      <w:r>
        <w:rPr>
          <w:rFonts w:ascii="Times New Roman" w:hAnsi="Times New Roman"/>
          <w:b/>
          <w:bCs/>
          <w:iCs/>
          <w:sz w:val="24"/>
          <w:szCs w:val="24"/>
          <w:lang w:val="uk-UA"/>
        </w:rPr>
        <w:t>м. Рожище</w:t>
      </w:r>
      <w:r w:rsidRPr="002C011F">
        <w:rPr>
          <w:rFonts w:ascii="Times New Roman" w:hAnsi="Times New Roman"/>
          <w:b/>
          <w:bCs/>
          <w:iCs/>
          <w:sz w:val="24"/>
          <w:szCs w:val="24"/>
          <w:lang w:val="uk-UA"/>
        </w:rPr>
        <w:t xml:space="preserve"> – 20</w:t>
      </w:r>
      <w:r w:rsidR="00E17C98">
        <w:rPr>
          <w:rFonts w:ascii="Times New Roman" w:hAnsi="Times New Roman"/>
          <w:b/>
          <w:bCs/>
          <w:iCs/>
          <w:sz w:val="24"/>
          <w:szCs w:val="24"/>
          <w:lang w:val="uk-UA"/>
        </w:rPr>
        <w:t>23</w:t>
      </w:r>
      <w:r w:rsidRPr="002C011F">
        <w:rPr>
          <w:rFonts w:ascii="Times New Roman" w:hAnsi="Times New Roman"/>
          <w:b/>
          <w:bCs/>
          <w:iCs/>
          <w:sz w:val="24"/>
          <w:szCs w:val="24"/>
          <w:lang w:val="uk-UA"/>
        </w:rPr>
        <w:t xml:space="preserve"> рік</w:t>
      </w:r>
    </w:p>
    <w:p w:rsidR="000E290B" w:rsidRPr="002C011F" w:rsidRDefault="000E290B" w:rsidP="00000F49">
      <w:pPr>
        <w:spacing w:after="0" w:line="240" w:lineRule="auto"/>
        <w:jc w:val="center"/>
        <w:rPr>
          <w:rFonts w:ascii="Times New Roman" w:hAnsi="Times New Roman"/>
          <w:b/>
          <w:sz w:val="24"/>
          <w:szCs w:val="24"/>
          <w:u w:val="single"/>
          <w:lang w:val="uk-UA"/>
        </w:rPr>
      </w:pPr>
    </w:p>
    <w:p w:rsidR="000E290B" w:rsidRPr="002C011F" w:rsidRDefault="000E290B" w:rsidP="00000F49">
      <w:pPr>
        <w:widowControl w:val="0"/>
        <w:autoSpaceDE w:val="0"/>
        <w:autoSpaceDN w:val="0"/>
        <w:adjustRightInd w:val="0"/>
        <w:spacing w:after="0" w:line="240" w:lineRule="auto"/>
        <w:jc w:val="center"/>
        <w:rPr>
          <w:rFonts w:ascii="Times New Roman" w:hAnsi="Times New Roman"/>
          <w:b/>
          <w:bCs/>
          <w:sz w:val="24"/>
          <w:szCs w:val="24"/>
          <w:lang w:val="uk-UA"/>
        </w:rPr>
      </w:pPr>
      <w:r w:rsidRPr="002C011F">
        <w:rPr>
          <w:rFonts w:ascii="Times New Roman" w:hAnsi="Times New Roman"/>
          <w:b/>
          <w:bCs/>
          <w:sz w:val="24"/>
          <w:szCs w:val="24"/>
          <w:lang w:val="uk-UA"/>
        </w:rPr>
        <w:t>ЗМІСТ</w:t>
      </w:r>
    </w:p>
    <w:p w:rsidR="000E290B" w:rsidRPr="002C011F" w:rsidRDefault="000E290B" w:rsidP="00000F49">
      <w:pPr>
        <w:spacing w:after="0" w:line="240" w:lineRule="auto"/>
        <w:rPr>
          <w:rFonts w:ascii="Times New Roman" w:hAnsi="Times New Roman"/>
          <w:b/>
          <w:i/>
          <w:sz w:val="24"/>
          <w:szCs w:val="24"/>
          <w:lang w:val="uk-UA"/>
        </w:rPr>
      </w:pPr>
    </w:p>
    <w:p w:rsidR="000E290B" w:rsidRPr="002C011F"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b/>
          <w:bCs/>
          <w:sz w:val="24"/>
          <w:szCs w:val="24"/>
          <w:lang w:val="uk-UA"/>
        </w:rPr>
      </w:pPr>
      <w:r w:rsidRPr="002C011F">
        <w:rPr>
          <w:rFonts w:ascii="Times New Roman" w:hAnsi="Times New Roman"/>
          <w:b/>
          <w:bCs/>
          <w:sz w:val="24"/>
          <w:szCs w:val="24"/>
          <w:lang w:val="uk-UA"/>
        </w:rPr>
        <w:t>Розділ 1. Загальні положення</w:t>
      </w:r>
    </w:p>
    <w:p w:rsidR="000E290B"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sz w:val="24"/>
          <w:szCs w:val="24"/>
          <w:lang w:val="uk-UA"/>
        </w:rPr>
      </w:pPr>
      <w:r w:rsidRPr="002C011F">
        <w:rPr>
          <w:rFonts w:ascii="Times New Roman" w:hAnsi="Times New Roman"/>
          <w:sz w:val="24"/>
          <w:szCs w:val="24"/>
          <w:lang w:val="uk-UA"/>
        </w:rPr>
        <w:t xml:space="preserve">1. Терміни, які вживаються в </w:t>
      </w:r>
      <w:r>
        <w:rPr>
          <w:rFonts w:ascii="Times New Roman" w:hAnsi="Times New Roman"/>
          <w:sz w:val="24"/>
          <w:szCs w:val="24"/>
          <w:lang w:val="uk-UA"/>
        </w:rPr>
        <w:t xml:space="preserve">тендерній </w:t>
      </w:r>
      <w:r w:rsidRPr="002C011F">
        <w:rPr>
          <w:rFonts w:ascii="Times New Roman" w:hAnsi="Times New Roman"/>
          <w:sz w:val="24"/>
          <w:szCs w:val="24"/>
          <w:lang w:val="uk-UA"/>
        </w:rPr>
        <w:t xml:space="preserve">документації </w:t>
      </w:r>
    </w:p>
    <w:p w:rsidR="000E290B" w:rsidRPr="002C011F"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sz w:val="24"/>
          <w:szCs w:val="24"/>
          <w:lang w:val="uk-UA"/>
        </w:rPr>
      </w:pPr>
      <w:r w:rsidRPr="002C011F">
        <w:rPr>
          <w:rFonts w:ascii="Times New Roman" w:hAnsi="Times New Roman"/>
          <w:sz w:val="24"/>
          <w:szCs w:val="24"/>
          <w:lang w:val="uk-UA"/>
        </w:rPr>
        <w:t>2. Інформація про замовника торгів</w:t>
      </w:r>
    </w:p>
    <w:p w:rsidR="000E290B" w:rsidRPr="002C011F"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sz w:val="24"/>
          <w:szCs w:val="24"/>
          <w:lang w:val="uk-UA"/>
        </w:rPr>
      </w:pPr>
      <w:r w:rsidRPr="002C011F">
        <w:rPr>
          <w:rFonts w:ascii="Times New Roman" w:hAnsi="Times New Roman"/>
          <w:sz w:val="24"/>
          <w:szCs w:val="24"/>
          <w:lang w:val="uk-UA"/>
        </w:rPr>
        <w:t>- повне найменування</w:t>
      </w:r>
    </w:p>
    <w:p w:rsidR="000E290B" w:rsidRPr="002C011F"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sz w:val="24"/>
          <w:szCs w:val="24"/>
          <w:lang w:val="uk-UA"/>
        </w:rPr>
      </w:pPr>
      <w:r w:rsidRPr="002C011F">
        <w:rPr>
          <w:rFonts w:ascii="Times New Roman" w:hAnsi="Times New Roman"/>
          <w:sz w:val="24"/>
          <w:szCs w:val="24"/>
          <w:lang w:val="uk-UA"/>
        </w:rPr>
        <w:t>- місцезнаходження</w:t>
      </w:r>
    </w:p>
    <w:p w:rsidR="000E290B"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sz w:val="24"/>
          <w:szCs w:val="24"/>
          <w:lang w:val="uk-UA"/>
        </w:rPr>
      </w:pPr>
      <w:r w:rsidRPr="002C011F">
        <w:rPr>
          <w:rFonts w:ascii="Times New Roman" w:hAnsi="Times New Roman"/>
          <w:sz w:val="24"/>
          <w:szCs w:val="24"/>
          <w:lang w:val="uk-UA"/>
        </w:rPr>
        <w:t>- посадова особа замовника, уповноважена здійснювати зв'язок з учасниками</w:t>
      </w:r>
    </w:p>
    <w:p w:rsidR="000E290B" w:rsidRPr="002C011F"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sz w:val="24"/>
          <w:szCs w:val="24"/>
          <w:lang w:val="uk-UA"/>
        </w:rPr>
      </w:pPr>
      <w:r>
        <w:rPr>
          <w:rFonts w:ascii="Times New Roman" w:hAnsi="Times New Roman"/>
          <w:sz w:val="24"/>
          <w:szCs w:val="24"/>
          <w:lang w:val="uk-UA"/>
        </w:rPr>
        <w:t>3. Процедура закупівлі.</w:t>
      </w:r>
    </w:p>
    <w:p w:rsidR="000E290B" w:rsidRPr="002C011F"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sz w:val="24"/>
          <w:szCs w:val="24"/>
          <w:lang w:val="uk-UA"/>
        </w:rPr>
      </w:pPr>
      <w:r>
        <w:rPr>
          <w:rFonts w:ascii="Times New Roman" w:hAnsi="Times New Roman"/>
          <w:sz w:val="24"/>
          <w:szCs w:val="24"/>
          <w:lang w:val="uk-UA"/>
        </w:rPr>
        <w:t>4</w:t>
      </w:r>
      <w:r w:rsidRPr="002C011F">
        <w:rPr>
          <w:rFonts w:ascii="Times New Roman" w:hAnsi="Times New Roman"/>
          <w:sz w:val="24"/>
          <w:szCs w:val="24"/>
          <w:lang w:val="uk-UA"/>
        </w:rPr>
        <w:t>. Інформація про предмет закупівлі</w:t>
      </w:r>
    </w:p>
    <w:p w:rsidR="000E290B" w:rsidRPr="002C011F"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sz w:val="24"/>
          <w:szCs w:val="24"/>
          <w:lang w:val="uk-UA"/>
        </w:rPr>
      </w:pPr>
      <w:r w:rsidRPr="002C011F">
        <w:rPr>
          <w:rFonts w:ascii="Times New Roman" w:hAnsi="Times New Roman"/>
          <w:sz w:val="24"/>
          <w:szCs w:val="24"/>
          <w:lang w:val="uk-UA"/>
        </w:rPr>
        <w:t>- на</w:t>
      </w:r>
      <w:r>
        <w:rPr>
          <w:rFonts w:ascii="Times New Roman" w:hAnsi="Times New Roman"/>
          <w:sz w:val="24"/>
          <w:szCs w:val="24"/>
          <w:lang w:val="uk-UA"/>
        </w:rPr>
        <w:t>зва</w:t>
      </w:r>
      <w:r w:rsidRPr="002C011F">
        <w:rPr>
          <w:rFonts w:ascii="Times New Roman" w:hAnsi="Times New Roman"/>
          <w:sz w:val="24"/>
          <w:szCs w:val="24"/>
          <w:lang w:val="uk-UA"/>
        </w:rPr>
        <w:t xml:space="preserve"> предмета закупівлі</w:t>
      </w:r>
    </w:p>
    <w:p w:rsidR="000E290B" w:rsidRPr="002C011F"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sz w:val="24"/>
          <w:szCs w:val="24"/>
          <w:lang w:val="uk-UA"/>
        </w:rPr>
      </w:pPr>
      <w:r w:rsidRPr="002C011F">
        <w:rPr>
          <w:rFonts w:ascii="Times New Roman" w:hAnsi="Times New Roman"/>
          <w:sz w:val="24"/>
          <w:szCs w:val="24"/>
          <w:lang w:val="uk-UA"/>
        </w:rPr>
        <w:t xml:space="preserve">- </w:t>
      </w:r>
      <w:r>
        <w:rPr>
          <w:rFonts w:ascii="Times New Roman" w:hAnsi="Times New Roman"/>
          <w:sz w:val="24"/>
          <w:szCs w:val="24"/>
          <w:lang w:val="uk-UA"/>
        </w:rPr>
        <w:t xml:space="preserve">опис </w:t>
      </w:r>
      <w:r w:rsidRPr="002C011F">
        <w:rPr>
          <w:rFonts w:ascii="Times New Roman" w:hAnsi="Times New Roman"/>
          <w:sz w:val="24"/>
          <w:szCs w:val="24"/>
          <w:lang w:val="uk-UA"/>
        </w:rPr>
        <w:t>предмета закупівлі</w:t>
      </w:r>
    </w:p>
    <w:p w:rsidR="000E290B" w:rsidRPr="002C011F" w:rsidRDefault="000E290B" w:rsidP="00000F49">
      <w:pPr>
        <w:pStyle w:val="a9"/>
        <w:pBdr>
          <w:top w:val="single" w:sz="4" w:space="1" w:color="auto"/>
          <w:left w:val="single" w:sz="4" w:space="0" w:color="auto"/>
          <w:bottom w:val="single" w:sz="4" w:space="1" w:color="auto"/>
          <w:right w:val="single" w:sz="4" w:space="1" w:color="auto"/>
          <w:between w:val="single" w:sz="4" w:space="1" w:color="auto"/>
        </w:pBdr>
        <w:spacing w:before="0" w:beforeAutospacing="0" w:after="0" w:afterAutospacing="0"/>
        <w:rPr>
          <w:lang w:eastAsia="ru-RU"/>
        </w:rPr>
      </w:pPr>
      <w:r w:rsidRPr="002C011F">
        <w:rPr>
          <w:lang w:eastAsia="ru-RU"/>
        </w:rPr>
        <w:t>- місце, кількість, обсяг поставки товарів (надання послуг, виконання робіт)</w:t>
      </w:r>
    </w:p>
    <w:p w:rsidR="000E290B" w:rsidRPr="002C011F" w:rsidRDefault="000E290B" w:rsidP="00000F49">
      <w:pPr>
        <w:pStyle w:val="a9"/>
        <w:pBdr>
          <w:top w:val="single" w:sz="4" w:space="1" w:color="auto"/>
          <w:left w:val="single" w:sz="4" w:space="0" w:color="auto"/>
          <w:bottom w:val="single" w:sz="4" w:space="1" w:color="auto"/>
          <w:right w:val="single" w:sz="4" w:space="1" w:color="auto"/>
          <w:between w:val="single" w:sz="4" w:space="1" w:color="auto"/>
        </w:pBdr>
        <w:spacing w:before="0" w:beforeAutospacing="0" w:after="0" w:afterAutospacing="0"/>
        <w:rPr>
          <w:lang w:eastAsia="ru-RU"/>
        </w:rPr>
      </w:pPr>
      <w:r w:rsidRPr="002C011F">
        <w:rPr>
          <w:lang w:eastAsia="ru-RU"/>
        </w:rPr>
        <w:t>- строк поставки товарів (надання послуг, виконання робіт)</w:t>
      </w:r>
    </w:p>
    <w:p w:rsidR="000E290B" w:rsidRPr="002C011F"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sz w:val="24"/>
          <w:szCs w:val="24"/>
          <w:lang w:val="uk-UA"/>
        </w:rPr>
      </w:pPr>
      <w:r w:rsidRPr="002C011F">
        <w:rPr>
          <w:rFonts w:ascii="Times New Roman" w:hAnsi="Times New Roman"/>
          <w:sz w:val="24"/>
          <w:szCs w:val="24"/>
          <w:lang w:val="uk-UA"/>
        </w:rPr>
        <w:t>5. Недискримінація учасників</w:t>
      </w:r>
    </w:p>
    <w:p w:rsidR="000E290B"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sz w:val="24"/>
          <w:szCs w:val="24"/>
          <w:lang w:val="uk-UA"/>
        </w:rPr>
      </w:pPr>
      <w:r>
        <w:rPr>
          <w:rFonts w:ascii="Times New Roman" w:hAnsi="Times New Roman"/>
          <w:sz w:val="24"/>
          <w:szCs w:val="24"/>
          <w:lang w:val="uk-UA"/>
        </w:rPr>
        <w:t>6. Інформація  про  валюту,  у якій повинно бути розраховано і зазначено</w:t>
      </w:r>
      <w:r w:rsidRPr="002C011F">
        <w:rPr>
          <w:rFonts w:ascii="Times New Roman" w:hAnsi="Times New Roman"/>
          <w:sz w:val="24"/>
          <w:szCs w:val="24"/>
          <w:lang w:val="uk-UA"/>
        </w:rPr>
        <w:t xml:space="preserve"> ціна </w:t>
      </w:r>
      <w:r>
        <w:rPr>
          <w:rFonts w:ascii="Times New Roman" w:hAnsi="Times New Roman"/>
          <w:sz w:val="24"/>
          <w:szCs w:val="24"/>
          <w:lang w:val="uk-UA"/>
        </w:rPr>
        <w:t xml:space="preserve">тендерної </w:t>
      </w:r>
      <w:r w:rsidRPr="002C011F">
        <w:rPr>
          <w:rFonts w:ascii="Times New Roman" w:hAnsi="Times New Roman"/>
          <w:sz w:val="24"/>
          <w:szCs w:val="24"/>
          <w:lang w:val="uk-UA"/>
        </w:rPr>
        <w:t xml:space="preserve">пропозиції </w:t>
      </w:r>
    </w:p>
    <w:p w:rsidR="000E290B" w:rsidRPr="002C011F"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sz w:val="24"/>
          <w:szCs w:val="24"/>
          <w:lang w:val="uk-UA"/>
        </w:rPr>
      </w:pPr>
      <w:r w:rsidRPr="002C011F">
        <w:rPr>
          <w:rFonts w:ascii="Times New Roman" w:hAnsi="Times New Roman"/>
          <w:sz w:val="24"/>
          <w:szCs w:val="24"/>
          <w:lang w:val="uk-UA"/>
        </w:rPr>
        <w:t>7. Інформація про мову (мови),  якою  (якими)  повинні  бути складені  пропозиції конкурсних торгів.</w:t>
      </w:r>
    </w:p>
    <w:p w:rsidR="000E290B" w:rsidRPr="002C011F"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b/>
          <w:bCs/>
          <w:sz w:val="24"/>
          <w:szCs w:val="24"/>
          <w:lang w:val="uk-UA"/>
        </w:rPr>
      </w:pPr>
      <w:r w:rsidRPr="002C011F">
        <w:rPr>
          <w:rFonts w:ascii="Times New Roman" w:hAnsi="Times New Roman"/>
          <w:b/>
          <w:bCs/>
          <w:sz w:val="24"/>
          <w:szCs w:val="24"/>
          <w:lang w:val="uk-UA"/>
        </w:rPr>
        <w:t xml:space="preserve">Розділ 2. Порядок внесення змін та надання роз`яснень до </w:t>
      </w:r>
      <w:r>
        <w:rPr>
          <w:rFonts w:ascii="Times New Roman" w:hAnsi="Times New Roman"/>
          <w:b/>
          <w:bCs/>
          <w:sz w:val="24"/>
          <w:szCs w:val="24"/>
          <w:lang w:val="uk-UA"/>
        </w:rPr>
        <w:t xml:space="preserve">тендерної </w:t>
      </w:r>
      <w:r w:rsidRPr="002C011F">
        <w:rPr>
          <w:rFonts w:ascii="Times New Roman" w:hAnsi="Times New Roman"/>
          <w:b/>
          <w:bCs/>
          <w:sz w:val="24"/>
          <w:szCs w:val="24"/>
          <w:lang w:val="uk-UA"/>
        </w:rPr>
        <w:t xml:space="preserve">документації </w:t>
      </w:r>
    </w:p>
    <w:p w:rsidR="000E290B"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sz w:val="24"/>
          <w:szCs w:val="24"/>
          <w:lang w:val="uk-UA"/>
        </w:rPr>
      </w:pPr>
      <w:r w:rsidRPr="002C011F">
        <w:rPr>
          <w:rFonts w:ascii="Times New Roman" w:hAnsi="Times New Roman"/>
          <w:sz w:val="24"/>
          <w:szCs w:val="24"/>
          <w:lang w:val="uk-UA"/>
        </w:rPr>
        <w:t xml:space="preserve">1. Процедура надання роз'яснень щодо </w:t>
      </w:r>
      <w:r>
        <w:rPr>
          <w:rFonts w:ascii="Times New Roman" w:hAnsi="Times New Roman"/>
          <w:sz w:val="24"/>
          <w:szCs w:val="24"/>
          <w:lang w:val="uk-UA"/>
        </w:rPr>
        <w:t>тендерної</w:t>
      </w:r>
      <w:r w:rsidRPr="002C011F">
        <w:rPr>
          <w:rFonts w:ascii="Times New Roman" w:hAnsi="Times New Roman"/>
          <w:sz w:val="24"/>
          <w:szCs w:val="24"/>
          <w:lang w:val="uk-UA"/>
        </w:rPr>
        <w:t xml:space="preserve"> документації </w:t>
      </w:r>
    </w:p>
    <w:p w:rsidR="000E290B" w:rsidRPr="002C011F"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sz w:val="24"/>
          <w:szCs w:val="24"/>
          <w:lang w:val="uk-UA"/>
        </w:rPr>
      </w:pPr>
      <w:r w:rsidRPr="002C011F">
        <w:rPr>
          <w:rFonts w:ascii="Times New Roman" w:hAnsi="Times New Roman"/>
          <w:sz w:val="24"/>
          <w:szCs w:val="24"/>
          <w:lang w:val="uk-UA"/>
        </w:rPr>
        <w:t xml:space="preserve">2. </w:t>
      </w:r>
      <w:r>
        <w:rPr>
          <w:rFonts w:ascii="Times New Roman" w:hAnsi="Times New Roman"/>
          <w:sz w:val="24"/>
          <w:szCs w:val="24"/>
          <w:lang w:val="uk-UA"/>
        </w:rPr>
        <w:t>Внесення змін до тендерної документації</w:t>
      </w:r>
      <w:r w:rsidRPr="002C011F">
        <w:rPr>
          <w:rFonts w:ascii="Times New Roman" w:hAnsi="Times New Roman"/>
          <w:sz w:val="24"/>
          <w:szCs w:val="24"/>
          <w:lang w:val="uk-UA"/>
        </w:rPr>
        <w:t> </w:t>
      </w:r>
    </w:p>
    <w:p w:rsidR="000E290B"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b/>
          <w:bCs/>
          <w:sz w:val="24"/>
          <w:szCs w:val="24"/>
          <w:lang w:val="uk-UA"/>
        </w:rPr>
      </w:pPr>
      <w:r w:rsidRPr="002C011F">
        <w:rPr>
          <w:rFonts w:ascii="Times New Roman" w:hAnsi="Times New Roman"/>
          <w:b/>
          <w:bCs/>
          <w:sz w:val="24"/>
          <w:szCs w:val="24"/>
          <w:lang w:val="uk-UA"/>
        </w:rPr>
        <w:t xml:space="preserve">Розділ 3. </w:t>
      </w:r>
      <w:r>
        <w:rPr>
          <w:rFonts w:ascii="Times New Roman" w:hAnsi="Times New Roman"/>
          <w:b/>
          <w:bCs/>
          <w:sz w:val="24"/>
          <w:szCs w:val="24"/>
          <w:lang w:val="uk-UA"/>
        </w:rPr>
        <w:t>Інструкція з підготовки тендерних</w:t>
      </w:r>
      <w:r w:rsidRPr="002C011F">
        <w:rPr>
          <w:rFonts w:ascii="Times New Roman" w:hAnsi="Times New Roman"/>
          <w:b/>
          <w:bCs/>
          <w:sz w:val="24"/>
          <w:szCs w:val="24"/>
          <w:lang w:val="uk-UA"/>
        </w:rPr>
        <w:t xml:space="preserve"> пропозицій </w:t>
      </w:r>
    </w:p>
    <w:p w:rsidR="000E290B" w:rsidRPr="002C011F"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b/>
          <w:bCs/>
          <w:sz w:val="24"/>
          <w:szCs w:val="24"/>
          <w:lang w:val="uk-UA"/>
        </w:rPr>
      </w:pPr>
      <w:r w:rsidRPr="002C011F">
        <w:rPr>
          <w:rFonts w:ascii="Times New Roman" w:hAnsi="Times New Roman"/>
          <w:sz w:val="24"/>
          <w:szCs w:val="24"/>
          <w:lang w:val="uk-UA"/>
        </w:rPr>
        <w:t xml:space="preserve">1. </w:t>
      </w:r>
      <w:r>
        <w:rPr>
          <w:rFonts w:ascii="Times New Roman" w:hAnsi="Times New Roman"/>
          <w:sz w:val="24"/>
          <w:szCs w:val="24"/>
          <w:lang w:val="uk-UA"/>
        </w:rPr>
        <w:t>Зміст і спосіб подання тендерної пропозиції</w:t>
      </w:r>
    </w:p>
    <w:p w:rsidR="000E290B" w:rsidRPr="002C011F"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b/>
          <w:bCs/>
          <w:sz w:val="24"/>
          <w:szCs w:val="24"/>
          <w:lang w:val="uk-UA"/>
        </w:rPr>
      </w:pPr>
      <w:r>
        <w:rPr>
          <w:rFonts w:ascii="Times New Roman" w:hAnsi="Times New Roman"/>
          <w:sz w:val="24"/>
          <w:szCs w:val="24"/>
          <w:lang w:val="uk-UA"/>
        </w:rPr>
        <w:t>2</w:t>
      </w:r>
      <w:r w:rsidRPr="002C011F">
        <w:rPr>
          <w:rFonts w:ascii="Times New Roman" w:hAnsi="Times New Roman"/>
          <w:sz w:val="24"/>
          <w:szCs w:val="24"/>
          <w:lang w:val="uk-UA"/>
        </w:rPr>
        <w:t xml:space="preserve">. Забезпечення </w:t>
      </w:r>
      <w:r>
        <w:rPr>
          <w:rFonts w:ascii="Times New Roman" w:hAnsi="Times New Roman"/>
          <w:sz w:val="24"/>
          <w:szCs w:val="24"/>
          <w:lang w:val="uk-UA"/>
        </w:rPr>
        <w:t xml:space="preserve">тендерної </w:t>
      </w:r>
      <w:r w:rsidRPr="002C011F">
        <w:rPr>
          <w:rFonts w:ascii="Times New Roman" w:hAnsi="Times New Roman"/>
          <w:sz w:val="24"/>
          <w:szCs w:val="24"/>
          <w:lang w:val="uk-UA"/>
        </w:rPr>
        <w:t xml:space="preserve">пропозиції </w:t>
      </w:r>
    </w:p>
    <w:p w:rsidR="000E290B" w:rsidRPr="002C011F"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sz w:val="24"/>
          <w:szCs w:val="24"/>
          <w:lang w:val="uk-UA"/>
        </w:rPr>
      </w:pPr>
      <w:r>
        <w:rPr>
          <w:rFonts w:ascii="Times New Roman" w:hAnsi="Times New Roman"/>
          <w:sz w:val="24"/>
          <w:szCs w:val="24"/>
          <w:lang w:val="uk-UA"/>
        </w:rPr>
        <w:t>3</w:t>
      </w:r>
      <w:r w:rsidRPr="002C011F">
        <w:rPr>
          <w:rFonts w:ascii="Times New Roman" w:hAnsi="Times New Roman"/>
          <w:sz w:val="24"/>
          <w:szCs w:val="24"/>
          <w:lang w:val="uk-UA"/>
        </w:rPr>
        <w:t xml:space="preserve">. Умови повернення чи неповернення забезпечення </w:t>
      </w:r>
      <w:r>
        <w:rPr>
          <w:rFonts w:ascii="Times New Roman" w:hAnsi="Times New Roman"/>
          <w:sz w:val="24"/>
          <w:szCs w:val="24"/>
          <w:lang w:val="uk-UA"/>
        </w:rPr>
        <w:t xml:space="preserve">тендерної </w:t>
      </w:r>
      <w:r w:rsidRPr="002C011F">
        <w:rPr>
          <w:rFonts w:ascii="Times New Roman" w:hAnsi="Times New Roman"/>
          <w:sz w:val="24"/>
          <w:szCs w:val="24"/>
          <w:lang w:val="uk-UA"/>
        </w:rPr>
        <w:t xml:space="preserve">пропозиції </w:t>
      </w:r>
    </w:p>
    <w:p w:rsidR="000E290B" w:rsidRPr="002C011F"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b/>
          <w:bCs/>
          <w:sz w:val="24"/>
          <w:szCs w:val="24"/>
          <w:lang w:val="uk-UA"/>
        </w:rPr>
      </w:pPr>
      <w:r>
        <w:rPr>
          <w:rFonts w:ascii="Times New Roman" w:hAnsi="Times New Roman"/>
          <w:sz w:val="24"/>
          <w:szCs w:val="24"/>
          <w:lang w:val="uk-UA"/>
        </w:rPr>
        <w:t>4</w:t>
      </w:r>
      <w:r w:rsidRPr="002C011F">
        <w:rPr>
          <w:rFonts w:ascii="Times New Roman" w:hAnsi="Times New Roman"/>
          <w:sz w:val="24"/>
          <w:szCs w:val="24"/>
          <w:lang w:val="uk-UA"/>
        </w:rPr>
        <w:t xml:space="preserve">. Строк, протягом якого </w:t>
      </w:r>
      <w:r>
        <w:rPr>
          <w:rFonts w:ascii="Times New Roman" w:hAnsi="Times New Roman"/>
          <w:sz w:val="24"/>
          <w:szCs w:val="24"/>
          <w:lang w:val="uk-UA"/>
        </w:rPr>
        <w:t xml:space="preserve">тендерні </w:t>
      </w:r>
      <w:r w:rsidRPr="002C011F">
        <w:rPr>
          <w:rFonts w:ascii="Times New Roman" w:hAnsi="Times New Roman"/>
          <w:sz w:val="24"/>
          <w:szCs w:val="24"/>
          <w:lang w:val="uk-UA"/>
        </w:rPr>
        <w:t>пропозиції є дійсними</w:t>
      </w:r>
    </w:p>
    <w:p w:rsidR="000E290B" w:rsidRPr="00EC55C6"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b/>
          <w:bCs/>
          <w:sz w:val="24"/>
          <w:szCs w:val="24"/>
          <w:lang w:val="uk-UA"/>
        </w:rPr>
      </w:pPr>
      <w:r w:rsidRPr="00A0517F">
        <w:rPr>
          <w:rFonts w:ascii="Times New Roman" w:hAnsi="Times New Roman"/>
          <w:sz w:val="24"/>
          <w:szCs w:val="24"/>
          <w:lang w:val="uk-UA"/>
        </w:rPr>
        <w:t>5. Кваліфікаційні критерії</w:t>
      </w:r>
      <w:r w:rsidR="00101779" w:rsidRPr="00A0517F">
        <w:rPr>
          <w:rFonts w:ascii="Times New Roman" w:hAnsi="Times New Roman"/>
          <w:sz w:val="24"/>
          <w:szCs w:val="24"/>
          <w:lang w:val="uk-UA"/>
        </w:rPr>
        <w:t xml:space="preserve"> </w:t>
      </w:r>
      <w:r w:rsidR="00A0517F" w:rsidRPr="00A0517F">
        <w:rPr>
          <w:rFonts w:ascii="Times New Roman" w:hAnsi="Times New Roman"/>
          <w:sz w:val="24"/>
          <w:szCs w:val="24"/>
          <w:lang w:val="uk-UA"/>
        </w:rPr>
        <w:t xml:space="preserve">та вимоги </w:t>
      </w:r>
      <w:r w:rsidRPr="00A0517F">
        <w:rPr>
          <w:rFonts w:ascii="Times New Roman" w:hAnsi="Times New Roman"/>
          <w:sz w:val="24"/>
          <w:szCs w:val="24"/>
          <w:lang w:val="uk-UA"/>
        </w:rPr>
        <w:t>до учасників</w:t>
      </w:r>
    </w:p>
    <w:p w:rsidR="000E290B" w:rsidRPr="002C011F"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b/>
          <w:bCs/>
          <w:sz w:val="24"/>
          <w:szCs w:val="24"/>
          <w:lang w:val="uk-UA"/>
        </w:rPr>
      </w:pPr>
      <w:r>
        <w:rPr>
          <w:rFonts w:ascii="Times New Roman" w:hAnsi="Times New Roman"/>
          <w:sz w:val="24"/>
          <w:szCs w:val="24"/>
          <w:lang w:val="uk-UA"/>
        </w:rPr>
        <w:t>6</w:t>
      </w:r>
      <w:r w:rsidRPr="002C011F">
        <w:rPr>
          <w:rFonts w:ascii="Times New Roman" w:hAnsi="Times New Roman"/>
          <w:sz w:val="24"/>
          <w:szCs w:val="24"/>
          <w:lang w:val="uk-UA"/>
        </w:rPr>
        <w:t>. Інформація про необхідні технічні, якісні та кількісні характеристики предмета закупівлі</w:t>
      </w:r>
    </w:p>
    <w:p w:rsidR="000E290B"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sz w:val="24"/>
          <w:szCs w:val="24"/>
          <w:lang w:val="uk-UA"/>
        </w:rPr>
      </w:pPr>
      <w:r>
        <w:rPr>
          <w:rFonts w:ascii="Times New Roman" w:hAnsi="Times New Roman"/>
          <w:sz w:val="24"/>
          <w:szCs w:val="24"/>
          <w:lang w:val="uk-UA"/>
        </w:rPr>
        <w:t>7</w:t>
      </w:r>
      <w:r w:rsidRPr="002C011F">
        <w:rPr>
          <w:rFonts w:ascii="Times New Roman" w:hAnsi="Times New Roman"/>
          <w:sz w:val="24"/>
          <w:szCs w:val="24"/>
          <w:lang w:val="uk-UA"/>
        </w:rPr>
        <w:t xml:space="preserve">. </w:t>
      </w:r>
      <w:r>
        <w:rPr>
          <w:rFonts w:ascii="Times New Roman" w:hAnsi="Times New Roman"/>
          <w:sz w:val="24"/>
          <w:szCs w:val="24"/>
          <w:lang w:val="uk-UA"/>
        </w:rPr>
        <w:t>Інформація про субпідрядника (у випадку закупівлі робіт)</w:t>
      </w:r>
    </w:p>
    <w:p w:rsidR="000E290B" w:rsidRPr="002C011F"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sz w:val="24"/>
          <w:szCs w:val="24"/>
          <w:lang w:val="uk-UA"/>
        </w:rPr>
      </w:pPr>
      <w:r>
        <w:rPr>
          <w:rFonts w:ascii="Times New Roman" w:hAnsi="Times New Roman"/>
          <w:sz w:val="24"/>
          <w:szCs w:val="24"/>
          <w:lang w:val="uk-UA"/>
        </w:rPr>
        <w:t>8</w:t>
      </w:r>
      <w:r w:rsidRPr="002C011F">
        <w:rPr>
          <w:rFonts w:ascii="Times New Roman" w:hAnsi="Times New Roman"/>
          <w:sz w:val="24"/>
          <w:szCs w:val="24"/>
          <w:lang w:val="uk-UA"/>
        </w:rPr>
        <w:t>. Внесення змін або відкликання</w:t>
      </w:r>
      <w:r>
        <w:rPr>
          <w:rFonts w:ascii="Times New Roman" w:hAnsi="Times New Roman"/>
          <w:sz w:val="24"/>
          <w:szCs w:val="24"/>
          <w:lang w:val="uk-UA"/>
        </w:rPr>
        <w:t xml:space="preserve"> тендерної</w:t>
      </w:r>
      <w:r w:rsidRPr="002C011F">
        <w:rPr>
          <w:rFonts w:ascii="Times New Roman" w:hAnsi="Times New Roman"/>
          <w:sz w:val="24"/>
          <w:szCs w:val="24"/>
          <w:lang w:val="uk-UA"/>
        </w:rPr>
        <w:t xml:space="preserve"> пропозиції учасником</w:t>
      </w:r>
    </w:p>
    <w:p w:rsidR="000E290B"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b/>
          <w:bCs/>
          <w:sz w:val="24"/>
          <w:szCs w:val="24"/>
          <w:lang w:val="uk-UA"/>
        </w:rPr>
      </w:pPr>
      <w:r w:rsidRPr="002C011F">
        <w:rPr>
          <w:rFonts w:ascii="Times New Roman" w:hAnsi="Times New Roman"/>
          <w:b/>
          <w:bCs/>
          <w:sz w:val="24"/>
          <w:szCs w:val="24"/>
          <w:lang w:val="uk-UA"/>
        </w:rPr>
        <w:t xml:space="preserve">Розділ 4. Подання та розкриття </w:t>
      </w:r>
      <w:r>
        <w:rPr>
          <w:rFonts w:ascii="Times New Roman" w:hAnsi="Times New Roman"/>
          <w:b/>
          <w:bCs/>
          <w:sz w:val="24"/>
          <w:szCs w:val="24"/>
          <w:lang w:val="uk-UA"/>
        </w:rPr>
        <w:t xml:space="preserve">тендерних </w:t>
      </w:r>
      <w:r w:rsidRPr="002C011F">
        <w:rPr>
          <w:rFonts w:ascii="Times New Roman" w:hAnsi="Times New Roman"/>
          <w:b/>
          <w:bCs/>
          <w:sz w:val="24"/>
          <w:szCs w:val="24"/>
          <w:lang w:val="uk-UA"/>
        </w:rPr>
        <w:t xml:space="preserve">пропозицій </w:t>
      </w:r>
    </w:p>
    <w:p w:rsidR="000E290B"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sz w:val="24"/>
          <w:szCs w:val="24"/>
          <w:lang w:val="uk-UA"/>
        </w:rPr>
      </w:pPr>
      <w:r w:rsidRPr="002C011F">
        <w:rPr>
          <w:rFonts w:ascii="Times New Roman" w:hAnsi="Times New Roman"/>
          <w:sz w:val="24"/>
          <w:szCs w:val="24"/>
          <w:lang w:val="uk-UA"/>
        </w:rPr>
        <w:t>1.</w:t>
      </w:r>
      <w:r>
        <w:rPr>
          <w:rFonts w:ascii="Times New Roman" w:hAnsi="Times New Roman"/>
          <w:sz w:val="24"/>
          <w:szCs w:val="24"/>
          <w:lang w:val="uk-UA"/>
        </w:rPr>
        <w:t xml:space="preserve"> К</w:t>
      </w:r>
      <w:r w:rsidRPr="002C011F">
        <w:rPr>
          <w:rFonts w:ascii="Times New Roman" w:hAnsi="Times New Roman"/>
          <w:sz w:val="24"/>
          <w:szCs w:val="24"/>
          <w:lang w:val="uk-UA"/>
        </w:rPr>
        <w:t xml:space="preserve">інцевий строк подання </w:t>
      </w:r>
      <w:r>
        <w:rPr>
          <w:rFonts w:ascii="Times New Roman" w:hAnsi="Times New Roman"/>
          <w:sz w:val="24"/>
          <w:szCs w:val="24"/>
          <w:lang w:val="uk-UA"/>
        </w:rPr>
        <w:t xml:space="preserve">тендерної </w:t>
      </w:r>
      <w:r w:rsidRPr="002C011F">
        <w:rPr>
          <w:rFonts w:ascii="Times New Roman" w:hAnsi="Times New Roman"/>
          <w:sz w:val="24"/>
          <w:szCs w:val="24"/>
          <w:lang w:val="uk-UA"/>
        </w:rPr>
        <w:t xml:space="preserve">пропозицій </w:t>
      </w:r>
    </w:p>
    <w:p w:rsidR="000E290B"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sz w:val="24"/>
          <w:szCs w:val="24"/>
          <w:lang w:val="uk-UA"/>
        </w:rPr>
      </w:pPr>
      <w:r w:rsidRPr="002C011F">
        <w:rPr>
          <w:rFonts w:ascii="Times New Roman" w:hAnsi="Times New Roman"/>
          <w:sz w:val="24"/>
          <w:szCs w:val="24"/>
          <w:lang w:val="uk-UA"/>
        </w:rPr>
        <w:t xml:space="preserve">2. </w:t>
      </w:r>
      <w:r>
        <w:rPr>
          <w:rFonts w:ascii="Times New Roman" w:hAnsi="Times New Roman"/>
          <w:sz w:val="24"/>
          <w:szCs w:val="24"/>
          <w:lang w:val="uk-UA"/>
        </w:rPr>
        <w:t xml:space="preserve">Дата </w:t>
      </w:r>
      <w:r w:rsidRPr="002C011F">
        <w:rPr>
          <w:rFonts w:ascii="Times New Roman" w:hAnsi="Times New Roman"/>
          <w:sz w:val="24"/>
          <w:szCs w:val="24"/>
          <w:lang w:val="uk-UA"/>
        </w:rPr>
        <w:t xml:space="preserve">та час розкриття </w:t>
      </w:r>
      <w:r>
        <w:rPr>
          <w:rFonts w:ascii="Times New Roman" w:hAnsi="Times New Roman"/>
          <w:sz w:val="24"/>
          <w:szCs w:val="24"/>
          <w:lang w:val="uk-UA"/>
        </w:rPr>
        <w:t>тендерної пропозиції</w:t>
      </w:r>
    </w:p>
    <w:p w:rsidR="000E290B" w:rsidRPr="002C011F"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b/>
          <w:bCs/>
          <w:sz w:val="24"/>
          <w:szCs w:val="24"/>
          <w:lang w:val="uk-UA"/>
        </w:rPr>
      </w:pPr>
      <w:r w:rsidRPr="002C011F">
        <w:rPr>
          <w:rFonts w:ascii="Times New Roman" w:hAnsi="Times New Roman"/>
          <w:b/>
          <w:bCs/>
          <w:sz w:val="24"/>
          <w:szCs w:val="24"/>
          <w:lang w:val="uk-UA"/>
        </w:rPr>
        <w:t xml:space="preserve">Розділ 5. Оцінка </w:t>
      </w:r>
      <w:r>
        <w:rPr>
          <w:rFonts w:ascii="Times New Roman" w:hAnsi="Times New Roman"/>
          <w:b/>
          <w:bCs/>
          <w:sz w:val="24"/>
          <w:szCs w:val="24"/>
          <w:lang w:val="uk-UA"/>
        </w:rPr>
        <w:t xml:space="preserve">тендерної </w:t>
      </w:r>
      <w:r w:rsidRPr="002C011F">
        <w:rPr>
          <w:rFonts w:ascii="Times New Roman" w:hAnsi="Times New Roman"/>
          <w:b/>
          <w:bCs/>
          <w:sz w:val="24"/>
          <w:szCs w:val="24"/>
          <w:lang w:val="uk-UA"/>
        </w:rPr>
        <w:t xml:space="preserve">пропозицій </w:t>
      </w:r>
    </w:p>
    <w:p w:rsidR="000E290B" w:rsidRPr="00EC55C6"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b/>
          <w:bCs/>
          <w:sz w:val="24"/>
          <w:szCs w:val="24"/>
          <w:lang w:val="uk-UA"/>
        </w:rPr>
      </w:pPr>
      <w:r w:rsidRPr="002C011F">
        <w:rPr>
          <w:rFonts w:ascii="Times New Roman" w:hAnsi="Times New Roman"/>
          <w:sz w:val="24"/>
          <w:szCs w:val="24"/>
          <w:lang w:val="uk-UA"/>
        </w:rPr>
        <w:t xml:space="preserve">1. Перелік критеріїв та методика оцінки </w:t>
      </w:r>
      <w:r>
        <w:rPr>
          <w:rFonts w:ascii="Times New Roman" w:hAnsi="Times New Roman"/>
          <w:sz w:val="24"/>
          <w:szCs w:val="24"/>
          <w:lang w:val="uk-UA"/>
        </w:rPr>
        <w:t xml:space="preserve">тендерної </w:t>
      </w:r>
      <w:r w:rsidRPr="002C011F">
        <w:rPr>
          <w:rFonts w:ascii="Times New Roman" w:hAnsi="Times New Roman"/>
          <w:sz w:val="24"/>
          <w:szCs w:val="24"/>
          <w:lang w:val="uk-UA"/>
        </w:rPr>
        <w:t xml:space="preserve">пропозиції із зазначенням питомої ваги критерію </w:t>
      </w:r>
    </w:p>
    <w:p w:rsidR="000E290B" w:rsidRPr="002C011F"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b/>
          <w:bCs/>
          <w:sz w:val="24"/>
          <w:szCs w:val="24"/>
          <w:lang w:val="uk-UA"/>
        </w:rPr>
      </w:pPr>
      <w:r>
        <w:rPr>
          <w:rFonts w:ascii="Times New Roman" w:hAnsi="Times New Roman"/>
          <w:sz w:val="24"/>
          <w:szCs w:val="24"/>
          <w:lang w:val="uk-UA"/>
        </w:rPr>
        <w:t>2</w:t>
      </w:r>
      <w:r w:rsidRPr="002C011F">
        <w:rPr>
          <w:rFonts w:ascii="Times New Roman" w:hAnsi="Times New Roman"/>
          <w:sz w:val="24"/>
          <w:szCs w:val="24"/>
          <w:lang w:val="uk-UA"/>
        </w:rPr>
        <w:t>. Інша інформація </w:t>
      </w:r>
    </w:p>
    <w:p w:rsidR="000E290B" w:rsidRPr="002C011F"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sz w:val="24"/>
          <w:szCs w:val="24"/>
          <w:lang w:val="uk-UA"/>
        </w:rPr>
      </w:pPr>
      <w:r>
        <w:rPr>
          <w:rFonts w:ascii="Times New Roman" w:hAnsi="Times New Roman"/>
          <w:sz w:val="24"/>
          <w:szCs w:val="24"/>
          <w:lang w:val="uk-UA"/>
        </w:rPr>
        <w:t>3</w:t>
      </w:r>
      <w:r w:rsidRPr="002C011F">
        <w:rPr>
          <w:rFonts w:ascii="Times New Roman" w:hAnsi="Times New Roman"/>
          <w:sz w:val="24"/>
          <w:szCs w:val="24"/>
          <w:lang w:val="uk-UA"/>
        </w:rPr>
        <w:t xml:space="preserve">. Відхилення </w:t>
      </w:r>
      <w:r>
        <w:rPr>
          <w:rFonts w:ascii="Times New Roman" w:hAnsi="Times New Roman"/>
          <w:sz w:val="24"/>
          <w:szCs w:val="24"/>
          <w:lang w:val="uk-UA"/>
        </w:rPr>
        <w:t xml:space="preserve">тендерних </w:t>
      </w:r>
      <w:r w:rsidRPr="002C011F">
        <w:rPr>
          <w:rFonts w:ascii="Times New Roman" w:hAnsi="Times New Roman"/>
          <w:sz w:val="24"/>
          <w:szCs w:val="24"/>
          <w:lang w:val="uk-UA"/>
        </w:rPr>
        <w:t xml:space="preserve">пропозицій </w:t>
      </w:r>
    </w:p>
    <w:p w:rsidR="000E290B" w:rsidRPr="002C011F"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b/>
          <w:bCs/>
          <w:sz w:val="24"/>
          <w:szCs w:val="24"/>
          <w:lang w:val="uk-UA"/>
        </w:rPr>
      </w:pPr>
      <w:r w:rsidRPr="002C011F">
        <w:rPr>
          <w:rFonts w:ascii="Times New Roman" w:hAnsi="Times New Roman"/>
          <w:b/>
          <w:bCs/>
          <w:sz w:val="24"/>
          <w:szCs w:val="24"/>
          <w:lang w:val="uk-UA"/>
        </w:rPr>
        <w:t xml:space="preserve">Розділ 6. </w:t>
      </w:r>
      <w:r>
        <w:rPr>
          <w:rFonts w:ascii="Times New Roman" w:hAnsi="Times New Roman"/>
          <w:b/>
          <w:bCs/>
          <w:sz w:val="24"/>
          <w:szCs w:val="24"/>
          <w:lang w:val="uk-UA"/>
        </w:rPr>
        <w:t>Результати торгів та у</w:t>
      </w:r>
      <w:r w:rsidRPr="002C011F">
        <w:rPr>
          <w:rFonts w:ascii="Times New Roman" w:hAnsi="Times New Roman"/>
          <w:b/>
          <w:bCs/>
          <w:sz w:val="24"/>
          <w:szCs w:val="24"/>
          <w:lang w:val="uk-UA"/>
        </w:rPr>
        <w:t>кладання договору про закупівлю</w:t>
      </w:r>
    </w:p>
    <w:p w:rsidR="000E290B"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sz w:val="24"/>
          <w:szCs w:val="24"/>
          <w:lang w:val="uk-UA"/>
        </w:rPr>
      </w:pPr>
      <w:r w:rsidRPr="002C011F">
        <w:rPr>
          <w:rFonts w:ascii="Times New Roman" w:hAnsi="Times New Roman"/>
          <w:sz w:val="24"/>
          <w:szCs w:val="24"/>
          <w:lang w:val="uk-UA"/>
        </w:rPr>
        <w:t xml:space="preserve">1. </w:t>
      </w:r>
      <w:r>
        <w:rPr>
          <w:rFonts w:ascii="Times New Roman" w:hAnsi="Times New Roman"/>
          <w:sz w:val="24"/>
          <w:szCs w:val="24"/>
          <w:lang w:val="uk-UA"/>
        </w:rPr>
        <w:t>Відміна Замовником торгів чи визнання їх такими, що не відбулися</w:t>
      </w:r>
    </w:p>
    <w:p w:rsidR="000E290B" w:rsidRPr="002C011F"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b/>
          <w:bCs/>
          <w:sz w:val="24"/>
          <w:szCs w:val="24"/>
          <w:lang w:val="uk-UA"/>
        </w:rPr>
      </w:pPr>
      <w:r>
        <w:rPr>
          <w:rFonts w:ascii="Times New Roman" w:hAnsi="Times New Roman"/>
          <w:sz w:val="24"/>
          <w:szCs w:val="24"/>
          <w:lang w:val="uk-UA"/>
        </w:rPr>
        <w:t xml:space="preserve">2. Строк </w:t>
      </w:r>
      <w:r w:rsidRPr="002C011F">
        <w:rPr>
          <w:rFonts w:ascii="Times New Roman" w:hAnsi="Times New Roman"/>
          <w:sz w:val="24"/>
          <w:szCs w:val="24"/>
          <w:lang w:val="uk-UA"/>
        </w:rPr>
        <w:t>укладання договору</w:t>
      </w:r>
    </w:p>
    <w:p w:rsidR="000E290B" w:rsidRPr="002C011F"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b/>
          <w:bCs/>
          <w:sz w:val="24"/>
          <w:szCs w:val="24"/>
          <w:lang w:val="uk-UA"/>
        </w:rPr>
      </w:pPr>
      <w:r>
        <w:rPr>
          <w:rFonts w:ascii="Times New Roman" w:hAnsi="Times New Roman"/>
          <w:sz w:val="24"/>
          <w:szCs w:val="24"/>
          <w:lang w:val="uk-UA"/>
        </w:rPr>
        <w:t>3</w:t>
      </w:r>
      <w:r w:rsidRPr="002C011F">
        <w:rPr>
          <w:rFonts w:ascii="Times New Roman" w:hAnsi="Times New Roman"/>
          <w:sz w:val="24"/>
          <w:szCs w:val="24"/>
          <w:lang w:val="uk-UA"/>
        </w:rPr>
        <w:t xml:space="preserve">. </w:t>
      </w:r>
      <w:r>
        <w:rPr>
          <w:rFonts w:ascii="Times New Roman" w:hAnsi="Times New Roman"/>
          <w:sz w:val="24"/>
          <w:szCs w:val="24"/>
          <w:lang w:val="uk-UA"/>
        </w:rPr>
        <w:t xml:space="preserve">Проект </w:t>
      </w:r>
      <w:r w:rsidRPr="002C011F">
        <w:rPr>
          <w:rFonts w:ascii="Times New Roman" w:hAnsi="Times New Roman"/>
          <w:sz w:val="24"/>
          <w:szCs w:val="24"/>
          <w:lang w:val="uk-UA"/>
        </w:rPr>
        <w:t xml:space="preserve">договору про закупівлю </w:t>
      </w:r>
    </w:p>
    <w:p w:rsidR="000E290B"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sz w:val="24"/>
          <w:szCs w:val="24"/>
          <w:lang w:val="uk-UA"/>
        </w:rPr>
      </w:pPr>
      <w:r>
        <w:rPr>
          <w:rFonts w:ascii="Times New Roman" w:hAnsi="Times New Roman"/>
          <w:sz w:val="24"/>
          <w:szCs w:val="24"/>
          <w:lang w:val="uk-UA"/>
        </w:rPr>
        <w:lastRenderedPageBreak/>
        <w:t>4</w:t>
      </w:r>
      <w:r w:rsidRPr="002C011F">
        <w:rPr>
          <w:rFonts w:ascii="Times New Roman" w:hAnsi="Times New Roman"/>
          <w:sz w:val="24"/>
          <w:szCs w:val="24"/>
          <w:lang w:val="uk-UA"/>
        </w:rPr>
        <w:t xml:space="preserve">. </w:t>
      </w:r>
      <w:r>
        <w:rPr>
          <w:rFonts w:ascii="Times New Roman" w:hAnsi="Times New Roman"/>
          <w:sz w:val="24"/>
          <w:szCs w:val="24"/>
          <w:lang w:val="uk-UA"/>
        </w:rPr>
        <w:t>Істотні умови що обов’язково включаються до договору про закупівлю</w:t>
      </w:r>
    </w:p>
    <w:p w:rsidR="000E290B" w:rsidRPr="002C011F"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b/>
          <w:bCs/>
          <w:sz w:val="24"/>
          <w:szCs w:val="24"/>
          <w:lang w:val="uk-UA"/>
        </w:rPr>
      </w:pPr>
      <w:r>
        <w:rPr>
          <w:rFonts w:ascii="Times New Roman" w:hAnsi="Times New Roman"/>
          <w:sz w:val="24"/>
          <w:szCs w:val="24"/>
          <w:lang w:val="uk-UA"/>
        </w:rPr>
        <w:t>5. Дії Замовника при відмові переможця торгів підписати договір про закупівлю</w:t>
      </w:r>
    </w:p>
    <w:p w:rsidR="000E290B" w:rsidRPr="002C011F" w:rsidRDefault="000E290B" w:rsidP="00000F49">
      <w:pPr>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sz w:val="24"/>
          <w:szCs w:val="24"/>
          <w:lang w:val="uk-UA"/>
        </w:rPr>
      </w:pPr>
      <w:r>
        <w:rPr>
          <w:rFonts w:ascii="Times New Roman" w:hAnsi="Times New Roman"/>
          <w:sz w:val="24"/>
          <w:szCs w:val="24"/>
          <w:lang w:val="uk-UA"/>
        </w:rPr>
        <w:t>6</w:t>
      </w:r>
      <w:r w:rsidRPr="002C011F">
        <w:rPr>
          <w:rFonts w:ascii="Times New Roman" w:hAnsi="Times New Roman"/>
          <w:sz w:val="24"/>
          <w:szCs w:val="24"/>
          <w:lang w:val="uk-UA"/>
        </w:rPr>
        <w:t>. Забезпечення виконання договору про закупівлю</w:t>
      </w:r>
    </w:p>
    <w:p w:rsidR="000E290B" w:rsidRPr="002C011F" w:rsidRDefault="000E290B" w:rsidP="00000F49">
      <w:pPr>
        <w:widowControl w:val="0"/>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b/>
          <w:caps/>
          <w:snapToGrid w:val="0"/>
          <w:sz w:val="24"/>
          <w:szCs w:val="24"/>
          <w:lang w:val="uk-UA"/>
        </w:rPr>
      </w:pPr>
      <w:r w:rsidRPr="002C011F">
        <w:rPr>
          <w:rFonts w:ascii="Times New Roman" w:hAnsi="Times New Roman"/>
          <w:snapToGrid w:val="0"/>
          <w:sz w:val="24"/>
          <w:szCs w:val="24"/>
          <w:lang w:val="uk-UA"/>
        </w:rPr>
        <w:t>ДОДАТОК 1.</w:t>
      </w:r>
      <w:r w:rsidRPr="002C011F">
        <w:rPr>
          <w:rFonts w:ascii="Times New Roman" w:hAnsi="Times New Roman"/>
          <w:b/>
          <w:bCs/>
          <w:sz w:val="24"/>
          <w:szCs w:val="24"/>
          <w:lang w:val="uk-UA"/>
        </w:rPr>
        <w:t>Форма «</w:t>
      </w:r>
      <w:r>
        <w:rPr>
          <w:rFonts w:ascii="Times New Roman" w:hAnsi="Times New Roman"/>
          <w:b/>
          <w:bCs/>
          <w:sz w:val="24"/>
          <w:szCs w:val="24"/>
          <w:lang w:val="uk-UA"/>
        </w:rPr>
        <w:t>Тендерна п</w:t>
      </w:r>
      <w:r w:rsidRPr="002C011F">
        <w:rPr>
          <w:rFonts w:ascii="Times New Roman" w:hAnsi="Times New Roman"/>
          <w:b/>
          <w:bCs/>
          <w:sz w:val="24"/>
          <w:szCs w:val="24"/>
          <w:lang w:val="uk-UA"/>
        </w:rPr>
        <w:t>ропозиція</w:t>
      </w:r>
      <w:r>
        <w:rPr>
          <w:rFonts w:ascii="Times New Roman" w:hAnsi="Times New Roman"/>
          <w:b/>
          <w:bCs/>
          <w:sz w:val="24"/>
          <w:szCs w:val="24"/>
          <w:lang w:val="uk-UA"/>
        </w:rPr>
        <w:t>»</w:t>
      </w:r>
    </w:p>
    <w:p w:rsidR="000E290B" w:rsidRPr="002C011F" w:rsidRDefault="000E290B" w:rsidP="00000F49">
      <w:pPr>
        <w:widowControl w:val="0"/>
        <w:pBdr>
          <w:top w:val="single" w:sz="4" w:space="1" w:color="auto"/>
          <w:left w:val="single" w:sz="4" w:space="0" w:color="auto"/>
          <w:bottom w:val="single" w:sz="4" w:space="1" w:color="auto"/>
          <w:right w:val="single" w:sz="4" w:space="1" w:color="auto"/>
          <w:between w:val="single" w:sz="4" w:space="1" w:color="auto"/>
        </w:pBdr>
        <w:autoSpaceDE w:val="0"/>
        <w:autoSpaceDN w:val="0"/>
        <w:adjustRightInd w:val="0"/>
        <w:spacing w:after="0" w:line="240" w:lineRule="auto"/>
        <w:rPr>
          <w:rFonts w:ascii="Times New Roman" w:hAnsi="Times New Roman"/>
          <w:b/>
          <w:sz w:val="24"/>
          <w:szCs w:val="24"/>
          <w:lang w:val="uk-UA"/>
        </w:rPr>
      </w:pPr>
      <w:r w:rsidRPr="002C011F">
        <w:rPr>
          <w:rFonts w:ascii="Times New Roman" w:hAnsi="Times New Roman"/>
          <w:sz w:val="24"/>
          <w:szCs w:val="24"/>
          <w:lang w:val="uk-UA"/>
        </w:rPr>
        <w:t>ДОДАТОК 2.</w:t>
      </w:r>
      <w:r w:rsidRPr="002C011F">
        <w:rPr>
          <w:rFonts w:ascii="Times New Roman" w:hAnsi="Times New Roman"/>
          <w:b/>
          <w:sz w:val="24"/>
          <w:szCs w:val="24"/>
          <w:lang w:val="uk-UA"/>
        </w:rPr>
        <w:t xml:space="preserve"> Технічні вимоги</w:t>
      </w:r>
    </w:p>
    <w:p w:rsidR="000E290B" w:rsidRPr="002C011F" w:rsidRDefault="000E290B" w:rsidP="00000F49">
      <w:pPr>
        <w:widowControl w:val="0"/>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b/>
          <w:bCs/>
          <w:sz w:val="24"/>
          <w:szCs w:val="24"/>
          <w:lang w:val="uk-UA"/>
        </w:rPr>
      </w:pPr>
      <w:r w:rsidRPr="002C011F">
        <w:rPr>
          <w:rFonts w:ascii="Times New Roman" w:hAnsi="Times New Roman"/>
          <w:snapToGrid w:val="0"/>
          <w:sz w:val="24"/>
          <w:szCs w:val="24"/>
          <w:lang w:val="uk-UA"/>
        </w:rPr>
        <w:t>ДОДАТОК 3.</w:t>
      </w:r>
      <w:r w:rsidRPr="002C011F">
        <w:rPr>
          <w:rFonts w:ascii="Times New Roman" w:hAnsi="Times New Roman"/>
          <w:b/>
          <w:bCs/>
          <w:sz w:val="24"/>
          <w:szCs w:val="24"/>
          <w:lang w:val="uk-UA"/>
        </w:rPr>
        <w:t>Форма «</w:t>
      </w:r>
      <w:r>
        <w:rPr>
          <w:rFonts w:ascii="Times New Roman" w:hAnsi="Times New Roman"/>
          <w:b/>
          <w:bCs/>
          <w:sz w:val="24"/>
          <w:szCs w:val="24"/>
          <w:lang w:val="uk-UA"/>
        </w:rPr>
        <w:t xml:space="preserve"> Проект договору про закупівлю</w:t>
      </w:r>
      <w:r w:rsidRPr="002C011F">
        <w:rPr>
          <w:rFonts w:ascii="Times New Roman" w:hAnsi="Times New Roman"/>
          <w:b/>
          <w:bCs/>
          <w:sz w:val="24"/>
          <w:szCs w:val="24"/>
          <w:lang w:val="uk-UA"/>
        </w:rPr>
        <w:t>»</w:t>
      </w:r>
    </w:p>
    <w:p w:rsidR="000E290B" w:rsidRDefault="000E290B" w:rsidP="00000F49">
      <w:pPr>
        <w:widowControl w:val="0"/>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b/>
          <w:bCs/>
          <w:sz w:val="24"/>
          <w:szCs w:val="24"/>
          <w:lang w:val="uk-UA"/>
        </w:rPr>
      </w:pPr>
      <w:r w:rsidRPr="002C011F">
        <w:rPr>
          <w:rFonts w:ascii="Times New Roman" w:hAnsi="Times New Roman"/>
          <w:snapToGrid w:val="0"/>
          <w:sz w:val="24"/>
          <w:szCs w:val="24"/>
          <w:lang w:val="uk-UA"/>
        </w:rPr>
        <w:t>ДОДАТОК 4.</w:t>
      </w:r>
      <w:r w:rsidRPr="002C011F">
        <w:rPr>
          <w:rFonts w:ascii="Times New Roman" w:hAnsi="Times New Roman"/>
          <w:b/>
          <w:bCs/>
          <w:sz w:val="24"/>
          <w:szCs w:val="24"/>
          <w:lang w:val="uk-UA"/>
        </w:rPr>
        <w:t xml:space="preserve"> Форма «Відомості про учасника»</w:t>
      </w:r>
    </w:p>
    <w:p w:rsidR="000E290B" w:rsidRDefault="000E290B" w:rsidP="00000F49">
      <w:pPr>
        <w:widowControl w:val="0"/>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b/>
          <w:bCs/>
          <w:sz w:val="24"/>
          <w:szCs w:val="24"/>
          <w:lang w:val="uk-UA"/>
        </w:rPr>
      </w:pPr>
      <w:r w:rsidRPr="00755F21">
        <w:rPr>
          <w:rFonts w:ascii="Times New Roman" w:hAnsi="Times New Roman"/>
          <w:bCs/>
          <w:sz w:val="24"/>
          <w:szCs w:val="24"/>
          <w:lang w:val="uk-UA"/>
        </w:rPr>
        <w:t>ДОДАТОК 5.</w:t>
      </w:r>
      <w:r>
        <w:rPr>
          <w:rFonts w:ascii="Times New Roman" w:hAnsi="Times New Roman"/>
          <w:b/>
          <w:bCs/>
          <w:sz w:val="24"/>
          <w:szCs w:val="24"/>
          <w:lang w:val="uk-UA"/>
        </w:rPr>
        <w:t xml:space="preserve"> Лист-згода</w:t>
      </w:r>
    </w:p>
    <w:p w:rsidR="000E290B" w:rsidRPr="00353EA1" w:rsidRDefault="000E290B" w:rsidP="00755F21">
      <w:pPr>
        <w:widowControl w:val="0"/>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b/>
          <w:bCs/>
          <w:sz w:val="24"/>
          <w:szCs w:val="24"/>
          <w:lang w:val="uk-UA"/>
        </w:rPr>
      </w:pPr>
      <w:r w:rsidRPr="00353EA1">
        <w:rPr>
          <w:rFonts w:ascii="Times New Roman" w:hAnsi="Times New Roman"/>
          <w:bCs/>
          <w:sz w:val="24"/>
          <w:szCs w:val="24"/>
          <w:lang w:val="uk-UA"/>
        </w:rPr>
        <w:t>ДОДАТОК 6.</w:t>
      </w:r>
      <w:r w:rsidRPr="00353EA1">
        <w:rPr>
          <w:rFonts w:ascii="Times New Roman" w:hAnsi="Times New Roman"/>
          <w:b/>
          <w:bCs/>
          <w:sz w:val="24"/>
          <w:szCs w:val="24"/>
          <w:lang w:val="uk-UA"/>
        </w:rPr>
        <w:t>Документи, які подає учасник відповідно до ст. 16, ст. 17 Закону України «Про публічні закупівлі» та відповідно до тендерної документації»</w:t>
      </w:r>
    </w:p>
    <w:p w:rsidR="000E290B" w:rsidRPr="00353EA1" w:rsidRDefault="000E290B" w:rsidP="00755F21">
      <w:pPr>
        <w:widowControl w:val="0"/>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b/>
          <w:bCs/>
          <w:lang w:val="uk-UA"/>
        </w:rPr>
      </w:pPr>
      <w:r w:rsidRPr="00353EA1">
        <w:rPr>
          <w:rFonts w:ascii="Times New Roman" w:hAnsi="Times New Roman"/>
          <w:bCs/>
          <w:sz w:val="24"/>
          <w:szCs w:val="24"/>
          <w:lang w:val="uk-UA"/>
        </w:rPr>
        <w:t xml:space="preserve">ДОДОТОК 7.  </w:t>
      </w:r>
      <w:r w:rsidRPr="00353EA1">
        <w:rPr>
          <w:rFonts w:ascii="Times New Roman" w:hAnsi="Times New Roman"/>
          <w:b/>
          <w:bCs/>
          <w:sz w:val="24"/>
          <w:szCs w:val="24"/>
          <w:lang w:val="uk-UA"/>
        </w:rPr>
        <w:t>Документи які подає переможець торгів відповідно до ст. 17 Закону України «Про публічні закупівлі»</w:t>
      </w:r>
    </w:p>
    <w:p w:rsidR="000E290B" w:rsidRPr="00BE439A" w:rsidRDefault="000E290B" w:rsidP="00000F49">
      <w:pPr>
        <w:widowControl w:val="0"/>
        <w:pBdr>
          <w:top w:val="single" w:sz="4" w:space="1" w:color="auto"/>
          <w:left w:val="single" w:sz="4" w:space="0" w:color="auto"/>
          <w:bottom w:val="single" w:sz="4" w:space="1" w:color="auto"/>
          <w:right w:val="single" w:sz="4" w:space="1" w:color="auto"/>
          <w:between w:val="single" w:sz="4" w:space="1" w:color="auto"/>
        </w:pBdr>
        <w:spacing w:after="0" w:line="240" w:lineRule="auto"/>
        <w:rPr>
          <w:rFonts w:ascii="Times New Roman" w:hAnsi="Times New Roman"/>
          <w:b/>
          <w:snapToGrid w:val="0"/>
          <w:sz w:val="24"/>
          <w:szCs w:val="24"/>
          <w:lang w:val="uk-UA"/>
        </w:rPr>
      </w:pPr>
      <w:r w:rsidRPr="00353EA1">
        <w:rPr>
          <w:rFonts w:ascii="Times New Roman" w:hAnsi="Times New Roman"/>
          <w:snapToGrid w:val="0"/>
          <w:sz w:val="24"/>
          <w:szCs w:val="24"/>
          <w:lang w:val="uk-UA"/>
        </w:rPr>
        <w:t>ДОДАТОК 8.</w:t>
      </w:r>
      <w:r w:rsidRPr="00353EA1">
        <w:rPr>
          <w:rFonts w:ascii="Times New Roman" w:hAnsi="Times New Roman"/>
          <w:b/>
          <w:snapToGrid w:val="0"/>
          <w:sz w:val="24"/>
          <w:szCs w:val="24"/>
          <w:lang w:val="uk-UA"/>
        </w:rPr>
        <w:t xml:space="preserve"> Згода на укладення договор</w:t>
      </w:r>
      <w:r>
        <w:rPr>
          <w:rFonts w:ascii="Times New Roman" w:hAnsi="Times New Roman"/>
          <w:b/>
          <w:snapToGrid w:val="0"/>
          <w:sz w:val="24"/>
          <w:szCs w:val="24"/>
          <w:lang w:val="uk-UA"/>
        </w:rPr>
        <w:t>у</w:t>
      </w:r>
    </w:p>
    <w:p w:rsidR="000E290B" w:rsidRPr="002C011F" w:rsidRDefault="000E290B" w:rsidP="00000F49">
      <w:pPr>
        <w:spacing w:after="0" w:line="240" w:lineRule="auto"/>
        <w:jc w:val="center"/>
        <w:rPr>
          <w:rFonts w:ascii="Times New Roman" w:hAnsi="Times New Roman"/>
          <w:color w:val="000000"/>
          <w:sz w:val="24"/>
          <w:szCs w:val="24"/>
          <w:lang w:val="uk-UA"/>
        </w:rPr>
      </w:pPr>
    </w:p>
    <w:p w:rsidR="000E290B" w:rsidRPr="002C011F" w:rsidRDefault="000E290B" w:rsidP="00000F49">
      <w:pPr>
        <w:spacing w:after="0" w:line="240" w:lineRule="auto"/>
        <w:jc w:val="center"/>
        <w:rPr>
          <w:rFonts w:ascii="Times New Roman" w:hAnsi="Times New Roman"/>
          <w:color w:val="000000"/>
          <w:sz w:val="24"/>
          <w:szCs w:val="24"/>
          <w:lang w:val="uk-UA"/>
        </w:rPr>
      </w:pPr>
    </w:p>
    <w:p w:rsidR="000E290B" w:rsidRPr="002C011F"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Pr="002C011F"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Pr="002C011F"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Pr="002C011F"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Pr="002C011F"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Pr="002C011F"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Pr="002C011F"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Pr="002C011F"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Pr="002C011F"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Pr="002C011F"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Pr="002C011F"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Pr="002C011F"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Pr="002C011F"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Pr="002C011F"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Pr="002C011F"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Pr="002C011F"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Pr="002C011F"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Pr="002C011F"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Pr="002C011F"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Pr="002C011F"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Pr="002C011F"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Default="000E290B" w:rsidP="00000F49">
      <w:pPr>
        <w:widowControl w:val="0"/>
        <w:autoSpaceDE w:val="0"/>
        <w:autoSpaceDN w:val="0"/>
        <w:adjustRightInd w:val="0"/>
        <w:spacing w:after="0" w:line="240" w:lineRule="auto"/>
        <w:rPr>
          <w:rFonts w:ascii="Times New Roman" w:hAnsi="Times New Roman"/>
          <w:b/>
          <w:sz w:val="24"/>
          <w:szCs w:val="24"/>
          <w:lang w:val="uk-UA"/>
        </w:rPr>
      </w:pPr>
    </w:p>
    <w:p w:rsidR="000E290B" w:rsidRPr="00B220E3" w:rsidRDefault="000E290B" w:rsidP="00000F49">
      <w:pPr>
        <w:widowControl w:val="0"/>
        <w:autoSpaceDE w:val="0"/>
        <w:autoSpaceDN w:val="0"/>
        <w:adjustRightInd w:val="0"/>
        <w:spacing w:after="0" w:line="240" w:lineRule="auto"/>
        <w:rPr>
          <w:rFonts w:ascii="Times New Roman" w:hAnsi="Times New Roman"/>
          <w:b/>
          <w:sz w:val="24"/>
          <w:szCs w:val="24"/>
        </w:rPr>
      </w:pPr>
    </w:p>
    <w:p w:rsidR="000E290B" w:rsidRPr="00B220E3" w:rsidRDefault="000E290B" w:rsidP="00000F49">
      <w:pPr>
        <w:widowControl w:val="0"/>
        <w:autoSpaceDE w:val="0"/>
        <w:autoSpaceDN w:val="0"/>
        <w:adjustRightInd w:val="0"/>
        <w:spacing w:after="0" w:line="240" w:lineRule="auto"/>
        <w:rPr>
          <w:rFonts w:ascii="Times New Roman" w:hAnsi="Times New Roman"/>
          <w:b/>
          <w:sz w:val="24"/>
          <w:szCs w:val="24"/>
        </w:rPr>
      </w:pPr>
    </w:p>
    <w:tbl>
      <w:tblPr>
        <w:tblW w:w="10227" w:type="dxa"/>
        <w:tblInd w:w="-72" w:type="dxa"/>
        <w:tblLayout w:type="fixed"/>
        <w:tblLook w:val="01E0" w:firstRow="1" w:lastRow="1" w:firstColumn="1" w:lastColumn="1" w:noHBand="0" w:noVBand="0"/>
      </w:tblPr>
      <w:tblGrid>
        <w:gridCol w:w="2307"/>
        <w:gridCol w:w="283"/>
        <w:gridCol w:w="7637"/>
      </w:tblGrid>
      <w:tr w:rsidR="000E290B" w:rsidRPr="009251F5" w:rsidTr="00BC43E1">
        <w:tc>
          <w:tcPr>
            <w:tcW w:w="10227" w:type="dxa"/>
            <w:gridSpan w:val="3"/>
            <w:tcBorders>
              <w:bottom w:val="single" w:sz="4" w:space="0" w:color="auto"/>
            </w:tcBorders>
          </w:tcPr>
          <w:p w:rsidR="000E290B" w:rsidRPr="009251F5" w:rsidRDefault="000E290B" w:rsidP="00DD26BF">
            <w:pPr>
              <w:spacing w:after="0" w:line="240" w:lineRule="auto"/>
              <w:jc w:val="center"/>
              <w:rPr>
                <w:rFonts w:ascii="Times New Roman" w:hAnsi="Times New Roman"/>
                <w:b/>
                <w:sz w:val="24"/>
                <w:szCs w:val="24"/>
                <w:lang w:val="uk-UA"/>
              </w:rPr>
            </w:pPr>
            <w:r w:rsidRPr="009251F5">
              <w:rPr>
                <w:rFonts w:ascii="Times New Roman" w:hAnsi="Times New Roman"/>
                <w:b/>
                <w:sz w:val="24"/>
                <w:szCs w:val="24"/>
                <w:lang w:val="uk-UA"/>
              </w:rPr>
              <w:t>ТЕНДЕРНА ДОКУМЕНТАЦІЯ</w:t>
            </w:r>
          </w:p>
        </w:tc>
      </w:tr>
      <w:tr w:rsidR="000E290B" w:rsidRPr="009251F5" w:rsidTr="00BC43E1">
        <w:tc>
          <w:tcPr>
            <w:tcW w:w="10227" w:type="dxa"/>
            <w:gridSpan w:val="3"/>
            <w:tcBorders>
              <w:top w:val="single" w:sz="4" w:space="0" w:color="auto"/>
              <w:left w:val="single" w:sz="4" w:space="0" w:color="auto"/>
              <w:bottom w:val="single" w:sz="4" w:space="0" w:color="auto"/>
              <w:right w:val="single" w:sz="4" w:space="0" w:color="auto"/>
            </w:tcBorders>
          </w:tcPr>
          <w:p w:rsidR="000E290B" w:rsidRPr="009251F5" w:rsidRDefault="000E290B" w:rsidP="00BC43E1">
            <w:pPr>
              <w:spacing w:after="0" w:line="240" w:lineRule="auto"/>
              <w:jc w:val="center"/>
              <w:rPr>
                <w:rFonts w:ascii="Times New Roman" w:hAnsi="Times New Roman"/>
                <w:b/>
                <w:sz w:val="24"/>
                <w:szCs w:val="24"/>
                <w:lang w:val="uk-UA"/>
              </w:rPr>
            </w:pPr>
            <w:r w:rsidRPr="009251F5">
              <w:rPr>
                <w:rFonts w:ascii="Times New Roman" w:hAnsi="Times New Roman"/>
                <w:b/>
                <w:sz w:val="24"/>
                <w:szCs w:val="24"/>
                <w:lang w:val="uk-UA"/>
              </w:rPr>
              <w:t>1. Загальні положення</w:t>
            </w:r>
          </w:p>
        </w:tc>
      </w:tr>
      <w:tr w:rsidR="000E290B" w:rsidRPr="009251F5" w:rsidTr="00916D21">
        <w:tc>
          <w:tcPr>
            <w:tcW w:w="2590" w:type="dxa"/>
            <w:gridSpan w:val="2"/>
            <w:tcBorders>
              <w:top w:val="single" w:sz="4" w:space="0" w:color="auto"/>
              <w:left w:val="single" w:sz="4" w:space="0" w:color="auto"/>
              <w:bottom w:val="single" w:sz="4" w:space="0" w:color="auto"/>
              <w:right w:val="single" w:sz="4" w:space="0" w:color="auto"/>
            </w:tcBorders>
          </w:tcPr>
          <w:p w:rsidR="000E290B" w:rsidRPr="009251F5" w:rsidRDefault="000E290B" w:rsidP="00BC43E1">
            <w:pPr>
              <w:spacing w:after="0" w:line="240" w:lineRule="auto"/>
              <w:rPr>
                <w:rFonts w:ascii="Times New Roman" w:hAnsi="Times New Roman"/>
                <w:b/>
                <w:sz w:val="24"/>
                <w:szCs w:val="24"/>
                <w:lang w:val="uk-UA"/>
              </w:rPr>
            </w:pPr>
            <w:r w:rsidRPr="009251F5">
              <w:rPr>
                <w:rFonts w:ascii="Times New Roman" w:hAnsi="Times New Roman"/>
                <w:b/>
                <w:sz w:val="24"/>
                <w:szCs w:val="24"/>
                <w:lang w:val="uk-UA"/>
              </w:rPr>
              <w:t>1. Терміни, які вживаються в документації конкурсних торгів</w:t>
            </w:r>
          </w:p>
          <w:p w:rsidR="000E290B" w:rsidRPr="009251F5" w:rsidRDefault="000E290B" w:rsidP="00BC43E1">
            <w:pPr>
              <w:spacing w:after="0" w:line="240" w:lineRule="auto"/>
              <w:rPr>
                <w:rFonts w:ascii="Times New Roman" w:hAnsi="Times New Roman"/>
                <w:b/>
                <w:sz w:val="24"/>
                <w:szCs w:val="24"/>
                <w:lang w:val="uk-UA"/>
              </w:rPr>
            </w:pPr>
          </w:p>
        </w:tc>
        <w:tc>
          <w:tcPr>
            <w:tcW w:w="7637" w:type="dxa"/>
            <w:tcBorders>
              <w:top w:val="single" w:sz="4" w:space="0" w:color="auto"/>
              <w:left w:val="single" w:sz="4" w:space="0" w:color="auto"/>
              <w:bottom w:val="single" w:sz="4" w:space="0" w:color="auto"/>
              <w:right w:val="single" w:sz="4" w:space="0" w:color="auto"/>
            </w:tcBorders>
          </w:tcPr>
          <w:p w:rsidR="000E290B" w:rsidRPr="009251F5" w:rsidRDefault="000E290B" w:rsidP="001B1AF9">
            <w:pPr>
              <w:tabs>
                <w:tab w:val="left" w:pos="2160"/>
                <w:tab w:val="left" w:pos="3600"/>
              </w:tabs>
              <w:spacing w:after="0" w:line="240" w:lineRule="auto"/>
              <w:jc w:val="both"/>
              <w:rPr>
                <w:rFonts w:ascii="Times New Roman" w:hAnsi="Times New Roman"/>
                <w:sz w:val="24"/>
                <w:szCs w:val="24"/>
                <w:lang w:val="uk-UA"/>
              </w:rPr>
            </w:pPr>
            <w:r>
              <w:rPr>
                <w:rFonts w:ascii="Times New Roman" w:hAnsi="Times New Roman"/>
                <w:sz w:val="24"/>
                <w:szCs w:val="24"/>
                <w:lang w:val="uk-UA"/>
              </w:rPr>
              <w:t>Тендерна д</w:t>
            </w:r>
            <w:r w:rsidRPr="009251F5">
              <w:rPr>
                <w:rFonts w:ascii="Times New Roman" w:hAnsi="Times New Roman"/>
                <w:sz w:val="24"/>
                <w:szCs w:val="24"/>
                <w:lang w:val="uk-UA"/>
              </w:rPr>
              <w:t>окументація розроблена на виконання вимог Закону України «Про публічні закупівлі» (далі - Закон)</w:t>
            </w:r>
            <w:r w:rsidR="00A0517F">
              <w:rPr>
                <w:rFonts w:ascii="Times New Roman" w:hAnsi="Times New Roman"/>
                <w:sz w:val="24"/>
                <w:szCs w:val="24"/>
                <w:lang w:val="uk-UA"/>
              </w:rPr>
              <w:t xml:space="preserve">, та з урахуванням </w:t>
            </w:r>
            <w:r w:rsidR="00A0517F" w:rsidRPr="00A0517F">
              <w:rPr>
                <w:rFonts w:ascii="Times New Roman" w:hAnsi="Times New Roman"/>
                <w:sz w:val="24"/>
                <w:szCs w:val="24"/>
              </w:rPr>
              <w:t> </w:t>
            </w:r>
            <w:hyperlink r:id="rId7" w:tgtFrame="_blank" w:history="1">
              <w:r w:rsidR="00A0517F" w:rsidRPr="00E0575F">
                <w:rPr>
                  <w:rStyle w:val="ab"/>
                  <w:rFonts w:ascii="Times New Roman" w:hAnsi="Times New Roman"/>
                  <w:color w:val="auto"/>
                  <w:sz w:val="24"/>
                  <w:szCs w:val="24"/>
                  <w:u w:val="none"/>
                  <w:lang w:val="uk-UA"/>
                </w:rPr>
                <w:t>Постанови КМУ</w:t>
              </w:r>
            </w:hyperlink>
            <w:r w:rsidR="00A0517F" w:rsidRPr="00A0517F">
              <w:rPr>
                <w:rFonts w:ascii="Times New Roman" w:hAnsi="Times New Roman"/>
                <w:sz w:val="24"/>
                <w:szCs w:val="24"/>
              </w:rPr>
              <w:t> </w:t>
            </w:r>
            <w:r w:rsidR="00A0517F" w:rsidRPr="00E0575F">
              <w:rPr>
                <w:rFonts w:ascii="Times New Roman" w:hAnsi="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Постанова).</w:t>
            </w:r>
            <w:r w:rsidRPr="009251F5">
              <w:rPr>
                <w:rFonts w:ascii="Times New Roman" w:hAnsi="Times New Roman"/>
                <w:sz w:val="24"/>
                <w:szCs w:val="24"/>
                <w:lang w:val="uk-UA"/>
              </w:rPr>
              <w:t xml:space="preserve"> Терміни, які використовуються в цій тендерній документації вживаються в значеннях, визначених Законом.</w:t>
            </w:r>
          </w:p>
        </w:tc>
      </w:tr>
      <w:tr w:rsidR="000E290B" w:rsidRPr="009251F5" w:rsidTr="00916D21">
        <w:tc>
          <w:tcPr>
            <w:tcW w:w="2590" w:type="dxa"/>
            <w:gridSpan w:val="2"/>
            <w:tcBorders>
              <w:top w:val="single" w:sz="4" w:space="0" w:color="auto"/>
              <w:left w:val="single" w:sz="4" w:space="0" w:color="auto"/>
              <w:bottom w:val="single" w:sz="4" w:space="0" w:color="auto"/>
              <w:right w:val="single" w:sz="4" w:space="0" w:color="auto"/>
            </w:tcBorders>
          </w:tcPr>
          <w:p w:rsidR="000E290B" w:rsidRPr="009251F5" w:rsidRDefault="000E290B" w:rsidP="00BC43E1">
            <w:pPr>
              <w:tabs>
                <w:tab w:val="left" w:pos="2160"/>
                <w:tab w:val="left" w:pos="3600"/>
              </w:tabs>
              <w:spacing w:after="0" w:line="240" w:lineRule="auto"/>
              <w:jc w:val="both"/>
              <w:rPr>
                <w:rFonts w:ascii="Times New Roman" w:hAnsi="Times New Roman"/>
                <w:b/>
                <w:sz w:val="24"/>
                <w:szCs w:val="24"/>
                <w:lang w:val="uk-UA"/>
              </w:rPr>
            </w:pPr>
            <w:r w:rsidRPr="009251F5">
              <w:rPr>
                <w:rFonts w:ascii="Times New Roman" w:hAnsi="Times New Roman"/>
                <w:b/>
                <w:sz w:val="24"/>
                <w:szCs w:val="24"/>
                <w:lang w:val="uk-UA"/>
              </w:rPr>
              <w:t>2. Інформація про замовника торгів:</w:t>
            </w:r>
          </w:p>
        </w:tc>
        <w:tc>
          <w:tcPr>
            <w:tcW w:w="7637" w:type="dxa"/>
            <w:tcBorders>
              <w:top w:val="single" w:sz="4" w:space="0" w:color="auto"/>
              <w:left w:val="single" w:sz="4" w:space="0" w:color="auto"/>
              <w:bottom w:val="single" w:sz="4" w:space="0" w:color="auto"/>
              <w:right w:val="single" w:sz="4" w:space="0" w:color="auto"/>
            </w:tcBorders>
          </w:tcPr>
          <w:p w:rsidR="000E290B" w:rsidRPr="009251F5" w:rsidRDefault="000E290B" w:rsidP="00BC43E1">
            <w:pPr>
              <w:spacing w:after="0" w:line="240" w:lineRule="auto"/>
              <w:rPr>
                <w:rFonts w:ascii="Times New Roman" w:hAnsi="Times New Roman"/>
                <w:b/>
                <w:sz w:val="24"/>
                <w:szCs w:val="24"/>
                <w:lang w:val="uk-UA"/>
              </w:rPr>
            </w:pPr>
          </w:p>
        </w:tc>
      </w:tr>
      <w:tr w:rsidR="000E290B" w:rsidRPr="006E6E34" w:rsidTr="00916D21">
        <w:tc>
          <w:tcPr>
            <w:tcW w:w="2590" w:type="dxa"/>
            <w:gridSpan w:val="2"/>
            <w:tcBorders>
              <w:top w:val="single" w:sz="4" w:space="0" w:color="auto"/>
              <w:left w:val="single" w:sz="4" w:space="0" w:color="auto"/>
              <w:bottom w:val="single" w:sz="4" w:space="0" w:color="auto"/>
              <w:right w:val="single" w:sz="4" w:space="0" w:color="auto"/>
            </w:tcBorders>
          </w:tcPr>
          <w:p w:rsidR="000E290B" w:rsidRPr="009251F5" w:rsidRDefault="000E290B" w:rsidP="00BC43E1">
            <w:pPr>
              <w:tabs>
                <w:tab w:val="left" w:pos="2160"/>
                <w:tab w:val="left" w:pos="3600"/>
              </w:tabs>
              <w:spacing w:after="0" w:line="240" w:lineRule="auto"/>
              <w:jc w:val="both"/>
              <w:rPr>
                <w:rFonts w:ascii="Times New Roman" w:hAnsi="Times New Roman"/>
                <w:sz w:val="24"/>
                <w:szCs w:val="24"/>
                <w:lang w:val="uk-UA"/>
              </w:rPr>
            </w:pPr>
            <w:r w:rsidRPr="009251F5">
              <w:rPr>
                <w:rFonts w:ascii="Times New Roman" w:hAnsi="Times New Roman"/>
                <w:sz w:val="24"/>
                <w:szCs w:val="24"/>
                <w:lang w:val="uk-UA"/>
              </w:rPr>
              <w:t>- повне найменування:</w:t>
            </w:r>
          </w:p>
        </w:tc>
        <w:tc>
          <w:tcPr>
            <w:tcW w:w="7637" w:type="dxa"/>
            <w:tcBorders>
              <w:top w:val="single" w:sz="4" w:space="0" w:color="auto"/>
              <w:left w:val="single" w:sz="4" w:space="0" w:color="auto"/>
              <w:bottom w:val="single" w:sz="4" w:space="0" w:color="auto"/>
              <w:right w:val="single" w:sz="4" w:space="0" w:color="auto"/>
            </w:tcBorders>
          </w:tcPr>
          <w:p w:rsidR="000E290B" w:rsidRPr="009251F5" w:rsidRDefault="000E290B" w:rsidP="00652045">
            <w:pPr>
              <w:spacing w:after="0" w:line="240" w:lineRule="auto"/>
              <w:rPr>
                <w:rFonts w:ascii="Times New Roman" w:hAnsi="Times New Roman"/>
                <w:i/>
                <w:sz w:val="24"/>
                <w:szCs w:val="24"/>
                <w:lang w:val="uk-UA"/>
              </w:rPr>
            </w:pPr>
            <w:r>
              <w:rPr>
                <w:rFonts w:ascii="Times New Roman" w:hAnsi="Times New Roman"/>
                <w:sz w:val="24"/>
                <w:szCs w:val="24"/>
                <w:lang w:val="uk-UA"/>
              </w:rPr>
              <w:t>Комунальний заклад загальної середньої освіти</w:t>
            </w:r>
            <w:r w:rsidRPr="009251F5">
              <w:rPr>
                <w:rFonts w:ascii="Times New Roman" w:hAnsi="Times New Roman"/>
                <w:sz w:val="24"/>
                <w:szCs w:val="24"/>
                <w:lang w:val="uk-UA"/>
              </w:rPr>
              <w:t xml:space="preserve"> </w:t>
            </w:r>
            <w:r w:rsidR="00652045">
              <w:rPr>
                <w:rFonts w:ascii="Times New Roman" w:hAnsi="Times New Roman"/>
                <w:sz w:val="24"/>
                <w:szCs w:val="24"/>
                <w:lang w:val="uk-UA"/>
              </w:rPr>
              <w:t>«</w:t>
            </w:r>
            <w:r w:rsidRPr="009251F5">
              <w:rPr>
                <w:rFonts w:ascii="Times New Roman" w:hAnsi="Times New Roman"/>
                <w:sz w:val="24"/>
                <w:szCs w:val="24"/>
                <w:lang w:val="uk-UA"/>
              </w:rPr>
              <w:t>Рожищенськ</w:t>
            </w:r>
            <w:r w:rsidR="00F260B2">
              <w:rPr>
                <w:rFonts w:ascii="Times New Roman" w:hAnsi="Times New Roman"/>
                <w:sz w:val="24"/>
                <w:szCs w:val="24"/>
                <w:lang w:val="uk-UA"/>
              </w:rPr>
              <w:t>ий  ліцей №1</w:t>
            </w:r>
            <w:r w:rsidR="00652045">
              <w:rPr>
                <w:rFonts w:ascii="Times New Roman" w:hAnsi="Times New Roman"/>
                <w:sz w:val="24"/>
                <w:szCs w:val="24"/>
                <w:lang w:val="uk-UA"/>
              </w:rPr>
              <w:t xml:space="preserve">» </w:t>
            </w:r>
            <w:r>
              <w:rPr>
                <w:rFonts w:ascii="Times New Roman" w:hAnsi="Times New Roman"/>
                <w:sz w:val="24"/>
                <w:szCs w:val="24"/>
                <w:lang w:val="uk-UA"/>
              </w:rPr>
              <w:t xml:space="preserve">Рожищенської </w:t>
            </w:r>
            <w:r w:rsidR="00652045">
              <w:rPr>
                <w:rFonts w:ascii="Times New Roman" w:hAnsi="Times New Roman"/>
                <w:sz w:val="24"/>
                <w:szCs w:val="24"/>
                <w:lang w:val="uk-UA"/>
              </w:rPr>
              <w:t>міської</w:t>
            </w:r>
            <w:r>
              <w:rPr>
                <w:rFonts w:ascii="Times New Roman" w:hAnsi="Times New Roman"/>
                <w:sz w:val="24"/>
                <w:szCs w:val="24"/>
                <w:lang w:val="uk-UA"/>
              </w:rPr>
              <w:t xml:space="preserve"> ради</w:t>
            </w:r>
            <w:r w:rsidR="00652045">
              <w:rPr>
                <w:rFonts w:ascii="Times New Roman" w:hAnsi="Times New Roman"/>
                <w:sz w:val="24"/>
                <w:szCs w:val="24"/>
                <w:lang w:val="uk-UA"/>
              </w:rPr>
              <w:t xml:space="preserve"> Луцького району</w:t>
            </w:r>
            <w:r>
              <w:rPr>
                <w:rFonts w:ascii="Times New Roman" w:hAnsi="Times New Roman"/>
                <w:sz w:val="24"/>
                <w:szCs w:val="24"/>
                <w:lang w:val="uk-UA"/>
              </w:rPr>
              <w:t xml:space="preserve"> </w:t>
            </w:r>
            <w:r w:rsidRPr="009251F5">
              <w:rPr>
                <w:rFonts w:ascii="Times New Roman" w:hAnsi="Times New Roman"/>
                <w:sz w:val="24"/>
                <w:szCs w:val="24"/>
                <w:lang w:val="uk-UA"/>
              </w:rPr>
              <w:t xml:space="preserve"> Волинської області</w:t>
            </w:r>
          </w:p>
        </w:tc>
      </w:tr>
      <w:tr w:rsidR="00F260B2" w:rsidRPr="009251F5" w:rsidTr="00916D21">
        <w:tc>
          <w:tcPr>
            <w:tcW w:w="2590" w:type="dxa"/>
            <w:gridSpan w:val="2"/>
            <w:tcBorders>
              <w:top w:val="single" w:sz="4" w:space="0" w:color="auto"/>
              <w:left w:val="single" w:sz="4" w:space="0" w:color="auto"/>
              <w:bottom w:val="single" w:sz="4" w:space="0" w:color="auto"/>
              <w:right w:val="single" w:sz="4" w:space="0" w:color="auto"/>
            </w:tcBorders>
          </w:tcPr>
          <w:p w:rsidR="00F260B2" w:rsidRPr="009251F5" w:rsidRDefault="00F260B2" w:rsidP="00F260B2">
            <w:pPr>
              <w:tabs>
                <w:tab w:val="left" w:pos="2160"/>
                <w:tab w:val="left" w:pos="3600"/>
              </w:tabs>
              <w:spacing w:after="0" w:line="240" w:lineRule="auto"/>
              <w:jc w:val="both"/>
              <w:rPr>
                <w:rFonts w:ascii="Times New Roman" w:hAnsi="Times New Roman"/>
                <w:sz w:val="24"/>
                <w:szCs w:val="24"/>
                <w:lang w:val="uk-UA"/>
              </w:rPr>
            </w:pPr>
            <w:r w:rsidRPr="009251F5">
              <w:rPr>
                <w:rFonts w:ascii="Times New Roman" w:hAnsi="Times New Roman"/>
                <w:sz w:val="24"/>
                <w:szCs w:val="24"/>
                <w:lang w:val="uk-UA"/>
              </w:rPr>
              <w:t>- місцезнаходження:</w:t>
            </w:r>
          </w:p>
        </w:tc>
        <w:tc>
          <w:tcPr>
            <w:tcW w:w="7637" w:type="dxa"/>
            <w:tcBorders>
              <w:top w:val="single" w:sz="4" w:space="0" w:color="auto"/>
              <w:left w:val="single" w:sz="4" w:space="0" w:color="auto"/>
              <w:bottom w:val="single" w:sz="4" w:space="0" w:color="auto"/>
              <w:right w:val="single" w:sz="4" w:space="0" w:color="auto"/>
            </w:tcBorders>
          </w:tcPr>
          <w:p w:rsidR="00F260B2" w:rsidRPr="00A80D70" w:rsidRDefault="00F260B2" w:rsidP="00F260B2">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45101, Волинська обл.., Луцький р-н., м.</w:t>
            </w:r>
            <w:r w:rsidR="004C6332">
              <w:rPr>
                <w:rFonts w:ascii="Times New Roman" w:hAnsi="Times New Roman"/>
                <w:color w:val="000000"/>
                <w:sz w:val="24"/>
                <w:szCs w:val="24"/>
                <w:lang w:val="uk-UA" w:eastAsia="uk-UA"/>
              </w:rPr>
              <w:t xml:space="preserve"> </w:t>
            </w:r>
            <w:r>
              <w:rPr>
                <w:rFonts w:ascii="Times New Roman" w:hAnsi="Times New Roman"/>
                <w:color w:val="000000"/>
                <w:sz w:val="24"/>
                <w:szCs w:val="24"/>
                <w:lang w:eastAsia="uk-UA"/>
              </w:rPr>
              <w:t>Рожище, вул.</w:t>
            </w:r>
            <w:r>
              <w:rPr>
                <w:rFonts w:ascii="Times New Roman" w:hAnsi="Times New Roman"/>
                <w:color w:val="000000"/>
                <w:sz w:val="24"/>
                <w:szCs w:val="24"/>
                <w:lang w:val="uk-UA" w:eastAsia="uk-UA"/>
              </w:rPr>
              <w:t xml:space="preserve"> Волонтерська</w:t>
            </w:r>
            <w:r>
              <w:rPr>
                <w:rFonts w:ascii="Times New Roman" w:hAnsi="Times New Roman"/>
                <w:color w:val="000000"/>
                <w:sz w:val="24"/>
                <w:szCs w:val="24"/>
                <w:lang w:eastAsia="uk-UA"/>
              </w:rPr>
              <w:t>, 5</w:t>
            </w:r>
          </w:p>
        </w:tc>
      </w:tr>
      <w:tr w:rsidR="00F260B2" w:rsidRPr="006E6E34" w:rsidTr="00916D21">
        <w:tc>
          <w:tcPr>
            <w:tcW w:w="2590" w:type="dxa"/>
            <w:gridSpan w:val="2"/>
            <w:tcBorders>
              <w:top w:val="single" w:sz="4" w:space="0" w:color="auto"/>
              <w:left w:val="single" w:sz="4" w:space="0" w:color="auto"/>
              <w:bottom w:val="single" w:sz="4" w:space="0" w:color="auto"/>
              <w:right w:val="single" w:sz="4" w:space="0" w:color="auto"/>
            </w:tcBorders>
          </w:tcPr>
          <w:p w:rsidR="00F260B2" w:rsidRPr="009251F5" w:rsidRDefault="00F260B2" w:rsidP="00F260B2">
            <w:pPr>
              <w:tabs>
                <w:tab w:val="left" w:pos="2160"/>
                <w:tab w:val="left" w:pos="3600"/>
              </w:tabs>
              <w:spacing w:after="0" w:line="240" w:lineRule="auto"/>
              <w:jc w:val="both"/>
              <w:rPr>
                <w:rFonts w:ascii="Times New Roman" w:hAnsi="Times New Roman"/>
                <w:sz w:val="24"/>
                <w:szCs w:val="24"/>
                <w:lang w:val="uk-UA"/>
              </w:rPr>
            </w:pPr>
            <w:r w:rsidRPr="009251F5">
              <w:rPr>
                <w:rFonts w:ascii="Times New Roman" w:hAnsi="Times New Roman"/>
                <w:sz w:val="24"/>
                <w:szCs w:val="24"/>
                <w:lang w:val="uk-UA"/>
              </w:rPr>
              <w:t>- посадова особа замовника, уповноважена здійснювати зв'язок з учасниками:</w:t>
            </w:r>
          </w:p>
        </w:tc>
        <w:tc>
          <w:tcPr>
            <w:tcW w:w="7637" w:type="dxa"/>
            <w:tcBorders>
              <w:top w:val="single" w:sz="4" w:space="0" w:color="auto"/>
              <w:left w:val="single" w:sz="4" w:space="0" w:color="auto"/>
              <w:bottom w:val="single" w:sz="4" w:space="0" w:color="auto"/>
              <w:right w:val="single" w:sz="4" w:space="0" w:color="auto"/>
            </w:tcBorders>
          </w:tcPr>
          <w:p w:rsidR="006E6E34" w:rsidRDefault="006E6E34" w:rsidP="00F260B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val="uk-UA" w:eastAsia="uk-UA"/>
              </w:rPr>
              <w:t>Калапуша Анна Борисівна</w:t>
            </w:r>
            <w:r w:rsidR="00F260B2" w:rsidRPr="005119A8">
              <w:rPr>
                <w:rFonts w:ascii="Times New Roman" w:hAnsi="Times New Roman"/>
                <w:sz w:val="24"/>
                <w:szCs w:val="24"/>
                <w:lang w:eastAsia="uk-UA"/>
              </w:rPr>
              <w:t xml:space="preserve">, уповноважена особа, тел. </w:t>
            </w:r>
            <w:r w:rsidR="00F260B2" w:rsidRPr="005119A8">
              <w:rPr>
                <w:rFonts w:ascii="Times New Roman" w:hAnsi="Times New Roman"/>
                <w:sz w:val="24"/>
                <w:szCs w:val="24"/>
                <w:lang w:val="uk-UA" w:eastAsia="uk-UA"/>
              </w:rPr>
              <w:t>0934702653</w:t>
            </w:r>
            <w:r w:rsidR="00F260B2" w:rsidRPr="005119A8">
              <w:rPr>
                <w:rFonts w:ascii="Times New Roman" w:hAnsi="Times New Roman"/>
                <w:sz w:val="24"/>
                <w:szCs w:val="24"/>
                <w:lang w:eastAsia="uk-UA"/>
              </w:rPr>
              <w:t xml:space="preserve">, </w:t>
            </w:r>
          </w:p>
          <w:p w:rsidR="00F260B2" w:rsidRDefault="00F260B2" w:rsidP="00F260B2">
            <w:pPr>
              <w:widowControl w:val="0"/>
              <w:spacing w:after="0" w:line="240" w:lineRule="auto"/>
              <w:contextualSpacing/>
              <w:jc w:val="both"/>
              <w:rPr>
                <w:rFonts w:ascii="Times New Roman" w:hAnsi="Times New Roman"/>
                <w:sz w:val="24"/>
                <w:szCs w:val="24"/>
                <w:lang w:val="en-US" w:eastAsia="uk-UA"/>
              </w:rPr>
            </w:pPr>
            <w:r w:rsidRPr="005119A8">
              <w:rPr>
                <w:rFonts w:ascii="Times New Roman" w:hAnsi="Times New Roman"/>
                <w:sz w:val="24"/>
                <w:szCs w:val="24"/>
                <w:lang w:val="en-US" w:eastAsia="uk-UA"/>
              </w:rPr>
              <w:t>e</w:t>
            </w:r>
            <w:r w:rsidRPr="006E6E34">
              <w:rPr>
                <w:rFonts w:ascii="Times New Roman" w:hAnsi="Times New Roman"/>
                <w:sz w:val="24"/>
                <w:szCs w:val="24"/>
                <w:lang w:val="en-US" w:eastAsia="uk-UA"/>
              </w:rPr>
              <w:t>-</w:t>
            </w:r>
            <w:r w:rsidRPr="005119A8">
              <w:rPr>
                <w:rFonts w:ascii="Times New Roman" w:hAnsi="Times New Roman"/>
                <w:sz w:val="24"/>
                <w:szCs w:val="24"/>
                <w:lang w:val="en-US" w:eastAsia="uk-UA"/>
              </w:rPr>
              <w:t>mail</w:t>
            </w:r>
            <w:r w:rsidRPr="006E6E34">
              <w:rPr>
                <w:rFonts w:ascii="Times New Roman" w:hAnsi="Times New Roman"/>
                <w:sz w:val="24"/>
                <w:szCs w:val="24"/>
                <w:lang w:val="en-US" w:eastAsia="uk-UA"/>
              </w:rPr>
              <w:t xml:space="preserve">: </w:t>
            </w:r>
            <w:hyperlink r:id="rId8" w:history="1">
              <w:r w:rsidR="006E6E34" w:rsidRPr="00AC5F5C">
                <w:rPr>
                  <w:rStyle w:val="ab"/>
                  <w:rFonts w:ascii="Times New Roman" w:hAnsi="Times New Roman"/>
                  <w:sz w:val="24"/>
                  <w:szCs w:val="24"/>
                  <w:lang w:val="en-US" w:eastAsia="uk-UA"/>
                </w:rPr>
                <w:t>rs137@ukr.net</w:t>
              </w:r>
            </w:hyperlink>
          </w:p>
          <w:p w:rsidR="006E6E34" w:rsidRPr="006E6E34" w:rsidRDefault="006E6E34" w:rsidP="00F260B2">
            <w:pPr>
              <w:widowControl w:val="0"/>
              <w:spacing w:after="0" w:line="240" w:lineRule="auto"/>
              <w:contextualSpacing/>
              <w:jc w:val="both"/>
              <w:rPr>
                <w:rFonts w:ascii="Times New Roman" w:hAnsi="Times New Roman"/>
                <w:sz w:val="24"/>
                <w:szCs w:val="24"/>
                <w:lang w:val="en-US" w:eastAsia="uk-UA"/>
              </w:rPr>
            </w:pPr>
          </w:p>
        </w:tc>
      </w:tr>
      <w:tr w:rsidR="000E290B" w:rsidRPr="00B50BC5" w:rsidTr="00916D21">
        <w:tc>
          <w:tcPr>
            <w:tcW w:w="2590" w:type="dxa"/>
            <w:gridSpan w:val="2"/>
            <w:tcBorders>
              <w:top w:val="single" w:sz="4" w:space="0" w:color="auto"/>
              <w:left w:val="single" w:sz="4" w:space="0" w:color="auto"/>
              <w:bottom w:val="single" w:sz="4" w:space="0" w:color="auto"/>
              <w:right w:val="single" w:sz="4" w:space="0" w:color="auto"/>
            </w:tcBorders>
          </w:tcPr>
          <w:p w:rsidR="000E290B" w:rsidRPr="009251F5" w:rsidRDefault="000E290B" w:rsidP="00BC43E1">
            <w:pPr>
              <w:tabs>
                <w:tab w:val="left" w:pos="2160"/>
                <w:tab w:val="left" w:pos="3600"/>
              </w:tabs>
              <w:spacing w:after="0" w:line="240" w:lineRule="auto"/>
              <w:jc w:val="both"/>
              <w:rPr>
                <w:rFonts w:ascii="Times New Roman" w:hAnsi="Times New Roman"/>
                <w:b/>
                <w:sz w:val="24"/>
                <w:szCs w:val="24"/>
                <w:lang w:val="uk-UA"/>
              </w:rPr>
            </w:pPr>
            <w:r>
              <w:rPr>
                <w:rFonts w:ascii="Times New Roman" w:hAnsi="Times New Roman"/>
                <w:b/>
                <w:sz w:val="24"/>
                <w:szCs w:val="24"/>
                <w:lang w:val="uk-UA"/>
              </w:rPr>
              <w:t>3.</w:t>
            </w:r>
            <w:r w:rsidRPr="009251F5">
              <w:rPr>
                <w:rFonts w:ascii="Times New Roman" w:hAnsi="Times New Roman"/>
                <w:b/>
                <w:sz w:val="24"/>
                <w:szCs w:val="24"/>
                <w:lang w:val="uk-UA"/>
              </w:rPr>
              <w:t>Процедура закупівлі</w:t>
            </w:r>
          </w:p>
        </w:tc>
        <w:tc>
          <w:tcPr>
            <w:tcW w:w="7637" w:type="dxa"/>
            <w:tcBorders>
              <w:top w:val="single" w:sz="4" w:space="0" w:color="auto"/>
              <w:left w:val="single" w:sz="4" w:space="0" w:color="auto"/>
              <w:bottom w:val="single" w:sz="4" w:space="0" w:color="auto"/>
              <w:right w:val="single" w:sz="4" w:space="0" w:color="auto"/>
            </w:tcBorders>
          </w:tcPr>
          <w:p w:rsidR="000E290B" w:rsidRPr="00094DD3" w:rsidRDefault="000E290B" w:rsidP="00094DD3">
            <w:pPr>
              <w:tabs>
                <w:tab w:val="left" w:pos="2160"/>
                <w:tab w:val="left" w:pos="3600"/>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Відкриті торги</w:t>
            </w:r>
            <w:r w:rsidR="00573684">
              <w:rPr>
                <w:rFonts w:ascii="Times New Roman" w:hAnsi="Times New Roman"/>
                <w:sz w:val="24"/>
                <w:szCs w:val="24"/>
                <w:lang w:val="uk-UA" w:eastAsia="uk-UA"/>
              </w:rPr>
              <w:t xml:space="preserve"> з особливостями</w:t>
            </w:r>
          </w:p>
        </w:tc>
      </w:tr>
      <w:tr w:rsidR="000E290B" w:rsidRPr="00B50BC5" w:rsidTr="00916D21">
        <w:tc>
          <w:tcPr>
            <w:tcW w:w="2590" w:type="dxa"/>
            <w:gridSpan w:val="2"/>
            <w:tcBorders>
              <w:top w:val="single" w:sz="4" w:space="0" w:color="auto"/>
              <w:left w:val="single" w:sz="4" w:space="0" w:color="auto"/>
              <w:bottom w:val="single" w:sz="4" w:space="0" w:color="auto"/>
              <w:right w:val="single" w:sz="4" w:space="0" w:color="auto"/>
            </w:tcBorders>
          </w:tcPr>
          <w:p w:rsidR="000E290B" w:rsidRPr="009251F5" w:rsidRDefault="000E290B" w:rsidP="00BC43E1">
            <w:pPr>
              <w:tabs>
                <w:tab w:val="left" w:pos="2160"/>
                <w:tab w:val="left" w:pos="3600"/>
              </w:tabs>
              <w:spacing w:after="0" w:line="240" w:lineRule="auto"/>
              <w:jc w:val="both"/>
              <w:rPr>
                <w:rFonts w:ascii="Times New Roman" w:hAnsi="Times New Roman"/>
                <w:b/>
                <w:sz w:val="24"/>
                <w:szCs w:val="24"/>
                <w:lang w:val="uk-UA"/>
              </w:rPr>
            </w:pPr>
            <w:r w:rsidRPr="009251F5">
              <w:rPr>
                <w:rFonts w:ascii="Times New Roman" w:hAnsi="Times New Roman"/>
                <w:b/>
                <w:sz w:val="24"/>
                <w:szCs w:val="24"/>
                <w:lang w:val="uk-UA"/>
              </w:rPr>
              <w:t>4. Інформація про предмет закупівлі:</w:t>
            </w:r>
          </w:p>
        </w:tc>
        <w:tc>
          <w:tcPr>
            <w:tcW w:w="7637" w:type="dxa"/>
            <w:tcBorders>
              <w:top w:val="single" w:sz="4" w:space="0" w:color="auto"/>
              <w:left w:val="single" w:sz="4" w:space="0" w:color="auto"/>
              <w:bottom w:val="single" w:sz="4" w:space="0" w:color="auto"/>
              <w:right w:val="single" w:sz="4" w:space="0" w:color="auto"/>
            </w:tcBorders>
          </w:tcPr>
          <w:p w:rsidR="000E290B" w:rsidRPr="009251F5" w:rsidRDefault="000E290B" w:rsidP="00BC43E1">
            <w:pPr>
              <w:spacing w:after="0" w:line="240" w:lineRule="auto"/>
              <w:rPr>
                <w:rFonts w:ascii="Times New Roman" w:hAnsi="Times New Roman"/>
                <w:b/>
                <w:i/>
                <w:sz w:val="24"/>
                <w:szCs w:val="24"/>
                <w:lang w:val="uk-UA"/>
              </w:rPr>
            </w:pPr>
          </w:p>
        </w:tc>
      </w:tr>
      <w:tr w:rsidR="000E290B" w:rsidRPr="001B1AF9" w:rsidTr="00916D21">
        <w:tc>
          <w:tcPr>
            <w:tcW w:w="2590" w:type="dxa"/>
            <w:gridSpan w:val="2"/>
            <w:tcBorders>
              <w:top w:val="single" w:sz="4" w:space="0" w:color="auto"/>
              <w:left w:val="single" w:sz="4" w:space="0" w:color="auto"/>
              <w:bottom w:val="single" w:sz="4" w:space="0" w:color="auto"/>
              <w:right w:val="single" w:sz="4" w:space="0" w:color="auto"/>
            </w:tcBorders>
          </w:tcPr>
          <w:p w:rsidR="000E290B" w:rsidRPr="009251F5" w:rsidRDefault="000E290B" w:rsidP="00916D21">
            <w:pPr>
              <w:tabs>
                <w:tab w:val="left" w:pos="2160"/>
                <w:tab w:val="left" w:pos="3600"/>
              </w:tabs>
              <w:spacing w:after="0" w:line="240" w:lineRule="auto"/>
              <w:jc w:val="both"/>
              <w:rPr>
                <w:rFonts w:ascii="Times New Roman" w:hAnsi="Times New Roman"/>
                <w:sz w:val="24"/>
                <w:szCs w:val="24"/>
                <w:lang w:val="uk-UA"/>
              </w:rPr>
            </w:pPr>
            <w:r w:rsidRPr="009251F5">
              <w:rPr>
                <w:rFonts w:ascii="Times New Roman" w:hAnsi="Times New Roman"/>
                <w:sz w:val="24"/>
                <w:szCs w:val="24"/>
                <w:lang w:val="uk-UA"/>
              </w:rPr>
              <w:t>- назва предмета закупівлі:</w:t>
            </w:r>
          </w:p>
        </w:tc>
        <w:tc>
          <w:tcPr>
            <w:tcW w:w="7637" w:type="dxa"/>
            <w:tcBorders>
              <w:top w:val="single" w:sz="4" w:space="0" w:color="auto"/>
              <w:left w:val="single" w:sz="4" w:space="0" w:color="auto"/>
              <w:bottom w:val="single" w:sz="4" w:space="0" w:color="auto"/>
              <w:right w:val="single" w:sz="4" w:space="0" w:color="auto"/>
            </w:tcBorders>
          </w:tcPr>
          <w:p w:rsidR="000E290B" w:rsidRPr="001B1AF9" w:rsidRDefault="000E290B" w:rsidP="00B50BC5">
            <w:pPr>
              <w:spacing w:after="0" w:line="240" w:lineRule="auto"/>
              <w:rPr>
                <w:rFonts w:ascii="Times New Roman" w:hAnsi="Times New Roman"/>
                <w:b/>
                <w:sz w:val="24"/>
                <w:szCs w:val="24"/>
                <w:lang w:val="uk-UA"/>
              </w:rPr>
            </w:pPr>
            <w:r w:rsidRPr="001B1AF9">
              <w:rPr>
                <w:rFonts w:ascii="Times New Roman" w:hAnsi="Times New Roman"/>
                <w:b/>
                <w:sz w:val="24"/>
                <w:szCs w:val="24"/>
                <w:lang w:val="uk-UA"/>
              </w:rPr>
              <w:t>ДК 021:2015 Єдиний закупівельний сл</w:t>
            </w:r>
            <w:r>
              <w:rPr>
                <w:rFonts w:ascii="Times New Roman" w:hAnsi="Times New Roman"/>
                <w:b/>
                <w:sz w:val="24"/>
                <w:szCs w:val="24"/>
                <w:lang w:val="uk-UA"/>
              </w:rPr>
              <w:t>овник 09110000-3 Тверде паливо, торфобрикет - 09112200-9,</w:t>
            </w:r>
          </w:p>
        </w:tc>
      </w:tr>
      <w:tr w:rsidR="000E290B" w:rsidRPr="009251F5" w:rsidTr="00916D21">
        <w:trPr>
          <w:trHeight w:val="743"/>
        </w:trPr>
        <w:tc>
          <w:tcPr>
            <w:tcW w:w="2590" w:type="dxa"/>
            <w:gridSpan w:val="2"/>
            <w:tcBorders>
              <w:top w:val="single" w:sz="4" w:space="0" w:color="auto"/>
              <w:left w:val="single" w:sz="4" w:space="0" w:color="auto"/>
              <w:bottom w:val="single" w:sz="4" w:space="0" w:color="auto"/>
              <w:right w:val="single" w:sz="4" w:space="0" w:color="auto"/>
            </w:tcBorders>
          </w:tcPr>
          <w:p w:rsidR="000E290B" w:rsidRPr="009251F5" w:rsidRDefault="000E290B" w:rsidP="000E3180">
            <w:pPr>
              <w:tabs>
                <w:tab w:val="left" w:pos="2160"/>
                <w:tab w:val="left" w:pos="3600"/>
              </w:tabs>
              <w:spacing w:after="0" w:line="240" w:lineRule="auto"/>
              <w:jc w:val="both"/>
              <w:rPr>
                <w:rFonts w:ascii="Times New Roman" w:hAnsi="Times New Roman"/>
                <w:sz w:val="24"/>
                <w:szCs w:val="24"/>
                <w:lang w:val="uk-UA"/>
              </w:rPr>
            </w:pPr>
            <w:r w:rsidRPr="009251F5">
              <w:rPr>
                <w:rFonts w:ascii="Times New Roman" w:hAnsi="Times New Roman"/>
                <w:sz w:val="24"/>
                <w:szCs w:val="24"/>
                <w:lang w:val="uk-UA"/>
              </w:rPr>
              <w:t>- </w:t>
            </w:r>
            <w:r w:rsidRPr="004623D1">
              <w:rPr>
                <w:rFonts w:ascii="Times New Roman" w:hAnsi="Times New Roman"/>
                <w:sz w:val="24"/>
                <w:szCs w:val="24"/>
                <w:lang w:val="uk-UA"/>
              </w:rPr>
              <w:t>опис окремої частини (частин) предмета закупівлі (лота), щодо якої можуть бути подані тендерні пропозиції</w:t>
            </w:r>
          </w:p>
        </w:tc>
        <w:tc>
          <w:tcPr>
            <w:tcW w:w="7637" w:type="dxa"/>
            <w:tcBorders>
              <w:top w:val="single" w:sz="4" w:space="0" w:color="auto"/>
              <w:left w:val="single" w:sz="4" w:space="0" w:color="auto"/>
              <w:bottom w:val="single" w:sz="4" w:space="0" w:color="auto"/>
              <w:right w:val="single" w:sz="4" w:space="0" w:color="auto"/>
            </w:tcBorders>
          </w:tcPr>
          <w:p w:rsidR="000E290B" w:rsidRPr="00565408" w:rsidRDefault="000E290B" w:rsidP="0070325C">
            <w:pPr>
              <w:pStyle w:val="1"/>
              <w:widowControl w:val="0"/>
              <w:spacing w:line="240" w:lineRule="auto"/>
              <w:jc w:val="both"/>
              <w:rPr>
                <w:rFonts w:ascii="Times New Roman" w:hAnsi="Times New Roman" w:cs="Times New Roman"/>
                <w:b/>
                <w:sz w:val="24"/>
                <w:szCs w:val="24"/>
                <w:highlight w:val="yellow"/>
                <w:lang w:val="uk-UA"/>
              </w:rPr>
            </w:pPr>
            <w:r w:rsidRPr="00565408">
              <w:rPr>
                <w:rFonts w:ascii="Times New Roman" w:hAnsi="Times New Roman" w:cs="Times New Roman"/>
                <w:b/>
                <w:sz w:val="24"/>
                <w:szCs w:val="24"/>
                <w:lang w:val="uk-UA"/>
              </w:rPr>
              <w:t>Окремих частин предмету закупівлі не визначено. Тендерна пропозиція подається щодо предмету закупівлі в цілому.</w:t>
            </w:r>
          </w:p>
        </w:tc>
      </w:tr>
      <w:tr w:rsidR="000E290B" w:rsidRPr="009251F5" w:rsidTr="00916D21">
        <w:tc>
          <w:tcPr>
            <w:tcW w:w="2590" w:type="dxa"/>
            <w:gridSpan w:val="2"/>
            <w:tcBorders>
              <w:top w:val="single" w:sz="4" w:space="0" w:color="auto"/>
              <w:left w:val="single" w:sz="4" w:space="0" w:color="auto"/>
              <w:bottom w:val="single" w:sz="4" w:space="0" w:color="auto"/>
              <w:right w:val="single" w:sz="4" w:space="0" w:color="auto"/>
            </w:tcBorders>
            <w:vAlign w:val="center"/>
          </w:tcPr>
          <w:p w:rsidR="000E290B" w:rsidRPr="002C011F" w:rsidRDefault="000E290B" w:rsidP="00BC43E1">
            <w:pPr>
              <w:pStyle w:val="a9"/>
              <w:spacing w:before="0" w:beforeAutospacing="0" w:after="0" w:afterAutospacing="0"/>
              <w:rPr>
                <w:color w:val="000000"/>
              </w:rPr>
            </w:pPr>
            <w:r w:rsidRPr="002C011F">
              <w:rPr>
                <w:color w:val="000000"/>
              </w:rPr>
              <w:t>- місце, кількість, обсяг поставки товарів, надання послуг, виконання робіт </w:t>
            </w:r>
          </w:p>
        </w:tc>
        <w:tc>
          <w:tcPr>
            <w:tcW w:w="7637" w:type="dxa"/>
            <w:tcBorders>
              <w:top w:val="single" w:sz="4" w:space="0" w:color="auto"/>
              <w:left w:val="single" w:sz="4" w:space="0" w:color="auto"/>
              <w:bottom w:val="single" w:sz="4" w:space="0" w:color="auto"/>
              <w:right w:val="single" w:sz="4" w:space="0" w:color="auto"/>
            </w:tcBorders>
          </w:tcPr>
          <w:p w:rsidR="000E290B" w:rsidRDefault="00B67992" w:rsidP="00BC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Pr>
                <w:rFonts w:ascii="Times New Roman" w:hAnsi="Times New Roman"/>
                <w:b/>
                <w:sz w:val="24"/>
                <w:szCs w:val="24"/>
                <w:lang w:val="uk-UA"/>
              </w:rPr>
              <w:t>Т</w:t>
            </w:r>
            <w:r w:rsidR="00431DF3">
              <w:rPr>
                <w:rFonts w:ascii="Times New Roman" w:hAnsi="Times New Roman"/>
                <w:b/>
                <w:sz w:val="24"/>
                <w:szCs w:val="24"/>
                <w:lang w:val="uk-UA"/>
              </w:rPr>
              <w:t xml:space="preserve">орфобрикет – </w:t>
            </w:r>
            <w:r w:rsidR="00062F23">
              <w:rPr>
                <w:rFonts w:ascii="Times New Roman" w:hAnsi="Times New Roman"/>
                <w:b/>
                <w:sz w:val="24"/>
                <w:szCs w:val="24"/>
                <w:lang w:val="uk-UA"/>
              </w:rPr>
              <w:t>60</w:t>
            </w:r>
            <w:r w:rsidR="000E290B" w:rsidRPr="00B220E3">
              <w:rPr>
                <w:rFonts w:ascii="Times New Roman" w:hAnsi="Times New Roman"/>
                <w:b/>
                <w:sz w:val="24"/>
                <w:szCs w:val="24"/>
                <w:lang w:val="uk-UA"/>
              </w:rPr>
              <w:t xml:space="preserve"> тон</w:t>
            </w:r>
            <w:r w:rsidR="00E0575F">
              <w:rPr>
                <w:rFonts w:ascii="Times New Roman" w:hAnsi="Times New Roman"/>
                <w:b/>
                <w:sz w:val="24"/>
                <w:szCs w:val="24"/>
                <w:lang w:val="uk-UA"/>
              </w:rPr>
              <w:t>н</w:t>
            </w:r>
          </w:p>
          <w:p w:rsidR="004C6332" w:rsidRDefault="004C6332" w:rsidP="00094DD3">
            <w:pPr>
              <w:tabs>
                <w:tab w:val="left" w:pos="2160"/>
                <w:tab w:val="left" w:pos="3600"/>
              </w:tabs>
              <w:spacing w:after="0" w:line="240" w:lineRule="auto"/>
              <w:jc w:val="both"/>
              <w:rPr>
                <w:rFonts w:ascii="Times New Roman" w:hAnsi="Times New Roman"/>
                <w:sz w:val="24"/>
                <w:szCs w:val="24"/>
                <w:lang w:val="uk-UA"/>
              </w:rPr>
            </w:pPr>
          </w:p>
          <w:p w:rsidR="004C6332" w:rsidRDefault="004C6332" w:rsidP="00094DD3">
            <w:pPr>
              <w:tabs>
                <w:tab w:val="left" w:pos="2160"/>
                <w:tab w:val="left" w:pos="3600"/>
              </w:tabs>
              <w:spacing w:after="0" w:line="240" w:lineRule="auto"/>
              <w:jc w:val="both"/>
              <w:rPr>
                <w:rFonts w:ascii="Times New Roman" w:hAnsi="Times New Roman"/>
                <w:b/>
                <w:color w:val="000000"/>
                <w:sz w:val="24"/>
                <w:szCs w:val="24"/>
                <w:lang w:eastAsia="uk-UA"/>
              </w:rPr>
            </w:pPr>
            <w:r w:rsidRPr="004C6332">
              <w:rPr>
                <w:rFonts w:ascii="Times New Roman" w:hAnsi="Times New Roman"/>
                <w:b/>
                <w:color w:val="000000"/>
                <w:sz w:val="24"/>
                <w:szCs w:val="24"/>
                <w:lang w:eastAsia="uk-UA"/>
              </w:rPr>
              <w:t>45101, Волинська обл.., Луцький р-н., м.</w:t>
            </w:r>
            <w:r>
              <w:rPr>
                <w:rFonts w:ascii="Times New Roman" w:hAnsi="Times New Roman"/>
                <w:b/>
                <w:color w:val="000000"/>
                <w:sz w:val="24"/>
                <w:szCs w:val="24"/>
                <w:lang w:val="uk-UA" w:eastAsia="uk-UA"/>
              </w:rPr>
              <w:t xml:space="preserve"> </w:t>
            </w:r>
            <w:r w:rsidRPr="004C6332">
              <w:rPr>
                <w:rFonts w:ascii="Times New Roman" w:hAnsi="Times New Roman"/>
                <w:b/>
                <w:color w:val="000000"/>
                <w:sz w:val="24"/>
                <w:szCs w:val="24"/>
                <w:lang w:eastAsia="uk-UA"/>
              </w:rPr>
              <w:t xml:space="preserve">Рожище, </w:t>
            </w:r>
          </w:p>
          <w:p w:rsidR="000E290B" w:rsidRPr="004C6332" w:rsidRDefault="004C6332" w:rsidP="00094DD3">
            <w:pPr>
              <w:tabs>
                <w:tab w:val="left" w:pos="2160"/>
                <w:tab w:val="left" w:pos="3600"/>
              </w:tabs>
              <w:spacing w:after="0" w:line="240" w:lineRule="auto"/>
              <w:jc w:val="both"/>
              <w:rPr>
                <w:rFonts w:ascii="Times New Roman" w:hAnsi="Times New Roman"/>
                <w:b/>
                <w:i/>
                <w:sz w:val="24"/>
                <w:szCs w:val="24"/>
                <w:lang w:val="uk-UA"/>
              </w:rPr>
            </w:pPr>
            <w:r w:rsidRPr="004C6332">
              <w:rPr>
                <w:rFonts w:ascii="Times New Roman" w:hAnsi="Times New Roman"/>
                <w:b/>
                <w:color w:val="000000"/>
                <w:sz w:val="24"/>
                <w:szCs w:val="24"/>
                <w:lang w:eastAsia="uk-UA"/>
              </w:rPr>
              <w:t>вул.</w:t>
            </w:r>
            <w:r w:rsidRPr="004C6332">
              <w:rPr>
                <w:rFonts w:ascii="Times New Roman" w:hAnsi="Times New Roman"/>
                <w:b/>
                <w:color w:val="000000"/>
                <w:sz w:val="24"/>
                <w:szCs w:val="24"/>
                <w:lang w:val="uk-UA" w:eastAsia="uk-UA"/>
              </w:rPr>
              <w:t xml:space="preserve"> Волонтерська</w:t>
            </w:r>
            <w:r w:rsidRPr="004C6332">
              <w:rPr>
                <w:rFonts w:ascii="Times New Roman" w:hAnsi="Times New Roman"/>
                <w:b/>
                <w:color w:val="000000"/>
                <w:sz w:val="24"/>
                <w:szCs w:val="24"/>
                <w:lang w:eastAsia="uk-UA"/>
              </w:rPr>
              <w:t>, 5</w:t>
            </w:r>
          </w:p>
        </w:tc>
      </w:tr>
      <w:tr w:rsidR="000E290B" w:rsidRPr="009251F5" w:rsidTr="00916D21">
        <w:tc>
          <w:tcPr>
            <w:tcW w:w="2590" w:type="dxa"/>
            <w:gridSpan w:val="2"/>
            <w:tcBorders>
              <w:top w:val="single" w:sz="4" w:space="0" w:color="auto"/>
              <w:left w:val="single" w:sz="4" w:space="0" w:color="auto"/>
              <w:bottom w:val="single" w:sz="4" w:space="0" w:color="auto"/>
              <w:right w:val="single" w:sz="4" w:space="0" w:color="auto"/>
            </w:tcBorders>
            <w:vAlign w:val="center"/>
          </w:tcPr>
          <w:p w:rsidR="000E290B" w:rsidRPr="00DC43A1" w:rsidRDefault="000E290B" w:rsidP="00BC43E1">
            <w:pPr>
              <w:pStyle w:val="a9"/>
              <w:spacing w:before="0" w:beforeAutospacing="0" w:after="0" w:afterAutospacing="0"/>
              <w:rPr>
                <w:color w:val="000000"/>
              </w:rPr>
            </w:pPr>
            <w:r w:rsidRPr="00DC43A1">
              <w:rPr>
                <w:color w:val="000000"/>
              </w:rPr>
              <w:t>- строк поставки товарів, надання послуг, виконання робіт</w:t>
            </w:r>
          </w:p>
        </w:tc>
        <w:tc>
          <w:tcPr>
            <w:tcW w:w="7637" w:type="dxa"/>
            <w:tcBorders>
              <w:top w:val="single" w:sz="4" w:space="0" w:color="auto"/>
              <w:left w:val="single" w:sz="4" w:space="0" w:color="auto"/>
              <w:bottom w:val="single" w:sz="4" w:space="0" w:color="auto"/>
              <w:right w:val="single" w:sz="4" w:space="0" w:color="auto"/>
            </w:tcBorders>
          </w:tcPr>
          <w:p w:rsidR="000E290B" w:rsidRPr="009251F5" w:rsidRDefault="00E0575F" w:rsidP="00453B71">
            <w:pPr>
              <w:tabs>
                <w:tab w:val="left" w:pos="2160"/>
                <w:tab w:val="left" w:pos="3600"/>
              </w:tabs>
              <w:spacing w:after="0" w:line="240" w:lineRule="auto"/>
              <w:jc w:val="both"/>
              <w:rPr>
                <w:rFonts w:ascii="Times New Roman" w:hAnsi="Times New Roman"/>
                <w:i/>
                <w:sz w:val="24"/>
                <w:szCs w:val="24"/>
                <w:lang w:val="uk-UA"/>
              </w:rPr>
            </w:pPr>
            <w:r>
              <w:rPr>
                <w:rFonts w:ascii="Times New Roman" w:hAnsi="Times New Roman"/>
                <w:sz w:val="24"/>
                <w:szCs w:val="24"/>
                <w:lang w:val="uk-UA"/>
              </w:rPr>
              <w:t>до 31 грудня 2023</w:t>
            </w:r>
            <w:r w:rsidR="000E290B">
              <w:rPr>
                <w:rFonts w:ascii="Times New Roman" w:hAnsi="Times New Roman"/>
                <w:sz w:val="24"/>
                <w:szCs w:val="24"/>
                <w:lang w:val="uk-UA"/>
              </w:rPr>
              <w:t xml:space="preserve"> </w:t>
            </w:r>
            <w:r w:rsidR="000E290B" w:rsidRPr="009251F5">
              <w:rPr>
                <w:rFonts w:ascii="Times New Roman" w:hAnsi="Times New Roman"/>
                <w:sz w:val="24"/>
                <w:szCs w:val="24"/>
                <w:lang w:val="uk-UA"/>
              </w:rPr>
              <w:t>року</w:t>
            </w:r>
          </w:p>
        </w:tc>
      </w:tr>
      <w:tr w:rsidR="000E290B" w:rsidRPr="009251F5" w:rsidTr="00916D21">
        <w:tc>
          <w:tcPr>
            <w:tcW w:w="2590" w:type="dxa"/>
            <w:gridSpan w:val="2"/>
            <w:tcBorders>
              <w:top w:val="single" w:sz="4" w:space="0" w:color="auto"/>
              <w:left w:val="single" w:sz="4" w:space="0" w:color="auto"/>
              <w:bottom w:val="single" w:sz="4" w:space="0" w:color="auto"/>
              <w:right w:val="single" w:sz="4" w:space="0" w:color="auto"/>
            </w:tcBorders>
          </w:tcPr>
          <w:p w:rsidR="000E290B" w:rsidRPr="009251F5" w:rsidRDefault="000E290B" w:rsidP="00BC43E1">
            <w:pPr>
              <w:tabs>
                <w:tab w:val="left" w:pos="2160"/>
                <w:tab w:val="left" w:pos="3600"/>
              </w:tabs>
              <w:spacing w:after="0" w:line="240" w:lineRule="auto"/>
              <w:jc w:val="both"/>
              <w:rPr>
                <w:rFonts w:ascii="Times New Roman" w:hAnsi="Times New Roman"/>
                <w:b/>
                <w:sz w:val="24"/>
                <w:szCs w:val="24"/>
                <w:lang w:val="uk-UA"/>
              </w:rPr>
            </w:pPr>
            <w:r w:rsidRPr="009251F5">
              <w:rPr>
                <w:rFonts w:ascii="Times New Roman" w:hAnsi="Times New Roman"/>
                <w:b/>
                <w:sz w:val="24"/>
                <w:szCs w:val="24"/>
                <w:lang w:val="uk-UA"/>
              </w:rPr>
              <w:t>5. Недискримінація учасників</w:t>
            </w:r>
          </w:p>
        </w:tc>
        <w:tc>
          <w:tcPr>
            <w:tcW w:w="7637" w:type="dxa"/>
            <w:tcBorders>
              <w:top w:val="single" w:sz="4" w:space="0" w:color="auto"/>
              <w:left w:val="single" w:sz="4" w:space="0" w:color="auto"/>
              <w:bottom w:val="single" w:sz="4" w:space="0" w:color="auto"/>
              <w:right w:val="single" w:sz="4" w:space="0" w:color="auto"/>
            </w:tcBorders>
          </w:tcPr>
          <w:p w:rsidR="000E290B" w:rsidRPr="009251F5" w:rsidRDefault="000E290B" w:rsidP="000E3180">
            <w:pPr>
              <w:tabs>
                <w:tab w:val="left" w:pos="2160"/>
                <w:tab w:val="left" w:pos="3600"/>
              </w:tabs>
              <w:spacing w:after="0" w:line="240" w:lineRule="auto"/>
              <w:jc w:val="both"/>
              <w:rPr>
                <w:rFonts w:ascii="Times New Roman" w:hAnsi="Times New Roman"/>
                <w:sz w:val="24"/>
                <w:szCs w:val="24"/>
                <w:lang w:val="uk-UA"/>
              </w:rPr>
            </w:pPr>
            <w:r>
              <w:rPr>
                <w:rFonts w:ascii="Times New Roman" w:hAnsi="Times New Roman"/>
                <w:sz w:val="24"/>
                <w:szCs w:val="24"/>
                <w:lang w:val="uk-UA"/>
              </w:rPr>
              <w:t>В</w:t>
            </w:r>
            <w:r w:rsidRPr="004623D1">
              <w:rPr>
                <w:rFonts w:ascii="Times New Roman" w:hAnsi="Times New Roman"/>
                <w:sz w:val="24"/>
                <w:szCs w:val="24"/>
                <w:lang w:val="uk-UA"/>
              </w:rPr>
              <w:t>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0E290B" w:rsidRPr="009251F5" w:rsidTr="00916D21">
        <w:tc>
          <w:tcPr>
            <w:tcW w:w="2590" w:type="dxa"/>
            <w:gridSpan w:val="2"/>
            <w:tcBorders>
              <w:top w:val="single" w:sz="4" w:space="0" w:color="auto"/>
              <w:left w:val="single" w:sz="4" w:space="0" w:color="auto"/>
              <w:bottom w:val="single" w:sz="4" w:space="0" w:color="auto"/>
              <w:right w:val="single" w:sz="4" w:space="0" w:color="auto"/>
            </w:tcBorders>
          </w:tcPr>
          <w:p w:rsidR="000E290B" w:rsidRPr="009251F5" w:rsidRDefault="000E290B" w:rsidP="00BC43E1">
            <w:pPr>
              <w:tabs>
                <w:tab w:val="left" w:pos="2160"/>
                <w:tab w:val="left" w:pos="3600"/>
              </w:tabs>
              <w:spacing w:after="0" w:line="240" w:lineRule="auto"/>
              <w:jc w:val="both"/>
              <w:rPr>
                <w:rFonts w:ascii="Times New Roman" w:hAnsi="Times New Roman"/>
                <w:b/>
                <w:sz w:val="24"/>
                <w:szCs w:val="24"/>
                <w:lang w:val="uk-UA"/>
              </w:rPr>
            </w:pPr>
            <w:r w:rsidRPr="009251F5">
              <w:rPr>
                <w:rFonts w:ascii="Times New Roman" w:hAnsi="Times New Roman"/>
                <w:b/>
                <w:sz w:val="24"/>
                <w:szCs w:val="24"/>
                <w:lang w:val="uk-UA"/>
              </w:rPr>
              <w:t xml:space="preserve">6. Інформація про валюту (валюти), у якій (яких) повинна бути розрахована і </w:t>
            </w:r>
            <w:r w:rsidRPr="009251F5">
              <w:rPr>
                <w:rFonts w:ascii="Times New Roman" w:hAnsi="Times New Roman"/>
                <w:b/>
                <w:sz w:val="24"/>
                <w:szCs w:val="24"/>
                <w:lang w:val="uk-UA"/>
              </w:rPr>
              <w:lastRenderedPageBreak/>
              <w:t xml:space="preserve">зазначена ціна </w:t>
            </w:r>
            <w:r w:rsidR="00A0517F">
              <w:rPr>
                <w:rFonts w:ascii="Times New Roman" w:hAnsi="Times New Roman"/>
                <w:b/>
                <w:sz w:val="24"/>
                <w:szCs w:val="24"/>
                <w:lang w:val="uk-UA"/>
              </w:rPr>
              <w:t xml:space="preserve">пропозиції </w:t>
            </w:r>
          </w:p>
        </w:tc>
        <w:tc>
          <w:tcPr>
            <w:tcW w:w="7637" w:type="dxa"/>
            <w:tcBorders>
              <w:top w:val="single" w:sz="4" w:space="0" w:color="auto"/>
              <w:left w:val="single" w:sz="4" w:space="0" w:color="auto"/>
              <w:bottom w:val="single" w:sz="4" w:space="0" w:color="auto"/>
              <w:right w:val="single" w:sz="4" w:space="0" w:color="auto"/>
            </w:tcBorders>
          </w:tcPr>
          <w:p w:rsidR="000E290B" w:rsidRPr="009251F5" w:rsidRDefault="000E290B" w:rsidP="00BC43E1">
            <w:pPr>
              <w:tabs>
                <w:tab w:val="left" w:pos="2160"/>
                <w:tab w:val="left" w:pos="3600"/>
              </w:tabs>
              <w:spacing w:after="0" w:line="240" w:lineRule="auto"/>
              <w:jc w:val="both"/>
              <w:rPr>
                <w:rFonts w:ascii="Times New Roman" w:hAnsi="Times New Roman"/>
                <w:sz w:val="24"/>
                <w:szCs w:val="24"/>
                <w:lang w:val="uk-UA"/>
              </w:rPr>
            </w:pPr>
            <w:r w:rsidRPr="009251F5">
              <w:rPr>
                <w:rFonts w:ascii="Times New Roman" w:hAnsi="Times New Roman"/>
                <w:sz w:val="24"/>
                <w:szCs w:val="24"/>
                <w:lang w:val="uk-UA"/>
              </w:rPr>
              <w:lastRenderedPageBreak/>
              <w:t>Валютою</w:t>
            </w:r>
            <w:r>
              <w:rPr>
                <w:rFonts w:ascii="Times New Roman" w:hAnsi="Times New Roman"/>
                <w:sz w:val="24"/>
                <w:szCs w:val="24"/>
                <w:lang w:val="uk-UA"/>
              </w:rPr>
              <w:t xml:space="preserve"> тендерної</w:t>
            </w:r>
            <w:r w:rsidRPr="009251F5">
              <w:rPr>
                <w:rFonts w:ascii="Times New Roman" w:hAnsi="Times New Roman"/>
                <w:sz w:val="24"/>
                <w:szCs w:val="24"/>
                <w:lang w:val="uk-UA"/>
              </w:rPr>
              <w:t xml:space="preserve"> пропозиції є національна валюта України - гривня.</w:t>
            </w:r>
          </w:p>
          <w:p w:rsidR="000E290B" w:rsidRPr="009251F5" w:rsidRDefault="000E290B" w:rsidP="00BC43E1">
            <w:pPr>
              <w:tabs>
                <w:tab w:val="left" w:pos="2160"/>
                <w:tab w:val="left" w:pos="3600"/>
              </w:tabs>
              <w:spacing w:after="0" w:line="240" w:lineRule="auto"/>
              <w:jc w:val="both"/>
              <w:rPr>
                <w:rFonts w:ascii="Times New Roman" w:hAnsi="Times New Roman"/>
                <w:sz w:val="24"/>
                <w:szCs w:val="24"/>
                <w:lang w:val="uk-UA"/>
              </w:rPr>
            </w:pPr>
          </w:p>
        </w:tc>
      </w:tr>
      <w:tr w:rsidR="000E290B" w:rsidRPr="006E6E34" w:rsidTr="00916D21">
        <w:tc>
          <w:tcPr>
            <w:tcW w:w="2590" w:type="dxa"/>
            <w:gridSpan w:val="2"/>
            <w:tcBorders>
              <w:top w:val="single" w:sz="4" w:space="0" w:color="auto"/>
              <w:left w:val="single" w:sz="4" w:space="0" w:color="auto"/>
              <w:bottom w:val="single" w:sz="4" w:space="0" w:color="auto"/>
              <w:right w:val="single" w:sz="4" w:space="0" w:color="auto"/>
            </w:tcBorders>
          </w:tcPr>
          <w:p w:rsidR="000E290B" w:rsidRPr="009251F5" w:rsidRDefault="000E290B" w:rsidP="00BC43E1">
            <w:pPr>
              <w:tabs>
                <w:tab w:val="left" w:pos="2160"/>
                <w:tab w:val="left" w:pos="3600"/>
              </w:tabs>
              <w:spacing w:after="0" w:line="240" w:lineRule="auto"/>
              <w:jc w:val="both"/>
              <w:rPr>
                <w:rFonts w:ascii="Times New Roman" w:hAnsi="Times New Roman"/>
                <w:b/>
                <w:sz w:val="24"/>
                <w:szCs w:val="24"/>
                <w:lang w:val="uk-UA"/>
              </w:rPr>
            </w:pPr>
            <w:r w:rsidRPr="009251F5">
              <w:rPr>
                <w:rFonts w:ascii="Times New Roman" w:hAnsi="Times New Roman"/>
                <w:b/>
                <w:sz w:val="24"/>
                <w:szCs w:val="24"/>
                <w:lang w:val="uk-UA"/>
              </w:rPr>
              <w:lastRenderedPageBreak/>
              <w:t>7. Інформація про мову (мови), якою (якими) повинні бути складені пропозиції конкурсних торгів</w:t>
            </w:r>
          </w:p>
        </w:tc>
        <w:tc>
          <w:tcPr>
            <w:tcW w:w="7637" w:type="dxa"/>
            <w:tcBorders>
              <w:top w:val="single" w:sz="4" w:space="0" w:color="auto"/>
              <w:left w:val="single" w:sz="4" w:space="0" w:color="auto"/>
              <w:bottom w:val="single" w:sz="4" w:space="0" w:color="auto"/>
              <w:right w:val="single" w:sz="4" w:space="0" w:color="auto"/>
            </w:tcBorders>
          </w:tcPr>
          <w:p w:rsidR="000E290B" w:rsidRPr="009251F5" w:rsidRDefault="000E290B" w:rsidP="00BC43E1">
            <w:pPr>
              <w:autoSpaceDE w:val="0"/>
              <w:autoSpaceDN w:val="0"/>
              <w:adjustRightInd w:val="0"/>
              <w:spacing w:after="0" w:line="240" w:lineRule="auto"/>
              <w:jc w:val="both"/>
              <w:rPr>
                <w:rFonts w:ascii="Times New Roman" w:hAnsi="Times New Roman"/>
                <w:bCs/>
                <w:i/>
                <w:color w:val="000000"/>
                <w:sz w:val="24"/>
                <w:szCs w:val="24"/>
                <w:lang w:val="uk-UA"/>
              </w:rPr>
            </w:pPr>
            <w:r w:rsidRPr="009251F5">
              <w:rPr>
                <w:rFonts w:ascii="Times New Roman" w:hAnsi="Times New Roman"/>
                <w:bCs/>
                <w:color w:val="000000"/>
                <w:sz w:val="24"/>
                <w:szCs w:val="24"/>
                <w:lang w:val="uk-UA"/>
              </w:rPr>
              <w:t xml:space="preserve">Під час проведення процедури закупівель документи, що готуються замовником, викладаються </w:t>
            </w:r>
            <w:r w:rsidRPr="009251F5">
              <w:rPr>
                <w:rFonts w:ascii="Times New Roman" w:hAnsi="Times New Roman"/>
                <w:bCs/>
                <w:i/>
                <w:color w:val="000000"/>
                <w:sz w:val="24"/>
                <w:szCs w:val="24"/>
                <w:lang w:val="uk-UA"/>
              </w:rPr>
              <w:t>українською мовою.</w:t>
            </w:r>
          </w:p>
          <w:p w:rsidR="000E290B" w:rsidRPr="009251F5" w:rsidRDefault="000E290B" w:rsidP="00BC43E1">
            <w:pPr>
              <w:autoSpaceDE w:val="0"/>
              <w:autoSpaceDN w:val="0"/>
              <w:adjustRightInd w:val="0"/>
              <w:spacing w:after="0" w:line="240" w:lineRule="auto"/>
              <w:jc w:val="both"/>
              <w:rPr>
                <w:rFonts w:ascii="Times New Roman" w:hAnsi="Times New Roman"/>
                <w:i/>
                <w:color w:val="000000"/>
                <w:sz w:val="24"/>
                <w:szCs w:val="24"/>
                <w:lang w:val="uk-UA"/>
              </w:rPr>
            </w:pPr>
            <w:r w:rsidRPr="009251F5">
              <w:rPr>
                <w:rFonts w:ascii="Times New Roman" w:hAnsi="Times New Roman"/>
                <w:color w:val="000000"/>
                <w:sz w:val="24"/>
                <w:szCs w:val="24"/>
                <w:lang w:val="uk-UA"/>
              </w:rPr>
              <w:t xml:space="preserve">Усі документи, що підготовлені безпосередньо учасником, повинні бути складені українською мовою. </w:t>
            </w:r>
          </w:p>
          <w:p w:rsidR="000E290B" w:rsidRPr="009251F5" w:rsidRDefault="000E290B" w:rsidP="00887EA7">
            <w:pPr>
              <w:spacing w:after="0" w:line="240" w:lineRule="auto"/>
              <w:jc w:val="both"/>
              <w:rPr>
                <w:rFonts w:ascii="Times New Roman" w:hAnsi="Times New Roman"/>
                <w:sz w:val="24"/>
                <w:szCs w:val="24"/>
                <w:lang w:val="uk-UA"/>
              </w:rPr>
            </w:pPr>
            <w:r w:rsidRPr="009251F5">
              <w:rPr>
                <w:rFonts w:ascii="Times New Roman" w:hAnsi="Times New Roman"/>
                <w:color w:val="000000"/>
                <w:sz w:val="24"/>
                <w:szCs w:val="24"/>
                <w:lang w:val="uk-UA"/>
              </w:rPr>
              <w:t xml:space="preserve">Всі інші документи (в тому числі інформація щодо підтвердження відповідності предмету закупівлі вимогам документації конкурсних торгів), що мають </w:t>
            </w:r>
            <w:r w:rsidR="00887EA7">
              <w:rPr>
                <w:rFonts w:ascii="Times New Roman" w:hAnsi="Times New Roman"/>
                <w:color w:val="000000"/>
                <w:sz w:val="24"/>
                <w:szCs w:val="24"/>
                <w:lang w:val="uk-UA"/>
              </w:rPr>
              <w:t>відношення до пропозиції, повинні</w:t>
            </w:r>
            <w:r w:rsidRPr="009251F5">
              <w:rPr>
                <w:rFonts w:ascii="Times New Roman" w:hAnsi="Times New Roman"/>
                <w:color w:val="000000"/>
                <w:sz w:val="24"/>
                <w:szCs w:val="24"/>
                <w:lang w:val="uk-UA"/>
              </w:rPr>
              <w:t xml:space="preserve"> бути складені  українською</w:t>
            </w:r>
            <w:r w:rsidR="00887EA7">
              <w:rPr>
                <w:rFonts w:ascii="Times New Roman" w:hAnsi="Times New Roman"/>
                <w:color w:val="000000"/>
                <w:sz w:val="24"/>
                <w:szCs w:val="24"/>
                <w:lang w:val="uk-UA"/>
              </w:rPr>
              <w:t xml:space="preserve"> </w:t>
            </w:r>
            <w:r w:rsidRPr="009251F5">
              <w:rPr>
                <w:rFonts w:ascii="Times New Roman" w:hAnsi="Times New Roman"/>
                <w:color w:val="000000"/>
                <w:sz w:val="24"/>
                <w:szCs w:val="24"/>
                <w:lang w:val="uk-UA"/>
              </w:rPr>
              <w:t>мов</w:t>
            </w:r>
            <w:r w:rsidR="00887EA7">
              <w:rPr>
                <w:rFonts w:ascii="Times New Roman" w:hAnsi="Times New Roman"/>
                <w:color w:val="000000"/>
                <w:sz w:val="24"/>
                <w:szCs w:val="24"/>
                <w:lang w:val="uk-UA"/>
              </w:rPr>
              <w:t>ою</w:t>
            </w:r>
            <w:r w:rsidRPr="009251F5">
              <w:rPr>
                <w:rFonts w:ascii="Times New Roman" w:hAnsi="Times New Roman"/>
                <w:color w:val="000000"/>
                <w:sz w:val="24"/>
                <w:szCs w:val="24"/>
                <w:lang w:val="uk-UA"/>
              </w:rPr>
              <w:t>, а у разі надання цих документів іншою мовою, вони повинні бути перекладені українською мов</w:t>
            </w:r>
            <w:r w:rsidR="00887EA7">
              <w:rPr>
                <w:rFonts w:ascii="Times New Roman" w:hAnsi="Times New Roman"/>
                <w:color w:val="000000"/>
                <w:sz w:val="24"/>
                <w:szCs w:val="24"/>
                <w:lang w:val="uk-UA"/>
              </w:rPr>
              <w:t>ою</w:t>
            </w:r>
            <w:r w:rsidRPr="009251F5">
              <w:rPr>
                <w:rFonts w:ascii="Times New Roman" w:hAnsi="Times New Roman"/>
                <w:color w:val="000000"/>
                <w:sz w:val="24"/>
                <w:szCs w:val="24"/>
                <w:lang w:val="uk-UA"/>
              </w:rPr>
              <w:t xml:space="preserve"> та завірені нотаріально. </w:t>
            </w:r>
          </w:p>
        </w:tc>
      </w:tr>
      <w:tr w:rsidR="000E290B" w:rsidRPr="009251F5" w:rsidTr="00BC43E1">
        <w:tc>
          <w:tcPr>
            <w:tcW w:w="10227" w:type="dxa"/>
            <w:gridSpan w:val="3"/>
            <w:tcBorders>
              <w:top w:val="single" w:sz="4" w:space="0" w:color="auto"/>
              <w:left w:val="single" w:sz="4" w:space="0" w:color="auto"/>
              <w:bottom w:val="single" w:sz="4" w:space="0" w:color="auto"/>
              <w:right w:val="single" w:sz="4" w:space="0" w:color="auto"/>
            </w:tcBorders>
          </w:tcPr>
          <w:p w:rsidR="000E290B" w:rsidRPr="009251F5" w:rsidRDefault="000E290B" w:rsidP="000E3180">
            <w:pPr>
              <w:tabs>
                <w:tab w:val="left" w:pos="2160"/>
                <w:tab w:val="left" w:pos="3600"/>
              </w:tabs>
              <w:spacing w:after="0" w:line="240" w:lineRule="auto"/>
              <w:jc w:val="center"/>
              <w:rPr>
                <w:rFonts w:ascii="Times New Roman" w:hAnsi="Times New Roman"/>
                <w:b/>
                <w:sz w:val="24"/>
                <w:szCs w:val="24"/>
                <w:lang w:val="uk-UA"/>
              </w:rPr>
            </w:pPr>
            <w:r w:rsidRPr="009251F5">
              <w:rPr>
                <w:rFonts w:ascii="Times New Roman" w:hAnsi="Times New Roman"/>
                <w:b/>
                <w:sz w:val="24"/>
                <w:szCs w:val="24"/>
                <w:lang w:val="uk-UA"/>
              </w:rPr>
              <w:t xml:space="preserve">Розділ 2. Порядок внесення змін та надання роз`яснень до тендерної документації </w:t>
            </w:r>
          </w:p>
        </w:tc>
      </w:tr>
      <w:tr w:rsidR="000E290B" w:rsidRPr="006E6E34" w:rsidTr="00BC43E1">
        <w:tc>
          <w:tcPr>
            <w:tcW w:w="2307" w:type="dxa"/>
            <w:tcBorders>
              <w:top w:val="single" w:sz="4" w:space="0" w:color="auto"/>
              <w:left w:val="single" w:sz="4" w:space="0" w:color="auto"/>
              <w:bottom w:val="single" w:sz="4" w:space="0" w:color="auto"/>
              <w:right w:val="single" w:sz="4" w:space="0" w:color="auto"/>
            </w:tcBorders>
          </w:tcPr>
          <w:p w:rsidR="000E290B" w:rsidRPr="009251F5" w:rsidRDefault="000E290B" w:rsidP="00BC43E1">
            <w:pPr>
              <w:tabs>
                <w:tab w:val="left" w:pos="2160"/>
                <w:tab w:val="left" w:pos="3600"/>
              </w:tabs>
              <w:spacing w:after="0" w:line="240" w:lineRule="auto"/>
              <w:jc w:val="both"/>
              <w:rPr>
                <w:rFonts w:ascii="Times New Roman" w:hAnsi="Times New Roman"/>
                <w:b/>
                <w:sz w:val="24"/>
                <w:szCs w:val="24"/>
                <w:lang w:val="uk-UA"/>
              </w:rPr>
            </w:pPr>
            <w:r w:rsidRPr="009251F5">
              <w:rPr>
                <w:rFonts w:ascii="Times New Roman" w:hAnsi="Times New Roman"/>
                <w:b/>
                <w:sz w:val="24"/>
                <w:szCs w:val="24"/>
                <w:lang w:val="uk-UA"/>
              </w:rPr>
              <w:t xml:space="preserve">1. Процедура надання роз'яснень щодо тендерної документації </w:t>
            </w:r>
          </w:p>
          <w:p w:rsidR="000E290B" w:rsidRPr="009251F5" w:rsidRDefault="000E290B" w:rsidP="00BC43E1">
            <w:pPr>
              <w:tabs>
                <w:tab w:val="left" w:pos="2160"/>
                <w:tab w:val="left" w:pos="3600"/>
              </w:tabs>
              <w:spacing w:after="0" w:line="240" w:lineRule="auto"/>
              <w:jc w:val="both"/>
              <w:rPr>
                <w:rFonts w:ascii="Times New Roman" w:hAnsi="Times New Roman"/>
                <w:b/>
                <w:sz w:val="24"/>
                <w:szCs w:val="24"/>
                <w:lang w:val="uk-UA"/>
              </w:rPr>
            </w:pPr>
          </w:p>
        </w:tc>
        <w:tc>
          <w:tcPr>
            <w:tcW w:w="7920" w:type="dxa"/>
            <w:gridSpan w:val="2"/>
            <w:tcBorders>
              <w:top w:val="single" w:sz="4" w:space="0" w:color="auto"/>
              <w:left w:val="single" w:sz="4" w:space="0" w:color="auto"/>
              <w:bottom w:val="single" w:sz="4" w:space="0" w:color="auto"/>
              <w:right w:val="single" w:sz="4" w:space="0" w:color="auto"/>
            </w:tcBorders>
          </w:tcPr>
          <w:p w:rsidR="00F1266E" w:rsidRPr="00F1266E" w:rsidRDefault="00F1266E" w:rsidP="00F1266E">
            <w:pPr>
              <w:pStyle w:val="1"/>
              <w:widowControl w:val="0"/>
              <w:spacing w:before="144"/>
              <w:ind w:right="113"/>
              <w:rPr>
                <w:rFonts w:ascii="Times New Roman" w:hAnsi="Times New Roman"/>
                <w:sz w:val="24"/>
                <w:szCs w:val="24"/>
                <w:lang w:val="uk-UA"/>
              </w:rPr>
            </w:pPr>
            <w:r w:rsidRPr="00F1266E">
              <w:rPr>
                <w:rFonts w:ascii="Times New Roman" w:hAnsi="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1266E" w:rsidRPr="00F1266E" w:rsidRDefault="00F1266E" w:rsidP="00F1266E">
            <w:pPr>
              <w:pStyle w:val="1"/>
              <w:widowControl w:val="0"/>
              <w:spacing w:before="144"/>
              <w:ind w:right="113"/>
              <w:rPr>
                <w:rFonts w:ascii="Times New Roman" w:hAnsi="Times New Roman"/>
                <w:sz w:val="24"/>
                <w:szCs w:val="24"/>
                <w:lang w:val="uk-UA"/>
              </w:rPr>
            </w:pPr>
            <w:r w:rsidRPr="00F1266E">
              <w:rPr>
                <w:rFonts w:ascii="Times New Roman" w:hAnsi="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1266E" w:rsidRPr="00F1266E" w:rsidRDefault="00F1266E" w:rsidP="00F1266E">
            <w:pPr>
              <w:pStyle w:val="1"/>
              <w:widowControl w:val="0"/>
              <w:spacing w:before="144"/>
              <w:ind w:right="113"/>
              <w:rPr>
                <w:rFonts w:ascii="Times New Roman" w:hAnsi="Times New Roman"/>
                <w:sz w:val="24"/>
                <w:szCs w:val="24"/>
                <w:lang w:val="uk-UA"/>
              </w:rPr>
            </w:pPr>
            <w:r w:rsidRPr="00F1266E">
              <w:rPr>
                <w:rFonts w:ascii="Times New Roman" w:hAnsi="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F1266E" w:rsidRPr="00F1266E" w:rsidRDefault="00F1266E" w:rsidP="00F1266E">
            <w:pPr>
              <w:pStyle w:val="1"/>
              <w:widowControl w:val="0"/>
              <w:spacing w:before="144"/>
              <w:ind w:right="113"/>
              <w:rPr>
                <w:rFonts w:ascii="Times New Roman" w:hAnsi="Times New Roman"/>
                <w:sz w:val="24"/>
                <w:szCs w:val="24"/>
                <w:lang w:val="uk-UA"/>
              </w:rPr>
            </w:pPr>
            <w:r w:rsidRPr="00F1266E">
              <w:rPr>
                <w:rFonts w:ascii="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0B" w:rsidRPr="009251F5" w:rsidRDefault="00F1266E" w:rsidP="00F1266E">
            <w:pPr>
              <w:pStyle w:val="1"/>
              <w:widowControl w:val="0"/>
              <w:spacing w:before="144"/>
              <w:ind w:right="113"/>
              <w:rPr>
                <w:rFonts w:ascii="Times New Roman" w:hAnsi="Times New Roman"/>
                <w:sz w:val="24"/>
                <w:szCs w:val="24"/>
                <w:lang w:val="uk-UA"/>
              </w:rPr>
            </w:pPr>
            <w:r w:rsidRPr="00F1266E">
              <w:rPr>
                <w:rFonts w:ascii="Times New Roman" w:hAnsi="Times New Roman"/>
                <w:sz w:val="24"/>
                <w:szCs w:val="24"/>
                <w:lang w:val="uk-UA"/>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0B" w:rsidRPr="009251F5" w:rsidTr="00BC43E1">
        <w:tc>
          <w:tcPr>
            <w:tcW w:w="2307" w:type="dxa"/>
            <w:tcBorders>
              <w:top w:val="single" w:sz="4" w:space="0" w:color="auto"/>
              <w:left w:val="single" w:sz="4" w:space="0" w:color="auto"/>
              <w:bottom w:val="single" w:sz="4" w:space="0" w:color="auto"/>
              <w:right w:val="single" w:sz="4" w:space="0" w:color="auto"/>
            </w:tcBorders>
          </w:tcPr>
          <w:p w:rsidR="000E290B" w:rsidRPr="009251F5" w:rsidRDefault="000E290B" w:rsidP="000E3180">
            <w:pPr>
              <w:tabs>
                <w:tab w:val="left" w:pos="2160"/>
                <w:tab w:val="left" w:pos="3600"/>
              </w:tabs>
              <w:spacing w:after="0" w:line="240" w:lineRule="auto"/>
              <w:jc w:val="both"/>
              <w:rPr>
                <w:rFonts w:ascii="Times New Roman" w:hAnsi="Times New Roman"/>
                <w:b/>
                <w:sz w:val="24"/>
                <w:szCs w:val="24"/>
                <w:lang w:val="uk-UA"/>
              </w:rPr>
            </w:pPr>
            <w:r w:rsidRPr="009251F5">
              <w:rPr>
                <w:rFonts w:ascii="Times New Roman" w:hAnsi="Times New Roman"/>
                <w:b/>
                <w:sz w:val="24"/>
                <w:szCs w:val="24"/>
                <w:lang w:val="uk-UA"/>
              </w:rPr>
              <w:lastRenderedPageBreak/>
              <w:t>2. Внесення змін до тендерної документаії</w:t>
            </w:r>
          </w:p>
        </w:tc>
        <w:tc>
          <w:tcPr>
            <w:tcW w:w="7920" w:type="dxa"/>
            <w:gridSpan w:val="2"/>
            <w:tcBorders>
              <w:top w:val="single" w:sz="4" w:space="0" w:color="auto"/>
              <w:left w:val="single" w:sz="4" w:space="0" w:color="auto"/>
              <w:bottom w:val="single" w:sz="4" w:space="0" w:color="auto"/>
              <w:right w:val="single" w:sz="4" w:space="0" w:color="auto"/>
            </w:tcBorders>
          </w:tcPr>
          <w:p w:rsidR="000E290B" w:rsidRPr="004623D1" w:rsidRDefault="000E290B" w:rsidP="000E3180">
            <w:pPr>
              <w:pStyle w:val="1"/>
              <w:widowControl w:val="0"/>
              <w:spacing w:before="144" w:line="240" w:lineRule="auto"/>
              <w:ind w:right="113"/>
              <w:jc w:val="both"/>
              <w:rPr>
                <w:lang w:val="uk-UA"/>
              </w:rPr>
            </w:pPr>
            <w:r>
              <w:rPr>
                <w:rFonts w:ascii="Times New Roman" w:hAnsi="Times New Roman" w:cs="Times New Roman"/>
                <w:sz w:val="24"/>
                <w:szCs w:val="24"/>
                <w:lang w:val="uk-UA"/>
              </w:rPr>
              <w:t>З</w:t>
            </w:r>
            <w:r w:rsidRPr="004623D1">
              <w:rPr>
                <w:rFonts w:ascii="Times New Roman" w:hAnsi="Times New Roman" w:cs="Times New Roman"/>
                <w:sz w:val="24"/>
                <w:szCs w:val="24"/>
                <w:lang w:val="uk-UA"/>
              </w:rPr>
              <w:t xml:space="preserve">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Pr="00F1266E">
              <w:rPr>
                <w:rFonts w:ascii="Times New Roman" w:hAnsi="Times New Roman" w:cs="Times New Roman"/>
                <w:sz w:val="24"/>
                <w:szCs w:val="24"/>
                <w:lang w:val="uk-UA"/>
              </w:rPr>
              <w:t xml:space="preserve">ніж </w:t>
            </w:r>
            <w:r w:rsidR="00573684" w:rsidRPr="00F1266E">
              <w:rPr>
                <w:rFonts w:ascii="Times New Roman" w:hAnsi="Times New Roman" w:cs="Times New Roman"/>
                <w:sz w:val="24"/>
                <w:szCs w:val="24"/>
                <w:lang w:val="uk-UA"/>
              </w:rPr>
              <w:t>чотири</w:t>
            </w:r>
            <w:r w:rsidRPr="00F1266E">
              <w:rPr>
                <w:rFonts w:ascii="Times New Roman" w:hAnsi="Times New Roman" w:cs="Times New Roman"/>
                <w:sz w:val="24"/>
                <w:szCs w:val="24"/>
                <w:lang w:val="uk-UA"/>
              </w:rPr>
              <w:t xml:space="preserve"> дні</w:t>
            </w:r>
            <w:r w:rsidRPr="004623D1">
              <w:rPr>
                <w:rFonts w:ascii="Times New Roman" w:hAnsi="Times New Roman" w:cs="Times New Roman"/>
                <w:sz w:val="24"/>
                <w:szCs w:val="24"/>
                <w:lang w:val="uk-UA"/>
              </w:rPr>
              <w:t>;</w:t>
            </w:r>
          </w:p>
          <w:p w:rsidR="000E290B" w:rsidRPr="004623D1" w:rsidRDefault="000E290B" w:rsidP="000E3180">
            <w:pPr>
              <w:pStyle w:val="1"/>
              <w:widowControl w:val="0"/>
              <w:spacing w:line="240" w:lineRule="auto"/>
              <w:ind w:right="113" w:hanging="21"/>
              <w:jc w:val="both"/>
              <w:rPr>
                <w:lang w:val="uk-UA"/>
              </w:rPr>
            </w:pPr>
            <w:r>
              <w:rPr>
                <w:rFonts w:ascii="Times New Roman" w:hAnsi="Times New Roman" w:cs="Times New Roman"/>
                <w:sz w:val="24"/>
                <w:szCs w:val="24"/>
                <w:lang w:val="uk-UA"/>
              </w:rPr>
              <w:t>З</w:t>
            </w:r>
            <w:r w:rsidRPr="004623D1">
              <w:rPr>
                <w:rFonts w:ascii="Times New Roman" w:hAnsi="Times New Roman" w:cs="Times New Roman"/>
                <w:sz w:val="24"/>
                <w:szCs w:val="24"/>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0E290B" w:rsidRPr="009251F5" w:rsidRDefault="000E290B" w:rsidP="000E3180">
            <w:pPr>
              <w:tabs>
                <w:tab w:val="left" w:pos="2160"/>
                <w:tab w:val="left" w:pos="3600"/>
              </w:tabs>
              <w:spacing w:after="0" w:line="240" w:lineRule="auto"/>
              <w:jc w:val="both"/>
              <w:rPr>
                <w:rFonts w:ascii="Times New Roman" w:hAnsi="Times New Roman"/>
                <w:sz w:val="24"/>
                <w:szCs w:val="24"/>
                <w:lang w:val="uk-UA"/>
              </w:rPr>
            </w:pPr>
            <w:r>
              <w:rPr>
                <w:rFonts w:ascii="Times New Roman" w:hAnsi="Times New Roman"/>
                <w:sz w:val="24"/>
                <w:szCs w:val="24"/>
                <w:lang w:val="uk-UA"/>
              </w:rPr>
              <w:t>З</w:t>
            </w:r>
            <w:r w:rsidRPr="004623D1">
              <w:rPr>
                <w:rFonts w:ascii="Times New Roman" w:hAnsi="Times New Roman"/>
                <w:sz w:val="24"/>
                <w:szCs w:val="24"/>
                <w:lang w:val="uk-UA"/>
              </w:rPr>
              <w:t>азначена інформація оприлюднюється замовником відповідно до статті 10 Закону</w:t>
            </w:r>
          </w:p>
        </w:tc>
      </w:tr>
      <w:tr w:rsidR="000E290B" w:rsidRPr="009251F5" w:rsidTr="00BC43E1">
        <w:tc>
          <w:tcPr>
            <w:tcW w:w="10227" w:type="dxa"/>
            <w:gridSpan w:val="3"/>
            <w:tcBorders>
              <w:top w:val="single" w:sz="4" w:space="0" w:color="auto"/>
              <w:left w:val="single" w:sz="4" w:space="0" w:color="auto"/>
              <w:bottom w:val="single" w:sz="4" w:space="0" w:color="auto"/>
              <w:right w:val="single" w:sz="4" w:space="0" w:color="auto"/>
            </w:tcBorders>
          </w:tcPr>
          <w:p w:rsidR="000E290B" w:rsidRPr="009251F5" w:rsidRDefault="000E290B" w:rsidP="00846138">
            <w:pPr>
              <w:tabs>
                <w:tab w:val="left" w:pos="2160"/>
                <w:tab w:val="left" w:pos="3600"/>
              </w:tabs>
              <w:spacing w:after="0" w:line="240" w:lineRule="auto"/>
              <w:jc w:val="center"/>
              <w:rPr>
                <w:rFonts w:ascii="Times New Roman" w:hAnsi="Times New Roman"/>
                <w:b/>
                <w:sz w:val="24"/>
                <w:szCs w:val="24"/>
                <w:lang w:val="uk-UA"/>
              </w:rPr>
            </w:pPr>
            <w:r w:rsidRPr="009251F5">
              <w:rPr>
                <w:rFonts w:ascii="Times New Roman" w:hAnsi="Times New Roman"/>
                <w:b/>
                <w:sz w:val="24"/>
                <w:szCs w:val="24"/>
                <w:lang w:val="uk-UA"/>
              </w:rPr>
              <w:t xml:space="preserve">Розділ 3. Інструкція з підготовки тендерних пропозицій </w:t>
            </w:r>
          </w:p>
        </w:tc>
      </w:tr>
      <w:tr w:rsidR="000E290B" w:rsidRPr="009251F5" w:rsidTr="00BC43E1">
        <w:tc>
          <w:tcPr>
            <w:tcW w:w="2307" w:type="dxa"/>
            <w:tcBorders>
              <w:top w:val="single" w:sz="4" w:space="0" w:color="auto"/>
              <w:left w:val="single" w:sz="4" w:space="0" w:color="auto"/>
              <w:bottom w:val="single" w:sz="4" w:space="0" w:color="auto"/>
              <w:right w:val="single" w:sz="4" w:space="0" w:color="auto"/>
            </w:tcBorders>
          </w:tcPr>
          <w:p w:rsidR="000E290B" w:rsidRPr="009251F5" w:rsidRDefault="000E290B" w:rsidP="00BC43E1">
            <w:pPr>
              <w:tabs>
                <w:tab w:val="left" w:pos="2160"/>
                <w:tab w:val="left" w:pos="3600"/>
              </w:tabs>
              <w:spacing w:after="0" w:line="240" w:lineRule="auto"/>
              <w:jc w:val="both"/>
              <w:rPr>
                <w:rFonts w:ascii="Times New Roman" w:hAnsi="Times New Roman"/>
                <w:b/>
                <w:sz w:val="24"/>
                <w:szCs w:val="24"/>
                <w:lang w:val="uk-UA"/>
              </w:rPr>
            </w:pPr>
            <w:r w:rsidRPr="009251F5">
              <w:rPr>
                <w:rFonts w:ascii="Times New Roman" w:hAnsi="Times New Roman"/>
                <w:b/>
                <w:sz w:val="24"/>
                <w:szCs w:val="24"/>
                <w:lang w:val="uk-UA"/>
              </w:rPr>
              <w:t xml:space="preserve">1. Зміст та спосіб подання тендерної пропозиції </w:t>
            </w:r>
          </w:p>
          <w:p w:rsidR="000E290B" w:rsidRPr="009251F5" w:rsidRDefault="000E290B" w:rsidP="00BC43E1">
            <w:pPr>
              <w:tabs>
                <w:tab w:val="left" w:pos="2160"/>
                <w:tab w:val="left" w:pos="3600"/>
              </w:tabs>
              <w:spacing w:after="0" w:line="240" w:lineRule="auto"/>
              <w:rPr>
                <w:rFonts w:ascii="Times New Roman" w:hAnsi="Times New Roman"/>
                <w:b/>
                <w:i/>
                <w:sz w:val="24"/>
                <w:szCs w:val="24"/>
                <w:lang w:val="uk-UA"/>
              </w:rPr>
            </w:pPr>
            <w:r w:rsidRPr="009251F5">
              <w:rPr>
                <w:rFonts w:ascii="Times New Roman" w:hAnsi="Times New Roman"/>
                <w:i/>
                <w:sz w:val="24"/>
                <w:szCs w:val="24"/>
                <w:lang w:val="uk-UA"/>
              </w:rPr>
              <w:t xml:space="preserve">*Ця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rsidR="000E290B" w:rsidRPr="009251F5" w:rsidRDefault="000E290B" w:rsidP="00BC43E1">
            <w:pPr>
              <w:tabs>
                <w:tab w:val="left" w:pos="2160"/>
                <w:tab w:val="left" w:pos="3600"/>
              </w:tabs>
              <w:spacing w:after="0" w:line="240" w:lineRule="auto"/>
              <w:jc w:val="both"/>
              <w:rPr>
                <w:rFonts w:ascii="Times New Roman" w:hAnsi="Times New Roman"/>
                <w:b/>
                <w:sz w:val="24"/>
                <w:szCs w:val="24"/>
                <w:lang w:val="uk-UA"/>
              </w:rPr>
            </w:pPr>
          </w:p>
          <w:p w:rsidR="000E290B" w:rsidRPr="009251F5" w:rsidRDefault="000E290B" w:rsidP="00BC43E1">
            <w:pPr>
              <w:tabs>
                <w:tab w:val="left" w:pos="2160"/>
                <w:tab w:val="left" w:pos="3600"/>
              </w:tabs>
              <w:spacing w:after="0" w:line="240" w:lineRule="auto"/>
              <w:jc w:val="both"/>
              <w:rPr>
                <w:rFonts w:ascii="Times New Roman" w:hAnsi="Times New Roman"/>
                <w:b/>
                <w:sz w:val="24"/>
                <w:szCs w:val="24"/>
                <w:lang w:val="uk-UA"/>
              </w:rPr>
            </w:pPr>
          </w:p>
          <w:p w:rsidR="000E290B" w:rsidRPr="009251F5" w:rsidRDefault="000E290B" w:rsidP="00BC43E1">
            <w:pPr>
              <w:tabs>
                <w:tab w:val="left" w:pos="2160"/>
                <w:tab w:val="left" w:pos="3600"/>
              </w:tabs>
              <w:spacing w:after="0" w:line="240" w:lineRule="auto"/>
              <w:jc w:val="both"/>
              <w:rPr>
                <w:rFonts w:ascii="Times New Roman" w:hAnsi="Times New Roman"/>
                <w:b/>
                <w:sz w:val="24"/>
                <w:szCs w:val="24"/>
                <w:lang w:val="uk-UA"/>
              </w:rPr>
            </w:pPr>
          </w:p>
          <w:p w:rsidR="000E290B" w:rsidRPr="009251F5" w:rsidRDefault="000E290B" w:rsidP="00BC43E1">
            <w:pPr>
              <w:tabs>
                <w:tab w:val="left" w:pos="2160"/>
                <w:tab w:val="left" w:pos="3600"/>
              </w:tabs>
              <w:spacing w:after="0" w:line="240" w:lineRule="auto"/>
              <w:jc w:val="both"/>
              <w:rPr>
                <w:rFonts w:ascii="Times New Roman" w:hAnsi="Times New Roman"/>
                <w:b/>
                <w:sz w:val="24"/>
                <w:szCs w:val="24"/>
                <w:lang w:val="uk-UA"/>
              </w:rPr>
            </w:pPr>
          </w:p>
          <w:p w:rsidR="000E290B" w:rsidRPr="009251F5" w:rsidRDefault="000E290B" w:rsidP="00BC43E1">
            <w:pPr>
              <w:tabs>
                <w:tab w:val="left" w:pos="2160"/>
                <w:tab w:val="left" w:pos="3600"/>
              </w:tabs>
              <w:spacing w:after="0" w:line="240" w:lineRule="auto"/>
              <w:jc w:val="both"/>
              <w:rPr>
                <w:rFonts w:ascii="Times New Roman" w:hAnsi="Times New Roman"/>
                <w:b/>
                <w:sz w:val="24"/>
                <w:szCs w:val="24"/>
                <w:lang w:val="uk-UA"/>
              </w:rPr>
            </w:pPr>
          </w:p>
        </w:tc>
        <w:tc>
          <w:tcPr>
            <w:tcW w:w="7920" w:type="dxa"/>
            <w:gridSpan w:val="2"/>
            <w:tcBorders>
              <w:top w:val="single" w:sz="4" w:space="0" w:color="auto"/>
              <w:left w:val="single" w:sz="4" w:space="0" w:color="auto"/>
              <w:bottom w:val="single" w:sz="4" w:space="0" w:color="auto"/>
              <w:right w:val="single" w:sz="4" w:space="0" w:color="auto"/>
            </w:tcBorders>
          </w:tcPr>
          <w:p w:rsidR="000E290B" w:rsidRPr="004623D1" w:rsidRDefault="000E290B" w:rsidP="00846138">
            <w:pPr>
              <w:pStyle w:val="1"/>
              <w:widowControl w:val="0"/>
              <w:spacing w:before="96" w:line="240" w:lineRule="auto"/>
              <w:ind w:left="34" w:right="113" w:hanging="21"/>
              <w:jc w:val="both"/>
              <w:rPr>
                <w:lang w:val="uk-UA"/>
              </w:rPr>
            </w:pPr>
            <w:r>
              <w:rPr>
                <w:rFonts w:ascii="Times New Roman" w:hAnsi="Times New Roman" w:cs="Times New Roman"/>
                <w:sz w:val="24"/>
                <w:szCs w:val="24"/>
                <w:lang w:val="uk-UA"/>
              </w:rPr>
              <w:t>Т</w:t>
            </w:r>
            <w:r w:rsidRPr="004623D1">
              <w:rPr>
                <w:rFonts w:ascii="Times New Roman" w:hAnsi="Times New Roman" w:cs="Times New Roman"/>
                <w:sz w:val="24"/>
                <w:szCs w:val="24"/>
                <w:lang w:val="uk-UA"/>
              </w:rPr>
              <w:t>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та завантаження файлів з:</w:t>
            </w:r>
          </w:p>
          <w:p w:rsidR="000E290B" w:rsidRPr="004623D1" w:rsidRDefault="000E290B" w:rsidP="00846138">
            <w:pPr>
              <w:pStyle w:val="1"/>
              <w:widowControl w:val="0"/>
              <w:spacing w:line="240" w:lineRule="auto"/>
              <w:ind w:left="34" w:right="113" w:firstLine="425"/>
              <w:jc w:val="both"/>
              <w:rPr>
                <w:lang w:val="uk-UA"/>
              </w:rPr>
            </w:pPr>
            <w:r w:rsidRPr="00F1266E">
              <w:rPr>
                <w:rFonts w:ascii="Times New Roman" w:hAnsi="Times New Roman" w:cs="Times New Roman"/>
                <w:sz w:val="24"/>
                <w:szCs w:val="24"/>
                <w:lang w:val="uk-UA"/>
              </w:rPr>
              <w:t>інформацією щодо відповідності учасника вимогам, визначеним у статті 17 Закону</w:t>
            </w:r>
            <w:r w:rsidR="00F1266E" w:rsidRPr="00F1266E">
              <w:rPr>
                <w:rFonts w:ascii="Times New Roman" w:hAnsi="Times New Roman" w:cs="Times New Roman"/>
                <w:sz w:val="24"/>
                <w:szCs w:val="24"/>
                <w:lang w:val="uk-UA"/>
              </w:rPr>
              <w:t xml:space="preserve"> шляхом самостійного декларування</w:t>
            </w:r>
            <w:r w:rsidRPr="00F1266E">
              <w:rPr>
                <w:rFonts w:ascii="Times New Roman" w:hAnsi="Times New Roman" w:cs="Times New Roman"/>
                <w:sz w:val="24"/>
                <w:szCs w:val="24"/>
                <w:lang w:val="uk-UA"/>
              </w:rPr>
              <w:t>;</w:t>
            </w:r>
          </w:p>
          <w:p w:rsidR="000E290B" w:rsidRPr="004623D1" w:rsidRDefault="000E290B" w:rsidP="00846138">
            <w:pPr>
              <w:pStyle w:val="1"/>
              <w:widowControl w:val="0"/>
              <w:spacing w:line="240" w:lineRule="auto"/>
              <w:ind w:left="34" w:right="113" w:firstLine="425"/>
              <w:jc w:val="both"/>
              <w:rPr>
                <w:lang w:val="uk-UA"/>
              </w:rPr>
            </w:pPr>
            <w:r w:rsidRPr="004623D1">
              <w:rPr>
                <w:rFonts w:ascii="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rsidR="000E290B" w:rsidRPr="004623D1" w:rsidRDefault="000E290B" w:rsidP="00846138">
            <w:pPr>
              <w:pStyle w:val="1"/>
              <w:widowControl w:val="0"/>
              <w:spacing w:line="240" w:lineRule="auto"/>
              <w:ind w:left="34" w:right="113" w:firstLine="425"/>
              <w:jc w:val="both"/>
              <w:rPr>
                <w:lang w:val="uk-UA"/>
              </w:rPr>
            </w:pPr>
            <w:r w:rsidRPr="004623D1">
              <w:rPr>
                <w:rFonts w:ascii="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E290B" w:rsidRDefault="000E290B" w:rsidP="00846138">
            <w:pPr>
              <w:pStyle w:val="1"/>
              <w:widowControl w:val="0"/>
              <w:spacing w:line="240" w:lineRule="auto"/>
              <w:ind w:left="34" w:right="113" w:firstLine="425"/>
              <w:jc w:val="both"/>
              <w:rPr>
                <w:rFonts w:ascii="Times New Roman" w:hAnsi="Times New Roman" w:cs="Times New Roman"/>
                <w:sz w:val="24"/>
                <w:szCs w:val="24"/>
                <w:lang w:val="uk-UA"/>
              </w:rPr>
            </w:pPr>
            <w:r w:rsidRPr="004623D1">
              <w:rPr>
                <w:rFonts w:ascii="Times New Roman" w:hAnsi="Times New Roman" w:cs="Times New Roman"/>
                <w:sz w:val="24"/>
                <w:szCs w:val="24"/>
                <w:lang w:val="uk-UA"/>
              </w:rPr>
              <w:t>інформацією про субпідрядника (субпідрядників);</w:t>
            </w:r>
          </w:p>
          <w:p w:rsidR="000E290B" w:rsidRDefault="000E290B" w:rsidP="00846138">
            <w:pPr>
              <w:pStyle w:val="1"/>
              <w:widowControl w:val="0"/>
              <w:spacing w:line="240" w:lineRule="auto"/>
              <w:ind w:left="34" w:right="113" w:firstLine="425"/>
              <w:jc w:val="both"/>
              <w:rPr>
                <w:rFonts w:ascii="Times New Roman" w:hAnsi="Times New Roman"/>
                <w:sz w:val="24"/>
                <w:szCs w:val="24"/>
                <w:lang w:val="uk-UA"/>
              </w:rPr>
            </w:pPr>
            <w:r>
              <w:rPr>
                <w:rFonts w:ascii="Times New Roman" w:hAnsi="Times New Roman"/>
                <w:sz w:val="24"/>
                <w:szCs w:val="24"/>
                <w:lang w:val="uk-UA"/>
              </w:rPr>
              <w:t xml:space="preserve">тендерна </w:t>
            </w:r>
            <w:r w:rsidRPr="0050229B">
              <w:rPr>
                <w:rFonts w:ascii="Times New Roman" w:hAnsi="Times New Roman"/>
                <w:sz w:val="24"/>
                <w:szCs w:val="24"/>
                <w:lang w:val="uk-UA"/>
              </w:rPr>
              <w:t xml:space="preserve">пропозиції </w:t>
            </w:r>
            <w:r>
              <w:rPr>
                <w:rFonts w:ascii="Times New Roman" w:hAnsi="Times New Roman"/>
                <w:sz w:val="24"/>
                <w:szCs w:val="24"/>
                <w:lang w:val="uk-UA"/>
              </w:rPr>
              <w:t>(Додаток 1)</w:t>
            </w:r>
          </w:p>
          <w:p w:rsidR="000E290B" w:rsidRDefault="000E290B" w:rsidP="00846138">
            <w:pPr>
              <w:pStyle w:val="1"/>
              <w:widowControl w:val="0"/>
              <w:spacing w:line="240" w:lineRule="auto"/>
              <w:ind w:left="34" w:right="113" w:firstLine="425"/>
              <w:jc w:val="both"/>
              <w:rPr>
                <w:rFonts w:ascii="Times New Roman" w:hAnsi="Times New Roman"/>
                <w:sz w:val="24"/>
                <w:szCs w:val="24"/>
                <w:lang w:val="uk-UA"/>
              </w:rPr>
            </w:pPr>
            <w:r>
              <w:rPr>
                <w:rFonts w:ascii="Times New Roman" w:hAnsi="Times New Roman"/>
                <w:sz w:val="24"/>
                <w:szCs w:val="24"/>
                <w:lang w:val="uk-UA"/>
              </w:rPr>
              <w:t xml:space="preserve">згода на укладення договору розміщеного в під час оголошення закупівлі (Додаток </w:t>
            </w:r>
            <w:r w:rsidR="007D46BE">
              <w:rPr>
                <w:rFonts w:ascii="Times New Roman" w:hAnsi="Times New Roman"/>
                <w:sz w:val="24"/>
                <w:szCs w:val="24"/>
                <w:lang w:val="uk-UA"/>
              </w:rPr>
              <w:t>8</w:t>
            </w:r>
            <w:r>
              <w:rPr>
                <w:rFonts w:ascii="Times New Roman" w:hAnsi="Times New Roman"/>
                <w:sz w:val="24"/>
                <w:szCs w:val="24"/>
                <w:lang w:val="uk-UA"/>
              </w:rPr>
              <w:t>)</w:t>
            </w:r>
          </w:p>
          <w:p w:rsidR="000E290B" w:rsidRPr="009251F5" w:rsidRDefault="000E290B" w:rsidP="00CB6C9C">
            <w:pPr>
              <w:tabs>
                <w:tab w:val="left" w:pos="2160"/>
                <w:tab w:val="left" w:pos="3600"/>
              </w:tabs>
              <w:spacing w:after="0" w:line="240" w:lineRule="auto"/>
              <w:jc w:val="both"/>
              <w:rPr>
                <w:rFonts w:ascii="Times New Roman" w:hAnsi="Times New Roman"/>
                <w:sz w:val="24"/>
                <w:szCs w:val="24"/>
                <w:lang w:val="uk-UA"/>
              </w:rPr>
            </w:pPr>
            <w:r w:rsidRPr="00F1266E">
              <w:rPr>
                <w:rFonts w:ascii="Times New Roman" w:hAnsi="Times New Roman"/>
                <w:sz w:val="24"/>
                <w:szCs w:val="24"/>
                <w:lang w:val="uk-UA"/>
              </w:rPr>
              <w:t xml:space="preserve">- інших документів, передбачених відповідними розділами та додатками </w:t>
            </w:r>
            <w:r w:rsidR="00F1266E" w:rsidRPr="00F1266E">
              <w:rPr>
                <w:rFonts w:ascii="Times New Roman" w:hAnsi="Times New Roman"/>
                <w:sz w:val="24"/>
                <w:szCs w:val="24"/>
                <w:lang w:val="uk-UA"/>
              </w:rPr>
              <w:t xml:space="preserve">тендерної </w:t>
            </w:r>
            <w:r w:rsidRPr="00F1266E">
              <w:rPr>
                <w:rFonts w:ascii="Times New Roman" w:hAnsi="Times New Roman"/>
                <w:sz w:val="24"/>
                <w:szCs w:val="24"/>
                <w:lang w:val="uk-UA"/>
              </w:rPr>
              <w:t>документаці</w:t>
            </w:r>
            <w:r w:rsidR="00F1266E" w:rsidRPr="00F1266E">
              <w:rPr>
                <w:rFonts w:ascii="Times New Roman" w:hAnsi="Times New Roman"/>
                <w:sz w:val="24"/>
                <w:szCs w:val="24"/>
                <w:lang w:val="uk-UA"/>
              </w:rPr>
              <w:t>ї</w:t>
            </w:r>
            <w:r w:rsidRPr="00F1266E">
              <w:rPr>
                <w:rFonts w:ascii="Times New Roman" w:hAnsi="Times New Roman"/>
                <w:sz w:val="24"/>
                <w:szCs w:val="24"/>
                <w:lang w:val="uk-UA"/>
              </w:rPr>
              <w:t>, зокрема додатком 6.</w:t>
            </w:r>
          </w:p>
          <w:p w:rsidR="000E290B" w:rsidRPr="004623D1" w:rsidRDefault="000E290B" w:rsidP="00846138">
            <w:pPr>
              <w:pStyle w:val="1"/>
              <w:widowControl w:val="0"/>
              <w:spacing w:line="240" w:lineRule="auto"/>
              <w:ind w:left="34" w:right="113" w:hanging="21"/>
              <w:jc w:val="both"/>
              <w:rPr>
                <w:lang w:val="uk-UA"/>
              </w:rPr>
            </w:pPr>
            <w:r>
              <w:rPr>
                <w:rFonts w:ascii="Times New Roman" w:hAnsi="Times New Roman" w:cs="Times New Roman"/>
                <w:sz w:val="24"/>
                <w:szCs w:val="24"/>
                <w:lang w:val="uk-UA"/>
              </w:rPr>
              <w:t>П</w:t>
            </w:r>
            <w:r w:rsidRPr="004623D1">
              <w:rPr>
                <w:rFonts w:ascii="Times New Roman" w:hAnsi="Times New Roman" w:cs="Times New Roman"/>
                <w:sz w:val="24"/>
                <w:szCs w:val="24"/>
                <w:lang w:val="uk-UA"/>
              </w:rPr>
              <w:t>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Pr>
                <w:rFonts w:ascii="Times New Roman" w:hAnsi="Times New Roman" w:cs="Times New Roman"/>
                <w:sz w:val="24"/>
                <w:szCs w:val="24"/>
                <w:lang w:val="uk-UA"/>
              </w:rPr>
              <w:t>.</w:t>
            </w:r>
          </w:p>
          <w:p w:rsidR="000E290B" w:rsidRPr="009251F5" w:rsidRDefault="000E290B" w:rsidP="00846138">
            <w:pPr>
              <w:spacing w:after="0" w:line="240" w:lineRule="auto"/>
              <w:jc w:val="both"/>
              <w:rPr>
                <w:rFonts w:ascii="Times New Roman" w:hAnsi="Times New Roman"/>
                <w:sz w:val="24"/>
                <w:szCs w:val="24"/>
                <w:lang w:val="uk-UA"/>
              </w:rPr>
            </w:pPr>
            <w:r>
              <w:rPr>
                <w:rFonts w:ascii="Times New Roman" w:hAnsi="Times New Roman"/>
                <w:sz w:val="24"/>
                <w:szCs w:val="24"/>
                <w:lang w:val="uk-UA"/>
              </w:rPr>
              <w:t>К</w:t>
            </w:r>
            <w:r w:rsidRPr="004623D1">
              <w:rPr>
                <w:rFonts w:ascii="Times New Roman" w:hAnsi="Times New Roman"/>
                <w:sz w:val="24"/>
                <w:szCs w:val="24"/>
                <w:lang w:val="uk-UA"/>
              </w:rPr>
              <w:t>ожен учасник має право подати тіл</w:t>
            </w:r>
            <w:r>
              <w:rPr>
                <w:rFonts w:ascii="Times New Roman" w:hAnsi="Times New Roman"/>
                <w:sz w:val="24"/>
                <w:szCs w:val="24"/>
                <w:lang w:val="uk-UA"/>
              </w:rPr>
              <w:t>ьки одну тендерну пропозицію.</w:t>
            </w:r>
          </w:p>
          <w:p w:rsidR="000E290B" w:rsidRPr="009251F5" w:rsidRDefault="000E290B" w:rsidP="00BC43E1">
            <w:pPr>
              <w:spacing w:after="0" w:line="240" w:lineRule="auto"/>
              <w:jc w:val="both"/>
              <w:rPr>
                <w:rFonts w:ascii="Times New Roman" w:hAnsi="Times New Roman"/>
                <w:bCs/>
                <w:sz w:val="24"/>
                <w:szCs w:val="24"/>
                <w:u w:val="single"/>
                <w:lang w:val="uk-UA"/>
              </w:rPr>
            </w:pPr>
            <w:r w:rsidRPr="009251F5">
              <w:rPr>
                <w:rFonts w:ascii="Times New Roman" w:hAnsi="Times New Roman"/>
                <w:sz w:val="24"/>
                <w:szCs w:val="24"/>
                <w:lang w:val="uk-UA"/>
              </w:rPr>
              <w:t xml:space="preserve">Усі документи (сторінки) (за винятком оригіналів, виданих іншими установами), повинні бути завірені відповідно до вимог чинного </w:t>
            </w:r>
            <w:r w:rsidRPr="009251F5">
              <w:rPr>
                <w:rFonts w:ascii="Times New Roman" w:hAnsi="Times New Roman"/>
                <w:sz w:val="24"/>
                <w:szCs w:val="24"/>
                <w:lang w:val="uk-UA"/>
              </w:rPr>
              <w:lastRenderedPageBreak/>
              <w:t xml:space="preserve">законодавства та </w:t>
            </w:r>
            <w:r>
              <w:rPr>
                <w:rFonts w:ascii="Times New Roman" w:hAnsi="Times New Roman"/>
                <w:sz w:val="24"/>
                <w:szCs w:val="24"/>
                <w:lang w:val="uk-UA"/>
              </w:rPr>
              <w:t xml:space="preserve">тендерної </w:t>
            </w:r>
            <w:r w:rsidRPr="009251F5">
              <w:rPr>
                <w:rFonts w:ascii="Times New Roman" w:hAnsi="Times New Roman"/>
                <w:sz w:val="24"/>
                <w:szCs w:val="24"/>
                <w:lang w:val="uk-UA"/>
              </w:rPr>
              <w:t xml:space="preserve">документації, а саме: містити напис – "згідно з оригіналом", назву посади особи, що засвідчує копію, підпис уповноваженої особи з розшифровкою її підпису та дату, коли копія була засвідчена; підпис уповноваженої особи скріплюється печаткою* учасника. Якщо на одній сторінці </w:t>
            </w:r>
            <w:r>
              <w:rPr>
                <w:rFonts w:ascii="Times New Roman" w:hAnsi="Times New Roman"/>
                <w:sz w:val="24"/>
                <w:szCs w:val="24"/>
                <w:lang w:val="uk-UA"/>
              </w:rPr>
              <w:t xml:space="preserve">тендерної </w:t>
            </w:r>
            <w:r w:rsidRPr="009251F5">
              <w:rPr>
                <w:rFonts w:ascii="Times New Roman" w:hAnsi="Times New Roman"/>
                <w:sz w:val="24"/>
                <w:szCs w:val="24"/>
                <w:lang w:val="uk-UA"/>
              </w:rPr>
              <w:t xml:space="preserve">пропозиції містяться копії двох або більше документів (сторінок документів) - копія кожного документу (сторінки) завіряється окремо. </w:t>
            </w:r>
          </w:p>
          <w:p w:rsidR="000E290B" w:rsidRPr="009251F5" w:rsidRDefault="000E290B" w:rsidP="00BC43E1">
            <w:pPr>
              <w:tabs>
                <w:tab w:val="left" w:pos="2160"/>
                <w:tab w:val="left" w:pos="3600"/>
              </w:tabs>
              <w:spacing w:after="0" w:line="240" w:lineRule="auto"/>
              <w:jc w:val="both"/>
              <w:rPr>
                <w:rFonts w:ascii="Times New Roman" w:hAnsi="Times New Roman"/>
                <w:i/>
                <w:sz w:val="24"/>
                <w:szCs w:val="24"/>
                <w:lang w:val="uk-UA"/>
              </w:rPr>
            </w:pPr>
            <w:r w:rsidRPr="009251F5">
              <w:rPr>
                <w:rFonts w:ascii="Times New Roman" w:hAnsi="Times New Roman"/>
                <w:sz w:val="24"/>
                <w:szCs w:val="24"/>
                <w:lang w:val="uk-UA"/>
              </w:rPr>
              <w:t xml:space="preserve">* </w:t>
            </w:r>
            <w:r w:rsidRPr="009251F5">
              <w:rPr>
                <w:rFonts w:ascii="Times New Roman" w:hAnsi="Times New Roman"/>
                <w:i/>
                <w:sz w:val="24"/>
                <w:szCs w:val="24"/>
                <w:lang w:val="uk-UA"/>
              </w:rPr>
              <w:t>на суб'єктів господарської діяльності, які провадять господарську діяльність без печатки, вимога про засвідчення та скріплення документів печаткою не розповсюджується.</w:t>
            </w:r>
          </w:p>
          <w:p w:rsidR="000E290B" w:rsidRPr="009251F5" w:rsidRDefault="000E290B" w:rsidP="00CB6C9C">
            <w:pPr>
              <w:spacing w:after="0" w:line="240" w:lineRule="auto"/>
              <w:jc w:val="both"/>
              <w:rPr>
                <w:rFonts w:ascii="Times New Roman" w:hAnsi="Times New Roman"/>
                <w:i/>
                <w:sz w:val="24"/>
                <w:szCs w:val="24"/>
                <w:lang w:val="uk-UA"/>
              </w:rPr>
            </w:pPr>
            <w:r w:rsidRPr="009251F5">
              <w:rPr>
                <w:rFonts w:ascii="Times New Roman" w:hAnsi="Times New Roman"/>
                <w:i/>
                <w:sz w:val="24"/>
                <w:szCs w:val="24"/>
                <w:lang w:val="uk-UA"/>
              </w:rPr>
              <w:t xml:space="preserve">Усі сторінки пропозиції конкурсних торгів, на яких були зроблені окремі записи або правки, посвідчуються підписом уповноваженої особи учасника, скріплені надписом «виправленому вірити» та завірені печаткою*. </w:t>
            </w:r>
          </w:p>
          <w:p w:rsidR="000E290B" w:rsidRPr="009251F5" w:rsidRDefault="000E290B" w:rsidP="00CB6C9C">
            <w:pPr>
              <w:tabs>
                <w:tab w:val="left" w:pos="2160"/>
                <w:tab w:val="left" w:pos="3600"/>
              </w:tabs>
              <w:spacing w:after="0" w:line="240" w:lineRule="auto"/>
              <w:jc w:val="both"/>
              <w:rPr>
                <w:rFonts w:ascii="Times New Roman" w:hAnsi="Times New Roman"/>
                <w:sz w:val="24"/>
                <w:szCs w:val="24"/>
                <w:lang w:val="uk-UA"/>
              </w:rPr>
            </w:pPr>
            <w:r w:rsidRPr="009251F5">
              <w:rPr>
                <w:rFonts w:ascii="Times New Roman" w:hAnsi="Times New Roman"/>
                <w:i/>
                <w:sz w:val="24"/>
                <w:szCs w:val="24"/>
                <w:lang w:val="uk-UA"/>
              </w:rPr>
              <w:t>Учасник - нерезидент повинен надавати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0E290B" w:rsidRPr="009251F5" w:rsidTr="00BC43E1">
        <w:tc>
          <w:tcPr>
            <w:tcW w:w="2307" w:type="dxa"/>
            <w:tcBorders>
              <w:top w:val="single" w:sz="4" w:space="0" w:color="auto"/>
              <w:left w:val="single" w:sz="4" w:space="0" w:color="auto"/>
              <w:bottom w:val="single" w:sz="4" w:space="0" w:color="auto"/>
              <w:right w:val="single" w:sz="4" w:space="0" w:color="auto"/>
            </w:tcBorders>
          </w:tcPr>
          <w:p w:rsidR="000E290B" w:rsidRPr="009251F5" w:rsidRDefault="000E290B" w:rsidP="00CB6C9C">
            <w:pPr>
              <w:tabs>
                <w:tab w:val="left" w:pos="2160"/>
                <w:tab w:val="left" w:pos="3600"/>
              </w:tabs>
              <w:spacing w:after="0" w:line="240" w:lineRule="auto"/>
              <w:rPr>
                <w:rFonts w:ascii="Times New Roman" w:hAnsi="Times New Roman"/>
                <w:b/>
                <w:sz w:val="24"/>
                <w:szCs w:val="24"/>
                <w:lang w:val="uk-UA"/>
              </w:rPr>
            </w:pPr>
            <w:r w:rsidRPr="009251F5">
              <w:rPr>
                <w:rFonts w:ascii="Times New Roman" w:hAnsi="Times New Roman"/>
                <w:b/>
                <w:sz w:val="24"/>
                <w:szCs w:val="24"/>
                <w:lang w:val="uk-UA"/>
              </w:rPr>
              <w:lastRenderedPageBreak/>
              <w:t xml:space="preserve">2. Забезпечення тендерної пропозиції </w:t>
            </w:r>
          </w:p>
        </w:tc>
        <w:tc>
          <w:tcPr>
            <w:tcW w:w="7920" w:type="dxa"/>
            <w:gridSpan w:val="2"/>
            <w:tcBorders>
              <w:top w:val="single" w:sz="4" w:space="0" w:color="auto"/>
              <w:left w:val="single" w:sz="4" w:space="0" w:color="auto"/>
              <w:bottom w:val="single" w:sz="4" w:space="0" w:color="auto"/>
              <w:right w:val="single" w:sz="4" w:space="0" w:color="auto"/>
            </w:tcBorders>
          </w:tcPr>
          <w:p w:rsidR="000E290B" w:rsidRPr="009251F5" w:rsidRDefault="000E290B" w:rsidP="00BC43E1">
            <w:pPr>
              <w:spacing w:after="0" w:line="240" w:lineRule="auto"/>
              <w:jc w:val="both"/>
              <w:rPr>
                <w:rFonts w:ascii="Times New Roman" w:hAnsi="Times New Roman"/>
                <w:sz w:val="24"/>
                <w:szCs w:val="24"/>
                <w:lang w:val="uk-UA"/>
              </w:rPr>
            </w:pPr>
            <w:r w:rsidRPr="009251F5">
              <w:rPr>
                <w:rFonts w:ascii="Times New Roman" w:hAnsi="Times New Roman"/>
                <w:sz w:val="24"/>
                <w:szCs w:val="24"/>
                <w:lang w:val="uk-UA"/>
              </w:rPr>
              <w:t>Забезпечення тендерної  пропозиції не вимагається.</w:t>
            </w:r>
          </w:p>
          <w:p w:rsidR="000E290B" w:rsidRPr="009251F5" w:rsidRDefault="000E290B" w:rsidP="00BC43E1">
            <w:pPr>
              <w:spacing w:after="0" w:line="240" w:lineRule="auto"/>
              <w:jc w:val="both"/>
              <w:rPr>
                <w:rFonts w:ascii="Times New Roman" w:hAnsi="Times New Roman"/>
                <w:sz w:val="24"/>
                <w:szCs w:val="24"/>
                <w:lang w:val="uk-UA"/>
              </w:rPr>
            </w:pPr>
          </w:p>
        </w:tc>
      </w:tr>
      <w:tr w:rsidR="000E290B" w:rsidRPr="009251F5" w:rsidTr="00BC43E1">
        <w:tc>
          <w:tcPr>
            <w:tcW w:w="2307" w:type="dxa"/>
            <w:tcBorders>
              <w:top w:val="single" w:sz="4" w:space="0" w:color="auto"/>
              <w:left w:val="single" w:sz="4" w:space="0" w:color="auto"/>
              <w:bottom w:val="single" w:sz="4" w:space="0" w:color="auto"/>
              <w:right w:val="single" w:sz="4" w:space="0" w:color="auto"/>
            </w:tcBorders>
          </w:tcPr>
          <w:p w:rsidR="000E290B" w:rsidRPr="009251F5" w:rsidRDefault="000E290B" w:rsidP="00CB6C9C">
            <w:pPr>
              <w:tabs>
                <w:tab w:val="left" w:pos="2160"/>
                <w:tab w:val="left" w:pos="3600"/>
              </w:tabs>
              <w:spacing w:after="0" w:line="240" w:lineRule="auto"/>
              <w:jc w:val="both"/>
              <w:rPr>
                <w:rFonts w:ascii="Times New Roman" w:hAnsi="Times New Roman"/>
                <w:b/>
                <w:sz w:val="24"/>
                <w:szCs w:val="24"/>
                <w:lang w:val="uk-UA"/>
              </w:rPr>
            </w:pPr>
            <w:r w:rsidRPr="009251F5">
              <w:rPr>
                <w:rFonts w:ascii="Times New Roman" w:hAnsi="Times New Roman"/>
                <w:b/>
                <w:sz w:val="24"/>
                <w:szCs w:val="24"/>
                <w:lang w:val="uk-UA"/>
              </w:rPr>
              <w:t xml:space="preserve">3. Умови повернення чи неповернення забезпечення тендерної пропозиції </w:t>
            </w:r>
          </w:p>
        </w:tc>
        <w:tc>
          <w:tcPr>
            <w:tcW w:w="7920" w:type="dxa"/>
            <w:gridSpan w:val="2"/>
            <w:tcBorders>
              <w:top w:val="single" w:sz="4" w:space="0" w:color="auto"/>
              <w:left w:val="single" w:sz="4" w:space="0" w:color="auto"/>
              <w:bottom w:val="single" w:sz="4" w:space="0" w:color="auto"/>
              <w:right w:val="single" w:sz="4" w:space="0" w:color="auto"/>
            </w:tcBorders>
          </w:tcPr>
          <w:p w:rsidR="000E290B" w:rsidRPr="009251F5" w:rsidRDefault="000E290B" w:rsidP="00CB6C9C">
            <w:pPr>
              <w:tabs>
                <w:tab w:val="left" w:pos="2160"/>
                <w:tab w:val="left" w:pos="3600"/>
              </w:tabs>
              <w:spacing w:after="0" w:line="240" w:lineRule="auto"/>
              <w:jc w:val="both"/>
              <w:rPr>
                <w:rFonts w:ascii="Times New Roman" w:hAnsi="Times New Roman"/>
                <w:sz w:val="24"/>
                <w:szCs w:val="24"/>
                <w:lang w:val="uk-UA"/>
              </w:rPr>
            </w:pPr>
            <w:r w:rsidRPr="009251F5">
              <w:rPr>
                <w:rFonts w:ascii="Times New Roman" w:hAnsi="Times New Roman"/>
                <w:sz w:val="24"/>
                <w:szCs w:val="24"/>
                <w:lang w:val="uk-UA"/>
              </w:rPr>
              <w:t xml:space="preserve">Умови повернення чи неповернення забезпечення тендерної пропозиції не передбачено, оскільки забезпечення тендерної позиції не вимагається. </w:t>
            </w:r>
          </w:p>
        </w:tc>
      </w:tr>
      <w:tr w:rsidR="000E290B" w:rsidRPr="006E6E34" w:rsidTr="00BC43E1">
        <w:tc>
          <w:tcPr>
            <w:tcW w:w="2307" w:type="dxa"/>
            <w:tcBorders>
              <w:top w:val="single" w:sz="4" w:space="0" w:color="auto"/>
              <w:left w:val="single" w:sz="4" w:space="0" w:color="auto"/>
              <w:bottom w:val="single" w:sz="4" w:space="0" w:color="auto"/>
              <w:right w:val="single" w:sz="4" w:space="0" w:color="auto"/>
            </w:tcBorders>
          </w:tcPr>
          <w:p w:rsidR="000E290B" w:rsidRPr="009251F5" w:rsidRDefault="000E290B" w:rsidP="00CB6C9C">
            <w:pPr>
              <w:tabs>
                <w:tab w:val="left" w:pos="2160"/>
                <w:tab w:val="left" w:pos="3600"/>
              </w:tabs>
              <w:spacing w:after="0" w:line="240" w:lineRule="auto"/>
              <w:jc w:val="both"/>
              <w:rPr>
                <w:rFonts w:ascii="Times New Roman" w:hAnsi="Times New Roman"/>
                <w:b/>
                <w:sz w:val="24"/>
                <w:szCs w:val="24"/>
                <w:lang w:val="uk-UA"/>
              </w:rPr>
            </w:pPr>
            <w:r w:rsidRPr="009251F5">
              <w:rPr>
                <w:rFonts w:ascii="Times New Roman" w:hAnsi="Times New Roman"/>
                <w:b/>
                <w:sz w:val="24"/>
                <w:szCs w:val="24"/>
                <w:lang w:val="uk-UA"/>
              </w:rPr>
              <w:t>4. Строк, протягом якого тендерні пропозиції є дійсними</w:t>
            </w:r>
          </w:p>
        </w:tc>
        <w:tc>
          <w:tcPr>
            <w:tcW w:w="7920" w:type="dxa"/>
            <w:gridSpan w:val="2"/>
            <w:tcBorders>
              <w:top w:val="single" w:sz="4" w:space="0" w:color="auto"/>
              <w:left w:val="single" w:sz="4" w:space="0" w:color="auto"/>
              <w:bottom w:val="single" w:sz="4" w:space="0" w:color="auto"/>
              <w:right w:val="single" w:sz="4" w:space="0" w:color="auto"/>
            </w:tcBorders>
          </w:tcPr>
          <w:p w:rsidR="000E290B" w:rsidRPr="004623D1" w:rsidRDefault="000E290B" w:rsidP="00F1266E">
            <w:pPr>
              <w:pStyle w:val="1"/>
              <w:widowControl w:val="0"/>
              <w:spacing w:before="48" w:line="240" w:lineRule="auto"/>
              <w:ind w:right="113"/>
              <w:jc w:val="both"/>
              <w:rPr>
                <w:lang w:val="uk-UA"/>
              </w:rPr>
            </w:pPr>
            <w:r>
              <w:rPr>
                <w:rFonts w:ascii="Times New Roman" w:hAnsi="Times New Roman" w:cs="Times New Roman"/>
                <w:sz w:val="24"/>
                <w:szCs w:val="24"/>
                <w:lang w:val="uk-UA"/>
              </w:rPr>
              <w:t>Т</w:t>
            </w:r>
            <w:r w:rsidRPr="004623D1">
              <w:rPr>
                <w:rFonts w:ascii="Times New Roman" w:hAnsi="Times New Roman" w:cs="Times New Roman"/>
                <w:sz w:val="24"/>
                <w:szCs w:val="24"/>
                <w:lang w:val="uk-UA"/>
              </w:rPr>
              <w:t xml:space="preserve">ендерні пропозиції вважаються дійсними </w:t>
            </w:r>
            <w:r w:rsidRPr="00F1266E">
              <w:rPr>
                <w:rFonts w:ascii="Times New Roman" w:hAnsi="Times New Roman" w:cs="Times New Roman"/>
                <w:sz w:val="24"/>
                <w:szCs w:val="24"/>
                <w:lang w:val="uk-UA"/>
              </w:rPr>
              <w:t xml:space="preserve">протягом </w:t>
            </w:r>
            <w:r w:rsidR="00E4386A" w:rsidRPr="00F1266E">
              <w:rPr>
                <w:rFonts w:ascii="Times New Roman" w:hAnsi="Times New Roman" w:cs="Times New Roman"/>
                <w:sz w:val="24"/>
                <w:szCs w:val="24"/>
                <w:lang w:val="uk-UA"/>
              </w:rPr>
              <w:t>9</w:t>
            </w:r>
            <w:r w:rsidRPr="00F1266E">
              <w:rPr>
                <w:rFonts w:ascii="Times New Roman" w:hAnsi="Times New Roman" w:cs="Times New Roman"/>
                <w:sz w:val="24"/>
                <w:szCs w:val="24"/>
                <w:lang w:val="uk-UA"/>
              </w:rPr>
              <w:t>0</w:t>
            </w:r>
            <w:r w:rsidRPr="004623D1">
              <w:rPr>
                <w:rFonts w:ascii="Times New Roman" w:hAnsi="Times New Roman" w:cs="Times New Roman"/>
                <w:sz w:val="24"/>
                <w:szCs w:val="24"/>
                <w:lang w:val="uk-UA"/>
              </w:rPr>
              <w:t xml:space="preserve"> днів.  До закінчення цього строку замовник має право вимагати від учасників продовження строку дії тендерних пропозицій;</w:t>
            </w:r>
          </w:p>
          <w:p w:rsidR="000E290B" w:rsidRPr="004623D1" w:rsidRDefault="000E290B" w:rsidP="00F1266E">
            <w:pPr>
              <w:pStyle w:val="1"/>
              <w:widowControl w:val="0"/>
              <w:spacing w:line="240" w:lineRule="auto"/>
              <w:ind w:right="113" w:firstLine="459"/>
              <w:jc w:val="both"/>
              <w:rPr>
                <w:lang w:val="uk-UA"/>
              </w:rPr>
            </w:pPr>
            <w:r w:rsidRPr="004623D1">
              <w:rPr>
                <w:rFonts w:ascii="Times New Roman" w:hAnsi="Times New Roman" w:cs="Times New Roman"/>
                <w:sz w:val="24"/>
                <w:szCs w:val="24"/>
                <w:lang w:val="uk-UA"/>
              </w:rPr>
              <w:t>учасник має право:</w:t>
            </w:r>
          </w:p>
          <w:p w:rsidR="000E290B" w:rsidRPr="004623D1" w:rsidRDefault="000E290B" w:rsidP="00F1266E">
            <w:pPr>
              <w:pStyle w:val="1"/>
              <w:widowControl w:val="0"/>
              <w:spacing w:line="240" w:lineRule="auto"/>
              <w:ind w:right="113" w:firstLine="459"/>
              <w:jc w:val="both"/>
              <w:rPr>
                <w:lang w:val="uk-UA"/>
              </w:rPr>
            </w:pPr>
            <w:r w:rsidRPr="004623D1">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0E290B" w:rsidRDefault="000E290B" w:rsidP="00F1266E">
            <w:pPr>
              <w:pStyle w:val="1"/>
              <w:widowControl w:val="0"/>
              <w:spacing w:before="48" w:line="240" w:lineRule="auto"/>
              <w:ind w:right="113"/>
              <w:jc w:val="both"/>
              <w:rPr>
                <w:rFonts w:ascii="Times New Roman" w:hAnsi="Times New Roman" w:cs="Times New Roman"/>
                <w:sz w:val="24"/>
                <w:szCs w:val="24"/>
                <w:lang w:val="uk-UA"/>
              </w:rPr>
            </w:pPr>
            <w:r w:rsidRPr="004623D1">
              <w:rPr>
                <w:rFonts w:ascii="Times New Roman" w:hAnsi="Times New Roman" w:cs="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p w:rsidR="00F1266E" w:rsidRPr="00F1266E" w:rsidRDefault="00F1266E" w:rsidP="00F1266E">
            <w:pPr>
              <w:pStyle w:val="1"/>
              <w:widowControl w:val="0"/>
              <w:spacing w:before="48" w:after="48" w:line="240" w:lineRule="auto"/>
              <w:ind w:right="113"/>
              <w:rPr>
                <w:rFonts w:ascii="Times New Roman" w:hAnsi="Times New Roman" w:cs="Times New Roman"/>
                <w:sz w:val="24"/>
                <w:szCs w:val="24"/>
                <w:lang w:val="uk-UA"/>
              </w:rPr>
            </w:pPr>
            <w:r w:rsidRPr="00F1266E">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F1266E" w:rsidRPr="004623D1" w:rsidRDefault="00F1266E" w:rsidP="00F1266E">
            <w:pPr>
              <w:pStyle w:val="1"/>
              <w:widowControl w:val="0"/>
              <w:spacing w:before="48" w:after="48" w:line="240" w:lineRule="auto"/>
              <w:ind w:right="113"/>
              <w:jc w:val="both"/>
              <w:rPr>
                <w:lang w:val="uk-UA"/>
              </w:rPr>
            </w:pPr>
          </w:p>
        </w:tc>
      </w:tr>
      <w:tr w:rsidR="000E290B" w:rsidRPr="009251F5" w:rsidTr="00BC43E1">
        <w:trPr>
          <w:trHeight w:val="80"/>
        </w:trPr>
        <w:tc>
          <w:tcPr>
            <w:tcW w:w="2307" w:type="dxa"/>
            <w:tcBorders>
              <w:top w:val="single" w:sz="4" w:space="0" w:color="auto"/>
              <w:left w:val="single" w:sz="4" w:space="0" w:color="auto"/>
              <w:bottom w:val="single" w:sz="4" w:space="0" w:color="auto"/>
              <w:right w:val="single" w:sz="4" w:space="0" w:color="auto"/>
            </w:tcBorders>
          </w:tcPr>
          <w:p w:rsidR="000E290B" w:rsidRPr="009251F5" w:rsidRDefault="000E290B" w:rsidP="00BC43E1">
            <w:pPr>
              <w:tabs>
                <w:tab w:val="left" w:pos="2160"/>
                <w:tab w:val="left" w:pos="3600"/>
              </w:tabs>
              <w:spacing w:after="0" w:line="240" w:lineRule="auto"/>
              <w:jc w:val="both"/>
              <w:rPr>
                <w:rFonts w:ascii="Times New Roman" w:hAnsi="Times New Roman"/>
                <w:b/>
                <w:sz w:val="24"/>
                <w:szCs w:val="24"/>
                <w:lang w:val="uk-UA"/>
              </w:rPr>
            </w:pPr>
            <w:r w:rsidRPr="009251F5">
              <w:rPr>
                <w:rFonts w:ascii="Times New Roman" w:hAnsi="Times New Roman"/>
                <w:b/>
                <w:sz w:val="24"/>
                <w:szCs w:val="24"/>
                <w:lang w:val="uk-UA"/>
              </w:rPr>
              <w:t>5.Кваліфікаційні критерії до учасників та вимоги встановлені ст. 17 Закону</w:t>
            </w:r>
          </w:p>
        </w:tc>
        <w:tc>
          <w:tcPr>
            <w:tcW w:w="7920" w:type="dxa"/>
            <w:gridSpan w:val="2"/>
            <w:tcBorders>
              <w:top w:val="single" w:sz="4" w:space="0" w:color="auto"/>
              <w:left w:val="single" w:sz="4" w:space="0" w:color="auto"/>
              <w:bottom w:val="single" w:sz="4" w:space="0" w:color="auto"/>
              <w:right w:val="single" w:sz="4" w:space="0" w:color="auto"/>
            </w:tcBorders>
          </w:tcPr>
          <w:p w:rsidR="00F47A25" w:rsidRPr="00F47A25" w:rsidRDefault="00F47A25" w:rsidP="00F47A25">
            <w:pPr>
              <w:spacing w:after="0" w:line="240" w:lineRule="auto"/>
              <w:ind w:left="6" w:right="6"/>
              <w:jc w:val="both"/>
              <w:rPr>
                <w:rFonts w:ascii="Times New Roman" w:hAnsi="Times New Roman"/>
                <w:sz w:val="24"/>
                <w:szCs w:val="24"/>
              </w:rPr>
            </w:pPr>
            <w:r>
              <w:rPr>
                <w:rFonts w:ascii="Times New Roman" w:hAnsi="Times New Roman"/>
                <w:sz w:val="24"/>
                <w:szCs w:val="24"/>
                <w:lang w:val="uk-UA"/>
              </w:rPr>
              <w:t>З</w:t>
            </w:r>
            <w:r w:rsidRPr="00F47A25">
              <w:rPr>
                <w:rFonts w:ascii="Times New Roman" w:hAnsi="Times New Roman"/>
                <w:sz w:val="24"/>
                <w:szCs w:val="24"/>
                <w:lang w:val="uk-UA"/>
              </w:rPr>
              <w:t>амовник не застосову</w:t>
            </w:r>
            <w:r>
              <w:rPr>
                <w:rFonts w:ascii="Times New Roman" w:hAnsi="Times New Roman"/>
                <w:sz w:val="24"/>
                <w:szCs w:val="24"/>
                <w:lang w:val="uk-UA"/>
              </w:rPr>
              <w:t>є</w:t>
            </w:r>
            <w:r w:rsidRPr="00F47A25">
              <w:rPr>
                <w:rFonts w:ascii="Times New Roman" w:hAnsi="Times New Roman"/>
                <w:sz w:val="24"/>
                <w:szCs w:val="24"/>
                <w:lang w:val="uk-UA"/>
              </w:rPr>
              <w:t xml:space="preserve"> до учасників процедури закупівлі кваліфікаційні критерії, визначені статтею</w:t>
            </w:r>
            <w:r w:rsidRPr="00F47A25">
              <w:rPr>
                <w:rFonts w:ascii="Times New Roman" w:hAnsi="Times New Roman"/>
                <w:sz w:val="24"/>
                <w:szCs w:val="24"/>
              </w:rPr>
              <w:t xml:space="preserve"> </w:t>
            </w:r>
            <w:r w:rsidRPr="00F47A25">
              <w:rPr>
                <w:rFonts w:ascii="Times New Roman" w:hAnsi="Times New Roman"/>
                <w:sz w:val="24"/>
                <w:szCs w:val="24"/>
                <w:lang w:val="uk-UA"/>
              </w:rPr>
              <w:t>16 Закону. </w:t>
            </w:r>
          </w:p>
          <w:p w:rsidR="00F47A25" w:rsidRPr="00F47A25" w:rsidRDefault="00E4386A" w:rsidP="00F47A25">
            <w:pPr>
              <w:spacing w:after="0" w:line="240" w:lineRule="auto"/>
              <w:jc w:val="both"/>
              <w:rPr>
                <w:rFonts w:ascii="Times New Roman" w:hAnsi="Times New Roman"/>
                <w:sz w:val="24"/>
                <w:szCs w:val="24"/>
                <w:lang w:val="uk-UA"/>
              </w:rPr>
            </w:pPr>
            <w:r>
              <w:rPr>
                <w:rFonts w:ascii="Times New Roman" w:hAnsi="Times New Roman"/>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sidR="00F47A25">
              <w:rPr>
                <w:rFonts w:ascii="Times New Roman" w:hAnsi="Times New Roman"/>
                <w:sz w:val="24"/>
                <w:szCs w:val="24"/>
                <w:lang w:val="uk-UA"/>
              </w:rPr>
              <w:t xml:space="preserve">, </w:t>
            </w:r>
            <w:r w:rsidR="00F47A25" w:rsidRPr="00F47A25">
              <w:rPr>
                <w:rFonts w:ascii="Times New Roman" w:hAnsi="Times New Roman"/>
                <w:sz w:val="24"/>
                <w:szCs w:val="24"/>
                <w:lang w:val="uk-UA"/>
              </w:rPr>
              <w:t>крім випадків, коли доступ до такої інформації є обмеженим на момент оприлюднення оголошення про проведення відкритих торгів.</w:t>
            </w:r>
          </w:p>
          <w:p w:rsidR="000E290B" w:rsidRPr="00F47A25" w:rsidRDefault="000E290B" w:rsidP="00E4386A">
            <w:pPr>
              <w:spacing w:after="0" w:line="240" w:lineRule="auto"/>
              <w:jc w:val="both"/>
              <w:rPr>
                <w:rFonts w:ascii="Times New Roman" w:hAnsi="Times New Roman"/>
                <w:sz w:val="24"/>
                <w:szCs w:val="24"/>
                <w:lang w:val="uk-UA"/>
              </w:rPr>
            </w:pPr>
          </w:p>
        </w:tc>
      </w:tr>
      <w:tr w:rsidR="000E290B" w:rsidRPr="009251F5" w:rsidTr="00BC43E1">
        <w:tc>
          <w:tcPr>
            <w:tcW w:w="2307" w:type="dxa"/>
            <w:tcBorders>
              <w:top w:val="single" w:sz="4" w:space="0" w:color="auto"/>
              <w:left w:val="single" w:sz="4" w:space="0" w:color="auto"/>
              <w:bottom w:val="single" w:sz="4" w:space="0" w:color="auto"/>
              <w:right w:val="single" w:sz="4" w:space="0" w:color="auto"/>
            </w:tcBorders>
          </w:tcPr>
          <w:p w:rsidR="000E290B" w:rsidRPr="009251F5" w:rsidRDefault="000E290B" w:rsidP="00BC43E1">
            <w:pPr>
              <w:tabs>
                <w:tab w:val="left" w:pos="2160"/>
                <w:tab w:val="left" w:pos="3600"/>
              </w:tabs>
              <w:spacing w:after="0" w:line="240" w:lineRule="auto"/>
              <w:jc w:val="both"/>
              <w:rPr>
                <w:rFonts w:ascii="Times New Roman" w:hAnsi="Times New Roman"/>
                <w:b/>
                <w:sz w:val="24"/>
                <w:szCs w:val="24"/>
                <w:lang w:val="uk-UA"/>
              </w:rPr>
            </w:pPr>
            <w:r w:rsidRPr="009251F5">
              <w:rPr>
                <w:rFonts w:ascii="Times New Roman" w:hAnsi="Times New Roman"/>
                <w:b/>
                <w:sz w:val="24"/>
                <w:szCs w:val="24"/>
                <w:lang w:val="uk-UA"/>
              </w:rPr>
              <w:t xml:space="preserve">6. Інформація про </w:t>
            </w:r>
            <w:r w:rsidRPr="009251F5">
              <w:rPr>
                <w:rFonts w:ascii="Times New Roman" w:hAnsi="Times New Roman"/>
                <w:b/>
                <w:sz w:val="24"/>
                <w:szCs w:val="24"/>
                <w:lang w:val="uk-UA"/>
              </w:rPr>
              <w:lastRenderedPageBreak/>
              <w:t>необхідні технічні, якісні та кількісні характеристики предмета закупівлі</w:t>
            </w:r>
          </w:p>
        </w:tc>
        <w:tc>
          <w:tcPr>
            <w:tcW w:w="7920" w:type="dxa"/>
            <w:gridSpan w:val="2"/>
            <w:tcBorders>
              <w:top w:val="single" w:sz="4" w:space="0" w:color="auto"/>
              <w:left w:val="single" w:sz="4" w:space="0" w:color="auto"/>
              <w:bottom w:val="single" w:sz="4" w:space="0" w:color="auto"/>
              <w:right w:val="single" w:sz="4" w:space="0" w:color="auto"/>
            </w:tcBorders>
          </w:tcPr>
          <w:p w:rsidR="000E290B" w:rsidRPr="009251F5" w:rsidRDefault="000E290B" w:rsidP="00BC43E1">
            <w:pPr>
              <w:tabs>
                <w:tab w:val="left" w:pos="2160"/>
                <w:tab w:val="left" w:pos="3600"/>
              </w:tabs>
              <w:spacing w:after="0" w:line="240" w:lineRule="auto"/>
              <w:jc w:val="both"/>
              <w:rPr>
                <w:rFonts w:ascii="Times New Roman" w:hAnsi="Times New Roman"/>
                <w:sz w:val="24"/>
                <w:szCs w:val="24"/>
                <w:lang w:val="uk-UA"/>
              </w:rPr>
            </w:pPr>
            <w:r w:rsidRPr="009251F5">
              <w:rPr>
                <w:rFonts w:ascii="Times New Roman" w:hAnsi="Times New Roman"/>
                <w:sz w:val="24"/>
                <w:szCs w:val="24"/>
                <w:lang w:val="uk-UA"/>
              </w:rPr>
              <w:lastRenderedPageBreak/>
              <w:t>Учасники процедури закупівлі повинні надати в складі</w:t>
            </w:r>
            <w:r>
              <w:rPr>
                <w:rFonts w:ascii="Times New Roman" w:hAnsi="Times New Roman"/>
                <w:sz w:val="24"/>
                <w:szCs w:val="24"/>
                <w:lang w:val="uk-UA"/>
              </w:rPr>
              <w:t xml:space="preserve"> тендерних </w:t>
            </w:r>
            <w:r w:rsidRPr="009251F5">
              <w:rPr>
                <w:rFonts w:ascii="Times New Roman" w:hAnsi="Times New Roman"/>
                <w:sz w:val="24"/>
                <w:szCs w:val="24"/>
                <w:lang w:val="uk-UA"/>
              </w:rPr>
              <w:t xml:space="preserve"> </w:t>
            </w:r>
            <w:r w:rsidRPr="009251F5">
              <w:rPr>
                <w:rFonts w:ascii="Times New Roman" w:hAnsi="Times New Roman"/>
                <w:sz w:val="24"/>
                <w:szCs w:val="24"/>
                <w:lang w:val="uk-UA"/>
              </w:rPr>
              <w:lastRenderedPageBreak/>
              <w:t xml:space="preserve">пропозицій документи, які підтверджують відповідність </w:t>
            </w:r>
            <w:r>
              <w:rPr>
                <w:rFonts w:ascii="Times New Roman" w:hAnsi="Times New Roman"/>
                <w:sz w:val="24"/>
                <w:szCs w:val="24"/>
                <w:lang w:val="uk-UA"/>
              </w:rPr>
              <w:t>тендерних пропозицій учасників</w:t>
            </w:r>
            <w:r w:rsidRPr="009251F5">
              <w:rPr>
                <w:rFonts w:ascii="Times New Roman" w:hAnsi="Times New Roman"/>
                <w:sz w:val="24"/>
                <w:szCs w:val="24"/>
                <w:lang w:val="uk-UA"/>
              </w:rPr>
              <w:t xml:space="preserve"> технічним, якісним, кількісним та іншим вимогам до предмета закупівлі, встановленим замовником:</w:t>
            </w:r>
          </w:p>
          <w:p w:rsidR="000E290B" w:rsidRDefault="000E290B" w:rsidP="00BC43E1">
            <w:pPr>
              <w:tabs>
                <w:tab w:val="left" w:pos="884"/>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lang w:val="uk-UA"/>
              </w:rPr>
            </w:pPr>
            <w:r w:rsidRPr="009251F5">
              <w:rPr>
                <w:rFonts w:ascii="Times New Roman" w:hAnsi="Times New Roman"/>
                <w:color w:val="000000"/>
                <w:sz w:val="24"/>
                <w:szCs w:val="24"/>
                <w:lang w:val="uk-UA"/>
              </w:rPr>
              <w:t>- копія сертифікату якості/відповідності, та/або посвідчення про якість, та/або декларації виробника, та/або іншого документального підтвердження якості та безпеки товару, що пропонується для постачання</w:t>
            </w:r>
            <w:r w:rsidRPr="009251F5">
              <w:rPr>
                <w:rFonts w:ascii="Times New Roman" w:hAnsi="Times New Roman"/>
                <w:i/>
                <w:sz w:val="24"/>
                <w:szCs w:val="24"/>
                <w:lang w:val="uk-UA"/>
              </w:rPr>
              <w:t>;</w:t>
            </w:r>
          </w:p>
          <w:p w:rsidR="00F47A25" w:rsidRPr="00F47A25" w:rsidRDefault="00F47A25" w:rsidP="00BC43E1">
            <w:pPr>
              <w:tabs>
                <w:tab w:val="left" w:pos="884"/>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Pr>
                <w:rFonts w:ascii="Times New Roman" w:hAnsi="Times New Roman"/>
                <w:sz w:val="24"/>
                <w:szCs w:val="24"/>
                <w:lang w:val="uk-UA"/>
              </w:rPr>
              <w:t>- відомості з ЄДРПОУ, які повинні містити інформацію передбачену п.9 ч.2 ст.9 ЗУ «</w:t>
            </w:r>
            <w:r w:rsidRPr="00E0575F">
              <w:rPr>
                <w:rFonts w:ascii="Times New Roman" w:hAnsi="Times New Roman"/>
                <w:bCs/>
                <w:sz w:val="24"/>
                <w:szCs w:val="24"/>
                <w:lang w:val="uk-UA"/>
              </w:rPr>
              <w:t xml:space="preserve">Про державну реєстрацію юридичних осіб та фізичних </w:t>
            </w:r>
            <w:r w:rsidRPr="00E0575F">
              <w:rPr>
                <w:rFonts w:ascii="Times New Roman" w:hAnsi="Times New Roman"/>
                <w:bCs/>
                <w:sz w:val="24"/>
                <w:szCs w:val="24"/>
                <w:lang w:val="uk-UA"/>
              </w:rPr>
              <w:br/>
              <w:t>осіб – підприємців</w:t>
            </w:r>
            <w:r>
              <w:rPr>
                <w:rFonts w:ascii="Times New Roman" w:hAnsi="Times New Roman"/>
                <w:bCs/>
                <w:sz w:val="24"/>
                <w:szCs w:val="24"/>
                <w:lang w:val="uk-UA"/>
              </w:rPr>
              <w:t>»;</w:t>
            </w:r>
          </w:p>
          <w:p w:rsidR="00F47A25" w:rsidRPr="009251F5" w:rsidRDefault="000E290B" w:rsidP="00BC43E1">
            <w:pPr>
              <w:tabs>
                <w:tab w:val="left" w:pos="884"/>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9251F5">
              <w:rPr>
                <w:rFonts w:ascii="Times New Roman" w:hAnsi="Times New Roman"/>
                <w:sz w:val="24"/>
                <w:szCs w:val="24"/>
                <w:lang w:val="uk-UA"/>
              </w:rPr>
              <w:t>- інші документи, передбачені відповідними розділами та додатками</w:t>
            </w:r>
            <w:r w:rsidR="00F47A25">
              <w:rPr>
                <w:rFonts w:ascii="Times New Roman" w:hAnsi="Times New Roman"/>
                <w:sz w:val="24"/>
                <w:szCs w:val="24"/>
                <w:lang w:val="uk-UA"/>
              </w:rPr>
              <w:t xml:space="preserve"> документації конкурсних торгів.</w:t>
            </w:r>
          </w:p>
          <w:p w:rsidR="000E290B" w:rsidRPr="009251F5" w:rsidRDefault="000E290B" w:rsidP="00BC43E1">
            <w:pPr>
              <w:tabs>
                <w:tab w:val="left" w:pos="2160"/>
                <w:tab w:val="left" w:pos="3600"/>
              </w:tabs>
              <w:spacing w:after="0" w:line="240" w:lineRule="auto"/>
              <w:jc w:val="both"/>
              <w:rPr>
                <w:rFonts w:ascii="Times New Roman" w:hAnsi="Times New Roman"/>
                <w:sz w:val="24"/>
                <w:szCs w:val="24"/>
                <w:lang w:val="uk-UA"/>
              </w:rPr>
            </w:pPr>
            <w:r w:rsidRPr="009251F5">
              <w:rPr>
                <w:rFonts w:ascii="Times New Roman" w:hAnsi="Times New Roman"/>
                <w:sz w:val="24"/>
                <w:szCs w:val="24"/>
                <w:lang w:val="uk-UA"/>
              </w:rPr>
              <w:t xml:space="preserve">Технічні, якісні, кількісні та інші вимоги до предмета закупівлі зазначено в Технічному завданні </w:t>
            </w:r>
            <w:r w:rsidRPr="009251F5">
              <w:rPr>
                <w:rFonts w:ascii="Times New Roman" w:hAnsi="Times New Roman"/>
                <w:i/>
                <w:sz w:val="24"/>
                <w:szCs w:val="24"/>
                <w:lang w:val="uk-UA"/>
              </w:rPr>
              <w:t>(Додаток 2).</w:t>
            </w:r>
          </w:p>
          <w:p w:rsidR="000E290B" w:rsidRPr="009251F5" w:rsidRDefault="000E290B" w:rsidP="00BC43E1">
            <w:pPr>
              <w:tabs>
                <w:tab w:val="left" w:pos="2160"/>
                <w:tab w:val="left" w:pos="3600"/>
              </w:tabs>
              <w:spacing w:after="0" w:line="240" w:lineRule="auto"/>
              <w:jc w:val="both"/>
              <w:rPr>
                <w:rFonts w:ascii="Times New Roman" w:hAnsi="Times New Roman"/>
                <w:sz w:val="24"/>
                <w:szCs w:val="24"/>
                <w:lang w:val="uk-UA"/>
              </w:rPr>
            </w:pPr>
            <w:r w:rsidRPr="009251F5">
              <w:rPr>
                <w:rFonts w:ascii="Times New Roman" w:hAnsi="Times New Roman"/>
                <w:sz w:val="24"/>
                <w:szCs w:val="24"/>
                <w:lang w:val="uk-UA"/>
              </w:rPr>
              <w:t>Після укладання договору про закупівлю з переможцем процедури, документи, які засвідчують якість товару, встановленого чинним законодавством зразка, відповідно до специфікації предмету закупівлі, повинні надаватися у</w:t>
            </w:r>
            <w:r w:rsidR="00E4386A">
              <w:rPr>
                <w:rFonts w:ascii="Times New Roman" w:hAnsi="Times New Roman"/>
                <w:sz w:val="24"/>
                <w:szCs w:val="24"/>
                <w:lang w:val="uk-UA"/>
              </w:rPr>
              <w:t>часником на кожну партію товару</w:t>
            </w:r>
            <w:r w:rsidRPr="009251F5">
              <w:rPr>
                <w:rFonts w:ascii="Times New Roman" w:hAnsi="Times New Roman"/>
                <w:sz w:val="24"/>
                <w:szCs w:val="24"/>
                <w:lang w:val="uk-UA"/>
              </w:rPr>
              <w:t>.</w:t>
            </w:r>
          </w:p>
          <w:p w:rsidR="000E290B" w:rsidRPr="009251F5" w:rsidRDefault="000E290B" w:rsidP="00D53759">
            <w:pPr>
              <w:tabs>
                <w:tab w:val="left" w:pos="2160"/>
                <w:tab w:val="left" w:pos="3600"/>
              </w:tabs>
              <w:spacing w:after="0" w:line="240" w:lineRule="auto"/>
              <w:jc w:val="both"/>
              <w:rPr>
                <w:rFonts w:ascii="Times New Roman" w:hAnsi="Times New Roman"/>
                <w:sz w:val="24"/>
                <w:szCs w:val="24"/>
                <w:lang w:val="uk-UA"/>
              </w:rPr>
            </w:pPr>
            <w:r w:rsidRPr="009251F5">
              <w:rPr>
                <w:rFonts w:ascii="Times New Roman" w:hAnsi="Times New Roman"/>
                <w:sz w:val="24"/>
                <w:szCs w:val="24"/>
                <w:lang w:val="uk-UA"/>
              </w:rPr>
              <w:t>У разі виникнення потреби перевірки якості товару, що буде постачатися за договором переможцем процедури закупівлі, в будь-який час до моменту повного виконання договору, на вимогу Замовника або його представника, учасник повинен надати документи, які підтверджують належну якість продукції, а також перевірити або провести фізико - хімічні випробування товару у відповідних акредитованих лабораторіях за власний рахунок.</w:t>
            </w:r>
          </w:p>
        </w:tc>
      </w:tr>
      <w:tr w:rsidR="000E290B" w:rsidRPr="006E6E34" w:rsidTr="00BC43E1">
        <w:tc>
          <w:tcPr>
            <w:tcW w:w="2307" w:type="dxa"/>
            <w:tcBorders>
              <w:top w:val="single" w:sz="4" w:space="0" w:color="auto"/>
              <w:left w:val="single" w:sz="4" w:space="0" w:color="auto"/>
              <w:bottom w:val="single" w:sz="4" w:space="0" w:color="auto"/>
              <w:right w:val="single" w:sz="4" w:space="0" w:color="auto"/>
            </w:tcBorders>
          </w:tcPr>
          <w:p w:rsidR="000E290B" w:rsidRPr="009251F5" w:rsidRDefault="000E290B" w:rsidP="00D53759">
            <w:pPr>
              <w:tabs>
                <w:tab w:val="left" w:pos="2160"/>
                <w:tab w:val="left" w:pos="3600"/>
              </w:tabs>
              <w:spacing w:after="0" w:line="240" w:lineRule="auto"/>
              <w:jc w:val="both"/>
              <w:rPr>
                <w:rFonts w:ascii="Times New Roman" w:hAnsi="Times New Roman"/>
                <w:b/>
                <w:sz w:val="24"/>
                <w:szCs w:val="24"/>
                <w:lang w:val="uk-UA"/>
              </w:rPr>
            </w:pPr>
            <w:r w:rsidRPr="009251F5">
              <w:rPr>
                <w:rFonts w:ascii="Times New Roman" w:hAnsi="Times New Roman"/>
                <w:b/>
                <w:sz w:val="24"/>
                <w:szCs w:val="24"/>
                <w:lang w:val="uk-UA"/>
              </w:rPr>
              <w:lastRenderedPageBreak/>
              <w:t>7. Інформація про субпідрядника</w:t>
            </w:r>
          </w:p>
        </w:tc>
        <w:tc>
          <w:tcPr>
            <w:tcW w:w="7920" w:type="dxa"/>
            <w:gridSpan w:val="2"/>
            <w:tcBorders>
              <w:top w:val="single" w:sz="4" w:space="0" w:color="auto"/>
              <w:left w:val="single" w:sz="4" w:space="0" w:color="auto"/>
              <w:bottom w:val="single" w:sz="4" w:space="0" w:color="auto"/>
              <w:right w:val="single" w:sz="4" w:space="0" w:color="auto"/>
            </w:tcBorders>
            <w:vAlign w:val="center"/>
          </w:tcPr>
          <w:p w:rsidR="000E290B" w:rsidRPr="009251F5" w:rsidRDefault="000E290B" w:rsidP="00D53759">
            <w:pPr>
              <w:spacing w:after="0" w:line="240" w:lineRule="auto"/>
              <w:jc w:val="both"/>
              <w:rPr>
                <w:rFonts w:ascii="Times New Roman" w:hAnsi="Times New Roman"/>
                <w:sz w:val="24"/>
                <w:szCs w:val="24"/>
                <w:lang w:val="uk-UA"/>
              </w:rPr>
            </w:pPr>
            <w:r>
              <w:rPr>
                <w:rFonts w:ascii="Times New Roman" w:hAnsi="Times New Roman"/>
                <w:sz w:val="24"/>
                <w:szCs w:val="24"/>
                <w:lang w:val="uk-UA"/>
              </w:rPr>
              <w:t>У</w:t>
            </w:r>
            <w:r w:rsidRPr="004623D1">
              <w:rPr>
                <w:rFonts w:ascii="Times New Roman" w:hAnsi="Times New Roman"/>
                <w:sz w:val="24"/>
                <w:szCs w:val="24"/>
                <w:lang w:val="uk-UA"/>
              </w:rPr>
              <w:t xml:space="preserve"> разі закупівлі робіт учасник </w:t>
            </w:r>
            <w:r>
              <w:rPr>
                <w:rFonts w:ascii="Times New Roman" w:hAnsi="Times New Roman"/>
                <w:sz w:val="24"/>
                <w:szCs w:val="24"/>
                <w:lang w:val="uk-UA"/>
              </w:rPr>
              <w:t>у складі тендерної</w:t>
            </w:r>
            <w:r w:rsidRPr="004623D1">
              <w:rPr>
                <w:rFonts w:ascii="Times New Roman" w:hAnsi="Times New Roman"/>
                <w:sz w:val="24"/>
                <w:szCs w:val="24"/>
                <w:lang w:val="uk-UA"/>
              </w:rPr>
              <w:t xml:space="preserve"> пропозиції</w:t>
            </w:r>
            <w:r>
              <w:rPr>
                <w:rFonts w:ascii="Times New Roman" w:hAnsi="Times New Roman"/>
                <w:sz w:val="24"/>
                <w:szCs w:val="24"/>
                <w:lang w:val="uk-UA"/>
              </w:rPr>
              <w:t xml:space="preserve"> надає довідку довільної форми із зазначенням повного</w:t>
            </w:r>
            <w:r w:rsidRPr="004623D1">
              <w:rPr>
                <w:rFonts w:ascii="Times New Roman" w:hAnsi="Times New Roman"/>
                <w:sz w:val="24"/>
                <w:szCs w:val="24"/>
                <w:lang w:val="uk-UA"/>
              </w:rPr>
              <w:t xml:space="preserve">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r>
              <w:rPr>
                <w:rFonts w:ascii="Times New Roman" w:hAnsi="Times New Roman"/>
                <w:sz w:val="24"/>
                <w:szCs w:val="24"/>
                <w:lang w:val="uk-UA"/>
              </w:rPr>
              <w:t>.</w:t>
            </w:r>
          </w:p>
        </w:tc>
      </w:tr>
      <w:tr w:rsidR="000E290B" w:rsidRPr="006E6E34" w:rsidTr="00BC43E1">
        <w:tc>
          <w:tcPr>
            <w:tcW w:w="2307" w:type="dxa"/>
            <w:tcBorders>
              <w:top w:val="single" w:sz="4" w:space="0" w:color="auto"/>
              <w:left w:val="single" w:sz="4" w:space="0" w:color="auto"/>
              <w:bottom w:val="single" w:sz="4" w:space="0" w:color="auto"/>
              <w:right w:val="single" w:sz="4" w:space="0" w:color="auto"/>
            </w:tcBorders>
          </w:tcPr>
          <w:p w:rsidR="000E290B" w:rsidRPr="009251F5" w:rsidRDefault="000C27B5" w:rsidP="00BC43E1">
            <w:pPr>
              <w:tabs>
                <w:tab w:val="left" w:pos="2160"/>
                <w:tab w:val="left" w:pos="3600"/>
              </w:tabs>
              <w:spacing w:after="0" w:line="240" w:lineRule="auto"/>
              <w:jc w:val="both"/>
              <w:rPr>
                <w:rFonts w:ascii="Times New Roman" w:hAnsi="Times New Roman"/>
                <w:b/>
                <w:sz w:val="24"/>
                <w:szCs w:val="24"/>
                <w:lang w:val="uk-UA"/>
              </w:rPr>
            </w:pPr>
            <w:r>
              <w:rPr>
                <w:rFonts w:ascii="Times New Roman" w:hAnsi="Times New Roman"/>
                <w:b/>
                <w:sz w:val="24"/>
                <w:szCs w:val="24"/>
                <w:lang w:val="uk-UA"/>
              </w:rPr>
              <w:t>8</w:t>
            </w:r>
            <w:r w:rsidR="000E290B" w:rsidRPr="009251F5">
              <w:rPr>
                <w:rFonts w:ascii="Times New Roman" w:hAnsi="Times New Roman"/>
                <w:b/>
                <w:sz w:val="24"/>
                <w:szCs w:val="24"/>
                <w:lang w:val="uk-UA"/>
              </w:rPr>
              <w:t>. Внесення змін або відкликання тендерної пропозиції учасником</w:t>
            </w:r>
          </w:p>
          <w:p w:rsidR="000E290B" w:rsidRPr="009251F5" w:rsidRDefault="000E290B" w:rsidP="00BC43E1">
            <w:pPr>
              <w:tabs>
                <w:tab w:val="left" w:pos="2160"/>
                <w:tab w:val="left" w:pos="3600"/>
              </w:tabs>
              <w:spacing w:after="0" w:line="240" w:lineRule="auto"/>
              <w:jc w:val="both"/>
              <w:rPr>
                <w:rFonts w:ascii="Times New Roman" w:hAnsi="Times New Roman"/>
                <w:b/>
                <w:sz w:val="24"/>
                <w:szCs w:val="24"/>
                <w:lang w:val="uk-UA"/>
              </w:rPr>
            </w:pPr>
          </w:p>
        </w:tc>
        <w:tc>
          <w:tcPr>
            <w:tcW w:w="7920" w:type="dxa"/>
            <w:gridSpan w:val="2"/>
            <w:tcBorders>
              <w:top w:val="single" w:sz="4" w:space="0" w:color="auto"/>
              <w:left w:val="single" w:sz="4" w:space="0" w:color="auto"/>
              <w:bottom w:val="single" w:sz="4" w:space="0" w:color="auto"/>
              <w:right w:val="single" w:sz="4" w:space="0" w:color="auto"/>
            </w:tcBorders>
          </w:tcPr>
          <w:p w:rsidR="000E290B" w:rsidRPr="009251F5" w:rsidRDefault="000E290B" w:rsidP="00BC43E1">
            <w:pPr>
              <w:spacing w:after="0" w:line="240" w:lineRule="auto"/>
              <w:jc w:val="both"/>
              <w:rPr>
                <w:rFonts w:ascii="Times New Roman" w:hAnsi="Times New Roman"/>
                <w:sz w:val="24"/>
                <w:szCs w:val="24"/>
                <w:lang w:val="uk-UA"/>
              </w:rPr>
            </w:pPr>
            <w:r>
              <w:rPr>
                <w:rFonts w:ascii="Times New Roman" w:hAnsi="Times New Roman"/>
                <w:sz w:val="24"/>
                <w:szCs w:val="24"/>
                <w:lang w:val="uk-UA"/>
              </w:rPr>
              <w:t>У</w:t>
            </w:r>
            <w:r w:rsidRPr="004623D1">
              <w:rPr>
                <w:rFonts w:ascii="Times New Roman" w:hAnsi="Times New Roman"/>
                <w:sz w:val="24"/>
                <w:szCs w:val="24"/>
                <w:lang w:val="uk-UA"/>
              </w:rPr>
              <w:t>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E290B" w:rsidRPr="009251F5" w:rsidTr="00BC43E1">
        <w:tc>
          <w:tcPr>
            <w:tcW w:w="10227" w:type="dxa"/>
            <w:gridSpan w:val="3"/>
            <w:tcBorders>
              <w:top w:val="single" w:sz="4" w:space="0" w:color="auto"/>
              <w:left w:val="single" w:sz="4" w:space="0" w:color="auto"/>
              <w:bottom w:val="single" w:sz="4" w:space="0" w:color="auto"/>
              <w:right w:val="single" w:sz="4" w:space="0" w:color="auto"/>
            </w:tcBorders>
          </w:tcPr>
          <w:p w:rsidR="000E290B" w:rsidRPr="009251F5" w:rsidRDefault="000E290B" w:rsidP="00D53759">
            <w:pPr>
              <w:tabs>
                <w:tab w:val="left" w:pos="2160"/>
                <w:tab w:val="left" w:pos="3600"/>
              </w:tabs>
              <w:spacing w:after="0" w:line="240" w:lineRule="auto"/>
              <w:jc w:val="center"/>
              <w:rPr>
                <w:rFonts w:ascii="Times New Roman" w:hAnsi="Times New Roman"/>
                <w:b/>
                <w:sz w:val="24"/>
                <w:szCs w:val="24"/>
                <w:lang w:val="uk-UA"/>
              </w:rPr>
            </w:pPr>
            <w:r w:rsidRPr="009251F5">
              <w:rPr>
                <w:rFonts w:ascii="Times New Roman" w:hAnsi="Times New Roman"/>
                <w:b/>
                <w:sz w:val="24"/>
                <w:szCs w:val="24"/>
                <w:lang w:val="uk-UA"/>
              </w:rPr>
              <w:t>Розділ 4. Подання та розкриття тендерних пропозицій</w:t>
            </w:r>
          </w:p>
        </w:tc>
      </w:tr>
      <w:tr w:rsidR="000E290B" w:rsidRPr="009251F5" w:rsidTr="00BC43E1">
        <w:tc>
          <w:tcPr>
            <w:tcW w:w="2307" w:type="dxa"/>
            <w:tcBorders>
              <w:top w:val="single" w:sz="4" w:space="0" w:color="auto"/>
              <w:left w:val="single" w:sz="4" w:space="0" w:color="auto"/>
              <w:bottom w:val="single" w:sz="4" w:space="0" w:color="auto"/>
              <w:right w:val="single" w:sz="4" w:space="0" w:color="auto"/>
            </w:tcBorders>
          </w:tcPr>
          <w:p w:rsidR="000E290B" w:rsidRPr="009251F5" w:rsidRDefault="000E290B" w:rsidP="00C72091">
            <w:pPr>
              <w:tabs>
                <w:tab w:val="left" w:pos="2160"/>
                <w:tab w:val="left" w:pos="3600"/>
              </w:tabs>
              <w:spacing w:after="0" w:line="240" w:lineRule="auto"/>
              <w:jc w:val="both"/>
              <w:rPr>
                <w:rFonts w:ascii="Times New Roman" w:hAnsi="Times New Roman"/>
                <w:sz w:val="24"/>
                <w:szCs w:val="24"/>
                <w:lang w:val="uk-UA"/>
              </w:rPr>
            </w:pPr>
            <w:r w:rsidRPr="009251F5">
              <w:rPr>
                <w:rFonts w:ascii="Times New Roman" w:hAnsi="Times New Roman"/>
                <w:b/>
                <w:sz w:val="24"/>
                <w:szCs w:val="24"/>
                <w:lang w:val="uk-UA"/>
              </w:rPr>
              <w:t>1. Кінцевий строк подання тендерної пропозиції.</w:t>
            </w:r>
          </w:p>
        </w:tc>
        <w:tc>
          <w:tcPr>
            <w:tcW w:w="7920" w:type="dxa"/>
            <w:gridSpan w:val="2"/>
            <w:tcBorders>
              <w:top w:val="single" w:sz="4" w:space="0" w:color="auto"/>
              <w:left w:val="single" w:sz="4" w:space="0" w:color="auto"/>
              <w:bottom w:val="single" w:sz="4" w:space="0" w:color="auto"/>
              <w:right w:val="single" w:sz="4" w:space="0" w:color="auto"/>
            </w:tcBorders>
          </w:tcPr>
          <w:p w:rsidR="000E290B" w:rsidRDefault="000E290B" w:rsidP="004C6332">
            <w:pPr>
              <w:pStyle w:val="1"/>
              <w:widowControl w:val="0"/>
              <w:spacing w:before="48"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Pr="004623D1">
              <w:rPr>
                <w:rFonts w:ascii="Times New Roman" w:hAnsi="Times New Roman" w:cs="Times New Roman"/>
                <w:sz w:val="24"/>
                <w:szCs w:val="24"/>
                <w:lang w:val="uk-UA"/>
              </w:rPr>
              <w:t xml:space="preserve">інцевий строк подання тендерних </w:t>
            </w:r>
            <w:r>
              <w:rPr>
                <w:rFonts w:ascii="Times New Roman" w:hAnsi="Times New Roman" w:cs="Times New Roman"/>
                <w:sz w:val="24"/>
                <w:szCs w:val="24"/>
                <w:lang w:val="uk-UA"/>
              </w:rPr>
              <w:t>пропозицій вказується у електронному оголошенні.</w:t>
            </w:r>
          </w:p>
          <w:p w:rsidR="00E81976" w:rsidRPr="00E81976" w:rsidRDefault="00E81976" w:rsidP="00E81976">
            <w:pPr>
              <w:pStyle w:val="1"/>
              <w:widowControl w:val="0"/>
              <w:spacing w:before="48" w:line="240" w:lineRule="auto"/>
              <w:ind w:left="34" w:right="113"/>
              <w:rPr>
                <w:rFonts w:ascii="Times New Roman" w:hAnsi="Times New Roman" w:cs="Times New Roman"/>
                <w:sz w:val="24"/>
                <w:szCs w:val="24"/>
                <w:lang w:val="uk-UA"/>
              </w:rPr>
            </w:pPr>
            <w:r w:rsidRPr="00E81976">
              <w:rPr>
                <w:rFonts w:ascii="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E290B" w:rsidRPr="009251F5" w:rsidRDefault="000E290B" w:rsidP="00E81976">
            <w:pPr>
              <w:tabs>
                <w:tab w:val="left" w:pos="2160"/>
                <w:tab w:val="left" w:pos="3600"/>
              </w:tabs>
              <w:spacing w:after="0" w:line="240" w:lineRule="auto"/>
              <w:jc w:val="both"/>
              <w:rPr>
                <w:rFonts w:ascii="Times New Roman" w:hAnsi="Times New Roman"/>
                <w:sz w:val="24"/>
                <w:szCs w:val="24"/>
                <w:lang w:val="uk-UA"/>
              </w:rPr>
            </w:pPr>
            <w:r>
              <w:rPr>
                <w:rFonts w:ascii="Times New Roman" w:hAnsi="Times New Roman"/>
                <w:sz w:val="24"/>
                <w:szCs w:val="24"/>
                <w:lang w:val="uk-UA"/>
              </w:rPr>
              <w:t>Т</w:t>
            </w:r>
            <w:r w:rsidRPr="004623D1">
              <w:rPr>
                <w:rFonts w:ascii="Times New Roman" w:hAnsi="Times New Roman"/>
                <w:sz w:val="24"/>
                <w:szCs w:val="24"/>
                <w:lang w:val="uk-UA"/>
              </w:rPr>
              <w:t xml:space="preserve">ендерні пропозиції, отримані електронною системою закупівель після закінчення строку подання, не приймаються </w:t>
            </w:r>
            <w:r w:rsidR="00E81976">
              <w:rPr>
                <w:rFonts w:ascii="Times New Roman" w:hAnsi="Times New Roman"/>
                <w:sz w:val="24"/>
                <w:szCs w:val="24"/>
                <w:lang w:val="uk-UA"/>
              </w:rPr>
              <w:t>електронною системою закупівель</w:t>
            </w:r>
            <w:r>
              <w:rPr>
                <w:rFonts w:ascii="Times New Roman" w:hAnsi="Times New Roman"/>
                <w:sz w:val="24"/>
                <w:szCs w:val="24"/>
                <w:lang w:val="uk-UA"/>
              </w:rPr>
              <w:t>.</w:t>
            </w:r>
          </w:p>
        </w:tc>
      </w:tr>
      <w:tr w:rsidR="000E290B" w:rsidRPr="009251F5" w:rsidTr="00BC43E1">
        <w:tc>
          <w:tcPr>
            <w:tcW w:w="2307" w:type="dxa"/>
            <w:tcBorders>
              <w:top w:val="single" w:sz="4" w:space="0" w:color="auto"/>
              <w:left w:val="single" w:sz="4" w:space="0" w:color="auto"/>
              <w:bottom w:val="single" w:sz="4" w:space="0" w:color="auto"/>
              <w:right w:val="single" w:sz="4" w:space="0" w:color="auto"/>
            </w:tcBorders>
          </w:tcPr>
          <w:p w:rsidR="000E290B" w:rsidRPr="009251F5" w:rsidRDefault="000E290B" w:rsidP="00C72091">
            <w:pPr>
              <w:tabs>
                <w:tab w:val="left" w:pos="2160"/>
                <w:tab w:val="left" w:pos="3600"/>
              </w:tabs>
              <w:spacing w:after="0" w:line="240" w:lineRule="auto"/>
              <w:jc w:val="both"/>
              <w:rPr>
                <w:rFonts w:ascii="Times New Roman" w:hAnsi="Times New Roman"/>
                <w:sz w:val="24"/>
                <w:szCs w:val="24"/>
                <w:lang w:val="uk-UA"/>
              </w:rPr>
            </w:pPr>
            <w:r w:rsidRPr="009251F5">
              <w:rPr>
                <w:rFonts w:ascii="Times New Roman" w:hAnsi="Times New Roman"/>
                <w:b/>
                <w:sz w:val="24"/>
                <w:szCs w:val="24"/>
                <w:lang w:val="uk-UA"/>
              </w:rPr>
              <w:t xml:space="preserve">2. Дата та час розкриття тендерних пропозицій </w:t>
            </w:r>
          </w:p>
          <w:p w:rsidR="000E290B" w:rsidRPr="009251F5" w:rsidRDefault="000E290B" w:rsidP="00BC43E1">
            <w:pPr>
              <w:tabs>
                <w:tab w:val="left" w:pos="2160"/>
                <w:tab w:val="left" w:pos="3600"/>
              </w:tabs>
              <w:spacing w:after="0" w:line="240" w:lineRule="auto"/>
              <w:jc w:val="both"/>
              <w:rPr>
                <w:rFonts w:ascii="Times New Roman" w:hAnsi="Times New Roman"/>
                <w:sz w:val="24"/>
                <w:szCs w:val="24"/>
                <w:lang w:val="uk-UA"/>
              </w:rPr>
            </w:pPr>
          </w:p>
        </w:tc>
        <w:tc>
          <w:tcPr>
            <w:tcW w:w="7920" w:type="dxa"/>
            <w:gridSpan w:val="2"/>
            <w:tcBorders>
              <w:top w:val="single" w:sz="4" w:space="0" w:color="auto"/>
              <w:left w:val="single" w:sz="4" w:space="0" w:color="auto"/>
              <w:bottom w:val="single" w:sz="4" w:space="0" w:color="auto"/>
              <w:right w:val="single" w:sz="4" w:space="0" w:color="auto"/>
            </w:tcBorders>
          </w:tcPr>
          <w:p w:rsidR="000E290B" w:rsidRPr="009251F5" w:rsidRDefault="000E290B" w:rsidP="00C72091">
            <w:pPr>
              <w:tabs>
                <w:tab w:val="left" w:pos="180"/>
              </w:tabs>
              <w:spacing w:after="0" w:line="240" w:lineRule="auto"/>
              <w:jc w:val="both"/>
              <w:rPr>
                <w:rFonts w:ascii="Times New Roman" w:hAnsi="Times New Roman"/>
                <w:b/>
                <w:sz w:val="24"/>
                <w:szCs w:val="24"/>
                <w:lang w:val="uk-UA"/>
              </w:rPr>
            </w:pPr>
            <w:r>
              <w:rPr>
                <w:rFonts w:ascii="Times New Roman" w:hAnsi="Times New Roman"/>
                <w:sz w:val="24"/>
                <w:szCs w:val="24"/>
                <w:lang w:val="uk-UA"/>
              </w:rPr>
              <w:t>Д</w:t>
            </w:r>
            <w:r w:rsidRPr="004623D1">
              <w:rPr>
                <w:rFonts w:ascii="Times New Roman" w:hAnsi="Times New Roman"/>
                <w:sz w:val="24"/>
                <w:szCs w:val="24"/>
                <w:lang w:val="uk-UA"/>
              </w:rPr>
              <w:t>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Pr>
                <w:rFonts w:ascii="Times New Roman" w:hAnsi="Times New Roman"/>
                <w:sz w:val="24"/>
                <w:szCs w:val="24"/>
                <w:lang w:val="uk-UA"/>
              </w:rPr>
              <w:t>.</w:t>
            </w:r>
          </w:p>
        </w:tc>
      </w:tr>
      <w:tr w:rsidR="000E290B" w:rsidRPr="009251F5" w:rsidTr="00BC43E1">
        <w:tc>
          <w:tcPr>
            <w:tcW w:w="10227" w:type="dxa"/>
            <w:gridSpan w:val="3"/>
            <w:tcBorders>
              <w:top w:val="single" w:sz="4" w:space="0" w:color="auto"/>
              <w:left w:val="single" w:sz="4" w:space="0" w:color="auto"/>
              <w:bottom w:val="single" w:sz="4" w:space="0" w:color="auto"/>
              <w:right w:val="single" w:sz="4" w:space="0" w:color="auto"/>
            </w:tcBorders>
          </w:tcPr>
          <w:p w:rsidR="000E290B" w:rsidRPr="009251F5" w:rsidRDefault="000E290B" w:rsidP="00C72091">
            <w:pPr>
              <w:tabs>
                <w:tab w:val="left" w:pos="2160"/>
                <w:tab w:val="left" w:pos="3600"/>
              </w:tabs>
              <w:spacing w:after="0" w:line="240" w:lineRule="auto"/>
              <w:jc w:val="center"/>
              <w:rPr>
                <w:rFonts w:ascii="Times New Roman" w:hAnsi="Times New Roman"/>
                <w:b/>
                <w:sz w:val="24"/>
                <w:szCs w:val="24"/>
                <w:lang w:val="uk-UA"/>
              </w:rPr>
            </w:pPr>
            <w:r w:rsidRPr="009251F5">
              <w:rPr>
                <w:rFonts w:ascii="Times New Roman" w:hAnsi="Times New Roman"/>
                <w:b/>
                <w:sz w:val="24"/>
                <w:szCs w:val="24"/>
                <w:lang w:val="uk-UA"/>
              </w:rPr>
              <w:t xml:space="preserve">Розділ 5. Оцінка тендерних пропозицій </w:t>
            </w:r>
          </w:p>
        </w:tc>
      </w:tr>
      <w:tr w:rsidR="000E290B" w:rsidRPr="009251F5" w:rsidTr="00BC43E1">
        <w:tc>
          <w:tcPr>
            <w:tcW w:w="2307" w:type="dxa"/>
            <w:tcBorders>
              <w:top w:val="single" w:sz="4" w:space="0" w:color="auto"/>
              <w:left w:val="single" w:sz="4" w:space="0" w:color="auto"/>
              <w:bottom w:val="single" w:sz="4" w:space="0" w:color="auto"/>
              <w:right w:val="single" w:sz="4" w:space="0" w:color="auto"/>
            </w:tcBorders>
          </w:tcPr>
          <w:p w:rsidR="000E290B" w:rsidRPr="009251F5" w:rsidRDefault="000E290B" w:rsidP="00BC43E1">
            <w:pPr>
              <w:tabs>
                <w:tab w:val="left" w:pos="2160"/>
                <w:tab w:val="left" w:pos="3600"/>
              </w:tabs>
              <w:spacing w:after="0" w:line="240" w:lineRule="auto"/>
              <w:jc w:val="both"/>
              <w:rPr>
                <w:rFonts w:ascii="Times New Roman" w:hAnsi="Times New Roman"/>
                <w:b/>
                <w:sz w:val="24"/>
                <w:szCs w:val="24"/>
                <w:lang w:val="uk-UA"/>
              </w:rPr>
            </w:pPr>
            <w:r w:rsidRPr="009251F5">
              <w:rPr>
                <w:rFonts w:ascii="Times New Roman" w:hAnsi="Times New Roman"/>
                <w:b/>
                <w:sz w:val="24"/>
                <w:szCs w:val="24"/>
                <w:lang w:val="uk-UA"/>
              </w:rPr>
              <w:lastRenderedPageBreak/>
              <w:t xml:space="preserve">1. Перелік критеріїв та методика оцінки тендерної пропозиції із зазначенням питомої ваги критерію </w:t>
            </w:r>
          </w:p>
          <w:p w:rsidR="000E290B" w:rsidRPr="009251F5" w:rsidRDefault="000E290B" w:rsidP="00BC43E1">
            <w:pPr>
              <w:tabs>
                <w:tab w:val="left" w:pos="2160"/>
                <w:tab w:val="left" w:pos="3600"/>
              </w:tabs>
              <w:spacing w:after="0" w:line="240" w:lineRule="auto"/>
              <w:jc w:val="both"/>
              <w:rPr>
                <w:rFonts w:ascii="Times New Roman" w:hAnsi="Times New Roman"/>
                <w:sz w:val="24"/>
                <w:szCs w:val="24"/>
                <w:lang w:val="uk-UA"/>
              </w:rPr>
            </w:pPr>
          </w:p>
        </w:tc>
        <w:tc>
          <w:tcPr>
            <w:tcW w:w="7920" w:type="dxa"/>
            <w:gridSpan w:val="2"/>
            <w:tcBorders>
              <w:top w:val="single" w:sz="4" w:space="0" w:color="auto"/>
              <w:left w:val="single" w:sz="4" w:space="0" w:color="auto"/>
              <w:bottom w:val="single" w:sz="4" w:space="0" w:color="auto"/>
              <w:right w:val="single" w:sz="4" w:space="0" w:color="auto"/>
            </w:tcBorders>
          </w:tcPr>
          <w:p w:rsidR="000E290B" w:rsidRPr="009251F5" w:rsidRDefault="000E290B" w:rsidP="00BC43E1">
            <w:pPr>
              <w:tabs>
                <w:tab w:val="left" w:pos="2160"/>
                <w:tab w:val="left" w:pos="3600"/>
              </w:tabs>
              <w:spacing w:after="0" w:line="240" w:lineRule="auto"/>
              <w:jc w:val="both"/>
              <w:rPr>
                <w:rFonts w:ascii="Times New Roman" w:hAnsi="Times New Roman"/>
                <w:sz w:val="24"/>
                <w:szCs w:val="24"/>
                <w:lang w:val="uk-UA"/>
              </w:rPr>
            </w:pPr>
            <w:r w:rsidRPr="009251F5">
              <w:rPr>
                <w:rFonts w:ascii="Times New Roman" w:hAnsi="Times New Roman"/>
                <w:sz w:val="24"/>
                <w:szCs w:val="24"/>
                <w:lang w:val="uk-UA"/>
              </w:rPr>
              <w:t>Замовник має право звернутися до учасників за роз'ясненнями змісту їх тендерних пропозицій з метою спрощення розгляду та оцінки пропозицій.</w:t>
            </w:r>
          </w:p>
          <w:p w:rsidR="00E81976" w:rsidRDefault="00E81976" w:rsidP="00BC43E1">
            <w:pPr>
              <w:tabs>
                <w:tab w:val="left" w:pos="2160"/>
                <w:tab w:val="left" w:pos="3600"/>
              </w:tabs>
              <w:spacing w:after="0" w:line="240" w:lineRule="auto"/>
              <w:jc w:val="both"/>
              <w:rPr>
                <w:rFonts w:ascii="Times New Roman" w:hAnsi="Times New Roman"/>
                <w:color w:val="000000"/>
                <w:sz w:val="24"/>
                <w:szCs w:val="24"/>
                <w:shd w:val="clear" w:color="auto" w:fill="FFFFFF"/>
                <w:lang w:val="uk-UA"/>
              </w:rPr>
            </w:pPr>
          </w:p>
          <w:p w:rsidR="00E81976" w:rsidRPr="00E81976" w:rsidRDefault="00E81976" w:rsidP="00E81976">
            <w:pPr>
              <w:tabs>
                <w:tab w:val="left" w:pos="2160"/>
                <w:tab w:val="left" w:pos="3600"/>
              </w:tabs>
              <w:spacing w:after="0" w:line="240" w:lineRule="auto"/>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 xml:space="preserve">    </w:t>
            </w:r>
            <w:r w:rsidRPr="00E81976">
              <w:rPr>
                <w:rFonts w:ascii="Times New Roman" w:hAnsi="Times New Roman"/>
                <w:color w:val="000000"/>
                <w:sz w:val="24"/>
                <w:szCs w:val="24"/>
                <w:shd w:val="clear" w:color="auto" w:fill="FFFFFF"/>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E81976">
              <w:rPr>
                <w:rFonts w:ascii="Times New Roman" w:hAnsi="Times New Roman"/>
                <w:color w:val="000000"/>
                <w:sz w:val="24"/>
                <w:szCs w:val="24"/>
                <w:shd w:val="clear" w:color="auto" w:fill="FFFFFF"/>
                <w:lang w:val="uk-UA"/>
              </w:rPr>
              <w:br/>
              <w:t>цих особливостей.</w:t>
            </w:r>
          </w:p>
          <w:p w:rsidR="00E81976" w:rsidRPr="00E81976" w:rsidRDefault="00E81976" w:rsidP="00E81976">
            <w:pPr>
              <w:tabs>
                <w:tab w:val="left" w:pos="2160"/>
                <w:tab w:val="left" w:pos="3600"/>
              </w:tabs>
              <w:spacing w:after="0" w:line="240" w:lineRule="auto"/>
              <w:jc w:val="both"/>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 xml:space="preserve">   </w:t>
            </w:r>
            <w:r w:rsidRPr="00E81976">
              <w:rPr>
                <w:rFonts w:ascii="Times New Roman" w:hAnsi="Times New Roman"/>
                <w:color w:val="000000"/>
                <w:sz w:val="24"/>
                <w:szCs w:val="24"/>
                <w:shd w:val="clear" w:color="auto" w:fill="FFFFFF"/>
                <w:lang w:val="uk-UA"/>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1976" w:rsidRPr="00E81976" w:rsidRDefault="00E81976" w:rsidP="00E81976">
            <w:pPr>
              <w:tabs>
                <w:tab w:val="left" w:pos="2160"/>
                <w:tab w:val="left" w:pos="3600"/>
              </w:tabs>
              <w:spacing w:after="0" w:line="240" w:lineRule="auto"/>
              <w:jc w:val="both"/>
              <w:rPr>
                <w:rFonts w:ascii="Times New Roman" w:hAnsi="Times New Roman"/>
                <w:color w:val="000000"/>
                <w:sz w:val="24"/>
                <w:szCs w:val="24"/>
                <w:shd w:val="clear" w:color="auto" w:fill="FFFFFF"/>
                <w:lang w:val="uk-UA"/>
              </w:rPr>
            </w:pPr>
            <w:r w:rsidRPr="00E81976">
              <w:rPr>
                <w:rFonts w:ascii="Times New Roman" w:hAnsi="Times New Roman"/>
                <w:color w:val="000000"/>
                <w:sz w:val="24"/>
                <w:szCs w:val="24"/>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1976" w:rsidRDefault="00E81976" w:rsidP="00BC43E1">
            <w:pPr>
              <w:tabs>
                <w:tab w:val="left" w:pos="2160"/>
                <w:tab w:val="left" w:pos="3600"/>
              </w:tabs>
              <w:spacing w:after="0" w:line="240" w:lineRule="auto"/>
              <w:jc w:val="both"/>
              <w:rPr>
                <w:rFonts w:ascii="Times New Roman" w:hAnsi="Times New Roman"/>
                <w:color w:val="000000"/>
                <w:sz w:val="24"/>
                <w:szCs w:val="24"/>
                <w:shd w:val="clear" w:color="auto" w:fill="FFFFFF"/>
                <w:lang w:val="uk-UA"/>
              </w:rPr>
            </w:pPr>
            <w:r w:rsidRPr="00E81976">
              <w:rPr>
                <w:rFonts w:ascii="Times New Roman" w:hAnsi="Times New Roman"/>
                <w:color w:val="000000"/>
                <w:sz w:val="24"/>
                <w:szCs w:val="24"/>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E290B" w:rsidRPr="009251F5" w:rsidRDefault="000E290B" w:rsidP="00BC43E1">
            <w:pPr>
              <w:tabs>
                <w:tab w:val="left" w:pos="2160"/>
                <w:tab w:val="left" w:pos="3600"/>
              </w:tabs>
              <w:spacing w:after="0" w:line="240" w:lineRule="auto"/>
              <w:jc w:val="both"/>
              <w:rPr>
                <w:rFonts w:ascii="Times New Roman" w:hAnsi="Times New Roman"/>
                <w:sz w:val="24"/>
                <w:szCs w:val="24"/>
                <w:lang w:val="uk-UA"/>
              </w:rPr>
            </w:pPr>
            <w:r w:rsidRPr="009251F5">
              <w:rPr>
                <w:rFonts w:ascii="Times New Roman" w:hAnsi="Times New Roman"/>
                <w:color w:val="000000"/>
                <w:sz w:val="24"/>
                <w:szCs w:val="24"/>
                <w:shd w:val="clear" w:color="auto" w:fill="FFFFFF"/>
                <w:lang w:val="uk-UA"/>
              </w:rPr>
              <w:t xml:space="preserve"> </w:t>
            </w:r>
            <w:r w:rsidR="00E81976">
              <w:rPr>
                <w:rFonts w:ascii="Times New Roman" w:hAnsi="Times New Roman"/>
                <w:color w:val="000000"/>
                <w:sz w:val="24"/>
                <w:szCs w:val="24"/>
                <w:shd w:val="clear" w:color="auto" w:fill="FFFFFF"/>
                <w:lang w:val="uk-UA"/>
              </w:rPr>
              <w:t xml:space="preserve">   </w:t>
            </w:r>
            <w:r w:rsidRPr="009251F5">
              <w:rPr>
                <w:rFonts w:ascii="Times New Roman" w:hAnsi="Times New Roman"/>
                <w:color w:val="000000"/>
                <w:sz w:val="24"/>
                <w:szCs w:val="24"/>
                <w:shd w:val="clear" w:color="auto" w:fill="FFFFFF"/>
                <w:lang w:val="uk-UA"/>
              </w:rPr>
              <w:t xml:space="preserve">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9251F5">
              <w:rPr>
                <w:rFonts w:ascii="Times New Roman" w:hAnsi="Times New Roman"/>
                <w:color w:val="000000"/>
                <w:sz w:val="24"/>
                <w:szCs w:val="24"/>
                <w:shd w:val="clear" w:color="auto" w:fill="FFFFFF"/>
              </w:rPr>
              <w:t>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0E290B" w:rsidRPr="009251F5" w:rsidRDefault="000E290B" w:rsidP="00BC43E1">
            <w:pPr>
              <w:tabs>
                <w:tab w:val="left" w:pos="2160"/>
                <w:tab w:val="left" w:pos="3600"/>
              </w:tabs>
              <w:spacing w:after="0" w:line="240" w:lineRule="auto"/>
              <w:jc w:val="both"/>
              <w:rPr>
                <w:rFonts w:ascii="Times New Roman" w:hAnsi="Times New Roman"/>
                <w:sz w:val="24"/>
                <w:szCs w:val="24"/>
                <w:lang w:val="uk-UA"/>
              </w:rPr>
            </w:pPr>
            <w:r w:rsidRPr="009251F5">
              <w:rPr>
                <w:rFonts w:ascii="Times New Roman" w:hAnsi="Times New Roman"/>
                <w:sz w:val="24"/>
                <w:szCs w:val="24"/>
                <w:lang w:val="uk-UA"/>
              </w:rPr>
              <w:t xml:space="preserve">Оцінка тендерних пропозицій здійснюється на основі одного критерію: </w:t>
            </w:r>
            <w:r w:rsidRPr="009251F5">
              <w:rPr>
                <w:rFonts w:ascii="Times New Roman" w:hAnsi="Times New Roman"/>
                <w:b/>
                <w:bCs/>
                <w:sz w:val="24"/>
                <w:szCs w:val="24"/>
                <w:lang w:val="uk-UA"/>
              </w:rPr>
              <w:t>ціни</w:t>
            </w:r>
            <w:r w:rsidRPr="009251F5">
              <w:rPr>
                <w:rFonts w:ascii="Times New Roman" w:hAnsi="Times New Roman"/>
                <w:sz w:val="24"/>
                <w:szCs w:val="24"/>
                <w:lang w:val="uk-UA"/>
              </w:rPr>
              <w:t>.</w:t>
            </w:r>
          </w:p>
          <w:p w:rsidR="000E290B" w:rsidRDefault="000E290B" w:rsidP="00030C73">
            <w:pPr>
              <w:pStyle w:val="rvps2"/>
              <w:shd w:val="clear" w:color="auto" w:fill="FFFFFF"/>
              <w:spacing w:before="0" w:beforeAutospacing="0" w:after="0" w:afterAutospacing="0"/>
              <w:ind w:firstLine="450"/>
              <w:jc w:val="both"/>
              <w:textAlignment w:val="baseline"/>
              <w:rPr>
                <w:color w:val="000000"/>
              </w:rPr>
            </w:pPr>
            <w:r>
              <w:rPr>
                <w:color w:val="000000"/>
              </w:rPr>
              <w:t>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w:t>
            </w:r>
            <w:r>
              <w:rPr>
                <w:rStyle w:val="apple-converted-space"/>
                <w:color w:val="000000"/>
              </w:rPr>
              <w:t> </w:t>
            </w:r>
            <w:hyperlink r:id="rId9" w:anchor="n199" w:history="1">
              <w:r>
                <w:rPr>
                  <w:rStyle w:val="ab"/>
                  <w:color w:val="006600"/>
                  <w:bdr w:val="none" w:sz="0" w:space="0" w:color="auto" w:frame="1"/>
                </w:rPr>
                <w:t>статті 10</w:t>
              </w:r>
            </w:hyperlink>
            <w:r>
              <w:rPr>
                <w:rStyle w:val="apple-converted-space"/>
                <w:color w:val="000000"/>
              </w:rPr>
              <w:t> </w:t>
            </w:r>
            <w:r>
              <w:rPr>
                <w:color w:val="000000"/>
              </w:rPr>
              <w:t xml:space="preserve">цього Закону.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w:t>
            </w:r>
            <w:r>
              <w:rPr>
                <w:color w:val="000000"/>
              </w:rPr>
              <w:lastRenderedPageBreak/>
              <w:t>не відхилені згідно з цим Законом. Дата і час проведення електронного аукціону визначаються електронною системою автоматично.</w:t>
            </w:r>
          </w:p>
          <w:p w:rsidR="000E290B" w:rsidRPr="00030C73" w:rsidRDefault="000E290B" w:rsidP="00030C73">
            <w:pPr>
              <w:pStyle w:val="rvps2"/>
              <w:shd w:val="clear" w:color="auto" w:fill="FFFFFF"/>
              <w:spacing w:before="0" w:beforeAutospacing="0" w:after="0" w:afterAutospacing="0"/>
              <w:ind w:firstLine="450"/>
              <w:jc w:val="both"/>
              <w:textAlignment w:val="baseline"/>
              <w:rPr>
                <w:color w:val="000000"/>
                <w:lang w:val="uk-UA"/>
              </w:rPr>
            </w:pPr>
            <w:bookmarkStart w:id="0" w:name="n485"/>
            <w:bookmarkEnd w:id="0"/>
            <w:r>
              <w:rPr>
                <w:color w:val="000000"/>
                <w:shd w:val="clear" w:color="auto" w:fill="FFFFFF"/>
                <w:lang w:val="uk-UA"/>
              </w:rPr>
              <w:t>З</w:t>
            </w:r>
            <w:r>
              <w:rPr>
                <w:color w:val="000000"/>
                <w:shd w:val="clear" w:color="auto" w:fill="FFFFFF"/>
              </w:rPr>
              <w:t>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0E290B" w:rsidRPr="009251F5" w:rsidRDefault="000E290B" w:rsidP="00030C73">
            <w:pPr>
              <w:spacing w:after="0" w:line="240" w:lineRule="auto"/>
              <w:ind w:right="22"/>
              <w:jc w:val="both"/>
              <w:rPr>
                <w:rFonts w:ascii="Times New Roman" w:hAnsi="Times New Roman"/>
                <w:bCs/>
                <w:sz w:val="24"/>
                <w:szCs w:val="24"/>
              </w:rPr>
            </w:pPr>
          </w:p>
        </w:tc>
      </w:tr>
      <w:tr w:rsidR="000E290B" w:rsidRPr="006E6E34" w:rsidTr="00BC43E1">
        <w:trPr>
          <w:trHeight w:val="557"/>
        </w:trPr>
        <w:tc>
          <w:tcPr>
            <w:tcW w:w="2307" w:type="dxa"/>
            <w:tcBorders>
              <w:top w:val="single" w:sz="4" w:space="0" w:color="auto"/>
              <w:left w:val="single" w:sz="4" w:space="0" w:color="auto"/>
              <w:bottom w:val="single" w:sz="4" w:space="0" w:color="auto"/>
              <w:right w:val="single" w:sz="4" w:space="0" w:color="auto"/>
            </w:tcBorders>
          </w:tcPr>
          <w:p w:rsidR="000E290B" w:rsidRPr="009251F5" w:rsidRDefault="000E290B" w:rsidP="00BC43E1">
            <w:pPr>
              <w:tabs>
                <w:tab w:val="left" w:pos="2160"/>
                <w:tab w:val="left" w:pos="3600"/>
              </w:tabs>
              <w:spacing w:after="0" w:line="240" w:lineRule="auto"/>
              <w:rPr>
                <w:rFonts w:ascii="Times New Roman" w:hAnsi="Times New Roman"/>
                <w:b/>
                <w:sz w:val="24"/>
                <w:szCs w:val="24"/>
                <w:lang w:val="uk-UA"/>
              </w:rPr>
            </w:pPr>
            <w:r w:rsidRPr="009251F5">
              <w:rPr>
                <w:rFonts w:ascii="Times New Roman" w:hAnsi="Times New Roman"/>
                <w:b/>
                <w:sz w:val="24"/>
                <w:szCs w:val="24"/>
                <w:lang w:val="uk-UA"/>
              </w:rPr>
              <w:lastRenderedPageBreak/>
              <w:t>2. Інша інформація</w:t>
            </w:r>
          </w:p>
          <w:p w:rsidR="000E290B" w:rsidRPr="009251F5" w:rsidRDefault="000E290B" w:rsidP="00BC43E1">
            <w:pPr>
              <w:tabs>
                <w:tab w:val="left" w:pos="2160"/>
                <w:tab w:val="left" w:pos="3600"/>
              </w:tabs>
              <w:spacing w:after="0" w:line="240" w:lineRule="auto"/>
              <w:rPr>
                <w:rFonts w:ascii="Times New Roman" w:hAnsi="Times New Roman"/>
                <w:sz w:val="24"/>
                <w:szCs w:val="24"/>
                <w:lang w:val="uk-UA"/>
              </w:rPr>
            </w:pPr>
          </w:p>
        </w:tc>
        <w:tc>
          <w:tcPr>
            <w:tcW w:w="7920" w:type="dxa"/>
            <w:gridSpan w:val="2"/>
            <w:tcBorders>
              <w:top w:val="single" w:sz="4" w:space="0" w:color="auto"/>
              <w:left w:val="single" w:sz="4" w:space="0" w:color="auto"/>
              <w:bottom w:val="single" w:sz="4" w:space="0" w:color="auto"/>
              <w:right w:val="single" w:sz="4" w:space="0" w:color="auto"/>
            </w:tcBorders>
          </w:tcPr>
          <w:p w:rsidR="000E290B" w:rsidRPr="009251F5" w:rsidRDefault="000E290B" w:rsidP="008173A1">
            <w:pPr>
              <w:spacing w:after="0" w:line="240" w:lineRule="auto"/>
              <w:ind w:right="22"/>
              <w:jc w:val="both"/>
              <w:rPr>
                <w:rFonts w:ascii="Times New Roman" w:hAnsi="Times New Roman"/>
                <w:b/>
                <w:sz w:val="24"/>
                <w:szCs w:val="24"/>
                <w:lang w:val="uk-UA"/>
              </w:rPr>
            </w:pPr>
            <w:r w:rsidRPr="009251F5">
              <w:rPr>
                <w:rFonts w:ascii="Times New Roman" w:hAnsi="Times New Roman"/>
                <w:b/>
                <w:sz w:val="24"/>
                <w:szCs w:val="24"/>
                <w:lang w:val="uk-UA"/>
              </w:rPr>
              <w:t>1. Інші документи, які необхідно учаснику подати в скл</w:t>
            </w:r>
            <w:r w:rsidR="00E81976">
              <w:rPr>
                <w:rFonts w:ascii="Times New Roman" w:hAnsi="Times New Roman"/>
                <w:b/>
                <w:sz w:val="24"/>
                <w:szCs w:val="24"/>
                <w:lang w:val="uk-UA"/>
              </w:rPr>
              <w:t xml:space="preserve">аді тендерної пропозиції </w:t>
            </w:r>
            <w:r w:rsidRPr="009251F5">
              <w:rPr>
                <w:rFonts w:ascii="Times New Roman" w:hAnsi="Times New Roman"/>
                <w:b/>
                <w:sz w:val="24"/>
                <w:szCs w:val="24"/>
                <w:lang w:val="uk-UA"/>
              </w:rPr>
              <w:t>:</w:t>
            </w:r>
          </w:p>
          <w:p w:rsidR="000E290B" w:rsidRPr="009251F5" w:rsidRDefault="000E290B" w:rsidP="008173A1">
            <w:pPr>
              <w:tabs>
                <w:tab w:val="left" w:pos="1440"/>
              </w:tabs>
              <w:spacing w:after="0" w:line="240" w:lineRule="auto"/>
              <w:jc w:val="both"/>
              <w:rPr>
                <w:rFonts w:ascii="Times New Roman" w:hAnsi="Times New Roman"/>
                <w:bCs/>
                <w:sz w:val="24"/>
                <w:szCs w:val="24"/>
                <w:lang w:val="uk-UA"/>
              </w:rPr>
            </w:pPr>
            <w:r w:rsidRPr="009251F5">
              <w:rPr>
                <w:rFonts w:ascii="Times New Roman" w:hAnsi="Times New Roman"/>
                <w:bCs/>
                <w:sz w:val="24"/>
                <w:szCs w:val="24"/>
                <w:lang w:val="uk-UA"/>
              </w:rPr>
              <w:t>- відомості</w:t>
            </w:r>
            <w:r>
              <w:rPr>
                <w:rFonts w:ascii="Times New Roman" w:hAnsi="Times New Roman"/>
                <w:bCs/>
                <w:sz w:val="24"/>
                <w:szCs w:val="24"/>
                <w:lang w:val="uk-UA"/>
              </w:rPr>
              <w:t xml:space="preserve"> з ЄДРПОУ та/або </w:t>
            </w:r>
            <w:r w:rsidRPr="009251F5">
              <w:rPr>
                <w:rFonts w:ascii="Times New Roman" w:hAnsi="Times New Roman"/>
                <w:bCs/>
                <w:sz w:val="24"/>
                <w:szCs w:val="24"/>
                <w:lang w:val="uk-UA"/>
              </w:rPr>
              <w:t>відомості про визначення класифікаційних даних – для фізичних осіб підприємців</w:t>
            </w:r>
            <w:r>
              <w:rPr>
                <w:rFonts w:ascii="Times New Roman" w:hAnsi="Times New Roman"/>
                <w:bCs/>
                <w:sz w:val="24"/>
                <w:szCs w:val="24"/>
                <w:lang w:val="uk-UA"/>
              </w:rPr>
              <w:t xml:space="preserve"> та/або </w:t>
            </w:r>
            <w:r w:rsidRPr="00457C00">
              <w:rPr>
                <w:rFonts w:ascii="Times New Roman" w:hAnsi="Times New Roman"/>
                <w:bCs/>
                <w:sz w:val="24"/>
                <w:szCs w:val="24"/>
                <w:lang w:val="uk-UA"/>
              </w:rPr>
              <w:t>Витяг з Єдиного державного реєстру юридичних осіб, фізичних осіб-підприємців та громадських формувань</w:t>
            </w:r>
          </w:p>
          <w:p w:rsidR="000E290B" w:rsidRPr="009251F5" w:rsidRDefault="000E290B" w:rsidP="008173A1">
            <w:pPr>
              <w:tabs>
                <w:tab w:val="left" w:pos="1440"/>
              </w:tabs>
              <w:spacing w:after="0" w:line="240" w:lineRule="auto"/>
              <w:jc w:val="both"/>
              <w:rPr>
                <w:rFonts w:ascii="Times New Roman" w:hAnsi="Times New Roman"/>
                <w:bCs/>
                <w:sz w:val="24"/>
                <w:szCs w:val="24"/>
                <w:lang w:val="uk-UA"/>
              </w:rPr>
            </w:pPr>
            <w:r w:rsidRPr="009251F5">
              <w:rPr>
                <w:rFonts w:ascii="Times New Roman" w:hAnsi="Times New Roman"/>
                <w:bCs/>
                <w:sz w:val="24"/>
                <w:szCs w:val="24"/>
                <w:lang w:val="uk-UA"/>
              </w:rPr>
              <w:t>- витяг з реєстру платників єдиного пода</w:t>
            </w:r>
            <w:r>
              <w:rPr>
                <w:rFonts w:ascii="Times New Roman" w:hAnsi="Times New Roman"/>
                <w:bCs/>
                <w:sz w:val="24"/>
                <w:szCs w:val="24"/>
                <w:lang w:val="uk-UA"/>
              </w:rPr>
              <w:t>тку/ податку на додану вартість</w:t>
            </w:r>
          </w:p>
          <w:p w:rsidR="000E290B" w:rsidRPr="009251F5" w:rsidRDefault="000E290B" w:rsidP="008173A1">
            <w:pPr>
              <w:tabs>
                <w:tab w:val="left" w:pos="1440"/>
              </w:tabs>
              <w:spacing w:after="0" w:line="240" w:lineRule="auto"/>
              <w:jc w:val="both"/>
              <w:rPr>
                <w:rFonts w:ascii="Times New Roman" w:hAnsi="Times New Roman"/>
                <w:bCs/>
                <w:sz w:val="24"/>
                <w:szCs w:val="24"/>
                <w:lang w:val="uk-UA"/>
              </w:rPr>
            </w:pPr>
            <w:r w:rsidRPr="009251F5">
              <w:rPr>
                <w:rFonts w:ascii="Times New Roman" w:hAnsi="Times New Roman"/>
                <w:bCs/>
                <w:i/>
                <w:sz w:val="24"/>
                <w:szCs w:val="24"/>
                <w:lang w:val="uk-UA"/>
              </w:rPr>
              <w:t>(не подається, у випадку якщо ця інформація міститься у відкритих єдиних державних реєстрах, доступ до яких є вільним) (це зазначається в письмовому вигляді з посиланням на  адресу відповідного відкритого реєстру);</w:t>
            </w:r>
          </w:p>
          <w:p w:rsidR="000E290B" w:rsidRPr="009251F5" w:rsidRDefault="000E290B" w:rsidP="008173A1">
            <w:pPr>
              <w:tabs>
                <w:tab w:val="left" w:pos="1440"/>
              </w:tabs>
              <w:spacing w:after="0" w:line="240" w:lineRule="auto"/>
              <w:jc w:val="both"/>
              <w:rPr>
                <w:rFonts w:ascii="Times New Roman" w:hAnsi="Times New Roman"/>
                <w:bCs/>
                <w:sz w:val="24"/>
                <w:szCs w:val="24"/>
                <w:lang w:val="uk-UA"/>
              </w:rPr>
            </w:pPr>
            <w:r w:rsidRPr="009251F5">
              <w:rPr>
                <w:rFonts w:ascii="Times New Roman" w:hAnsi="Times New Roman"/>
                <w:bCs/>
                <w:sz w:val="24"/>
                <w:szCs w:val="24"/>
                <w:lang w:val="uk-UA"/>
              </w:rPr>
              <w:t xml:space="preserve">- копію довідки про присвоєння ідентифікаційного коду </w:t>
            </w:r>
            <w:r w:rsidRPr="009251F5">
              <w:rPr>
                <w:rFonts w:ascii="Times New Roman" w:hAnsi="Times New Roman"/>
                <w:bCs/>
                <w:i/>
                <w:sz w:val="24"/>
                <w:szCs w:val="24"/>
                <w:lang w:val="uk-UA"/>
              </w:rPr>
              <w:t>(для фізичних осіб, у тому числі фізичних осіб-підприємців);</w:t>
            </w:r>
          </w:p>
          <w:p w:rsidR="000E290B" w:rsidRPr="009251F5" w:rsidRDefault="000E290B" w:rsidP="008173A1">
            <w:pPr>
              <w:tabs>
                <w:tab w:val="left" w:pos="1440"/>
              </w:tabs>
              <w:spacing w:after="0" w:line="240" w:lineRule="auto"/>
              <w:jc w:val="both"/>
              <w:rPr>
                <w:rFonts w:ascii="Times New Roman" w:hAnsi="Times New Roman"/>
                <w:bCs/>
                <w:sz w:val="24"/>
                <w:szCs w:val="24"/>
                <w:lang w:val="uk-UA"/>
              </w:rPr>
            </w:pPr>
            <w:r w:rsidRPr="009251F5">
              <w:rPr>
                <w:rFonts w:ascii="Times New Roman" w:hAnsi="Times New Roman"/>
                <w:bCs/>
                <w:sz w:val="24"/>
                <w:szCs w:val="24"/>
                <w:lang w:val="uk-UA"/>
              </w:rPr>
              <w:t xml:space="preserve">- копію паспорту </w:t>
            </w:r>
            <w:r w:rsidRPr="009251F5">
              <w:rPr>
                <w:rFonts w:ascii="Times New Roman" w:hAnsi="Times New Roman"/>
                <w:bCs/>
                <w:i/>
                <w:sz w:val="24"/>
                <w:szCs w:val="24"/>
                <w:lang w:val="uk-UA"/>
              </w:rPr>
              <w:t>(для фізичних осіб, у тому числі фізичних осіб-підприємців);</w:t>
            </w:r>
          </w:p>
          <w:p w:rsidR="000E290B" w:rsidRPr="009251F5" w:rsidRDefault="000E290B" w:rsidP="008173A1">
            <w:pPr>
              <w:tabs>
                <w:tab w:val="left" w:pos="1440"/>
              </w:tabs>
              <w:spacing w:after="0" w:line="240" w:lineRule="auto"/>
              <w:jc w:val="both"/>
              <w:rPr>
                <w:rFonts w:ascii="Times New Roman" w:hAnsi="Times New Roman"/>
                <w:bCs/>
                <w:sz w:val="24"/>
                <w:szCs w:val="24"/>
                <w:lang w:val="uk-UA"/>
              </w:rPr>
            </w:pPr>
            <w:r w:rsidRPr="009251F5">
              <w:rPr>
                <w:rFonts w:ascii="Times New Roman" w:hAnsi="Times New Roman"/>
                <w:bCs/>
                <w:sz w:val="24"/>
                <w:szCs w:val="24"/>
                <w:lang w:val="uk-UA"/>
              </w:rPr>
              <w:t xml:space="preserve">- копію дозволу або ліцензії на право займатись відповідним видом господарської діяльності </w:t>
            </w:r>
            <w:r w:rsidRPr="009251F5">
              <w:rPr>
                <w:rFonts w:ascii="Times New Roman" w:hAnsi="Times New Roman"/>
                <w:bCs/>
                <w:i/>
                <w:sz w:val="24"/>
                <w:szCs w:val="24"/>
                <w:lang w:val="uk-UA"/>
              </w:rPr>
              <w:t>(у передбачених законодавством випадках</w:t>
            </w:r>
            <w:r w:rsidRPr="009251F5">
              <w:rPr>
                <w:rFonts w:ascii="Times New Roman" w:hAnsi="Times New Roman"/>
                <w:bCs/>
                <w:sz w:val="24"/>
                <w:szCs w:val="24"/>
                <w:lang w:val="uk-UA"/>
              </w:rPr>
              <w:t>);</w:t>
            </w:r>
          </w:p>
          <w:p w:rsidR="000E290B" w:rsidRPr="009251F5" w:rsidRDefault="000E290B" w:rsidP="00A2746F">
            <w:pPr>
              <w:spacing w:after="0" w:line="240" w:lineRule="auto"/>
              <w:jc w:val="both"/>
              <w:rPr>
                <w:rFonts w:ascii="Times New Roman" w:hAnsi="Times New Roman"/>
                <w:sz w:val="24"/>
                <w:szCs w:val="24"/>
                <w:lang w:val="uk-UA"/>
              </w:rPr>
            </w:pPr>
            <w:r w:rsidRPr="009251F5">
              <w:rPr>
                <w:rFonts w:ascii="Times New Roman" w:hAnsi="Times New Roman"/>
                <w:sz w:val="24"/>
                <w:szCs w:val="24"/>
                <w:lang w:val="uk-UA"/>
              </w:rPr>
              <w:t>- засвідчену  копію статуту учасника (положення, установчого договору або іншого документу, який його замінює) із змінами (у разі їх наявності). Статут повинен передбачати провадження діяльності, яка відпо</w:t>
            </w:r>
            <w:r>
              <w:rPr>
                <w:rFonts w:ascii="Times New Roman" w:hAnsi="Times New Roman"/>
                <w:sz w:val="24"/>
                <w:szCs w:val="24"/>
                <w:lang w:val="uk-UA"/>
              </w:rPr>
              <w:t>відає предмету закупівлі.</w:t>
            </w:r>
          </w:p>
          <w:p w:rsidR="000E290B" w:rsidRPr="009251F5" w:rsidRDefault="000E290B" w:rsidP="008173A1">
            <w:pPr>
              <w:tabs>
                <w:tab w:val="left" w:pos="1440"/>
              </w:tabs>
              <w:spacing w:after="0" w:line="240" w:lineRule="auto"/>
              <w:jc w:val="both"/>
              <w:rPr>
                <w:rFonts w:ascii="Times New Roman" w:hAnsi="Times New Roman"/>
                <w:bCs/>
                <w:sz w:val="24"/>
                <w:szCs w:val="24"/>
                <w:lang w:val="uk-UA"/>
              </w:rPr>
            </w:pPr>
            <w:r w:rsidRPr="009251F5">
              <w:rPr>
                <w:rFonts w:ascii="Times New Roman" w:hAnsi="Times New Roman"/>
                <w:bCs/>
                <w:sz w:val="24"/>
                <w:szCs w:val="24"/>
                <w:lang w:val="uk-UA"/>
              </w:rPr>
              <w:t>- інші документи, передбачені відповідними розділами та додатками документації конкурсних торгів;</w:t>
            </w:r>
          </w:p>
          <w:p w:rsidR="000E290B" w:rsidRPr="009251F5" w:rsidRDefault="000E290B" w:rsidP="008173A1">
            <w:pPr>
              <w:tabs>
                <w:tab w:val="left" w:pos="1440"/>
              </w:tabs>
              <w:spacing w:after="0" w:line="240" w:lineRule="auto"/>
              <w:jc w:val="both"/>
              <w:rPr>
                <w:rFonts w:ascii="Times New Roman" w:hAnsi="Times New Roman"/>
                <w:bCs/>
                <w:sz w:val="24"/>
                <w:szCs w:val="24"/>
                <w:lang w:val="uk-UA"/>
              </w:rPr>
            </w:pPr>
            <w:r w:rsidRPr="009251F5">
              <w:rPr>
                <w:rFonts w:ascii="Times New Roman" w:hAnsi="Times New Roman"/>
                <w:bCs/>
                <w:sz w:val="24"/>
                <w:szCs w:val="24"/>
                <w:lang w:val="uk-UA"/>
              </w:rPr>
              <w:t>- лист-згоду на обробку персональних даних, згідно Додатку 5.</w:t>
            </w:r>
          </w:p>
          <w:p w:rsidR="000E290B" w:rsidRDefault="000E290B" w:rsidP="008173A1">
            <w:pPr>
              <w:tabs>
                <w:tab w:val="left" w:pos="1440"/>
              </w:tabs>
              <w:spacing w:after="0" w:line="240" w:lineRule="auto"/>
              <w:jc w:val="both"/>
              <w:rPr>
                <w:rFonts w:ascii="Times New Roman" w:hAnsi="Times New Roman"/>
                <w:bCs/>
                <w:sz w:val="24"/>
                <w:szCs w:val="24"/>
                <w:lang w:val="uk-UA"/>
              </w:rPr>
            </w:pPr>
            <w:r w:rsidRPr="009251F5">
              <w:rPr>
                <w:rFonts w:ascii="Times New Roman" w:hAnsi="Times New Roman"/>
                <w:bCs/>
                <w:sz w:val="24"/>
                <w:szCs w:val="24"/>
                <w:lang w:val="uk-UA"/>
              </w:rPr>
              <w:t>- підписаний проект договору</w:t>
            </w:r>
            <w:r>
              <w:rPr>
                <w:rFonts w:ascii="Times New Roman" w:hAnsi="Times New Roman"/>
                <w:bCs/>
                <w:sz w:val="24"/>
                <w:szCs w:val="24"/>
                <w:lang w:val="uk-UA"/>
              </w:rPr>
              <w:t>;</w:t>
            </w:r>
          </w:p>
          <w:p w:rsidR="000E290B" w:rsidRPr="009251F5" w:rsidRDefault="000E290B" w:rsidP="008173A1">
            <w:pPr>
              <w:tabs>
                <w:tab w:val="left" w:pos="1440"/>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 довідку довільної форми про виробника твердого палива та копію договору поставки якщо учасник не є виробником товару.</w:t>
            </w:r>
          </w:p>
          <w:p w:rsidR="000E290B" w:rsidRPr="009251F5" w:rsidRDefault="000E290B" w:rsidP="00BC43E1">
            <w:pPr>
              <w:spacing w:after="0" w:line="240" w:lineRule="auto"/>
              <w:jc w:val="both"/>
              <w:rPr>
                <w:rFonts w:ascii="Times New Roman" w:hAnsi="Times New Roman"/>
                <w:b/>
                <w:sz w:val="24"/>
                <w:szCs w:val="24"/>
                <w:lang w:val="uk-UA"/>
              </w:rPr>
            </w:pPr>
            <w:r w:rsidRPr="009251F5">
              <w:rPr>
                <w:rFonts w:ascii="Times New Roman" w:hAnsi="Times New Roman"/>
                <w:b/>
                <w:sz w:val="24"/>
                <w:szCs w:val="24"/>
                <w:lang w:val="uk-UA"/>
              </w:rPr>
              <w:t>2. Додаткова інформація</w:t>
            </w:r>
          </w:p>
          <w:p w:rsidR="000E290B" w:rsidRPr="009251F5" w:rsidRDefault="000E290B" w:rsidP="00BC43E1">
            <w:pPr>
              <w:spacing w:after="0" w:line="240" w:lineRule="auto"/>
              <w:jc w:val="both"/>
              <w:rPr>
                <w:rFonts w:ascii="Times New Roman" w:hAnsi="Times New Roman"/>
                <w:sz w:val="24"/>
                <w:szCs w:val="24"/>
                <w:lang w:val="uk-UA"/>
              </w:rPr>
            </w:pPr>
            <w:r w:rsidRPr="009251F5">
              <w:rPr>
                <w:rFonts w:ascii="Times New Roman" w:hAnsi="Times New Roman"/>
                <w:sz w:val="24"/>
                <w:szCs w:val="24"/>
                <w:lang w:val="uk-UA"/>
              </w:rPr>
              <w:t xml:space="preserve">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 </w:t>
            </w:r>
          </w:p>
          <w:p w:rsidR="000E290B" w:rsidRPr="009251F5" w:rsidRDefault="000E290B" w:rsidP="00BC43E1">
            <w:pPr>
              <w:spacing w:after="0" w:line="240" w:lineRule="auto"/>
              <w:jc w:val="both"/>
              <w:rPr>
                <w:rFonts w:ascii="Times New Roman" w:hAnsi="Times New Roman"/>
                <w:sz w:val="24"/>
                <w:szCs w:val="24"/>
                <w:lang w:val="uk-UA"/>
              </w:rPr>
            </w:pPr>
            <w:r w:rsidRPr="009251F5">
              <w:rPr>
                <w:rFonts w:ascii="Times New Roman" w:hAnsi="Times New Roman"/>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0E290B" w:rsidRPr="009251F5" w:rsidRDefault="000E290B" w:rsidP="00BC43E1">
            <w:pPr>
              <w:spacing w:after="0" w:line="240" w:lineRule="auto"/>
              <w:jc w:val="both"/>
              <w:rPr>
                <w:rFonts w:ascii="Times New Roman" w:hAnsi="Times New Roman"/>
                <w:sz w:val="24"/>
                <w:szCs w:val="24"/>
                <w:lang w:val="uk-UA"/>
              </w:rPr>
            </w:pPr>
            <w:r w:rsidRPr="009251F5">
              <w:rPr>
                <w:rFonts w:ascii="Times New Roman" w:hAnsi="Times New Roman"/>
                <w:sz w:val="24"/>
                <w:szCs w:val="24"/>
                <w:lang w:val="uk-UA"/>
              </w:rPr>
              <w:t>Усі інші питання, які не передбачені цією документацією, регулюються чинним законодавством.</w:t>
            </w:r>
          </w:p>
          <w:p w:rsidR="000E290B" w:rsidRPr="009251F5" w:rsidRDefault="000E290B" w:rsidP="00BC43E1">
            <w:pPr>
              <w:spacing w:after="0" w:line="240" w:lineRule="auto"/>
              <w:jc w:val="both"/>
              <w:rPr>
                <w:rFonts w:ascii="Times New Roman" w:hAnsi="Times New Roman"/>
                <w:sz w:val="24"/>
                <w:szCs w:val="24"/>
                <w:lang w:val="uk-UA"/>
              </w:rPr>
            </w:pPr>
            <w:r w:rsidRPr="009251F5">
              <w:rPr>
                <w:rFonts w:ascii="Times New Roman" w:hAnsi="Times New Roman"/>
                <w:sz w:val="24"/>
                <w:szCs w:val="24"/>
                <w:lang w:val="uk-UA"/>
              </w:rPr>
              <w:t>Відповідальність за достовірність наданої інформації в своїй пропозиції несе учасник.</w:t>
            </w:r>
          </w:p>
          <w:p w:rsidR="000E290B" w:rsidRPr="009251F5" w:rsidRDefault="000E290B" w:rsidP="00BC43E1">
            <w:pPr>
              <w:spacing w:after="0" w:line="240" w:lineRule="auto"/>
              <w:jc w:val="both"/>
              <w:rPr>
                <w:rFonts w:ascii="Times New Roman" w:hAnsi="Times New Roman"/>
                <w:b/>
                <w:sz w:val="24"/>
                <w:szCs w:val="24"/>
                <w:lang w:val="uk-UA"/>
              </w:rPr>
            </w:pPr>
            <w:r w:rsidRPr="009251F5">
              <w:rPr>
                <w:rFonts w:ascii="Times New Roman" w:hAnsi="Times New Roman"/>
                <w:b/>
                <w:sz w:val="24"/>
                <w:szCs w:val="24"/>
                <w:lang w:val="uk-UA"/>
              </w:rPr>
              <w:t>Якщо учасник не подає у складі своєї пропозиції документи, які не передбачені чинним законодавством для нього або за інших причин, а вони вимагаються цією тендерною документацією, то він повинен надати щодо цього письмове пояснення.</w:t>
            </w:r>
          </w:p>
          <w:p w:rsidR="000E290B" w:rsidRPr="009251F5" w:rsidRDefault="000E290B" w:rsidP="00BC43E1">
            <w:pPr>
              <w:tabs>
                <w:tab w:val="left" w:pos="2160"/>
                <w:tab w:val="left" w:pos="3600"/>
              </w:tabs>
              <w:spacing w:after="0" w:line="240" w:lineRule="auto"/>
              <w:jc w:val="both"/>
              <w:rPr>
                <w:rFonts w:ascii="Times New Roman" w:hAnsi="Times New Roman"/>
                <w:sz w:val="24"/>
                <w:szCs w:val="24"/>
                <w:lang w:val="uk-UA"/>
              </w:rPr>
            </w:pPr>
            <w:r w:rsidRPr="009251F5">
              <w:rPr>
                <w:rFonts w:ascii="Times New Roman" w:hAnsi="Times New Roman"/>
                <w:sz w:val="24"/>
                <w:szCs w:val="24"/>
                <w:lang w:val="uk-UA"/>
              </w:rPr>
              <w:t xml:space="preserve">У разі якщо сторони не досягли згоди щодо всіх істотних умов, </w:t>
            </w:r>
            <w:r w:rsidRPr="009251F5">
              <w:rPr>
                <w:rFonts w:ascii="Times New Roman" w:hAnsi="Times New Roman"/>
                <w:sz w:val="24"/>
                <w:szCs w:val="24"/>
                <w:lang w:val="uk-UA"/>
              </w:rPr>
              <w:br/>
            </w:r>
            <w:r w:rsidRPr="009251F5">
              <w:rPr>
                <w:rFonts w:ascii="Times New Roman" w:hAnsi="Times New Roman"/>
                <w:sz w:val="24"/>
                <w:szCs w:val="24"/>
                <w:lang w:val="uk-UA"/>
              </w:rPr>
              <w:lastRenderedPageBreak/>
              <w:t>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w:t>
            </w:r>
          </w:p>
          <w:p w:rsidR="000E290B" w:rsidRPr="009251F5" w:rsidRDefault="000E290B" w:rsidP="00BC43E1">
            <w:pPr>
              <w:tabs>
                <w:tab w:val="left" w:pos="2160"/>
                <w:tab w:val="left" w:pos="3600"/>
              </w:tabs>
              <w:spacing w:after="0" w:line="240" w:lineRule="auto"/>
              <w:jc w:val="both"/>
              <w:rPr>
                <w:rFonts w:ascii="Times New Roman" w:hAnsi="Times New Roman"/>
                <w:sz w:val="24"/>
                <w:szCs w:val="24"/>
                <w:lang w:val="uk-UA"/>
              </w:rPr>
            </w:pPr>
            <w:r w:rsidRPr="009251F5">
              <w:rPr>
                <w:rFonts w:ascii="Times New Roman" w:hAnsi="Times New Roman"/>
                <w:sz w:val="24"/>
                <w:szCs w:val="24"/>
                <w:lang w:val="uk-UA"/>
              </w:rPr>
              <w:t xml:space="preserve">Відповідальність за належне оформлення пропозиції конкурсних торгів несе учасник. Помилки, допущені учасником при оформленні пропозиції, можуть бути визнані несуттєвими. </w:t>
            </w:r>
          </w:p>
          <w:p w:rsidR="000E290B" w:rsidRPr="009251F5" w:rsidRDefault="000E290B" w:rsidP="00B24106">
            <w:pPr>
              <w:tabs>
                <w:tab w:val="left" w:pos="0"/>
                <w:tab w:val="center" w:pos="4153"/>
                <w:tab w:val="right" w:pos="8306"/>
              </w:tabs>
              <w:spacing w:after="0" w:line="240" w:lineRule="auto"/>
              <w:ind w:firstLine="540"/>
              <w:jc w:val="both"/>
              <w:rPr>
                <w:rFonts w:ascii="Times New Roman" w:hAnsi="Times New Roman"/>
                <w:sz w:val="24"/>
                <w:szCs w:val="24"/>
                <w:lang w:val="uk-UA" w:eastAsia="ar-SA"/>
              </w:rPr>
            </w:pPr>
            <w:r w:rsidRPr="009251F5">
              <w:rPr>
                <w:rFonts w:ascii="Times New Roman" w:hAnsi="Times New Roman"/>
                <w:sz w:val="24"/>
                <w:szCs w:val="24"/>
                <w:lang w:val="uk-UA" w:eastAsia="ar-SA"/>
              </w:rPr>
              <w:t>До формальних (несуттєвих) помилок замовника належать технічні, механічні та інші помилки, допущені учасниками в документах, які вони подали в складі тендерної пропозиції конкурсних торгів, і такі, що не нівелюють технічний потенціал та конкурентоздатність учасника.</w:t>
            </w:r>
          </w:p>
          <w:p w:rsidR="000E290B" w:rsidRPr="009251F5" w:rsidRDefault="000E290B" w:rsidP="00B24106">
            <w:pPr>
              <w:tabs>
                <w:tab w:val="left" w:pos="0"/>
                <w:tab w:val="center" w:pos="4153"/>
                <w:tab w:val="right" w:pos="8306"/>
              </w:tabs>
              <w:spacing w:after="0" w:line="240" w:lineRule="auto"/>
              <w:ind w:firstLine="540"/>
              <w:jc w:val="both"/>
              <w:rPr>
                <w:rFonts w:ascii="Times New Roman" w:hAnsi="Times New Roman"/>
                <w:sz w:val="24"/>
                <w:szCs w:val="24"/>
                <w:lang w:val="uk-UA" w:eastAsia="ar-SA"/>
              </w:rPr>
            </w:pPr>
            <w:r w:rsidRPr="009251F5">
              <w:rPr>
                <w:rFonts w:ascii="Times New Roman" w:hAnsi="Times New Roman"/>
                <w:sz w:val="24"/>
                <w:szCs w:val="24"/>
                <w:lang w:val="uk-UA" w:eastAsia="ar-SA"/>
              </w:rPr>
              <w:t>До формальних (несуттєвих) помилок належать:</w:t>
            </w:r>
          </w:p>
          <w:p w:rsidR="000E290B" w:rsidRPr="009251F5" w:rsidRDefault="000E290B" w:rsidP="00B24106">
            <w:pPr>
              <w:tabs>
                <w:tab w:val="left" w:pos="0"/>
                <w:tab w:val="center" w:pos="4153"/>
                <w:tab w:val="right" w:pos="8306"/>
              </w:tabs>
              <w:spacing w:after="0" w:line="240" w:lineRule="auto"/>
              <w:ind w:firstLine="540"/>
              <w:jc w:val="both"/>
              <w:rPr>
                <w:rFonts w:ascii="Times New Roman" w:hAnsi="Times New Roman"/>
                <w:sz w:val="24"/>
                <w:szCs w:val="24"/>
                <w:lang w:val="uk-UA" w:eastAsia="ar-SA"/>
              </w:rPr>
            </w:pPr>
            <w:r w:rsidRPr="009251F5">
              <w:rPr>
                <w:rFonts w:ascii="Times New Roman" w:hAnsi="Times New Roman"/>
                <w:sz w:val="24"/>
                <w:szCs w:val="24"/>
                <w:lang w:val="uk-UA" w:eastAsia="ar-SA"/>
              </w:rPr>
              <w:t>- не завіряння окремої сторінки (сторінок) підписом та/або печаткою (за наявності) учасника торгів;</w:t>
            </w:r>
          </w:p>
          <w:p w:rsidR="000E290B" w:rsidRPr="009251F5" w:rsidRDefault="000E290B" w:rsidP="00B24106">
            <w:pPr>
              <w:tabs>
                <w:tab w:val="left" w:pos="0"/>
                <w:tab w:val="center" w:pos="4153"/>
                <w:tab w:val="right" w:pos="8306"/>
              </w:tabs>
              <w:spacing w:after="0" w:line="240" w:lineRule="auto"/>
              <w:ind w:firstLine="540"/>
              <w:jc w:val="both"/>
              <w:rPr>
                <w:rFonts w:ascii="Times New Roman" w:hAnsi="Times New Roman"/>
                <w:sz w:val="24"/>
                <w:szCs w:val="24"/>
                <w:lang w:val="uk-UA" w:eastAsia="ar-SA"/>
              </w:rPr>
            </w:pPr>
            <w:r w:rsidRPr="009251F5">
              <w:rPr>
                <w:rFonts w:ascii="Times New Roman" w:hAnsi="Times New Roman"/>
                <w:sz w:val="24"/>
                <w:szCs w:val="24"/>
                <w:lang w:val="uk-UA" w:eastAsia="ar-SA"/>
              </w:rPr>
              <w:t>- неправильне (неповне) завіряння та/або не завіряння учасником копії документа згідно з вимогами цієї документації.</w:t>
            </w:r>
          </w:p>
          <w:p w:rsidR="000E290B" w:rsidRPr="009251F5" w:rsidRDefault="000E290B" w:rsidP="00B24106">
            <w:pPr>
              <w:tabs>
                <w:tab w:val="left" w:pos="0"/>
                <w:tab w:val="center" w:pos="4153"/>
                <w:tab w:val="right" w:pos="8306"/>
              </w:tabs>
              <w:spacing w:after="0" w:line="240" w:lineRule="auto"/>
              <w:ind w:firstLine="540"/>
              <w:jc w:val="both"/>
              <w:rPr>
                <w:rFonts w:ascii="Times New Roman" w:hAnsi="Times New Roman"/>
                <w:sz w:val="24"/>
                <w:szCs w:val="24"/>
                <w:lang w:val="uk-UA" w:eastAsia="ar-SA"/>
              </w:rPr>
            </w:pPr>
            <w:r w:rsidRPr="009251F5">
              <w:rPr>
                <w:rFonts w:ascii="Times New Roman" w:hAnsi="Times New Roman"/>
                <w:sz w:val="24"/>
                <w:szCs w:val="24"/>
                <w:lang w:val="uk-UA" w:eastAsia="ar-SA"/>
              </w:rPr>
              <w:t>Наприклад: завірення копії документа лише підписом уповноваженої особи;</w:t>
            </w:r>
          </w:p>
          <w:p w:rsidR="000E290B" w:rsidRPr="009251F5" w:rsidRDefault="000E290B" w:rsidP="00B24106">
            <w:pPr>
              <w:tabs>
                <w:tab w:val="left" w:pos="0"/>
                <w:tab w:val="center" w:pos="4153"/>
                <w:tab w:val="right" w:pos="8306"/>
              </w:tabs>
              <w:spacing w:after="0" w:line="240" w:lineRule="auto"/>
              <w:ind w:firstLine="540"/>
              <w:jc w:val="both"/>
              <w:rPr>
                <w:rFonts w:ascii="Times New Roman" w:hAnsi="Times New Roman"/>
                <w:sz w:val="24"/>
                <w:szCs w:val="24"/>
                <w:lang w:val="uk-UA" w:eastAsia="ar-SA"/>
              </w:rPr>
            </w:pPr>
            <w:r w:rsidRPr="009251F5">
              <w:rPr>
                <w:rFonts w:ascii="Times New Roman" w:hAnsi="Times New Roman"/>
                <w:sz w:val="24"/>
                <w:szCs w:val="24"/>
                <w:lang w:val="uk-UA" w:eastAsia="ar-S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пропозицій.</w:t>
            </w:r>
          </w:p>
          <w:p w:rsidR="000E290B" w:rsidRPr="009251F5" w:rsidRDefault="000E290B" w:rsidP="00B24106">
            <w:pPr>
              <w:tabs>
                <w:tab w:val="left" w:pos="0"/>
                <w:tab w:val="center" w:pos="4153"/>
                <w:tab w:val="right" w:pos="8306"/>
              </w:tabs>
              <w:spacing w:after="0" w:line="240" w:lineRule="auto"/>
              <w:ind w:firstLine="540"/>
              <w:jc w:val="both"/>
              <w:rPr>
                <w:rFonts w:ascii="Times New Roman" w:hAnsi="Times New Roman"/>
                <w:sz w:val="24"/>
                <w:szCs w:val="24"/>
                <w:lang w:val="uk-UA" w:eastAsia="ar-SA"/>
              </w:rPr>
            </w:pPr>
          </w:p>
          <w:p w:rsidR="000E290B" w:rsidRPr="009251F5" w:rsidRDefault="000E290B" w:rsidP="00B24106">
            <w:pPr>
              <w:tabs>
                <w:tab w:val="left" w:pos="0"/>
                <w:tab w:val="center" w:pos="4153"/>
                <w:tab w:val="right" w:pos="8306"/>
              </w:tabs>
              <w:spacing w:after="0" w:line="240" w:lineRule="auto"/>
              <w:ind w:firstLine="540"/>
              <w:jc w:val="both"/>
              <w:rPr>
                <w:rFonts w:ascii="Times New Roman" w:hAnsi="Times New Roman"/>
                <w:sz w:val="24"/>
                <w:szCs w:val="24"/>
                <w:lang w:val="uk-UA" w:eastAsia="ar-SA"/>
              </w:rPr>
            </w:pPr>
            <w:r w:rsidRPr="009251F5">
              <w:rPr>
                <w:rFonts w:ascii="Times New Roman" w:hAnsi="Times New Roman"/>
                <w:i/>
                <w:sz w:val="24"/>
                <w:szCs w:val="24"/>
                <w:lang w:val="uk-UA" w:eastAsia="ar-SA"/>
              </w:rPr>
              <w:t>Наприклад</w:t>
            </w:r>
            <w:r w:rsidRPr="009251F5">
              <w:rPr>
                <w:rFonts w:ascii="Times New Roman" w:hAnsi="Times New Roman"/>
                <w:sz w:val="24"/>
                <w:szCs w:val="24"/>
                <w:lang w:val="uk-UA" w:eastAsia="ar-SA"/>
              </w:rPr>
              <w:t>: зазначення в довідці русизмів, сленгових слів або технічних помилок;</w:t>
            </w:r>
          </w:p>
          <w:p w:rsidR="000E290B" w:rsidRPr="009251F5" w:rsidRDefault="000E290B" w:rsidP="00B24106">
            <w:pPr>
              <w:tabs>
                <w:tab w:val="left" w:pos="0"/>
                <w:tab w:val="center" w:pos="4153"/>
                <w:tab w:val="right" w:pos="8306"/>
              </w:tabs>
              <w:spacing w:after="0" w:line="240" w:lineRule="auto"/>
              <w:ind w:firstLine="540"/>
              <w:jc w:val="both"/>
              <w:rPr>
                <w:rFonts w:ascii="Times New Roman" w:hAnsi="Times New Roman"/>
                <w:sz w:val="24"/>
                <w:szCs w:val="24"/>
                <w:lang w:val="uk-UA" w:eastAsia="ar-SA"/>
              </w:rPr>
            </w:pPr>
            <w:r w:rsidRPr="009251F5">
              <w:rPr>
                <w:rFonts w:ascii="Times New Roman" w:hAnsi="Times New Roman"/>
                <w:sz w:val="24"/>
                <w:szCs w:val="24"/>
                <w:lang w:val="uk-UA" w:eastAsia="ar-S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0E290B" w:rsidRPr="009251F5" w:rsidRDefault="000E290B" w:rsidP="00B24106">
            <w:pPr>
              <w:tabs>
                <w:tab w:val="left" w:pos="0"/>
                <w:tab w:val="center" w:pos="4153"/>
                <w:tab w:val="right" w:pos="8306"/>
              </w:tabs>
              <w:spacing w:after="0" w:line="240" w:lineRule="auto"/>
              <w:ind w:firstLine="540"/>
              <w:jc w:val="both"/>
              <w:rPr>
                <w:rFonts w:ascii="Times New Roman" w:hAnsi="Times New Roman"/>
                <w:sz w:val="24"/>
                <w:szCs w:val="24"/>
                <w:lang w:val="uk-UA" w:eastAsia="ar-SA"/>
              </w:rPr>
            </w:pPr>
            <w:r w:rsidRPr="009251F5">
              <w:rPr>
                <w:rFonts w:ascii="Times New Roman" w:hAnsi="Times New Roman"/>
                <w:sz w:val="24"/>
                <w:szCs w:val="24"/>
                <w:lang w:val="uk-UA" w:eastAsia="ar-SA"/>
              </w:rPr>
              <w:t>Наприклад: замість вимоги надати довідку в довільній формі учасник надав лист – пояснення;</w:t>
            </w:r>
          </w:p>
          <w:p w:rsidR="000E290B" w:rsidRPr="009251F5" w:rsidRDefault="000E290B" w:rsidP="00B24106">
            <w:pPr>
              <w:tabs>
                <w:tab w:val="left" w:pos="0"/>
                <w:tab w:val="center" w:pos="4153"/>
                <w:tab w:val="right" w:pos="8306"/>
              </w:tabs>
              <w:spacing w:after="0" w:line="240" w:lineRule="auto"/>
              <w:ind w:firstLine="540"/>
              <w:jc w:val="both"/>
              <w:rPr>
                <w:rFonts w:ascii="Times New Roman" w:hAnsi="Times New Roman"/>
                <w:sz w:val="24"/>
                <w:szCs w:val="24"/>
                <w:lang w:val="uk-UA" w:eastAsia="ar-SA"/>
              </w:rPr>
            </w:pPr>
            <w:r w:rsidRPr="009251F5">
              <w:rPr>
                <w:rFonts w:ascii="Times New Roman" w:hAnsi="Times New Roman"/>
                <w:sz w:val="24"/>
                <w:szCs w:val="24"/>
                <w:lang w:val="uk-UA" w:eastAsia="ar-S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пропозиції конкурсних торгів учасника.</w:t>
            </w:r>
          </w:p>
          <w:p w:rsidR="000E290B" w:rsidRPr="009251F5" w:rsidRDefault="000E290B" w:rsidP="00B24106">
            <w:pPr>
              <w:tabs>
                <w:tab w:val="left" w:pos="0"/>
                <w:tab w:val="center" w:pos="4153"/>
                <w:tab w:val="right" w:pos="8306"/>
              </w:tabs>
              <w:spacing w:after="0" w:line="240" w:lineRule="auto"/>
              <w:ind w:firstLine="540"/>
              <w:jc w:val="both"/>
              <w:rPr>
                <w:rFonts w:ascii="Times New Roman" w:hAnsi="Times New Roman"/>
                <w:sz w:val="24"/>
                <w:szCs w:val="24"/>
                <w:lang w:val="uk-UA" w:eastAsia="ar-SA"/>
              </w:rPr>
            </w:pPr>
            <w:r w:rsidRPr="009251F5">
              <w:rPr>
                <w:rFonts w:ascii="Times New Roman" w:hAnsi="Times New Roman"/>
                <w:sz w:val="24"/>
                <w:szCs w:val="24"/>
                <w:lang w:val="uk-UA" w:eastAsia="ar-S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0E290B" w:rsidRPr="009251F5" w:rsidRDefault="000E290B" w:rsidP="00B24106">
            <w:pPr>
              <w:tabs>
                <w:tab w:val="left" w:pos="0"/>
                <w:tab w:val="center" w:pos="4153"/>
                <w:tab w:val="right" w:pos="8306"/>
              </w:tabs>
              <w:spacing w:after="0" w:line="240" w:lineRule="auto"/>
              <w:ind w:firstLine="540"/>
              <w:jc w:val="both"/>
              <w:rPr>
                <w:rFonts w:ascii="Times New Roman" w:hAnsi="Times New Roman"/>
                <w:sz w:val="24"/>
                <w:szCs w:val="24"/>
                <w:lang w:val="uk-UA" w:eastAsia="ar-SA"/>
              </w:rPr>
            </w:pPr>
            <w:r w:rsidRPr="009251F5">
              <w:rPr>
                <w:rFonts w:ascii="Times New Roman" w:hAnsi="Times New Roman"/>
                <w:sz w:val="24"/>
                <w:szCs w:val="24"/>
                <w:lang w:val="uk-UA" w:eastAsia="ar-SA"/>
              </w:rPr>
              <w:t>- неповне або неправильне нумерування сторінок пропозиції, якщо учасник підтверджує, що таку помилку він допустив механічно.</w:t>
            </w:r>
          </w:p>
          <w:p w:rsidR="000E290B" w:rsidRPr="009251F5" w:rsidRDefault="000E290B" w:rsidP="00B24106">
            <w:pPr>
              <w:tabs>
                <w:tab w:val="left" w:pos="0"/>
                <w:tab w:val="center" w:pos="4153"/>
                <w:tab w:val="right" w:pos="8306"/>
              </w:tabs>
              <w:spacing w:after="0" w:line="240" w:lineRule="auto"/>
              <w:ind w:firstLine="540"/>
              <w:jc w:val="both"/>
              <w:rPr>
                <w:rFonts w:ascii="Times New Roman" w:hAnsi="Times New Roman"/>
                <w:sz w:val="24"/>
                <w:szCs w:val="24"/>
                <w:lang w:val="uk-UA" w:eastAsia="ar-SA"/>
              </w:rPr>
            </w:pPr>
            <w:r w:rsidRPr="009251F5">
              <w:rPr>
                <w:rFonts w:ascii="Times New Roman" w:hAnsi="Times New Roman"/>
                <w:sz w:val="24"/>
                <w:szCs w:val="24"/>
                <w:lang w:val="uk-UA" w:eastAsia="ar-SA"/>
              </w:rPr>
              <w:t>Наприклад: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w:t>
            </w:r>
          </w:p>
          <w:p w:rsidR="000E290B" w:rsidRPr="00B24106" w:rsidRDefault="000E290B" w:rsidP="00B24106">
            <w:pPr>
              <w:pStyle w:val="af0"/>
              <w:numPr>
                <w:ilvl w:val="0"/>
                <w:numId w:val="27"/>
              </w:numPr>
              <w:tabs>
                <w:tab w:val="left" w:pos="0"/>
                <w:tab w:val="center" w:pos="4153"/>
                <w:tab w:val="right" w:pos="8306"/>
              </w:tabs>
              <w:spacing w:after="0" w:line="240" w:lineRule="auto"/>
              <w:ind w:left="0"/>
              <w:jc w:val="both"/>
              <w:rPr>
                <w:rFonts w:ascii="Times New Roman" w:hAnsi="Times New Roman"/>
                <w:sz w:val="24"/>
                <w:szCs w:val="24"/>
                <w:lang w:val="uk-UA" w:eastAsia="ar-SA"/>
              </w:rPr>
            </w:pPr>
            <w:r w:rsidRPr="00B24106">
              <w:rPr>
                <w:rFonts w:ascii="Times New Roman" w:hAnsi="Times New Roman"/>
                <w:sz w:val="24"/>
                <w:szCs w:val="24"/>
                <w:lang w:val="uk-UA" w:eastAsia="ar-SA"/>
              </w:rPr>
              <w:t>Зазначення сло</w:t>
            </w:r>
            <w:r>
              <w:rPr>
                <w:rFonts w:ascii="Times New Roman" w:hAnsi="Times New Roman"/>
                <w:sz w:val="24"/>
                <w:szCs w:val="24"/>
                <w:lang w:val="uk-UA" w:eastAsia="ar-SA"/>
              </w:rPr>
              <w:t>во</w:t>
            </w:r>
            <w:r w:rsidRPr="00B24106">
              <w:rPr>
                <w:rFonts w:ascii="Times New Roman" w:hAnsi="Times New Roman"/>
                <w:sz w:val="24"/>
                <w:szCs w:val="24"/>
                <w:lang w:val="uk-UA" w:eastAsia="ar-SA"/>
              </w:rPr>
              <w:t>сполучення «конкурсні торги», «пропозиція конкурсних торгів», «комітет з конкурсних торгів» замість «тендер», «тендерна пропозиція», «тендерний комітет»</w:t>
            </w:r>
          </w:p>
          <w:p w:rsidR="000E290B" w:rsidRPr="009251F5" w:rsidRDefault="000E290B" w:rsidP="00B24106">
            <w:pPr>
              <w:tabs>
                <w:tab w:val="left" w:pos="0"/>
                <w:tab w:val="center" w:pos="4153"/>
                <w:tab w:val="right" w:pos="8306"/>
              </w:tabs>
              <w:spacing w:after="0" w:line="240" w:lineRule="auto"/>
              <w:ind w:firstLine="540"/>
              <w:jc w:val="both"/>
              <w:rPr>
                <w:rFonts w:ascii="Times New Roman" w:hAnsi="Times New Roman"/>
                <w:sz w:val="24"/>
                <w:szCs w:val="24"/>
                <w:lang w:val="uk-UA" w:eastAsia="ar-SA"/>
              </w:rPr>
            </w:pPr>
            <w:r w:rsidRPr="009251F5">
              <w:rPr>
                <w:rFonts w:ascii="Times New Roman" w:hAnsi="Times New Roman"/>
                <w:sz w:val="24"/>
                <w:szCs w:val="24"/>
                <w:lang w:val="uk-UA" w:eastAsia="ar-SA"/>
              </w:rPr>
              <w:t>Замовник залишає за собою право не відхиляти пропозиції конкурсних торгів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w:t>
            </w:r>
          </w:p>
          <w:p w:rsidR="000E290B" w:rsidRPr="009251F5" w:rsidRDefault="000E290B" w:rsidP="00B24106">
            <w:pPr>
              <w:tabs>
                <w:tab w:val="left" w:pos="0"/>
                <w:tab w:val="center" w:pos="4153"/>
                <w:tab w:val="right" w:pos="8306"/>
              </w:tabs>
              <w:spacing w:after="0" w:line="240" w:lineRule="auto"/>
              <w:ind w:firstLine="540"/>
              <w:jc w:val="both"/>
              <w:rPr>
                <w:rFonts w:ascii="Times New Roman" w:hAnsi="Times New Roman"/>
                <w:sz w:val="24"/>
                <w:szCs w:val="24"/>
                <w:lang w:val="uk-UA" w:eastAsia="ar-SA"/>
              </w:rPr>
            </w:pPr>
            <w:r w:rsidRPr="009251F5">
              <w:rPr>
                <w:rFonts w:ascii="Times New Roman" w:hAnsi="Times New Roman"/>
                <w:sz w:val="24"/>
                <w:szCs w:val="24"/>
                <w:lang w:val="uk-UA" w:eastAsia="ar-SA"/>
              </w:rPr>
              <w:t>Замовник не зобов’язаний приймати пропозиції конкурсних торгів, що містять інші помилки, аніж ті, що названо вище.</w:t>
            </w:r>
          </w:p>
          <w:p w:rsidR="000E290B" w:rsidRPr="009251F5" w:rsidRDefault="000E290B" w:rsidP="00B24106">
            <w:pPr>
              <w:tabs>
                <w:tab w:val="left" w:pos="0"/>
                <w:tab w:val="center" w:pos="4153"/>
                <w:tab w:val="right" w:pos="8306"/>
              </w:tabs>
              <w:spacing w:after="0" w:line="240" w:lineRule="auto"/>
              <w:ind w:firstLine="540"/>
              <w:jc w:val="both"/>
              <w:rPr>
                <w:rFonts w:ascii="Times New Roman" w:hAnsi="Times New Roman"/>
                <w:sz w:val="24"/>
                <w:szCs w:val="24"/>
                <w:lang w:val="uk-UA" w:eastAsia="ar-SA"/>
              </w:rPr>
            </w:pPr>
            <w:r w:rsidRPr="009251F5">
              <w:rPr>
                <w:rFonts w:ascii="Times New Roman" w:hAnsi="Times New Roman"/>
                <w:sz w:val="24"/>
                <w:szCs w:val="24"/>
                <w:lang w:val="uk-UA" w:eastAsia="ar-SA"/>
              </w:rPr>
              <w:t xml:space="preserve">Рішення про віднесення допущеної учасником помилки до формальної (несуттєвої) ухвалюють колегіально на засіданні </w:t>
            </w:r>
            <w:r>
              <w:rPr>
                <w:rFonts w:ascii="Times New Roman" w:hAnsi="Times New Roman"/>
                <w:sz w:val="24"/>
                <w:szCs w:val="24"/>
                <w:lang w:val="uk-UA" w:eastAsia="ar-SA"/>
              </w:rPr>
              <w:t xml:space="preserve">тендерного </w:t>
            </w:r>
            <w:r w:rsidRPr="009251F5">
              <w:rPr>
                <w:rFonts w:ascii="Times New Roman" w:hAnsi="Times New Roman"/>
                <w:sz w:val="24"/>
                <w:szCs w:val="24"/>
                <w:lang w:val="uk-UA" w:eastAsia="ar-SA"/>
              </w:rPr>
              <w:lastRenderedPageBreak/>
              <w:t>комітету.</w:t>
            </w:r>
          </w:p>
          <w:p w:rsidR="000E290B" w:rsidRPr="009251F5" w:rsidRDefault="000E290B" w:rsidP="00B24106">
            <w:pPr>
              <w:tabs>
                <w:tab w:val="left" w:pos="2160"/>
                <w:tab w:val="left" w:pos="3600"/>
              </w:tabs>
              <w:spacing w:after="0" w:line="240" w:lineRule="auto"/>
              <w:jc w:val="both"/>
              <w:rPr>
                <w:rFonts w:ascii="Times New Roman" w:hAnsi="Times New Roman"/>
                <w:sz w:val="24"/>
                <w:szCs w:val="24"/>
                <w:lang w:val="uk-UA"/>
              </w:rPr>
            </w:pPr>
            <w:r w:rsidRPr="009251F5">
              <w:rPr>
                <w:rFonts w:ascii="Times New Roman" w:hAnsi="Times New Roman"/>
                <w:sz w:val="24"/>
                <w:szCs w:val="24"/>
                <w:lang w:val="uk-UA"/>
              </w:rPr>
              <w:t xml:space="preserve">Документи та копії документів повинні бути виготовлені у загальноприйнятний спосіб (віддруковані з застосуванням спеціалізованої техніки – принтерів, копірів, багатофункціональних пристроїв), без дефектів фрагментів тексту, дефектів відбитків печаток та штампів. Копії документів повинні повністю відтворювати інформацію оригінального документу та всі його зовнішні ознаки. </w:t>
            </w:r>
          </w:p>
        </w:tc>
      </w:tr>
      <w:tr w:rsidR="000E290B" w:rsidRPr="006E6E34" w:rsidTr="00BC43E1">
        <w:trPr>
          <w:trHeight w:val="1069"/>
        </w:trPr>
        <w:tc>
          <w:tcPr>
            <w:tcW w:w="2307" w:type="dxa"/>
            <w:tcBorders>
              <w:top w:val="single" w:sz="4" w:space="0" w:color="auto"/>
              <w:left w:val="single" w:sz="4" w:space="0" w:color="auto"/>
              <w:bottom w:val="single" w:sz="4" w:space="0" w:color="auto"/>
              <w:right w:val="single" w:sz="4" w:space="0" w:color="auto"/>
            </w:tcBorders>
          </w:tcPr>
          <w:p w:rsidR="000E290B" w:rsidRPr="009251F5" w:rsidRDefault="000E290B" w:rsidP="00E81976">
            <w:pPr>
              <w:tabs>
                <w:tab w:val="left" w:pos="2160"/>
                <w:tab w:val="left" w:pos="3600"/>
              </w:tabs>
              <w:spacing w:after="0" w:line="240" w:lineRule="auto"/>
              <w:jc w:val="both"/>
              <w:rPr>
                <w:rFonts w:ascii="Times New Roman" w:hAnsi="Times New Roman"/>
                <w:b/>
                <w:sz w:val="24"/>
                <w:szCs w:val="24"/>
                <w:lang w:val="uk-UA"/>
              </w:rPr>
            </w:pPr>
          </w:p>
          <w:p w:rsidR="000E290B" w:rsidRPr="009251F5" w:rsidRDefault="000E290B" w:rsidP="00E81976">
            <w:pPr>
              <w:tabs>
                <w:tab w:val="left" w:pos="2160"/>
                <w:tab w:val="left" w:pos="3600"/>
              </w:tabs>
              <w:spacing w:after="0" w:line="240" w:lineRule="auto"/>
              <w:jc w:val="both"/>
              <w:rPr>
                <w:rFonts w:ascii="Times New Roman" w:hAnsi="Times New Roman"/>
                <w:sz w:val="24"/>
                <w:szCs w:val="24"/>
                <w:lang w:val="uk-UA"/>
              </w:rPr>
            </w:pPr>
            <w:r w:rsidRPr="009251F5">
              <w:rPr>
                <w:rFonts w:ascii="Times New Roman" w:hAnsi="Times New Roman"/>
                <w:b/>
                <w:sz w:val="24"/>
                <w:szCs w:val="24"/>
                <w:lang w:val="uk-UA"/>
              </w:rPr>
              <w:t xml:space="preserve">3. Відхилення тендерних пропозицій </w:t>
            </w:r>
          </w:p>
        </w:tc>
        <w:tc>
          <w:tcPr>
            <w:tcW w:w="7920" w:type="dxa"/>
            <w:gridSpan w:val="2"/>
            <w:tcBorders>
              <w:top w:val="single" w:sz="4" w:space="0" w:color="auto"/>
              <w:left w:val="single" w:sz="4" w:space="0" w:color="auto"/>
              <w:bottom w:val="single" w:sz="4" w:space="0" w:color="auto"/>
              <w:right w:val="single" w:sz="4" w:space="0" w:color="auto"/>
            </w:tcBorders>
          </w:tcPr>
          <w:p w:rsidR="00E81976" w:rsidRDefault="00E81976" w:rsidP="00E81976">
            <w:pPr>
              <w:pStyle w:val="rvps2"/>
              <w:shd w:val="clear" w:color="auto" w:fill="FFFFFF"/>
              <w:spacing w:before="0" w:beforeAutospacing="0" w:after="0" w:afterAutospacing="0"/>
              <w:ind w:firstLine="448"/>
              <w:textAlignment w:val="baseline"/>
              <w:rPr>
                <w:color w:val="000000"/>
                <w:lang w:val="uk-UA"/>
              </w:rPr>
            </w:pPr>
            <w:r w:rsidRPr="00E81976">
              <w:rPr>
                <w:color w:val="000000"/>
                <w:lang w:val="uk-UA"/>
              </w:rPr>
              <w:t>Замовник відхиляє тендерну пропозицію із зазначенням аргументації в електронній системі закупівель у разі, коли:</w:t>
            </w:r>
          </w:p>
          <w:p w:rsidR="00E81976" w:rsidRPr="00E81976" w:rsidRDefault="00E81976" w:rsidP="00E81976">
            <w:pPr>
              <w:pStyle w:val="rvps2"/>
              <w:shd w:val="clear" w:color="auto" w:fill="FFFFFF"/>
              <w:spacing w:before="0" w:beforeAutospacing="0" w:after="0" w:afterAutospacing="0"/>
              <w:ind w:firstLine="448"/>
              <w:textAlignment w:val="baseline"/>
              <w:rPr>
                <w:color w:val="000000"/>
                <w:lang w:val="uk-UA"/>
              </w:rPr>
            </w:pPr>
            <w:r w:rsidRPr="00E81976">
              <w:rPr>
                <w:color w:val="000000"/>
                <w:lang w:val="uk-UA"/>
              </w:rPr>
              <w:t>1) учасник процедури закупівлі:</w:t>
            </w:r>
          </w:p>
          <w:p w:rsidR="00E81976" w:rsidRPr="00E81976" w:rsidRDefault="00E81976" w:rsidP="00E81976">
            <w:pPr>
              <w:pStyle w:val="rvps2"/>
              <w:shd w:val="clear" w:color="auto" w:fill="FFFFFF"/>
              <w:spacing w:before="0" w:beforeAutospacing="0" w:after="0" w:afterAutospacing="0"/>
              <w:ind w:firstLine="448"/>
              <w:textAlignment w:val="baseline"/>
              <w:rPr>
                <w:color w:val="000000"/>
                <w:lang w:val="uk-UA"/>
              </w:rPr>
            </w:pPr>
            <w:r w:rsidRPr="00E81976">
              <w:rPr>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81976" w:rsidRPr="00E81976" w:rsidRDefault="00E81976" w:rsidP="00E81976">
            <w:pPr>
              <w:pStyle w:val="rvps2"/>
              <w:shd w:val="clear" w:color="auto" w:fill="FFFFFF"/>
              <w:spacing w:before="0" w:beforeAutospacing="0" w:after="0" w:afterAutospacing="0"/>
              <w:ind w:firstLine="448"/>
              <w:textAlignment w:val="baseline"/>
              <w:rPr>
                <w:color w:val="000000"/>
                <w:lang w:val="uk-UA"/>
              </w:rPr>
            </w:pPr>
            <w:r w:rsidRPr="00E81976">
              <w:rPr>
                <w:color w:val="000000"/>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81976" w:rsidRPr="00E81976" w:rsidRDefault="00E81976" w:rsidP="00E81976">
            <w:pPr>
              <w:pStyle w:val="rvps2"/>
              <w:shd w:val="clear" w:color="auto" w:fill="FFFFFF"/>
              <w:spacing w:before="0" w:beforeAutospacing="0" w:after="0" w:afterAutospacing="0"/>
              <w:ind w:firstLine="448"/>
              <w:textAlignment w:val="baseline"/>
              <w:rPr>
                <w:color w:val="000000"/>
                <w:lang w:val="uk-UA"/>
              </w:rPr>
            </w:pPr>
            <w:r w:rsidRPr="00E81976">
              <w:rPr>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1976" w:rsidRPr="00E81976" w:rsidRDefault="00E81976" w:rsidP="00E81976">
            <w:pPr>
              <w:pStyle w:val="rvps2"/>
              <w:shd w:val="clear" w:color="auto" w:fill="FFFFFF"/>
              <w:spacing w:before="0" w:beforeAutospacing="0" w:after="0" w:afterAutospacing="0"/>
              <w:ind w:firstLine="448"/>
              <w:textAlignment w:val="baseline"/>
              <w:rPr>
                <w:color w:val="000000"/>
                <w:lang w:val="uk-UA"/>
              </w:rPr>
            </w:pPr>
            <w:r w:rsidRPr="00E81976">
              <w:rPr>
                <w:color w:val="000000"/>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81976" w:rsidRPr="00E81976" w:rsidRDefault="00E81976" w:rsidP="00E81976">
            <w:pPr>
              <w:pStyle w:val="rvps2"/>
              <w:shd w:val="clear" w:color="auto" w:fill="FFFFFF"/>
              <w:spacing w:before="0" w:beforeAutospacing="0" w:after="0" w:afterAutospacing="0"/>
              <w:ind w:firstLine="448"/>
              <w:textAlignment w:val="baseline"/>
              <w:rPr>
                <w:color w:val="000000"/>
                <w:lang w:val="uk-UA"/>
              </w:rPr>
            </w:pPr>
            <w:r w:rsidRPr="00E81976">
              <w:rPr>
                <w:color w:val="000000"/>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E81976" w:rsidRPr="00E81976" w:rsidRDefault="00E81976" w:rsidP="00E81976">
            <w:pPr>
              <w:pStyle w:val="rvps2"/>
              <w:shd w:val="clear" w:color="auto" w:fill="FFFFFF"/>
              <w:spacing w:before="0" w:beforeAutospacing="0" w:after="0" w:afterAutospacing="0"/>
              <w:ind w:firstLine="448"/>
              <w:textAlignment w:val="baseline"/>
              <w:rPr>
                <w:color w:val="000000"/>
                <w:lang w:val="uk-UA"/>
              </w:rPr>
            </w:pPr>
            <w:r w:rsidRPr="00E81976">
              <w:rPr>
                <w:color w:val="000000"/>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E81976">
              <w:rPr>
                <w:color w:val="000000"/>
                <w:lang w:val="uk-UA"/>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81976" w:rsidRPr="00E81976" w:rsidRDefault="00E81976" w:rsidP="00E81976">
            <w:pPr>
              <w:pStyle w:val="rvps2"/>
              <w:shd w:val="clear" w:color="auto" w:fill="FFFFFF"/>
              <w:spacing w:before="0" w:beforeAutospacing="0" w:after="0" w:afterAutospacing="0"/>
              <w:ind w:firstLine="448"/>
              <w:textAlignment w:val="baseline"/>
              <w:rPr>
                <w:color w:val="000000"/>
                <w:lang w:val="uk-UA"/>
              </w:rPr>
            </w:pPr>
            <w:r w:rsidRPr="00E81976">
              <w:rPr>
                <w:color w:val="000000"/>
                <w:lang w:val="uk-UA"/>
              </w:rPr>
              <w:t>2) тендерна пропозиція:</w:t>
            </w:r>
          </w:p>
          <w:p w:rsidR="00E81976" w:rsidRPr="00E81976" w:rsidRDefault="00E81976" w:rsidP="00E81976">
            <w:pPr>
              <w:pStyle w:val="rvps2"/>
              <w:shd w:val="clear" w:color="auto" w:fill="FFFFFF"/>
              <w:spacing w:before="0" w:beforeAutospacing="0" w:after="0" w:afterAutospacing="0"/>
              <w:ind w:firstLine="448"/>
              <w:textAlignment w:val="baseline"/>
              <w:rPr>
                <w:color w:val="000000"/>
                <w:lang w:val="uk-UA"/>
              </w:rPr>
            </w:pPr>
            <w:r w:rsidRPr="00E81976">
              <w:rPr>
                <w:color w:val="000000"/>
                <w:lang w:val="uk-UA"/>
              </w:rPr>
              <w:t>не відповідає умовам технічної специфікації та іншим вимогам щодо предмета закупівлі тендерної документації;</w:t>
            </w:r>
          </w:p>
          <w:p w:rsidR="00E81976" w:rsidRPr="00E81976" w:rsidRDefault="00E81976" w:rsidP="00E81976">
            <w:pPr>
              <w:pStyle w:val="rvps2"/>
              <w:shd w:val="clear" w:color="auto" w:fill="FFFFFF"/>
              <w:spacing w:before="0" w:beforeAutospacing="0" w:after="0" w:afterAutospacing="0"/>
              <w:ind w:firstLine="448"/>
              <w:textAlignment w:val="baseline"/>
              <w:rPr>
                <w:color w:val="000000"/>
                <w:lang w:val="uk-UA"/>
              </w:rPr>
            </w:pPr>
            <w:r w:rsidRPr="00E81976">
              <w:rPr>
                <w:color w:val="000000"/>
                <w:lang w:val="uk-UA"/>
              </w:rPr>
              <w:t>викладена іншою мовою (мовами), ніж мова (мови), що передбачена тендерною документацією;</w:t>
            </w:r>
          </w:p>
          <w:p w:rsidR="00E81976" w:rsidRPr="00E81976" w:rsidRDefault="00E81976" w:rsidP="00E81976">
            <w:pPr>
              <w:pStyle w:val="rvps2"/>
              <w:shd w:val="clear" w:color="auto" w:fill="FFFFFF"/>
              <w:spacing w:before="0" w:beforeAutospacing="0" w:after="0" w:afterAutospacing="0"/>
              <w:ind w:firstLine="448"/>
              <w:textAlignment w:val="baseline"/>
              <w:rPr>
                <w:color w:val="000000"/>
                <w:lang w:val="uk-UA"/>
              </w:rPr>
            </w:pPr>
            <w:r w:rsidRPr="00E81976">
              <w:rPr>
                <w:color w:val="000000"/>
                <w:lang w:val="uk-UA"/>
              </w:rPr>
              <w:t>є такою, строк дії якої закінчився;</w:t>
            </w:r>
          </w:p>
          <w:p w:rsidR="00E81976" w:rsidRPr="00E81976" w:rsidRDefault="00E81976" w:rsidP="00E81976">
            <w:pPr>
              <w:pStyle w:val="rvps2"/>
              <w:shd w:val="clear" w:color="auto" w:fill="FFFFFF"/>
              <w:spacing w:before="0" w:beforeAutospacing="0" w:after="0" w:afterAutospacing="0"/>
              <w:ind w:firstLine="448"/>
              <w:textAlignment w:val="baseline"/>
              <w:rPr>
                <w:color w:val="000000"/>
                <w:lang w:val="uk-UA"/>
              </w:rPr>
            </w:pPr>
            <w:r w:rsidRPr="00E81976">
              <w:rPr>
                <w:color w:val="000000"/>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1976" w:rsidRPr="00E81976" w:rsidRDefault="00E81976" w:rsidP="00E81976">
            <w:pPr>
              <w:pStyle w:val="rvps2"/>
              <w:shd w:val="clear" w:color="auto" w:fill="FFFFFF"/>
              <w:spacing w:before="0" w:beforeAutospacing="0" w:after="0" w:afterAutospacing="0"/>
              <w:ind w:firstLine="448"/>
              <w:textAlignment w:val="baseline"/>
              <w:rPr>
                <w:color w:val="000000"/>
                <w:lang w:val="uk-UA"/>
              </w:rPr>
            </w:pPr>
            <w:r w:rsidRPr="00E81976">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E81976" w:rsidRPr="00E81976" w:rsidRDefault="00E81976" w:rsidP="00E81976">
            <w:pPr>
              <w:pStyle w:val="rvps2"/>
              <w:shd w:val="clear" w:color="auto" w:fill="FFFFFF"/>
              <w:spacing w:before="0" w:beforeAutospacing="0" w:after="0" w:afterAutospacing="0"/>
              <w:ind w:firstLine="448"/>
              <w:textAlignment w:val="baseline"/>
              <w:rPr>
                <w:color w:val="000000"/>
                <w:lang w:val="uk-UA"/>
              </w:rPr>
            </w:pPr>
            <w:r w:rsidRPr="00E81976">
              <w:rPr>
                <w:color w:val="000000"/>
                <w:lang w:val="uk-UA"/>
              </w:rPr>
              <w:t>3) переможець процедури закупівлі:</w:t>
            </w:r>
          </w:p>
          <w:p w:rsidR="00E81976" w:rsidRPr="00E81976" w:rsidRDefault="00E81976" w:rsidP="00E81976">
            <w:pPr>
              <w:pStyle w:val="rvps2"/>
              <w:shd w:val="clear" w:color="auto" w:fill="FFFFFF"/>
              <w:spacing w:before="0" w:beforeAutospacing="0" w:after="0" w:afterAutospacing="0"/>
              <w:ind w:firstLine="448"/>
              <w:textAlignment w:val="baseline"/>
              <w:rPr>
                <w:color w:val="000000"/>
                <w:lang w:val="uk-UA"/>
              </w:rPr>
            </w:pPr>
            <w:r w:rsidRPr="00E81976">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81976" w:rsidRPr="00E81976" w:rsidRDefault="00E81976" w:rsidP="00E81976">
            <w:pPr>
              <w:pStyle w:val="rvps2"/>
              <w:shd w:val="clear" w:color="auto" w:fill="FFFFFF"/>
              <w:spacing w:before="0" w:beforeAutospacing="0" w:after="0" w:afterAutospacing="0"/>
              <w:ind w:firstLine="448"/>
              <w:textAlignment w:val="baseline"/>
              <w:rPr>
                <w:color w:val="000000"/>
                <w:lang w:val="uk-UA"/>
              </w:rPr>
            </w:pPr>
            <w:r w:rsidRPr="00E81976">
              <w:rPr>
                <w:color w:val="000000"/>
                <w:lang w:val="uk-UA"/>
              </w:rPr>
              <w:t>не надав у спосіб, зазначений в тендерній документації, документи, що підтверджують відсутність підстав, установлених статтею 17 Закону,</w:t>
            </w:r>
            <w:r w:rsidRPr="00E81976">
              <w:rPr>
                <w:color w:val="000000"/>
              </w:rPr>
              <w:t xml:space="preserve"> </w:t>
            </w:r>
            <w:r w:rsidRPr="00E81976">
              <w:rPr>
                <w:color w:val="000000"/>
                <w:lang w:val="uk-UA"/>
              </w:rPr>
              <w:t>з урахуванням пункту 44 цих особливостей;</w:t>
            </w:r>
          </w:p>
          <w:p w:rsidR="00E81976" w:rsidRPr="00E81976" w:rsidRDefault="00E81976" w:rsidP="00E81976">
            <w:pPr>
              <w:pStyle w:val="rvps2"/>
              <w:shd w:val="clear" w:color="auto" w:fill="FFFFFF"/>
              <w:spacing w:before="0" w:beforeAutospacing="0" w:after="0" w:afterAutospacing="0"/>
              <w:ind w:firstLine="448"/>
              <w:textAlignment w:val="baseline"/>
              <w:rPr>
                <w:color w:val="000000"/>
                <w:lang w:val="uk-UA"/>
              </w:rPr>
            </w:pPr>
            <w:r w:rsidRPr="00E81976">
              <w:rPr>
                <w:color w:val="000000"/>
                <w:lang w:val="uk-UA"/>
              </w:rPr>
              <w:t>не надав копію ліцензії або документа дозвільного характеру (у разі їх наявності) відповідно до частини другої статті 41 Закону;</w:t>
            </w:r>
          </w:p>
          <w:p w:rsidR="00E81976" w:rsidRPr="00E81976" w:rsidRDefault="00E81976" w:rsidP="00E81976">
            <w:pPr>
              <w:pStyle w:val="rvps2"/>
              <w:shd w:val="clear" w:color="auto" w:fill="FFFFFF"/>
              <w:spacing w:before="0" w:beforeAutospacing="0" w:after="0" w:afterAutospacing="0"/>
              <w:ind w:firstLine="448"/>
              <w:textAlignment w:val="baseline"/>
              <w:rPr>
                <w:color w:val="000000"/>
                <w:lang w:val="uk-UA"/>
              </w:rPr>
            </w:pPr>
            <w:r w:rsidRPr="00E81976">
              <w:rPr>
                <w:color w:val="000000"/>
                <w:lang w:val="uk-UA"/>
              </w:rPr>
              <w:t>не надав забезпечення виконання договору про закупівлю, якщо таке забезпечення вимагалося замовником;</w:t>
            </w:r>
          </w:p>
          <w:p w:rsidR="00E81976" w:rsidRPr="00E81976" w:rsidRDefault="00E81976" w:rsidP="00E81976">
            <w:pPr>
              <w:pStyle w:val="rvps2"/>
              <w:shd w:val="clear" w:color="auto" w:fill="FFFFFF"/>
              <w:spacing w:before="0" w:beforeAutospacing="0" w:after="0" w:afterAutospacing="0"/>
              <w:ind w:firstLine="448"/>
              <w:textAlignment w:val="baseline"/>
              <w:rPr>
                <w:color w:val="000000"/>
                <w:lang w:val="uk-UA"/>
              </w:rPr>
            </w:pPr>
            <w:r w:rsidRPr="00E81976">
              <w:rPr>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81976" w:rsidRPr="00E81976" w:rsidRDefault="00E81976" w:rsidP="00E81976">
            <w:pPr>
              <w:pStyle w:val="rvps2"/>
              <w:shd w:val="clear" w:color="auto" w:fill="FFFFFF"/>
              <w:spacing w:before="0" w:beforeAutospacing="0" w:after="0" w:afterAutospacing="0"/>
              <w:ind w:firstLine="448"/>
              <w:textAlignment w:val="baseline"/>
              <w:rPr>
                <w:color w:val="000000"/>
                <w:lang w:val="uk-UA"/>
              </w:rPr>
            </w:pPr>
            <w:r w:rsidRPr="00E81976">
              <w:rPr>
                <w:color w:val="000000"/>
                <w:lang w:val="uk-UA"/>
              </w:rPr>
              <w:t> Замовник може відхилити тендерну пропозицію із зазначенням аргументації в електронній системі закупівель у разі, коли:</w:t>
            </w:r>
          </w:p>
          <w:p w:rsidR="00E81976" w:rsidRPr="00E81976" w:rsidRDefault="00E81976" w:rsidP="00E81976">
            <w:pPr>
              <w:pStyle w:val="rvps2"/>
              <w:numPr>
                <w:ilvl w:val="0"/>
                <w:numId w:val="31"/>
              </w:numPr>
              <w:shd w:val="clear" w:color="auto" w:fill="FFFFFF"/>
              <w:spacing w:before="0" w:beforeAutospacing="0" w:after="0" w:afterAutospacing="0"/>
              <w:textAlignment w:val="baseline"/>
              <w:rPr>
                <w:color w:val="000000"/>
                <w:lang w:val="uk-UA"/>
              </w:rPr>
            </w:pPr>
            <w:r w:rsidRPr="00E81976">
              <w:rPr>
                <w:color w:val="00000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1976" w:rsidRPr="00E81976" w:rsidRDefault="00E81976" w:rsidP="00E81976">
            <w:pPr>
              <w:pStyle w:val="rvps2"/>
              <w:shd w:val="clear" w:color="auto" w:fill="FFFFFF"/>
              <w:spacing w:before="0" w:beforeAutospacing="0" w:after="0" w:afterAutospacing="0"/>
              <w:ind w:firstLine="448"/>
              <w:textAlignment w:val="baseline"/>
              <w:rPr>
                <w:color w:val="000000"/>
                <w:lang w:val="uk-UA"/>
              </w:rPr>
            </w:pPr>
            <w:r w:rsidRPr="00E81976">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81976" w:rsidRPr="00E81976" w:rsidRDefault="00E81976" w:rsidP="00E81976">
            <w:pPr>
              <w:pStyle w:val="rvps2"/>
              <w:shd w:val="clear" w:color="auto" w:fill="FFFFFF"/>
              <w:spacing w:before="0" w:beforeAutospacing="0" w:after="0" w:afterAutospacing="0"/>
              <w:ind w:firstLine="448"/>
              <w:textAlignment w:val="baseline"/>
              <w:rPr>
                <w:color w:val="000000"/>
                <w:lang w:val="uk-UA"/>
              </w:rPr>
            </w:pPr>
            <w:r w:rsidRPr="00E81976">
              <w:rPr>
                <w:color w:val="000000"/>
                <w:lang w:val="uk-UA"/>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81976" w:rsidRPr="00E81976" w:rsidRDefault="00E81976" w:rsidP="00E81976">
            <w:pPr>
              <w:pStyle w:val="rvps2"/>
              <w:shd w:val="clear" w:color="auto" w:fill="FFFFFF"/>
              <w:spacing w:before="0" w:beforeAutospacing="0" w:after="0" w:afterAutospacing="0"/>
              <w:ind w:firstLine="448"/>
              <w:textAlignment w:val="baseline"/>
              <w:rPr>
                <w:color w:val="000000"/>
                <w:lang w:val="uk-UA"/>
              </w:rPr>
            </w:pPr>
            <w:r w:rsidRPr="00E81976">
              <w:rPr>
                <w:color w:val="00000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w:t>
            </w:r>
            <w:r w:rsidRPr="00E81976">
              <w:rPr>
                <w:color w:val="000000"/>
                <w:lang w:val="uk-UA"/>
              </w:rPr>
              <w:lastRenderedPageBreak/>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E81976" w:rsidRPr="00E81976" w:rsidRDefault="00E81976" w:rsidP="00E81976">
            <w:pPr>
              <w:pStyle w:val="rvps2"/>
              <w:shd w:val="clear" w:color="auto" w:fill="FFFFFF"/>
              <w:spacing w:before="0" w:beforeAutospacing="0" w:after="0" w:afterAutospacing="0"/>
              <w:ind w:firstLine="448"/>
              <w:textAlignment w:val="baseline"/>
              <w:rPr>
                <w:color w:val="000000"/>
                <w:lang w:val="uk-UA"/>
              </w:rPr>
            </w:pPr>
            <w:r w:rsidRPr="00E81976">
              <w:rPr>
                <w:color w:val="000000"/>
                <w:lang w:val="uk-UA"/>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81976" w:rsidRPr="00E81976" w:rsidRDefault="00E81976" w:rsidP="00E81976">
            <w:pPr>
              <w:pStyle w:val="rvps2"/>
              <w:shd w:val="clear" w:color="auto" w:fill="FFFFFF"/>
              <w:spacing w:before="0" w:beforeAutospacing="0" w:after="0" w:afterAutospacing="0"/>
              <w:ind w:firstLine="448"/>
              <w:textAlignment w:val="baseline"/>
              <w:rPr>
                <w:color w:val="000000"/>
                <w:lang w:val="uk-UA"/>
              </w:rPr>
            </w:pPr>
            <w:r w:rsidRPr="00E81976">
              <w:rPr>
                <w:color w:val="000000"/>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81976" w:rsidRPr="00E81976" w:rsidRDefault="00E81976" w:rsidP="00E81976">
            <w:pPr>
              <w:pStyle w:val="rvps2"/>
              <w:shd w:val="clear" w:color="auto" w:fill="FFFFFF"/>
              <w:spacing w:before="0" w:beforeAutospacing="0" w:after="0" w:afterAutospacing="0"/>
              <w:ind w:firstLine="448"/>
              <w:textAlignment w:val="baseline"/>
              <w:rPr>
                <w:color w:val="000000"/>
                <w:lang w:val="uk-UA"/>
              </w:rPr>
            </w:pPr>
            <w:r w:rsidRPr="00E81976">
              <w:rPr>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81976" w:rsidRPr="00E81976" w:rsidRDefault="00E81976" w:rsidP="00E81976">
            <w:pPr>
              <w:pStyle w:val="rvps2"/>
              <w:shd w:val="clear" w:color="auto" w:fill="FFFFFF"/>
              <w:spacing w:before="0" w:beforeAutospacing="0" w:after="0" w:afterAutospacing="0"/>
              <w:ind w:firstLine="448"/>
              <w:textAlignment w:val="baseline"/>
              <w:rPr>
                <w:color w:val="000000"/>
                <w:lang w:val="uk-UA"/>
              </w:rPr>
            </w:pPr>
            <w:r w:rsidRPr="00E81976">
              <w:rPr>
                <w:color w:val="000000"/>
                <w:lang w:val="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81976" w:rsidRPr="00E81976" w:rsidRDefault="00E81976" w:rsidP="00E81976">
            <w:pPr>
              <w:pStyle w:val="rvps2"/>
              <w:shd w:val="clear" w:color="auto" w:fill="FFFFFF"/>
              <w:spacing w:before="0" w:beforeAutospacing="0" w:after="0" w:afterAutospacing="0"/>
              <w:ind w:firstLine="448"/>
              <w:textAlignment w:val="baseline"/>
              <w:rPr>
                <w:color w:val="000000"/>
                <w:lang w:val="uk-UA"/>
              </w:rPr>
            </w:pPr>
            <w:r w:rsidRPr="00E81976">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E81976" w:rsidRPr="00E81976" w:rsidRDefault="00E81976" w:rsidP="00E81976">
            <w:pPr>
              <w:pStyle w:val="rvps2"/>
              <w:shd w:val="clear" w:color="auto" w:fill="FFFFFF"/>
              <w:spacing w:before="0" w:beforeAutospacing="0" w:after="0" w:afterAutospacing="0"/>
              <w:ind w:firstLine="448"/>
              <w:textAlignment w:val="baseline"/>
              <w:rPr>
                <w:color w:val="000000"/>
                <w:lang w:val="uk-UA"/>
              </w:rPr>
            </w:pPr>
            <w:r w:rsidRPr="00E81976">
              <w:rPr>
                <w:color w:val="000000"/>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0E290B" w:rsidRPr="00E0575F" w:rsidRDefault="000E290B" w:rsidP="00E81976">
            <w:pPr>
              <w:spacing w:after="0" w:line="240" w:lineRule="auto"/>
              <w:jc w:val="both"/>
              <w:rPr>
                <w:rFonts w:ascii="Times New Roman" w:hAnsi="Times New Roman"/>
                <w:sz w:val="24"/>
                <w:szCs w:val="24"/>
                <w:lang w:val="uk-UA"/>
              </w:rPr>
            </w:pPr>
          </w:p>
        </w:tc>
      </w:tr>
      <w:tr w:rsidR="000E290B" w:rsidRPr="009251F5" w:rsidTr="00BC43E1">
        <w:tc>
          <w:tcPr>
            <w:tcW w:w="10227" w:type="dxa"/>
            <w:gridSpan w:val="3"/>
            <w:tcBorders>
              <w:top w:val="single" w:sz="4" w:space="0" w:color="auto"/>
              <w:left w:val="single" w:sz="4" w:space="0" w:color="auto"/>
              <w:bottom w:val="single" w:sz="4" w:space="0" w:color="auto"/>
              <w:right w:val="single" w:sz="4" w:space="0" w:color="auto"/>
            </w:tcBorders>
          </w:tcPr>
          <w:p w:rsidR="000E290B" w:rsidRPr="009251F5" w:rsidRDefault="000E290B" w:rsidP="00BC43E1">
            <w:pPr>
              <w:tabs>
                <w:tab w:val="left" w:pos="2160"/>
                <w:tab w:val="left" w:pos="3600"/>
              </w:tabs>
              <w:spacing w:after="0" w:line="240" w:lineRule="auto"/>
              <w:jc w:val="center"/>
              <w:rPr>
                <w:rFonts w:ascii="Times New Roman" w:hAnsi="Times New Roman"/>
                <w:b/>
                <w:sz w:val="24"/>
                <w:szCs w:val="24"/>
                <w:lang w:val="uk-UA"/>
              </w:rPr>
            </w:pPr>
            <w:r w:rsidRPr="009251F5">
              <w:rPr>
                <w:rFonts w:ascii="Times New Roman" w:hAnsi="Times New Roman"/>
                <w:b/>
                <w:sz w:val="24"/>
                <w:szCs w:val="24"/>
                <w:lang w:val="uk-UA"/>
              </w:rPr>
              <w:lastRenderedPageBreak/>
              <w:t>Розділ 6. Результати торгів та укладання договору про закупівлю</w:t>
            </w:r>
          </w:p>
        </w:tc>
      </w:tr>
      <w:tr w:rsidR="000E290B" w:rsidRPr="009251F5" w:rsidTr="00BC43E1">
        <w:tc>
          <w:tcPr>
            <w:tcW w:w="2307" w:type="dxa"/>
            <w:tcBorders>
              <w:top w:val="single" w:sz="4" w:space="0" w:color="auto"/>
              <w:left w:val="single" w:sz="4" w:space="0" w:color="auto"/>
              <w:bottom w:val="single" w:sz="4" w:space="0" w:color="auto"/>
              <w:right w:val="single" w:sz="4" w:space="0" w:color="auto"/>
            </w:tcBorders>
          </w:tcPr>
          <w:p w:rsidR="000E290B" w:rsidRPr="009251F5" w:rsidRDefault="000E290B" w:rsidP="00BC43E1">
            <w:pPr>
              <w:tabs>
                <w:tab w:val="left" w:pos="2160"/>
                <w:tab w:val="left" w:pos="3600"/>
              </w:tabs>
              <w:spacing w:after="0" w:line="240" w:lineRule="auto"/>
              <w:jc w:val="both"/>
              <w:rPr>
                <w:rFonts w:ascii="Times New Roman" w:hAnsi="Times New Roman"/>
                <w:b/>
                <w:sz w:val="24"/>
                <w:szCs w:val="24"/>
                <w:lang w:val="uk-UA"/>
              </w:rPr>
            </w:pPr>
          </w:p>
          <w:p w:rsidR="000E290B" w:rsidRPr="009251F5" w:rsidRDefault="000E290B" w:rsidP="00B24106">
            <w:pPr>
              <w:tabs>
                <w:tab w:val="left" w:pos="2160"/>
                <w:tab w:val="left" w:pos="3600"/>
              </w:tabs>
              <w:spacing w:after="0" w:line="240" w:lineRule="auto"/>
              <w:jc w:val="both"/>
              <w:rPr>
                <w:rFonts w:ascii="Times New Roman" w:hAnsi="Times New Roman"/>
                <w:b/>
                <w:sz w:val="24"/>
                <w:szCs w:val="24"/>
                <w:lang w:val="uk-UA"/>
              </w:rPr>
            </w:pPr>
            <w:r w:rsidRPr="009251F5">
              <w:rPr>
                <w:rFonts w:ascii="Times New Roman" w:hAnsi="Times New Roman"/>
                <w:b/>
                <w:sz w:val="24"/>
                <w:szCs w:val="24"/>
                <w:lang w:val="uk-UA"/>
              </w:rPr>
              <w:t>1. Відміна Замовником торгів чи визнання їх такими, що не відбулися</w:t>
            </w:r>
          </w:p>
        </w:tc>
        <w:tc>
          <w:tcPr>
            <w:tcW w:w="7920" w:type="dxa"/>
            <w:gridSpan w:val="2"/>
            <w:tcBorders>
              <w:top w:val="single" w:sz="4" w:space="0" w:color="auto"/>
              <w:left w:val="single" w:sz="4" w:space="0" w:color="auto"/>
              <w:bottom w:val="single" w:sz="4" w:space="0" w:color="auto"/>
              <w:right w:val="single" w:sz="4" w:space="0" w:color="auto"/>
            </w:tcBorders>
          </w:tcPr>
          <w:p w:rsidR="00A650D4" w:rsidRPr="00A650D4" w:rsidRDefault="00A650D4" w:rsidP="00A650D4">
            <w:pPr>
              <w:tabs>
                <w:tab w:val="left" w:pos="2160"/>
                <w:tab w:val="left" w:pos="3600"/>
              </w:tabs>
              <w:spacing w:after="0" w:line="240" w:lineRule="auto"/>
              <w:jc w:val="both"/>
              <w:rPr>
                <w:rFonts w:ascii="Times New Roman" w:hAnsi="Times New Roman"/>
                <w:sz w:val="24"/>
                <w:szCs w:val="24"/>
                <w:lang w:val="uk-UA"/>
              </w:rPr>
            </w:pPr>
            <w:r w:rsidRPr="00A650D4">
              <w:rPr>
                <w:rFonts w:ascii="Times New Roman" w:hAnsi="Times New Roman"/>
                <w:sz w:val="24"/>
                <w:szCs w:val="24"/>
                <w:lang w:val="uk-UA"/>
              </w:rPr>
              <w:t>Замовник відміняє відкриті торги у разі:</w:t>
            </w:r>
          </w:p>
          <w:p w:rsidR="00A650D4" w:rsidRPr="00A650D4" w:rsidRDefault="00A650D4" w:rsidP="00A650D4">
            <w:pPr>
              <w:tabs>
                <w:tab w:val="left" w:pos="2160"/>
                <w:tab w:val="left" w:pos="3600"/>
              </w:tabs>
              <w:spacing w:after="0" w:line="240" w:lineRule="auto"/>
              <w:jc w:val="both"/>
              <w:rPr>
                <w:rFonts w:ascii="Times New Roman" w:hAnsi="Times New Roman"/>
                <w:sz w:val="24"/>
                <w:szCs w:val="24"/>
                <w:lang w:val="uk-UA"/>
              </w:rPr>
            </w:pPr>
            <w:r w:rsidRPr="00A650D4">
              <w:rPr>
                <w:rFonts w:ascii="Times New Roman" w:hAnsi="Times New Roman"/>
                <w:sz w:val="24"/>
                <w:szCs w:val="24"/>
                <w:lang w:val="uk-UA"/>
              </w:rPr>
              <w:t>1) відсутності подальшої потреби в закупівлі товарів, робіт чи послуг;</w:t>
            </w:r>
          </w:p>
          <w:p w:rsidR="00A650D4" w:rsidRPr="00A650D4" w:rsidRDefault="00A650D4" w:rsidP="00A650D4">
            <w:pPr>
              <w:tabs>
                <w:tab w:val="left" w:pos="2160"/>
                <w:tab w:val="left" w:pos="3600"/>
              </w:tabs>
              <w:spacing w:after="0" w:line="240" w:lineRule="auto"/>
              <w:jc w:val="both"/>
              <w:rPr>
                <w:rFonts w:ascii="Times New Roman" w:hAnsi="Times New Roman"/>
                <w:sz w:val="24"/>
                <w:szCs w:val="24"/>
                <w:lang w:val="uk-UA"/>
              </w:rPr>
            </w:pPr>
            <w:r w:rsidRPr="00A650D4">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650D4" w:rsidRPr="00A650D4" w:rsidRDefault="00A650D4" w:rsidP="00A650D4">
            <w:pPr>
              <w:tabs>
                <w:tab w:val="left" w:pos="2160"/>
                <w:tab w:val="left" w:pos="3600"/>
              </w:tabs>
              <w:spacing w:after="0" w:line="240" w:lineRule="auto"/>
              <w:jc w:val="both"/>
              <w:rPr>
                <w:rFonts w:ascii="Times New Roman" w:hAnsi="Times New Roman"/>
                <w:sz w:val="24"/>
                <w:szCs w:val="24"/>
                <w:lang w:val="uk-UA"/>
              </w:rPr>
            </w:pPr>
            <w:r w:rsidRPr="00A650D4">
              <w:rPr>
                <w:rFonts w:ascii="Times New Roman" w:hAnsi="Times New Roman"/>
                <w:sz w:val="24"/>
                <w:szCs w:val="24"/>
                <w:lang w:val="uk-UA"/>
              </w:rPr>
              <w:t>3) скорочення обсягу видатків на здійснення закупівлі товарів, робіт чи послуг;</w:t>
            </w:r>
          </w:p>
          <w:p w:rsidR="00A650D4" w:rsidRPr="00A650D4" w:rsidRDefault="00A650D4" w:rsidP="00A650D4">
            <w:pPr>
              <w:tabs>
                <w:tab w:val="left" w:pos="2160"/>
                <w:tab w:val="left" w:pos="3600"/>
              </w:tabs>
              <w:spacing w:after="0" w:line="240" w:lineRule="auto"/>
              <w:jc w:val="both"/>
              <w:rPr>
                <w:rFonts w:ascii="Times New Roman" w:hAnsi="Times New Roman"/>
                <w:sz w:val="24"/>
                <w:szCs w:val="24"/>
                <w:lang w:val="uk-UA"/>
              </w:rPr>
            </w:pPr>
            <w:r w:rsidRPr="00A650D4">
              <w:rPr>
                <w:rFonts w:ascii="Times New Roman" w:hAnsi="Times New Roman"/>
                <w:sz w:val="24"/>
                <w:szCs w:val="24"/>
                <w:lang w:val="uk-UA"/>
              </w:rPr>
              <w:lastRenderedPageBreak/>
              <w:t>4) коли здійснення закупівлі стало неможливим внаслідок дії обставин непереборної сили.</w:t>
            </w:r>
          </w:p>
          <w:p w:rsidR="00A650D4" w:rsidRPr="00A650D4" w:rsidRDefault="00A650D4" w:rsidP="00A650D4">
            <w:pPr>
              <w:tabs>
                <w:tab w:val="left" w:pos="2160"/>
                <w:tab w:val="left" w:pos="3600"/>
              </w:tabs>
              <w:spacing w:after="0" w:line="240" w:lineRule="auto"/>
              <w:jc w:val="both"/>
              <w:rPr>
                <w:rFonts w:ascii="Times New Roman" w:hAnsi="Times New Roman"/>
                <w:sz w:val="24"/>
                <w:szCs w:val="24"/>
                <w:lang w:val="uk-UA"/>
              </w:rPr>
            </w:pPr>
            <w:r w:rsidRPr="00A650D4">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650D4" w:rsidRPr="00A650D4" w:rsidRDefault="00A650D4" w:rsidP="00A650D4">
            <w:pPr>
              <w:tabs>
                <w:tab w:val="left" w:pos="2160"/>
                <w:tab w:val="left" w:pos="360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A650D4">
              <w:rPr>
                <w:rFonts w:ascii="Times New Roman" w:hAnsi="Times New Roman"/>
                <w:sz w:val="24"/>
                <w:szCs w:val="24"/>
                <w:lang w:val="uk-UA"/>
              </w:rPr>
              <w:t> Відкриті торги автоматично відміняються електронною системою закупівель у разі:</w:t>
            </w:r>
          </w:p>
          <w:p w:rsidR="00A650D4" w:rsidRPr="00A650D4" w:rsidRDefault="00A650D4" w:rsidP="00A650D4">
            <w:pPr>
              <w:tabs>
                <w:tab w:val="left" w:pos="2160"/>
                <w:tab w:val="left" w:pos="3600"/>
              </w:tabs>
              <w:spacing w:after="0" w:line="240" w:lineRule="auto"/>
              <w:jc w:val="both"/>
              <w:rPr>
                <w:rFonts w:ascii="Times New Roman" w:hAnsi="Times New Roman"/>
                <w:sz w:val="24"/>
                <w:szCs w:val="24"/>
                <w:lang w:val="uk-UA"/>
              </w:rPr>
            </w:pPr>
            <w:r w:rsidRPr="00A650D4">
              <w:rPr>
                <w:rFonts w:ascii="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650D4" w:rsidRPr="00A650D4" w:rsidRDefault="00A650D4" w:rsidP="00A650D4">
            <w:pPr>
              <w:tabs>
                <w:tab w:val="left" w:pos="2160"/>
                <w:tab w:val="left" w:pos="3600"/>
              </w:tabs>
              <w:spacing w:after="0" w:line="240" w:lineRule="auto"/>
              <w:jc w:val="both"/>
              <w:rPr>
                <w:rFonts w:ascii="Times New Roman" w:hAnsi="Times New Roman"/>
                <w:sz w:val="24"/>
                <w:szCs w:val="24"/>
                <w:lang w:val="uk-UA"/>
              </w:rPr>
            </w:pPr>
            <w:r w:rsidRPr="00A650D4">
              <w:rPr>
                <w:rFonts w:ascii="Times New Roman" w:hAnsi="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A650D4" w:rsidRPr="00A650D4" w:rsidRDefault="00A650D4" w:rsidP="00A650D4">
            <w:pPr>
              <w:tabs>
                <w:tab w:val="left" w:pos="2160"/>
                <w:tab w:val="left" w:pos="3600"/>
              </w:tabs>
              <w:spacing w:after="0" w:line="240" w:lineRule="auto"/>
              <w:jc w:val="both"/>
              <w:rPr>
                <w:rFonts w:ascii="Times New Roman" w:hAnsi="Times New Roman"/>
                <w:sz w:val="24"/>
                <w:szCs w:val="24"/>
                <w:lang w:val="uk-UA"/>
              </w:rPr>
            </w:pPr>
            <w:r w:rsidRPr="00A650D4">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A650D4">
              <w:rPr>
                <w:rFonts w:ascii="Times New Roman" w:hAnsi="Times New Roman"/>
                <w:sz w:val="24"/>
                <w:szCs w:val="24"/>
              </w:rPr>
              <w:t xml:space="preserve"> </w:t>
            </w:r>
            <w:r w:rsidRPr="00A650D4">
              <w:rPr>
                <w:rFonts w:ascii="Times New Roman" w:hAnsi="Times New Roman"/>
                <w:sz w:val="24"/>
                <w:szCs w:val="24"/>
                <w:lang w:val="uk-UA"/>
              </w:rPr>
              <w:t>цим пунктом, оприлюднюється інформація про відміну відкритих торгів.</w:t>
            </w:r>
          </w:p>
          <w:p w:rsidR="000E290B" w:rsidRPr="009251F5" w:rsidRDefault="000E290B" w:rsidP="00BC43E1">
            <w:pPr>
              <w:tabs>
                <w:tab w:val="left" w:pos="2160"/>
                <w:tab w:val="left" w:pos="3600"/>
              </w:tabs>
              <w:spacing w:after="0" w:line="240" w:lineRule="auto"/>
              <w:jc w:val="both"/>
              <w:rPr>
                <w:rFonts w:ascii="Times New Roman" w:hAnsi="Times New Roman"/>
                <w:sz w:val="24"/>
                <w:szCs w:val="24"/>
              </w:rPr>
            </w:pPr>
          </w:p>
        </w:tc>
      </w:tr>
      <w:tr w:rsidR="000E290B" w:rsidRPr="009251F5" w:rsidTr="00BC43E1">
        <w:tc>
          <w:tcPr>
            <w:tcW w:w="2307" w:type="dxa"/>
            <w:tcBorders>
              <w:top w:val="single" w:sz="4" w:space="0" w:color="auto"/>
              <w:left w:val="single" w:sz="4" w:space="0" w:color="auto"/>
              <w:bottom w:val="single" w:sz="4" w:space="0" w:color="auto"/>
              <w:right w:val="single" w:sz="4" w:space="0" w:color="auto"/>
            </w:tcBorders>
          </w:tcPr>
          <w:p w:rsidR="000E290B" w:rsidRPr="009251F5" w:rsidRDefault="000E290B" w:rsidP="00BC43E1">
            <w:pPr>
              <w:tabs>
                <w:tab w:val="left" w:pos="2160"/>
                <w:tab w:val="left" w:pos="3600"/>
              </w:tabs>
              <w:spacing w:after="0" w:line="240" w:lineRule="auto"/>
              <w:jc w:val="both"/>
              <w:rPr>
                <w:rFonts w:ascii="Times New Roman" w:hAnsi="Times New Roman"/>
                <w:b/>
                <w:sz w:val="24"/>
                <w:szCs w:val="24"/>
                <w:lang w:val="uk-UA"/>
              </w:rPr>
            </w:pPr>
            <w:r w:rsidRPr="009251F5">
              <w:rPr>
                <w:rFonts w:ascii="Times New Roman" w:hAnsi="Times New Roman"/>
                <w:b/>
                <w:sz w:val="24"/>
                <w:szCs w:val="24"/>
                <w:lang w:val="uk-UA"/>
              </w:rPr>
              <w:lastRenderedPageBreak/>
              <w:t>2. Строк укладання договору</w:t>
            </w:r>
          </w:p>
        </w:tc>
        <w:tc>
          <w:tcPr>
            <w:tcW w:w="7920" w:type="dxa"/>
            <w:gridSpan w:val="2"/>
            <w:tcBorders>
              <w:top w:val="single" w:sz="4" w:space="0" w:color="auto"/>
              <w:left w:val="single" w:sz="4" w:space="0" w:color="auto"/>
              <w:bottom w:val="single" w:sz="4" w:space="0" w:color="auto"/>
              <w:right w:val="single" w:sz="4" w:space="0" w:color="auto"/>
            </w:tcBorders>
          </w:tcPr>
          <w:p w:rsidR="00A650D4" w:rsidRPr="00A650D4" w:rsidRDefault="00A650D4" w:rsidP="00A650D4">
            <w:pPr>
              <w:pStyle w:val="1"/>
              <w:widowControl w:val="0"/>
              <w:spacing w:before="96"/>
              <w:ind w:right="113"/>
              <w:rPr>
                <w:rFonts w:ascii="Times New Roman" w:hAnsi="Times New Roman"/>
                <w:sz w:val="24"/>
                <w:szCs w:val="24"/>
                <w:lang w:val="uk-UA"/>
              </w:rPr>
            </w:pPr>
            <w:r w:rsidRPr="00A650D4">
              <w:rPr>
                <w:rFonts w:ascii="Times New Roman" w:hAnsi="Times New Roman"/>
                <w:sz w:val="24"/>
                <w:szCs w:val="24"/>
                <w:lang w:val="uk-UA"/>
              </w:rPr>
              <w:t>Рішення про намір укласти договір про закупівлю приймається замовником відповідно до статті 33 Закону та цього пункту.</w:t>
            </w:r>
          </w:p>
          <w:p w:rsidR="00A650D4" w:rsidRPr="00A650D4" w:rsidRDefault="00A650D4" w:rsidP="00A650D4">
            <w:pPr>
              <w:pStyle w:val="1"/>
              <w:widowControl w:val="0"/>
              <w:spacing w:before="96"/>
              <w:ind w:right="113"/>
              <w:rPr>
                <w:rFonts w:ascii="Times New Roman" w:hAnsi="Times New Roman"/>
                <w:sz w:val="24"/>
                <w:szCs w:val="24"/>
                <w:lang w:val="uk-UA"/>
              </w:rPr>
            </w:pPr>
            <w:r w:rsidRPr="00A650D4">
              <w:rPr>
                <w:rFonts w:ascii="Times New Roman" w:hAnsi="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650D4" w:rsidRPr="00A650D4" w:rsidRDefault="00A650D4" w:rsidP="00A650D4">
            <w:pPr>
              <w:pStyle w:val="1"/>
              <w:widowControl w:val="0"/>
              <w:spacing w:before="96"/>
              <w:ind w:right="113"/>
              <w:rPr>
                <w:rFonts w:ascii="Times New Roman" w:hAnsi="Times New Roman"/>
                <w:sz w:val="24"/>
                <w:szCs w:val="24"/>
                <w:lang w:val="uk-UA"/>
              </w:rPr>
            </w:pPr>
            <w:r w:rsidRPr="00A650D4">
              <w:rPr>
                <w:rFonts w:ascii="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650D4" w:rsidRPr="00A650D4" w:rsidRDefault="00A650D4" w:rsidP="00A650D4">
            <w:pPr>
              <w:pStyle w:val="1"/>
              <w:widowControl w:val="0"/>
              <w:spacing w:before="96"/>
              <w:ind w:right="113"/>
              <w:rPr>
                <w:rFonts w:ascii="Times New Roman" w:hAnsi="Times New Roman"/>
                <w:sz w:val="24"/>
                <w:szCs w:val="24"/>
                <w:lang w:val="uk-UA"/>
              </w:rPr>
            </w:pPr>
            <w:r w:rsidRPr="00A650D4">
              <w:rPr>
                <w:rFonts w:ascii="Times New Roman" w:hAnsi="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E290B" w:rsidRDefault="000E290B" w:rsidP="00677BD6">
            <w:pPr>
              <w:pStyle w:val="rvps2"/>
              <w:shd w:val="clear" w:color="auto" w:fill="FFFFFF"/>
              <w:spacing w:before="0" w:beforeAutospacing="0" w:after="0" w:afterAutospacing="0"/>
              <w:ind w:firstLine="448"/>
              <w:jc w:val="both"/>
              <w:textAlignment w:val="baseline"/>
              <w:rPr>
                <w:color w:val="000000"/>
              </w:rPr>
            </w:pPr>
          </w:p>
        </w:tc>
      </w:tr>
      <w:tr w:rsidR="000E290B" w:rsidRPr="009251F5" w:rsidTr="00BC43E1">
        <w:tc>
          <w:tcPr>
            <w:tcW w:w="2307" w:type="dxa"/>
            <w:tcBorders>
              <w:top w:val="single" w:sz="4" w:space="0" w:color="auto"/>
              <w:left w:val="single" w:sz="4" w:space="0" w:color="auto"/>
              <w:bottom w:val="single" w:sz="4" w:space="0" w:color="auto"/>
              <w:right w:val="single" w:sz="4" w:space="0" w:color="auto"/>
            </w:tcBorders>
          </w:tcPr>
          <w:p w:rsidR="000E290B" w:rsidRPr="009251F5" w:rsidRDefault="000E290B" w:rsidP="00BC43E1">
            <w:pPr>
              <w:tabs>
                <w:tab w:val="left" w:pos="2160"/>
                <w:tab w:val="left" w:pos="3600"/>
              </w:tabs>
              <w:spacing w:after="0" w:line="240" w:lineRule="auto"/>
              <w:jc w:val="both"/>
              <w:rPr>
                <w:rFonts w:ascii="Times New Roman" w:hAnsi="Times New Roman"/>
                <w:b/>
                <w:sz w:val="24"/>
                <w:szCs w:val="24"/>
                <w:lang w:val="uk-UA"/>
              </w:rPr>
            </w:pPr>
            <w:r w:rsidRPr="009251F5">
              <w:rPr>
                <w:rFonts w:ascii="Times New Roman" w:hAnsi="Times New Roman"/>
                <w:b/>
                <w:sz w:val="24"/>
                <w:szCs w:val="24"/>
                <w:lang w:val="uk-UA"/>
              </w:rPr>
              <w:t>3. Проект договору про закупівлю</w:t>
            </w:r>
          </w:p>
          <w:p w:rsidR="000E290B" w:rsidRPr="009251F5" w:rsidRDefault="000E290B" w:rsidP="00BC43E1">
            <w:pPr>
              <w:tabs>
                <w:tab w:val="left" w:pos="2160"/>
                <w:tab w:val="left" w:pos="3600"/>
              </w:tabs>
              <w:spacing w:after="0" w:line="240" w:lineRule="auto"/>
              <w:jc w:val="both"/>
              <w:rPr>
                <w:rFonts w:ascii="Times New Roman" w:hAnsi="Times New Roman"/>
                <w:sz w:val="24"/>
                <w:szCs w:val="24"/>
                <w:lang w:val="uk-UA"/>
              </w:rPr>
            </w:pPr>
          </w:p>
        </w:tc>
        <w:tc>
          <w:tcPr>
            <w:tcW w:w="7920" w:type="dxa"/>
            <w:gridSpan w:val="2"/>
            <w:tcBorders>
              <w:top w:val="single" w:sz="4" w:space="0" w:color="auto"/>
              <w:left w:val="single" w:sz="4" w:space="0" w:color="auto"/>
              <w:bottom w:val="single" w:sz="4" w:space="0" w:color="auto"/>
              <w:right w:val="single" w:sz="4" w:space="0" w:color="auto"/>
            </w:tcBorders>
          </w:tcPr>
          <w:p w:rsidR="000E290B" w:rsidRPr="009251F5" w:rsidRDefault="000E290B" w:rsidP="00677BD6">
            <w:pPr>
              <w:tabs>
                <w:tab w:val="left" w:pos="720"/>
                <w:tab w:val="center" w:pos="4677"/>
                <w:tab w:val="right" w:pos="9355"/>
              </w:tabs>
              <w:spacing w:after="0" w:line="240" w:lineRule="auto"/>
              <w:jc w:val="both"/>
              <w:rPr>
                <w:rFonts w:ascii="Times New Roman" w:hAnsi="Times New Roman"/>
                <w:b/>
                <w:sz w:val="24"/>
                <w:szCs w:val="24"/>
                <w:lang w:val="uk-UA"/>
              </w:rPr>
            </w:pPr>
            <w:r>
              <w:rPr>
                <w:rFonts w:ascii="Times New Roman" w:hAnsi="Times New Roman"/>
                <w:sz w:val="24"/>
                <w:szCs w:val="24"/>
                <w:lang w:val="uk-UA"/>
              </w:rPr>
              <w:t>П</w:t>
            </w:r>
            <w:r w:rsidRPr="004623D1">
              <w:rPr>
                <w:rFonts w:ascii="Times New Roman" w:hAnsi="Times New Roman"/>
                <w:sz w:val="24"/>
                <w:szCs w:val="24"/>
                <w:lang w:val="uk-UA"/>
              </w:rPr>
              <w:t>рое</w:t>
            </w:r>
            <w:r>
              <w:rPr>
                <w:rFonts w:ascii="Times New Roman" w:hAnsi="Times New Roman"/>
                <w:sz w:val="24"/>
                <w:szCs w:val="24"/>
                <w:lang w:val="uk-UA"/>
              </w:rPr>
              <w:t xml:space="preserve">кт договору про закупівлю опубліковано в окремому файлі. </w:t>
            </w:r>
          </w:p>
          <w:p w:rsidR="000E290B" w:rsidRPr="009251F5" w:rsidRDefault="000E290B" w:rsidP="00BC4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
              <w:jc w:val="both"/>
              <w:rPr>
                <w:rFonts w:ascii="Times New Roman" w:hAnsi="Times New Roman"/>
                <w:b/>
                <w:sz w:val="24"/>
                <w:szCs w:val="24"/>
                <w:lang w:val="uk-UA"/>
              </w:rPr>
            </w:pPr>
          </w:p>
        </w:tc>
      </w:tr>
      <w:tr w:rsidR="000E290B" w:rsidRPr="009251F5" w:rsidTr="00BC43E1">
        <w:tc>
          <w:tcPr>
            <w:tcW w:w="2307" w:type="dxa"/>
            <w:tcBorders>
              <w:top w:val="single" w:sz="4" w:space="0" w:color="auto"/>
              <w:left w:val="single" w:sz="4" w:space="0" w:color="auto"/>
              <w:bottom w:val="single" w:sz="4" w:space="0" w:color="auto"/>
              <w:right w:val="single" w:sz="4" w:space="0" w:color="auto"/>
            </w:tcBorders>
          </w:tcPr>
          <w:p w:rsidR="000E290B" w:rsidRPr="009251F5" w:rsidRDefault="000E290B" w:rsidP="00DD317C">
            <w:pPr>
              <w:tabs>
                <w:tab w:val="left" w:pos="2160"/>
                <w:tab w:val="left" w:pos="3600"/>
              </w:tabs>
              <w:spacing w:after="0" w:line="240" w:lineRule="auto"/>
              <w:jc w:val="both"/>
              <w:rPr>
                <w:rFonts w:ascii="Times New Roman" w:hAnsi="Times New Roman"/>
                <w:b/>
                <w:sz w:val="24"/>
                <w:szCs w:val="24"/>
                <w:lang w:val="uk-UA"/>
              </w:rPr>
            </w:pPr>
            <w:r w:rsidRPr="009251F5">
              <w:rPr>
                <w:rFonts w:ascii="Times New Roman" w:hAnsi="Times New Roman"/>
                <w:b/>
                <w:sz w:val="24"/>
                <w:szCs w:val="24"/>
                <w:lang w:val="uk-UA"/>
              </w:rPr>
              <w:t>4. Істотні умови, що обов’язково включаються до договору про закупівлю</w:t>
            </w:r>
          </w:p>
        </w:tc>
        <w:tc>
          <w:tcPr>
            <w:tcW w:w="7920" w:type="dxa"/>
            <w:gridSpan w:val="2"/>
            <w:tcBorders>
              <w:top w:val="single" w:sz="4" w:space="0" w:color="auto"/>
              <w:left w:val="single" w:sz="4" w:space="0" w:color="auto"/>
              <w:bottom w:val="single" w:sz="4" w:space="0" w:color="auto"/>
              <w:right w:val="single" w:sz="4" w:space="0" w:color="auto"/>
            </w:tcBorders>
          </w:tcPr>
          <w:p w:rsidR="000E290B" w:rsidRDefault="000E290B" w:rsidP="00DD317C">
            <w:pPr>
              <w:pStyle w:val="rvps2"/>
              <w:shd w:val="clear" w:color="auto" w:fill="FFFFFF"/>
              <w:spacing w:before="0" w:beforeAutospacing="0" w:after="0" w:afterAutospacing="0"/>
              <w:ind w:firstLine="450"/>
              <w:jc w:val="both"/>
              <w:textAlignment w:val="baseline"/>
              <w:rPr>
                <w:color w:val="000000"/>
              </w:rPr>
            </w:pPr>
            <w:r>
              <w:rPr>
                <w:color w:val="000000"/>
              </w:rPr>
              <w:t>1. Договір про закупівлю укладається відповідно до норм</w:t>
            </w:r>
            <w:r>
              <w:rPr>
                <w:rStyle w:val="apple-converted-space"/>
                <w:color w:val="000000"/>
              </w:rPr>
              <w:t> </w:t>
            </w:r>
            <w:hyperlink r:id="rId10" w:tgtFrame="_blank" w:history="1">
              <w:r>
                <w:rPr>
                  <w:rStyle w:val="ab"/>
                  <w:color w:val="000099"/>
                  <w:bdr w:val="none" w:sz="0" w:space="0" w:color="auto" w:frame="1"/>
                </w:rPr>
                <w:t>Цивільного кодексу України</w:t>
              </w:r>
            </w:hyperlink>
            <w:r>
              <w:rPr>
                <w:rStyle w:val="apple-converted-space"/>
                <w:color w:val="000000"/>
              </w:rPr>
              <w:t> </w:t>
            </w:r>
            <w:r>
              <w:rPr>
                <w:color w:val="000000"/>
              </w:rPr>
              <w:t>та</w:t>
            </w:r>
            <w:r w:rsidR="007D46BE">
              <w:rPr>
                <w:color w:val="000000"/>
                <w:lang w:val="uk-UA"/>
              </w:rPr>
              <w:t xml:space="preserve"> </w:t>
            </w:r>
            <w:hyperlink r:id="rId11" w:tgtFrame="_blank" w:history="1">
              <w:r>
                <w:rPr>
                  <w:rStyle w:val="ab"/>
                  <w:color w:val="000099"/>
                  <w:bdr w:val="none" w:sz="0" w:space="0" w:color="auto" w:frame="1"/>
                </w:rPr>
                <w:t>Господарського кодексу України</w:t>
              </w:r>
            </w:hyperlink>
            <w:r>
              <w:rPr>
                <w:rStyle w:val="apple-converted-space"/>
                <w:color w:val="000000"/>
              </w:rPr>
              <w:t> </w:t>
            </w:r>
            <w:r>
              <w:rPr>
                <w:color w:val="000000"/>
              </w:rPr>
              <w:t>з урахуванням особливостей, визначених цим Законом.</w:t>
            </w:r>
          </w:p>
          <w:p w:rsidR="00A650D4" w:rsidRPr="00A650D4" w:rsidRDefault="00A650D4" w:rsidP="00DD317C">
            <w:pPr>
              <w:pStyle w:val="rvps2"/>
              <w:shd w:val="clear" w:color="auto" w:fill="FFFFFF"/>
              <w:spacing w:before="0" w:beforeAutospacing="0" w:after="0" w:afterAutospacing="0"/>
              <w:ind w:firstLine="450"/>
              <w:textAlignment w:val="baseline"/>
              <w:rPr>
                <w:lang w:val="uk-UA"/>
              </w:rPr>
            </w:pPr>
            <w:bookmarkStart w:id="1" w:name="n577"/>
            <w:bookmarkStart w:id="2" w:name="n578"/>
            <w:bookmarkStart w:id="3" w:name="n583"/>
            <w:bookmarkEnd w:id="1"/>
            <w:bookmarkEnd w:id="2"/>
            <w:bookmarkEnd w:id="3"/>
            <w:r w:rsidRPr="00A650D4">
              <w:rPr>
                <w:lang w:val="uk-UA"/>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w:t>
            </w:r>
            <w:r w:rsidRPr="00A650D4">
              <w:rPr>
                <w:lang w:val="uk-UA"/>
              </w:rPr>
              <w:lastRenderedPageBreak/>
              <w:t>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A650D4" w:rsidRPr="00A650D4" w:rsidRDefault="00A650D4" w:rsidP="00DD317C">
            <w:pPr>
              <w:pStyle w:val="rvps2"/>
              <w:shd w:val="clear" w:color="auto" w:fill="FFFFFF"/>
              <w:spacing w:before="0" w:beforeAutospacing="0" w:after="0" w:afterAutospacing="0"/>
              <w:ind w:firstLine="450"/>
              <w:textAlignment w:val="baseline"/>
              <w:rPr>
                <w:lang w:val="uk-UA"/>
              </w:rPr>
            </w:pPr>
            <w:r w:rsidRPr="00A650D4">
              <w:rPr>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A650D4" w:rsidRPr="00A650D4" w:rsidRDefault="00A650D4" w:rsidP="00DD317C">
            <w:pPr>
              <w:pStyle w:val="rvps2"/>
              <w:shd w:val="clear" w:color="auto" w:fill="FFFFFF"/>
              <w:spacing w:before="0" w:beforeAutospacing="0" w:after="0" w:afterAutospacing="0"/>
              <w:ind w:firstLine="450"/>
              <w:textAlignment w:val="baseline"/>
              <w:rPr>
                <w:lang w:val="uk-UA"/>
              </w:rPr>
            </w:pPr>
            <w:r w:rsidRPr="00A650D4">
              <w:rPr>
                <w:lang w:val="uk-UA"/>
              </w:rPr>
              <w:t xml:space="preserve">18.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650D4" w:rsidRPr="00A650D4" w:rsidRDefault="00A650D4" w:rsidP="00DD317C">
            <w:pPr>
              <w:pStyle w:val="rvps2"/>
              <w:shd w:val="clear" w:color="auto" w:fill="FFFFFF"/>
              <w:spacing w:before="0" w:beforeAutospacing="0" w:after="0" w:afterAutospacing="0"/>
              <w:ind w:firstLine="450"/>
              <w:textAlignment w:val="baseline"/>
              <w:rPr>
                <w:lang w:val="uk-UA"/>
              </w:rPr>
            </w:pPr>
            <w:r w:rsidRPr="00A650D4">
              <w:rPr>
                <w:lang w:val="uk-UA"/>
              </w:rPr>
              <w:t xml:space="preserve">визначення грошового еквівалента зобов’язання в іноземній валюті; </w:t>
            </w:r>
          </w:p>
          <w:p w:rsidR="00A650D4" w:rsidRPr="00A650D4" w:rsidRDefault="00A650D4" w:rsidP="00DD317C">
            <w:pPr>
              <w:pStyle w:val="rvps2"/>
              <w:shd w:val="clear" w:color="auto" w:fill="FFFFFF"/>
              <w:spacing w:before="0" w:beforeAutospacing="0" w:after="0" w:afterAutospacing="0"/>
              <w:ind w:firstLine="450"/>
              <w:textAlignment w:val="baseline"/>
              <w:rPr>
                <w:lang w:val="uk-UA"/>
              </w:rPr>
            </w:pPr>
            <w:r w:rsidRPr="00A650D4">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650D4" w:rsidRPr="00A650D4" w:rsidRDefault="00A650D4" w:rsidP="00DD317C">
            <w:pPr>
              <w:pStyle w:val="rvps2"/>
              <w:shd w:val="clear" w:color="auto" w:fill="FFFFFF"/>
              <w:spacing w:before="0" w:beforeAutospacing="0" w:after="0" w:afterAutospacing="0"/>
              <w:ind w:firstLine="450"/>
              <w:textAlignment w:val="baseline"/>
              <w:rPr>
                <w:lang w:val="uk-UA"/>
              </w:rPr>
            </w:pPr>
            <w:r w:rsidRPr="00A650D4">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650D4" w:rsidRPr="00A650D4" w:rsidRDefault="00A650D4" w:rsidP="00DD317C">
            <w:pPr>
              <w:pStyle w:val="rvps2"/>
              <w:shd w:val="clear" w:color="auto" w:fill="FFFFFF"/>
              <w:spacing w:before="0" w:beforeAutospacing="0" w:after="0" w:afterAutospacing="0"/>
              <w:ind w:firstLine="450"/>
              <w:textAlignment w:val="baseline"/>
              <w:rPr>
                <w:lang w:val="uk-UA"/>
              </w:rPr>
            </w:pPr>
            <w:r w:rsidRPr="00A650D4">
              <w:rPr>
                <w:lang w:val="uk-UA"/>
              </w:rPr>
              <w:t>19.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650D4" w:rsidRPr="00A650D4" w:rsidRDefault="00A650D4" w:rsidP="00DD317C">
            <w:pPr>
              <w:pStyle w:val="rvps2"/>
              <w:shd w:val="clear" w:color="auto" w:fill="FFFFFF"/>
              <w:spacing w:before="0" w:beforeAutospacing="0" w:after="0" w:afterAutospacing="0"/>
              <w:ind w:firstLine="450"/>
              <w:textAlignment w:val="baseline"/>
              <w:rPr>
                <w:lang w:val="uk-UA"/>
              </w:rPr>
            </w:pPr>
            <w:r w:rsidRPr="00A650D4">
              <w:rPr>
                <w:lang w:val="uk-UA"/>
              </w:rPr>
              <w:t>1) зменшення обсягів закупівлі, зокрема з урахуванням фактичного обсягу видатків замовника;</w:t>
            </w:r>
          </w:p>
          <w:p w:rsidR="00A650D4" w:rsidRPr="00A650D4" w:rsidRDefault="00A650D4" w:rsidP="00DD317C">
            <w:pPr>
              <w:pStyle w:val="rvps2"/>
              <w:shd w:val="clear" w:color="auto" w:fill="FFFFFF"/>
              <w:spacing w:before="0" w:beforeAutospacing="0" w:after="0" w:afterAutospacing="0"/>
              <w:ind w:firstLine="450"/>
              <w:textAlignment w:val="baseline"/>
              <w:rPr>
                <w:lang w:val="uk-UA"/>
              </w:rPr>
            </w:pPr>
            <w:r w:rsidRPr="00A650D4">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650D4" w:rsidRPr="00A650D4" w:rsidRDefault="00A650D4" w:rsidP="00DD317C">
            <w:pPr>
              <w:pStyle w:val="rvps2"/>
              <w:shd w:val="clear" w:color="auto" w:fill="FFFFFF"/>
              <w:spacing w:before="0" w:beforeAutospacing="0" w:after="0" w:afterAutospacing="0"/>
              <w:ind w:firstLine="450"/>
              <w:textAlignment w:val="baseline"/>
              <w:rPr>
                <w:lang w:val="uk-UA"/>
              </w:rPr>
            </w:pPr>
            <w:r w:rsidRPr="00A650D4">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650D4" w:rsidRPr="00A650D4" w:rsidRDefault="00A650D4" w:rsidP="00DD317C">
            <w:pPr>
              <w:pStyle w:val="rvps2"/>
              <w:shd w:val="clear" w:color="auto" w:fill="FFFFFF"/>
              <w:spacing w:before="0" w:beforeAutospacing="0" w:after="0" w:afterAutospacing="0"/>
              <w:ind w:firstLine="450"/>
              <w:textAlignment w:val="baseline"/>
              <w:rPr>
                <w:lang w:val="uk-UA"/>
              </w:rPr>
            </w:pPr>
            <w:r w:rsidRPr="00A650D4">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650D4" w:rsidRPr="00A650D4" w:rsidRDefault="00A650D4" w:rsidP="00DD317C">
            <w:pPr>
              <w:pStyle w:val="rvps2"/>
              <w:shd w:val="clear" w:color="auto" w:fill="FFFFFF"/>
              <w:spacing w:before="0" w:beforeAutospacing="0" w:after="0" w:afterAutospacing="0"/>
              <w:ind w:firstLine="450"/>
              <w:textAlignment w:val="baseline"/>
              <w:rPr>
                <w:lang w:val="uk-UA"/>
              </w:rPr>
            </w:pPr>
            <w:r w:rsidRPr="00A650D4">
              <w:rPr>
                <w:lang w:val="uk-UA"/>
              </w:rPr>
              <w:t>5) погодження зміни ціни в договорі про закупівлю в бік зменшення (без зміни кількості (обсягу) та якості товарів, робіт і послуг);</w:t>
            </w:r>
          </w:p>
          <w:p w:rsidR="00A650D4" w:rsidRPr="00A650D4" w:rsidRDefault="00A650D4" w:rsidP="00DD317C">
            <w:pPr>
              <w:pStyle w:val="rvps2"/>
              <w:shd w:val="clear" w:color="auto" w:fill="FFFFFF"/>
              <w:spacing w:before="0" w:beforeAutospacing="0" w:after="0" w:afterAutospacing="0"/>
              <w:ind w:firstLine="450"/>
              <w:textAlignment w:val="baseline"/>
              <w:rPr>
                <w:lang w:val="uk-UA"/>
              </w:rPr>
            </w:pPr>
            <w:r w:rsidRPr="00A650D4">
              <w:rPr>
                <w:lang w:val="uk-UA"/>
              </w:rPr>
              <w:t xml:space="preserve">6) зміни ціни в договорі про закупівлю у зв’язку з зміною ставок податків і зборів та/або зміною умов щодо надання пільг з </w:t>
            </w:r>
            <w:r w:rsidRPr="00A650D4">
              <w:rPr>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650D4" w:rsidRPr="00A650D4" w:rsidRDefault="00A650D4" w:rsidP="00DD317C">
            <w:pPr>
              <w:pStyle w:val="rvps2"/>
              <w:shd w:val="clear" w:color="auto" w:fill="FFFFFF"/>
              <w:spacing w:before="0" w:beforeAutospacing="0" w:after="0" w:afterAutospacing="0"/>
              <w:ind w:firstLine="450"/>
              <w:textAlignment w:val="baseline"/>
              <w:rPr>
                <w:lang w:val="uk-UA"/>
              </w:rPr>
            </w:pPr>
            <w:r w:rsidRPr="00A650D4">
              <w:rPr>
                <w:lang w:val="uk-UA"/>
              </w:rPr>
              <w:t xml:space="preserve">7) зміни встановленого згідно із законодавством органами державної </w:t>
            </w:r>
            <w:r w:rsidRPr="00A650D4">
              <w:rPr>
                <w:lang w:val="uk-UA"/>
              </w:rPr>
              <w:lastRenderedPageBreak/>
              <w:t>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650D4" w:rsidRPr="00A650D4" w:rsidRDefault="00A650D4" w:rsidP="00DD317C">
            <w:pPr>
              <w:pStyle w:val="rvps2"/>
              <w:shd w:val="clear" w:color="auto" w:fill="FFFFFF"/>
              <w:spacing w:before="0" w:beforeAutospacing="0" w:after="0" w:afterAutospacing="0"/>
              <w:ind w:firstLine="450"/>
              <w:textAlignment w:val="baseline"/>
              <w:rPr>
                <w:lang w:val="uk-UA"/>
              </w:rPr>
            </w:pPr>
            <w:r w:rsidRPr="00A650D4">
              <w:rPr>
                <w:lang w:val="uk-UA"/>
              </w:rPr>
              <w:t>8) зміни умов у зв’язку із застосуванням положень частини шостої</w:t>
            </w:r>
            <w:r w:rsidRPr="00A650D4">
              <w:t xml:space="preserve"> </w:t>
            </w:r>
            <w:r w:rsidRPr="00A650D4">
              <w:rPr>
                <w:lang w:val="uk-UA"/>
              </w:rPr>
              <w:t>статті 41 Закону.</w:t>
            </w:r>
          </w:p>
          <w:p w:rsidR="00A650D4" w:rsidRPr="00A650D4" w:rsidRDefault="00A650D4" w:rsidP="00DD317C">
            <w:pPr>
              <w:pStyle w:val="rvps2"/>
              <w:shd w:val="clear" w:color="auto" w:fill="FFFFFF"/>
              <w:spacing w:before="0" w:beforeAutospacing="0" w:after="0" w:afterAutospacing="0"/>
              <w:ind w:firstLine="450"/>
              <w:textAlignment w:val="baseline"/>
              <w:rPr>
                <w:lang w:val="uk-UA"/>
              </w:rPr>
            </w:pPr>
            <w:r w:rsidRPr="00A650D4">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0E290B" w:rsidRPr="00677BD6" w:rsidRDefault="000E290B" w:rsidP="00DD317C">
            <w:pPr>
              <w:pStyle w:val="rvps2"/>
              <w:shd w:val="clear" w:color="auto" w:fill="FFFFFF"/>
              <w:spacing w:before="0" w:beforeAutospacing="0" w:after="0" w:afterAutospacing="0"/>
              <w:ind w:firstLine="450"/>
              <w:jc w:val="both"/>
              <w:textAlignment w:val="baseline"/>
            </w:pPr>
          </w:p>
        </w:tc>
      </w:tr>
      <w:tr w:rsidR="000E290B" w:rsidRPr="006E6E34" w:rsidTr="00BC43E1">
        <w:tc>
          <w:tcPr>
            <w:tcW w:w="2307" w:type="dxa"/>
            <w:tcBorders>
              <w:top w:val="single" w:sz="4" w:space="0" w:color="auto"/>
              <w:left w:val="single" w:sz="4" w:space="0" w:color="auto"/>
              <w:bottom w:val="single" w:sz="4" w:space="0" w:color="auto"/>
              <w:right w:val="single" w:sz="4" w:space="0" w:color="auto"/>
            </w:tcBorders>
          </w:tcPr>
          <w:p w:rsidR="000E290B" w:rsidRPr="009251F5" w:rsidRDefault="000E290B" w:rsidP="00BC43E1">
            <w:pPr>
              <w:tabs>
                <w:tab w:val="left" w:pos="2160"/>
                <w:tab w:val="left" w:pos="3600"/>
              </w:tabs>
              <w:spacing w:after="0" w:line="240" w:lineRule="auto"/>
              <w:jc w:val="both"/>
              <w:rPr>
                <w:rFonts w:ascii="Times New Roman" w:hAnsi="Times New Roman"/>
                <w:b/>
                <w:sz w:val="24"/>
                <w:szCs w:val="24"/>
                <w:lang w:val="uk-UA"/>
              </w:rPr>
            </w:pPr>
            <w:r w:rsidRPr="009251F5">
              <w:rPr>
                <w:rFonts w:ascii="Times New Roman" w:hAnsi="Times New Roman"/>
                <w:b/>
                <w:sz w:val="24"/>
                <w:szCs w:val="24"/>
                <w:lang w:val="uk-UA"/>
              </w:rPr>
              <w:lastRenderedPageBreak/>
              <w:t xml:space="preserve">5. Дії замовника при відмові переможця торгів підписати договір про закупівлю  </w:t>
            </w:r>
          </w:p>
        </w:tc>
        <w:tc>
          <w:tcPr>
            <w:tcW w:w="7920" w:type="dxa"/>
            <w:gridSpan w:val="2"/>
            <w:tcBorders>
              <w:top w:val="single" w:sz="4" w:space="0" w:color="auto"/>
              <w:left w:val="single" w:sz="4" w:space="0" w:color="auto"/>
              <w:bottom w:val="single" w:sz="4" w:space="0" w:color="auto"/>
              <w:right w:val="single" w:sz="4" w:space="0" w:color="auto"/>
            </w:tcBorders>
          </w:tcPr>
          <w:p w:rsidR="000E290B" w:rsidRPr="00677BD6" w:rsidRDefault="000E290B" w:rsidP="00677BD6">
            <w:pPr>
              <w:pStyle w:val="1"/>
              <w:widowControl w:val="0"/>
              <w:spacing w:before="96" w:line="240" w:lineRule="auto"/>
              <w:ind w:right="113"/>
              <w:jc w:val="both"/>
              <w:rPr>
                <w:lang w:val="uk-UA"/>
              </w:rPr>
            </w:pPr>
            <w:r w:rsidRPr="002C011F">
              <w:rPr>
                <w:rFonts w:ascii="Times New Roman" w:hAnsi="Times New Roman"/>
                <w:sz w:val="24"/>
                <w:szCs w:val="24"/>
                <w:lang w:val="uk-UA"/>
              </w:rPr>
              <w:t xml:space="preserve">У  разі  письмової  відмови  переможця  торгів   підписати договір  </w:t>
            </w:r>
            <w:r w:rsidRPr="004623D1">
              <w:rPr>
                <w:rFonts w:ascii="Times New Roman" w:hAnsi="Times New Roman" w:cs="Times New Roman"/>
                <w:sz w:val="24"/>
                <w:szCs w:val="24"/>
                <w:lang w:val="uk-UA"/>
              </w:rPr>
              <w:t>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r>
              <w:rPr>
                <w:rFonts w:ascii="Times New Roman" w:hAnsi="Times New Roman" w:cs="Times New Roman"/>
                <w:sz w:val="24"/>
                <w:szCs w:val="24"/>
                <w:lang w:val="uk-UA"/>
              </w:rPr>
              <w:t>.</w:t>
            </w:r>
          </w:p>
        </w:tc>
      </w:tr>
      <w:tr w:rsidR="000E290B" w:rsidRPr="009251F5" w:rsidTr="00BC43E1">
        <w:tc>
          <w:tcPr>
            <w:tcW w:w="2307" w:type="dxa"/>
            <w:tcBorders>
              <w:top w:val="single" w:sz="4" w:space="0" w:color="auto"/>
              <w:left w:val="single" w:sz="4" w:space="0" w:color="auto"/>
              <w:bottom w:val="single" w:sz="4" w:space="0" w:color="auto"/>
              <w:right w:val="single" w:sz="4" w:space="0" w:color="auto"/>
            </w:tcBorders>
          </w:tcPr>
          <w:p w:rsidR="000E290B" w:rsidRPr="009251F5" w:rsidRDefault="000E290B" w:rsidP="00BC43E1">
            <w:pPr>
              <w:tabs>
                <w:tab w:val="left" w:pos="2160"/>
                <w:tab w:val="left" w:pos="3600"/>
              </w:tabs>
              <w:spacing w:after="0" w:line="240" w:lineRule="auto"/>
              <w:jc w:val="both"/>
              <w:rPr>
                <w:rFonts w:ascii="Times New Roman" w:hAnsi="Times New Roman"/>
                <w:b/>
                <w:sz w:val="24"/>
                <w:szCs w:val="24"/>
                <w:lang w:val="uk-UA"/>
              </w:rPr>
            </w:pPr>
            <w:r w:rsidRPr="009251F5">
              <w:rPr>
                <w:rFonts w:ascii="Times New Roman" w:hAnsi="Times New Roman"/>
                <w:b/>
                <w:sz w:val="24"/>
                <w:szCs w:val="24"/>
                <w:lang w:val="uk-UA"/>
              </w:rPr>
              <w:t>6. Забезпечення виконання договору про закупівлю</w:t>
            </w:r>
          </w:p>
        </w:tc>
        <w:tc>
          <w:tcPr>
            <w:tcW w:w="7920" w:type="dxa"/>
            <w:gridSpan w:val="2"/>
            <w:tcBorders>
              <w:top w:val="single" w:sz="4" w:space="0" w:color="auto"/>
              <w:left w:val="single" w:sz="4" w:space="0" w:color="auto"/>
              <w:bottom w:val="single" w:sz="4" w:space="0" w:color="auto"/>
              <w:right w:val="single" w:sz="4" w:space="0" w:color="auto"/>
            </w:tcBorders>
          </w:tcPr>
          <w:p w:rsidR="000E290B" w:rsidRPr="009251F5" w:rsidRDefault="000E290B" w:rsidP="00BC43E1">
            <w:pPr>
              <w:tabs>
                <w:tab w:val="left" w:pos="2160"/>
                <w:tab w:val="left" w:pos="3600"/>
              </w:tabs>
              <w:spacing w:after="0" w:line="240" w:lineRule="auto"/>
              <w:jc w:val="both"/>
              <w:rPr>
                <w:rFonts w:ascii="Times New Roman" w:hAnsi="Times New Roman"/>
                <w:sz w:val="24"/>
                <w:szCs w:val="24"/>
                <w:lang w:val="uk-UA"/>
              </w:rPr>
            </w:pPr>
          </w:p>
          <w:p w:rsidR="000E290B" w:rsidRPr="009251F5" w:rsidRDefault="000E290B" w:rsidP="00BC43E1">
            <w:pPr>
              <w:tabs>
                <w:tab w:val="left" w:pos="2160"/>
                <w:tab w:val="left" w:pos="3600"/>
              </w:tabs>
              <w:spacing w:after="0" w:line="240" w:lineRule="auto"/>
              <w:jc w:val="both"/>
              <w:rPr>
                <w:rFonts w:ascii="Times New Roman" w:hAnsi="Times New Roman"/>
                <w:sz w:val="24"/>
                <w:szCs w:val="24"/>
                <w:lang w:val="uk-UA"/>
              </w:rPr>
            </w:pPr>
            <w:r w:rsidRPr="009251F5">
              <w:rPr>
                <w:rFonts w:ascii="Times New Roman" w:hAnsi="Times New Roman"/>
                <w:sz w:val="24"/>
                <w:szCs w:val="24"/>
                <w:lang w:val="uk-UA"/>
              </w:rPr>
              <w:t>Забезпечення виконання договору про закупівлю не вимагається.</w:t>
            </w:r>
          </w:p>
        </w:tc>
      </w:tr>
    </w:tbl>
    <w:p w:rsidR="000E290B" w:rsidRPr="002C011F" w:rsidRDefault="000E290B" w:rsidP="00000F49">
      <w:pPr>
        <w:tabs>
          <w:tab w:val="left" w:pos="2160"/>
          <w:tab w:val="left" w:pos="3600"/>
        </w:tabs>
        <w:spacing w:after="0" w:line="240" w:lineRule="auto"/>
        <w:jc w:val="right"/>
        <w:rPr>
          <w:rFonts w:ascii="Times New Roman" w:hAnsi="Times New Roman"/>
          <w:b/>
          <w:sz w:val="24"/>
          <w:szCs w:val="24"/>
          <w:lang w:val="uk-UA"/>
        </w:rPr>
      </w:pPr>
      <w:r w:rsidRPr="002C011F">
        <w:rPr>
          <w:rFonts w:ascii="Times New Roman" w:hAnsi="Times New Roman"/>
          <w:b/>
          <w:sz w:val="24"/>
          <w:szCs w:val="24"/>
          <w:lang w:val="uk-UA"/>
        </w:rPr>
        <w:br w:type="page"/>
      </w:r>
      <w:r w:rsidRPr="002C011F">
        <w:rPr>
          <w:rFonts w:ascii="Times New Roman" w:hAnsi="Times New Roman"/>
          <w:b/>
          <w:sz w:val="24"/>
          <w:szCs w:val="24"/>
          <w:lang w:val="uk-UA"/>
        </w:rPr>
        <w:lastRenderedPageBreak/>
        <w:t>ДОДАТОК 1</w:t>
      </w:r>
    </w:p>
    <w:p w:rsidR="000E290B" w:rsidRPr="002C011F" w:rsidRDefault="000E290B" w:rsidP="00153541">
      <w:pPr>
        <w:widowControl w:val="0"/>
        <w:autoSpaceDE w:val="0"/>
        <w:autoSpaceDN w:val="0"/>
        <w:adjustRightInd w:val="0"/>
        <w:spacing w:after="0" w:line="240" w:lineRule="auto"/>
        <w:ind w:right="196"/>
        <w:rPr>
          <w:rFonts w:ascii="Times New Roman" w:hAnsi="Times New Roman"/>
          <w:i/>
          <w:sz w:val="24"/>
          <w:szCs w:val="24"/>
          <w:lang w:val="uk-UA"/>
        </w:rPr>
      </w:pPr>
      <w:r>
        <w:rPr>
          <w:rFonts w:ascii="Times New Roman" w:hAnsi="Times New Roman"/>
          <w:i/>
          <w:sz w:val="24"/>
          <w:szCs w:val="24"/>
          <w:lang w:val="uk-UA"/>
        </w:rPr>
        <w:t>Запропонована ф</w:t>
      </w:r>
      <w:r w:rsidRPr="002C011F">
        <w:rPr>
          <w:rFonts w:ascii="Times New Roman" w:hAnsi="Times New Roman"/>
          <w:i/>
          <w:sz w:val="24"/>
          <w:szCs w:val="24"/>
          <w:lang w:val="uk-UA"/>
        </w:rPr>
        <w:t>орма «</w:t>
      </w:r>
      <w:r>
        <w:rPr>
          <w:rFonts w:ascii="Times New Roman" w:hAnsi="Times New Roman"/>
          <w:i/>
          <w:sz w:val="24"/>
          <w:szCs w:val="24"/>
          <w:lang w:val="uk-UA"/>
        </w:rPr>
        <w:t>Тендерна пропозиція</w:t>
      </w:r>
      <w:r w:rsidRPr="002C011F">
        <w:rPr>
          <w:rFonts w:ascii="Times New Roman" w:hAnsi="Times New Roman"/>
          <w:i/>
          <w:sz w:val="24"/>
          <w:szCs w:val="24"/>
          <w:lang w:val="uk-UA"/>
        </w:rPr>
        <w:t xml:space="preserve">»  </w:t>
      </w:r>
    </w:p>
    <w:p w:rsidR="000E290B" w:rsidRPr="00CB32A9" w:rsidRDefault="000E290B" w:rsidP="000F4088">
      <w:pPr>
        <w:jc w:val="center"/>
        <w:rPr>
          <w:rFonts w:ascii="Times New Roman" w:hAnsi="Times New Roman"/>
          <w:sz w:val="24"/>
          <w:szCs w:val="24"/>
        </w:rPr>
      </w:pPr>
      <w:r w:rsidRPr="00CB32A9">
        <w:rPr>
          <w:rFonts w:ascii="Times New Roman" w:hAnsi="Times New Roman"/>
          <w:sz w:val="24"/>
          <w:szCs w:val="24"/>
        </w:rPr>
        <w:t>ТЕХНІЧНЕ ЗАВДАННЯ:</w:t>
      </w:r>
    </w:p>
    <w:p w:rsidR="000E290B" w:rsidRDefault="000E290B" w:rsidP="000F4088">
      <w:pPr>
        <w:jc w:val="center"/>
        <w:rPr>
          <w:rFonts w:ascii="Times New Roman" w:hAnsi="Times New Roman"/>
          <w:sz w:val="24"/>
          <w:szCs w:val="24"/>
          <w:lang w:val="uk-UA"/>
        </w:rPr>
      </w:pPr>
      <w:r w:rsidRPr="00B04BEF">
        <w:rPr>
          <w:rFonts w:ascii="Times New Roman" w:hAnsi="Times New Roman"/>
          <w:sz w:val="24"/>
          <w:szCs w:val="24"/>
          <w:lang w:val="uk-UA"/>
        </w:rPr>
        <w:t>Код (021:2015) - 09110000-3 - Тверде паливо</w:t>
      </w:r>
    </w:p>
    <w:p w:rsidR="000E290B" w:rsidRDefault="000E290B" w:rsidP="000F4088">
      <w:pPr>
        <w:jc w:val="center"/>
        <w:rPr>
          <w:rFonts w:ascii="Times New Roman" w:hAnsi="Times New Roman"/>
          <w:sz w:val="24"/>
          <w:szCs w:val="24"/>
          <w:lang w:val="uk-UA"/>
        </w:rPr>
      </w:pPr>
      <w:r w:rsidRPr="000E16F8">
        <w:rPr>
          <w:rFonts w:ascii="Times New Roman" w:hAnsi="Times New Roman"/>
          <w:sz w:val="24"/>
          <w:szCs w:val="24"/>
          <w:lang w:val="uk-UA"/>
        </w:rPr>
        <w:t>Торфобрикет (брикети торфові, напівбрикети торф’яні)</w:t>
      </w:r>
    </w:p>
    <w:tbl>
      <w:tblPr>
        <w:tblW w:w="11340" w:type="dxa"/>
        <w:tblInd w:w="-792" w:type="dxa"/>
        <w:tblLayout w:type="fixed"/>
        <w:tblLook w:val="01E0" w:firstRow="1" w:lastRow="1" w:firstColumn="1" w:lastColumn="1" w:noHBand="0" w:noVBand="0"/>
      </w:tblPr>
      <w:tblGrid>
        <w:gridCol w:w="11340"/>
      </w:tblGrid>
      <w:tr w:rsidR="000E290B" w:rsidRPr="006E6E34" w:rsidTr="00BC43E1">
        <w:trPr>
          <w:trHeight w:val="243"/>
        </w:trPr>
        <w:tc>
          <w:tcPr>
            <w:tcW w:w="11340" w:type="dxa"/>
          </w:tcPr>
          <w:p w:rsidR="000E290B" w:rsidRPr="00153541" w:rsidRDefault="000E290B" w:rsidP="00153541">
            <w:pPr>
              <w:tabs>
                <w:tab w:val="left" w:pos="2355"/>
              </w:tabs>
              <w:spacing w:after="0" w:line="240" w:lineRule="auto"/>
              <w:ind w:firstLine="508"/>
              <w:jc w:val="both"/>
              <w:rPr>
                <w:rFonts w:ascii="Times New Roman" w:hAnsi="Times New Roman"/>
                <w:b/>
                <w:bCs/>
                <w:iCs/>
                <w:sz w:val="24"/>
                <w:szCs w:val="24"/>
                <w:lang w:val="uk-UA"/>
              </w:rPr>
            </w:pPr>
            <w:r w:rsidRPr="009251F5">
              <w:rPr>
                <w:rFonts w:ascii="Times New Roman" w:hAnsi="Times New Roman"/>
                <w:sz w:val="24"/>
                <w:szCs w:val="24"/>
                <w:lang w:val="uk-UA"/>
              </w:rPr>
              <w:t>Ми, ______________________________________________(</w:t>
            </w:r>
            <w:r w:rsidRPr="009251F5">
              <w:rPr>
                <w:rFonts w:ascii="Times New Roman" w:hAnsi="Times New Roman"/>
                <w:i/>
                <w:sz w:val="24"/>
                <w:szCs w:val="24"/>
                <w:lang w:val="uk-UA"/>
              </w:rPr>
              <w:t>повне найменування учасника</w:t>
            </w:r>
            <w:r w:rsidRPr="009251F5">
              <w:rPr>
                <w:rFonts w:ascii="Times New Roman" w:hAnsi="Times New Roman"/>
                <w:sz w:val="24"/>
                <w:szCs w:val="24"/>
                <w:lang w:val="uk-UA"/>
              </w:rPr>
              <w:t xml:space="preserve">), надаємо свою тендерну пропозицію, щодо участі у процедурі закупівлі відкритих торгів на закупівлю </w:t>
            </w:r>
            <w:r w:rsidRPr="009251F5">
              <w:rPr>
                <w:rFonts w:ascii="Times New Roman" w:hAnsi="Times New Roman"/>
                <w:b/>
                <w:sz w:val="24"/>
                <w:szCs w:val="24"/>
                <w:lang w:val="uk-UA" w:eastAsia="uk-UA"/>
              </w:rPr>
              <w:t>«</w:t>
            </w:r>
            <w:r w:rsidRPr="00153541">
              <w:rPr>
                <w:rFonts w:ascii="Times New Roman" w:hAnsi="Times New Roman"/>
                <w:b/>
                <w:bCs/>
                <w:iCs/>
                <w:sz w:val="24"/>
                <w:szCs w:val="24"/>
                <w:lang w:val="uk-UA"/>
              </w:rPr>
              <w:t>ДК 021:2015 Єдиний закупівельний сл</w:t>
            </w:r>
            <w:r>
              <w:rPr>
                <w:rFonts w:ascii="Times New Roman" w:hAnsi="Times New Roman"/>
                <w:b/>
                <w:bCs/>
                <w:iCs/>
                <w:sz w:val="24"/>
                <w:szCs w:val="24"/>
                <w:lang w:val="uk-UA"/>
              </w:rPr>
              <w:t>овник 09110000-3 Тверде паливо</w:t>
            </w:r>
            <w:r w:rsidRPr="009251F5">
              <w:rPr>
                <w:rFonts w:ascii="Times New Roman" w:hAnsi="Times New Roman"/>
                <w:b/>
                <w:sz w:val="24"/>
                <w:szCs w:val="24"/>
                <w:lang w:val="uk-UA" w:eastAsia="uk-UA"/>
              </w:rPr>
              <w:t>»</w:t>
            </w:r>
            <w:r w:rsidRPr="009251F5">
              <w:rPr>
                <w:rFonts w:ascii="Times New Roman" w:hAnsi="Times New Roman"/>
                <w:b/>
                <w:sz w:val="24"/>
                <w:szCs w:val="24"/>
                <w:lang w:val="uk-UA"/>
              </w:rPr>
              <w:t xml:space="preserve">, </w:t>
            </w:r>
            <w:r w:rsidRPr="009251F5">
              <w:rPr>
                <w:rFonts w:ascii="Times New Roman" w:hAnsi="Times New Roman"/>
                <w:sz w:val="24"/>
                <w:szCs w:val="24"/>
                <w:lang w:val="uk-UA"/>
              </w:rPr>
              <w:t xml:space="preserve">згідно </w:t>
            </w:r>
            <w:r w:rsidRPr="009251F5">
              <w:rPr>
                <w:rFonts w:ascii="Times New Roman" w:hAnsi="Times New Roman"/>
                <w:color w:val="000000"/>
                <w:sz w:val="24"/>
                <w:szCs w:val="24"/>
                <w:lang w:val="uk-UA"/>
              </w:rPr>
              <w:t xml:space="preserve">Закону </w:t>
            </w:r>
            <w:r w:rsidRPr="009251F5">
              <w:rPr>
                <w:rFonts w:ascii="Times New Roman" w:hAnsi="Times New Roman"/>
                <w:sz w:val="24"/>
                <w:szCs w:val="24"/>
                <w:lang w:val="uk-UA"/>
              </w:rPr>
              <w:t>та відповідно установленим технічним та іншим вимогам Замовника торгів.</w:t>
            </w:r>
          </w:p>
          <w:p w:rsidR="000E290B" w:rsidRPr="009251F5" w:rsidRDefault="000E290B" w:rsidP="00BC43E1">
            <w:pPr>
              <w:tabs>
                <w:tab w:val="left" w:pos="0"/>
                <w:tab w:val="center" w:pos="4153"/>
                <w:tab w:val="right" w:pos="8306"/>
              </w:tabs>
              <w:spacing w:after="0" w:line="240" w:lineRule="auto"/>
              <w:ind w:firstLine="540"/>
              <w:jc w:val="both"/>
              <w:rPr>
                <w:rFonts w:ascii="Times New Roman" w:hAnsi="Times New Roman"/>
                <w:sz w:val="24"/>
                <w:szCs w:val="24"/>
                <w:lang w:val="uk-UA"/>
              </w:rPr>
            </w:pPr>
            <w:r w:rsidRPr="009251F5">
              <w:rPr>
                <w:rFonts w:ascii="Times New Roman" w:hAnsi="Times New Roman"/>
                <w:sz w:val="24"/>
                <w:szCs w:val="24"/>
                <w:lang w:val="uk-UA"/>
              </w:rPr>
              <w:t>Вивчивши тендерну документацію, опис та вимоги щодо кількісних та якісних характеристик предмета закупівлі, на виконання вказаного вище, ми, уповноважені на підписання Договору, маємо можливість та погоджуємося виконати вимоги Замовника та Договору за наступними цінами:</w:t>
            </w:r>
          </w:p>
          <w:tbl>
            <w:tblPr>
              <w:tblW w:w="1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3"/>
              <w:gridCol w:w="1200"/>
              <w:gridCol w:w="2060"/>
              <w:gridCol w:w="2835"/>
              <w:gridCol w:w="2977"/>
            </w:tblGrid>
            <w:tr w:rsidR="000E290B" w:rsidRPr="009251F5" w:rsidTr="00916976">
              <w:trPr>
                <w:trHeight w:val="1741"/>
              </w:trPr>
              <w:tc>
                <w:tcPr>
                  <w:tcW w:w="2063" w:type="dxa"/>
                  <w:tcBorders>
                    <w:top w:val="single" w:sz="4" w:space="0" w:color="auto"/>
                    <w:left w:val="single" w:sz="4" w:space="0" w:color="auto"/>
                    <w:bottom w:val="single" w:sz="4" w:space="0" w:color="auto"/>
                    <w:right w:val="single" w:sz="4" w:space="0" w:color="auto"/>
                  </w:tcBorders>
                  <w:vAlign w:val="center"/>
                </w:tcPr>
                <w:p w:rsidR="000E290B" w:rsidRPr="009251F5" w:rsidRDefault="000E290B" w:rsidP="00BC43E1">
                  <w:pPr>
                    <w:spacing w:after="0" w:line="240" w:lineRule="auto"/>
                    <w:ind w:left="13"/>
                    <w:jc w:val="center"/>
                    <w:rPr>
                      <w:rFonts w:ascii="Times New Roman" w:hAnsi="Times New Roman"/>
                      <w:b/>
                      <w:bCs/>
                      <w:sz w:val="24"/>
                      <w:szCs w:val="24"/>
                      <w:lang w:val="uk-UA"/>
                    </w:rPr>
                  </w:pPr>
                  <w:r w:rsidRPr="009251F5">
                    <w:rPr>
                      <w:rFonts w:ascii="Times New Roman" w:hAnsi="Times New Roman"/>
                      <w:b/>
                      <w:bCs/>
                      <w:sz w:val="24"/>
                      <w:szCs w:val="24"/>
                      <w:lang w:val="uk-UA"/>
                    </w:rPr>
                    <w:t>Найменування товару</w:t>
                  </w:r>
                </w:p>
                <w:p w:rsidR="000E290B" w:rsidRPr="009251F5" w:rsidRDefault="000E290B" w:rsidP="00BC43E1">
                  <w:pPr>
                    <w:tabs>
                      <w:tab w:val="left" w:pos="1910"/>
                      <w:tab w:val="left" w:pos="2031"/>
                    </w:tabs>
                    <w:spacing w:after="0" w:line="240" w:lineRule="auto"/>
                    <w:ind w:left="13"/>
                    <w:jc w:val="center"/>
                    <w:rPr>
                      <w:rFonts w:ascii="Times New Roman" w:hAnsi="Times New Roman"/>
                      <w:b/>
                      <w:bCs/>
                      <w:sz w:val="24"/>
                      <w:szCs w:val="24"/>
                      <w:lang w:val="uk-UA"/>
                    </w:rPr>
                  </w:pPr>
                </w:p>
              </w:tc>
              <w:tc>
                <w:tcPr>
                  <w:tcW w:w="1200" w:type="dxa"/>
                  <w:tcBorders>
                    <w:top w:val="single" w:sz="4" w:space="0" w:color="auto"/>
                    <w:left w:val="single" w:sz="4" w:space="0" w:color="auto"/>
                    <w:bottom w:val="single" w:sz="4" w:space="0" w:color="auto"/>
                    <w:right w:val="single" w:sz="4" w:space="0" w:color="auto"/>
                  </w:tcBorders>
                  <w:vAlign w:val="center"/>
                </w:tcPr>
                <w:p w:rsidR="000E290B" w:rsidRPr="009251F5" w:rsidRDefault="000E290B" w:rsidP="00BC43E1">
                  <w:pPr>
                    <w:spacing w:after="0" w:line="240" w:lineRule="auto"/>
                    <w:ind w:left="13"/>
                    <w:jc w:val="center"/>
                    <w:rPr>
                      <w:rFonts w:ascii="Times New Roman" w:hAnsi="Times New Roman"/>
                      <w:b/>
                      <w:bCs/>
                      <w:sz w:val="24"/>
                      <w:szCs w:val="24"/>
                      <w:lang w:val="uk-UA"/>
                    </w:rPr>
                  </w:pPr>
                  <w:r w:rsidRPr="009251F5">
                    <w:rPr>
                      <w:rFonts w:ascii="Times New Roman" w:hAnsi="Times New Roman"/>
                      <w:b/>
                      <w:bCs/>
                      <w:sz w:val="24"/>
                      <w:szCs w:val="24"/>
                      <w:lang w:val="uk-UA"/>
                    </w:rPr>
                    <w:t xml:space="preserve">Одиниця виміру </w:t>
                  </w:r>
                </w:p>
              </w:tc>
              <w:tc>
                <w:tcPr>
                  <w:tcW w:w="2060" w:type="dxa"/>
                  <w:tcBorders>
                    <w:top w:val="single" w:sz="4" w:space="0" w:color="auto"/>
                    <w:left w:val="single" w:sz="4" w:space="0" w:color="auto"/>
                    <w:bottom w:val="single" w:sz="4" w:space="0" w:color="auto"/>
                    <w:right w:val="single" w:sz="4" w:space="0" w:color="auto"/>
                  </w:tcBorders>
                  <w:vAlign w:val="center"/>
                </w:tcPr>
                <w:p w:rsidR="000E290B" w:rsidRPr="009251F5" w:rsidRDefault="000E290B" w:rsidP="00BC43E1">
                  <w:pPr>
                    <w:spacing w:after="0" w:line="240" w:lineRule="auto"/>
                    <w:ind w:left="13"/>
                    <w:jc w:val="center"/>
                    <w:rPr>
                      <w:rFonts w:ascii="Times New Roman" w:hAnsi="Times New Roman"/>
                      <w:b/>
                      <w:bCs/>
                      <w:sz w:val="24"/>
                      <w:szCs w:val="24"/>
                      <w:lang w:val="uk-UA"/>
                    </w:rPr>
                  </w:pPr>
                  <w:r w:rsidRPr="009251F5">
                    <w:rPr>
                      <w:rFonts w:ascii="Times New Roman" w:hAnsi="Times New Roman"/>
                      <w:b/>
                      <w:bCs/>
                      <w:sz w:val="24"/>
                      <w:szCs w:val="24"/>
                      <w:lang w:val="uk-UA"/>
                    </w:rPr>
                    <w:t>Кількість</w:t>
                  </w:r>
                </w:p>
              </w:tc>
              <w:tc>
                <w:tcPr>
                  <w:tcW w:w="2835" w:type="dxa"/>
                  <w:tcBorders>
                    <w:top w:val="single" w:sz="4" w:space="0" w:color="auto"/>
                    <w:left w:val="single" w:sz="4" w:space="0" w:color="auto"/>
                    <w:bottom w:val="single" w:sz="4" w:space="0" w:color="auto"/>
                    <w:right w:val="single" w:sz="4" w:space="0" w:color="auto"/>
                  </w:tcBorders>
                  <w:vAlign w:val="center"/>
                </w:tcPr>
                <w:p w:rsidR="000E290B" w:rsidRPr="009251F5" w:rsidRDefault="000E290B" w:rsidP="00BC43E1">
                  <w:pPr>
                    <w:spacing w:after="0" w:line="240" w:lineRule="auto"/>
                    <w:ind w:left="13"/>
                    <w:jc w:val="center"/>
                    <w:rPr>
                      <w:rFonts w:ascii="Times New Roman" w:hAnsi="Times New Roman"/>
                      <w:b/>
                      <w:bCs/>
                      <w:sz w:val="24"/>
                      <w:szCs w:val="24"/>
                      <w:lang w:val="uk-UA"/>
                    </w:rPr>
                  </w:pPr>
                </w:p>
                <w:p w:rsidR="000E290B" w:rsidRPr="009251F5" w:rsidRDefault="000E290B" w:rsidP="00BC43E1">
                  <w:pPr>
                    <w:spacing w:after="0" w:line="240" w:lineRule="auto"/>
                    <w:ind w:left="13"/>
                    <w:jc w:val="center"/>
                    <w:rPr>
                      <w:rFonts w:ascii="Times New Roman" w:hAnsi="Times New Roman"/>
                      <w:b/>
                      <w:bCs/>
                      <w:sz w:val="24"/>
                      <w:szCs w:val="24"/>
                      <w:lang w:val="uk-UA"/>
                    </w:rPr>
                  </w:pPr>
                  <w:r w:rsidRPr="009251F5">
                    <w:rPr>
                      <w:rFonts w:ascii="Times New Roman" w:hAnsi="Times New Roman"/>
                      <w:b/>
                      <w:bCs/>
                      <w:sz w:val="24"/>
                      <w:szCs w:val="24"/>
                      <w:lang w:val="uk-UA"/>
                    </w:rPr>
                    <w:t>Ціна</w:t>
                  </w:r>
                </w:p>
                <w:p w:rsidR="000E290B" w:rsidRPr="009251F5" w:rsidRDefault="000E290B" w:rsidP="00BC43E1">
                  <w:pPr>
                    <w:spacing w:after="0" w:line="240" w:lineRule="auto"/>
                    <w:ind w:left="13"/>
                    <w:jc w:val="center"/>
                    <w:rPr>
                      <w:rFonts w:ascii="Times New Roman" w:hAnsi="Times New Roman"/>
                      <w:b/>
                      <w:bCs/>
                      <w:sz w:val="24"/>
                      <w:szCs w:val="24"/>
                      <w:lang w:val="uk-UA"/>
                    </w:rPr>
                  </w:pPr>
                  <w:r w:rsidRPr="009251F5">
                    <w:rPr>
                      <w:rFonts w:ascii="Times New Roman" w:hAnsi="Times New Roman"/>
                      <w:b/>
                      <w:bCs/>
                      <w:sz w:val="24"/>
                      <w:szCs w:val="24"/>
                      <w:lang w:val="uk-UA"/>
                    </w:rPr>
                    <w:t>за одиницю виміру, грн., без/з ПДВ</w:t>
                  </w:r>
                </w:p>
                <w:p w:rsidR="000E290B" w:rsidRPr="009251F5" w:rsidRDefault="000E290B" w:rsidP="00BC43E1">
                  <w:pPr>
                    <w:spacing w:after="0" w:line="240" w:lineRule="auto"/>
                    <w:ind w:left="13"/>
                    <w:jc w:val="center"/>
                    <w:rPr>
                      <w:rFonts w:ascii="Times New Roman" w:hAnsi="Times New Roman"/>
                      <w:b/>
                      <w:bCs/>
                      <w:sz w:val="24"/>
                      <w:szCs w:val="24"/>
                      <w:lang w:val="uk-UA"/>
                    </w:rPr>
                  </w:pPr>
                  <w:r w:rsidRPr="009251F5">
                    <w:rPr>
                      <w:rFonts w:ascii="Times New Roman" w:hAnsi="Times New Roman"/>
                      <w:b/>
                      <w:bCs/>
                      <w:sz w:val="24"/>
                      <w:szCs w:val="24"/>
                      <w:lang w:val="uk-UA"/>
                    </w:rPr>
                    <w:t>(з урахуванням чи без урахування ПДВ зазначається учасником обов’язково)</w:t>
                  </w:r>
                </w:p>
              </w:tc>
              <w:tc>
                <w:tcPr>
                  <w:tcW w:w="2977" w:type="dxa"/>
                  <w:tcBorders>
                    <w:top w:val="single" w:sz="4" w:space="0" w:color="auto"/>
                    <w:left w:val="single" w:sz="4" w:space="0" w:color="auto"/>
                    <w:bottom w:val="single" w:sz="4" w:space="0" w:color="auto"/>
                    <w:right w:val="single" w:sz="4" w:space="0" w:color="auto"/>
                  </w:tcBorders>
                </w:tcPr>
                <w:p w:rsidR="000E290B" w:rsidRPr="009251F5" w:rsidRDefault="000E290B" w:rsidP="00BC43E1">
                  <w:pPr>
                    <w:spacing w:after="0" w:line="240" w:lineRule="auto"/>
                    <w:ind w:left="13"/>
                    <w:jc w:val="center"/>
                    <w:rPr>
                      <w:rFonts w:ascii="Times New Roman" w:hAnsi="Times New Roman"/>
                      <w:b/>
                      <w:bCs/>
                      <w:sz w:val="24"/>
                      <w:szCs w:val="24"/>
                      <w:lang w:val="uk-UA"/>
                    </w:rPr>
                  </w:pPr>
                </w:p>
                <w:p w:rsidR="000E290B" w:rsidRPr="009251F5" w:rsidRDefault="000E290B" w:rsidP="00BC43E1">
                  <w:pPr>
                    <w:spacing w:after="0" w:line="240" w:lineRule="auto"/>
                    <w:ind w:left="13"/>
                    <w:jc w:val="center"/>
                    <w:rPr>
                      <w:rFonts w:ascii="Times New Roman" w:hAnsi="Times New Roman"/>
                      <w:b/>
                      <w:bCs/>
                      <w:sz w:val="24"/>
                      <w:szCs w:val="24"/>
                      <w:lang w:val="uk-UA"/>
                    </w:rPr>
                  </w:pPr>
                  <w:r w:rsidRPr="009251F5">
                    <w:rPr>
                      <w:rFonts w:ascii="Times New Roman" w:hAnsi="Times New Roman"/>
                      <w:b/>
                      <w:bCs/>
                      <w:sz w:val="24"/>
                      <w:szCs w:val="24"/>
                      <w:lang w:val="uk-UA"/>
                    </w:rPr>
                    <w:t>Загальна</w:t>
                  </w:r>
                </w:p>
                <w:p w:rsidR="000E290B" w:rsidRPr="009251F5" w:rsidRDefault="000E290B" w:rsidP="00BC43E1">
                  <w:pPr>
                    <w:spacing w:after="0" w:line="240" w:lineRule="auto"/>
                    <w:ind w:left="13"/>
                    <w:jc w:val="center"/>
                    <w:rPr>
                      <w:rFonts w:ascii="Times New Roman" w:hAnsi="Times New Roman"/>
                      <w:b/>
                      <w:bCs/>
                      <w:sz w:val="24"/>
                      <w:szCs w:val="24"/>
                      <w:lang w:val="uk-UA"/>
                    </w:rPr>
                  </w:pPr>
                  <w:r w:rsidRPr="009251F5">
                    <w:rPr>
                      <w:rFonts w:ascii="Times New Roman" w:hAnsi="Times New Roman"/>
                      <w:b/>
                      <w:bCs/>
                      <w:sz w:val="24"/>
                      <w:szCs w:val="24"/>
                      <w:lang w:val="uk-UA"/>
                    </w:rPr>
                    <w:t>вартість</w:t>
                  </w:r>
                </w:p>
              </w:tc>
            </w:tr>
            <w:tr w:rsidR="000E290B" w:rsidRPr="009251F5" w:rsidTr="00916976">
              <w:trPr>
                <w:trHeight w:val="243"/>
              </w:trPr>
              <w:tc>
                <w:tcPr>
                  <w:tcW w:w="2063" w:type="dxa"/>
                  <w:tcBorders>
                    <w:top w:val="single" w:sz="4" w:space="0" w:color="auto"/>
                    <w:left w:val="single" w:sz="4" w:space="0" w:color="auto"/>
                    <w:bottom w:val="single" w:sz="4" w:space="0" w:color="auto"/>
                    <w:right w:val="single" w:sz="4" w:space="0" w:color="auto"/>
                  </w:tcBorders>
                  <w:vAlign w:val="center"/>
                </w:tcPr>
                <w:p w:rsidR="000E290B" w:rsidRPr="009251F5" w:rsidRDefault="000E290B" w:rsidP="00BC43E1">
                  <w:pPr>
                    <w:spacing w:after="0" w:line="240" w:lineRule="auto"/>
                    <w:jc w:val="center"/>
                    <w:rPr>
                      <w:rFonts w:ascii="Times New Roman" w:hAnsi="Times New Roman"/>
                      <w:b/>
                      <w:color w:val="121212"/>
                      <w:sz w:val="24"/>
                      <w:szCs w:val="24"/>
                      <w:lang w:val="uk-UA"/>
                    </w:rPr>
                  </w:pPr>
                  <w:r w:rsidRPr="009251F5">
                    <w:rPr>
                      <w:rFonts w:ascii="Times New Roman" w:hAnsi="Times New Roman"/>
                      <w:b/>
                      <w:color w:val="121212"/>
                      <w:sz w:val="24"/>
                      <w:szCs w:val="24"/>
                      <w:lang w:val="uk-UA"/>
                    </w:rPr>
                    <w:t xml:space="preserve">Брикети торфові та напівбрикети торф’яні </w:t>
                  </w:r>
                </w:p>
                <w:p w:rsidR="000E290B" w:rsidRPr="009251F5" w:rsidRDefault="000E290B" w:rsidP="00BC43E1">
                  <w:pPr>
                    <w:spacing w:after="0" w:line="240" w:lineRule="auto"/>
                    <w:jc w:val="center"/>
                    <w:rPr>
                      <w:rFonts w:ascii="Times New Roman" w:hAnsi="Times New Roman"/>
                      <w:b/>
                      <w:bCs/>
                      <w:i/>
                      <w:sz w:val="24"/>
                      <w:szCs w:val="24"/>
                      <w:lang w:val="uk-UA"/>
                    </w:rPr>
                  </w:pPr>
                  <w:r w:rsidRPr="009251F5">
                    <w:rPr>
                      <w:rFonts w:ascii="Times New Roman" w:hAnsi="Times New Roman"/>
                      <w:b/>
                      <w:color w:val="121212"/>
                      <w:sz w:val="24"/>
                      <w:szCs w:val="24"/>
                      <w:lang w:val="uk-UA"/>
                    </w:rPr>
                    <w:t xml:space="preserve">______________ </w:t>
                  </w:r>
                  <w:r w:rsidRPr="009251F5">
                    <w:rPr>
                      <w:rFonts w:ascii="Times New Roman" w:hAnsi="Times New Roman"/>
                      <w:b/>
                      <w:i/>
                      <w:color w:val="121212"/>
                      <w:sz w:val="20"/>
                      <w:szCs w:val="20"/>
                      <w:lang w:val="uk-UA"/>
                    </w:rPr>
                    <w:t>(зазначається учасником)</w:t>
                  </w:r>
                </w:p>
              </w:tc>
              <w:tc>
                <w:tcPr>
                  <w:tcW w:w="1200" w:type="dxa"/>
                  <w:tcBorders>
                    <w:top w:val="single" w:sz="4" w:space="0" w:color="auto"/>
                    <w:left w:val="single" w:sz="4" w:space="0" w:color="auto"/>
                    <w:bottom w:val="single" w:sz="4" w:space="0" w:color="auto"/>
                    <w:right w:val="single" w:sz="4" w:space="0" w:color="auto"/>
                  </w:tcBorders>
                </w:tcPr>
                <w:p w:rsidR="000E290B" w:rsidRPr="009251F5" w:rsidRDefault="007D46BE" w:rsidP="00BC43E1">
                  <w:pPr>
                    <w:spacing w:after="0" w:line="240" w:lineRule="auto"/>
                    <w:jc w:val="center"/>
                    <w:rPr>
                      <w:rFonts w:ascii="Times New Roman" w:hAnsi="Times New Roman"/>
                      <w:b/>
                      <w:bCs/>
                      <w:i/>
                      <w:sz w:val="24"/>
                      <w:szCs w:val="24"/>
                      <w:lang w:val="uk-UA"/>
                    </w:rPr>
                  </w:pPr>
                  <w:r>
                    <w:rPr>
                      <w:rFonts w:ascii="Times New Roman" w:hAnsi="Times New Roman"/>
                      <w:b/>
                      <w:sz w:val="24"/>
                      <w:szCs w:val="24"/>
                      <w:lang w:val="uk-UA" w:eastAsia="uk-UA"/>
                    </w:rPr>
                    <w:t>тон</w:t>
                  </w:r>
                  <w:r w:rsidR="000E290B" w:rsidRPr="009251F5">
                    <w:rPr>
                      <w:rFonts w:ascii="Times New Roman" w:hAnsi="Times New Roman"/>
                      <w:b/>
                      <w:sz w:val="24"/>
                      <w:szCs w:val="24"/>
                      <w:lang w:val="uk-UA" w:eastAsia="uk-UA"/>
                    </w:rPr>
                    <w:t>и</w:t>
                  </w:r>
                </w:p>
              </w:tc>
              <w:tc>
                <w:tcPr>
                  <w:tcW w:w="2060" w:type="dxa"/>
                  <w:tcBorders>
                    <w:top w:val="single" w:sz="4" w:space="0" w:color="auto"/>
                    <w:left w:val="single" w:sz="4" w:space="0" w:color="auto"/>
                    <w:bottom w:val="single" w:sz="4" w:space="0" w:color="auto"/>
                    <w:right w:val="single" w:sz="4" w:space="0" w:color="auto"/>
                  </w:tcBorders>
                  <w:vAlign w:val="center"/>
                </w:tcPr>
                <w:p w:rsidR="000E290B" w:rsidRPr="006E6E34" w:rsidRDefault="006E6E34" w:rsidP="00BC43E1">
                  <w:pPr>
                    <w:spacing w:after="0" w:line="240" w:lineRule="auto"/>
                    <w:jc w:val="center"/>
                    <w:rPr>
                      <w:rFonts w:ascii="Times New Roman" w:hAnsi="Times New Roman"/>
                      <w:b/>
                      <w:bCs/>
                      <w:i/>
                      <w:sz w:val="24"/>
                      <w:szCs w:val="24"/>
                      <w:lang w:val="en-US"/>
                    </w:rPr>
                  </w:pPr>
                  <w:r>
                    <w:rPr>
                      <w:rFonts w:ascii="Times New Roman" w:hAnsi="Times New Roman"/>
                      <w:b/>
                      <w:bCs/>
                      <w:i/>
                      <w:sz w:val="24"/>
                      <w:szCs w:val="24"/>
                      <w:lang w:val="en-US"/>
                    </w:rPr>
                    <w:t>60</w:t>
                  </w:r>
                </w:p>
              </w:tc>
              <w:tc>
                <w:tcPr>
                  <w:tcW w:w="2835" w:type="dxa"/>
                  <w:tcBorders>
                    <w:top w:val="single" w:sz="4" w:space="0" w:color="auto"/>
                    <w:left w:val="single" w:sz="4" w:space="0" w:color="auto"/>
                    <w:bottom w:val="single" w:sz="4" w:space="0" w:color="auto"/>
                    <w:right w:val="single" w:sz="4" w:space="0" w:color="auto"/>
                  </w:tcBorders>
                  <w:vAlign w:val="center"/>
                </w:tcPr>
                <w:p w:rsidR="000E290B" w:rsidRPr="009251F5" w:rsidRDefault="000E290B" w:rsidP="00BC43E1">
                  <w:pPr>
                    <w:spacing w:after="0" w:line="240" w:lineRule="auto"/>
                    <w:jc w:val="center"/>
                    <w:rPr>
                      <w:rFonts w:ascii="Times New Roman" w:hAnsi="Times New Roman"/>
                      <w:b/>
                      <w:bCs/>
                      <w:i/>
                      <w:sz w:val="24"/>
                      <w:szCs w:val="24"/>
                      <w:lang w:val="uk-UA"/>
                    </w:rPr>
                  </w:pPr>
                </w:p>
              </w:tc>
              <w:tc>
                <w:tcPr>
                  <w:tcW w:w="2977" w:type="dxa"/>
                  <w:tcBorders>
                    <w:top w:val="single" w:sz="4" w:space="0" w:color="auto"/>
                    <w:left w:val="single" w:sz="4" w:space="0" w:color="auto"/>
                    <w:bottom w:val="single" w:sz="4" w:space="0" w:color="auto"/>
                    <w:right w:val="single" w:sz="4" w:space="0" w:color="auto"/>
                  </w:tcBorders>
                  <w:vAlign w:val="center"/>
                </w:tcPr>
                <w:p w:rsidR="000E290B" w:rsidRPr="009251F5" w:rsidRDefault="000E290B" w:rsidP="00BC43E1">
                  <w:pPr>
                    <w:spacing w:after="0" w:line="240" w:lineRule="auto"/>
                    <w:ind w:left="-122" w:right="-117"/>
                    <w:jc w:val="center"/>
                    <w:rPr>
                      <w:rFonts w:ascii="Times New Roman" w:hAnsi="Times New Roman"/>
                      <w:b/>
                      <w:bCs/>
                      <w:i/>
                      <w:sz w:val="24"/>
                      <w:szCs w:val="24"/>
                      <w:lang w:val="uk-UA"/>
                    </w:rPr>
                  </w:pPr>
                </w:p>
              </w:tc>
            </w:tr>
          </w:tbl>
          <w:p w:rsidR="000E290B" w:rsidRPr="009251F5" w:rsidRDefault="000E290B" w:rsidP="00BC43E1">
            <w:pPr>
              <w:widowControl w:val="0"/>
              <w:autoSpaceDE w:val="0"/>
              <w:autoSpaceDN w:val="0"/>
              <w:adjustRightInd w:val="0"/>
              <w:spacing w:after="0" w:line="240" w:lineRule="auto"/>
              <w:ind w:firstLine="540"/>
              <w:jc w:val="both"/>
              <w:rPr>
                <w:rFonts w:ascii="Times New Roman" w:hAnsi="Times New Roman"/>
                <w:b/>
                <w:sz w:val="24"/>
                <w:szCs w:val="24"/>
                <w:lang w:val="uk-UA"/>
              </w:rPr>
            </w:pPr>
          </w:p>
          <w:p w:rsidR="000E290B" w:rsidRPr="009251F5" w:rsidRDefault="000E290B" w:rsidP="00BC43E1">
            <w:pPr>
              <w:widowControl w:val="0"/>
              <w:autoSpaceDE w:val="0"/>
              <w:autoSpaceDN w:val="0"/>
              <w:adjustRightInd w:val="0"/>
              <w:spacing w:after="0" w:line="240" w:lineRule="auto"/>
              <w:ind w:firstLine="540"/>
              <w:jc w:val="both"/>
              <w:rPr>
                <w:rFonts w:ascii="Times New Roman" w:hAnsi="Times New Roman"/>
                <w:b/>
                <w:bCs/>
                <w:sz w:val="24"/>
                <w:szCs w:val="24"/>
                <w:lang w:val="uk-UA"/>
              </w:rPr>
            </w:pPr>
            <w:r w:rsidRPr="009251F5">
              <w:rPr>
                <w:rFonts w:ascii="Times New Roman" w:hAnsi="Times New Roman"/>
                <w:b/>
                <w:bCs/>
                <w:sz w:val="24"/>
                <w:szCs w:val="24"/>
                <w:lang w:val="uk-UA"/>
              </w:rPr>
              <w:t>Загал</w:t>
            </w:r>
            <w:r w:rsidR="00F1069C">
              <w:rPr>
                <w:rFonts w:ascii="Times New Roman" w:hAnsi="Times New Roman"/>
                <w:b/>
                <w:bCs/>
                <w:sz w:val="24"/>
                <w:szCs w:val="24"/>
                <w:lang w:val="uk-UA"/>
              </w:rPr>
              <w:t>ьна ціна пропозиції, грн., без /</w:t>
            </w:r>
            <w:r w:rsidRPr="009251F5">
              <w:rPr>
                <w:rFonts w:ascii="Times New Roman" w:hAnsi="Times New Roman"/>
                <w:b/>
                <w:bCs/>
                <w:sz w:val="24"/>
                <w:szCs w:val="24"/>
                <w:lang w:val="uk-UA"/>
              </w:rPr>
              <w:t>з ПДВ_____________</w:t>
            </w:r>
            <w:r>
              <w:rPr>
                <w:rFonts w:ascii="Times New Roman" w:hAnsi="Times New Roman"/>
                <w:b/>
                <w:bCs/>
                <w:sz w:val="24"/>
                <w:szCs w:val="24"/>
                <w:lang w:val="uk-UA"/>
              </w:rPr>
              <w:t>_________</w:t>
            </w:r>
            <w:r w:rsidRPr="009251F5">
              <w:rPr>
                <w:rFonts w:ascii="Times New Roman" w:hAnsi="Times New Roman"/>
                <w:b/>
                <w:bCs/>
                <w:sz w:val="24"/>
                <w:szCs w:val="24"/>
                <w:lang w:val="uk-UA"/>
              </w:rPr>
              <w:t>__________</w:t>
            </w:r>
          </w:p>
          <w:p w:rsidR="000E290B" w:rsidRPr="009251F5" w:rsidRDefault="000E290B" w:rsidP="00BC43E1">
            <w:pPr>
              <w:shd w:val="clear" w:color="auto" w:fill="FFFFFF"/>
              <w:spacing w:after="0" w:line="240" w:lineRule="auto"/>
              <w:jc w:val="both"/>
              <w:rPr>
                <w:rFonts w:ascii="Times New Roman" w:hAnsi="Times New Roman"/>
                <w:i/>
                <w:sz w:val="24"/>
                <w:szCs w:val="24"/>
                <w:lang w:val="uk-UA"/>
              </w:rPr>
            </w:pPr>
            <w:r w:rsidRPr="009251F5">
              <w:rPr>
                <w:rFonts w:ascii="Times New Roman" w:hAnsi="Times New Roman"/>
                <w:i/>
                <w:sz w:val="24"/>
                <w:szCs w:val="24"/>
                <w:lang w:val="uk-UA"/>
              </w:rPr>
              <w:t xml:space="preserve">          (сума цифрами та прописом)</w:t>
            </w:r>
          </w:p>
          <w:p w:rsidR="000E290B" w:rsidRPr="009251F5" w:rsidRDefault="000E290B" w:rsidP="00BC43E1">
            <w:pPr>
              <w:widowControl w:val="0"/>
              <w:autoSpaceDE w:val="0"/>
              <w:autoSpaceDN w:val="0"/>
              <w:adjustRightInd w:val="0"/>
              <w:spacing w:after="0" w:line="240" w:lineRule="auto"/>
              <w:ind w:firstLine="540"/>
              <w:jc w:val="both"/>
              <w:rPr>
                <w:rFonts w:ascii="Times New Roman" w:hAnsi="Times New Roman"/>
                <w:sz w:val="24"/>
                <w:szCs w:val="24"/>
                <w:lang w:val="uk-UA"/>
              </w:rPr>
            </w:pPr>
          </w:p>
          <w:p w:rsidR="000E290B" w:rsidRPr="009251F5" w:rsidRDefault="000E290B" w:rsidP="00BC43E1">
            <w:pPr>
              <w:widowControl w:val="0"/>
              <w:autoSpaceDE w:val="0"/>
              <w:autoSpaceDN w:val="0"/>
              <w:adjustRightInd w:val="0"/>
              <w:spacing w:after="0" w:line="240" w:lineRule="auto"/>
              <w:ind w:firstLine="540"/>
              <w:jc w:val="both"/>
              <w:rPr>
                <w:rFonts w:ascii="Times New Roman" w:hAnsi="Times New Roman"/>
                <w:sz w:val="24"/>
                <w:szCs w:val="24"/>
                <w:lang w:val="uk-UA"/>
              </w:rPr>
            </w:pPr>
            <w:r w:rsidRPr="009251F5">
              <w:rPr>
                <w:rFonts w:ascii="Times New Roman" w:hAnsi="Times New Roman"/>
                <w:sz w:val="24"/>
                <w:szCs w:val="24"/>
                <w:lang w:val="uk-UA"/>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0E290B" w:rsidRPr="009251F5" w:rsidRDefault="000E290B" w:rsidP="00BC43E1">
            <w:pPr>
              <w:widowControl w:val="0"/>
              <w:autoSpaceDE w:val="0"/>
              <w:autoSpaceDN w:val="0"/>
              <w:adjustRightInd w:val="0"/>
              <w:spacing w:after="0" w:line="240" w:lineRule="auto"/>
              <w:ind w:firstLine="540"/>
              <w:jc w:val="both"/>
              <w:rPr>
                <w:rFonts w:ascii="Times New Roman" w:hAnsi="Times New Roman"/>
                <w:sz w:val="24"/>
                <w:szCs w:val="24"/>
                <w:lang w:val="uk-UA"/>
              </w:rPr>
            </w:pPr>
            <w:r w:rsidRPr="009251F5">
              <w:rPr>
                <w:rFonts w:ascii="Times New Roman" w:hAnsi="Times New Roman"/>
                <w:sz w:val="24"/>
                <w:szCs w:val="24"/>
                <w:lang w:val="uk-UA"/>
              </w:rPr>
              <w:t>2. Ми погоджуємося дотримуватися умов цієї пропозиції протягом 120 днів з дати розкриття тендерних пропозицій. Наша пропозиція буде обов'язковою для нас і може бути акцептована Вами у будь-який час до закінчення зазначеного терміну.</w:t>
            </w:r>
          </w:p>
          <w:p w:rsidR="000E290B" w:rsidRPr="009251F5" w:rsidRDefault="000E290B" w:rsidP="00BC43E1">
            <w:pPr>
              <w:widowControl w:val="0"/>
              <w:autoSpaceDE w:val="0"/>
              <w:autoSpaceDN w:val="0"/>
              <w:adjustRightInd w:val="0"/>
              <w:spacing w:after="0" w:line="240" w:lineRule="auto"/>
              <w:ind w:firstLine="508"/>
              <w:jc w:val="both"/>
              <w:rPr>
                <w:rFonts w:ascii="Times New Roman" w:hAnsi="Times New Roman"/>
                <w:sz w:val="24"/>
                <w:szCs w:val="24"/>
                <w:lang w:val="uk-UA"/>
              </w:rPr>
            </w:pPr>
            <w:r w:rsidRPr="009251F5">
              <w:rPr>
                <w:rFonts w:ascii="Times New Roman" w:hAnsi="Times New Roman"/>
                <w:sz w:val="24"/>
                <w:szCs w:val="24"/>
                <w:lang w:val="uk-UA"/>
              </w:rPr>
              <w:t>3. Ми погоджуємося з умовами, що Ви можете відхилити нашу чи всі тендерні пропозиції, згідно з умов тендерної документації, та розуміємо, що Ви не обмежені у прийнятті будь-якої іншої пропозиції з більш вигідними для Вас умовами.</w:t>
            </w:r>
          </w:p>
          <w:p w:rsidR="000E290B" w:rsidRPr="009251F5" w:rsidRDefault="000E290B" w:rsidP="00BC43E1">
            <w:pPr>
              <w:widowControl w:val="0"/>
              <w:autoSpaceDE w:val="0"/>
              <w:autoSpaceDN w:val="0"/>
              <w:adjustRightInd w:val="0"/>
              <w:spacing w:after="0" w:line="240" w:lineRule="auto"/>
              <w:ind w:firstLine="540"/>
              <w:jc w:val="both"/>
              <w:rPr>
                <w:rFonts w:ascii="Times New Roman" w:hAnsi="Times New Roman"/>
                <w:sz w:val="24"/>
                <w:szCs w:val="24"/>
                <w:lang w:val="uk-UA"/>
              </w:rPr>
            </w:pPr>
            <w:r w:rsidRPr="009251F5">
              <w:rPr>
                <w:rFonts w:ascii="Times New Roman" w:hAnsi="Times New Roman"/>
                <w:sz w:val="24"/>
                <w:szCs w:val="24"/>
                <w:lang w:val="uk-UA"/>
              </w:rPr>
              <w:t xml:space="preserve">4. </w:t>
            </w:r>
            <w:r w:rsidRPr="00A172E0">
              <w:rPr>
                <w:rFonts w:ascii="Times New Roman" w:hAnsi="Times New Roman"/>
                <w:sz w:val="24"/>
                <w:szCs w:val="24"/>
                <w:lang w:val="uk-UA"/>
              </w:rPr>
              <w:t xml:space="preserve">Якщо наша пропозиція буде акцептована, ми зобов'язуємося у строк, що не перевищує 5 днів з дати оприлюднення на веб-порталі Уповноваженого органу повідомлення про намір укласти договір, подати замовнику документи, що підтверджують відсутність підстав, визначених </w:t>
            </w:r>
            <w:r w:rsidR="0065767F" w:rsidRPr="00A172E0">
              <w:rPr>
                <w:rFonts w:ascii="Times New Roman" w:hAnsi="Times New Roman"/>
                <w:sz w:val="24"/>
                <w:szCs w:val="24"/>
                <w:lang w:val="uk-UA"/>
              </w:rPr>
              <w:t>п.3, 5, 6, 12 ч.1 і ч.2</w:t>
            </w:r>
            <w:r w:rsidRPr="00A172E0">
              <w:rPr>
                <w:rFonts w:ascii="Times New Roman" w:hAnsi="Times New Roman"/>
                <w:sz w:val="24"/>
                <w:szCs w:val="24"/>
                <w:lang w:val="uk-UA"/>
              </w:rPr>
              <w:t xml:space="preserve"> статті 17 Закону України “Про публічні закупівлі” у відповідності до вимог тендерної документації.</w:t>
            </w:r>
          </w:p>
          <w:p w:rsidR="000E290B" w:rsidRPr="009251F5" w:rsidRDefault="000E290B" w:rsidP="00A172E0">
            <w:pPr>
              <w:widowControl w:val="0"/>
              <w:autoSpaceDE w:val="0"/>
              <w:autoSpaceDN w:val="0"/>
              <w:adjustRightInd w:val="0"/>
              <w:spacing w:after="0" w:line="240" w:lineRule="auto"/>
              <w:ind w:firstLine="540"/>
              <w:jc w:val="both"/>
              <w:rPr>
                <w:rFonts w:ascii="Times New Roman" w:hAnsi="Times New Roman"/>
                <w:sz w:val="24"/>
                <w:szCs w:val="24"/>
                <w:lang w:val="uk-UA"/>
              </w:rPr>
            </w:pPr>
            <w:r w:rsidRPr="009251F5">
              <w:rPr>
                <w:rFonts w:ascii="Times New Roman" w:hAnsi="Times New Roman"/>
                <w:sz w:val="24"/>
                <w:szCs w:val="24"/>
                <w:lang w:val="uk-UA"/>
              </w:rPr>
              <w:t xml:space="preserve"> 5. Якщо наша пропозиція буде акцептована, ми зобов'язуємося підписати Договір із Замовником не</w:t>
            </w:r>
            <w:r w:rsidR="00B374F6">
              <w:rPr>
                <w:rFonts w:ascii="Times New Roman" w:hAnsi="Times New Roman"/>
                <w:sz w:val="24"/>
                <w:szCs w:val="24"/>
                <w:lang w:val="uk-UA"/>
              </w:rPr>
              <w:t xml:space="preserve"> пізніше не пізніше ніж через </w:t>
            </w:r>
            <w:r w:rsidR="00B374F6" w:rsidRPr="00A172E0">
              <w:rPr>
                <w:rFonts w:ascii="Times New Roman" w:hAnsi="Times New Roman"/>
                <w:sz w:val="24"/>
                <w:szCs w:val="24"/>
                <w:lang w:val="uk-UA"/>
              </w:rPr>
              <w:t>12</w:t>
            </w:r>
            <w:r w:rsidRPr="009251F5">
              <w:rPr>
                <w:rFonts w:ascii="Times New Roman" w:hAnsi="Times New Roman"/>
                <w:sz w:val="24"/>
                <w:szCs w:val="24"/>
                <w:lang w:val="uk-UA"/>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w:t>
            </w:r>
            <w:r w:rsidR="00B374F6">
              <w:rPr>
                <w:rFonts w:ascii="Times New Roman" w:hAnsi="Times New Roman"/>
                <w:sz w:val="24"/>
                <w:szCs w:val="24"/>
                <w:lang w:val="uk-UA"/>
              </w:rPr>
              <w:t xml:space="preserve">ожця, але не раніше ніж через </w:t>
            </w:r>
            <w:r w:rsidR="0065767F" w:rsidRPr="00A172E0">
              <w:rPr>
                <w:rFonts w:ascii="Times New Roman" w:hAnsi="Times New Roman"/>
                <w:sz w:val="24"/>
                <w:szCs w:val="24"/>
                <w:lang w:val="uk-UA"/>
              </w:rPr>
              <w:t>5</w:t>
            </w:r>
            <w:r w:rsidRPr="009251F5">
              <w:rPr>
                <w:rFonts w:ascii="Times New Roman" w:hAnsi="Times New Roman"/>
                <w:sz w:val="24"/>
                <w:szCs w:val="24"/>
                <w:lang w:val="uk-UA"/>
              </w:rPr>
              <w:t xml:space="preserve"> </w:t>
            </w:r>
            <w:r w:rsidRPr="009251F5">
              <w:rPr>
                <w:rFonts w:ascii="Times New Roman" w:hAnsi="Times New Roman"/>
                <w:sz w:val="24"/>
                <w:szCs w:val="24"/>
                <w:lang w:val="uk-UA"/>
              </w:rPr>
              <w:lastRenderedPageBreak/>
              <w:t>днів з дати оприлюднення на веб-порталі Уповноваженого органу повідомлення про намір укласти договір.</w:t>
            </w:r>
          </w:p>
          <w:p w:rsidR="000E290B" w:rsidRPr="009251F5" w:rsidRDefault="000E290B" w:rsidP="00BC43E1">
            <w:pPr>
              <w:spacing w:after="0" w:line="240" w:lineRule="auto"/>
              <w:ind w:firstLine="508"/>
              <w:jc w:val="both"/>
              <w:rPr>
                <w:rFonts w:ascii="Times New Roman" w:hAnsi="Times New Roman"/>
                <w:sz w:val="24"/>
                <w:szCs w:val="24"/>
                <w:lang w:val="uk-UA"/>
              </w:rPr>
            </w:pPr>
            <w:r w:rsidRPr="009251F5">
              <w:rPr>
                <w:rFonts w:ascii="Times New Roman" w:hAnsi="Times New Roman"/>
                <w:sz w:val="24"/>
                <w:szCs w:val="24"/>
                <w:lang w:val="uk-UA"/>
              </w:rPr>
              <w:t xml:space="preserve"> 6. Розрахунки за товар здійснюються на умовах відстрочки платежу протягом ____ </w:t>
            </w:r>
            <w:r w:rsidRPr="009251F5">
              <w:rPr>
                <w:rFonts w:ascii="Times New Roman" w:hAnsi="Times New Roman"/>
                <w:i/>
                <w:sz w:val="24"/>
                <w:szCs w:val="24"/>
                <w:lang w:val="uk-UA"/>
              </w:rPr>
              <w:t>(цифрами, прописом)</w:t>
            </w:r>
            <w:r w:rsidRPr="009251F5">
              <w:rPr>
                <w:rFonts w:ascii="Times New Roman" w:hAnsi="Times New Roman"/>
                <w:sz w:val="24"/>
                <w:szCs w:val="24"/>
                <w:lang w:val="uk-UA"/>
              </w:rPr>
              <w:t xml:space="preserve"> банківських днів з дня поставки (передачі) товару </w:t>
            </w:r>
            <w:r w:rsidRPr="009251F5">
              <w:rPr>
                <w:rFonts w:ascii="Times New Roman" w:hAnsi="Times New Roman"/>
                <w:i/>
                <w:sz w:val="24"/>
                <w:szCs w:val="24"/>
                <w:lang w:val="uk-UA"/>
              </w:rPr>
              <w:t>(визначається учасником).</w:t>
            </w:r>
          </w:p>
          <w:p w:rsidR="000E290B" w:rsidRPr="009251F5" w:rsidRDefault="000E290B" w:rsidP="00BC43E1">
            <w:pPr>
              <w:spacing w:after="0" w:line="240" w:lineRule="auto"/>
              <w:ind w:firstLine="612"/>
              <w:jc w:val="both"/>
              <w:rPr>
                <w:rFonts w:ascii="Times New Roman" w:hAnsi="Times New Roman"/>
                <w:sz w:val="24"/>
                <w:szCs w:val="24"/>
                <w:lang w:val="uk-UA"/>
              </w:rPr>
            </w:pPr>
          </w:p>
          <w:p w:rsidR="000E290B" w:rsidRPr="009251F5" w:rsidRDefault="000E290B" w:rsidP="00BC43E1">
            <w:pPr>
              <w:spacing w:after="0" w:line="240" w:lineRule="auto"/>
              <w:ind w:firstLine="540"/>
              <w:jc w:val="both"/>
              <w:rPr>
                <w:rFonts w:ascii="Times New Roman" w:hAnsi="Times New Roman"/>
                <w:sz w:val="24"/>
                <w:szCs w:val="24"/>
                <w:lang w:val="uk-UA"/>
              </w:rPr>
            </w:pPr>
          </w:p>
          <w:tbl>
            <w:tblPr>
              <w:tblW w:w="9540" w:type="dxa"/>
              <w:tblLayout w:type="fixed"/>
              <w:tblLook w:val="01E0" w:firstRow="1" w:lastRow="1" w:firstColumn="1" w:lastColumn="1" w:noHBand="0" w:noVBand="0"/>
            </w:tblPr>
            <w:tblGrid>
              <w:gridCol w:w="3781"/>
              <w:gridCol w:w="3602"/>
              <w:gridCol w:w="2157"/>
            </w:tblGrid>
            <w:tr w:rsidR="000E290B" w:rsidRPr="006E6E34" w:rsidTr="00BC43E1">
              <w:tc>
                <w:tcPr>
                  <w:tcW w:w="3780" w:type="dxa"/>
                </w:tcPr>
                <w:p w:rsidR="000E290B" w:rsidRPr="009251F5" w:rsidRDefault="000E290B" w:rsidP="00BC43E1">
                  <w:pPr>
                    <w:tabs>
                      <w:tab w:val="left" w:pos="2160"/>
                      <w:tab w:val="left" w:pos="3600"/>
                    </w:tabs>
                    <w:spacing w:after="0" w:line="240" w:lineRule="auto"/>
                    <w:rPr>
                      <w:rFonts w:ascii="Times New Roman" w:hAnsi="Times New Roman"/>
                      <w:b/>
                      <w:sz w:val="24"/>
                      <w:szCs w:val="24"/>
                      <w:lang w:val="uk-UA"/>
                    </w:rPr>
                  </w:pPr>
                  <w:r w:rsidRPr="009251F5">
                    <w:rPr>
                      <w:rFonts w:ascii="Times New Roman" w:hAnsi="Times New Roman"/>
                      <w:b/>
                      <w:sz w:val="24"/>
                      <w:szCs w:val="24"/>
                      <w:lang w:val="uk-UA"/>
                    </w:rPr>
                    <w:t>Керівник організації – учасника процедури закупівлі або інша уповноважена особа учасника</w:t>
                  </w:r>
                </w:p>
              </w:tc>
              <w:tc>
                <w:tcPr>
                  <w:tcW w:w="3600" w:type="dxa"/>
                </w:tcPr>
                <w:p w:rsidR="000E290B" w:rsidRPr="009251F5" w:rsidRDefault="000E290B" w:rsidP="00BC43E1">
                  <w:pPr>
                    <w:tabs>
                      <w:tab w:val="left" w:pos="2160"/>
                      <w:tab w:val="left" w:pos="3600"/>
                    </w:tabs>
                    <w:spacing w:after="0" w:line="240" w:lineRule="auto"/>
                    <w:jc w:val="center"/>
                    <w:rPr>
                      <w:rFonts w:ascii="Times New Roman" w:hAnsi="Times New Roman"/>
                      <w:sz w:val="24"/>
                      <w:szCs w:val="24"/>
                      <w:lang w:val="uk-UA"/>
                    </w:rPr>
                  </w:pPr>
                  <w:r w:rsidRPr="009251F5">
                    <w:rPr>
                      <w:rFonts w:ascii="Times New Roman" w:hAnsi="Times New Roman"/>
                      <w:sz w:val="24"/>
                      <w:szCs w:val="24"/>
                      <w:lang w:val="uk-UA"/>
                    </w:rPr>
                    <w:t>___________________________</w:t>
                  </w:r>
                </w:p>
                <w:p w:rsidR="000E290B" w:rsidRPr="009251F5" w:rsidRDefault="000E290B" w:rsidP="00BC43E1">
                  <w:pPr>
                    <w:tabs>
                      <w:tab w:val="left" w:pos="2160"/>
                      <w:tab w:val="left" w:pos="3600"/>
                    </w:tabs>
                    <w:spacing w:after="0" w:line="240" w:lineRule="auto"/>
                    <w:jc w:val="center"/>
                    <w:rPr>
                      <w:rFonts w:ascii="Times New Roman" w:hAnsi="Times New Roman"/>
                      <w:i/>
                      <w:sz w:val="24"/>
                      <w:szCs w:val="24"/>
                      <w:lang w:val="uk-UA"/>
                    </w:rPr>
                  </w:pPr>
                  <w:r w:rsidRPr="009251F5">
                    <w:rPr>
                      <w:rFonts w:ascii="Times New Roman" w:hAnsi="Times New Roman"/>
                      <w:i/>
                      <w:sz w:val="24"/>
                      <w:szCs w:val="24"/>
                      <w:lang w:val="uk-UA"/>
                    </w:rPr>
                    <w:t>(підпис) МП (за наявності)</w:t>
                  </w:r>
                </w:p>
              </w:tc>
              <w:tc>
                <w:tcPr>
                  <w:tcW w:w="2156" w:type="dxa"/>
                </w:tcPr>
                <w:p w:rsidR="000E290B" w:rsidRPr="009251F5" w:rsidRDefault="000E290B" w:rsidP="00BC43E1">
                  <w:pPr>
                    <w:tabs>
                      <w:tab w:val="left" w:pos="2160"/>
                      <w:tab w:val="left" w:pos="3600"/>
                    </w:tabs>
                    <w:spacing w:after="0" w:line="240" w:lineRule="auto"/>
                    <w:jc w:val="center"/>
                    <w:rPr>
                      <w:rFonts w:ascii="Times New Roman" w:hAnsi="Times New Roman"/>
                      <w:sz w:val="24"/>
                      <w:szCs w:val="24"/>
                      <w:lang w:val="uk-UA"/>
                    </w:rPr>
                  </w:pPr>
                  <w:r w:rsidRPr="009251F5">
                    <w:rPr>
                      <w:rFonts w:ascii="Times New Roman" w:hAnsi="Times New Roman"/>
                      <w:sz w:val="24"/>
                      <w:szCs w:val="24"/>
                      <w:lang w:val="uk-UA"/>
                    </w:rPr>
                    <w:t>___________</w:t>
                  </w:r>
                </w:p>
                <w:p w:rsidR="000E290B" w:rsidRPr="009251F5" w:rsidRDefault="000E290B" w:rsidP="00BC43E1">
                  <w:pPr>
                    <w:tabs>
                      <w:tab w:val="left" w:pos="2160"/>
                      <w:tab w:val="left" w:pos="3600"/>
                    </w:tabs>
                    <w:spacing w:after="0" w:line="240" w:lineRule="auto"/>
                    <w:jc w:val="center"/>
                    <w:rPr>
                      <w:rFonts w:ascii="Times New Roman" w:hAnsi="Times New Roman"/>
                      <w:sz w:val="24"/>
                      <w:szCs w:val="24"/>
                      <w:lang w:val="uk-UA"/>
                    </w:rPr>
                  </w:pPr>
                  <w:r w:rsidRPr="009251F5">
                    <w:rPr>
                      <w:rFonts w:ascii="Times New Roman" w:hAnsi="Times New Roman"/>
                      <w:i/>
                      <w:sz w:val="24"/>
                      <w:szCs w:val="24"/>
                      <w:lang w:val="uk-UA"/>
                    </w:rPr>
                    <w:t>(ініціали та прізвище)</w:t>
                  </w:r>
                </w:p>
              </w:tc>
            </w:tr>
          </w:tbl>
          <w:p w:rsidR="000E290B" w:rsidRPr="009251F5" w:rsidRDefault="000E290B" w:rsidP="00BC43E1">
            <w:pPr>
              <w:spacing w:after="0" w:line="240" w:lineRule="auto"/>
              <w:rPr>
                <w:rFonts w:ascii="Times New Roman" w:hAnsi="Times New Roman"/>
                <w:sz w:val="24"/>
                <w:szCs w:val="24"/>
                <w:lang w:val="uk-UA"/>
              </w:rPr>
            </w:pPr>
          </w:p>
          <w:p w:rsidR="000E290B" w:rsidRPr="009251F5" w:rsidRDefault="000E290B" w:rsidP="00BC43E1">
            <w:pPr>
              <w:spacing w:after="0" w:line="240" w:lineRule="auto"/>
              <w:ind w:right="-62"/>
              <w:jc w:val="both"/>
              <w:rPr>
                <w:rFonts w:ascii="Times New Roman" w:hAnsi="Times New Roman"/>
                <w:bCs/>
                <w:i/>
                <w:sz w:val="24"/>
                <w:szCs w:val="24"/>
                <w:lang w:val="uk-UA"/>
              </w:rPr>
            </w:pPr>
          </w:p>
          <w:p w:rsidR="000E290B" w:rsidRPr="009251F5" w:rsidRDefault="000E290B" w:rsidP="00BC43E1">
            <w:pPr>
              <w:spacing w:after="0" w:line="240" w:lineRule="auto"/>
              <w:ind w:right="-62"/>
              <w:jc w:val="both"/>
              <w:rPr>
                <w:rFonts w:ascii="Times New Roman" w:hAnsi="Times New Roman"/>
                <w:bCs/>
                <w:i/>
                <w:sz w:val="24"/>
                <w:szCs w:val="24"/>
                <w:lang w:val="uk-UA"/>
              </w:rPr>
            </w:pPr>
          </w:p>
          <w:p w:rsidR="000E290B" w:rsidRPr="009251F5" w:rsidRDefault="000E290B" w:rsidP="00BC43E1">
            <w:pPr>
              <w:spacing w:after="0" w:line="240" w:lineRule="auto"/>
              <w:ind w:right="-62"/>
              <w:jc w:val="both"/>
              <w:rPr>
                <w:rFonts w:ascii="Times New Roman" w:hAnsi="Times New Roman"/>
                <w:bCs/>
                <w:i/>
                <w:sz w:val="24"/>
                <w:szCs w:val="24"/>
                <w:lang w:val="uk-UA"/>
              </w:rPr>
            </w:pPr>
            <w:r w:rsidRPr="009251F5">
              <w:rPr>
                <w:rFonts w:ascii="Times New Roman" w:hAnsi="Times New Roman"/>
                <w:bCs/>
                <w:i/>
                <w:sz w:val="24"/>
                <w:szCs w:val="24"/>
                <w:lang w:val="uk-UA"/>
              </w:rPr>
              <w:t>Примітка: у разі надання пропозиції учасником - не платником ПДВ, такі пропозиції надаються без врахування ПДВ та відомості заповнюються без ПДВ.</w:t>
            </w:r>
          </w:p>
          <w:p w:rsidR="000E290B" w:rsidRPr="009251F5" w:rsidRDefault="000E290B" w:rsidP="00BC43E1">
            <w:pPr>
              <w:spacing w:after="0" w:line="240" w:lineRule="auto"/>
              <w:rPr>
                <w:rFonts w:ascii="Times New Roman" w:hAnsi="Times New Roman"/>
                <w:sz w:val="24"/>
                <w:szCs w:val="24"/>
                <w:lang w:val="uk-UA"/>
              </w:rPr>
            </w:pPr>
          </w:p>
          <w:p w:rsidR="000E290B" w:rsidRPr="009251F5" w:rsidRDefault="000E290B" w:rsidP="00BC43E1">
            <w:pPr>
              <w:tabs>
                <w:tab w:val="left" w:pos="2160"/>
                <w:tab w:val="left" w:pos="3600"/>
              </w:tabs>
              <w:spacing w:after="0" w:line="240" w:lineRule="auto"/>
              <w:rPr>
                <w:rFonts w:ascii="Times New Roman" w:hAnsi="Times New Roman"/>
                <w:b/>
                <w:sz w:val="24"/>
                <w:szCs w:val="24"/>
                <w:lang w:val="uk-UA"/>
              </w:rPr>
            </w:pPr>
          </w:p>
        </w:tc>
      </w:tr>
    </w:tbl>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652045" w:rsidRDefault="00652045"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Default="000E290B" w:rsidP="00C92D3E">
      <w:pPr>
        <w:widowControl w:val="0"/>
        <w:tabs>
          <w:tab w:val="left" w:pos="2160"/>
          <w:tab w:val="left" w:pos="3600"/>
        </w:tabs>
        <w:autoSpaceDE w:val="0"/>
        <w:autoSpaceDN w:val="0"/>
        <w:adjustRightInd w:val="0"/>
        <w:spacing w:after="0" w:line="240" w:lineRule="auto"/>
        <w:rPr>
          <w:rFonts w:ascii="Times New Roman" w:hAnsi="Times New Roman"/>
          <w:sz w:val="24"/>
          <w:szCs w:val="24"/>
          <w:lang w:val="uk-UA"/>
        </w:rPr>
      </w:pPr>
    </w:p>
    <w:p w:rsidR="000E290B" w:rsidRPr="002C011F" w:rsidRDefault="000E290B" w:rsidP="00C92D3E">
      <w:pPr>
        <w:widowControl w:val="0"/>
        <w:tabs>
          <w:tab w:val="left" w:pos="2160"/>
          <w:tab w:val="left" w:pos="3600"/>
        </w:tabs>
        <w:autoSpaceDE w:val="0"/>
        <w:autoSpaceDN w:val="0"/>
        <w:adjustRightInd w:val="0"/>
        <w:spacing w:after="0" w:line="240" w:lineRule="auto"/>
        <w:jc w:val="right"/>
        <w:rPr>
          <w:rFonts w:ascii="Times New Roman" w:hAnsi="Times New Roman"/>
          <w:b/>
          <w:sz w:val="24"/>
          <w:szCs w:val="24"/>
          <w:lang w:val="uk-UA"/>
        </w:rPr>
      </w:pPr>
      <w:r w:rsidRPr="002C011F">
        <w:rPr>
          <w:rFonts w:ascii="Times New Roman" w:hAnsi="Times New Roman"/>
          <w:b/>
          <w:sz w:val="24"/>
          <w:szCs w:val="24"/>
          <w:lang w:val="uk-UA"/>
        </w:rPr>
        <w:t>ДОДАТОК 2</w:t>
      </w:r>
    </w:p>
    <w:p w:rsidR="000E290B" w:rsidRPr="002C011F" w:rsidRDefault="000E290B" w:rsidP="00000F49">
      <w:pPr>
        <w:spacing w:after="0" w:line="240" w:lineRule="auto"/>
        <w:jc w:val="right"/>
        <w:rPr>
          <w:rFonts w:ascii="Times New Roman" w:hAnsi="Times New Roman"/>
          <w:sz w:val="24"/>
          <w:szCs w:val="24"/>
          <w:lang w:val="uk-UA"/>
        </w:rPr>
      </w:pPr>
    </w:p>
    <w:p w:rsidR="000E290B" w:rsidRPr="00873EB3" w:rsidRDefault="000E290B" w:rsidP="00000F4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Технічні вимоги </w:t>
      </w:r>
    </w:p>
    <w:p w:rsidR="000E290B" w:rsidRDefault="000E290B" w:rsidP="00000F49">
      <w:pPr>
        <w:spacing w:after="0" w:line="240" w:lineRule="auto"/>
        <w:jc w:val="center"/>
        <w:rPr>
          <w:rFonts w:ascii="Times New Roman" w:hAnsi="Times New Roman"/>
          <w:iCs/>
          <w:sz w:val="24"/>
          <w:szCs w:val="24"/>
          <w:lang w:val="uk-UA"/>
        </w:rPr>
      </w:pPr>
      <w:r w:rsidRPr="002C011F">
        <w:rPr>
          <w:rFonts w:ascii="Times New Roman" w:hAnsi="Times New Roman"/>
          <w:iCs/>
          <w:sz w:val="24"/>
          <w:szCs w:val="24"/>
          <w:lang w:val="uk-UA"/>
        </w:rPr>
        <w:t xml:space="preserve">на закупівлю </w:t>
      </w:r>
    </w:p>
    <w:p w:rsidR="000E290B" w:rsidRPr="00CE555A" w:rsidRDefault="000E290B" w:rsidP="000F4088">
      <w:pPr>
        <w:spacing w:after="0" w:line="240" w:lineRule="auto"/>
        <w:jc w:val="center"/>
        <w:rPr>
          <w:rFonts w:ascii="Times New Roman" w:hAnsi="Times New Roman"/>
          <w:b/>
          <w:iCs/>
          <w:sz w:val="24"/>
          <w:szCs w:val="24"/>
          <w:lang w:val="uk-UA"/>
        </w:rPr>
      </w:pPr>
      <w:r w:rsidRPr="00CE555A">
        <w:rPr>
          <w:rFonts w:ascii="Times New Roman" w:hAnsi="Times New Roman"/>
          <w:b/>
          <w:iCs/>
          <w:sz w:val="24"/>
          <w:szCs w:val="24"/>
          <w:lang w:val="uk-UA"/>
        </w:rPr>
        <w:t>ДК 021:2015 Єдиний закупівельний сл</w:t>
      </w:r>
      <w:r>
        <w:rPr>
          <w:rFonts w:ascii="Times New Roman" w:hAnsi="Times New Roman"/>
          <w:b/>
          <w:iCs/>
          <w:sz w:val="24"/>
          <w:szCs w:val="24"/>
          <w:lang w:val="uk-UA"/>
        </w:rPr>
        <w:t xml:space="preserve">овник 09110000-3 Тверде паливо </w:t>
      </w:r>
      <w:r w:rsidRPr="00CE555A">
        <w:rPr>
          <w:rFonts w:ascii="Times New Roman" w:hAnsi="Times New Roman"/>
          <w:b/>
          <w:iCs/>
          <w:sz w:val="24"/>
          <w:szCs w:val="24"/>
          <w:lang w:val="uk-UA"/>
        </w:rPr>
        <w:t>»</w:t>
      </w:r>
    </w:p>
    <w:p w:rsidR="000E290B" w:rsidRPr="002C011F" w:rsidRDefault="000E290B" w:rsidP="00000F49">
      <w:pPr>
        <w:numPr>
          <w:ilvl w:val="0"/>
          <w:numId w:val="17"/>
        </w:numPr>
        <w:tabs>
          <w:tab w:val="left" w:pos="142"/>
          <w:tab w:val="left" w:pos="360"/>
        </w:tabs>
        <w:autoSpaceDN w:val="0"/>
        <w:spacing w:after="0" w:line="240" w:lineRule="auto"/>
        <w:ind w:left="0" w:hanging="11"/>
        <w:jc w:val="both"/>
        <w:rPr>
          <w:rFonts w:ascii="Times New Roman" w:hAnsi="Times New Roman"/>
          <w:sz w:val="24"/>
          <w:szCs w:val="24"/>
          <w:lang w:val="uk-UA"/>
        </w:rPr>
      </w:pPr>
      <w:r w:rsidRPr="002C011F">
        <w:rPr>
          <w:rFonts w:ascii="Times New Roman" w:hAnsi="Times New Roman"/>
          <w:sz w:val="24"/>
          <w:szCs w:val="24"/>
          <w:lang w:val="uk-UA"/>
        </w:rPr>
        <w:t xml:space="preserve">До ціни пропозиції включаються наступні витрати: </w:t>
      </w:r>
    </w:p>
    <w:p w:rsidR="000E290B" w:rsidRPr="002C011F" w:rsidRDefault="000E290B" w:rsidP="00000F49">
      <w:pPr>
        <w:numPr>
          <w:ilvl w:val="0"/>
          <w:numId w:val="12"/>
        </w:numPr>
        <w:tabs>
          <w:tab w:val="left" w:pos="142"/>
          <w:tab w:val="left" w:pos="360"/>
          <w:tab w:val="num" w:pos="426"/>
        </w:tabs>
        <w:autoSpaceDN w:val="0"/>
        <w:spacing w:after="0" w:line="240" w:lineRule="auto"/>
        <w:ind w:left="0" w:firstLine="0"/>
        <w:jc w:val="both"/>
        <w:rPr>
          <w:rFonts w:ascii="Times New Roman" w:hAnsi="Times New Roman"/>
          <w:color w:val="000000"/>
          <w:sz w:val="24"/>
          <w:szCs w:val="24"/>
          <w:lang w:val="uk-UA"/>
        </w:rPr>
      </w:pPr>
      <w:r w:rsidRPr="002C011F">
        <w:rPr>
          <w:rFonts w:ascii="Times New Roman" w:hAnsi="Times New Roman"/>
          <w:color w:val="000000"/>
          <w:sz w:val="24"/>
          <w:szCs w:val="24"/>
          <w:lang w:val="uk-UA"/>
        </w:rPr>
        <w:t>податки і збори (обов’язкові платежі), що сплачуються або мають бути сплачені;</w:t>
      </w:r>
    </w:p>
    <w:p w:rsidR="000E290B" w:rsidRPr="002C011F" w:rsidRDefault="000E290B" w:rsidP="00000F49">
      <w:pPr>
        <w:numPr>
          <w:ilvl w:val="0"/>
          <w:numId w:val="12"/>
        </w:numPr>
        <w:tabs>
          <w:tab w:val="left" w:pos="142"/>
          <w:tab w:val="left" w:pos="360"/>
          <w:tab w:val="num" w:pos="426"/>
        </w:tabs>
        <w:autoSpaceDN w:val="0"/>
        <w:spacing w:after="0" w:line="240" w:lineRule="auto"/>
        <w:ind w:left="0" w:firstLine="0"/>
        <w:jc w:val="both"/>
        <w:rPr>
          <w:rFonts w:ascii="Times New Roman" w:hAnsi="Times New Roman"/>
          <w:color w:val="000000"/>
          <w:sz w:val="24"/>
          <w:szCs w:val="24"/>
          <w:lang w:val="uk-UA"/>
        </w:rPr>
      </w:pPr>
      <w:r w:rsidRPr="002C011F">
        <w:rPr>
          <w:rFonts w:ascii="Times New Roman" w:hAnsi="Times New Roman"/>
          <w:color w:val="000000"/>
          <w:sz w:val="24"/>
          <w:szCs w:val="24"/>
          <w:lang w:val="uk-UA"/>
        </w:rPr>
        <w:t xml:space="preserve">витрати на </w:t>
      </w:r>
      <w:r w:rsidRPr="002C011F">
        <w:rPr>
          <w:rFonts w:ascii="Times New Roman" w:hAnsi="Times New Roman"/>
          <w:sz w:val="24"/>
          <w:szCs w:val="24"/>
          <w:lang w:val="uk-UA"/>
        </w:rPr>
        <w:t xml:space="preserve">поставку до </w:t>
      </w:r>
      <w:r w:rsidR="007D46BE">
        <w:rPr>
          <w:rFonts w:ascii="Times New Roman" w:hAnsi="Times New Roman"/>
          <w:sz w:val="24"/>
          <w:szCs w:val="24"/>
          <w:lang w:val="uk-UA"/>
        </w:rPr>
        <w:t xml:space="preserve">Комунального закладу загальної середньої освіти </w:t>
      </w:r>
      <w:r w:rsidR="00BF1ED4">
        <w:rPr>
          <w:rFonts w:ascii="Times New Roman" w:hAnsi="Times New Roman"/>
          <w:sz w:val="24"/>
          <w:szCs w:val="24"/>
          <w:lang w:val="uk-UA"/>
        </w:rPr>
        <w:t>«</w:t>
      </w:r>
      <w:r w:rsidR="007D46BE">
        <w:rPr>
          <w:rFonts w:ascii="Times New Roman" w:hAnsi="Times New Roman"/>
          <w:sz w:val="24"/>
          <w:szCs w:val="24"/>
          <w:lang w:val="uk-UA"/>
        </w:rPr>
        <w:t>Рожищенськ</w:t>
      </w:r>
      <w:r w:rsidR="00BF1ED4">
        <w:rPr>
          <w:rFonts w:ascii="Times New Roman" w:hAnsi="Times New Roman"/>
          <w:sz w:val="24"/>
          <w:szCs w:val="24"/>
          <w:lang w:val="uk-UA"/>
        </w:rPr>
        <w:t>ий</w:t>
      </w:r>
      <w:r w:rsidR="007D46BE">
        <w:rPr>
          <w:rFonts w:ascii="Times New Roman" w:hAnsi="Times New Roman"/>
          <w:sz w:val="24"/>
          <w:szCs w:val="24"/>
          <w:lang w:val="uk-UA"/>
        </w:rPr>
        <w:t xml:space="preserve"> ліц</w:t>
      </w:r>
      <w:r w:rsidR="00BF1ED4">
        <w:rPr>
          <w:rFonts w:ascii="Times New Roman" w:hAnsi="Times New Roman"/>
          <w:sz w:val="24"/>
          <w:szCs w:val="24"/>
          <w:lang w:val="uk-UA"/>
        </w:rPr>
        <w:t>ей</w:t>
      </w:r>
      <w:r w:rsidR="000557D1">
        <w:rPr>
          <w:rFonts w:ascii="Times New Roman" w:hAnsi="Times New Roman"/>
          <w:sz w:val="24"/>
          <w:szCs w:val="24"/>
          <w:lang w:val="uk-UA"/>
        </w:rPr>
        <w:t xml:space="preserve"> №1</w:t>
      </w:r>
      <w:r w:rsidR="00BF1ED4">
        <w:rPr>
          <w:rFonts w:ascii="Times New Roman" w:hAnsi="Times New Roman"/>
          <w:sz w:val="24"/>
          <w:szCs w:val="24"/>
          <w:lang w:val="uk-UA"/>
        </w:rPr>
        <w:t>»</w:t>
      </w:r>
      <w:r w:rsidR="007D46BE">
        <w:rPr>
          <w:rFonts w:ascii="Times New Roman" w:hAnsi="Times New Roman"/>
          <w:sz w:val="24"/>
          <w:szCs w:val="24"/>
          <w:lang w:val="uk-UA"/>
        </w:rPr>
        <w:t xml:space="preserve"> Рожищенської </w:t>
      </w:r>
      <w:r w:rsidR="00BF1ED4">
        <w:rPr>
          <w:rFonts w:ascii="Times New Roman" w:hAnsi="Times New Roman"/>
          <w:sz w:val="24"/>
          <w:szCs w:val="24"/>
          <w:lang w:val="uk-UA"/>
        </w:rPr>
        <w:t>міської</w:t>
      </w:r>
      <w:r w:rsidR="007D46BE">
        <w:rPr>
          <w:rFonts w:ascii="Times New Roman" w:hAnsi="Times New Roman"/>
          <w:sz w:val="24"/>
          <w:szCs w:val="24"/>
          <w:lang w:val="uk-UA"/>
        </w:rPr>
        <w:t xml:space="preserve"> ради </w:t>
      </w:r>
      <w:r w:rsidR="00BF1ED4">
        <w:rPr>
          <w:rFonts w:ascii="Times New Roman" w:hAnsi="Times New Roman"/>
          <w:sz w:val="24"/>
          <w:szCs w:val="24"/>
          <w:lang w:val="uk-UA"/>
        </w:rPr>
        <w:t xml:space="preserve">Луцького району </w:t>
      </w:r>
      <w:r w:rsidR="007D46BE">
        <w:rPr>
          <w:rFonts w:ascii="Times New Roman" w:hAnsi="Times New Roman"/>
          <w:sz w:val="24"/>
          <w:szCs w:val="24"/>
          <w:lang w:val="uk-UA"/>
        </w:rPr>
        <w:t xml:space="preserve">Волинської області </w:t>
      </w:r>
      <w:r w:rsidRPr="002C011F">
        <w:rPr>
          <w:rFonts w:ascii="Times New Roman" w:hAnsi="Times New Roman"/>
          <w:color w:val="000000"/>
          <w:sz w:val="24"/>
          <w:szCs w:val="24"/>
          <w:lang w:val="uk-UA"/>
        </w:rPr>
        <w:t>;</w:t>
      </w:r>
    </w:p>
    <w:p w:rsidR="000E290B" w:rsidRPr="00B82DAD" w:rsidRDefault="000E290B" w:rsidP="00B82DAD">
      <w:pPr>
        <w:numPr>
          <w:ilvl w:val="0"/>
          <w:numId w:val="12"/>
        </w:numPr>
        <w:tabs>
          <w:tab w:val="left" w:pos="142"/>
          <w:tab w:val="left" w:pos="360"/>
          <w:tab w:val="num" w:pos="426"/>
        </w:tabs>
        <w:autoSpaceDN w:val="0"/>
        <w:spacing w:after="0" w:line="240" w:lineRule="auto"/>
        <w:ind w:left="0" w:firstLine="0"/>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зберігання, зважування, навантаження, розвантаження, </w:t>
      </w:r>
      <w:r w:rsidRPr="00B82DAD">
        <w:rPr>
          <w:rFonts w:ascii="Times New Roman" w:hAnsi="Times New Roman"/>
          <w:color w:val="000000"/>
          <w:sz w:val="24"/>
          <w:szCs w:val="24"/>
          <w:lang w:val="uk-UA"/>
        </w:rPr>
        <w:t>інші витрати, передбачені для товару даного виду.</w:t>
      </w:r>
    </w:p>
    <w:p w:rsidR="000E290B" w:rsidRPr="002C011F" w:rsidRDefault="000E290B" w:rsidP="00000F49">
      <w:pPr>
        <w:numPr>
          <w:ilvl w:val="0"/>
          <w:numId w:val="17"/>
        </w:numPr>
        <w:tabs>
          <w:tab w:val="left" w:pos="142"/>
          <w:tab w:val="num" w:pos="426"/>
        </w:tabs>
        <w:spacing w:after="0" w:line="240" w:lineRule="auto"/>
        <w:ind w:left="0" w:firstLine="0"/>
        <w:jc w:val="both"/>
        <w:rPr>
          <w:rFonts w:ascii="Times New Roman" w:hAnsi="Times New Roman"/>
          <w:sz w:val="24"/>
          <w:szCs w:val="24"/>
          <w:lang w:val="uk-UA"/>
        </w:rPr>
      </w:pPr>
      <w:r w:rsidRPr="002C011F">
        <w:rPr>
          <w:rFonts w:ascii="Times New Roman" w:hAnsi="Times New Roman"/>
          <w:color w:val="000000"/>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про закупівлю. Всі витрати сплачуються учасником за рахунок його власного прибутку.</w:t>
      </w:r>
    </w:p>
    <w:p w:rsidR="000E290B" w:rsidRPr="002C011F" w:rsidRDefault="000E290B" w:rsidP="00000F49">
      <w:pPr>
        <w:numPr>
          <w:ilvl w:val="0"/>
          <w:numId w:val="17"/>
        </w:numPr>
        <w:tabs>
          <w:tab w:val="left" w:pos="0"/>
          <w:tab w:val="left" w:pos="142"/>
          <w:tab w:val="left" w:pos="284"/>
          <w:tab w:val="left" w:pos="360"/>
          <w:tab w:val="num" w:pos="426"/>
        </w:tabs>
        <w:spacing w:after="0" w:line="240" w:lineRule="auto"/>
        <w:ind w:left="0" w:firstLine="0"/>
        <w:jc w:val="both"/>
        <w:rPr>
          <w:rFonts w:ascii="Times New Roman" w:hAnsi="Times New Roman"/>
          <w:sz w:val="24"/>
          <w:szCs w:val="24"/>
          <w:lang w:val="uk-UA"/>
        </w:rPr>
      </w:pPr>
      <w:r w:rsidRPr="002C011F">
        <w:rPr>
          <w:rFonts w:ascii="Times New Roman" w:hAnsi="Times New Roman"/>
          <w:sz w:val="24"/>
          <w:szCs w:val="24"/>
          <w:lang w:val="uk-UA"/>
        </w:rPr>
        <w:t xml:space="preserve">В </w:t>
      </w:r>
      <w:r>
        <w:rPr>
          <w:rFonts w:ascii="Times New Roman" w:hAnsi="Times New Roman"/>
          <w:sz w:val="24"/>
          <w:szCs w:val="24"/>
          <w:lang w:val="uk-UA"/>
        </w:rPr>
        <w:t xml:space="preserve">тендерній </w:t>
      </w:r>
      <w:r w:rsidRPr="002C011F">
        <w:rPr>
          <w:rFonts w:ascii="Times New Roman" w:hAnsi="Times New Roman"/>
          <w:sz w:val="24"/>
          <w:szCs w:val="24"/>
          <w:lang w:val="uk-UA"/>
        </w:rPr>
        <w:t>пропозиції ціни вказуються за к</w:t>
      </w:r>
      <w:r>
        <w:rPr>
          <w:rFonts w:ascii="Times New Roman" w:hAnsi="Times New Roman"/>
          <w:sz w:val="24"/>
          <w:szCs w:val="24"/>
          <w:lang w:val="uk-UA"/>
        </w:rPr>
        <w:t>ожну одиницю виміру товару (1 т.</w:t>
      </w:r>
      <w:r w:rsidRPr="002C011F">
        <w:rPr>
          <w:rFonts w:ascii="Times New Roman" w:hAnsi="Times New Roman"/>
          <w:sz w:val="24"/>
          <w:szCs w:val="24"/>
          <w:lang w:val="uk-UA"/>
        </w:rPr>
        <w:t>), який пропонується для постачання із урахуванням кількості, що вимагається Замовником та остаточно виводиться  підсумкова ціна пропозиції конкурсних торгів.</w:t>
      </w:r>
    </w:p>
    <w:p w:rsidR="000E290B" w:rsidRPr="00B30379" w:rsidRDefault="000E290B" w:rsidP="00000F49">
      <w:pPr>
        <w:numPr>
          <w:ilvl w:val="0"/>
          <w:numId w:val="17"/>
        </w:numPr>
        <w:tabs>
          <w:tab w:val="left" w:pos="0"/>
          <w:tab w:val="left" w:pos="142"/>
          <w:tab w:val="left" w:pos="284"/>
          <w:tab w:val="left" w:pos="360"/>
          <w:tab w:val="num" w:pos="426"/>
        </w:tabs>
        <w:spacing w:after="0" w:line="240" w:lineRule="auto"/>
        <w:ind w:left="0" w:firstLine="0"/>
        <w:jc w:val="both"/>
        <w:rPr>
          <w:rFonts w:ascii="Times New Roman" w:hAnsi="Times New Roman"/>
          <w:sz w:val="24"/>
          <w:szCs w:val="24"/>
          <w:lang w:val="uk-UA"/>
        </w:rPr>
      </w:pPr>
      <w:r w:rsidRPr="002C011F">
        <w:rPr>
          <w:rFonts w:ascii="Times New Roman" w:hAnsi="Times New Roman"/>
          <w:color w:val="000000"/>
          <w:sz w:val="24"/>
          <w:szCs w:val="24"/>
          <w:lang w:val="uk-UA"/>
        </w:rPr>
        <w:t xml:space="preserve">Товар повинен супроводжуватись документами, що підтверджують якість та безпеку, а саме: </w:t>
      </w:r>
      <w:r w:rsidRPr="002C011F">
        <w:rPr>
          <w:rFonts w:ascii="Times New Roman" w:hAnsi="Times New Roman"/>
          <w:b/>
          <w:color w:val="000000"/>
          <w:sz w:val="24"/>
          <w:szCs w:val="24"/>
          <w:lang w:val="uk-UA"/>
        </w:rPr>
        <w:t>копіями сертифікатів якості/відповідності, та/або посвідчень про якість, та/або декларації виробника, та/або іншим документальним підтвердженням якості та безпеки товару (у передбачених законодавством випадках).</w:t>
      </w:r>
    </w:p>
    <w:p w:rsidR="000E290B" w:rsidRDefault="000E290B" w:rsidP="00000F49">
      <w:pPr>
        <w:tabs>
          <w:tab w:val="left" w:pos="0"/>
          <w:tab w:val="left" w:pos="142"/>
          <w:tab w:val="left" w:pos="284"/>
          <w:tab w:val="left" w:pos="360"/>
        </w:tabs>
        <w:spacing w:after="0" w:line="240" w:lineRule="auto"/>
        <w:jc w:val="both"/>
        <w:rPr>
          <w:rFonts w:ascii="Times New Roman" w:hAnsi="Times New Roman"/>
          <w:sz w:val="24"/>
          <w:szCs w:val="24"/>
          <w:lang w:val="uk-UA"/>
        </w:rPr>
      </w:pPr>
      <w:r w:rsidRPr="00B30379">
        <w:rPr>
          <w:rFonts w:ascii="Times New Roman" w:hAnsi="Times New Roman"/>
          <w:sz w:val="24"/>
          <w:szCs w:val="24"/>
          <w:lang w:val="uk-UA"/>
        </w:rPr>
        <w:t>Якість запропонованого товару підтверджується посвідченням якості (або декларація виробника)* (відповідно до</w:t>
      </w:r>
      <w:r>
        <w:rPr>
          <w:rFonts w:ascii="Times New Roman" w:hAnsi="Times New Roman"/>
          <w:sz w:val="24"/>
          <w:szCs w:val="24"/>
          <w:lang w:val="uk-UA"/>
        </w:rPr>
        <w:t xml:space="preserve"> вимог ДСТУ 2042-92 «Брикети торф’яні для комунально-побутових потреб. Технічні вимоги»</w:t>
      </w:r>
      <w:r w:rsidRPr="00B30379">
        <w:rPr>
          <w:rFonts w:ascii="Times New Roman" w:hAnsi="Times New Roman"/>
          <w:sz w:val="24"/>
          <w:szCs w:val="24"/>
          <w:lang w:val="uk-UA"/>
        </w:rPr>
        <w:t>)</w:t>
      </w:r>
      <w:r>
        <w:rPr>
          <w:rFonts w:ascii="Times New Roman" w:hAnsi="Times New Roman"/>
          <w:sz w:val="24"/>
          <w:szCs w:val="24"/>
          <w:lang w:val="uk-UA"/>
        </w:rPr>
        <w:t>.</w:t>
      </w:r>
    </w:p>
    <w:p w:rsidR="000E290B" w:rsidRPr="002C011F" w:rsidRDefault="000E290B" w:rsidP="00000F49">
      <w:pPr>
        <w:tabs>
          <w:tab w:val="left" w:pos="0"/>
          <w:tab w:val="left" w:pos="142"/>
          <w:tab w:val="left" w:pos="284"/>
          <w:tab w:val="left" w:pos="360"/>
        </w:tabs>
        <w:spacing w:after="0" w:line="240" w:lineRule="auto"/>
        <w:jc w:val="both"/>
        <w:rPr>
          <w:rFonts w:ascii="Times New Roman" w:hAnsi="Times New Roman"/>
          <w:sz w:val="24"/>
          <w:szCs w:val="24"/>
          <w:lang w:val="uk-UA"/>
        </w:rPr>
      </w:pPr>
      <w:r w:rsidRPr="00B30379">
        <w:rPr>
          <w:rFonts w:ascii="Times New Roman" w:hAnsi="Times New Roman"/>
          <w:sz w:val="24"/>
          <w:szCs w:val="24"/>
          <w:lang w:val="uk-UA"/>
        </w:rPr>
        <w:t>*- При поставці товару надаються дійсні на дату постачання товару документи</w:t>
      </w:r>
      <w:r>
        <w:rPr>
          <w:rFonts w:ascii="Times New Roman" w:hAnsi="Times New Roman"/>
          <w:sz w:val="24"/>
          <w:szCs w:val="24"/>
          <w:lang w:val="uk-UA"/>
        </w:rPr>
        <w:t>.</w:t>
      </w:r>
    </w:p>
    <w:p w:rsidR="000E290B" w:rsidRPr="002C011F" w:rsidRDefault="000E290B" w:rsidP="00000F49">
      <w:pPr>
        <w:numPr>
          <w:ilvl w:val="0"/>
          <w:numId w:val="17"/>
        </w:numPr>
        <w:tabs>
          <w:tab w:val="left" w:pos="142"/>
          <w:tab w:val="left" w:pos="360"/>
          <w:tab w:val="num" w:pos="426"/>
        </w:tabs>
        <w:spacing w:after="0" w:line="240" w:lineRule="auto"/>
        <w:ind w:left="0" w:firstLine="0"/>
        <w:jc w:val="both"/>
        <w:rPr>
          <w:rFonts w:ascii="Times New Roman" w:hAnsi="Times New Roman"/>
          <w:sz w:val="24"/>
          <w:szCs w:val="24"/>
          <w:lang w:val="uk-UA"/>
        </w:rPr>
      </w:pPr>
      <w:r w:rsidRPr="002C011F">
        <w:rPr>
          <w:rFonts w:ascii="Times New Roman" w:hAnsi="Times New Roman"/>
          <w:sz w:val="24"/>
          <w:szCs w:val="24"/>
          <w:lang w:val="uk-UA"/>
        </w:rPr>
        <w:t>Поставка замовленого товару здійснюється партіями</w:t>
      </w:r>
      <w:r>
        <w:rPr>
          <w:rFonts w:ascii="Times New Roman" w:hAnsi="Times New Roman"/>
          <w:sz w:val="24"/>
          <w:szCs w:val="24"/>
          <w:lang w:val="uk-UA"/>
        </w:rPr>
        <w:t xml:space="preserve"> (згідно отриманих замовлень) в залежності від фактичної потреби замовника не пізніше 2 робочого дня з моменту отримання такої заявки постачальником</w:t>
      </w:r>
      <w:r w:rsidRPr="002C011F">
        <w:rPr>
          <w:rFonts w:ascii="Times New Roman" w:hAnsi="Times New Roman"/>
          <w:sz w:val="24"/>
          <w:szCs w:val="24"/>
          <w:lang w:val="uk-UA"/>
        </w:rPr>
        <w:t xml:space="preserve"> спеціально обладнаним транспортом Учасника-переможця з дотриманням умов зберігання та перевезення товару, за заявками та в строки, встановлені Замовником.</w:t>
      </w:r>
    </w:p>
    <w:p w:rsidR="000E290B" w:rsidRPr="002C011F" w:rsidRDefault="000E290B" w:rsidP="00000F49">
      <w:pPr>
        <w:numPr>
          <w:ilvl w:val="0"/>
          <w:numId w:val="17"/>
        </w:numPr>
        <w:tabs>
          <w:tab w:val="left" w:pos="142"/>
          <w:tab w:val="left" w:pos="360"/>
          <w:tab w:val="num" w:pos="426"/>
        </w:tabs>
        <w:autoSpaceDN w:val="0"/>
        <w:spacing w:after="0" w:line="240" w:lineRule="auto"/>
        <w:ind w:left="0" w:firstLine="0"/>
        <w:jc w:val="both"/>
        <w:rPr>
          <w:rFonts w:ascii="Times New Roman" w:hAnsi="Times New Roman"/>
          <w:sz w:val="24"/>
          <w:szCs w:val="24"/>
          <w:lang w:val="uk-UA"/>
        </w:rPr>
      </w:pPr>
      <w:r w:rsidRPr="002C011F">
        <w:rPr>
          <w:rFonts w:ascii="Times New Roman" w:hAnsi="Times New Roman"/>
          <w:sz w:val="24"/>
          <w:szCs w:val="24"/>
          <w:lang w:val="uk-UA"/>
        </w:rPr>
        <w:t>Зважування, навантаження, розвантаження має здійснюватись працівниками Учасника-переможця.</w:t>
      </w:r>
    </w:p>
    <w:p w:rsidR="000E290B" w:rsidRPr="00197692" w:rsidRDefault="000E290B" w:rsidP="00000F49">
      <w:pPr>
        <w:numPr>
          <w:ilvl w:val="0"/>
          <w:numId w:val="17"/>
        </w:numPr>
        <w:tabs>
          <w:tab w:val="left" w:pos="142"/>
          <w:tab w:val="left" w:pos="36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lang w:val="uk-UA" w:eastAsia="uk-UA"/>
        </w:rPr>
      </w:pPr>
      <w:r w:rsidRPr="002C011F">
        <w:rPr>
          <w:rFonts w:ascii="Times New Roman" w:hAnsi="Times New Roman"/>
          <w:sz w:val="24"/>
          <w:szCs w:val="24"/>
          <w:lang w:val="uk-UA"/>
        </w:rPr>
        <w:t xml:space="preserve">Строк (термін) та місце поставки (передачі) товару: </w:t>
      </w:r>
      <w:r w:rsidR="00431DF3">
        <w:rPr>
          <w:rFonts w:ascii="Times New Roman" w:hAnsi="Times New Roman"/>
          <w:b/>
          <w:sz w:val="24"/>
          <w:szCs w:val="24"/>
          <w:lang w:val="uk-UA" w:eastAsia="uk-UA"/>
        </w:rPr>
        <w:t>до 3</w:t>
      </w:r>
      <w:r w:rsidR="00353EA1">
        <w:rPr>
          <w:rFonts w:ascii="Times New Roman" w:hAnsi="Times New Roman"/>
          <w:b/>
          <w:sz w:val="24"/>
          <w:szCs w:val="24"/>
          <w:lang w:val="uk-UA" w:eastAsia="uk-UA"/>
        </w:rPr>
        <w:t>1 грудня 2023</w:t>
      </w:r>
      <w:r w:rsidRPr="00B30379">
        <w:rPr>
          <w:rFonts w:ascii="Times New Roman" w:hAnsi="Times New Roman"/>
          <w:b/>
          <w:sz w:val="24"/>
          <w:szCs w:val="24"/>
          <w:lang w:val="uk-UA" w:eastAsia="uk-UA"/>
        </w:rPr>
        <w:t xml:space="preserve"> року</w:t>
      </w:r>
      <w:r w:rsidRPr="00B30379">
        <w:rPr>
          <w:rFonts w:ascii="Times New Roman" w:hAnsi="Times New Roman"/>
          <w:b/>
          <w:sz w:val="24"/>
          <w:szCs w:val="24"/>
          <w:lang w:val="uk-UA"/>
        </w:rPr>
        <w:t>,</w:t>
      </w:r>
      <w:r w:rsidR="00431DF3">
        <w:rPr>
          <w:rFonts w:ascii="Times New Roman" w:hAnsi="Times New Roman"/>
          <w:b/>
          <w:sz w:val="24"/>
          <w:szCs w:val="24"/>
          <w:lang w:val="uk-UA"/>
        </w:rPr>
        <w:t xml:space="preserve"> </w:t>
      </w:r>
      <w:r w:rsidR="000557D1" w:rsidRPr="000557D1">
        <w:rPr>
          <w:rFonts w:ascii="Times New Roman" w:hAnsi="Times New Roman"/>
          <w:b/>
          <w:color w:val="000000"/>
          <w:sz w:val="24"/>
          <w:szCs w:val="24"/>
          <w:lang w:eastAsia="uk-UA"/>
        </w:rPr>
        <w:t>45101, Волинська обл.., Луцький р-н., м.</w:t>
      </w:r>
      <w:r w:rsidR="000557D1">
        <w:rPr>
          <w:rFonts w:ascii="Times New Roman" w:hAnsi="Times New Roman"/>
          <w:b/>
          <w:color w:val="000000"/>
          <w:sz w:val="24"/>
          <w:szCs w:val="24"/>
          <w:lang w:val="uk-UA" w:eastAsia="uk-UA"/>
        </w:rPr>
        <w:t xml:space="preserve"> </w:t>
      </w:r>
      <w:r w:rsidR="000557D1" w:rsidRPr="000557D1">
        <w:rPr>
          <w:rFonts w:ascii="Times New Roman" w:hAnsi="Times New Roman"/>
          <w:b/>
          <w:color w:val="000000"/>
          <w:sz w:val="24"/>
          <w:szCs w:val="24"/>
          <w:lang w:eastAsia="uk-UA"/>
        </w:rPr>
        <w:t>Рожище, вул.</w:t>
      </w:r>
      <w:r w:rsidR="000557D1" w:rsidRPr="000557D1">
        <w:rPr>
          <w:rFonts w:ascii="Times New Roman" w:hAnsi="Times New Roman"/>
          <w:b/>
          <w:color w:val="000000"/>
          <w:sz w:val="24"/>
          <w:szCs w:val="24"/>
          <w:lang w:val="uk-UA" w:eastAsia="uk-UA"/>
        </w:rPr>
        <w:t xml:space="preserve"> Волонтерська, 5</w:t>
      </w:r>
      <w:r w:rsidR="000557D1">
        <w:rPr>
          <w:rFonts w:ascii="Times New Roman" w:hAnsi="Times New Roman"/>
          <w:b/>
          <w:sz w:val="24"/>
          <w:szCs w:val="24"/>
          <w:lang w:val="uk-UA" w:eastAsia="uk-UA"/>
        </w:rPr>
        <w:t>. Рожищенський ліцей №1</w:t>
      </w:r>
      <w:r w:rsidRPr="002C011F">
        <w:rPr>
          <w:rFonts w:ascii="Times New Roman" w:hAnsi="Times New Roman"/>
          <w:b/>
          <w:sz w:val="24"/>
          <w:szCs w:val="24"/>
          <w:lang w:val="uk-UA" w:eastAsia="uk-UA"/>
        </w:rPr>
        <w:t>.</w:t>
      </w:r>
    </w:p>
    <w:p w:rsidR="000E290B" w:rsidRPr="00197692" w:rsidRDefault="000E290B" w:rsidP="00000F49">
      <w:pPr>
        <w:numPr>
          <w:ilvl w:val="0"/>
          <w:numId w:val="17"/>
        </w:numPr>
        <w:tabs>
          <w:tab w:val="left" w:pos="142"/>
          <w:tab w:val="left" w:pos="360"/>
          <w:tab w:val="num" w:pos="426"/>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lang w:val="uk-UA" w:eastAsia="uk-UA"/>
        </w:rPr>
      </w:pPr>
      <w:r w:rsidRPr="00197692">
        <w:rPr>
          <w:rFonts w:ascii="Times New Roman" w:hAnsi="Times New Roman"/>
          <w:sz w:val="24"/>
          <w:szCs w:val="24"/>
          <w:lang w:val="uk-UA" w:eastAsia="uk-UA"/>
        </w:rPr>
        <w:t>Учасник гарантує зменшення цін на товар у випадку відповідного  зменшення ринкових цін.</w:t>
      </w:r>
    </w:p>
    <w:p w:rsidR="000E290B" w:rsidRPr="00D151EA" w:rsidRDefault="000E290B" w:rsidP="00000F49">
      <w:pPr>
        <w:numPr>
          <w:ilvl w:val="0"/>
          <w:numId w:val="17"/>
        </w:numPr>
        <w:tabs>
          <w:tab w:val="left" w:pos="142"/>
          <w:tab w:val="left" w:pos="360"/>
          <w:tab w:val="num" w:pos="426"/>
        </w:tabs>
        <w:spacing w:after="0" w:line="240" w:lineRule="auto"/>
        <w:ind w:left="0" w:firstLine="0"/>
        <w:jc w:val="both"/>
        <w:rPr>
          <w:rFonts w:ascii="Times New Roman" w:hAnsi="Times New Roman"/>
          <w:b/>
          <w:sz w:val="24"/>
          <w:szCs w:val="24"/>
          <w:lang w:val="uk-UA"/>
        </w:rPr>
      </w:pPr>
      <w:r w:rsidRPr="00D151EA">
        <w:rPr>
          <w:rFonts w:ascii="Times New Roman" w:hAnsi="Times New Roman"/>
          <w:b/>
          <w:sz w:val="24"/>
          <w:szCs w:val="24"/>
          <w:lang w:val="uk-UA"/>
        </w:rPr>
        <w:t>Кількість, обсяг поставки та технічні, якісні характеристики товару:</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1177"/>
        <w:gridCol w:w="1233"/>
        <w:gridCol w:w="6096"/>
      </w:tblGrid>
      <w:tr w:rsidR="000E290B" w:rsidRPr="009251F5" w:rsidTr="00BC43E1">
        <w:tc>
          <w:tcPr>
            <w:tcW w:w="1843" w:type="dxa"/>
            <w:vAlign w:val="center"/>
          </w:tcPr>
          <w:p w:rsidR="000E290B" w:rsidRPr="009251F5" w:rsidRDefault="000E290B" w:rsidP="00BC43E1">
            <w:pPr>
              <w:suppressAutoHyphens/>
              <w:spacing w:after="0" w:line="240" w:lineRule="auto"/>
              <w:jc w:val="center"/>
              <w:rPr>
                <w:rFonts w:ascii="Times New Roman" w:hAnsi="Times New Roman"/>
                <w:sz w:val="24"/>
                <w:szCs w:val="24"/>
                <w:lang w:val="uk-UA" w:eastAsia="uk-UA"/>
              </w:rPr>
            </w:pPr>
            <w:r w:rsidRPr="009251F5">
              <w:rPr>
                <w:rFonts w:ascii="Times New Roman" w:hAnsi="Times New Roman"/>
                <w:sz w:val="24"/>
                <w:szCs w:val="24"/>
                <w:lang w:val="uk-UA" w:eastAsia="uk-UA"/>
              </w:rPr>
              <w:t>Найменування товару</w:t>
            </w:r>
          </w:p>
        </w:tc>
        <w:tc>
          <w:tcPr>
            <w:tcW w:w="1177" w:type="dxa"/>
            <w:vAlign w:val="center"/>
          </w:tcPr>
          <w:p w:rsidR="000E290B" w:rsidRPr="009251F5" w:rsidRDefault="000E290B" w:rsidP="00BC43E1">
            <w:pPr>
              <w:suppressAutoHyphens/>
              <w:spacing w:after="0" w:line="240" w:lineRule="auto"/>
              <w:jc w:val="center"/>
              <w:rPr>
                <w:rFonts w:ascii="Times New Roman" w:hAnsi="Times New Roman"/>
                <w:sz w:val="24"/>
                <w:szCs w:val="24"/>
                <w:lang w:val="uk-UA" w:eastAsia="uk-UA"/>
              </w:rPr>
            </w:pPr>
            <w:r w:rsidRPr="009251F5">
              <w:rPr>
                <w:rFonts w:ascii="Times New Roman" w:hAnsi="Times New Roman"/>
                <w:sz w:val="24"/>
                <w:szCs w:val="24"/>
                <w:lang w:val="uk-UA" w:eastAsia="uk-UA"/>
              </w:rPr>
              <w:t xml:space="preserve">Кількість </w:t>
            </w:r>
          </w:p>
        </w:tc>
        <w:tc>
          <w:tcPr>
            <w:tcW w:w="1233" w:type="dxa"/>
            <w:vAlign w:val="center"/>
          </w:tcPr>
          <w:p w:rsidR="000E290B" w:rsidRPr="009251F5" w:rsidRDefault="000E290B" w:rsidP="00BC43E1">
            <w:pPr>
              <w:suppressAutoHyphens/>
              <w:spacing w:after="0" w:line="240" w:lineRule="auto"/>
              <w:jc w:val="center"/>
              <w:rPr>
                <w:rFonts w:ascii="Times New Roman" w:hAnsi="Times New Roman"/>
                <w:sz w:val="24"/>
                <w:szCs w:val="24"/>
                <w:lang w:val="uk-UA" w:eastAsia="uk-UA"/>
              </w:rPr>
            </w:pPr>
            <w:r w:rsidRPr="009251F5">
              <w:rPr>
                <w:rFonts w:ascii="Times New Roman" w:hAnsi="Times New Roman"/>
                <w:sz w:val="24"/>
                <w:szCs w:val="24"/>
                <w:lang w:val="uk-UA" w:eastAsia="uk-UA"/>
              </w:rPr>
              <w:t>Одиниця виміру</w:t>
            </w:r>
          </w:p>
        </w:tc>
        <w:tc>
          <w:tcPr>
            <w:tcW w:w="6096" w:type="dxa"/>
            <w:vAlign w:val="center"/>
          </w:tcPr>
          <w:p w:rsidR="000E290B" w:rsidRPr="009251F5" w:rsidRDefault="000E290B" w:rsidP="00BC43E1">
            <w:pPr>
              <w:suppressAutoHyphens/>
              <w:spacing w:after="0" w:line="240" w:lineRule="auto"/>
              <w:jc w:val="center"/>
              <w:rPr>
                <w:rFonts w:ascii="Times New Roman" w:hAnsi="Times New Roman"/>
                <w:sz w:val="24"/>
                <w:szCs w:val="24"/>
                <w:lang w:val="uk-UA" w:eastAsia="uk-UA"/>
              </w:rPr>
            </w:pPr>
            <w:r w:rsidRPr="009251F5">
              <w:rPr>
                <w:rFonts w:ascii="Times New Roman" w:hAnsi="Times New Roman"/>
                <w:sz w:val="24"/>
                <w:szCs w:val="24"/>
                <w:lang w:val="uk-UA" w:eastAsia="uk-UA"/>
              </w:rPr>
              <w:t>Технічні, якісні характеристики товару</w:t>
            </w:r>
          </w:p>
        </w:tc>
      </w:tr>
      <w:tr w:rsidR="000E290B" w:rsidRPr="009251F5" w:rsidTr="00BC43E1">
        <w:tc>
          <w:tcPr>
            <w:tcW w:w="1843" w:type="dxa"/>
            <w:vAlign w:val="center"/>
          </w:tcPr>
          <w:p w:rsidR="00101779" w:rsidRPr="009251F5" w:rsidRDefault="00101779" w:rsidP="00101779">
            <w:pPr>
              <w:spacing w:after="0" w:line="240" w:lineRule="auto"/>
              <w:jc w:val="center"/>
              <w:rPr>
                <w:rFonts w:ascii="Times New Roman" w:hAnsi="Times New Roman"/>
                <w:b/>
                <w:color w:val="121212"/>
                <w:sz w:val="24"/>
                <w:szCs w:val="24"/>
                <w:lang w:val="uk-UA"/>
              </w:rPr>
            </w:pPr>
            <w:r w:rsidRPr="009251F5">
              <w:rPr>
                <w:rFonts w:ascii="Times New Roman" w:hAnsi="Times New Roman"/>
                <w:b/>
                <w:color w:val="121212"/>
                <w:sz w:val="24"/>
                <w:szCs w:val="24"/>
                <w:lang w:val="uk-UA"/>
              </w:rPr>
              <w:t xml:space="preserve">Брикети торфові та напівбрикети торф’яні </w:t>
            </w:r>
          </w:p>
          <w:p w:rsidR="000E290B" w:rsidRPr="009251F5" w:rsidRDefault="000E290B" w:rsidP="00BC43E1">
            <w:pPr>
              <w:spacing w:after="0" w:line="240" w:lineRule="auto"/>
              <w:jc w:val="center"/>
              <w:rPr>
                <w:rFonts w:ascii="Times New Roman" w:hAnsi="Times New Roman"/>
                <w:b/>
                <w:sz w:val="24"/>
                <w:szCs w:val="24"/>
                <w:lang w:val="uk-UA" w:eastAsia="uk-UA"/>
              </w:rPr>
            </w:pPr>
          </w:p>
        </w:tc>
        <w:tc>
          <w:tcPr>
            <w:tcW w:w="1177" w:type="dxa"/>
            <w:vAlign w:val="center"/>
          </w:tcPr>
          <w:p w:rsidR="000E290B" w:rsidRPr="004A7E90" w:rsidRDefault="006E6E34" w:rsidP="00BC43E1">
            <w:pPr>
              <w:spacing w:after="0" w:line="240" w:lineRule="auto"/>
              <w:jc w:val="center"/>
              <w:rPr>
                <w:rFonts w:ascii="Times New Roman" w:hAnsi="Times New Roman"/>
                <w:b/>
                <w:sz w:val="24"/>
                <w:szCs w:val="24"/>
                <w:lang w:val="en-US" w:eastAsia="uk-UA"/>
              </w:rPr>
            </w:pPr>
            <w:r>
              <w:rPr>
                <w:rFonts w:ascii="Times New Roman" w:hAnsi="Times New Roman"/>
                <w:b/>
                <w:sz w:val="24"/>
                <w:szCs w:val="24"/>
                <w:lang w:val="en-US" w:eastAsia="uk-UA"/>
              </w:rPr>
              <w:t>60</w:t>
            </w:r>
          </w:p>
        </w:tc>
        <w:tc>
          <w:tcPr>
            <w:tcW w:w="1233" w:type="dxa"/>
            <w:vAlign w:val="center"/>
          </w:tcPr>
          <w:p w:rsidR="000E290B" w:rsidRPr="009251F5" w:rsidRDefault="00652045" w:rsidP="00BC43E1">
            <w:pPr>
              <w:spacing w:after="0" w:line="240" w:lineRule="auto"/>
              <w:jc w:val="center"/>
              <w:rPr>
                <w:rFonts w:ascii="Times New Roman" w:hAnsi="Times New Roman"/>
                <w:b/>
                <w:sz w:val="24"/>
                <w:szCs w:val="24"/>
                <w:lang w:val="uk-UA" w:eastAsia="uk-UA"/>
              </w:rPr>
            </w:pPr>
            <w:r>
              <w:rPr>
                <w:rFonts w:ascii="Times New Roman" w:hAnsi="Times New Roman"/>
                <w:b/>
                <w:sz w:val="24"/>
                <w:szCs w:val="24"/>
                <w:lang w:val="uk-UA" w:eastAsia="uk-UA"/>
              </w:rPr>
              <w:t>т</w:t>
            </w:r>
            <w:r w:rsidR="000E290B" w:rsidRPr="009251F5">
              <w:rPr>
                <w:rFonts w:ascii="Times New Roman" w:hAnsi="Times New Roman"/>
                <w:b/>
                <w:sz w:val="24"/>
                <w:szCs w:val="24"/>
                <w:lang w:val="uk-UA" w:eastAsia="uk-UA"/>
              </w:rPr>
              <w:t>.</w:t>
            </w:r>
          </w:p>
        </w:tc>
        <w:tc>
          <w:tcPr>
            <w:tcW w:w="6096" w:type="dxa"/>
            <w:vAlign w:val="center"/>
          </w:tcPr>
          <w:p w:rsidR="000E290B" w:rsidRPr="009251F5" w:rsidRDefault="000E290B" w:rsidP="00832C18">
            <w:pPr>
              <w:spacing w:after="0" w:line="240" w:lineRule="auto"/>
              <w:jc w:val="both"/>
              <w:rPr>
                <w:rFonts w:ascii="Times New Roman" w:hAnsi="Times New Roman"/>
                <w:sz w:val="24"/>
                <w:szCs w:val="24"/>
                <w:lang w:val="uk-UA"/>
              </w:rPr>
            </w:pPr>
            <w:r w:rsidRPr="009251F5">
              <w:rPr>
                <w:rStyle w:val="a6"/>
                <w:rFonts w:ascii="Times New Roman" w:hAnsi="Times New Roman"/>
                <w:b w:val="0"/>
                <w:bCs/>
                <w:sz w:val="24"/>
                <w:szCs w:val="24"/>
                <w:shd w:val="clear" w:color="auto" w:fill="FFFFFF"/>
                <w:lang w:val="uk-UA"/>
              </w:rPr>
              <w:t>Брикети</w:t>
            </w:r>
            <w:r w:rsidRPr="009251F5">
              <w:rPr>
                <w:rFonts w:ascii="Times New Roman" w:hAnsi="Times New Roman"/>
                <w:b/>
                <w:sz w:val="24"/>
                <w:szCs w:val="24"/>
                <w:shd w:val="clear" w:color="auto" w:fill="FFFFFF"/>
              </w:rPr>
              <w:t> </w:t>
            </w:r>
            <w:r w:rsidRPr="009251F5">
              <w:rPr>
                <w:rFonts w:ascii="Times New Roman" w:hAnsi="Times New Roman"/>
                <w:sz w:val="24"/>
                <w:szCs w:val="24"/>
                <w:shd w:val="clear" w:color="auto" w:fill="FFFFFF"/>
                <w:lang w:val="uk-UA"/>
              </w:rPr>
              <w:t>торфові та напівбрикеті торф’яніповинні являти собою міцні шматки однакової форми.</w:t>
            </w:r>
            <w:r w:rsidRPr="009251F5">
              <w:rPr>
                <w:rStyle w:val="apple-converted-space"/>
                <w:rFonts w:ascii="Times New Roman" w:hAnsi="Times New Roman"/>
                <w:sz w:val="24"/>
                <w:szCs w:val="24"/>
                <w:shd w:val="clear" w:color="auto" w:fill="FFFFFF"/>
              </w:rPr>
              <w:t> </w:t>
            </w:r>
            <w:r w:rsidRPr="009251F5">
              <w:rPr>
                <w:rFonts w:ascii="Times New Roman" w:hAnsi="Times New Roman"/>
                <w:sz w:val="24"/>
                <w:szCs w:val="24"/>
                <w:shd w:val="clear" w:color="auto" w:fill="FFFFFF"/>
                <w:lang w:val="uk-UA"/>
              </w:rPr>
              <w:t>Форма брикета - правильної форми у вигляді призми із заокругленими кутами. Розмір брикета 40</w:t>
            </w:r>
            <w:r w:rsidRPr="009251F5">
              <w:rPr>
                <w:rFonts w:ascii="Times New Roman" w:hAnsi="Times New Roman"/>
                <w:sz w:val="24"/>
                <w:szCs w:val="24"/>
                <w:shd w:val="clear" w:color="auto" w:fill="FFFFFF"/>
              </w:rPr>
              <w:t>x</w:t>
            </w:r>
            <w:r w:rsidRPr="009251F5">
              <w:rPr>
                <w:rFonts w:ascii="Times New Roman" w:hAnsi="Times New Roman"/>
                <w:sz w:val="24"/>
                <w:szCs w:val="24"/>
                <w:shd w:val="clear" w:color="auto" w:fill="FFFFFF"/>
                <w:lang w:val="uk-UA"/>
              </w:rPr>
              <w:t>75</w:t>
            </w:r>
            <w:r w:rsidRPr="009251F5">
              <w:rPr>
                <w:rFonts w:ascii="Times New Roman" w:hAnsi="Times New Roman"/>
                <w:sz w:val="24"/>
                <w:szCs w:val="24"/>
                <w:shd w:val="clear" w:color="auto" w:fill="FFFFFF"/>
              </w:rPr>
              <w:t>x</w:t>
            </w:r>
            <w:r w:rsidRPr="009251F5">
              <w:rPr>
                <w:rFonts w:ascii="Times New Roman" w:hAnsi="Times New Roman"/>
                <w:sz w:val="24"/>
                <w:szCs w:val="24"/>
                <w:shd w:val="clear" w:color="auto" w:fill="FFFFFF"/>
                <w:lang w:val="uk-UA"/>
              </w:rPr>
              <w:t>180 мм. Відсутність неприємного запаху та мінімальна кількість диму. Теплота згорання - кДж/кг 14.9</w:t>
            </w:r>
          </w:p>
          <w:p w:rsidR="000E290B" w:rsidRPr="009251F5" w:rsidRDefault="000E290B" w:rsidP="00832C18">
            <w:pPr>
              <w:spacing w:after="0" w:line="240" w:lineRule="auto"/>
              <w:jc w:val="both"/>
              <w:rPr>
                <w:rFonts w:ascii="Times New Roman" w:hAnsi="Times New Roman"/>
                <w:sz w:val="24"/>
                <w:szCs w:val="24"/>
                <w:lang w:val="uk-UA"/>
              </w:rPr>
            </w:pPr>
            <w:r w:rsidRPr="009251F5">
              <w:rPr>
                <w:rFonts w:ascii="Times New Roman" w:hAnsi="Times New Roman"/>
                <w:sz w:val="24"/>
                <w:szCs w:val="24"/>
                <w:shd w:val="clear" w:color="auto" w:fill="FFFFFF"/>
                <w:lang w:val="uk-UA"/>
              </w:rPr>
              <w:t>Калорійність, ккал. 3.6 – 3.2 ккал</w:t>
            </w:r>
          </w:p>
          <w:p w:rsidR="000E290B" w:rsidRPr="00255A51" w:rsidRDefault="000E290B" w:rsidP="00BE5CD1">
            <w:pPr>
              <w:spacing w:after="0" w:line="240" w:lineRule="auto"/>
              <w:jc w:val="both"/>
              <w:rPr>
                <w:rFonts w:ascii="Times New Roman" w:hAnsi="Times New Roman"/>
                <w:sz w:val="24"/>
                <w:szCs w:val="24"/>
                <w:lang w:val="uk-UA"/>
              </w:rPr>
            </w:pPr>
            <w:r w:rsidRPr="00255A51">
              <w:rPr>
                <w:rFonts w:ascii="Times New Roman" w:hAnsi="Times New Roman"/>
                <w:sz w:val="24"/>
                <w:szCs w:val="24"/>
                <w:lang w:val="uk-UA"/>
              </w:rPr>
              <w:t>Зольність – не більше 23%;</w:t>
            </w:r>
          </w:p>
          <w:p w:rsidR="000E290B" w:rsidRPr="00255A51" w:rsidRDefault="000E290B" w:rsidP="00BE5CD1">
            <w:pPr>
              <w:spacing w:after="0" w:line="240" w:lineRule="auto"/>
              <w:jc w:val="both"/>
              <w:rPr>
                <w:rFonts w:ascii="Times New Roman" w:hAnsi="Times New Roman"/>
                <w:sz w:val="24"/>
                <w:szCs w:val="24"/>
                <w:lang w:val="uk-UA"/>
              </w:rPr>
            </w:pPr>
            <w:r w:rsidRPr="00255A51">
              <w:rPr>
                <w:rFonts w:ascii="Times New Roman" w:hAnsi="Times New Roman"/>
                <w:sz w:val="24"/>
                <w:szCs w:val="24"/>
                <w:lang w:val="uk-UA"/>
              </w:rPr>
              <w:t>Волога – не більше 20%;</w:t>
            </w:r>
          </w:p>
          <w:p w:rsidR="000E290B" w:rsidRPr="009251F5" w:rsidRDefault="000E290B" w:rsidP="00BE5CD1">
            <w:pPr>
              <w:spacing w:after="0" w:line="240" w:lineRule="auto"/>
              <w:jc w:val="both"/>
              <w:rPr>
                <w:rFonts w:ascii="Times New Roman" w:hAnsi="Times New Roman"/>
                <w:sz w:val="24"/>
                <w:szCs w:val="24"/>
                <w:lang w:val="uk-UA"/>
              </w:rPr>
            </w:pPr>
            <w:r w:rsidRPr="00255A51">
              <w:rPr>
                <w:rFonts w:ascii="Times New Roman" w:hAnsi="Times New Roman"/>
                <w:sz w:val="24"/>
                <w:szCs w:val="24"/>
                <w:lang w:val="uk-UA"/>
              </w:rPr>
              <w:t>Механічна місткість – не менше 94%;</w:t>
            </w:r>
          </w:p>
        </w:tc>
      </w:tr>
    </w:tbl>
    <w:p w:rsidR="000E290B" w:rsidRDefault="000E290B" w:rsidP="00EA7545">
      <w:pPr>
        <w:spacing w:after="0" w:line="240" w:lineRule="auto"/>
        <w:rPr>
          <w:rFonts w:ascii="Times New Roman" w:hAnsi="Times New Roman"/>
          <w:b/>
          <w:sz w:val="24"/>
          <w:szCs w:val="24"/>
          <w:lang w:val="uk-UA"/>
        </w:rPr>
      </w:pPr>
    </w:p>
    <w:p w:rsidR="000E290B" w:rsidRDefault="000E290B" w:rsidP="00EA7545">
      <w:pPr>
        <w:spacing w:after="0" w:line="240" w:lineRule="auto"/>
        <w:rPr>
          <w:rFonts w:ascii="Times New Roman" w:hAnsi="Times New Roman"/>
          <w:b/>
          <w:sz w:val="24"/>
          <w:szCs w:val="24"/>
          <w:lang w:val="uk-UA"/>
        </w:rPr>
      </w:pPr>
    </w:p>
    <w:p w:rsidR="000E290B" w:rsidRDefault="000E290B" w:rsidP="00B82DAD">
      <w:pPr>
        <w:spacing w:after="0" w:line="240" w:lineRule="auto"/>
        <w:jc w:val="right"/>
        <w:rPr>
          <w:rFonts w:ascii="Times New Roman" w:hAnsi="Times New Roman"/>
          <w:b/>
          <w:sz w:val="24"/>
          <w:szCs w:val="24"/>
          <w:lang w:val="uk-UA"/>
        </w:rPr>
      </w:pPr>
    </w:p>
    <w:p w:rsidR="000E290B" w:rsidRDefault="000E290B" w:rsidP="00B82DAD">
      <w:pPr>
        <w:spacing w:after="0" w:line="240" w:lineRule="auto"/>
        <w:rPr>
          <w:rFonts w:ascii="Times New Roman" w:hAnsi="Times New Roman"/>
          <w:b/>
          <w:sz w:val="24"/>
          <w:szCs w:val="24"/>
          <w:lang w:val="uk-UA"/>
        </w:rPr>
      </w:pPr>
    </w:p>
    <w:p w:rsidR="000E290B" w:rsidRDefault="000E290B" w:rsidP="00B82DAD">
      <w:pPr>
        <w:spacing w:after="0" w:line="240" w:lineRule="auto"/>
        <w:rPr>
          <w:rFonts w:ascii="Times New Roman" w:hAnsi="Times New Roman"/>
          <w:b/>
          <w:sz w:val="24"/>
          <w:szCs w:val="24"/>
          <w:lang w:val="uk-UA"/>
        </w:rPr>
      </w:pPr>
    </w:p>
    <w:p w:rsidR="000E290B" w:rsidRPr="00B30379" w:rsidRDefault="000E290B" w:rsidP="009327C9">
      <w:pPr>
        <w:spacing w:after="0" w:line="240" w:lineRule="auto"/>
        <w:jc w:val="right"/>
        <w:rPr>
          <w:rFonts w:ascii="Times New Roman" w:hAnsi="Times New Roman"/>
          <w:b/>
          <w:color w:val="000000"/>
          <w:sz w:val="24"/>
          <w:szCs w:val="24"/>
          <w:lang w:val="uk-UA"/>
        </w:rPr>
      </w:pPr>
      <w:r w:rsidRPr="00B30379">
        <w:rPr>
          <w:rFonts w:ascii="Times New Roman" w:hAnsi="Times New Roman"/>
          <w:b/>
          <w:sz w:val="24"/>
          <w:szCs w:val="24"/>
          <w:lang w:val="uk-UA"/>
        </w:rPr>
        <w:t>ДОДАТОК 3</w:t>
      </w:r>
    </w:p>
    <w:p w:rsidR="000E290B" w:rsidRPr="002C011F" w:rsidRDefault="000E290B" w:rsidP="00000F49">
      <w:pPr>
        <w:widowControl w:val="0"/>
        <w:autoSpaceDE w:val="0"/>
        <w:autoSpaceDN w:val="0"/>
        <w:adjustRightInd w:val="0"/>
        <w:spacing w:after="0" w:line="240" w:lineRule="auto"/>
        <w:ind w:right="196"/>
        <w:rPr>
          <w:rFonts w:ascii="Times New Roman" w:hAnsi="Times New Roman"/>
          <w:i/>
          <w:iCs/>
          <w:sz w:val="24"/>
          <w:szCs w:val="24"/>
          <w:lang w:val="uk-UA"/>
        </w:rPr>
      </w:pPr>
    </w:p>
    <w:p w:rsidR="000E290B" w:rsidRDefault="000E290B" w:rsidP="00EA7545">
      <w:pPr>
        <w:tabs>
          <w:tab w:val="left" w:pos="2070"/>
        </w:tabs>
        <w:spacing w:after="0" w:line="240" w:lineRule="auto"/>
        <w:rPr>
          <w:rFonts w:ascii="Times New Roman" w:hAnsi="Times New Roman"/>
          <w:i/>
          <w:iCs/>
          <w:sz w:val="24"/>
          <w:szCs w:val="24"/>
          <w:lang w:val="uk-UA"/>
        </w:rPr>
      </w:pPr>
      <w:r>
        <w:rPr>
          <w:rFonts w:ascii="Times New Roman" w:hAnsi="Times New Roman"/>
          <w:i/>
          <w:iCs/>
          <w:sz w:val="24"/>
          <w:szCs w:val="24"/>
          <w:lang w:val="uk-UA"/>
        </w:rPr>
        <w:t>Проект договору</w:t>
      </w:r>
    </w:p>
    <w:p w:rsidR="000E290B" w:rsidRPr="002C011F" w:rsidRDefault="000E290B" w:rsidP="00EA7545">
      <w:pPr>
        <w:tabs>
          <w:tab w:val="left" w:pos="2070"/>
        </w:tabs>
        <w:spacing w:after="0" w:line="240" w:lineRule="auto"/>
        <w:rPr>
          <w:rFonts w:ascii="Times New Roman" w:hAnsi="Times New Roman"/>
          <w:b/>
          <w:sz w:val="24"/>
          <w:szCs w:val="24"/>
          <w:lang w:val="uk-UA"/>
        </w:rPr>
      </w:pPr>
      <w:r>
        <w:rPr>
          <w:rFonts w:ascii="Times New Roman" w:hAnsi="Times New Roman"/>
          <w:i/>
          <w:iCs/>
          <w:sz w:val="24"/>
          <w:szCs w:val="24"/>
          <w:lang w:val="uk-UA"/>
        </w:rPr>
        <w:t xml:space="preserve">Учасник підписуючись під договором, тим самим погоджується зі всіма умовами договору та гарантує підписання договору у строки встановлені законодавством. </w:t>
      </w:r>
    </w:p>
    <w:p w:rsidR="000E290B" w:rsidRPr="002C011F" w:rsidRDefault="000E290B" w:rsidP="00000F49">
      <w:pPr>
        <w:spacing w:after="0" w:line="240" w:lineRule="auto"/>
        <w:jc w:val="center"/>
        <w:rPr>
          <w:rFonts w:ascii="Times New Roman" w:hAnsi="Times New Roman"/>
          <w:b/>
          <w:sz w:val="24"/>
          <w:szCs w:val="24"/>
          <w:lang w:val="uk-UA"/>
        </w:rPr>
      </w:pPr>
    </w:p>
    <w:p w:rsidR="000E290B" w:rsidRPr="00362CDD" w:rsidRDefault="000E290B" w:rsidP="00000F49">
      <w:pPr>
        <w:spacing w:after="0" w:line="240" w:lineRule="auto"/>
        <w:ind w:firstLine="426"/>
        <w:jc w:val="both"/>
        <w:rPr>
          <w:rFonts w:ascii="Times New Roman" w:hAnsi="Times New Roman"/>
          <w:b/>
          <w:i/>
          <w:sz w:val="24"/>
          <w:szCs w:val="24"/>
          <w:lang w:val="uk-UA"/>
        </w:rPr>
      </w:pPr>
      <w:r w:rsidRPr="002C011F">
        <w:rPr>
          <w:rFonts w:ascii="Times New Roman" w:hAnsi="Times New Roman"/>
          <w:b/>
          <w:i/>
          <w:sz w:val="24"/>
          <w:szCs w:val="24"/>
          <w:lang w:val="uk-UA"/>
        </w:rPr>
        <w:t xml:space="preserve">Ми  ____________________ </w:t>
      </w:r>
      <w:r w:rsidRPr="002C011F">
        <w:rPr>
          <w:rFonts w:ascii="Times New Roman" w:hAnsi="Times New Roman"/>
          <w:i/>
          <w:sz w:val="24"/>
          <w:szCs w:val="24"/>
          <w:lang w:val="uk-UA"/>
        </w:rPr>
        <w:t>(повне найменування учасника)</w:t>
      </w:r>
      <w:r w:rsidRPr="002C011F">
        <w:rPr>
          <w:rFonts w:ascii="Times New Roman" w:hAnsi="Times New Roman"/>
          <w:b/>
          <w:i/>
          <w:sz w:val="24"/>
          <w:szCs w:val="24"/>
          <w:lang w:val="uk-UA"/>
        </w:rPr>
        <w:t xml:space="preserve"> цим підтверджуємо нашу згоду з </w:t>
      </w:r>
      <w:r>
        <w:rPr>
          <w:rFonts w:ascii="Times New Roman" w:hAnsi="Times New Roman"/>
          <w:b/>
          <w:i/>
          <w:sz w:val="24"/>
          <w:szCs w:val="24"/>
          <w:lang w:val="uk-UA"/>
        </w:rPr>
        <w:t>проектом договору про закупівлю.</w:t>
      </w:r>
    </w:p>
    <w:p w:rsidR="000E290B" w:rsidRPr="00362CDD" w:rsidRDefault="000E290B" w:rsidP="00000F49">
      <w:pPr>
        <w:spacing w:after="0" w:line="240" w:lineRule="auto"/>
        <w:jc w:val="center"/>
        <w:rPr>
          <w:rFonts w:ascii="Times New Roman" w:hAnsi="Times New Roman"/>
          <w:sz w:val="24"/>
          <w:szCs w:val="24"/>
          <w:lang w:val="uk-UA"/>
        </w:rPr>
      </w:pPr>
    </w:p>
    <w:p w:rsidR="000E290B" w:rsidRPr="002C011F" w:rsidRDefault="000E290B" w:rsidP="00000F49">
      <w:pPr>
        <w:tabs>
          <w:tab w:val="left" w:pos="2160"/>
          <w:tab w:val="left" w:pos="3600"/>
        </w:tabs>
        <w:spacing w:after="0" w:line="240" w:lineRule="auto"/>
        <w:jc w:val="both"/>
        <w:rPr>
          <w:rFonts w:ascii="Times New Roman" w:hAnsi="Times New Roman"/>
          <w:sz w:val="24"/>
          <w:szCs w:val="24"/>
          <w:lang w:val="uk-UA"/>
        </w:rPr>
      </w:pPr>
      <w:r w:rsidRPr="002C011F">
        <w:rPr>
          <w:rFonts w:ascii="Times New Roman" w:hAnsi="Times New Roman"/>
          <w:sz w:val="24"/>
          <w:szCs w:val="24"/>
          <w:lang w:val="uk-UA"/>
        </w:rPr>
        <w:t xml:space="preserve">1. </w:t>
      </w:r>
      <w:r w:rsidRPr="002C011F">
        <w:rPr>
          <w:rFonts w:ascii="Times New Roman" w:hAnsi="Times New Roman"/>
          <w:sz w:val="24"/>
          <w:szCs w:val="24"/>
          <w:u w:val="single"/>
          <w:lang w:val="uk-UA"/>
        </w:rPr>
        <w:t>Предмет договору:</w:t>
      </w:r>
    </w:p>
    <w:p w:rsidR="000E290B" w:rsidRPr="00BA3D1F" w:rsidRDefault="000E290B" w:rsidP="00BA3D1F">
      <w:pPr>
        <w:autoSpaceDN w:val="0"/>
        <w:spacing w:after="0" w:line="240" w:lineRule="auto"/>
        <w:jc w:val="both"/>
        <w:rPr>
          <w:rFonts w:ascii="Times New Roman" w:hAnsi="Times New Roman"/>
          <w:b/>
          <w:bCs/>
          <w:iCs/>
          <w:sz w:val="24"/>
          <w:szCs w:val="24"/>
          <w:lang w:val="uk-UA"/>
        </w:rPr>
      </w:pPr>
      <w:r w:rsidRPr="002C011F">
        <w:rPr>
          <w:rFonts w:ascii="Times New Roman" w:hAnsi="Times New Roman"/>
          <w:sz w:val="24"/>
          <w:szCs w:val="24"/>
          <w:lang w:val="uk-UA"/>
        </w:rPr>
        <w:t xml:space="preserve">1.1. Постачальник зобов'язується поставити Покупцю товар, </w:t>
      </w:r>
      <w:r w:rsidRPr="00BA3D1F">
        <w:rPr>
          <w:rFonts w:ascii="Times New Roman" w:hAnsi="Times New Roman"/>
          <w:b/>
          <w:bCs/>
          <w:iCs/>
          <w:sz w:val="24"/>
          <w:szCs w:val="24"/>
          <w:lang w:val="uk-UA"/>
        </w:rPr>
        <w:t>ДК 021:2015 Єдиний закупівельний сл</w:t>
      </w:r>
      <w:r>
        <w:rPr>
          <w:rFonts w:ascii="Times New Roman" w:hAnsi="Times New Roman"/>
          <w:b/>
          <w:bCs/>
          <w:iCs/>
          <w:sz w:val="24"/>
          <w:szCs w:val="24"/>
          <w:lang w:val="uk-UA"/>
        </w:rPr>
        <w:t>овник 09110000-3 Тверде паливо</w:t>
      </w:r>
      <w:r w:rsidRPr="002C011F">
        <w:rPr>
          <w:rFonts w:ascii="Times New Roman" w:hAnsi="Times New Roman"/>
          <w:b/>
          <w:sz w:val="24"/>
          <w:szCs w:val="24"/>
          <w:lang w:val="uk-UA"/>
        </w:rPr>
        <w:t>,</w:t>
      </w:r>
      <w:r w:rsidRPr="002C011F">
        <w:rPr>
          <w:rFonts w:ascii="Times New Roman" w:hAnsi="Times New Roman"/>
          <w:sz w:val="24"/>
          <w:szCs w:val="24"/>
          <w:lang w:val="uk-UA"/>
        </w:rPr>
        <w:t xml:space="preserve"> визначений за цінами (далі - товар), зазначен</w:t>
      </w:r>
      <w:r>
        <w:rPr>
          <w:rFonts w:ascii="Times New Roman" w:hAnsi="Times New Roman"/>
          <w:sz w:val="24"/>
          <w:szCs w:val="24"/>
          <w:lang w:val="uk-UA"/>
        </w:rPr>
        <w:t>ими</w:t>
      </w:r>
      <w:r w:rsidRPr="002C011F">
        <w:rPr>
          <w:rFonts w:ascii="Times New Roman" w:hAnsi="Times New Roman"/>
          <w:sz w:val="24"/>
          <w:szCs w:val="24"/>
          <w:lang w:val="uk-UA"/>
        </w:rPr>
        <w:t xml:space="preserve"> у специфікації, що додається до Договору про закупівлю і є його невід'ємною частиною, а Покупець - прийняти і оплатити такий товар.</w:t>
      </w:r>
    </w:p>
    <w:p w:rsidR="000E290B" w:rsidRPr="002C011F" w:rsidRDefault="000E290B" w:rsidP="00000F49">
      <w:pPr>
        <w:pStyle w:val="HTML"/>
        <w:jc w:val="both"/>
        <w:rPr>
          <w:rFonts w:ascii="Times New Roman" w:hAnsi="Times New Roman" w:cs="Times New Roman"/>
          <w:sz w:val="24"/>
          <w:szCs w:val="24"/>
          <w:lang w:val="uk-UA"/>
        </w:rPr>
      </w:pPr>
      <w:r w:rsidRPr="002C011F">
        <w:rPr>
          <w:rFonts w:ascii="Times New Roman" w:hAnsi="Times New Roman" w:cs="Times New Roman"/>
          <w:sz w:val="24"/>
          <w:szCs w:val="24"/>
          <w:lang w:val="uk-UA"/>
        </w:rPr>
        <w:t xml:space="preserve">1.2. Кількість товару, найменування  (номенклатура,  асортимент) товару: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1"/>
        <w:gridCol w:w="2054"/>
        <w:gridCol w:w="2212"/>
      </w:tblGrid>
      <w:tr w:rsidR="000E290B" w:rsidRPr="009251F5" w:rsidTr="00BC43E1">
        <w:tc>
          <w:tcPr>
            <w:tcW w:w="2030" w:type="dxa"/>
            <w:vAlign w:val="center"/>
          </w:tcPr>
          <w:p w:rsidR="000E290B" w:rsidRPr="009251F5" w:rsidRDefault="000E290B" w:rsidP="00BC43E1">
            <w:pPr>
              <w:suppressAutoHyphens/>
              <w:spacing w:after="0" w:line="240" w:lineRule="auto"/>
              <w:jc w:val="center"/>
              <w:rPr>
                <w:rFonts w:ascii="Times New Roman" w:hAnsi="Times New Roman"/>
                <w:sz w:val="24"/>
                <w:szCs w:val="24"/>
                <w:lang w:val="uk-UA" w:eastAsia="uk-UA"/>
              </w:rPr>
            </w:pPr>
            <w:r w:rsidRPr="009251F5">
              <w:rPr>
                <w:rFonts w:ascii="Times New Roman" w:hAnsi="Times New Roman"/>
                <w:sz w:val="24"/>
                <w:szCs w:val="24"/>
                <w:lang w:val="uk-UA" w:eastAsia="uk-UA"/>
              </w:rPr>
              <w:t>Найменування товару</w:t>
            </w:r>
          </w:p>
        </w:tc>
        <w:tc>
          <w:tcPr>
            <w:tcW w:w="1366" w:type="dxa"/>
            <w:vAlign w:val="center"/>
          </w:tcPr>
          <w:p w:rsidR="000E290B" w:rsidRPr="009251F5" w:rsidRDefault="000E290B" w:rsidP="00BC43E1">
            <w:pPr>
              <w:suppressAutoHyphens/>
              <w:spacing w:after="0" w:line="240" w:lineRule="auto"/>
              <w:jc w:val="center"/>
              <w:rPr>
                <w:rFonts w:ascii="Times New Roman" w:hAnsi="Times New Roman"/>
                <w:sz w:val="24"/>
                <w:szCs w:val="24"/>
                <w:lang w:val="uk-UA" w:eastAsia="uk-UA"/>
              </w:rPr>
            </w:pPr>
            <w:r w:rsidRPr="009251F5">
              <w:rPr>
                <w:rFonts w:ascii="Times New Roman" w:hAnsi="Times New Roman"/>
                <w:sz w:val="24"/>
                <w:szCs w:val="24"/>
                <w:lang w:val="uk-UA" w:eastAsia="uk-UA"/>
              </w:rPr>
              <w:t xml:space="preserve">Кількість </w:t>
            </w:r>
          </w:p>
        </w:tc>
        <w:tc>
          <w:tcPr>
            <w:tcW w:w="1471" w:type="dxa"/>
            <w:vAlign w:val="center"/>
          </w:tcPr>
          <w:p w:rsidR="000E290B" w:rsidRPr="009251F5" w:rsidRDefault="000E290B" w:rsidP="00BC43E1">
            <w:pPr>
              <w:suppressAutoHyphens/>
              <w:spacing w:after="0" w:line="240" w:lineRule="auto"/>
              <w:jc w:val="center"/>
              <w:rPr>
                <w:rFonts w:ascii="Times New Roman" w:hAnsi="Times New Roman"/>
                <w:sz w:val="24"/>
                <w:szCs w:val="24"/>
                <w:lang w:val="uk-UA" w:eastAsia="uk-UA"/>
              </w:rPr>
            </w:pPr>
            <w:r w:rsidRPr="009251F5">
              <w:rPr>
                <w:rFonts w:ascii="Times New Roman" w:hAnsi="Times New Roman"/>
                <w:sz w:val="24"/>
                <w:szCs w:val="24"/>
                <w:lang w:val="uk-UA" w:eastAsia="uk-UA"/>
              </w:rPr>
              <w:t>Одиниця виміру</w:t>
            </w:r>
          </w:p>
        </w:tc>
      </w:tr>
      <w:tr w:rsidR="000E290B" w:rsidRPr="009251F5" w:rsidTr="00BC43E1">
        <w:tc>
          <w:tcPr>
            <w:tcW w:w="2030" w:type="dxa"/>
            <w:vAlign w:val="center"/>
          </w:tcPr>
          <w:p w:rsidR="00101779" w:rsidRPr="009251F5" w:rsidRDefault="00101779" w:rsidP="00101779">
            <w:pPr>
              <w:spacing w:after="0" w:line="240" w:lineRule="auto"/>
              <w:jc w:val="center"/>
              <w:rPr>
                <w:rFonts w:ascii="Times New Roman" w:hAnsi="Times New Roman"/>
                <w:b/>
                <w:color w:val="121212"/>
                <w:sz w:val="24"/>
                <w:szCs w:val="24"/>
                <w:lang w:val="uk-UA"/>
              </w:rPr>
            </w:pPr>
            <w:r w:rsidRPr="009251F5">
              <w:rPr>
                <w:rFonts w:ascii="Times New Roman" w:hAnsi="Times New Roman"/>
                <w:b/>
                <w:color w:val="121212"/>
                <w:sz w:val="24"/>
                <w:szCs w:val="24"/>
                <w:lang w:val="uk-UA"/>
              </w:rPr>
              <w:t xml:space="preserve">Брикети торфові та напівбрикети торф’яні </w:t>
            </w:r>
          </w:p>
          <w:p w:rsidR="000E290B" w:rsidRPr="009251F5" w:rsidRDefault="000E290B" w:rsidP="00BC43E1">
            <w:pPr>
              <w:spacing w:after="0" w:line="240" w:lineRule="auto"/>
              <w:jc w:val="center"/>
              <w:rPr>
                <w:rFonts w:ascii="Times New Roman" w:hAnsi="Times New Roman"/>
                <w:b/>
                <w:sz w:val="24"/>
                <w:szCs w:val="24"/>
                <w:lang w:val="uk-UA" w:eastAsia="uk-UA"/>
              </w:rPr>
            </w:pPr>
            <w:r w:rsidRPr="009251F5">
              <w:rPr>
                <w:rFonts w:ascii="Times New Roman" w:hAnsi="Times New Roman"/>
                <w:b/>
                <w:sz w:val="24"/>
                <w:szCs w:val="24"/>
                <w:lang w:val="uk-UA" w:eastAsia="uk-UA"/>
              </w:rPr>
              <w:t>_________________</w:t>
            </w:r>
            <w:r w:rsidRPr="009251F5">
              <w:rPr>
                <w:rFonts w:ascii="Times New Roman" w:hAnsi="Times New Roman"/>
                <w:i/>
                <w:color w:val="121212"/>
                <w:sz w:val="20"/>
                <w:szCs w:val="20"/>
                <w:lang w:val="uk-UA"/>
              </w:rPr>
              <w:t>(зазначається учасником)</w:t>
            </w:r>
          </w:p>
        </w:tc>
        <w:tc>
          <w:tcPr>
            <w:tcW w:w="1366" w:type="dxa"/>
            <w:vAlign w:val="center"/>
          </w:tcPr>
          <w:p w:rsidR="000E290B" w:rsidRPr="006E6E34" w:rsidRDefault="006E6E34" w:rsidP="006E6E34">
            <w:pPr>
              <w:spacing w:after="0" w:line="240" w:lineRule="auto"/>
              <w:jc w:val="center"/>
              <w:rPr>
                <w:rFonts w:ascii="Times New Roman" w:hAnsi="Times New Roman"/>
                <w:b/>
                <w:sz w:val="24"/>
                <w:szCs w:val="24"/>
                <w:lang w:val="en-US" w:eastAsia="uk-UA"/>
              </w:rPr>
            </w:pPr>
            <w:r>
              <w:rPr>
                <w:rFonts w:ascii="Times New Roman" w:hAnsi="Times New Roman"/>
                <w:b/>
                <w:sz w:val="24"/>
                <w:szCs w:val="24"/>
                <w:lang w:val="en-US" w:eastAsia="uk-UA"/>
              </w:rPr>
              <w:t>60</w:t>
            </w:r>
          </w:p>
        </w:tc>
        <w:tc>
          <w:tcPr>
            <w:tcW w:w="1471" w:type="dxa"/>
            <w:vAlign w:val="center"/>
          </w:tcPr>
          <w:p w:rsidR="000E290B" w:rsidRPr="009251F5" w:rsidRDefault="000E290B" w:rsidP="00BC43E1">
            <w:pPr>
              <w:spacing w:after="0" w:line="240" w:lineRule="auto"/>
              <w:jc w:val="center"/>
              <w:rPr>
                <w:rFonts w:ascii="Times New Roman" w:hAnsi="Times New Roman"/>
                <w:b/>
                <w:sz w:val="24"/>
                <w:szCs w:val="24"/>
                <w:lang w:val="uk-UA" w:eastAsia="uk-UA"/>
              </w:rPr>
            </w:pPr>
            <w:r w:rsidRPr="009251F5">
              <w:rPr>
                <w:rFonts w:ascii="Times New Roman" w:hAnsi="Times New Roman"/>
                <w:b/>
                <w:sz w:val="24"/>
                <w:szCs w:val="24"/>
                <w:lang w:val="uk-UA" w:eastAsia="uk-UA"/>
              </w:rPr>
              <w:t>т</w:t>
            </w:r>
          </w:p>
        </w:tc>
      </w:tr>
    </w:tbl>
    <w:p w:rsidR="000E290B" w:rsidRDefault="000E290B" w:rsidP="00000F49">
      <w:pPr>
        <w:spacing w:after="0" w:line="240" w:lineRule="auto"/>
        <w:ind w:right="-185"/>
        <w:jc w:val="both"/>
        <w:rPr>
          <w:rFonts w:ascii="Times New Roman" w:hAnsi="Times New Roman"/>
          <w:sz w:val="24"/>
          <w:szCs w:val="24"/>
          <w:lang w:val="uk-UA"/>
        </w:rPr>
      </w:pPr>
    </w:p>
    <w:p w:rsidR="000E290B" w:rsidRDefault="000E290B" w:rsidP="00000F49">
      <w:pPr>
        <w:spacing w:after="0" w:line="240" w:lineRule="auto"/>
        <w:ind w:right="-185"/>
        <w:jc w:val="both"/>
        <w:rPr>
          <w:rFonts w:ascii="Times New Roman" w:hAnsi="Times New Roman"/>
          <w:sz w:val="24"/>
          <w:szCs w:val="24"/>
          <w:lang w:val="uk-UA"/>
        </w:rPr>
      </w:pPr>
      <w:r w:rsidRPr="002C011F">
        <w:rPr>
          <w:rFonts w:ascii="Times New Roman" w:hAnsi="Times New Roman"/>
          <w:sz w:val="24"/>
          <w:szCs w:val="24"/>
          <w:lang w:val="uk-UA"/>
        </w:rPr>
        <w:t>1.3. Обсяги закупівлі товарів можуть бути зменшені залежно від реального фінансування видатків.</w:t>
      </w:r>
    </w:p>
    <w:p w:rsidR="000E290B" w:rsidRDefault="000E290B" w:rsidP="00000F49">
      <w:pPr>
        <w:spacing w:after="0" w:line="240" w:lineRule="auto"/>
        <w:ind w:right="-185"/>
        <w:jc w:val="both"/>
        <w:rPr>
          <w:rFonts w:ascii="Times New Roman" w:hAnsi="Times New Roman"/>
          <w:sz w:val="24"/>
          <w:szCs w:val="24"/>
          <w:lang w:val="uk-UA"/>
        </w:rPr>
      </w:pPr>
      <w:r w:rsidRPr="00886646">
        <w:rPr>
          <w:rFonts w:ascii="Times New Roman" w:hAnsi="Times New Roman"/>
          <w:sz w:val="24"/>
          <w:szCs w:val="24"/>
          <w:lang w:val="uk-UA"/>
        </w:rPr>
        <w:t>1.4. Ціни на товар встановлюються Постачальником та не можуть перевищувати середньоринкові ціни на момент постачання та вказуються у видаткових накладних.</w:t>
      </w:r>
    </w:p>
    <w:p w:rsidR="000E290B" w:rsidRDefault="000E290B" w:rsidP="00000F49">
      <w:pPr>
        <w:spacing w:after="0" w:line="240" w:lineRule="auto"/>
        <w:ind w:right="-185"/>
        <w:jc w:val="both"/>
        <w:rPr>
          <w:rFonts w:ascii="Times New Roman" w:hAnsi="Times New Roman"/>
          <w:sz w:val="24"/>
          <w:szCs w:val="24"/>
          <w:lang w:val="uk-UA"/>
        </w:rPr>
      </w:pPr>
    </w:p>
    <w:p w:rsidR="000E290B" w:rsidRPr="00886646" w:rsidRDefault="000E290B" w:rsidP="00000F49">
      <w:pPr>
        <w:spacing w:after="0" w:line="240" w:lineRule="auto"/>
        <w:ind w:right="-185"/>
        <w:jc w:val="both"/>
        <w:rPr>
          <w:rFonts w:ascii="Times New Roman" w:hAnsi="Times New Roman"/>
          <w:sz w:val="24"/>
          <w:szCs w:val="24"/>
          <w:u w:val="single"/>
          <w:lang w:val="uk-UA"/>
        </w:rPr>
      </w:pPr>
      <w:r w:rsidRPr="00886646">
        <w:rPr>
          <w:rFonts w:ascii="Times New Roman" w:hAnsi="Times New Roman"/>
          <w:sz w:val="24"/>
          <w:szCs w:val="24"/>
          <w:u w:val="single"/>
          <w:lang w:val="uk-UA"/>
        </w:rPr>
        <w:t>2. Якість товару:</w:t>
      </w:r>
    </w:p>
    <w:p w:rsidR="000E290B" w:rsidRDefault="000E290B" w:rsidP="00000F49">
      <w:pPr>
        <w:spacing w:after="0" w:line="240" w:lineRule="auto"/>
        <w:ind w:right="-185"/>
        <w:jc w:val="both"/>
        <w:rPr>
          <w:rFonts w:ascii="Times New Roman" w:hAnsi="Times New Roman"/>
          <w:sz w:val="24"/>
          <w:szCs w:val="24"/>
          <w:lang w:val="uk-UA"/>
        </w:rPr>
      </w:pPr>
      <w:r w:rsidRPr="00886646">
        <w:rPr>
          <w:rFonts w:ascii="Times New Roman" w:hAnsi="Times New Roman"/>
          <w:sz w:val="24"/>
          <w:szCs w:val="24"/>
          <w:lang w:val="uk-UA"/>
        </w:rPr>
        <w:t xml:space="preserve">2.1. Постачальник повинен поставити </w:t>
      </w:r>
      <w:r>
        <w:rPr>
          <w:rFonts w:ascii="Times New Roman" w:hAnsi="Times New Roman"/>
          <w:sz w:val="24"/>
          <w:szCs w:val="24"/>
          <w:lang w:val="uk-UA"/>
        </w:rPr>
        <w:t>Покупцю</w:t>
      </w:r>
      <w:r w:rsidRPr="00886646">
        <w:rPr>
          <w:rFonts w:ascii="Times New Roman" w:hAnsi="Times New Roman"/>
          <w:sz w:val="24"/>
          <w:szCs w:val="24"/>
          <w:lang w:val="uk-UA"/>
        </w:rPr>
        <w:t xml:space="preserve"> товар (товари),  якість яких відповідає   вимогам</w:t>
      </w:r>
      <w:r>
        <w:rPr>
          <w:rFonts w:ascii="Times New Roman" w:hAnsi="Times New Roman"/>
          <w:sz w:val="24"/>
          <w:szCs w:val="24"/>
          <w:lang w:val="uk-UA"/>
        </w:rPr>
        <w:t>___________</w:t>
      </w:r>
    </w:p>
    <w:p w:rsidR="000E290B" w:rsidRDefault="000E290B" w:rsidP="00000F49">
      <w:pPr>
        <w:spacing w:after="0" w:line="240" w:lineRule="auto"/>
        <w:ind w:right="-185"/>
        <w:jc w:val="both"/>
        <w:rPr>
          <w:rFonts w:ascii="Times New Roman" w:hAnsi="Times New Roman"/>
          <w:sz w:val="24"/>
          <w:szCs w:val="24"/>
          <w:lang w:val="uk-UA"/>
        </w:rPr>
      </w:pPr>
      <w:r>
        <w:rPr>
          <w:rFonts w:ascii="Times New Roman" w:hAnsi="Times New Roman"/>
          <w:sz w:val="24"/>
          <w:szCs w:val="24"/>
          <w:lang w:val="uk-UA"/>
        </w:rPr>
        <w:t xml:space="preserve">2.2. </w:t>
      </w:r>
      <w:r w:rsidRPr="000A1690">
        <w:rPr>
          <w:rFonts w:ascii="Times New Roman" w:hAnsi="Times New Roman"/>
          <w:sz w:val="24"/>
          <w:szCs w:val="24"/>
          <w:lang w:val="uk-UA"/>
        </w:rPr>
        <w:t xml:space="preserve">На вимогу </w:t>
      </w:r>
      <w:r>
        <w:rPr>
          <w:rFonts w:ascii="Times New Roman" w:hAnsi="Times New Roman"/>
          <w:sz w:val="24"/>
          <w:szCs w:val="24"/>
          <w:lang w:val="uk-UA"/>
        </w:rPr>
        <w:t>Покупця</w:t>
      </w:r>
      <w:r w:rsidRPr="000A1690">
        <w:rPr>
          <w:rFonts w:ascii="Times New Roman" w:hAnsi="Times New Roman"/>
          <w:sz w:val="24"/>
          <w:szCs w:val="24"/>
          <w:lang w:val="uk-UA"/>
        </w:rPr>
        <w:t xml:space="preserve"> перед поставкою товару </w:t>
      </w:r>
      <w:r>
        <w:rPr>
          <w:rFonts w:ascii="Times New Roman" w:hAnsi="Times New Roman"/>
          <w:sz w:val="24"/>
          <w:szCs w:val="24"/>
          <w:lang w:val="uk-UA"/>
        </w:rPr>
        <w:t>Постачальник</w:t>
      </w:r>
      <w:r w:rsidRPr="000A1690">
        <w:rPr>
          <w:rFonts w:ascii="Times New Roman" w:hAnsi="Times New Roman"/>
          <w:sz w:val="24"/>
          <w:szCs w:val="24"/>
          <w:lang w:val="uk-UA"/>
        </w:rPr>
        <w:t xml:space="preserve"> зобов’язаний провести його фізико - хімічні випробування у відповідних акредитованих лабораторіях за власний рахунок (на кожну партію товару, отриману від виробника). </w:t>
      </w:r>
      <w:r>
        <w:rPr>
          <w:rFonts w:ascii="Times New Roman" w:hAnsi="Times New Roman"/>
          <w:sz w:val="24"/>
          <w:szCs w:val="24"/>
          <w:lang w:val="uk-UA"/>
        </w:rPr>
        <w:t>Постачальник</w:t>
      </w:r>
      <w:r w:rsidRPr="000A1690">
        <w:rPr>
          <w:rFonts w:ascii="Times New Roman" w:hAnsi="Times New Roman"/>
          <w:sz w:val="24"/>
          <w:szCs w:val="24"/>
          <w:lang w:val="uk-UA"/>
        </w:rPr>
        <w:t xml:space="preserve"> повинен передати (поставити) </w:t>
      </w:r>
      <w:r>
        <w:rPr>
          <w:rFonts w:ascii="Times New Roman" w:hAnsi="Times New Roman"/>
          <w:sz w:val="24"/>
          <w:szCs w:val="24"/>
          <w:lang w:val="uk-UA"/>
        </w:rPr>
        <w:t>Покупцю товар (товари), якість якого</w:t>
      </w:r>
      <w:r w:rsidRPr="000A1690">
        <w:rPr>
          <w:rFonts w:ascii="Times New Roman" w:hAnsi="Times New Roman"/>
          <w:sz w:val="24"/>
          <w:szCs w:val="24"/>
          <w:lang w:val="uk-UA"/>
        </w:rPr>
        <w:t xml:space="preserve"> підтверджується відповідними документами про якість товару і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w:t>
      </w:r>
      <w:r>
        <w:rPr>
          <w:rFonts w:ascii="Times New Roman" w:hAnsi="Times New Roman"/>
          <w:sz w:val="24"/>
          <w:szCs w:val="24"/>
          <w:lang w:val="uk-UA"/>
        </w:rPr>
        <w:t>т</w:t>
      </w:r>
      <w:r w:rsidRPr="000A1690">
        <w:rPr>
          <w:rFonts w:ascii="Times New Roman" w:hAnsi="Times New Roman"/>
          <w:sz w:val="24"/>
          <w:szCs w:val="24"/>
          <w:lang w:val="uk-UA"/>
        </w:rPr>
        <w:t>овар не приймається.</w:t>
      </w:r>
    </w:p>
    <w:p w:rsidR="000E290B" w:rsidRDefault="000E290B" w:rsidP="00000F49">
      <w:pPr>
        <w:spacing w:after="0" w:line="240" w:lineRule="auto"/>
        <w:ind w:right="-185"/>
        <w:jc w:val="both"/>
        <w:rPr>
          <w:rFonts w:ascii="Times New Roman" w:hAnsi="Times New Roman"/>
          <w:sz w:val="24"/>
          <w:szCs w:val="24"/>
          <w:lang w:val="uk-UA"/>
        </w:rPr>
      </w:pPr>
      <w:r>
        <w:rPr>
          <w:rFonts w:ascii="Times New Roman" w:hAnsi="Times New Roman"/>
          <w:sz w:val="24"/>
          <w:szCs w:val="24"/>
          <w:lang w:val="uk-UA"/>
        </w:rPr>
        <w:t>2.3. Покупець</w:t>
      </w:r>
      <w:r w:rsidRPr="000A1690">
        <w:rPr>
          <w:rFonts w:ascii="Times New Roman" w:hAnsi="Times New Roman"/>
          <w:sz w:val="24"/>
          <w:szCs w:val="24"/>
          <w:lang w:val="uk-UA"/>
        </w:rPr>
        <w:t xml:space="preserve"> залишає за собою право у будь -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w:t>
      </w:r>
      <w:r>
        <w:rPr>
          <w:rFonts w:ascii="Times New Roman" w:hAnsi="Times New Roman"/>
          <w:sz w:val="24"/>
          <w:szCs w:val="24"/>
          <w:lang w:val="uk-UA"/>
        </w:rPr>
        <w:t>Покупець або Постачальник (за домовленістю)</w:t>
      </w:r>
      <w:r w:rsidRPr="000A1690">
        <w:rPr>
          <w:rFonts w:ascii="Times New Roman" w:hAnsi="Times New Roman"/>
          <w:sz w:val="24"/>
          <w:szCs w:val="24"/>
          <w:lang w:val="uk-UA"/>
        </w:rPr>
        <w:t>.</w:t>
      </w:r>
    </w:p>
    <w:p w:rsidR="000E290B" w:rsidRPr="007A7F76" w:rsidRDefault="000E290B" w:rsidP="00000F49">
      <w:pPr>
        <w:spacing w:after="0" w:line="240" w:lineRule="auto"/>
        <w:ind w:right="-185"/>
        <w:jc w:val="both"/>
        <w:rPr>
          <w:rFonts w:ascii="Times New Roman" w:hAnsi="Times New Roman"/>
          <w:sz w:val="24"/>
          <w:szCs w:val="24"/>
          <w:lang w:val="uk-UA"/>
        </w:rPr>
      </w:pPr>
      <w:r>
        <w:rPr>
          <w:rFonts w:ascii="Times New Roman" w:hAnsi="Times New Roman"/>
          <w:sz w:val="24"/>
          <w:szCs w:val="24"/>
          <w:lang w:val="uk-UA"/>
        </w:rPr>
        <w:t xml:space="preserve">2.4. </w:t>
      </w:r>
      <w:r w:rsidRPr="007A7F76">
        <w:rPr>
          <w:rFonts w:ascii="Times New Roman" w:hAnsi="Times New Roman"/>
          <w:sz w:val="24"/>
          <w:szCs w:val="24"/>
          <w:lang w:val="uk-UA"/>
        </w:rPr>
        <w:t xml:space="preserve">Якщо товар, який перевіряється, або випробовується, не відповідає нормативним документам - </w:t>
      </w:r>
      <w:r>
        <w:rPr>
          <w:rFonts w:ascii="Times New Roman" w:hAnsi="Times New Roman"/>
          <w:sz w:val="24"/>
          <w:szCs w:val="24"/>
          <w:lang w:val="uk-UA"/>
        </w:rPr>
        <w:t>Покупець</w:t>
      </w:r>
      <w:r w:rsidRPr="007A7F76">
        <w:rPr>
          <w:rFonts w:ascii="Times New Roman" w:hAnsi="Times New Roman"/>
          <w:sz w:val="24"/>
          <w:szCs w:val="24"/>
          <w:lang w:val="uk-UA"/>
        </w:rPr>
        <w:t xml:space="preserve"> має право від нього відмовитися, а </w:t>
      </w:r>
      <w:r>
        <w:rPr>
          <w:rFonts w:ascii="Times New Roman" w:hAnsi="Times New Roman"/>
          <w:sz w:val="24"/>
          <w:szCs w:val="24"/>
          <w:lang w:val="uk-UA"/>
        </w:rPr>
        <w:t>Постачальник</w:t>
      </w:r>
      <w:r w:rsidRPr="007A7F76">
        <w:rPr>
          <w:rFonts w:ascii="Times New Roman" w:hAnsi="Times New Roman"/>
          <w:sz w:val="24"/>
          <w:szCs w:val="24"/>
          <w:lang w:val="uk-UA"/>
        </w:rPr>
        <w:t xml:space="preserve"> зобов’язаний або 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w:t>
      </w:r>
      <w:r>
        <w:rPr>
          <w:rFonts w:ascii="Times New Roman" w:hAnsi="Times New Roman"/>
          <w:sz w:val="24"/>
          <w:szCs w:val="24"/>
          <w:lang w:val="uk-UA"/>
        </w:rPr>
        <w:t>Покупцем</w:t>
      </w:r>
      <w:r w:rsidRPr="007A7F76">
        <w:rPr>
          <w:rFonts w:ascii="Times New Roman" w:hAnsi="Times New Roman"/>
          <w:sz w:val="24"/>
          <w:szCs w:val="24"/>
          <w:lang w:val="uk-UA"/>
        </w:rPr>
        <w:t xml:space="preserve"> способом.</w:t>
      </w:r>
    </w:p>
    <w:p w:rsidR="000E290B" w:rsidRDefault="000E290B" w:rsidP="00000F49">
      <w:pPr>
        <w:spacing w:after="0" w:line="240" w:lineRule="auto"/>
        <w:ind w:right="-185"/>
        <w:jc w:val="both"/>
        <w:rPr>
          <w:rFonts w:ascii="Times New Roman" w:hAnsi="Times New Roman"/>
          <w:sz w:val="24"/>
          <w:szCs w:val="24"/>
          <w:lang w:val="uk-UA"/>
        </w:rPr>
      </w:pPr>
      <w:r>
        <w:rPr>
          <w:rFonts w:ascii="Times New Roman" w:hAnsi="Times New Roman"/>
          <w:sz w:val="24"/>
          <w:szCs w:val="24"/>
          <w:lang w:val="uk-UA"/>
        </w:rPr>
        <w:t xml:space="preserve">2.5. </w:t>
      </w:r>
      <w:r w:rsidRPr="007A7F76">
        <w:rPr>
          <w:rFonts w:ascii="Times New Roman" w:hAnsi="Times New Roman"/>
          <w:sz w:val="24"/>
          <w:szCs w:val="24"/>
          <w:lang w:val="uk-UA"/>
        </w:rPr>
        <w:t xml:space="preserve">Неякісним вважається </w:t>
      </w:r>
      <w:r>
        <w:rPr>
          <w:rFonts w:ascii="Times New Roman" w:hAnsi="Times New Roman"/>
          <w:sz w:val="24"/>
          <w:szCs w:val="24"/>
          <w:lang w:val="uk-UA"/>
        </w:rPr>
        <w:t>т</w:t>
      </w:r>
      <w:r w:rsidRPr="007A7F76">
        <w:rPr>
          <w:rFonts w:ascii="Times New Roman" w:hAnsi="Times New Roman"/>
          <w:sz w:val="24"/>
          <w:szCs w:val="24"/>
          <w:lang w:val="uk-UA"/>
        </w:rPr>
        <w:t xml:space="preserve">овар, якісні показники 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добавок, матеріалів, технологій тощо, а також </w:t>
      </w:r>
      <w:r>
        <w:rPr>
          <w:rFonts w:ascii="Times New Roman" w:hAnsi="Times New Roman"/>
          <w:sz w:val="24"/>
          <w:szCs w:val="24"/>
          <w:lang w:val="uk-UA"/>
        </w:rPr>
        <w:t>т</w:t>
      </w:r>
      <w:r w:rsidRPr="007A7F76">
        <w:rPr>
          <w:rFonts w:ascii="Times New Roman" w:hAnsi="Times New Roman"/>
          <w:sz w:val="24"/>
          <w:szCs w:val="24"/>
          <w:lang w:val="uk-UA"/>
        </w:rPr>
        <w:t xml:space="preserve">овар, якість якого знизилась унаслідок порушення правил </w:t>
      </w:r>
      <w:r>
        <w:rPr>
          <w:rFonts w:ascii="Times New Roman" w:hAnsi="Times New Roman"/>
          <w:sz w:val="24"/>
          <w:szCs w:val="24"/>
          <w:lang w:val="uk-UA"/>
        </w:rPr>
        <w:t xml:space="preserve">зберігання, транспортування, </w:t>
      </w:r>
      <w:r w:rsidRPr="007A7F76">
        <w:rPr>
          <w:rFonts w:ascii="Times New Roman" w:hAnsi="Times New Roman"/>
          <w:sz w:val="24"/>
          <w:szCs w:val="24"/>
          <w:lang w:val="uk-UA"/>
        </w:rPr>
        <w:t xml:space="preserve">при наявності у </w:t>
      </w:r>
      <w:r>
        <w:rPr>
          <w:rFonts w:ascii="Times New Roman" w:hAnsi="Times New Roman"/>
          <w:sz w:val="24"/>
          <w:szCs w:val="24"/>
          <w:lang w:val="uk-UA"/>
        </w:rPr>
        <w:t>т</w:t>
      </w:r>
      <w:r w:rsidRPr="007A7F76">
        <w:rPr>
          <w:rFonts w:ascii="Times New Roman" w:hAnsi="Times New Roman"/>
          <w:sz w:val="24"/>
          <w:szCs w:val="24"/>
          <w:lang w:val="uk-UA"/>
        </w:rPr>
        <w:t xml:space="preserve">овару стороннього невластивого запаху, ознак намокання, сторонніх домішок, забруднень </w:t>
      </w:r>
      <w:r>
        <w:rPr>
          <w:rFonts w:ascii="Times New Roman" w:hAnsi="Times New Roman"/>
          <w:sz w:val="24"/>
          <w:szCs w:val="24"/>
          <w:lang w:val="uk-UA"/>
        </w:rPr>
        <w:t>т</w:t>
      </w:r>
      <w:r w:rsidRPr="007A7F76">
        <w:rPr>
          <w:rFonts w:ascii="Times New Roman" w:hAnsi="Times New Roman"/>
          <w:sz w:val="24"/>
          <w:szCs w:val="24"/>
          <w:lang w:val="uk-UA"/>
        </w:rPr>
        <w:t>овару, з явно вираженими ознаками псування</w:t>
      </w:r>
      <w:r>
        <w:rPr>
          <w:rFonts w:ascii="Times New Roman" w:hAnsi="Times New Roman"/>
          <w:sz w:val="24"/>
          <w:szCs w:val="24"/>
          <w:lang w:val="uk-UA"/>
        </w:rPr>
        <w:t>.</w:t>
      </w:r>
    </w:p>
    <w:p w:rsidR="000E290B" w:rsidRDefault="000E290B" w:rsidP="00000F49">
      <w:pPr>
        <w:spacing w:after="0" w:line="240" w:lineRule="auto"/>
        <w:ind w:right="-185"/>
        <w:jc w:val="both"/>
        <w:rPr>
          <w:rFonts w:ascii="Times New Roman" w:hAnsi="Times New Roman"/>
          <w:sz w:val="24"/>
          <w:szCs w:val="24"/>
          <w:lang w:val="uk-UA"/>
        </w:rPr>
      </w:pPr>
      <w:r>
        <w:rPr>
          <w:rFonts w:ascii="Times New Roman" w:hAnsi="Times New Roman"/>
          <w:sz w:val="24"/>
          <w:szCs w:val="24"/>
          <w:lang w:val="uk-UA"/>
        </w:rPr>
        <w:lastRenderedPageBreak/>
        <w:t>2.6. Постачальник</w:t>
      </w:r>
      <w:r w:rsidRPr="007A7F76">
        <w:rPr>
          <w:rFonts w:ascii="Times New Roman" w:hAnsi="Times New Roman"/>
          <w:sz w:val="24"/>
          <w:szCs w:val="24"/>
          <w:lang w:val="uk-UA"/>
        </w:rPr>
        <w:t xml:space="preserve"> зобов’язаний компенсувати </w:t>
      </w:r>
      <w:r>
        <w:rPr>
          <w:rFonts w:ascii="Times New Roman" w:hAnsi="Times New Roman"/>
          <w:sz w:val="24"/>
          <w:szCs w:val="24"/>
          <w:lang w:val="uk-UA"/>
        </w:rPr>
        <w:t>Покупцю</w:t>
      </w:r>
      <w:r w:rsidRPr="007A7F76">
        <w:rPr>
          <w:rFonts w:ascii="Times New Roman" w:hAnsi="Times New Roman"/>
          <w:sz w:val="24"/>
          <w:szCs w:val="24"/>
          <w:lang w:val="uk-UA"/>
        </w:rPr>
        <w:t xml:space="preserve"> всі збитки, понесені останнім у зв'язку з застосуванням до нього санкцій уповноваженими контролюючими органами, якщо такі санкції є наслідком поставки </w:t>
      </w:r>
      <w:r>
        <w:rPr>
          <w:rFonts w:ascii="Times New Roman" w:hAnsi="Times New Roman"/>
          <w:sz w:val="24"/>
          <w:szCs w:val="24"/>
          <w:lang w:val="uk-UA"/>
        </w:rPr>
        <w:t>Постачальником</w:t>
      </w:r>
      <w:r w:rsidRPr="007A7F76">
        <w:rPr>
          <w:rFonts w:ascii="Times New Roman" w:hAnsi="Times New Roman"/>
          <w:sz w:val="24"/>
          <w:szCs w:val="24"/>
          <w:lang w:val="uk-UA"/>
        </w:rPr>
        <w:t xml:space="preserve"> неякісного та невідповідного </w:t>
      </w:r>
      <w:r>
        <w:rPr>
          <w:rFonts w:ascii="Times New Roman" w:hAnsi="Times New Roman"/>
          <w:sz w:val="24"/>
          <w:szCs w:val="24"/>
          <w:lang w:val="uk-UA"/>
        </w:rPr>
        <w:t>т</w:t>
      </w:r>
      <w:r w:rsidRPr="007A7F76">
        <w:rPr>
          <w:rFonts w:ascii="Times New Roman" w:hAnsi="Times New Roman"/>
          <w:sz w:val="24"/>
          <w:szCs w:val="24"/>
          <w:lang w:val="uk-UA"/>
        </w:rPr>
        <w:t xml:space="preserve">овару або порушення </w:t>
      </w:r>
      <w:r>
        <w:rPr>
          <w:rFonts w:ascii="Times New Roman" w:hAnsi="Times New Roman"/>
          <w:sz w:val="24"/>
          <w:szCs w:val="24"/>
          <w:lang w:val="uk-UA"/>
        </w:rPr>
        <w:t>Постачальником</w:t>
      </w:r>
      <w:r w:rsidRPr="007A7F76">
        <w:rPr>
          <w:rFonts w:ascii="Times New Roman" w:hAnsi="Times New Roman"/>
          <w:sz w:val="24"/>
          <w:szCs w:val="24"/>
          <w:lang w:val="uk-UA"/>
        </w:rPr>
        <w:t xml:space="preserve"> умов здійснення поставки.</w:t>
      </w:r>
    </w:p>
    <w:p w:rsidR="000E290B" w:rsidRPr="007A7F76" w:rsidRDefault="000E290B" w:rsidP="00000F49">
      <w:pPr>
        <w:spacing w:after="0" w:line="240" w:lineRule="auto"/>
        <w:ind w:right="-185"/>
        <w:jc w:val="both"/>
        <w:rPr>
          <w:rFonts w:ascii="Times New Roman" w:hAnsi="Times New Roman"/>
          <w:sz w:val="24"/>
          <w:szCs w:val="24"/>
          <w:lang w:val="uk-UA"/>
        </w:rPr>
      </w:pPr>
      <w:r>
        <w:rPr>
          <w:rFonts w:ascii="Times New Roman" w:hAnsi="Times New Roman"/>
          <w:sz w:val="24"/>
          <w:szCs w:val="24"/>
          <w:lang w:val="uk-UA"/>
        </w:rPr>
        <w:t>2.7. Постачальник</w:t>
      </w:r>
      <w:r w:rsidRPr="007A7F76">
        <w:rPr>
          <w:rFonts w:ascii="Times New Roman" w:hAnsi="Times New Roman"/>
          <w:sz w:val="24"/>
          <w:szCs w:val="24"/>
          <w:lang w:val="uk-UA"/>
        </w:rPr>
        <w:t xml:space="preserve"> гарантує та беззастережно засвідчує, що:</w:t>
      </w:r>
    </w:p>
    <w:p w:rsidR="000E290B" w:rsidRPr="007A7F76" w:rsidRDefault="000E290B" w:rsidP="00000F49">
      <w:pPr>
        <w:spacing w:after="0" w:line="240" w:lineRule="auto"/>
        <w:ind w:right="-185"/>
        <w:jc w:val="both"/>
        <w:rPr>
          <w:rFonts w:ascii="Times New Roman" w:hAnsi="Times New Roman"/>
          <w:sz w:val="24"/>
          <w:szCs w:val="24"/>
          <w:lang w:val="uk-UA"/>
        </w:rPr>
      </w:pPr>
      <w:r>
        <w:rPr>
          <w:rFonts w:ascii="Times New Roman" w:hAnsi="Times New Roman"/>
          <w:sz w:val="24"/>
          <w:szCs w:val="24"/>
          <w:lang w:val="uk-UA"/>
        </w:rPr>
        <w:t>2</w:t>
      </w:r>
      <w:r w:rsidRPr="007A7F76">
        <w:rPr>
          <w:rFonts w:ascii="Times New Roman" w:hAnsi="Times New Roman"/>
          <w:sz w:val="24"/>
          <w:szCs w:val="24"/>
          <w:lang w:val="uk-UA"/>
        </w:rPr>
        <w:t>.</w:t>
      </w:r>
      <w:r>
        <w:rPr>
          <w:rFonts w:ascii="Times New Roman" w:hAnsi="Times New Roman"/>
          <w:sz w:val="24"/>
          <w:szCs w:val="24"/>
          <w:lang w:val="uk-UA"/>
        </w:rPr>
        <w:t>7</w:t>
      </w:r>
      <w:r w:rsidRPr="007A7F76">
        <w:rPr>
          <w:rFonts w:ascii="Times New Roman" w:hAnsi="Times New Roman"/>
          <w:sz w:val="24"/>
          <w:szCs w:val="24"/>
          <w:lang w:val="uk-UA"/>
        </w:rPr>
        <w:t xml:space="preserve">.1. Товар, який поставляється на дату поставки </w:t>
      </w:r>
      <w:r>
        <w:rPr>
          <w:rFonts w:ascii="Times New Roman" w:hAnsi="Times New Roman"/>
          <w:sz w:val="24"/>
          <w:szCs w:val="24"/>
          <w:lang w:val="uk-UA"/>
        </w:rPr>
        <w:t>Покупцю</w:t>
      </w:r>
      <w:r w:rsidRPr="007A7F76">
        <w:rPr>
          <w:rFonts w:ascii="Times New Roman" w:hAnsi="Times New Roman"/>
          <w:sz w:val="24"/>
          <w:szCs w:val="24"/>
          <w:lang w:val="uk-UA"/>
        </w:rPr>
        <w:t xml:space="preserve"> згідно Замовлення, зберігався з моменту виготовлення належним чином, </w:t>
      </w:r>
      <w:r>
        <w:rPr>
          <w:rFonts w:ascii="Times New Roman" w:hAnsi="Times New Roman"/>
          <w:sz w:val="24"/>
          <w:szCs w:val="24"/>
          <w:lang w:val="uk-UA"/>
        </w:rPr>
        <w:t>Постачальнику</w:t>
      </w:r>
      <w:r w:rsidRPr="007A7F76">
        <w:rPr>
          <w:rFonts w:ascii="Times New Roman" w:hAnsi="Times New Roman"/>
          <w:sz w:val="24"/>
          <w:szCs w:val="24"/>
          <w:lang w:val="uk-UA"/>
        </w:rPr>
        <w:t xml:space="preserve"> не відомо про будь-які судові спори щодо </w:t>
      </w:r>
      <w:r>
        <w:rPr>
          <w:rFonts w:ascii="Times New Roman" w:hAnsi="Times New Roman"/>
          <w:sz w:val="24"/>
          <w:szCs w:val="24"/>
          <w:lang w:val="uk-UA"/>
        </w:rPr>
        <w:t>т</w:t>
      </w:r>
      <w:r w:rsidRPr="007A7F76">
        <w:rPr>
          <w:rFonts w:ascii="Times New Roman" w:hAnsi="Times New Roman"/>
          <w:sz w:val="24"/>
          <w:szCs w:val="24"/>
          <w:lang w:val="uk-UA"/>
        </w:rPr>
        <w:t xml:space="preserve">овару, </w:t>
      </w:r>
      <w:r>
        <w:rPr>
          <w:rFonts w:ascii="Times New Roman" w:hAnsi="Times New Roman"/>
          <w:sz w:val="24"/>
          <w:szCs w:val="24"/>
          <w:lang w:val="uk-UA"/>
        </w:rPr>
        <w:t>Постачальник</w:t>
      </w:r>
      <w:r w:rsidRPr="007A7F76">
        <w:rPr>
          <w:rFonts w:ascii="Times New Roman" w:hAnsi="Times New Roman"/>
          <w:sz w:val="24"/>
          <w:szCs w:val="24"/>
          <w:lang w:val="uk-UA"/>
        </w:rPr>
        <w:t xml:space="preserve"> має повноваження на поставку </w:t>
      </w:r>
      <w:r>
        <w:rPr>
          <w:rFonts w:ascii="Times New Roman" w:hAnsi="Times New Roman"/>
          <w:sz w:val="24"/>
          <w:szCs w:val="24"/>
          <w:lang w:val="uk-UA"/>
        </w:rPr>
        <w:t>т</w:t>
      </w:r>
      <w:r w:rsidRPr="007A7F76">
        <w:rPr>
          <w:rFonts w:ascii="Times New Roman" w:hAnsi="Times New Roman"/>
          <w:sz w:val="24"/>
          <w:szCs w:val="24"/>
          <w:lang w:val="uk-UA"/>
        </w:rPr>
        <w:t xml:space="preserve">овару </w:t>
      </w:r>
      <w:r>
        <w:rPr>
          <w:rFonts w:ascii="Times New Roman" w:hAnsi="Times New Roman"/>
          <w:sz w:val="24"/>
          <w:szCs w:val="24"/>
          <w:lang w:val="uk-UA"/>
        </w:rPr>
        <w:t>Покупцю.</w:t>
      </w:r>
    </w:p>
    <w:p w:rsidR="000E290B" w:rsidRPr="007A7F76" w:rsidRDefault="000E290B" w:rsidP="00000F49">
      <w:pPr>
        <w:spacing w:after="0" w:line="240" w:lineRule="auto"/>
        <w:ind w:right="-185"/>
        <w:jc w:val="both"/>
        <w:rPr>
          <w:rFonts w:ascii="Times New Roman" w:hAnsi="Times New Roman"/>
          <w:sz w:val="24"/>
          <w:szCs w:val="24"/>
          <w:lang w:val="uk-UA"/>
        </w:rPr>
      </w:pPr>
      <w:r>
        <w:rPr>
          <w:rFonts w:ascii="Times New Roman" w:hAnsi="Times New Roman"/>
          <w:sz w:val="24"/>
          <w:szCs w:val="24"/>
          <w:lang w:val="uk-UA"/>
        </w:rPr>
        <w:t>2</w:t>
      </w:r>
      <w:r w:rsidRPr="007A7F76">
        <w:rPr>
          <w:rFonts w:ascii="Times New Roman" w:hAnsi="Times New Roman"/>
          <w:sz w:val="24"/>
          <w:szCs w:val="24"/>
          <w:lang w:val="uk-UA"/>
        </w:rPr>
        <w:t>.</w:t>
      </w:r>
      <w:r>
        <w:rPr>
          <w:rFonts w:ascii="Times New Roman" w:hAnsi="Times New Roman"/>
          <w:sz w:val="24"/>
          <w:szCs w:val="24"/>
          <w:lang w:val="uk-UA"/>
        </w:rPr>
        <w:t>7</w:t>
      </w:r>
      <w:r w:rsidRPr="007A7F76">
        <w:rPr>
          <w:rFonts w:ascii="Times New Roman" w:hAnsi="Times New Roman"/>
          <w:sz w:val="24"/>
          <w:szCs w:val="24"/>
          <w:lang w:val="uk-UA"/>
        </w:rPr>
        <w:t>.2</w:t>
      </w:r>
      <w:r>
        <w:rPr>
          <w:rFonts w:ascii="Times New Roman" w:hAnsi="Times New Roman"/>
          <w:sz w:val="24"/>
          <w:szCs w:val="24"/>
          <w:lang w:val="uk-UA"/>
        </w:rPr>
        <w:t>.</w:t>
      </w:r>
      <w:r w:rsidRPr="007A7F76">
        <w:rPr>
          <w:rFonts w:ascii="Times New Roman" w:hAnsi="Times New Roman"/>
          <w:sz w:val="24"/>
          <w:szCs w:val="24"/>
          <w:lang w:val="uk-UA"/>
        </w:rPr>
        <w:t> Товар вільний від будь-яких фінансових обтяжень та сплат, включно від податків, обов’язков</w:t>
      </w:r>
      <w:r>
        <w:rPr>
          <w:rFonts w:ascii="Times New Roman" w:hAnsi="Times New Roman"/>
          <w:sz w:val="24"/>
          <w:szCs w:val="24"/>
          <w:lang w:val="uk-UA"/>
        </w:rPr>
        <w:t>их платежів, зборів, мита, тощо.</w:t>
      </w:r>
    </w:p>
    <w:p w:rsidR="000E290B" w:rsidRDefault="000E290B" w:rsidP="00000F49">
      <w:pPr>
        <w:spacing w:after="0" w:line="240" w:lineRule="auto"/>
        <w:ind w:right="-185"/>
        <w:jc w:val="both"/>
        <w:rPr>
          <w:rFonts w:ascii="Times New Roman" w:hAnsi="Times New Roman"/>
          <w:sz w:val="24"/>
          <w:szCs w:val="24"/>
          <w:lang w:val="uk-UA"/>
        </w:rPr>
      </w:pPr>
      <w:r>
        <w:rPr>
          <w:rFonts w:ascii="Times New Roman" w:hAnsi="Times New Roman"/>
          <w:sz w:val="24"/>
          <w:szCs w:val="24"/>
          <w:lang w:val="uk-UA"/>
        </w:rPr>
        <w:t>2</w:t>
      </w:r>
      <w:r w:rsidRPr="007A7F76">
        <w:rPr>
          <w:rFonts w:ascii="Times New Roman" w:hAnsi="Times New Roman"/>
          <w:sz w:val="24"/>
          <w:szCs w:val="24"/>
          <w:lang w:val="uk-UA"/>
        </w:rPr>
        <w:t>.</w:t>
      </w:r>
      <w:r>
        <w:rPr>
          <w:rFonts w:ascii="Times New Roman" w:hAnsi="Times New Roman"/>
          <w:sz w:val="24"/>
          <w:szCs w:val="24"/>
          <w:lang w:val="uk-UA"/>
        </w:rPr>
        <w:t>8</w:t>
      </w:r>
      <w:r w:rsidRPr="007A7F76">
        <w:rPr>
          <w:rFonts w:ascii="Times New Roman" w:hAnsi="Times New Roman"/>
          <w:sz w:val="24"/>
          <w:szCs w:val="24"/>
          <w:lang w:val="uk-UA"/>
        </w:rPr>
        <w:t xml:space="preserve">.3. Товари, які є предметом поставки за цим Договором, є безпечними для життя, здоров’я, навколишнього середовища, а також не завдадуть шкоди </w:t>
      </w:r>
      <w:r>
        <w:rPr>
          <w:rFonts w:ascii="Times New Roman" w:hAnsi="Times New Roman"/>
          <w:sz w:val="24"/>
          <w:szCs w:val="24"/>
          <w:lang w:val="uk-UA"/>
        </w:rPr>
        <w:t>Покупцю</w:t>
      </w:r>
      <w:r w:rsidRPr="007A7F76">
        <w:rPr>
          <w:rFonts w:ascii="Times New Roman" w:hAnsi="Times New Roman"/>
          <w:sz w:val="24"/>
          <w:szCs w:val="24"/>
          <w:lang w:val="uk-UA"/>
        </w:rPr>
        <w:t xml:space="preserve"> та</w:t>
      </w:r>
      <w:r>
        <w:rPr>
          <w:rFonts w:ascii="Times New Roman" w:hAnsi="Times New Roman"/>
          <w:sz w:val="24"/>
          <w:szCs w:val="24"/>
          <w:lang w:val="uk-UA"/>
        </w:rPr>
        <w:t xml:space="preserve"> опалювальній техніці Покупця</w:t>
      </w:r>
      <w:r w:rsidRPr="007A7F76">
        <w:rPr>
          <w:rFonts w:ascii="Times New Roman" w:hAnsi="Times New Roman"/>
          <w:sz w:val="24"/>
          <w:szCs w:val="24"/>
          <w:lang w:val="uk-UA"/>
        </w:rPr>
        <w:t xml:space="preserve">. Якщо для безпечного використання </w:t>
      </w:r>
      <w:r>
        <w:rPr>
          <w:rFonts w:ascii="Times New Roman" w:hAnsi="Times New Roman"/>
          <w:sz w:val="24"/>
          <w:szCs w:val="24"/>
          <w:lang w:val="uk-UA"/>
        </w:rPr>
        <w:t>т</w:t>
      </w:r>
      <w:r w:rsidRPr="007A7F76">
        <w:rPr>
          <w:rFonts w:ascii="Times New Roman" w:hAnsi="Times New Roman"/>
          <w:sz w:val="24"/>
          <w:szCs w:val="24"/>
          <w:lang w:val="uk-UA"/>
        </w:rPr>
        <w:t xml:space="preserve">оварів, їх зберігання, тощо, необхідно додержувати спеціальних правил, </w:t>
      </w:r>
      <w:r>
        <w:rPr>
          <w:rFonts w:ascii="Times New Roman" w:hAnsi="Times New Roman"/>
          <w:sz w:val="24"/>
          <w:szCs w:val="24"/>
          <w:lang w:val="uk-UA"/>
        </w:rPr>
        <w:t>Постачальник</w:t>
      </w:r>
      <w:r w:rsidRPr="007A7F76">
        <w:rPr>
          <w:rFonts w:ascii="Times New Roman" w:hAnsi="Times New Roman"/>
          <w:sz w:val="24"/>
          <w:szCs w:val="24"/>
          <w:lang w:val="uk-UA"/>
        </w:rPr>
        <w:t xml:space="preserve"> зобов’язаний надати відповідні правила уповноваженим особам </w:t>
      </w:r>
      <w:r>
        <w:rPr>
          <w:rFonts w:ascii="Times New Roman" w:hAnsi="Times New Roman"/>
          <w:sz w:val="24"/>
          <w:szCs w:val="24"/>
          <w:lang w:val="uk-UA"/>
        </w:rPr>
        <w:t>Покупця</w:t>
      </w:r>
      <w:r w:rsidRPr="007A7F76">
        <w:rPr>
          <w:rFonts w:ascii="Times New Roman" w:hAnsi="Times New Roman"/>
          <w:sz w:val="24"/>
          <w:szCs w:val="24"/>
          <w:lang w:val="uk-UA"/>
        </w:rPr>
        <w:t xml:space="preserve"> під час першої поставки </w:t>
      </w:r>
      <w:r>
        <w:rPr>
          <w:rFonts w:ascii="Times New Roman" w:hAnsi="Times New Roman"/>
          <w:sz w:val="24"/>
          <w:szCs w:val="24"/>
          <w:lang w:val="uk-UA"/>
        </w:rPr>
        <w:t>т</w:t>
      </w:r>
      <w:r w:rsidRPr="007A7F76">
        <w:rPr>
          <w:rFonts w:ascii="Times New Roman" w:hAnsi="Times New Roman"/>
          <w:sz w:val="24"/>
          <w:szCs w:val="24"/>
          <w:lang w:val="uk-UA"/>
        </w:rPr>
        <w:t>овару до кожного навчального закладу окремо.</w:t>
      </w:r>
    </w:p>
    <w:p w:rsidR="000E290B" w:rsidRPr="00B1186D" w:rsidRDefault="000E290B" w:rsidP="00000F49">
      <w:pPr>
        <w:spacing w:after="0" w:line="240" w:lineRule="auto"/>
        <w:ind w:right="-185"/>
        <w:jc w:val="both"/>
        <w:rPr>
          <w:rFonts w:ascii="Times New Roman" w:hAnsi="Times New Roman"/>
          <w:sz w:val="24"/>
          <w:szCs w:val="24"/>
          <w:lang w:val="uk-UA"/>
        </w:rPr>
      </w:pPr>
    </w:p>
    <w:p w:rsidR="000E290B" w:rsidRDefault="000E290B" w:rsidP="00000F49">
      <w:pPr>
        <w:spacing w:after="0" w:line="240" w:lineRule="auto"/>
        <w:jc w:val="both"/>
        <w:rPr>
          <w:rFonts w:ascii="Times New Roman" w:hAnsi="Times New Roman"/>
          <w:sz w:val="24"/>
          <w:szCs w:val="24"/>
          <w:u w:val="single"/>
          <w:lang w:val="uk-UA"/>
        </w:rPr>
      </w:pPr>
      <w:r w:rsidRPr="00886646">
        <w:rPr>
          <w:rFonts w:ascii="Times New Roman" w:hAnsi="Times New Roman"/>
          <w:sz w:val="24"/>
          <w:szCs w:val="24"/>
          <w:u w:val="single"/>
          <w:lang w:val="uk-UA"/>
        </w:rPr>
        <w:t>3. Ціна договору:</w:t>
      </w:r>
    </w:p>
    <w:p w:rsidR="000E290B" w:rsidRPr="00362CDD" w:rsidRDefault="000E290B" w:rsidP="00000F4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3.1. </w:t>
      </w:r>
      <w:r w:rsidRPr="00886646">
        <w:rPr>
          <w:rFonts w:ascii="Times New Roman" w:hAnsi="Times New Roman"/>
          <w:sz w:val="24"/>
          <w:szCs w:val="24"/>
          <w:lang w:val="uk-UA"/>
        </w:rPr>
        <w:t>Ціна Договору становить :_________</w:t>
      </w:r>
      <w:r>
        <w:rPr>
          <w:rFonts w:ascii="Times New Roman" w:hAnsi="Times New Roman"/>
          <w:sz w:val="24"/>
          <w:szCs w:val="24"/>
          <w:lang w:val="uk-UA"/>
        </w:rPr>
        <w:t>_____________________________</w:t>
      </w:r>
      <w:r w:rsidRPr="00886646">
        <w:rPr>
          <w:rFonts w:ascii="Times New Roman" w:hAnsi="Times New Roman"/>
          <w:sz w:val="24"/>
          <w:szCs w:val="24"/>
          <w:lang w:val="uk-UA"/>
        </w:rPr>
        <w:t xml:space="preserve">у тому </w:t>
      </w:r>
      <w:r>
        <w:rPr>
          <w:rFonts w:ascii="Times New Roman" w:hAnsi="Times New Roman"/>
          <w:sz w:val="24"/>
          <w:szCs w:val="24"/>
          <w:lang w:val="uk-UA"/>
        </w:rPr>
        <w:t>числі ПДВ: _________</w:t>
      </w:r>
      <w:r w:rsidRPr="00886646">
        <w:rPr>
          <w:rFonts w:ascii="Times New Roman" w:hAnsi="Times New Roman"/>
          <w:sz w:val="24"/>
          <w:szCs w:val="24"/>
          <w:lang w:val="uk-UA"/>
        </w:rPr>
        <w:t>____________.</w:t>
      </w:r>
    </w:p>
    <w:p w:rsidR="000E290B" w:rsidRDefault="000E290B" w:rsidP="00000F49">
      <w:pPr>
        <w:tabs>
          <w:tab w:val="left" w:pos="426"/>
        </w:tabs>
        <w:spacing w:after="0" w:line="240" w:lineRule="auto"/>
        <w:jc w:val="both"/>
        <w:rPr>
          <w:rFonts w:ascii="Times New Roman" w:hAnsi="Times New Roman"/>
          <w:sz w:val="24"/>
          <w:szCs w:val="24"/>
          <w:lang w:val="uk-UA"/>
        </w:rPr>
      </w:pPr>
      <w:r w:rsidRPr="00886646">
        <w:rPr>
          <w:rFonts w:ascii="Times New Roman" w:hAnsi="Times New Roman"/>
          <w:sz w:val="24"/>
          <w:szCs w:val="24"/>
          <w:lang w:val="uk-UA"/>
        </w:rPr>
        <w:t>3.2</w:t>
      </w:r>
      <w:r>
        <w:rPr>
          <w:rFonts w:ascii="Times New Roman" w:hAnsi="Times New Roman"/>
          <w:sz w:val="24"/>
          <w:szCs w:val="24"/>
          <w:lang w:val="uk-UA"/>
        </w:rPr>
        <w:t>.</w:t>
      </w:r>
      <w:r w:rsidRPr="00886646">
        <w:rPr>
          <w:rFonts w:ascii="Times New Roman" w:hAnsi="Times New Roman"/>
          <w:sz w:val="24"/>
          <w:szCs w:val="24"/>
          <w:lang w:val="uk-UA"/>
        </w:rPr>
        <w:t xml:space="preserve">Ціна цього Договору може бути зменшена за взаємною згодою Сторін в наступних випадках: в залежності від обсягу затвердження кошторисних призначень, обсягу реального фінансування, реальної потреби </w:t>
      </w:r>
      <w:r>
        <w:rPr>
          <w:rFonts w:ascii="Times New Roman" w:hAnsi="Times New Roman"/>
          <w:sz w:val="24"/>
          <w:szCs w:val="24"/>
          <w:lang w:val="uk-UA"/>
        </w:rPr>
        <w:t>Покупця</w:t>
      </w:r>
      <w:r w:rsidRPr="00886646">
        <w:rPr>
          <w:rFonts w:ascii="Times New Roman" w:hAnsi="Times New Roman"/>
          <w:sz w:val="24"/>
          <w:szCs w:val="24"/>
          <w:lang w:val="uk-UA"/>
        </w:rPr>
        <w:t xml:space="preserve">. </w:t>
      </w:r>
    </w:p>
    <w:p w:rsidR="000E290B" w:rsidRPr="00A14FCD" w:rsidRDefault="000E290B" w:rsidP="00000F49">
      <w:pPr>
        <w:spacing w:after="0" w:line="240" w:lineRule="auto"/>
        <w:jc w:val="both"/>
        <w:rPr>
          <w:rFonts w:ascii="Times New Roman" w:hAnsi="Times New Roman"/>
          <w:sz w:val="24"/>
          <w:szCs w:val="24"/>
          <w:lang w:val="uk-UA"/>
        </w:rPr>
      </w:pPr>
      <w:r>
        <w:rPr>
          <w:rFonts w:ascii="Times New Roman" w:hAnsi="Times New Roman"/>
          <w:sz w:val="24"/>
          <w:szCs w:val="24"/>
          <w:lang w:val="uk-UA"/>
        </w:rPr>
        <w:t>3.3. Постачальник</w:t>
      </w:r>
      <w:r w:rsidRPr="00A14FCD">
        <w:rPr>
          <w:rFonts w:ascii="Times New Roman" w:hAnsi="Times New Roman"/>
          <w:sz w:val="24"/>
          <w:szCs w:val="24"/>
          <w:lang w:val="uk-UA"/>
        </w:rPr>
        <w:t xml:space="preserve"> гарантує, що </w:t>
      </w:r>
      <w:r>
        <w:rPr>
          <w:rFonts w:ascii="Times New Roman" w:hAnsi="Times New Roman"/>
          <w:sz w:val="24"/>
          <w:szCs w:val="24"/>
          <w:lang w:val="uk-UA"/>
        </w:rPr>
        <w:t>т</w:t>
      </w:r>
      <w:r w:rsidRPr="00A14FCD">
        <w:rPr>
          <w:rFonts w:ascii="Times New Roman" w:hAnsi="Times New Roman"/>
          <w:sz w:val="24"/>
          <w:szCs w:val="24"/>
          <w:lang w:val="uk-UA"/>
        </w:rPr>
        <w:t xml:space="preserve">овар поставляється </w:t>
      </w:r>
      <w:r>
        <w:rPr>
          <w:rFonts w:ascii="Times New Roman" w:hAnsi="Times New Roman"/>
          <w:sz w:val="24"/>
          <w:szCs w:val="24"/>
          <w:lang w:val="uk-UA"/>
        </w:rPr>
        <w:t>покупцю</w:t>
      </w:r>
      <w:r w:rsidRPr="00A14FCD">
        <w:rPr>
          <w:rFonts w:ascii="Times New Roman" w:hAnsi="Times New Roman"/>
          <w:sz w:val="24"/>
          <w:szCs w:val="24"/>
          <w:lang w:val="uk-UA"/>
        </w:rPr>
        <w:t xml:space="preserve"> на узгоджених Сторонами умовах за цінами, що не перевищують базового значення середніх цін по місту та області. </w:t>
      </w:r>
    </w:p>
    <w:p w:rsidR="000E290B" w:rsidRPr="00A14FCD" w:rsidRDefault="000E290B" w:rsidP="00000F49">
      <w:pPr>
        <w:spacing w:after="0" w:line="240" w:lineRule="auto"/>
        <w:ind w:firstLine="426"/>
        <w:jc w:val="both"/>
        <w:rPr>
          <w:rFonts w:ascii="Times New Roman" w:hAnsi="Times New Roman"/>
          <w:sz w:val="24"/>
          <w:szCs w:val="24"/>
          <w:lang w:val="uk-UA"/>
        </w:rPr>
      </w:pPr>
      <w:r w:rsidRPr="00A14FCD">
        <w:rPr>
          <w:rFonts w:ascii="Times New Roman" w:hAnsi="Times New Roman"/>
          <w:sz w:val="24"/>
          <w:szCs w:val="24"/>
          <w:lang w:val="uk-UA"/>
        </w:rPr>
        <w:t xml:space="preserve">При зменшенні ціни за одиницю товару, який постачається за цим Договором, </w:t>
      </w:r>
      <w:r>
        <w:rPr>
          <w:rFonts w:ascii="Times New Roman" w:hAnsi="Times New Roman"/>
          <w:sz w:val="24"/>
          <w:szCs w:val="24"/>
          <w:lang w:val="uk-UA"/>
        </w:rPr>
        <w:t>Покупцем</w:t>
      </w:r>
      <w:r w:rsidRPr="00A14FCD">
        <w:rPr>
          <w:rFonts w:ascii="Times New Roman" w:hAnsi="Times New Roman"/>
          <w:sz w:val="24"/>
          <w:szCs w:val="24"/>
          <w:lang w:val="uk-UA"/>
        </w:rPr>
        <w:t xml:space="preserve"> проводиться коригування ціни за одиницю товару до рівня середніх цін. Таке коригування проводиться автоматично без укладання додаткових угод.</w:t>
      </w:r>
    </w:p>
    <w:p w:rsidR="000E290B" w:rsidRDefault="000E290B" w:rsidP="00000F49">
      <w:pPr>
        <w:spacing w:after="0" w:line="240" w:lineRule="auto"/>
        <w:ind w:firstLine="426"/>
        <w:jc w:val="both"/>
        <w:rPr>
          <w:rFonts w:ascii="Times New Roman" w:hAnsi="Times New Roman"/>
          <w:sz w:val="24"/>
          <w:szCs w:val="24"/>
          <w:lang w:val="uk-UA"/>
        </w:rPr>
      </w:pPr>
      <w:r w:rsidRPr="00A14FCD">
        <w:rPr>
          <w:rFonts w:ascii="Times New Roman" w:hAnsi="Times New Roman"/>
          <w:sz w:val="24"/>
          <w:szCs w:val="24"/>
          <w:lang w:val="uk-UA"/>
        </w:rPr>
        <w:t xml:space="preserve">При незгоді </w:t>
      </w:r>
      <w:r>
        <w:rPr>
          <w:rFonts w:ascii="Times New Roman" w:hAnsi="Times New Roman"/>
          <w:sz w:val="24"/>
          <w:szCs w:val="24"/>
          <w:lang w:val="uk-UA"/>
        </w:rPr>
        <w:t>Постачальника</w:t>
      </w:r>
      <w:r w:rsidRPr="00A14FCD">
        <w:rPr>
          <w:rFonts w:ascii="Times New Roman" w:hAnsi="Times New Roman"/>
          <w:sz w:val="24"/>
          <w:szCs w:val="24"/>
          <w:lang w:val="uk-UA"/>
        </w:rPr>
        <w:t xml:space="preserve"> зі зменшенням ціни </w:t>
      </w:r>
      <w:r>
        <w:rPr>
          <w:rFonts w:ascii="Times New Roman" w:hAnsi="Times New Roman"/>
          <w:sz w:val="24"/>
          <w:szCs w:val="24"/>
          <w:lang w:val="uk-UA"/>
        </w:rPr>
        <w:t>т</w:t>
      </w:r>
      <w:r w:rsidRPr="00A14FCD">
        <w:rPr>
          <w:rFonts w:ascii="Times New Roman" w:hAnsi="Times New Roman"/>
          <w:sz w:val="24"/>
          <w:szCs w:val="24"/>
          <w:lang w:val="uk-UA"/>
        </w:rPr>
        <w:t>овару на умовах, встановлених даним пунктом Договору, він має довести рівень цін на товар документально (довідки Торгово-промислової палати України, її територіальних підрозділів по Волинській області, підтвердження відпускних цін товаровиробника на момент перегляду ціни, інші документи згідно з чинним в Україні законодавством).</w:t>
      </w:r>
    </w:p>
    <w:p w:rsidR="000E290B" w:rsidRPr="00686C87" w:rsidRDefault="000E290B" w:rsidP="00000F4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3.4. </w:t>
      </w:r>
      <w:r w:rsidRPr="00686C87">
        <w:rPr>
          <w:rFonts w:ascii="Times New Roman" w:hAnsi="Times New Roman"/>
          <w:sz w:val="24"/>
          <w:szCs w:val="24"/>
          <w:lang w:val="uk-UA"/>
        </w:rPr>
        <w:t xml:space="preserve">Для Товару, ціна якого підлягає державному регулюванню, базовою вважається ціна, встановлена відповідно до законодавчо встановлених принципів такого регулювання. Для </w:t>
      </w:r>
      <w:r>
        <w:rPr>
          <w:rFonts w:ascii="Times New Roman" w:hAnsi="Times New Roman"/>
          <w:sz w:val="24"/>
          <w:szCs w:val="24"/>
          <w:lang w:val="uk-UA"/>
        </w:rPr>
        <w:t>т</w:t>
      </w:r>
      <w:r w:rsidRPr="00686C87">
        <w:rPr>
          <w:rFonts w:ascii="Times New Roman" w:hAnsi="Times New Roman"/>
          <w:sz w:val="24"/>
          <w:szCs w:val="24"/>
          <w:lang w:val="uk-UA"/>
        </w:rPr>
        <w:t>овару, який не належить до основних груп продовольчих товарів, ціни коригуються також на підставі платіжних документів, що свідчать про зміну ціни виробника.</w:t>
      </w:r>
    </w:p>
    <w:p w:rsidR="000E290B" w:rsidRPr="000A1690" w:rsidRDefault="000E290B" w:rsidP="00000F4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3.5. </w:t>
      </w:r>
      <w:r w:rsidRPr="000A1690">
        <w:rPr>
          <w:rFonts w:ascii="Times New Roman" w:hAnsi="Times New Roman"/>
          <w:sz w:val="24"/>
          <w:szCs w:val="24"/>
          <w:lang w:val="uk-UA"/>
        </w:rPr>
        <w:t xml:space="preserve">Сторони домовились, що визначені вище суттєві умови щодо ціни та вартості </w:t>
      </w:r>
      <w:r>
        <w:rPr>
          <w:rFonts w:ascii="Times New Roman" w:hAnsi="Times New Roman"/>
          <w:sz w:val="24"/>
          <w:szCs w:val="24"/>
          <w:lang w:val="uk-UA"/>
        </w:rPr>
        <w:t>т</w:t>
      </w:r>
      <w:r w:rsidRPr="000A1690">
        <w:rPr>
          <w:rFonts w:ascii="Times New Roman" w:hAnsi="Times New Roman"/>
          <w:sz w:val="24"/>
          <w:szCs w:val="24"/>
          <w:lang w:val="uk-UA"/>
        </w:rPr>
        <w:t xml:space="preserve">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w:t>
      </w:r>
      <w:r>
        <w:rPr>
          <w:rFonts w:ascii="Times New Roman" w:hAnsi="Times New Roman"/>
          <w:sz w:val="24"/>
          <w:szCs w:val="24"/>
          <w:lang w:val="uk-UA"/>
        </w:rPr>
        <w:t xml:space="preserve">публічних </w:t>
      </w:r>
      <w:r w:rsidRPr="000A1690">
        <w:rPr>
          <w:rFonts w:ascii="Times New Roman" w:hAnsi="Times New Roman"/>
          <w:sz w:val="24"/>
          <w:szCs w:val="24"/>
          <w:lang w:val="uk-UA"/>
        </w:rPr>
        <w:t xml:space="preserve">закупівель та за наявності письмового звернення </w:t>
      </w:r>
      <w:r>
        <w:rPr>
          <w:rFonts w:ascii="Times New Roman" w:hAnsi="Times New Roman"/>
          <w:sz w:val="24"/>
          <w:szCs w:val="24"/>
          <w:lang w:val="uk-UA"/>
        </w:rPr>
        <w:t>Постачальника</w:t>
      </w:r>
      <w:r w:rsidRPr="000A1690">
        <w:rPr>
          <w:rFonts w:ascii="Times New Roman" w:hAnsi="Times New Roman"/>
          <w:sz w:val="24"/>
          <w:szCs w:val="24"/>
          <w:lang w:val="uk-UA"/>
        </w:rPr>
        <w:t xml:space="preserve"> з наданням ним документального обґрунтування підвищення ціни.</w:t>
      </w:r>
    </w:p>
    <w:p w:rsidR="000E290B" w:rsidRPr="00886646" w:rsidRDefault="000E290B" w:rsidP="00000F4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3.6. </w:t>
      </w:r>
      <w:r w:rsidRPr="000A1690">
        <w:rPr>
          <w:rFonts w:ascii="Times New Roman" w:hAnsi="Times New Roman"/>
          <w:sz w:val="24"/>
          <w:szCs w:val="24"/>
          <w:lang w:val="uk-UA"/>
        </w:rPr>
        <w:t xml:space="preserve">Звернення </w:t>
      </w:r>
      <w:r>
        <w:rPr>
          <w:rFonts w:ascii="Times New Roman" w:hAnsi="Times New Roman"/>
          <w:sz w:val="24"/>
          <w:szCs w:val="24"/>
          <w:lang w:val="uk-UA"/>
        </w:rPr>
        <w:t>Постачальника</w:t>
      </w:r>
      <w:r w:rsidRPr="000A1690">
        <w:rPr>
          <w:rFonts w:ascii="Times New Roman" w:hAnsi="Times New Roman"/>
          <w:sz w:val="24"/>
          <w:szCs w:val="24"/>
          <w:lang w:val="uk-UA"/>
        </w:rPr>
        <w:t xml:space="preserve"> щодо підвищення ціни розглядається </w:t>
      </w:r>
      <w:r>
        <w:rPr>
          <w:rFonts w:ascii="Times New Roman" w:hAnsi="Times New Roman"/>
          <w:sz w:val="24"/>
          <w:szCs w:val="24"/>
          <w:lang w:val="uk-UA"/>
        </w:rPr>
        <w:t>Покупцем</w:t>
      </w:r>
      <w:r w:rsidRPr="000A1690">
        <w:rPr>
          <w:rFonts w:ascii="Times New Roman" w:hAnsi="Times New Roman"/>
          <w:sz w:val="24"/>
          <w:szCs w:val="24"/>
          <w:lang w:val="uk-UA"/>
        </w:rPr>
        <w:t xml:space="preserve"> у десятиденний строк з прийняттям відповідного рішення по суті звернення. Про прийняте рішення </w:t>
      </w:r>
      <w:r>
        <w:rPr>
          <w:rFonts w:ascii="Times New Roman" w:hAnsi="Times New Roman"/>
          <w:sz w:val="24"/>
          <w:szCs w:val="24"/>
          <w:lang w:val="uk-UA"/>
        </w:rPr>
        <w:t>Покупець</w:t>
      </w:r>
      <w:r w:rsidRPr="000A1690">
        <w:rPr>
          <w:rFonts w:ascii="Times New Roman" w:hAnsi="Times New Roman"/>
          <w:sz w:val="24"/>
          <w:szCs w:val="24"/>
          <w:lang w:val="uk-UA"/>
        </w:rPr>
        <w:t xml:space="preserve"> інформує </w:t>
      </w:r>
      <w:r>
        <w:rPr>
          <w:rFonts w:ascii="Times New Roman" w:hAnsi="Times New Roman"/>
          <w:sz w:val="24"/>
          <w:szCs w:val="24"/>
          <w:lang w:val="uk-UA"/>
        </w:rPr>
        <w:t>Постачальника</w:t>
      </w:r>
      <w:r w:rsidRPr="000A1690">
        <w:rPr>
          <w:rFonts w:ascii="Times New Roman" w:hAnsi="Times New Roman"/>
          <w:sz w:val="24"/>
          <w:szCs w:val="24"/>
          <w:lang w:val="uk-UA"/>
        </w:rPr>
        <w:t xml:space="preserve"> в зручний для Сторін спосіб. </w:t>
      </w:r>
      <w:r>
        <w:rPr>
          <w:rFonts w:ascii="Times New Roman" w:hAnsi="Times New Roman"/>
          <w:sz w:val="24"/>
          <w:szCs w:val="24"/>
          <w:lang w:val="uk-UA"/>
        </w:rPr>
        <w:t>У</w:t>
      </w:r>
      <w:r w:rsidRPr="000A1690">
        <w:rPr>
          <w:rFonts w:ascii="Times New Roman" w:hAnsi="Times New Roman"/>
          <w:sz w:val="24"/>
          <w:szCs w:val="24"/>
          <w:lang w:val="uk-UA"/>
        </w:rPr>
        <w:t xml:space="preserve"> разі прийняття рішення про підвищення ціни та / або вартості </w:t>
      </w:r>
      <w:r>
        <w:rPr>
          <w:rFonts w:ascii="Times New Roman" w:hAnsi="Times New Roman"/>
          <w:sz w:val="24"/>
          <w:szCs w:val="24"/>
          <w:lang w:val="uk-UA"/>
        </w:rPr>
        <w:t>т</w:t>
      </w:r>
      <w:r w:rsidRPr="000A1690">
        <w:rPr>
          <w:rFonts w:ascii="Times New Roman" w:hAnsi="Times New Roman"/>
          <w:sz w:val="24"/>
          <w:szCs w:val="24"/>
          <w:lang w:val="uk-UA"/>
        </w:rPr>
        <w:t xml:space="preserve">овару, Сторони укладають про таке додаткову угоду до даного Договору. До укладання додаткової угоди </w:t>
      </w:r>
      <w:r>
        <w:rPr>
          <w:rFonts w:ascii="Times New Roman" w:hAnsi="Times New Roman"/>
          <w:sz w:val="24"/>
          <w:szCs w:val="24"/>
          <w:lang w:val="uk-UA"/>
        </w:rPr>
        <w:t>Постачальник</w:t>
      </w:r>
      <w:r w:rsidRPr="000A1690">
        <w:rPr>
          <w:rFonts w:ascii="Times New Roman" w:hAnsi="Times New Roman"/>
          <w:sz w:val="24"/>
          <w:szCs w:val="24"/>
          <w:lang w:val="uk-UA"/>
        </w:rPr>
        <w:t xml:space="preserve"> зобов'язаний здійснювати поставки за попередніми (узгодженими діючими) цінами. Відмова </w:t>
      </w:r>
      <w:r>
        <w:rPr>
          <w:rFonts w:ascii="Times New Roman" w:hAnsi="Times New Roman"/>
          <w:sz w:val="24"/>
          <w:szCs w:val="24"/>
          <w:lang w:val="uk-UA"/>
        </w:rPr>
        <w:t>Постачальника</w:t>
      </w:r>
      <w:r w:rsidRPr="000A1690">
        <w:rPr>
          <w:rFonts w:ascii="Times New Roman" w:hAnsi="Times New Roman"/>
          <w:sz w:val="24"/>
          <w:szCs w:val="24"/>
          <w:lang w:val="uk-UA"/>
        </w:rPr>
        <w:t xml:space="preserve"> від виконання Замовлення в період розгляду Звернення не допускається.</w:t>
      </w:r>
    </w:p>
    <w:p w:rsidR="00905C4E" w:rsidRPr="00F14CDE" w:rsidRDefault="000E290B" w:rsidP="00F14CDE">
      <w:pPr>
        <w:spacing w:after="0" w:line="240" w:lineRule="auto"/>
        <w:ind w:firstLine="567"/>
        <w:jc w:val="both"/>
        <w:rPr>
          <w:rFonts w:ascii="Times New Roman" w:hAnsi="Times New Roman"/>
          <w:sz w:val="24"/>
          <w:szCs w:val="24"/>
          <w:lang w:val="uk-UA"/>
        </w:rPr>
      </w:pPr>
      <w:r w:rsidRPr="00F14CDE">
        <w:rPr>
          <w:rFonts w:ascii="Times New Roman" w:hAnsi="Times New Roman"/>
          <w:sz w:val="24"/>
          <w:szCs w:val="24"/>
          <w:lang w:val="uk-UA"/>
        </w:rPr>
        <w:t xml:space="preserve">3.7. </w:t>
      </w:r>
      <w:r w:rsidR="00905C4E" w:rsidRPr="00F14CDE">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05C4E" w:rsidRPr="00F14CDE" w:rsidRDefault="00905C4E" w:rsidP="00F14CDE">
      <w:pPr>
        <w:spacing w:after="0" w:line="240" w:lineRule="auto"/>
        <w:ind w:firstLine="567"/>
        <w:jc w:val="both"/>
        <w:rPr>
          <w:rFonts w:ascii="Times New Roman" w:hAnsi="Times New Roman"/>
          <w:sz w:val="24"/>
          <w:szCs w:val="24"/>
          <w:lang w:val="uk-UA"/>
        </w:rPr>
      </w:pPr>
      <w:r w:rsidRPr="00F14CDE">
        <w:rPr>
          <w:rFonts w:ascii="Times New Roman" w:hAnsi="Times New Roman"/>
          <w:sz w:val="24"/>
          <w:szCs w:val="24"/>
          <w:lang w:val="uk-UA"/>
        </w:rPr>
        <w:lastRenderedPageBreak/>
        <w:t>3.7.1. зменшення обсягів закупівлі, зокрема з урахуванням фактичного обсягу видатків замовника;</w:t>
      </w:r>
    </w:p>
    <w:p w:rsidR="00905C4E" w:rsidRPr="00F14CDE" w:rsidRDefault="00905C4E" w:rsidP="00F14CDE">
      <w:pPr>
        <w:spacing w:after="0" w:line="240" w:lineRule="auto"/>
        <w:ind w:firstLine="567"/>
        <w:jc w:val="both"/>
        <w:rPr>
          <w:rFonts w:ascii="Times New Roman" w:hAnsi="Times New Roman"/>
          <w:sz w:val="24"/>
          <w:szCs w:val="24"/>
          <w:lang w:val="uk-UA"/>
        </w:rPr>
      </w:pPr>
      <w:r w:rsidRPr="00F14CDE">
        <w:rPr>
          <w:rFonts w:ascii="Times New Roman" w:hAnsi="Times New Roman"/>
          <w:sz w:val="24"/>
          <w:szCs w:val="24"/>
          <w:lang w:val="uk-UA"/>
        </w:rPr>
        <w:t>3.7.2.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05C4E" w:rsidRPr="00F14CDE" w:rsidRDefault="00905C4E" w:rsidP="00F14CDE">
      <w:pPr>
        <w:spacing w:after="0" w:line="240" w:lineRule="auto"/>
        <w:ind w:firstLine="567"/>
        <w:jc w:val="both"/>
        <w:rPr>
          <w:rFonts w:ascii="Times New Roman" w:hAnsi="Times New Roman"/>
          <w:sz w:val="24"/>
          <w:szCs w:val="24"/>
          <w:lang w:val="uk-UA"/>
        </w:rPr>
      </w:pPr>
      <w:r w:rsidRPr="00F14CDE">
        <w:rPr>
          <w:rFonts w:ascii="Times New Roman" w:hAnsi="Times New Roman"/>
          <w:sz w:val="24"/>
          <w:szCs w:val="24"/>
          <w:lang w:val="uk-UA"/>
        </w:rPr>
        <w:t>3.7.3. покращення якості предмета закупівлі за умови, що таке покращення не призведе до збільшення суми, визначеної в договорі про закупівлю;</w:t>
      </w:r>
    </w:p>
    <w:p w:rsidR="00905C4E" w:rsidRPr="00F14CDE" w:rsidRDefault="00905C4E" w:rsidP="00F14CDE">
      <w:pPr>
        <w:spacing w:after="0" w:line="240" w:lineRule="auto"/>
        <w:ind w:firstLine="567"/>
        <w:jc w:val="both"/>
        <w:rPr>
          <w:rFonts w:ascii="Times New Roman" w:hAnsi="Times New Roman"/>
          <w:sz w:val="24"/>
          <w:szCs w:val="24"/>
          <w:lang w:val="uk-UA"/>
        </w:rPr>
      </w:pPr>
      <w:r w:rsidRPr="00F14CDE">
        <w:rPr>
          <w:rFonts w:ascii="Times New Roman" w:hAnsi="Times New Roman"/>
          <w:sz w:val="24"/>
          <w:szCs w:val="24"/>
          <w:lang w:val="uk-UA"/>
        </w:rPr>
        <w:t>3.7.4.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05C4E" w:rsidRPr="00F14CDE" w:rsidRDefault="00905C4E" w:rsidP="00F14CDE">
      <w:pPr>
        <w:spacing w:after="0" w:line="240" w:lineRule="auto"/>
        <w:ind w:firstLine="567"/>
        <w:jc w:val="both"/>
        <w:rPr>
          <w:rFonts w:ascii="Times New Roman" w:hAnsi="Times New Roman"/>
          <w:sz w:val="24"/>
          <w:szCs w:val="24"/>
          <w:lang w:val="uk-UA"/>
        </w:rPr>
      </w:pPr>
      <w:r w:rsidRPr="00F14CDE">
        <w:rPr>
          <w:rFonts w:ascii="Times New Roman" w:hAnsi="Times New Roman"/>
          <w:sz w:val="24"/>
          <w:szCs w:val="24"/>
          <w:lang w:val="uk-UA"/>
        </w:rPr>
        <w:t>3.7.5. погодження зміни ціни в договорі про закупівлю в бік зменшення (без зміни кількості (обсягу) та якості товарів, робіт і послуг);</w:t>
      </w:r>
    </w:p>
    <w:p w:rsidR="00905C4E" w:rsidRPr="00F14CDE" w:rsidRDefault="00905C4E" w:rsidP="00F14CDE">
      <w:pPr>
        <w:spacing w:after="0" w:line="240" w:lineRule="auto"/>
        <w:ind w:firstLine="567"/>
        <w:jc w:val="both"/>
        <w:rPr>
          <w:rFonts w:ascii="Times New Roman" w:hAnsi="Times New Roman"/>
          <w:sz w:val="24"/>
          <w:szCs w:val="24"/>
          <w:lang w:val="uk-UA"/>
        </w:rPr>
      </w:pPr>
      <w:r w:rsidRPr="00F14CDE">
        <w:rPr>
          <w:rFonts w:ascii="Times New Roman" w:hAnsi="Times New Roman"/>
          <w:sz w:val="24"/>
          <w:szCs w:val="24"/>
          <w:lang w:val="uk-UA"/>
        </w:rPr>
        <w:t xml:space="preserve">3.7.6. зміни ціни в договорі про закупівлю у зв’язку з зміною ставок податків і зборів та/або зміною умов щодо надання пільг з </w:t>
      </w:r>
      <w:r w:rsidRPr="00F14CDE">
        <w:rPr>
          <w:rFonts w:ascii="Times New Roman" w:hAnsi="Times New Roman"/>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05C4E" w:rsidRPr="00F14CDE" w:rsidRDefault="00905C4E" w:rsidP="00F14CDE">
      <w:pPr>
        <w:spacing w:after="0" w:line="240" w:lineRule="auto"/>
        <w:ind w:firstLine="567"/>
        <w:jc w:val="both"/>
        <w:rPr>
          <w:rFonts w:ascii="Times New Roman" w:hAnsi="Times New Roman"/>
          <w:sz w:val="24"/>
          <w:szCs w:val="24"/>
          <w:lang w:val="uk-UA"/>
        </w:rPr>
      </w:pPr>
      <w:r w:rsidRPr="00F14CDE">
        <w:rPr>
          <w:rFonts w:ascii="Times New Roman" w:hAnsi="Times New Roman"/>
          <w:sz w:val="24"/>
          <w:szCs w:val="24"/>
          <w:lang w:val="uk-UA"/>
        </w:rPr>
        <w:t>3.7.7.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05C4E" w:rsidRPr="00F14CDE" w:rsidRDefault="00905C4E" w:rsidP="00F14CDE">
      <w:pPr>
        <w:spacing w:after="0" w:line="240" w:lineRule="auto"/>
        <w:ind w:firstLine="567"/>
        <w:jc w:val="both"/>
        <w:rPr>
          <w:rFonts w:ascii="Times New Roman" w:hAnsi="Times New Roman"/>
          <w:sz w:val="24"/>
          <w:szCs w:val="24"/>
          <w:lang w:val="uk-UA"/>
        </w:rPr>
      </w:pPr>
      <w:r w:rsidRPr="00F14CDE">
        <w:rPr>
          <w:rFonts w:ascii="Times New Roman" w:hAnsi="Times New Roman"/>
          <w:sz w:val="24"/>
          <w:szCs w:val="24"/>
          <w:lang w:val="uk-UA"/>
        </w:rPr>
        <w:t>3.7.8. зміни умов у зв’язку із застосуванням положень частини шостої статті 41 Закону.</w:t>
      </w:r>
    </w:p>
    <w:p w:rsidR="00905C4E" w:rsidRPr="001F6AA1" w:rsidRDefault="00905C4E" w:rsidP="00F14CDE">
      <w:pPr>
        <w:spacing w:after="0" w:line="240" w:lineRule="auto"/>
        <w:ind w:firstLine="567"/>
        <w:jc w:val="both"/>
        <w:rPr>
          <w:rFonts w:ascii="Times New Roman" w:hAnsi="Times New Roman"/>
          <w:color w:val="000000"/>
          <w:sz w:val="28"/>
          <w:szCs w:val="28"/>
          <w:shd w:val="solid" w:color="FFFFFF" w:fill="FFFFFF"/>
          <w:lang w:eastAsia="en-US"/>
        </w:rPr>
      </w:pPr>
      <w:r w:rsidRPr="00F14CDE">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Pr="001F6AA1">
        <w:rPr>
          <w:rFonts w:ascii="Times New Roman" w:hAnsi="Times New Roman"/>
          <w:color w:val="000000"/>
          <w:sz w:val="28"/>
          <w:szCs w:val="28"/>
          <w:shd w:val="solid" w:color="FFFFFF" w:fill="FFFFFF"/>
          <w:lang w:eastAsia="en-US"/>
        </w:rPr>
        <w:t>.</w:t>
      </w:r>
    </w:p>
    <w:p w:rsidR="000E290B" w:rsidRDefault="000E290B" w:rsidP="00905C4E">
      <w:pPr>
        <w:pStyle w:val="rvps2"/>
        <w:shd w:val="clear" w:color="auto" w:fill="FFFFFF"/>
        <w:spacing w:before="0" w:beforeAutospacing="0" w:after="0" w:afterAutospacing="0"/>
        <w:ind w:firstLine="448"/>
        <w:jc w:val="both"/>
        <w:textAlignment w:val="baseline"/>
        <w:rPr>
          <w:lang w:val="uk-UA"/>
        </w:rPr>
      </w:pPr>
      <w:r>
        <w:rPr>
          <w:lang w:val="uk-UA"/>
        </w:rPr>
        <w:t>4</w:t>
      </w:r>
      <w:r w:rsidRPr="00886646">
        <w:rPr>
          <w:lang w:val="uk-UA"/>
        </w:rPr>
        <w:t xml:space="preserve">. </w:t>
      </w:r>
      <w:r w:rsidRPr="00886646">
        <w:rPr>
          <w:u w:val="single"/>
          <w:lang w:val="uk-UA"/>
        </w:rPr>
        <w:t>Порядок здійснення оплати:</w:t>
      </w:r>
    </w:p>
    <w:p w:rsidR="000E290B" w:rsidRDefault="000E290B" w:rsidP="00000F4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4.1. </w:t>
      </w:r>
      <w:r w:rsidRPr="00E55F18">
        <w:rPr>
          <w:rFonts w:ascii="Times New Roman" w:hAnsi="Times New Roman"/>
          <w:sz w:val="24"/>
          <w:szCs w:val="24"/>
          <w:lang w:val="uk-UA"/>
        </w:rPr>
        <w:t xml:space="preserve">Розрахунки за отриманий товар проводяться шляхом оплати </w:t>
      </w:r>
      <w:r>
        <w:rPr>
          <w:rFonts w:ascii="Times New Roman" w:hAnsi="Times New Roman"/>
          <w:sz w:val="24"/>
          <w:szCs w:val="24"/>
          <w:lang w:val="uk-UA"/>
        </w:rPr>
        <w:t>Покупцем</w:t>
      </w:r>
      <w:r w:rsidRPr="00E55F18">
        <w:rPr>
          <w:rFonts w:ascii="Times New Roman" w:hAnsi="Times New Roman"/>
          <w:sz w:val="24"/>
          <w:szCs w:val="24"/>
          <w:lang w:val="uk-UA"/>
        </w:rPr>
        <w:t xml:space="preserve">, після пред’явлення </w:t>
      </w:r>
      <w:r>
        <w:rPr>
          <w:rFonts w:ascii="Times New Roman" w:hAnsi="Times New Roman"/>
          <w:sz w:val="24"/>
          <w:szCs w:val="24"/>
          <w:lang w:val="uk-UA"/>
        </w:rPr>
        <w:t>Постачальником</w:t>
      </w:r>
      <w:r w:rsidRPr="00E55F18">
        <w:rPr>
          <w:rFonts w:ascii="Times New Roman" w:hAnsi="Times New Roman"/>
          <w:sz w:val="24"/>
          <w:szCs w:val="24"/>
          <w:lang w:val="uk-UA"/>
        </w:rPr>
        <w:t xml:space="preserve">, накладної на оплату товару (далі – Накладна) в кожен заклад освіти району окремо та зведеної накладної до централізованої бухгалтерії відділу освіти </w:t>
      </w:r>
      <w:r>
        <w:rPr>
          <w:rFonts w:ascii="Times New Roman" w:hAnsi="Times New Roman"/>
          <w:sz w:val="24"/>
          <w:szCs w:val="24"/>
          <w:lang w:val="uk-UA"/>
        </w:rPr>
        <w:t xml:space="preserve">та молоді </w:t>
      </w:r>
      <w:r w:rsidRPr="00E55F18">
        <w:rPr>
          <w:rFonts w:ascii="Times New Roman" w:hAnsi="Times New Roman"/>
          <w:sz w:val="24"/>
          <w:szCs w:val="24"/>
          <w:lang w:val="uk-UA"/>
        </w:rPr>
        <w:t xml:space="preserve">з реєстром накладних в розрізі закладів </w:t>
      </w:r>
      <w:r>
        <w:rPr>
          <w:rFonts w:ascii="Times New Roman" w:hAnsi="Times New Roman"/>
          <w:sz w:val="24"/>
          <w:szCs w:val="24"/>
          <w:lang w:val="uk-UA"/>
        </w:rPr>
        <w:t>Покупця</w:t>
      </w:r>
      <w:r w:rsidRPr="00E55F18">
        <w:rPr>
          <w:rFonts w:ascii="Times New Roman" w:hAnsi="Times New Roman"/>
          <w:sz w:val="24"/>
          <w:szCs w:val="24"/>
          <w:lang w:val="uk-UA"/>
        </w:rPr>
        <w:t>, яка має бути надана до бухгалтерії протягом одного робочого дня після одержання товару закладами освіти району, або після підписання Сторонами акта звірки взаємних розрахунків.</w:t>
      </w:r>
    </w:p>
    <w:p w:rsidR="000E290B" w:rsidRPr="00886646" w:rsidRDefault="000E290B" w:rsidP="00000F49">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886646">
        <w:rPr>
          <w:rFonts w:ascii="Times New Roman" w:hAnsi="Times New Roman"/>
          <w:sz w:val="24"/>
          <w:szCs w:val="24"/>
          <w:lang w:val="uk-UA"/>
        </w:rPr>
        <w:t>.</w:t>
      </w:r>
      <w:r>
        <w:rPr>
          <w:rFonts w:ascii="Times New Roman" w:hAnsi="Times New Roman"/>
          <w:sz w:val="24"/>
          <w:szCs w:val="24"/>
          <w:lang w:val="uk-UA"/>
        </w:rPr>
        <w:t>2</w:t>
      </w:r>
      <w:r w:rsidRPr="00886646">
        <w:rPr>
          <w:rFonts w:ascii="Times New Roman" w:hAnsi="Times New Roman"/>
          <w:sz w:val="24"/>
          <w:szCs w:val="24"/>
          <w:lang w:val="uk-UA"/>
        </w:rPr>
        <w:t>. Розрахунки за товар здійснюються на умовах відстрочки платежу протягом __</w:t>
      </w:r>
      <w:r w:rsidR="0094183A" w:rsidRPr="0094183A">
        <w:rPr>
          <w:rFonts w:ascii="Times New Roman" w:hAnsi="Times New Roman"/>
          <w:sz w:val="24"/>
          <w:szCs w:val="24"/>
          <w:u w:val="single"/>
          <w:lang w:val="uk-UA"/>
        </w:rPr>
        <w:t>30</w:t>
      </w:r>
      <w:r w:rsidRPr="00886646">
        <w:rPr>
          <w:rFonts w:ascii="Times New Roman" w:hAnsi="Times New Roman"/>
          <w:sz w:val="24"/>
          <w:szCs w:val="24"/>
          <w:lang w:val="uk-UA"/>
        </w:rPr>
        <w:t xml:space="preserve">__ банківських днів з дня поставки (передачі) товару </w:t>
      </w:r>
      <w:r w:rsidRPr="00886646">
        <w:rPr>
          <w:rFonts w:ascii="Times New Roman" w:hAnsi="Times New Roman"/>
          <w:i/>
          <w:sz w:val="24"/>
          <w:szCs w:val="24"/>
          <w:lang w:val="uk-UA"/>
        </w:rPr>
        <w:t xml:space="preserve">(визначається відповідно до умов </w:t>
      </w:r>
      <w:r>
        <w:rPr>
          <w:rFonts w:ascii="Times New Roman" w:hAnsi="Times New Roman"/>
          <w:i/>
          <w:sz w:val="24"/>
          <w:szCs w:val="24"/>
          <w:lang w:val="uk-UA"/>
        </w:rPr>
        <w:t xml:space="preserve">тендерної </w:t>
      </w:r>
      <w:r w:rsidRPr="00886646">
        <w:rPr>
          <w:rFonts w:ascii="Times New Roman" w:hAnsi="Times New Roman"/>
          <w:i/>
          <w:sz w:val="24"/>
          <w:szCs w:val="24"/>
          <w:lang w:val="uk-UA"/>
        </w:rPr>
        <w:t>пропозиції)</w:t>
      </w:r>
      <w:r w:rsidRPr="00886646">
        <w:rPr>
          <w:rFonts w:ascii="Times New Roman" w:hAnsi="Times New Roman"/>
          <w:sz w:val="24"/>
          <w:szCs w:val="24"/>
          <w:lang w:val="uk-UA"/>
        </w:rPr>
        <w:t>.</w:t>
      </w:r>
    </w:p>
    <w:p w:rsidR="000E290B" w:rsidRPr="00886646" w:rsidRDefault="000E290B" w:rsidP="00000F49">
      <w:pPr>
        <w:spacing w:after="0" w:line="240" w:lineRule="auto"/>
        <w:ind w:firstLine="708"/>
        <w:jc w:val="both"/>
        <w:rPr>
          <w:rFonts w:ascii="Times New Roman" w:hAnsi="Times New Roman"/>
          <w:sz w:val="24"/>
          <w:szCs w:val="24"/>
          <w:lang w:val="uk-UA"/>
        </w:rPr>
      </w:pPr>
      <w:r w:rsidRPr="00886646">
        <w:rPr>
          <w:rFonts w:ascii="Times New Roman" w:hAnsi="Times New Roman"/>
          <w:sz w:val="24"/>
          <w:szCs w:val="24"/>
          <w:lang w:val="uk-UA"/>
        </w:rPr>
        <w:t>У разі затримки бюджетного фінансування розрахунок за поставлений товар здійснюється протягом 3 (трьох) банківських днів з дати отримання Покупцем бюджетного призначення на фінансування закупівлі на свій реєстраційний рахунок.</w:t>
      </w:r>
    </w:p>
    <w:p w:rsidR="000E290B" w:rsidRPr="00886646" w:rsidRDefault="000E290B" w:rsidP="00000F49">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886646">
        <w:rPr>
          <w:rFonts w:ascii="Times New Roman" w:hAnsi="Times New Roman"/>
          <w:sz w:val="24"/>
          <w:szCs w:val="24"/>
          <w:lang w:val="uk-UA"/>
        </w:rPr>
        <w:t>.</w:t>
      </w:r>
      <w:r>
        <w:rPr>
          <w:rFonts w:ascii="Times New Roman" w:hAnsi="Times New Roman"/>
          <w:sz w:val="24"/>
          <w:szCs w:val="24"/>
          <w:lang w:val="uk-UA"/>
        </w:rPr>
        <w:t>3</w:t>
      </w:r>
      <w:r w:rsidRPr="00886646">
        <w:rPr>
          <w:rFonts w:ascii="Times New Roman" w:hAnsi="Times New Roman"/>
          <w:sz w:val="24"/>
          <w:szCs w:val="24"/>
          <w:lang w:val="uk-UA"/>
        </w:rPr>
        <w:t>. Бюджетні зобов’язання за договором виникають у разі наявності та в межах  відповідних бюджетних асигнувань.</w:t>
      </w:r>
    </w:p>
    <w:p w:rsidR="000E290B" w:rsidRPr="00886646" w:rsidRDefault="000E290B" w:rsidP="00000F49">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886646">
        <w:rPr>
          <w:rFonts w:ascii="Times New Roman" w:hAnsi="Times New Roman"/>
          <w:sz w:val="24"/>
          <w:szCs w:val="24"/>
          <w:lang w:val="uk-UA"/>
        </w:rPr>
        <w:t>.</w:t>
      </w:r>
      <w:r>
        <w:rPr>
          <w:rFonts w:ascii="Times New Roman" w:hAnsi="Times New Roman"/>
          <w:sz w:val="24"/>
          <w:szCs w:val="24"/>
          <w:lang w:val="uk-UA"/>
        </w:rPr>
        <w:t>4</w:t>
      </w:r>
      <w:r w:rsidRPr="00886646">
        <w:rPr>
          <w:rFonts w:ascii="Times New Roman" w:hAnsi="Times New Roman"/>
          <w:sz w:val="24"/>
          <w:szCs w:val="24"/>
          <w:lang w:val="uk-UA"/>
        </w:rPr>
        <w:t>. Оплата проводиться відповідно до кошторисних призначень.</w:t>
      </w:r>
    </w:p>
    <w:p w:rsidR="000E290B" w:rsidRDefault="000E290B" w:rsidP="00000F49">
      <w:pPr>
        <w:spacing w:after="0" w:line="240" w:lineRule="auto"/>
        <w:jc w:val="both"/>
        <w:rPr>
          <w:rFonts w:ascii="Times New Roman" w:hAnsi="Times New Roman"/>
          <w:sz w:val="24"/>
          <w:szCs w:val="24"/>
          <w:lang w:val="uk-UA"/>
        </w:rPr>
      </w:pPr>
    </w:p>
    <w:p w:rsidR="000E290B" w:rsidRDefault="000E290B" w:rsidP="00000F49">
      <w:pPr>
        <w:spacing w:after="0" w:line="240" w:lineRule="auto"/>
        <w:jc w:val="both"/>
        <w:rPr>
          <w:rFonts w:ascii="Times New Roman" w:hAnsi="Times New Roman"/>
          <w:sz w:val="24"/>
          <w:szCs w:val="24"/>
          <w:u w:val="single"/>
          <w:lang w:val="uk-UA"/>
        </w:rPr>
      </w:pPr>
      <w:r w:rsidRPr="00886646">
        <w:rPr>
          <w:rFonts w:ascii="Times New Roman" w:hAnsi="Times New Roman"/>
          <w:sz w:val="24"/>
          <w:szCs w:val="24"/>
          <w:u w:val="single"/>
          <w:lang w:val="uk-UA"/>
        </w:rPr>
        <w:t>5. Поставка товарів:</w:t>
      </w:r>
    </w:p>
    <w:p w:rsidR="000E290B" w:rsidRPr="00B30379" w:rsidRDefault="000E290B" w:rsidP="00000F49">
      <w:pPr>
        <w:spacing w:after="0" w:line="240" w:lineRule="auto"/>
        <w:jc w:val="both"/>
        <w:rPr>
          <w:rFonts w:ascii="Times New Roman" w:hAnsi="Times New Roman"/>
          <w:sz w:val="24"/>
          <w:szCs w:val="24"/>
          <w:lang w:val="uk-UA"/>
        </w:rPr>
      </w:pPr>
      <w:r w:rsidRPr="00B30379">
        <w:rPr>
          <w:rFonts w:ascii="Times New Roman" w:hAnsi="Times New Roman"/>
          <w:sz w:val="24"/>
          <w:szCs w:val="24"/>
          <w:lang w:val="uk-UA"/>
        </w:rPr>
        <w:lastRenderedPageBreak/>
        <w:t>5.1. Строк  (термін)  поставки  (пер</w:t>
      </w:r>
      <w:r w:rsidR="00353EA1">
        <w:rPr>
          <w:rFonts w:ascii="Times New Roman" w:hAnsi="Times New Roman"/>
          <w:sz w:val="24"/>
          <w:szCs w:val="24"/>
          <w:lang w:val="uk-UA"/>
        </w:rPr>
        <w:t>едачі) товару: до 31 грудня 2023</w:t>
      </w:r>
      <w:r w:rsidRPr="00B30379">
        <w:rPr>
          <w:rFonts w:ascii="Times New Roman" w:hAnsi="Times New Roman"/>
          <w:sz w:val="24"/>
          <w:szCs w:val="24"/>
          <w:lang w:val="uk-UA"/>
        </w:rPr>
        <w:t xml:space="preserve"> року.</w:t>
      </w:r>
    </w:p>
    <w:p w:rsidR="000557D1" w:rsidRDefault="000E290B" w:rsidP="00000F49">
      <w:pPr>
        <w:spacing w:after="0" w:line="240" w:lineRule="auto"/>
        <w:jc w:val="both"/>
        <w:rPr>
          <w:rFonts w:ascii="Times New Roman" w:hAnsi="Times New Roman"/>
          <w:color w:val="000000"/>
          <w:sz w:val="24"/>
          <w:szCs w:val="24"/>
          <w:lang w:eastAsia="uk-UA"/>
        </w:rPr>
      </w:pPr>
      <w:r w:rsidRPr="00481B8A">
        <w:rPr>
          <w:rFonts w:ascii="Times New Roman" w:hAnsi="Times New Roman"/>
          <w:sz w:val="24"/>
          <w:szCs w:val="24"/>
          <w:lang w:val="uk-UA"/>
        </w:rPr>
        <w:t>5.2. Місце поставки (</w:t>
      </w:r>
      <w:r>
        <w:rPr>
          <w:rFonts w:ascii="Times New Roman" w:hAnsi="Times New Roman"/>
          <w:sz w:val="24"/>
          <w:szCs w:val="24"/>
          <w:lang w:val="uk-UA"/>
        </w:rPr>
        <w:t xml:space="preserve">передачі) товару: </w:t>
      </w:r>
      <w:r w:rsidR="000557D1">
        <w:rPr>
          <w:rFonts w:ascii="Times New Roman" w:hAnsi="Times New Roman"/>
          <w:color w:val="000000"/>
          <w:sz w:val="24"/>
          <w:szCs w:val="24"/>
          <w:lang w:eastAsia="uk-UA"/>
        </w:rPr>
        <w:t>45101, Волинська обл., Луцький р-н., м.</w:t>
      </w:r>
      <w:r w:rsidR="000557D1">
        <w:rPr>
          <w:rFonts w:ascii="Times New Roman" w:hAnsi="Times New Roman"/>
          <w:color w:val="000000"/>
          <w:sz w:val="24"/>
          <w:szCs w:val="24"/>
          <w:lang w:val="uk-UA" w:eastAsia="uk-UA"/>
        </w:rPr>
        <w:t xml:space="preserve"> </w:t>
      </w:r>
      <w:r w:rsidR="000557D1">
        <w:rPr>
          <w:rFonts w:ascii="Times New Roman" w:hAnsi="Times New Roman"/>
          <w:color w:val="000000"/>
          <w:sz w:val="24"/>
          <w:szCs w:val="24"/>
          <w:lang w:eastAsia="uk-UA"/>
        </w:rPr>
        <w:t xml:space="preserve">Рожище, </w:t>
      </w:r>
    </w:p>
    <w:p w:rsidR="000E290B" w:rsidRPr="00886646" w:rsidRDefault="000557D1" w:rsidP="00000F49">
      <w:pPr>
        <w:spacing w:after="0" w:line="240" w:lineRule="auto"/>
        <w:jc w:val="both"/>
        <w:rPr>
          <w:rFonts w:ascii="Times New Roman" w:hAnsi="Times New Roman"/>
          <w:sz w:val="24"/>
          <w:szCs w:val="24"/>
          <w:lang w:val="uk-UA"/>
        </w:rPr>
      </w:pPr>
      <w:r>
        <w:rPr>
          <w:rFonts w:ascii="Times New Roman" w:hAnsi="Times New Roman"/>
          <w:color w:val="000000"/>
          <w:sz w:val="24"/>
          <w:szCs w:val="24"/>
          <w:lang w:eastAsia="uk-UA"/>
        </w:rPr>
        <w:t>вул.</w:t>
      </w:r>
      <w:r>
        <w:rPr>
          <w:rFonts w:ascii="Times New Roman" w:hAnsi="Times New Roman"/>
          <w:color w:val="000000"/>
          <w:sz w:val="24"/>
          <w:szCs w:val="24"/>
          <w:lang w:val="uk-UA" w:eastAsia="uk-UA"/>
        </w:rPr>
        <w:t xml:space="preserve"> Волонтерська</w:t>
      </w:r>
      <w:r>
        <w:rPr>
          <w:rFonts w:ascii="Times New Roman" w:hAnsi="Times New Roman"/>
          <w:color w:val="000000"/>
          <w:sz w:val="24"/>
          <w:szCs w:val="24"/>
          <w:lang w:eastAsia="uk-UA"/>
        </w:rPr>
        <w:t>, 5</w:t>
      </w:r>
      <w:r w:rsidR="000E290B" w:rsidRPr="00DE23DA">
        <w:rPr>
          <w:rFonts w:ascii="Times New Roman" w:hAnsi="Times New Roman"/>
          <w:sz w:val="24"/>
          <w:szCs w:val="24"/>
          <w:lang w:val="uk-UA"/>
        </w:rPr>
        <w:t>.</w:t>
      </w:r>
    </w:p>
    <w:p w:rsidR="000E290B" w:rsidRPr="00886646" w:rsidRDefault="000E290B" w:rsidP="00000F49">
      <w:pPr>
        <w:spacing w:after="0" w:line="240" w:lineRule="auto"/>
        <w:jc w:val="both"/>
        <w:rPr>
          <w:rFonts w:ascii="Times New Roman" w:hAnsi="Times New Roman"/>
          <w:sz w:val="24"/>
          <w:szCs w:val="24"/>
          <w:lang w:val="uk-UA"/>
        </w:rPr>
      </w:pPr>
      <w:r w:rsidRPr="00886646">
        <w:rPr>
          <w:rFonts w:ascii="Times New Roman" w:hAnsi="Times New Roman"/>
          <w:sz w:val="24"/>
          <w:szCs w:val="24"/>
          <w:lang w:val="uk-UA"/>
        </w:rPr>
        <w:t>5.3. Товар за цим Договором поставляється частинами (партіями) на підставі письмових</w:t>
      </w:r>
      <w:r>
        <w:rPr>
          <w:rFonts w:ascii="Times New Roman" w:hAnsi="Times New Roman"/>
          <w:sz w:val="24"/>
          <w:szCs w:val="24"/>
          <w:lang w:val="uk-UA"/>
        </w:rPr>
        <w:t>(шляхом передачі заявки на електронну пошту зазначену у Відомостях про Учасника,</w:t>
      </w:r>
      <w:r w:rsidR="007D46BE">
        <w:rPr>
          <w:rFonts w:ascii="Times New Roman" w:hAnsi="Times New Roman"/>
          <w:sz w:val="24"/>
          <w:szCs w:val="24"/>
          <w:lang w:val="uk-UA"/>
        </w:rPr>
        <w:t xml:space="preserve"> </w:t>
      </w:r>
      <w:r>
        <w:rPr>
          <w:rFonts w:ascii="Times New Roman" w:hAnsi="Times New Roman"/>
          <w:sz w:val="24"/>
          <w:szCs w:val="24"/>
          <w:lang w:val="uk-UA"/>
        </w:rPr>
        <w:t xml:space="preserve">які додані до тендерної документації) або усних </w:t>
      </w:r>
      <w:r w:rsidRPr="00886646">
        <w:rPr>
          <w:rFonts w:ascii="Times New Roman" w:hAnsi="Times New Roman"/>
          <w:sz w:val="24"/>
          <w:szCs w:val="24"/>
          <w:lang w:val="uk-UA"/>
        </w:rPr>
        <w:t xml:space="preserve">замовлень (заявок) </w:t>
      </w:r>
      <w:r>
        <w:rPr>
          <w:rFonts w:ascii="Times New Roman" w:hAnsi="Times New Roman"/>
          <w:sz w:val="24"/>
          <w:szCs w:val="24"/>
          <w:lang w:val="uk-UA"/>
        </w:rPr>
        <w:t>(за домовленістю) Покупця</w:t>
      </w:r>
      <w:r w:rsidRPr="00886646">
        <w:rPr>
          <w:rFonts w:ascii="Times New Roman" w:hAnsi="Times New Roman"/>
          <w:sz w:val="24"/>
          <w:szCs w:val="24"/>
          <w:lang w:val="uk-UA"/>
        </w:rPr>
        <w:t xml:space="preserve">, у яких зазначається найменування та кількість </w:t>
      </w:r>
      <w:r>
        <w:rPr>
          <w:rFonts w:ascii="Times New Roman" w:hAnsi="Times New Roman"/>
          <w:sz w:val="24"/>
          <w:szCs w:val="24"/>
          <w:lang w:val="uk-UA"/>
        </w:rPr>
        <w:t>т</w:t>
      </w:r>
      <w:r w:rsidRPr="00886646">
        <w:rPr>
          <w:rFonts w:ascii="Times New Roman" w:hAnsi="Times New Roman"/>
          <w:sz w:val="24"/>
          <w:szCs w:val="24"/>
          <w:lang w:val="uk-UA"/>
        </w:rPr>
        <w:t xml:space="preserve">овару. Датою поставки </w:t>
      </w:r>
      <w:r>
        <w:rPr>
          <w:rFonts w:ascii="Times New Roman" w:hAnsi="Times New Roman"/>
          <w:sz w:val="24"/>
          <w:szCs w:val="24"/>
          <w:lang w:val="uk-UA"/>
        </w:rPr>
        <w:t>т</w:t>
      </w:r>
      <w:r w:rsidRPr="00886646">
        <w:rPr>
          <w:rFonts w:ascii="Times New Roman" w:hAnsi="Times New Roman"/>
          <w:sz w:val="24"/>
          <w:szCs w:val="24"/>
          <w:lang w:val="uk-UA"/>
        </w:rPr>
        <w:t xml:space="preserve">овару за Договором вважається дата підписання Сторонами накладної на </w:t>
      </w:r>
      <w:r>
        <w:rPr>
          <w:rFonts w:ascii="Times New Roman" w:hAnsi="Times New Roman"/>
          <w:sz w:val="24"/>
          <w:szCs w:val="24"/>
          <w:lang w:val="uk-UA"/>
        </w:rPr>
        <w:t>т</w:t>
      </w:r>
      <w:r w:rsidRPr="00886646">
        <w:rPr>
          <w:rFonts w:ascii="Times New Roman" w:hAnsi="Times New Roman"/>
          <w:sz w:val="24"/>
          <w:szCs w:val="24"/>
          <w:lang w:val="uk-UA"/>
        </w:rPr>
        <w:t xml:space="preserve">овар. Постачальник зобов’язаний здійснити поставку необхідної кількості </w:t>
      </w:r>
      <w:r>
        <w:rPr>
          <w:rFonts w:ascii="Times New Roman" w:hAnsi="Times New Roman"/>
          <w:sz w:val="24"/>
          <w:szCs w:val="24"/>
          <w:lang w:val="uk-UA"/>
        </w:rPr>
        <w:t>т</w:t>
      </w:r>
      <w:r w:rsidRPr="00886646">
        <w:rPr>
          <w:rFonts w:ascii="Times New Roman" w:hAnsi="Times New Roman"/>
          <w:sz w:val="24"/>
          <w:szCs w:val="24"/>
          <w:lang w:val="uk-UA"/>
        </w:rPr>
        <w:t>овару протягом 1 робочого дня після отримання письмової</w:t>
      </w:r>
      <w:r>
        <w:rPr>
          <w:rFonts w:ascii="Times New Roman" w:hAnsi="Times New Roman"/>
          <w:sz w:val="24"/>
          <w:szCs w:val="24"/>
          <w:lang w:val="uk-UA"/>
        </w:rPr>
        <w:t>, усної</w:t>
      </w:r>
      <w:r w:rsidRPr="00886646">
        <w:rPr>
          <w:rFonts w:ascii="Times New Roman" w:hAnsi="Times New Roman"/>
          <w:sz w:val="24"/>
          <w:szCs w:val="24"/>
          <w:lang w:val="uk-UA"/>
        </w:rPr>
        <w:t xml:space="preserve">, або переданої по  факсу від </w:t>
      </w:r>
      <w:r>
        <w:rPr>
          <w:rFonts w:ascii="Times New Roman" w:hAnsi="Times New Roman"/>
          <w:sz w:val="24"/>
          <w:szCs w:val="24"/>
          <w:lang w:val="uk-UA"/>
        </w:rPr>
        <w:t>Покупця</w:t>
      </w:r>
      <w:r w:rsidRPr="00886646">
        <w:rPr>
          <w:rFonts w:ascii="Times New Roman" w:hAnsi="Times New Roman"/>
          <w:sz w:val="24"/>
          <w:szCs w:val="24"/>
          <w:lang w:val="uk-UA"/>
        </w:rPr>
        <w:t xml:space="preserve"> заявки з зазначенням необхідних обсягів. Постачальник зобов‘язаний підготувати </w:t>
      </w:r>
      <w:r>
        <w:rPr>
          <w:rFonts w:ascii="Times New Roman" w:hAnsi="Times New Roman"/>
          <w:sz w:val="24"/>
          <w:szCs w:val="24"/>
          <w:lang w:val="uk-UA"/>
        </w:rPr>
        <w:t>т</w:t>
      </w:r>
      <w:r w:rsidRPr="00886646">
        <w:rPr>
          <w:rFonts w:ascii="Times New Roman" w:hAnsi="Times New Roman"/>
          <w:sz w:val="24"/>
          <w:szCs w:val="24"/>
          <w:lang w:val="uk-UA"/>
        </w:rPr>
        <w:t xml:space="preserve">овар до вивезення, про що повідомити </w:t>
      </w:r>
      <w:r>
        <w:rPr>
          <w:rFonts w:ascii="Times New Roman" w:hAnsi="Times New Roman"/>
          <w:sz w:val="24"/>
          <w:szCs w:val="24"/>
          <w:lang w:val="uk-UA"/>
        </w:rPr>
        <w:t>представників навчальних закладів Покупця</w:t>
      </w:r>
      <w:r w:rsidRPr="00886646">
        <w:rPr>
          <w:rFonts w:ascii="Times New Roman" w:hAnsi="Times New Roman"/>
          <w:sz w:val="24"/>
          <w:szCs w:val="24"/>
          <w:lang w:val="uk-UA"/>
        </w:rPr>
        <w:t xml:space="preserve"> не пізніше ніж за 1 (одну) годину. </w:t>
      </w:r>
    </w:p>
    <w:p w:rsidR="000E290B" w:rsidRDefault="000E290B" w:rsidP="00000F49">
      <w:pPr>
        <w:spacing w:after="0" w:line="240" w:lineRule="auto"/>
        <w:jc w:val="both"/>
        <w:rPr>
          <w:rFonts w:ascii="Times New Roman" w:hAnsi="Times New Roman"/>
          <w:sz w:val="24"/>
          <w:szCs w:val="24"/>
          <w:lang w:val="uk-UA"/>
        </w:rPr>
      </w:pPr>
      <w:r w:rsidRPr="00886646">
        <w:rPr>
          <w:rFonts w:ascii="Times New Roman" w:hAnsi="Times New Roman"/>
          <w:sz w:val="24"/>
          <w:szCs w:val="24"/>
          <w:lang w:val="uk-UA"/>
        </w:rPr>
        <w:t xml:space="preserve">5.4. Постачальник зобов’язаний власними силами забезпечити доставку </w:t>
      </w:r>
      <w:r>
        <w:rPr>
          <w:rFonts w:ascii="Times New Roman" w:hAnsi="Times New Roman"/>
          <w:sz w:val="24"/>
          <w:szCs w:val="24"/>
          <w:lang w:val="uk-UA"/>
        </w:rPr>
        <w:t>т</w:t>
      </w:r>
      <w:r w:rsidRPr="00886646">
        <w:rPr>
          <w:rFonts w:ascii="Times New Roman" w:hAnsi="Times New Roman"/>
          <w:sz w:val="24"/>
          <w:szCs w:val="24"/>
          <w:lang w:val="uk-UA"/>
        </w:rPr>
        <w:t>овару за адрес</w:t>
      </w:r>
      <w:r w:rsidR="00652045">
        <w:rPr>
          <w:rFonts w:ascii="Times New Roman" w:hAnsi="Times New Roman"/>
          <w:sz w:val="24"/>
          <w:szCs w:val="24"/>
          <w:lang w:val="uk-UA"/>
        </w:rPr>
        <w:t xml:space="preserve">ою </w:t>
      </w:r>
      <w:r w:rsidR="000557D1">
        <w:rPr>
          <w:rFonts w:ascii="Times New Roman" w:hAnsi="Times New Roman"/>
          <w:color w:val="000000"/>
          <w:sz w:val="24"/>
          <w:szCs w:val="24"/>
          <w:lang w:eastAsia="uk-UA"/>
        </w:rPr>
        <w:t>45101, Волинська обл., Луцький р-н., м.Рожище, вул.</w:t>
      </w:r>
      <w:r w:rsidR="000557D1">
        <w:rPr>
          <w:rFonts w:ascii="Times New Roman" w:hAnsi="Times New Roman"/>
          <w:color w:val="000000"/>
          <w:sz w:val="24"/>
          <w:szCs w:val="24"/>
          <w:lang w:val="uk-UA" w:eastAsia="uk-UA"/>
        </w:rPr>
        <w:t xml:space="preserve"> Волонтерська</w:t>
      </w:r>
      <w:r w:rsidR="000557D1">
        <w:rPr>
          <w:rFonts w:ascii="Times New Roman" w:hAnsi="Times New Roman"/>
          <w:color w:val="000000"/>
          <w:sz w:val="24"/>
          <w:szCs w:val="24"/>
          <w:lang w:eastAsia="uk-UA"/>
        </w:rPr>
        <w:t>, 5</w:t>
      </w:r>
      <w:r w:rsidRPr="00886646">
        <w:rPr>
          <w:rFonts w:ascii="Times New Roman" w:hAnsi="Times New Roman"/>
          <w:sz w:val="24"/>
          <w:szCs w:val="24"/>
          <w:lang w:val="uk-UA"/>
        </w:rPr>
        <w:t>.</w:t>
      </w:r>
    </w:p>
    <w:p w:rsidR="000E290B" w:rsidRDefault="000E290B" w:rsidP="00000F4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5.5. </w:t>
      </w:r>
      <w:r w:rsidRPr="00E55F18">
        <w:rPr>
          <w:rFonts w:ascii="Times New Roman" w:hAnsi="Times New Roman"/>
          <w:sz w:val="24"/>
          <w:szCs w:val="24"/>
          <w:lang w:val="uk-UA"/>
        </w:rPr>
        <w:t xml:space="preserve">Транспорт </w:t>
      </w:r>
      <w:r>
        <w:rPr>
          <w:rFonts w:ascii="Times New Roman" w:hAnsi="Times New Roman"/>
          <w:sz w:val="24"/>
          <w:szCs w:val="24"/>
          <w:lang w:val="uk-UA"/>
        </w:rPr>
        <w:t>Постачальника</w:t>
      </w:r>
      <w:r w:rsidRPr="00E55F18">
        <w:rPr>
          <w:rFonts w:ascii="Times New Roman" w:hAnsi="Times New Roman"/>
          <w:sz w:val="24"/>
          <w:szCs w:val="24"/>
          <w:lang w:val="uk-UA"/>
        </w:rPr>
        <w:t xml:space="preserve"> повинен забезпечувати збереження </w:t>
      </w:r>
      <w:r>
        <w:rPr>
          <w:rFonts w:ascii="Times New Roman" w:hAnsi="Times New Roman"/>
          <w:sz w:val="24"/>
          <w:szCs w:val="24"/>
          <w:lang w:val="uk-UA"/>
        </w:rPr>
        <w:t>т</w:t>
      </w:r>
      <w:r w:rsidRPr="00E55F18">
        <w:rPr>
          <w:rFonts w:ascii="Times New Roman" w:hAnsi="Times New Roman"/>
          <w:sz w:val="24"/>
          <w:szCs w:val="24"/>
          <w:lang w:val="uk-UA"/>
        </w:rPr>
        <w:t xml:space="preserve">овару під час перевезення, мати всі необхідні дозвільні документи, включно з документами на транспорт для перевезення </w:t>
      </w:r>
      <w:r>
        <w:rPr>
          <w:rFonts w:ascii="Times New Roman" w:hAnsi="Times New Roman"/>
          <w:sz w:val="24"/>
          <w:szCs w:val="24"/>
          <w:lang w:val="uk-UA"/>
        </w:rPr>
        <w:t>т</w:t>
      </w:r>
      <w:r w:rsidRPr="00E55F18">
        <w:rPr>
          <w:rFonts w:ascii="Times New Roman" w:hAnsi="Times New Roman"/>
          <w:sz w:val="24"/>
          <w:szCs w:val="24"/>
          <w:lang w:val="uk-UA"/>
        </w:rPr>
        <w:t xml:space="preserve">оварів, які є об'єктами санітарного нагляду, забезпечувати необхідний у відповідності з технічними регламентами на </w:t>
      </w:r>
      <w:r>
        <w:rPr>
          <w:rFonts w:ascii="Times New Roman" w:hAnsi="Times New Roman"/>
          <w:sz w:val="24"/>
          <w:szCs w:val="24"/>
          <w:lang w:val="uk-UA"/>
        </w:rPr>
        <w:t>т</w:t>
      </w:r>
      <w:r w:rsidRPr="00E55F18">
        <w:rPr>
          <w:rFonts w:ascii="Times New Roman" w:hAnsi="Times New Roman"/>
          <w:sz w:val="24"/>
          <w:szCs w:val="24"/>
          <w:lang w:val="uk-UA"/>
        </w:rPr>
        <w:t xml:space="preserve">овар температурний режим під час перевезення </w:t>
      </w:r>
      <w:r>
        <w:rPr>
          <w:rFonts w:ascii="Times New Roman" w:hAnsi="Times New Roman"/>
          <w:sz w:val="24"/>
          <w:szCs w:val="24"/>
          <w:lang w:val="uk-UA"/>
        </w:rPr>
        <w:t>т</w:t>
      </w:r>
      <w:r w:rsidRPr="00E55F18">
        <w:rPr>
          <w:rFonts w:ascii="Times New Roman" w:hAnsi="Times New Roman"/>
          <w:sz w:val="24"/>
          <w:szCs w:val="24"/>
          <w:lang w:val="uk-UA"/>
        </w:rPr>
        <w:t>овару.</w:t>
      </w:r>
    </w:p>
    <w:p w:rsidR="000E290B" w:rsidRDefault="000E290B" w:rsidP="00000F4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5.6. </w:t>
      </w:r>
      <w:r w:rsidRPr="00E55F18">
        <w:rPr>
          <w:rFonts w:ascii="Times New Roman" w:hAnsi="Times New Roman"/>
          <w:sz w:val="24"/>
          <w:szCs w:val="24"/>
          <w:lang w:val="uk-UA"/>
        </w:rPr>
        <w:t>Транспортні засоби для перевезення</w:t>
      </w:r>
      <w:r>
        <w:rPr>
          <w:rFonts w:ascii="Times New Roman" w:hAnsi="Times New Roman"/>
          <w:sz w:val="24"/>
          <w:szCs w:val="24"/>
          <w:lang w:val="uk-UA"/>
        </w:rPr>
        <w:t xml:space="preserve"> торфу повинні бути у справному стані</w:t>
      </w:r>
      <w:r w:rsidRPr="00E55F18">
        <w:rPr>
          <w:rFonts w:ascii="Times New Roman" w:hAnsi="Times New Roman"/>
          <w:sz w:val="24"/>
          <w:szCs w:val="24"/>
          <w:lang w:val="uk-UA"/>
        </w:rPr>
        <w:t xml:space="preserve">. Працівники, що супроводжують поставку здійснюють їх транспортування, завантаження та розвантаження, повинні мати спеціальний одяг. </w:t>
      </w:r>
    </w:p>
    <w:p w:rsidR="000E290B" w:rsidRPr="00E55F18" w:rsidRDefault="000E290B" w:rsidP="00000F4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5.7. </w:t>
      </w:r>
      <w:r w:rsidRPr="00E55F18">
        <w:rPr>
          <w:rFonts w:ascii="Times New Roman" w:hAnsi="Times New Roman"/>
          <w:sz w:val="24"/>
          <w:szCs w:val="24"/>
          <w:lang w:val="uk-UA"/>
        </w:rPr>
        <w:t xml:space="preserve">Кожна партія </w:t>
      </w:r>
      <w:r>
        <w:rPr>
          <w:rFonts w:ascii="Times New Roman" w:hAnsi="Times New Roman"/>
          <w:sz w:val="24"/>
          <w:szCs w:val="24"/>
          <w:lang w:val="uk-UA"/>
        </w:rPr>
        <w:t>т</w:t>
      </w:r>
      <w:r w:rsidRPr="00E55F18">
        <w:rPr>
          <w:rFonts w:ascii="Times New Roman" w:hAnsi="Times New Roman"/>
          <w:sz w:val="24"/>
          <w:szCs w:val="24"/>
          <w:lang w:val="uk-UA"/>
        </w:rPr>
        <w:t xml:space="preserve">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w:t>
      </w:r>
      <w:r>
        <w:rPr>
          <w:rFonts w:ascii="Times New Roman" w:hAnsi="Times New Roman"/>
          <w:sz w:val="24"/>
          <w:szCs w:val="24"/>
          <w:lang w:val="uk-UA"/>
        </w:rPr>
        <w:t>Покупцем т</w:t>
      </w:r>
      <w:r w:rsidRPr="00E55F18">
        <w:rPr>
          <w:rFonts w:ascii="Times New Roman" w:hAnsi="Times New Roman"/>
          <w:sz w:val="24"/>
          <w:szCs w:val="24"/>
          <w:lang w:val="uk-UA"/>
        </w:rPr>
        <w:t xml:space="preserve">овару, далі </w:t>
      </w:r>
      <w:r>
        <w:rPr>
          <w:rFonts w:ascii="Times New Roman" w:hAnsi="Times New Roman"/>
          <w:sz w:val="24"/>
          <w:szCs w:val="24"/>
          <w:lang w:val="uk-UA"/>
        </w:rPr>
        <w:t>–</w:t>
      </w:r>
      <w:r w:rsidRPr="00E55F18">
        <w:rPr>
          <w:rFonts w:ascii="Times New Roman" w:hAnsi="Times New Roman"/>
          <w:sz w:val="24"/>
          <w:szCs w:val="24"/>
          <w:lang w:val="uk-UA"/>
        </w:rPr>
        <w:t xml:space="preserve"> товаро</w:t>
      </w:r>
      <w:r>
        <w:rPr>
          <w:rFonts w:ascii="Times New Roman" w:hAnsi="Times New Roman"/>
          <w:sz w:val="24"/>
          <w:szCs w:val="24"/>
          <w:lang w:val="uk-UA"/>
        </w:rPr>
        <w:t>-</w:t>
      </w:r>
      <w:r w:rsidRPr="00E55F18">
        <w:rPr>
          <w:rFonts w:ascii="Times New Roman" w:hAnsi="Times New Roman"/>
          <w:sz w:val="24"/>
          <w:szCs w:val="24"/>
          <w:lang w:val="uk-UA"/>
        </w:rPr>
        <w:t xml:space="preserve">супровідні документи, та які відповідають Специфікації, зокрема: накладною на </w:t>
      </w:r>
      <w:r>
        <w:rPr>
          <w:rFonts w:ascii="Times New Roman" w:hAnsi="Times New Roman"/>
          <w:sz w:val="24"/>
          <w:szCs w:val="24"/>
          <w:lang w:val="uk-UA"/>
        </w:rPr>
        <w:t>т</w:t>
      </w:r>
      <w:r w:rsidRPr="00E55F18">
        <w:rPr>
          <w:rFonts w:ascii="Times New Roman" w:hAnsi="Times New Roman"/>
          <w:sz w:val="24"/>
          <w:szCs w:val="24"/>
          <w:lang w:val="uk-UA"/>
        </w:rPr>
        <w:t xml:space="preserve">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w:t>
      </w:r>
      <w:r>
        <w:rPr>
          <w:rFonts w:ascii="Times New Roman" w:hAnsi="Times New Roman"/>
          <w:sz w:val="24"/>
          <w:szCs w:val="24"/>
          <w:lang w:val="uk-UA"/>
        </w:rPr>
        <w:t>т</w:t>
      </w:r>
      <w:r w:rsidRPr="00E55F18">
        <w:rPr>
          <w:rFonts w:ascii="Times New Roman" w:hAnsi="Times New Roman"/>
          <w:sz w:val="24"/>
          <w:szCs w:val="24"/>
          <w:lang w:val="uk-UA"/>
        </w:rPr>
        <w:t xml:space="preserve">овару; іншими документами або їх належно засвідченими копіями, без наявності яких реалізація </w:t>
      </w:r>
      <w:r>
        <w:rPr>
          <w:rFonts w:ascii="Times New Roman" w:hAnsi="Times New Roman"/>
          <w:sz w:val="24"/>
          <w:szCs w:val="24"/>
          <w:lang w:val="uk-UA"/>
        </w:rPr>
        <w:t>т</w:t>
      </w:r>
      <w:r w:rsidRPr="00E55F18">
        <w:rPr>
          <w:rFonts w:ascii="Times New Roman" w:hAnsi="Times New Roman"/>
          <w:sz w:val="24"/>
          <w:szCs w:val="24"/>
          <w:lang w:val="uk-UA"/>
        </w:rPr>
        <w:t>овару заборонена або унеможливлюється відповідно нормативно-правовими актами України.</w:t>
      </w:r>
    </w:p>
    <w:p w:rsidR="000E290B" w:rsidRPr="00886646" w:rsidRDefault="000E290B" w:rsidP="00000F4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5.8. </w:t>
      </w:r>
      <w:r w:rsidRPr="00E55F18">
        <w:rPr>
          <w:rFonts w:ascii="Times New Roman" w:hAnsi="Times New Roman"/>
          <w:sz w:val="24"/>
          <w:szCs w:val="24"/>
          <w:lang w:val="uk-UA"/>
        </w:rPr>
        <w:t xml:space="preserve"> У разі поставки партії </w:t>
      </w:r>
      <w:r>
        <w:rPr>
          <w:rFonts w:ascii="Times New Roman" w:hAnsi="Times New Roman"/>
          <w:sz w:val="24"/>
          <w:szCs w:val="24"/>
          <w:lang w:val="uk-UA"/>
        </w:rPr>
        <w:t>т</w:t>
      </w:r>
      <w:r w:rsidRPr="00E55F18">
        <w:rPr>
          <w:rFonts w:ascii="Times New Roman" w:hAnsi="Times New Roman"/>
          <w:sz w:val="24"/>
          <w:szCs w:val="24"/>
          <w:lang w:val="uk-UA"/>
        </w:rPr>
        <w:t>овару без будь-якого товаро</w:t>
      </w:r>
      <w:r>
        <w:rPr>
          <w:rFonts w:ascii="Times New Roman" w:hAnsi="Times New Roman"/>
          <w:sz w:val="24"/>
          <w:szCs w:val="24"/>
          <w:lang w:val="uk-UA"/>
        </w:rPr>
        <w:t>-</w:t>
      </w:r>
      <w:r w:rsidRPr="00E55F18">
        <w:rPr>
          <w:rFonts w:ascii="Times New Roman" w:hAnsi="Times New Roman"/>
          <w:sz w:val="24"/>
          <w:szCs w:val="24"/>
          <w:lang w:val="uk-UA"/>
        </w:rPr>
        <w:t xml:space="preserve">супровідного документа, наявність якого є обов’язковою відповідно до вимог чинного законодавства України та цього Договору, та/або наданий </w:t>
      </w:r>
      <w:r>
        <w:rPr>
          <w:rFonts w:ascii="Times New Roman" w:hAnsi="Times New Roman"/>
          <w:sz w:val="24"/>
          <w:szCs w:val="24"/>
          <w:lang w:val="uk-UA"/>
        </w:rPr>
        <w:t>Постачальником</w:t>
      </w:r>
      <w:r w:rsidRPr="00E55F18">
        <w:rPr>
          <w:rFonts w:ascii="Times New Roman" w:hAnsi="Times New Roman"/>
          <w:sz w:val="24"/>
          <w:szCs w:val="24"/>
          <w:lang w:val="uk-UA"/>
        </w:rPr>
        <w:t xml:space="preserve"> товаро</w:t>
      </w:r>
      <w:r>
        <w:rPr>
          <w:rFonts w:ascii="Times New Roman" w:hAnsi="Times New Roman"/>
          <w:sz w:val="24"/>
          <w:szCs w:val="24"/>
          <w:lang w:val="uk-UA"/>
        </w:rPr>
        <w:t>-</w:t>
      </w:r>
      <w:r w:rsidRPr="00E55F18">
        <w:rPr>
          <w:rFonts w:ascii="Times New Roman" w:hAnsi="Times New Roman"/>
          <w:sz w:val="24"/>
          <w:szCs w:val="24"/>
          <w:lang w:val="uk-UA"/>
        </w:rPr>
        <w:t xml:space="preserve">супровідний документ оформлений з порушенням умов цього Договору та/або вимог чинного законодавства України (дефект форми), </w:t>
      </w:r>
      <w:r>
        <w:rPr>
          <w:rFonts w:ascii="Times New Roman" w:hAnsi="Times New Roman"/>
          <w:sz w:val="24"/>
          <w:szCs w:val="24"/>
          <w:lang w:val="uk-UA"/>
        </w:rPr>
        <w:t>Покупець</w:t>
      </w:r>
      <w:r w:rsidRPr="00E55F18">
        <w:rPr>
          <w:rFonts w:ascii="Times New Roman" w:hAnsi="Times New Roman"/>
          <w:sz w:val="24"/>
          <w:szCs w:val="24"/>
          <w:lang w:val="uk-UA"/>
        </w:rPr>
        <w:t xml:space="preserve"> має право на власний розсуд або відмовитись від </w:t>
      </w:r>
      <w:r>
        <w:rPr>
          <w:rFonts w:ascii="Times New Roman" w:hAnsi="Times New Roman"/>
          <w:sz w:val="24"/>
          <w:szCs w:val="24"/>
          <w:lang w:val="uk-UA"/>
        </w:rPr>
        <w:t>т</w:t>
      </w:r>
      <w:r w:rsidRPr="00E55F18">
        <w:rPr>
          <w:rFonts w:ascii="Times New Roman" w:hAnsi="Times New Roman"/>
          <w:sz w:val="24"/>
          <w:szCs w:val="24"/>
          <w:lang w:val="uk-UA"/>
        </w:rPr>
        <w:t xml:space="preserve">овару та не приймати поставку такої партії </w:t>
      </w:r>
      <w:r>
        <w:rPr>
          <w:rFonts w:ascii="Times New Roman" w:hAnsi="Times New Roman"/>
          <w:sz w:val="24"/>
          <w:szCs w:val="24"/>
          <w:lang w:val="uk-UA"/>
        </w:rPr>
        <w:t>т</w:t>
      </w:r>
      <w:r w:rsidRPr="00E55F18">
        <w:rPr>
          <w:rFonts w:ascii="Times New Roman" w:hAnsi="Times New Roman"/>
          <w:sz w:val="24"/>
          <w:szCs w:val="24"/>
          <w:lang w:val="uk-UA"/>
        </w:rPr>
        <w:t xml:space="preserve">овару, а </w:t>
      </w:r>
      <w:r>
        <w:rPr>
          <w:rFonts w:ascii="Times New Roman" w:hAnsi="Times New Roman"/>
          <w:sz w:val="24"/>
          <w:szCs w:val="24"/>
          <w:lang w:val="uk-UA"/>
        </w:rPr>
        <w:t>Постачальник</w:t>
      </w:r>
      <w:r w:rsidRPr="00E55F18">
        <w:rPr>
          <w:rFonts w:ascii="Times New Roman" w:hAnsi="Times New Roman"/>
          <w:sz w:val="24"/>
          <w:szCs w:val="24"/>
          <w:lang w:val="uk-UA"/>
        </w:rPr>
        <w:t xml:space="preserve"> буде вважатися таким, що не виконав належним чином своє зобов'язання по поставці замовленого </w:t>
      </w:r>
      <w:r>
        <w:rPr>
          <w:rFonts w:ascii="Times New Roman" w:hAnsi="Times New Roman"/>
          <w:sz w:val="24"/>
          <w:szCs w:val="24"/>
          <w:lang w:val="uk-UA"/>
        </w:rPr>
        <w:t>т</w:t>
      </w:r>
      <w:r w:rsidRPr="00E55F18">
        <w:rPr>
          <w:rFonts w:ascii="Times New Roman" w:hAnsi="Times New Roman"/>
          <w:sz w:val="24"/>
          <w:szCs w:val="24"/>
          <w:lang w:val="uk-UA"/>
        </w:rPr>
        <w:t xml:space="preserve">овару, або прийняти такий </w:t>
      </w:r>
      <w:r>
        <w:rPr>
          <w:rFonts w:ascii="Times New Roman" w:hAnsi="Times New Roman"/>
          <w:sz w:val="24"/>
          <w:szCs w:val="24"/>
          <w:lang w:val="uk-UA"/>
        </w:rPr>
        <w:t>т</w:t>
      </w:r>
      <w:r w:rsidRPr="00E55F18">
        <w:rPr>
          <w:rFonts w:ascii="Times New Roman" w:hAnsi="Times New Roman"/>
          <w:sz w:val="24"/>
          <w:szCs w:val="24"/>
          <w:lang w:val="uk-UA"/>
        </w:rPr>
        <w:t xml:space="preserve">овар, при цьому </w:t>
      </w:r>
      <w:r>
        <w:rPr>
          <w:rFonts w:ascii="Times New Roman" w:hAnsi="Times New Roman"/>
          <w:sz w:val="24"/>
          <w:szCs w:val="24"/>
          <w:lang w:val="uk-UA"/>
        </w:rPr>
        <w:t>Постачальник</w:t>
      </w:r>
      <w:r w:rsidRPr="00E55F18">
        <w:rPr>
          <w:rFonts w:ascii="Times New Roman" w:hAnsi="Times New Roman"/>
          <w:sz w:val="24"/>
          <w:szCs w:val="24"/>
          <w:lang w:val="uk-UA"/>
        </w:rPr>
        <w:t xml:space="preserve"> зобов’язаний надати </w:t>
      </w:r>
      <w:r>
        <w:rPr>
          <w:rFonts w:ascii="Times New Roman" w:hAnsi="Times New Roman"/>
          <w:sz w:val="24"/>
          <w:szCs w:val="24"/>
          <w:lang w:val="uk-UA"/>
        </w:rPr>
        <w:t>Покупцю</w:t>
      </w:r>
      <w:r w:rsidRPr="00E55F18">
        <w:rPr>
          <w:rFonts w:ascii="Times New Roman" w:hAnsi="Times New Roman"/>
          <w:sz w:val="24"/>
          <w:szCs w:val="24"/>
          <w:lang w:val="uk-UA"/>
        </w:rPr>
        <w:t xml:space="preserve"> копії належним чином оформлених товаро</w:t>
      </w:r>
      <w:r>
        <w:rPr>
          <w:rFonts w:ascii="Times New Roman" w:hAnsi="Times New Roman"/>
          <w:sz w:val="24"/>
          <w:szCs w:val="24"/>
          <w:lang w:val="uk-UA"/>
        </w:rPr>
        <w:t>-</w:t>
      </w:r>
      <w:r w:rsidRPr="00E55F18">
        <w:rPr>
          <w:rFonts w:ascii="Times New Roman" w:hAnsi="Times New Roman"/>
          <w:sz w:val="24"/>
          <w:szCs w:val="24"/>
          <w:lang w:val="uk-UA"/>
        </w:rPr>
        <w:t xml:space="preserve">супровідних документів у день поставки </w:t>
      </w:r>
      <w:r>
        <w:rPr>
          <w:rFonts w:ascii="Times New Roman" w:hAnsi="Times New Roman"/>
          <w:sz w:val="24"/>
          <w:szCs w:val="24"/>
          <w:lang w:val="uk-UA"/>
        </w:rPr>
        <w:t>т</w:t>
      </w:r>
      <w:r w:rsidRPr="00E55F18">
        <w:rPr>
          <w:rFonts w:ascii="Times New Roman" w:hAnsi="Times New Roman"/>
          <w:sz w:val="24"/>
          <w:szCs w:val="24"/>
          <w:lang w:val="uk-UA"/>
        </w:rPr>
        <w:t xml:space="preserve">овару, а оригінали таких документів (за потреби) – протягом одного робочого дня з дати поставки </w:t>
      </w:r>
      <w:r>
        <w:rPr>
          <w:rFonts w:ascii="Times New Roman" w:hAnsi="Times New Roman"/>
          <w:sz w:val="24"/>
          <w:szCs w:val="24"/>
          <w:lang w:val="uk-UA"/>
        </w:rPr>
        <w:t>т</w:t>
      </w:r>
      <w:r w:rsidRPr="00E55F18">
        <w:rPr>
          <w:rFonts w:ascii="Times New Roman" w:hAnsi="Times New Roman"/>
          <w:sz w:val="24"/>
          <w:szCs w:val="24"/>
          <w:lang w:val="uk-UA"/>
        </w:rPr>
        <w:t xml:space="preserve">овару, при цьому строк оплати такого </w:t>
      </w:r>
      <w:r>
        <w:rPr>
          <w:rFonts w:ascii="Times New Roman" w:hAnsi="Times New Roman"/>
          <w:sz w:val="24"/>
          <w:szCs w:val="24"/>
          <w:lang w:val="uk-UA"/>
        </w:rPr>
        <w:t>т</w:t>
      </w:r>
      <w:r w:rsidRPr="00E55F18">
        <w:rPr>
          <w:rFonts w:ascii="Times New Roman" w:hAnsi="Times New Roman"/>
          <w:sz w:val="24"/>
          <w:szCs w:val="24"/>
          <w:lang w:val="uk-UA"/>
        </w:rPr>
        <w:t xml:space="preserve">овару буде рахуватися з дати отримання </w:t>
      </w:r>
      <w:r>
        <w:rPr>
          <w:rFonts w:ascii="Times New Roman" w:hAnsi="Times New Roman"/>
          <w:sz w:val="24"/>
          <w:szCs w:val="24"/>
          <w:lang w:val="uk-UA"/>
        </w:rPr>
        <w:t>Покупцем</w:t>
      </w:r>
      <w:r w:rsidRPr="00E55F18">
        <w:rPr>
          <w:rFonts w:ascii="Times New Roman" w:hAnsi="Times New Roman"/>
          <w:sz w:val="24"/>
          <w:szCs w:val="24"/>
          <w:lang w:val="uk-UA"/>
        </w:rPr>
        <w:t xml:space="preserve"> належним чином оформлених товаро</w:t>
      </w:r>
      <w:r>
        <w:rPr>
          <w:rFonts w:ascii="Times New Roman" w:hAnsi="Times New Roman"/>
          <w:sz w:val="24"/>
          <w:szCs w:val="24"/>
          <w:lang w:val="uk-UA"/>
        </w:rPr>
        <w:t>-</w:t>
      </w:r>
      <w:r w:rsidRPr="00E55F18">
        <w:rPr>
          <w:rFonts w:ascii="Times New Roman" w:hAnsi="Times New Roman"/>
          <w:sz w:val="24"/>
          <w:szCs w:val="24"/>
          <w:lang w:val="uk-UA"/>
        </w:rPr>
        <w:t>супровідних документів.</w:t>
      </w:r>
    </w:p>
    <w:p w:rsidR="000E290B" w:rsidRDefault="000E290B" w:rsidP="00000F49">
      <w:pPr>
        <w:spacing w:after="0" w:line="240" w:lineRule="auto"/>
        <w:jc w:val="both"/>
        <w:rPr>
          <w:rFonts w:ascii="Times New Roman" w:hAnsi="Times New Roman"/>
          <w:sz w:val="24"/>
          <w:szCs w:val="24"/>
          <w:lang w:val="uk-UA"/>
        </w:rPr>
      </w:pPr>
      <w:r w:rsidRPr="00886646">
        <w:rPr>
          <w:rFonts w:ascii="Times New Roman" w:hAnsi="Times New Roman"/>
          <w:sz w:val="24"/>
          <w:szCs w:val="24"/>
          <w:lang w:val="uk-UA"/>
        </w:rPr>
        <w:t>5.</w:t>
      </w:r>
      <w:r>
        <w:rPr>
          <w:rFonts w:ascii="Times New Roman" w:hAnsi="Times New Roman"/>
          <w:sz w:val="24"/>
          <w:szCs w:val="24"/>
          <w:lang w:val="uk-UA"/>
        </w:rPr>
        <w:t>9</w:t>
      </w:r>
      <w:r w:rsidRPr="00886646">
        <w:rPr>
          <w:rFonts w:ascii="Times New Roman" w:hAnsi="Times New Roman"/>
          <w:sz w:val="24"/>
          <w:szCs w:val="24"/>
          <w:lang w:val="uk-UA"/>
        </w:rPr>
        <w:t>. Кожна партія товару, що постачається, повинна супроводжуватись сертифікатом  якості або іншим документом, що засвідчує якість та безпеку товару</w:t>
      </w:r>
      <w:r>
        <w:rPr>
          <w:rFonts w:ascii="Times New Roman" w:hAnsi="Times New Roman"/>
          <w:sz w:val="24"/>
          <w:szCs w:val="24"/>
          <w:lang w:val="uk-UA"/>
        </w:rPr>
        <w:t>.</w:t>
      </w:r>
    </w:p>
    <w:p w:rsidR="000E290B" w:rsidRPr="00886646" w:rsidRDefault="000E290B" w:rsidP="00000F4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5.10. </w:t>
      </w:r>
      <w:r w:rsidRPr="00345940">
        <w:rPr>
          <w:rFonts w:ascii="Times New Roman" w:hAnsi="Times New Roman"/>
          <w:sz w:val="24"/>
          <w:szCs w:val="24"/>
          <w:lang w:val="uk-UA"/>
        </w:rPr>
        <w:t>Приймання-передача товару здійснюється Сторонами в порядку, що визначається чинним законодавством України.</w:t>
      </w:r>
    </w:p>
    <w:p w:rsidR="000E290B" w:rsidRPr="002C011F" w:rsidRDefault="000E290B" w:rsidP="00000F49">
      <w:pPr>
        <w:spacing w:after="0" w:line="240" w:lineRule="auto"/>
        <w:jc w:val="both"/>
        <w:rPr>
          <w:rFonts w:ascii="Times New Roman" w:hAnsi="Times New Roman"/>
          <w:sz w:val="24"/>
          <w:szCs w:val="24"/>
          <w:lang w:val="uk-UA"/>
        </w:rPr>
      </w:pPr>
    </w:p>
    <w:p w:rsidR="000E290B" w:rsidRPr="002C011F" w:rsidRDefault="000E290B" w:rsidP="00000F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lang w:val="uk-UA"/>
        </w:rPr>
      </w:pPr>
      <w:r>
        <w:rPr>
          <w:rFonts w:ascii="Times New Roman" w:hAnsi="Times New Roman"/>
          <w:sz w:val="24"/>
          <w:szCs w:val="24"/>
          <w:lang w:val="uk-UA"/>
        </w:rPr>
        <w:t>6</w:t>
      </w:r>
      <w:r w:rsidRPr="002C011F">
        <w:rPr>
          <w:rFonts w:ascii="Times New Roman" w:hAnsi="Times New Roman"/>
          <w:sz w:val="24"/>
          <w:szCs w:val="24"/>
          <w:lang w:val="uk-UA"/>
        </w:rPr>
        <w:t xml:space="preserve">. </w:t>
      </w:r>
      <w:r w:rsidRPr="002C011F">
        <w:rPr>
          <w:rFonts w:ascii="Times New Roman" w:hAnsi="Times New Roman"/>
          <w:sz w:val="24"/>
          <w:szCs w:val="24"/>
          <w:u w:val="single"/>
          <w:lang w:val="uk-UA"/>
        </w:rPr>
        <w:t>Права та обов'язки сторін:</w:t>
      </w:r>
    </w:p>
    <w:p w:rsidR="000E290B" w:rsidRPr="002C011F" w:rsidRDefault="000E290B" w:rsidP="00000F49">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2C011F">
        <w:rPr>
          <w:rFonts w:ascii="Times New Roman" w:hAnsi="Times New Roman"/>
          <w:sz w:val="24"/>
          <w:szCs w:val="24"/>
          <w:lang w:val="uk-UA"/>
        </w:rPr>
        <w:t>.1. Покупець  зобов’язаний:</w:t>
      </w:r>
    </w:p>
    <w:p w:rsidR="000E290B" w:rsidRDefault="000E290B" w:rsidP="00000F4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6.1.1. </w:t>
      </w:r>
      <w:r w:rsidRPr="002C011F">
        <w:rPr>
          <w:rFonts w:ascii="Times New Roman" w:hAnsi="Times New Roman"/>
          <w:sz w:val="24"/>
          <w:szCs w:val="24"/>
          <w:lang w:val="uk-UA"/>
        </w:rPr>
        <w:t>своєчасно та в повному обсязі (при наявності бюджетного фінансування) сплачувати за поставлений (переданий) товар</w:t>
      </w:r>
      <w:r>
        <w:rPr>
          <w:rFonts w:ascii="Times New Roman" w:hAnsi="Times New Roman"/>
          <w:sz w:val="24"/>
          <w:szCs w:val="24"/>
          <w:lang w:val="uk-UA"/>
        </w:rPr>
        <w:t>;</w:t>
      </w:r>
    </w:p>
    <w:p w:rsidR="000E290B" w:rsidRPr="001A1F59" w:rsidRDefault="000E290B" w:rsidP="00000F49">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6.1.2. п</w:t>
      </w:r>
      <w:r w:rsidRPr="00345940">
        <w:rPr>
          <w:rFonts w:ascii="Times New Roman" w:hAnsi="Times New Roman"/>
          <w:sz w:val="24"/>
          <w:szCs w:val="24"/>
          <w:lang w:val="uk-UA"/>
        </w:rPr>
        <w:t>риймати поставлені товари згідно з супровідними документами (сертифікатами, посвідченнями про  якість, висновками санітарно</w:t>
      </w:r>
      <w:r>
        <w:rPr>
          <w:rFonts w:ascii="Times New Roman" w:hAnsi="Times New Roman"/>
          <w:sz w:val="24"/>
          <w:szCs w:val="24"/>
          <w:lang w:val="uk-UA"/>
        </w:rPr>
        <w:t>-гігієнічної експертизи та ін.).</w:t>
      </w:r>
    </w:p>
    <w:p w:rsidR="000E290B" w:rsidRDefault="000E290B" w:rsidP="00000F49">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6</w:t>
      </w:r>
      <w:r w:rsidRPr="002C011F">
        <w:rPr>
          <w:rFonts w:ascii="Times New Roman" w:hAnsi="Times New Roman"/>
          <w:color w:val="000000"/>
          <w:sz w:val="24"/>
          <w:szCs w:val="24"/>
          <w:lang w:val="uk-UA"/>
        </w:rPr>
        <w:t xml:space="preserve">.2. Покупець  має право: </w:t>
      </w:r>
    </w:p>
    <w:p w:rsidR="000E290B" w:rsidRPr="00345940" w:rsidRDefault="000E290B" w:rsidP="00000F49">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6.2.1. </w:t>
      </w:r>
      <w:r w:rsidRPr="00345940">
        <w:rPr>
          <w:rFonts w:ascii="Times New Roman" w:hAnsi="Times New Roman"/>
          <w:color w:val="000000"/>
          <w:sz w:val="24"/>
          <w:szCs w:val="24"/>
          <w:lang w:val="uk-UA"/>
        </w:rPr>
        <w:t xml:space="preserve">Достроково розірвати цей Договір у разі невиконання зобов'язань Постачальником, повідомивши про це його у строк 15 робочих днів до розірвання Договору; </w:t>
      </w:r>
    </w:p>
    <w:p w:rsidR="000E290B" w:rsidRPr="00345940" w:rsidRDefault="000E290B" w:rsidP="00000F49">
      <w:pPr>
        <w:spacing w:after="0" w:line="240" w:lineRule="auto"/>
        <w:jc w:val="both"/>
        <w:rPr>
          <w:rFonts w:ascii="Times New Roman" w:hAnsi="Times New Roman"/>
          <w:color w:val="000000"/>
          <w:sz w:val="24"/>
          <w:szCs w:val="24"/>
          <w:lang w:val="uk-UA"/>
        </w:rPr>
      </w:pPr>
      <w:r w:rsidRPr="00345940">
        <w:rPr>
          <w:rFonts w:ascii="Times New Roman" w:hAnsi="Times New Roman"/>
          <w:color w:val="000000"/>
          <w:sz w:val="24"/>
          <w:szCs w:val="24"/>
          <w:lang w:val="uk-UA"/>
        </w:rPr>
        <w:t>6.2.2. Контролювати поставку товарів у строки, встановлені цим Договором;</w:t>
      </w:r>
    </w:p>
    <w:p w:rsidR="000E290B" w:rsidRPr="00345940" w:rsidRDefault="000E290B" w:rsidP="00000F49">
      <w:pPr>
        <w:spacing w:after="0" w:line="240" w:lineRule="auto"/>
        <w:jc w:val="both"/>
        <w:rPr>
          <w:rFonts w:ascii="Times New Roman" w:hAnsi="Times New Roman"/>
          <w:color w:val="000000"/>
          <w:sz w:val="24"/>
          <w:szCs w:val="24"/>
          <w:lang w:val="uk-UA"/>
        </w:rPr>
      </w:pPr>
      <w:r w:rsidRPr="00345940">
        <w:rPr>
          <w:rFonts w:ascii="Times New Roman" w:hAnsi="Times New Roman"/>
          <w:color w:val="000000"/>
          <w:sz w:val="24"/>
          <w:szCs w:val="24"/>
          <w:lang w:val="uk-UA"/>
        </w:rPr>
        <w:t xml:space="preserve">6.2.3. Зменшувати обсяг закупівлі товарів та загальну вартість цього Договору залежно  </w:t>
      </w:r>
      <w:r>
        <w:rPr>
          <w:rFonts w:ascii="Times New Roman" w:hAnsi="Times New Roman"/>
          <w:color w:val="000000"/>
          <w:sz w:val="24"/>
          <w:szCs w:val="24"/>
          <w:lang w:val="uk-UA"/>
        </w:rPr>
        <w:t>від обсягу затверджен</w:t>
      </w:r>
      <w:r w:rsidRPr="00345940">
        <w:rPr>
          <w:rFonts w:ascii="Times New Roman" w:hAnsi="Times New Roman"/>
          <w:color w:val="000000"/>
          <w:sz w:val="24"/>
          <w:szCs w:val="24"/>
          <w:lang w:val="uk-UA"/>
        </w:rPr>
        <w:t>их кошторисних призначень, обсягу реального фінансування в</w:t>
      </w:r>
      <w:r>
        <w:rPr>
          <w:rFonts w:ascii="Times New Roman" w:hAnsi="Times New Roman"/>
          <w:color w:val="000000"/>
          <w:sz w:val="24"/>
          <w:szCs w:val="24"/>
          <w:lang w:val="uk-UA"/>
        </w:rPr>
        <w:t>и</w:t>
      </w:r>
      <w:r w:rsidRPr="00345940">
        <w:rPr>
          <w:rFonts w:ascii="Times New Roman" w:hAnsi="Times New Roman"/>
          <w:color w:val="000000"/>
          <w:sz w:val="24"/>
          <w:szCs w:val="24"/>
          <w:lang w:val="uk-UA"/>
        </w:rPr>
        <w:t>датків</w:t>
      </w:r>
      <w:r>
        <w:rPr>
          <w:rFonts w:ascii="Times New Roman" w:hAnsi="Times New Roman"/>
          <w:color w:val="000000"/>
          <w:sz w:val="24"/>
          <w:szCs w:val="24"/>
          <w:lang w:val="uk-UA"/>
        </w:rPr>
        <w:t>, реальної потреби замовника.</w:t>
      </w:r>
      <w:r w:rsidR="002C4D90">
        <w:rPr>
          <w:rFonts w:ascii="Times New Roman" w:hAnsi="Times New Roman"/>
          <w:color w:val="000000"/>
          <w:sz w:val="24"/>
          <w:szCs w:val="24"/>
          <w:lang w:val="uk-UA"/>
        </w:rPr>
        <w:t xml:space="preserve"> </w:t>
      </w:r>
      <w:r w:rsidRPr="00345940">
        <w:rPr>
          <w:rFonts w:ascii="Times New Roman" w:hAnsi="Times New Roman"/>
          <w:color w:val="000000"/>
          <w:sz w:val="24"/>
          <w:szCs w:val="24"/>
          <w:lang w:val="uk-UA"/>
        </w:rPr>
        <w:t>У такому разі Сторони вносять відповідні зміни до цього Договору;</w:t>
      </w:r>
    </w:p>
    <w:p w:rsidR="000E290B" w:rsidRPr="00345940" w:rsidRDefault="000E290B" w:rsidP="00000F49">
      <w:pPr>
        <w:spacing w:after="0" w:line="240" w:lineRule="auto"/>
        <w:jc w:val="both"/>
        <w:rPr>
          <w:rFonts w:ascii="Times New Roman" w:hAnsi="Times New Roman"/>
          <w:color w:val="000000"/>
          <w:sz w:val="24"/>
          <w:szCs w:val="24"/>
          <w:lang w:val="uk-UA"/>
        </w:rPr>
      </w:pPr>
      <w:r w:rsidRPr="00345940">
        <w:rPr>
          <w:rFonts w:ascii="Times New Roman" w:hAnsi="Times New Roman"/>
          <w:color w:val="000000"/>
          <w:sz w:val="24"/>
          <w:szCs w:val="24"/>
          <w:lang w:val="uk-UA"/>
        </w:rPr>
        <w:t>6.2.4. Повернути накладну, реєстр накладних Постачальнику  без здійснення оплати в разі неналежного оформлення документів - відсутність печатки, підписів тощо;</w:t>
      </w:r>
    </w:p>
    <w:p w:rsidR="000E290B" w:rsidRDefault="000E290B" w:rsidP="00000F49">
      <w:pPr>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 xml:space="preserve">6.2.5. </w:t>
      </w:r>
      <w:r>
        <w:rPr>
          <w:rFonts w:ascii="Times New Roman" w:hAnsi="Times New Roman"/>
          <w:sz w:val="24"/>
          <w:szCs w:val="24"/>
          <w:lang w:val="uk-UA"/>
        </w:rPr>
        <w:t>У</w:t>
      </w:r>
      <w:r w:rsidRPr="002C011F">
        <w:rPr>
          <w:rFonts w:ascii="Times New Roman" w:hAnsi="Times New Roman"/>
          <w:sz w:val="24"/>
          <w:szCs w:val="24"/>
          <w:lang w:val="uk-UA"/>
        </w:rPr>
        <w:t xml:space="preserve">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0E290B" w:rsidRPr="002C011F" w:rsidRDefault="000E290B" w:rsidP="00000F49">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6</w:t>
      </w:r>
      <w:r w:rsidRPr="002C011F">
        <w:rPr>
          <w:rFonts w:ascii="Times New Roman" w:hAnsi="Times New Roman"/>
          <w:color w:val="000000"/>
          <w:sz w:val="24"/>
          <w:szCs w:val="24"/>
          <w:lang w:val="uk-UA"/>
        </w:rPr>
        <w:t>.3. Постачальник зобов’язаний:</w:t>
      </w:r>
    </w:p>
    <w:p w:rsidR="000E290B" w:rsidRPr="002C011F" w:rsidRDefault="000E290B" w:rsidP="00000F49">
      <w:pPr>
        <w:spacing w:after="0" w:line="240" w:lineRule="auto"/>
        <w:jc w:val="both"/>
        <w:rPr>
          <w:rFonts w:ascii="Times New Roman" w:hAnsi="Times New Roman"/>
          <w:color w:val="000000"/>
          <w:sz w:val="24"/>
          <w:szCs w:val="24"/>
          <w:lang w:val="uk-UA"/>
        </w:rPr>
      </w:pPr>
      <w:r w:rsidRPr="002C011F">
        <w:rPr>
          <w:rFonts w:ascii="Times New Roman" w:hAnsi="Times New Roman"/>
          <w:color w:val="000000"/>
          <w:sz w:val="24"/>
          <w:szCs w:val="24"/>
          <w:lang w:val="uk-UA"/>
        </w:rPr>
        <w:t>- забезпечити  поставку (передачу) товару у строки, встановлені Договором;</w:t>
      </w:r>
    </w:p>
    <w:p w:rsidR="000E290B" w:rsidRDefault="000E290B" w:rsidP="00000F4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345940">
        <w:rPr>
          <w:rFonts w:ascii="Times New Roman" w:hAnsi="Times New Roman"/>
          <w:sz w:val="24"/>
          <w:szCs w:val="24"/>
          <w:lang w:val="uk-UA"/>
        </w:rPr>
        <w:t>Забезпечити  поставку  товарів, якість яких відповідає умовам, установленим розділом II цього Договору</w:t>
      </w:r>
      <w:r>
        <w:rPr>
          <w:rFonts w:ascii="Times New Roman" w:hAnsi="Times New Roman"/>
          <w:sz w:val="24"/>
          <w:szCs w:val="24"/>
          <w:lang w:val="uk-UA"/>
        </w:rPr>
        <w:t>;</w:t>
      </w:r>
    </w:p>
    <w:p w:rsidR="000E290B" w:rsidRPr="001A1F59" w:rsidRDefault="000E290B" w:rsidP="00000F49">
      <w:pPr>
        <w:spacing w:after="0" w:line="240" w:lineRule="auto"/>
        <w:jc w:val="both"/>
        <w:rPr>
          <w:rFonts w:ascii="Times New Roman" w:hAnsi="Times New Roman"/>
          <w:sz w:val="24"/>
          <w:szCs w:val="24"/>
          <w:lang w:val="uk-UA"/>
        </w:rPr>
      </w:pPr>
      <w:r>
        <w:rPr>
          <w:rFonts w:ascii="Times New Roman" w:hAnsi="Times New Roman"/>
          <w:sz w:val="24"/>
          <w:szCs w:val="24"/>
          <w:lang w:val="uk-UA"/>
        </w:rPr>
        <w:t>- і</w:t>
      </w:r>
      <w:r w:rsidRPr="00345940">
        <w:rPr>
          <w:rFonts w:ascii="Times New Roman" w:hAnsi="Times New Roman"/>
          <w:sz w:val="24"/>
          <w:szCs w:val="24"/>
          <w:lang w:val="uk-UA"/>
        </w:rPr>
        <w:t xml:space="preserve">нші обов’язки: повідомити </w:t>
      </w:r>
      <w:r>
        <w:rPr>
          <w:rFonts w:ascii="Times New Roman" w:hAnsi="Times New Roman"/>
          <w:sz w:val="24"/>
          <w:szCs w:val="24"/>
          <w:lang w:val="uk-UA"/>
        </w:rPr>
        <w:t>покупця</w:t>
      </w:r>
      <w:r w:rsidRPr="00345940">
        <w:rPr>
          <w:rFonts w:ascii="Times New Roman" w:hAnsi="Times New Roman"/>
          <w:sz w:val="24"/>
          <w:szCs w:val="24"/>
          <w:lang w:val="uk-UA"/>
        </w:rPr>
        <w:t xml:space="preserve"> не пізніше ніж за 30 календарних днів про внесення змін до установчих документів, зміну директора підприємства Постачальника, зміну власника Постачальника шляхом направлення поштою листа, що містить в собі інформацію про відповідні зміни</w:t>
      </w:r>
      <w:r>
        <w:rPr>
          <w:rFonts w:ascii="Times New Roman" w:hAnsi="Times New Roman"/>
          <w:sz w:val="24"/>
          <w:szCs w:val="24"/>
          <w:lang w:val="uk-UA"/>
        </w:rPr>
        <w:t xml:space="preserve"> .</w:t>
      </w:r>
    </w:p>
    <w:p w:rsidR="000E290B" w:rsidRPr="002C011F" w:rsidRDefault="000E290B" w:rsidP="00000F49">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6</w:t>
      </w:r>
      <w:r w:rsidRPr="002C011F">
        <w:rPr>
          <w:rFonts w:ascii="Times New Roman" w:hAnsi="Times New Roman"/>
          <w:color w:val="000000"/>
          <w:sz w:val="24"/>
          <w:szCs w:val="24"/>
          <w:lang w:val="uk-UA"/>
        </w:rPr>
        <w:t xml:space="preserve">.4. Постачальник має право: </w:t>
      </w:r>
    </w:p>
    <w:p w:rsidR="000E290B" w:rsidRPr="002C011F" w:rsidRDefault="000E290B" w:rsidP="00000F49">
      <w:pPr>
        <w:spacing w:after="0" w:line="240" w:lineRule="auto"/>
        <w:jc w:val="both"/>
        <w:rPr>
          <w:rFonts w:ascii="Times New Roman" w:hAnsi="Times New Roman"/>
          <w:color w:val="000000"/>
          <w:sz w:val="24"/>
          <w:szCs w:val="24"/>
          <w:lang w:val="uk-UA"/>
        </w:rPr>
      </w:pPr>
      <w:r w:rsidRPr="002C011F">
        <w:rPr>
          <w:rFonts w:ascii="Times New Roman" w:hAnsi="Times New Roman"/>
          <w:color w:val="000000"/>
          <w:sz w:val="24"/>
          <w:szCs w:val="24"/>
          <w:lang w:val="uk-UA"/>
        </w:rPr>
        <w:t>- своєчасно та в повному обсязі (при наявності бюджетного фінансування) отримати плату за поставлений (переданий) товар;</w:t>
      </w:r>
    </w:p>
    <w:p w:rsidR="000E290B" w:rsidRPr="002C011F" w:rsidRDefault="000E290B" w:rsidP="00000F49">
      <w:pPr>
        <w:pStyle w:val="HTML"/>
        <w:jc w:val="both"/>
        <w:rPr>
          <w:rFonts w:ascii="Times New Roman" w:hAnsi="Times New Roman" w:cs="Times New Roman"/>
          <w:sz w:val="24"/>
          <w:szCs w:val="24"/>
          <w:lang w:val="uk-UA"/>
        </w:rPr>
      </w:pPr>
      <w:r w:rsidRPr="002C011F">
        <w:rPr>
          <w:rFonts w:ascii="Times New Roman" w:hAnsi="Times New Roman" w:cs="Times New Roman"/>
          <w:color w:val="000000"/>
          <w:sz w:val="24"/>
          <w:szCs w:val="24"/>
          <w:lang w:val="uk-UA"/>
        </w:rPr>
        <w:t xml:space="preserve">- </w:t>
      </w:r>
      <w:r w:rsidRPr="002C011F">
        <w:rPr>
          <w:rFonts w:ascii="Times New Roman" w:hAnsi="Times New Roman" w:cs="Times New Roman"/>
          <w:sz w:val="24"/>
          <w:szCs w:val="24"/>
          <w:lang w:val="uk-UA"/>
        </w:rPr>
        <w:t>на дострокову поставку (передачу) товару  за письмовим погодженням Покупця;</w:t>
      </w:r>
    </w:p>
    <w:p w:rsidR="000E290B" w:rsidRPr="002C011F" w:rsidRDefault="000E290B" w:rsidP="00000F49">
      <w:pPr>
        <w:pStyle w:val="HTML"/>
        <w:jc w:val="both"/>
        <w:rPr>
          <w:rFonts w:ascii="Times New Roman" w:hAnsi="Times New Roman" w:cs="Times New Roman"/>
          <w:sz w:val="24"/>
          <w:szCs w:val="24"/>
          <w:lang w:val="uk-UA"/>
        </w:rPr>
      </w:pPr>
      <w:r w:rsidRPr="002C011F">
        <w:rPr>
          <w:rFonts w:ascii="Times New Roman" w:hAnsi="Times New Roman" w:cs="Times New Roman"/>
          <w:sz w:val="24"/>
          <w:szCs w:val="24"/>
          <w:lang w:val="uk-UA"/>
        </w:rPr>
        <w:t>- у разі невиконання зобов'язань Покупцем, Постачальник має право достроково розірвати  цей  Договір, повідомивши про це й</w:t>
      </w:r>
      <w:r w:rsidR="00854963">
        <w:rPr>
          <w:rFonts w:ascii="Times New Roman" w:hAnsi="Times New Roman" w:cs="Times New Roman"/>
          <w:sz w:val="24"/>
          <w:szCs w:val="24"/>
          <w:lang w:val="uk-UA"/>
        </w:rPr>
        <w:t>ого у строк</w:t>
      </w:r>
      <w:r w:rsidRPr="002C011F">
        <w:rPr>
          <w:rFonts w:ascii="Times New Roman" w:hAnsi="Times New Roman" w:cs="Times New Roman"/>
          <w:sz w:val="24"/>
          <w:szCs w:val="24"/>
          <w:lang w:val="uk-UA"/>
        </w:rPr>
        <w:t xml:space="preserve">, не пізніше ніж протягом  </w:t>
      </w:r>
      <w:r>
        <w:rPr>
          <w:rFonts w:ascii="Times New Roman" w:hAnsi="Times New Roman" w:cs="Times New Roman"/>
          <w:sz w:val="24"/>
          <w:szCs w:val="24"/>
          <w:lang w:val="uk-UA"/>
        </w:rPr>
        <w:t>6</w:t>
      </w:r>
      <w:r w:rsidRPr="002C011F">
        <w:rPr>
          <w:rFonts w:ascii="Times New Roman" w:hAnsi="Times New Roman" w:cs="Times New Roman"/>
          <w:sz w:val="24"/>
          <w:szCs w:val="24"/>
          <w:lang w:val="uk-UA"/>
        </w:rPr>
        <w:t>0 (</w:t>
      </w:r>
      <w:r>
        <w:rPr>
          <w:rFonts w:ascii="Times New Roman" w:hAnsi="Times New Roman" w:cs="Times New Roman"/>
          <w:sz w:val="24"/>
          <w:szCs w:val="24"/>
          <w:lang w:val="uk-UA"/>
        </w:rPr>
        <w:t>шістдесят</w:t>
      </w:r>
      <w:r w:rsidRPr="002C011F">
        <w:rPr>
          <w:rFonts w:ascii="Times New Roman" w:hAnsi="Times New Roman" w:cs="Times New Roman"/>
          <w:sz w:val="24"/>
          <w:szCs w:val="24"/>
          <w:lang w:val="uk-UA"/>
        </w:rPr>
        <w:t>) календарних днів</w:t>
      </w:r>
      <w:bookmarkStart w:id="4" w:name="80"/>
      <w:bookmarkEnd w:id="4"/>
      <w:r w:rsidRPr="002C011F">
        <w:rPr>
          <w:rFonts w:ascii="Times New Roman" w:hAnsi="Times New Roman" w:cs="Times New Roman"/>
          <w:sz w:val="24"/>
          <w:szCs w:val="24"/>
          <w:lang w:val="uk-UA"/>
        </w:rPr>
        <w:t>.</w:t>
      </w:r>
    </w:p>
    <w:p w:rsidR="000E290B" w:rsidRPr="00345940" w:rsidRDefault="000E290B" w:rsidP="0000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345940">
        <w:rPr>
          <w:rFonts w:ascii="Times New Roman" w:hAnsi="Times New Roman"/>
          <w:sz w:val="24"/>
          <w:szCs w:val="24"/>
          <w:lang w:val="uk-UA"/>
        </w:rPr>
        <w:t>6.5. Сторони не передаватимуть третім особам права та обов’язки за Договором без письмового узгодження Сторін.</w:t>
      </w:r>
    </w:p>
    <w:p w:rsidR="000E290B" w:rsidRDefault="000E290B" w:rsidP="0000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345940">
        <w:rPr>
          <w:rFonts w:ascii="Times New Roman" w:hAnsi="Times New Roman"/>
          <w:sz w:val="24"/>
          <w:szCs w:val="24"/>
          <w:lang w:val="uk-UA"/>
        </w:rPr>
        <w:t>6.6. Зміни та  доповнення до Договору чинні за умови їх підписання уповноваженими особами обох Сторін та вважаються невід’ємними його частинами.</w:t>
      </w:r>
    </w:p>
    <w:p w:rsidR="000E290B" w:rsidRPr="002C011F" w:rsidRDefault="000E290B" w:rsidP="00000F49">
      <w:pPr>
        <w:spacing w:after="0" w:line="240" w:lineRule="auto"/>
        <w:jc w:val="both"/>
        <w:rPr>
          <w:rFonts w:ascii="Times New Roman" w:hAnsi="Times New Roman"/>
          <w:sz w:val="24"/>
          <w:szCs w:val="24"/>
          <w:lang w:val="uk-UA"/>
        </w:rPr>
      </w:pPr>
    </w:p>
    <w:p w:rsidR="000E290B" w:rsidRPr="002C011F" w:rsidRDefault="000E290B" w:rsidP="00000F49">
      <w:pPr>
        <w:spacing w:after="0" w:line="240" w:lineRule="auto"/>
        <w:jc w:val="both"/>
        <w:rPr>
          <w:rFonts w:ascii="Times New Roman" w:hAnsi="Times New Roman"/>
          <w:sz w:val="24"/>
          <w:szCs w:val="24"/>
          <w:lang w:val="uk-UA"/>
        </w:rPr>
      </w:pPr>
      <w:r>
        <w:rPr>
          <w:rFonts w:ascii="Times New Roman" w:hAnsi="Times New Roman"/>
          <w:sz w:val="24"/>
          <w:szCs w:val="24"/>
          <w:lang w:val="uk-UA"/>
        </w:rPr>
        <w:t>7</w:t>
      </w:r>
      <w:r w:rsidRPr="002C011F">
        <w:rPr>
          <w:rFonts w:ascii="Times New Roman" w:hAnsi="Times New Roman"/>
          <w:sz w:val="24"/>
          <w:szCs w:val="24"/>
          <w:lang w:val="uk-UA"/>
        </w:rPr>
        <w:t xml:space="preserve">. </w:t>
      </w:r>
      <w:r w:rsidRPr="002C011F">
        <w:rPr>
          <w:rFonts w:ascii="Times New Roman" w:hAnsi="Times New Roman"/>
          <w:sz w:val="24"/>
          <w:szCs w:val="24"/>
          <w:u w:val="single"/>
          <w:lang w:val="uk-UA"/>
        </w:rPr>
        <w:t>Відповідальність сторін:</w:t>
      </w:r>
    </w:p>
    <w:p w:rsidR="000E290B" w:rsidRPr="002C011F" w:rsidRDefault="000E290B" w:rsidP="0000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Pr>
          <w:rFonts w:ascii="Times New Roman" w:hAnsi="Times New Roman"/>
          <w:sz w:val="24"/>
          <w:szCs w:val="24"/>
          <w:lang w:val="uk-UA" w:eastAsia="uk-UA"/>
        </w:rPr>
        <w:t>7</w:t>
      </w:r>
      <w:r w:rsidRPr="002C011F">
        <w:rPr>
          <w:rFonts w:ascii="Times New Roman" w:hAnsi="Times New Roman"/>
          <w:sz w:val="24"/>
          <w:szCs w:val="24"/>
          <w:lang w:val="uk-UA" w:eastAsia="uk-UA"/>
        </w:rPr>
        <w:t>.1. У разі невиконання або неналежного виконання своїх зобов'язань за Договором, Сторони несуть відповідальність, передбачену законами та Договором</w:t>
      </w:r>
      <w:r w:rsidRPr="002C011F">
        <w:rPr>
          <w:rFonts w:ascii="Times New Roman" w:hAnsi="Times New Roman"/>
          <w:sz w:val="24"/>
          <w:szCs w:val="24"/>
          <w:lang w:val="uk-UA"/>
        </w:rPr>
        <w:t>.</w:t>
      </w:r>
    </w:p>
    <w:p w:rsidR="000E290B" w:rsidRPr="002C011F" w:rsidRDefault="000E290B" w:rsidP="0000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4"/>
        <w:jc w:val="both"/>
        <w:rPr>
          <w:rFonts w:ascii="Times New Roman" w:hAnsi="Times New Roman"/>
          <w:sz w:val="24"/>
          <w:szCs w:val="24"/>
          <w:lang w:val="uk-UA"/>
        </w:rPr>
      </w:pPr>
      <w:r>
        <w:rPr>
          <w:rFonts w:ascii="Times New Roman" w:hAnsi="Times New Roman"/>
          <w:sz w:val="24"/>
          <w:szCs w:val="24"/>
          <w:lang w:val="uk-UA"/>
        </w:rPr>
        <w:t>7</w:t>
      </w:r>
      <w:r w:rsidRPr="002C011F">
        <w:rPr>
          <w:rFonts w:ascii="Times New Roman" w:hAnsi="Times New Roman"/>
          <w:sz w:val="24"/>
          <w:szCs w:val="24"/>
          <w:lang w:val="uk-UA"/>
        </w:rPr>
        <w:t>.2. За порушення умов договору Постачальник виплачує Покупцю пеню у розмірі подвійної облікової ставки НБУ від несвоєчасно поставленого товару, за кожний день прострочення.</w:t>
      </w:r>
    </w:p>
    <w:p w:rsidR="000E290B" w:rsidRDefault="000E290B" w:rsidP="00000F49">
      <w:pPr>
        <w:spacing w:after="0" w:line="240" w:lineRule="auto"/>
        <w:jc w:val="both"/>
        <w:rPr>
          <w:rFonts w:ascii="Times New Roman" w:hAnsi="Times New Roman"/>
          <w:sz w:val="24"/>
          <w:szCs w:val="24"/>
          <w:lang w:val="uk-UA"/>
        </w:rPr>
      </w:pPr>
      <w:r w:rsidRPr="002C011F">
        <w:rPr>
          <w:rFonts w:ascii="Times New Roman" w:hAnsi="Times New Roman"/>
          <w:sz w:val="24"/>
          <w:szCs w:val="24"/>
          <w:lang w:val="uk-UA"/>
        </w:rPr>
        <w:t>Сплата пені не звільняє Сторону від виконання прийнятих на себе зобов'язань по Договору поставки.</w:t>
      </w:r>
    </w:p>
    <w:p w:rsidR="000E290B" w:rsidRPr="006B2AF6" w:rsidRDefault="000E290B" w:rsidP="00000F49">
      <w:pPr>
        <w:spacing w:after="0" w:line="240" w:lineRule="auto"/>
        <w:jc w:val="both"/>
        <w:rPr>
          <w:rFonts w:ascii="Times New Roman" w:hAnsi="Times New Roman"/>
          <w:sz w:val="24"/>
          <w:szCs w:val="24"/>
          <w:lang w:val="uk-UA"/>
        </w:rPr>
      </w:pPr>
      <w:r w:rsidRPr="006B2AF6">
        <w:rPr>
          <w:rFonts w:ascii="Times New Roman" w:hAnsi="Times New Roman"/>
          <w:sz w:val="24"/>
          <w:szCs w:val="24"/>
          <w:lang w:val="uk-UA"/>
        </w:rPr>
        <w:t xml:space="preserve">7.3. У випадку зриву навчально-виховного процесу у </w:t>
      </w:r>
      <w:r w:rsidR="002C4D90">
        <w:rPr>
          <w:rFonts w:ascii="Times New Roman" w:hAnsi="Times New Roman"/>
          <w:sz w:val="24"/>
          <w:szCs w:val="24"/>
          <w:lang w:val="uk-UA"/>
        </w:rPr>
        <w:t>Рожищенському ліцеї №4</w:t>
      </w:r>
      <w:r w:rsidRPr="006B2AF6">
        <w:rPr>
          <w:rFonts w:ascii="Times New Roman" w:hAnsi="Times New Roman"/>
          <w:sz w:val="24"/>
          <w:szCs w:val="24"/>
          <w:lang w:val="uk-UA"/>
        </w:rPr>
        <w:t xml:space="preserve"> через відсутність брикетів торфових та напівбрикетів торф’яних, за умови наявності попереднього письмового замовлення Покупця</w:t>
      </w:r>
      <w:r>
        <w:rPr>
          <w:rFonts w:ascii="Times New Roman" w:hAnsi="Times New Roman"/>
          <w:sz w:val="24"/>
          <w:szCs w:val="24"/>
          <w:lang w:val="uk-UA"/>
        </w:rPr>
        <w:t xml:space="preserve"> </w:t>
      </w:r>
      <w:r w:rsidRPr="00345940">
        <w:rPr>
          <w:rFonts w:ascii="Times New Roman" w:hAnsi="Times New Roman"/>
          <w:sz w:val="24"/>
          <w:szCs w:val="24"/>
          <w:lang w:val="uk-UA"/>
        </w:rPr>
        <w:t xml:space="preserve">Постачальник зобов`язаний сплатити </w:t>
      </w:r>
      <w:r>
        <w:rPr>
          <w:rFonts w:ascii="Times New Roman" w:hAnsi="Times New Roman"/>
          <w:sz w:val="24"/>
          <w:szCs w:val="24"/>
          <w:lang w:val="uk-UA"/>
        </w:rPr>
        <w:t>покупцю штраф у розмірі 7% (сім відсотків</w:t>
      </w:r>
      <w:r w:rsidRPr="00345940">
        <w:rPr>
          <w:rFonts w:ascii="Times New Roman" w:hAnsi="Times New Roman"/>
          <w:sz w:val="24"/>
          <w:szCs w:val="24"/>
          <w:lang w:val="uk-UA"/>
        </w:rPr>
        <w:t>)  від ціни Договору</w:t>
      </w:r>
      <w:r>
        <w:rPr>
          <w:rFonts w:ascii="Times New Roman" w:hAnsi="Times New Roman"/>
          <w:sz w:val="24"/>
          <w:szCs w:val="24"/>
          <w:lang w:val="uk-UA"/>
        </w:rPr>
        <w:t>.</w:t>
      </w:r>
    </w:p>
    <w:p w:rsidR="000E290B" w:rsidRPr="002C011F" w:rsidRDefault="000E290B" w:rsidP="00000F4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7.3. </w:t>
      </w:r>
      <w:r w:rsidRPr="00345940">
        <w:rPr>
          <w:rFonts w:ascii="Times New Roman" w:hAnsi="Times New Roman"/>
          <w:sz w:val="24"/>
          <w:szCs w:val="24"/>
          <w:lang w:val="uk-UA"/>
        </w:rPr>
        <w:t xml:space="preserve">У разі, якщо прострочення терміну, зазначеного в п.5.3 Договору, перевищить 15 календарних днів, Замовник має право розірвати Договір в односторонньому порядку. При цьому, протягом 10 календарних днів з дати отримання повідомлення про розірвання Договору в односторонньому порядку Постачальник зобов`язаний сплатити </w:t>
      </w:r>
      <w:r>
        <w:rPr>
          <w:rFonts w:ascii="Times New Roman" w:hAnsi="Times New Roman"/>
          <w:sz w:val="24"/>
          <w:szCs w:val="24"/>
          <w:lang w:val="uk-UA"/>
        </w:rPr>
        <w:t>покупцю штраф у розмірі 1% (один відсоток</w:t>
      </w:r>
      <w:r w:rsidRPr="00345940">
        <w:rPr>
          <w:rFonts w:ascii="Times New Roman" w:hAnsi="Times New Roman"/>
          <w:sz w:val="24"/>
          <w:szCs w:val="24"/>
          <w:lang w:val="uk-UA"/>
        </w:rPr>
        <w:t>)  від ціни Договору.</w:t>
      </w:r>
    </w:p>
    <w:p w:rsidR="000E290B" w:rsidRPr="00422E2D" w:rsidRDefault="000E290B" w:rsidP="00000F49">
      <w:pPr>
        <w:spacing w:after="0" w:line="240" w:lineRule="auto"/>
        <w:jc w:val="both"/>
        <w:rPr>
          <w:rFonts w:ascii="Times New Roman" w:hAnsi="Times New Roman"/>
          <w:color w:val="000000"/>
          <w:sz w:val="24"/>
          <w:szCs w:val="24"/>
          <w:lang w:val="uk-UA"/>
        </w:rPr>
      </w:pPr>
      <w:r>
        <w:rPr>
          <w:rFonts w:ascii="Times New Roman" w:hAnsi="Times New Roman"/>
          <w:sz w:val="24"/>
          <w:szCs w:val="24"/>
          <w:lang w:val="uk-UA"/>
        </w:rPr>
        <w:lastRenderedPageBreak/>
        <w:t xml:space="preserve">7.4. </w:t>
      </w:r>
      <w:r w:rsidRPr="00345940">
        <w:rPr>
          <w:rFonts w:ascii="Times New Roman" w:hAnsi="Times New Roman"/>
          <w:sz w:val="24"/>
          <w:szCs w:val="24"/>
          <w:lang w:val="uk-UA"/>
        </w:rPr>
        <w:t>У випадку відмови поставки товару (розірвання Договору), при умові збільшення ціни на товар, за виключенням зміни ціни договору передбачених пп. 3.</w:t>
      </w:r>
      <w:r>
        <w:rPr>
          <w:rFonts w:ascii="Times New Roman" w:hAnsi="Times New Roman"/>
          <w:sz w:val="24"/>
          <w:szCs w:val="24"/>
          <w:lang w:val="uk-UA"/>
        </w:rPr>
        <w:t>7</w:t>
      </w:r>
      <w:r w:rsidRPr="00345940">
        <w:rPr>
          <w:rFonts w:ascii="Times New Roman" w:hAnsi="Times New Roman"/>
          <w:sz w:val="24"/>
          <w:szCs w:val="24"/>
          <w:lang w:val="uk-UA"/>
        </w:rPr>
        <w:t>.1. - 3.</w:t>
      </w:r>
      <w:r>
        <w:rPr>
          <w:rFonts w:ascii="Times New Roman" w:hAnsi="Times New Roman"/>
          <w:sz w:val="24"/>
          <w:szCs w:val="24"/>
          <w:lang w:val="uk-UA"/>
        </w:rPr>
        <w:t>7</w:t>
      </w:r>
      <w:r w:rsidRPr="00345940">
        <w:rPr>
          <w:rFonts w:ascii="Times New Roman" w:hAnsi="Times New Roman"/>
          <w:sz w:val="24"/>
          <w:szCs w:val="24"/>
          <w:lang w:val="uk-UA"/>
        </w:rPr>
        <w:t xml:space="preserve">.4 Договору, Постачальник зобов’язаний за 2 місяці до розірвання Договору письмово попередити </w:t>
      </w:r>
      <w:r>
        <w:rPr>
          <w:rFonts w:ascii="Times New Roman" w:hAnsi="Times New Roman"/>
          <w:sz w:val="24"/>
          <w:szCs w:val="24"/>
          <w:lang w:val="uk-UA"/>
        </w:rPr>
        <w:t>покупця</w:t>
      </w:r>
      <w:r w:rsidRPr="00345940">
        <w:rPr>
          <w:rFonts w:ascii="Times New Roman" w:hAnsi="Times New Roman"/>
          <w:sz w:val="24"/>
          <w:szCs w:val="24"/>
          <w:lang w:val="uk-UA"/>
        </w:rPr>
        <w:t>. У разі відмови поставки товару без письмового попередження Постачальник сплачує пеню у розмірі подвійної облікової ставки НБУ від суми непоставленого товару за кожен день затримки та штраф у розмірі 7 % від вартості недопоставленого товару за Договором.</w:t>
      </w:r>
    </w:p>
    <w:p w:rsidR="000E290B" w:rsidRPr="001A1F59" w:rsidRDefault="000E290B" w:rsidP="00000F49">
      <w:pPr>
        <w:numPr>
          <w:ilvl w:val="12"/>
          <w:numId w:val="0"/>
        </w:numPr>
        <w:spacing w:after="0" w:line="240" w:lineRule="auto"/>
        <w:jc w:val="both"/>
        <w:outlineLvl w:val="5"/>
        <w:rPr>
          <w:rFonts w:ascii="Times New Roman" w:hAnsi="Times New Roman"/>
          <w:sz w:val="24"/>
          <w:szCs w:val="24"/>
          <w:lang w:val="uk-UA"/>
        </w:rPr>
      </w:pPr>
      <w:r w:rsidRPr="001A1F59">
        <w:rPr>
          <w:rFonts w:ascii="Times New Roman" w:hAnsi="Times New Roman"/>
          <w:spacing w:val="10"/>
          <w:sz w:val="24"/>
          <w:szCs w:val="24"/>
          <w:lang w:val="uk-UA"/>
        </w:rPr>
        <w:t>7.5.</w:t>
      </w:r>
      <w:r w:rsidRPr="001A1F59">
        <w:rPr>
          <w:rFonts w:ascii="Times New Roman" w:hAnsi="Times New Roman"/>
          <w:sz w:val="24"/>
          <w:szCs w:val="24"/>
          <w:lang w:val="uk-UA"/>
        </w:rPr>
        <w:t>Постачальник гарантує якість товару, що постачається за цим Договором. Гарантія якості діє протягом строку, встановленого виробником товару. Товар постачається з терміном придатності не менше 70% від загального терміну зберігання на момент поставки.</w:t>
      </w:r>
    </w:p>
    <w:p w:rsidR="000E290B" w:rsidRPr="0039160B" w:rsidRDefault="000E290B" w:rsidP="00000F4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7.6. </w:t>
      </w:r>
      <w:r w:rsidRPr="0039160B">
        <w:rPr>
          <w:rFonts w:ascii="Times New Roman" w:hAnsi="Times New Roman"/>
          <w:sz w:val="24"/>
          <w:szCs w:val="24"/>
          <w:lang w:val="uk-UA"/>
        </w:rPr>
        <w:t>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0E290B" w:rsidRPr="0039160B" w:rsidRDefault="000E290B" w:rsidP="00000F49">
      <w:pPr>
        <w:spacing w:after="0" w:line="240" w:lineRule="auto"/>
        <w:ind w:firstLine="708"/>
        <w:jc w:val="both"/>
        <w:rPr>
          <w:rFonts w:ascii="Times New Roman" w:hAnsi="Times New Roman"/>
          <w:sz w:val="24"/>
          <w:szCs w:val="24"/>
          <w:lang w:val="uk-UA"/>
        </w:rPr>
      </w:pPr>
      <w:r w:rsidRPr="0039160B">
        <w:rPr>
          <w:rFonts w:ascii="Times New Roman" w:hAnsi="Times New Roman"/>
          <w:sz w:val="24"/>
          <w:szCs w:val="24"/>
          <w:lang w:val="uk-UA"/>
        </w:rPr>
        <w:t xml:space="preserve">У разі неодноразової поставки неякісного товару </w:t>
      </w:r>
      <w:r>
        <w:rPr>
          <w:rFonts w:ascii="Times New Roman" w:hAnsi="Times New Roman"/>
          <w:sz w:val="24"/>
          <w:szCs w:val="24"/>
          <w:lang w:val="uk-UA"/>
        </w:rPr>
        <w:t>покупець</w:t>
      </w:r>
      <w:r w:rsidRPr="0039160B">
        <w:rPr>
          <w:rFonts w:ascii="Times New Roman" w:hAnsi="Times New Roman"/>
          <w:sz w:val="24"/>
          <w:szCs w:val="24"/>
          <w:lang w:val="uk-UA"/>
        </w:rPr>
        <w:t xml:space="preserve"> може розірвати Договір в односторонньому порядку, про що письмово повідомляє Постачальника.</w:t>
      </w:r>
    </w:p>
    <w:p w:rsidR="000E290B" w:rsidRDefault="000E290B" w:rsidP="00000F49">
      <w:pPr>
        <w:numPr>
          <w:ilvl w:val="12"/>
          <w:numId w:val="0"/>
        </w:numPr>
        <w:spacing w:after="0" w:line="240" w:lineRule="auto"/>
        <w:ind w:firstLine="57"/>
        <w:jc w:val="both"/>
        <w:outlineLvl w:val="5"/>
        <w:rPr>
          <w:rFonts w:ascii="Times New Roman" w:hAnsi="Times New Roman"/>
          <w:sz w:val="24"/>
          <w:szCs w:val="24"/>
          <w:lang w:val="uk-UA"/>
        </w:rPr>
      </w:pPr>
      <w:r w:rsidRPr="0039160B">
        <w:rPr>
          <w:rFonts w:ascii="Times New Roman" w:hAnsi="Times New Roman"/>
          <w:sz w:val="24"/>
          <w:szCs w:val="24"/>
          <w:lang w:val="uk-UA"/>
        </w:rPr>
        <w:t xml:space="preserve">У разі розірвання Договору в односторонньому порядку Постачальник зобов’язаний у 10-денний термін з дня відповідного письмового повідомлення   повернути </w:t>
      </w:r>
      <w:r>
        <w:rPr>
          <w:rFonts w:ascii="Times New Roman" w:hAnsi="Times New Roman"/>
          <w:sz w:val="24"/>
          <w:szCs w:val="24"/>
          <w:lang w:val="uk-UA"/>
        </w:rPr>
        <w:t>покупцю</w:t>
      </w:r>
      <w:r w:rsidRPr="0039160B">
        <w:rPr>
          <w:rFonts w:ascii="Times New Roman" w:hAnsi="Times New Roman"/>
          <w:sz w:val="24"/>
          <w:szCs w:val="24"/>
          <w:lang w:val="uk-UA"/>
        </w:rPr>
        <w:t xml:space="preserve"> ціну </w:t>
      </w:r>
      <w:r>
        <w:rPr>
          <w:rFonts w:ascii="Times New Roman" w:hAnsi="Times New Roman"/>
          <w:sz w:val="24"/>
          <w:szCs w:val="24"/>
          <w:lang w:val="uk-UA"/>
        </w:rPr>
        <w:t>т</w:t>
      </w:r>
      <w:r w:rsidRPr="0039160B">
        <w:rPr>
          <w:rFonts w:ascii="Times New Roman" w:hAnsi="Times New Roman"/>
          <w:sz w:val="24"/>
          <w:szCs w:val="24"/>
          <w:lang w:val="uk-UA"/>
        </w:rPr>
        <w:t>овару, виявлені дефекти якого виправити неможливо, та сплатити штраф у розмірі 7 % від ціни дефектного товару.</w:t>
      </w:r>
    </w:p>
    <w:p w:rsidR="000E290B" w:rsidRPr="002C011F" w:rsidRDefault="000E290B" w:rsidP="00000F49">
      <w:pPr>
        <w:numPr>
          <w:ilvl w:val="12"/>
          <w:numId w:val="0"/>
        </w:numPr>
        <w:spacing w:after="0" w:line="240" w:lineRule="auto"/>
        <w:jc w:val="both"/>
        <w:outlineLvl w:val="5"/>
        <w:rPr>
          <w:rFonts w:ascii="Times New Roman" w:hAnsi="Times New Roman"/>
          <w:b/>
          <w:bCs/>
          <w:sz w:val="24"/>
          <w:szCs w:val="24"/>
          <w:lang w:val="uk-UA" w:eastAsia="uk-UA"/>
        </w:rPr>
      </w:pPr>
    </w:p>
    <w:p w:rsidR="000E290B" w:rsidRPr="002C011F" w:rsidRDefault="000E290B" w:rsidP="00000F49">
      <w:pPr>
        <w:spacing w:after="0" w:line="240" w:lineRule="auto"/>
        <w:ind w:left="57" w:right="57"/>
        <w:jc w:val="both"/>
        <w:rPr>
          <w:rFonts w:ascii="Times New Roman" w:hAnsi="Times New Roman"/>
          <w:sz w:val="24"/>
          <w:szCs w:val="24"/>
          <w:u w:val="single"/>
          <w:lang w:val="uk-UA"/>
        </w:rPr>
      </w:pPr>
      <w:r>
        <w:rPr>
          <w:rFonts w:ascii="Times New Roman" w:hAnsi="Times New Roman"/>
          <w:sz w:val="24"/>
          <w:szCs w:val="24"/>
          <w:lang w:val="uk-UA"/>
        </w:rPr>
        <w:t>8</w:t>
      </w:r>
      <w:r w:rsidRPr="002C011F">
        <w:rPr>
          <w:rFonts w:ascii="Times New Roman" w:hAnsi="Times New Roman"/>
          <w:sz w:val="24"/>
          <w:szCs w:val="24"/>
          <w:lang w:val="uk-UA"/>
        </w:rPr>
        <w:t>.</w:t>
      </w:r>
      <w:r w:rsidRPr="002C011F">
        <w:rPr>
          <w:rFonts w:ascii="Times New Roman" w:hAnsi="Times New Roman"/>
          <w:sz w:val="24"/>
          <w:szCs w:val="24"/>
          <w:u w:val="single"/>
          <w:lang w:val="uk-UA"/>
        </w:rPr>
        <w:t xml:space="preserve"> Обставини непереборної сили:</w:t>
      </w:r>
    </w:p>
    <w:p w:rsidR="000E290B" w:rsidRPr="0039160B" w:rsidRDefault="000E290B" w:rsidP="00000F49">
      <w:pPr>
        <w:spacing w:after="0" w:line="240" w:lineRule="auto"/>
        <w:jc w:val="both"/>
        <w:rPr>
          <w:rFonts w:ascii="Times New Roman" w:hAnsi="Times New Roman"/>
          <w:color w:val="000000"/>
          <w:sz w:val="24"/>
          <w:szCs w:val="24"/>
          <w:lang w:val="uk-UA"/>
        </w:rPr>
      </w:pPr>
      <w:r w:rsidRPr="0039160B">
        <w:rPr>
          <w:rFonts w:ascii="Times New Roman" w:hAnsi="Times New Roman"/>
          <w:color w:val="000000"/>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E290B" w:rsidRPr="0039160B" w:rsidRDefault="000E290B" w:rsidP="00000F49">
      <w:pPr>
        <w:spacing w:after="0" w:line="240" w:lineRule="auto"/>
        <w:jc w:val="both"/>
        <w:rPr>
          <w:rFonts w:ascii="Times New Roman" w:hAnsi="Times New Roman"/>
          <w:color w:val="000000"/>
          <w:sz w:val="24"/>
          <w:szCs w:val="24"/>
          <w:lang w:val="uk-UA"/>
        </w:rPr>
      </w:pPr>
      <w:r w:rsidRPr="0039160B">
        <w:rPr>
          <w:rFonts w:ascii="Times New Roman" w:hAnsi="Times New Roman"/>
          <w:color w:val="000000"/>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0E290B" w:rsidRPr="0039160B" w:rsidRDefault="000E290B" w:rsidP="00000F49">
      <w:pPr>
        <w:spacing w:after="0" w:line="240" w:lineRule="auto"/>
        <w:jc w:val="both"/>
        <w:rPr>
          <w:rFonts w:ascii="Times New Roman" w:hAnsi="Times New Roman"/>
          <w:color w:val="000000"/>
          <w:sz w:val="24"/>
          <w:szCs w:val="24"/>
          <w:lang w:val="uk-UA"/>
        </w:rPr>
      </w:pPr>
      <w:r w:rsidRPr="0039160B">
        <w:rPr>
          <w:rFonts w:ascii="Times New Roman" w:hAnsi="Times New Roman"/>
          <w:color w:val="000000"/>
          <w:sz w:val="24"/>
          <w:szCs w:val="24"/>
          <w:lang w:val="uk-UA"/>
        </w:rPr>
        <w:t>8.3. Доказом виникнення обставин непереборної сили та строку їх дії є відповідні документи, які видаються Торгово – промисловою палатою.</w:t>
      </w:r>
    </w:p>
    <w:p w:rsidR="000E290B" w:rsidRDefault="000E290B" w:rsidP="00000F49">
      <w:pPr>
        <w:spacing w:after="0" w:line="240" w:lineRule="auto"/>
        <w:jc w:val="both"/>
        <w:rPr>
          <w:rFonts w:ascii="Times New Roman" w:hAnsi="Times New Roman"/>
          <w:color w:val="000000"/>
          <w:sz w:val="24"/>
          <w:szCs w:val="24"/>
          <w:lang w:val="uk-UA"/>
        </w:rPr>
      </w:pPr>
      <w:r w:rsidRPr="0039160B">
        <w:rPr>
          <w:rFonts w:ascii="Times New Roman" w:hAnsi="Times New Roman"/>
          <w:color w:val="000000"/>
          <w:sz w:val="24"/>
          <w:szCs w:val="24"/>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w:t>
      </w:r>
      <w:r>
        <w:rPr>
          <w:rFonts w:ascii="Times New Roman" w:hAnsi="Times New Roman"/>
          <w:color w:val="000000"/>
          <w:sz w:val="24"/>
          <w:szCs w:val="24"/>
          <w:lang w:val="uk-UA"/>
        </w:rPr>
        <w:t>покупцю</w:t>
      </w:r>
      <w:r w:rsidRPr="0039160B">
        <w:rPr>
          <w:rFonts w:ascii="Times New Roman" w:hAnsi="Times New Roman"/>
          <w:color w:val="000000"/>
          <w:sz w:val="24"/>
          <w:szCs w:val="24"/>
          <w:lang w:val="uk-UA"/>
        </w:rPr>
        <w:t xml:space="preserve">  кошти  протягом  трьох  днів  з  дня розірвання цього Договору.</w:t>
      </w:r>
    </w:p>
    <w:p w:rsidR="000E290B" w:rsidRDefault="000E290B" w:rsidP="00000F49">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8.5. Опади не можуть вважатися обставинами непереборної сили.</w:t>
      </w:r>
    </w:p>
    <w:p w:rsidR="000E290B" w:rsidRDefault="000E290B" w:rsidP="00000F49">
      <w:pPr>
        <w:spacing w:after="0" w:line="240" w:lineRule="auto"/>
        <w:jc w:val="both"/>
        <w:rPr>
          <w:rFonts w:ascii="Times New Roman" w:hAnsi="Times New Roman"/>
          <w:sz w:val="24"/>
          <w:szCs w:val="24"/>
          <w:lang w:val="uk-UA"/>
        </w:rPr>
      </w:pPr>
    </w:p>
    <w:p w:rsidR="000E290B" w:rsidRDefault="000E290B" w:rsidP="00000F49">
      <w:pPr>
        <w:spacing w:after="0" w:line="240" w:lineRule="auto"/>
        <w:jc w:val="both"/>
        <w:rPr>
          <w:rFonts w:ascii="Times New Roman" w:hAnsi="Times New Roman"/>
          <w:sz w:val="24"/>
          <w:szCs w:val="24"/>
          <w:u w:val="single"/>
          <w:lang w:val="uk-UA"/>
        </w:rPr>
      </w:pPr>
      <w:r w:rsidRPr="0039160B">
        <w:rPr>
          <w:rFonts w:ascii="Times New Roman" w:hAnsi="Times New Roman"/>
          <w:sz w:val="24"/>
          <w:szCs w:val="24"/>
          <w:u w:val="single"/>
          <w:lang w:val="uk-UA"/>
        </w:rPr>
        <w:t>9. Вирішення спорів:</w:t>
      </w:r>
    </w:p>
    <w:p w:rsidR="000E290B" w:rsidRPr="0039160B" w:rsidRDefault="000E290B" w:rsidP="00000F49">
      <w:pPr>
        <w:spacing w:after="0" w:line="240" w:lineRule="auto"/>
        <w:jc w:val="both"/>
        <w:rPr>
          <w:rFonts w:ascii="Times New Roman" w:hAnsi="Times New Roman"/>
          <w:sz w:val="24"/>
          <w:szCs w:val="24"/>
          <w:lang w:val="uk-UA"/>
        </w:rPr>
      </w:pPr>
      <w:r w:rsidRPr="0039160B">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E290B" w:rsidRDefault="000E290B" w:rsidP="00000F49">
      <w:pPr>
        <w:spacing w:after="0" w:line="240" w:lineRule="auto"/>
        <w:jc w:val="both"/>
        <w:rPr>
          <w:rFonts w:ascii="Times New Roman" w:hAnsi="Times New Roman"/>
          <w:sz w:val="24"/>
          <w:szCs w:val="24"/>
          <w:lang w:val="uk-UA"/>
        </w:rPr>
      </w:pPr>
      <w:r>
        <w:rPr>
          <w:rFonts w:ascii="Times New Roman" w:hAnsi="Times New Roman"/>
          <w:sz w:val="24"/>
          <w:szCs w:val="24"/>
          <w:lang w:val="uk-UA"/>
        </w:rPr>
        <w:t>9.2.</w:t>
      </w:r>
      <w:r w:rsidRPr="0039160B">
        <w:rPr>
          <w:rFonts w:ascii="Times New Roman" w:hAnsi="Times New Roman"/>
          <w:sz w:val="24"/>
          <w:szCs w:val="24"/>
          <w:lang w:val="uk-UA"/>
        </w:rPr>
        <w:t>У разі недосягнення Сторонами згоди спори (розбіжності) вирішуються у судовому порядку.</w:t>
      </w:r>
    </w:p>
    <w:p w:rsidR="000E290B" w:rsidRPr="0039160B" w:rsidRDefault="000E290B" w:rsidP="00000F49">
      <w:pPr>
        <w:spacing w:after="0" w:line="240" w:lineRule="auto"/>
        <w:jc w:val="both"/>
        <w:rPr>
          <w:rFonts w:ascii="Times New Roman" w:hAnsi="Times New Roman"/>
          <w:sz w:val="24"/>
          <w:szCs w:val="24"/>
          <w:lang w:val="uk-UA"/>
        </w:rPr>
      </w:pPr>
    </w:p>
    <w:p w:rsidR="000E290B" w:rsidRPr="002C011F" w:rsidRDefault="000E290B" w:rsidP="00000F49">
      <w:pPr>
        <w:spacing w:after="0" w:line="240" w:lineRule="auto"/>
        <w:jc w:val="both"/>
        <w:rPr>
          <w:rFonts w:ascii="Times New Roman" w:hAnsi="Times New Roman"/>
          <w:sz w:val="24"/>
          <w:szCs w:val="24"/>
          <w:lang w:val="uk-UA"/>
        </w:rPr>
      </w:pPr>
      <w:r w:rsidRPr="002C011F">
        <w:rPr>
          <w:rFonts w:ascii="Times New Roman" w:hAnsi="Times New Roman"/>
          <w:sz w:val="24"/>
          <w:szCs w:val="24"/>
          <w:lang w:val="uk-UA"/>
        </w:rPr>
        <w:t>1</w:t>
      </w:r>
      <w:r>
        <w:rPr>
          <w:rFonts w:ascii="Times New Roman" w:hAnsi="Times New Roman"/>
          <w:sz w:val="24"/>
          <w:szCs w:val="24"/>
          <w:lang w:val="uk-UA"/>
        </w:rPr>
        <w:t>0</w:t>
      </w:r>
      <w:r w:rsidRPr="002C011F">
        <w:rPr>
          <w:rFonts w:ascii="Times New Roman" w:hAnsi="Times New Roman"/>
          <w:sz w:val="24"/>
          <w:szCs w:val="24"/>
          <w:lang w:val="uk-UA"/>
        </w:rPr>
        <w:t xml:space="preserve">. </w:t>
      </w:r>
      <w:r w:rsidRPr="002C011F">
        <w:rPr>
          <w:rFonts w:ascii="Times New Roman" w:hAnsi="Times New Roman"/>
          <w:sz w:val="24"/>
          <w:szCs w:val="24"/>
          <w:u w:val="single"/>
          <w:lang w:val="uk-UA"/>
        </w:rPr>
        <w:t>Строк дії договору:</w:t>
      </w:r>
    </w:p>
    <w:p w:rsidR="000E290B" w:rsidRPr="002C011F" w:rsidRDefault="000E290B" w:rsidP="00000F49">
      <w:pPr>
        <w:spacing w:after="0" w:line="240" w:lineRule="auto"/>
        <w:jc w:val="both"/>
        <w:rPr>
          <w:rFonts w:ascii="Times New Roman" w:hAnsi="Times New Roman"/>
          <w:sz w:val="24"/>
          <w:szCs w:val="24"/>
          <w:lang w:val="uk-UA"/>
        </w:rPr>
      </w:pPr>
      <w:r w:rsidRPr="002C011F">
        <w:rPr>
          <w:rFonts w:ascii="Times New Roman" w:hAnsi="Times New Roman"/>
          <w:sz w:val="24"/>
          <w:szCs w:val="24"/>
          <w:lang w:val="uk-UA"/>
        </w:rPr>
        <w:t>1</w:t>
      </w:r>
      <w:r>
        <w:rPr>
          <w:rFonts w:ascii="Times New Roman" w:hAnsi="Times New Roman"/>
          <w:sz w:val="24"/>
          <w:szCs w:val="24"/>
          <w:lang w:val="uk-UA"/>
        </w:rPr>
        <w:t>0</w:t>
      </w:r>
      <w:r w:rsidRPr="002C011F">
        <w:rPr>
          <w:rFonts w:ascii="Times New Roman" w:hAnsi="Times New Roman"/>
          <w:sz w:val="24"/>
          <w:szCs w:val="24"/>
          <w:lang w:val="uk-UA"/>
        </w:rPr>
        <w:t>.1. Договір про закупівлю набирає чинності з дня його пі</w:t>
      </w:r>
      <w:r w:rsidR="00431DF3">
        <w:rPr>
          <w:rFonts w:ascii="Times New Roman" w:hAnsi="Times New Roman"/>
          <w:sz w:val="24"/>
          <w:szCs w:val="24"/>
          <w:lang w:val="uk-UA"/>
        </w:rPr>
        <w:t>д</w:t>
      </w:r>
      <w:r w:rsidR="00353EA1">
        <w:rPr>
          <w:rFonts w:ascii="Times New Roman" w:hAnsi="Times New Roman"/>
          <w:sz w:val="24"/>
          <w:szCs w:val="24"/>
          <w:lang w:val="uk-UA"/>
        </w:rPr>
        <w:t>писання та діє до 31 грудня 2023</w:t>
      </w:r>
      <w:r w:rsidRPr="002C011F">
        <w:rPr>
          <w:rFonts w:ascii="Times New Roman" w:hAnsi="Times New Roman"/>
          <w:sz w:val="24"/>
          <w:szCs w:val="24"/>
          <w:lang w:val="uk-UA"/>
        </w:rPr>
        <w:t xml:space="preserve"> року.</w:t>
      </w:r>
    </w:p>
    <w:p w:rsidR="000E290B" w:rsidRDefault="000E290B" w:rsidP="00000F49">
      <w:pPr>
        <w:spacing w:after="0" w:line="240" w:lineRule="auto"/>
        <w:jc w:val="both"/>
        <w:rPr>
          <w:rFonts w:ascii="Times New Roman" w:hAnsi="Times New Roman"/>
          <w:sz w:val="24"/>
          <w:szCs w:val="24"/>
          <w:lang w:val="uk-UA"/>
        </w:rPr>
      </w:pPr>
      <w:r w:rsidRPr="002C011F">
        <w:rPr>
          <w:rFonts w:ascii="Times New Roman" w:hAnsi="Times New Roman"/>
          <w:sz w:val="24"/>
          <w:szCs w:val="24"/>
          <w:lang w:val="uk-UA"/>
        </w:rPr>
        <w:t>1</w:t>
      </w:r>
      <w:r>
        <w:rPr>
          <w:rFonts w:ascii="Times New Roman" w:hAnsi="Times New Roman"/>
          <w:sz w:val="24"/>
          <w:szCs w:val="24"/>
          <w:lang w:val="uk-UA"/>
        </w:rPr>
        <w:t>0</w:t>
      </w:r>
      <w:r w:rsidRPr="002C011F">
        <w:rPr>
          <w:rFonts w:ascii="Times New Roman" w:hAnsi="Times New Roman"/>
          <w:sz w:val="24"/>
          <w:szCs w:val="24"/>
          <w:lang w:val="uk-UA"/>
        </w:rPr>
        <w:t>.2. Договір укладається і підписується у 2 (двох) примірниках, що мають однакову юридичну силу.</w:t>
      </w:r>
    </w:p>
    <w:p w:rsidR="000E290B" w:rsidRPr="00E55F18" w:rsidRDefault="000E290B" w:rsidP="00000F4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10.3. </w:t>
      </w:r>
      <w:r w:rsidRPr="00E55F18">
        <w:rPr>
          <w:rFonts w:ascii="Times New Roman" w:hAnsi="Times New Roman"/>
          <w:sz w:val="24"/>
          <w:szCs w:val="24"/>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0E290B" w:rsidRPr="002C011F" w:rsidRDefault="000E290B" w:rsidP="00000F49">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 xml:space="preserve">10.4. </w:t>
      </w:r>
      <w:r w:rsidRPr="00E55F18">
        <w:rPr>
          <w:rFonts w:ascii="Times New Roman" w:hAnsi="Times New Roman"/>
          <w:sz w:val="24"/>
          <w:szCs w:val="24"/>
          <w:lang w:val="uk-UA"/>
        </w:rPr>
        <w:t>Додатки та доповнення до цього договору, підписані Сторонами протягом терміну його дії, є невід'ємними частинами цього договору</w:t>
      </w:r>
      <w:r>
        <w:rPr>
          <w:rFonts w:ascii="Times New Roman" w:hAnsi="Times New Roman"/>
          <w:sz w:val="24"/>
          <w:szCs w:val="24"/>
          <w:lang w:val="uk-UA"/>
        </w:rPr>
        <w:t>.</w:t>
      </w:r>
    </w:p>
    <w:p w:rsidR="000E290B" w:rsidRPr="002C011F" w:rsidRDefault="000E290B" w:rsidP="00000F49">
      <w:pPr>
        <w:spacing w:after="0" w:line="240" w:lineRule="auto"/>
        <w:ind w:right="-57"/>
        <w:jc w:val="both"/>
        <w:rPr>
          <w:rFonts w:ascii="Times New Roman" w:hAnsi="Times New Roman"/>
          <w:b/>
          <w:sz w:val="24"/>
          <w:szCs w:val="24"/>
          <w:u w:val="single"/>
          <w:lang w:val="uk-UA"/>
        </w:rPr>
      </w:pPr>
    </w:p>
    <w:p w:rsidR="000E290B" w:rsidRPr="002C011F" w:rsidRDefault="000E290B" w:rsidP="00000F49">
      <w:pPr>
        <w:spacing w:after="0" w:line="240" w:lineRule="auto"/>
        <w:ind w:right="-57"/>
        <w:jc w:val="both"/>
        <w:rPr>
          <w:rFonts w:ascii="Times New Roman" w:hAnsi="Times New Roman"/>
          <w:sz w:val="24"/>
          <w:szCs w:val="24"/>
          <w:u w:val="single"/>
          <w:lang w:val="uk-UA"/>
        </w:rPr>
      </w:pPr>
      <w:r w:rsidRPr="002C011F">
        <w:rPr>
          <w:rFonts w:ascii="Times New Roman" w:hAnsi="Times New Roman"/>
          <w:sz w:val="24"/>
          <w:szCs w:val="24"/>
          <w:u w:val="single"/>
          <w:lang w:val="uk-UA"/>
        </w:rPr>
        <w:t>1</w:t>
      </w:r>
      <w:r>
        <w:rPr>
          <w:rFonts w:ascii="Times New Roman" w:hAnsi="Times New Roman"/>
          <w:sz w:val="24"/>
          <w:szCs w:val="24"/>
          <w:u w:val="single"/>
          <w:lang w:val="uk-UA"/>
        </w:rPr>
        <w:t>1</w:t>
      </w:r>
      <w:r w:rsidRPr="002C011F">
        <w:rPr>
          <w:rFonts w:ascii="Times New Roman" w:hAnsi="Times New Roman"/>
          <w:sz w:val="24"/>
          <w:szCs w:val="24"/>
          <w:u w:val="single"/>
          <w:lang w:val="uk-UA"/>
        </w:rPr>
        <w:t>. Інші умови</w:t>
      </w:r>
    </w:p>
    <w:p w:rsidR="000E290B" w:rsidRDefault="000E290B" w:rsidP="00000F49">
      <w:pPr>
        <w:spacing w:after="0" w:line="240" w:lineRule="auto"/>
        <w:jc w:val="both"/>
        <w:rPr>
          <w:rFonts w:ascii="Times New Roman" w:hAnsi="Times New Roman"/>
          <w:sz w:val="24"/>
          <w:szCs w:val="24"/>
          <w:lang w:val="uk-UA"/>
        </w:rPr>
      </w:pPr>
      <w:r>
        <w:rPr>
          <w:rFonts w:ascii="Times New Roman" w:hAnsi="Times New Roman"/>
          <w:sz w:val="24"/>
          <w:szCs w:val="24"/>
          <w:lang w:val="uk-UA"/>
        </w:rPr>
        <w:t>11.</w:t>
      </w:r>
      <w:r w:rsidRPr="002C011F">
        <w:rPr>
          <w:rFonts w:ascii="Times New Roman" w:hAnsi="Times New Roman"/>
          <w:sz w:val="24"/>
          <w:szCs w:val="24"/>
          <w:lang w:val="uk-UA"/>
        </w:rPr>
        <w:t xml:space="preserve">1. </w:t>
      </w:r>
      <w:r w:rsidRPr="00362CDD">
        <w:rPr>
          <w:rFonts w:ascii="Times New Roman" w:hAnsi="Times New Roman"/>
          <w:sz w:val="24"/>
          <w:szCs w:val="24"/>
          <w:lang w:val="uk-UA"/>
        </w:rPr>
        <w:t>Сторони несуть повну відповідальність за правильність вказаних нею у цьому договорі реквізитів.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іншу Сторону у письмовій формі з наданням завірених копій документів, що підтверджують ці зміни. Сторона, яка вчасно не повідомила іншу Сторону про зміни, що відбулися, несе ризик настання пов’язаних з цим несприятливих наслідків.</w:t>
      </w:r>
    </w:p>
    <w:p w:rsidR="000E290B" w:rsidRDefault="000E290B" w:rsidP="00000F4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11.2. </w:t>
      </w:r>
      <w:r w:rsidRPr="00362CDD">
        <w:rPr>
          <w:rFonts w:ascii="Times New Roman" w:hAnsi="Times New Roman"/>
          <w:sz w:val="24"/>
          <w:szCs w:val="24"/>
          <w:lang w:val="uk-UA"/>
        </w:rPr>
        <w:t xml:space="preserve">Згідно вимог Закону України "Про захист персональних даних" </w:t>
      </w:r>
      <w:r>
        <w:rPr>
          <w:rFonts w:ascii="Times New Roman" w:hAnsi="Times New Roman"/>
          <w:sz w:val="24"/>
          <w:szCs w:val="24"/>
          <w:lang w:val="uk-UA"/>
        </w:rPr>
        <w:t>Покупець</w:t>
      </w:r>
      <w:r w:rsidRPr="00362CDD">
        <w:rPr>
          <w:rFonts w:ascii="Times New Roman" w:hAnsi="Times New Roman"/>
          <w:sz w:val="24"/>
          <w:szCs w:val="24"/>
          <w:lang w:val="uk-UA"/>
        </w:rPr>
        <w:t xml:space="preserve"> та </w:t>
      </w:r>
      <w:r>
        <w:rPr>
          <w:rFonts w:ascii="Times New Roman" w:hAnsi="Times New Roman"/>
          <w:sz w:val="24"/>
          <w:szCs w:val="24"/>
          <w:lang w:val="uk-UA"/>
        </w:rPr>
        <w:t>Постачальник</w:t>
      </w:r>
      <w:r w:rsidRPr="00362CDD">
        <w:rPr>
          <w:rFonts w:ascii="Times New Roman" w:hAnsi="Times New Roman"/>
          <w:sz w:val="24"/>
          <w:szCs w:val="24"/>
          <w:lang w:val="uk-UA"/>
        </w:rPr>
        <w:t xml:space="preserve"> дають згоду на використання (обробку) </w:t>
      </w:r>
      <w:r>
        <w:rPr>
          <w:rFonts w:ascii="Times New Roman" w:hAnsi="Times New Roman"/>
          <w:sz w:val="24"/>
          <w:szCs w:val="24"/>
          <w:lang w:val="uk-UA"/>
        </w:rPr>
        <w:t>Покупцем</w:t>
      </w:r>
      <w:r w:rsidRPr="00362CDD">
        <w:rPr>
          <w:rFonts w:ascii="Times New Roman" w:hAnsi="Times New Roman"/>
          <w:sz w:val="24"/>
          <w:szCs w:val="24"/>
          <w:lang w:val="uk-UA"/>
        </w:rPr>
        <w:t xml:space="preserve"> та </w:t>
      </w:r>
      <w:r>
        <w:rPr>
          <w:rFonts w:ascii="Times New Roman" w:hAnsi="Times New Roman"/>
          <w:sz w:val="24"/>
          <w:szCs w:val="24"/>
          <w:lang w:val="uk-UA"/>
        </w:rPr>
        <w:t>Постачальником</w:t>
      </w:r>
      <w:r w:rsidRPr="00362CDD">
        <w:rPr>
          <w:rFonts w:ascii="Times New Roman" w:hAnsi="Times New Roman"/>
          <w:sz w:val="24"/>
          <w:szCs w:val="24"/>
          <w:lang w:val="uk-UA"/>
        </w:rPr>
        <w:t xml:space="preserve"> їх персональних даних (у випадках передбачених Законом) в рамках реалізації цього договору.</w:t>
      </w:r>
    </w:p>
    <w:p w:rsidR="000E290B" w:rsidRPr="002C011F" w:rsidRDefault="000E290B" w:rsidP="00000F49">
      <w:pPr>
        <w:spacing w:after="0" w:line="240" w:lineRule="auto"/>
        <w:jc w:val="both"/>
        <w:rPr>
          <w:rFonts w:ascii="Times New Roman" w:hAnsi="Times New Roman"/>
          <w:sz w:val="24"/>
          <w:szCs w:val="24"/>
          <w:lang w:val="uk-UA"/>
        </w:rPr>
      </w:pPr>
    </w:p>
    <w:tbl>
      <w:tblPr>
        <w:tblW w:w="9540" w:type="dxa"/>
        <w:tblInd w:w="-72" w:type="dxa"/>
        <w:tblLayout w:type="fixed"/>
        <w:tblLook w:val="01E0" w:firstRow="1" w:lastRow="1" w:firstColumn="1" w:lastColumn="1" w:noHBand="0" w:noVBand="0"/>
      </w:tblPr>
      <w:tblGrid>
        <w:gridCol w:w="3781"/>
        <w:gridCol w:w="3602"/>
        <w:gridCol w:w="2157"/>
      </w:tblGrid>
      <w:tr w:rsidR="000E290B" w:rsidRPr="009251F5" w:rsidTr="00BC43E1">
        <w:tc>
          <w:tcPr>
            <w:tcW w:w="3780" w:type="dxa"/>
          </w:tcPr>
          <w:p w:rsidR="000E290B" w:rsidRPr="009251F5" w:rsidRDefault="000E290B" w:rsidP="00BC43E1">
            <w:pPr>
              <w:tabs>
                <w:tab w:val="left" w:pos="2160"/>
                <w:tab w:val="left" w:pos="3600"/>
              </w:tabs>
              <w:spacing w:after="0" w:line="240" w:lineRule="auto"/>
              <w:rPr>
                <w:rFonts w:ascii="Times New Roman" w:hAnsi="Times New Roman"/>
                <w:b/>
                <w:sz w:val="24"/>
                <w:szCs w:val="24"/>
                <w:lang w:val="uk-UA"/>
              </w:rPr>
            </w:pPr>
            <w:r w:rsidRPr="009251F5">
              <w:rPr>
                <w:rFonts w:ascii="Times New Roman" w:hAnsi="Times New Roman"/>
                <w:b/>
                <w:sz w:val="24"/>
                <w:szCs w:val="24"/>
                <w:lang w:val="uk-UA"/>
              </w:rPr>
              <w:t>Керівник організації – учасника процедури закупівлі або інша уповноважена особа учасника</w:t>
            </w:r>
          </w:p>
        </w:tc>
        <w:tc>
          <w:tcPr>
            <w:tcW w:w="3600" w:type="dxa"/>
          </w:tcPr>
          <w:p w:rsidR="000E290B" w:rsidRPr="009251F5" w:rsidRDefault="000E290B" w:rsidP="00BC43E1">
            <w:pPr>
              <w:tabs>
                <w:tab w:val="left" w:pos="2160"/>
                <w:tab w:val="left" w:pos="3600"/>
              </w:tabs>
              <w:spacing w:after="0" w:line="240" w:lineRule="auto"/>
              <w:jc w:val="center"/>
              <w:rPr>
                <w:rFonts w:ascii="Times New Roman" w:hAnsi="Times New Roman"/>
                <w:sz w:val="24"/>
                <w:szCs w:val="24"/>
                <w:lang w:val="uk-UA"/>
              </w:rPr>
            </w:pPr>
            <w:r w:rsidRPr="009251F5">
              <w:rPr>
                <w:rFonts w:ascii="Times New Roman" w:hAnsi="Times New Roman"/>
                <w:sz w:val="24"/>
                <w:szCs w:val="24"/>
                <w:lang w:val="uk-UA"/>
              </w:rPr>
              <w:t>___________________________</w:t>
            </w:r>
          </w:p>
          <w:p w:rsidR="000E290B" w:rsidRPr="009251F5" w:rsidRDefault="000E290B" w:rsidP="00BC43E1">
            <w:pPr>
              <w:tabs>
                <w:tab w:val="left" w:pos="2160"/>
                <w:tab w:val="left" w:pos="3600"/>
              </w:tabs>
              <w:spacing w:after="0" w:line="240" w:lineRule="auto"/>
              <w:jc w:val="center"/>
              <w:rPr>
                <w:rFonts w:ascii="Times New Roman" w:hAnsi="Times New Roman"/>
                <w:i/>
                <w:sz w:val="24"/>
                <w:szCs w:val="24"/>
                <w:lang w:val="uk-UA"/>
              </w:rPr>
            </w:pPr>
            <w:r w:rsidRPr="009251F5">
              <w:rPr>
                <w:rFonts w:ascii="Times New Roman" w:hAnsi="Times New Roman"/>
                <w:i/>
                <w:sz w:val="24"/>
                <w:szCs w:val="24"/>
                <w:lang w:val="uk-UA"/>
              </w:rPr>
              <w:t>(підпис) МП (за наявності)</w:t>
            </w:r>
          </w:p>
        </w:tc>
        <w:tc>
          <w:tcPr>
            <w:tcW w:w="2156" w:type="dxa"/>
          </w:tcPr>
          <w:p w:rsidR="000E290B" w:rsidRPr="009251F5" w:rsidRDefault="000E290B" w:rsidP="00BC43E1">
            <w:pPr>
              <w:tabs>
                <w:tab w:val="left" w:pos="2160"/>
                <w:tab w:val="left" w:pos="3600"/>
              </w:tabs>
              <w:spacing w:after="0" w:line="240" w:lineRule="auto"/>
              <w:jc w:val="center"/>
              <w:rPr>
                <w:rFonts w:ascii="Times New Roman" w:hAnsi="Times New Roman"/>
                <w:sz w:val="24"/>
                <w:szCs w:val="24"/>
                <w:lang w:val="uk-UA"/>
              </w:rPr>
            </w:pPr>
            <w:r w:rsidRPr="009251F5">
              <w:rPr>
                <w:rFonts w:ascii="Times New Roman" w:hAnsi="Times New Roman"/>
                <w:sz w:val="24"/>
                <w:szCs w:val="24"/>
                <w:lang w:val="uk-UA"/>
              </w:rPr>
              <w:t>___________</w:t>
            </w:r>
          </w:p>
          <w:p w:rsidR="000E290B" w:rsidRPr="009251F5" w:rsidRDefault="000E290B" w:rsidP="00BC43E1">
            <w:pPr>
              <w:tabs>
                <w:tab w:val="left" w:pos="2160"/>
                <w:tab w:val="left" w:pos="3600"/>
              </w:tabs>
              <w:spacing w:after="0" w:line="240" w:lineRule="auto"/>
              <w:jc w:val="center"/>
              <w:rPr>
                <w:rFonts w:ascii="Times New Roman" w:hAnsi="Times New Roman"/>
                <w:sz w:val="24"/>
                <w:szCs w:val="24"/>
                <w:lang w:val="uk-UA"/>
              </w:rPr>
            </w:pPr>
            <w:r w:rsidRPr="009251F5">
              <w:rPr>
                <w:rFonts w:ascii="Times New Roman" w:hAnsi="Times New Roman"/>
                <w:i/>
                <w:sz w:val="24"/>
                <w:szCs w:val="24"/>
                <w:lang w:val="uk-UA"/>
              </w:rPr>
              <w:t>(ініціали та прізвище)</w:t>
            </w:r>
          </w:p>
        </w:tc>
      </w:tr>
    </w:tbl>
    <w:p w:rsidR="000E290B" w:rsidRPr="002C011F" w:rsidRDefault="000E290B" w:rsidP="00000F49">
      <w:pPr>
        <w:spacing w:after="0" w:line="240" w:lineRule="auto"/>
        <w:rPr>
          <w:rFonts w:ascii="Times New Roman" w:hAnsi="Times New Roman"/>
          <w:sz w:val="24"/>
          <w:szCs w:val="24"/>
          <w:lang w:val="uk-UA"/>
        </w:rPr>
      </w:pPr>
    </w:p>
    <w:p w:rsidR="000E290B" w:rsidRPr="002C011F" w:rsidRDefault="000E290B" w:rsidP="00000F49">
      <w:pPr>
        <w:spacing w:after="0" w:line="240" w:lineRule="auto"/>
        <w:jc w:val="right"/>
        <w:rPr>
          <w:rFonts w:ascii="Times New Roman" w:hAnsi="Times New Roman"/>
          <w:b/>
          <w:sz w:val="24"/>
          <w:szCs w:val="24"/>
          <w:lang w:val="uk-UA"/>
        </w:rPr>
      </w:pPr>
      <w:r w:rsidRPr="002C011F">
        <w:rPr>
          <w:rFonts w:ascii="Times New Roman" w:hAnsi="Times New Roman"/>
          <w:sz w:val="24"/>
          <w:szCs w:val="24"/>
          <w:lang w:val="uk-UA"/>
        </w:rPr>
        <w:br w:type="page"/>
      </w:r>
      <w:r w:rsidRPr="002C011F">
        <w:rPr>
          <w:rFonts w:ascii="Times New Roman" w:hAnsi="Times New Roman"/>
          <w:b/>
          <w:sz w:val="24"/>
          <w:szCs w:val="24"/>
          <w:lang w:val="uk-UA"/>
        </w:rPr>
        <w:lastRenderedPageBreak/>
        <w:t>ДОДАТОК  4</w:t>
      </w:r>
    </w:p>
    <w:p w:rsidR="000E290B" w:rsidRPr="002C011F" w:rsidRDefault="000E290B" w:rsidP="00000F49">
      <w:pPr>
        <w:spacing w:after="0" w:line="240" w:lineRule="auto"/>
        <w:ind w:firstLine="540"/>
        <w:jc w:val="both"/>
        <w:rPr>
          <w:rFonts w:ascii="Times New Roman" w:hAnsi="Times New Roman"/>
          <w:sz w:val="24"/>
          <w:szCs w:val="24"/>
          <w:lang w:val="uk-UA"/>
        </w:rPr>
      </w:pPr>
    </w:p>
    <w:p w:rsidR="000E290B" w:rsidRPr="002C011F" w:rsidRDefault="000E290B" w:rsidP="00000F49">
      <w:pPr>
        <w:widowControl w:val="0"/>
        <w:autoSpaceDE w:val="0"/>
        <w:autoSpaceDN w:val="0"/>
        <w:adjustRightInd w:val="0"/>
        <w:spacing w:after="0" w:line="240" w:lineRule="auto"/>
        <w:ind w:right="196"/>
        <w:rPr>
          <w:rFonts w:ascii="Times New Roman" w:hAnsi="Times New Roman"/>
          <w:i/>
          <w:iCs/>
          <w:sz w:val="24"/>
          <w:szCs w:val="24"/>
          <w:lang w:val="uk-UA"/>
        </w:rPr>
      </w:pPr>
      <w:r>
        <w:rPr>
          <w:rFonts w:ascii="Times New Roman" w:hAnsi="Times New Roman"/>
          <w:i/>
          <w:iCs/>
          <w:sz w:val="24"/>
          <w:szCs w:val="24"/>
          <w:lang w:val="uk-UA"/>
        </w:rPr>
        <w:t>Запропонована ф</w:t>
      </w:r>
      <w:r w:rsidRPr="002C011F">
        <w:rPr>
          <w:rFonts w:ascii="Times New Roman" w:hAnsi="Times New Roman"/>
          <w:i/>
          <w:iCs/>
          <w:sz w:val="24"/>
          <w:szCs w:val="24"/>
          <w:lang w:val="uk-UA"/>
        </w:rPr>
        <w:t>орма «Відомості про учасника»</w:t>
      </w:r>
    </w:p>
    <w:p w:rsidR="000E290B" w:rsidRPr="002C011F" w:rsidRDefault="000E290B" w:rsidP="00000F49">
      <w:pPr>
        <w:widowControl w:val="0"/>
        <w:autoSpaceDE w:val="0"/>
        <w:autoSpaceDN w:val="0"/>
        <w:adjustRightInd w:val="0"/>
        <w:spacing w:after="0" w:line="240" w:lineRule="auto"/>
        <w:ind w:right="196"/>
        <w:jc w:val="both"/>
        <w:rPr>
          <w:rFonts w:ascii="Times New Roman" w:hAnsi="Times New Roman"/>
          <w:b/>
          <w:sz w:val="24"/>
          <w:szCs w:val="24"/>
          <w:lang w:val="uk-UA"/>
        </w:rPr>
      </w:pPr>
    </w:p>
    <w:p w:rsidR="000E290B" w:rsidRPr="002C011F" w:rsidRDefault="000E290B" w:rsidP="00000F49">
      <w:pPr>
        <w:spacing w:after="0" w:line="240" w:lineRule="auto"/>
        <w:jc w:val="right"/>
        <w:rPr>
          <w:rFonts w:ascii="Times New Roman" w:hAnsi="Times New Roman"/>
          <w:b/>
          <w:sz w:val="24"/>
          <w:szCs w:val="24"/>
          <w:lang w:val="uk-UA"/>
        </w:rPr>
      </w:pPr>
    </w:p>
    <w:p w:rsidR="000E290B" w:rsidRPr="002C011F" w:rsidRDefault="000E290B" w:rsidP="00000F49">
      <w:pPr>
        <w:numPr>
          <w:ilvl w:val="12"/>
          <w:numId w:val="0"/>
        </w:numPr>
        <w:spacing w:after="0" w:line="240" w:lineRule="auto"/>
        <w:jc w:val="center"/>
        <w:outlineLvl w:val="5"/>
        <w:rPr>
          <w:rFonts w:ascii="Times New Roman" w:hAnsi="Times New Roman"/>
          <w:b/>
          <w:snapToGrid w:val="0"/>
          <w:sz w:val="24"/>
          <w:szCs w:val="24"/>
          <w:lang w:val="uk-UA" w:eastAsia="uk-UA"/>
        </w:rPr>
      </w:pPr>
      <w:r w:rsidRPr="002C011F">
        <w:rPr>
          <w:rFonts w:ascii="Times New Roman" w:hAnsi="Times New Roman"/>
          <w:b/>
          <w:snapToGrid w:val="0"/>
          <w:sz w:val="24"/>
          <w:szCs w:val="24"/>
          <w:lang w:val="uk-UA" w:eastAsia="uk-UA"/>
        </w:rPr>
        <w:t>Відомості про учасника</w:t>
      </w:r>
    </w:p>
    <w:p w:rsidR="000E290B" w:rsidRPr="002C011F" w:rsidRDefault="000E290B" w:rsidP="00000F49">
      <w:pPr>
        <w:spacing w:after="0" w:line="240" w:lineRule="auto"/>
        <w:rPr>
          <w:rFonts w:ascii="Times New Roman" w:hAnsi="Times New Roman"/>
          <w:b/>
          <w:bCs/>
          <w:caps/>
          <w:sz w:val="24"/>
          <w:szCs w:val="24"/>
          <w:lang w:val="uk-UA"/>
        </w:rPr>
      </w:pPr>
    </w:p>
    <w:tbl>
      <w:tblPr>
        <w:tblW w:w="9743"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5737"/>
        <w:gridCol w:w="4006"/>
      </w:tblGrid>
      <w:tr w:rsidR="000E290B" w:rsidRPr="009251F5" w:rsidTr="00BC43E1">
        <w:trPr>
          <w:trHeight w:val="381"/>
          <w:tblCellSpacing w:w="20" w:type="dxa"/>
        </w:trPr>
        <w:tc>
          <w:tcPr>
            <w:tcW w:w="5677" w:type="dxa"/>
            <w:vAlign w:val="center"/>
          </w:tcPr>
          <w:p w:rsidR="000E290B" w:rsidRPr="009251F5" w:rsidRDefault="000E290B" w:rsidP="00BC43E1">
            <w:pPr>
              <w:spacing w:after="0" w:line="240" w:lineRule="auto"/>
              <w:rPr>
                <w:rFonts w:ascii="Times New Roman" w:hAnsi="Times New Roman"/>
                <w:iCs/>
                <w:sz w:val="24"/>
                <w:szCs w:val="24"/>
                <w:lang w:val="uk-UA"/>
              </w:rPr>
            </w:pPr>
            <w:r w:rsidRPr="009251F5">
              <w:rPr>
                <w:rFonts w:ascii="Times New Roman" w:hAnsi="Times New Roman"/>
                <w:bCs/>
                <w:iCs/>
                <w:sz w:val="24"/>
                <w:szCs w:val="24"/>
                <w:lang w:val="uk-UA"/>
              </w:rPr>
              <w:t xml:space="preserve">Повне найменування </w:t>
            </w:r>
          </w:p>
        </w:tc>
        <w:tc>
          <w:tcPr>
            <w:tcW w:w="3946" w:type="dxa"/>
          </w:tcPr>
          <w:p w:rsidR="000E290B" w:rsidRPr="009251F5" w:rsidRDefault="000E290B" w:rsidP="00BC43E1">
            <w:pPr>
              <w:spacing w:after="0" w:line="240" w:lineRule="auto"/>
              <w:rPr>
                <w:rFonts w:ascii="Times New Roman" w:hAnsi="Times New Roman"/>
                <w:sz w:val="24"/>
                <w:szCs w:val="24"/>
                <w:lang w:val="uk-UA"/>
              </w:rPr>
            </w:pPr>
          </w:p>
        </w:tc>
      </w:tr>
      <w:tr w:rsidR="000E290B" w:rsidRPr="009251F5" w:rsidTr="00BC43E1">
        <w:trPr>
          <w:trHeight w:val="335"/>
          <w:tblCellSpacing w:w="20" w:type="dxa"/>
        </w:trPr>
        <w:tc>
          <w:tcPr>
            <w:tcW w:w="5677" w:type="dxa"/>
            <w:vAlign w:val="center"/>
          </w:tcPr>
          <w:p w:rsidR="000E290B" w:rsidRPr="002C011F" w:rsidRDefault="000E290B" w:rsidP="00BC43E1">
            <w:pPr>
              <w:pStyle w:val="3"/>
              <w:rPr>
                <w:rFonts w:ascii="Times New Roman" w:hAnsi="Times New Roman"/>
                <w:lang w:val="uk-UA"/>
              </w:rPr>
            </w:pPr>
            <w:r w:rsidRPr="002C011F">
              <w:rPr>
                <w:rFonts w:ascii="Times New Roman" w:hAnsi="Times New Roman"/>
                <w:lang w:val="uk-UA"/>
              </w:rPr>
              <w:t>Поштова адреса</w:t>
            </w:r>
          </w:p>
        </w:tc>
        <w:tc>
          <w:tcPr>
            <w:tcW w:w="3946" w:type="dxa"/>
          </w:tcPr>
          <w:p w:rsidR="000E290B" w:rsidRPr="009251F5" w:rsidRDefault="000E290B" w:rsidP="00BC43E1">
            <w:pPr>
              <w:spacing w:after="0" w:line="240" w:lineRule="auto"/>
              <w:rPr>
                <w:rFonts w:ascii="Times New Roman" w:hAnsi="Times New Roman"/>
                <w:sz w:val="24"/>
                <w:szCs w:val="24"/>
                <w:lang w:val="uk-UA"/>
              </w:rPr>
            </w:pPr>
          </w:p>
        </w:tc>
      </w:tr>
      <w:tr w:rsidR="000E290B" w:rsidRPr="009251F5" w:rsidTr="00BC43E1">
        <w:trPr>
          <w:trHeight w:val="340"/>
          <w:tblCellSpacing w:w="20" w:type="dxa"/>
        </w:trPr>
        <w:tc>
          <w:tcPr>
            <w:tcW w:w="5677" w:type="dxa"/>
            <w:vAlign w:val="center"/>
          </w:tcPr>
          <w:p w:rsidR="000E290B" w:rsidRPr="009251F5" w:rsidRDefault="000E290B" w:rsidP="00BC43E1">
            <w:pPr>
              <w:spacing w:after="0" w:line="240" w:lineRule="auto"/>
              <w:rPr>
                <w:rFonts w:ascii="Times New Roman" w:hAnsi="Times New Roman"/>
                <w:bCs/>
                <w:iCs/>
                <w:sz w:val="24"/>
                <w:szCs w:val="24"/>
                <w:lang w:val="uk-UA"/>
              </w:rPr>
            </w:pPr>
            <w:r w:rsidRPr="009251F5">
              <w:rPr>
                <w:rFonts w:ascii="Times New Roman" w:hAnsi="Times New Roman"/>
                <w:bCs/>
                <w:iCs/>
                <w:sz w:val="24"/>
                <w:szCs w:val="24"/>
                <w:lang w:val="uk-UA"/>
              </w:rPr>
              <w:t>Юридична адреса</w:t>
            </w:r>
          </w:p>
        </w:tc>
        <w:tc>
          <w:tcPr>
            <w:tcW w:w="3946" w:type="dxa"/>
          </w:tcPr>
          <w:p w:rsidR="000E290B" w:rsidRPr="009251F5" w:rsidRDefault="000E290B" w:rsidP="00BC43E1">
            <w:pPr>
              <w:spacing w:after="0" w:line="240" w:lineRule="auto"/>
              <w:rPr>
                <w:rFonts w:ascii="Times New Roman" w:hAnsi="Times New Roman"/>
                <w:sz w:val="24"/>
                <w:szCs w:val="24"/>
                <w:lang w:val="uk-UA"/>
              </w:rPr>
            </w:pPr>
          </w:p>
        </w:tc>
      </w:tr>
      <w:tr w:rsidR="000E290B" w:rsidRPr="009251F5" w:rsidTr="00BC43E1">
        <w:trPr>
          <w:trHeight w:val="340"/>
          <w:tblCellSpacing w:w="20" w:type="dxa"/>
        </w:trPr>
        <w:tc>
          <w:tcPr>
            <w:tcW w:w="5677" w:type="dxa"/>
            <w:vAlign w:val="center"/>
          </w:tcPr>
          <w:p w:rsidR="000E290B" w:rsidRPr="009251F5" w:rsidRDefault="000E290B" w:rsidP="00BC43E1">
            <w:pPr>
              <w:spacing w:after="0" w:line="240" w:lineRule="auto"/>
              <w:rPr>
                <w:rFonts w:ascii="Times New Roman" w:hAnsi="Times New Roman"/>
                <w:bCs/>
                <w:iCs/>
                <w:sz w:val="24"/>
                <w:szCs w:val="24"/>
                <w:lang w:val="uk-UA"/>
              </w:rPr>
            </w:pPr>
            <w:r w:rsidRPr="009251F5">
              <w:rPr>
                <w:rFonts w:ascii="Times New Roman" w:hAnsi="Times New Roman"/>
                <w:bCs/>
                <w:iCs/>
                <w:sz w:val="24"/>
                <w:szCs w:val="24"/>
                <w:lang w:val="uk-UA"/>
              </w:rPr>
              <w:t>Місцезнаходження</w:t>
            </w:r>
          </w:p>
        </w:tc>
        <w:tc>
          <w:tcPr>
            <w:tcW w:w="3946" w:type="dxa"/>
          </w:tcPr>
          <w:p w:rsidR="000E290B" w:rsidRPr="009251F5" w:rsidRDefault="000E290B" w:rsidP="00BC43E1">
            <w:pPr>
              <w:spacing w:after="0" w:line="240" w:lineRule="auto"/>
              <w:rPr>
                <w:rFonts w:ascii="Times New Roman" w:hAnsi="Times New Roman"/>
                <w:sz w:val="24"/>
                <w:szCs w:val="24"/>
                <w:lang w:val="uk-UA"/>
              </w:rPr>
            </w:pPr>
          </w:p>
        </w:tc>
      </w:tr>
      <w:tr w:rsidR="000E290B" w:rsidRPr="009251F5" w:rsidTr="00BC43E1">
        <w:trPr>
          <w:trHeight w:val="359"/>
          <w:tblCellSpacing w:w="20" w:type="dxa"/>
        </w:trPr>
        <w:tc>
          <w:tcPr>
            <w:tcW w:w="5677" w:type="dxa"/>
            <w:vAlign w:val="center"/>
          </w:tcPr>
          <w:p w:rsidR="000E290B" w:rsidRPr="009251F5" w:rsidRDefault="000E290B" w:rsidP="00BC43E1">
            <w:pPr>
              <w:spacing w:after="0" w:line="240" w:lineRule="auto"/>
              <w:rPr>
                <w:rFonts w:ascii="Times New Roman" w:hAnsi="Times New Roman"/>
                <w:bCs/>
                <w:iCs/>
                <w:sz w:val="24"/>
                <w:szCs w:val="24"/>
                <w:lang w:val="uk-UA"/>
              </w:rPr>
            </w:pPr>
            <w:r w:rsidRPr="009251F5">
              <w:rPr>
                <w:rFonts w:ascii="Times New Roman" w:hAnsi="Times New Roman"/>
                <w:bCs/>
                <w:iCs/>
                <w:sz w:val="24"/>
                <w:szCs w:val="24"/>
                <w:lang w:val="uk-UA"/>
              </w:rPr>
              <w:t xml:space="preserve">Телефон/факс </w:t>
            </w:r>
            <w:r w:rsidRPr="009251F5">
              <w:rPr>
                <w:rFonts w:ascii="Times New Roman" w:hAnsi="Times New Roman"/>
                <w:bCs/>
                <w:i/>
                <w:iCs/>
                <w:sz w:val="24"/>
                <w:szCs w:val="24"/>
                <w:lang w:val="uk-UA"/>
              </w:rPr>
              <w:t>(обов’язково вказати код населеного пункту)</w:t>
            </w:r>
          </w:p>
        </w:tc>
        <w:tc>
          <w:tcPr>
            <w:tcW w:w="3946" w:type="dxa"/>
          </w:tcPr>
          <w:p w:rsidR="000E290B" w:rsidRPr="009251F5" w:rsidRDefault="000E290B" w:rsidP="00BC43E1">
            <w:pPr>
              <w:spacing w:after="0" w:line="240" w:lineRule="auto"/>
              <w:rPr>
                <w:rFonts w:ascii="Times New Roman" w:hAnsi="Times New Roman"/>
                <w:sz w:val="24"/>
                <w:szCs w:val="24"/>
                <w:lang w:val="uk-UA"/>
              </w:rPr>
            </w:pPr>
          </w:p>
        </w:tc>
      </w:tr>
      <w:tr w:rsidR="000E290B" w:rsidRPr="009251F5" w:rsidTr="00BC43E1">
        <w:trPr>
          <w:trHeight w:val="381"/>
          <w:tblCellSpacing w:w="20" w:type="dxa"/>
        </w:trPr>
        <w:tc>
          <w:tcPr>
            <w:tcW w:w="5677" w:type="dxa"/>
            <w:vAlign w:val="center"/>
          </w:tcPr>
          <w:p w:rsidR="000E290B" w:rsidRPr="002C011F" w:rsidRDefault="000E290B" w:rsidP="00BC43E1">
            <w:pPr>
              <w:pStyle w:val="3"/>
              <w:rPr>
                <w:rFonts w:ascii="Times New Roman" w:hAnsi="Times New Roman"/>
                <w:lang w:val="uk-UA"/>
              </w:rPr>
            </w:pPr>
            <w:r w:rsidRPr="002C011F">
              <w:rPr>
                <w:rFonts w:ascii="Times New Roman" w:hAnsi="Times New Roman"/>
                <w:lang w:val="uk-UA"/>
              </w:rPr>
              <w:t>Код ЄДРПОУ/ідентифікаційний код</w:t>
            </w:r>
          </w:p>
        </w:tc>
        <w:tc>
          <w:tcPr>
            <w:tcW w:w="3946" w:type="dxa"/>
          </w:tcPr>
          <w:p w:rsidR="000E290B" w:rsidRPr="009251F5" w:rsidRDefault="000E290B" w:rsidP="00BC43E1">
            <w:pPr>
              <w:spacing w:after="0" w:line="240" w:lineRule="auto"/>
              <w:rPr>
                <w:rFonts w:ascii="Times New Roman" w:hAnsi="Times New Roman"/>
                <w:sz w:val="24"/>
                <w:szCs w:val="24"/>
                <w:lang w:val="uk-UA"/>
              </w:rPr>
            </w:pPr>
          </w:p>
        </w:tc>
      </w:tr>
      <w:tr w:rsidR="000E290B" w:rsidRPr="009251F5" w:rsidTr="00BC43E1">
        <w:trPr>
          <w:trHeight w:val="359"/>
          <w:tblCellSpacing w:w="20" w:type="dxa"/>
        </w:trPr>
        <w:tc>
          <w:tcPr>
            <w:tcW w:w="5677" w:type="dxa"/>
            <w:vAlign w:val="center"/>
          </w:tcPr>
          <w:p w:rsidR="000E290B" w:rsidRPr="009251F5" w:rsidRDefault="000E290B" w:rsidP="0050074C">
            <w:pPr>
              <w:spacing w:after="0" w:line="240" w:lineRule="auto"/>
              <w:rPr>
                <w:rFonts w:ascii="Times New Roman" w:hAnsi="Times New Roman"/>
                <w:bCs/>
                <w:iCs/>
                <w:sz w:val="24"/>
                <w:szCs w:val="24"/>
                <w:lang w:val="uk-UA"/>
              </w:rPr>
            </w:pPr>
            <w:r w:rsidRPr="009251F5">
              <w:rPr>
                <w:rFonts w:ascii="Times New Roman" w:hAnsi="Times New Roman"/>
                <w:bCs/>
                <w:iCs/>
                <w:sz w:val="24"/>
                <w:szCs w:val="24"/>
                <w:lang w:val="uk-UA"/>
              </w:rPr>
              <w:t xml:space="preserve">Електронна адреса </w:t>
            </w:r>
            <w:r w:rsidRPr="009251F5">
              <w:rPr>
                <w:rFonts w:ascii="Times New Roman" w:hAnsi="Times New Roman"/>
                <w:bCs/>
                <w:i/>
                <w:iCs/>
                <w:sz w:val="24"/>
                <w:szCs w:val="24"/>
                <w:lang w:val="uk-UA"/>
              </w:rPr>
              <w:t>(для взаємодії з</w:t>
            </w:r>
            <w:r>
              <w:rPr>
                <w:rFonts w:ascii="Times New Roman" w:hAnsi="Times New Roman"/>
                <w:bCs/>
                <w:i/>
                <w:iCs/>
                <w:sz w:val="24"/>
                <w:szCs w:val="24"/>
                <w:lang w:val="uk-UA"/>
              </w:rPr>
              <w:t xml:space="preserve"> тендерним</w:t>
            </w:r>
            <w:r w:rsidRPr="009251F5">
              <w:rPr>
                <w:rFonts w:ascii="Times New Roman" w:hAnsi="Times New Roman"/>
                <w:bCs/>
                <w:i/>
                <w:iCs/>
                <w:sz w:val="24"/>
                <w:szCs w:val="24"/>
                <w:lang w:val="uk-UA"/>
              </w:rPr>
              <w:t xml:space="preserve"> комітетом)</w:t>
            </w:r>
          </w:p>
        </w:tc>
        <w:tc>
          <w:tcPr>
            <w:tcW w:w="3946" w:type="dxa"/>
          </w:tcPr>
          <w:p w:rsidR="000E290B" w:rsidRPr="009251F5" w:rsidRDefault="000E290B" w:rsidP="00BC43E1">
            <w:pPr>
              <w:spacing w:after="0" w:line="240" w:lineRule="auto"/>
              <w:rPr>
                <w:rFonts w:ascii="Times New Roman" w:hAnsi="Times New Roman"/>
                <w:sz w:val="24"/>
                <w:szCs w:val="24"/>
                <w:lang w:val="uk-UA"/>
              </w:rPr>
            </w:pPr>
          </w:p>
        </w:tc>
      </w:tr>
      <w:tr w:rsidR="000E290B" w:rsidRPr="009251F5" w:rsidTr="00BC43E1">
        <w:trPr>
          <w:trHeight w:val="353"/>
          <w:tblCellSpacing w:w="20" w:type="dxa"/>
        </w:trPr>
        <w:tc>
          <w:tcPr>
            <w:tcW w:w="5677" w:type="dxa"/>
            <w:vAlign w:val="center"/>
          </w:tcPr>
          <w:p w:rsidR="000E290B" w:rsidRPr="009251F5" w:rsidRDefault="000E290B" w:rsidP="00BC43E1">
            <w:pPr>
              <w:spacing w:after="0" w:line="240" w:lineRule="auto"/>
              <w:rPr>
                <w:rFonts w:ascii="Times New Roman" w:hAnsi="Times New Roman"/>
                <w:bCs/>
                <w:iCs/>
                <w:sz w:val="24"/>
                <w:szCs w:val="24"/>
                <w:lang w:val="uk-UA"/>
              </w:rPr>
            </w:pPr>
            <w:r w:rsidRPr="009251F5">
              <w:rPr>
                <w:rFonts w:ascii="Times New Roman" w:hAnsi="Times New Roman"/>
                <w:sz w:val="24"/>
                <w:szCs w:val="24"/>
                <w:lang w:val="uk-UA"/>
              </w:rPr>
              <w:t>Профілюючий напрямок діяльності</w:t>
            </w:r>
          </w:p>
        </w:tc>
        <w:tc>
          <w:tcPr>
            <w:tcW w:w="3946" w:type="dxa"/>
          </w:tcPr>
          <w:p w:rsidR="000E290B" w:rsidRPr="009251F5" w:rsidRDefault="000E290B" w:rsidP="00BC43E1">
            <w:pPr>
              <w:spacing w:after="0" w:line="240" w:lineRule="auto"/>
              <w:rPr>
                <w:rFonts w:ascii="Times New Roman" w:hAnsi="Times New Roman"/>
                <w:sz w:val="24"/>
                <w:szCs w:val="24"/>
                <w:lang w:val="uk-UA"/>
              </w:rPr>
            </w:pPr>
          </w:p>
        </w:tc>
      </w:tr>
      <w:tr w:rsidR="000E290B" w:rsidRPr="009251F5" w:rsidTr="00BC43E1">
        <w:trPr>
          <w:trHeight w:val="353"/>
          <w:tblCellSpacing w:w="20" w:type="dxa"/>
        </w:trPr>
        <w:tc>
          <w:tcPr>
            <w:tcW w:w="5677" w:type="dxa"/>
            <w:vAlign w:val="center"/>
          </w:tcPr>
          <w:p w:rsidR="000E290B" w:rsidRPr="009251F5" w:rsidRDefault="000E290B" w:rsidP="00BC43E1">
            <w:pPr>
              <w:spacing w:after="0" w:line="240" w:lineRule="auto"/>
              <w:rPr>
                <w:rFonts w:ascii="Times New Roman" w:hAnsi="Times New Roman"/>
                <w:sz w:val="24"/>
                <w:szCs w:val="24"/>
                <w:lang w:val="uk-UA"/>
              </w:rPr>
            </w:pPr>
            <w:r w:rsidRPr="009251F5">
              <w:rPr>
                <w:rFonts w:ascii="Times New Roman" w:hAnsi="Times New Roman"/>
                <w:sz w:val="24"/>
                <w:szCs w:val="24"/>
                <w:lang w:val="uk-UA"/>
              </w:rPr>
              <w:t xml:space="preserve">Найменування банку, в якому відкрито рахунок/рахунки в учасника </w:t>
            </w:r>
            <w:r w:rsidRPr="009251F5">
              <w:rPr>
                <w:rFonts w:ascii="Times New Roman" w:hAnsi="Times New Roman"/>
                <w:i/>
                <w:sz w:val="24"/>
                <w:szCs w:val="24"/>
                <w:lang w:val="uk-UA"/>
              </w:rPr>
              <w:t>(поточний (розрахунковий) рахунок)</w:t>
            </w:r>
            <w:r w:rsidRPr="009251F5">
              <w:rPr>
                <w:rFonts w:ascii="Times New Roman" w:hAnsi="Times New Roman"/>
                <w:sz w:val="24"/>
                <w:szCs w:val="24"/>
                <w:lang w:val="uk-UA"/>
              </w:rPr>
              <w:t>, код банку</w:t>
            </w:r>
          </w:p>
        </w:tc>
        <w:tc>
          <w:tcPr>
            <w:tcW w:w="3946" w:type="dxa"/>
          </w:tcPr>
          <w:p w:rsidR="000E290B" w:rsidRPr="009251F5" w:rsidRDefault="000E290B" w:rsidP="00BC43E1">
            <w:pPr>
              <w:spacing w:after="0" w:line="240" w:lineRule="auto"/>
              <w:rPr>
                <w:rFonts w:ascii="Times New Roman" w:hAnsi="Times New Roman"/>
                <w:sz w:val="24"/>
                <w:szCs w:val="24"/>
                <w:lang w:val="uk-UA"/>
              </w:rPr>
            </w:pPr>
          </w:p>
        </w:tc>
      </w:tr>
      <w:tr w:rsidR="000E290B" w:rsidRPr="009251F5" w:rsidTr="00BC43E1">
        <w:trPr>
          <w:trHeight w:val="353"/>
          <w:tblCellSpacing w:w="20" w:type="dxa"/>
        </w:trPr>
        <w:tc>
          <w:tcPr>
            <w:tcW w:w="5677" w:type="dxa"/>
            <w:vAlign w:val="center"/>
          </w:tcPr>
          <w:p w:rsidR="000E290B" w:rsidRPr="009251F5" w:rsidRDefault="000E290B" w:rsidP="00BC43E1">
            <w:pPr>
              <w:spacing w:after="0" w:line="240" w:lineRule="auto"/>
              <w:rPr>
                <w:rFonts w:ascii="Times New Roman" w:hAnsi="Times New Roman"/>
                <w:sz w:val="24"/>
                <w:szCs w:val="24"/>
                <w:lang w:val="uk-UA"/>
              </w:rPr>
            </w:pPr>
            <w:r w:rsidRPr="009251F5">
              <w:rPr>
                <w:rFonts w:ascii="Times New Roman" w:hAnsi="Times New Roman"/>
                <w:sz w:val="24"/>
                <w:szCs w:val="24"/>
                <w:lang w:val="uk-UA"/>
              </w:rPr>
              <w:t>Прізвище, ім’я, по-батькові керівника</w:t>
            </w:r>
            <w:r w:rsidRPr="009251F5">
              <w:rPr>
                <w:rFonts w:ascii="Times New Roman" w:hAnsi="Times New Roman"/>
                <w:i/>
                <w:sz w:val="24"/>
                <w:szCs w:val="24"/>
                <w:lang w:val="uk-UA"/>
              </w:rPr>
              <w:t xml:space="preserve"> (для юридичної особи), </w:t>
            </w:r>
            <w:r w:rsidRPr="009251F5">
              <w:rPr>
                <w:rFonts w:ascii="Times New Roman" w:hAnsi="Times New Roman"/>
                <w:sz w:val="24"/>
                <w:szCs w:val="24"/>
                <w:lang w:val="uk-UA"/>
              </w:rPr>
              <w:t>телефон для контактів</w:t>
            </w:r>
          </w:p>
        </w:tc>
        <w:tc>
          <w:tcPr>
            <w:tcW w:w="3946" w:type="dxa"/>
          </w:tcPr>
          <w:p w:rsidR="000E290B" w:rsidRPr="009251F5" w:rsidRDefault="000E290B" w:rsidP="00BC43E1">
            <w:pPr>
              <w:spacing w:after="0" w:line="240" w:lineRule="auto"/>
              <w:rPr>
                <w:rFonts w:ascii="Times New Roman" w:hAnsi="Times New Roman"/>
                <w:sz w:val="24"/>
                <w:szCs w:val="24"/>
                <w:lang w:val="uk-UA"/>
              </w:rPr>
            </w:pPr>
          </w:p>
        </w:tc>
      </w:tr>
      <w:tr w:rsidR="000E290B" w:rsidRPr="009251F5" w:rsidTr="00BC43E1">
        <w:trPr>
          <w:trHeight w:val="353"/>
          <w:tblCellSpacing w:w="20" w:type="dxa"/>
        </w:trPr>
        <w:tc>
          <w:tcPr>
            <w:tcW w:w="5677" w:type="dxa"/>
            <w:vAlign w:val="center"/>
          </w:tcPr>
          <w:p w:rsidR="000E290B" w:rsidRPr="009251F5" w:rsidRDefault="000E290B" w:rsidP="00BC43E1">
            <w:pPr>
              <w:spacing w:after="0" w:line="240" w:lineRule="auto"/>
              <w:rPr>
                <w:rFonts w:ascii="Times New Roman" w:hAnsi="Times New Roman"/>
                <w:sz w:val="24"/>
                <w:szCs w:val="24"/>
                <w:lang w:val="uk-UA"/>
              </w:rPr>
            </w:pPr>
            <w:r w:rsidRPr="009251F5">
              <w:rPr>
                <w:rFonts w:ascii="Times New Roman" w:hAnsi="Times New Roman"/>
                <w:bCs/>
                <w:iCs/>
                <w:sz w:val="24"/>
                <w:szCs w:val="24"/>
                <w:lang w:val="uk-UA"/>
              </w:rPr>
              <w:t xml:space="preserve">Контактна особа </w:t>
            </w:r>
            <w:r w:rsidRPr="009251F5">
              <w:rPr>
                <w:rFonts w:ascii="Times New Roman" w:hAnsi="Times New Roman"/>
                <w:bCs/>
                <w:i/>
                <w:iCs/>
                <w:sz w:val="24"/>
                <w:szCs w:val="24"/>
                <w:lang w:val="uk-UA"/>
              </w:rPr>
              <w:t>(</w:t>
            </w:r>
            <w:r w:rsidRPr="009251F5">
              <w:rPr>
                <w:rFonts w:ascii="Times New Roman" w:hAnsi="Times New Roman"/>
                <w:color w:val="000000"/>
                <w:sz w:val="24"/>
                <w:szCs w:val="24"/>
                <w:lang w:val="uk-UA"/>
              </w:rPr>
              <w:t>прізвище, ім’я по батькові</w:t>
            </w:r>
            <w:r w:rsidRPr="009251F5">
              <w:rPr>
                <w:rFonts w:ascii="Times New Roman" w:hAnsi="Times New Roman"/>
                <w:bCs/>
                <w:i/>
                <w:iCs/>
                <w:sz w:val="24"/>
                <w:szCs w:val="24"/>
                <w:lang w:val="uk-UA"/>
              </w:rPr>
              <w:t>)</w:t>
            </w:r>
            <w:r w:rsidRPr="009251F5">
              <w:rPr>
                <w:rFonts w:ascii="Times New Roman" w:hAnsi="Times New Roman"/>
                <w:bCs/>
                <w:iCs/>
                <w:sz w:val="24"/>
                <w:szCs w:val="24"/>
                <w:lang w:val="uk-UA"/>
              </w:rPr>
              <w:t>, посада, телефон</w:t>
            </w:r>
          </w:p>
        </w:tc>
        <w:tc>
          <w:tcPr>
            <w:tcW w:w="3946" w:type="dxa"/>
          </w:tcPr>
          <w:p w:rsidR="000E290B" w:rsidRPr="009251F5" w:rsidRDefault="000E290B" w:rsidP="00BC43E1">
            <w:pPr>
              <w:spacing w:after="0" w:line="240" w:lineRule="auto"/>
              <w:rPr>
                <w:rFonts w:ascii="Times New Roman" w:hAnsi="Times New Roman"/>
                <w:sz w:val="24"/>
                <w:szCs w:val="24"/>
                <w:lang w:val="uk-UA"/>
              </w:rPr>
            </w:pPr>
          </w:p>
        </w:tc>
      </w:tr>
      <w:tr w:rsidR="000E290B" w:rsidRPr="009251F5" w:rsidTr="00BC43E1">
        <w:trPr>
          <w:trHeight w:val="353"/>
          <w:tblCellSpacing w:w="20" w:type="dxa"/>
        </w:trPr>
        <w:tc>
          <w:tcPr>
            <w:tcW w:w="5677" w:type="dxa"/>
            <w:vAlign w:val="center"/>
          </w:tcPr>
          <w:p w:rsidR="000E290B" w:rsidRPr="009251F5" w:rsidRDefault="000E290B" w:rsidP="00BC43E1">
            <w:pPr>
              <w:spacing w:after="0" w:line="240" w:lineRule="auto"/>
              <w:jc w:val="both"/>
              <w:rPr>
                <w:rFonts w:ascii="Times New Roman" w:hAnsi="Times New Roman"/>
                <w:sz w:val="24"/>
                <w:szCs w:val="24"/>
                <w:lang w:val="uk-UA"/>
              </w:rPr>
            </w:pPr>
            <w:r w:rsidRPr="009251F5">
              <w:rPr>
                <w:rFonts w:ascii="Times New Roman" w:hAnsi="Times New Roman"/>
                <w:sz w:val="24"/>
                <w:szCs w:val="24"/>
                <w:lang w:val="uk-UA"/>
              </w:rPr>
              <w:t xml:space="preserve">Особа, уповноважена на підписання договору про закупівлю та/або </w:t>
            </w:r>
            <w:r w:rsidRPr="009251F5">
              <w:rPr>
                <w:rFonts w:ascii="Times New Roman" w:hAnsi="Times New Roman"/>
                <w:color w:val="000000"/>
                <w:sz w:val="24"/>
                <w:szCs w:val="24"/>
                <w:lang w:val="uk-UA"/>
              </w:rPr>
              <w:t xml:space="preserve">службова (посадова) особа учасника, яку уповноважено представляти його інтереси підчас проведення процедури закупівлі </w:t>
            </w:r>
            <w:r w:rsidRPr="009251F5">
              <w:rPr>
                <w:rFonts w:ascii="Times New Roman" w:hAnsi="Times New Roman"/>
                <w:i/>
                <w:sz w:val="24"/>
                <w:szCs w:val="24"/>
                <w:lang w:val="uk-UA"/>
              </w:rPr>
              <w:t>(прізвище, ім'я, по батькові, посада)</w:t>
            </w:r>
          </w:p>
        </w:tc>
        <w:tc>
          <w:tcPr>
            <w:tcW w:w="3946" w:type="dxa"/>
          </w:tcPr>
          <w:p w:rsidR="000E290B" w:rsidRPr="009251F5" w:rsidRDefault="000E290B" w:rsidP="00BC43E1">
            <w:pPr>
              <w:spacing w:after="0" w:line="240" w:lineRule="auto"/>
              <w:rPr>
                <w:rFonts w:ascii="Times New Roman" w:hAnsi="Times New Roman"/>
                <w:sz w:val="24"/>
                <w:szCs w:val="24"/>
                <w:lang w:val="uk-UA"/>
              </w:rPr>
            </w:pPr>
          </w:p>
        </w:tc>
      </w:tr>
    </w:tbl>
    <w:p w:rsidR="000E290B" w:rsidRPr="002C011F" w:rsidRDefault="000E290B" w:rsidP="00000F49">
      <w:pPr>
        <w:tabs>
          <w:tab w:val="num" w:pos="0"/>
        </w:tabs>
        <w:spacing w:after="0" w:line="240" w:lineRule="auto"/>
        <w:rPr>
          <w:rFonts w:ascii="Times New Roman" w:hAnsi="Times New Roman"/>
          <w:sz w:val="24"/>
          <w:szCs w:val="24"/>
          <w:lang w:val="uk-UA"/>
        </w:rPr>
      </w:pPr>
    </w:p>
    <w:p w:rsidR="000E290B" w:rsidRPr="002C011F" w:rsidRDefault="000E290B" w:rsidP="00000F49">
      <w:pPr>
        <w:spacing w:after="0" w:line="240" w:lineRule="auto"/>
        <w:jc w:val="both"/>
        <w:rPr>
          <w:rFonts w:ascii="Times New Roman" w:hAnsi="Times New Roman"/>
          <w:b/>
          <w:sz w:val="24"/>
          <w:szCs w:val="24"/>
          <w:lang w:val="uk-UA"/>
        </w:rPr>
      </w:pPr>
    </w:p>
    <w:p w:rsidR="000E290B" w:rsidRPr="002C011F" w:rsidRDefault="000E290B" w:rsidP="00000F49">
      <w:pPr>
        <w:spacing w:after="0" w:line="240" w:lineRule="auto"/>
        <w:ind w:firstLine="540"/>
        <w:jc w:val="both"/>
        <w:rPr>
          <w:rFonts w:ascii="Times New Roman" w:hAnsi="Times New Roman"/>
          <w:sz w:val="24"/>
          <w:szCs w:val="24"/>
          <w:lang w:val="uk-UA"/>
        </w:rPr>
      </w:pPr>
    </w:p>
    <w:tbl>
      <w:tblPr>
        <w:tblW w:w="9540" w:type="dxa"/>
        <w:tblInd w:w="-72" w:type="dxa"/>
        <w:tblLayout w:type="fixed"/>
        <w:tblLook w:val="01E0" w:firstRow="1" w:lastRow="1" w:firstColumn="1" w:lastColumn="1" w:noHBand="0" w:noVBand="0"/>
      </w:tblPr>
      <w:tblGrid>
        <w:gridCol w:w="3781"/>
        <w:gridCol w:w="3602"/>
        <w:gridCol w:w="2157"/>
      </w:tblGrid>
      <w:tr w:rsidR="000E290B" w:rsidRPr="009251F5" w:rsidTr="00BC43E1">
        <w:tc>
          <w:tcPr>
            <w:tcW w:w="3780" w:type="dxa"/>
          </w:tcPr>
          <w:p w:rsidR="000E290B" w:rsidRPr="009251F5" w:rsidRDefault="000E290B" w:rsidP="00BC43E1">
            <w:pPr>
              <w:tabs>
                <w:tab w:val="left" w:pos="2160"/>
                <w:tab w:val="left" w:pos="3600"/>
              </w:tabs>
              <w:spacing w:after="0" w:line="240" w:lineRule="auto"/>
              <w:rPr>
                <w:rFonts w:ascii="Times New Roman" w:hAnsi="Times New Roman"/>
                <w:b/>
                <w:sz w:val="24"/>
                <w:szCs w:val="24"/>
                <w:lang w:val="uk-UA"/>
              </w:rPr>
            </w:pPr>
            <w:r w:rsidRPr="009251F5">
              <w:rPr>
                <w:rFonts w:ascii="Times New Roman" w:hAnsi="Times New Roman"/>
                <w:b/>
                <w:sz w:val="24"/>
                <w:szCs w:val="24"/>
                <w:lang w:val="uk-UA"/>
              </w:rPr>
              <w:t>Керівник організації – учасника процедури закупівлі або інша уповноважена особа учасника</w:t>
            </w:r>
          </w:p>
        </w:tc>
        <w:tc>
          <w:tcPr>
            <w:tcW w:w="3600" w:type="dxa"/>
          </w:tcPr>
          <w:p w:rsidR="000E290B" w:rsidRPr="009251F5" w:rsidRDefault="000E290B" w:rsidP="00BC43E1">
            <w:pPr>
              <w:tabs>
                <w:tab w:val="left" w:pos="2160"/>
                <w:tab w:val="left" w:pos="3600"/>
              </w:tabs>
              <w:spacing w:after="0" w:line="240" w:lineRule="auto"/>
              <w:jc w:val="center"/>
              <w:rPr>
                <w:rFonts w:ascii="Times New Roman" w:hAnsi="Times New Roman"/>
                <w:sz w:val="24"/>
                <w:szCs w:val="24"/>
                <w:lang w:val="uk-UA"/>
              </w:rPr>
            </w:pPr>
            <w:r w:rsidRPr="009251F5">
              <w:rPr>
                <w:rFonts w:ascii="Times New Roman" w:hAnsi="Times New Roman"/>
                <w:sz w:val="24"/>
                <w:szCs w:val="24"/>
                <w:lang w:val="uk-UA"/>
              </w:rPr>
              <w:t>___________________________</w:t>
            </w:r>
          </w:p>
          <w:p w:rsidR="000E290B" w:rsidRPr="009251F5" w:rsidRDefault="000E290B" w:rsidP="00BC43E1">
            <w:pPr>
              <w:tabs>
                <w:tab w:val="left" w:pos="2160"/>
                <w:tab w:val="left" w:pos="3600"/>
              </w:tabs>
              <w:spacing w:after="0" w:line="240" w:lineRule="auto"/>
              <w:jc w:val="center"/>
              <w:rPr>
                <w:rFonts w:ascii="Times New Roman" w:hAnsi="Times New Roman"/>
                <w:i/>
                <w:sz w:val="24"/>
                <w:szCs w:val="24"/>
                <w:lang w:val="uk-UA"/>
              </w:rPr>
            </w:pPr>
            <w:r w:rsidRPr="009251F5">
              <w:rPr>
                <w:rFonts w:ascii="Times New Roman" w:hAnsi="Times New Roman"/>
                <w:i/>
                <w:sz w:val="24"/>
                <w:szCs w:val="24"/>
                <w:lang w:val="uk-UA"/>
              </w:rPr>
              <w:t>(підпис) МП (за наявності)</w:t>
            </w:r>
          </w:p>
        </w:tc>
        <w:tc>
          <w:tcPr>
            <w:tcW w:w="2156" w:type="dxa"/>
          </w:tcPr>
          <w:p w:rsidR="000E290B" w:rsidRPr="009251F5" w:rsidRDefault="000E290B" w:rsidP="00BC43E1">
            <w:pPr>
              <w:tabs>
                <w:tab w:val="left" w:pos="2160"/>
                <w:tab w:val="left" w:pos="3600"/>
              </w:tabs>
              <w:spacing w:after="0" w:line="240" w:lineRule="auto"/>
              <w:jc w:val="center"/>
              <w:rPr>
                <w:rFonts w:ascii="Times New Roman" w:hAnsi="Times New Roman"/>
                <w:sz w:val="24"/>
                <w:szCs w:val="24"/>
                <w:lang w:val="uk-UA"/>
              </w:rPr>
            </w:pPr>
            <w:r w:rsidRPr="009251F5">
              <w:rPr>
                <w:rFonts w:ascii="Times New Roman" w:hAnsi="Times New Roman"/>
                <w:sz w:val="24"/>
                <w:szCs w:val="24"/>
                <w:lang w:val="uk-UA"/>
              </w:rPr>
              <w:t>___________</w:t>
            </w:r>
          </w:p>
          <w:p w:rsidR="000E290B" w:rsidRPr="009251F5" w:rsidRDefault="000E290B" w:rsidP="00BC43E1">
            <w:pPr>
              <w:tabs>
                <w:tab w:val="left" w:pos="2160"/>
                <w:tab w:val="left" w:pos="3600"/>
              </w:tabs>
              <w:spacing w:after="0" w:line="240" w:lineRule="auto"/>
              <w:jc w:val="center"/>
              <w:rPr>
                <w:rFonts w:ascii="Times New Roman" w:hAnsi="Times New Roman"/>
                <w:sz w:val="24"/>
                <w:szCs w:val="24"/>
                <w:lang w:val="uk-UA"/>
              </w:rPr>
            </w:pPr>
            <w:r w:rsidRPr="009251F5">
              <w:rPr>
                <w:rFonts w:ascii="Times New Roman" w:hAnsi="Times New Roman"/>
                <w:i/>
                <w:sz w:val="24"/>
                <w:szCs w:val="24"/>
                <w:lang w:val="uk-UA"/>
              </w:rPr>
              <w:t>(ініціали та прізвище)</w:t>
            </w:r>
          </w:p>
        </w:tc>
      </w:tr>
    </w:tbl>
    <w:p w:rsidR="000E290B" w:rsidRPr="005408FA" w:rsidRDefault="000E290B" w:rsidP="00000F49">
      <w:pPr>
        <w:spacing w:after="0" w:line="240" w:lineRule="auto"/>
        <w:rPr>
          <w:rFonts w:ascii="Times New Roman" w:hAnsi="Times New Roman"/>
          <w:sz w:val="24"/>
          <w:szCs w:val="24"/>
          <w:lang w:val="uk-UA"/>
        </w:rPr>
      </w:pPr>
    </w:p>
    <w:p w:rsidR="000E290B" w:rsidRPr="005408FA"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Pr="002E75D6" w:rsidRDefault="000E290B" w:rsidP="00000F49">
      <w:pPr>
        <w:spacing w:after="0" w:line="240" w:lineRule="auto"/>
        <w:jc w:val="right"/>
        <w:rPr>
          <w:rFonts w:ascii="Times New Roman" w:hAnsi="Times New Roman"/>
          <w:b/>
          <w:sz w:val="24"/>
          <w:szCs w:val="24"/>
        </w:rPr>
      </w:pPr>
      <w:r w:rsidRPr="002E75D6">
        <w:rPr>
          <w:rFonts w:ascii="Times New Roman" w:hAnsi="Times New Roman"/>
          <w:b/>
          <w:sz w:val="24"/>
          <w:szCs w:val="24"/>
          <w:lang w:val="uk-UA"/>
        </w:rPr>
        <w:lastRenderedPageBreak/>
        <w:t>ДОДАТОК 5</w:t>
      </w:r>
    </w:p>
    <w:p w:rsidR="000E290B" w:rsidRPr="002E75D6" w:rsidRDefault="000E290B" w:rsidP="00000F49">
      <w:pPr>
        <w:tabs>
          <w:tab w:val="left" w:pos="1080"/>
          <w:tab w:val="left" w:pos="10381"/>
        </w:tabs>
        <w:spacing w:after="0" w:line="240" w:lineRule="auto"/>
        <w:ind w:firstLine="246"/>
        <w:jc w:val="right"/>
        <w:rPr>
          <w:rFonts w:ascii="Times New Roman" w:hAnsi="Times New Roman"/>
          <w:sz w:val="24"/>
          <w:szCs w:val="24"/>
        </w:rPr>
      </w:pPr>
    </w:p>
    <w:p w:rsidR="000E290B" w:rsidRPr="002E75D6" w:rsidRDefault="000E290B" w:rsidP="00000F49">
      <w:pPr>
        <w:widowControl w:val="0"/>
        <w:autoSpaceDE w:val="0"/>
        <w:autoSpaceDN w:val="0"/>
        <w:adjustRightInd w:val="0"/>
        <w:spacing w:after="0" w:line="240" w:lineRule="auto"/>
        <w:ind w:right="196"/>
        <w:rPr>
          <w:rFonts w:ascii="Times New Roman" w:hAnsi="Times New Roman"/>
          <w:i/>
          <w:iCs/>
          <w:sz w:val="24"/>
          <w:szCs w:val="24"/>
          <w:lang w:val="uk-UA"/>
        </w:rPr>
      </w:pPr>
      <w:r>
        <w:rPr>
          <w:rFonts w:ascii="Times New Roman" w:hAnsi="Times New Roman"/>
          <w:i/>
          <w:iCs/>
          <w:sz w:val="24"/>
          <w:szCs w:val="24"/>
          <w:lang w:val="uk-UA"/>
        </w:rPr>
        <w:t>Запропонована ф</w:t>
      </w:r>
      <w:r w:rsidRPr="002E75D6">
        <w:rPr>
          <w:rFonts w:ascii="Times New Roman" w:hAnsi="Times New Roman"/>
          <w:i/>
          <w:iCs/>
          <w:sz w:val="24"/>
          <w:szCs w:val="24"/>
          <w:lang w:val="uk-UA"/>
        </w:rPr>
        <w:t>орма «Лист-згода на обробку персональних даних»</w:t>
      </w:r>
    </w:p>
    <w:p w:rsidR="000E290B" w:rsidRPr="002E75D6" w:rsidRDefault="000E290B" w:rsidP="00000F49">
      <w:pPr>
        <w:tabs>
          <w:tab w:val="left" w:pos="1080"/>
          <w:tab w:val="left" w:pos="10381"/>
        </w:tabs>
        <w:spacing w:after="0" w:line="240" w:lineRule="auto"/>
        <w:ind w:firstLine="246"/>
        <w:jc w:val="center"/>
        <w:rPr>
          <w:rFonts w:ascii="Times New Roman" w:hAnsi="Times New Roman"/>
          <w:sz w:val="24"/>
          <w:szCs w:val="24"/>
          <w:lang w:val="uk-UA"/>
        </w:rPr>
      </w:pPr>
    </w:p>
    <w:p w:rsidR="000E290B" w:rsidRPr="002E75D6" w:rsidRDefault="000E290B" w:rsidP="00000F49">
      <w:pPr>
        <w:tabs>
          <w:tab w:val="left" w:pos="1080"/>
          <w:tab w:val="left" w:pos="10381"/>
        </w:tabs>
        <w:spacing w:after="0" w:line="240" w:lineRule="auto"/>
        <w:ind w:firstLine="246"/>
        <w:jc w:val="center"/>
        <w:rPr>
          <w:rFonts w:ascii="Times New Roman" w:hAnsi="Times New Roman"/>
          <w:sz w:val="24"/>
          <w:szCs w:val="24"/>
          <w:lang w:val="uk-UA"/>
        </w:rPr>
      </w:pPr>
      <w:r w:rsidRPr="002E75D6">
        <w:rPr>
          <w:rFonts w:ascii="Times New Roman" w:hAnsi="Times New Roman"/>
          <w:sz w:val="24"/>
          <w:szCs w:val="24"/>
        </w:rPr>
        <w:t>ЛИСТ-ЗГОДА</w:t>
      </w:r>
    </w:p>
    <w:p w:rsidR="000E290B" w:rsidRPr="002E75D6" w:rsidRDefault="000E290B" w:rsidP="00000F49">
      <w:pPr>
        <w:tabs>
          <w:tab w:val="left" w:pos="1080"/>
          <w:tab w:val="left" w:pos="10381"/>
        </w:tabs>
        <w:spacing w:after="0" w:line="240" w:lineRule="auto"/>
        <w:ind w:firstLine="246"/>
        <w:jc w:val="center"/>
        <w:rPr>
          <w:rFonts w:ascii="Times New Roman" w:hAnsi="Times New Roman"/>
          <w:sz w:val="24"/>
          <w:szCs w:val="24"/>
          <w:lang w:val="uk-UA"/>
        </w:rPr>
      </w:pPr>
    </w:p>
    <w:p w:rsidR="000E290B" w:rsidRPr="00DF67E7" w:rsidRDefault="000E290B" w:rsidP="00DF67E7">
      <w:pPr>
        <w:spacing w:after="0" w:line="240" w:lineRule="auto"/>
        <w:jc w:val="both"/>
        <w:rPr>
          <w:rFonts w:ascii="Times New Roman" w:hAnsi="Times New Roman"/>
          <w:b/>
          <w:bCs/>
          <w:iCs/>
          <w:sz w:val="24"/>
          <w:szCs w:val="24"/>
          <w:lang w:val="uk-UA"/>
        </w:rPr>
      </w:pPr>
      <w:r w:rsidRPr="002E75D6">
        <w:rPr>
          <w:rFonts w:ascii="Times New Roman" w:hAnsi="Times New Roman"/>
          <w:i/>
          <w:sz w:val="24"/>
          <w:szCs w:val="24"/>
        </w:rPr>
        <w:t>(вказати повну назву учасника)</w:t>
      </w:r>
      <w:r w:rsidRPr="002E75D6">
        <w:rPr>
          <w:rFonts w:ascii="Times New Roman" w:hAnsi="Times New Roman"/>
          <w:sz w:val="24"/>
          <w:szCs w:val="24"/>
        </w:rPr>
        <w:t xml:space="preserve">, надаємо свою пропозицію щодо участі у </w:t>
      </w:r>
      <w:r>
        <w:rPr>
          <w:rFonts w:ascii="Times New Roman" w:hAnsi="Times New Roman"/>
          <w:sz w:val="24"/>
          <w:szCs w:val="24"/>
          <w:lang w:val="uk-UA"/>
        </w:rPr>
        <w:t xml:space="preserve">тендері </w:t>
      </w:r>
      <w:r w:rsidRPr="002E75D6">
        <w:rPr>
          <w:rFonts w:ascii="Times New Roman" w:hAnsi="Times New Roman"/>
          <w:sz w:val="24"/>
          <w:szCs w:val="24"/>
        </w:rPr>
        <w:t xml:space="preserve">на закупівлю </w:t>
      </w:r>
      <w:r w:rsidRPr="00DF67E7">
        <w:rPr>
          <w:rFonts w:ascii="Times New Roman" w:hAnsi="Times New Roman"/>
          <w:b/>
          <w:bCs/>
          <w:iCs/>
          <w:sz w:val="24"/>
          <w:szCs w:val="24"/>
          <w:lang w:val="uk-UA"/>
        </w:rPr>
        <w:t>ДК 021:2015 Єдиний закупівельний сл</w:t>
      </w:r>
      <w:r>
        <w:rPr>
          <w:rFonts w:ascii="Times New Roman" w:hAnsi="Times New Roman"/>
          <w:b/>
          <w:bCs/>
          <w:iCs/>
          <w:sz w:val="24"/>
          <w:szCs w:val="24"/>
          <w:lang w:val="uk-UA"/>
        </w:rPr>
        <w:t>овник 09110000-3 Тверде паливо (торфобрикет - 09112200-9</w:t>
      </w:r>
      <w:r w:rsidRPr="00DF67E7">
        <w:rPr>
          <w:rFonts w:ascii="Times New Roman" w:hAnsi="Times New Roman"/>
          <w:b/>
          <w:bCs/>
          <w:iCs/>
          <w:sz w:val="24"/>
          <w:szCs w:val="24"/>
          <w:lang w:val="uk-UA"/>
        </w:rPr>
        <w:t>)</w:t>
      </w:r>
    </w:p>
    <w:p w:rsidR="000E290B" w:rsidRDefault="000E290B" w:rsidP="00000F49">
      <w:pPr>
        <w:tabs>
          <w:tab w:val="left" w:pos="1080"/>
          <w:tab w:val="left" w:pos="10381"/>
        </w:tabs>
        <w:spacing w:after="0"/>
        <w:ind w:firstLine="567"/>
        <w:jc w:val="both"/>
        <w:rPr>
          <w:rFonts w:ascii="Times New Roman" w:hAnsi="Times New Roman"/>
          <w:sz w:val="24"/>
          <w:szCs w:val="24"/>
          <w:lang w:val="uk-UA"/>
        </w:rPr>
      </w:pPr>
      <w:r w:rsidRPr="002E75D6">
        <w:rPr>
          <w:rFonts w:ascii="Times New Roman" w:hAnsi="Times New Roman"/>
          <w:sz w:val="24"/>
          <w:szCs w:val="24"/>
        </w:rPr>
        <w:t xml:space="preserve">На вимогу Закону України «Про захист персональних даних» надаємо письмову згоду на обробку персональних даних </w:t>
      </w:r>
      <w:r w:rsidRPr="002E75D6">
        <w:rPr>
          <w:rFonts w:ascii="Times New Roman" w:hAnsi="Times New Roman"/>
          <w:i/>
          <w:sz w:val="24"/>
          <w:szCs w:val="24"/>
        </w:rPr>
        <w:t>(вказати прізвище, імя, по батькові учасника)</w:t>
      </w:r>
      <w:r w:rsidRPr="002E75D6">
        <w:rPr>
          <w:rFonts w:ascii="Times New Roman" w:hAnsi="Times New Roman"/>
          <w:sz w:val="24"/>
          <w:szCs w:val="24"/>
        </w:rPr>
        <w:t xml:space="preserve"> (в т.ч. збирання, зберігання і поширення, включаючи оприлюднення на Веб-порталі </w:t>
      </w:r>
      <w:r>
        <w:rPr>
          <w:rFonts w:ascii="Times New Roman" w:hAnsi="Times New Roman"/>
          <w:sz w:val="24"/>
          <w:szCs w:val="24"/>
          <w:lang w:val="uk-UA"/>
        </w:rPr>
        <w:t xml:space="preserve"> Уповноваженого органу</w:t>
      </w:r>
      <w:r w:rsidRPr="002E75D6">
        <w:rPr>
          <w:rFonts w:ascii="Times New Roman" w:hAnsi="Times New Roman"/>
          <w:sz w:val="24"/>
          <w:szCs w:val="24"/>
        </w:rPr>
        <w:t xml:space="preserve">) з метою проведення процедури </w:t>
      </w:r>
      <w:r>
        <w:rPr>
          <w:rFonts w:ascii="Times New Roman" w:hAnsi="Times New Roman"/>
          <w:sz w:val="24"/>
          <w:szCs w:val="24"/>
          <w:lang w:val="uk-UA"/>
        </w:rPr>
        <w:t xml:space="preserve">публічних закупівель </w:t>
      </w:r>
      <w:r w:rsidRPr="002E75D6">
        <w:rPr>
          <w:rFonts w:ascii="Times New Roman" w:hAnsi="Times New Roman"/>
          <w:sz w:val="24"/>
          <w:szCs w:val="24"/>
        </w:rPr>
        <w:t>на виконання умов Закону України «Про</w:t>
      </w:r>
      <w:r>
        <w:rPr>
          <w:rFonts w:ascii="Times New Roman" w:hAnsi="Times New Roman"/>
          <w:sz w:val="24"/>
          <w:szCs w:val="24"/>
          <w:lang w:val="uk-UA"/>
        </w:rPr>
        <w:t xml:space="preserve"> публічні закупівлі</w:t>
      </w:r>
      <w:r w:rsidRPr="002E75D6">
        <w:rPr>
          <w:rFonts w:ascii="Times New Roman" w:hAnsi="Times New Roman"/>
          <w:sz w:val="24"/>
          <w:szCs w:val="24"/>
        </w:rPr>
        <w:t>».</w:t>
      </w:r>
    </w:p>
    <w:p w:rsidR="000E290B" w:rsidRPr="002E75D6" w:rsidRDefault="000E290B" w:rsidP="00000F49">
      <w:pPr>
        <w:tabs>
          <w:tab w:val="left" w:pos="1080"/>
          <w:tab w:val="left" w:pos="10381"/>
        </w:tabs>
        <w:spacing w:after="0"/>
        <w:ind w:firstLine="567"/>
        <w:jc w:val="both"/>
        <w:rPr>
          <w:rFonts w:ascii="Times New Roman" w:hAnsi="Times New Roman"/>
          <w:sz w:val="24"/>
          <w:szCs w:val="24"/>
          <w:lang w:val="uk-UA"/>
        </w:rPr>
      </w:pPr>
    </w:p>
    <w:tbl>
      <w:tblPr>
        <w:tblW w:w="9540" w:type="dxa"/>
        <w:tblInd w:w="-72" w:type="dxa"/>
        <w:tblLayout w:type="fixed"/>
        <w:tblLook w:val="01E0" w:firstRow="1" w:lastRow="1" w:firstColumn="1" w:lastColumn="1" w:noHBand="0" w:noVBand="0"/>
      </w:tblPr>
      <w:tblGrid>
        <w:gridCol w:w="3781"/>
        <w:gridCol w:w="3602"/>
        <w:gridCol w:w="2157"/>
      </w:tblGrid>
      <w:tr w:rsidR="000E290B" w:rsidRPr="009251F5" w:rsidTr="00BC43E1">
        <w:tc>
          <w:tcPr>
            <w:tcW w:w="3780" w:type="dxa"/>
          </w:tcPr>
          <w:p w:rsidR="000E290B" w:rsidRPr="009251F5" w:rsidRDefault="000E290B" w:rsidP="00BC43E1">
            <w:pPr>
              <w:tabs>
                <w:tab w:val="left" w:pos="2160"/>
                <w:tab w:val="left" w:pos="3600"/>
              </w:tabs>
              <w:spacing w:after="0" w:line="240" w:lineRule="auto"/>
              <w:rPr>
                <w:rFonts w:ascii="Times New Roman" w:hAnsi="Times New Roman"/>
                <w:b/>
                <w:sz w:val="24"/>
                <w:szCs w:val="24"/>
                <w:lang w:val="uk-UA"/>
              </w:rPr>
            </w:pPr>
            <w:r w:rsidRPr="009251F5">
              <w:rPr>
                <w:rFonts w:ascii="Times New Roman" w:hAnsi="Times New Roman"/>
                <w:b/>
                <w:sz w:val="24"/>
                <w:szCs w:val="24"/>
                <w:lang w:val="uk-UA"/>
              </w:rPr>
              <w:t>Керівник організації – учасника процедури закупівлі або інша уповноважена особа учасника</w:t>
            </w:r>
          </w:p>
        </w:tc>
        <w:tc>
          <w:tcPr>
            <w:tcW w:w="3600" w:type="dxa"/>
          </w:tcPr>
          <w:p w:rsidR="000E290B" w:rsidRPr="009251F5" w:rsidRDefault="000E290B" w:rsidP="00BC43E1">
            <w:pPr>
              <w:tabs>
                <w:tab w:val="left" w:pos="2160"/>
                <w:tab w:val="left" w:pos="3600"/>
              </w:tabs>
              <w:spacing w:after="0" w:line="240" w:lineRule="auto"/>
              <w:jc w:val="center"/>
              <w:rPr>
                <w:rFonts w:ascii="Times New Roman" w:hAnsi="Times New Roman"/>
                <w:sz w:val="24"/>
                <w:szCs w:val="24"/>
                <w:lang w:val="uk-UA"/>
              </w:rPr>
            </w:pPr>
            <w:r w:rsidRPr="009251F5">
              <w:rPr>
                <w:rFonts w:ascii="Times New Roman" w:hAnsi="Times New Roman"/>
                <w:sz w:val="24"/>
                <w:szCs w:val="24"/>
                <w:lang w:val="uk-UA"/>
              </w:rPr>
              <w:t>___________________________</w:t>
            </w:r>
          </w:p>
          <w:p w:rsidR="000E290B" w:rsidRPr="009251F5" w:rsidRDefault="000E290B" w:rsidP="00BC43E1">
            <w:pPr>
              <w:tabs>
                <w:tab w:val="left" w:pos="2160"/>
                <w:tab w:val="left" w:pos="3600"/>
              </w:tabs>
              <w:spacing w:after="0" w:line="240" w:lineRule="auto"/>
              <w:jc w:val="center"/>
              <w:rPr>
                <w:rFonts w:ascii="Times New Roman" w:hAnsi="Times New Roman"/>
                <w:i/>
                <w:sz w:val="24"/>
                <w:szCs w:val="24"/>
                <w:lang w:val="uk-UA"/>
              </w:rPr>
            </w:pPr>
            <w:r w:rsidRPr="009251F5">
              <w:rPr>
                <w:rFonts w:ascii="Times New Roman" w:hAnsi="Times New Roman"/>
                <w:i/>
                <w:sz w:val="24"/>
                <w:szCs w:val="24"/>
                <w:lang w:val="uk-UA"/>
              </w:rPr>
              <w:t>(підпис) МП (за наявності)</w:t>
            </w:r>
          </w:p>
        </w:tc>
        <w:tc>
          <w:tcPr>
            <w:tcW w:w="2156" w:type="dxa"/>
          </w:tcPr>
          <w:p w:rsidR="000E290B" w:rsidRPr="009251F5" w:rsidRDefault="000E290B" w:rsidP="00BC43E1">
            <w:pPr>
              <w:tabs>
                <w:tab w:val="left" w:pos="2160"/>
                <w:tab w:val="left" w:pos="3600"/>
              </w:tabs>
              <w:spacing w:after="0" w:line="240" w:lineRule="auto"/>
              <w:jc w:val="center"/>
              <w:rPr>
                <w:rFonts w:ascii="Times New Roman" w:hAnsi="Times New Roman"/>
                <w:sz w:val="24"/>
                <w:szCs w:val="24"/>
                <w:lang w:val="uk-UA"/>
              </w:rPr>
            </w:pPr>
            <w:r w:rsidRPr="009251F5">
              <w:rPr>
                <w:rFonts w:ascii="Times New Roman" w:hAnsi="Times New Roman"/>
                <w:sz w:val="24"/>
                <w:szCs w:val="24"/>
                <w:lang w:val="uk-UA"/>
              </w:rPr>
              <w:t>___________</w:t>
            </w:r>
          </w:p>
          <w:p w:rsidR="000E290B" w:rsidRPr="009251F5" w:rsidRDefault="000E290B" w:rsidP="00BC43E1">
            <w:pPr>
              <w:tabs>
                <w:tab w:val="left" w:pos="2160"/>
                <w:tab w:val="left" w:pos="3600"/>
              </w:tabs>
              <w:spacing w:after="0" w:line="240" w:lineRule="auto"/>
              <w:jc w:val="center"/>
              <w:rPr>
                <w:rFonts w:ascii="Times New Roman" w:hAnsi="Times New Roman"/>
                <w:sz w:val="24"/>
                <w:szCs w:val="24"/>
                <w:lang w:val="uk-UA"/>
              </w:rPr>
            </w:pPr>
            <w:r w:rsidRPr="009251F5">
              <w:rPr>
                <w:rFonts w:ascii="Times New Roman" w:hAnsi="Times New Roman"/>
                <w:i/>
                <w:sz w:val="24"/>
                <w:szCs w:val="24"/>
                <w:lang w:val="uk-UA"/>
              </w:rPr>
              <w:t>(ініціали та прізвище)</w:t>
            </w:r>
          </w:p>
        </w:tc>
      </w:tr>
    </w:tbl>
    <w:p w:rsidR="000E290B" w:rsidRPr="002E75D6" w:rsidRDefault="000E290B" w:rsidP="00000F49">
      <w:pPr>
        <w:spacing w:after="0" w:line="240" w:lineRule="auto"/>
        <w:jc w:val="both"/>
        <w:rPr>
          <w:rFonts w:ascii="Times New Roman" w:hAnsi="Times New Roman"/>
          <w:b/>
          <w:i/>
          <w:sz w:val="24"/>
          <w:szCs w:val="24"/>
          <w:lang w:val="uk-UA"/>
        </w:rPr>
      </w:pPr>
    </w:p>
    <w:p w:rsidR="000E290B" w:rsidRPr="002E75D6" w:rsidRDefault="000E290B" w:rsidP="00000F49">
      <w:pPr>
        <w:spacing w:after="0" w:line="240" w:lineRule="auto"/>
        <w:jc w:val="both"/>
        <w:rPr>
          <w:rFonts w:ascii="Times New Roman" w:hAnsi="Times New Roman"/>
          <w:i/>
          <w:sz w:val="24"/>
          <w:szCs w:val="24"/>
        </w:rPr>
      </w:pPr>
      <w:r w:rsidRPr="002E75D6">
        <w:rPr>
          <w:rFonts w:ascii="Times New Roman" w:hAnsi="Times New Roman"/>
          <w:i/>
          <w:sz w:val="24"/>
          <w:szCs w:val="24"/>
        </w:rPr>
        <w:t>Примітки</w:t>
      </w:r>
      <w:r w:rsidRPr="002E75D6">
        <w:rPr>
          <w:rFonts w:ascii="Times New Roman" w:hAnsi="Times New Roman"/>
          <w:i/>
          <w:sz w:val="24"/>
          <w:szCs w:val="24"/>
          <w:lang w:val="uk-UA"/>
        </w:rPr>
        <w:t xml:space="preserve"> до Додатку 5</w:t>
      </w:r>
      <w:r w:rsidRPr="002E75D6">
        <w:rPr>
          <w:rFonts w:ascii="Times New Roman" w:hAnsi="Times New Roman"/>
          <w:i/>
          <w:sz w:val="24"/>
          <w:szCs w:val="24"/>
        </w:rPr>
        <w:t xml:space="preserve">: </w:t>
      </w:r>
    </w:p>
    <w:p w:rsidR="000E290B" w:rsidRPr="002E75D6" w:rsidRDefault="000E290B" w:rsidP="00000F49">
      <w:pPr>
        <w:spacing w:after="0" w:line="240" w:lineRule="auto"/>
        <w:jc w:val="both"/>
        <w:rPr>
          <w:rFonts w:ascii="Times New Roman" w:hAnsi="Times New Roman"/>
          <w:i/>
          <w:sz w:val="20"/>
          <w:szCs w:val="24"/>
        </w:rPr>
      </w:pPr>
      <w:r w:rsidRPr="002E75D6">
        <w:rPr>
          <w:rFonts w:ascii="Times New Roman" w:hAnsi="Times New Roman"/>
          <w:i/>
          <w:sz w:val="24"/>
          <w:szCs w:val="24"/>
        </w:rPr>
        <w:t>1. Дану форму учасник подає на фірмовому бланку (у разі наявності).</w:t>
      </w: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Default="000E290B" w:rsidP="00000F49">
      <w:pPr>
        <w:spacing w:after="0" w:line="240" w:lineRule="auto"/>
        <w:rPr>
          <w:rFonts w:ascii="Times New Roman" w:hAnsi="Times New Roman"/>
          <w:sz w:val="24"/>
          <w:szCs w:val="24"/>
          <w:lang w:val="uk-UA"/>
        </w:rPr>
      </w:pPr>
    </w:p>
    <w:p w:rsidR="000E290B" w:rsidRPr="00F14CDE" w:rsidRDefault="000E290B" w:rsidP="00000F49">
      <w:pPr>
        <w:spacing w:after="0" w:line="240" w:lineRule="auto"/>
        <w:jc w:val="right"/>
        <w:rPr>
          <w:rFonts w:ascii="Times New Roman" w:hAnsi="Times New Roman"/>
          <w:sz w:val="24"/>
          <w:szCs w:val="24"/>
        </w:rPr>
      </w:pPr>
      <w:r w:rsidRPr="00F14CDE">
        <w:rPr>
          <w:rFonts w:ascii="Times New Roman" w:hAnsi="Times New Roman"/>
          <w:sz w:val="24"/>
          <w:szCs w:val="24"/>
        </w:rPr>
        <w:lastRenderedPageBreak/>
        <w:t>ДОДАТОК 6</w:t>
      </w:r>
    </w:p>
    <w:p w:rsidR="000E290B" w:rsidRPr="00F14CDE" w:rsidRDefault="000E290B" w:rsidP="0072086D">
      <w:pPr>
        <w:spacing w:after="0" w:line="240" w:lineRule="auto"/>
        <w:jc w:val="center"/>
        <w:rPr>
          <w:rFonts w:ascii="Times New Roman" w:hAnsi="Times New Roman"/>
          <w:sz w:val="24"/>
          <w:szCs w:val="24"/>
        </w:rPr>
      </w:pPr>
      <w:r w:rsidRPr="00F14CDE">
        <w:rPr>
          <w:rFonts w:ascii="Times New Roman" w:hAnsi="Times New Roman"/>
          <w:sz w:val="24"/>
          <w:szCs w:val="24"/>
        </w:rPr>
        <w:t>Документи, що подає учасник відповідно до ст. 16, ст. 17 Закону та відповідно до вимог тендерної документації</w:t>
      </w:r>
    </w:p>
    <w:p w:rsidR="000E290B" w:rsidRPr="00F14CDE" w:rsidRDefault="000E290B" w:rsidP="00DF67E7">
      <w:pPr>
        <w:pStyle w:val="1"/>
        <w:widowControl w:val="0"/>
        <w:spacing w:line="240" w:lineRule="auto"/>
        <w:jc w:val="both"/>
        <w:rPr>
          <w:rFonts w:ascii="Times New Roman" w:hAnsi="Times New Roman" w:cs="Times New Roman"/>
          <w:color w:val="auto"/>
          <w:sz w:val="24"/>
          <w:szCs w:val="24"/>
        </w:rPr>
      </w:pPr>
      <w:r w:rsidRPr="00F14CDE">
        <w:rPr>
          <w:rFonts w:ascii="Times New Roman" w:hAnsi="Times New Roman" w:cs="Times New Roman"/>
          <w:color w:val="auto"/>
          <w:sz w:val="24"/>
          <w:szCs w:val="24"/>
        </w:rPr>
        <w:t>Відповідно до вимог тендерної документації:</w:t>
      </w:r>
    </w:p>
    <w:p w:rsidR="000E290B" w:rsidRPr="00F14CDE" w:rsidRDefault="000E290B" w:rsidP="00DF67E7">
      <w:pPr>
        <w:pStyle w:val="1"/>
        <w:spacing w:line="240" w:lineRule="auto"/>
        <w:ind w:firstLine="425"/>
        <w:jc w:val="both"/>
        <w:rPr>
          <w:rFonts w:ascii="Times New Roman" w:hAnsi="Times New Roman" w:cs="Times New Roman"/>
          <w:color w:val="auto"/>
          <w:sz w:val="24"/>
          <w:szCs w:val="24"/>
        </w:rPr>
      </w:pPr>
      <w:r w:rsidRPr="00F14CDE">
        <w:rPr>
          <w:rFonts w:ascii="Times New Roman" w:hAnsi="Times New Roman" w:cs="Times New Roman"/>
          <w:color w:val="auto"/>
          <w:sz w:val="24"/>
          <w:szCs w:val="24"/>
        </w:rPr>
        <w:t>Відповідно до вимог тендерної документації:</w:t>
      </w:r>
    </w:p>
    <w:p w:rsidR="000E290B" w:rsidRPr="00F14CDE" w:rsidRDefault="000E290B" w:rsidP="00DF67E7">
      <w:pPr>
        <w:pStyle w:val="1"/>
        <w:spacing w:line="240" w:lineRule="auto"/>
        <w:ind w:firstLine="425"/>
        <w:jc w:val="both"/>
        <w:rPr>
          <w:rFonts w:ascii="Times New Roman" w:hAnsi="Times New Roman" w:cs="Times New Roman"/>
          <w:color w:val="auto"/>
          <w:sz w:val="24"/>
          <w:szCs w:val="24"/>
        </w:rPr>
      </w:pPr>
      <w:r w:rsidRPr="00F14CDE">
        <w:rPr>
          <w:rFonts w:ascii="Times New Roman" w:hAnsi="Times New Roman" w:cs="Times New Roman"/>
          <w:color w:val="auto"/>
          <w:sz w:val="24"/>
          <w:szCs w:val="24"/>
        </w:rPr>
        <w:t xml:space="preserve">1.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rsidR="000E290B" w:rsidRPr="00F14CDE" w:rsidRDefault="000E290B" w:rsidP="00DF67E7">
      <w:pPr>
        <w:pStyle w:val="1"/>
        <w:spacing w:line="240" w:lineRule="auto"/>
        <w:ind w:firstLine="425"/>
        <w:jc w:val="both"/>
        <w:rPr>
          <w:rFonts w:ascii="Times New Roman" w:hAnsi="Times New Roman" w:cs="Times New Roman"/>
          <w:color w:val="auto"/>
          <w:sz w:val="24"/>
          <w:szCs w:val="24"/>
        </w:rPr>
      </w:pPr>
      <w:r w:rsidRPr="00F14CDE">
        <w:rPr>
          <w:rFonts w:ascii="Times New Roman" w:hAnsi="Times New Roman" w:cs="Times New Roman"/>
          <w:color w:val="auto"/>
          <w:sz w:val="24"/>
          <w:szCs w:val="24"/>
        </w:rPr>
        <w:t>2.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E290B" w:rsidRPr="00F14CDE" w:rsidRDefault="000E290B" w:rsidP="00DF67E7">
      <w:pPr>
        <w:pStyle w:val="1"/>
        <w:spacing w:line="240" w:lineRule="auto"/>
        <w:ind w:firstLine="425"/>
        <w:jc w:val="both"/>
        <w:rPr>
          <w:rFonts w:ascii="Times New Roman" w:hAnsi="Times New Roman" w:cs="Times New Roman"/>
          <w:color w:val="auto"/>
          <w:sz w:val="24"/>
          <w:szCs w:val="24"/>
        </w:rPr>
      </w:pPr>
      <w:r w:rsidRPr="00F14CDE">
        <w:rPr>
          <w:rFonts w:ascii="Times New Roman" w:hAnsi="Times New Roman" w:cs="Times New Roman"/>
          <w:color w:val="auto"/>
          <w:sz w:val="24"/>
          <w:szCs w:val="24"/>
        </w:rPr>
        <w:t>3. Тендерна пропозиція (Додаток 1)</w:t>
      </w:r>
    </w:p>
    <w:p w:rsidR="000E290B" w:rsidRPr="00F14CDE" w:rsidRDefault="000E290B" w:rsidP="00DF67E7">
      <w:pPr>
        <w:pStyle w:val="1"/>
        <w:spacing w:line="240" w:lineRule="auto"/>
        <w:ind w:firstLine="425"/>
        <w:jc w:val="both"/>
        <w:rPr>
          <w:rFonts w:ascii="Times New Roman" w:hAnsi="Times New Roman" w:cs="Times New Roman"/>
          <w:color w:val="auto"/>
          <w:sz w:val="24"/>
          <w:szCs w:val="24"/>
        </w:rPr>
      </w:pPr>
      <w:r w:rsidRPr="00F14CDE">
        <w:rPr>
          <w:rFonts w:ascii="Times New Roman" w:hAnsi="Times New Roman" w:cs="Times New Roman"/>
          <w:color w:val="auto"/>
          <w:sz w:val="24"/>
          <w:szCs w:val="24"/>
        </w:rPr>
        <w:t xml:space="preserve">4. Згода на укладення договору розміщеного в під час </w:t>
      </w:r>
      <w:r w:rsidR="00FD7EA8" w:rsidRPr="00F14CDE">
        <w:rPr>
          <w:rFonts w:ascii="Times New Roman" w:hAnsi="Times New Roman" w:cs="Times New Roman"/>
          <w:color w:val="auto"/>
          <w:sz w:val="24"/>
          <w:szCs w:val="24"/>
        </w:rPr>
        <w:t>оголошення закупівлі</w:t>
      </w:r>
    </w:p>
    <w:p w:rsidR="000E290B" w:rsidRPr="00F14CDE" w:rsidRDefault="000E290B" w:rsidP="00DF67E7">
      <w:pPr>
        <w:pStyle w:val="1"/>
        <w:widowControl w:val="0"/>
        <w:spacing w:line="240" w:lineRule="auto"/>
        <w:ind w:firstLine="425"/>
        <w:jc w:val="both"/>
        <w:rPr>
          <w:rFonts w:ascii="Times New Roman" w:hAnsi="Times New Roman" w:cs="Times New Roman"/>
          <w:color w:val="auto"/>
          <w:sz w:val="24"/>
          <w:szCs w:val="24"/>
        </w:rPr>
      </w:pPr>
      <w:r w:rsidRPr="00F14CDE">
        <w:rPr>
          <w:rFonts w:ascii="Times New Roman" w:hAnsi="Times New Roman" w:cs="Times New Roman"/>
          <w:color w:val="auto"/>
          <w:sz w:val="24"/>
          <w:szCs w:val="24"/>
        </w:rPr>
        <w:tab/>
        <w:t>5. Копія сертифікату якості/відповідності, та/або посвідчення про якість, та/або декларації виробника, та/або іншого документального підтвердження якості та безпеки товару, що пропонується для постачання;</w:t>
      </w:r>
    </w:p>
    <w:p w:rsidR="000E290B" w:rsidRPr="00F14CDE" w:rsidRDefault="000E290B" w:rsidP="00DF67E7">
      <w:pPr>
        <w:pStyle w:val="1"/>
        <w:widowControl w:val="0"/>
        <w:spacing w:line="240" w:lineRule="auto"/>
        <w:ind w:firstLine="425"/>
        <w:jc w:val="both"/>
        <w:rPr>
          <w:rFonts w:ascii="Times New Roman" w:hAnsi="Times New Roman" w:cs="Times New Roman"/>
          <w:color w:val="auto"/>
          <w:sz w:val="24"/>
          <w:szCs w:val="24"/>
        </w:rPr>
      </w:pPr>
      <w:r w:rsidRPr="00F14CDE">
        <w:rPr>
          <w:rFonts w:ascii="Times New Roman" w:hAnsi="Times New Roman" w:cs="Times New Roman"/>
          <w:color w:val="auto"/>
          <w:sz w:val="24"/>
          <w:szCs w:val="24"/>
        </w:rPr>
        <w:tab/>
        <w:t>6. Довідку довільної форми із зазначенням повного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0E290B" w:rsidRPr="00F14CDE" w:rsidRDefault="000E290B" w:rsidP="00DF67E7">
      <w:pPr>
        <w:pStyle w:val="1"/>
        <w:widowControl w:val="0"/>
        <w:spacing w:line="240" w:lineRule="auto"/>
        <w:ind w:firstLine="425"/>
        <w:jc w:val="both"/>
        <w:rPr>
          <w:rFonts w:ascii="Times New Roman" w:hAnsi="Times New Roman" w:cs="Times New Roman"/>
          <w:color w:val="auto"/>
          <w:sz w:val="24"/>
          <w:szCs w:val="24"/>
        </w:rPr>
      </w:pPr>
      <w:r w:rsidRPr="00F14CDE">
        <w:rPr>
          <w:rFonts w:ascii="Times New Roman" w:hAnsi="Times New Roman" w:cs="Times New Roman"/>
          <w:color w:val="auto"/>
          <w:sz w:val="24"/>
          <w:szCs w:val="24"/>
        </w:rPr>
        <w:tab/>
        <w:t>7. Відомості з ЄДРПОУ – для юридичних осіб та/або Відомості про визначення класифікаційних даних – для фізичних осіб підприємців та/або Витяг з Єдиного державного реєстру юридичних осіб, фізичних осіб-підприємців та громадських формувань</w:t>
      </w:r>
    </w:p>
    <w:p w:rsidR="000E290B" w:rsidRPr="00F14CDE" w:rsidRDefault="000E290B" w:rsidP="00DF67E7">
      <w:pPr>
        <w:pStyle w:val="1"/>
        <w:widowControl w:val="0"/>
        <w:spacing w:line="240" w:lineRule="auto"/>
        <w:ind w:firstLine="425"/>
        <w:jc w:val="both"/>
        <w:rPr>
          <w:rFonts w:ascii="Times New Roman" w:hAnsi="Times New Roman" w:cs="Times New Roman"/>
          <w:color w:val="auto"/>
          <w:sz w:val="24"/>
          <w:szCs w:val="24"/>
        </w:rPr>
      </w:pPr>
      <w:r w:rsidRPr="00F14CDE">
        <w:rPr>
          <w:rFonts w:ascii="Times New Roman" w:hAnsi="Times New Roman" w:cs="Times New Roman"/>
          <w:color w:val="auto"/>
          <w:sz w:val="24"/>
          <w:szCs w:val="24"/>
        </w:rPr>
        <w:t>(не подається, у випадку якщо ця інформація міститься у відкритих єдиних державних реєстрах, доступ до яких є вільним) (це зазначається в письмовому вигляді з посиланням на  адресу відповідного відкритого реєстру);</w:t>
      </w:r>
    </w:p>
    <w:p w:rsidR="000E290B" w:rsidRPr="00F14CDE" w:rsidRDefault="000E290B" w:rsidP="00DF67E7">
      <w:pPr>
        <w:pStyle w:val="1"/>
        <w:widowControl w:val="0"/>
        <w:spacing w:line="240" w:lineRule="auto"/>
        <w:ind w:firstLine="425"/>
        <w:jc w:val="both"/>
        <w:rPr>
          <w:rFonts w:ascii="Times New Roman" w:hAnsi="Times New Roman" w:cs="Times New Roman"/>
          <w:color w:val="auto"/>
          <w:sz w:val="24"/>
          <w:szCs w:val="24"/>
        </w:rPr>
      </w:pPr>
      <w:r w:rsidRPr="00F14CDE">
        <w:rPr>
          <w:rFonts w:ascii="Times New Roman" w:hAnsi="Times New Roman" w:cs="Times New Roman"/>
          <w:color w:val="auto"/>
          <w:sz w:val="24"/>
          <w:szCs w:val="24"/>
        </w:rPr>
        <w:tab/>
        <w:t>8. Витяг з реєстру платників єдиного податку/ податку на додану вартість</w:t>
      </w:r>
    </w:p>
    <w:p w:rsidR="000E290B" w:rsidRPr="00F14CDE" w:rsidRDefault="000E290B" w:rsidP="00DF67E7">
      <w:pPr>
        <w:pStyle w:val="1"/>
        <w:widowControl w:val="0"/>
        <w:spacing w:line="240" w:lineRule="auto"/>
        <w:ind w:firstLine="425"/>
        <w:jc w:val="both"/>
        <w:rPr>
          <w:rFonts w:ascii="Times New Roman" w:hAnsi="Times New Roman" w:cs="Times New Roman"/>
          <w:color w:val="auto"/>
          <w:sz w:val="24"/>
          <w:szCs w:val="24"/>
        </w:rPr>
      </w:pPr>
      <w:r w:rsidRPr="00F14CDE">
        <w:rPr>
          <w:rFonts w:ascii="Times New Roman" w:hAnsi="Times New Roman" w:cs="Times New Roman"/>
          <w:color w:val="auto"/>
          <w:sz w:val="24"/>
          <w:szCs w:val="24"/>
        </w:rPr>
        <w:tab/>
        <w:t>9. Копію довідки про присвоєння ідентифікаційного коду (для фізичних осіб, у тому числі фізичних осіб-підприємців);</w:t>
      </w:r>
    </w:p>
    <w:p w:rsidR="000E290B" w:rsidRPr="00F14CDE" w:rsidRDefault="000E290B" w:rsidP="00DF67E7">
      <w:pPr>
        <w:pStyle w:val="1"/>
        <w:widowControl w:val="0"/>
        <w:spacing w:line="240" w:lineRule="auto"/>
        <w:ind w:firstLine="425"/>
        <w:jc w:val="both"/>
        <w:rPr>
          <w:rFonts w:ascii="Times New Roman" w:hAnsi="Times New Roman" w:cs="Times New Roman"/>
          <w:color w:val="auto"/>
          <w:sz w:val="24"/>
          <w:szCs w:val="24"/>
        </w:rPr>
      </w:pPr>
      <w:r w:rsidRPr="00F14CDE">
        <w:rPr>
          <w:rFonts w:ascii="Times New Roman" w:hAnsi="Times New Roman" w:cs="Times New Roman"/>
          <w:color w:val="auto"/>
          <w:sz w:val="24"/>
          <w:szCs w:val="24"/>
        </w:rPr>
        <w:tab/>
        <w:t>10. Копію паспорту (для фізичних осіб, у тому числі фізичних осіб-підприємців);</w:t>
      </w:r>
    </w:p>
    <w:p w:rsidR="000E290B" w:rsidRPr="00F14CDE" w:rsidRDefault="000E290B" w:rsidP="00DF67E7">
      <w:pPr>
        <w:pStyle w:val="1"/>
        <w:widowControl w:val="0"/>
        <w:spacing w:line="240" w:lineRule="auto"/>
        <w:ind w:firstLine="425"/>
        <w:jc w:val="both"/>
        <w:rPr>
          <w:rFonts w:ascii="Times New Roman" w:hAnsi="Times New Roman" w:cs="Times New Roman"/>
          <w:color w:val="auto"/>
          <w:sz w:val="24"/>
          <w:szCs w:val="24"/>
        </w:rPr>
      </w:pPr>
      <w:r w:rsidRPr="00F14CDE">
        <w:rPr>
          <w:rFonts w:ascii="Times New Roman" w:hAnsi="Times New Roman" w:cs="Times New Roman"/>
          <w:color w:val="auto"/>
          <w:sz w:val="24"/>
          <w:szCs w:val="24"/>
        </w:rPr>
        <w:tab/>
        <w:t>11. Копію дозволу або ліцензії на право займатись відповідним видом господарської діяльності (у передбачених законодавством випадках);</w:t>
      </w:r>
    </w:p>
    <w:p w:rsidR="000E290B" w:rsidRPr="00F14CDE" w:rsidRDefault="000E290B" w:rsidP="00DF67E7">
      <w:pPr>
        <w:pStyle w:val="1"/>
        <w:widowControl w:val="0"/>
        <w:spacing w:line="240" w:lineRule="auto"/>
        <w:ind w:firstLine="425"/>
        <w:jc w:val="both"/>
        <w:rPr>
          <w:rFonts w:ascii="Times New Roman" w:hAnsi="Times New Roman" w:cs="Times New Roman"/>
          <w:color w:val="auto"/>
          <w:sz w:val="24"/>
          <w:szCs w:val="24"/>
        </w:rPr>
      </w:pPr>
      <w:r w:rsidRPr="00F14CDE">
        <w:rPr>
          <w:rFonts w:ascii="Times New Roman" w:hAnsi="Times New Roman" w:cs="Times New Roman"/>
          <w:color w:val="auto"/>
          <w:sz w:val="24"/>
          <w:szCs w:val="24"/>
        </w:rPr>
        <w:t>12. Засвідчену  копію статуту учасника (положення, установчого договору або іншого документу, який його замінює) із змінами (у разі їх наявності). Статут повинен передбачати провадження діяльності, яка відповідає предмету закупівлі.</w:t>
      </w:r>
    </w:p>
    <w:p w:rsidR="000E290B" w:rsidRPr="00F14CDE" w:rsidRDefault="000E290B" w:rsidP="00DF67E7">
      <w:pPr>
        <w:pStyle w:val="1"/>
        <w:widowControl w:val="0"/>
        <w:spacing w:line="240" w:lineRule="auto"/>
        <w:ind w:firstLine="425"/>
        <w:jc w:val="both"/>
        <w:rPr>
          <w:rFonts w:ascii="Times New Roman" w:hAnsi="Times New Roman" w:cs="Times New Roman"/>
          <w:color w:val="auto"/>
          <w:sz w:val="24"/>
          <w:szCs w:val="24"/>
        </w:rPr>
      </w:pPr>
      <w:r w:rsidRPr="00F14CDE">
        <w:rPr>
          <w:rFonts w:ascii="Times New Roman" w:hAnsi="Times New Roman" w:cs="Times New Roman"/>
          <w:color w:val="auto"/>
          <w:sz w:val="24"/>
          <w:szCs w:val="24"/>
        </w:rPr>
        <w:tab/>
        <w:t>13. Лист-згоду на обробку персональних даних</w:t>
      </w:r>
    </w:p>
    <w:p w:rsidR="000E290B" w:rsidRPr="00F14CDE" w:rsidRDefault="000E290B" w:rsidP="00DF67E7">
      <w:pPr>
        <w:pStyle w:val="1"/>
        <w:widowControl w:val="0"/>
        <w:spacing w:line="240" w:lineRule="auto"/>
        <w:ind w:firstLine="425"/>
        <w:jc w:val="both"/>
        <w:rPr>
          <w:rFonts w:ascii="Times New Roman" w:hAnsi="Times New Roman" w:cs="Times New Roman"/>
          <w:color w:val="auto"/>
          <w:sz w:val="24"/>
          <w:szCs w:val="24"/>
        </w:rPr>
      </w:pPr>
      <w:r w:rsidRPr="00F14CDE">
        <w:rPr>
          <w:rFonts w:ascii="Times New Roman" w:hAnsi="Times New Roman" w:cs="Times New Roman"/>
          <w:color w:val="auto"/>
          <w:sz w:val="24"/>
          <w:szCs w:val="24"/>
        </w:rPr>
        <w:tab/>
        <w:t>14. Підписаний проект договору</w:t>
      </w:r>
    </w:p>
    <w:p w:rsidR="000E290B" w:rsidRPr="00F14CDE" w:rsidRDefault="000E290B" w:rsidP="00DF67E7">
      <w:pPr>
        <w:pStyle w:val="1"/>
        <w:widowControl w:val="0"/>
        <w:spacing w:line="240" w:lineRule="auto"/>
        <w:ind w:firstLine="425"/>
        <w:jc w:val="both"/>
        <w:rPr>
          <w:rFonts w:ascii="Times New Roman" w:hAnsi="Times New Roman" w:cs="Times New Roman"/>
          <w:color w:val="auto"/>
          <w:sz w:val="24"/>
          <w:szCs w:val="24"/>
        </w:rPr>
      </w:pPr>
      <w:r w:rsidRPr="00F14CDE">
        <w:rPr>
          <w:rFonts w:ascii="Times New Roman" w:hAnsi="Times New Roman" w:cs="Times New Roman"/>
          <w:color w:val="auto"/>
          <w:sz w:val="24"/>
          <w:szCs w:val="24"/>
        </w:rPr>
        <w:tab/>
        <w:t>15. Довідка про захист довкілля.</w:t>
      </w:r>
    </w:p>
    <w:p w:rsidR="000E290B" w:rsidRPr="00F14CDE" w:rsidRDefault="000E290B" w:rsidP="00DF67E7">
      <w:pPr>
        <w:pStyle w:val="1"/>
        <w:widowControl w:val="0"/>
        <w:spacing w:line="240" w:lineRule="auto"/>
        <w:ind w:firstLine="425"/>
        <w:jc w:val="both"/>
        <w:rPr>
          <w:rFonts w:ascii="Times New Roman" w:hAnsi="Times New Roman" w:cs="Times New Roman"/>
          <w:color w:val="auto"/>
          <w:sz w:val="24"/>
          <w:szCs w:val="24"/>
        </w:rPr>
      </w:pPr>
      <w:r w:rsidRPr="00F14CDE">
        <w:rPr>
          <w:rFonts w:ascii="Times New Roman" w:hAnsi="Times New Roman" w:cs="Times New Roman"/>
          <w:color w:val="auto"/>
          <w:sz w:val="24"/>
          <w:szCs w:val="24"/>
        </w:rPr>
        <w:tab/>
        <w:t>16. Довідка про виробника товару, та копія договору постачання, якщо учасник не є виробником.</w:t>
      </w:r>
    </w:p>
    <w:p w:rsidR="000E290B" w:rsidRPr="00F14CDE" w:rsidRDefault="000E290B" w:rsidP="00DF67E7">
      <w:pPr>
        <w:pStyle w:val="1"/>
        <w:spacing w:line="240" w:lineRule="auto"/>
        <w:jc w:val="both"/>
        <w:rPr>
          <w:rFonts w:ascii="Times New Roman" w:hAnsi="Times New Roman" w:cs="Times New Roman"/>
          <w:color w:val="auto"/>
          <w:sz w:val="24"/>
          <w:szCs w:val="24"/>
        </w:rPr>
      </w:pPr>
      <w:r w:rsidRPr="00F14CDE">
        <w:rPr>
          <w:rFonts w:ascii="Times New Roman" w:hAnsi="Times New Roman" w:cs="Times New Roman"/>
          <w:b/>
          <w:color w:val="auto"/>
          <w:sz w:val="24"/>
          <w:szCs w:val="24"/>
        </w:rPr>
        <w:t>Відповідно до ст. 17 Закону</w:t>
      </w:r>
      <w:r w:rsidR="00F14CDE" w:rsidRPr="00F14CDE">
        <w:rPr>
          <w:rFonts w:ascii="Times New Roman" w:hAnsi="Times New Roman" w:cs="Times New Roman"/>
          <w:color w:val="auto"/>
          <w:sz w:val="24"/>
          <w:szCs w:val="24"/>
        </w:rPr>
        <w:t xml:space="preserve"> учасник підтверджує відсутність підстав шляхом самостійного декларування.</w:t>
      </w:r>
    </w:p>
    <w:p w:rsidR="000E290B" w:rsidRPr="00F14CDE" w:rsidRDefault="000E290B" w:rsidP="00DF67E7">
      <w:pPr>
        <w:pStyle w:val="1"/>
        <w:widowControl w:val="0"/>
        <w:spacing w:line="240" w:lineRule="auto"/>
        <w:ind w:firstLine="425"/>
        <w:jc w:val="center"/>
        <w:rPr>
          <w:rFonts w:ascii="Times New Roman" w:hAnsi="Times New Roman" w:cs="Times New Roman"/>
          <w:color w:val="auto"/>
          <w:sz w:val="24"/>
          <w:szCs w:val="24"/>
        </w:rPr>
      </w:pPr>
      <w:r w:rsidRPr="00F14CDE">
        <w:rPr>
          <w:rFonts w:ascii="Times New Roman" w:hAnsi="Times New Roman" w:cs="Times New Roman"/>
          <w:color w:val="auto"/>
          <w:sz w:val="24"/>
          <w:szCs w:val="24"/>
        </w:rPr>
        <w:t>УВАГА!</w:t>
      </w:r>
    </w:p>
    <w:p w:rsidR="000E290B" w:rsidRPr="00F14CDE" w:rsidRDefault="000E290B" w:rsidP="00DF67E7">
      <w:pPr>
        <w:pStyle w:val="1"/>
        <w:widowControl w:val="0"/>
        <w:spacing w:line="240" w:lineRule="auto"/>
        <w:ind w:firstLine="425"/>
        <w:jc w:val="both"/>
        <w:rPr>
          <w:rFonts w:ascii="Times New Roman" w:hAnsi="Times New Roman" w:cs="Times New Roman"/>
          <w:color w:val="auto"/>
          <w:sz w:val="24"/>
          <w:szCs w:val="24"/>
        </w:rPr>
      </w:pPr>
      <w:r w:rsidRPr="00F14CDE">
        <w:rPr>
          <w:rFonts w:ascii="Times New Roman" w:hAnsi="Times New Roman" w:cs="Times New Roman"/>
          <w:color w:val="auto"/>
          <w:sz w:val="24"/>
          <w:szCs w:val="24"/>
        </w:rPr>
        <w:t>Якщо учасник не подає у складі своєї пропозиції документи, які не передбачені чинним законодавством для нього або за інших причин, а вони вимагаються цією тендерною документацією, то він повинен надати щодо цього письмове пояснення.</w:t>
      </w:r>
    </w:p>
    <w:p w:rsidR="000E290B" w:rsidRDefault="000E290B" w:rsidP="00DF67E7">
      <w:pPr>
        <w:pStyle w:val="1"/>
        <w:widowControl w:val="0"/>
        <w:spacing w:line="240" w:lineRule="auto"/>
        <w:ind w:firstLine="425"/>
        <w:jc w:val="both"/>
        <w:rPr>
          <w:rFonts w:ascii="Times New Roman" w:hAnsi="Times New Roman"/>
          <w:sz w:val="24"/>
          <w:szCs w:val="24"/>
          <w:lang w:val="uk-UA"/>
        </w:rPr>
      </w:pPr>
    </w:p>
    <w:p w:rsidR="000E290B" w:rsidRDefault="000E290B" w:rsidP="0072086D">
      <w:pPr>
        <w:pStyle w:val="1"/>
        <w:widowControl w:val="0"/>
        <w:spacing w:line="240" w:lineRule="auto"/>
        <w:ind w:left="34" w:right="113" w:firstLine="425"/>
        <w:jc w:val="both"/>
        <w:rPr>
          <w:rFonts w:ascii="Times New Roman" w:hAnsi="Times New Roman"/>
          <w:sz w:val="24"/>
          <w:szCs w:val="24"/>
          <w:lang w:val="uk-UA"/>
        </w:rPr>
      </w:pPr>
    </w:p>
    <w:p w:rsidR="000E290B" w:rsidRDefault="000E290B" w:rsidP="0072086D">
      <w:pPr>
        <w:pStyle w:val="1"/>
        <w:widowControl w:val="0"/>
        <w:spacing w:line="240" w:lineRule="auto"/>
        <w:ind w:left="34" w:right="113" w:firstLine="425"/>
        <w:jc w:val="both"/>
        <w:rPr>
          <w:rFonts w:ascii="Times New Roman" w:hAnsi="Times New Roman"/>
          <w:sz w:val="24"/>
          <w:szCs w:val="24"/>
          <w:lang w:val="uk-UA"/>
        </w:rPr>
      </w:pPr>
    </w:p>
    <w:p w:rsidR="000E290B" w:rsidRDefault="000E290B" w:rsidP="0072086D">
      <w:pPr>
        <w:pStyle w:val="1"/>
        <w:widowControl w:val="0"/>
        <w:spacing w:line="240" w:lineRule="auto"/>
        <w:ind w:left="34" w:right="113" w:firstLine="425"/>
        <w:jc w:val="both"/>
        <w:rPr>
          <w:rFonts w:ascii="Times New Roman" w:hAnsi="Times New Roman"/>
          <w:sz w:val="24"/>
          <w:szCs w:val="24"/>
          <w:lang w:val="uk-UA"/>
        </w:rPr>
      </w:pPr>
    </w:p>
    <w:p w:rsidR="000E290B" w:rsidRDefault="000E290B" w:rsidP="00F14CDE">
      <w:pPr>
        <w:pStyle w:val="1"/>
        <w:widowControl w:val="0"/>
        <w:spacing w:line="240" w:lineRule="auto"/>
        <w:ind w:right="113"/>
        <w:jc w:val="both"/>
        <w:rPr>
          <w:rFonts w:ascii="Times New Roman" w:hAnsi="Times New Roman"/>
          <w:sz w:val="24"/>
          <w:szCs w:val="24"/>
          <w:lang w:val="uk-UA"/>
        </w:rPr>
      </w:pPr>
    </w:p>
    <w:p w:rsidR="000E290B" w:rsidRDefault="000E290B" w:rsidP="0072086D">
      <w:pPr>
        <w:pStyle w:val="1"/>
        <w:widowControl w:val="0"/>
        <w:spacing w:line="240" w:lineRule="auto"/>
        <w:ind w:left="34" w:right="113" w:firstLine="425"/>
        <w:jc w:val="both"/>
        <w:rPr>
          <w:rFonts w:ascii="Times New Roman" w:hAnsi="Times New Roman"/>
          <w:sz w:val="24"/>
          <w:szCs w:val="24"/>
          <w:lang w:val="uk-UA"/>
        </w:rPr>
      </w:pPr>
    </w:p>
    <w:p w:rsidR="000E290B" w:rsidRDefault="000E290B" w:rsidP="0072086D">
      <w:pPr>
        <w:pStyle w:val="1"/>
        <w:widowControl w:val="0"/>
        <w:spacing w:line="240" w:lineRule="auto"/>
        <w:ind w:left="34" w:right="113" w:firstLine="425"/>
        <w:jc w:val="both"/>
        <w:rPr>
          <w:rFonts w:ascii="Times New Roman" w:hAnsi="Times New Roman"/>
          <w:sz w:val="24"/>
          <w:szCs w:val="24"/>
          <w:lang w:val="uk-UA"/>
        </w:rPr>
      </w:pPr>
    </w:p>
    <w:p w:rsidR="000E290B" w:rsidRDefault="000E290B" w:rsidP="0072086D">
      <w:pPr>
        <w:pStyle w:val="1"/>
        <w:widowControl w:val="0"/>
        <w:spacing w:line="240" w:lineRule="auto"/>
        <w:ind w:left="34" w:right="113" w:firstLine="425"/>
        <w:jc w:val="both"/>
        <w:rPr>
          <w:rFonts w:ascii="Times New Roman" w:hAnsi="Times New Roman"/>
          <w:sz w:val="24"/>
          <w:szCs w:val="24"/>
          <w:lang w:val="uk-UA"/>
        </w:rPr>
      </w:pPr>
    </w:p>
    <w:p w:rsidR="000E290B" w:rsidRDefault="000E290B" w:rsidP="0072086D">
      <w:pPr>
        <w:pStyle w:val="1"/>
        <w:widowControl w:val="0"/>
        <w:spacing w:line="240" w:lineRule="auto"/>
        <w:ind w:left="34" w:right="113" w:firstLine="425"/>
        <w:jc w:val="both"/>
        <w:rPr>
          <w:rFonts w:ascii="Times New Roman" w:hAnsi="Times New Roman"/>
          <w:sz w:val="24"/>
          <w:szCs w:val="24"/>
          <w:lang w:val="uk-UA"/>
        </w:rPr>
      </w:pPr>
    </w:p>
    <w:p w:rsidR="000E290B" w:rsidRDefault="000E290B" w:rsidP="0072086D">
      <w:pPr>
        <w:pStyle w:val="1"/>
        <w:widowControl w:val="0"/>
        <w:spacing w:line="240" w:lineRule="auto"/>
        <w:ind w:left="34" w:right="113" w:firstLine="425"/>
        <w:jc w:val="both"/>
        <w:rPr>
          <w:rFonts w:ascii="Times New Roman" w:hAnsi="Times New Roman"/>
          <w:sz w:val="24"/>
          <w:szCs w:val="24"/>
          <w:lang w:val="uk-UA"/>
        </w:rPr>
      </w:pPr>
    </w:p>
    <w:p w:rsidR="000E290B" w:rsidRPr="00F14CDE" w:rsidRDefault="000E290B" w:rsidP="00054E47">
      <w:pPr>
        <w:spacing w:after="0" w:line="240" w:lineRule="auto"/>
        <w:jc w:val="right"/>
        <w:rPr>
          <w:rFonts w:ascii="Times New Roman" w:hAnsi="Times New Roman"/>
          <w:sz w:val="24"/>
          <w:szCs w:val="24"/>
        </w:rPr>
      </w:pPr>
      <w:r w:rsidRPr="00F14CDE">
        <w:rPr>
          <w:rFonts w:ascii="Times New Roman" w:hAnsi="Times New Roman"/>
          <w:sz w:val="24"/>
          <w:szCs w:val="24"/>
        </w:rPr>
        <w:t>ДОДАТОК 7</w:t>
      </w:r>
    </w:p>
    <w:p w:rsidR="000E290B" w:rsidRPr="00F14CDE" w:rsidRDefault="000E290B" w:rsidP="00054E47">
      <w:pPr>
        <w:spacing w:after="0" w:line="240" w:lineRule="auto"/>
        <w:jc w:val="both"/>
        <w:rPr>
          <w:rFonts w:ascii="Times New Roman" w:hAnsi="Times New Roman"/>
          <w:sz w:val="24"/>
          <w:szCs w:val="24"/>
        </w:rPr>
      </w:pPr>
      <w:r w:rsidRPr="00F14CDE">
        <w:rPr>
          <w:rFonts w:ascii="Times New Roman" w:hAnsi="Times New Roman"/>
          <w:sz w:val="24"/>
          <w:szCs w:val="24"/>
        </w:rPr>
        <w:t xml:space="preserve">Переможець </w:t>
      </w:r>
      <w:r w:rsidR="00F14CDE">
        <w:rPr>
          <w:rFonts w:ascii="Times New Roman" w:hAnsi="Times New Roman"/>
          <w:sz w:val="24"/>
          <w:szCs w:val="24"/>
        </w:rPr>
        <w:t>торгів у строк що не перевищує 4 дні</w:t>
      </w:r>
      <w:r w:rsidRPr="00F14CDE">
        <w:rPr>
          <w:rFonts w:ascii="Times New Roman" w:hAnsi="Times New Roman"/>
          <w:sz w:val="24"/>
          <w:szCs w:val="24"/>
        </w:rPr>
        <w:t xml:space="preserve"> з дати оприлюднення на веб-порталі Уповноваженого органу повідомлення про намір укласти договір, повинен надати Замовнику документи: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1"/>
        <w:gridCol w:w="4969"/>
      </w:tblGrid>
      <w:tr w:rsidR="000E290B" w:rsidRPr="00F14CDE" w:rsidTr="00F14CDE">
        <w:tc>
          <w:tcPr>
            <w:tcW w:w="4971" w:type="dxa"/>
          </w:tcPr>
          <w:p w:rsidR="000E290B" w:rsidRPr="00F14CDE" w:rsidRDefault="00F14CDE" w:rsidP="009251F5">
            <w:pPr>
              <w:spacing w:after="0" w:line="240" w:lineRule="auto"/>
              <w:jc w:val="both"/>
              <w:rPr>
                <w:rFonts w:ascii="Times New Roman" w:hAnsi="Times New Roman"/>
                <w:sz w:val="24"/>
                <w:szCs w:val="24"/>
              </w:rPr>
            </w:pPr>
            <w:r>
              <w:rPr>
                <w:rFonts w:ascii="Times New Roman" w:hAnsi="Times New Roman"/>
                <w:sz w:val="24"/>
                <w:szCs w:val="24"/>
              </w:rPr>
              <w:t>1</w:t>
            </w:r>
            <w:r w:rsidR="000E290B" w:rsidRPr="00F14CDE">
              <w:rPr>
                <w:rFonts w:ascii="Times New Roman" w:hAnsi="Times New Roman"/>
                <w:sz w:val="24"/>
                <w:szCs w:val="24"/>
              </w:rPr>
              <w:t xml:space="preserve">. </w:t>
            </w:r>
            <w:r w:rsidR="000E290B" w:rsidRPr="00F14CDE">
              <w:rPr>
                <w:rFonts w:ascii="Times New Roman" w:hAnsi="Times New Roman"/>
                <w:b/>
                <w:sz w:val="24"/>
                <w:szCs w:val="24"/>
              </w:rPr>
              <w:t>На підтвердження п. 3 ч. 1 ст. 17 Закону</w:t>
            </w:r>
            <w:r w:rsidR="000E290B" w:rsidRPr="00F14CDE">
              <w:rPr>
                <w:rFonts w:ascii="Times New Roman" w:hAnsi="Times New Roman"/>
                <w:sz w:val="24"/>
                <w:szCs w:val="24"/>
              </w:rPr>
              <w:t xml:space="preserve">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tc>
        <w:tc>
          <w:tcPr>
            <w:tcW w:w="4969" w:type="dxa"/>
          </w:tcPr>
          <w:p w:rsidR="000E290B" w:rsidRPr="00F14CDE" w:rsidRDefault="000E290B" w:rsidP="00925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F14CDE">
              <w:rPr>
                <w:rFonts w:ascii="Times New Roman" w:hAnsi="Times New Roman"/>
                <w:i/>
                <w:sz w:val="24"/>
                <w:szCs w:val="24"/>
              </w:rPr>
              <w:t>Довідка 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0E290B" w:rsidRPr="00F14CDE" w:rsidRDefault="000E290B" w:rsidP="009251F5">
            <w:pPr>
              <w:spacing w:after="0" w:line="240" w:lineRule="auto"/>
              <w:jc w:val="both"/>
              <w:rPr>
                <w:rFonts w:ascii="Times New Roman" w:hAnsi="Times New Roman"/>
                <w:i/>
                <w:sz w:val="24"/>
                <w:szCs w:val="24"/>
              </w:rPr>
            </w:pPr>
          </w:p>
        </w:tc>
      </w:tr>
      <w:tr w:rsidR="000E290B" w:rsidRPr="00F14CDE" w:rsidTr="00F14CDE">
        <w:tc>
          <w:tcPr>
            <w:tcW w:w="4971" w:type="dxa"/>
          </w:tcPr>
          <w:p w:rsidR="000E290B" w:rsidRPr="00F14CDE" w:rsidRDefault="00C428A7" w:rsidP="009251F5">
            <w:pPr>
              <w:spacing w:after="0" w:line="240" w:lineRule="auto"/>
              <w:jc w:val="both"/>
              <w:rPr>
                <w:rFonts w:ascii="Times New Roman" w:hAnsi="Times New Roman"/>
                <w:sz w:val="24"/>
                <w:szCs w:val="24"/>
              </w:rPr>
            </w:pPr>
            <w:r>
              <w:rPr>
                <w:rFonts w:ascii="Times New Roman" w:hAnsi="Times New Roman"/>
                <w:sz w:val="24"/>
                <w:szCs w:val="24"/>
              </w:rPr>
              <w:t>2</w:t>
            </w:r>
            <w:r w:rsidR="000E290B" w:rsidRPr="00F14CDE">
              <w:rPr>
                <w:rFonts w:ascii="Times New Roman" w:hAnsi="Times New Roman"/>
                <w:sz w:val="24"/>
                <w:szCs w:val="24"/>
              </w:rPr>
              <w:t xml:space="preserve">. </w:t>
            </w:r>
            <w:r w:rsidR="000E290B" w:rsidRPr="00C428A7">
              <w:rPr>
                <w:rFonts w:ascii="Times New Roman" w:hAnsi="Times New Roman"/>
                <w:b/>
                <w:sz w:val="24"/>
                <w:szCs w:val="24"/>
              </w:rPr>
              <w:t>На підтвердження п. 5 ч.1 ст. 17 Закону</w:t>
            </w:r>
            <w:r w:rsidR="000E290B" w:rsidRPr="00F14CDE">
              <w:rPr>
                <w:rFonts w:ascii="Times New Roman" w:hAnsi="Times New Roman"/>
                <w:sz w:val="24"/>
                <w:szCs w:val="24"/>
              </w:rPr>
              <w:t xml:space="preserve"> (фізична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tc>
        <w:tc>
          <w:tcPr>
            <w:tcW w:w="4969" w:type="dxa"/>
          </w:tcPr>
          <w:p w:rsidR="000E290B" w:rsidRPr="00F14CDE" w:rsidRDefault="000E290B" w:rsidP="00925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F14CDE">
              <w:rPr>
                <w:rFonts w:ascii="Times New Roman" w:hAnsi="Times New Roman"/>
                <w:i/>
                <w:sz w:val="24"/>
                <w:szCs w:val="24"/>
              </w:rPr>
              <w:t>Оригінал або завірена копія документа (-ів) виданого (-их) який має такі повноваження з інформацією про те що фізичну особу яка переможцем, до кримінальної відповідальності не було притягнуто засуджено (за кримінальними справами), що вона не значиться та не перебуває в розшуку. Документ повинен бути не більше 2-місячної давнини відносно дати подання документа (наприклад – довідка видана органами НП про несудимість).</w:t>
            </w:r>
          </w:p>
          <w:p w:rsidR="000E290B" w:rsidRPr="00F14CDE" w:rsidRDefault="000E290B" w:rsidP="009251F5">
            <w:pPr>
              <w:spacing w:after="0" w:line="240" w:lineRule="auto"/>
              <w:jc w:val="both"/>
              <w:rPr>
                <w:rFonts w:ascii="Times New Roman" w:hAnsi="Times New Roman"/>
                <w:i/>
                <w:sz w:val="24"/>
                <w:szCs w:val="24"/>
              </w:rPr>
            </w:pPr>
          </w:p>
        </w:tc>
      </w:tr>
      <w:tr w:rsidR="000E290B" w:rsidRPr="00F14CDE" w:rsidTr="00F14CDE">
        <w:tc>
          <w:tcPr>
            <w:tcW w:w="4971" w:type="dxa"/>
          </w:tcPr>
          <w:p w:rsidR="000E290B" w:rsidRPr="00F14CDE" w:rsidRDefault="00C428A7" w:rsidP="009251F5">
            <w:pPr>
              <w:spacing w:after="0" w:line="240" w:lineRule="auto"/>
              <w:jc w:val="both"/>
              <w:rPr>
                <w:rFonts w:ascii="Times New Roman" w:hAnsi="Times New Roman"/>
                <w:sz w:val="24"/>
                <w:szCs w:val="24"/>
              </w:rPr>
            </w:pPr>
            <w:r>
              <w:rPr>
                <w:rFonts w:ascii="Times New Roman" w:hAnsi="Times New Roman"/>
                <w:sz w:val="24"/>
                <w:szCs w:val="24"/>
              </w:rPr>
              <w:t>3</w:t>
            </w:r>
            <w:r w:rsidR="000E290B" w:rsidRPr="00F14CDE">
              <w:rPr>
                <w:rFonts w:ascii="Times New Roman" w:hAnsi="Times New Roman"/>
                <w:sz w:val="24"/>
                <w:szCs w:val="24"/>
              </w:rPr>
              <w:t xml:space="preserve">. </w:t>
            </w:r>
            <w:r w:rsidR="000E290B" w:rsidRPr="00C428A7">
              <w:rPr>
                <w:rFonts w:ascii="Times New Roman" w:hAnsi="Times New Roman"/>
                <w:b/>
                <w:sz w:val="24"/>
                <w:szCs w:val="24"/>
              </w:rPr>
              <w:t>На підтвердження п. 6 ч. 1 ст. 17 Закону</w:t>
            </w:r>
            <w:r w:rsidR="000E290B" w:rsidRPr="00F14CDE">
              <w:rPr>
                <w:rFonts w:ascii="Times New Roman" w:hAnsi="Times New Roman"/>
                <w:sz w:val="24"/>
                <w:szCs w:val="24"/>
              </w:rPr>
              <w:t xml:space="preserve"> (службова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tc>
        <w:tc>
          <w:tcPr>
            <w:tcW w:w="4969" w:type="dxa"/>
          </w:tcPr>
          <w:p w:rsidR="000E290B" w:rsidRPr="00F14CDE" w:rsidRDefault="000E290B" w:rsidP="00925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F14CDE">
              <w:rPr>
                <w:rFonts w:ascii="Times New Roman" w:hAnsi="Times New Roman"/>
                <w:i/>
                <w:sz w:val="24"/>
                <w:szCs w:val="24"/>
              </w:rPr>
              <w:t>Оригінал або завірена копія документа (-ів) виданого (-их) який має такі повноваження з інформацією про те що службова (посадова) особа переможця, яку уповноважено переможцем представляти його інтереси під час проведення процедури закупівлі до кримінальної відповідальності не було притягнуто засуджено (за кримінальними справами), що вона не значиться та не перебуває в розшуку. Документ повинен бути не більше 2-місячної давнини відносно дати подання документа (наприклад – довідка видана органами НП про несудимість).</w:t>
            </w:r>
          </w:p>
          <w:p w:rsidR="000E290B" w:rsidRPr="00F14CDE" w:rsidRDefault="000E290B" w:rsidP="009251F5">
            <w:pPr>
              <w:spacing w:after="0" w:line="240" w:lineRule="auto"/>
              <w:jc w:val="both"/>
              <w:rPr>
                <w:rFonts w:ascii="Times New Roman" w:hAnsi="Times New Roman"/>
                <w:i/>
                <w:sz w:val="24"/>
                <w:szCs w:val="24"/>
              </w:rPr>
            </w:pPr>
          </w:p>
        </w:tc>
      </w:tr>
    </w:tbl>
    <w:p w:rsidR="000E290B" w:rsidRPr="00F14CDE" w:rsidRDefault="000E290B" w:rsidP="00B0356B">
      <w:pPr>
        <w:spacing w:after="0" w:line="240" w:lineRule="auto"/>
        <w:jc w:val="both"/>
        <w:rPr>
          <w:rFonts w:ascii="Times New Roman" w:hAnsi="Times New Roman"/>
          <w:sz w:val="24"/>
          <w:szCs w:val="24"/>
        </w:rPr>
      </w:pPr>
      <w:r w:rsidRPr="00F14CDE">
        <w:rPr>
          <w:rFonts w:ascii="Times New Roman" w:hAnsi="Times New Roman"/>
          <w:sz w:val="24"/>
          <w:szCs w:val="24"/>
        </w:rPr>
        <w:t xml:space="preserve">Дані документи слід подати у сканованому вигляді на веб портал Уповноваженого органу </w:t>
      </w:r>
    </w:p>
    <w:p w:rsidR="000E290B" w:rsidRPr="00F14CDE" w:rsidRDefault="000E290B" w:rsidP="00B0356B">
      <w:pPr>
        <w:spacing w:after="0" w:line="240" w:lineRule="auto"/>
        <w:jc w:val="both"/>
        <w:rPr>
          <w:rFonts w:ascii="Times New Roman" w:hAnsi="Times New Roman"/>
          <w:sz w:val="24"/>
          <w:szCs w:val="24"/>
        </w:rPr>
      </w:pPr>
    </w:p>
    <w:p w:rsidR="000E290B" w:rsidRPr="00F14CDE" w:rsidRDefault="000E290B" w:rsidP="00B0356B">
      <w:pPr>
        <w:spacing w:after="0" w:line="240" w:lineRule="auto"/>
        <w:jc w:val="center"/>
        <w:rPr>
          <w:rFonts w:ascii="Times New Roman" w:hAnsi="Times New Roman"/>
          <w:sz w:val="24"/>
          <w:szCs w:val="24"/>
        </w:rPr>
      </w:pPr>
      <w:r w:rsidRPr="00F14CDE">
        <w:rPr>
          <w:rFonts w:ascii="Times New Roman" w:hAnsi="Times New Roman"/>
          <w:sz w:val="24"/>
          <w:szCs w:val="24"/>
        </w:rPr>
        <w:t>УВАГА!</w:t>
      </w:r>
    </w:p>
    <w:p w:rsidR="000E290B" w:rsidRPr="00F14CDE" w:rsidRDefault="000E290B" w:rsidP="00B0356B">
      <w:pPr>
        <w:spacing w:after="0" w:line="240" w:lineRule="auto"/>
        <w:jc w:val="both"/>
        <w:rPr>
          <w:rFonts w:ascii="Times New Roman" w:hAnsi="Times New Roman"/>
          <w:sz w:val="24"/>
          <w:szCs w:val="24"/>
        </w:rPr>
      </w:pPr>
      <w:r w:rsidRPr="00F14CDE">
        <w:rPr>
          <w:rFonts w:ascii="Times New Roman" w:hAnsi="Times New Roman"/>
          <w:sz w:val="24"/>
          <w:szCs w:val="24"/>
        </w:rPr>
        <w:t>Якщо учасник не подає у складі своєї пропозиції документи, які не передбачені чинним законодавством для нього або за інших причин, а вони вимагаються цією тендерною документацією, то він повинен надати щодо цього письмове пояснення.</w:t>
      </w:r>
    </w:p>
    <w:p w:rsidR="000E290B" w:rsidRPr="00F14CDE" w:rsidRDefault="000E290B" w:rsidP="00B0356B">
      <w:pPr>
        <w:spacing w:after="0" w:line="240" w:lineRule="auto"/>
        <w:jc w:val="both"/>
        <w:rPr>
          <w:rFonts w:ascii="Times New Roman" w:hAnsi="Times New Roman"/>
          <w:sz w:val="24"/>
          <w:szCs w:val="24"/>
        </w:rPr>
      </w:pPr>
    </w:p>
    <w:p w:rsidR="000E290B" w:rsidRPr="00F14CDE" w:rsidRDefault="000E290B" w:rsidP="00B0356B">
      <w:pPr>
        <w:spacing w:after="0" w:line="240" w:lineRule="auto"/>
        <w:jc w:val="both"/>
        <w:rPr>
          <w:rFonts w:ascii="Times New Roman" w:hAnsi="Times New Roman"/>
          <w:sz w:val="24"/>
          <w:szCs w:val="24"/>
        </w:rPr>
      </w:pPr>
    </w:p>
    <w:p w:rsidR="000E290B" w:rsidRDefault="000E290B" w:rsidP="00B0356B">
      <w:pPr>
        <w:spacing w:after="0" w:line="240" w:lineRule="auto"/>
        <w:jc w:val="both"/>
        <w:rPr>
          <w:rFonts w:ascii="Times New Roman" w:hAnsi="Times New Roman"/>
          <w:b/>
          <w:sz w:val="24"/>
          <w:szCs w:val="24"/>
          <w:u w:val="single"/>
          <w:lang w:val="uk-UA"/>
        </w:rPr>
      </w:pPr>
    </w:p>
    <w:p w:rsidR="000E290B" w:rsidRDefault="000E290B" w:rsidP="00B0356B">
      <w:pPr>
        <w:spacing w:after="0" w:line="240" w:lineRule="auto"/>
        <w:jc w:val="both"/>
        <w:rPr>
          <w:rFonts w:ascii="Times New Roman" w:hAnsi="Times New Roman"/>
          <w:b/>
          <w:sz w:val="24"/>
          <w:szCs w:val="24"/>
          <w:u w:val="single"/>
          <w:lang w:val="uk-UA"/>
        </w:rPr>
      </w:pPr>
    </w:p>
    <w:p w:rsidR="000E290B" w:rsidRPr="00EE4FDE" w:rsidRDefault="000E290B" w:rsidP="0005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uk-UA"/>
        </w:rPr>
      </w:pPr>
      <w:r w:rsidRPr="00B0356B">
        <w:rPr>
          <w:rFonts w:ascii="Times New Roman" w:hAnsi="Times New Roman"/>
          <w:b/>
          <w:sz w:val="24"/>
          <w:szCs w:val="24"/>
        </w:rPr>
        <w:t>ДОДАТОК №</w:t>
      </w:r>
      <w:r>
        <w:rPr>
          <w:rFonts w:ascii="Times New Roman" w:hAnsi="Times New Roman"/>
          <w:b/>
          <w:sz w:val="24"/>
          <w:szCs w:val="24"/>
          <w:lang w:val="uk-UA"/>
        </w:rPr>
        <w:t>8</w:t>
      </w:r>
    </w:p>
    <w:p w:rsidR="000E290B" w:rsidRPr="00054E47" w:rsidRDefault="000E290B" w:rsidP="0005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E290B" w:rsidRPr="00054E47" w:rsidRDefault="000E290B" w:rsidP="0005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i/>
          <w:sz w:val="24"/>
          <w:szCs w:val="24"/>
        </w:rPr>
      </w:pPr>
      <w:r w:rsidRPr="00054E47">
        <w:rPr>
          <w:rFonts w:ascii="Times New Roman" w:hAnsi="Times New Roman"/>
          <w:i/>
          <w:sz w:val="24"/>
          <w:szCs w:val="24"/>
        </w:rPr>
        <w:t>Форма згоди, яка подається Учасником на фірмовому бланку (за наявності).</w:t>
      </w:r>
    </w:p>
    <w:p w:rsidR="000E290B" w:rsidRPr="00054E47" w:rsidRDefault="000E290B" w:rsidP="0005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054E47">
        <w:rPr>
          <w:rFonts w:ascii="Times New Roman" w:hAnsi="Times New Roman"/>
          <w:i/>
          <w:sz w:val="24"/>
          <w:szCs w:val="24"/>
        </w:rPr>
        <w:t>Зразок</w:t>
      </w:r>
    </w:p>
    <w:p w:rsidR="000E290B" w:rsidRPr="00054E47" w:rsidRDefault="000E290B" w:rsidP="0005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p>
    <w:p w:rsidR="000E290B" w:rsidRPr="00054E47" w:rsidRDefault="000E290B" w:rsidP="0005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4E47">
        <w:rPr>
          <w:rFonts w:ascii="Times New Roman" w:hAnsi="Times New Roman"/>
          <w:sz w:val="24"/>
          <w:szCs w:val="24"/>
        </w:rPr>
        <w:t>Я, фізична особа – підприємець _______________________________</w:t>
      </w:r>
    </w:p>
    <w:p w:rsidR="000E290B" w:rsidRPr="00054E47" w:rsidRDefault="000E290B" w:rsidP="0005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4E47">
        <w:rPr>
          <w:rFonts w:ascii="Times New Roman" w:hAnsi="Times New Roman"/>
          <w:sz w:val="24"/>
          <w:szCs w:val="24"/>
        </w:rPr>
        <w:t>Я, представник (директор і т.і.)(назва юридичної особи)</w:t>
      </w:r>
    </w:p>
    <w:p w:rsidR="000E290B" w:rsidRPr="00054E47" w:rsidRDefault="000E290B" w:rsidP="0005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4E47">
        <w:rPr>
          <w:rFonts w:ascii="Times New Roman" w:hAnsi="Times New Roman"/>
          <w:sz w:val="24"/>
          <w:szCs w:val="24"/>
        </w:rPr>
        <w:tab/>
        <w:t>Погоджуюся на умови договору про закупівлю за державні кошти опублікованого в системі «</w:t>
      </w:r>
      <w:r w:rsidRPr="00054E47">
        <w:rPr>
          <w:rFonts w:ascii="Times New Roman" w:hAnsi="Times New Roman"/>
          <w:sz w:val="24"/>
          <w:szCs w:val="24"/>
          <w:lang w:val="en-US"/>
        </w:rPr>
        <w:t>Prozorro</w:t>
      </w:r>
      <w:r w:rsidRPr="00054E47">
        <w:rPr>
          <w:rFonts w:ascii="Times New Roman" w:hAnsi="Times New Roman"/>
          <w:sz w:val="24"/>
          <w:szCs w:val="24"/>
        </w:rPr>
        <w:t xml:space="preserve">». Гарантую, що договір буде підписаний на суму, що не перевищує ціну </w:t>
      </w:r>
      <w:r>
        <w:rPr>
          <w:rFonts w:ascii="Times New Roman" w:hAnsi="Times New Roman"/>
          <w:sz w:val="24"/>
          <w:szCs w:val="24"/>
        </w:rPr>
        <w:t>пропозиції</w:t>
      </w:r>
      <w:r w:rsidRPr="00054E47">
        <w:rPr>
          <w:rFonts w:ascii="Times New Roman" w:hAnsi="Times New Roman"/>
          <w:sz w:val="24"/>
          <w:szCs w:val="24"/>
        </w:rPr>
        <w:t xml:space="preserve"> поданої в </w:t>
      </w:r>
      <w:r>
        <w:rPr>
          <w:rFonts w:ascii="Times New Roman" w:hAnsi="Times New Roman"/>
          <w:sz w:val="24"/>
          <w:szCs w:val="24"/>
          <w:lang w:val="uk-UA"/>
        </w:rPr>
        <w:t xml:space="preserve">останньому раунді </w:t>
      </w:r>
      <w:r>
        <w:rPr>
          <w:rFonts w:ascii="Times New Roman" w:hAnsi="Times New Roman"/>
          <w:sz w:val="24"/>
          <w:szCs w:val="24"/>
        </w:rPr>
        <w:t>аукціон</w:t>
      </w:r>
      <w:r>
        <w:rPr>
          <w:rFonts w:ascii="Times New Roman" w:hAnsi="Times New Roman"/>
          <w:sz w:val="24"/>
          <w:szCs w:val="24"/>
          <w:lang w:val="uk-UA"/>
        </w:rPr>
        <w:t>у</w:t>
      </w:r>
      <w:r w:rsidRPr="00054E47">
        <w:rPr>
          <w:rFonts w:ascii="Times New Roman" w:hAnsi="Times New Roman"/>
          <w:sz w:val="24"/>
          <w:szCs w:val="24"/>
        </w:rPr>
        <w:t>.</w:t>
      </w:r>
    </w:p>
    <w:p w:rsidR="000E290B" w:rsidRPr="00054E47" w:rsidRDefault="000E290B" w:rsidP="0005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0E290B" w:rsidRPr="00054E47" w:rsidRDefault="000E290B" w:rsidP="0005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0E290B" w:rsidRPr="00054E47" w:rsidRDefault="000E290B" w:rsidP="0005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54E47">
        <w:rPr>
          <w:rFonts w:ascii="Times New Roman" w:hAnsi="Times New Roman"/>
          <w:sz w:val="24"/>
          <w:szCs w:val="24"/>
        </w:rPr>
        <w:t>______________________________   ____________________               ________________</w:t>
      </w:r>
    </w:p>
    <w:p w:rsidR="000E290B" w:rsidRDefault="000E290B" w:rsidP="0005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lang w:val="uk-UA"/>
        </w:rPr>
      </w:pPr>
      <w:r w:rsidRPr="00054E47">
        <w:rPr>
          <w:rFonts w:ascii="Times New Roman" w:hAnsi="Times New Roman"/>
          <w:color w:val="000000"/>
          <w:sz w:val="20"/>
          <w:szCs w:val="20"/>
        </w:rPr>
        <w:t xml:space="preserve">ПІБ уповноваженої особи </w:t>
      </w:r>
    </w:p>
    <w:p w:rsidR="000E290B" w:rsidRPr="00054E47" w:rsidRDefault="000E290B" w:rsidP="0005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rPr>
      </w:pPr>
      <w:r w:rsidRPr="00054E47">
        <w:rPr>
          <w:rFonts w:ascii="Times New Roman" w:hAnsi="Times New Roman"/>
          <w:color w:val="000000"/>
          <w:sz w:val="20"/>
          <w:szCs w:val="20"/>
        </w:rPr>
        <w:t>на підписання договору         Підпис                                        МП                 ДАТА</w:t>
      </w:r>
    </w:p>
    <w:p w:rsidR="000E290B" w:rsidRPr="0094183A" w:rsidRDefault="000E290B" w:rsidP="00054E47">
      <w:pPr>
        <w:spacing w:after="0" w:line="240" w:lineRule="auto"/>
        <w:jc w:val="both"/>
        <w:rPr>
          <w:rFonts w:ascii="Times New Roman" w:hAnsi="Times New Roman"/>
          <w:sz w:val="24"/>
          <w:szCs w:val="24"/>
          <w:lang w:val="uk-UA"/>
        </w:rPr>
      </w:pPr>
      <w:bookmarkStart w:id="5" w:name="_GoBack"/>
      <w:bookmarkEnd w:id="5"/>
    </w:p>
    <w:sectPr w:rsidR="000E290B" w:rsidRPr="0094183A" w:rsidSect="00BC43E1">
      <w:footerReference w:type="even" r:id="rId12"/>
      <w:footerReference w:type="default" r:id="rId13"/>
      <w:pgSz w:w="12240" w:h="15840"/>
      <w:pgMar w:top="719" w:right="850" w:bottom="426" w:left="1440" w:header="708" w:footer="708"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1EC" w:rsidRDefault="00A501EC" w:rsidP="00AC0F8A">
      <w:pPr>
        <w:spacing w:after="0" w:line="240" w:lineRule="auto"/>
      </w:pPr>
      <w:r>
        <w:separator/>
      </w:r>
    </w:p>
  </w:endnote>
  <w:endnote w:type="continuationSeparator" w:id="0">
    <w:p w:rsidR="00A501EC" w:rsidRDefault="00A501EC" w:rsidP="00AC0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F23" w:rsidRDefault="00062F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062F23" w:rsidRDefault="00062F2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F23" w:rsidRDefault="00062F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B13E3">
      <w:rPr>
        <w:rStyle w:val="a5"/>
        <w:noProof/>
      </w:rPr>
      <w:t>32</w:t>
    </w:r>
    <w:r>
      <w:rPr>
        <w:rStyle w:val="a5"/>
      </w:rPr>
      <w:fldChar w:fldCharType="end"/>
    </w:r>
  </w:p>
  <w:p w:rsidR="00062F23" w:rsidRDefault="00062F23">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1EC" w:rsidRDefault="00A501EC" w:rsidP="00AC0F8A">
      <w:pPr>
        <w:spacing w:after="0" w:line="240" w:lineRule="auto"/>
      </w:pPr>
      <w:r>
        <w:separator/>
      </w:r>
    </w:p>
  </w:footnote>
  <w:footnote w:type="continuationSeparator" w:id="0">
    <w:p w:rsidR="00A501EC" w:rsidRDefault="00A501EC" w:rsidP="00AC0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AA7F0A"/>
    <w:multiLevelType w:val="hybridMultilevel"/>
    <w:tmpl w:val="C1DEFD8C"/>
    <w:lvl w:ilvl="0" w:tplc="8AB48AD6">
      <w:start w:val="1"/>
      <w:numFmt w:val="decimal"/>
      <w:lvlText w:val="%1."/>
      <w:lvlJc w:val="left"/>
      <w:pPr>
        <w:ind w:left="819" w:hanging="360"/>
      </w:pPr>
      <w:rPr>
        <w:rFonts w:ascii="Times New Roman" w:eastAsia="Times New Roman" w:hAnsi="Times New Roman" w:cs="Times New Roman" w:hint="default"/>
        <w:sz w:val="24"/>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 w15:restartNumberingAfterBreak="0">
    <w:nsid w:val="19B44E48"/>
    <w:multiLevelType w:val="hybridMultilevel"/>
    <w:tmpl w:val="06007F36"/>
    <w:lvl w:ilvl="0" w:tplc="5920A26A">
      <w:start w:val="2"/>
      <w:numFmt w:val="bullet"/>
      <w:lvlText w:val="-"/>
      <w:lvlJc w:val="left"/>
      <w:pPr>
        <w:ind w:left="1571" w:hanging="360"/>
      </w:pPr>
      <w:rPr>
        <w:rFonts w:ascii="Calibri" w:eastAsia="Times New Roman" w:hAnsi="Calibri" w:hint="default"/>
      </w:rPr>
    </w:lvl>
    <w:lvl w:ilvl="1" w:tplc="04190003">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CF9229D"/>
    <w:multiLevelType w:val="hybridMultilevel"/>
    <w:tmpl w:val="C62049FA"/>
    <w:lvl w:ilvl="0" w:tplc="332CA6F0">
      <w:start w:val="1"/>
      <w:numFmt w:val="decimal"/>
      <w:lvlText w:val="%1."/>
      <w:lvlJc w:val="left"/>
      <w:pPr>
        <w:ind w:left="400" w:hanging="360"/>
      </w:pPr>
      <w:rPr>
        <w:rFonts w:cs="Times New Roman"/>
        <w:color w:val="auto"/>
      </w:rPr>
    </w:lvl>
    <w:lvl w:ilvl="1" w:tplc="04190019">
      <w:start w:val="1"/>
      <w:numFmt w:val="lowerLetter"/>
      <w:lvlText w:val="%2."/>
      <w:lvlJc w:val="left"/>
      <w:pPr>
        <w:ind w:left="1120" w:hanging="360"/>
      </w:pPr>
      <w:rPr>
        <w:rFonts w:cs="Times New Roman"/>
      </w:rPr>
    </w:lvl>
    <w:lvl w:ilvl="2" w:tplc="0419001B">
      <w:start w:val="1"/>
      <w:numFmt w:val="lowerRoman"/>
      <w:lvlText w:val="%3."/>
      <w:lvlJc w:val="right"/>
      <w:pPr>
        <w:ind w:left="1840" w:hanging="180"/>
      </w:pPr>
      <w:rPr>
        <w:rFonts w:cs="Times New Roman"/>
      </w:rPr>
    </w:lvl>
    <w:lvl w:ilvl="3" w:tplc="0419000F">
      <w:start w:val="1"/>
      <w:numFmt w:val="decimal"/>
      <w:lvlText w:val="%4."/>
      <w:lvlJc w:val="left"/>
      <w:pPr>
        <w:ind w:left="2560" w:hanging="360"/>
      </w:pPr>
      <w:rPr>
        <w:rFonts w:cs="Times New Roman"/>
      </w:rPr>
    </w:lvl>
    <w:lvl w:ilvl="4" w:tplc="04190019">
      <w:start w:val="1"/>
      <w:numFmt w:val="lowerLetter"/>
      <w:lvlText w:val="%5."/>
      <w:lvlJc w:val="left"/>
      <w:pPr>
        <w:ind w:left="3280" w:hanging="360"/>
      </w:pPr>
      <w:rPr>
        <w:rFonts w:cs="Times New Roman"/>
      </w:rPr>
    </w:lvl>
    <w:lvl w:ilvl="5" w:tplc="0419001B">
      <w:start w:val="1"/>
      <w:numFmt w:val="lowerRoman"/>
      <w:lvlText w:val="%6."/>
      <w:lvlJc w:val="right"/>
      <w:pPr>
        <w:ind w:left="4000" w:hanging="180"/>
      </w:pPr>
      <w:rPr>
        <w:rFonts w:cs="Times New Roman"/>
      </w:rPr>
    </w:lvl>
    <w:lvl w:ilvl="6" w:tplc="0419000F">
      <w:start w:val="1"/>
      <w:numFmt w:val="decimal"/>
      <w:lvlText w:val="%7."/>
      <w:lvlJc w:val="left"/>
      <w:pPr>
        <w:ind w:left="4720" w:hanging="360"/>
      </w:pPr>
      <w:rPr>
        <w:rFonts w:cs="Times New Roman"/>
      </w:rPr>
    </w:lvl>
    <w:lvl w:ilvl="7" w:tplc="04190019">
      <w:start w:val="1"/>
      <w:numFmt w:val="lowerLetter"/>
      <w:lvlText w:val="%8."/>
      <w:lvlJc w:val="left"/>
      <w:pPr>
        <w:ind w:left="5440" w:hanging="360"/>
      </w:pPr>
      <w:rPr>
        <w:rFonts w:cs="Times New Roman"/>
      </w:rPr>
    </w:lvl>
    <w:lvl w:ilvl="8" w:tplc="0419001B">
      <w:start w:val="1"/>
      <w:numFmt w:val="lowerRoman"/>
      <w:lvlText w:val="%9."/>
      <w:lvlJc w:val="right"/>
      <w:pPr>
        <w:ind w:left="6160" w:hanging="180"/>
      </w:pPr>
      <w:rPr>
        <w:rFonts w:cs="Times New Roman"/>
      </w:rPr>
    </w:lvl>
  </w:abstractNum>
  <w:abstractNum w:abstractNumId="4" w15:restartNumberingAfterBreak="0">
    <w:nsid w:val="22BB2687"/>
    <w:multiLevelType w:val="multilevel"/>
    <w:tmpl w:val="681C5838"/>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28C967C0"/>
    <w:multiLevelType w:val="hybridMultilevel"/>
    <w:tmpl w:val="2870A2E0"/>
    <w:lvl w:ilvl="0" w:tplc="5FD874B0">
      <w:start w:val="1"/>
      <w:numFmt w:val="decimal"/>
      <w:lvlText w:val="%1."/>
      <w:lvlJc w:val="left"/>
      <w:pPr>
        <w:ind w:left="819" w:hanging="360"/>
      </w:pPr>
      <w:rPr>
        <w:rFonts w:ascii="Times New Roman" w:eastAsia="Times New Roman" w:hAnsi="Times New Roman" w:cs="Times New Roman" w:hint="default"/>
        <w:sz w:val="24"/>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6"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2360EAF"/>
    <w:multiLevelType w:val="hybridMultilevel"/>
    <w:tmpl w:val="E9040640"/>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349324D8"/>
    <w:multiLevelType w:val="hybridMultilevel"/>
    <w:tmpl w:val="94341464"/>
    <w:lvl w:ilvl="0" w:tplc="1528035E">
      <w:start w:val="2"/>
      <w:numFmt w:val="bullet"/>
      <w:lvlText w:val="-"/>
      <w:lvlJc w:val="left"/>
      <w:pPr>
        <w:ind w:left="900" w:hanging="360"/>
      </w:pPr>
      <w:rPr>
        <w:rFonts w:ascii="Calibri" w:eastAsia="Times New Roman" w:hAnsi="Calibri"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35F36EBB"/>
    <w:multiLevelType w:val="hybridMultilevel"/>
    <w:tmpl w:val="22569E14"/>
    <w:lvl w:ilvl="0" w:tplc="06C033A8">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35F418E5"/>
    <w:multiLevelType w:val="hybridMultilevel"/>
    <w:tmpl w:val="A3349E54"/>
    <w:lvl w:ilvl="0" w:tplc="67324C2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3C803356"/>
    <w:multiLevelType w:val="hybridMultilevel"/>
    <w:tmpl w:val="8B2A60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C3554A4"/>
    <w:multiLevelType w:val="hybridMultilevel"/>
    <w:tmpl w:val="72CEA480"/>
    <w:lvl w:ilvl="0" w:tplc="5A26002A">
      <w:start w:val="1"/>
      <w:numFmt w:val="decimal"/>
      <w:lvlText w:val="%1)"/>
      <w:lvlJc w:val="left"/>
      <w:pPr>
        <w:tabs>
          <w:tab w:val="num" w:pos="720"/>
        </w:tabs>
        <w:ind w:left="720" w:hanging="360"/>
      </w:pPr>
      <w:rPr>
        <w:rFonts w:ascii="Times New Roman" w:eastAsia="Times New Roman" w:hAnsi="Times New Roman"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D2245F7"/>
    <w:multiLevelType w:val="hybridMultilevel"/>
    <w:tmpl w:val="65C25268"/>
    <w:lvl w:ilvl="0" w:tplc="EB68B39E">
      <w:start w:val="1"/>
      <w:numFmt w:val="decimal"/>
      <w:lvlText w:val="%1."/>
      <w:lvlJc w:val="left"/>
      <w:pPr>
        <w:ind w:left="108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4D311DD6"/>
    <w:multiLevelType w:val="hybridMultilevel"/>
    <w:tmpl w:val="E000E85A"/>
    <w:lvl w:ilvl="0" w:tplc="4C06E8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4D3B245E"/>
    <w:multiLevelType w:val="hybridMultilevel"/>
    <w:tmpl w:val="F4200A4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53484ADA"/>
    <w:multiLevelType w:val="multilevel"/>
    <w:tmpl w:val="C3B48B8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5C056609"/>
    <w:multiLevelType w:val="hybridMultilevel"/>
    <w:tmpl w:val="38E03B68"/>
    <w:lvl w:ilvl="0" w:tplc="A5FE827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FE559B"/>
    <w:multiLevelType w:val="multilevel"/>
    <w:tmpl w:val="47B0A518"/>
    <w:lvl w:ilvl="0">
      <w:start w:val="1"/>
      <w:numFmt w:val="decimal"/>
      <w:lvlText w:val="%1."/>
      <w:lvlJc w:val="left"/>
      <w:pPr>
        <w:ind w:left="720" w:hanging="360"/>
      </w:pPr>
      <w:rPr>
        <w:rFonts w:ascii="Times New Roman" w:eastAsia="Times New Roman" w:hAnsi="Times New Roman" w:cs="Times New Roman"/>
        <w:b w:val="0"/>
        <w:sz w:val="24"/>
        <w:szCs w:val="24"/>
      </w:rPr>
    </w:lvl>
    <w:lvl w:ilvl="1">
      <w:start w:val="1"/>
      <w:numFmt w:val="decimal"/>
      <w:isLgl/>
      <w:lvlText w:val="%1.%2."/>
      <w:lvlJc w:val="left"/>
      <w:pPr>
        <w:ind w:left="796" w:hanging="360"/>
      </w:pPr>
      <w:rPr>
        <w:rFonts w:cs="Times New Roman"/>
      </w:rPr>
    </w:lvl>
    <w:lvl w:ilvl="2">
      <w:start w:val="1"/>
      <w:numFmt w:val="decimal"/>
      <w:isLgl/>
      <w:lvlText w:val="%1.%2.%3."/>
      <w:lvlJc w:val="left"/>
      <w:pPr>
        <w:ind w:left="1232" w:hanging="720"/>
      </w:pPr>
      <w:rPr>
        <w:rFonts w:cs="Times New Roman"/>
      </w:rPr>
    </w:lvl>
    <w:lvl w:ilvl="3">
      <w:start w:val="1"/>
      <w:numFmt w:val="decimal"/>
      <w:isLgl/>
      <w:lvlText w:val="%1.%2.%3.%4."/>
      <w:lvlJc w:val="left"/>
      <w:pPr>
        <w:ind w:left="1308" w:hanging="720"/>
      </w:pPr>
      <w:rPr>
        <w:rFonts w:cs="Times New Roman"/>
      </w:rPr>
    </w:lvl>
    <w:lvl w:ilvl="4">
      <w:start w:val="1"/>
      <w:numFmt w:val="decimal"/>
      <w:isLgl/>
      <w:lvlText w:val="%1.%2.%3.%4.%5."/>
      <w:lvlJc w:val="left"/>
      <w:pPr>
        <w:ind w:left="1744" w:hanging="1080"/>
      </w:pPr>
      <w:rPr>
        <w:rFonts w:cs="Times New Roman"/>
      </w:rPr>
    </w:lvl>
    <w:lvl w:ilvl="5">
      <w:start w:val="1"/>
      <w:numFmt w:val="decimal"/>
      <w:isLgl/>
      <w:lvlText w:val="%1.%2.%3.%4.%5.%6."/>
      <w:lvlJc w:val="left"/>
      <w:pPr>
        <w:ind w:left="1820" w:hanging="1080"/>
      </w:pPr>
      <w:rPr>
        <w:rFonts w:cs="Times New Roman"/>
      </w:rPr>
    </w:lvl>
    <w:lvl w:ilvl="6">
      <w:start w:val="1"/>
      <w:numFmt w:val="decimal"/>
      <w:isLgl/>
      <w:lvlText w:val="%1.%2.%3.%4.%5.%6.%7."/>
      <w:lvlJc w:val="left"/>
      <w:pPr>
        <w:ind w:left="2256" w:hanging="1440"/>
      </w:pPr>
      <w:rPr>
        <w:rFonts w:cs="Times New Roman"/>
      </w:rPr>
    </w:lvl>
    <w:lvl w:ilvl="7">
      <w:start w:val="1"/>
      <w:numFmt w:val="decimal"/>
      <w:isLgl/>
      <w:lvlText w:val="%1.%2.%3.%4.%5.%6.%7.%8."/>
      <w:lvlJc w:val="left"/>
      <w:pPr>
        <w:ind w:left="2332" w:hanging="1440"/>
      </w:pPr>
      <w:rPr>
        <w:rFonts w:cs="Times New Roman"/>
      </w:rPr>
    </w:lvl>
    <w:lvl w:ilvl="8">
      <w:start w:val="1"/>
      <w:numFmt w:val="decimal"/>
      <w:isLgl/>
      <w:lvlText w:val="%1.%2.%3.%4.%5.%6.%7.%8.%9."/>
      <w:lvlJc w:val="left"/>
      <w:pPr>
        <w:ind w:left="2768" w:hanging="1800"/>
      </w:pPr>
      <w:rPr>
        <w:rFonts w:cs="Times New Roman"/>
      </w:rPr>
    </w:lvl>
  </w:abstractNum>
  <w:abstractNum w:abstractNumId="19" w15:restartNumberingAfterBreak="0">
    <w:nsid w:val="5FFF105B"/>
    <w:multiLevelType w:val="hybridMultilevel"/>
    <w:tmpl w:val="E41815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01D0D61"/>
    <w:multiLevelType w:val="hybridMultilevel"/>
    <w:tmpl w:val="A4BC3B30"/>
    <w:lvl w:ilvl="0" w:tplc="1C7AEF84">
      <w:start w:val="1"/>
      <w:numFmt w:val="decimal"/>
      <w:lvlText w:val="%1."/>
      <w:lvlJc w:val="left"/>
      <w:pPr>
        <w:ind w:left="720" w:hanging="360"/>
      </w:pPr>
      <w:rPr>
        <w:rFonts w:ascii="Times New Roman" w:eastAsia="Times New Roman" w:hAnsi="Times New Roman"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60457809"/>
    <w:multiLevelType w:val="hybridMultilevel"/>
    <w:tmpl w:val="3DA08F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4B4326"/>
    <w:multiLevelType w:val="multilevel"/>
    <w:tmpl w:val="AE8A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8B3286"/>
    <w:multiLevelType w:val="hybridMultilevel"/>
    <w:tmpl w:val="8368B8D6"/>
    <w:lvl w:ilvl="0" w:tplc="0422000F">
      <w:start w:val="1"/>
      <w:numFmt w:val="decimal"/>
      <w:lvlText w:val="%1."/>
      <w:lvlJc w:val="left"/>
      <w:pPr>
        <w:tabs>
          <w:tab w:val="num" w:pos="540"/>
        </w:tabs>
        <w:ind w:left="54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4" w15:restartNumberingAfterBreak="0">
    <w:nsid w:val="71981317"/>
    <w:multiLevelType w:val="hybridMultilevel"/>
    <w:tmpl w:val="D86EA068"/>
    <w:lvl w:ilvl="0" w:tplc="B75AB11A">
      <w:start w:val="2"/>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AF6FBC"/>
    <w:multiLevelType w:val="hybridMultilevel"/>
    <w:tmpl w:val="DE12E32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73432132"/>
    <w:multiLevelType w:val="hybridMultilevel"/>
    <w:tmpl w:val="7FC4F09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27"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70005C"/>
    <w:multiLevelType w:val="hybridMultilevel"/>
    <w:tmpl w:val="0882E752"/>
    <w:lvl w:ilvl="0" w:tplc="FA8E9F34">
      <w:start w:val="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num>
  <w:num w:numId="20">
    <w:abstractNumId w:val="21"/>
  </w:num>
  <w:num w:numId="21">
    <w:abstractNumId w:val="28"/>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4"/>
  </w:num>
  <w:num w:numId="25">
    <w:abstractNumId w:val="11"/>
  </w:num>
  <w:num w:numId="26">
    <w:abstractNumId w:val="17"/>
  </w:num>
  <w:num w:numId="27">
    <w:abstractNumId w:val="8"/>
  </w:num>
  <w:num w:numId="28">
    <w:abstractNumId w:val="1"/>
  </w:num>
  <w:num w:numId="29">
    <w:abstractNumId w:val="5"/>
  </w:num>
  <w:num w:numId="30">
    <w:abstractNumId w:val="1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00F49"/>
    <w:rsid w:val="00000F49"/>
    <w:rsid w:val="00005AD8"/>
    <w:rsid w:val="00030C73"/>
    <w:rsid w:val="00054E47"/>
    <w:rsid w:val="000557D1"/>
    <w:rsid w:val="00062F23"/>
    <w:rsid w:val="0007440A"/>
    <w:rsid w:val="0007565C"/>
    <w:rsid w:val="00082B6E"/>
    <w:rsid w:val="00085D01"/>
    <w:rsid w:val="00094DD3"/>
    <w:rsid w:val="000A1690"/>
    <w:rsid w:val="000A16AD"/>
    <w:rsid w:val="000B7038"/>
    <w:rsid w:val="000C27B5"/>
    <w:rsid w:val="000C45F6"/>
    <w:rsid w:val="000C73C3"/>
    <w:rsid w:val="000E16F8"/>
    <w:rsid w:val="000E290B"/>
    <w:rsid w:val="000E3180"/>
    <w:rsid w:val="000E4861"/>
    <w:rsid w:val="000E56F7"/>
    <w:rsid w:val="000F4088"/>
    <w:rsid w:val="000F7E6A"/>
    <w:rsid w:val="00101779"/>
    <w:rsid w:val="00106814"/>
    <w:rsid w:val="0011060F"/>
    <w:rsid w:val="00130635"/>
    <w:rsid w:val="0013429C"/>
    <w:rsid w:val="00137124"/>
    <w:rsid w:val="00153541"/>
    <w:rsid w:val="0015382A"/>
    <w:rsid w:val="0016181D"/>
    <w:rsid w:val="001837CD"/>
    <w:rsid w:val="00192995"/>
    <w:rsid w:val="00197692"/>
    <w:rsid w:val="00197736"/>
    <w:rsid w:val="001A1F59"/>
    <w:rsid w:val="001B13E3"/>
    <w:rsid w:val="001B1AF9"/>
    <w:rsid w:val="001D4336"/>
    <w:rsid w:val="001E5C35"/>
    <w:rsid w:val="001F02C1"/>
    <w:rsid w:val="0025510B"/>
    <w:rsid w:val="00255A51"/>
    <w:rsid w:val="00267C75"/>
    <w:rsid w:val="002A0449"/>
    <w:rsid w:val="002A3B3F"/>
    <w:rsid w:val="002B415E"/>
    <w:rsid w:val="002B4906"/>
    <w:rsid w:val="002B66A9"/>
    <w:rsid w:val="002C011F"/>
    <w:rsid w:val="002C4D90"/>
    <w:rsid w:val="002D4C70"/>
    <w:rsid w:val="002D7763"/>
    <w:rsid w:val="002E75D6"/>
    <w:rsid w:val="0031639C"/>
    <w:rsid w:val="00327651"/>
    <w:rsid w:val="00327E58"/>
    <w:rsid w:val="00345940"/>
    <w:rsid w:val="00353EA1"/>
    <w:rsid w:val="00362CDD"/>
    <w:rsid w:val="00386895"/>
    <w:rsid w:val="0039160B"/>
    <w:rsid w:val="003A695F"/>
    <w:rsid w:val="003C0E56"/>
    <w:rsid w:val="003F0D86"/>
    <w:rsid w:val="003F799D"/>
    <w:rsid w:val="004035E3"/>
    <w:rsid w:val="004039C4"/>
    <w:rsid w:val="00406D44"/>
    <w:rsid w:val="00411B16"/>
    <w:rsid w:val="00415C7C"/>
    <w:rsid w:val="00422E2D"/>
    <w:rsid w:val="00431DF3"/>
    <w:rsid w:val="00453B71"/>
    <w:rsid w:val="00457C00"/>
    <w:rsid w:val="004623D1"/>
    <w:rsid w:val="00481B8A"/>
    <w:rsid w:val="00482142"/>
    <w:rsid w:val="00486127"/>
    <w:rsid w:val="004A7E90"/>
    <w:rsid w:val="004B3214"/>
    <w:rsid w:val="004B6F37"/>
    <w:rsid w:val="004C31F6"/>
    <w:rsid w:val="004C6332"/>
    <w:rsid w:val="004F63FD"/>
    <w:rsid w:val="0050074C"/>
    <w:rsid w:val="00500BB5"/>
    <w:rsid w:val="0050229B"/>
    <w:rsid w:val="00502FA0"/>
    <w:rsid w:val="00515398"/>
    <w:rsid w:val="00526191"/>
    <w:rsid w:val="005408FA"/>
    <w:rsid w:val="00545029"/>
    <w:rsid w:val="00550B5F"/>
    <w:rsid w:val="00562F04"/>
    <w:rsid w:val="00565408"/>
    <w:rsid w:val="005658A5"/>
    <w:rsid w:val="00567FCC"/>
    <w:rsid w:val="00573684"/>
    <w:rsid w:val="005832C5"/>
    <w:rsid w:val="00591BE6"/>
    <w:rsid w:val="00592CC9"/>
    <w:rsid w:val="005A1A3B"/>
    <w:rsid w:val="005C6188"/>
    <w:rsid w:val="005F3245"/>
    <w:rsid w:val="005F54EF"/>
    <w:rsid w:val="006023BB"/>
    <w:rsid w:val="006101AD"/>
    <w:rsid w:val="00621888"/>
    <w:rsid w:val="00622E2A"/>
    <w:rsid w:val="00641D17"/>
    <w:rsid w:val="00647DAF"/>
    <w:rsid w:val="00650274"/>
    <w:rsid w:val="00652045"/>
    <w:rsid w:val="00657000"/>
    <w:rsid w:val="0065767F"/>
    <w:rsid w:val="0065799E"/>
    <w:rsid w:val="00664737"/>
    <w:rsid w:val="00677BD6"/>
    <w:rsid w:val="00680E30"/>
    <w:rsid w:val="0068466C"/>
    <w:rsid w:val="006850F8"/>
    <w:rsid w:val="0068659E"/>
    <w:rsid w:val="00686C87"/>
    <w:rsid w:val="00687AA1"/>
    <w:rsid w:val="00691767"/>
    <w:rsid w:val="0069516F"/>
    <w:rsid w:val="0069655A"/>
    <w:rsid w:val="006A0753"/>
    <w:rsid w:val="006A1AA1"/>
    <w:rsid w:val="006B2AF6"/>
    <w:rsid w:val="006B6B30"/>
    <w:rsid w:val="006C3AF9"/>
    <w:rsid w:val="006D5831"/>
    <w:rsid w:val="006E6E34"/>
    <w:rsid w:val="0070033E"/>
    <w:rsid w:val="0070119C"/>
    <w:rsid w:val="0070325C"/>
    <w:rsid w:val="00703EB3"/>
    <w:rsid w:val="00713C19"/>
    <w:rsid w:val="00716D27"/>
    <w:rsid w:val="0072086D"/>
    <w:rsid w:val="00726110"/>
    <w:rsid w:val="00730F88"/>
    <w:rsid w:val="00755F21"/>
    <w:rsid w:val="00760EB9"/>
    <w:rsid w:val="00767C5E"/>
    <w:rsid w:val="00772379"/>
    <w:rsid w:val="0078421C"/>
    <w:rsid w:val="007910F5"/>
    <w:rsid w:val="0079431A"/>
    <w:rsid w:val="00794615"/>
    <w:rsid w:val="007A7F76"/>
    <w:rsid w:val="007B2A90"/>
    <w:rsid w:val="007B2ACC"/>
    <w:rsid w:val="007B4B4F"/>
    <w:rsid w:val="007D088E"/>
    <w:rsid w:val="007D46BE"/>
    <w:rsid w:val="007F106B"/>
    <w:rsid w:val="00802C2F"/>
    <w:rsid w:val="00814E32"/>
    <w:rsid w:val="008173A1"/>
    <w:rsid w:val="00821563"/>
    <w:rsid w:val="00832C18"/>
    <w:rsid w:val="0084610F"/>
    <w:rsid w:val="00846138"/>
    <w:rsid w:val="00854963"/>
    <w:rsid w:val="00862A46"/>
    <w:rsid w:val="00873EB3"/>
    <w:rsid w:val="00886646"/>
    <w:rsid w:val="00887EA7"/>
    <w:rsid w:val="00894463"/>
    <w:rsid w:val="008B07BC"/>
    <w:rsid w:val="008D3567"/>
    <w:rsid w:val="008D5F64"/>
    <w:rsid w:val="008F61D1"/>
    <w:rsid w:val="008F6EFD"/>
    <w:rsid w:val="00905C4E"/>
    <w:rsid w:val="00906EBD"/>
    <w:rsid w:val="00912022"/>
    <w:rsid w:val="00916976"/>
    <w:rsid w:val="00916D21"/>
    <w:rsid w:val="009219CE"/>
    <w:rsid w:val="009251F5"/>
    <w:rsid w:val="009327C9"/>
    <w:rsid w:val="0094183A"/>
    <w:rsid w:val="00943D86"/>
    <w:rsid w:val="00965D55"/>
    <w:rsid w:val="00990FC6"/>
    <w:rsid w:val="009933AD"/>
    <w:rsid w:val="009A3E78"/>
    <w:rsid w:val="009B6E52"/>
    <w:rsid w:val="009E3AE6"/>
    <w:rsid w:val="00A0517F"/>
    <w:rsid w:val="00A14FCD"/>
    <w:rsid w:val="00A172E0"/>
    <w:rsid w:val="00A25FED"/>
    <w:rsid w:val="00A2746F"/>
    <w:rsid w:val="00A459FC"/>
    <w:rsid w:val="00A501EC"/>
    <w:rsid w:val="00A54EF6"/>
    <w:rsid w:val="00A650D4"/>
    <w:rsid w:val="00A70375"/>
    <w:rsid w:val="00A77274"/>
    <w:rsid w:val="00A904A7"/>
    <w:rsid w:val="00A91AC7"/>
    <w:rsid w:val="00AA5491"/>
    <w:rsid w:val="00AA76B8"/>
    <w:rsid w:val="00AC0F8A"/>
    <w:rsid w:val="00AC57FD"/>
    <w:rsid w:val="00AE0DBB"/>
    <w:rsid w:val="00AE422C"/>
    <w:rsid w:val="00AF34E2"/>
    <w:rsid w:val="00B0356B"/>
    <w:rsid w:val="00B04BEF"/>
    <w:rsid w:val="00B1186D"/>
    <w:rsid w:val="00B150AE"/>
    <w:rsid w:val="00B220E3"/>
    <w:rsid w:val="00B24106"/>
    <w:rsid w:val="00B25616"/>
    <w:rsid w:val="00B30379"/>
    <w:rsid w:val="00B349FE"/>
    <w:rsid w:val="00B36ABF"/>
    <w:rsid w:val="00B37302"/>
    <w:rsid w:val="00B374E0"/>
    <w:rsid w:val="00B374F6"/>
    <w:rsid w:val="00B50BC5"/>
    <w:rsid w:val="00B53E3B"/>
    <w:rsid w:val="00B57F55"/>
    <w:rsid w:val="00B6412B"/>
    <w:rsid w:val="00B67992"/>
    <w:rsid w:val="00B77CF1"/>
    <w:rsid w:val="00B82DAD"/>
    <w:rsid w:val="00BA0305"/>
    <w:rsid w:val="00BA3D1F"/>
    <w:rsid w:val="00BC2689"/>
    <w:rsid w:val="00BC43E1"/>
    <w:rsid w:val="00BC759E"/>
    <w:rsid w:val="00BE439A"/>
    <w:rsid w:val="00BE5CD1"/>
    <w:rsid w:val="00BE6330"/>
    <w:rsid w:val="00BE7258"/>
    <w:rsid w:val="00BF0F00"/>
    <w:rsid w:val="00BF19FC"/>
    <w:rsid w:val="00BF1ED4"/>
    <w:rsid w:val="00C112C9"/>
    <w:rsid w:val="00C34F15"/>
    <w:rsid w:val="00C428A7"/>
    <w:rsid w:val="00C42B91"/>
    <w:rsid w:val="00C4712D"/>
    <w:rsid w:val="00C72091"/>
    <w:rsid w:val="00C7455E"/>
    <w:rsid w:val="00C87D95"/>
    <w:rsid w:val="00C92D3E"/>
    <w:rsid w:val="00CA02BB"/>
    <w:rsid w:val="00CA1784"/>
    <w:rsid w:val="00CB32A9"/>
    <w:rsid w:val="00CB56C2"/>
    <w:rsid w:val="00CB6C9C"/>
    <w:rsid w:val="00CC055B"/>
    <w:rsid w:val="00CE064E"/>
    <w:rsid w:val="00CE555A"/>
    <w:rsid w:val="00D02D3D"/>
    <w:rsid w:val="00D12CD1"/>
    <w:rsid w:val="00D13C0A"/>
    <w:rsid w:val="00D151EA"/>
    <w:rsid w:val="00D1733F"/>
    <w:rsid w:val="00D47268"/>
    <w:rsid w:val="00D53759"/>
    <w:rsid w:val="00D664CE"/>
    <w:rsid w:val="00DA1DCE"/>
    <w:rsid w:val="00DB576D"/>
    <w:rsid w:val="00DB6BCC"/>
    <w:rsid w:val="00DC43A1"/>
    <w:rsid w:val="00DD074B"/>
    <w:rsid w:val="00DD26BF"/>
    <w:rsid w:val="00DD317C"/>
    <w:rsid w:val="00DD7F48"/>
    <w:rsid w:val="00DE23DA"/>
    <w:rsid w:val="00DF67E7"/>
    <w:rsid w:val="00E0575F"/>
    <w:rsid w:val="00E17C98"/>
    <w:rsid w:val="00E23B52"/>
    <w:rsid w:val="00E3735D"/>
    <w:rsid w:val="00E4386A"/>
    <w:rsid w:val="00E55F18"/>
    <w:rsid w:val="00E81976"/>
    <w:rsid w:val="00E825AF"/>
    <w:rsid w:val="00E8674F"/>
    <w:rsid w:val="00E90AD9"/>
    <w:rsid w:val="00EA721C"/>
    <w:rsid w:val="00EA7545"/>
    <w:rsid w:val="00EC204E"/>
    <w:rsid w:val="00EC55C6"/>
    <w:rsid w:val="00ED3B09"/>
    <w:rsid w:val="00EE375B"/>
    <w:rsid w:val="00EE4FDE"/>
    <w:rsid w:val="00EF2534"/>
    <w:rsid w:val="00EF7FC5"/>
    <w:rsid w:val="00F10066"/>
    <w:rsid w:val="00F1069C"/>
    <w:rsid w:val="00F1266E"/>
    <w:rsid w:val="00F14CDE"/>
    <w:rsid w:val="00F17AC0"/>
    <w:rsid w:val="00F21DC4"/>
    <w:rsid w:val="00F260B2"/>
    <w:rsid w:val="00F34F51"/>
    <w:rsid w:val="00F4483D"/>
    <w:rsid w:val="00F47225"/>
    <w:rsid w:val="00F4723D"/>
    <w:rsid w:val="00F47A25"/>
    <w:rsid w:val="00F50A82"/>
    <w:rsid w:val="00F7130A"/>
    <w:rsid w:val="00F95B7C"/>
    <w:rsid w:val="00F9673A"/>
    <w:rsid w:val="00F974C7"/>
    <w:rsid w:val="00FA15CF"/>
    <w:rsid w:val="00FA799C"/>
    <w:rsid w:val="00FB3E4D"/>
    <w:rsid w:val="00FC1A55"/>
    <w:rsid w:val="00FC1B38"/>
    <w:rsid w:val="00FC2EEE"/>
    <w:rsid w:val="00FC3C21"/>
    <w:rsid w:val="00FD7E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DA8F03"/>
  <w15:docId w15:val="{E4E3F197-FDF5-48ED-BFF1-5132CF20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1F6"/>
    <w:pPr>
      <w:spacing w:after="200" w:line="276" w:lineRule="auto"/>
    </w:pPr>
    <w:rPr>
      <w:lang w:val="ru-RU" w:eastAsia="ru-RU"/>
    </w:rPr>
  </w:style>
  <w:style w:type="paragraph" w:styleId="3">
    <w:name w:val="heading 3"/>
    <w:basedOn w:val="a"/>
    <w:next w:val="a"/>
    <w:link w:val="30"/>
    <w:uiPriority w:val="99"/>
    <w:qFormat/>
    <w:rsid w:val="00000F49"/>
    <w:pPr>
      <w:autoSpaceDE w:val="0"/>
      <w:autoSpaceDN w:val="0"/>
      <w:adjustRightInd w:val="0"/>
      <w:spacing w:after="0" w:line="240" w:lineRule="auto"/>
      <w:outlineLvl w:val="2"/>
    </w:pPr>
    <w:rPr>
      <w:rFonts w:ascii="Times New Roman CYR" w:hAnsi="Times New Roman CY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00F49"/>
    <w:rPr>
      <w:rFonts w:ascii="Times New Roman CYR" w:hAnsi="Times New Roman CYR" w:cs="Times New Roman"/>
      <w:sz w:val="24"/>
      <w:szCs w:val="24"/>
      <w:lang w:eastAsia="en-US"/>
    </w:rPr>
  </w:style>
  <w:style w:type="paragraph" w:styleId="a3">
    <w:name w:val="footer"/>
    <w:basedOn w:val="a"/>
    <w:link w:val="a4"/>
    <w:uiPriority w:val="99"/>
    <w:rsid w:val="00000F49"/>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basedOn w:val="a0"/>
    <w:link w:val="a3"/>
    <w:uiPriority w:val="99"/>
    <w:locked/>
    <w:rsid w:val="00000F49"/>
    <w:rPr>
      <w:rFonts w:ascii="Times New Roman" w:hAnsi="Times New Roman" w:cs="Times New Roman"/>
      <w:sz w:val="24"/>
      <w:szCs w:val="24"/>
    </w:rPr>
  </w:style>
  <w:style w:type="character" w:styleId="a5">
    <w:name w:val="page number"/>
    <w:basedOn w:val="a0"/>
    <w:uiPriority w:val="99"/>
    <w:rsid w:val="00000F49"/>
    <w:rPr>
      <w:rFonts w:cs="Times New Roman"/>
    </w:rPr>
  </w:style>
  <w:style w:type="character" w:styleId="a6">
    <w:name w:val="Strong"/>
    <w:basedOn w:val="a0"/>
    <w:uiPriority w:val="99"/>
    <w:qFormat/>
    <w:rsid w:val="00000F49"/>
    <w:rPr>
      <w:rFonts w:cs="Times New Roman"/>
      <w:b/>
    </w:rPr>
  </w:style>
  <w:style w:type="paragraph" w:styleId="HTML">
    <w:name w:val="HTML Preformatted"/>
    <w:aliases w:val="Знак"/>
    <w:basedOn w:val="a"/>
    <w:link w:val="HTML0"/>
    <w:uiPriority w:val="99"/>
    <w:semiHidden/>
    <w:rsid w:val="0000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aliases w:val="Знак Знак"/>
    <w:basedOn w:val="a0"/>
    <w:link w:val="HTML"/>
    <w:uiPriority w:val="99"/>
    <w:semiHidden/>
    <w:locked/>
    <w:rsid w:val="00000F49"/>
    <w:rPr>
      <w:rFonts w:ascii="Courier New" w:hAnsi="Courier New" w:cs="Courier New"/>
      <w:sz w:val="20"/>
      <w:szCs w:val="20"/>
    </w:rPr>
  </w:style>
  <w:style w:type="paragraph" w:styleId="a7">
    <w:name w:val="Balloon Text"/>
    <w:basedOn w:val="a"/>
    <w:link w:val="a8"/>
    <w:uiPriority w:val="99"/>
    <w:semiHidden/>
    <w:rsid w:val="00000F49"/>
    <w:rPr>
      <w:rFonts w:ascii="Tahoma" w:hAnsi="Tahoma" w:cs="Tahoma"/>
      <w:sz w:val="16"/>
      <w:szCs w:val="16"/>
      <w:lang w:eastAsia="en-US"/>
    </w:rPr>
  </w:style>
  <w:style w:type="character" w:customStyle="1" w:styleId="a8">
    <w:name w:val="Текст выноски Знак"/>
    <w:basedOn w:val="a0"/>
    <w:link w:val="a7"/>
    <w:uiPriority w:val="99"/>
    <w:semiHidden/>
    <w:locked/>
    <w:rsid w:val="00000F49"/>
    <w:rPr>
      <w:rFonts w:ascii="Tahoma" w:hAnsi="Tahoma" w:cs="Tahoma"/>
      <w:sz w:val="16"/>
      <w:szCs w:val="16"/>
      <w:lang w:eastAsia="en-US"/>
    </w:rPr>
  </w:style>
  <w:style w:type="paragraph" w:styleId="a9">
    <w:name w:val="Normal (Web)"/>
    <w:basedOn w:val="a"/>
    <w:uiPriority w:val="99"/>
    <w:rsid w:val="00000F49"/>
    <w:pPr>
      <w:spacing w:before="100" w:beforeAutospacing="1" w:after="100" w:afterAutospacing="1" w:line="240" w:lineRule="auto"/>
    </w:pPr>
    <w:rPr>
      <w:rFonts w:ascii="Times New Roman" w:hAnsi="Times New Roman"/>
      <w:sz w:val="24"/>
      <w:szCs w:val="24"/>
      <w:lang w:val="uk-UA" w:eastAsia="uk-UA"/>
    </w:rPr>
  </w:style>
  <w:style w:type="paragraph" w:customStyle="1" w:styleId="aa">
    <w:name w:val="Содержимое таблицы"/>
    <w:basedOn w:val="a"/>
    <w:uiPriority w:val="99"/>
    <w:rsid w:val="00000F49"/>
    <w:pPr>
      <w:widowControl w:val="0"/>
      <w:suppressLineNumbers/>
      <w:suppressAutoHyphens/>
      <w:autoSpaceDE w:val="0"/>
      <w:spacing w:after="0" w:line="240" w:lineRule="auto"/>
    </w:pPr>
    <w:rPr>
      <w:rFonts w:ascii="Times New Roman CYR" w:hAnsi="Times New Roman CYR"/>
      <w:sz w:val="20"/>
      <w:szCs w:val="24"/>
      <w:lang w:eastAsia="uk-UA"/>
    </w:rPr>
  </w:style>
  <w:style w:type="paragraph" w:styleId="31">
    <w:name w:val="Body Text 3"/>
    <w:basedOn w:val="a"/>
    <w:link w:val="32"/>
    <w:uiPriority w:val="99"/>
    <w:semiHidden/>
    <w:rsid w:val="00000F49"/>
    <w:pPr>
      <w:spacing w:after="120" w:line="240" w:lineRule="auto"/>
    </w:pPr>
    <w:rPr>
      <w:rFonts w:ascii="Times New Roman" w:hAnsi="Times New Roman"/>
      <w:sz w:val="16"/>
      <w:szCs w:val="16"/>
    </w:rPr>
  </w:style>
  <w:style w:type="character" w:customStyle="1" w:styleId="32">
    <w:name w:val="Основной текст 3 Знак"/>
    <w:basedOn w:val="a0"/>
    <w:link w:val="31"/>
    <w:uiPriority w:val="99"/>
    <w:semiHidden/>
    <w:locked/>
    <w:rsid w:val="00000F49"/>
    <w:rPr>
      <w:rFonts w:ascii="Times New Roman" w:hAnsi="Times New Roman" w:cs="Times New Roman"/>
      <w:sz w:val="16"/>
      <w:szCs w:val="16"/>
    </w:rPr>
  </w:style>
  <w:style w:type="character" w:styleId="ab">
    <w:name w:val="Hyperlink"/>
    <w:basedOn w:val="a0"/>
    <w:uiPriority w:val="99"/>
    <w:rsid w:val="00000F49"/>
    <w:rPr>
      <w:rFonts w:cs="Times New Roman"/>
      <w:color w:val="0000FF"/>
      <w:u w:val="single"/>
    </w:rPr>
  </w:style>
  <w:style w:type="paragraph" w:styleId="ac">
    <w:name w:val="Body Text"/>
    <w:basedOn w:val="a"/>
    <w:link w:val="ad"/>
    <w:uiPriority w:val="99"/>
    <w:rsid w:val="00000F49"/>
    <w:pPr>
      <w:spacing w:after="120" w:line="240" w:lineRule="auto"/>
    </w:pPr>
    <w:rPr>
      <w:rFonts w:ascii="Times New Roman" w:hAnsi="Times New Roman"/>
      <w:sz w:val="24"/>
      <w:szCs w:val="24"/>
      <w:lang w:eastAsia="en-US"/>
    </w:rPr>
  </w:style>
  <w:style w:type="character" w:customStyle="1" w:styleId="ad">
    <w:name w:val="Основной текст Знак"/>
    <w:basedOn w:val="a0"/>
    <w:link w:val="ac"/>
    <w:uiPriority w:val="99"/>
    <w:locked/>
    <w:rsid w:val="00000F49"/>
    <w:rPr>
      <w:rFonts w:ascii="Times New Roman" w:hAnsi="Times New Roman" w:cs="Times New Roman"/>
      <w:sz w:val="24"/>
      <w:szCs w:val="24"/>
      <w:lang w:eastAsia="en-US"/>
    </w:rPr>
  </w:style>
  <w:style w:type="table" w:styleId="ae">
    <w:name w:val="Table Grid"/>
    <w:basedOn w:val="a1"/>
    <w:uiPriority w:val="99"/>
    <w:rsid w:val="00000F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99"/>
    <w:qFormat/>
    <w:rsid w:val="00000F49"/>
    <w:rPr>
      <w:rFonts w:cs="Times New Roman"/>
      <w:i/>
    </w:rPr>
  </w:style>
  <w:style w:type="paragraph" w:styleId="2">
    <w:name w:val="Body Text 2"/>
    <w:basedOn w:val="a"/>
    <w:link w:val="20"/>
    <w:uiPriority w:val="99"/>
    <w:rsid w:val="00000F49"/>
    <w:pPr>
      <w:spacing w:after="120" w:line="480" w:lineRule="auto"/>
    </w:pPr>
    <w:rPr>
      <w:lang w:eastAsia="en-US"/>
    </w:rPr>
  </w:style>
  <w:style w:type="character" w:customStyle="1" w:styleId="20">
    <w:name w:val="Основной текст 2 Знак"/>
    <w:basedOn w:val="a0"/>
    <w:link w:val="2"/>
    <w:uiPriority w:val="99"/>
    <w:locked/>
    <w:rsid w:val="00000F49"/>
    <w:rPr>
      <w:rFonts w:ascii="Calibri" w:hAnsi="Calibri" w:cs="Times New Roman"/>
      <w:lang w:eastAsia="en-US"/>
    </w:rPr>
  </w:style>
  <w:style w:type="character" w:customStyle="1" w:styleId="apple-style-span">
    <w:name w:val="apple-style-span"/>
    <w:uiPriority w:val="99"/>
    <w:rsid w:val="00000F49"/>
  </w:style>
  <w:style w:type="paragraph" w:styleId="af0">
    <w:name w:val="List Paragraph"/>
    <w:basedOn w:val="a"/>
    <w:uiPriority w:val="99"/>
    <w:qFormat/>
    <w:rsid w:val="00000F49"/>
    <w:pPr>
      <w:ind w:left="720"/>
      <w:contextualSpacing/>
    </w:pPr>
    <w:rPr>
      <w:lang w:eastAsia="en-US"/>
    </w:rPr>
  </w:style>
  <w:style w:type="character" w:customStyle="1" w:styleId="apple-converted-space">
    <w:name w:val="apple-converted-space"/>
    <w:basedOn w:val="a0"/>
    <w:uiPriority w:val="99"/>
    <w:rsid w:val="00515398"/>
    <w:rPr>
      <w:rFonts w:cs="Times New Roman"/>
    </w:rPr>
  </w:style>
  <w:style w:type="paragraph" w:styleId="af1">
    <w:name w:val="header"/>
    <w:basedOn w:val="a"/>
    <w:link w:val="af2"/>
    <w:uiPriority w:val="99"/>
    <w:semiHidden/>
    <w:rsid w:val="007D088E"/>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locked/>
    <w:rsid w:val="007D088E"/>
    <w:rPr>
      <w:rFonts w:cs="Times New Roman"/>
    </w:rPr>
  </w:style>
  <w:style w:type="paragraph" w:customStyle="1" w:styleId="tbl-cod">
    <w:name w:val="tbl-cod"/>
    <w:basedOn w:val="a"/>
    <w:uiPriority w:val="99"/>
    <w:rsid w:val="00BC2689"/>
    <w:pPr>
      <w:spacing w:before="100" w:beforeAutospacing="1" w:after="100" w:afterAutospacing="1" w:line="240" w:lineRule="auto"/>
    </w:pPr>
    <w:rPr>
      <w:rFonts w:ascii="Times New Roman" w:hAnsi="Times New Roman"/>
      <w:sz w:val="24"/>
      <w:szCs w:val="24"/>
      <w:lang w:val="uk-UA" w:eastAsia="uk-UA"/>
    </w:rPr>
  </w:style>
  <w:style w:type="paragraph" w:customStyle="1" w:styleId="tbl-txt">
    <w:name w:val="tbl-txt"/>
    <w:basedOn w:val="a"/>
    <w:uiPriority w:val="99"/>
    <w:rsid w:val="00BC2689"/>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Обычный1"/>
    <w:uiPriority w:val="99"/>
    <w:rsid w:val="000E3180"/>
    <w:pPr>
      <w:spacing w:line="276" w:lineRule="auto"/>
    </w:pPr>
    <w:rPr>
      <w:rFonts w:ascii="Arial" w:hAnsi="Arial" w:cs="Arial"/>
      <w:color w:val="000000"/>
      <w:lang w:val="ru-RU" w:eastAsia="ru-RU"/>
    </w:rPr>
  </w:style>
  <w:style w:type="paragraph" w:customStyle="1" w:styleId="rvps2">
    <w:name w:val="rvps2"/>
    <w:basedOn w:val="a"/>
    <w:uiPriority w:val="99"/>
    <w:rsid w:val="00030C73"/>
    <w:pPr>
      <w:spacing w:before="100" w:beforeAutospacing="1" w:after="100" w:afterAutospacing="1" w:line="240" w:lineRule="auto"/>
    </w:pPr>
    <w:rPr>
      <w:rFonts w:ascii="Times New Roman" w:hAnsi="Times New Roman"/>
      <w:sz w:val="24"/>
      <w:szCs w:val="24"/>
    </w:rPr>
  </w:style>
  <w:style w:type="character" w:customStyle="1" w:styleId="rvts46">
    <w:name w:val="rvts46"/>
    <w:basedOn w:val="a0"/>
    <w:uiPriority w:val="99"/>
    <w:rsid w:val="00677BD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641234">
      <w:bodyDiv w:val="1"/>
      <w:marLeft w:val="0"/>
      <w:marRight w:val="0"/>
      <w:marTop w:val="0"/>
      <w:marBottom w:val="0"/>
      <w:divBdr>
        <w:top w:val="none" w:sz="0" w:space="0" w:color="auto"/>
        <w:left w:val="none" w:sz="0" w:space="0" w:color="auto"/>
        <w:bottom w:val="none" w:sz="0" w:space="0" w:color="auto"/>
        <w:right w:val="none" w:sz="0" w:space="0" w:color="auto"/>
      </w:divBdr>
    </w:div>
    <w:div w:id="1175145782">
      <w:marLeft w:val="0"/>
      <w:marRight w:val="0"/>
      <w:marTop w:val="0"/>
      <w:marBottom w:val="0"/>
      <w:divBdr>
        <w:top w:val="none" w:sz="0" w:space="0" w:color="auto"/>
        <w:left w:val="none" w:sz="0" w:space="0" w:color="auto"/>
        <w:bottom w:val="none" w:sz="0" w:space="0" w:color="auto"/>
        <w:right w:val="none" w:sz="0" w:space="0" w:color="auto"/>
      </w:divBdr>
    </w:div>
    <w:div w:id="1175145783">
      <w:marLeft w:val="0"/>
      <w:marRight w:val="0"/>
      <w:marTop w:val="0"/>
      <w:marBottom w:val="0"/>
      <w:divBdr>
        <w:top w:val="none" w:sz="0" w:space="0" w:color="auto"/>
        <w:left w:val="none" w:sz="0" w:space="0" w:color="auto"/>
        <w:bottom w:val="none" w:sz="0" w:space="0" w:color="auto"/>
        <w:right w:val="none" w:sz="0" w:space="0" w:color="auto"/>
      </w:divBdr>
    </w:div>
    <w:div w:id="1175145784">
      <w:marLeft w:val="0"/>
      <w:marRight w:val="0"/>
      <w:marTop w:val="0"/>
      <w:marBottom w:val="0"/>
      <w:divBdr>
        <w:top w:val="none" w:sz="0" w:space="0" w:color="auto"/>
        <w:left w:val="none" w:sz="0" w:space="0" w:color="auto"/>
        <w:bottom w:val="none" w:sz="0" w:space="0" w:color="auto"/>
        <w:right w:val="none" w:sz="0" w:space="0" w:color="auto"/>
      </w:divBdr>
    </w:div>
    <w:div w:id="1175145785">
      <w:marLeft w:val="0"/>
      <w:marRight w:val="0"/>
      <w:marTop w:val="0"/>
      <w:marBottom w:val="0"/>
      <w:divBdr>
        <w:top w:val="none" w:sz="0" w:space="0" w:color="auto"/>
        <w:left w:val="none" w:sz="0" w:space="0" w:color="auto"/>
        <w:bottom w:val="none" w:sz="0" w:space="0" w:color="auto"/>
        <w:right w:val="none" w:sz="0" w:space="0" w:color="auto"/>
      </w:divBdr>
    </w:div>
    <w:div w:id="1175145786">
      <w:marLeft w:val="0"/>
      <w:marRight w:val="0"/>
      <w:marTop w:val="0"/>
      <w:marBottom w:val="0"/>
      <w:divBdr>
        <w:top w:val="none" w:sz="0" w:space="0" w:color="auto"/>
        <w:left w:val="none" w:sz="0" w:space="0" w:color="auto"/>
        <w:bottom w:val="none" w:sz="0" w:space="0" w:color="auto"/>
        <w:right w:val="none" w:sz="0" w:space="0" w:color="auto"/>
      </w:divBdr>
    </w:div>
    <w:div w:id="1175145787">
      <w:marLeft w:val="0"/>
      <w:marRight w:val="0"/>
      <w:marTop w:val="0"/>
      <w:marBottom w:val="0"/>
      <w:divBdr>
        <w:top w:val="none" w:sz="0" w:space="0" w:color="auto"/>
        <w:left w:val="none" w:sz="0" w:space="0" w:color="auto"/>
        <w:bottom w:val="none" w:sz="0" w:space="0" w:color="auto"/>
        <w:right w:val="none" w:sz="0" w:space="0" w:color="auto"/>
      </w:divBdr>
    </w:div>
    <w:div w:id="1175145788">
      <w:marLeft w:val="0"/>
      <w:marRight w:val="0"/>
      <w:marTop w:val="0"/>
      <w:marBottom w:val="0"/>
      <w:divBdr>
        <w:top w:val="none" w:sz="0" w:space="0" w:color="auto"/>
        <w:left w:val="none" w:sz="0" w:space="0" w:color="auto"/>
        <w:bottom w:val="none" w:sz="0" w:space="0" w:color="auto"/>
        <w:right w:val="none" w:sz="0" w:space="0" w:color="auto"/>
      </w:divBdr>
    </w:div>
    <w:div w:id="11751457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137@ukr.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kmu.gov.ua/npas/pro-zatverdzhennia-osoblyvostei-zdiiso-skasuvann-a117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436-1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3.rada.gov.ua/laws/show/435-15" TargetMode="External"/><Relationship Id="rId4" Type="http://schemas.openxmlformats.org/officeDocument/2006/relationships/webSettings" Target="webSettings.xml"/><Relationship Id="rId9" Type="http://schemas.openxmlformats.org/officeDocument/2006/relationships/hyperlink" Target="http://zakon3.rada.gov.ua/laws/show/922-19/paran19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32</Pages>
  <Words>11685</Words>
  <Characters>66607</Characters>
  <Application>Microsoft Office Word</Application>
  <DocSecurity>0</DocSecurity>
  <Lines>555</Lines>
  <Paragraphs>156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masuk</dc:creator>
  <cp:lastModifiedBy>Пользователь Windows</cp:lastModifiedBy>
  <cp:revision>10</cp:revision>
  <cp:lastPrinted>2022-10-21T07:08:00Z</cp:lastPrinted>
  <dcterms:created xsi:type="dcterms:W3CDTF">2022-12-28T11:20:00Z</dcterms:created>
  <dcterms:modified xsi:type="dcterms:W3CDTF">2023-03-08T12:18:00Z</dcterms:modified>
</cp:coreProperties>
</file>