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B11" w:rsidRPr="008C3569" w:rsidRDefault="00637B11" w:rsidP="00637B11">
      <w:pPr>
        <w:spacing w:after="0" w:line="240" w:lineRule="auto"/>
        <w:jc w:val="center"/>
        <w:rPr>
          <w:rFonts w:ascii="Times New Roman" w:hAnsi="Times New Roman"/>
          <w:b/>
          <w:sz w:val="24"/>
          <w:szCs w:val="24"/>
          <w:lang w:val="uk-UA"/>
        </w:rPr>
      </w:pPr>
      <w:r w:rsidRPr="008C3569">
        <w:rPr>
          <w:rFonts w:ascii="Times New Roman" w:hAnsi="Times New Roman"/>
          <w:b/>
          <w:sz w:val="24"/>
          <w:szCs w:val="24"/>
          <w:lang w:val="uk-UA"/>
        </w:rPr>
        <w:t>ПРОЕКТ ДОГОВОРУ</w:t>
      </w:r>
    </w:p>
    <w:p w:rsidR="00637B11" w:rsidRPr="008C3569" w:rsidRDefault="00637B11" w:rsidP="00637B11">
      <w:pPr>
        <w:spacing w:after="0" w:line="240" w:lineRule="auto"/>
        <w:jc w:val="center"/>
        <w:rPr>
          <w:rFonts w:ascii="Times New Roman" w:hAnsi="Times New Roman"/>
          <w:b/>
          <w:sz w:val="24"/>
          <w:szCs w:val="24"/>
          <w:lang w:val="uk-UA"/>
        </w:rPr>
      </w:pPr>
    </w:p>
    <w:p w:rsidR="00637B11" w:rsidRPr="00D7738E" w:rsidRDefault="00637B11" w:rsidP="00637B11">
      <w:pPr>
        <w:spacing w:after="0" w:line="240" w:lineRule="auto"/>
        <w:rPr>
          <w:rFonts w:ascii="Times New Roman" w:eastAsia="Times New Roman" w:hAnsi="Times New Roman"/>
          <w:sz w:val="24"/>
          <w:szCs w:val="24"/>
          <w:lang w:val="uk-UA" w:eastAsia="ru-RU"/>
        </w:rPr>
      </w:pPr>
      <w:r w:rsidRPr="00D7738E">
        <w:rPr>
          <w:rFonts w:ascii="Times New Roman" w:eastAsia="Times New Roman" w:hAnsi="Times New Roman"/>
          <w:sz w:val="24"/>
          <w:szCs w:val="24"/>
          <w:lang w:val="uk-UA" w:eastAsia="ru-RU"/>
        </w:rPr>
        <w:t xml:space="preserve">м. Одеса                                                             </w:t>
      </w:r>
      <w:r>
        <w:rPr>
          <w:rFonts w:ascii="Times New Roman" w:eastAsia="Times New Roman" w:hAnsi="Times New Roman"/>
          <w:sz w:val="24"/>
          <w:szCs w:val="24"/>
          <w:lang w:val="uk-UA" w:eastAsia="ru-RU"/>
        </w:rPr>
        <w:t xml:space="preserve">                      </w:t>
      </w:r>
      <w:r w:rsidRPr="00D7738E">
        <w:rPr>
          <w:rFonts w:ascii="Times New Roman" w:eastAsia="Times New Roman" w:hAnsi="Times New Roman"/>
          <w:sz w:val="24"/>
          <w:szCs w:val="24"/>
          <w:lang w:val="uk-UA" w:eastAsia="ru-RU"/>
        </w:rPr>
        <w:t xml:space="preserve">            «___» ________ 20</w:t>
      </w:r>
      <w:r>
        <w:rPr>
          <w:rFonts w:ascii="Times New Roman" w:eastAsia="Times New Roman" w:hAnsi="Times New Roman"/>
          <w:sz w:val="24"/>
          <w:szCs w:val="24"/>
          <w:lang w:val="uk-UA" w:eastAsia="ru-RU"/>
        </w:rPr>
        <w:t>23</w:t>
      </w:r>
      <w:r w:rsidRPr="00D7738E">
        <w:rPr>
          <w:rFonts w:ascii="Times New Roman" w:eastAsia="Times New Roman" w:hAnsi="Times New Roman"/>
          <w:sz w:val="24"/>
          <w:szCs w:val="24"/>
          <w:lang w:val="uk-UA" w:eastAsia="ru-RU"/>
        </w:rPr>
        <w:t xml:space="preserve"> року</w:t>
      </w:r>
    </w:p>
    <w:p w:rsidR="00637B11" w:rsidRPr="00D7738E" w:rsidRDefault="00637B11" w:rsidP="00637B11">
      <w:pPr>
        <w:spacing w:after="0" w:line="240" w:lineRule="auto"/>
        <w:ind w:left="142"/>
        <w:jc w:val="both"/>
        <w:rPr>
          <w:rFonts w:ascii="Times New Roman" w:eastAsia="Times New Roman" w:hAnsi="Times New Roman"/>
          <w:sz w:val="24"/>
          <w:szCs w:val="24"/>
          <w:lang w:val="uk-UA" w:eastAsia="ru-RU"/>
        </w:rPr>
      </w:pPr>
    </w:p>
    <w:p w:rsidR="00637B11" w:rsidRPr="00D7738E" w:rsidRDefault="00637B11" w:rsidP="00637B11">
      <w:pPr>
        <w:spacing w:after="0" w:line="276" w:lineRule="auto"/>
        <w:ind w:firstLine="12"/>
        <w:jc w:val="both"/>
        <w:rPr>
          <w:rFonts w:ascii="Times New Roman" w:hAnsi="Times New Roman"/>
          <w:sz w:val="24"/>
          <w:szCs w:val="24"/>
          <w:lang w:val="uk-UA"/>
        </w:rPr>
      </w:pPr>
      <w:r w:rsidRPr="00D7738E">
        <w:rPr>
          <w:rFonts w:ascii="Times New Roman" w:hAnsi="Times New Roman"/>
          <w:sz w:val="24"/>
          <w:szCs w:val="24"/>
          <w:lang w:val="uk-UA"/>
        </w:rPr>
        <w:t>КОМУНАЛЬНЕ НЕКОМЕРЦІЙНЕ ПІДПРИЄМСТВО «ДИТЯЧА МІСЬКА ПОЛІКЛІНІКА № 2»</w:t>
      </w:r>
      <w:r w:rsidRPr="00D7738E">
        <w:rPr>
          <w:rFonts w:ascii="Times New Roman" w:hAnsi="Times New Roman"/>
          <w:bCs/>
          <w:sz w:val="24"/>
          <w:szCs w:val="24"/>
          <w:lang w:val="uk-UA"/>
        </w:rPr>
        <w:t xml:space="preserve"> Одеської міської ради, </w:t>
      </w:r>
      <w:r w:rsidRPr="00D7738E">
        <w:rPr>
          <w:rFonts w:ascii="Times New Roman" w:hAnsi="Times New Roman"/>
          <w:sz w:val="24"/>
          <w:szCs w:val="24"/>
          <w:lang w:val="uk-UA"/>
        </w:rPr>
        <w:t xml:space="preserve">в особі директора </w:t>
      </w:r>
      <w:proofErr w:type="spellStart"/>
      <w:r w:rsidRPr="00D7738E">
        <w:rPr>
          <w:rFonts w:ascii="Times New Roman" w:hAnsi="Times New Roman"/>
          <w:sz w:val="24"/>
          <w:szCs w:val="24"/>
          <w:lang w:val="uk-UA"/>
        </w:rPr>
        <w:t>Патраманської</w:t>
      </w:r>
      <w:proofErr w:type="spellEnd"/>
      <w:r w:rsidRPr="00D7738E">
        <w:rPr>
          <w:rFonts w:ascii="Times New Roman" w:hAnsi="Times New Roman"/>
          <w:sz w:val="24"/>
          <w:szCs w:val="24"/>
          <w:lang w:val="uk-UA"/>
        </w:rPr>
        <w:t xml:space="preserve"> Катерини Іванівни, що діє на підставі Статуту (далі - ПОКУПЕЦЬ), з однієї сторони, ________________________________________(далі - ПОСТАЧАЛЬНИК), з другої сторони, разом Сторони, уклали цей Договір (далі – Договір) про таке: </w:t>
      </w:r>
    </w:p>
    <w:p w:rsidR="00637B11" w:rsidRPr="00D7738E" w:rsidRDefault="00637B11" w:rsidP="00637B11">
      <w:pPr>
        <w:spacing w:before="120" w:after="120" w:line="240" w:lineRule="auto"/>
        <w:jc w:val="center"/>
        <w:rPr>
          <w:rFonts w:ascii="Times New Roman" w:hAnsi="Times New Roman"/>
          <w:b/>
          <w:sz w:val="24"/>
          <w:szCs w:val="24"/>
          <w:lang w:val="uk-UA"/>
        </w:rPr>
      </w:pPr>
      <w:r w:rsidRPr="00D7738E">
        <w:rPr>
          <w:rFonts w:ascii="Times New Roman" w:hAnsi="Times New Roman"/>
          <w:b/>
          <w:sz w:val="24"/>
          <w:szCs w:val="24"/>
          <w:lang w:val="uk-UA"/>
        </w:rPr>
        <w:t>1. Предмет договору</w:t>
      </w:r>
    </w:p>
    <w:p w:rsidR="00637B11" w:rsidRPr="00D7738E" w:rsidRDefault="00637B11" w:rsidP="00637B11">
      <w:pPr>
        <w:spacing w:after="200" w:line="240" w:lineRule="auto"/>
        <w:jc w:val="both"/>
        <w:rPr>
          <w:rFonts w:ascii="Times New Roman" w:hAnsi="Times New Roman"/>
          <w:sz w:val="24"/>
          <w:szCs w:val="24"/>
          <w:lang w:val="uk-UA"/>
        </w:rPr>
      </w:pPr>
      <w:r w:rsidRPr="00D7738E">
        <w:rPr>
          <w:rFonts w:ascii="Times New Roman" w:hAnsi="Times New Roman"/>
          <w:sz w:val="24"/>
          <w:szCs w:val="24"/>
          <w:lang w:val="uk-UA"/>
        </w:rPr>
        <w:t>1.1. ПОСТАЧАЛЬНИК зобов’язується у 20</w:t>
      </w:r>
      <w:r>
        <w:rPr>
          <w:rFonts w:ascii="Times New Roman" w:hAnsi="Times New Roman"/>
          <w:sz w:val="24"/>
          <w:szCs w:val="24"/>
          <w:lang w:val="uk-UA"/>
        </w:rPr>
        <w:t>23</w:t>
      </w:r>
      <w:r w:rsidRPr="00D7738E">
        <w:rPr>
          <w:rFonts w:ascii="Times New Roman" w:hAnsi="Times New Roman"/>
          <w:sz w:val="24"/>
          <w:szCs w:val="24"/>
          <w:lang w:val="uk-UA"/>
        </w:rPr>
        <w:t xml:space="preserve"> році поставити ПОКУПЦЮ товар, зазначений в Специфікації на поставку товару (Додаток 1), яка є невід'ємною частиною Договору, а ПОКУПЕЦЬ – прийняти та оплатити товар.</w:t>
      </w:r>
    </w:p>
    <w:p w:rsidR="00637B11" w:rsidRPr="00D7738E" w:rsidRDefault="00637B11" w:rsidP="00637B11">
      <w:pPr>
        <w:tabs>
          <w:tab w:val="left" w:pos="420"/>
        </w:tabs>
        <w:suppressAutoHyphens/>
        <w:spacing w:after="0" w:line="240" w:lineRule="auto"/>
        <w:jc w:val="both"/>
        <w:rPr>
          <w:rFonts w:ascii="Times New Roman" w:hAnsi="Times New Roman"/>
          <w:b/>
          <w:sz w:val="24"/>
          <w:szCs w:val="24"/>
          <w:lang w:val="uk-UA"/>
        </w:rPr>
      </w:pPr>
      <w:r w:rsidRPr="00D7738E">
        <w:rPr>
          <w:rFonts w:ascii="Times New Roman" w:hAnsi="Times New Roman"/>
          <w:sz w:val="24"/>
          <w:szCs w:val="24"/>
          <w:lang w:val="uk-UA"/>
        </w:rPr>
        <w:t>1.2. Найменування товару згідно з державним класифікатором Д</w:t>
      </w:r>
      <w:r w:rsidRPr="00D7738E">
        <w:rPr>
          <w:rFonts w:ascii="Times New Roman" w:hAnsi="Times New Roman"/>
          <w:bCs/>
          <w:sz w:val="24"/>
          <w:szCs w:val="24"/>
          <w:lang w:val="uk-UA"/>
        </w:rPr>
        <w:t xml:space="preserve">К 021:2015 – код </w:t>
      </w:r>
      <w:r w:rsidRPr="00D7738E">
        <w:rPr>
          <w:rFonts w:ascii="Times New Roman" w:hAnsi="Times New Roman"/>
          <w:sz w:val="24"/>
          <w:szCs w:val="24"/>
          <w:lang w:val="uk-UA"/>
        </w:rPr>
        <w:t xml:space="preserve">30210000-4 - Машини для обробки даних (апаратна частина) (далі — ТОВАР). Кількість ТОВАРУ зазначена в Специфікації на поставку товару (Додаток 1). </w:t>
      </w:r>
    </w:p>
    <w:p w:rsidR="00637B11" w:rsidRPr="00D7738E" w:rsidRDefault="00637B11" w:rsidP="00637B11">
      <w:pPr>
        <w:spacing w:after="200" w:line="240" w:lineRule="auto"/>
        <w:jc w:val="both"/>
        <w:rPr>
          <w:rFonts w:ascii="Times New Roman" w:hAnsi="Times New Roman"/>
          <w:sz w:val="24"/>
          <w:szCs w:val="24"/>
          <w:lang w:val="uk-UA"/>
        </w:rPr>
      </w:pPr>
      <w:r w:rsidRPr="00D7738E">
        <w:rPr>
          <w:rFonts w:ascii="Times New Roman" w:hAnsi="Times New Roman"/>
          <w:sz w:val="24"/>
          <w:szCs w:val="24"/>
          <w:lang w:val="uk-UA"/>
        </w:rPr>
        <w:t xml:space="preserve">1.3. Обсяги ТОВАРУ, що є предметом Договору, може бути зменшено в залежності від фактичного обсягу видатків ПОКУПЦЯ на такі цілі. </w:t>
      </w:r>
    </w:p>
    <w:p w:rsidR="00637B11" w:rsidRPr="00D7738E" w:rsidRDefault="00637B11" w:rsidP="00637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both"/>
        <w:rPr>
          <w:rFonts w:ascii="Times New Roman" w:hAnsi="Times New Roman"/>
          <w:b/>
          <w:sz w:val="24"/>
          <w:szCs w:val="24"/>
          <w:lang w:val="uk-UA"/>
        </w:rPr>
      </w:pPr>
      <w:r w:rsidRPr="00D7738E">
        <w:rPr>
          <w:rFonts w:ascii="Times New Roman" w:hAnsi="Times New Roman"/>
          <w:sz w:val="24"/>
          <w:szCs w:val="24"/>
          <w:lang w:val="uk-UA"/>
        </w:rPr>
        <w:t>1.4. Гарантійний термін усунення виявлених недоліків при поставці ТОВАРУ неналежної якості -1 (один) робочий день з дати виставлення претензії ПОКУПЦЯ.</w:t>
      </w:r>
    </w:p>
    <w:p w:rsidR="00637B11" w:rsidRPr="00D7738E" w:rsidRDefault="00637B11" w:rsidP="00637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center"/>
        <w:rPr>
          <w:rFonts w:ascii="Times New Roman" w:hAnsi="Times New Roman"/>
          <w:b/>
          <w:sz w:val="24"/>
          <w:szCs w:val="24"/>
          <w:lang w:val="uk-UA"/>
        </w:rPr>
      </w:pPr>
      <w:r w:rsidRPr="00D7738E">
        <w:rPr>
          <w:rFonts w:ascii="Times New Roman" w:hAnsi="Times New Roman"/>
          <w:b/>
          <w:sz w:val="24"/>
          <w:szCs w:val="24"/>
          <w:lang w:val="uk-UA"/>
        </w:rPr>
        <w:t>2. Якість товарів</w:t>
      </w:r>
    </w:p>
    <w:p w:rsidR="00637B11" w:rsidRPr="00D7738E" w:rsidRDefault="00637B11" w:rsidP="00637B11">
      <w:pPr>
        <w:spacing w:after="0" w:line="240" w:lineRule="auto"/>
        <w:jc w:val="both"/>
        <w:rPr>
          <w:rFonts w:ascii="Times New Roman" w:hAnsi="Times New Roman"/>
          <w:sz w:val="24"/>
          <w:szCs w:val="24"/>
          <w:lang w:val="uk-UA"/>
        </w:rPr>
      </w:pPr>
      <w:r w:rsidRPr="00D7738E">
        <w:rPr>
          <w:rFonts w:ascii="Times New Roman" w:hAnsi="Times New Roman"/>
          <w:sz w:val="24"/>
          <w:szCs w:val="24"/>
          <w:lang w:val="uk-UA"/>
        </w:rPr>
        <w:t xml:space="preserve">2.1. ПОСТАЧАЛЬНИК повинен передати товар, передбачений цим договором, якісні характеристики якого повинні відповідати вимогам нормативно-технічної документації, рівню, нормам і стандартам, законодавчо встановленим на території України і підтверджуватись документально у передбаченому законодавством порядку та якщо це передбачено законодавством України, іншими супроводжуючими документами. </w:t>
      </w:r>
    </w:p>
    <w:p w:rsidR="00637B11" w:rsidRPr="00D7738E" w:rsidRDefault="00637B11" w:rsidP="00637B11">
      <w:pPr>
        <w:spacing w:after="200" w:line="240" w:lineRule="auto"/>
        <w:jc w:val="center"/>
        <w:rPr>
          <w:rFonts w:ascii="Times New Roman" w:hAnsi="Times New Roman"/>
          <w:sz w:val="24"/>
          <w:szCs w:val="24"/>
          <w:lang w:val="uk-UA"/>
        </w:rPr>
      </w:pPr>
      <w:r w:rsidRPr="00D7738E">
        <w:rPr>
          <w:rFonts w:ascii="Times New Roman" w:hAnsi="Times New Roman"/>
          <w:b/>
          <w:sz w:val="24"/>
          <w:szCs w:val="24"/>
          <w:lang w:val="uk-UA"/>
        </w:rPr>
        <w:t>3. Ціна договору</w:t>
      </w:r>
    </w:p>
    <w:p w:rsidR="00637B11" w:rsidRPr="00D7738E" w:rsidRDefault="00637B11" w:rsidP="00637B11">
      <w:pPr>
        <w:spacing w:after="200" w:line="240" w:lineRule="auto"/>
        <w:jc w:val="both"/>
        <w:rPr>
          <w:rFonts w:ascii="Times New Roman" w:hAnsi="Times New Roman"/>
          <w:color w:val="FF0000"/>
          <w:sz w:val="24"/>
          <w:szCs w:val="24"/>
          <w:lang w:val="uk-UA"/>
        </w:rPr>
      </w:pPr>
      <w:r w:rsidRPr="00D7738E">
        <w:rPr>
          <w:rFonts w:ascii="Times New Roman" w:hAnsi="Times New Roman"/>
          <w:sz w:val="24"/>
          <w:szCs w:val="24"/>
          <w:lang w:val="uk-UA"/>
        </w:rPr>
        <w:t>3.1. Загальна сума цього Договору становить _______________________________________з  ПДВ.</w:t>
      </w:r>
    </w:p>
    <w:p w:rsidR="00637B11" w:rsidRPr="00D7738E" w:rsidRDefault="00637B11" w:rsidP="00637B11">
      <w:pPr>
        <w:spacing w:before="120" w:after="120" w:line="240" w:lineRule="auto"/>
        <w:jc w:val="both"/>
        <w:rPr>
          <w:rFonts w:ascii="Times New Roman" w:hAnsi="Times New Roman"/>
          <w:sz w:val="24"/>
          <w:szCs w:val="24"/>
          <w:lang w:val="uk-UA"/>
        </w:rPr>
      </w:pPr>
      <w:r w:rsidRPr="00D7738E">
        <w:rPr>
          <w:rFonts w:ascii="Times New Roman" w:hAnsi="Times New Roman"/>
          <w:sz w:val="24"/>
          <w:szCs w:val="24"/>
          <w:lang w:val="uk-UA"/>
        </w:rPr>
        <w:t>3.2. Суму Договору може бути зменшено в залежності від реального фінансування та реальної потреби.</w:t>
      </w:r>
    </w:p>
    <w:p w:rsidR="00637B11" w:rsidRPr="00D7738E" w:rsidRDefault="00637B11" w:rsidP="00637B11">
      <w:pPr>
        <w:shd w:val="clear" w:color="auto" w:fill="FFFFFF"/>
        <w:spacing w:before="120" w:after="120" w:line="240" w:lineRule="auto"/>
        <w:jc w:val="both"/>
        <w:rPr>
          <w:rFonts w:ascii="Times New Roman" w:hAnsi="Times New Roman"/>
          <w:sz w:val="24"/>
          <w:szCs w:val="24"/>
        </w:rPr>
      </w:pPr>
      <w:r w:rsidRPr="00D7738E">
        <w:rPr>
          <w:rFonts w:ascii="Times New Roman" w:hAnsi="Times New Roman"/>
          <w:sz w:val="24"/>
          <w:szCs w:val="24"/>
          <w:lang w:val="uk-UA"/>
        </w:rPr>
        <w:t>3.3. В ціну ТОВАРУ включаються витрати на транспортування, сплату податків і зборів (обов’язкових платежів), а також інші витрати.</w:t>
      </w:r>
    </w:p>
    <w:p w:rsidR="00637B11" w:rsidRPr="00D7738E" w:rsidRDefault="00637B11" w:rsidP="00637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center"/>
        <w:rPr>
          <w:rFonts w:ascii="Times New Roman" w:hAnsi="Times New Roman"/>
          <w:b/>
          <w:sz w:val="24"/>
          <w:szCs w:val="24"/>
          <w:lang w:val="uk-UA"/>
        </w:rPr>
      </w:pPr>
      <w:r w:rsidRPr="00D7738E">
        <w:rPr>
          <w:rFonts w:ascii="Times New Roman" w:hAnsi="Times New Roman"/>
          <w:b/>
          <w:sz w:val="24"/>
          <w:szCs w:val="24"/>
          <w:lang w:val="uk-UA"/>
        </w:rPr>
        <w:t xml:space="preserve">4. Порядок здійснення оплати </w:t>
      </w:r>
    </w:p>
    <w:p w:rsidR="00637B11" w:rsidRPr="00D7738E" w:rsidRDefault="00637B11" w:rsidP="00637B11">
      <w:pPr>
        <w:widowControl w:val="0"/>
        <w:tabs>
          <w:tab w:val="left" w:pos="1134"/>
        </w:tabs>
        <w:autoSpaceDE w:val="0"/>
        <w:autoSpaceDN w:val="0"/>
        <w:adjustRightInd w:val="0"/>
        <w:spacing w:before="120" w:after="120" w:line="240" w:lineRule="auto"/>
        <w:jc w:val="both"/>
        <w:rPr>
          <w:rFonts w:ascii="Times New Roman" w:eastAsia="Times New Roman" w:hAnsi="Times New Roman"/>
          <w:sz w:val="24"/>
          <w:szCs w:val="24"/>
          <w:lang w:val="uk-UA" w:eastAsia="x-none"/>
        </w:rPr>
      </w:pPr>
      <w:r w:rsidRPr="00D7738E">
        <w:rPr>
          <w:rFonts w:ascii="Times New Roman" w:eastAsia="Times New Roman" w:hAnsi="Times New Roman"/>
          <w:sz w:val="24"/>
          <w:szCs w:val="24"/>
          <w:lang w:val="uk-UA" w:eastAsia="x-none"/>
        </w:rPr>
        <w:t xml:space="preserve">4.1. ПОКУПЕЦЬ здійснює оплату вартості ТОВАРУ, що постачається, перерахуванням коштів на розрахунковий рахунок </w:t>
      </w:r>
      <w:r w:rsidRPr="00D7738E">
        <w:rPr>
          <w:rFonts w:ascii="Times New Roman" w:eastAsia="Times New Roman" w:hAnsi="Times New Roman"/>
          <w:sz w:val="24"/>
          <w:szCs w:val="24"/>
          <w:lang w:val="uk-UA"/>
        </w:rPr>
        <w:t xml:space="preserve">ПОСТАЧАЛЬНИКА </w:t>
      </w:r>
      <w:r w:rsidRPr="00D7738E">
        <w:rPr>
          <w:rFonts w:ascii="Times New Roman" w:eastAsia="Times New Roman" w:hAnsi="Times New Roman"/>
          <w:sz w:val="24"/>
          <w:szCs w:val="24"/>
          <w:lang w:val="uk-UA" w:eastAsia="x-none"/>
        </w:rPr>
        <w:t>на підставі накладних або видаткових накладних протягом 10 (десяти) банківських днів з дня поставки ТОВАРУ (партії ТОВАРУ).</w:t>
      </w:r>
    </w:p>
    <w:p w:rsidR="00637B11" w:rsidRPr="00D7738E" w:rsidRDefault="00637B11" w:rsidP="00637B11">
      <w:pPr>
        <w:tabs>
          <w:tab w:val="left" w:pos="599"/>
          <w:tab w:val="left" w:pos="726"/>
        </w:tabs>
        <w:spacing w:after="200" w:line="240" w:lineRule="auto"/>
        <w:jc w:val="center"/>
        <w:rPr>
          <w:rFonts w:ascii="Times New Roman" w:hAnsi="Times New Roman"/>
          <w:b/>
          <w:sz w:val="24"/>
          <w:szCs w:val="24"/>
          <w:lang w:val="uk-UA"/>
        </w:rPr>
      </w:pPr>
      <w:r w:rsidRPr="00D7738E">
        <w:rPr>
          <w:rFonts w:ascii="Times New Roman" w:hAnsi="Times New Roman"/>
          <w:b/>
          <w:sz w:val="24"/>
          <w:szCs w:val="24"/>
          <w:lang w:val="uk-UA"/>
        </w:rPr>
        <w:t>5. Постачання ТОВАРІВ</w:t>
      </w:r>
    </w:p>
    <w:p w:rsidR="00637B11" w:rsidRPr="00D7738E" w:rsidRDefault="00637B11" w:rsidP="00637B11">
      <w:pPr>
        <w:spacing w:before="120" w:after="0" w:line="240" w:lineRule="auto"/>
        <w:jc w:val="both"/>
        <w:rPr>
          <w:rFonts w:ascii="Times New Roman" w:hAnsi="Times New Roman"/>
          <w:sz w:val="24"/>
          <w:szCs w:val="24"/>
          <w:lang w:val="uk-UA"/>
        </w:rPr>
      </w:pPr>
      <w:r w:rsidRPr="00D7738E">
        <w:rPr>
          <w:rFonts w:ascii="Times New Roman" w:hAnsi="Times New Roman"/>
          <w:sz w:val="24"/>
          <w:szCs w:val="24"/>
          <w:lang w:val="uk-UA"/>
        </w:rPr>
        <w:lastRenderedPageBreak/>
        <w:t xml:space="preserve">5.1. Приймання-передача ТОВАРУ по кількості та асортименту підтверджується підписанням матеріально-відповідальними особами ПОСТАЧАЛЬНИКА та ПЛАТНИКА накладної або видаткової накладної. </w:t>
      </w:r>
    </w:p>
    <w:p w:rsidR="00637B11" w:rsidRPr="00D7738E" w:rsidRDefault="00637B11" w:rsidP="00637B11">
      <w:pPr>
        <w:spacing w:before="120" w:after="0" w:line="240" w:lineRule="auto"/>
        <w:jc w:val="both"/>
        <w:rPr>
          <w:rFonts w:ascii="Times New Roman" w:hAnsi="Times New Roman"/>
          <w:sz w:val="24"/>
          <w:szCs w:val="24"/>
          <w:lang w:val="uk-UA"/>
        </w:rPr>
      </w:pPr>
      <w:r w:rsidRPr="00D7738E">
        <w:rPr>
          <w:rFonts w:ascii="Times New Roman" w:hAnsi="Times New Roman"/>
          <w:sz w:val="24"/>
          <w:szCs w:val="24"/>
          <w:lang w:val="uk-UA"/>
        </w:rPr>
        <w:t>5.2.Приймання-передача ТОВАРУ по якості проводиться відповідно до документів, що засвідчують його якість згідно з розділом 2 Договору.</w:t>
      </w:r>
    </w:p>
    <w:p w:rsidR="00637B11" w:rsidRPr="005819A8" w:rsidRDefault="00637B11" w:rsidP="00637B11">
      <w:pPr>
        <w:spacing w:before="120" w:after="0" w:line="240" w:lineRule="auto"/>
        <w:jc w:val="both"/>
        <w:rPr>
          <w:rFonts w:ascii="Times New Roman" w:hAnsi="Times New Roman"/>
          <w:sz w:val="24"/>
          <w:szCs w:val="24"/>
          <w:lang w:val="ru-UA"/>
        </w:rPr>
      </w:pPr>
      <w:r w:rsidRPr="000837AD">
        <w:rPr>
          <w:rFonts w:ascii="Times New Roman" w:hAnsi="Times New Roman"/>
          <w:sz w:val="24"/>
          <w:szCs w:val="24"/>
          <w:lang w:val="uk-UA"/>
        </w:rPr>
        <w:t>5.3. Поставка ТОВАРУ здійснюється за рахунок ПОСТАЧАЛЬНИКА</w:t>
      </w:r>
      <w:r w:rsidRPr="005819A8">
        <w:rPr>
          <w:rFonts w:ascii="Times New Roman" w:hAnsi="Times New Roman"/>
          <w:sz w:val="24"/>
          <w:szCs w:val="24"/>
          <w:lang w:val="ru-UA"/>
        </w:rPr>
        <w:t>, п</w:t>
      </w:r>
      <w:proofErr w:type="spellStart"/>
      <w:r w:rsidRPr="005819A8">
        <w:rPr>
          <w:rFonts w:ascii="Times New Roman" w:hAnsi="Times New Roman"/>
          <w:sz w:val="24"/>
          <w:szCs w:val="24"/>
        </w:rPr>
        <w:t>ередача</w:t>
      </w:r>
      <w:proofErr w:type="spellEnd"/>
      <w:r w:rsidRPr="005819A8">
        <w:rPr>
          <w:rFonts w:ascii="Times New Roman" w:hAnsi="Times New Roman"/>
          <w:sz w:val="24"/>
          <w:szCs w:val="24"/>
        </w:rPr>
        <w:t xml:space="preserve"> </w:t>
      </w:r>
      <w:proofErr w:type="spellStart"/>
      <w:r w:rsidRPr="005819A8">
        <w:rPr>
          <w:rFonts w:ascii="Times New Roman" w:hAnsi="Times New Roman"/>
          <w:sz w:val="24"/>
          <w:szCs w:val="24"/>
        </w:rPr>
        <w:t>обладнання</w:t>
      </w:r>
      <w:proofErr w:type="spellEnd"/>
      <w:r w:rsidRPr="005819A8">
        <w:rPr>
          <w:rFonts w:ascii="Times New Roman" w:hAnsi="Times New Roman"/>
          <w:sz w:val="24"/>
          <w:szCs w:val="24"/>
        </w:rPr>
        <w:t xml:space="preserve"> </w:t>
      </w:r>
      <w:proofErr w:type="spellStart"/>
      <w:r w:rsidRPr="005819A8">
        <w:rPr>
          <w:rFonts w:ascii="Times New Roman" w:hAnsi="Times New Roman"/>
          <w:sz w:val="24"/>
          <w:szCs w:val="24"/>
        </w:rPr>
        <w:t>відбувається</w:t>
      </w:r>
      <w:proofErr w:type="spellEnd"/>
      <w:r w:rsidRPr="005819A8">
        <w:rPr>
          <w:rFonts w:ascii="Times New Roman" w:hAnsi="Times New Roman"/>
          <w:sz w:val="24"/>
          <w:szCs w:val="24"/>
        </w:rPr>
        <w:t xml:space="preserve"> </w:t>
      </w:r>
      <w:proofErr w:type="spellStart"/>
      <w:r w:rsidRPr="005819A8">
        <w:rPr>
          <w:rFonts w:ascii="Times New Roman" w:hAnsi="Times New Roman"/>
          <w:sz w:val="24"/>
          <w:szCs w:val="24"/>
        </w:rPr>
        <w:t>згідно</w:t>
      </w:r>
      <w:proofErr w:type="spellEnd"/>
      <w:r w:rsidRPr="005819A8">
        <w:rPr>
          <w:rFonts w:ascii="Times New Roman" w:hAnsi="Times New Roman"/>
          <w:sz w:val="24"/>
          <w:szCs w:val="24"/>
        </w:rPr>
        <w:t xml:space="preserve"> </w:t>
      </w:r>
      <w:proofErr w:type="spellStart"/>
      <w:r w:rsidRPr="005819A8">
        <w:rPr>
          <w:rFonts w:ascii="Times New Roman" w:hAnsi="Times New Roman"/>
          <w:sz w:val="24"/>
          <w:szCs w:val="24"/>
        </w:rPr>
        <w:t>видаткової</w:t>
      </w:r>
      <w:proofErr w:type="spellEnd"/>
      <w:r w:rsidRPr="005819A8">
        <w:rPr>
          <w:rFonts w:ascii="Times New Roman" w:hAnsi="Times New Roman"/>
          <w:sz w:val="24"/>
          <w:szCs w:val="24"/>
        </w:rPr>
        <w:t xml:space="preserve"> </w:t>
      </w:r>
      <w:proofErr w:type="spellStart"/>
      <w:r w:rsidRPr="005819A8">
        <w:rPr>
          <w:rFonts w:ascii="Times New Roman" w:hAnsi="Times New Roman"/>
          <w:sz w:val="24"/>
          <w:szCs w:val="24"/>
        </w:rPr>
        <w:t>накладної</w:t>
      </w:r>
      <w:proofErr w:type="spellEnd"/>
      <w:r w:rsidRPr="005819A8">
        <w:rPr>
          <w:rFonts w:ascii="Times New Roman" w:hAnsi="Times New Roman"/>
          <w:sz w:val="24"/>
          <w:szCs w:val="24"/>
        </w:rPr>
        <w:t xml:space="preserve">, </w:t>
      </w:r>
      <w:r w:rsidRPr="005819A8">
        <w:rPr>
          <w:rFonts w:ascii="Times New Roman" w:hAnsi="Times New Roman"/>
          <w:sz w:val="24"/>
          <w:szCs w:val="24"/>
          <w:lang w:val="uk-UA"/>
        </w:rPr>
        <w:t xml:space="preserve">товарно-транспортної накладної, з </w:t>
      </w:r>
      <w:proofErr w:type="spellStart"/>
      <w:r w:rsidRPr="005819A8">
        <w:rPr>
          <w:rFonts w:ascii="Times New Roman" w:hAnsi="Times New Roman"/>
          <w:sz w:val="24"/>
          <w:szCs w:val="24"/>
        </w:rPr>
        <w:t>обов’язково</w:t>
      </w:r>
      <w:proofErr w:type="spellEnd"/>
      <w:r w:rsidRPr="005819A8">
        <w:rPr>
          <w:rFonts w:ascii="Times New Roman" w:hAnsi="Times New Roman"/>
          <w:sz w:val="24"/>
          <w:szCs w:val="24"/>
        </w:rPr>
        <w:t xml:space="preserve">  </w:t>
      </w:r>
      <w:proofErr w:type="spellStart"/>
      <w:r w:rsidRPr="005819A8">
        <w:rPr>
          <w:rFonts w:ascii="Times New Roman" w:hAnsi="Times New Roman"/>
          <w:sz w:val="24"/>
          <w:szCs w:val="24"/>
        </w:rPr>
        <w:t>присутнім</w:t>
      </w:r>
      <w:proofErr w:type="spellEnd"/>
      <w:r w:rsidRPr="005819A8">
        <w:rPr>
          <w:rFonts w:ascii="Times New Roman" w:hAnsi="Times New Roman"/>
          <w:sz w:val="24"/>
          <w:szCs w:val="24"/>
        </w:rPr>
        <w:t xml:space="preserve"> </w:t>
      </w:r>
      <w:proofErr w:type="spellStart"/>
      <w:r w:rsidRPr="005819A8">
        <w:rPr>
          <w:rFonts w:ascii="Times New Roman" w:hAnsi="Times New Roman"/>
          <w:sz w:val="24"/>
          <w:szCs w:val="24"/>
        </w:rPr>
        <w:t>представником</w:t>
      </w:r>
      <w:proofErr w:type="spellEnd"/>
      <w:r w:rsidRPr="005819A8">
        <w:rPr>
          <w:rFonts w:ascii="Times New Roman" w:hAnsi="Times New Roman"/>
          <w:sz w:val="24"/>
          <w:szCs w:val="24"/>
        </w:rPr>
        <w:t xml:space="preserve"> </w:t>
      </w:r>
      <w:proofErr w:type="spellStart"/>
      <w:r w:rsidRPr="005819A8">
        <w:rPr>
          <w:rFonts w:ascii="Times New Roman" w:hAnsi="Times New Roman"/>
          <w:sz w:val="24"/>
          <w:szCs w:val="24"/>
        </w:rPr>
        <w:t>Постачальника</w:t>
      </w:r>
      <w:proofErr w:type="spellEnd"/>
      <w:r w:rsidRPr="005819A8">
        <w:rPr>
          <w:rFonts w:ascii="Times New Roman" w:hAnsi="Times New Roman"/>
          <w:sz w:val="24"/>
          <w:szCs w:val="24"/>
        </w:rPr>
        <w:t xml:space="preserve">, без </w:t>
      </w:r>
      <w:proofErr w:type="spellStart"/>
      <w:r w:rsidRPr="005819A8">
        <w:rPr>
          <w:rFonts w:ascii="Times New Roman" w:hAnsi="Times New Roman"/>
          <w:sz w:val="24"/>
          <w:szCs w:val="24"/>
        </w:rPr>
        <w:t>залучення</w:t>
      </w:r>
      <w:proofErr w:type="spellEnd"/>
      <w:r w:rsidRPr="005819A8">
        <w:rPr>
          <w:rFonts w:ascii="Times New Roman" w:hAnsi="Times New Roman"/>
          <w:sz w:val="24"/>
          <w:szCs w:val="24"/>
        </w:rPr>
        <w:t xml:space="preserve"> </w:t>
      </w:r>
      <w:proofErr w:type="spellStart"/>
      <w:r w:rsidRPr="005819A8">
        <w:rPr>
          <w:rFonts w:ascii="Times New Roman" w:hAnsi="Times New Roman"/>
          <w:sz w:val="24"/>
          <w:szCs w:val="24"/>
        </w:rPr>
        <w:t>кур’єрської</w:t>
      </w:r>
      <w:proofErr w:type="spellEnd"/>
      <w:r w:rsidRPr="005819A8">
        <w:rPr>
          <w:rFonts w:ascii="Times New Roman" w:hAnsi="Times New Roman"/>
          <w:sz w:val="24"/>
          <w:szCs w:val="24"/>
        </w:rPr>
        <w:t xml:space="preserve"> </w:t>
      </w:r>
      <w:proofErr w:type="spellStart"/>
      <w:r w:rsidRPr="005819A8">
        <w:rPr>
          <w:rFonts w:ascii="Times New Roman" w:hAnsi="Times New Roman"/>
          <w:sz w:val="24"/>
          <w:szCs w:val="24"/>
        </w:rPr>
        <w:t>служби</w:t>
      </w:r>
      <w:proofErr w:type="spellEnd"/>
      <w:r w:rsidRPr="005819A8">
        <w:rPr>
          <w:rFonts w:ascii="Times New Roman" w:hAnsi="Times New Roman"/>
          <w:sz w:val="24"/>
          <w:szCs w:val="24"/>
        </w:rPr>
        <w:t xml:space="preserve">. </w:t>
      </w:r>
    </w:p>
    <w:p w:rsidR="00637B11" w:rsidRPr="005819A8" w:rsidRDefault="00637B11" w:rsidP="00637B11">
      <w:pPr>
        <w:spacing w:before="120" w:after="0" w:line="240" w:lineRule="auto"/>
        <w:jc w:val="both"/>
        <w:rPr>
          <w:rFonts w:ascii="Times New Roman" w:eastAsia="Arial Unicode MS" w:hAnsi="Times New Roman"/>
          <w:b/>
          <w:sz w:val="24"/>
          <w:szCs w:val="24"/>
          <w:lang w:val="ru-UA"/>
        </w:rPr>
      </w:pPr>
      <w:r w:rsidRPr="005819A8">
        <w:rPr>
          <w:rFonts w:ascii="Times New Roman" w:hAnsi="Times New Roman"/>
          <w:sz w:val="24"/>
          <w:szCs w:val="24"/>
          <w:lang w:val="ru-UA"/>
        </w:rPr>
        <w:t xml:space="preserve">5.4. </w:t>
      </w:r>
      <w:proofErr w:type="spellStart"/>
      <w:r w:rsidRPr="005819A8">
        <w:rPr>
          <w:rFonts w:ascii="Times New Roman" w:hAnsi="Times New Roman"/>
          <w:sz w:val="24"/>
          <w:szCs w:val="24"/>
        </w:rPr>
        <w:t>Представник</w:t>
      </w:r>
      <w:proofErr w:type="spellEnd"/>
      <w:r w:rsidRPr="005819A8">
        <w:rPr>
          <w:rFonts w:ascii="Times New Roman" w:hAnsi="Times New Roman"/>
          <w:sz w:val="24"/>
          <w:szCs w:val="24"/>
        </w:rPr>
        <w:t xml:space="preserve"> </w:t>
      </w:r>
      <w:proofErr w:type="spellStart"/>
      <w:r w:rsidRPr="005819A8">
        <w:rPr>
          <w:rFonts w:ascii="Times New Roman" w:hAnsi="Times New Roman"/>
          <w:sz w:val="24"/>
          <w:szCs w:val="24"/>
        </w:rPr>
        <w:t>Постачальника</w:t>
      </w:r>
      <w:proofErr w:type="spellEnd"/>
      <w:r w:rsidRPr="005819A8">
        <w:rPr>
          <w:rFonts w:ascii="Times New Roman" w:hAnsi="Times New Roman"/>
          <w:sz w:val="24"/>
          <w:szCs w:val="24"/>
        </w:rPr>
        <w:t xml:space="preserve">, </w:t>
      </w:r>
      <w:proofErr w:type="spellStart"/>
      <w:r w:rsidRPr="005819A8">
        <w:rPr>
          <w:rFonts w:ascii="Times New Roman" w:hAnsi="Times New Roman"/>
          <w:sz w:val="24"/>
          <w:szCs w:val="24"/>
        </w:rPr>
        <w:t>зобов’язаний</w:t>
      </w:r>
      <w:proofErr w:type="spellEnd"/>
      <w:r w:rsidRPr="005819A8">
        <w:rPr>
          <w:rFonts w:ascii="Times New Roman" w:hAnsi="Times New Roman"/>
          <w:sz w:val="24"/>
          <w:szCs w:val="24"/>
        </w:rPr>
        <w:t xml:space="preserve"> бути </w:t>
      </w:r>
      <w:proofErr w:type="spellStart"/>
      <w:r w:rsidRPr="005819A8">
        <w:rPr>
          <w:rFonts w:ascii="Times New Roman" w:hAnsi="Times New Roman"/>
          <w:sz w:val="24"/>
          <w:szCs w:val="24"/>
        </w:rPr>
        <w:t>присутнім</w:t>
      </w:r>
      <w:proofErr w:type="spellEnd"/>
      <w:r w:rsidRPr="005819A8">
        <w:rPr>
          <w:rFonts w:ascii="Times New Roman" w:hAnsi="Times New Roman"/>
          <w:sz w:val="24"/>
          <w:szCs w:val="24"/>
        </w:rPr>
        <w:t xml:space="preserve"> та </w:t>
      </w:r>
      <w:proofErr w:type="spellStart"/>
      <w:r w:rsidRPr="005819A8">
        <w:rPr>
          <w:rFonts w:ascii="Times New Roman" w:hAnsi="Times New Roman"/>
          <w:sz w:val="24"/>
          <w:szCs w:val="24"/>
        </w:rPr>
        <w:t>надавати</w:t>
      </w:r>
      <w:proofErr w:type="spellEnd"/>
      <w:r w:rsidRPr="005819A8">
        <w:rPr>
          <w:rFonts w:ascii="Times New Roman" w:hAnsi="Times New Roman"/>
          <w:sz w:val="24"/>
          <w:szCs w:val="24"/>
        </w:rPr>
        <w:t xml:space="preserve"> </w:t>
      </w:r>
      <w:proofErr w:type="spellStart"/>
      <w:r w:rsidRPr="005819A8">
        <w:rPr>
          <w:rFonts w:ascii="Times New Roman" w:hAnsi="Times New Roman"/>
          <w:sz w:val="24"/>
          <w:szCs w:val="24"/>
        </w:rPr>
        <w:t>усі</w:t>
      </w:r>
      <w:proofErr w:type="spellEnd"/>
      <w:r w:rsidRPr="005819A8">
        <w:rPr>
          <w:rFonts w:ascii="Times New Roman" w:hAnsi="Times New Roman"/>
          <w:sz w:val="24"/>
          <w:szCs w:val="24"/>
        </w:rPr>
        <w:t xml:space="preserve"> </w:t>
      </w:r>
      <w:proofErr w:type="spellStart"/>
      <w:r w:rsidRPr="005819A8">
        <w:rPr>
          <w:rFonts w:ascii="Times New Roman" w:hAnsi="Times New Roman"/>
          <w:sz w:val="24"/>
          <w:szCs w:val="24"/>
        </w:rPr>
        <w:t>необхідні</w:t>
      </w:r>
      <w:proofErr w:type="spellEnd"/>
      <w:r w:rsidRPr="005819A8">
        <w:rPr>
          <w:rFonts w:ascii="Times New Roman" w:hAnsi="Times New Roman"/>
          <w:sz w:val="24"/>
          <w:szCs w:val="24"/>
        </w:rPr>
        <w:t xml:space="preserve"> </w:t>
      </w:r>
      <w:proofErr w:type="spellStart"/>
      <w:r w:rsidRPr="005819A8">
        <w:rPr>
          <w:rFonts w:ascii="Times New Roman" w:hAnsi="Times New Roman"/>
          <w:sz w:val="24"/>
          <w:szCs w:val="24"/>
        </w:rPr>
        <w:t>консультації</w:t>
      </w:r>
      <w:proofErr w:type="spellEnd"/>
      <w:r w:rsidRPr="005819A8">
        <w:rPr>
          <w:rFonts w:ascii="Times New Roman" w:hAnsi="Times New Roman"/>
          <w:sz w:val="24"/>
          <w:szCs w:val="24"/>
        </w:rPr>
        <w:t xml:space="preserve"> та </w:t>
      </w:r>
      <w:proofErr w:type="spellStart"/>
      <w:r w:rsidRPr="005819A8">
        <w:rPr>
          <w:rFonts w:ascii="Times New Roman" w:hAnsi="Times New Roman"/>
          <w:sz w:val="24"/>
          <w:szCs w:val="24"/>
        </w:rPr>
        <w:t>допомогу</w:t>
      </w:r>
      <w:proofErr w:type="spellEnd"/>
      <w:r w:rsidRPr="005819A8">
        <w:rPr>
          <w:rFonts w:ascii="Times New Roman" w:hAnsi="Times New Roman"/>
          <w:sz w:val="24"/>
          <w:szCs w:val="24"/>
        </w:rPr>
        <w:t xml:space="preserve"> при </w:t>
      </w:r>
      <w:proofErr w:type="spellStart"/>
      <w:r w:rsidRPr="005819A8">
        <w:rPr>
          <w:rFonts w:ascii="Times New Roman" w:hAnsi="Times New Roman"/>
          <w:sz w:val="24"/>
          <w:szCs w:val="24"/>
        </w:rPr>
        <w:t>підключені</w:t>
      </w:r>
      <w:proofErr w:type="spellEnd"/>
      <w:r w:rsidRPr="005819A8">
        <w:rPr>
          <w:rFonts w:ascii="Times New Roman" w:hAnsi="Times New Roman"/>
          <w:sz w:val="24"/>
          <w:szCs w:val="24"/>
        </w:rPr>
        <w:t xml:space="preserve"> та </w:t>
      </w:r>
      <w:proofErr w:type="spellStart"/>
      <w:r w:rsidRPr="005819A8">
        <w:rPr>
          <w:rFonts w:ascii="Times New Roman" w:hAnsi="Times New Roman"/>
          <w:sz w:val="24"/>
          <w:szCs w:val="24"/>
        </w:rPr>
        <w:t>тестуванні</w:t>
      </w:r>
      <w:proofErr w:type="spellEnd"/>
      <w:r w:rsidRPr="005819A8">
        <w:rPr>
          <w:rFonts w:ascii="Times New Roman" w:hAnsi="Times New Roman"/>
          <w:sz w:val="24"/>
          <w:szCs w:val="24"/>
        </w:rPr>
        <w:t xml:space="preserve"> </w:t>
      </w:r>
      <w:proofErr w:type="spellStart"/>
      <w:r w:rsidRPr="005819A8">
        <w:rPr>
          <w:rFonts w:ascii="Times New Roman" w:hAnsi="Times New Roman"/>
          <w:sz w:val="24"/>
          <w:szCs w:val="24"/>
        </w:rPr>
        <w:t>обладнання</w:t>
      </w:r>
      <w:proofErr w:type="spellEnd"/>
      <w:r w:rsidRPr="005819A8">
        <w:rPr>
          <w:rFonts w:ascii="Times New Roman" w:hAnsi="Times New Roman"/>
          <w:sz w:val="24"/>
          <w:szCs w:val="24"/>
        </w:rPr>
        <w:t xml:space="preserve">, </w:t>
      </w:r>
      <w:proofErr w:type="spellStart"/>
      <w:r w:rsidRPr="005819A8">
        <w:rPr>
          <w:rFonts w:ascii="Times New Roman" w:hAnsi="Times New Roman"/>
          <w:sz w:val="24"/>
          <w:szCs w:val="24"/>
        </w:rPr>
        <w:t>постачаємого</w:t>
      </w:r>
      <w:proofErr w:type="spellEnd"/>
      <w:r w:rsidRPr="005819A8">
        <w:rPr>
          <w:rFonts w:ascii="Times New Roman" w:hAnsi="Times New Roman"/>
          <w:sz w:val="24"/>
          <w:szCs w:val="24"/>
        </w:rPr>
        <w:t xml:space="preserve"> </w:t>
      </w:r>
      <w:proofErr w:type="spellStart"/>
      <w:r w:rsidRPr="005819A8">
        <w:rPr>
          <w:rFonts w:ascii="Times New Roman" w:hAnsi="Times New Roman"/>
          <w:sz w:val="24"/>
          <w:szCs w:val="24"/>
        </w:rPr>
        <w:t>обладнання</w:t>
      </w:r>
      <w:proofErr w:type="spellEnd"/>
      <w:r w:rsidRPr="005819A8">
        <w:rPr>
          <w:rFonts w:ascii="Times New Roman" w:hAnsi="Times New Roman"/>
          <w:sz w:val="24"/>
          <w:szCs w:val="24"/>
        </w:rPr>
        <w:t xml:space="preserve"> </w:t>
      </w:r>
      <w:proofErr w:type="spellStart"/>
      <w:r w:rsidRPr="005819A8">
        <w:rPr>
          <w:rFonts w:ascii="Times New Roman" w:hAnsi="Times New Roman"/>
          <w:sz w:val="24"/>
          <w:szCs w:val="24"/>
        </w:rPr>
        <w:t>згідно</w:t>
      </w:r>
      <w:proofErr w:type="spellEnd"/>
      <w:r w:rsidRPr="005819A8">
        <w:rPr>
          <w:rFonts w:ascii="Times New Roman" w:hAnsi="Times New Roman"/>
          <w:sz w:val="24"/>
          <w:szCs w:val="24"/>
        </w:rPr>
        <w:t xml:space="preserve"> </w:t>
      </w:r>
      <w:r>
        <w:rPr>
          <w:rFonts w:ascii="Times New Roman" w:hAnsi="Times New Roman"/>
          <w:sz w:val="24"/>
          <w:szCs w:val="24"/>
          <w:lang w:val="uk-UA"/>
        </w:rPr>
        <w:t xml:space="preserve">накладної або </w:t>
      </w:r>
      <w:proofErr w:type="spellStart"/>
      <w:r w:rsidRPr="005819A8">
        <w:rPr>
          <w:rFonts w:ascii="Times New Roman" w:hAnsi="Times New Roman"/>
          <w:sz w:val="24"/>
          <w:szCs w:val="24"/>
        </w:rPr>
        <w:t>видаткової</w:t>
      </w:r>
      <w:proofErr w:type="spellEnd"/>
      <w:r w:rsidRPr="005819A8">
        <w:rPr>
          <w:rFonts w:ascii="Times New Roman" w:hAnsi="Times New Roman"/>
          <w:sz w:val="24"/>
          <w:szCs w:val="24"/>
        </w:rPr>
        <w:t xml:space="preserve"> </w:t>
      </w:r>
      <w:proofErr w:type="spellStart"/>
      <w:r w:rsidRPr="005819A8">
        <w:rPr>
          <w:rFonts w:ascii="Times New Roman" w:hAnsi="Times New Roman"/>
          <w:sz w:val="24"/>
          <w:szCs w:val="24"/>
        </w:rPr>
        <w:t>накладної</w:t>
      </w:r>
      <w:proofErr w:type="spellEnd"/>
      <w:r w:rsidRPr="005819A8">
        <w:rPr>
          <w:rFonts w:ascii="Times New Roman" w:hAnsi="Times New Roman"/>
          <w:sz w:val="24"/>
          <w:szCs w:val="24"/>
        </w:rPr>
        <w:t xml:space="preserve">, на </w:t>
      </w:r>
      <w:proofErr w:type="spellStart"/>
      <w:proofErr w:type="gramStart"/>
      <w:r w:rsidRPr="005819A8">
        <w:rPr>
          <w:rFonts w:ascii="Times New Roman" w:hAnsi="Times New Roman"/>
          <w:sz w:val="24"/>
          <w:szCs w:val="24"/>
        </w:rPr>
        <w:t>території</w:t>
      </w:r>
      <w:proofErr w:type="spellEnd"/>
      <w:r w:rsidRPr="005819A8">
        <w:rPr>
          <w:rFonts w:ascii="Times New Roman" w:hAnsi="Times New Roman"/>
          <w:sz w:val="24"/>
          <w:szCs w:val="24"/>
        </w:rPr>
        <w:t xml:space="preserve">  </w:t>
      </w:r>
      <w:proofErr w:type="spellStart"/>
      <w:r w:rsidRPr="005819A8">
        <w:rPr>
          <w:rFonts w:ascii="Times New Roman" w:hAnsi="Times New Roman"/>
          <w:sz w:val="24"/>
          <w:szCs w:val="24"/>
        </w:rPr>
        <w:t>Замовника</w:t>
      </w:r>
      <w:proofErr w:type="spellEnd"/>
      <w:proofErr w:type="gramEnd"/>
      <w:r w:rsidRPr="005819A8">
        <w:rPr>
          <w:rFonts w:ascii="Times New Roman" w:hAnsi="Times New Roman"/>
          <w:sz w:val="24"/>
          <w:szCs w:val="24"/>
        </w:rPr>
        <w:t xml:space="preserve">. </w:t>
      </w:r>
      <w:proofErr w:type="spellStart"/>
      <w:r w:rsidRPr="005819A8">
        <w:rPr>
          <w:rFonts w:ascii="Times New Roman" w:hAnsi="Times New Roman"/>
          <w:sz w:val="24"/>
          <w:szCs w:val="24"/>
        </w:rPr>
        <w:t>Термін</w:t>
      </w:r>
      <w:proofErr w:type="spellEnd"/>
      <w:r w:rsidRPr="005819A8">
        <w:rPr>
          <w:rFonts w:ascii="Times New Roman" w:hAnsi="Times New Roman"/>
          <w:sz w:val="24"/>
          <w:szCs w:val="24"/>
        </w:rPr>
        <w:t xml:space="preserve"> та час </w:t>
      </w:r>
      <w:proofErr w:type="spellStart"/>
      <w:r w:rsidRPr="005819A8">
        <w:rPr>
          <w:rFonts w:ascii="Times New Roman" w:hAnsi="Times New Roman"/>
          <w:sz w:val="24"/>
          <w:szCs w:val="24"/>
        </w:rPr>
        <w:t>тестування</w:t>
      </w:r>
      <w:proofErr w:type="spellEnd"/>
      <w:r w:rsidRPr="005819A8">
        <w:rPr>
          <w:rFonts w:ascii="Times New Roman" w:hAnsi="Times New Roman"/>
          <w:sz w:val="24"/>
          <w:szCs w:val="24"/>
        </w:rPr>
        <w:t xml:space="preserve">, </w:t>
      </w:r>
      <w:proofErr w:type="spellStart"/>
      <w:r w:rsidRPr="005819A8">
        <w:rPr>
          <w:rFonts w:ascii="Times New Roman" w:hAnsi="Times New Roman"/>
          <w:sz w:val="24"/>
          <w:szCs w:val="24"/>
        </w:rPr>
        <w:t>узгоджується</w:t>
      </w:r>
      <w:proofErr w:type="spellEnd"/>
      <w:r w:rsidRPr="005819A8">
        <w:rPr>
          <w:rFonts w:ascii="Times New Roman" w:hAnsi="Times New Roman"/>
          <w:sz w:val="24"/>
          <w:szCs w:val="24"/>
        </w:rPr>
        <w:t xml:space="preserve"> сторонами </w:t>
      </w:r>
      <w:proofErr w:type="spellStart"/>
      <w:r w:rsidRPr="005819A8">
        <w:rPr>
          <w:rFonts w:ascii="Times New Roman" w:hAnsi="Times New Roman"/>
          <w:sz w:val="24"/>
          <w:szCs w:val="24"/>
        </w:rPr>
        <w:t>додатково</w:t>
      </w:r>
      <w:proofErr w:type="spellEnd"/>
      <w:r w:rsidRPr="005819A8">
        <w:rPr>
          <w:rFonts w:ascii="Times New Roman" w:hAnsi="Times New Roman"/>
          <w:sz w:val="24"/>
          <w:szCs w:val="24"/>
          <w:lang w:val="ru-UA"/>
        </w:rPr>
        <w:t>.</w:t>
      </w:r>
    </w:p>
    <w:p w:rsidR="00637B11" w:rsidRPr="00D7738E" w:rsidRDefault="00637B11" w:rsidP="00637B11">
      <w:pPr>
        <w:spacing w:before="120" w:after="0" w:line="240" w:lineRule="auto"/>
        <w:jc w:val="both"/>
        <w:rPr>
          <w:rFonts w:ascii="Times New Roman" w:hAnsi="Times New Roman"/>
          <w:sz w:val="24"/>
          <w:szCs w:val="24"/>
          <w:lang w:val="uk-UA"/>
        </w:rPr>
      </w:pPr>
      <w:r>
        <w:rPr>
          <w:rFonts w:ascii="Times New Roman" w:hAnsi="Times New Roman"/>
          <w:sz w:val="24"/>
          <w:szCs w:val="24"/>
          <w:lang w:val="uk-UA"/>
        </w:rPr>
        <w:t>5.5</w:t>
      </w:r>
      <w:r w:rsidRPr="005819A8">
        <w:rPr>
          <w:rFonts w:ascii="Times New Roman" w:hAnsi="Times New Roman"/>
          <w:sz w:val="24"/>
          <w:szCs w:val="24"/>
          <w:lang w:val="uk-UA"/>
        </w:rPr>
        <w:t>. У випадку, якщо в момент приймання ТОВАРУ по кількості і асортименту</w:t>
      </w:r>
      <w:r w:rsidRPr="00D7738E">
        <w:rPr>
          <w:rFonts w:ascii="Times New Roman" w:hAnsi="Times New Roman"/>
          <w:sz w:val="24"/>
          <w:szCs w:val="24"/>
          <w:lang w:val="uk-UA"/>
        </w:rPr>
        <w:t xml:space="preserve"> виявиться, що кількість чи асортимент ТОВАРУ не відповідає умовам даного Договору та накладній або видатковій накладній, ПЛАТНИК має право вимагати від ПОСТАЧАЛЬНИКА передання кількості ТОВАРУ, якого не вистачає, заміни ТОВАРУ на асортимент, який встановлено цим Договором. </w:t>
      </w:r>
    </w:p>
    <w:p w:rsidR="00637B11" w:rsidRPr="00DE734A" w:rsidRDefault="00637B11" w:rsidP="00637B11">
      <w:pPr>
        <w:spacing w:after="0" w:line="240" w:lineRule="auto"/>
        <w:jc w:val="both"/>
        <w:rPr>
          <w:rFonts w:ascii="Times New Roman" w:eastAsia="Times New Roman" w:hAnsi="Times New Roman"/>
          <w:sz w:val="24"/>
          <w:szCs w:val="24"/>
          <w:lang w:val="uk-UA" w:eastAsia="ru-RU"/>
        </w:rPr>
      </w:pPr>
      <w:r>
        <w:rPr>
          <w:rFonts w:ascii="Times New Roman" w:hAnsi="Times New Roman"/>
          <w:sz w:val="24"/>
          <w:szCs w:val="24"/>
          <w:lang w:val="uk-UA"/>
        </w:rPr>
        <w:t>5.6</w:t>
      </w:r>
      <w:r w:rsidRPr="00D7738E">
        <w:rPr>
          <w:rFonts w:ascii="Times New Roman" w:hAnsi="Times New Roman"/>
          <w:sz w:val="24"/>
          <w:szCs w:val="24"/>
          <w:lang w:val="uk-UA"/>
        </w:rPr>
        <w:t xml:space="preserve">. Поставка здійснюється за </w:t>
      </w:r>
      <w:proofErr w:type="spellStart"/>
      <w:r w:rsidRPr="00D7738E">
        <w:rPr>
          <w:rFonts w:ascii="Times New Roman" w:hAnsi="Times New Roman"/>
          <w:sz w:val="24"/>
          <w:szCs w:val="24"/>
          <w:lang w:val="uk-UA"/>
        </w:rPr>
        <w:t>адресою</w:t>
      </w:r>
      <w:proofErr w:type="spellEnd"/>
      <w:r w:rsidRPr="00D7738E">
        <w:rPr>
          <w:rFonts w:ascii="Times New Roman" w:hAnsi="Times New Roman"/>
          <w:sz w:val="24"/>
          <w:szCs w:val="24"/>
          <w:lang w:val="uk-UA"/>
        </w:rPr>
        <w:t xml:space="preserve">: </w:t>
      </w:r>
      <w:r w:rsidRPr="00D7738E">
        <w:rPr>
          <w:rFonts w:ascii="Times New Roman" w:eastAsia="Times New Roman" w:hAnsi="Times New Roman"/>
          <w:sz w:val="24"/>
          <w:szCs w:val="24"/>
          <w:lang w:eastAsia="ru-RU"/>
        </w:rPr>
        <w:t>м. Одеса,</w:t>
      </w:r>
      <w:r w:rsidRPr="00D7738E">
        <w:rPr>
          <w:rFonts w:ascii="Times New Roman" w:eastAsia="Times New Roman" w:hAnsi="Times New Roman"/>
          <w:sz w:val="24"/>
          <w:szCs w:val="24"/>
          <w:lang w:val="uk-UA" w:eastAsia="ru-RU"/>
        </w:rPr>
        <w:t xml:space="preserve"> </w:t>
      </w:r>
      <w:proofErr w:type="spellStart"/>
      <w:r w:rsidRPr="00D7738E">
        <w:rPr>
          <w:rFonts w:ascii="Times New Roman" w:eastAsia="Times New Roman" w:hAnsi="Times New Roman"/>
          <w:sz w:val="24"/>
          <w:szCs w:val="24"/>
          <w:lang w:eastAsia="ru-RU"/>
        </w:rPr>
        <w:t>вул</w:t>
      </w:r>
      <w:proofErr w:type="spellEnd"/>
      <w:r w:rsidRPr="00D7738E">
        <w:rPr>
          <w:rFonts w:ascii="Times New Roman" w:eastAsia="Times New Roman" w:hAnsi="Times New Roman"/>
          <w:sz w:val="24"/>
          <w:szCs w:val="24"/>
          <w:lang w:eastAsia="ru-RU"/>
        </w:rPr>
        <w:t xml:space="preserve">. </w:t>
      </w:r>
      <w:r w:rsidRPr="00D7738E">
        <w:rPr>
          <w:rFonts w:ascii="Times New Roman" w:eastAsia="Times New Roman" w:hAnsi="Times New Roman"/>
          <w:sz w:val="24"/>
          <w:szCs w:val="24"/>
          <w:lang w:val="uk-UA" w:eastAsia="ru-RU"/>
        </w:rPr>
        <w:t xml:space="preserve">Генерала </w:t>
      </w:r>
      <w:proofErr w:type="spellStart"/>
      <w:r w:rsidRPr="00D7738E">
        <w:rPr>
          <w:rFonts w:ascii="Times New Roman" w:eastAsia="Times New Roman" w:hAnsi="Times New Roman"/>
          <w:sz w:val="24"/>
          <w:szCs w:val="24"/>
          <w:lang w:val="uk-UA" w:eastAsia="ru-RU"/>
        </w:rPr>
        <w:t>Бочарова</w:t>
      </w:r>
      <w:proofErr w:type="spellEnd"/>
      <w:r w:rsidRPr="00D7738E">
        <w:rPr>
          <w:rFonts w:ascii="Times New Roman" w:eastAsia="Times New Roman" w:hAnsi="Times New Roman"/>
          <w:sz w:val="24"/>
          <w:szCs w:val="24"/>
          <w:lang w:eastAsia="ru-RU"/>
        </w:rPr>
        <w:t xml:space="preserve">, </w:t>
      </w:r>
      <w:r>
        <w:rPr>
          <w:rFonts w:ascii="Times New Roman" w:eastAsia="Times New Roman" w:hAnsi="Times New Roman"/>
          <w:sz w:val="24"/>
          <w:szCs w:val="24"/>
          <w:lang w:val="uk-UA" w:eastAsia="ru-RU"/>
        </w:rPr>
        <w:t>59.</w:t>
      </w:r>
    </w:p>
    <w:p w:rsidR="00637B11" w:rsidRPr="00D7738E" w:rsidRDefault="00637B11" w:rsidP="00637B11">
      <w:pPr>
        <w:spacing w:after="200" w:line="276" w:lineRule="auto"/>
        <w:jc w:val="center"/>
        <w:rPr>
          <w:rFonts w:ascii="Times New Roman" w:hAnsi="Times New Roman"/>
          <w:b/>
          <w:sz w:val="24"/>
          <w:szCs w:val="24"/>
          <w:lang w:val="uk-UA"/>
        </w:rPr>
      </w:pPr>
      <w:r w:rsidRPr="00D7738E">
        <w:rPr>
          <w:rFonts w:ascii="Times New Roman" w:hAnsi="Times New Roman"/>
          <w:b/>
          <w:sz w:val="24"/>
          <w:szCs w:val="24"/>
          <w:lang w:val="uk-UA"/>
        </w:rPr>
        <w:t>6. Права та обов'язки Сторін</w:t>
      </w:r>
    </w:p>
    <w:p w:rsidR="00637B11" w:rsidRPr="00D7738E" w:rsidRDefault="00637B11" w:rsidP="00637B11">
      <w:pPr>
        <w:spacing w:before="120" w:after="0" w:line="240" w:lineRule="auto"/>
        <w:jc w:val="both"/>
        <w:rPr>
          <w:rFonts w:ascii="Times New Roman" w:eastAsia="Times New Roman" w:hAnsi="Times New Roman"/>
          <w:sz w:val="24"/>
          <w:szCs w:val="24"/>
          <w:lang w:val="uk-UA" w:eastAsia="x-none"/>
        </w:rPr>
      </w:pPr>
      <w:r w:rsidRPr="00D7738E">
        <w:rPr>
          <w:rFonts w:ascii="Times New Roman" w:eastAsia="Times New Roman" w:hAnsi="Times New Roman"/>
          <w:sz w:val="24"/>
          <w:szCs w:val="24"/>
          <w:lang w:val="uk-UA" w:eastAsia="x-none"/>
        </w:rPr>
        <w:t>6.1. ПОКУПЕЦЬ зобов’язаний:</w:t>
      </w:r>
    </w:p>
    <w:p w:rsidR="00637B11" w:rsidRPr="00D7738E" w:rsidRDefault="00637B11" w:rsidP="00637B11">
      <w:pPr>
        <w:spacing w:before="120" w:after="0" w:line="240" w:lineRule="auto"/>
        <w:jc w:val="both"/>
        <w:rPr>
          <w:rFonts w:ascii="Times New Roman" w:eastAsia="Times New Roman" w:hAnsi="Times New Roman"/>
          <w:sz w:val="24"/>
          <w:szCs w:val="24"/>
          <w:lang w:val="uk-UA" w:eastAsia="x-none"/>
        </w:rPr>
      </w:pPr>
      <w:r w:rsidRPr="00D7738E">
        <w:rPr>
          <w:rFonts w:ascii="Times New Roman" w:eastAsia="Times New Roman" w:hAnsi="Times New Roman"/>
          <w:sz w:val="24"/>
          <w:szCs w:val="24"/>
          <w:lang w:val="uk-UA" w:eastAsia="x-none"/>
        </w:rPr>
        <w:t xml:space="preserve">6.1.1. Своєчасно та у повному обсязі сплатити вартість </w:t>
      </w:r>
      <w:r w:rsidRPr="00D7738E">
        <w:rPr>
          <w:rFonts w:ascii="Times New Roman" w:eastAsia="Times New Roman" w:hAnsi="Times New Roman"/>
          <w:sz w:val="24"/>
          <w:szCs w:val="24"/>
          <w:lang w:val="uk-UA"/>
        </w:rPr>
        <w:t xml:space="preserve">ТОВАРУ </w:t>
      </w:r>
      <w:r w:rsidRPr="00D7738E">
        <w:rPr>
          <w:rFonts w:ascii="Times New Roman" w:eastAsia="Times New Roman" w:hAnsi="Times New Roman"/>
          <w:sz w:val="24"/>
          <w:szCs w:val="24"/>
          <w:lang w:val="uk-UA" w:eastAsia="x-none"/>
        </w:rPr>
        <w:t>у порядку, передбаченому цим Договором.</w:t>
      </w:r>
    </w:p>
    <w:p w:rsidR="00637B11" w:rsidRPr="00D7738E" w:rsidRDefault="00637B11" w:rsidP="00637B11">
      <w:pPr>
        <w:spacing w:before="120" w:after="0" w:line="240" w:lineRule="auto"/>
        <w:jc w:val="both"/>
        <w:rPr>
          <w:rFonts w:ascii="Times New Roman" w:eastAsia="Times New Roman" w:hAnsi="Times New Roman"/>
          <w:sz w:val="24"/>
          <w:szCs w:val="24"/>
          <w:lang w:val="uk-UA" w:eastAsia="x-none"/>
        </w:rPr>
      </w:pPr>
      <w:r w:rsidRPr="00D7738E">
        <w:rPr>
          <w:rFonts w:ascii="Times New Roman" w:eastAsia="Times New Roman" w:hAnsi="Times New Roman"/>
          <w:sz w:val="24"/>
          <w:szCs w:val="24"/>
          <w:lang w:val="uk-UA" w:eastAsia="x-none"/>
        </w:rPr>
        <w:t xml:space="preserve">6.1.2. Прийняти поставлений </w:t>
      </w:r>
      <w:r w:rsidRPr="00D7738E">
        <w:rPr>
          <w:rFonts w:ascii="Times New Roman" w:eastAsia="Times New Roman" w:hAnsi="Times New Roman"/>
          <w:sz w:val="24"/>
          <w:szCs w:val="24"/>
          <w:lang w:val="uk-UA"/>
        </w:rPr>
        <w:t xml:space="preserve">ТОВАР </w:t>
      </w:r>
      <w:r w:rsidRPr="00D7738E">
        <w:rPr>
          <w:rFonts w:ascii="Times New Roman" w:eastAsia="Times New Roman" w:hAnsi="Times New Roman"/>
          <w:sz w:val="24"/>
          <w:szCs w:val="24"/>
          <w:lang w:val="uk-UA" w:eastAsia="x-none"/>
        </w:rPr>
        <w:t>згідно з наданими накладними або видатковими накладними,  оформити, зареєструвати їх належним чином.</w:t>
      </w:r>
    </w:p>
    <w:p w:rsidR="00637B11" w:rsidRPr="00D7738E" w:rsidRDefault="00637B11" w:rsidP="00637B11">
      <w:pPr>
        <w:spacing w:before="120" w:after="0" w:line="240" w:lineRule="auto"/>
        <w:jc w:val="both"/>
        <w:rPr>
          <w:rFonts w:ascii="Times New Roman" w:eastAsia="Times New Roman" w:hAnsi="Times New Roman"/>
          <w:sz w:val="24"/>
          <w:szCs w:val="24"/>
          <w:lang w:val="uk-UA" w:eastAsia="x-none"/>
        </w:rPr>
      </w:pPr>
      <w:r w:rsidRPr="00D7738E">
        <w:rPr>
          <w:rFonts w:ascii="Times New Roman" w:eastAsia="Times New Roman" w:hAnsi="Times New Roman"/>
          <w:sz w:val="24"/>
          <w:szCs w:val="24"/>
          <w:lang w:val="uk-UA" w:eastAsia="x-none"/>
        </w:rPr>
        <w:t>6.2. ПОКУПЕЦЬ має право:</w:t>
      </w:r>
    </w:p>
    <w:p w:rsidR="00637B11" w:rsidRPr="00D7738E" w:rsidRDefault="00637B11" w:rsidP="00637B11">
      <w:pPr>
        <w:spacing w:before="120" w:after="0" w:line="240" w:lineRule="auto"/>
        <w:jc w:val="both"/>
        <w:rPr>
          <w:rFonts w:ascii="Times New Roman" w:eastAsia="Times New Roman" w:hAnsi="Times New Roman"/>
          <w:sz w:val="24"/>
          <w:szCs w:val="24"/>
          <w:lang w:val="uk-UA" w:eastAsia="x-none"/>
        </w:rPr>
      </w:pPr>
      <w:r w:rsidRPr="00D7738E">
        <w:rPr>
          <w:rFonts w:ascii="Times New Roman" w:eastAsia="Times New Roman" w:hAnsi="Times New Roman"/>
          <w:sz w:val="24"/>
          <w:szCs w:val="24"/>
          <w:lang w:val="uk-UA" w:eastAsia="x-none"/>
        </w:rPr>
        <w:t>6.2.1. Достроково розірвати цей Договір у разі невиконання зобов’язань ПОСТАЧАЛЬНИКОМ.</w:t>
      </w:r>
    </w:p>
    <w:p w:rsidR="00637B11" w:rsidRPr="00D7738E" w:rsidRDefault="00637B11" w:rsidP="00637B11">
      <w:pPr>
        <w:spacing w:before="120" w:after="0" w:line="240" w:lineRule="auto"/>
        <w:jc w:val="both"/>
        <w:rPr>
          <w:rFonts w:ascii="Times New Roman" w:eastAsia="Times New Roman" w:hAnsi="Times New Roman"/>
          <w:sz w:val="24"/>
          <w:szCs w:val="24"/>
          <w:lang w:val="uk-UA" w:eastAsia="x-none"/>
        </w:rPr>
      </w:pPr>
      <w:r w:rsidRPr="00D7738E">
        <w:rPr>
          <w:rFonts w:ascii="Times New Roman" w:eastAsia="Times New Roman" w:hAnsi="Times New Roman"/>
          <w:sz w:val="24"/>
          <w:szCs w:val="24"/>
          <w:lang w:val="uk-UA" w:eastAsia="x-none"/>
        </w:rPr>
        <w:t>6.2.2. Контролювати поставку ТОВАРУ у строки, встановлені цим Договором.</w:t>
      </w:r>
    </w:p>
    <w:p w:rsidR="00637B11" w:rsidRPr="00D7738E" w:rsidRDefault="00637B11" w:rsidP="00637B11">
      <w:pPr>
        <w:spacing w:before="120" w:after="0" w:line="240" w:lineRule="auto"/>
        <w:jc w:val="both"/>
        <w:rPr>
          <w:rFonts w:ascii="Times New Roman" w:eastAsia="Times New Roman" w:hAnsi="Times New Roman"/>
          <w:sz w:val="24"/>
          <w:szCs w:val="24"/>
          <w:lang w:val="uk-UA" w:eastAsia="x-none"/>
        </w:rPr>
      </w:pPr>
      <w:r w:rsidRPr="00D7738E">
        <w:rPr>
          <w:rFonts w:ascii="Times New Roman" w:eastAsia="Times New Roman" w:hAnsi="Times New Roman"/>
          <w:sz w:val="24"/>
          <w:szCs w:val="24"/>
          <w:lang w:val="uk-UA" w:eastAsia="x-none"/>
        </w:rPr>
        <w:t>6.2.3. Повернути накладну, видаткову накладну ПОСТАЧАЛЬНИКУ без здійснення оплати в разі неналежного їх оформлення (відсутність печатки, підписів).</w:t>
      </w:r>
    </w:p>
    <w:p w:rsidR="00637B11" w:rsidRPr="00D7738E" w:rsidRDefault="00637B11" w:rsidP="00637B11">
      <w:pPr>
        <w:spacing w:before="120" w:after="0" w:line="240" w:lineRule="auto"/>
        <w:jc w:val="both"/>
        <w:rPr>
          <w:rFonts w:ascii="Times New Roman" w:eastAsia="Times New Roman" w:hAnsi="Times New Roman"/>
          <w:sz w:val="24"/>
          <w:szCs w:val="24"/>
          <w:lang w:val="uk-UA" w:eastAsia="x-none"/>
        </w:rPr>
      </w:pPr>
      <w:r w:rsidRPr="00D7738E">
        <w:rPr>
          <w:rFonts w:ascii="Times New Roman" w:eastAsia="Times New Roman" w:hAnsi="Times New Roman"/>
          <w:sz w:val="24"/>
          <w:szCs w:val="24"/>
          <w:lang w:val="uk-UA" w:eastAsia="x-none"/>
        </w:rPr>
        <w:t>6.2.4. Вимагати заміни ТОВАРУ неналежної якості та/або некомплектного ТОВАРУ.</w:t>
      </w:r>
    </w:p>
    <w:p w:rsidR="00637B11" w:rsidRPr="00D7738E" w:rsidRDefault="00637B11" w:rsidP="00637B11">
      <w:pPr>
        <w:spacing w:before="120" w:after="0" w:line="240" w:lineRule="auto"/>
        <w:jc w:val="both"/>
        <w:rPr>
          <w:rFonts w:ascii="Times New Roman" w:eastAsia="Times New Roman" w:hAnsi="Times New Roman"/>
          <w:sz w:val="24"/>
          <w:szCs w:val="24"/>
          <w:lang w:val="uk-UA" w:eastAsia="x-none"/>
        </w:rPr>
      </w:pPr>
      <w:r w:rsidRPr="00D7738E">
        <w:rPr>
          <w:rFonts w:ascii="Times New Roman" w:eastAsia="Times New Roman" w:hAnsi="Times New Roman"/>
          <w:sz w:val="24"/>
          <w:szCs w:val="24"/>
          <w:lang w:val="uk-UA" w:eastAsia="x-none"/>
        </w:rPr>
        <w:t>6.3. ПОСТАЧАЛЬНИК зобов'язаний:</w:t>
      </w:r>
    </w:p>
    <w:p w:rsidR="00637B11" w:rsidRPr="00D7738E" w:rsidRDefault="00637B11" w:rsidP="00637B11">
      <w:pPr>
        <w:autoSpaceDE w:val="0"/>
        <w:autoSpaceDN w:val="0"/>
        <w:adjustRightInd w:val="0"/>
        <w:spacing w:before="120" w:after="0" w:line="240" w:lineRule="auto"/>
        <w:jc w:val="both"/>
        <w:rPr>
          <w:rFonts w:ascii="Times New Roman" w:eastAsia="Times New Roman" w:hAnsi="Times New Roman"/>
          <w:sz w:val="24"/>
          <w:szCs w:val="24"/>
          <w:lang w:val="uk-UA" w:eastAsia="ru-RU"/>
        </w:rPr>
      </w:pPr>
      <w:r w:rsidRPr="00D7738E">
        <w:rPr>
          <w:rFonts w:ascii="Times New Roman" w:eastAsia="Times New Roman" w:hAnsi="Times New Roman"/>
          <w:sz w:val="24"/>
          <w:szCs w:val="24"/>
          <w:lang w:val="uk-UA" w:eastAsia="ru-RU"/>
        </w:rPr>
        <w:t xml:space="preserve">6.3.1. Забезпечити поставку ТОВАРУ разом з усіма документами, необхідними для прийняття ТОВАРУ на умовах і у терміни  цього Договору. </w:t>
      </w:r>
    </w:p>
    <w:p w:rsidR="00637B11" w:rsidRPr="00D7738E" w:rsidRDefault="00637B11" w:rsidP="00637B11">
      <w:pPr>
        <w:autoSpaceDE w:val="0"/>
        <w:autoSpaceDN w:val="0"/>
        <w:adjustRightInd w:val="0"/>
        <w:spacing w:before="120" w:after="0" w:line="240" w:lineRule="auto"/>
        <w:jc w:val="both"/>
        <w:rPr>
          <w:rFonts w:ascii="Times New Roman" w:eastAsia="Times New Roman" w:hAnsi="Times New Roman"/>
          <w:sz w:val="24"/>
          <w:szCs w:val="24"/>
          <w:lang w:val="uk-UA" w:eastAsia="ru-RU"/>
        </w:rPr>
      </w:pPr>
      <w:r w:rsidRPr="00D7738E">
        <w:rPr>
          <w:rFonts w:ascii="Times New Roman" w:eastAsia="Times New Roman" w:hAnsi="Times New Roman"/>
          <w:sz w:val="24"/>
          <w:szCs w:val="24"/>
          <w:lang w:val="uk-UA" w:eastAsia="ru-RU"/>
        </w:rPr>
        <w:t>6.3.2. Забезпечити поставку ТОВАРУ, якість якого відповідає умовам установленим Розділом 2 цього Договору.</w:t>
      </w:r>
    </w:p>
    <w:p w:rsidR="00637B11" w:rsidRPr="00D7738E" w:rsidRDefault="00637B11" w:rsidP="00637B11">
      <w:pPr>
        <w:spacing w:before="120" w:after="0" w:line="240" w:lineRule="auto"/>
        <w:jc w:val="both"/>
        <w:rPr>
          <w:rFonts w:ascii="Times New Roman" w:eastAsia="Times New Roman" w:hAnsi="Times New Roman"/>
          <w:sz w:val="24"/>
          <w:szCs w:val="24"/>
          <w:lang w:val="uk-UA" w:eastAsia="x-none"/>
        </w:rPr>
      </w:pPr>
      <w:r w:rsidRPr="00D7738E">
        <w:rPr>
          <w:rFonts w:ascii="Times New Roman" w:eastAsia="Times New Roman" w:hAnsi="Times New Roman"/>
          <w:sz w:val="24"/>
          <w:szCs w:val="24"/>
          <w:lang w:val="uk-UA" w:eastAsia="x-none"/>
        </w:rPr>
        <w:t>6.3.3. Нести всі ризики, яких може зазнати ТОВАР до моменту його належної передачі.</w:t>
      </w:r>
    </w:p>
    <w:p w:rsidR="00637B11" w:rsidRPr="00D7738E" w:rsidRDefault="00637B11" w:rsidP="00637B11">
      <w:pPr>
        <w:spacing w:before="120" w:after="0" w:line="240" w:lineRule="auto"/>
        <w:jc w:val="both"/>
        <w:rPr>
          <w:rFonts w:ascii="Times New Roman" w:eastAsia="Times New Roman" w:hAnsi="Times New Roman"/>
          <w:sz w:val="24"/>
          <w:szCs w:val="24"/>
          <w:lang w:val="uk-UA" w:eastAsia="x-none"/>
        </w:rPr>
      </w:pPr>
      <w:r w:rsidRPr="00D7738E">
        <w:rPr>
          <w:rFonts w:ascii="Times New Roman" w:eastAsia="Times New Roman" w:hAnsi="Times New Roman"/>
          <w:sz w:val="24"/>
          <w:szCs w:val="24"/>
          <w:lang w:val="uk-UA" w:eastAsia="x-none"/>
        </w:rPr>
        <w:t>6.4. ПОСТАЧАЛЬНИК має право:</w:t>
      </w:r>
    </w:p>
    <w:p w:rsidR="00637B11" w:rsidRPr="00D7738E" w:rsidRDefault="00637B11" w:rsidP="00637B11">
      <w:pPr>
        <w:spacing w:before="120" w:after="0" w:line="240" w:lineRule="auto"/>
        <w:jc w:val="both"/>
        <w:rPr>
          <w:rFonts w:ascii="Times New Roman" w:eastAsia="Times New Roman" w:hAnsi="Times New Roman"/>
          <w:sz w:val="24"/>
          <w:szCs w:val="24"/>
          <w:lang w:val="uk-UA" w:eastAsia="x-none"/>
        </w:rPr>
      </w:pPr>
      <w:r w:rsidRPr="00D7738E">
        <w:rPr>
          <w:rFonts w:ascii="Times New Roman" w:eastAsia="Times New Roman" w:hAnsi="Times New Roman"/>
          <w:sz w:val="24"/>
          <w:szCs w:val="24"/>
          <w:lang w:val="uk-UA" w:eastAsia="x-none"/>
        </w:rPr>
        <w:t>6.4.1. Своєчасно та в повному обсязі отримати плату відповідно до порядку здійснення оплати, визначеного цим Договором.</w:t>
      </w:r>
    </w:p>
    <w:p w:rsidR="00637B11" w:rsidRPr="00D7738E" w:rsidRDefault="00637B11" w:rsidP="00637B11">
      <w:pPr>
        <w:spacing w:before="120" w:after="0" w:line="240" w:lineRule="auto"/>
        <w:jc w:val="both"/>
        <w:rPr>
          <w:rFonts w:ascii="Times New Roman" w:eastAsia="Times New Roman" w:hAnsi="Times New Roman"/>
          <w:sz w:val="24"/>
          <w:szCs w:val="24"/>
          <w:lang w:val="uk-UA" w:eastAsia="x-none"/>
        </w:rPr>
      </w:pPr>
      <w:r w:rsidRPr="00D7738E">
        <w:rPr>
          <w:rFonts w:ascii="Times New Roman" w:eastAsia="Times New Roman" w:hAnsi="Times New Roman"/>
          <w:sz w:val="24"/>
          <w:szCs w:val="24"/>
          <w:lang w:val="uk-UA" w:eastAsia="x-none"/>
        </w:rPr>
        <w:lastRenderedPageBreak/>
        <w:t xml:space="preserve">6.4.2. На дострокову поставку товару. </w:t>
      </w:r>
    </w:p>
    <w:p w:rsidR="00637B11" w:rsidRPr="00D7738E" w:rsidRDefault="00637B11" w:rsidP="00637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center"/>
        <w:rPr>
          <w:rFonts w:ascii="Times New Roman" w:hAnsi="Times New Roman"/>
          <w:b/>
          <w:sz w:val="24"/>
          <w:szCs w:val="24"/>
          <w:lang w:val="uk-UA"/>
        </w:rPr>
      </w:pPr>
      <w:r w:rsidRPr="00D7738E">
        <w:rPr>
          <w:rFonts w:ascii="Times New Roman" w:hAnsi="Times New Roman"/>
          <w:b/>
          <w:sz w:val="24"/>
          <w:szCs w:val="24"/>
          <w:lang w:val="uk-UA"/>
        </w:rPr>
        <w:t>7. Відповідальність Сторін</w:t>
      </w:r>
    </w:p>
    <w:p w:rsidR="00637B11" w:rsidRPr="00D7738E" w:rsidRDefault="00637B11" w:rsidP="00637B11">
      <w:pPr>
        <w:spacing w:before="120" w:after="0" w:line="240" w:lineRule="auto"/>
        <w:jc w:val="both"/>
        <w:rPr>
          <w:rFonts w:ascii="Times New Roman" w:eastAsia="Times New Roman" w:hAnsi="Times New Roman"/>
          <w:sz w:val="24"/>
          <w:szCs w:val="24"/>
          <w:lang w:val="uk-UA" w:eastAsia="x-none"/>
        </w:rPr>
      </w:pPr>
      <w:r w:rsidRPr="00D7738E">
        <w:rPr>
          <w:rFonts w:ascii="Times New Roman" w:eastAsia="Times New Roman" w:hAnsi="Times New Roman"/>
          <w:sz w:val="24"/>
          <w:szCs w:val="24"/>
          <w:lang w:val="uk-UA" w:eastAsia="x-none"/>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637B11" w:rsidRPr="00D7738E" w:rsidRDefault="00637B11" w:rsidP="00637B11">
      <w:pPr>
        <w:spacing w:before="120" w:after="0" w:line="240" w:lineRule="auto"/>
        <w:ind w:right="-180"/>
        <w:jc w:val="both"/>
        <w:rPr>
          <w:rFonts w:ascii="Times New Roman" w:hAnsi="Times New Roman"/>
          <w:sz w:val="24"/>
          <w:szCs w:val="24"/>
          <w:lang w:val="uk-UA"/>
        </w:rPr>
      </w:pPr>
      <w:r w:rsidRPr="00D7738E">
        <w:rPr>
          <w:rFonts w:ascii="Times New Roman" w:hAnsi="Times New Roman"/>
          <w:sz w:val="24"/>
          <w:szCs w:val="24"/>
          <w:lang w:val="uk-UA" w:eastAsia="ar-SA"/>
        </w:rPr>
        <w:t xml:space="preserve">7.2. У випадку затримки поставки </w:t>
      </w:r>
      <w:r w:rsidRPr="00D7738E">
        <w:rPr>
          <w:rFonts w:ascii="Times New Roman" w:hAnsi="Times New Roman"/>
          <w:sz w:val="24"/>
          <w:szCs w:val="24"/>
          <w:lang w:val="uk-UA"/>
        </w:rPr>
        <w:t xml:space="preserve">ТОВАРУ </w:t>
      </w:r>
      <w:r w:rsidRPr="00D7738E">
        <w:rPr>
          <w:rFonts w:ascii="Times New Roman" w:hAnsi="Times New Roman"/>
          <w:sz w:val="24"/>
          <w:szCs w:val="24"/>
          <w:lang w:val="uk-UA" w:eastAsia="ar-SA"/>
        </w:rPr>
        <w:t xml:space="preserve">понад термін, встановлений п. 5.1. </w:t>
      </w:r>
      <w:r w:rsidRPr="00D7738E">
        <w:rPr>
          <w:rFonts w:ascii="Times New Roman" w:hAnsi="Times New Roman"/>
          <w:sz w:val="24"/>
          <w:szCs w:val="24"/>
          <w:lang w:val="uk-UA"/>
        </w:rPr>
        <w:t>Договору, ПОСТАЧАЛЬНИК сплачує ПОКУПЦЮ пеню у розмірі 0,1 % від вартості непоставленого ТОВАРУ за кожний день прострочення поставки, а за прострочення понад 30 (тридцять) календарних днів з ПОСТАЧАЛЬНИКА додатково стягується штраф у розмірі 7 % від вартості непоставленого (неприйнятого) ТОВАРУ.</w:t>
      </w:r>
    </w:p>
    <w:p w:rsidR="00637B11" w:rsidRPr="00CF50F7" w:rsidRDefault="00637B11" w:rsidP="00637B11">
      <w:pPr>
        <w:spacing w:before="120" w:after="0" w:line="240" w:lineRule="auto"/>
        <w:ind w:right="-180"/>
        <w:jc w:val="both"/>
        <w:rPr>
          <w:rFonts w:ascii="Times New Roman" w:hAnsi="Times New Roman"/>
          <w:sz w:val="24"/>
          <w:szCs w:val="24"/>
          <w:lang w:val="uk-UA"/>
        </w:rPr>
      </w:pPr>
      <w:r w:rsidRPr="00CF50F7">
        <w:rPr>
          <w:rFonts w:ascii="Times New Roman" w:hAnsi="Times New Roman"/>
          <w:sz w:val="24"/>
          <w:szCs w:val="24"/>
          <w:lang w:val="uk-UA" w:eastAsia="ar-SA"/>
        </w:rPr>
        <w:t xml:space="preserve">7.3. У разі надходження письмового звернення від ПОСТАЧАЛЬНИКА щодо розірвання Договору у зв’язку з неможливістю його виконання Договір в установленому порядку розривається, а з ПОСТАЧАЛЬНИКА крім штрафних санкцій, зазначених у пункті 7.2. Договору, стягується штраф у розмірі 25 % вартості непоставленого </w:t>
      </w:r>
      <w:r w:rsidRPr="00CF50F7">
        <w:rPr>
          <w:rFonts w:ascii="Times New Roman" w:hAnsi="Times New Roman"/>
          <w:sz w:val="24"/>
          <w:szCs w:val="24"/>
          <w:lang w:val="uk-UA"/>
        </w:rPr>
        <w:t>ТОВАРУ</w:t>
      </w:r>
      <w:r w:rsidRPr="00CF50F7">
        <w:rPr>
          <w:rFonts w:ascii="Times New Roman" w:hAnsi="Times New Roman"/>
          <w:sz w:val="24"/>
          <w:szCs w:val="24"/>
          <w:lang w:val="uk-UA" w:eastAsia="ar-SA"/>
        </w:rPr>
        <w:t>.</w:t>
      </w:r>
    </w:p>
    <w:p w:rsidR="00637B11" w:rsidRPr="005819A8" w:rsidRDefault="00637B11" w:rsidP="00637B11">
      <w:pPr>
        <w:spacing w:before="120" w:after="0" w:line="240" w:lineRule="auto"/>
        <w:ind w:right="-180"/>
        <w:jc w:val="both"/>
        <w:rPr>
          <w:rFonts w:ascii="Times New Roman" w:hAnsi="Times New Roman"/>
          <w:sz w:val="24"/>
          <w:szCs w:val="24"/>
          <w:lang w:val="uk-UA"/>
        </w:rPr>
      </w:pPr>
      <w:r w:rsidRPr="005819A8">
        <w:rPr>
          <w:rFonts w:ascii="Times New Roman" w:hAnsi="Times New Roman"/>
          <w:sz w:val="24"/>
          <w:szCs w:val="24"/>
          <w:lang w:val="uk-UA"/>
        </w:rPr>
        <w:t xml:space="preserve">7.4. За порушення умов зобов’язання щодо якості та/або комплектності ТОВАРУ (партії ТОВАРУ), що передбачено Розділом 2 Договору, </w:t>
      </w:r>
      <w:r w:rsidRPr="005819A8">
        <w:rPr>
          <w:rFonts w:ascii="Times New Roman" w:hAnsi="Times New Roman"/>
          <w:sz w:val="24"/>
          <w:szCs w:val="24"/>
          <w:lang w:val="uk-UA" w:eastAsia="ar-SA"/>
        </w:rPr>
        <w:t>ПОСТАЧАЛЬНИК зобов’язується замінити або поставити новий згідно специфікації до даного договору.</w:t>
      </w:r>
    </w:p>
    <w:p w:rsidR="00637B11" w:rsidRPr="00D7738E" w:rsidRDefault="00637B11" w:rsidP="00637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Times New Roman" w:hAnsi="Times New Roman"/>
          <w:b/>
          <w:sz w:val="24"/>
          <w:szCs w:val="24"/>
          <w:lang w:val="uk-UA"/>
        </w:rPr>
      </w:pPr>
      <w:r w:rsidRPr="00D7738E">
        <w:rPr>
          <w:rFonts w:ascii="Times New Roman" w:hAnsi="Times New Roman"/>
          <w:b/>
          <w:sz w:val="24"/>
          <w:szCs w:val="24"/>
          <w:lang w:val="uk-UA"/>
        </w:rPr>
        <w:t>8. Обставини непереборної сили</w:t>
      </w:r>
    </w:p>
    <w:p w:rsidR="00637B11" w:rsidRPr="00D7738E" w:rsidRDefault="00637B11" w:rsidP="00637B11">
      <w:pPr>
        <w:spacing w:before="120" w:after="0" w:line="240" w:lineRule="auto"/>
        <w:ind w:right="-181"/>
        <w:jc w:val="both"/>
        <w:rPr>
          <w:rFonts w:ascii="Times New Roman" w:eastAsia="Times New Roman" w:hAnsi="Times New Roman"/>
          <w:sz w:val="24"/>
          <w:szCs w:val="24"/>
          <w:lang w:val="uk-UA" w:eastAsia="ru-RU"/>
        </w:rPr>
      </w:pPr>
      <w:r w:rsidRPr="00D7738E">
        <w:rPr>
          <w:rFonts w:ascii="Times New Roman" w:eastAsia="Times New Roman" w:hAnsi="Times New Roman"/>
          <w:sz w:val="24"/>
          <w:szCs w:val="24"/>
          <w:lang w:val="uk-UA"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637B11" w:rsidRPr="00D7738E" w:rsidRDefault="00637B11" w:rsidP="00637B11">
      <w:pPr>
        <w:spacing w:before="120" w:after="0" w:line="240" w:lineRule="auto"/>
        <w:ind w:right="-181"/>
        <w:jc w:val="both"/>
        <w:rPr>
          <w:rFonts w:ascii="Times New Roman" w:eastAsia="Times New Roman" w:hAnsi="Times New Roman"/>
          <w:sz w:val="24"/>
          <w:szCs w:val="24"/>
          <w:lang w:val="uk-UA" w:eastAsia="ru-RU"/>
        </w:rPr>
      </w:pPr>
      <w:r w:rsidRPr="00D7738E">
        <w:rPr>
          <w:rFonts w:ascii="Times New Roman" w:eastAsia="Times New Roman" w:hAnsi="Times New Roman"/>
          <w:sz w:val="24"/>
          <w:szCs w:val="24"/>
          <w:lang w:val="uk-UA"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5 (п’ять) днів з моменту їх виникнення повідомити про це іншу Сторону у письмовій формі. </w:t>
      </w:r>
    </w:p>
    <w:p w:rsidR="00637B11" w:rsidRPr="00D7738E" w:rsidRDefault="00637B11" w:rsidP="00637B11">
      <w:pPr>
        <w:spacing w:before="120" w:after="0" w:line="240" w:lineRule="auto"/>
        <w:ind w:right="-181"/>
        <w:jc w:val="both"/>
        <w:rPr>
          <w:rFonts w:ascii="Times New Roman" w:eastAsia="Times New Roman" w:hAnsi="Times New Roman"/>
          <w:sz w:val="24"/>
          <w:szCs w:val="24"/>
          <w:lang w:val="uk-UA" w:eastAsia="ru-RU"/>
        </w:rPr>
      </w:pPr>
      <w:r w:rsidRPr="00D7738E">
        <w:rPr>
          <w:rFonts w:ascii="Times New Roman" w:eastAsia="Times New Roman" w:hAnsi="Times New Roman"/>
          <w:sz w:val="24"/>
          <w:szCs w:val="24"/>
          <w:lang w:val="uk-UA" w:eastAsia="ru-RU"/>
        </w:rPr>
        <w:t>8.3. Доказом виникнення обставин непереборної сили та строку їх дії є відповідні документи, які видаються уповноваженими на це законами України органами.</w:t>
      </w:r>
    </w:p>
    <w:p w:rsidR="00637B11" w:rsidRPr="00D7738E" w:rsidRDefault="00637B11" w:rsidP="00637B11">
      <w:pPr>
        <w:spacing w:before="120" w:after="0" w:line="240" w:lineRule="auto"/>
        <w:ind w:right="-181"/>
        <w:jc w:val="both"/>
        <w:rPr>
          <w:rFonts w:ascii="Times New Roman" w:hAnsi="Times New Roman"/>
          <w:sz w:val="24"/>
          <w:szCs w:val="24"/>
          <w:lang w:val="uk-UA"/>
        </w:rPr>
      </w:pPr>
      <w:r w:rsidRPr="00D7738E">
        <w:rPr>
          <w:rFonts w:ascii="Times New Roman" w:hAnsi="Times New Roman"/>
          <w:sz w:val="24"/>
          <w:szCs w:val="24"/>
          <w:lang w:val="uk-UA"/>
        </w:rPr>
        <w:t xml:space="preserve">8.4.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w:t>
      </w:r>
    </w:p>
    <w:p w:rsidR="00637B11" w:rsidRDefault="00637B11" w:rsidP="00637B11">
      <w:pPr>
        <w:spacing w:before="120" w:after="0" w:line="240" w:lineRule="auto"/>
        <w:ind w:right="-181"/>
        <w:jc w:val="both"/>
        <w:rPr>
          <w:rFonts w:ascii="Times New Roman" w:hAnsi="Times New Roman"/>
          <w:sz w:val="24"/>
          <w:szCs w:val="24"/>
          <w:lang w:val="uk-UA"/>
        </w:rPr>
      </w:pPr>
      <w:r w:rsidRPr="00D7738E">
        <w:rPr>
          <w:rFonts w:ascii="Times New Roman" w:hAnsi="Times New Roman"/>
          <w:sz w:val="24"/>
          <w:szCs w:val="24"/>
          <w:lang w:val="uk-UA"/>
        </w:rPr>
        <w:t xml:space="preserve">8.5. У разі здійснення ПОКУПЦЕМ попередньої оплати за ТОВАР та неможливості його поставки </w:t>
      </w:r>
      <w:r w:rsidRPr="00D7738E">
        <w:rPr>
          <w:rFonts w:ascii="Times New Roman" w:hAnsi="Times New Roman"/>
          <w:sz w:val="24"/>
          <w:szCs w:val="24"/>
          <w:lang w:val="uk-UA" w:eastAsia="ar-SA"/>
        </w:rPr>
        <w:t xml:space="preserve">ПОСТАЧАЛЬНИКОМ </w:t>
      </w:r>
      <w:r w:rsidRPr="00D7738E">
        <w:rPr>
          <w:rFonts w:ascii="Times New Roman" w:hAnsi="Times New Roman"/>
          <w:sz w:val="24"/>
          <w:szCs w:val="24"/>
          <w:lang w:val="uk-UA"/>
        </w:rPr>
        <w:t xml:space="preserve">через настання обставин непереборної сили, </w:t>
      </w:r>
      <w:r w:rsidRPr="00D7738E">
        <w:rPr>
          <w:rFonts w:ascii="Times New Roman" w:hAnsi="Times New Roman"/>
          <w:sz w:val="24"/>
          <w:szCs w:val="24"/>
          <w:lang w:val="uk-UA" w:eastAsia="ar-SA"/>
        </w:rPr>
        <w:t xml:space="preserve">ПОСТАЧАЛЬНИК </w:t>
      </w:r>
      <w:r w:rsidRPr="00D7738E">
        <w:rPr>
          <w:rFonts w:ascii="Times New Roman" w:hAnsi="Times New Roman"/>
          <w:sz w:val="24"/>
          <w:szCs w:val="24"/>
          <w:lang w:val="uk-UA"/>
        </w:rPr>
        <w:t>повертає ПОКУПЦЮ кошти протягом трьох днів з дня розірвання Договору</w:t>
      </w:r>
      <w:r w:rsidRPr="00B752C0">
        <w:rPr>
          <w:rFonts w:ascii="Times New Roman" w:hAnsi="Times New Roman"/>
          <w:sz w:val="24"/>
          <w:szCs w:val="24"/>
          <w:lang w:val="uk-UA"/>
        </w:rPr>
        <w:t>.</w:t>
      </w:r>
    </w:p>
    <w:p w:rsidR="00637B11" w:rsidRDefault="00637B11" w:rsidP="00637B11">
      <w:pPr>
        <w:pStyle w:val="ListParagraph"/>
        <w:shd w:val="clear" w:color="auto" w:fill="FFFFFF"/>
        <w:ind w:left="0"/>
        <w:jc w:val="both"/>
        <w:rPr>
          <w:sz w:val="24"/>
          <w:szCs w:val="24"/>
        </w:rPr>
      </w:pPr>
    </w:p>
    <w:p w:rsidR="00637B11" w:rsidRPr="008C3569" w:rsidRDefault="00637B11" w:rsidP="00637B11">
      <w:pPr>
        <w:pStyle w:val="ListParagraph"/>
        <w:shd w:val="clear" w:color="auto" w:fill="FFFFFF"/>
        <w:ind w:left="0"/>
        <w:jc w:val="both"/>
        <w:rPr>
          <w:spacing w:val="2"/>
          <w:sz w:val="24"/>
          <w:szCs w:val="24"/>
        </w:rPr>
      </w:pPr>
      <w:r>
        <w:rPr>
          <w:sz w:val="24"/>
          <w:szCs w:val="24"/>
        </w:rPr>
        <w:t xml:space="preserve">8.6. </w:t>
      </w:r>
      <w:r w:rsidRPr="00BD4A9D">
        <w:rPr>
          <w:rFonts w:eastAsia="Times New Roman"/>
          <w:kern w:val="3"/>
          <w:sz w:val="24"/>
          <w:szCs w:val="24"/>
        </w:rPr>
        <w:t>Сторони для цілей виконання цього Договору не визнають форс-мажорною обставиною (обставиною непереборної сили) воєнний стан в Україні, введений Указом Президента України від 24 лютого 2022 року № 64/2022 «Про вве</w:t>
      </w:r>
      <w:r>
        <w:rPr>
          <w:rFonts w:eastAsia="Times New Roman"/>
          <w:kern w:val="3"/>
          <w:sz w:val="24"/>
          <w:szCs w:val="24"/>
        </w:rPr>
        <w:t>дення воєнного стану в Україні» (зі змінами).</w:t>
      </w:r>
    </w:p>
    <w:p w:rsidR="00637B11" w:rsidRPr="00B752C0" w:rsidRDefault="00637B11" w:rsidP="00637B11">
      <w:pPr>
        <w:spacing w:before="120" w:after="0" w:line="240" w:lineRule="auto"/>
        <w:ind w:right="-181"/>
        <w:jc w:val="both"/>
        <w:rPr>
          <w:rFonts w:ascii="Times New Roman" w:hAnsi="Times New Roman"/>
          <w:sz w:val="24"/>
          <w:szCs w:val="24"/>
          <w:lang w:val="uk-UA"/>
        </w:rPr>
      </w:pPr>
    </w:p>
    <w:p w:rsidR="00637B11" w:rsidRPr="00D7738E" w:rsidRDefault="00637B11" w:rsidP="00637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Times New Roman" w:hAnsi="Times New Roman"/>
          <w:b/>
          <w:sz w:val="24"/>
          <w:szCs w:val="24"/>
          <w:lang w:val="uk-UA"/>
        </w:rPr>
      </w:pPr>
      <w:r w:rsidRPr="00D7738E">
        <w:rPr>
          <w:rFonts w:ascii="Times New Roman" w:hAnsi="Times New Roman"/>
          <w:b/>
          <w:sz w:val="24"/>
          <w:szCs w:val="24"/>
          <w:lang w:val="uk-UA"/>
        </w:rPr>
        <w:t>9. Вирішення спорів</w:t>
      </w:r>
    </w:p>
    <w:p w:rsidR="00637B11" w:rsidRPr="00D7738E" w:rsidRDefault="00637B11" w:rsidP="00637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hAnsi="Times New Roman"/>
          <w:sz w:val="24"/>
          <w:szCs w:val="24"/>
          <w:lang w:val="uk-UA"/>
        </w:rPr>
      </w:pPr>
      <w:r w:rsidRPr="00D7738E">
        <w:rPr>
          <w:rFonts w:ascii="Times New Roman" w:hAnsi="Times New Roman"/>
          <w:sz w:val="24"/>
          <w:szCs w:val="24"/>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637B11" w:rsidRPr="00D7738E" w:rsidRDefault="00637B11" w:rsidP="00637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hAnsi="Times New Roman"/>
          <w:sz w:val="24"/>
          <w:szCs w:val="24"/>
          <w:lang w:val="uk-UA"/>
        </w:rPr>
      </w:pPr>
      <w:r w:rsidRPr="00D7738E">
        <w:rPr>
          <w:rFonts w:ascii="Times New Roman" w:hAnsi="Times New Roman"/>
          <w:sz w:val="24"/>
          <w:szCs w:val="24"/>
          <w:lang w:val="uk-UA"/>
        </w:rPr>
        <w:t>9.2. У разі недосягнення Сторонами згоди спори (розбіжності) вирішуються у судовому порядку згідно чинного законодавства України.</w:t>
      </w:r>
    </w:p>
    <w:p w:rsidR="00637B11" w:rsidRPr="00D7738E" w:rsidRDefault="00637B11" w:rsidP="00637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720"/>
        <w:jc w:val="center"/>
        <w:rPr>
          <w:rFonts w:ascii="Times New Roman" w:hAnsi="Times New Roman"/>
          <w:b/>
          <w:sz w:val="24"/>
          <w:szCs w:val="24"/>
          <w:lang w:val="uk-UA"/>
        </w:rPr>
      </w:pPr>
      <w:r w:rsidRPr="00D7738E">
        <w:rPr>
          <w:rFonts w:ascii="Times New Roman" w:hAnsi="Times New Roman"/>
          <w:b/>
          <w:sz w:val="24"/>
          <w:szCs w:val="24"/>
          <w:lang w:val="uk-UA"/>
        </w:rPr>
        <w:t>10. Строк дії договору</w:t>
      </w:r>
    </w:p>
    <w:p w:rsidR="00637B11" w:rsidRPr="00402D5F" w:rsidRDefault="00637B11" w:rsidP="00637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hAnsi="Times New Roman"/>
          <w:sz w:val="24"/>
          <w:szCs w:val="24"/>
          <w:lang w:val="uk-UA"/>
        </w:rPr>
      </w:pPr>
      <w:r w:rsidRPr="00402D5F">
        <w:rPr>
          <w:rFonts w:ascii="Times New Roman" w:hAnsi="Times New Roman"/>
          <w:sz w:val="24"/>
          <w:szCs w:val="24"/>
          <w:lang w:val="uk-UA"/>
        </w:rPr>
        <w:lastRenderedPageBreak/>
        <w:t>10.1. Цей Договір набирає чинності з моменту його підписання Сторонами та діє до 31 грудня 202</w:t>
      </w:r>
      <w:r>
        <w:rPr>
          <w:rFonts w:ascii="Times New Roman" w:hAnsi="Times New Roman"/>
          <w:sz w:val="24"/>
          <w:szCs w:val="24"/>
          <w:lang w:val="uk-UA"/>
        </w:rPr>
        <w:t>3</w:t>
      </w:r>
      <w:r w:rsidRPr="00402D5F">
        <w:rPr>
          <w:rFonts w:ascii="Times New Roman" w:hAnsi="Times New Roman"/>
          <w:sz w:val="24"/>
          <w:szCs w:val="24"/>
          <w:lang w:val="uk-UA"/>
        </w:rPr>
        <w:t> року, а в частині платіжних зобов’язань – до їх повного виконання.</w:t>
      </w:r>
    </w:p>
    <w:p w:rsidR="00637B11" w:rsidRPr="00402D5F" w:rsidRDefault="00637B11" w:rsidP="00637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hAnsi="Times New Roman"/>
          <w:sz w:val="24"/>
          <w:szCs w:val="24"/>
          <w:lang w:val="uk-UA"/>
        </w:rPr>
      </w:pPr>
      <w:r w:rsidRPr="00402D5F">
        <w:rPr>
          <w:rFonts w:ascii="Times New Roman" w:hAnsi="Times New Roman"/>
          <w:sz w:val="24"/>
          <w:szCs w:val="24"/>
          <w:lang w:val="uk-UA"/>
        </w:rPr>
        <w:t xml:space="preserve">10.2. Цей Договір укладається і підписується у 2 (двох) примірниках, що мають однакову юридичну силу. </w:t>
      </w:r>
    </w:p>
    <w:p w:rsidR="00637B11" w:rsidRPr="005819A8" w:rsidRDefault="00637B11" w:rsidP="00637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hAnsi="Times New Roman"/>
          <w:sz w:val="24"/>
          <w:szCs w:val="24"/>
          <w:lang w:val="uk-UA"/>
        </w:rPr>
      </w:pPr>
      <w:r w:rsidRPr="005819A8">
        <w:rPr>
          <w:rFonts w:ascii="Times New Roman" w:hAnsi="Times New Roman"/>
          <w:sz w:val="24"/>
          <w:szCs w:val="24"/>
          <w:lang w:val="ru-UA"/>
        </w:rPr>
        <w:t xml:space="preserve">10.3. </w:t>
      </w:r>
      <w:r w:rsidRPr="005819A8">
        <w:rPr>
          <w:rFonts w:ascii="Times New Roman" w:hAnsi="Times New Roman"/>
          <w:sz w:val="24"/>
          <w:szCs w:val="24"/>
          <w:lang w:val="uk-UA"/>
        </w:rPr>
        <w:t>Відповідно до ч. 6 ст. 41 Закону України «Про публічні закупівлі» (із змінами)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37B11" w:rsidRPr="00D7738E" w:rsidRDefault="00637B11" w:rsidP="00637B11">
      <w:pPr>
        <w:spacing w:after="200" w:line="240" w:lineRule="auto"/>
        <w:ind w:firstLine="720"/>
        <w:jc w:val="center"/>
        <w:rPr>
          <w:rFonts w:ascii="Times New Roman" w:hAnsi="Times New Roman"/>
          <w:sz w:val="24"/>
          <w:szCs w:val="24"/>
          <w:lang w:val="uk-UA"/>
        </w:rPr>
      </w:pPr>
      <w:r w:rsidRPr="00D7738E">
        <w:rPr>
          <w:rFonts w:ascii="Times New Roman" w:hAnsi="Times New Roman"/>
          <w:b/>
          <w:bCs/>
          <w:sz w:val="24"/>
          <w:szCs w:val="24"/>
          <w:lang w:val="uk-UA"/>
        </w:rPr>
        <w:t>11. Інші умови</w:t>
      </w:r>
    </w:p>
    <w:p w:rsidR="00637B11" w:rsidRPr="00D7738E" w:rsidRDefault="00637B11" w:rsidP="00637B11">
      <w:pPr>
        <w:spacing w:before="120" w:after="0" w:line="240" w:lineRule="auto"/>
        <w:jc w:val="both"/>
        <w:rPr>
          <w:rFonts w:ascii="Times New Roman" w:hAnsi="Times New Roman"/>
          <w:sz w:val="24"/>
          <w:szCs w:val="24"/>
          <w:lang w:val="uk-UA"/>
        </w:rPr>
      </w:pPr>
      <w:r w:rsidRPr="00D7738E">
        <w:rPr>
          <w:rFonts w:ascii="Times New Roman" w:hAnsi="Times New Roman"/>
          <w:sz w:val="24"/>
          <w:szCs w:val="24"/>
          <w:lang w:val="uk-UA"/>
        </w:rPr>
        <w:t>11.1.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rsidR="00637B11" w:rsidRDefault="00637B11" w:rsidP="00637B11">
      <w:pPr>
        <w:spacing w:before="120" w:after="0" w:line="240" w:lineRule="auto"/>
        <w:jc w:val="both"/>
        <w:rPr>
          <w:rFonts w:ascii="Times New Roman" w:hAnsi="Times New Roman"/>
          <w:sz w:val="24"/>
          <w:szCs w:val="24"/>
          <w:lang w:val="uk-UA"/>
        </w:rPr>
      </w:pPr>
      <w:r w:rsidRPr="00D7738E">
        <w:rPr>
          <w:rFonts w:ascii="Times New Roman" w:hAnsi="Times New Roman"/>
          <w:sz w:val="24"/>
          <w:szCs w:val="24"/>
          <w:lang w:val="uk-UA"/>
        </w:rPr>
        <w:t>11.2.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rsidR="00637B11" w:rsidRPr="00D7738E" w:rsidRDefault="00637B11" w:rsidP="00637B11">
      <w:pPr>
        <w:spacing w:before="120" w:after="0" w:line="240" w:lineRule="auto"/>
        <w:jc w:val="both"/>
        <w:rPr>
          <w:rFonts w:ascii="Times New Roman" w:hAnsi="Times New Roman"/>
          <w:sz w:val="24"/>
          <w:szCs w:val="24"/>
          <w:lang w:val="uk-UA"/>
        </w:rPr>
      </w:pPr>
    </w:p>
    <w:p w:rsidR="00637B11" w:rsidRPr="00D7738E" w:rsidRDefault="00637B11" w:rsidP="00637B11">
      <w:pPr>
        <w:spacing w:before="120" w:after="120" w:line="240" w:lineRule="auto"/>
        <w:ind w:firstLine="720"/>
        <w:jc w:val="center"/>
        <w:rPr>
          <w:rFonts w:ascii="Times New Roman" w:hAnsi="Times New Roman"/>
          <w:b/>
          <w:bCs/>
          <w:sz w:val="24"/>
          <w:szCs w:val="24"/>
          <w:lang w:val="uk-UA"/>
        </w:rPr>
      </w:pPr>
      <w:r w:rsidRPr="00D7738E">
        <w:rPr>
          <w:rFonts w:ascii="Times New Roman" w:hAnsi="Times New Roman"/>
          <w:b/>
          <w:bCs/>
          <w:sz w:val="24"/>
          <w:szCs w:val="24"/>
          <w:lang w:val="uk-UA"/>
        </w:rPr>
        <w:t>12. Додатки до договору</w:t>
      </w:r>
    </w:p>
    <w:p w:rsidR="00637B11" w:rsidRPr="00D7738E" w:rsidRDefault="00637B11" w:rsidP="00637B11">
      <w:pPr>
        <w:spacing w:before="120" w:after="0" w:line="240" w:lineRule="auto"/>
        <w:rPr>
          <w:rFonts w:ascii="Times New Roman" w:hAnsi="Times New Roman"/>
          <w:sz w:val="24"/>
          <w:szCs w:val="24"/>
          <w:lang w:val="uk-UA"/>
        </w:rPr>
      </w:pPr>
      <w:r w:rsidRPr="00D7738E">
        <w:rPr>
          <w:rFonts w:ascii="Times New Roman" w:hAnsi="Times New Roman"/>
          <w:sz w:val="24"/>
          <w:szCs w:val="24"/>
          <w:lang w:val="uk-UA"/>
        </w:rPr>
        <w:t>12.1. Невід'ємною частиною цього Договору є Специфікація на поставку ТОВАРУ (Додаток 1)</w:t>
      </w:r>
    </w:p>
    <w:p w:rsidR="00637B11" w:rsidRPr="00DE734A" w:rsidRDefault="00637B11" w:rsidP="00637B11">
      <w:pPr>
        <w:spacing w:before="120" w:after="240" w:line="240" w:lineRule="auto"/>
        <w:ind w:firstLine="720"/>
        <w:jc w:val="center"/>
        <w:rPr>
          <w:rFonts w:ascii="Times New Roman" w:hAnsi="Times New Roman"/>
          <w:b/>
          <w:bCs/>
          <w:sz w:val="24"/>
          <w:szCs w:val="24"/>
          <w:lang w:val="uk-UA"/>
        </w:rPr>
      </w:pPr>
      <w:r w:rsidRPr="00D7738E">
        <w:rPr>
          <w:rFonts w:ascii="Times New Roman" w:hAnsi="Times New Roman"/>
          <w:b/>
          <w:bCs/>
          <w:sz w:val="24"/>
          <w:szCs w:val="24"/>
          <w:lang w:val="uk-UA"/>
        </w:rPr>
        <w:t>13. Місцезнаходження та банківські реквізити Сторін</w:t>
      </w:r>
    </w:p>
    <w:p w:rsidR="00637B11" w:rsidRDefault="00637B11" w:rsidP="00637B11">
      <w:pPr>
        <w:widowControl w:val="0"/>
        <w:autoSpaceDE w:val="0"/>
        <w:autoSpaceDN w:val="0"/>
        <w:adjustRightInd w:val="0"/>
        <w:spacing w:after="0" w:line="240" w:lineRule="auto"/>
        <w:ind w:firstLine="425"/>
        <w:rPr>
          <w:rFonts w:ascii="Times New Roman" w:eastAsia="Times New Roman" w:hAnsi="Times New Roman"/>
          <w:b/>
          <w:sz w:val="24"/>
          <w:szCs w:val="24"/>
          <w:lang w:val="uk-UA" w:eastAsia="uk-UA"/>
        </w:rPr>
      </w:pPr>
    </w:p>
    <w:tbl>
      <w:tblPr>
        <w:tblW w:w="0" w:type="auto"/>
        <w:tblInd w:w="108" w:type="dxa"/>
        <w:tblLayout w:type="fixed"/>
        <w:tblLook w:val="0000" w:firstRow="0" w:lastRow="0" w:firstColumn="0" w:lastColumn="0" w:noHBand="0" w:noVBand="0"/>
      </w:tblPr>
      <w:tblGrid>
        <w:gridCol w:w="5103"/>
        <w:gridCol w:w="4089"/>
      </w:tblGrid>
      <w:tr w:rsidR="00637B11" w:rsidRPr="003E4A08" w:rsidTr="00983FD3">
        <w:trPr>
          <w:trHeight w:val="4668"/>
        </w:trPr>
        <w:tc>
          <w:tcPr>
            <w:tcW w:w="5103" w:type="dxa"/>
            <w:shd w:val="clear" w:color="auto" w:fill="auto"/>
          </w:tcPr>
          <w:p w:rsidR="00637B11" w:rsidRPr="00D7738E" w:rsidRDefault="00637B11" w:rsidP="00983FD3">
            <w:pPr>
              <w:keepNext/>
              <w:widowControl w:val="0"/>
              <w:suppressAutoHyphens/>
              <w:snapToGrid w:val="0"/>
              <w:spacing w:after="0" w:line="240" w:lineRule="auto"/>
              <w:ind w:hanging="432"/>
              <w:outlineLvl w:val="0"/>
              <w:rPr>
                <w:rFonts w:ascii="Times New Roman" w:eastAsia="Times New Roman" w:hAnsi="Times New Roman"/>
                <w:b/>
                <w:kern w:val="1"/>
                <w:sz w:val="24"/>
                <w:szCs w:val="24"/>
                <w:lang w:val="uk-UA" w:eastAsia="zh-CN" w:bidi="hi-IN"/>
              </w:rPr>
            </w:pPr>
            <w:r w:rsidRPr="00D7738E">
              <w:rPr>
                <w:rFonts w:ascii="Times New Roman" w:eastAsia="Times New Roman" w:hAnsi="Times New Roman"/>
                <w:b/>
                <w:kern w:val="1"/>
                <w:sz w:val="24"/>
                <w:szCs w:val="24"/>
                <w:lang w:val="uk-UA" w:eastAsia="zh-CN" w:bidi="hi-IN"/>
              </w:rPr>
              <w:t xml:space="preserve">        Покупець:</w:t>
            </w:r>
          </w:p>
          <w:p w:rsidR="00637B11" w:rsidRDefault="00637B11" w:rsidP="00983FD3">
            <w:pPr>
              <w:pStyle w:val="31"/>
              <w:snapToGrid w:val="0"/>
              <w:spacing w:line="254" w:lineRule="auto"/>
              <w:jc w:val="left"/>
              <w:rPr>
                <w:b/>
                <w:bCs/>
                <w:sz w:val="22"/>
                <w:szCs w:val="22"/>
              </w:rPr>
            </w:pPr>
            <w:r w:rsidRPr="009B3AFD">
              <w:rPr>
                <w:b/>
                <w:bCs/>
                <w:sz w:val="22"/>
                <w:szCs w:val="22"/>
              </w:rPr>
              <w:t xml:space="preserve">КОМУНАЛЬНЕ НЕКОМЕРЦІЙНЕ ПІДПРИЄМСТВО "ДИТЯЧА МІСЬКА ПОЛІКЛІНІКА № 2" ОДЕСЬКОЇ МІСЬКОЇ РАДИ </w:t>
            </w:r>
          </w:p>
          <w:p w:rsidR="00637B11" w:rsidRPr="00F20FD8" w:rsidRDefault="00637B11" w:rsidP="00983FD3">
            <w:pPr>
              <w:spacing w:after="0"/>
              <w:rPr>
                <w:rFonts w:ascii="Times New Roman" w:hAnsi="Times New Roman"/>
                <w:b/>
              </w:rPr>
            </w:pPr>
            <w:r w:rsidRPr="00F20FD8">
              <w:rPr>
                <w:rFonts w:ascii="Times New Roman" w:hAnsi="Times New Roman"/>
                <w:bCs/>
              </w:rPr>
              <w:t xml:space="preserve">Адреса: 65086, м. Одеса, </w:t>
            </w:r>
            <w:proofErr w:type="spellStart"/>
            <w:proofErr w:type="gramStart"/>
            <w:r w:rsidRPr="00F20FD8">
              <w:rPr>
                <w:rFonts w:ascii="Times New Roman" w:hAnsi="Times New Roman"/>
                <w:bCs/>
              </w:rPr>
              <w:t>вул.Генерала</w:t>
            </w:r>
            <w:proofErr w:type="spellEnd"/>
            <w:proofErr w:type="gramEnd"/>
            <w:r w:rsidRPr="00F20FD8">
              <w:rPr>
                <w:rFonts w:ascii="Times New Roman" w:hAnsi="Times New Roman"/>
                <w:bCs/>
              </w:rPr>
              <w:t xml:space="preserve"> </w:t>
            </w:r>
            <w:proofErr w:type="spellStart"/>
            <w:r w:rsidRPr="00F20FD8">
              <w:rPr>
                <w:rFonts w:ascii="Times New Roman" w:hAnsi="Times New Roman"/>
                <w:bCs/>
              </w:rPr>
              <w:t>Бочарова</w:t>
            </w:r>
            <w:proofErr w:type="spellEnd"/>
            <w:r w:rsidRPr="00F20FD8">
              <w:rPr>
                <w:rFonts w:ascii="Times New Roman" w:hAnsi="Times New Roman"/>
                <w:bCs/>
              </w:rPr>
              <w:t xml:space="preserve">, </w:t>
            </w:r>
            <w:proofErr w:type="spellStart"/>
            <w:r w:rsidRPr="00F20FD8">
              <w:rPr>
                <w:rFonts w:ascii="Times New Roman" w:hAnsi="Times New Roman"/>
                <w:bCs/>
              </w:rPr>
              <w:t>будинок</w:t>
            </w:r>
            <w:proofErr w:type="spellEnd"/>
            <w:r w:rsidRPr="00F20FD8">
              <w:rPr>
                <w:rFonts w:ascii="Times New Roman" w:hAnsi="Times New Roman"/>
                <w:bCs/>
              </w:rPr>
              <w:t xml:space="preserve"> 59</w:t>
            </w:r>
          </w:p>
          <w:p w:rsidR="00637B11" w:rsidRPr="00F20FD8" w:rsidRDefault="00637B11" w:rsidP="00983FD3">
            <w:pPr>
              <w:spacing w:after="0"/>
              <w:rPr>
                <w:rFonts w:ascii="Times New Roman" w:hAnsi="Times New Roman"/>
                <w:bCs/>
              </w:rPr>
            </w:pPr>
            <w:r w:rsidRPr="00F20FD8">
              <w:rPr>
                <w:rFonts w:ascii="Times New Roman" w:hAnsi="Times New Roman"/>
                <w:bCs/>
              </w:rPr>
              <w:t>Код ЄДРПОУ: 26470275</w:t>
            </w:r>
          </w:p>
          <w:p w:rsidR="00637B11" w:rsidRDefault="00637B11" w:rsidP="00983FD3">
            <w:pPr>
              <w:spacing w:after="0"/>
              <w:rPr>
                <w:rFonts w:ascii="Times New Roman" w:hAnsi="Times New Roman"/>
                <w:lang w:val="uk-UA"/>
              </w:rPr>
            </w:pPr>
            <w:r w:rsidRPr="002C1E1D">
              <w:rPr>
                <w:rFonts w:ascii="Times New Roman" w:hAnsi="Times New Roman"/>
                <w:bCs/>
              </w:rPr>
              <w:t>IBAN</w:t>
            </w:r>
            <w:r w:rsidRPr="00F20FD8">
              <w:rPr>
                <w:rFonts w:ascii="Times New Roman" w:eastAsia="Times New Roman" w:hAnsi="Times New Roman"/>
                <w:sz w:val="28"/>
                <w:szCs w:val="28"/>
                <w:lang w:eastAsia="ru-RU"/>
              </w:rPr>
              <w:t xml:space="preserve"> </w:t>
            </w:r>
            <w:r w:rsidRPr="003A3D73">
              <w:rPr>
                <w:rFonts w:ascii="Times New Roman" w:eastAsia="Times New Roman" w:hAnsi="Times New Roman"/>
                <w:lang w:eastAsia="ru-RU"/>
              </w:rPr>
              <w:t>UA</w:t>
            </w:r>
            <w:r w:rsidRPr="00F20FD8">
              <w:rPr>
                <w:rFonts w:ascii="Times New Roman" w:hAnsi="Times New Roman"/>
              </w:rPr>
              <w:t>863204780000026002924880470</w:t>
            </w:r>
          </w:p>
          <w:p w:rsidR="00637B11" w:rsidRDefault="00637B11" w:rsidP="00983FD3">
            <w:pPr>
              <w:widowControl w:val="0"/>
              <w:tabs>
                <w:tab w:val="num" w:pos="1134"/>
              </w:tabs>
              <w:spacing w:after="0"/>
              <w:jc w:val="both"/>
              <w:rPr>
                <w:rFonts w:ascii="Times New Roman" w:hAnsi="Times New Roman"/>
                <w:sz w:val="20"/>
                <w:szCs w:val="20"/>
                <w:lang w:val="uk-UA"/>
              </w:rPr>
            </w:pPr>
            <w:r w:rsidRPr="00135B55">
              <w:rPr>
                <w:rFonts w:ascii="Times New Roman" w:hAnsi="Times New Roman"/>
                <w:sz w:val="20"/>
                <w:szCs w:val="20"/>
                <w:lang w:val="en-US"/>
              </w:rPr>
              <w:t>IBAN</w:t>
            </w:r>
            <w:r w:rsidRPr="00135B55">
              <w:rPr>
                <w:rFonts w:ascii="Times New Roman" w:hAnsi="Times New Roman"/>
                <w:sz w:val="20"/>
                <w:szCs w:val="20"/>
              </w:rPr>
              <w:t xml:space="preserve"> </w:t>
            </w:r>
            <w:r w:rsidRPr="00135B55">
              <w:rPr>
                <w:rFonts w:ascii="Times New Roman" w:hAnsi="Times New Roman"/>
                <w:sz w:val="20"/>
                <w:szCs w:val="20"/>
                <w:lang w:val="en-US"/>
              </w:rPr>
              <w:t>UA</w:t>
            </w:r>
            <w:r w:rsidRPr="00135B55">
              <w:rPr>
                <w:rFonts w:ascii="Times New Roman" w:hAnsi="Times New Roman"/>
                <w:sz w:val="20"/>
                <w:szCs w:val="20"/>
              </w:rPr>
              <w:t>563204780000026000924856440</w:t>
            </w:r>
          </w:p>
          <w:p w:rsidR="00637B11" w:rsidRPr="00F20FD8" w:rsidRDefault="00637B11" w:rsidP="00983FD3">
            <w:pPr>
              <w:spacing w:after="0"/>
              <w:rPr>
                <w:rFonts w:ascii="Times New Roman" w:hAnsi="Times New Roman"/>
              </w:rPr>
            </w:pPr>
            <w:r w:rsidRPr="00F20FD8">
              <w:rPr>
                <w:rFonts w:ascii="Times New Roman" w:hAnsi="Times New Roman"/>
                <w:bCs/>
              </w:rPr>
              <w:t xml:space="preserve">в </w:t>
            </w:r>
            <w:r w:rsidRPr="00F20FD8">
              <w:rPr>
                <w:rFonts w:ascii="Times New Roman" w:hAnsi="Times New Roman"/>
              </w:rPr>
              <w:t>ПАТ АБ «</w:t>
            </w:r>
            <w:proofErr w:type="spellStart"/>
            <w:r w:rsidRPr="00F20FD8">
              <w:rPr>
                <w:rFonts w:ascii="Times New Roman" w:hAnsi="Times New Roman"/>
              </w:rPr>
              <w:t>Укргазбанк</w:t>
            </w:r>
            <w:proofErr w:type="spellEnd"/>
            <w:r w:rsidRPr="00F20FD8">
              <w:rPr>
                <w:rFonts w:ascii="Times New Roman" w:hAnsi="Times New Roman"/>
              </w:rPr>
              <w:t>» МФО 320478</w:t>
            </w:r>
          </w:p>
          <w:p w:rsidR="00637B11" w:rsidRPr="00F20FD8" w:rsidRDefault="00637B11" w:rsidP="00983FD3">
            <w:pPr>
              <w:spacing w:after="0"/>
              <w:rPr>
                <w:rFonts w:ascii="Times New Roman" w:hAnsi="Times New Roman"/>
                <w:bCs/>
              </w:rPr>
            </w:pPr>
            <w:proofErr w:type="spellStart"/>
            <w:r w:rsidRPr="00F20FD8">
              <w:rPr>
                <w:rFonts w:ascii="Times New Roman" w:hAnsi="Times New Roman"/>
                <w:bCs/>
              </w:rPr>
              <w:t>Неприбуткова</w:t>
            </w:r>
            <w:proofErr w:type="spellEnd"/>
            <w:r w:rsidRPr="00F20FD8">
              <w:rPr>
                <w:rFonts w:ascii="Times New Roman" w:hAnsi="Times New Roman"/>
                <w:bCs/>
              </w:rPr>
              <w:t xml:space="preserve"> </w:t>
            </w:r>
            <w:proofErr w:type="spellStart"/>
            <w:r w:rsidRPr="00F20FD8">
              <w:rPr>
                <w:rFonts w:ascii="Times New Roman" w:hAnsi="Times New Roman"/>
                <w:bCs/>
              </w:rPr>
              <w:t>установа</w:t>
            </w:r>
            <w:proofErr w:type="spellEnd"/>
            <w:r w:rsidRPr="00F20FD8">
              <w:rPr>
                <w:rFonts w:ascii="Times New Roman" w:hAnsi="Times New Roman"/>
                <w:bCs/>
              </w:rPr>
              <w:t xml:space="preserve">. </w:t>
            </w:r>
            <w:proofErr w:type="spellStart"/>
            <w:r w:rsidRPr="00F20FD8">
              <w:rPr>
                <w:rFonts w:ascii="Times New Roman" w:hAnsi="Times New Roman"/>
                <w:bCs/>
              </w:rPr>
              <w:t>Рішення</w:t>
            </w:r>
            <w:proofErr w:type="spellEnd"/>
            <w:r w:rsidRPr="00F20FD8">
              <w:rPr>
                <w:rFonts w:ascii="Times New Roman" w:hAnsi="Times New Roman"/>
                <w:bCs/>
              </w:rPr>
              <w:t xml:space="preserve"> </w:t>
            </w:r>
            <w:proofErr w:type="spellStart"/>
            <w:r w:rsidRPr="00F20FD8">
              <w:rPr>
                <w:rFonts w:ascii="Times New Roman" w:hAnsi="Times New Roman"/>
                <w:bCs/>
              </w:rPr>
              <w:t>від</w:t>
            </w:r>
            <w:proofErr w:type="spellEnd"/>
            <w:r w:rsidRPr="00F20FD8">
              <w:rPr>
                <w:rFonts w:ascii="Times New Roman" w:hAnsi="Times New Roman"/>
                <w:bCs/>
              </w:rPr>
              <w:t xml:space="preserve"> 27.11.2018р. № 1815544600287</w:t>
            </w:r>
          </w:p>
          <w:p w:rsidR="00637B11" w:rsidRPr="00F20FD8" w:rsidRDefault="00637B11" w:rsidP="00983FD3">
            <w:pPr>
              <w:spacing w:after="0"/>
              <w:rPr>
                <w:rFonts w:ascii="Times New Roman" w:hAnsi="Times New Roman"/>
                <w:bCs/>
              </w:rPr>
            </w:pPr>
            <w:r w:rsidRPr="00F20FD8">
              <w:rPr>
                <w:rFonts w:ascii="Times New Roman" w:hAnsi="Times New Roman"/>
                <w:bCs/>
              </w:rPr>
              <w:t xml:space="preserve"> </w:t>
            </w:r>
            <w:proofErr w:type="spellStart"/>
            <w:r w:rsidRPr="00F20FD8">
              <w:rPr>
                <w:rFonts w:ascii="Times New Roman" w:hAnsi="Times New Roman"/>
                <w:bCs/>
              </w:rPr>
              <w:t>Платник</w:t>
            </w:r>
            <w:proofErr w:type="spellEnd"/>
            <w:r w:rsidRPr="00F20FD8">
              <w:rPr>
                <w:rFonts w:ascii="Times New Roman" w:hAnsi="Times New Roman"/>
                <w:bCs/>
              </w:rPr>
              <w:t xml:space="preserve"> </w:t>
            </w:r>
            <w:proofErr w:type="gramStart"/>
            <w:r w:rsidRPr="00F20FD8">
              <w:rPr>
                <w:rFonts w:ascii="Times New Roman" w:hAnsi="Times New Roman"/>
                <w:bCs/>
              </w:rPr>
              <w:t>ПДВ  ІПН</w:t>
            </w:r>
            <w:proofErr w:type="gramEnd"/>
            <w:r w:rsidRPr="00F20FD8">
              <w:rPr>
                <w:rFonts w:ascii="Times New Roman" w:hAnsi="Times New Roman"/>
                <w:bCs/>
              </w:rPr>
              <w:t xml:space="preserve"> 264702715540</w:t>
            </w:r>
          </w:p>
          <w:p w:rsidR="00637B11" w:rsidRPr="00F36F26" w:rsidRDefault="00637B11" w:rsidP="00983FD3">
            <w:pPr>
              <w:pStyle w:val="a4"/>
              <w:rPr>
                <w:rFonts w:ascii="Times New Roman" w:hAnsi="Times New Roman"/>
              </w:rPr>
            </w:pPr>
            <w:proofErr w:type="spellStart"/>
            <w:r w:rsidRPr="00F36F26">
              <w:rPr>
                <w:rFonts w:ascii="Times New Roman" w:hAnsi="Times New Roman"/>
              </w:rPr>
              <w:t>Тел</w:t>
            </w:r>
            <w:proofErr w:type="spellEnd"/>
            <w:r w:rsidRPr="00F36F26">
              <w:rPr>
                <w:rFonts w:ascii="Times New Roman" w:hAnsi="Times New Roman"/>
              </w:rPr>
              <w:t>.  +38 (04</w:t>
            </w:r>
            <w:r>
              <w:rPr>
                <w:rFonts w:ascii="Times New Roman" w:hAnsi="Times New Roman"/>
              </w:rPr>
              <w:t>8</w:t>
            </w:r>
            <w:r w:rsidRPr="00F36F26">
              <w:rPr>
                <w:rFonts w:ascii="Times New Roman" w:hAnsi="Times New Roman"/>
              </w:rPr>
              <w:t>)</w:t>
            </w:r>
            <w:r>
              <w:rPr>
                <w:rFonts w:ascii="Times New Roman" w:hAnsi="Times New Roman"/>
              </w:rPr>
              <w:t>711-41-00</w:t>
            </w:r>
          </w:p>
          <w:p w:rsidR="00637B11" w:rsidRPr="00AC3B43" w:rsidRDefault="00637B11" w:rsidP="00983FD3">
            <w:pPr>
              <w:pStyle w:val="a4"/>
              <w:rPr>
                <w:rFonts w:ascii="Times New Roman" w:hAnsi="Times New Roman"/>
                <w:iCs/>
                <w:color w:val="000000"/>
                <w:shd w:val="clear" w:color="auto" w:fill="FFFFFF"/>
              </w:rPr>
            </w:pPr>
            <w:r w:rsidRPr="00F36F26">
              <w:rPr>
                <w:rFonts w:ascii="Times New Roman" w:hAnsi="Times New Roman"/>
              </w:rPr>
              <w:t>Електронна пошта</w:t>
            </w:r>
            <w:r>
              <w:rPr>
                <w:rFonts w:ascii="Times New Roman" w:hAnsi="Times New Roman"/>
              </w:rPr>
              <w:t>:</w:t>
            </w:r>
            <w:r w:rsidRPr="00F36F26">
              <w:rPr>
                <w:rFonts w:ascii="Times New Roman" w:hAnsi="Times New Roman"/>
              </w:rPr>
              <w:t xml:space="preserve"> </w:t>
            </w:r>
            <w:hyperlink r:id="rId4" w:history="1">
              <w:r w:rsidRPr="00AC3B43">
                <w:rPr>
                  <w:rStyle w:val="a3"/>
                  <w:rFonts w:ascii="Times New Roman" w:hAnsi="Times New Roman"/>
                  <w:iCs/>
                  <w:shd w:val="clear" w:color="auto" w:fill="FFFFFF"/>
                </w:rPr>
                <w:t>dmp_2@ukr.net</w:t>
              </w:r>
            </w:hyperlink>
          </w:p>
          <w:p w:rsidR="00637B11" w:rsidRPr="00360395" w:rsidRDefault="00637B11" w:rsidP="00983FD3">
            <w:pPr>
              <w:spacing w:after="0" w:line="240" w:lineRule="auto"/>
              <w:ind w:right="-142"/>
              <w:rPr>
                <w:rFonts w:ascii="Times New Roman" w:hAnsi="Times New Roman"/>
              </w:rPr>
            </w:pPr>
            <w:r w:rsidRPr="00360395">
              <w:rPr>
                <w:rFonts w:ascii="Times New Roman" w:hAnsi="Times New Roman"/>
              </w:rPr>
              <w:t xml:space="preserve"> </w:t>
            </w:r>
          </w:p>
          <w:p w:rsidR="00637B11" w:rsidRPr="00AC3B43" w:rsidRDefault="00637B11" w:rsidP="00983FD3">
            <w:pPr>
              <w:spacing w:after="0" w:line="240" w:lineRule="auto"/>
              <w:ind w:right="-142"/>
              <w:rPr>
                <w:rFonts w:ascii="Times New Roman" w:eastAsia="Arial Unicode MS" w:hAnsi="Times New Roman"/>
                <w:b/>
                <w:lang w:val="uk-UA"/>
              </w:rPr>
            </w:pPr>
            <w:r w:rsidRPr="00664678">
              <w:rPr>
                <w:rFonts w:ascii="Times New Roman" w:hAnsi="Times New Roman"/>
              </w:rPr>
              <w:t xml:space="preserve"> </w:t>
            </w:r>
            <w:r>
              <w:rPr>
                <w:rFonts w:ascii="Times New Roman" w:eastAsia="Arial Unicode MS" w:hAnsi="Times New Roman"/>
                <w:b/>
                <w:lang w:val="uk-UA"/>
              </w:rPr>
              <w:t>Директор</w:t>
            </w:r>
          </w:p>
          <w:p w:rsidR="00637B11" w:rsidRPr="00664678" w:rsidRDefault="00637B11" w:rsidP="00983FD3">
            <w:pPr>
              <w:spacing w:after="0"/>
              <w:rPr>
                <w:rFonts w:ascii="Times New Roman" w:eastAsia="Arial Unicode MS" w:hAnsi="Times New Roman"/>
              </w:rPr>
            </w:pPr>
          </w:p>
          <w:p w:rsidR="00637B11" w:rsidRPr="00AE5212" w:rsidRDefault="00637B11" w:rsidP="00983FD3">
            <w:pPr>
              <w:spacing w:after="0"/>
              <w:rPr>
                <w:rFonts w:ascii="Times New Roman" w:eastAsia="Arial Unicode MS" w:hAnsi="Times New Roman"/>
                <w:lang w:val="uk-UA"/>
              </w:rPr>
            </w:pPr>
            <w:r w:rsidRPr="00664678">
              <w:rPr>
                <w:rFonts w:ascii="Times New Roman" w:eastAsia="Arial Unicode MS" w:hAnsi="Times New Roman"/>
              </w:rPr>
              <w:t>_________</w:t>
            </w:r>
            <w:r>
              <w:rPr>
                <w:rFonts w:ascii="Times New Roman" w:eastAsia="Arial Unicode MS" w:hAnsi="Times New Roman"/>
                <w:lang w:val="uk-UA"/>
              </w:rPr>
              <w:t>___</w:t>
            </w:r>
            <w:r w:rsidRPr="00664678">
              <w:rPr>
                <w:rFonts w:ascii="Times New Roman" w:eastAsia="Arial Unicode MS" w:hAnsi="Times New Roman"/>
              </w:rPr>
              <w:t>____/</w:t>
            </w:r>
            <w:r w:rsidRPr="00492CD2">
              <w:rPr>
                <w:rFonts w:ascii="Times New Roman" w:eastAsia="Arial Unicode MS" w:hAnsi="Times New Roman"/>
                <w:b/>
              </w:rPr>
              <w:t>Катерина</w:t>
            </w:r>
            <w:r w:rsidRPr="00664678">
              <w:rPr>
                <w:rFonts w:ascii="Times New Roman" w:eastAsia="Arial Unicode MS" w:hAnsi="Times New Roman"/>
                <w:b/>
              </w:rPr>
              <w:t xml:space="preserve"> </w:t>
            </w:r>
            <w:r>
              <w:rPr>
                <w:rFonts w:ascii="Times New Roman" w:eastAsia="Arial Unicode MS" w:hAnsi="Times New Roman"/>
                <w:b/>
              </w:rPr>
              <w:t>ПАТРАМАНСЬКА</w:t>
            </w:r>
            <w:r>
              <w:rPr>
                <w:rFonts w:ascii="Times New Roman" w:eastAsia="Arial Unicode MS" w:hAnsi="Times New Roman"/>
                <w:b/>
                <w:lang w:val="uk-UA"/>
              </w:rPr>
              <w:t>/</w:t>
            </w:r>
          </w:p>
          <w:p w:rsidR="00637B11" w:rsidRPr="00D7738E" w:rsidRDefault="00637B11" w:rsidP="00983FD3">
            <w:pPr>
              <w:spacing w:after="0" w:line="276" w:lineRule="auto"/>
              <w:rPr>
                <w:rFonts w:ascii="Times New Roman" w:eastAsia="Times New Roman" w:hAnsi="Times New Roman"/>
                <w:b/>
                <w:bCs/>
                <w:sz w:val="24"/>
                <w:szCs w:val="24"/>
                <w:lang w:val="uk-UA" w:eastAsia="uk-UA"/>
              </w:rPr>
            </w:pPr>
            <w:r w:rsidRPr="00AC3B43">
              <w:rPr>
                <w:rFonts w:ascii="Times New Roman" w:eastAsia="Arial Unicode MS" w:hAnsi="Times New Roman"/>
                <w:sz w:val="20"/>
                <w:szCs w:val="20"/>
              </w:rPr>
              <w:t>М.П.</w:t>
            </w:r>
          </w:p>
        </w:tc>
        <w:tc>
          <w:tcPr>
            <w:tcW w:w="4089" w:type="dxa"/>
            <w:shd w:val="clear" w:color="auto" w:fill="auto"/>
          </w:tcPr>
          <w:p w:rsidR="00637B11" w:rsidRPr="003E4A08" w:rsidRDefault="00637B11" w:rsidP="00983FD3">
            <w:pPr>
              <w:spacing w:after="0" w:line="276" w:lineRule="auto"/>
              <w:rPr>
                <w:rFonts w:ascii="Times New Roman" w:hAnsi="Times New Roman"/>
                <w:b/>
                <w:sz w:val="24"/>
                <w:szCs w:val="24"/>
                <w:lang w:val="uk-UA"/>
              </w:rPr>
            </w:pPr>
            <w:r w:rsidRPr="00D7738E">
              <w:rPr>
                <w:rFonts w:ascii="Arial" w:eastAsia="Arial Unicode MS" w:hAnsi="Arial" w:cs="Arial"/>
                <w:bCs/>
                <w:sz w:val="21"/>
                <w:szCs w:val="18"/>
                <w:lang w:val="uk-UA"/>
              </w:rPr>
              <w:t xml:space="preserve"> </w:t>
            </w:r>
            <w:r w:rsidRPr="003E4A08">
              <w:rPr>
                <w:rFonts w:ascii="Times New Roman" w:eastAsia="Arial Unicode MS" w:hAnsi="Times New Roman"/>
                <w:b/>
                <w:bCs/>
                <w:sz w:val="24"/>
                <w:szCs w:val="24"/>
                <w:lang w:val="uk-UA"/>
              </w:rPr>
              <w:t>Постачальник</w:t>
            </w:r>
          </w:p>
        </w:tc>
      </w:tr>
    </w:tbl>
    <w:p w:rsidR="00637B11" w:rsidRDefault="00637B11" w:rsidP="00637B11">
      <w:pPr>
        <w:spacing w:after="0" w:line="240" w:lineRule="auto"/>
      </w:pPr>
    </w:p>
    <w:p w:rsidR="00637B11" w:rsidRPr="00637B11" w:rsidRDefault="00637B11" w:rsidP="00637B11">
      <w:pPr>
        <w:rPr>
          <w:lang w:val="ru-RU"/>
        </w:rPr>
      </w:pPr>
      <w:bookmarkStart w:id="0" w:name="_GoBack"/>
      <w:bookmarkEnd w:id="0"/>
    </w:p>
    <w:p w:rsidR="00637B11" w:rsidRPr="007D3561" w:rsidRDefault="00637B11" w:rsidP="00637B11">
      <w:pPr>
        <w:spacing w:after="0" w:line="240" w:lineRule="auto"/>
      </w:pPr>
    </w:p>
    <w:p w:rsidR="00637B11" w:rsidRPr="00D7738E" w:rsidRDefault="00637B11" w:rsidP="00637B11">
      <w:pPr>
        <w:widowControl w:val="0"/>
        <w:autoSpaceDE w:val="0"/>
        <w:autoSpaceDN w:val="0"/>
        <w:adjustRightInd w:val="0"/>
        <w:spacing w:after="0" w:line="240" w:lineRule="auto"/>
        <w:ind w:firstLine="425"/>
        <w:jc w:val="right"/>
        <w:rPr>
          <w:rFonts w:ascii="Times New Roman" w:eastAsia="Times New Roman" w:hAnsi="Times New Roman"/>
          <w:b/>
          <w:sz w:val="24"/>
          <w:szCs w:val="24"/>
          <w:lang w:val="uk-UA" w:eastAsia="uk-UA"/>
        </w:rPr>
      </w:pPr>
      <w:r w:rsidRPr="00D7738E">
        <w:rPr>
          <w:rFonts w:ascii="Times New Roman" w:eastAsia="Times New Roman" w:hAnsi="Times New Roman"/>
          <w:b/>
          <w:sz w:val="24"/>
          <w:szCs w:val="24"/>
          <w:lang w:val="uk-UA" w:eastAsia="uk-UA"/>
        </w:rPr>
        <w:t xml:space="preserve">    Додаток 1</w:t>
      </w:r>
    </w:p>
    <w:p w:rsidR="00637B11" w:rsidRPr="00D7738E" w:rsidRDefault="00637B11" w:rsidP="00637B11">
      <w:pPr>
        <w:widowControl w:val="0"/>
        <w:autoSpaceDE w:val="0"/>
        <w:autoSpaceDN w:val="0"/>
        <w:adjustRightInd w:val="0"/>
        <w:spacing w:after="0" w:line="240" w:lineRule="auto"/>
        <w:ind w:firstLine="425"/>
        <w:rPr>
          <w:rFonts w:ascii="Times New Roman" w:eastAsia="Times New Roman" w:hAnsi="Times New Roman"/>
          <w:b/>
          <w:sz w:val="24"/>
          <w:szCs w:val="24"/>
          <w:lang w:val="uk-UA" w:eastAsia="uk-UA"/>
        </w:rPr>
      </w:pPr>
    </w:p>
    <w:p w:rsidR="00637B11" w:rsidRPr="00D7738E" w:rsidRDefault="00637B11" w:rsidP="00637B11">
      <w:pPr>
        <w:widowControl w:val="0"/>
        <w:autoSpaceDE w:val="0"/>
        <w:autoSpaceDN w:val="0"/>
        <w:adjustRightInd w:val="0"/>
        <w:spacing w:after="0" w:line="240" w:lineRule="auto"/>
        <w:ind w:firstLine="425"/>
        <w:jc w:val="center"/>
        <w:rPr>
          <w:rFonts w:ascii="Times New Roman" w:eastAsia="Times New Roman" w:hAnsi="Times New Roman"/>
          <w:b/>
          <w:sz w:val="24"/>
          <w:szCs w:val="24"/>
          <w:lang w:val="uk-UA" w:eastAsia="uk-UA"/>
        </w:rPr>
      </w:pPr>
      <w:r w:rsidRPr="00D7738E">
        <w:rPr>
          <w:rFonts w:ascii="Times New Roman" w:eastAsia="Times New Roman" w:hAnsi="Times New Roman"/>
          <w:b/>
          <w:sz w:val="24"/>
          <w:szCs w:val="24"/>
          <w:lang w:val="uk-UA" w:eastAsia="uk-UA"/>
        </w:rPr>
        <w:t>СПЕЦИФІКАЦІЯ</w:t>
      </w:r>
    </w:p>
    <w:p w:rsidR="00637B11" w:rsidRDefault="00637B11" w:rsidP="00637B11">
      <w:pPr>
        <w:widowControl w:val="0"/>
        <w:autoSpaceDE w:val="0"/>
        <w:autoSpaceDN w:val="0"/>
        <w:adjustRightInd w:val="0"/>
        <w:spacing w:after="0" w:line="240" w:lineRule="auto"/>
        <w:ind w:firstLine="425"/>
        <w:jc w:val="center"/>
        <w:rPr>
          <w:rFonts w:ascii="Times New Roman" w:eastAsia="Times New Roman" w:hAnsi="Times New Roman"/>
          <w:b/>
          <w:sz w:val="24"/>
          <w:szCs w:val="24"/>
          <w:lang w:val="uk-UA" w:eastAsia="uk-UA"/>
        </w:rPr>
      </w:pPr>
      <w:r w:rsidRPr="00D7738E">
        <w:rPr>
          <w:rFonts w:ascii="Times New Roman" w:eastAsia="Times New Roman" w:hAnsi="Times New Roman"/>
          <w:b/>
          <w:sz w:val="24"/>
          <w:szCs w:val="24"/>
          <w:lang w:val="uk-UA" w:eastAsia="uk-UA"/>
        </w:rPr>
        <w:t>до Д</w:t>
      </w:r>
      <w:r>
        <w:rPr>
          <w:rFonts w:ascii="Times New Roman" w:eastAsia="Times New Roman" w:hAnsi="Times New Roman"/>
          <w:b/>
          <w:sz w:val="24"/>
          <w:szCs w:val="24"/>
          <w:lang w:val="uk-UA" w:eastAsia="uk-UA"/>
        </w:rPr>
        <w:t>оговору №____ від «___»_____2023</w:t>
      </w:r>
      <w:r w:rsidRPr="00D7738E">
        <w:rPr>
          <w:rFonts w:ascii="Times New Roman" w:eastAsia="Times New Roman" w:hAnsi="Times New Roman"/>
          <w:b/>
          <w:sz w:val="24"/>
          <w:szCs w:val="24"/>
          <w:lang w:val="uk-UA" w:eastAsia="uk-UA"/>
        </w:rPr>
        <w:t xml:space="preserve"> року</w:t>
      </w:r>
    </w:p>
    <w:p w:rsidR="00637B11" w:rsidRPr="00D7738E" w:rsidRDefault="00637B11" w:rsidP="00637B11">
      <w:pPr>
        <w:widowControl w:val="0"/>
        <w:autoSpaceDE w:val="0"/>
        <w:autoSpaceDN w:val="0"/>
        <w:adjustRightInd w:val="0"/>
        <w:spacing w:after="0" w:line="240" w:lineRule="auto"/>
        <w:ind w:firstLine="425"/>
        <w:jc w:val="center"/>
        <w:rPr>
          <w:rFonts w:ascii="Times New Roman" w:eastAsia="Times New Roman" w:hAnsi="Times New Roman"/>
          <w:b/>
          <w:sz w:val="24"/>
          <w:szCs w:val="24"/>
          <w:lang w:val="uk-UA" w:eastAsia="uk-UA"/>
        </w:rPr>
      </w:pPr>
    </w:p>
    <w:p w:rsidR="00637B11" w:rsidRPr="00D7738E" w:rsidRDefault="00637B11" w:rsidP="00637B11">
      <w:pPr>
        <w:widowControl w:val="0"/>
        <w:autoSpaceDE w:val="0"/>
        <w:autoSpaceDN w:val="0"/>
        <w:adjustRightInd w:val="0"/>
        <w:spacing w:after="0" w:line="240" w:lineRule="auto"/>
        <w:ind w:firstLine="425"/>
        <w:jc w:val="center"/>
        <w:rPr>
          <w:rFonts w:ascii="Times New Roman" w:eastAsia="Times New Roman" w:hAnsi="Times New Roman"/>
          <w:b/>
          <w:sz w:val="24"/>
          <w:szCs w:val="24"/>
          <w:lang w:val="uk-UA" w:eastAsia="uk-UA"/>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010"/>
        <w:gridCol w:w="1134"/>
        <w:gridCol w:w="1134"/>
        <w:gridCol w:w="1701"/>
        <w:gridCol w:w="1418"/>
        <w:gridCol w:w="1417"/>
      </w:tblGrid>
      <w:tr w:rsidR="00637B11" w:rsidRPr="00167BA4" w:rsidTr="00983FD3">
        <w:trPr>
          <w:trHeight w:val="405"/>
        </w:trPr>
        <w:tc>
          <w:tcPr>
            <w:tcW w:w="534" w:type="dxa"/>
            <w:hideMark/>
          </w:tcPr>
          <w:p w:rsidR="00637B11" w:rsidRPr="00167BA4" w:rsidRDefault="00637B11" w:rsidP="00983FD3">
            <w:pPr>
              <w:spacing w:after="0" w:line="240" w:lineRule="auto"/>
              <w:jc w:val="center"/>
              <w:rPr>
                <w:rFonts w:ascii="Times New Roman" w:eastAsia="Times New Roman" w:hAnsi="Times New Roman"/>
                <w:b/>
                <w:bCs/>
                <w:sz w:val="24"/>
                <w:szCs w:val="24"/>
                <w:lang w:val="uk-UA" w:eastAsia="ru-RU"/>
              </w:rPr>
            </w:pPr>
            <w:r w:rsidRPr="00167BA4">
              <w:rPr>
                <w:rFonts w:ascii="Times New Roman" w:eastAsia="Times New Roman" w:hAnsi="Times New Roman"/>
                <w:b/>
                <w:bCs/>
                <w:sz w:val="24"/>
                <w:szCs w:val="24"/>
                <w:lang w:val="uk-UA" w:eastAsia="ru-RU"/>
              </w:rPr>
              <w:t xml:space="preserve">№ </w:t>
            </w:r>
            <w:proofErr w:type="spellStart"/>
            <w:r w:rsidRPr="00167BA4">
              <w:rPr>
                <w:rFonts w:ascii="Times New Roman" w:eastAsia="Times New Roman" w:hAnsi="Times New Roman"/>
                <w:b/>
                <w:bCs/>
                <w:sz w:val="24"/>
                <w:szCs w:val="24"/>
                <w:lang w:val="uk-UA" w:eastAsia="ru-RU"/>
              </w:rPr>
              <w:t>зп</w:t>
            </w:r>
            <w:proofErr w:type="spellEnd"/>
          </w:p>
        </w:tc>
        <w:tc>
          <w:tcPr>
            <w:tcW w:w="3010" w:type="dxa"/>
            <w:hideMark/>
          </w:tcPr>
          <w:p w:rsidR="00637B11" w:rsidRPr="00167BA4" w:rsidRDefault="00637B11" w:rsidP="00983FD3">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Найменування/Країна виробник</w:t>
            </w:r>
            <w:r w:rsidRPr="00167BA4">
              <w:rPr>
                <w:rFonts w:ascii="Times New Roman" w:eastAsia="Times New Roman" w:hAnsi="Times New Roman"/>
                <w:b/>
                <w:bCs/>
                <w:sz w:val="24"/>
                <w:szCs w:val="24"/>
                <w:lang w:val="uk-UA" w:eastAsia="ru-RU"/>
              </w:rPr>
              <w:t xml:space="preserve">  </w:t>
            </w:r>
          </w:p>
        </w:tc>
        <w:tc>
          <w:tcPr>
            <w:tcW w:w="1134" w:type="dxa"/>
            <w:hideMark/>
          </w:tcPr>
          <w:p w:rsidR="00637B11" w:rsidRPr="00167BA4" w:rsidRDefault="00637B11" w:rsidP="00983FD3">
            <w:pPr>
              <w:spacing w:after="0" w:line="240" w:lineRule="auto"/>
              <w:ind w:left="-108" w:right="-108"/>
              <w:jc w:val="center"/>
              <w:rPr>
                <w:rFonts w:ascii="Times New Roman" w:eastAsia="Times New Roman" w:hAnsi="Times New Roman"/>
                <w:b/>
                <w:bCs/>
                <w:sz w:val="24"/>
                <w:szCs w:val="24"/>
                <w:lang w:val="uk-UA" w:eastAsia="ru-RU"/>
              </w:rPr>
            </w:pPr>
            <w:r w:rsidRPr="00167BA4">
              <w:rPr>
                <w:rFonts w:ascii="Times New Roman" w:eastAsia="Times New Roman" w:hAnsi="Times New Roman"/>
                <w:b/>
                <w:bCs/>
                <w:sz w:val="24"/>
                <w:szCs w:val="24"/>
                <w:lang w:val="uk-UA" w:eastAsia="ru-RU"/>
              </w:rPr>
              <w:t>Одиниця виміру</w:t>
            </w:r>
          </w:p>
        </w:tc>
        <w:tc>
          <w:tcPr>
            <w:tcW w:w="1134" w:type="dxa"/>
          </w:tcPr>
          <w:p w:rsidR="00637B11" w:rsidRPr="00167BA4" w:rsidRDefault="00637B11" w:rsidP="00983FD3">
            <w:pPr>
              <w:tabs>
                <w:tab w:val="left" w:pos="0"/>
                <w:tab w:val="left" w:pos="851"/>
              </w:tabs>
              <w:suppressAutoHyphens/>
              <w:spacing w:after="0" w:line="240" w:lineRule="auto"/>
              <w:jc w:val="center"/>
              <w:rPr>
                <w:rFonts w:ascii="Times New Roman" w:eastAsia="Times New Roman" w:hAnsi="Times New Roman"/>
                <w:b/>
                <w:sz w:val="24"/>
                <w:szCs w:val="24"/>
                <w:lang w:val="uk-UA" w:eastAsia="ru-RU"/>
              </w:rPr>
            </w:pPr>
            <w:r w:rsidRPr="00167BA4">
              <w:rPr>
                <w:rFonts w:ascii="Times New Roman" w:eastAsia="Times New Roman" w:hAnsi="Times New Roman"/>
                <w:b/>
                <w:sz w:val="24"/>
                <w:szCs w:val="24"/>
                <w:lang w:val="uk-UA" w:eastAsia="ru-RU"/>
              </w:rPr>
              <w:t>Кількість</w:t>
            </w:r>
          </w:p>
        </w:tc>
        <w:tc>
          <w:tcPr>
            <w:tcW w:w="1701" w:type="dxa"/>
          </w:tcPr>
          <w:p w:rsidR="00637B11" w:rsidRPr="00167BA4" w:rsidRDefault="00637B11" w:rsidP="00983FD3">
            <w:pPr>
              <w:tabs>
                <w:tab w:val="left" w:pos="0"/>
                <w:tab w:val="left" w:pos="851"/>
              </w:tabs>
              <w:suppressAutoHyphens/>
              <w:spacing w:after="0" w:line="240" w:lineRule="auto"/>
              <w:jc w:val="center"/>
              <w:rPr>
                <w:rFonts w:ascii="Times New Roman" w:eastAsia="Times New Roman" w:hAnsi="Times New Roman"/>
                <w:b/>
                <w:sz w:val="24"/>
                <w:szCs w:val="24"/>
                <w:lang w:val="uk-UA" w:eastAsia="ru-RU"/>
              </w:rPr>
            </w:pPr>
            <w:r w:rsidRPr="00167BA4">
              <w:rPr>
                <w:rFonts w:ascii="Times New Roman" w:eastAsia="Times New Roman" w:hAnsi="Times New Roman"/>
                <w:b/>
                <w:sz w:val="24"/>
                <w:szCs w:val="24"/>
                <w:lang w:val="uk-UA" w:eastAsia="ru-RU"/>
              </w:rPr>
              <w:t>Ціна за одиницю без ПДВ, грн</w:t>
            </w:r>
          </w:p>
        </w:tc>
        <w:tc>
          <w:tcPr>
            <w:tcW w:w="1418" w:type="dxa"/>
          </w:tcPr>
          <w:p w:rsidR="00637B11" w:rsidRPr="00167BA4" w:rsidRDefault="00637B11" w:rsidP="00983FD3">
            <w:pPr>
              <w:tabs>
                <w:tab w:val="left" w:pos="0"/>
                <w:tab w:val="left" w:pos="851"/>
              </w:tabs>
              <w:suppressAutoHyphens/>
              <w:spacing w:after="0" w:line="240" w:lineRule="auto"/>
              <w:jc w:val="center"/>
              <w:rPr>
                <w:rFonts w:ascii="Times New Roman" w:eastAsia="Times New Roman" w:hAnsi="Times New Roman"/>
                <w:b/>
                <w:sz w:val="24"/>
                <w:szCs w:val="24"/>
                <w:lang w:val="uk-UA" w:eastAsia="ru-RU"/>
              </w:rPr>
            </w:pPr>
            <w:r w:rsidRPr="00167BA4">
              <w:rPr>
                <w:rFonts w:ascii="Times New Roman" w:eastAsia="Times New Roman" w:hAnsi="Times New Roman"/>
                <w:b/>
                <w:sz w:val="24"/>
                <w:szCs w:val="24"/>
                <w:lang w:val="uk-UA" w:eastAsia="ru-RU"/>
              </w:rPr>
              <w:t>Ціна за одиницю з ПДВ, грн</w:t>
            </w:r>
          </w:p>
        </w:tc>
        <w:tc>
          <w:tcPr>
            <w:tcW w:w="1417" w:type="dxa"/>
          </w:tcPr>
          <w:p w:rsidR="00637B11" w:rsidRPr="00167BA4" w:rsidRDefault="00637B11" w:rsidP="00983FD3">
            <w:pPr>
              <w:tabs>
                <w:tab w:val="left" w:pos="0"/>
                <w:tab w:val="left" w:pos="851"/>
              </w:tabs>
              <w:suppressAutoHyphens/>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Разом бе</w:t>
            </w:r>
            <w:r w:rsidRPr="00167BA4">
              <w:rPr>
                <w:rFonts w:ascii="Times New Roman" w:eastAsia="Times New Roman" w:hAnsi="Times New Roman"/>
                <w:b/>
                <w:sz w:val="24"/>
                <w:szCs w:val="24"/>
                <w:lang w:val="uk-UA" w:eastAsia="ru-RU"/>
              </w:rPr>
              <w:t>з ПДВ, грн</w:t>
            </w:r>
          </w:p>
        </w:tc>
      </w:tr>
      <w:tr w:rsidR="00637B11" w:rsidRPr="00167BA4" w:rsidTr="00983FD3">
        <w:trPr>
          <w:trHeight w:val="283"/>
        </w:trPr>
        <w:tc>
          <w:tcPr>
            <w:tcW w:w="534" w:type="dxa"/>
            <w:hideMark/>
          </w:tcPr>
          <w:p w:rsidR="00637B11" w:rsidRPr="00167BA4" w:rsidRDefault="00637B11" w:rsidP="00983FD3">
            <w:pPr>
              <w:spacing w:after="0" w:line="240" w:lineRule="auto"/>
              <w:jc w:val="center"/>
              <w:rPr>
                <w:rFonts w:ascii="Times New Roman" w:eastAsia="Times New Roman" w:hAnsi="Times New Roman"/>
                <w:b/>
                <w:bCs/>
                <w:sz w:val="24"/>
                <w:szCs w:val="24"/>
                <w:lang w:val="uk-UA" w:eastAsia="ru-RU"/>
              </w:rPr>
            </w:pPr>
            <w:r w:rsidRPr="00167BA4">
              <w:rPr>
                <w:rFonts w:ascii="Times New Roman" w:eastAsia="Times New Roman" w:hAnsi="Times New Roman"/>
                <w:b/>
                <w:bCs/>
                <w:sz w:val="24"/>
                <w:szCs w:val="24"/>
                <w:lang w:val="uk-UA" w:eastAsia="ru-RU"/>
              </w:rPr>
              <w:t>1</w:t>
            </w:r>
          </w:p>
        </w:tc>
        <w:tc>
          <w:tcPr>
            <w:tcW w:w="3010" w:type="dxa"/>
            <w:hideMark/>
          </w:tcPr>
          <w:p w:rsidR="00637B11" w:rsidRPr="00167BA4" w:rsidRDefault="00637B11" w:rsidP="00983FD3">
            <w:pPr>
              <w:spacing w:after="0" w:line="240" w:lineRule="auto"/>
              <w:jc w:val="center"/>
              <w:rPr>
                <w:rFonts w:ascii="Times New Roman" w:eastAsia="Times New Roman" w:hAnsi="Times New Roman"/>
                <w:b/>
                <w:bCs/>
                <w:sz w:val="24"/>
                <w:szCs w:val="24"/>
                <w:lang w:val="uk-UA" w:eastAsia="ru-RU"/>
              </w:rPr>
            </w:pPr>
            <w:r w:rsidRPr="00167BA4">
              <w:rPr>
                <w:rFonts w:ascii="Times New Roman" w:eastAsia="Times New Roman" w:hAnsi="Times New Roman"/>
                <w:b/>
                <w:bCs/>
                <w:sz w:val="24"/>
                <w:szCs w:val="24"/>
                <w:lang w:val="uk-UA" w:eastAsia="ru-RU"/>
              </w:rPr>
              <w:t>2</w:t>
            </w:r>
          </w:p>
        </w:tc>
        <w:tc>
          <w:tcPr>
            <w:tcW w:w="1134" w:type="dxa"/>
            <w:hideMark/>
          </w:tcPr>
          <w:p w:rsidR="00637B11" w:rsidRPr="00167BA4" w:rsidRDefault="00637B11" w:rsidP="00983FD3">
            <w:pPr>
              <w:spacing w:after="0" w:line="240" w:lineRule="auto"/>
              <w:ind w:left="-108"/>
              <w:jc w:val="center"/>
              <w:rPr>
                <w:rFonts w:ascii="Times New Roman" w:eastAsia="Times New Roman" w:hAnsi="Times New Roman"/>
                <w:b/>
                <w:bCs/>
                <w:sz w:val="24"/>
                <w:szCs w:val="24"/>
                <w:lang w:val="uk-UA" w:eastAsia="ru-RU"/>
              </w:rPr>
            </w:pPr>
            <w:r w:rsidRPr="00167BA4">
              <w:rPr>
                <w:rFonts w:ascii="Times New Roman" w:eastAsia="Times New Roman" w:hAnsi="Times New Roman"/>
                <w:b/>
                <w:bCs/>
                <w:sz w:val="24"/>
                <w:szCs w:val="24"/>
                <w:lang w:val="uk-UA" w:eastAsia="ru-RU"/>
              </w:rPr>
              <w:t>3</w:t>
            </w:r>
          </w:p>
        </w:tc>
        <w:tc>
          <w:tcPr>
            <w:tcW w:w="1134" w:type="dxa"/>
          </w:tcPr>
          <w:p w:rsidR="00637B11" w:rsidRPr="00167BA4" w:rsidRDefault="00637B11" w:rsidP="00983FD3">
            <w:pPr>
              <w:spacing w:after="0" w:line="240" w:lineRule="auto"/>
              <w:ind w:left="-108"/>
              <w:jc w:val="center"/>
              <w:rPr>
                <w:rFonts w:ascii="Times New Roman" w:eastAsia="Times New Roman" w:hAnsi="Times New Roman"/>
                <w:b/>
                <w:bCs/>
                <w:sz w:val="24"/>
                <w:szCs w:val="24"/>
                <w:lang w:val="uk-UA" w:eastAsia="ru-RU"/>
              </w:rPr>
            </w:pPr>
            <w:r w:rsidRPr="00167BA4">
              <w:rPr>
                <w:rFonts w:ascii="Times New Roman" w:eastAsia="Times New Roman" w:hAnsi="Times New Roman"/>
                <w:b/>
                <w:bCs/>
                <w:sz w:val="24"/>
                <w:szCs w:val="24"/>
                <w:lang w:val="uk-UA" w:eastAsia="ru-RU"/>
              </w:rPr>
              <w:t>4</w:t>
            </w:r>
          </w:p>
        </w:tc>
        <w:tc>
          <w:tcPr>
            <w:tcW w:w="1701" w:type="dxa"/>
          </w:tcPr>
          <w:p w:rsidR="00637B11" w:rsidRPr="00167BA4" w:rsidRDefault="00637B11" w:rsidP="00983FD3">
            <w:pPr>
              <w:spacing w:after="0" w:line="240" w:lineRule="auto"/>
              <w:ind w:left="-108"/>
              <w:jc w:val="center"/>
              <w:rPr>
                <w:rFonts w:ascii="Times New Roman" w:eastAsia="Times New Roman" w:hAnsi="Times New Roman"/>
                <w:b/>
                <w:bCs/>
                <w:sz w:val="24"/>
                <w:szCs w:val="24"/>
                <w:lang w:val="uk-UA" w:eastAsia="ru-RU"/>
              </w:rPr>
            </w:pPr>
            <w:r w:rsidRPr="00167BA4">
              <w:rPr>
                <w:rFonts w:ascii="Times New Roman" w:eastAsia="Times New Roman" w:hAnsi="Times New Roman"/>
                <w:b/>
                <w:bCs/>
                <w:sz w:val="24"/>
                <w:szCs w:val="24"/>
                <w:lang w:val="uk-UA" w:eastAsia="ru-RU"/>
              </w:rPr>
              <w:t>5</w:t>
            </w:r>
          </w:p>
        </w:tc>
        <w:tc>
          <w:tcPr>
            <w:tcW w:w="1418" w:type="dxa"/>
          </w:tcPr>
          <w:p w:rsidR="00637B11" w:rsidRPr="00167BA4" w:rsidRDefault="00637B11" w:rsidP="00983FD3">
            <w:pPr>
              <w:spacing w:after="0" w:line="240" w:lineRule="auto"/>
              <w:ind w:left="-108"/>
              <w:jc w:val="center"/>
              <w:rPr>
                <w:rFonts w:ascii="Times New Roman" w:eastAsia="Times New Roman" w:hAnsi="Times New Roman"/>
                <w:b/>
                <w:bCs/>
                <w:sz w:val="24"/>
                <w:szCs w:val="24"/>
                <w:lang w:val="uk-UA" w:eastAsia="ru-RU"/>
              </w:rPr>
            </w:pPr>
          </w:p>
        </w:tc>
        <w:tc>
          <w:tcPr>
            <w:tcW w:w="1417" w:type="dxa"/>
          </w:tcPr>
          <w:p w:rsidR="00637B11" w:rsidRPr="00167BA4" w:rsidRDefault="00637B11" w:rsidP="00983FD3">
            <w:pPr>
              <w:spacing w:after="0" w:line="240" w:lineRule="auto"/>
              <w:ind w:left="-108"/>
              <w:jc w:val="center"/>
              <w:rPr>
                <w:rFonts w:ascii="Times New Roman" w:eastAsia="Times New Roman" w:hAnsi="Times New Roman"/>
                <w:b/>
                <w:bCs/>
                <w:sz w:val="24"/>
                <w:szCs w:val="24"/>
                <w:lang w:val="uk-UA" w:eastAsia="ru-RU"/>
              </w:rPr>
            </w:pPr>
            <w:r w:rsidRPr="00167BA4">
              <w:rPr>
                <w:rFonts w:ascii="Times New Roman" w:eastAsia="Times New Roman" w:hAnsi="Times New Roman"/>
                <w:b/>
                <w:bCs/>
                <w:sz w:val="24"/>
                <w:szCs w:val="24"/>
                <w:lang w:val="uk-UA" w:eastAsia="ru-RU"/>
              </w:rPr>
              <w:t>6</w:t>
            </w:r>
          </w:p>
        </w:tc>
      </w:tr>
      <w:tr w:rsidR="00637B11" w:rsidRPr="00167BA4" w:rsidTr="00983FD3">
        <w:trPr>
          <w:trHeight w:val="338"/>
        </w:trPr>
        <w:tc>
          <w:tcPr>
            <w:tcW w:w="534" w:type="dxa"/>
            <w:noWrap/>
            <w:vAlign w:val="center"/>
            <w:hideMark/>
          </w:tcPr>
          <w:p w:rsidR="00637B11" w:rsidRPr="00167BA4" w:rsidRDefault="00637B11" w:rsidP="00983FD3">
            <w:pPr>
              <w:spacing w:after="0" w:line="240" w:lineRule="auto"/>
              <w:jc w:val="center"/>
              <w:rPr>
                <w:rFonts w:ascii="Times New Roman" w:eastAsia="Times New Roman" w:hAnsi="Times New Roman"/>
                <w:color w:val="000000"/>
                <w:sz w:val="24"/>
                <w:szCs w:val="24"/>
                <w:lang w:val="uk-UA" w:eastAsia="ru-RU"/>
              </w:rPr>
            </w:pPr>
          </w:p>
        </w:tc>
        <w:tc>
          <w:tcPr>
            <w:tcW w:w="3010" w:type="dxa"/>
            <w:vAlign w:val="center"/>
          </w:tcPr>
          <w:p w:rsidR="00637B11" w:rsidRPr="00167BA4" w:rsidRDefault="00637B11" w:rsidP="00983FD3">
            <w:pPr>
              <w:spacing w:after="0" w:line="240" w:lineRule="auto"/>
              <w:jc w:val="center"/>
              <w:rPr>
                <w:rFonts w:ascii="Times New Roman" w:hAnsi="Times New Roman"/>
                <w:sz w:val="24"/>
                <w:szCs w:val="24"/>
                <w:lang w:val="uk-UA" w:eastAsia="ru-RU"/>
              </w:rPr>
            </w:pPr>
          </w:p>
        </w:tc>
        <w:tc>
          <w:tcPr>
            <w:tcW w:w="1134" w:type="dxa"/>
            <w:noWrap/>
            <w:vAlign w:val="center"/>
          </w:tcPr>
          <w:p w:rsidR="00637B11" w:rsidRPr="00167BA4" w:rsidRDefault="00637B11" w:rsidP="00983FD3">
            <w:pPr>
              <w:spacing w:after="0" w:line="240" w:lineRule="auto"/>
              <w:jc w:val="center"/>
              <w:rPr>
                <w:rFonts w:ascii="Times New Roman" w:eastAsia="Times New Roman" w:hAnsi="Times New Roman"/>
                <w:color w:val="000000"/>
                <w:sz w:val="24"/>
                <w:szCs w:val="24"/>
                <w:lang w:val="uk-UA" w:eastAsia="ru-RU"/>
              </w:rPr>
            </w:pPr>
          </w:p>
        </w:tc>
        <w:tc>
          <w:tcPr>
            <w:tcW w:w="1134" w:type="dxa"/>
            <w:vAlign w:val="center"/>
          </w:tcPr>
          <w:p w:rsidR="00637B11" w:rsidRPr="00167BA4" w:rsidRDefault="00637B11" w:rsidP="00983FD3">
            <w:pPr>
              <w:spacing w:after="0" w:line="240" w:lineRule="auto"/>
              <w:jc w:val="center"/>
              <w:rPr>
                <w:rFonts w:ascii="Times New Roman" w:eastAsia="Times New Roman" w:hAnsi="Times New Roman"/>
                <w:sz w:val="24"/>
                <w:szCs w:val="24"/>
                <w:lang w:val="uk-UA" w:eastAsia="ru-RU"/>
              </w:rPr>
            </w:pPr>
          </w:p>
        </w:tc>
        <w:tc>
          <w:tcPr>
            <w:tcW w:w="1701" w:type="dxa"/>
          </w:tcPr>
          <w:p w:rsidR="00637B11" w:rsidRPr="00167BA4" w:rsidRDefault="00637B11" w:rsidP="00983FD3">
            <w:pPr>
              <w:spacing w:after="0" w:line="240" w:lineRule="auto"/>
              <w:rPr>
                <w:rFonts w:ascii="Times New Roman" w:hAnsi="Times New Roman"/>
                <w:sz w:val="24"/>
                <w:szCs w:val="24"/>
                <w:lang w:val="uk-UA"/>
              </w:rPr>
            </w:pPr>
          </w:p>
        </w:tc>
        <w:tc>
          <w:tcPr>
            <w:tcW w:w="1418" w:type="dxa"/>
          </w:tcPr>
          <w:p w:rsidR="00637B11" w:rsidRPr="00167BA4" w:rsidRDefault="00637B11" w:rsidP="00983FD3">
            <w:pPr>
              <w:spacing w:after="0" w:line="240" w:lineRule="auto"/>
              <w:rPr>
                <w:rFonts w:ascii="Times New Roman" w:eastAsia="Times New Roman" w:hAnsi="Times New Roman"/>
                <w:sz w:val="24"/>
                <w:szCs w:val="24"/>
                <w:lang w:val="uk-UA" w:eastAsia="ru-RU"/>
              </w:rPr>
            </w:pPr>
          </w:p>
        </w:tc>
        <w:tc>
          <w:tcPr>
            <w:tcW w:w="1417" w:type="dxa"/>
          </w:tcPr>
          <w:p w:rsidR="00637B11" w:rsidRPr="00167BA4" w:rsidRDefault="00637B11" w:rsidP="00983FD3">
            <w:pPr>
              <w:spacing w:after="0" w:line="240" w:lineRule="auto"/>
              <w:rPr>
                <w:rFonts w:ascii="Times New Roman" w:eastAsia="Times New Roman" w:hAnsi="Times New Roman"/>
                <w:sz w:val="24"/>
                <w:szCs w:val="24"/>
                <w:lang w:val="uk-UA" w:eastAsia="ru-RU"/>
              </w:rPr>
            </w:pPr>
          </w:p>
        </w:tc>
      </w:tr>
      <w:tr w:rsidR="00637B11" w:rsidRPr="00167BA4" w:rsidTr="00983FD3">
        <w:trPr>
          <w:trHeight w:val="286"/>
        </w:trPr>
        <w:tc>
          <w:tcPr>
            <w:tcW w:w="534" w:type="dxa"/>
            <w:noWrap/>
            <w:vAlign w:val="center"/>
            <w:hideMark/>
          </w:tcPr>
          <w:p w:rsidR="00637B11" w:rsidRPr="00167BA4" w:rsidRDefault="00637B11" w:rsidP="00983FD3">
            <w:pPr>
              <w:spacing w:after="0" w:line="240" w:lineRule="auto"/>
              <w:jc w:val="center"/>
              <w:rPr>
                <w:rFonts w:ascii="Times New Roman" w:eastAsia="Times New Roman" w:hAnsi="Times New Roman"/>
                <w:color w:val="000000"/>
                <w:sz w:val="24"/>
                <w:szCs w:val="24"/>
                <w:lang w:val="uk-UA" w:eastAsia="ru-RU"/>
              </w:rPr>
            </w:pPr>
          </w:p>
        </w:tc>
        <w:tc>
          <w:tcPr>
            <w:tcW w:w="3010" w:type="dxa"/>
            <w:vAlign w:val="center"/>
          </w:tcPr>
          <w:p w:rsidR="00637B11" w:rsidRPr="00167BA4" w:rsidRDefault="00637B11" w:rsidP="00983FD3">
            <w:pPr>
              <w:spacing w:after="0" w:line="240" w:lineRule="auto"/>
              <w:jc w:val="center"/>
              <w:rPr>
                <w:rFonts w:ascii="Times New Roman" w:hAnsi="Times New Roman"/>
                <w:sz w:val="24"/>
                <w:szCs w:val="24"/>
                <w:lang w:val="uk-UA" w:eastAsia="ru-RU"/>
              </w:rPr>
            </w:pPr>
          </w:p>
        </w:tc>
        <w:tc>
          <w:tcPr>
            <w:tcW w:w="1134" w:type="dxa"/>
            <w:noWrap/>
            <w:vAlign w:val="center"/>
          </w:tcPr>
          <w:p w:rsidR="00637B11" w:rsidRPr="00167BA4" w:rsidRDefault="00637B11" w:rsidP="00983FD3">
            <w:pPr>
              <w:spacing w:after="0" w:line="240" w:lineRule="auto"/>
              <w:jc w:val="center"/>
              <w:rPr>
                <w:rFonts w:ascii="Times New Roman" w:eastAsia="Times New Roman" w:hAnsi="Times New Roman"/>
                <w:color w:val="000000"/>
                <w:sz w:val="24"/>
                <w:szCs w:val="24"/>
                <w:lang w:val="uk-UA" w:eastAsia="ru-RU"/>
              </w:rPr>
            </w:pPr>
          </w:p>
        </w:tc>
        <w:tc>
          <w:tcPr>
            <w:tcW w:w="1134" w:type="dxa"/>
            <w:vAlign w:val="center"/>
          </w:tcPr>
          <w:p w:rsidR="00637B11" w:rsidRPr="00167BA4" w:rsidRDefault="00637B11" w:rsidP="00983FD3">
            <w:pPr>
              <w:spacing w:after="0" w:line="240" w:lineRule="auto"/>
              <w:jc w:val="center"/>
              <w:rPr>
                <w:rFonts w:ascii="Times New Roman" w:eastAsia="Times New Roman" w:hAnsi="Times New Roman"/>
                <w:sz w:val="24"/>
                <w:szCs w:val="24"/>
                <w:lang w:val="uk-UA" w:eastAsia="ru-RU"/>
              </w:rPr>
            </w:pPr>
          </w:p>
        </w:tc>
        <w:tc>
          <w:tcPr>
            <w:tcW w:w="1701" w:type="dxa"/>
          </w:tcPr>
          <w:p w:rsidR="00637B11" w:rsidRPr="00167BA4" w:rsidRDefault="00637B11" w:rsidP="00983FD3">
            <w:pPr>
              <w:spacing w:after="0" w:line="240" w:lineRule="auto"/>
              <w:rPr>
                <w:rFonts w:ascii="Times New Roman" w:hAnsi="Times New Roman"/>
                <w:sz w:val="24"/>
                <w:szCs w:val="24"/>
                <w:lang w:val="uk-UA"/>
              </w:rPr>
            </w:pPr>
          </w:p>
        </w:tc>
        <w:tc>
          <w:tcPr>
            <w:tcW w:w="1418" w:type="dxa"/>
          </w:tcPr>
          <w:p w:rsidR="00637B11" w:rsidRPr="00167BA4" w:rsidRDefault="00637B11" w:rsidP="00983FD3">
            <w:pPr>
              <w:spacing w:after="0" w:line="240" w:lineRule="auto"/>
              <w:rPr>
                <w:rFonts w:ascii="Times New Roman" w:eastAsia="Times New Roman" w:hAnsi="Times New Roman"/>
                <w:sz w:val="24"/>
                <w:szCs w:val="24"/>
                <w:lang w:val="uk-UA" w:eastAsia="ru-RU"/>
              </w:rPr>
            </w:pPr>
          </w:p>
        </w:tc>
        <w:tc>
          <w:tcPr>
            <w:tcW w:w="1417" w:type="dxa"/>
          </w:tcPr>
          <w:p w:rsidR="00637B11" w:rsidRPr="00167BA4" w:rsidRDefault="00637B11" w:rsidP="00983FD3">
            <w:pPr>
              <w:spacing w:after="0" w:line="240" w:lineRule="auto"/>
              <w:rPr>
                <w:rFonts w:ascii="Times New Roman" w:eastAsia="Times New Roman" w:hAnsi="Times New Roman"/>
                <w:sz w:val="24"/>
                <w:szCs w:val="24"/>
                <w:lang w:val="uk-UA" w:eastAsia="ru-RU"/>
              </w:rPr>
            </w:pPr>
          </w:p>
        </w:tc>
      </w:tr>
      <w:tr w:rsidR="00637B11" w:rsidRPr="00167BA4" w:rsidTr="00983FD3">
        <w:trPr>
          <w:trHeight w:val="262"/>
        </w:trPr>
        <w:tc>
          <w:tcPr>
            <w:tcW w:w="8931" w:type="dxa"/>
            <w:gridSpan w:val="6"/>
            <w:noWrap/>
            <w:vAlign w:val="center"/>
            <w:hideMark/>
          </w:tcPr>
          <w:p w:rsidR="00637B11" w:rsidRPr="00167BA4" w:rsidRDefault="00637B11" w:rsidP="00983FD3">
            <w:pPr>
              <w:spacing w:after="0" w:line="240" w:lineRule="auto"/>
              <w:jc w:val="right"/>
              <w:rPr>
                <w:rFonts w:ascii="Times New Roman" w:eastAsia="Times New Roman" w:hAnsi="Times New Roman"/>
                <w:sz w:val="24"/>
                <w:szCs w:val="24"/>
                <w:lang w:val="uk-UA" w:eastAsia="ru-RU"/>
              </w:rPr>
            </w:pPr>
            <w:r w:rsidRPr="00167BA4">
              <w:rPr>
                <w:rFonts w:ascii="Times New Roman" w:hAnsi="Times New Roman"/>
                <w:sz w:val="24"/>
                <w:szCs w:val="24"/>
                <w:lang w:val="uk-UA"/>
              </w:rPr>
              <w:t xml:space="preserve">Загальна вартість </w:t>
            </w:r>
            <w:r>
              <w:rPr>
                <w:rFonts w:ascii="Times New Roman" w:hAnsi="Times New Roman"/>
                <w:sz w:val="24"/>
                <w:szCs w:val="24"/>
                <w:lang w:val="uk-UA"/>
              </w:rPr>
              <w:t>без</w:t>
            </w:r>
            <w:r w:rsidRPr="00167BA4">
              <w:rPr>
                <w:rFonts w:ascii="Times New Roman" w:hAnsi="Times New Roman"/>
                <w:sz w:val="24"/>
                <w:szCs w:val="24"/>
                <w:lang w:val="uk-UA"/>
              </w:rPr>
              <w:t xml:space="preserve"> ПДВ, грн</w:t>
            </w:r>
          </w:p>
        </w:tc>
        <w:tc>
          <w:tcPr>
            <w:tcW w:w="1417" w:type="dxa"/>
          </w:tcPr>
          <w:p w:rsidR="00637B11" w:rsidRPr="00167BA4" w:rsidRDefault="00637B11" w:rsidP="00983FD3">
            <w:pPr>
              <w:spacing w:after="0" w:line="240" w:lineRule="auto"/>
              <w:rPr>
                <w:rFonts w:ascii="Times New Roman" w:eastAsia="Times New Roman" w:hAnsi="Times New Roman"/>
                <w:sz w:val="24"/>
                <w:szCs w:val="24"/>
                <w:lang w:val="uk-UA" w:eastAsia="ru-RU"/>
              </w:rPr>
            </w:pPr>
          </w:p>
        </w:tc>
      </w:tr>
      <w:tr w:rsidR="00637B11" w:rsidRPr="00167BA4" w:rsidTr="00983FD3">
        <w:trPr>
          <w:trHeight w:val="262"/>
        </w:trPr>
        <w:tc>
          <w:tcPr>
            <w:tcW w:w="8931" w:type="dxa"/>
            <w:gridSpan w:val="6"/>
            <w:noWrap/>
            <w:vAlign w:val="center"/>
          </w:tcPr>
          <w:p w:rsidR="00637B11" w:rsidRPr="00167BA4" w:rsidRDefault="00637B11" w:rsidP="00983FD3">
            <w:pPr>
              <w:spacing w:after="0" w:line="240" w:lineRule="auto"/>
              <w:jc w:val="right"/>
              <w:rPr>
                <w:rFonts w:ascii="Times New Roman" w:eastAsia="Times New Roman" w:hAnsi="Times New Roman"/>
                <w:sz w:val="24"/>
                <w:szCs w:val="24"/>
                <w:lang w:val="uk-UA" w:eastAsia="ru-RU"/>
              </w:rPr>
            </w:pPr>
            <w:r w:rsidRPr="00167BA4">
              <w:rPr>
                <w:rFonts w:ascii="Times New Roman" w:hAnsi="Times New Roman"/>
                <w:sz w:val="24"/>
                <w:szCs w:val="24"/>
                <w:lang w:val="uk-UA"/>
              </w:rPr>
              <w:t>ПДВ</w:t>
            </w:r>
            <w:r>
              <w:rPr>
                <w:rFonts w:ascii="Times New Roman" w:hAnsi="Times New Roman"/>
                <w:sz w:val="24"/>
                <w:szCs w:val="24"/>
                <w:lang w:val="uk-UA"/>
              </w:rPr>
              <w:t xml:space="preserve"> __%</w:t>
            </w:r>
            <w:r w:rsidRPr="00167BA4">
              <w:rPr>
                <w:rFonts w:ascii="Times New Roman" w:hAnsi="Times New Roman"/>
                <w:sz w:val="24"/>
                <w:szCs w:val="24"/>
                <w:lang w:val="uk-UA"/>
              </w:rPr>
              <w:t>, грн</w:t>
            </w:r>
          </w:p>
        </w:tc>
        <w:tc>
          <w:tcPr>
            <w:tcW w:w="1417" w:type="dxa"/>
          </w:tcPr>
          <w:p w:rsidR="00637B11" w:rsidRPr="00167BA4" w:rsidRDefault="00637B11" w:rsidP="00983FD3">
            <w:pPr>
              <w:spacing w:after="0" w:line="240" w:lineRule="auto"/>
              <w:rPr>
                <w:rFonts w:ascii="Times New Roman" w:eastAsia="Times New Roman" w:hAnsi="Times New Roman"/>
                <w:sz w:val="24"/>
                <w:szCs w:val="24"/>
                <w:lang w:val="uk-UA" w:eastAsia="ru-RU"/>
              </w:rPr>
            </w:pPr>
          </w:p>
        </w:tc>
      </w:tr>
      <w:tr w:rsidR="00637B11" w:rsidRPr="00167BA4" w:rsidTr="00983FD3">
        <w:trPr>
          <w:trHeight w:val="262"/>
        </w:trPr>
        <w:tc>
          <w:tcPr>
            <w:tcW w:w="8931" w:type="dxa"/>
            <w:gridSpan w:val="6"/>
            <w:noWrap/>
            <w:vAlign w:val="center"/>
          </w:tcPr>
          <w:p w:rsidR="00637B11" w:rsidRPr="00167BA4" w:rsidRDefault="00637B11" w:rsidP="00983FD3">
            <w:pPr>
              <w:spacing w:after="0" w:line="240" w:lineRule="auto"/>
              <w:jc w:val="right"/>
              <w:rPr>
                <w:rFonts w:ascii="Times New Roman" w:eastAsia="Times New Roman" w:hAnsi="Times New Roman"/>
                <w:sz w:val="24"/>
                <w:szCs w:val="24"/>
                <w:lang w:val="uk-UA" w:eastAsia="ru-RU"/>
              </w:rPr>
            </w:pPr>
            <w:r w:rsidRPr="00167BA4">
              <w:rPr>
                <w:rFonts w:ascii="Times New Roman" w:hAnsi="Times New Roman"/>
                <w:sz w:val="24"/>
                <w:szCs w:val="24"/>
                <w:lang w:val="uk-UA"/>
              </w:rPr>
              <w:t xml:space="preserve">Загальна вартість </w:t>
            </w:r>
            <w:r>
              <w:rPr>
                <w:rFonts w:ascii="Times New Roman" w:hAnsi="Times New Roman"/>
                <w:sz w:val="24"/>
                <w:szCs w:val="24"/>
                <w:lang w:val="uk-UA"/>
              </w:rPr>
              <w:t>з</w:t>
            </w:r>
            <w:r w:rsidRPr="00167BA4">
              <w:rPr>
                <w:rFonts w:ascii="Times New Roman" w:hAnsi="Times New Roman"/>
                <w:sz w:val="24"/>
                <w:szCs w:val="24"/>
                <w:lang w:val="uk-UA"/>
              </w:rPr>
              <w:t xml:space="preserve"> ПДВ, грн</w:t>
            </w:r>
          </w:p>
        </w:tc>
        <w:tc>
          <w:tcPr>
            <w:tcW w:w="1417" w:type="dxa"/>
          </w:tcPr>
          <w:p w:rsidR="00637B11" w:rsidRPr="00167BA4" w:rsidRDefault="00637B11" w:rsidP="00983FD3">
            <w:pPr>
              <w:spacing w:after="0" w:line="240" w:lineRule="auto"/>
              <w:rPr>
                <w:rFonts w:ascii="Times New Roman" w:eastAsia="Times New Roman" w:hAnsi="Times New Roman"/>
                <w:sz w:val="24"/>
                <w:szCs w:val="24"/>
                <w:lang w:val="uk-UA" w:eastAsia="ru-RU"/>
              </w:rPr>
            </w:pPr>
          </w:p>
        </w:tc>
      </w:tr>
    </w:tbl>
    <w:p w:rsidR="00637B11" w:rsidRPr="00684EF3" w:rsidRDefault="00637B11" w:rsidP="00637B11">
      <w:pPr>
        <w:spacing w:after="0" w:line="240" w:lineRule="auto"/>
        <w:rPr>
          <w:rFonts w:ascii="Times New Roman" w:hAnsi="Times New Roman"/>
          <w:sz w:val="24"/>
          <w:szCs w:val="24"/>
          <w:lang w:val="uk-UA"/>
        </w:rPr>
      </w:pPr>
    </w:p>
    <w:p w:rsidR="00637B11" w:rsidRPr="00684EF3" w:rsidRDefault="00637B11" w:rsidP="00637B11">
      <w:pPr>
        <w:spacing w:after="0" w:line="240" w:lineRule="auto"/>
        <w:rPr>
          <w:rFonts w:ascii="Times New Roman" w:hAnsi="Times New Roman"/>
          <w:sz w:val="24"/>
          <w:szCs w:val="24"/>
          <w:lang w:val="uk-UA"/>
        </w:rPr>
      </w:pPr>
    </w:p>
    <w:p w:rsidR="00637B11" w:rsidRDefault="00637B11" w:rsidP="00637B11">
      <w:pPr>
        <w:widowControl w:val="0"/>
        <w:spacing w:after="0" w:line="240" w:lineRule="auto"/>
        <w:rPr>
          <w:rFonts w:ascii="Times New Roman" w:hAnsi="Times New Roman"/>
          <w:i/>
          <w:sz w:val="24"/>
          <w:szCs w:val="24"/>
          <w:lang w:val="uk-UA"/>
        </w:rPr>
      </w:pPr>
      <w:r w:rsidRPr="00684EF3">
        <w:rPr>
          <w:rFonts w:ascii="Times New Roman" w:eastAsia="Times New Roman" w:hAnsi="Times New Roman"/>
          <w:b/>
          <w:bCs/>
          <w:i/>
          <w:iCs/>
          <w:color w:val="000000"/>
          <w:sz w:val="24"/>
          <w:szCs w:val="24"/>
          <w:lang w:val="uk-UA" w:eastAsia="ru-RU"/>
        </w:rPr>
        <w:t xml:space="preserve">Всього:  </w:t>
      </w:r>
      <w:r w:rsidRPr="00684EF3">
        <w:rPr>
          <w:rFonts w:ascii="Times New Roman" w:hAnsi="Times New Roman"/>
          <w:i/>
          <w:sz w:val="24"/>
          <w:szCs w:val="24"/>
          <w:lang w:val="uk-UA"/>
        </w:rPr>
        <w:t xml:space="preserve">________ грн (___________________________ грн __ </w:t>
      </w:r>
      <w:proofErr w:type="spellStart"/>
      <w:r w:rsidRPr="00684EF3">
        <w:rPr>
          <w:rFonts w:ascii="Times New Roman" w:hAnsi="Times New Roman"/>
          <w:i/>
          <w:sz w:val="24"/>
          <w:szCs w:val="24"/>
          <w:lang w:val="uk-UA"/>
        </w:rPr>
        <w:t>коп</w:t>
      </w:r>
      <w:proofErr w:type="spellEnd"/>
      <w:r w:rsidRPr="00684EF3">
        <w:rPr>
          <w:rFonts w:ascii="Times New Roman" w:hAnsi="Times New Roman"/>
          <w:i/>
          <w:sz w:val="24"/>
          <w:szCs w:val="24"/>
          <w:lang w:val="uk-UA"/>
        </w:rPr>
        <w:t xml:space="preserve">),  </w:t>
      </w:r>
      <w:r>
        <w:rPr>
          <w:rFonts w:ascii="Times New Roman" w:hAnsi="Times New Roman"/>
          <w:i/>
          <w:sz w:val="24"/>
          <w:szCs w:val="24"/>
          <w:lang w:val="uk-UA"/>
        </w:rPr>
        <w:t xml:space="preserve">в </w:t>
      </w:r>
      <w:proofErr w:type="spellStart"/>
      <w:r>
        <w:rPr>
          <w:rFonts w:ascii="Times New Roman" w:hAnsi="Times New Roman"/>
          <w:i/>
          <w:sz w:val="24"/>
          <w:szCs w:val="24"/>
          <w:lang w:val="uk-UA"/>
        </w:rPr>
        <w:t>т.ч</w:t>
      </w:r>
      <w:proofErr w:type="spellEnd"/>
      <w:r>
        <w:rPr>
          <w:rFonts w:ascii="Times New Roman" w:hAnsi="Times New Roman"/>
          <w:i/>
          <w:sz w:val="24"/>
          <w:szCs w:val="24"/>
          <w:lang w:val="uk-UA"/>
        </w:rPr>
        <w:t xml:space="preserve">. </w:t>
      </w:r>
      <w:r w:rsidRPr="00684EF3">
        <w:rPr>
          <w:rFonts w:ascii="Times New Roman" w:hAnsi="Times New Roman"/>
          <w:i/>
          <w:sz w:val="24"/>
          <w:szCs w:val="24"/>
          <w:lang w:val="uk-UA"/>
        </w:rPr>
        <w:t>ПДВ</w:t>
      </w:r>
      <w:r>
        <w:rPr>
          <w:rFonts w:ascii="Times New Roman" w:hAnsi="Times New Roman"/>
          <w:i/>
          <w:sz w:val="24"/>
          <w:szCs w:val="24"/>
          <w:lang w:val="uk-UA"/>
        </w:rPr>
        <w:t xml:space="preserve"> (__%) _________ грн.</w:t>
      </w:r>
      <w:r w:rsidRPr="00684EF3">
        <w:rPr>
          <w:rFonts w:ascii="Times New Roman" w:hAnsi="Times New Roman"/>
          <w:i/>
          <w:sz w:val="24"/>
          <w:szCs w:val="24"/>
          <w:lang w:val="uk-UA"/>
        </w:rPr>
        <w:t xml:space="preserve"> </w:t>
      </w:r>
    </w:p>
    <w:p w:rsidR="00637B11" w:rsidRPr="00684EF3" w:rsidRDefault="00637B11" w:rsidP="00637B11">
      <w:pPr>
        <w:widowControl w:val="0"/>
        <w:spacing w:after="0" w:line="240" w:lineRule="auto"/>
        <w:rPr>
          <w:rFonts w:ascii="Times New Roman" w:hAnsi="Times New Roman"/>
          <w:sz w:val="24"/>
          <w:szCs w:val="24"/>
          <w:lang w:val="uk-UA"/>
        </w:rPr>
      </w:pPr>
    </w:p>
    <w:p w:rsidR="00637B11" w:rsidRPr="00D7738E" w:rsidRDefault="00637B11" w:rsidP="00637B11">
      <w:pPr>
        <w:spacing w:after="200" w:line="240" w:lineRule="auto"/>
        <w:rPr>
          <w:sz w:val="28"/>
          <w:szCs w:val="28"/>
          <w:lang w:val="uk-UA"/>
        </w:rPr>
      </w:pPr>
    </w:p>
    <w:tbl>
      <w:tblPr>
        <w:tblW w:w="0" w:type="auto"/>
        <w:tblInd w:w="108" w:type="dxa"/>
        <w:tblLayout w:type="fixed"/>
        <w:tblLook w:val="0000" w:firstRow="0" w:lastRow="0" w:firstColumn="0" w:lastColumn="0" w:noHBand="0" w:noVBand="0"/>
      </w:tblPr>
      <w:tblGrid>
        <w:gridCol w:w="5103"/>
        <w:gridCol w:w="4089"/>
      </w:tblGrid>
      <w:tr w:rsidR="00637B11" w:rsidRPr="00D7738E" w:rsidTr="00983FD3">
        <w:trPr>
          <w:trHeight w:val="4668"/>
        </w:trPr>
        <w:tc>
          <w:tcPr>
            <w:tcW w:w="5103" w:type="dxa"/>
            <w:shd w:val="clear" w:color="auto" w:fill="auto"/>
          </w:tcPr>
          <w:p w:rsidR="00637B11" w:rsidRPr="00D7738E" w:rsidRDefault="00637B11" w:rsidP="00983FD3">
            <w:pPr>
              <w:keepNext/>
              <w:widowControl w:val="0"/>
              <w:suppressAutoHyphens/>
              <w:snapToGrid w:val="0"/>
              <w:spacing w:after="0" w:line="240" w:lineRule="auto"/>
              <w:ind w:hanging="432"/>
              <w:outlineLvl w:val="0"/>
              <w:rPr>
                <w:rFonts w:ascii="Times New Roman" w:eastAsia="Times New Roman" w:hAnsi="Times New Roman"/>
                <w:b/>
                <w:kern w:val="1"/>
                <w:sz w:val="24"/>
                <w:szCs w:val="24"/>
                <w:lang w:val="uk-UA" w:eastAsia="zh-CN" w:bidi="hi-IN"/>
              </w:rPr>
            </w:pPr>
            <w:r w:rsidRPr="00D7738E">
              <w:rPr>
                <w:rFonts w:ascii="Times New Roman" w:eastAsia="Times New Roman" w:hAnsi="Times New Roman"/>
                <w:b/>
                <w:kern w:val="1"/>
                <w:sz w:val="24"/>
                <w:szCs w:val="24"/>
                <w:lang w:val="uk-UA" w:eastAsia="zh-CN" w:bidi="hi-IN"/>
              </w:rPr>
              <w:t xml:space="preserve">        Покупець:</w:t>
            </w:r>
          </w:p>
          <w:p w:rsidR="00637B11" w:rsidRDefault="00637B11" w:rsidP="00983FD3">
            <w:pPr>
              <w:pStyle w:val="31"/>
              <w:snapToGrid w:val="0"/>
              <w:spacing w:line="254" w:lineRule="auto"/>
              <w:jc w:val="left"/>
              <w:rPr>
                <w:b/>
                <w:bCs/>
                <w:sz w:val="22"/>
                <w:szCs w:val="22"/>
              </w:rPr>
            </w:pPr>
            <w:r w:rsidRPr="009B3AFD">
              <w:rPr>
                <w:b/>
                <w:bCs/>
                <w:sz w:val="22"/>
                <w:szCs w:val="22"/>
              </w:rPr>
              <w:t xml:space="preserve">КОМУНАЛЬНЕ НЕКОМЕРЦІЙНЕ ПІДПРИЄМСТВО "ДИТЯЧА МІСЬКА ПОЛІКЛІНІКА № 2" ОДЕСЬКОЇ МІСЬКОЇ РАДИ </w:t>
            </w:r>
          </w:p>
          <w:p w:rsidR="00637B11" w:rsidRPr="00F20FD8" w:rsidRDefault="00637B11" w:rsidP="00983FD3">
            <w:pPr>
              <w:spacing w:after="0"/>
              <w:rPr>
                <w:rFonts w:ascii="Times New Roman" w:hAnsi="Times New Roman"/>
                <w:b/>
              </w:rPr>
            </w:pPr>
            <w:r w:rsidRPr="00F20FD8">
              <w:rPr>
                <w:rFonts w:ascii="Times New Roman" w:hAnsi="Times New Roman"/>
                <w:bCs/>
              </w:rPr>
              <w:t xml:space="preserve">Адреса: 65086, м. Одеса, </w:t>
            </w:r>
            <w:proofErr w:type="spellStart"/>
            <w:proofErr w:type="gramStart"/>
            <w:r w:rsidRPr="00F20FD8">
              <w:rPr>
                <w:rFonts w:ascii="Times New Roman" w:hAnsi="Times New Roman"/>
                <w:bCs/>
              </w:rPr>
              <w:t>вул.Генерала</w:t>
            </w:r>
            <w:proofErr w:type="spellEnd"/>
            <w:proofErr w:type="gramEnd"/>
            <w:r w:rsidRPr="00F20FD8">
              <w:rPr>
                <w:rFonts w:ascii="Times New Roman" w:hAnsi="Times New Roman"/>
                <w:bCs/>
              </w:rPr>
              <w:t xml:space="preserve"> </w:t>
            </w:r>
            <w:proofErr w:type="spellStart"/>
            <w:r w:rsidRPr="00F20FD8">
              <w:rPr>
                <w:rFonts w:ascii="Times New Roman" w:hAnsi="Times New Roman"/>
                <w:bCs/>
              </w:rPr>
              <w:t>Бочарова</w:t>
            </w:r>
            <w:proofErr w:type="spellEnd"/>
            <w:r w:rsidRPr="00F20FD8">
              <w:rPr>
                <w:rFonts w:ascii="Times New Roman" w:hAnsi="Times New Roman"/>
                <w:bCs/>
              </w:rPr>
              <w:t xml:space="preserve">, </w:t>
            </w:r>
            <w:proofErr w:type="spellStart"/>
            <w:r w:rsidRPr="00F20FD8">
              <w:rPr>
                <w:rFonts w:ascii="Times New Roman" w:hAnsi="Times New Roman"/>
                <w:bCs/>
              </w:rPr>
              <w:t>будинок</w:t>
            </w:r>
            <w:proofErr w:type="spellEnd"/>
            <w:r w:rsidRPr="00F20FD8">
              <w:rPr>
                <w:rFonts w:ascii="Times New Roman" w:hAnsi="Times New Roman"/>
                <w:bCs/>
              </w:rPr>
              <w:t xml:space="preserve"> 59</w:t>
            </w:r>
          </w:p>
          <w:p w:rsidR="00637B11" w:rsidRPr="00F20FD8" w:rsidRDefault="00637B11" w:rsidP="00983FD3">
            <w:pPr>
              <w:spacing w:after="0"/>
              <w:rPr>
                <w:rFonts w:ascii="Times New Roman" w:hAnsi="Times New Roman"/>
                <w:bCs/>
              </w:rPr>
            </w:pPr>
            <w:r w:rsidRPr="00F20FD8">
              <w:rPr>
                <w:rFonts w:ascii="Times New Roman" w:hAnsi="Times New Roman"/>
                <w:bCs/>
              </w:rPr>
              <w:t>Код ЄДРПОУ: 26470275</w:t>
            </w:r>
          </w:p>
          <w:p w:rsidR="00637B11" w:rsidRDefault="00637B11" w:rsidP="00983FD3">
            <w:pPr>
              <w:spacing w:after="0"/>
              <w:rPr>
                <w:rFonts w:ascii="Times New Roman" w:hAnsi="Times New Roman"/>
                <w:lang w:val="uk-UA"/>
              </w:rPr>
            </w:pPr>
            <w:r w:rsidRPr="002C1E1D">
              <w:rPr>
                <w:rFonts w:ascii="Times New Roman" w:hAnsi="Times New Roman"/>
                <w:bCs/>
              </w:rPr>
              <w:t>IBAN</w:t>
            </w:r>
            <w:r w:rsidRPr="00F20FD8">
              <w:rPr>
                <w:rFonts w:ascii="Times New Roman" w:eastAsia="Times New Roman" w:hAnsi="Times New Roman"/>
                <w:sz w:val="28"/>
                <w:szCs w:val="28"/>
                <w:lang w:eastAsia="ru-RU"/>
              </w:rPr>
              <w:t xml:space="preserve"> </w:t>
            </w:r>
            <w:r w:rsidRPr="003A3D73">
              <w:rPr>
                <w:rFonts w:ascii="Times New Roman" w:eastAsia="Times New Roman" w:hAnsi="Times New Roman"/>
                <w:lang w:eastAsia="ru-RU"/>
              </w:rPr>
              <w:t>UA</w:t>
            </w:r>
            <w:r w:rsidRPr="00F20FD8">
              <w:rPr>
                <w:rFonts w:ascii="Times New Roman" w:hAnsi="Times New Roman"/>
              </w:rPr>
              <w:t>863204780000026002924880470</w:t>
            </w:r>
          </w:p>
          <w:p w:rsidR="00637B11" w:rsidRDefault="00637B11" w:rsidP="00983FD3">
            <w:pPr>
              <w:widowControl w:val="0"/>
              <w:tabs>
                <w:tab w:val="num" w:pos="1134"/>
              </w:tabs>
              <w:spacing w:after="0"/>
              <w:jc w:val="both"/>
              <w:rPr>
                <w:rFonts w:ascii="Times New Roman" w:hAnsi="Times New Roman"/>
                <w:sz w:val="20"/>
                <w:szCs w:val="20"/>
                <w:lang w:val="uk-UA"/>
              </w:rPr>
            </w:pPr>
            <w:r w:rsidRPr="00135B55">
              <w:rPr>
                <w:rFonts w:ascii="Times New Roman" w:hAnsi="Times New Roman"/>
                <w:sz w:val="20"/>
                <w:szCs w:val="20"/>
                <w:lang w:val="en-US"/>
              </w:rPr>
              <w:t>IBAN</w:t>
            </w:r>
            <w:r w:rsidRPr="00135B55">
              <w:rPr>
                <w:rFonts w:ascii="Times New Roman" w:hAnsi="Times New Roman"/>
                <w:sz w:val="20"/>
                <w:szCs w:val="20"/>
              </w:rPr>
              <w:t xml:space="preserve"> </w:t>
            </w:r>
            <w:r w:rsidRPr="00135B55">
              <w:rPr>
                <w:rFonts w:ascii="Times New Roman" w:hAnsi="Times New Roman"/>
                <w:sz w:val="20"/>
                <w:szCs w:val="20"/>
                <w:lang w:val="en-US"/>
              </w:rPr>
              <w:t>UA</w:t>
            </w:r>
            <w:r w:rsidRPr="00135B55">
              <w:rPr>
                <w:rFonts w:ascii="Times New Roman" w:hAnsi="Times New Roman"/>
                <w:sz w:val="20"/>
                <w:szCs w:val="20"/>
              </w:rPr>
              <w:t>563204780000026000924856440</w:t>
            </w:r>
          </w:p>
          <w:p w:rsidR="00637B11" w:rsidRPr="00F20FD8" w:rsidRDefault="00637B11" w:rsidP="00983FD3">
            <w:pPr>
              <w:spacing w:after="0"/>
              <w:rPr>
                <w:rFonts w:ascii="Times New Roman" w:hAnsi="Times New Roman"/>
              </w:rPr>
            </w:pPr>
            <w:r w:rsidRPr="00F20FD8">
              <w:rPr>
                <w:rFonts w:ascii="Times New Roman" w:hAnsi="Times New Roman"/>
                <w:bCs/>
              </w:rPr>
              <w:t xml:space="preserve">в </w:t>
            </w:r>
            <w:r w:rsidRPr="00F20FD8">
              <w:rPr>
                <w:rFonts w:ascii="Times New Roman" w:hAnsi="Times New Roman"/>
              </w:rPr>
              <w:t>ПАТ АБ «</w:t>
            </w:r>
            <w:proofErr w:type="spellStart"/>
            <w:r w:rsidRPr="00F20FD8">
              <w:rPr>
                <w:rFonts w:ascii="Times New Roman" w:hAnsi="Times New Roman"/>
              </w:rPr>
              <w:t>Укргазбанк</w:t>
            </w:r>
            <w:proofErr w:type="spellEnd"/>
            <w:r w:rsidRPr="00F20FD8">
              <w:rPr>
                <w:rFonts w:ascii="Times New Roman" w:hAnsi="Times New Roman"/>
              </w:rPr>
              <w:t>» МФО 320478</w:t>
            </w:r>
          </w:p>
          <w:p w:rsidR="00637B11" w:rsidRPr="00F20FD8" w:rsidRDefault="00637B11" w:rsidP="00983FD3">
            <w:pPr>
              <w:spacing w:after="0"/>
              <w:rPr>
                <w:rFonts w:ascii="Times New Roman" w:hAnsi="Times New Roman"/>
                <w:bCs/>
              </w:rPr>
            </w:pPr>
            <w:proofErr w:type="spellStart"/>
            <w:r w:rsidRPr="00F20FD8">
              <w:rPr>
                <w:rFonts w:ascii="Times New Roman" w:hAnsi="Times New Roman"/>
                <w:bCs/>
              </w:rPr>
              <w:t>Неприбуткова</w:t>
            </w:r>
            <w:proofErr w:type="spellEnd"/>
            <w:r w:rsidRPr="00F20FD8">
              <w:rPr>
                <w:rFonts w:ascii="Times New Roman" w:hAnsi="Times New Roman"/>
                <w:bCs/>
              </w:rPr>
              <w:t xml:space="preserve"> </w:t>
            </w:r>
            <w:proofErr w:type="spellStart"/>
            <w:r w:rsidRPr="00F20FD8">
              <w:rPr>
                <w:rFonts w:ascii="Times New Roman" w:hAnsi="Times New Roman"/>
                <w:bCs/>
              </w:rPr>
              <w:t>установа</w:t>
            </w:r>
            <w:proofErr w:type="spellEnd"/>
            <w:r w:rsidRPr="00F20FD8">
              <w:rPr>
                <w:rFonts w:ascii="Times New Roman" w:hAnsi="Times New Roman"/>
                <w:bCs/>
              </w:rPr>
              <w:t xml:space="preserve">. </w:t>
            </w:r>
            <w:proofErr w:type="spellStart"/>
            <w:r w:rsidRPr="00F20FD8">
              <w:rPr>
                <w:rFonts w:ascii="Times New Roman" w:hAnsi="Times New Roman"/>
                <w:bCs/>
              </w:rPr>
              <w:t>Рішення</w:t>
            </w:r>
            <w:proofErr w:type="spellEnd"/>
            <w:r w:rsidRPr="00F20FD8">
              <w:rPr>
                <w:rFonts w:ascii="Times New Roman" w:hAnsi="Times New Roman"/>
                <w:bCs/>
              </w:rPr>
              <w:t xml:space="preserve"> </w:t>
            </w:r>
            <w:proofErr w:type="spellStart"/>
            <w:r w:rsidRPr="00F20FD8">
              <w:rPr>
                <w:rFonts w:ascii="Times New Roman" w:hAnsi="Times New Roman"/>
                <w:bCs/>
              </w:rPr>
              <w:t>від</w:t>
            </w:r>
            <w:proofErr w:type="spellEnd"/>
            <w:r w:rsidRPr="00F20FD8">
              <w:rPr>
                <w:rFonts w:ascii="Times New Roman" w:hAnsi="Times New Roman"/>
                <w:bCs/>
              </w:rPr>
              <w:t xml:space="preserve"> 27.11.2018р. № 1815544600287</w:t>
            </w:r>
          </w:p>
          <w:p w:rsidR="00637B11" w:rsidRPr="00F20FD8" w:rsidRDefault="00637B11" w:rsidP="00983FD3">
            <w:pPr>
              <w:spacing w:after="0"/>
              <w:rPr>
                <w:rFonts w:ascii="Times New Roman" w:hAnsi="Times New Roman"/>
                <w:bCs/>
              </w:rPr>
            </w:pPr>
            <w:r w:rsidRPr="00F20FD8">
              <w:rPr>
                <w:rFonts w:ascii="Times New Roman" w:hAnsi="Times New Roman"/>
                <w:bCs/>
              </w:rPr>
              <w:t xml:space="preserve"> </w:t>
            </w:r>
            <w:proofErr w:type="spellStart"/>
            <w:r w:rsidRPr="00F20FD8">
              <w:rPr>
                <w:rFonts w:ascii="Times New Roman" w:hAnsi="Times New Roman"/>
                <w:bCs/>
              </w:rPr>
              <w:t>Платник</w:t>
            </w:r>
            <w:proofErr w:type="spellEnd"/>
            <w:r w:rsidRPr="00F20FD8">
              <w:rPr>
                <w:rFonts w:ascii="Times New Roman" w:hAnsi="Times New Roman"/>
                <w:bCs/>
              </w:rPr>
              <w:t xml:space="preserve"> </w:t>
            </w:r>
            <w:proofErr w:type="gramStart"/>
            <w:r w:rsidRPr="00F20FD8">
              <w:rPr>
                <w:rFonts w:ascii="Times New Roman" w:hAnsi="Times New Roman"/>
                <w:bCs/>
              </w:rPr>
              <w:t>ПДВ  ІПН</w:t>
            </w:r>
            <w:proofErr w:type="gramEnd"/>
            <w:r w:rsidRPr="00F20FD8">
              <w:rPr>
                <w:rFonts w:ascii="Times New Roman" w:hAnsi="Times New Roman"/>
                <w:bCs/>
              </w:rPr>
              <w:t xml:space="preserve"> 264702715540</w:t>
            </w:r>
          </w:p>
          <w:p w:rsidR="00637B11" w:rsidRPr="00F36F26" w:rsidRDefault="00637B11" w:rsidP="00983FD3">
            <w:pPr>
              <w:pStyle w:val="a4"/>
              <w:rPr>
                <w:rFonts w:ascii="Times New Roman" w:hAnsi="Times New Roman"/>
              </w:rPr>
            </w:pPr>
            <w:proofErr w:type="spellStart"/>
            <w:r w:rsidRPr="00F36F26">
              <w:rPr>
                <w:rFonts w:ascii="Times New Roman" w:hAnsi="Times New Roman"/>
              </w:rPr>
              <w:t>Тел</w:t>
            </w:r>
            <w:proofErr w:type="spellEnd"/>
            <w:r w:rsidRPr="00F36F26">
              <w:rPr>
                <w:rFonts w:ascii="Times New Roman" w:hAnsi="Times New Roman"/>
              </w:rPr>
              <w:t>.  +38 (04</w:t>
            </w:r>
            <w:r>
              <w:rPr>
                <w:rFonts w:ascii="Times New Roman" w:hAnsi="Times New Roman"/>
              </w:rPr>
              <w:t>8</w:t>
            </w:r>
            <w:r w:rsidRPr="00F36F26">
              <w:rPr>
                <w:rFonts w:ascii="Times New Roman" w:hAnsi="Times New Roman"/>
              </w:rPr>
              <w:t>)</w:t>
            </w:r>
            <w:r>
              <w:rPr>
                <w:rFonts w:ascii="Times New Roman" w:hAnsi="Times New Roman"/>
              </w:rPr>
              <w:t>711-41-00</w:t>
            </w:r>
          </w:p>
          <w:p w:rsidR="00637B11" w:rsidRPr="00AC3B43" w:rsidRDefault="00637B11" w:rsidP="00983FD3">
            <w:pPr>
              <w:pStyle w:val="a4"/>
              <w:rPr>
                <w:rFonts w:ascii="Times New Roman" w:hAnsi="Times New Roman"/>
                <w:iCs/>
                <w:color w:val="000000"/>
                <w:shd w:val="clear" w:color="auto" w:fill="FFFFFF"/>
              </w:rPr>
            </w:pPr>
            <w:r w:rsidRPr="00F36F26">
              <w:rPr>
                <w:rFonts w:ascii="Times New Roman" w:hAnsi="Times New Roman"/>
              </w:rPr>
              <w:t>Електронна пошта</w:t>
            </w:r>
            <w:r>
              <w:rPr>
                <w:rFonts w:ascii="Times New Roman" w:hAnsi="Times New Roman"/>
              </w:rPr>
              <w:t>:</w:t>
            </w:r>
            <w:r w:rsidRPr="00F36F26">
              <w:rPr>
                <w:rFonts w:ascii="Times New Roman" w:hAnsi="Times New Roman"/>
              </w:rPr>
              <w:t xml:space="preserve"> </w:t>
            </w:r>
            <w:hyperlink r:id="rId5" w:history="1">
              <w:r w:rsidRPr="00AC3B43">
                <w:rPr>
                  <w:rStyle w:val="a3"/>
                  <w:rFonts w:ascii="Times New Roman" w:hAnsi="Times New Roman"/>
                  <w:iCs/>
                  <w:shd w:val="clear" w:color="auto" w:fill="FFFFFF"/>
                </w:rPr>
                <w:t>dmp_2@ukr.net</w:t>
              </w:r>
            </w:hyperlink>
          </w:p>
          <w:p w:rsidR="00637B11" w:rsidRPr="00360395" w:rsidRDefault="00637B11" w:rsidP="00983FD3">
            <w:pPr>
              <w:spacing w:after="0" w:line="240" w:lineRule="auto"/>
              <w:ind w:right="-142"/>
              <w:rPr>
                <w:rFonts w:ascii="Times New Roman" w:hAnsi="Times New Roman"/>
              </w:rPr>
            </w:pPr>
            <w:r w:rsidRPr="00360395">
              <w:rPr>
                <w:rFonts w:ascii="Times New Roman" w:hAnsi="Times New Roman"/>
              </w:rPr>
              <w:t xml:space="preserve"> </w:t>
            </w:r>
          </w:p>
          <w:p w:rsidR="00637B11" w:rsidRPr="00AC3B43" w:rsidRDefault="00637B11" w:rsidP="00983FD3">
            <w:pPr>
              <w:spacing w:after="0" w:line="240" w:lineRule="auto"/>
              <w:ind w:right="-142"/>
              <w:rPr>
                <w:rFonts w:ascii="Times New Roman" w:eastAsia="Arial Unicode MS" w:hAnsi="Times New Roman"/>
                <w:b/>
                <w:lang w:val="uk-UA"/>
              </w:rPr>
            </w:pPr>
            <w:r w:rsidRPr="00664678">
              <w:rPr>
                <w:rFonts w:ascii="Times New Roman" w:hAnsi="Times New Roman"/>
              </w:rPr>
              <w:t xml:space="preserve"> </w:t>
            </w:r>
            <w:r>
              <w:rPr>
                <w:rFonts w:ascii="Times New Roman" w:eastAsia="Arial Unicode MS" w:hAnsi="Times New Roman"/>
                <w:b/>
                <w:lang w:val="uk-UA"/>
              </w:rPr>
              <w:t>Директор</w:t>
            </w:r>
          </w:p>
          <w:p w:rsidR="00637B11" w:rsidRPr="00664678" w:rsidRDefault="00637B11" w:rsidP="00983FD3">
            <w:pPr>
              <w:spacing w:after="0"/>
              <w:rPr>
                <w:rFonts w:ascii="Times New Roman" w:eastAsia="Arial Unicode MS" w:hAnsi="Times New Roman"/>
              </w:rPr>
            </w:pPr>
          </w:p>
          <w:p w:rsidR="00637B11" w:rsidRPr="00AE5212" w:rsidRDefault="00637B11" w:rsidP="00983FD3">
            <w:pPr>
              <w:spacing w:after="0"/>
              <w:rPr>
                <w:rFonts w:ascii="Times New Roman" w:eastAsia="Arial Unicode MS" w:hAnsi="Times New Roman"/>
                <w:lang w:val="uk-UA"/>
              </w:rPr>
            </w:pPr>
            <w:r w:rsidRPr="00664678">
              <w:rPr>
                <w:rFonts w:ascii="Times New Roman" w:eastAsia="Arial Unicode MS" w:hAnsi="Times New Roman"/>
              </w:rPr>
              <w:t>_________</w:t>
            </w:r>
            <w:r>
              <w:rPr>
                <w:rFonts w:ascii="Times New Roman" w:eastAsia="Arial Unicode MS" w:hAnsi="Times New Roman"/>
                <w:lang w:val="uk-UA"/>
              </w:rPr>
              <w:t>___</w:t>
            </w:r>
            <w:r w:rsidRPr="00664678">
              <w:rPr>
                <w:rFonts w:ascii="Times New Roman" w:eastAsia="Arial Unicode MS" w:hAnsi="Times New Roman"/>
              </w:rPr>
              <w:t>____/</w:t>
            </w:r>
            <w:r w:rsidRPr="00492CD2">
              <w:rPr>
                <w:rFonts w:ascii="Times New Roman" w:eastAsia="Arial Unicode MS" w:hAnsi="Times New Roman"/>
                <w:b/>
              </w:rPr>
              <w:t>Катерина</w:t>
            </w:r>
            <w:r w:rsidRPr="00664678">
              <w:rPr>
                <w:rFonts w:ascii="Times New Roman" w:eastAsia="Arial Unicode MS" w:hAnsi="Times New Roman"/>
                <w:b/>
              </w:rPr>
              <w:t xml:space="preserve"> </w:t>
            </w:r>
            <w:r>
              <w:rPr>
                <w:rFonts w:ascii="Times New Roman" w:eastAsia="Arial Unicode MS" w:hAnsi="Times New Roman"/>
                <w:b/>
              </w:rPr>
              <w:t>ПАТРАМАНСЬКА</w:t>
            </w:r>
            <w:r>
              <w:rPr>
                <w:rFonts w:ascii="Times New Roman" w:eastAsia="Arial Unicode MS" w:hAnsi="Times New Roman"/>
                <w:b/>
                <w:lang w:val="uk-UA"/>
              </w:rPr>
              <w:t>/</w:t>
            </w:r>
          </w:p>
          <w:p w:rsidR="00637B11" w:rsidRPr="00D7738E" w:rsidRDefault="00637B11" w:rsidP="00983FD3">
            <w:pPr>
              <w:spacing w:after="0" w:line="276" w:lineRule="auto"/>
              <w:rPr>
                <w:rFonts w:ascii="Times New Roman" w:eastAsia="Times New Roman" w:hAnsi="Times New Roman"/>
                <w:b/>
                <w:bCs/>
                <w:sz w:val="24"/>
                <w:szCs w:val="24"/>
                <w:lang w:val="uk-UA" w:eastAsia="uk-UA"/>
              </w:rPr>
            </w:pPr>
            <w:r w:rsidRPr="00AC3B43">
              <w:rPr>
                <w:rFonts w:ascii="Times New Roman" w:eastAsia="Arial Unicode MS" w:hAnsi="Times New Roman"/>
                <w:sz w:val="20"/>
                <w:szCs w:val="20"/>
              </w:rPr>
              <w:t>М.П.</w:t>
            </w:r>
          </w:p>
        </w:tc>
        <w:tc>
          <w:tcPr>
            <w:tcW w:w="4089" w:type="dxa"/>
            <w:shd w:val="clear" w:color="auto" w:fill="auto"/>
          </w:tcPr>
          <w:p w:rsidR="00637B11" w:rsidRPr="003E4A08" w:rsidRDefault="00637B11" w:rsidP="00983FD3">
            <w:pPr>
              <w:spacing w:after="0" w:line="276" w:lineRule="auto"/>
              <w:rPr>
                <w:rFonts w:ascii="Times New Roman" w:hAnsi="Times New Roman"/>
                <w:b/>
                <w:sz w:val="24"/>
                <w:szCs w:val="24"/>
                <w:lang w:val="uk-UA"/>
              </w:rPr>
            </w:pPr>
            <w:r w:rsidRPr="00D7738E">
              <w:rPr>
                <w:rFonts w:ascii="Arial" w:eastAsia="Arial Unicode MS" w:hAnsi="Arial" w:cs="Arial"/>
                <w:bCs/>
                <w:sz w:val="21"/>
                <w:szCs w:val="18"/>
                <w:lang w:val="uk-UA"/>
              </w:rPr>
              <w:t xml:space="preserve"> </w:t>
            </w:r>
            <w:r w:rsidRPr="003E4A08">
              <w:rPr>
                <w:rFonts w:ascii="Times New Roman" w:eastAsia="Arial Unicode MS" w:hAnsi="Times New Roman"/>
                <w:b/>
                <w:bCs/>
                <w:sz w:val="24"/>
                <w:szCs w:val="24"/>
                <w:lang w:val="uk-UA"/>
              </w:rPr>
              <w:t>Постачальник</w:t>
            </w:r>
          </w:p>
        </w:tc>
      </w:tr>
    </w:tbl>
    <w:p w:rsidR="00E44122" w:rsidRDefault="00E44122"/>
    <w:sectPr w:rsidR="00E44122">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A42"/>
    <w:rsid w:val="00637B11"/>
    <w:rsid w:val="00692A42"/>
    <w:rsid w:val="00E44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6B5D0"/>
  <w15:chartTrackingRefBased/>
  <w15:docId w15:val="{609482C3-D5EB-4FA8-854C-22EB6E79A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7B11"/>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37B11"/>
    <w:rPr>
      <w:rFonts w:ascii="Calibri" w:eastAsia="Calibri" w:hAnsi="Calibri" w:cs="Times New Roman"/>
      <w:color w:val="0000FF"/>
      <w:u w:val="single"/>
    </w:rPr>
  </w:style>
  <w:style w:type="paragraph" w:styleId="a4">
    <w:name w:val="No Spacing"/>
    <w:link w:val="a5"/>
    <w:uiPriority w:val="1"/>
    <w:qFormat/>
    <w:rsid w:val="00637B11"/>
    <w:pPr>
      <w:suppressAutoHyphens/>
      <w:spacing w:after="0" w:line="240" w:lineRule="auto"/>
    </w:pPr>
    <w:rPr>
      <w:rFonts w:ascii="Calibri" w:eastAsia="Times New Roman" w:hAnsi="Calibri" w:cs="Times New Roman"/>
      <w:lang w:val="uk-UA" w:eastAsia="ar-SA"/>
    </w:rPr>
  </w:style>
  <w:style w:type="paragraph" w:customStyle="1" w:styleId="ListParagraph">
    <w:name w:val="List Paragraph"/>
    <w:basedOn w:val="a"/>
    <w:rsid w:val="00637B11"/>
    <w:pPr>
      <w:spacing w:after="0" w:line="240" w:lineRule="auto"/>
      <w:ind w:left="720"/>
    </w:pPr>
    <w:rPr>
      <w:rFonts w:ascii="Times New Roman" w:hAnsi="Times New Roman"/>
      <w:sz w:val="20"/>
      <w:szCs w:val="20"/>
      <w:lang w:val="uk-UA"/>
    </w:rPr>
  </w:style>
  <w:style w:type="paragraph" w:customStyle="1" w:styleId="31">
    <w:name w:val="Основной текст 31"/>
    <w:basedOn w:val="a"/>
    <w:rsid w:val="00637B11"/>
    <w:pPr>
      <w:suppressAutoHyphens/>
      <w:spacing w:after="0" w:line="240" w:lineRule="auto"/>
      <w:jc w:val="both"/>
    </w:pPr>
    <w:rPr>
      <w:rFonts w:ascii="Times New Roman" w:eastAsia="Times New Roman" w:hAnsi="Times New Roman"/>
      <w:sz w:val="20"/>
      <w:szCs w:val="20"/>
      <w:lang w:val="uk-UA" w:eastAsia="zh-CN"/>
    </w:rPr>
  </w:style>
  <w:style w:type="character" w:customStyle="1" w:styleId="a5">
    <w:name w:val="Без интервала Знак"/>
    <w:link w:val="a4"/>
    <w:uiPriority w:val="1"/>
    <w:locked/>
    <w:rsid w:val="00637B11"/>
    <w:rPr>
      <w:rFonts w:ascii="Calibri" w:eastAsia="Times New Roman" w:hAnsi="Calibri" w:cs="Times New Roman"/>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mp_2@ukr.net" TargetMode="External"/><Relationship Id="rId4" Type="http://schemas.openxmlformats.org/officeDocument/2006/relationships/hyperlink" Target="mailto:dmp_2@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1546</Words>
  <Characters>8816</Characters>
  <Application>Microsoft Office Word</Application>
  <DocSecurity>0</DocSecurity>
  <Lines>73</Lines>
  <Paragraphs>20</Paragraphs>
  <ScaleCrop>false</ScaleCrop>
  <Company/>
  <LinksUpToDate>false</LinksUpToDate>
  <CharactersWithSpaces>10342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2023-03-08T10:09:00Z</dcterms:created>
  <dcterms:modified xsi:type="dcterms:W3CDTF">2023-03-08T10:10:00Z</dcterms:modified>
</cp:coreProperties>
</file>