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48462"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14:paraId="68B77E7D"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14:paraId="627C67E9"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14:paraId="59AB4211"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1A1259A6"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4D05F61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78BFBB4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6E819A71"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14:paraId="7D0ECBAC" w14:textId="77777777"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14:paraId="3BA8719B" w14:textId="1D41BEC1" w:rsidR="009F7054" w:rsidRPr="00BE61EF" w:rsidRDefault="009F7054" w:rsidP="009F7054">
      <w:pPr>
        <w:spacing w:line="240" w:lineRule="auto"/>
        <w:rPr>
          <w:rFonts w:ascii="Times New Roman" w:eastAsia="Calibri" w:hAnsi="Times New Roman" w:cs="Times New Roman"/>
          <w:color w:val="FF0000"/>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D002A6">
        <w:rPr>
          <w:rFonts w:ascii="Times New Roman" w:eastAsia="Calibri" w:hAnsi="Times New Roman" w:cs="Times New Roman"/>
          <w:color w:val="000000" w:themeColor="text1"/>
          <w:sz w:val="24"/>
          <w:szCs w:val="24"/>
          <w:lang w:eastAsia="ru-RU"/>
        </w:rPr>
        <w:t>від</w:t>
      </w:r>
      <w:proofErr w:type="spellEnd"/>
      <w:r w:rsidRPr="00D002A6">
        <w:rPr>
          <w:rFonts w:ascii="Times New Roman" w:eastAsia="Calibri" w:hAnsi="Times New Roman" w:cs="Times New Roman"/>
          <w:color w:val="000000" w:themeColor="text1"/>
          <w:sz w:val="24"/>
          <w:szCs w:val="24"/>
          <w:lang w:eastAsia="ru-RU"/>
        </w:rPr>
        <w:t xml:space="preserve"> </w:t>
      </w:r>
      <w:r w:rsidR="00F64787">
        <w:rPr>
          <w:rFonts w:ascii="Times New Roman" w:eastAsia="Calibri" w:hAnsi="Times New Roman" w:cs="Times New Roman"/>
          <w:color w:val="000000" w:themeColor="text1"/>
          <w:sz w:val="24"/>
          <w:szCs w:val="24"/>
          <w:lang w:val="uk-UA" w:eastAsia="ru-RU"/>
        </w:rPr>
        <w:t>2</w:t>
      </w:r>
      <w:r w:rsidR="007D0355">
        <w:rPr>
          <w:rFonts w:ascii="Times New Roman" w:eastAsia="Calibri" w:hAnsi="Times New Roman" w:cs="Times New Roman"/>
          <w:color w:val="000000" w:themeColor="text1"/>
          <w:sz w:val="24"/>
          <w:szCs w:val="24"/>
          <w:lang w:val="uk-UA" w:eastAsia="ru-RU"/>
        </w:rPr>
        <w:t>6</w:t>
      </w:r>
      <w:r w:rsidR="0006520C" w:rsidRPr="00BE61EF">
        <w:rPr>
          <w:rFonts w:ascii="Times New Roman" w:eastAsia="Calibri" w:hAnsi="Times New Roman" w:cs="Times New Roman"/>
          <w:color w:val="000000" w:themeColor="text1"/>
          <w:sz w:val="24"/>
          <w:szCs w:val="24"/>
          <w:lang w:val="en-US" w:eastAsia="ru-RU"/>
        </w:rPr>
        <w:t>.</w:t>
      </w:r>
      <w:r w:rsidR="00727D89" w:rsidRPr="00BE61EF">
        <w:rPr>
          <w:rFonts w:ascii="Times New Roman" w:eastAsia="Calibri" w:hAnsi="Times New Roman" w:cs="Times New Roman"/>
          <w:color w:val="000000" w:themeColor="text1"/>
          <w:sz w:val="24"/>
          <w:szCs w:val="24"/>
          <w:lang w:val="en-US" w:eastAsia="ru-RU"/>
        </w:rPr>
        <w:t>0</w:t>
      </w:r>
      <w:r w:rsidR="007D0355">
        <w:rPr>
          <w:rFonts w:ascii="Times New Roman" w:eastAsia="Calibri" w:hAnsi="Times New Roman" w:cs="Times New Roman"/>
          <w:color w:val="000000" w:themeColor="text1"/>
          <w:sz w:val="24"/>
          <w:szCs w:val="24"/>
          <w:lang w:val="uk-UA" w:eastAsia="ru-RU"/>
        </w:rPr>
        <w:t>3</w:t>
      </w:r>
      <w:r w:rsidR="0006520C" w:rsidRPr="00BE61EF">
        <w:rPr>
          <w:rFonts w:ascii="Times New Roman" w:eastAsia="Calibri" w:hAnsi="Times New Roman" w:cs="Times New Roman"/>
          <w:color w:val="000000" w:themeColor="text1"/>
          <w:sz w:val="24"/>
          <w:szCs w:val="24"/>
          <w:lang w:val="en-US" w:eastAsia="ru-RU"/>
        </w:rPr>
        <w:t>.</w:t>
      </w:r>
      <w:r w:rsidRPr="00BE61EF">
        <w:rPr>
          <w:rFonts w:ascii="Times New Roman" w:eastAsia="Calibri" w:hAnsi="Times New Roman" w:cs="Times New Roman"/>
          <w:color w:val="000000" w:themeColor="text1"/>
          <w:sz w:val="24"/>
          <w:szCs w:val="24"/>
          <w:lang w:eastAsia="ru-RU"/>
        </w:rPr>
        <w:t>202</w:t>
      </w:r>
      <w:r w:rsidR="00727D89" w:rsidRPr="00BE61EF">
        <w:rPr>
          <w:rFonts w:ascii="Times New Roman" w:eastAsia="Calibri" w:hAnsi="Times New Roman" w:cs="Times New Roman"/>
          <w:color w:val="000000" w:themeColor="text1"/>
          <w:sz w:val="24"/>
          <w:szCs w:val="24"/>
          <w:lang w:val="uk-UA" w:eastAsia="ru-RU"/>
        </w:rPr>
        <w:t>4</w:t>
      </w:r>
      <w:r w:rsidRPr="00BE61EF">
        <w:rPr>
          <w:rFonts w:ascii="Times New Roman" w:eastAsia="Calibri" w:hAnsi="Times New Roman" w:cs="Times New Roman"/>
          <w:color w:val="000000" w:themeColor="text1"/>
          <w:sz w:val="24"/>
          <w:szCs w:val="24"/>
          <w:lang w:eastAsia="ru-RU"/>
        </w:rPr>
        <w:t xml:space="preserve"> року №</w:t>
      </w:r>
      <w:r w:rsidR="00F64787">
        <w:rPr>
          <w:rFonts w:ascii="Times New Roman" w:eastAsia="Calibri" w:hAnsi="Times New Roman" w:cs="Times New Roman"/>
          <w:color w:val="000000" w:themeColor="text1"/>
          <w:sz w:val="24"/>
          <w:szCs w:val="24"/>
          <w:lang w:val="uk-UA" w:eastAsia="ru-RU"/>
        </w:rPr>
        <w:t>37</w:t>
      </w:r>
    </w:p>
    <w:p w14:paraId="481B2558"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14:paraId="5474793C"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14:paraId="135BCB97" w14:textId="77777777"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14:paraId="439E1CB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3BFC56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0F042FF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EB02D9C"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37D27338"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F9AF201"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642CEDB" w14:textId="77777777"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14:paraId="1C066DC5" w14:textId="77777777"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14:paraId="3DADD99C" w14:textId="77777777"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14:paraId="5182149B" w14:textId="77777777" w:rsidR="009F7054" w:rsidRDefault="009F7054">
      <w:pPr>
        <w:spacing w:line="240" w:lineRule="auto"/>
        <w:jc w:val="center"/>
        <w:rPr>
          <w:rFonts w:ascii="Times New Roman" w:eastAsia="Times New Roman" w:hAnsi="Times New Roman" w:cs="Times New Roman"/>
          <w:color w:val="000000"/>
          <w:sz w:val="32"/>
          <w:szCs w:val="32"/>
        </w:rPr>
      </w:pPr>
    </w:p>
    <w:p w14:paraId="065D5D79" w14:textId="77777777"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7D0355" w14:paraId="5F5C4AEB" w14:textId="77777777">
        <w:tc>
          <w:tcPr>
            <w:tcW w:w="10165" w:type="dxa"/>
            <w:tcBorders>
              <w:top w:val="nil"/>
              <w:left w:val="nil"/>
              <w:bottom w:val="nil"/>
              <w:right w:val="nil"/>
            </w:tcBorders>
          </w:tcPr>
          <w:p w14:paraId="3C59E2BD" w14:textId="5FFD76F0" w:rsidR="007D0355" w:rsidRDefault="007D0355" w:rsidP="007D0355">
            <w:pPr>
              <w:spacing w:before="240" w:line="240" w:lineRule="auto"/>
              <w:jc w:val="center"/>
              <w:rPr>
                <w:rFonts w:ascii="Times New Roman" w:eastAsia="Times New Roman" w:hAnsi="Times New Roman" w:cs="Times New Roman"/>
                <w:color w:val="000000"/>
                <w:sz w:val="28"/>
                <w:szCs w:val="28"/>
              </w:rPr>
            </w:pPr>
            <w:bookmarkStart w:id="0" w:name="_Hlk145945070"/>
            <w:r w:rsidRPr="00365B7C">
              <w:t xml:space="preserve"> </w:t>
            </w:r>
            <w:bookmarkStart w:id="1" w:name="n49"/>
            <w:bookmarkEnd w:id="1"/>
            <w:r w:rsidRPr="00365B7C">
              <w:rPr>
                <w:rFonts w:ascii="Times New Roman" w:eastAsia="Times New Roman" w:hAnsi="Times New Roman"/>
                <w:color w:val="000000"/>
                <w:sz w:val="28"/>
                <w:szCs w:val="28"/>
                <w:lang w:val="uk-UA" w:eastAsia="ru-RU"/>
              </w:rPr>
              <w:t>«Реабілітаційне обладнання»  (ДК 021:2015 - 33150000-6 – Апаратура для радіотерапії, механотерапії, електротерапії та фізичної терапії)</w:t>
            </w:r>
          </w:p>
        </w:tc>
      </w:tr>
      <w:bookmarkEnd w:id="0"/>
    </w:tbl>
    <w:p w14:paraId="3218FFF8" w14:textId="77777777" w:rsidR="009C03C4" w:rsidRDefault="009C03C4">
      <w:pPr>
        <w:spacing w:line="240" w:lineRule="auto"/>
        <w:rPr>
          <w:rFonts w:ascii="Times New Roman" w:eastAsia="Times New Roman" w:hAnsi="Times New Roman" w:cs="Times New Roman"/>
          <w:color w:val="000000"/>
          <w:sz w:val="24"/>
          <w:szCs w:val="24"/>
        </w:rPr>
      </w:pPr>
    </w:p>
    <w:p w14:paraId="0420A4FD" w14:textId="77777777" w:rsidR="009C03C4" w:rsidRDefault="009C03C4">
      <w:pPr>
        <w:spacing w:line="240" w:lineRule="auto"/>
        <w:rPr>
          <w:rFonts w:ascii="Times New Roman" w:eastAsia="Times New Roman" w:hAnsi="Times New Roman" w:cs="Times New Roman"/>
          <w:color w:val="000000"/>
          <w:sz w:val="24"/>
          <w:szCs w:val="24"/>
        </w:rPr>
      </w:pPr>
    </w:p>
    <w:p w14:paraId="736633DB" w14:textId="77777777" w:rsidR="009C03C4" w:rsidRDefault="0090160C">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14:paraId="32E0505F" w14:textId="77777777" w:rsidR="009C03C4" w:rsidRDefault="009C03C4">
      <w:pPr>
        <w:spacing w:line="240" w:lineRule="auto"/>
        <w:rPr>
          <w:rFonts w:ascii="Times New Roman" w:eastAsia="Times New Roman" w:hAnsi="Times New Roman" w:cs="Times New Roman"/>
          <w:color w:val="000000"/>
          <w:sz w:val="32"/>
          <w:szCs w:val="32"/>
        </w:rPr>
      </w:pPr>
    </w:p>
    <w:p w14:paraId="62781112" w14:textId="77777777" w:rsidR="009C03C4" w:rsidRDefault="009C03C4">
      <w:pPr>
        <w:spacing w:line="240" w:lineRule="auto"/>
        <w:rPr>
          <w:rFonts w:ascii="Times New Roman" w:eastAsia="Times New Roman" w:hAnsi="Times New Roman" w:cs="Times New Roman"/>
          <w:color w:val="000000"/>
          <w:sz w:val="32"/>
          <w:szCs w:val="32"/>
        </w:rPr>
      </w:pPr>
    </w:p>
    <w:p w14:paraId="4C0151C6" w14:textId="77777777" w:rsidR="009C03C4" w:rsidRDefault="009C03C4">
      <w:pPr>
        <w:spacing w:line="240" w:lineRule="auto"/>
        <w:jc w:val="center"/>
        <w:rPr>
          <w:rFonts w:ascii="Times New Roman" w:eastAsia="Times New Roman" w:hAnsi="Times New Roman" w:cs="Times New Roman"/>
          <w:color w:val="000000"/>
          <w:sz w:val="32"/>
          <w:szCs w:val="32"/>
        </w:rPr>
      </w:pPr>
    </w:p>
    <w:p w14:paraId="69AAE761" w14:textId="77777777" w:rsidR="009C03C4" w:rsidRDefault="009C03C4">
      <w:pPr>
        <w:spacing w:line="240" w:lineRule="auto"/>
        <w:jc w:val="center"/>
        <w:rPr>
          <w:rFonts w:ascii="Times New Roman" w:eastAsia="Times New Roman" w:hAnsi="Times New Roman" w:cs="Times New Roman"/>
          <w:color w:val="000000"/>
          <w:sz w:val="32"/>
          <w:szCs w:val="32"/>
        </w:rPr>
      </w:pPr>
    </w:p>
    <w:p w14:paraId="5C7B54E5" w14:textId="77777777" w:rsidR="009C03C4" w:rsidRDefault="009C03C4">
      <w:pPr>
        <w:spacing w:line="240" w:lineRule="auto"/>
        <w:jc w:val="center"/>
        <w:rPr>
          <w:rFonts w:ascii="Times New Roman" w:eastAsia="Times New Roman" w:hAnsi="Times New Roman" w:cs="Times New Roman"/>
          <w:color w:val="000000"/>
          <w:sz w:val="32"/>
          <w:szCs w:val="32"/>
        </w:rPr>
      </w:pPr>
    </w:p>
    <w:p w14:paraId="0274BB2C" w14:textId="77777777" w:rsidR="009C03C4" w:rsidRDefault="009C03C4">
      <w:pPr>
        <w:spacing w:line="240" w:lineRule="auto"/>
        <w:jc w:val="center"/>
        <w:rPr>
          <w:rFonts w:ascii="Times New Roman" w:eastAsia="Times New Roman" w:hAnsi="Times New Roman" w:cs="Times New Roman"/>
          <w:color w:val="000000"/>
          <w:sz w:val="32"/>
          <w:szCs w:val="32"/>
        </w:rPr>
      </w:pPr>
    </w:p>
    <w:p w14:paraId="533D42A0" w14:textId="77777777" w:rsidR="009F7054" w:rsidRDefault="009F7054">
      <w:pPr>
        <w:spacing w:line="240" w:lineRule="auto"/>
        <w:jc w:val="center"/>
        <w:rPr>
          <w:rFonts w:ascii="Times New Roman" w:eastAsia="Times New Roman" w:hAnsi="Times New Roman" w:cs="Times New Roman"/>
          <w:color w:val="000000"/>
          <w:sz w:val="32"/>
          <w:szCs w:val="32"/>
        </w:rPr>
      </w:pPr>
    </w:p>
    <w:p w14:paraId="7031E471" w14:textId="77777777" w:rsidR="009F7054" w:rsidRDefault="009F7054">
      <w:pPr>
        <w:spacing w:line="240" w:lineRule="auto"/>
        <w:jc w:val="center"/>
        <w:rPr>
          <w:rFonts w:ascii="Times New Roman" w:eastAsia="Times New Roman" w:hAnsi="Times New Roman" w:cs="Times New Roman"/>
          <w:color w:val="000000"/>
          <w:sz w:val="32"/>
          <w:szCs w:val="32"/>
        </w:rPr>
      </w:pPr>
    </w:p>
    <w:p w14:paraId="4515BE9C" w14:textId="10C61D0F"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00727D89">
        <w:rPr>
          <w:rFonts w:ascii="Times New Roman" w:eastAsia="Times New Roman" w:hAnsi="Times New Roman" w:cs="Times New Roman"/>
          <w:b/>
          <w:kern w:val="3"/>
          <w:sz w:val="28"/>
          <w:szCs w:val="28"/>
          <w:lang w:val="uk-UA" w:eastAsia="ar-SA"/>
        </w:rPr>
        <w:t>4</w:t>
      </w:r>
      <w:r w:rsidRPr="004F41A5">
        <w:rPr>
          <w:rFonts w:ascii="Times New Roman" w:eastAsia="Times New Roman" w:hAnsi="Times New Roman" w:cs="Times New Roman"/>
          <w:b/>
          <w:kern w:val="3"/>
          <w:sz w:val="28"/>
          <w:szCs w:val="28"/>
          <w:lang w:val="uk-UA" w:eastAsia="ar-SA"/>
        </w:rPr>
        <w:t xml:space="preserve"> рік</w:t>
      </w:r>
    </w:p>
    <w:p w14:paraId="57AAEE8D"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456ACFB0" w14:textId="77777777" w:rsidR="004C3D83" w:rsidRDefault="004C3D83"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18F5031" w14:textId="77777777" w:rsidR="00D81ACE" w:rsidRDefault="00D81ACE"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7D5C3CCD" w14:textId="77777777" w:rsidR="007D0355" w:rsidRDefault="007D035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409CB7C5" w14:textId="77777777" w:rsidR="007D0355" w:rsidRDefault="007D035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7B0DCC3" w14:textId="77777777" w:rsidR="007D0355" w:rsidRDefault="007D035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24733847" w14:textId="77777777" w:rsidR="007D0355" w:rsidRDefault="007D035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1E5FD8C6"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6E3E2E60" w14:textId="77777777" w:rsidR="007C76A0" w:rsidRPr="004F41A5"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14:paraId="51A00517" w14:textId="77777777">
        <w:trPr>
          <w:trHeight w:val="520"/>
          <w:jc w:val="center"/>
        </w:trPr>
        <w:tc>
          <w:tcPr>
            <w:tcW w:w="576" w:type="dxa"/>
            <w:shd w:val="clear" w:color="auto" w:fill="D8D8D8" w:themeFill="background1" w:themeFillShade="D8"/>
          </w:tcPr>
          <w:p w14:paraId="6286128F"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14:paraId="4C82D130" w14:textId="77777777"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14:paraId="62A284C3" w14:textId="77777777">
        <w:trPr>
          <w:trHeight w:val="520"/>
          <w:jc w:val="center"/>
        </w:trPr>
        <w:tc>
          <w:tcPr>
            <w:tcW w:w="576" w:type="dxa"/>
            <w:vAlign w:val="center"/>
          </w:tcPr>
          <w:p w14:paraId="02F0175B"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4FBCA2EC"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12C31FAA"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14:paraId="5FC096C9" w14:textId="77777777">
        <w:trPr>
          <w:trHeight w:val="520"/>
          <w:jc w:val="center"/>
        </w:trPr>
        <w:tc>
          <w:tcPr>
            <w:tcW w:w="576" w:type="dxa"/>
          </w:tcPr>
          <w:p w14:paraId="0FCC1C09"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245C4E07" w14:textId="77777777"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042A2456" w14:textId="77777777"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14:paraId="6132CEA2" w14:textId="77777777">
        <w:trPr>
          <w:trHeight w:val="520"/>
          <w:jc w:val="center"/>
        </w:trPr>
        <w:tc>
          <w:tcPr>
            <w:tcW w:w="576" w:type="dxa"/>
          </w:tcPr>
          <w:p w14:paraId="7A6588EA"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2442686E"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22ACFB56" w14:textId="77777777" w:rsidR="009C03C4" w:rsidRDefault="009C03C4">
            <w:pPr>
              <w:widowControl w:val="0"/>
              <w:spacing w:before="120" w:after="120" w:line="240" w:lineRule="auto"/>
              <w:jc w:val="both"/>
              <w:rPr>
                <w:color w:val="000000"/>
              </w:rPr>
            </w:pPr>
          </w:p>
        </w:tc>
      </w:tr>
      <w:tr w:rsidR="009C03C4" w14:paraId="65295135" w14:textId="77777777">
        <w:trPr>
          <w:trHeight w:val="520"/>
          <w:jc w:val="center"/>
        </w:trPr>
        <w:tc>
          <w:tcPr>
            <w:tcW w:w="576" w:type="dxa"/>
          </w:tcPr>
          <w:p w14:paraId="752E061F"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01ADDB56" w14:textId="77777777"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14:paraId="05C42054" w14:textId="77777777"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proofErr w:type="gram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roofErr w:type="gramEnd"/>
          </w:p>
          <w:p w14:paraId="5018DED4" w14:textId="77777777"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14:paraId="5639791E" w14:textId="77777777">
        <w:trPr>
          <w:trHeight w:val="520"/>
          <w:jc w:val="center"/>
        </w:trPr>
        <w:tc>
          <w:tcPr>
            <w:tcW w:w="576" w:type="dxa"/>
          </w:tcPr>
          <w:p w14:paraId="7D1D45E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670EAA98"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14:paraId="38B36BC0" w14:textId="77777777" w:rsidR="009C03C4" w:rsidRPr="00BF5501" w:rsidRDefault="004F41A5">
            <w:pPr>
              <w:widowControl w:val="0"/>
              <w:spacing w:before="120" w:after="120" w:line="240" w:lineRule="auto"/>
              <w:jc w:val="both"/>
              <w:rPr>
                <w:rFonts w:ascii="Times New Roman" w:eastAsia="Times New Roman" w:hAnsi="Times New Roman" w:cs="Times New Roman"/>
                <w:color w:val="000000"/>
                <w:sz w:val="24"/>
                <w:szCs w:val="24"/>
                <w:lang w:val="uk-UA"/>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4F41A5">
              <w:rPr>
                <w:rFonts w:ascii="Times New Roman" w:eastAsia="Times New Roman" w:hAnsi="Times New Roman" w:cs="Times New Roman"/>
                <w:color w:val="000000"/>
                <w:sz w:val="24"/>
                <w:szCs w:val="24"/>
              </w:rPr>
              <w:t>, 64,</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w:t>
            </w:r>
            <w:r w:rsidR="00C2665F">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Україна</w:t>
            </w:r>
            <w:proofErr w:type="spellEnd"/>
            <w:r w:rsidRPr="004F41A5">
              <w:rPr>
                <w:rFonts w:ascii="Times New Roman" w:eastAsia="Times New Roman" w:hAnsi="Times New Roman" w:cs="Times New Roman"/>
                <w:color w:val="000000"/>
                <w:sz w:val="24"/>
                <w:szCs w:val="24"/>
              </w:rPr>
              <w:t>, 4410</w:t>
            </w:r>
            <w:r w:rsidR="00BF5501">
              <w:rPr>
                <w:rFonts w:ascii="Times New Roman" w:eastAsia="Times New Roman" w:hAnsi="Times New Roman" w:cs="Times New Roman"/>
                <w:color w:val="000000"/>
                <w:sz w:val="24"/>
                <w:szCs w:val="24"/>
                <w:lang w:val="uk-UA"/>
              </w:rPr>
              <w:t>1</w:t>
            </w:r>
          </w:p>
        </w:tc>
      </w:tr>
      <w:tr w:rsidR="009C03C4" w:rsidRPr="00A6417F" w14:paraId="410C299C" w14:textId="77777777">
        <w:trPr>
          <w:trHeight w:val="520"/>
          <w:jc w:val="center"/>
        </w:trPr>
        <w:tc>
          <w:tcPr>
            <w:tcW w:w="576" w:type="dxa"/>
          </w:tcPr>
          <w:p w14:paraId="75E861F7"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6F033A69"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14:paraId="69E4CDBF" w14:textId="137B310F"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w:t>
            </w:r>
            <w:proofErr w:type="gramStart"/>
            <w:r w:rsidR="0076246C">
              <w:rPr>
                <w:rFonts w:ascii="Times New Roman" w:eastAsia="Times New Roman" w:hAnsi="Times New Roman" w:cs="Times New Roman"/>
                <w:color w:val="000000"/>
                <w:sz w:val="24"/>
                <w:szCs w:val="24"/>
                <w:lang w:val="uk-UA"/>
              </w:rPr>
              <w:t>0987056608</w:t>
            </w:r>
            <w:r w:rsidRPr="004F41A5">
              <w:rPr>
                <w:rFonts w:ascii="Times New Roman" w:eastAsia="Times New Roman" w:hAnsi="Times New Roman" w:cs="Times New Roman"/>
                <w:color w:val="000000"/>
                <w:sz w:val="24"/>
                <w:szCs w:val="24"/>
              </w:rPr>
              <w:t xml:space="preserve"> ,</w:t>
            </w:r>
            <w:proofErr w:type="gramEnd"/>
            <w:r w:rsidRPr="004F41A5">
              <w:rPr>
                <w:rFonts w:ascii="Times New Roman" w:eastAsia="Times New Roman" w:hAnsi="Times New Roman" w:cs="Times New Roman"/>
                <w:color w:val="000000"/>
                <w:sz w:val="24"/>
                <w:szCs w:val="24"/>
              </w:rPr>
              <w:t xml:space="preserve"> </w:t>
            </w:r>
            <w:r w:rsidR="005547E0" w:rsidRPr="005547E0">
              <w:rPr>
                <w:rFonts w:ascii="Times New Roman" w:eastAsia="Times New Roman" w:hAnsi="Times New Roman" w:cs="Times New Roman"/>
                <w:color w:val="000000"/>
                <w:sz w:val="24"/>
                <w:szCs w:val="24"/>
              </w:rPr>
              <w:t>(03366) 3-01-16</w:t>
            </w:r>
          </w:p>
          <w:p w14:paraId="09B5FF1E" w14:textId="77777777"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Адреса: 4410</w:t>
            </w:r>
            <w:r w:rsidR="00BF5501">
              <w:rPr>
                <w:rFonts w:ascii="Times New Roman" w:eastAsia="Times New Roman" w:hAnsi="Times New Roman" w:cs="Times New Roman"/>
                <w:color w:val="000000"/>
                <w:sz w:val="24"/>
                <w:szCs w:val="24"/>
                <w:lang w:val="uk-UA"/>
              </w:rPr>
              <w:t>1</w:t>
            </w:r>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771823">
              <w:rPr>
                <w:rFonts w:ascii="Times New Roman" w:eastAsia="Times New Roman" w:hAnsi="Times New Roman" w:cs="Times New Roman"/>
                <w:color w:val="000000"/>
                <w:sz w:val="24"/>
                <w:szCs w:val="24"/>
                <w:lang w:val="en-US"/>
              </w:rPr>
              <w:t xml:space="preserve">, 64, </w:t>
            </w:r>
          </w:p>
          <w:p w14:paraId="2608D680" w14:textId="77777777"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14:paraId="3C19B39C" w14:textId="77777777"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14:paraId="21252104" w14:textId="77777777">
        <w:trPr>
          <w:trHeight w:val="520"/>
          <w:jc w:val="center"/>
        </w:trPr>
        <w:tc>
          <w:tcPr>
            <w:tcW w:w="576" w:type="dxa"/>
          </w:tcPr>
          <w:p w14:paraId="0AA51985"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7AD0C09B" w14:textId="77777777"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3579EA7A" w14:textId="77777777"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14:paraId="7C6FFDD2" w14:textId="77777777">
        <w:trPr>
          <w:trHeight w:val="520"/>
          <w:jc w:val="center"/>
        </w:trPr>
        <w:tc>
          <w:tcPr>
            <w:tcW w:w="576" w:type="dxa"/>
          </w:tcPr>
          <w:p w14:paraId="2870500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14:paraId="77B9D6A8"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F6CCFE3" w14:textId="77777777" w:rsidR="009C03C4" w:rsidRDefault="009C03C4">
            <w:pPr>
              <w:widowControl w:val="0"/>
              <w:spacing w:before="120" w:after="120" w:line="240" w:lineRule="auto"/>
              <w:jc w:val="both"/>
              <w:rPr>
                <w:color w:val="000000"/>
              </w:rPr>
            </w:pPr>
          </w:p>
        </w:tc>
      </w:tr>
      <w:tr w:rsidR="009C03C4" w14:paraId="5BD858D6" w14:textId="77777777">
        <w:trPr>
          <w:trHeight w:val="520"/>
          <w:jc w:val="center"/>
        </w:trPr>
        <w:tc>
          <w:tcPr>
            <w:tcW w:w="576" w:type="dxa"/>
          </w:tcPr>
          <w:p w14:paraId="6F6950A1"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14:paraId="36472DB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10BDC918" w14:textId="104B4306" w:rsidR="00283DF1" w:rsidRPr="004C3D83" w:rsidRDefault="007D0355" w:rsidP="00DE364E">
            <w:pPr>
              <w:spacing w:before="240" w:line="240" w:lineRule="auto"/>
              <w:jc w:val="both"/>
              <w:rPr>
                <w:rFonts w:ascii="Times New Roman" w:eastAsia="Times New Roman" w:hAnsi="Times New Roman" w:cs="Times New Roman"/>
                <w:color w:val="000000"/>
                <w:sz w:val="24"/>
                <w:szCs w:val="24"/>
                <w:lang w:val="uk-UA"/>
              </w:rPr>
            </w:pPr>
            <w:r w:rsidRPr="007D0355">
              <w:rPr>
                <w:rFonts w:ascii="Times New Roman" w:eastAsia="Times New Roman" w:hAnsi="Times New Roman"/>
                <w:bCs/>
                <w:spacing w:val="-3"/>
                <w:sz w:val="24"/>
                <w:szCs w:val="24"/>
                <w:lang w:val="uk-UA"/>
              </w:rPr>
              <w:t xml:space="preserve">«Реабілітаційне обладнання»  (ДК 021:2015 - 33150000-6 – </w:t>
            </w:r>
            <w:r w:rsidRPr="007D0355">
              <w:rPr>
                <w:rFonts w:ascii="Times New Roman" w:eastAsia="Times New Roman" w:hAnsi="Times New Roman"/>
                <w:bCs/>
                <w:spacing w:val="-3"/>
                <w:sz w:val="24"/>
                <w:szCs w:val="24"/>
                <w:lang w:val="uk-UA"/>
              </w:rPr>
              <w:lastRenderedPageBreak/>
              <w:t>Апаратура для радіотерапії, механотерапії, електротерапії та фізичної терапії)</w:t>
            </w:r>
          </w:p>
        </w:tc>
      </w:tr>
      <w:tr w:rsidR="009C03C4" w14:paraId="772A25E1" w14:textId="77777777">
        <w:trPr>
          <w:trHeight w:val="1743"/>
          <w:jc w:val="center"/>
        </w:trPr>
        <w:tc>
          <w:tcPr>
            <w:tcW w:w="576" w:type="dxa"/>
          </w:tcPr>
          <w:p w14:paraId="15D4EFA6"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14:paraId="24FA67FB"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14:paraId="7AFA80BF" w14:textId="570C85ED" w:rsidR="009C03C4" w:rsidRPr="00AA5087" w:rsidRDefault="00AC5B21" w:rsidP="00075FD2">
            <w:pPr>
              <w:widowControl w:val="0"/>
              <w:spacing w:before="120" w:line="240" w:lineRule="auto"/>
              <w:ind w:right="113"/>
              <w:jc w:val="both"/>
              <w:rPr>
                <w:rFonts w:ascii="Times New Roman" w:eastAsia="Times New Roman" w:hAnsi="Times New Roman" w:cs="Times New Roman"/>
                <w:sz w:val="24"/>
                <w:szCs w:val="24"/>
              </w:rPr>
            </w:pPr>
            <w:r w:rsidRPr="00AC5B21">
              <w:rPr>
                <w:rFonts w:ascii="Times New Roman" w:eastAsia="Times New Roman" w:hAnsi="Times New Roman" w:cs="Times New Roman"/>
                <w:lang w:val="uk-UA" w:eastAsia="ru-RU"/>
              </w:rPr>
              <w:t>Закупівля здійснюється щодо предмета закупівлі в цілому</w:t>
            </w:r>
          </w:p>
        </w:tc>
      </w:tr>
      <w:tr w:rsidR="009C03C4" w14:paraId="39AB3383" w14:textId="77777777">
        <w:trPr>
          <w:trHeight w:val="520"/>
          <w:jc w:val="center"/>
        </w:trPr>
        <w:tc>
          <w:tcPr>
            <w:tcW w:w="576" w:type="dxa"/>
          </w:tcPr>
          <w:p w14:paraId="26FC2ABE"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3300743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33766C58" w14:textId="77777777"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BF5501">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BF0F60">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14:paraId="61273F10" w14:textId="325707BC"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14:paraId="33BFD3E1" w14:textId="77777777">
        <w:trPr>
          <w:trHeight w:val="1056"/>
          <w:jc w:val="center"/>
        </w:trPr>
        <w:tc>
          <w:tcPr>
            <w:tcW w:w="576" w:type="dxa"/>
          </w:tcPr>
          <w:p w14:paraId="77E3F53D"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7F441E64" w14:textId="77777777"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734EDEA2" w14:textId="0828F74B"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 xml:space="preserve">Поставка Товару з дати укладання договору до 31 </w:t>
            </w:r>
            <w:r w:rsidR="004C3D83">
              <w:rPr>
                <w:rFonts w:ascii="Times New Roman" w:eastAsia="Calibri" w:hAnsi="Times New Roman" w:cs="Times New Roman"/>
                <w:color w:val="000000"/>
                <w:sz w:val="24"/>
                <w:szCs w:val="24"/>
                <w:lang w:val="uk-UA" w:eastAsia="en-US"/>
              </w:rPr>
              <w:t>грудн</w:t>
            </w:r>
            <w:r w:rsidR="00727D89">
              <w:rPr>
                <w:rFonts w:ascii="Times New Roman" w:eastAsia="Calibri" w:hAnsi="Times New Roman" w:cs="Times New Roman"/>
                <w:color w:val="000000"/>
                <w:sz w:val="24"/>
                <w:szCs w:val="24"/>
                <w:lang w:val="uk-UA" w:eastAsia="en-US"/>
              </w:rPr>
              <w:t xml:space="preserve">я </w:t>
            </w:r>
            <w:r w:rsidRPr="00075FD2">
              <w:rPr>
                <w:rFonts w:ascii="Times New Roman" w:eastAsia="Calibri" w:hAnsi="Times New Roman" w:cs="Times New Roman"/>
                <w:color w:val="000000"/>
                <w:sz w:val="24"/>
                <w:szCs w:val="24"/>
                <w:lang w:val="uk-UA" w:eastAsia="en-US"/>
              </w:rPr>
              <w:t>202</w:t>
            </w:r>
            <w:r w:rsidR="00727D89">
              <w:rPr>
                <w:rFonts w:ascii="Times New Roman" w:eastAsia="Calibri" w:hAnsi="Times New Roman" w:cs="Times New Roman"/>
                <w:color w:val="000000"/>
                <w:sz w:val="24"/>
                <w:szCs w:val="24"/>
                <w:lang w:val="uk-UA" w:eastAsia="en-US"/>
              </w:rPr>
              <w:t>4</w:t>
            </w:r>
            <w:r w:rsidRPr="00075FD2">
              <w:rPr>
                <w:rFonts w:ascii="Times New Roman" w:eastAsia="Calibri" w:hAnsi="Times New Roman" w:cs="Times New Roman"/>
                <w:color w:val="000000"/>
                <w:sz w:val="24"/>
                <w:szCs w:val="24"/>
                <w:lang w:val="uk-UA" w:eastAsia="en-US"/>
              </w:rPr>
              <w:t>р.</w:t>
            </w:r>
            <w:r w:rsidR="004C3D83">
              <w:rPr>
                <w:rFonts w:ascii="Times New Roman" w:eastAsia="Calibri" w:hAnsi="Times New Roman" w:cs="Times New Roman"/>
                <w:color w:val="000000"/>
                <w:sz w:val="24"/>
                <w:szCs w:val="24"/>
                <w:lang w:val="uk-UA" w:eastAsia="en-US"/>
              </w:rPr>
              <w:t xml:space="preserve"> за заявкою Замовника.</w:t>
            </w:r>
            <w:r w:rsidR="008C0BDE">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 xml:space="preserve">Товар повинен бути поставлений, розвантажений за </w:t>
            </w:r>
            <w:proofErr w:type="spellStart"/>
            <w:r w:rsidRPr="00075FD2">
              <w:rPr>
                <w:rFonts w:ascii="Times New Roman" w:eastAsia="Calibri" w:hAnsi="Times New Roman" w:cs="Times New Roman"/>
                <w:color w:val="000000"/>
                <w:sz w:val="24"/>
                <w:szCs w:val="24"/>
                <w:lang w:val="uk-UA" w:eastAsia="en-US"/>
              </w:rPr>
              <w:t>адресою</w:t>
            </w:r>
            <w:proofErr w:type="spellEnd"/>
            <w:r w:rsidRPr="00075FD2">
              <w:rPr>
                <w:rFonts w:ascii="Times New Roman" w:eastAsia="Calibri" w:hAnsi="Times New Roman" w:cs="Times New Roman"/>
                <w:color w:val="000000"/>
                <w:sz w:val="24"/>
                <w:szCs w:val="24"/>
                <w:lang w:val="uk-UA" w:eastAsia="en-US"/>
              </w:rPr>
              <w:t xml:space="preserve"> Замовника. Прийом товару здійснюється в робочі дні з 08:30 по 16:30 год.</w:t>
            </w:r>
          </w:p>
        </w:tc>
      </w:tr>
      <w:tr w:rsidR="009C03C4" w14:paraId="61571D59" w14:textId="77777777">
        <w:trPr>
          <w:trHeight w:val="1056"/>
          <w:jc w:val="center"/>
        </w:trPr>
        <w:tc>
          <w:tcPr>
            <w:tcW w:w="576" w:type="dxa"/>
          </w:tcPr>
          <w:p w14:paraId="61302F4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1092E77A"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EC6F2A2" w14:textId="619FAE4D" w:rsidR="009C03C4" w:rsidRDefault="007D0355">
            <w:pPr>
              <w:widowControl w:val="0"/>
              <w:spacing w:before="120" w:after="120" w:line="240" w:lineRule="auto"/>
              <w:ind w:right="113"/>
              <w:jc w:val="both"/>
            </w:pPr>
            <w:r>
              <w:rPr>
                <w:rFonts w:ascii="Times New Roman" w:eastAsia="Times New Roman" w:hAnsi="Times New Roman" w:cs="Times New Roman"/>
                <w:color w:val="000000" w:themeColor="text1"/>
                <w:sz w:val="24"/>
                <w:szCs w:val="24"/>
                <w:lang w:val="uk-UA"/>
              </w:rPr>
              <w:t>1 623 771</w:t>
            </w:r>
            <w:r w:rsidR="00F46C45">
              <w:rPr>
                <w:rFonts w:ascii="Times New Roman" w:eastAsia="Times New Roman" w:hAnsi="Times New Roman" w:cs="Times New Roman"/>
                <w:color w:val="000000" w:themeColor="text1"/>
                <w:sz w:val="24"/>
                <w:szCs w:val="24"/>
                <w:lang w:val="uk-UA"/>
              </w:rPr>
              <w:t>,</w:t>
            </w:r>
            <w:r w:rsidR="00DE364E">
              <w:rPr>
                <w:rFonts w:ascii="Times New Roman" w:eastAsia="Times New Roman" w:hAnsi="Times New Roman" w:cs="Times New Roman"/>
                <w:color w:val="000000" w:themeColor="text1"/>
                <w:sz w:val="24"/>
                <w:szCs w:val="24"/>
                <w:lang w:val="uk-UA"/>
              </w:rPr>
              <w:t>00</w:t>
            </w:r>
            <w:r w:rsidR="00463C40">
              <w:rPr>
                <w:rFonts w:ascii="Times New Roman" w:eastAsia="Times New Roman" w:hAnsi="Times New Roman" w:cs="Times New Roman"/>
                <w:color w:val="000000" w:themeColor="text1"/>
                <w:sz w:val="24"/>
                <w:szCs w:val="24"/>
                <w:lang w:val="uk-UA"/>
              </w:rPr>
              <w:t xml:space="preserve"> </w:t>
            </w:r>
            <w:r w:rsidR="00F85595" w:rsidRPr="00F85595">
              <w:rPr>
                <w:rFonts w:ascii="Times New Roman" w:eastAsia="Times New Roman" w:hAnsi="Times New Roman" w:cs="Times New Roman"/>
                <w:color w:val="000000" w:themeColor="text1"/>
                <w:sz w:val="24"/>
                <w:szCs w:val="24"/>
              </w:rPr>
              <w:t>грн. з ПДВ.</w:t>
            </w:r>
          </w:p>
        </w:tc>
      </w:tr>
      <w:tr w:rsidR="009C03C4" w14:paraId="56C2BB15" w14:textId="77777777">
        <w:trPr>
          <w:trHeight w:val="1920"/>
          <w:jc w:val="center"/>
        </w:trPr>
        <w:tc>
          <w:tcPr>
            <w:tcW w:w="576" w:type="dxa"/>
          </w:tcPr>
          <w:p w14:paraId="660DB9C5" w14:textId="77777777"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79C9D9F" w14:textId="77777777"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14:paraId="0E57BB8D" w14:textId="77777777"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14:paraId="281C877B" w14:textId="77777777">
        <w:trPr>
          <w:trHeight w:val="520"/>
          <w:jc w:val="center"/>
        </w:trPr>
        <w:tc>
          <w:tcPr>
            <w:tcW w:w="576" w:type="dxa"/>
          </w:tcPr>
          <w:p w14:paraId="078FEA93"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726C9FE"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14:paraId="661FDEC7" w14:textId="77777777"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14:paraId="6FB25966" w14:textId="77777777" w:rsidR="009C03C4" w:rsidRDefault="009C03C4">
            <w:pPr>
              <w:widowControl w:val="0"/>
              <w:spacing w:before="120" w:after="120" w:line="240" w:lineRule="auto"/>
              <w:ind w:right="113"/>
              <w:jc w:val="both"/>
              <w:rPr>
                <w:color w:val="000000"/>
              </w:rPr>
            </w:pPr>
          </w:p>
        </w:tc>
      </w:tr>
      <w:tr w:rsidR="009C03C4" w14:paraId="642053EA" w14:textId="77777777">
        <w:trPr>
          <w:trHeight w:val="520"/>
          <w:jc w:val="center"/>
        </w:trPr>
        <w:tc>
          <w:tcPr>
            <w:tcW w:w="576" w:type="dxa"/>
          </w:tcPr>
          <w:p w14:paraId="6986430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5EC6A9CD"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066D0F25" w14:textId="77777777"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14:paraId="20EAA09C" w14:textId="77777777" w:rsidR="009C03C4" w:rsidRDefault="009C03C4">
            <w:pPr>
              <w:widowControl w:val="0"/>
              <w:spacing w:after="120" w:line="240" w:lineRule="auto"/>
              <w:ind w:left="34" w:right="113" w:hanging="23"/>
              <w:jc w:val="both"/>
              <w:rPr>
                <w:color w:val="000000"/>
              </w:rPr>
            </w:pPr>
          </w:p>
        </w:tc>
      </w:tr>
      <w:tr w:rsidR="009C03C4" w14:paraId="0D366D12" w14:textId="77777777">
        <w:trPr>
          <w:trHeight w:val="520"/>
          <w:jc w:val="center"/>
        </w:trPr>
        <w:tc>
          <w:tcPr>
            <w:tcW w:w="576" w:type="dxa"/>
          </w:tcPr>
          <w:p w14:paraId="474030A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14:paraId="0496EE5B" w14:textId="77777777" w:rsidR="009C03C4" w:rsidRDefault="0090160C">
            <w:pPr>
              <w:widowControl w:val="0"/>
              <w:spacing w:before="120" w:after="120" w:line="240" w:lineRule="auto"/>
              <w:ind w:right="113"/>
              <w:rPr>
                <w:color w:val="000000"/>
              </w:rPr>
            </w:pPr>
            <w:proofErr w:type="spellStart"/>
            <w:proofErr w:type="gram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w:t>
            </w:r>
            <w:proofErr w:type="gramEnd"/>
            <w:r>
              <w:rPr>
                <w:rFonts w:ascii="Times New Roman" w:eastAsia="Times New Roman" w:hAnsi="Times New Roman" w:cs="Times New Roman"/>
                <w:color w:val="000000"/>
                <w:sz w:val="24"/>
                <w:szCs w:val="24"/>
              </w:rPr>
              <w:t>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D42C651" w14:textId="77777777"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14:paraId="75BEE02C"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6AAF484"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14:paraId="5773419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14:paraId="7BA855A8" w14:textId="77777777"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печаткою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03EB0E63" w14:textId="77777777"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14:paraId="6B93A54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1A38B9A3"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14:paraId="1CA18FBC" w14:textId="77777777">
        <w:trPr>
          <w:trHeight w:val="520"/>
          <w:jc w:val="center"/>
        </w:trPr>
        <w:tc>
          <w:tcPr>
            <w:tcW w:w="10492" w:type="dxa"/>
            <w:gridSpan w:val="3"/>
            <w:shd w:val="clear" w:color="auto" w:fill="D8D8D8" w:themeFill="background1" w:themeFillShade="D8"/>
            <w:vAlign w:val="center"/>
          </w:tcPr>
          <w:p w14:paraId="7C03109F" w14:textId="77777777"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14:paraId="4A6320C8" w14:textId="77777777">
        <w:trPr>
          <w:trHeight w:val="520"/>
          <w:jc w:val="center"/>
        </w:trPr>
        <w:tc>
          <w:tcPr>
            <w:tcW w:w="576" w:type="dxa"/>
          </w:tcPr>
          <w:p w14:paraId="7D13EF6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00D3D634" w14:textId="77777777"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14:paraId="59CD3A91"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proofErr w:type="spellStart"/>
            <w:r w:rsidRPr="003517DD">
              <w:rPr>
                <w:rFonts w:ascii="Times New Roman" w:eastAsia="Times New Roman" w:hAnsi="Times New Roman" w:cs="Times New Roman"/>
                <w:color w:val="000000"/>
                <w:sz w:val="24"/>
                <w:szCs w:val="24"/>
              </w:rPr>
              <w:t>Фізична</w:t>
            </w:r>
            <w:proofErr w:type="spellEnd"/>
            <w:r w:rsidRPr="003517DD">
              <w:rPr>
                <w:rFonts w:ascii="Times New Roman" w:eastAsia="Times New Roman" w:hAnsi="Times New Roman" w:cs="Times New Roman"/>
                <w:color w:val="000000"/>
                <w:sz w:val="24"/>
                <w:szCs w:val="24"/>
              </w:rPr>
              <w:t>/</w:t>
            </w:r>
            <w:proofErr w:type="spellStart"/>
            <w:r w:rsidRPr="003517DD">
              <w:rPr>
                <w:rFonts w:ascii="Times New Roman" w:eastAsia="Times New Roman" w:hAnsi="Times New Roman" w:cs="Times New Roman"/>
                <w:color w:val="000000"/>
                <w:sz w:val="24"/>
                <w:szCs w:val="24"/>
              </w:rPr>
              <w:t>юридична</w:t>
            </w:r>
            <w:proofErr w:type="spellEnd"/>
            <w:r w:rsidRPr="003517DD">
              <w:rPr>
                <w:rFonts w:ascii="Times New Roman" w:eastAsia="Times New Roman" w:hAnsi="Times New Roman" w:cs="Times New Roman"/>
                <w:color w:val="000000"/>
                <w:sz w:val="24"/>
                <w:szCs w:val="24"/>
              </w:rPr>
              <w:t xml:space="preserve"> особа </w:t>
            </w:r>
            <w:proofErr w:type="spellStart"/>
            <w:r w:rsidRPr="003517DD">
              <w:rPr>
                <w:rFonts w:ascii="Times New Roman" w:eastAsia="Times New Roman" w:hAnsi="Times New Roman" w:cs="Times New Roman"/>
                <w:color w:val="000000"/>
                <w:sz w:val="24"/>
                <w:szCs w:val="24"/>
              </w:rPr>
              <w:t>має</w:t>
            </w:r>
            <w:proofErr w:type="spellEnd"/>
            <w:r w:rsidRPr="003517DD">
              <w:rPr>
                <w:rFonts w:ascii="Times New Roman" w:eastAsia="Times New Roman" w:hAnsi="Times New Roman" w:cs="Times New Roman"/>
                <w:color w:val="000000"/>
                <w:sz w:val="24"/>
                <w:szCs w:val="24"/>
              </w:rPr>
              <w:t xml:space="preserve"> право не </w:t>
            </w:r>
            <w:proofErr w:type="spellStart"/>
            <w:r w:rsidRPr="003517DD">
              <w:rPr>
                <w:rFonts w:ascii="Times New Roman" w:eastAsia="Times New Roman" w:hAnsi="Times New Roman" w:cs="Times New Roman"/>
                <w:color w:val="000000"/>
                <w:sz w:val="24"/>
                <w:szCs w:val="24"/>
              </w:rPr>
              <w:t>пізніше</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ніж</w:t>
            </w:r>
            <w:proofErr w:type="spellEnd"/>
            <w:r w:rsidRPr="003517DD">
              <w:rPr>
                <w:rFonts w:ascii="Times New Roman" w:eastAsia="Times New Roman" w:hAnsi="Times New Roman" w:cs="Times New Roman"/>
                <w:color w:val="000000"/>
                <w:sz w:val="24"/>
                <w:szCs w:val="24"/>
              </w:rPr>
              <w:t xml:space="preserve"> за три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закінчення</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через </w:t>
            </w:r>
            <w:proofErr w:type="spellStart"/>
            <w:r w:rsidRPr="003517DD">
              <w:rPr>
                <w:rFonts w:ascii="Times New Roman" w:eastAsia="Times New Roman" w:hAnsi="Times New Roman" w:cs="Times New Roman"/>
                <w:color w:val="000000"/>
                <w:sz w:val="24"/>
                <w:szCs w:val="24"/>
              </w:rPr>
              <w:t>електронну</w:t>
            </w:r>
            <w:proofErr w:type="spellEnd"/>
            <w:r w:rsidRPr="003517DD">
              <w:rPr>
                <w:rFonts w:ascii="Times New Roman" w:eastAsia="Times New Roman" w:hAnsi="Times New Roman" w:cs="Times New Roman"/>
                <w:color w:val="000000"/>
                <w:sz w:val="24"/>
                <w:szCs w:val="24"/>
              </w:rPr>
              <w:t xml:space="preserve"> систему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та/</w:t>
            </w:r>
            <w:proofErr w:type="spellStart"/>
            <w:r w:rsidRPr="003517DD">
              <w:rPr>
                <w:rFonts w:ascii="Times New Roman" w:eastAsia="Times New Roman" w:hAnsi="Times New Roman" w:cs="Times New Roman"/>
                <w:color w:val="000000"/>
                <w:sz w:val="24"/>
                <w:szCs w:val="24"/>
              </w:rPr>
              <w:t>або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вимогою</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під</w:t>
            </w:r>
            <w:proofErr w:type="spellEnd"/>
            <w:r w:rsidRPr="003517DD">
              <w:rPr>
                <w:rFonts w:ascii="Times New Roman" w:eastAsia="Times New Roman" w:hAnsi="Times New Roman" w:cs="Times New Roman"/>
                <w:color w:val="000000"/>
                <w:sz w:val="24"/>
                <w:szCs w:val="24"/>
              </w:rPr>
              <w:t xml:space="preserve"> час </w:t>
            </w:r>
            <w:proofErr w:type="spellStart"/>
            <w:r w:rsidRPr="003517DD">
              <w:rPr>
                <w:rFonts w:ascii="Times New Roman" w:eastAsia="Times New Roman" w:hAnsi="Times New Roman" w:cs="Times New Roman"/>
                <w:color w:val="000000"/>
                <w:sz w:val="24"/>
                <w:szCs w:val="24"/>
              </w:rPr>
              <w:t>проведення</w:t>
            </w:r>
            <w:proofErr w:type="spellEnd"/>
            <w:r w:rsidRPr="003517DD">
              <w:rPr>
                <w:rFonts w:ascii="Times New Roman" w:eastAsia="Times New Roman" w:hAnsi="Times New Roman" w:cs="Times New Roman"/>
                <w:color w:val="000000"/>
                <w:sz w:val="24"/>
                <w:szCs w:val="24"/>
              </w:rPr>
              <w:t xml:space="preserve"> тендеру. </w:t>
            </w:r>
            <w:proofErr w:type="spellStart"/>
            <w:r w:rsidRPr="003517DD">
              <w:rPr>
                <w:rFonts w:ascii="Times New Roman" w:eastAsia="Times New Roman" w:hAnsi="Times New Roman" w:cs="Times New Roman"/>
                <w:color w:val="000000"/>
                <w:sz w:val="24"/>
                <w:szCs w:val="24"/>
              </w:rPr>
              <w:t>Усі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та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оприлюднюються</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без </w:t>
            </w:r>
            <w:proofErr w:type="spellStart"/>
            <w:r w:rsidRPr="003517DD">
              <w:rPr>
                <w:rFonts w:ascii="Times New Roman" w:eastAsia="Times New Roman" w:hAnsi="Times New Roman" w:cs="Times New Roman"/>
                <w:color w:val="000000"/>
                <w:sz w:val="24"/>
                <w:szCs w:val="24"/>
              </w:rPr>
              <w:t>ідентифікації</w:t>
            </w:r>
            <w:proofErr w:type="spellEnd"/>
            <w:r w:rsidRPr="003517DD">
              <w:rPr>
                <w:rFonts w:ascii="Times New Roman" w:eastAsia="Times New Roman" w:hAnsi="Times New Roman" w:cs="Times New Roman"/>
                <w:color w:val="000000"/>
                <w:sz w:val="24"/>
                <w:szCs w:val="24"/>
              </w:rPr>
              <w:t xml:space="preserve"> особи, яка </w:t>
            </w:r>
            <w:proofErr w:type="spellStart"/>
            <w:r w:rsidRPr="003517DD">
              <w:rPr>
                <w:rFonts w:ascii="Times New Roman" w:eastAsia="Times New Roman" w:hAnsi="Times New Roman" w:cs="Times New Roman"/>
                <w:color w:val="000000"/>
                <w:sz w:val="24"/>
                <w:szCs w:val="24"/>
              </w:rPr>
              <w:t>звернулася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протягом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трьох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днів</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їх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на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шляхом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його</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w:t>
            </w:r>
          </w:p>
          <w:p w14:paraId="314CB6ED"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r w:rsidRPr="003517DD">
              <w:rPr>
                <w:rFonts w:ascii="Times New Roman" w:eastAsia="Times New Roman" w:hAnsi="Times New Roman" w:cs="Times New Roman"/>
                <w:color w:val="000000"/>
                <w:sz w:val="24"/>
                <w:szCs w:val="24"/>
              </w:rPr>
              <w:t xml:space="preserve">У </w:t>
            </w:r>
            <w:proofErr w:type="spellStart"/>
            <w:r w:rsidRPr="003517DD">
              <w:rPr>
                <w:rFonts w:ascii="Times New Roman" w:eastAsia="Times New Roman" w:hAnsi="Times New Roman" w:cs="Times New Roman"/>
                <w:color w:val="000000"/>
                <w:sz w:val="24"/>
                <w:szCs w:val="24"/>
              </w:rPr>
              <w:t>разі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несвоєчасного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роз’яснень</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електронна</w:t>
            </w:r>
            <w:proofErr w:type="spellEnd"/>
            <w:r w:rsidRPr="003517DD">
              <w:rPr>
                <w:rFonts w:ascii="Times New Roman" w:eastAsia="Times New Roman" w:hAnsi="Times New Roman" w:cs="Times New Roman"/>
                <w:color w:val="000000"/>
                <w:sz w:val="24"/>
                <w:szCs w:val="24"/>
              </w:rPr>
              <w:t xml:space="preserve"> система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зупиняє</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w:t>
            </w:r>
          </w:p>
          <w:p w14:paraId="671276C4" w14:textId="77777777" w:rsidR="009C03C4" w:rsidRDefault="003517DD" w:rsidP="003517DD">
            <w:pPr>
              <w:widowControl w:val="0"/>
              <w:spacing w:after="144" w:line="240" w:lineRule="auto"/>
              <w:ind w:right="113"/>
              <w:jc w:val="both"/>
              <w:rPr>
                <w:color w:val="000000"/>
              </w:rPr>
            </w:pPr>
            <w:r w:rsidRPr="003517DD">
              <w:rPr>
                <w:rFonts w:ascii="Times New Roman" w:eastAsia="Times New Roman" w:hAnsi="Times New Roman" w:cs="Times New Roman"/>
                <w:color w:val="000000"/>
                <w:sz w:val="24"/>
                <w:szCs w:val="24"/>
              </w:rPr>
              <w:t xml:space="preserve">Для </w:t>
            </w:r>
            <w:proofErr w:type="spellStart"/>
            <w:r w:rsidRPr="003517DD">
              <w:rPr>
                <w:rFonts w:ascii="Times New Roman" w:eastAsia="Times New Roman" w:hAnsi="Times New Roman" w:cs="Times New Roman"/>
                <w:color w:val="000000"/>
                <w:sz w:val="24"/>
                <w:szCs w:val="24"/>
              </w:rPr>
              <w:t>поновлення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розмістити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одночасним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продовженням</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пропозицій</w:t>
            </w:r>
            <w:proofErr w:type="spellEnd"/>
            <w:r w:rsidRPr="003517DD">
              <w:rPr>
                <w:rFonts w:ascii="Times New Roman" w:eastAsia="Times New Roman" w:hAnsi="Times New Roman" w:cs="Times New Roman"/>
                <w:color w:val="000000"/>
                <w:sz w:val="24"/>
                <w:szCs w:val="24"/>
              </w:rPr>
              <w:t xml:space="preserve"> не </w:t>
            </w:r>
            <w:proofErr w:type="spellStart"/>
            <w:r w:rsidRPr="003517DD">
              <w:rPr>
                <w:rFonts w:ascii="Times New Roman" w:eastAsia="Times New Roman" w:hAnsi="Times New Roman" w:cs="Times New Roman"/>
                <w:color w:val="000000"/>
                <w:sz w:val="24"/>
                <w:szCs w:val="24"/>
              </w:rPr>
              <w:t>менш</w:t>
            </w:r>
            <w:proofErr w:type="spellEnd"/>
            <w:r w:rsidRPr="003517DD">
              <w:rPr>
                <w:rFonts w:ascii="Times New Roman" w:eastAsia="Times New Roman" w:hAnsi="Times New Roman" w:cs="Times New Roman"/>
                <w:color w:val="000000"/>
                <w:sz w:val="24"/>
                <w:szCs w:val="24"/>
              </w:rPr>
              <w:t xml:space="preserve"> як на </w:t>
            </w:r>
            <w:proofErr w:type="spellStart"/>
            <w:r w:rsidRPr="003517DD">
              <w:rPr>
                <w:rFonts w:ascii="Times New Roman" w:eastAsia="Times New Roman" w:hAnsi="Times New Roman" w:cs="Times New Roman"/>
                <w:color w:val="000000"/>
                <w:sz w:val="24"/>
                <w:szCs w:val="24"/>
              </w:rPr>
              <w:t>чотири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w:t>
            </w:r>
          </w:p>
        </w:tc>
      </w:tr>
      <w:tr w:rsidR="009C03C4" w14:paraId="2F79CC67" w14:textId="77777777">
        <w:trPr>
          <w:trHeight w:val="520"/>
          <w:jc w:val="center"/>
        </w:trPr>
        <w:tc>
          <w:tcPr>
            <w:tcW w:w="576" w:type="dxa"/>
          </w:tcPr>
          <w:p w14:paraId="57ED81DB" w14:textId="77777777"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14:paraId="4D9B894C" w14:textId="77777777"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14:paraId="62EF012C"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lastRenderedPageBreak/>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w:t>
            </w:r>
          </w:p>
          <w:p w14:paraId="060CE9A7"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початкової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14:paraId="386C5807" w14:textId="77777777" w:rsidR="009C03C4" w:rsidRDefault="009C03C4">
            <w:pPr>
              <w:widowControl w:val="0"/>
              <w:spacing w:after="144" w:line="240" w:lineRule="auto"/>
              <w:ind w:right="113" w:hanging="21"/>
              <w:jc w:val="both"/>
              <w:rPr>
                <w:color w:val="000000"/>
              </w:rPr>
            </w:pPr>
          </w:p>
        </w:tc>
      </w:tr>
      <w:tr w:rsidR="009C03C4" w14:paraId="08CD3C10" w14:textId="77777777">
        <w:trPr>
          <w:trHeight w:val="520"/>
          <w:jc w:val="center"/>
        </w:trPr>
        <w:tc>
          <w:tcPr>
            <w:tcW w:w="10492" w:type="dxa"/>
            <w:gridSpan w:val="3"/>
            <w:shd w:val="clear" w:color="auto" w:fill="D8D8D8" w:themeFill="background1" w:themeFillShade="D8"/>
            <w:vAlign w:val="center"/>
          </w:tcPr>
          <w:p w14:paraId="6EA3464F" w14:textId="77777777"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14:paraId="73F8DBC6" w14:textId="77777777">
        <w:trPr>
          <w:trHeight w:val="520"/>
          <w:jc w:val="center"/>
        </w:trPr>
        <w:tc>
          <w:tcPr>
            <w:tcW w:w="576" w:type="dxa"/>
          </w:tcPr>
          <w:p w14:paraId="4485F2ED"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61C54204" w14:textId="77777777"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67827E13" w14:textId="77777777"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2B8AF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w:t>
            </w:r>
            <w:r w:rsidRPr="004D5001">
              <w:rPr>
                <w:rFonts w:ascii="Times New Roman" w:eastAsia="Times New Roman" w:hAnsi="Times New Roman" w:cs="Times New Roman"/>
                <w:b/>
                <w:bCs/>
                <w:sz w:val="24"/>
                <w:szCs w:val="24"/>
                <w:lang w:val="uk-UA" w:eastAsia="ru-RU"/>
              </w:rPr>
              <w:t>додатку 1</w:t>
            </w:r>
            <w:r w:rsidRPr="00676B95">
              <w:rPr>
                <w:rFonts w:ascii="Times New Roman" w:eastAsia="Times New Roman" w:hAnsi="Times New Roman" w:cs="Times New Roman"/>
                <w:sz w:val="24"/>
                <w:szCs w:val="24"/>
                <w:lang w:val="uk-UA" w:eastAsia="ru-RU"/>
              </w:rPr>
              <w:t xml:space="preserve"> до тендерної документації; </w:t>
            </w:r>
          </w:p>
          <w:p w14:paraId="657E634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4D5001">
              <w:rPr>
                <w:rFonts w:ascii="Times New Roman" w:eastAsia="Times New Roman" w:hAnsi="Times New Roman" w:cs="Times New Roman"/>
                <w:b/>
                <w:bCs/>
                <w:sz w:val="24"/>
                <w:szCs w:val="24"/>
                <w:lang w:val="uk-UA" w:eastAsia="ru-RU"/>
              </w:rPr>
              <w:t xml:space="preserve">Додатку № </w:t>
            </w:r>
            <w:r w:rsidRPr="004D5001">
              <w:rPr>
                <w:rFonts w:ascii="Times New Roman" w:eastAsia="Times New Roman" w:hAnsi="Times New Roman" w:cs="Times New Roman"/>
                <w:b/>
                <w:bCs/>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14:paraId="3CB323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 xml:space="preserve">у відповідності до вимог визначених у </w:t>
            </w:r>
            <w:r w:rsidRPr="004D5001">
              <w:rPr>
                <w:rFonts w:ascii="Times New Roman" w:eastAsia="Times New Roman" w:hAnsi="Times New Roman" w:cs="Times New Roman"/>
                <w:b/>
                <w:bCs/>
                <w:sz w:val="24"/>
                <w:szCs w:val="24"/>
                <w:lang w:val="uk-UA" w:eastAsia="ru-RU"/>
              </w:rPr>
              <w:t>Додатку № 2</w:t>
            </w:r>
            <w:r w:rsidRPr="00676B95">
              <w:rPr>
                <w:rFonts w:ascii="Times New Roman" w:eastAsia="Times New Roman" w:hAnsi="Times New Roman" w:cs="Times New Roman"/>
                <w:sz w:val="24"/>
                <w:szCs w:val="24"/>
                <w:lang w:val="uk-UA" w:eastAsia="ru-RU"/>
              </w:rPr>
              <w:t xml:space="preserve"> до тендерної документації;</w:t>
            </w:r>
          </w:p>
          <w:p w14:paraId="3F65289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D5001">
              <w:rPr>
                <w:rFonts w:ascii="Times New Roman" w:eastAsia="Times New Roman" w:hAnsi="Times New Roman" w:cs="Times New Roman"/>
                <w:b/>
                <w:bCs/>
                <w:sz w:val="24"/>
                <w:szCs w:val="24"/>
                <w:lang w:val="uk-UA" w:eastAsia="ru-RU"/>
              </w:rPr>
              <w:t>Додатку № 3</w:t>
            </w:r>
            <w:r w:rsidRPr="00676B95">
              <w:rPr>
                <w:rFonts w:ascii="Times New Roman" w:eastAsia="Times New Roman" w:hAnsi="Times New Roman" w:cs="Times New Roman"/>
                <w:sz w:val="24"/>
                <w:szCs w:val="24"/>
                <w:lang w:val="uk-UA" w:eastAsia="ru-RU"/>
              </w:rPr>
              <w:t xml:space="preserve"> до тендерної документації;</w:t>
            </w:r>
          </w:p>
          <w:p w14:paraId="26D2C2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7BC72A"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6D94985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82E80E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sidRPr="00272DA8">
              <w:rPr>
                <w:rFonts w:ascii="Times New Roman" w:eastAsia="Times New Roman" w:hAnsi="Times New Roman" w:cs="Times New Roman"/>
                <w:sz w:val="24"/>
                <w:szCs w:val="24"/>
                <w:lang w:val="uk-UA" w:eastAsia="ru-RU"/>
              </w:rPr>
              <w:lastRenderedPageBreak/>
              <w:t>документа.</w:t>
            </w:r>
          </w:p>
          <w:p w14:paraId="2B14C0CB" w14:textId="784AD3D0"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документи, встановлені в Додатку </w:t>
            </w:r>
            <w:r>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 xml:space="preserve"> (для переможця).</w:t>
            </w:r>
          </w:p>
          <w:p w14:paraId="5634E45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7D69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та приклади формальних несуттєвих помилок.</w:t>
            </w:r>
          </w:p>
          <w:p w14:paraId="0160063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BDA6D8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A7B05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формальних помилок:</w:t>
            </w:r>
          </w:p>
          <w:p w14:paraId="6D2449E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w:t>
            </w:r>
            <w:r w:rsidRPr="00272DA8">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2432FB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великої літери;</w:t>
            </w:r>
          </w:p>
          <w:p w14:paraId="52E84C4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34C2F84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використання слова або </w:t>
            </w:r>
            <w:proofErr w:type="spellStart"/>
            <w:r w:rsidRPr="00272DA8">
              <w:rPr>
                <w:rFonts w:ascii="Times New Roman" w:eastAsia="Times New Roman" w:hAnsi="Times New Roman" w:cs="Times New Roman"/>
                <w:sz w:val="24"/>
                <w:szCs w:val="24"/>
                <w:lang w:val="uk-UA" w:eastAsia="ru-RU"/>
              </w:rPr>
              <w:t>мовного</w:t>
            </w:r>
            <w:proofErr w:type="spellEnd"/>
            <w:r w:rsidRPr="00272DA8">
              <w:rPr>
                <w:rFonts w:ascii="Times New Roman" w:eastAsia="Times New Roman" w:hAnsi="Times New Roman" w:cs="Times New Roman"/>
                <w:sz w:val="24"/>
                <w:szCs w:val="24"/>
                <w:lang w:val="uk-UA" w:eastAsia="ru-RU"/>
              </w:rPr>
              <w:t xml:space="preserve"> звороту, запозичених з іншої мови;</w:t>
            </w:r>
          </w:p>
          <w:p w14:paraId="36BC071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66835B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46E1E1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62960AC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275A9E"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lastRenderedPageBreak/>
              <w:t>2.</w:t>
            </w:r>
            <w:r w:rsidRPr="00272DA8">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CC245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w:t>
            </w:r>
            <w:r w:rsidRPr="00272DA8">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9AAEE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4.</w:t>
            </w:r>
            <w:r w:rsidRPr="00272DA8">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351F4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5.</w:t>
            </w:r>
            <w:r w:rsidRPr="00272DA8">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993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6.</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EBDC8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7.</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8D39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8.</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9C41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9.</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53CD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10.</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CCA3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11.</w:t>
            </w:r>
            <w:r w:rsidRPr="00272DA8">
              <w:rPr>
                <w:rFonts w:ascii="Times New Roman" w:eastAsia="Times New Roman"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в якому позиція цифри </w:t>
            </w:r>
            <w:r w:rsidRPr="00272DA8">
              <w:rPr>
                <w:rFonts w:ascii="Times New Roman" w:eastAsia="Times New Roman" w:hAnsi="Times New Roman" w:cs="Times New Roman"/>
                <w:sz w:val="24"/>
                <w:szCs w:val="24"/>
                <w:lang w:val="uk-UA" w:eastAsia="ru-RU"/>
              </w:rPr>
              <w:lastRenderedPageBreak/>
              <w:t>(цифр) у сумі є некоректною, при цьому сума, що зазначена прописом, є правильною.</w:t>
            </w:r>
          </w:p>
          <w:p w14:paraId="50A5A6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12.</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FDAB2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Приклади формальних помилок:</w:t>
            </w:r>
          </w:p>
          <w:p w14:paraId="079B70A7"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3D71C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w:t>
            </w:r>
          </w:p>
          <w:p w14:paraId="5D4311E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«поряд -</w:t>
            </w:r>
            <w:proofErr w:type="spellStart"/>
            <w:r w:rsidRPr="00272DA8">
              <w:rPr>
                <w:rFonts w:ascii="Times New Roman" w:eastAsia="Times New Roman" w:hAnsi="Times New Roman" w:cs="Times New Roman"/>
                <w:sz w:val="24"/>
                <w:szCs w:val="24"/>
                <w:lang w:val="uk-UA" w:eastAsia="ru-RU"/>
              </w:rPr>
              <w:t>ок</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поря</w:t>
            </w:r>
            <w:proofErr w:type="spellEnd"/>
            <w:r w:rsidRPr="00272DA8">
              <w:rPr>
                <w:rFonts w:ascii="Times New Roman" w:eastAsia="Times New Roman" w:hAnsi="Times New Roman" w:cs="Times New Roman"/>
                <w:sz w:val="24"/>
                <w:szCs w:val="24"/>
                <w:lang w:val="uk-UA" w:eastAsia="ru-RU"/>
              </w:rPr>
              <w:t xml:space="preserve"> – док»;</w:t>
            </w:r>
          </w:p>
          <w:p w14:paraId="711365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ненадається</w:t>
            </w:r>
            <w:proofErr w:type="spellEnd"/>
            <w:r w:rsidRPr="00272DA8">
              <w:rPr>
                <w:rFonts w:ascii="Times New Roman" w:eastAsia="Times New Roman" w:hAnsi="Times New Roman" w:cs="Times New Roman"/>
                <w:sz w:val="24"/>
                <w:szCs w:val="24"/>
                <w:lang w:val="uk-UA" w:eastAsia="ru-RU"/>
              </w:rPr>
              <w:t>» замість «не надається»»;</w:t>
            </w:r>
          </w:p>
          <w:p w14:paraId="10342B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«______________№_____________» замість «14.08.2020 №320/13/14-01»</w:t>
            </w:r>
          </w:p>
          <w:p w14:paraId="3C62A9B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72DA8">
              <w:rPr>
                <w:rFonts w:ascii="Times New Roman" w:eastAsia="Times New Roman" w:hAnsi="Times New Roman" w:cs="Times New Roman"/>
                <w:sz w:val="24"/>
                <w:szCs w:val="24"/>
                <w:lang w:val="uk-UA" w:eastAsia="ru-RU"/>
              </w:rPr>
              <w:t>pdf</w:t>
            </w:r>
            <w:proofErr w:type="spellEnd"/>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PortableDocumentFormat</w:t>
            </w:r>
            <w:proofErr w:type="spellEnd"/>
            <w:r w:rsidRPr="00272DA8">
              <w:rPr>
                <w:rFonts w:ascii="Times New Roman" w:eastAsia="Times New Roman" w:hAnsi="Times New Roman" w:cs="Times New Roman"/>
                <w:sz w:val="24"/>
                <w:szCs w:val="24"/>
                <w:lang w:val="uk-UA" w:eastAsia="ru-RU"/>
              </w:rPr>
              <w:t xml:space="preserve">)». </w:t>
            </w:r>
          </w:p>
          <w:p w14:paraId="3014CD7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1AD96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УВАГА!!!</w:t>
            </w:r>
          </w:p>
          <w:p w14:paraId="0612D4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2DA8">
              <w:rPr>
                <w:rFonts w:ascii="Times New Roman" w:eastAsia="Times New Roman" w:hAnsi="Times New Roman" w:cs="Times New Roman"/>
                <w:sz w:val="24"/>
                <w:szCs w:val="24"/>
                <w:lang w:val="uk-UA" w:eastAsia="ru-RU"/>
              </w:rPr>
              <w:t>скан</w:t>
            </w:r>
            <w:proofErr w:type="spellEnd"/>
            <w:r w:rsidRPr="00272DA8">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Тендерна пропозиція учасника має відповідати ряду вимог: </w:t>
            </w:r>
          </w:p>
          <w:p w14:paraId="1B5BFBD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D81F0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82BE9F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AD9E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Винятки:</w:t>
            </w:r>
          </w:p>
          <w:p w14:paraId="16466FD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3CC3A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29A00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ECEA4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272DA8">
              <w:rPr>
                <w:rFonts w:ascii="Times New Roman" w:eastAsia="Times New Roman" w:hAnsi="Times New Roman" w:cs="Times New Roman"/>
                <w:sz w:val="24"/>
                <w:szCs w:val="24"/>
                <w:lang w:val="uk-UA" w:eastAsia="ru-RU"/>
              </w:rPr>
              <w:t>засвідчувального</w:t>
            </w:r>
            <w:proofErr w:type="spellEnd"/>
            <w:r w:rsidRPr="00272DA8">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FE4BF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w:t>
            </w:r>
          </w:p>
          <w:p w14:paraId="659DCC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Тендерні пропозиції мають право подавати всі заінтересовані особи. </w:t>
            </w:r>
          </w:p>
          <w:p w14:paraId="31430A8F" w14:textId="71C76F79" w:rsidR="009C03C4" w:rsidRDefault="00272DA8" w:rsidP="00272DA8">
            <w:pPr>
              <w:spacing w:after="160" w:line="240" w:lineRule="auto"/>
              <w:ind w:firstLine="317"/>
              <w:jc w:val="both"/>
              <w:rPr>
                <w:rFonts w:ascii="Times New Roman" w:eastAsia="Times New Roman" w:hAnsi="Times New Roman" w:cs="Times New Roman"/>
                <w:b/>
                <w:color w:val="000000"/>
                <w:sz w:val="24"/>
                <w:szCs w:val="24"/>
                <w:highlight w:val="yellow"/>
              </w:rPr>
            </w:pPr>
            <w:r w:rsidRPr="00272DA8">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9C03C4" w14:paraId="5C8CCF29" w14:textId="77777777">
        <w:trPr>
          <w:trHeight w:val="400"/>
          <w:jc w:val="center"/>
        </w:trPr>
        <w:tc>
          <w:tcPr>
            <w:tcW w:w="576" w:type="dxa"/>
          </w:tcPr>
          <w:p w14:paraId="2D14343D"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B24E4FE" w14:textId="77777777"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171E680" w14:textId="77777777"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14:paraId="260D4B3E" w14:textId="77777777">
              <w:trPr>
                <w:trHeight w:val="400"/>
                <w:jc w:val="center"/>
              </w:trPr>
              <w:tc>
                <w:tcPr>
                  <w:tcW w:w="6769" w:type="dxa"/>
                </w:tcPr>
                <w:p w14:paraId="19A48AA7" w14:textId="77777777"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14:paraId="5867ED73"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14:paraId="670C43AA"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14:paraId="28CBCAFE" w14:textId="77777777">
        <w:trPr>
          <w:trHeight w:val="1128"/>
          <w:jc w:val="center"/>
        </w:trPr>
        <w:tc>
          <w:tcPr>
            <w:tcW w:w="576" w:type="dxa"/>
          </w:tcPr>
          <w:p w14:paraId="20F44225"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14:paraId="559A4EA5" w14:textId="77777777"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BC7FB8A" w14:textId="77777777"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14:paraId="6209B0AD" w14:textId="77777777"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14:paraId="114C7D74" w14:textId="77777777">
        <w:trPr>
          <w:trHeight w:val="520"/>
          <w:jc w:val="center"/>
        </w:trPr>
        <w:tc>
          <w:tcPr>
            <w:tcW w:w="576" w:type="dxa"/>
          </w:tcPr>
          <w:p w14:paraId="2D374C90"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14:paraId="3D81056E" w14:textId="77777777"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14:paraId="19BA33FD"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14:paraId="17694163"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14:paraId="3BFE2997"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14:paraId="208E494B"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0D9E8802"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5D46C54" w14:textId="77777777"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14:paraId="22958C03" w14:textId="77777777">
        <w:trPr>
          <w:trHeight w:val="520"/>
          <w:jc w:val="center"/>
        </w:trPr>
        <w:tc>
          <w:tcPr>
            <w:tcW w:w="576" w:type="dxa"/>
          </w:tcPr>
          <w:p w14:paraId="3E7581B0"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14:paraId="3CFD1FC5" w14:textId="77777777"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t>Особливостей</w:t>
            </w:r>
            <w:proofErr w:type="spellEnd"/>
          </w:p>
        </w:tc>
        <w:tc>
          <w:tcPr>
            <w:tcW w:w="6769" w:type="dxa"/>
          </w:tcPr>
          <w:p w14:paraId="207D80B5" w14:textId="6CF0B874"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установлює</w:t>
            </w:r>
            <w:proofErr w:type="spellEnd"/>
            <w:r w:rsidRPr="00AE0365">
              <w:rPr>
                <w:rFonts w:ascii="Times New Roman" w:eastAsia="Times New Roman" w:hAnsi="Times New Roman" w:cs="Times New Roman"/>
                <w:bCs/>
                <w:color w:val="000000"/>
                <w:sz w:val="24"/>
                <w:szCs w:val="24"/>
              </w:rPr>
              <w:t xml:space="preserve"> один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декілька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16 Закону.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статтею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перелік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підтверджують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учасників</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відповідність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їх</w:t>
            </w:r>
            <w:proofErr w:type="spellEnd"/>
            <w:r w:rsidRPr="00AE0365">
              <w:rPr>
                <w:rFonts w:ascii="Times New Roman" w:eastAsia="Times New Roman" w:hAnsi="Times New Roman" w:cs="Times New Roman"/>
                <w:bCs/>
                <w:color w:val="000000"/>
                <w:sz w:val="24"/>
                <w:szCs w:val="24"/>
              </w:rPr>
              <w:t xml:space="preserve"> таким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зазначені</w:t>
            </w:r>
            <w:proofErr w:type="spellEnd"/>
            <w:r w:rsidRPr="00AE0365">
              <w:rPr>
                <w:rFonts w:ascii="Times New Roman" w:eastAsia="Times New Roman" w:hAnsi="Times New Roman" w:cs="Times New Roman"/>
                <w:bCs/>
                <w:color w:val="000000"/>
                <w:sz w:val="24"/>
                <w:szCs w:val="24"/>
              </w:rPr>
              <w:t xml:space="preserve">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roofErr w:type="spellStart"/>
            <w:proofErr w:type="gramStart"/>
            <w:r w:rsidRPr="00AE0365">
              <w:rPr>
                <w:rFonts w:ascii="Times New Roman" w:eastAsia="Times New Roman" w:hAnsi="Times New Roman" w:cs="Times New Roman"/>
                <w:bCs/>
                <w:color w:val="000000"/>
                <w:sz w:val="24"/>
                <w:szCs w:val="24"/>
              </w:rPr>
              <w:t>Спосіб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proofErr w:type="gram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вимогам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наведено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
          <w:p w14:paraId="09BF6272"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w:t>
            </w:r>
          </w:p>
          <w:p w14:paraId="0E3055D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зобов’язаний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коли:</w:t>
            </w:r>
          </w:p>
          <w:p w14:paraId="6F5A6D00"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незаперечні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докази</w:t>
            </w:r>
            <w:proofErr w:type="spellEnd"/>
            <w:r w:rsidRPr="00AE0365">
              <w:rPr>
                <w:rFonts w:ascii="Times New Roman" w:eastAsia="Times New Roman" w:hAnsi="Times New Roman" w:cs="Times New Roman"/>
                <w:bCs/>
                <w:color w:val="000000"/>
                <w:sz w:val="24"/>
                <w:szCs w:val="24"/>
              </w:rPr>
              <w:t xml:space="preserve"> того,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пропонує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погоджується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прямо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опосередковано</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службовій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посадовій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особі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іншого</w:t>
            </w:r>
            <w:proofErr w:type="spellEnd"/>
            <w:r w:rsidRPr="00AE0365">
              <w:rPr>
                <w:rFonts w:ascii="Times New Roman" w:eastAsia="Times New Roman" w:hAnsi="Times New Roman" w:cs="Times New Roman"/>
                <w:bCs/>
                <w:color w:val="000000"/>
                <w:sz w:val="24"/>
                <w:szCs w:val="24"/>
              </w:rPr>
              <w:t xml:space="preserve"> державного органу </w:t>
            </w:r>
            <w:proofErr w:type="spellStart"/>
            <w:r w:rsidRPr="00AE0365">
              <w:rPr>
                <w:rFonts w:ascii="Times New Roman" w:eastAsia="Times New Roman" w:hAnsi="Times New Roman" w:cs="Times New Roman"/>
                <w:bCs/>
                <w:color w:val="000000"/>
                <w:sz w:val="24"/>
                <w:szCs w:val="24"/>
              </w:rPr>
              <w:t>винагороду</w:t>
            </w:r>
            <w:proofErr w:type="spellEnd"/>
            <w:r w:rsidRPr="00AE0365">
              <w:rPr>
                <w:rFonts w:ascii="Times New Roman" w:eastAsia="Times New Roman" w:hAnsi="Times New Roman" w:cs="Times New Roman"/>
                <w:bCs/>
                <w:color w:val="000000"/>
                <w:sz w:val="24"/>
                <w:szCs w:val="24"/>
              </w:rPr>
              <w:t xml:space="preserve"> в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наймання</w:t>
            </w:r>
            <w:proofErr w:type="spellEnd"/>
            <w:r w:rsidRPr="00AE0365">
              <w:rPr>
                <w:rFonts w:ascii="Times New Roman" w:eastAsia="Times New Roman" w:hAnsi="Times New Roman" w:cs="Times New Roman"/>
                <w:bCs/>
                <w:color w:val="000000"/>
                <w:sz w:val="24"/>
                <w:szCs w:val="24"/>
              </w:rPr>
              <w:t xml:space="preserve"> </w:t>
            </w:r>
            <w:proofErr w:type="gramStart"/>
            <w:r w:rsidRPr="00AE0365">
              <w:rPr>
                <w:rFonts w:ascii="Times New Roman" w:eastAsia="Times New Roman" w:hAnsi="Times New Roman" w:cs="Times New Roman"/>
                <w:bCs/>
                <w:color w:val="000000"/>
                <w:sz w:val="24"/>
                <w:szCs w:val="24"/>
              </w:rPr>
              <w:t>на роботу</w:t>
            </w:r>
            <w:proofErr w:type="gram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цінна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річ</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тощо</w:t>
            </w:r>
            <w:proofErr w:type="spellEnd"/>
            <w:r w:rsidRPr="00AE0365">
              <w:rPr>
                <w:rFonts w:ascii="Times New Roman" w:eastAsia="Times New Roman" w:hAnsi="Times New Roman" w:cs="Times New Roman"/>
                <w:bCs/>
                <w:color w:val="000000"/>
                <w:sz w:val="24"/>
                <w:szCs w:val="24"/>
              </w:rPr>
              <w:t xml:space="preserve">) з метою </w:t>
            </w:r>
            <w:proofErr w:type="spellStart"/>
            <w:r w:rsidRPr="00AE0365">
              <w:rPr>
                <w:rFonts w:ascii="Times New Roman" w:eastAsia="Times New Roman" w:hAnsi="Times New Roman" w:cs="Times New Roman"/>
                <w:bCs/>
                <w:color w:val="000000"/>
                <w:sz w:val="24"/>
                <w:szCs w:val="24"/>
              </w:rPr>
              <w:t>вплинути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прийняття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7B148CE9"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2) </w:t>
            </w:r>
            <w:proofErr w:type="spellStart"/>
            <w:r w:rsidRPr="00AE0365">
              <w:rPr>
                <w:rFonts w:ascii="Times New Roman" w:eastAsia="Times New Roman" w:hAnsi="Times New Roman" w:cs="Times New Roman"/>
                <w:bCs/>
                <w:color w:val="000000"/>
                <w:sz w:val="24"/>
                <w:szCs w:val="24"/>
              </w:rPr>
              <w:t>відомості</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юридичну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внесено до </w:t>
            </w:r>
            <w:proofErr w:type="spellStart"/>
            <w:r w:rsidRPr="00AE0365">
              <w:rPr>
                <w:rFonts w:ascii="Times New Roman" w:eastAsia="Times New Roman" w:hAnsi="Times New Roman" w:cs="Times New Roman"/>
                <w:bCs/>
                <w:color w:val="000000"/>
                <w:sz w:val="24"/>
                <w:szCs w:val="24"/>
              </w:rPr>
              <w:t>Єдиного</w:t>
            </w:r>
            <w:proofErr w:type="spellEnd"/>
            <w:r w:rsidRPr="00AE0365">
              <w:rPr>
                <w:rFonts w:ascii="Times New Roman" w:eastAsia="Times New Roman" w:hAnsi="Times New Roman" w:cs="Times New Roman"/>
                <w:bCs/>
                <w:color w:val="000000"/>
                <w:sz w:val="24"/>
                <w:szCs w:val="24"/>
              </w:rPr>
              <w:t xml:space="preserve"> державного </w:t>
            </w:r>
            <w:proofErr w:type="spellStart"/>
            <w:r w:rsidRPr="00AE0365">
              <w:rPr>
                <w:rFonts w:ascii="Times New Roman" w:eastAsia="Times New Roman" w:hAnsi="Times New Roman" w:cs="Times New Roman"/>
                <w:bCs/>
                <w:color w:val="000000"/>
                <w:sz w:val="24"/>
                <w:szCs w:val="24"/>
              </w:rPr>
              <w:t>реєстру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які</w:t>
            </w:r>
            <w:proofErr w:type="spellEnd"/>
            <w:r w:rsidRPr="00AE0365">
              <w:rPr>
                <w:rFonts w:ascii="Times New Roman" w:eastAsia="Times New Roman" w:hAnsi="Times New Roman" w:cs="Times New Roman"/>
                <w:bCs/>
                <w:color w:val="000000"/>
                <w:sz w:val="24"/>
                <w:szCs w:val="24"/>
              </w:rPr>
              <w:t xml:space="preserve"> вчинили </w:t>
            </w:r>
            <w:proofErr w:type="spellStart"/>
            <w:r w:rsidRPr="00AE0365">
              <w:rPr>
                <w:rFonts w:ascii="Times New Roman" w:eastAsia="Times New Roman" w:hAnsi="Times New Roman" w:cs="Times New Roman"/>
                <w:bCs/>
                <w:color w:val="000000"/>
                <w:sz w:val="24"/>
                <w:szCs w:val="24"/>
              </w:rPr>
              <w:t>корупційні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пов’язані</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w:t>
            </w:r>
          </w:p>
          <w:p w14:paraId="5E6EC6D8"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3)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корупційного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w:t>
            </w:r>
          </w:p>
          <w:p w14:paraId="5ACF44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4)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останніх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притягувався</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передбачене</w:t>
            </w:r>
            <w:proofErr w:type="spellEnd"/>
            <w:r w:rsidRPr="00AE0365">
              <w:rPr>
                <w:rFonts w:ascii="Times New Roman" w:eastAsia="Times New Roman" w:hAnsi="Times New Roman" w:cs="Times New Roman"/>
                <w:bCs/>
                <w:color w:val="000000"/>
                <w:sz w:val="24"/>
                <w:szCs w:val="24"/>
              </w:rPr>
              <w:t xml:space="preserve"> пунктом 4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6, пунктом 1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50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захист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економічної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конкуренції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антиконкурентних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узгоджених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стосуються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спотворення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результатів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тендерів</w:t>
            </w:r>
            <w:proofErr w:type="spellEnd"/>
            <w:r w:rsidRPr="00AE0365">
              <w:rPr>
                <w:rFonts w:ascii="Times New Roman" w:eastAsia="Times New Roman" w:hAnsi="Times New Roman" w:cs="Times New Roman"/>
                <w:bCs/>
                <w:color w:val="000000"/>
                <w:sz w:val="24"/>
                <w:szCs w:val="24"/>
              </w:rPr>
              <w:t>;</w:t>
            </w:r>
          </w:p>
          <w:p w14:paraId="5C86C21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5) </w:t>
            </w:r>
            <w:proofErr w:type="spellStart"/>
            <w:r w:rsidRPr="00AE0365">
              <w:rPr>
                <w:rFonts w:ascii="Times New Roman" w:eastAsia="Times New Roman" w:hAnsi="Times New Roman" w:cs="Times New Roman"/>
                <w:bCs/>
                <w:color w:val="000000"/>
                <w:sz w:val="24"/>
                <w:szCs w:val="24"/>
              </w:rPr>
              <w:t>фізична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засуджена</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38D20FB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6) </w:t>
            </w:r>
            <w:proofErr w:type="spellStart"/>
            <w:r w:rsidRPr="00AE0365">
              <w:rPr>
                <w:rFonts w:ascii="Times New Roman" w:eastAsia="Times New Roman" w:hAnsi="Times New Roman" w:cs="Times New Roman"/>
                <w:bCs/>
                <w:color w:val="000000"/>
                <w:sz w:val="24"/>
                <w:szCs w:val="24"/>
              </w:rPr>
              <w:t>керівник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засуджений</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lastRenderedPageBreak/>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шахрайством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якого</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6DB2450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7) </w:t>
            </w:r>
            <w:proofErr w:type="spellStart"/>
            <w:r w:rsidRPr="00AE0365">
              <w:rPr>
                <w:rFonts w:ascii="Times New Roman" w:eastAsia="Times New Roman" w:hAnsi="Times New Roman" w:cs="Times New Roman"/>
                <w:bCs/>
                <w:color w:val="000000"/>
                <w:sz w:val="24"/>
                <w:szCs w:val="24"/>
              </w:rPr>
              <w:t>тендерна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подана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який</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пов’язаною</w:t>
            </w:r>
            <w:proofErr w:type="spellEnd"/>
            <w:r w:rsidRPr="00AE0365">
              <w:rPr>
                <w:rFonts w:ascii="Times New Roman" w:eastAsia="Times New Roman" w:hAnsi="Times New Roman" w:cs="Times New Roman"/>
                <w:bCs/>
                <w:color w:val="000000"/>
                <w:sz w:val="24"/>
                <w:szCs w:val="24"/>
              </w:rPr>
              <w:t xml:space="preserve"> особою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уповноваженою</w:t>
            </w:r>
            <w:proofErr w:type="spellEnd"/>
            <w:r w:rsidRPr="00AE0365">
              <w:rPr>
                <w:rFonts w:ascii="Times New Roman" w:eastAsia="Times New Roman" w:hAnsi="Times New Roman" w:cs="Times New Roman"/>
                <w:bCs/>
                <w:color w:val="000000"/>
                <w:sz w:val="24"/>
                <w:szCs w:val="24"/>
              </w:rPr>
              <w:t xml:space="preserve"> особою (особами),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керівником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w:t>
            </w:r>
          </w:p>
          <w:p w14:paraId="6B103F4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8)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визнаний</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 </w:t>
            </w:r>
            <w:proofErr w:type="spellStart"/>
            <w:r w:rsidRPr="00AE0365">
              <w:rPr>
                <w:rFonts w:ascii="Times New Roman" w:eastAsia="Times New Roman" w:hAnsi="Times New Roman" w:cs="Times New Roman"/>
                <w:bCs/>
                <w:color w:val="000000"/>
                <w:sz w:val="24"/>
                <w:szCs w:val="24"/>
              </w:rPr>
              <w:t>банкрутом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стосовно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ліквідаційна</w:t>
            </w:r>
            <w:proofErr w:type="spellEnd"/>
            <w:r w:rsidRPr="00AE0365">
              <w:rPr>
                <w:rFonts w:ascii="Times New Roman" w:eastAsia="Times New Roman" w:hAnsi="Times New Roman" w:cs="Times New Roman"/>
                <w:bCs/>
                <w:color w:val="000000"/>
                <w:sz w:val="24"/>
                <w:szCs w:val="24"/>
              </w:rPr>
              <w:t xml:space="preserve"> процедура;</w:t>
            </w:r>
          </w:p>
          <w:p w14:paraId="6958066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9) у </w:t>
            </w:r>
            <w:proofErr w:type="spellStart"/>
            <w:r w:rsidRPr="00AE0365">
              <w:rPr>
                <w:rFonts w:ascii="Times New Roman" w:eastAsia="Times New Roman" w:hAnsi="Times New Roman" w:cs="Times New Roman"/>
                <w:bCs/>
                <w:color w:val="000000"/>
                <w:sz w:val="24"/>
                <w:szCs w:val="24"/>
              </w:rPr>
              <w:t>Єдиному</w:t>
            </w:r>
            <w:proofErr w:type="spellEnd"/>
            <w:r w:rsidRPr="00AE0365">
              <w:rPr>
                <w:rFonts w:ascii="Times New Roman" w:eastAsia="Times New Roman" w:hAnsi="Times New Roman" w:cs="Times New Roman"/>
                <w:bCs/>
                <w:color w:val="000000"/>
                <w:sz w:val="24"/>
                <w:szCs w:val="24"/>
              </w:rPr>
              <w:t xml:space="preserve"> державному </w:t>
            </w:r>
            <w:proofErr w:type="spellStart"/>
            <w:r w:rsidRPr="00AE0365">
              <w:rPr>
                <w:rFonts w:ascii="Times New Roman" w:eastAsia="Times New Roman" w:hAnsi="Times New Roman" w:cs="Times New Roman"/>
                <w:bCs/>
                <w:color w:val="000000"/>
                <w:sz w:val="24"/>
                <w:szCs w:val="24"/>
              </w:rPr>
              <w:t>реєстрі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відсутня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передбачена</w:t>
            </w:r>
            <w:proofErr w:type="spellEnd"/>
            <w:r w:rsidRPr="00AE0365">
              <w:rPr>
                <w:rFonts w:ascii="Times New Roman" w:eastAsia="Times New Roman" w:hAnsi="Times New Roman" w:cs="Times New Roman"/>
                <w:bCs/>
                <w:color w:val="000000"/>
                <w:sz w:val="24"/>
                <w:szCs w:val="24"/>
              </w:rPr>
              <w:t xml:space="preserve"> пунктом 9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9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державну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w:t>
            </w:r>
          </w:p>
          <w:p w14:paraId="70FB144E"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10) </w:t>
            </w:r>
            <w:proofErr w:type="spellStart"/>
            <w:r w:rsidRPr="00AE0365">
              <w:rPr>
                <w:rFonts w:ascii="Times New Roman" w:eastAsia="Times New Roman" w:hAnsi="Times New Roman" w:cs="Times New Roman"/>
                <w:bCs/>
                <w:color w:val="000000"/>
                <w:sz w:val="24"/>
                <w:szCs w:val="24"/>
              </w:rPr>
              <w:t>юридична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уповноваженого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реалізації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вартість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товару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дорівнює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перевищує</w:t>
            </w:r>
            <w:proofErr w:type="spellEnd"/>
            <w:r w:rsidRPr="00AE0365">
              <w:rPr>
                <w:rFonts w:ascii="Times New Roman" w:eastAsia="Times New Roman" w:hAnsi="Times New Roman" w:cs="Times New Roman"/>
                <w:bCs/>
                <w:color w:val="000000"/>
                <w:sz w:val="24"/>
                <w:szCs w:val="24"/>
              </w:rPr>
              <w:t xml:space="preserve"> 20 млн. гривень (у тому </w:t>
            </w:r>
            <w:proofErr w:type="spellStart"/>
            <w:r w:rsidRPr="00AE0365">
              <w:rPr>
                <w:rFonts w:ascii="Times New Roman" w:eastAsia="Times New Roman" w:hAnsi="Times New Roman" w:cs="Times New Roman"/>
                <w:bCs/>
                <w:color w:val="000000"/>
                <w:sz w:val="24"/>
                <w:szCs w:val="24"/>
              </w:rPr>
              <w:t>числі</w:t>
            </w:r>
            <w:proofErr w:type="spellEnd"/>
            <w:r w:rsidRPr="00AE0365">
              <w:rPr>
                <w:rFonts w:ascii="Times New Roman" w:eastAsia="Times New Roman" w:hAnsi="Times New Roman" w:cs="Times New Roman"/>
                <w:bCs/>
                <w:color w:val="000000"/>
                <w:sz w:val="24"/>
                <w:szCs w:val="24"/>
              </w:rPr>
              <w:t xml:space="preserve"> за лотом);</w:t>
            </w:r>
          </w:p>
          <w:p w14:paraId="6B46E1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11)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кінцевий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бенефіціарний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власник</w:t>
            </w:r>
            <w:proofErr w:type="spellEnd"/>
            <w:r w:rsidRPr="00AE0365">
              <w:rPr>
                <w:rFonts w:ascii="Times New Roman" w:eastAsia="Times New Roman" w:hAnsi="Times New Roman" w:cs="Times New Roman"/>
                <w:bCs/>
                <w:color w:val="000000"/>
                <w:sz w:val="24"/>
                <w:szCs w:val="24"/>
              </w:rPr>
              <w:t xml:space="preserve">, член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акціонер</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юридичної</w:t>
            </w:r>
            <w:proofErr w:type="spellEnd"/>
            <w:r w:rsidRPr="00AE0365">
              <w:rPr>
                <w:rFonts w:ascii="Times New Roman" w:eastAsia="Times New Roman" w:hAnsi="Times New Roman" w:cs="Times New Roman"/>
                <w:bCs/>
                <w:color w:val="000000"/>
                <w:sz w:val="24"/>
                <w:szCs w:val="24"/>
              </w:rPr>
              <w:t xml:space="preserve"> особи -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є особою, до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санкцію</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заборони на </w:t>
            </w:r>
            <w:proofErr w:type="spellStart"/>
            <w:r w:rsidRPr="00AE0365">
              <w:rPr>
                <w:rFonts w:ascii="Times New Roman" w:eastAsia="Times New Roman" w:hAnsi="Times New Roman" w:cs="Times New Roman"/>
                <w:bCs/>
                <w:color w:val="000000"/>
                <w:sz w:val="24"/>
                <w:szCs w:val="24"/>
              </w:rPr>
              <w:t>здійснення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неї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випадку</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активи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такої</w:t>
            </w:r>
            <w:proofErr w:type="spellEnd"/>
            <w:r w:rsidRPr="00AE0365">
              <w:rPr>
                <w:rFonts w:ascii="Times New Roman" w:eastAsia="Times New Roman" w:hAnsi="Times New Roman" w:cs="Times New Roman"/>
                <w:bCs/>
                <w:color w:val="000000"/>
                <w:sz w:val="24"/>
                <w:szCs w:val="24"/>
              </w:rPr>
              <w:t xml:space="preserve"> особи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порядку </w:t>
            </w:r>
            <w:proofErr w:type="spellStart"/>
            <w:r w:rsidRPr="00AE0365">
              <w:rPr>
                <w:rFonts w:ascii="Times New Roman" w:eastAsia="Times New Roman" w:hAnsi="Times New Roman" w:cs="Times New Roman"/>
                <w:bCs/>
                <w:color w:val="000000"/>
                <w:sz w:val="24"/>
                <w:szCs w:val="24"/>
              </w:rPr>
              <w:t>передані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управління</w:t>
            </w:r>
            <w:proofErr w:type="spellEnd"/>
            <w:r w:rsidRPr="00AE0365">
              <w:rPr>
                <w:rFonts w:ascii="Times New Roman" w:eastAsia="Times New Roman" w:hAnsi="Times New Roman" w:cs="Times New Roman"/>
                <w:bCs/>
                <w:color w:val="000000"/>
                <w:sz w:val="24"/>
                <w:szCs w:val="24"/>
              </w:rPr>
              <w:t xml:space="preserve"> АРМА;</w:t>
            </w:r>
          </w:p>
          <w:p w14:paraId="1948E4AD"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12)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використанням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дитячої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якими</w:t>
            </w:r>
            <w:proofErr w:type="spellEnd"/>
            <w:r w:rsidRPr="00AE0365">
              <w:rPr>
                <w:rFonts w:ascii="Times New Roman" w:eastAsia="Times New Roman" w:hAnsi="Times New Roman" w:cs="Times New Roman"/>
                <w:bCs/>
                <w:color w:val="000000"/>
                <w:sz w:val="24"/>
                <w:szCs w:val="24"/>
              </w:rPr>
              <w:t xml:space="preserve"> формами </w:t>
            </w:r>
            <w:proofErr w:type="spellStart"/>
            <w:r w:rsidRPr="00AE0365">
              <w:rPr>
                <w:rFonts w:ascii="Times New Roman" w:eastAsia="Times New Roman" w:hAnsi="Times New Roman" w:cs="Times New Roman"/>
                <w:bCs/>
                <w:color w:val="000000"/>
                <w:sz w:val="24"/>
                <w:szCs w:val="24"/>
              </w:rPr>
              <w:t>торгівлі</w:t>
            </w:r>
            <w:proofErr w:type="spellEnd"/>
            <w:r w:rsidRPr="00AE0365">
              <w:rPr>
                <w:rFonts w:ascii="Times New Roman" w:eastAsia="Times New Roman" w:hAnsi="Times New Roman" w:cs="Times New Roman"/>
                <w:bCs/>
                <w:color w:val="000000"/>
                <w:sz w:val="24"/>
                <w:szCs w:val="24"/>
              </w:rPr>
              <w:t xml:space="preserve"> людьми.</w:t>
            </w:r>
          </w:p>
          <w:p w14:paraId="1C7988B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
          <w:p w14:paraId="7D7E42A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прийняти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виконав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раніше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укладеним</w:t>
            </w:r>
            <w:proofErr w:type="spellEnd"/>
            <w:r w:rsidRPr="00AE0365">
              <w:rPr>
                <w:rFonts w:ascii="Times New Roman" w:eastAsia="Times New Roman" w:hAnsi="Times New Roman" w:cs="Times New Roman"/>
                <w:bCs/>
                <w:color w:val="000000"/>
                <w:sz w:val="24"/>
                <w:szCs w:val="24"/>
              </w:rPr>
              <w:t xml:space="preserve"> договором про </w:t>
            </w:r>
            <w:proofErr w:type="spellStart"/>
            <w:r w:rsidRPr="00AE0365">
              <w:rPr>
                <w:rFonts w:ascii="Times New Roman" w:eastAsia="Times New Roman" w:hAnsi="Times New Roman" w:cs="Times New Roman"/>
                <w:bCs/>
                <w:color w:val="000000"/>
                <w:sz w:val="24"/>
                <w:szCs w:val="24"/>
              </w:rPr>
              <w:t>закупівлю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цим</w:t>
            </w:r>
            <w:proofErr w:type="spellEnd"/>
            <w:r w:rsidRPr="00AE0365">
              <w:rPr>
                <w:rFonts w:ascii="Times New Roman" w:eastAsia="Times New Roman" w:hAnsi="Times New Roman" w:cs="Times New Roman"/>
                <w:bCs/>
                <w:color w:val="000000"/>
                <w:sz w:val="24"/>
                <w:szCs w:val="24"/>
              </w:rPr>
              <w:t xml:space="preserve"> самим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призвело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його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штрафів</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такого договору.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перебуває</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обставинах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зазначених</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цьому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абзаці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вжиття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заходів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доведення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надійності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незважаючи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наявність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відмови</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Для </w:t>
            </w:r>
            <w:proofErr w:type="spellStart"/>
            <w:r w:rsidRPr="00AE0365">
              <w:rPr>
                <w:rFonts w:ascii="Times New Roman" w:eastAsia="Times New Roman" w:hAnsi="Times New Roman" w:cs="Times New Roman"/>
                <w:bCs/>
                <w:color w:val="000000"/>
                <w:sz w:val="24"/>
                <w:szCs w:val="24"/>
              </w:rPr>
              <w:t>цього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повинен довести,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він</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зобов’язався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завданих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вважає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достатнім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lastRenderedPageBreak/>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відмовлено</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процедурі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3EE2EC71" w14:textId="6FCFAB4D" w:rsidR="009C03C4" w:rsidRPr="00911F01" w:rsidRDefault="00AE0365" w:rsidP="00AE036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вимагає</w:t>
            </w:r>
            <w:proofErr w:type="spellEnd"/>
            <w:r w:rsidRPr="00AE0365">
              <w:rPr>
                <w:rFonts w:ascii="Times New Roman" w:eastAsia="Times New Roman" w:hAnsi="Times New Roman" w:cs="Times New Roman"/>
                <w:bCs/>
                <w:color w:val="000000"/>
                <w:sz w:val="24"/>
                <w:szCs w:val="24"/>
              </w:rPr>
              <w:t xml:space="preserve"> документального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відсутність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відхилення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визначених</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така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публічною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оприлюднена</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доступ до </w:t>
            </w:r>
            <w:proofErr w:type="spellStart"/>
            <w:r w:rsidRPr="00AE0365">
              <w:rPr>
                <w:rFonts w:ascii="Times New Roman" w:eastAsia="Times New Roman" w:hAnsi="Times New Roman" w:cs="Times New Roman"/>
                <w:bCs/>
                <w:color w:val="000000"/>
                <w:sz w:val="24"/>
                <w:szCs w:val="24"/>
              </w:rPr>
              <w:t>публічної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міститься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реєстрах</w:t>
            </w:r>
            <w:proofErr w:type="spellEnd"/>
            <w:r w:rsidRPr="00AE0365">
              <w:rPr>
                <w:rFonts w:ascii="Times New Roman" w:eastAsia="Times New Roman" w:hAnsi="Times New Roman" w:cs="Times New Roman"/>
                <w:bCs/>
                <w:color w:val="000000"/>
                <w:sz w:val="24"/>
                <w:szCs w:val="24"/>
              </w:rPr>
              <w:t xml:space="preserve">, доступ до </w:t>
            </w:r>
            <w:proofErr w:type="spellStart"/>
            <w:r w:rsidRPr="00AE0365">
              <w:rPr>
                <w:rFonts w:ascii="Times New Roman" w:eastAsia="Times New Roman" w:hAnsi="Times New Roman" w:cs="Times New Roman"/>
                <w:bCs/>
                <w:color w:val="000000"/>
                <w:sz w:val="24"/>
                <w:szCs w:val="24"/>
              </w:rPr>
              <w:t>яких</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вільним</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отримана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електронною</w:t>
            </w:r>
            <w:proofErr w:type="spellEnd"/>
            <w:r w:rsidRPr="00AE0365">
              <w:rPr>
                <w:rFonts w:ascii="Times New Roman" w:eastAsia="Times New Roman" w:hAnsi="Times New Roman" w:cs="Times New Roman"/>
                <w:bCs/>
                <w:color w:val="000000"/>
                <w:sz w:val="24"/>
                <w:szCs w:val="24"/>
              </w:rPr>
              <w:t xml:space="preserve"> системою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шляхом </w:t>
            </w:r>
            <w:proofErr w:type="spellStart"/>
            <w:r w:rsidRPr="00AE0365">
              <w:rPr>
                <w:rFonts w:ascii="Times New Roman" w:eastAsia="Times New Roman" w:hAnsi="Times New Roman" w:cs="Times New Roman"/>
                <w:bCs/>
                <w:color w:val="000000"/>
                <w:sz w:val="24"/>
                <w:szCs w:val="24"/>
              </w:rPr>
              <w:t>обміну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інформацією</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державними</w:t>
            </w:r>
            <w:proofErr w:type="spellEnd"/>
            <w:r w:rsidRPr="00AE0365">
              <w:rPr>
                <w:rFonts w:ascii="Times New Roman" w:eastAsia="Times New Roman" w:hAnsi="Times New Roman" w:cs="Times New Roman"/>
                <w:bCs/>
                <w:color w:val="000000"/>
                <w:sz w:val="24"/>
                <w:szCs w:val="24"/>
              </w:rPr>
              <w:t xml:space="preserve"> системами та </w:t>
            </w:r>
            <w:proofErr w:type="spellStart"/>
            <w:r w:rsidRPr="00AE0365">
              <w:rPr>
                <w:rFonts w:ascii="Times New Roman" w:eastAsia="Times New Roman" w:hAnsi="Times New Roman" w:cs="Times New Roman"/>
                <w:bCs/>
                <w:color w:val="000000"/>
                <w:sz w:val="24"/>
                <w:szCs w:val="24"/>
              </w:rPr>
              <w:t>реєстрами</w:t>
            </w:r>
            <w:proofErr w:type="spellEnd"/>
            <w:r w:rsidRPr="00AE0365">
              <w:rPr>
                <w:rFonts w:ascii="Times New Roman" w:eastAsia="Times New Roman" w:hAnsi="Times New Roman" w:cs="Times New Roman"/>
                <w:bCs/>
                <w:color w:val="000000"/>
                <w:sz w:val="24"/>
                <w:szCs w:val="24"/>
              </w:rPr>
              <w:t>.</w:t>
            </w:r>
            <w:r w:rsidR="001D1804" w:rsidRPr="001D1804">
              <w:rPr>
                <w:rFonts w:ascii="Times New Roman" w:eastAsia="Times New Roman" w:hAnsi="Times New Roman" w:cs="Times New Roman"/>
                <w:b/>
                <w:color w:val="000000"/>
                <w:sz w:val="24"/>
                <w:szCs w:val="24"/>
              </w:rPr>
              <w:t>.</w:t>
            </w:r>
          </w:p>
        </w:tc>
      </w:tr>
      <w:tr w:rsidR="009C03C4" w14:paraId="56CFA9D3" w14:textId="77777777">
        <w:trPr>
          <w:trHeight w:val="520"/>
          <w:jc w:val="center"/>
        </w:trPr>
        <w:tc>
          <w:tcPr>
            <w:tcW w:w="576" w:type="dxa"/>
          </w:tcPr>
          <w:p w14:paraId="5E290436"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66938380"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428B751" w14:textId="77777777"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690D74E4" w14:textId="77777777"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8">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14:paraId="444A4032"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14:paraId="6F8D912F"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5079BCE"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FF0FEAF"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4B67590A" w14:textId="77777777"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14:paraId="57C3257A" w14:textId="77777777">
        <w:trPr>
          <w:trHeight w:val="520"/>
          <w:jc w:val="center"/>
        </w:trPr>
        <w:tc>
          <w:tcPr>
            <w:tcW w:w="576" w:type="dxa"/>
          </w:tcPr>
          <w:p w14:paraId="77B2F1A5"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14:paraId="26ED39A9"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14:paraId="75C9BF77" w14:textId="77777777"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14:paraId="7973921B" w14:textId="77777777">
        <w:trPr>
          <w:trHeight w:val="520"/>
          <w:jc w:val="center"/>
        </w:trPr>
        <w:tc>
          <w:tcPr>
            <w:tcW w:w="576" w:type="dxa"/>
          </w:tcPr>
          <w:p w14:paraId="74818CDD"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14:paraId="2905E86E" w14:textId="77777777"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14:paraId="62B29E66"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14:paraId="686918EE" w14:textId="77777777"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61B91AF4" w14:textId="77777777"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14:paraId="154BFA4E" w14:textId="77777777"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1ECE38E3" w14:textId="77777777"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14:paraId="2BE7A0FA" w14:textId="77777777">
        <w:trPr>
          <w:trHeight w:val="520"/>
          <w:jc w:val="center"/>
        </w:trPr>
        <w:tc>
          <w:tcPr>
            <w:tcW w:w="10492" w:type="dxa"/>
            <w:gridSpan w:val="3"/>
            <w:shd w:val="clear" w:color="auto" w:fill="D8D8D8" w:themeFill="background1" w:themeFillShade="D8"/>
          </w:tcPr>
          <w:p w14:paraId="22EE52B5" w14:textId="77777777"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506C9354" w14:textId="77777777">
        <w:trPr>
          <w:trHeight w:val="520"/>
          <w:jc w:val="center"/>
        </w:trPr>
        <w:tc>
          <w:tcPr>
            <w:tcW w:w="576" w:type="dxa"/>
          </w:tcPr>
          <w:p w14:paraId="70176BA3"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4D893DBB"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5120FF8" w14:textId="77777777"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14:paraId="40FB5930" w14:textId="53477DAA" w:rsidR="001D1804" w:rsidRPr="00B24D7B" w:rsidRDefault="00F64787" w:rsidP="00837072">
            <w:pPr>
              <w:widowControl w:val="0"/>
              <w:spacing w:before="48" w:line="240" w:lineRule="auto"/>
              <w:ind w:left="394" w:right="113"/>
              <w:jc w:val="both"/>
              <w:rPr>
                <w:color w:val="000000" w:themeColor="text1"/>
              </w:rPr>
            </w:pPr>
            <w:r w:rsidRPr="00F64787">
              <w:rPr>
                <w:rFonts w:ascii="Times New Roman" w:eastAsia="Times New Roman" w:hAnsi="Times New Roman"/>
                <w:color w:val="000000" w:themeColor="text1"/>
                <w:sz w:val="24"/>
                <w:szCs w:val="24"/>
                <w:lang w:val="uk-UA" w:eastAsia="ru-RU"/>
              </w:rPr>
              <w:t>04</w:t>
            </w:r>
            <w:r w:rsidR="00366F2E" w:rsidRPr="00F64787">
              <w:rPr>
                <w:rFonts w:ascii="Times New Roman" w:eastAsia="Times New Roman" w:hAnsi="Times New Roman"/>
                <w:color w:val="000000" w:themeColor="text1"/>
                <w:sz w:val="24"/>
                <w:szCs w:val="24"/>
                <w:lang w:val="uk-UA" w:eastAsia="ru-RU"/>
              </w:rPr>
              <w:t>.0</w:t>
            </w:r>
            <w:r w:rsidRPr="00F64787">
              <w:rPr>
                <w:rFonts w:ascii="Times New Roman" w:eastAsia="Times New Roman" w:hAnsi="Times New Roman"/>
                <w:color w:val="000000" w:themeColor="text1"/>
                <w:sz w:val="24"/>
                <w:szCs w:val="24"/>
                <w:lang w:val="uk-UA" w:eastAsia="ru-RU"/>
              </w:rPr>
              <w:t>4</w:t>
            </w:r>
            <w:r w:rsidR="00366F2E" w:rsidRPr="00F64787">
              <w:rPr>
                <w:rFonts w:ascii="Times New Roman" w:eastAsia="Times New Roman" w:hAnsi="Times New Roman"/>
                <w:color w:val="000000" w:themeColor="text1"/>
                <w:sz w:val="24"/>
                <w:szCs w:val="24"/>
                <w:lang w:val="uk-UA" w:eastAsia="ru-RU"/>
              </w:rPr>
              <w:t>.</w:t>
            </w:r>
            <w:r w:rsidR="00D11C76" w:rsidRPr="00F64787">
              <w:rPr>
                <w:rFonts w:ascii="Times New Roman" w:eastAsia="Times New Roman" w:hAnsi="Times New Roman"/>
                <w:color w:val="000000" w:themeColor="text1"/>
                <w:sz w:val="24"/>
                <w:szCs w:val="24"/>
                <w:lang w:val="uk-UA" w:eastAsia="ru-RU"/>
              </w:rPr>
              <w:t>202</w:t>
            </w:r>
            <w:r w:rsidR="00727D89" w:rsidRPr="00F64787">
              <w:rPr>
                <w:rFonts w:ascii="Times New Roman" w:eastAsia="Times New Roman" w:hAnsi="Times New Roman"/>
                <w:color w:val="000000" w:themeColor="text1"/>
                <w:sz w:val="24"/>
                <w:szCs w:val="24"/>
                <w:lang w:val="uk-UA" w:eastAsia="ru-RU"/>
              </w:rPr>
              <w:t>4</w:t>
            </w:r>
            <w:r w:rsidR="00D11C76" w:rsidRPr="00F64787">
              <w:rPr>
                <w:rFonts w:ascii="Times New Roman" w:eastAsia="Times New Roman" w:hAnsi="Times New Roman"/>
                <w:color w:val="000000" w:themeColor="text1"/>
                <w:sz w:val="24"/>
                <w:szCs w:val="24"/>
                <w:lang w:val="uk-UA" w:eastAsia="ru-RU"/>
              </w:rPr>
              <w:t xml:space="preserve"> </w:t>
            </w:r>
            <w:r w:rsidR="00AC010B" w:rsidRPr="00B24D7B">
              <w:rPr>
                <w:rFonts w:ascii="Times New Roman" w:eastAsia="Times New Roman" w:hAnsi="Times New Roman"/>
                <w:color w:val="000000" w:themeColor="text1"/>
                <w:sz w:val="24"/>
                <w:szCs w:val="24"/>
                <w:lang w:val="uk-UA" w:eastAsia="ru-RU"/>
              </w:rPr>
              <w:t>р. до 00 год. 00 хв</w:t>
            </w:r>
            <w:r w:rsidR="001D1804" w:rsidRPr="00B24D7B">
              <w:rPr>
                <w:rFonts w:ascii="Times New Roman" w:eastAsia="Times New Roman" w:hAnsi="Times New Roman" w:cs="Times New Roman"/>
                <w:color w:val="000000" w:themeColor="text1"/>
                <w:sz w:val="24"/>
                <w:szCs w:val="24"/>
              </w:rPr>
              <w:t>.</w:t>
            </w:r>
          </w:p>
          <w:p w14:paraId="059953D8"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14:paraId="66322AEE"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14:paraId="2DA5E5C5" w14:textId="77777777"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14:paraId="0CBEC1D7" w14:textId="77777777">
        <w:trPr>
          <w:trHeight w:val="520"/>
          <w:jc w:val="center"/>
        </w:trPr>
        <w:tc>
          <w:tcPr>
            <w:tcW w:w="576" w:type="dxa"/>
          </w:tcPr>
          <w:p w14:paraId="705CD268"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3400D844" w14:textId="77777777"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F75858B"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14:paraId="7A90DAFE"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14:paraId="222E36A4"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14:paraId="61F2E880"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14:paraId="3ECE55CF" w14:textId="77777777"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lastRenderedPageBreak/>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14:paraId="7B70A419" w14:textId="77777777">
        <w:trPr>
          <w:trHeight w:val="520"/>
          <w:jc w:val="center"/>
        </w:trPr>
        <w:tc>
          <w:tcPr>
            <w:tcW w:w="10492" w:type="dxa"/>
            <w:gridSpan w:val="3"/>
            <w:shd w:val="clear" w:color="auto" w:fill="D8D8D8" w:themeFill="background1" w:themeFillShade="D8"/>
          </w:tcPr>
          <w:p w14:paraId="0D1F0E34" w14:textId="77777777"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35E6BCE1" w14:textId="77777777">
        <w:trPr>
          <w:trHeight w:val="520"/>
          <w:jc w:val="center"/>
        </w:trPr>
        <w:tc>
          <w:tcPr>
            <w:tcW w:w="576" w:type="dxa"/>
          </w:tcPr>
          <w:p w14:paraId="2B5450AA"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5CA74DB7"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14:paraId="0A69C1B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Розгляд</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6385A3A"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Для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застосуванням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повинно бути подано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w:t>
            </w:r>
            <w:proofErr w:type="spellEnd"/>
            <w:r w:rsidRPr="005B07B7">
              <w:rPr>
                <w:rFonts w:ascii="Times New Roman" w:eastAsia="Times New Roman" w:hAnsi="Times New Roman" w:cs="Times New Roman"/>
                <w:color w:val="000000"/>
                <w:sz w:val="24"/>
                <w:szCs w:val="24"/>
              </w:rPr>
              <w:t xml:space="preserve"> проводиться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30 Закону.</w:t>
            </w:r>
          </w:p>
          <w:p w14:paraId="0AEA1C0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Критерії</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w:t>
            </w:r>
          </w:p>
          <w:p w14:paraId="5241A11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Перелік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питомої</w:t>
            </w:r>
            <w:proofErr w:type="spellEnd"/>
            <w:r w:rsidRPr="005B07B7">
              <w:rPr>
                <w:rFonts w:ascii="Times New Roman" w:eastAsia="Times New Roman" w:hAnsi="Times New Roman" w:cs="Times New Roman"/>
                <w:color w:val="000000"/>
                <w:sz w:val="24"/>
                <w:szCs w:val="24"/>
              </w:rPr>
              <w:t xml:space="preserve"> ваги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w:t>
            </w:r>
          </w:p>
          <w:p w14:paraId="3ACDCED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проводиться автоматично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і методики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застосування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w:t>
            </w:r>
          </w:p>
          <w:p w14:paraId="0483EB24"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подано </w:t>
            </w:r>
            <w:proofErr w:type="spellStart"/>
            <w:r w:rsidRPr="005B07B7">
              <w:rPr>
                <w:rFonts w:ascii="Times New Roman" w:eastAsia="Times New Roman" w:hAnsi="Times New Roman" w:cs="Times New Roman"/>
                <w:color w:val="000000"/>
                <w:sz w:val="24"/>
                <w:szCs w:val="24"/>
              </w:rPr>
              <w:t>дві</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w:t>
            </w:r>
          </w:p>
          <w:p w14:paraId="53E074EE"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була</w:t>
            </w:r>
            <w:proofErr w:type="spellEnd"/>
            <w:r w:rsidRPr="005B07B7">
              <w:rPr>
                <w:rFonts w:ascii="Times New Roman" w:eastAsia="Times New Roman" w:hAnsi="Times New Roman" w:cs="Times New Roman"/>
                <w:color w:val="000000"/>
                <w:sz w:val="24"/>
                <w:szCs w:val="24"/>
              </w:rPr>
              <w:t xml:space="preserve"> подана одна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електронна</w:t>
            </w:r>
            <w:proofErr w:type="spellEnd"/>
            <w:r w:rsidRPr="005B07B7">
              <w:rPr>
                <w:rFonts w:ascii="Times New Roman" w:eastAsia="Times New Roman" w:hAnsi="Times New Roman" w:cs="Times New Roman"/>
                <w:color w:val="000000"/>
                <w:sz w:val="24"/>
                <w:szCs w:val="24"/>
              </w:rPr>
              <w:t xml:space="preserve"> система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для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розкриває</w:t>
            </w:r>
            <w:proofErr w:type="spellEnd"/>
            <w:r w:rsidRPr="005B07B7">
              <w:rPr>
                <w:rFonts w:ascii="Times New Roman" w:eastAsia="Times New Roman" w:hAnsi="Times New Roman" w:cs="Times New Roman"/>
                <w:color w:val="000000"/>
                <w:sz w:val="24"/>
                <w:szCs w:val="24"/>
              </w:rPr>
              <w:t xml:space="preserve"> всю </w:t>
            </w:r>
            <w:proofErr w:type="spellStart"/>
            <w:r w:rsidRPr="005B07B7">
              <w:rPr>
                <w:rFonts w:ascii="Times New Roman" w:eastAsia="Times New Roman" w:hAnsi="Times New Roman" w:cs="Times New Roman"/>
                <w:color w:val="000000"/>
                <w:sz w:val="24"/>
                <w:szCs w:val="24"/>
              </w:rPr>
              <w:t>інформацію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пунктом 40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не проводить </w:t>
            </w:r>
            <w:proofErr w:type="spellStart"/>
            <w:r w:rsidRPr="005B07B7">
              <w:rPr>
                <w:rFonts w:ascii="Times New Roman" w:eastAsia="Times New Roman" w:hAnsi="Times New Roman" w:cs="Times New Roman"/>
                <w:color w:val="000000"/>
                <w:sz w:val="24"/>
                <w:szCs w:val="24"/>
              </w:rPr>
              <w:t>оцінку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Протокол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формується</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оприлюднюється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третьої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четвертої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28 Закону.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п’ятої</w:t>
            </w:r>
            <w:proofErr w:type="spellEnd"/>
            <w:r w:rsidRPr="005B07B7">
              <w:rPr>
                <w:rFonts w:ascii="Times New Roman" w:eastAsia="Times New Roman" w:hAnsi="Times New Roman" w:cs="Times New Roman"/>
                <w:color w:val="000000"/>
                <w:sz w:val="24"/>
                <w:szCs w:val="24"/>
              </w:rPr>
              <w:t xml:space="preserve"> — </w:t>
            </w:r>
            <w:proofErr w:type="spellStart"/>
            <w:r w:rsidRPr="005B07B7">
              <w:rPr>
                <w:rFonts w:ascii="Times New Roman" w:eastAsia="Times New Roman" w:hAnsi="Times New Roman" w:cs="Times New Roman"/>
                <w:color w:val="000000"/>
                <w:sz w:val="24"/>
                <w:szCs w:val="24"/>
              </w:rPr>
              <w:t>дев’ятої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одинадцятої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чотирнадцятої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цього</w:t>
            </w:r>
            <w:proofErr w:type="spellEnd"/>
            <w:r w:rsidRPr="005B07B7">
              <w:rPr>
                <w:rFonts w:ascii="Times New Roman" w:eastAsia="Times New Roman" w:hAnsi="Times New Roman" w:cs="Times New Roman"/>
                <w:color w:val="000000"/>
                <w:sz w:val="24"/>
                <w:szCs w:val="24"/>
              </w:rPr>
              <w:t xml:space="preserve"> пункту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її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w:t>
            </w:r>
          </w:p>
          <w:p w14:paraId="64F2B8C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Строк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не повинен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Такий</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аргументовано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до 20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оприлюднює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повідомлення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дня з дня </w:t>
            </w:r>
            <w:proofErr w:type="spellStart"/>
            <w:r w:rsidRPr="005B07B7">
              <w:rPr>
                <w:rFonts w:ascii="Times New Roman" w:eastAsia="Times New Roman" w:hAnsi="Times New Roman" w:cs="Times New Roman"/>
                <w:color w:val="000000"/>
                <w:sz w:val="24"/>
                <w:szCs w:val="24"/>
              </w:rPr>
              <w:t>прийняття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w:t>
            </w:r>
          </w:p>
          <w:p w14:paraId="4EA7C73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не </w:t>
            </w:r>
            <w:proofErr w:type="spellStart"/>
            <w:proofErr w:type="gram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перевищувати</w:t>
            </w:r>
            <w:proofErr w:type="spellEnd"/>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абзацу другого пункту 28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5918A4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До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не </w:t>
            </w:r>
            <w:proofErr w:type="spellStart"/>
            <w:proofErr w:type="gramStart"/>
            <w:r w:rsidRPr="005B07B7">
              <w:rPr>
                <w:rFonts w:ascii="Times New Roman" w:eastAsia="Times New Roman" w:hAnsi="Times New Roman" w:cs="Times New Roman"/>
                <w:color w:val="000000"/>
                <w:sz w:val="24"/>
                <w:szCs w:val="24"/>
              </w:rPr>
              <w:t>приймається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вищою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w:t>
            </w:r>
          </w:p>
          <w:p w14:paraId="0B7299B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
          <w:p w14:paraId="467FC5B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Питома</w:t>
            </w:r>
            <w:proofErr w:type="spellEnd"/>
            <w:r w:rsidRPr="005B07B7">
              <w:rPr>
                <w:rFonts w:ascii="Times New Roman" w:eastAsia="Times New Roman" w:hAnsi="Times New Roman" w:cs="Times New Roman"/>
                <w:color w:val="000000"/>
                <w:sz w:val="24"/>
                <w:szCs w:val="24"/>
              </w:rPr>
              <w:t xml:space="preserve"> вага – 100 %.</w:t>
            </w:r>
          </w:p>
          <w:p w14:paraId="2ED1CFB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пропозицією</w:t>
            </w:r>
            <w:proofErr w:type="spellEnd"/>
            <w:r w:rsidRPr="005B07B7">
              <w:rPr>
                <w:rFonts w:ascii="Times New Roman" w:eastAsia="Times New Roman" w:hAnsi="Times New Roman" w:cs="Times New Roman"/>
                <w:color w:val="000000"/>
                <w:sz w:val="24"/>
                <w:szCs w:val="24"/>
              </w:rPr>
              <w:t xml:space="preserve"> буде </w:t>
            </w:r>
            <w:proofErr w:type="spellStart"/>
            <w:r w:rsidRPr="005B07B7">
              <w:rPr>
                <w:rFonts w:ascii="Times New Roman" w:eastAsia="Times New Roman" w:hAnsi="Times New Roman" w:cs="Times New Roman"/>
                <w:color w:val="000000"/>
                <w:sz w:val="24"/>
                <w:szCs w:val="24"/>
              </w:rPr>
              <w:t>вважатися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найнижчою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ціною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без ПДВ —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proofErr w:type="gram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не</w:t>
            </w:r>
            <w:proofErr w:type="gram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а також без ПДВ -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w:t>
            </w:r>
          </w:p>
          <w:p w14:paraId="421A29B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цілому</w:t>
            </w:r>
            <w:proofErr w:type="spellEnd"/>
            <w:r w:rsidRPr="005B07B7">
              <w:rPr>
                <w:rFonts w:ascii="Times New Roman" w:eastAsia="Times New Roman" w:hAnsi="Times New Roman" w:cs="Times New Roman"/>
                <w:color w:val="000000"/>
                <w:sz w:val="24"/>
                <w:szCs w:val="24"/>
              </w:rPr>
              <w:t>.</w:t>
            </w:r>
          </w:p>
          <w:p w14:paraId="00C059C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послуги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за договором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(в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коли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сплачуються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мають</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сплачені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витрат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передбачених</w:t>
            </w:r>
            <w:proofErr w:type="spellEnd"/>
            <w:r w:rsidRPr="005B07B7">
              <w:rPr>
                <w:rFonts w:ascii="Times New Roman" w:eastAsia="Times New Roman" w:hAnsi="Times New Roman" w:cs="Times New Roman"/>
                <w:color w:val="000000"/>
                <w:sz w:val="24"/>
                <w:szCs w:val="24"/>
              </w:rPr>
              <w:t xml:space="preserve"> для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даного</w:t>
            </w:r>
            <w:proofErr w:type="spellEnd"/>
            <w:r w:rsidRPr="005B07B7">
              <w:rPr>
                <w:rFonts w:ascii="Times New Roman" w:eastAsia="Times New Roman" w:hAnsi="Times New Roman" w:cs="Times New Roman"/>
                <w:color w:val="000000"/>
                <w:sz w:val="24"/>
                <w:szCs w:val="24"/>
              </w:rPr>
              <w:t xml:space="preserve"> виду.</w:t>
            </w:r>
          </w:p>
          <w:p w14:paraId="6E42105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мінімального</w:t>
            </w:r>
            <w:proofErr w:type="spellEnd"/>
            <w:r w:rsidRPr="005B07B7">
              <w:rPr>
                <w:rFonts w:ascii="Times New Roman" w:eastAsia="Times New Roman" w:hAnsi="Times New Roman" w:cs="Times New Roman"/>
                <w:color w:val="000000"/>
                <w:sz w:val="24"/>
                <w:szCs w:val="24"/>
              </w:rPr>
              <w:t xml:space="preserve"> кроку </w:t>
            </w:r>
            <w:proofErr w:type="spellStart"/>
            <w:r w:rsidRPr="005B07B7">
              <w:rPr>
                <w:rFonts w:ascii="Times New Roman" w:eastAsia="Times New Roman" w:hAnsi="Times New Roman" w:cs="Times New Roman"/>
                <w:color w:val="000000"/>
                <w:sz w:val="24"/>
                <w:szCs w:val="24"/>
              </w:rPr>
              <w:t>пониження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 0,5 </w:t>
            </w:r>
            <w:proofErr w:type="gramStart"/>
            <w:r w:rsidRPr="005B07B7">
              <w:rPr>
                <w:rFonts w:ascii="Times New Roman" w:eastAsia="Times New Roman" w:hAnsi="Times New Roman" w:cs="Times New Roman"/>
                <w:color w:val="000000"/>
                <w:sz w:val="24"/>
                <w:szCs w:val="24"/>
              </w:rPr>
              <w:t>% .</w:t>
            </w:r>
            <w:proofErr w:type="gramEnd"/>
          </w:p>
          <w:p w14:paraId="777AF2D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аномально </w:t>
            </w:r>
            <w:proofErr w:type="spellStart"/>
            <w:r w:rsidRPr="005B07B7">
              <w:rPr>
                <w:rFonts w:ascii="Times New Roman" w:eastAsia="Times New Roman" w:hAnsi="Times New Roman" w:cs="Times New Roman"/>
                <w:color w:val="000000"/>
                <w:sz w:val="24"/>
                <w:szCs w:val="24"/>
              </w:rPr>
              <w:t>низькою</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цьому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пункті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терміном</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/приведена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яка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40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середньоарифметичного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30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автоматично за </w:t>
            </w:r>
            <w:proofErr w:type="spellStart"/>
            <w:r w:rsidRPr="005B07B7">
              <w:rPr>
                <w:rFonts w:ascii="Times New Roman" w:eastAsia="Times New Roman" w:hAnsi="Times New Roman" w:cs="Times New Roman"/>
                <w:color w:val="000000"/>
                <w:sz w:val="24"/>
                <w:szCs w:val="24"/>
              </w:rPr>
              <w:t>умови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наявності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подали </w:t>
            </w:r>
            <w:proofErr w:type="spellStart"/>
            <w:r w:rsidRPr="005B07B7">
              <w:rPr>
                <w:rFonts w:ascii="Times New Roman" w:eastAsia="Times New Roman" w:hAnsi="Times New Roman" w:cs="Times New Roman"/>
                <w:color w:val="000000"/>
                <w:sz w:val="24"/>
                <w:szCs w:val="24"/>
              </w:rPr>
              <w:t>свої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(лота), повинен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w:t>
            </w:r>
            <w:proofErr w:type="spellStart"/>
            <w:r w:rsidRPr="005B07B7">
              <w:rPr>
                <w:rFonts w:ascii="Times New Roman" w:eastAsia="Times New Roman" w:hAnsi="Times New Roman" w:cs="Times New Roman"/>
                <w:color w:val="000000"/>
                <w:sz w:val="24"/>
                <w:szCs w:val="24"/>
              </w:rPr>
              <w:t>робочого</w:t>
            </w:r>
            <w:proofErr w:type="spellEnd"/>
            <w:r w:rsidRPr="005B07B7">
              <w:rPr>
                <w:rFonts w:ascii="Times New Roman" w:eastAsia="Times New Roman" w:hAnsi="Times New Roman" w:cs="Times New Roman"/>
                <w:color w:val="000000"/>
                <w:sz w:val="24"/>
                <w:szCs w:val="24"/>
              </w:rPr>
              <w:t xml:space="preserve"> дня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обґрунтування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довільній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товарів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робіт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w:t>
            </w:r>
          </w:p>
          <w:p w14:paraId="42C3F24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має</w:t>
            </w:r>
            <w:proofErr w:type="spellEnd"/>
            <w:r w:rsidRPr="005B07B7">
              <w:rPr>
                <w:rFonts w:ascii="Times New Roman" w:eastAsia="Times New Roman" w:hAnsi="Times New Roman" w:cs="Times New Roman"/>
                <w:color w:val="000000"/>
                <w:sz w:val="24"/>
                <w:szCs w:val="24"/>
              </w:rPr>
              <w:t xml:space="preserve"> право </w:t>
            </w:r>
            <w:proofErr w:type="spellStart"/>
            <w:r w:rsidRPr="005B07B7">
              <w:rPr>
                <w:rFonts w:ascii="Times New Roman" w:eastAsia="Times New Roman" w:hAnsi="Times New Roman" w:cs="Times New Roman"/>
                <w:color w:val="000000"/>
                <w:sz w:val="24"/>
                <w:szCs w:val="24"/>
              </w:rPr>
              <w:t>звернутися</w:t>
            </w:r>
            <w:proofErr w:type="spellEnd"/>
            <w:r w:rsidRPr="005B07B7">
              <w:rPr>
                <w:rFonts w:ascii="Times New Roman" w:eastAsia="Times New Roman" w:hAnsi="Times New Roman" w:cs="Times New Roman"/>
                <w:color w:val="000000"/>
                <w:sz w:val="24"/>
                <w:szCs w:val="24"/>
              </w:rPr>
              <w:t xml:space="preserve"> за </w:t>
            </w:r>
            <w:proofErr w:type="spellStart"/>
            <w:r w:rsidRPr="005B07B7">
              <w:rPr>
                <w:rFonts w:ascii="Times New Roman" w:eastAsia="Times New Roman" w:hAnsi="Times New Roman" w:cs="Times New Roman"/>
                <w:color w:val="000000"/>
                <w:sz w:val="24"/>
                <w:szCs w:val="24"/>
              </w:rPr>
              <w:t>підтвердженням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переможцем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органів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державної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влади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підприємств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установ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організацій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компетенції</w:t>
            </w:r>
            <w:proofErr w:type="spellEnd"/>
            <w:r w:rsidRPr="005B07B7">
              <w:rPr>
                <w:rFonts w:ascii="Times New Roman" w:eastAsia="Times New Roman" w:hAnsi="Times New Roman" w:cs="Times New Roman"/>
                <w:color w:val="000000"/>
                <w:sz w:val="24"/>
                <w:szCs w:val="24"/>
              </w:rPr>
              <w:t>.</w:t>
            </w:r>
          </w:p>
          <w:p w14:paraId="72339B6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lastRenderedPageBreak/>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отримання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невідповідність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кваліфікаційних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підстав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пунктом 47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факту </w:t>
            </w:r>
            <w:proofErr w:type="spellStart"/>
            <w:r w:rsidRPr="005B07B7">
              <w:rPr>
                <w:rFonts w:ascii="Times New Roman" w:eastAsia="Times New Roman" w:hAnsi="Times New Roman" w:cs="Times New Roman"/>
                <w:color w:val="000000"/>
                <w:sz w:val="24"/>
                <w:szCs w:val="24"/>
              </w:rPr>
              <w:t>зазначення</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будь-</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суттєвою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результатів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такого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w:t>
            </w:r>
          </w:p>
          <w:p w14:paraId="40DEF04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передбачалося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розміщує</w:t>
            </w:r>
            <w:proofErr w:type="spellEnd"/>
            <w:r w:rsidRPr="005B07B7">
              <w:rPr>
                <w:rFonts w:ascii="Times New Roman" w:eastAsia="Times New Roman" w:hAnsi="Times New Roman" w:cs="Times New Roman"/>
                <w:color w:val="000000"/>
                <w:sz w:val="24"/>
                <w:szCs w:val="24"/>
              </w:rPr>
              <w:t xml:space="preserve"> у строк,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меншим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два </w:t>
            </w:r>
            <w:proofErr w:type="spellStart"/>
            <w:r w:rsidRPr="005B07B7">
              <w:rPr>
                <w:rFonts w:ascii="Times New Roman" w:eastAsia="Times New Roman" w:hAnsi="Times New Roman" w:cs="Times New Roman"/>
                <w:color w:val="000000"/>
                <w:sz w:val="24"/>
                <w:szCs w:val="24"/>
              </w:rPr>
              <w:t>робочі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w:t>
            </w:r>
          </w:p>
          <w:p w14:paraId="43B3BC10"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відсутність</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вимагалося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технічні</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якісні</w:t>
            </w:r>
            <w:proofErr w:type="spellEnd"/>
            <w:r w:rsidRPr="005B07B7">
              <w:rPr>
                <w:rFonts w:ascii="Times New Roman" w:eastAsia="Times New Roman" w:hAnsi="Times New Roman" w:cs="Times New Roman"/>
                <w:color w:val="000000"/>
                <w:sz w:val="24"/>
                <w:szCs w:val="24"/>
              </w:rPr>
              <w:t xml:space="preserve"> характеристики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виконання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технічної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специфікації</w:t>
            </w:r>
            <w:proofErr w:type="spellEnd"/>
            <w:r w:rsidRPr="005B07B7">
              <w:rPr>
                <w:rFonts w:ascii="Times New Roman" w:eastAsia="Times New Roman" w:hAnsi="Times New Roman" w:cs="Times New Roman"/>
                <w:color w:val="000000"/>
                <w:sz w:val="24"/>
                <w:szCs w:val="24"/>
              </w:rPr>
              <w:t xml:space="preserve"> до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вважаються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помилки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призводить</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зміни</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запропонованого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найменування</w:t>
            </w:r>
            <w:proofErr w:type="spellEnd"/>
            <w:r w:rsidRPr="005B07B7">
              <w:rPr>
                <w:rFonts w:ascii="Times New Roman" w:eastAsia="Times New Roman" w:hAnsi="Times New Roman" w:cs="Times New Roman"/>
                <w:color w:val="000000"/>
                <w:sz w:val="24"/>
                <w:szCs w:val="24"/>
              </w:rPr>
              <w:t xml:space="preserve"> товару, марки, </w:t>
            </w:r>
            <w:proofErr w:type="spellStart"/>
            <w:r w:rsidRPr="005B07B7">
              <w:rPr>
                <w:rFonts w:ascii="Times New Roman" w:eastAsia="Times New Roman" w:hAnsi="Times New Roman" w:cs="Times New Roman"/>
                <w:color w:val="000000"/>
                <w:sz w:val="24"/>
                <w:szCs w:val="24"/>
              </w:rPr>
              <w:t>моделі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тощо</w:t>
            </w:r>
            <w:proofErr w:type="spellEnd"/>
            <w:r w:rsidRPr="005B07B7">
              <w:rPr>
                <w:rFonts w:ascii="Times New Roman" w:eastAsia="Times New Roman" w:hAnsi="Times New Roman" w:cs="Times New Roman"/>
                <w:color w:val="000000"/>
                <w:sz w:val="24"/>
                <w:szCs w:val="24"/>
              </w:rPr>
              <w:t>.</w:t>
            </w:r>
          </w:p>
          <w:p w14:paraId="6142927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одного і того ж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один раз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пов’язаних</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виконанням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органу </w:t>
            </w:r>
            <w:proofErr w:type="spellStart"/>
            <w:r w:rsidRPr="005B07B7">
              <w:rPr>
                <w:rFonts w:ascii="Times New Roman" w:eastAsia="Times New Roman" w:hAnsi="Times New Roman" w:cs="Times New Roman"/>
                <w:color w:val="000000"/>
                <w:sz w:val="24"/>
                <w:szCs w:val="24"/>
              </w:rPr>
              <w:t>оскарження</w:t>
            </w:r>
            <w:proofErr w:type="spellEnd"/>
            <w:r w:rsidRPr="005B07B7">
              <w:rPr>
                <w:rFonts w:ascii="Times New Roman" w:eastAsia="Times New Roman" w:hAnsi="Times New Roman" w:cs="Times New Roman"/>
                <w:color w:val="000000"/>
                <w:sz w:val="24"/>
                <w:szCs w:val="24"/>
              </w:rPr>
              <w:t>.</w:t>
            </w:r>
          </w:p>
          <w:p w14:paraId="51F9EB92"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ним у </w:t>
            </w:r>
            <w:proofErr w:type="spellStart"/>
            <w:r w:rsidRPr="005B07B7">
              <w:rPr>
                <w:rFonts w:ascii="Times New Roman" w:eastAsia="Times New Roman" w:hAnsi="Times New Roman" w:cs="Times New Roman"/>
                <w:color w:val="000000"/>
                <w:sz w:val="24"/>
                <w:szCs w:val="24"/>
              </w:rPr>
              <w:t>своїй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завантаження</w:t>
            </w:r>
            <w:proofErr w:type="spellEnd"/>
            <w:r w:rsidRPr="005B07B7">
              <w:rPr>
                <w:rFonts w:ascii="Times New Roman" w:eastAsia="Times New Roman" w:hAnsi="Times New Roman" w:cs="Times New Roman"/>
                <w:color w:val="000000"/>
                <w:sz w:val="24"/>
                <w:szCs w:val="24"/>
              </w:rPr>
              <w:t xml:space="preserve"> через </w:t>
            </w:r>
            <w:proofErr w:type="spellStart"/>
            <w:r w:rsidRPr="005B07B7">
              <w:rPr>
                <w:rFonts w:ascii="Times New Roman" w:eastAsia="Times New Roman" w:hAnsi="Times New Roman" w:cs="Times New Roman"/>
                <w:color w:val="000000"/>
                <w:sz w:val="24"/>
                <w:szCs w:val="24"/>
              </w:rPr>
              <w:t>електронну</w:t>
            </w:r>
            <w:proofErr w:type="spellEnd"/>
            <w:r w:rsidRPr="005B07B7">
              <w:rPr>
                <w:rFonts w:ascii="Times New Roman" w:eastAsia="Times New Roman" w:hAnsi="Times New Roman" w:cs="Times New Roman"/>
                <w:color w:val="000000"/>
                <w:sz w:val="24"/>
                <w:szCs w:val="24"/>
              </w:rPr>
              <w:t xml:space="preserve"> систему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уточнених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нових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24 годин з моменту </w:t>
            </w:r>
            <w:proofErr w:type="spellStart"/>
            <w:r w:rsidRPr="005B07B7">
              <w:rPr>
                <w:rFonts w:ascii="Times New Roman" w:eastAsia="Times New Roman" w:hAnsi="Times New Roman" w:cs="Times New Roman"/>
                <w:color w:val="000000"/>
                <w:sz w:val="24"/>
                <w:szCs w:val="24"/>
              </w:rPr>
              <w:t>розміщення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учасниками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w:t>
            </w:r>
          </w:p>
          <w:p w14:paraId="7BCF220B"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lastRenderedPageBreak/>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підстави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підпунктом</w:t>
            </w:r>
            <w:proofErr w:type="spellEnd"/>
            <w:r w:rsidRPr="005B07B7">
              <w:rPr>
                <w:rFonts w:ascii="Times New Roman" w:eastAsia="Times New Roman" w:hAnsi="Times New Roman" w:cs="Times New Roman"/>
                <w:color w:val="000000"/>
                <w:sz w:val="24"/>
                <w:szCs w:val="24"/>
              </w:rPr>
              <w:t xml:space="preserve"> 3 пункту 44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переможця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w:t>
            </w:r>
            <w:proofErr w:type="spellEnd"/>
            <w:r w:rsidRPr="005B07B7">
              <w:rPr>
                <w:rFonts w:ascii="Times New Roman" w:eastAsia="Times New Roman" w:hAnsi="Times New Roman" w:cs="Times New Roman"/>
                <w:color w:val="000000"/>
                <w:sz w:val="24"/>
                <w:szCs w:val="24"/>
              </w:rPr>
              <w:t xml:space="preserve"> тих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дії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ще</w:t>
            </w:r>
            <w:proofErr w:type="spellEnd"/>
            <w:r w:rsidRPr="005B07B7">
              <w:rPr>
                <w:rFonts w:ascii="Times New Roman" w:eastAsia="Times New Roman" w:hAnsi="Times New Roman" w:cs="Times New Roman"/>
                <w:color w:val="000000"/>
                <w:sz w:val="24"/>
                <w:szCs w:val="24"/>
              </w:rPr>
              <w:t xml:space="preserve"> не минув) </w:t>
            </w:r>
            <w:proofErr w:type="spellStart"/>
            <w:r w:rsidRPr="005B07B7">
              <w:rPr>
                <w:rFonts w:ascii="Times New Roman" w:eastAsia="Times New Roman" w:hAnsi="Times New Roman" w:cs="Times New Roman"/>
                <w:color w:val="000000"/>
                <w:sz w:val="24"/>
                <w:szCs w:val="24"/>
              </w:rPr>
              <w:t>якого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критеріям</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умовам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визнана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Закону та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приймає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намір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укласти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договір</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у порядку та на </w:t>
            </w:r>
            <w:proofErr w:type="spellStart"/>
            <w:r w:rsidRPr="005B07B7">
              <w:rPr>
                <w:rFonts w:ascii="Times New Roman" w:eastAsia="Times New Roman" w:hAnsi="Times New Roman" w:cs="Times New Roman"/>
                <w:color w:val="000000"/>
                <w:sz w:val="24"/>
                <w:szCs w:val="24"/>
              </w:rPr>
              <w:t>умовах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статтею</w:t>
            </w:r>
            <w:proofErr w:type="spellEnd"/>
            <w:r w:rsidRPr="005B07B7">
              <w:rPr>
                <w:rFonts w:ascii="Times New Roman" w:eastAsia="Times New Roman" w:hAnsi="Times New Roman" w:cs="Times New Roman"/>
                <w:color w:val="000000"/>
                <w:sz w:val="24"/>
                <w:szCs w:val="24"/>
              </w:rPr>
              <w:t xml:space="preserve"> 33 Закону та пункту 49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21E05342" w14:textId="5459F050" w:rsidR="001D1804" w:rsidRDefault="005B07B7" w:rsidP="005B07B7">
            <w:pPr>
              <w:widowControl w:val="0"/>
              <w:spacing w:before="120" w:after="120" w:line="240" w:lineRule="auto"/>
              <w:ind w:right="113"/>
              <w:jc w:val="both"/>
              <w:rPr>
                <w:rFonts w:ascii="Times New Roman" w:hAnsi="Times New Roman"/>
                <w:sz w:val="24"/>
                <w:szCs w:val="24"/>
                <w:highlight w:val="yellow"/>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gramStart"/>
            <w:r w:rsidRPr="005B07B7">
              <w:rPr>
                <w:rFonts w:ascii="Times New Roman" w:eastAsia="Times New Roman" w:hAnsi="Times New Roman" w:cs="Times New Roman"/>
                <w:color w:val="000000"/>
                <w:sz w:val="24"/>
                <w:szCs w:val="24"/>
              </w:rPr>
              <w:t>у списку</w:t>
            </w:r>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розташованих</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починаючи</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найкращої</w:t>
            </w:r>
            <w:proofErr w:type="spellEnd"/>
            <w:r w:rsidRPr="005B07B7">
              <w:rPr>
                <w:rFonts w:ascii="Times New Roman" w:eastAsia="Times New Roman" w:hAnsi="Times New Roman" w:cs="Times New Roman"/>
                <w:color w:val="000000"/>
                <w:sz w:val="24"/>
                <w:szCs w:val="24"/>
              </w:rPr>
              <w:t xml:space="preserve">, яка </w:t>
            </w:r>
            <w:proofErr w:type="spellStart"/>
            <w:r w:rsidRPr="005B07B7">
              <w:rPr>
                <w:rFonts w:ascii="Times New Roman" w:eastAsia="Times New Roman" w:hAnsi="Times New Roman" w:cs="Times New Roman"/>
                <w:color w:val="000000"/>
                <w:sz w:val="24"/>
                <w:szCs w:val="24"/>
              </w:rPr>
              <w:t>вважається</w:t>
            </w:r>
            <w:proofErr w:type="spellEnd"/>
            <w:r w:rsidRPr="005B07B7">
              <w:rPr>
                <w:rFonts w:ascii="Times New Roman" w:eastAsia="Times New Roman" w:hAnsi="Times New Roman" w:cs="Times New Roman"/>
                <w:color w:val="000000"/>
                <w:sz w:val="24"/>
                <w:szCs w:val="24"/>
              </w:rPr>
              <w:t xml:space="preserve"> в такому </w:t>
            </w:r>
            <w:proofErr w:type="spellStart"/>
            <w:r w:rsidRPr="005B07B7">
              <w:rPr>
                <w:rFonts w:ascii="Times New Roman" w:eastAsia="Times New Roman" w:hAnsi="Times New Roman" w:cs="Times New Roman"/>
                <w:color w:val="000000"/>
                <w:sz w:val="24"/>
                <w:szCs w:val="24"/>
              </w:rPr>
              <w:t>випадку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у порядку та строки,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Особливостями</w:t>
            </w:r>
            <w:proofErr w:type="spellEnd"/>
          </w:p>
        </w:tc>
      </w:tr>
      <w:tr w:rsidR="001D1804" w:rsidRPr="00A6417F" w14:paraId="7F51F6C9" w14:textId="77777777">
        <w:trPr>
          <w:trHeight w:val="343"/>
          <w:jc w:val="center"/>
        </w:trPr>
        <w:tc>
          <w:tcPr>
            <w:tcW w:w="576" w:type="dxa"/>
          </w:tcPr>
          <w:p w14:paraId="6FE8DC87" w14:textId="77777777" w:rsidR="001D1804" w:rsidRDefault="001D1804" w:rsidP="001D1804">
            <w:pPr>
              <w:widowControl w:val="0"/>
              <w:spacing w:before="120" w:after="120" w:line="240" w:lineRule="auto"/>
              <w:rPr>
                <w:color w:val="000000"/>
              </w:rPr>
            </w:pPr>
          </w:p>
        </w:tc>
        <w:tc>
          <w:tcPr>
            <w:tcW w:w="3147" w:type="dxa"/>
          </w:tcPr>
          <w:p w14:paraId="53610A3F"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14:paraId="4CD2FF9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14:paraId="55A4CCA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2E4BF95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14:paraId="33AA1E55"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205A69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14:paraId="478F919F"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9D26D5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пункту.</w:t>
            </w:r>
          </w:p>
          <w:p w14:paraId="48B9374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048ACA7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5B85A34C"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30D68EAD"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322C4430"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740A7E6"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367600D1"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80A18BB"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663B0B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197F8D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14:paraId="4D65A2E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4F2835F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4AC0739" w14:textId="77777777"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lastRenderedPageBreak/>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14:paraId="669DE72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2B9AE04" w14:textId="77777777"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14:paraId="3855AA0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14:paraId="496932A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14:paraId="63C7FAAA"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14:paraId="09E84419"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14:paraId="2E891B9F"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14:paraId="5CF5608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14:paraId="4C84021D" w14:textId="77777777"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 підтвердження зазначеної інформації учасник надає повний Витяг з Єдиного державного реєстру юридичних осіб, фізичних осіб – підприємців та </w:t>
            </w:r>
            <w:proofErr w:type="spellStart"/>
            <w:r>
              <w:rPr>
                <w:rFonts w:ascii="Times New Roman" w:eastAsia="Times New Roman" w:hAnsi="Times New Roman" w:cs="Times New Roman"/>
                <w:color w:val="000000"/>
                <w:sz w:val="24"/>
                <w:szCs w:val="24"/>
                <w:lang w:val="uk-UA"/>
              </w:rPr>
              <w:t>громацьких</w:t>
            </w:r>
            <w:proofErr w:type="spellEnd"/>
            <w:r>
              <w:rPr>
                <w:rFonts w:ascii="Times New Roman" w:eastAsia="Times New Roman" w:hAnsi="Times New Roman" w:cs="Times New Roman"/>
                <w:color w:val="000000"/>
                <w:sz w:val="24"/>
                <w:szCs w:val="24"/>
                <w:lang w:val="uk-UA"/>
              </w:rPr>
              <w:t xml:space="preserve"> формувань</w:t>
            </w:r>
            <w:r w:rsidR="001B6E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uk-UA"/>
              </w:rPr>
              <w:t xml:space="preserve"> </w:t>
            </w:r>
          </w:p>
        </w:tc>
      </w:tr>
      <w:tr w:rsidR="001D1804" w14:paraId="6FFB6130" w14:textId="77777777">
        <w:trPr>
          <w:trHeight w:val="520"/>
          <w:jc w:val="center"/>
        </w:trPr>
        <w:tc>
          <w:tcPr>
            <w:tcW w:w="576" w:type="dxa"/>
          </w:tcPr>
          <w:p w14:paraId="06757E93"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64858320"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14:paraId="7104458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4BEC434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41DCEE2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14:paraId="53A92A54"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BC9C26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14:paraId="2633430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A049E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7B40DAC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14:paraId="021590F6"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66D54F"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5411E40F" w14:textId="77777777"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Pr="005D0DEC">
              <w:rPr>
                <w:rFonts w:ascii="Times New Roman" w:eastAsia="Calibri" w:hAnsi="Times New Roman" w:cs="Times New Roman"/>
                <w:sz w:val="24"/>
                <w:szCs w:val="24"/>
                <w:lang w:val="uk-UA" w:eastAsia="en-US"/>
              </w:rPr>
              <w:lastRenderedPageBreak/>
              <w:t xml:space="preserve">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66F24F"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14:paraId="016A98E5"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17834A6"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8ABA2"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14:paraId="352D377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B5093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62EBBE0"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9EA4BC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14:paraId="4C68FA9D"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2632828"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1087F8A"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11B876"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28DE4CDA" w14:textId="77777777"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713B2" w14:textId="77777777"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14:paraId="22FB7EF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2542816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14:paraId="036B24B0" w14:textId="77777777"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6B265D" w14:textId="77777777" w:rsidR="005D0DEC" w:rsidRPr="005D0DEC" w:rsidRDefault="005D0DEC" w:rsidP="005D0DEC">
            <w:pPr>
              <w:widowControl w:val="0"/>
              <w:numPr>
                <w:ilvl w:val="0"/>
                <w:numId w:val="10"/>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BA0FD" w14:textId="77777777" w:rsidR="005D0DEC" w:rsidRPr="005D0DEC" w:rsidRDefault="005D0DEC" w:rsidP="005D0DEC">
            <w:pPr>
              <w:widowControl w:val="0"/>
              <w:suppressAutoHyphens/>
              <w:spacing w:line="240" w:lineRule="auto"/>
              <w:ind w:left="720"/>
              <w:jc w:val="both"/>
              <w:rPr>
                <w:rFonts w:ascii="Times New Roman" w:eastAsia="Calibri" w:hAnsi="Times New Roman" w:cs="Times New Roman"/>
                <w:sz w:val="24"/>
                <w:szCs w:val="24"/>
                <w:lang w:val="uk-UA" w:eastAsia="en-US"/>
              </w:rPr>
            </w:pPr>
          </w:p>
          <w:p w14:paraId="784BF6A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14:paraId="15416DD6"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0A1F5B39" w14:textId="77777777"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14:paraId="4EA14AA8" w14:textId="77777777">
        <w:trPr>
          <w:trHeight w:val="520"/>
          <w:jc w:val="center"/>
        </w:trPr>
        <w:tc>
          <w:tcPr>
            <w:tcW w:w="10492" w:type="dxa"/>
            <w:gridSpan w:val="3"/>
            <w:vAlign w:val="center"/>
          </w:tcPr>
          <w:p w14:paraId="19CC5338" w14:textId="77777777"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14:paraId="39AEE894" w14:textId="77777777">
        <w:trPr>
          <w:trHeight w:val="520"/>
          <w:jc w:val="center"/>
        </w:trPr>
        <w:tc>
          <w:tcPr>
            <w:tcW w:w="576" w:type="dxa"/>
          </w:tcPr>
          <w:p w14:paraId="1CB9FB88" w14:textId="77777777"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14:paraId="25F3447C"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14:paraId="009705BE"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14:paraId="3CC40272"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69EA0A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14:paraId="4E856E9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FF1A8B1"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4E193D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14:paraId="7CF0D380"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lastRenderedPageBreak/>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14:paraId="3DEECB2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3DE7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A9A85D"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ACAF4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CE3408" w14:textId="77777777"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14:paraId="50E8EA10" w14:textId="77777777">
        <w:trPr>
          <w:trHeight w:val="520"/>
          <w:jc w:val="center"/>
        </w:trPr>
        <w:tc>
          <w:tcPr>
            <w:tcW w:w="576" w:type="dxa"/>
          </w:tcPr>
          <w:p w14:paraId="061D4F29"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2D727FC2"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14:paraId="1C9C013B"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27E8006A"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649D08" w14:textId="77777777"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14:paraId="283ABDDA" w14:textId="77777777">
        <w:trPr>
          <w:trHeight w:val="520"/>
          <w:jc w:val="center"/>
        </w:trPr>
        <w:tc>
          <w:tcPr>
            <w:tcW w:w="576" w:type="dxa"/>
          </w:tcPr>
          <w:p w14:paraId="12683D75"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440A7C95" w14:textId="308A6EC8"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Про</w:t>
            </w:r>
            <w:r w:rsidR="00A54C20">
              <w:rPr>
                <w:rFonts w:ascii="Times New Roman" w:eastAsia="Times New Roman" w:hAnsi="Times New Roman" w:cs="Times New Roman"/>
                <w:color w:val="000000"/>
                <w:sz w:val="24"/>
                <w:szCs w:val="24"/>
                <w:lang w:val="uk-UA"/>
              </w:rPr>
              <w:t>є</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615A3A1E" w14:textId="4548FB93" w:rsidR="001D1804" w:rsidRDefault="00A54C20"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lang w:val="uk-UA"/>
              </w:rPr>
              <w:t>П</w:t>
            </w:r>
            <w:proofErr w:type="spellStart"/>
            <w:r w:rsidR="001D1804">
              <w:rPr>
                <w:rFonts w:ascii="Times New Roman" w:eastAsia="Times New Roman" w:hAnsi="Times New Roman" w:cs="Times New Roman"/>
                <w:color w:val="000000"/>
                <w:sz w:val="24"/>
                <w:szCs w:val="24"/>
              </w:rPr>
              <w:t>ро</w:t>
            </w:r>
            <w:proofErr w:type="spellEnd"/>
            <w:r>
              <w:rPr>
                <w:rFonts w:ascii="Times New Roman" w:eastAsia="Times New Roman" w:hAnsi="Times New Roman" w:cs="Times New Roman"/>
                <w:color w:val="000000"/>
                <w:sz w:val="24"/>
                <w:szCs w:val="24"/>
                <w:lang w:val="uk-UA"/>
              </w:rPr>
              <w:t>є</w:t>
            </w:r>
            <w:proofErr w:type="spellStart"/>
            <w:r w:rsidR="001D1804">
              <w:rPr>
                <w:rFonts w:ascii="Times New Roman" w:eastAsia="Times New Roman" w:hAnsi="Times New Roman" w:cs="Times New Roman"/>
                <w:color w:val="000000"/>
                <w:sz w:val="24"/>
                <w:szCs w:val="24"/>
              </w:rPr>
              <w:t>кт</w:t>
            </w:r>
            <w:proofErr w:type="spellEnd"/>
            <w:r w:rsidR="001D1804">
              <w:rPr>
                <w:rFonts w:ascii="Times New Roman" w:eastAsia="Times New Roman" w:hAnsi="Times New Roman" w:cs="Times New Roman"/>
                <w:color w:val="000000"/>
                <w:sz w:val="24"/>
                <w:szCs w:val="24"/>
              </w:rPr>
              <w:t xml:space="preserve"> договору </w:t>
            </w:r>
            <w:proofErr w:type="spellStart"/>
            <w:r w:rsidR="001D1804">
              <w:rPr>
                <w:rFonts w:ascii="Times New Roman" w:eastAsia="Times New Roman" w:hAnsi="Times New Roman" w:cs="Times New Roman"/>
                <w:color w:val="000000"/>
                <w:sz w:val="24"/>
                <w:szCs w:val="24"/>
              </w:rPr>
              <w:t>складається</w:t>
            </w:r>
            <w:proofErr w:type="spellEnd"/>
            <w:r w:rsidR="001D1804">
              <w:rPr>
                <w:rFonts w:ascii="Times New Roman" w:eastAsia="Times New Roman" w:hAnsi="Times New Roman" w:cs="Times New Roman"/>
                <w:color w:val="000000"/>
                <w:sz w:val="24"/>
                <w:szCs w:val="24"/>
              </w:rPr>
              <w:t xml:space="preserve"> </w:t>
            </w:r>
            <w:proofErr w:type="spellStart"/>
            <w:r w:rsidR="001D1804">
              <w:rPr>
                <w:rFonts w:ascii="Times New Roman" w:eastAsia="Times New Roman" w:hAnsi="Times New Roman" w:cs="Times New Roman"/>
                <w:color w:val="000000"/>
                <w:sz w:val="24"/>
                <w:szCs w:val="24"/>
              </w:rPr>
              <w:t>замовником</w:t>
            </w:r>
            <w:proofErr w:type="spellEnd"/>
            <w:r w:rsidR="001D1804">
              <w:rPr>
                <w:rFonts w:ascii="Times New Roman" w:eastAsia="Times New Roman" w:hAnsi="Times New Roman" w:cs="Times New Roman"/>
                <w:color w:val="000000"/>
                <w:sz w:val="24"/>
                <w:szCs w:val="24"/>
              </w:rPr>
              <w:t xml:space="preserve"> з </w:t>
            </w:r>
            <w:proofErr w:type="spellStart"/>
            <w:r w:rsidR="001D1804">
              <w:rPr>
                <w:rFonts w:ascii="Times New Roman" w:eastAsia="Times New Roman" w:hAnsi="Times New Roman" w:cs="Times New Roman"/>
                <w:color w:val="000000"/>
                <w:sz w:val="24"/>
                <w:szCs w:val="24"/>
              </w:rPr>
              <w:t>урахуванням</w:t>
            </w:r>
            <w:proofErr w:type="spellEnd"/>
            <w:r w:rsidR="001D1804">
              <w:rPr>
                <w:rFonts w:ascii="Times New Roman" w:eastAsia="Times New Roman" w:hAnsi="Times New Roman" w:cs="Times New Roman"/>
                <w:color w:val="000000"/>
                <w:sz w:val="24"/>
                <w:szCs w:val="24"/>
              </w:rPr>
              <w:t xml:space="preserve"> </w:t>
            </w:r>
            <w:proofErr w:type="spellStart"/>
            <w:r w:rsidR="001D1804">
              <w:rPr>
                <w:rFonts w:ascii="Times New Roman" w:eastAsia="Times New Roman" w:hAnsi="Times New Roman" w:cs="Times New Roman"/>
                <w:color w:val="000000"/>
                <w:sz w:val="24"/>
                <w:szCs w:val="24"/>
              </w:rPr>
              <w:t>особливостей</w:t>
            </w:r>
            <w:proofErr w:type="spellEnd"/>
            <w:r w:rsidR="001D1804">
              <w:rPr>
                <w:rFonts w:ascii="Times New Roman" w:eastAsia="Times New Roman" w:hAnsi="Times New Roman" w:cs="Times New Roman"/>
                <w:color w:val="000000"/>
                <w:sz w:val="24"/>
                <w:szCs w:val="24"/>
              </w:rPr>
              <w:t xml:space="preserve"> предмету </w:t>
            </w:r>
            <w:proofErr w:type="spellStart"/>
            <w:r w:rsidR="001D1804">
              <w:rPr>
                <w:rFonts w:ascii="Times New Roman" w:eastAsia="Times New Roman" w:hAnsi="Times New Roman" w:cs="Times New Roman"/>
                <w:color w:val="000000"/>
                <w:sz w:val="24"/>
                <w:szCs w:val="24"/>
              </w:rPr>
              <w:t>закупівлі</w:t>
            </w:r>
            <w:proofErr w:type="spellEnd"/>
            <w:r w:rsidR="001D1804">
              <w:rPr>
                <w:rFonts w:ascii="Times New Roman" w:eastAsia="Times New Roman" w:hAnsi="Times New Roman" w:cs="Times New Roman"/>
                <w:color w:val="000000"/>
                <w:sz w:val="24"/>
                <w:szCs w:val="24"/>
              </w:rPr>
              <w:t>;</w:t>
            </w:r>
          </w:p>
          <w:p w14:paraId="5D747081" w14:textId="52FB888A"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A54C20">
              <w:rPr>
                <w:rFonts w:ascii="Times New Roman" w:eastAsia="Times New Roman" w:hAnsi="Times New Roman" w:cs="Times New Roman"/>
                <w:color w:val="000000"/>
                <w:sz w:val="24"/>
                <w:szCs w:val="24"/>
                <w:lang w:val="uk-UA"/>
              </w:rPr>
              <w:t>є</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570CFC5F"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14:paraId="45B6929D" w14:textId="77777777">
        <w:trPr>
          <w:trHeight w:val="520"/>
          <w:jc w:val="center"/>
        </w:trPr>
        <w:tc>
          <w:tcPr>
            <w:tcW w:w="576" w:type="dxa"/>
          </w:tcPr>
          <w:p w14:paraId="709218E7"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14:paraId="2FD2456A"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7A6B426"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59D5F1"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837072">
              <w:rPr>
                <w:rFonts w:ascii="Times New Roman" w:eastAsia="Times New Roman" w:hAnsi="Times New Roman" w:cs="Times New Roman"/>
                <w:sz w:val="24"/>
                <w:szCs w:val="24"/>
                <w:lang w:val="uk-UA" w:eastAsia="ru-RU"/>
              </w:rPr>
              <w:lastRenderedPageBreak/>
              <w:t>змінюватися відповідно до норм Господарського та Цивільного кодексів.</w:t>
            </w:r>
          </w:p>
          <w:p w14:paraId="1E716AF9"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21A602"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16BF5899" w14:textId="25EA3C26" w:rsidR="001D1804" w:rsidRDefault="00837072" w:rsidP="00837072">
            <w:pPr>
              <w:spacing w:line="240" w:lineRule="auto"/>
              <w:jc w:val="both"/>
              <w:rPr>
                <w:rFonts w:ascii="Times New Roman" w:eastAsia="Times New Roman" w:hAnsi="Times New Roman" w:cs="Times New Roman"/>
                <w:color w:val="000000"/>
                <w:sz w:val="24"/>
                <w:szCs w:val="24"/>
              </w:rPr>
            </w:pPr>
            <w:r w:rsidRPr="0083707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1D1804" w14:paraId="5953F336" w14:textId="77777777">
        <w:trPr>
          <w:trHeight w:val="520"/>
          <w:jc w:val="center"/>
        </w:trPr>
        <w:tc>
          <w:tcPr>
            <w:tcW w:w="576" w:type="dxa"/>
          </w:tcPr>
          <w:p w14:paraId="0823713F"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14:paraId="52BC3A0E"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A0BFF75" w14:textId="27616891" w:rsidR="001D1804" w:rsidRDefault="00462D45" w:rsidP="001D1804">
            <w:pPr>
              <w:widowControl w:val="0"/>
              <w:spacing w:after="96" w:line="240" w:lineRule="auto"/>
              <w:ind w:right="113"/>
              <w:jc w:val="both"/>
              <w:rPr>
                <w:color w:val="000000"/>
              </w:rPr>
            </w:pPr>
            <w:r w:rsidRPr="00462D45">
              <w:rPr>
                <w:rFonts w:ascii="Times New Roman" w:eastAsia="Times New Roman" w:hAnsi="Times New Roman" w:cs="Times New Roman"/>
                <w:sz w:val="24"/>
                <w:szCs w:val="24"/>
                <w:lang w:val="uk-UA" w:eastAsia="ru-RU"/>
              </w:rPr>
              <w:t xml:space="preserve">У разі </w:t>
            </w:r>
            <w:r w:rsidRPr="00462D45">
              <w:rPr>
                <w:rFonts w:ascii="Times New Roman" w:eastAsia="Times New Roman" w:hAnsi="Times New Roman" w:cs="Times New Roman"/>
                <w:sz w:val="24"/>
                <w:szCs w:val="24"/>
                <w:shd w:val="solid" w:color="FFFFFF" w:fill="FFFFFF"/>
                <w:lang w:val="uk-UA" w:eastAsia="ru-RU"/>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462D45">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D1804" w14:paraId="4D3C07DB" w14:textId="77777777">
        <w:trPr>
          <w:trHeight w:val="520"/>
          <w:jc w:val="center"/>
        </w:trPr>
        <w:tc>
          <w:tcPr>
            <w:tcW w:w="576" w:type="dxa"/>
          </w:tcPr>
          <w:p w14:paraId="04A631F1"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76D69D6D"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22624540"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14:paraId="2F077C65" w14:textId="77777777"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14:paraId="13063C3F" w14:textId="77777777"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9"/>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20606" w14:textId="77777777" w:rsidR="00A6417F" w:rsidRDefault="00A6417F">
      <w:pPr>
        <w:spacing w:line="240" w:lineRule="auto"/>
      </w:pPr>
      <w:r>
        <w:separator/>
      </w:r>
    </w:p>
  </w:endnote>
  <w:endnote w:type="continuationSeparator" w:id="0">
    <w:p w14:paraId="42A3A525" w14:textId="77777777"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ans-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281B7" w14:textId="77777777"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14:paraId="03173814" w14:textId="77777777"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1EEA3" w14:textId="77777777" w:rsidR="00A6417F" w:rsidRDefault="00A6417F">
      <w:r>
        <w:separator/>
      </w:r>
    </w:p>
  </w:footnote>
  <w:footnote w:type="continuationSeparator" w:id="0">
    <w:p w14:paraId="2F1E6B7C" w14:textId="77777777"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6520C"/>
    <w:rsid w:val="00075FD2"/>
    <w:rsid w:val="000C53A4"/>
    <w:rsid w:val="000D29E1"/>
    <w:rsid w:val="000F3F4D"/>
    <w:rsid w:val="000F4315"/>
    <w:rsid w:val="000F4B98"/>
    <w:rsid w:val="0010076B"/>
    <w:rsid w:val="00107B86"/>
    <w:rsid w:val="00152C1B"/>
    <w:rsid w:val="00170584"/>
    <w:rsid w:val="001B6EB7"/>
    <w:rsid w:val="001D1804"/>
    <w:rsid w:val="00202B2D"/>
    <w:rsid w:val="00202F9A"/>
    <w:rsid w:val="00206DBC"/>
    <w:rsid w:val="00240A0D"/>
    <w:rsid w:val="00272DA8"/>
    <w:rsid w:val="00283DF1"/>
    <w:rsid w:val="002B4BAC"/>
    <w:rsid w:val="00322D7A"/>
    <w:rsid w:val="003517DD"/>
    <w:rsid w:val="003518A1"/>
    <w:rsid w:val="00366F2E"/>
    <w:rsid w:val="003B6426"/>
    <w:rsid w:val="003C3BC9"/>
    <w:rsid w:val="003C615D"/>
    <w:rsid w:val="003F1DE4"/>
    <w:rsid w:val="004073C7"/>
    <w:rsid w:val="0044017D"/>
    <w:rsid w:val="00461ACC"/>
    <w:rsid w:val="00462D45"/>
    <w:rsid w:val="004638CF"/>
    <w:rsid w:val="00463C40"/>
    <w:rsid w:val="00481F0E"/>
    <w:rsid w:val="004839A0"/>
    <w:rsid w:val="00487BE1"/>
    <w:rsid w:val="00493B0A"/>
    <w:rsid w:val="004A11B2"/>
    <w:rsid w:val="004A368B"/>
    <w:rsid w:val="004C1F6D"/>
    <w:rsid w:val="004C3D83"/>
    <w:rsid w:val="004D4019"/>
    <w:rsid w:val="004D5001"/>
    <w:rsid w:val="004D7C2D"/>
    <w:rsid w:val="004F41A5"/>
    <w:rsid w:val="0050015F"/>
    <w:rsid w:val="00541EC3"/>
    <w:rsid w:val="0054610F"/>
    <w:rsid w:val="005547E0"/>
    <w:rsid w:val="0056436E"/>
    <w:rsid w:val="00570366"/>
    <w:rsid w:val="005B07B7"/>
    <w:rsid w:val="005D0DEC"/>
    <w:rsid w:val="005F0AEA"/>
    <w:rsid w:val="00653BA4"/>
    <w:rsid w:val="00676B95"/>
    <w:rsid w:val="00691E61"/>
    <w:rsid w:val="006C36BE"/>
    <w:rsid w:val="006F5985"/>
    <w:rsid w:val="0071570D"/>
    <w:rsid w:val="00727D89"/>
    <w:rsid w:val="0076246C"/>
    <w:rsid w:val="00766AE4"/>
    <w:rsid w:val="00771823"/>
    <w:rsid w:val="00787861"/>
    <w:rsid w:val="007B33A1"/>
    <w:rsid w:val="007C382A"/>
    <w:rsid w:val="007C5B27"/>
    <w:rsid w:val="007C76A0"/>
    <w:rsid w:val="007D0355"/>
    <w:rsid w:val="007E1A8F"/>
    <w:rsid w:val="007F106B"/>
    <w:rsid w:val="008008D4"/>
    <w:rsid w:val="00810592"/>
    <w:rsid w:val="00837072"/>
    <w:rsid w:val="0085476A"/>
    <w:rsid w:val="008C0BDE"/>
    <w:rsid w:val="0090160C"/>
    <w:rsid w:val="009032C5"/>
    <w:rsid w:val="00911F01"/>
    <w:rsid w:val="00980758"/>
    <w:rsid w:val="009906D1"/>
    <w:rsid w:val="009B5375"/>
    <w:rsid w:val="009C03C4"/>
    <w:rsid w:val="009F7054"/>
    <w:rsid w:val="00A21D8A"/>
    <w:rsid w:val="00A46A05"/>
    <w:rsid w:val="00A54C20"/>
    <w:rsid w:val="00A57CF3"/>
    <w:rsid w:val="00A6417F"/>
    <w:rsid w:val="00A938BE"/>
    <w:rsid w:val="00AA5087"/>
    <w:rsid w:val="00AC010B"/>
    <w:rsid w:val="00AC5B21"/>
    <w:rsid w:val="00AE0365"/>
    <w:rsid w:val="00AF1C17"/>
    <w:rsid w:val="00AF2CCB"/>
    <w:rsid w:val="00B02D5F"/>
    <w:rsid w:val="00B24D7B"/>
    <w:rsid w:val="00B8734A"/>
    <w:rsid w:val="00B9666A"/>
    <w:rsid w:val="00BD5E64"/>
    <w:rsid w:val="00BE1ADE"/>
    <w:rsid w:val="00BE61EF"/>
    <w:rsid w:val="00BF0F60"/>
    <w:rsid w:val="00BF5501"/>
    <w:rsid w:val="00C2665F"/>
    <w:rsid w:val="00C51666"/>
    <w:rsid w:val="00C6110E"/>
    <w:rsid w:val="00CA3C9F"/>
    <w:rsid w:val="00CD4575"/>
    <w:rsid w:val="00D002A6"/>
    <w:rsid w:val="00D11C76"/>
    <w:rsid w:val="00D22F04"/>
    <w:rsid w:val="00D41A7A"/>
    <w:rsid w:val="00D42F9C"/>
    <w:rsid w:val="00D60C9F"/>
    <w:rsid w:val="00D713A3"/>
    <w:rsid w:val="00D76CFF"/>
    <w:rsid w:val="00D81ACE"/>
    <w:rsid w:val="00D93671"/>
    <w:rsid w:val="00DA16F5"/>
    <w:rsid w:val="00DA3DF0"/>
    <w:rsid w:val="00DE0AF7"/>
    <w:rsid w:val="00DE364E"/>
    <w:rsid w:val="00E1660D"/>
    <w:rsid w:val="00EC3262"/>
    <w:rsid w:val="00EE4FD5"/>
    <w:rsid w:val="00EF6580"/>
    <w:rsid w:val="00F00518"/>
    <w:rsid w:val="00F32F90"/>
    <w:rsid w:val="00F46C45"/>
    <w:rsid w:val="00F64787"/>
    <w:rsid w:val="00F8097E"/>
    <w:rsid w:val="00F85595"/>
    <w:rsid w:val="00F8796D"/>
    <w:rsid w:val="00F90D5B"/>
    <w:rsid w:val="00FC564E"/>
    <w:rsid w:val="00FD1CD8"/>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426"/>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D83"/>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D1C-1C86-4BD2-8F01-4DDE7FC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24</Pages>
  <Words>36143</Words>
  <Characters>20603</Characters>
  <Application>Microsoft Office Word</Application>
  <DocSecurity>0</DocSecurity>
  <Lines>171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96</cp:revision>
  <dcterms:created xsi:type="dcterms:W3CDTF">2022-10-25T11:00:00Z</dcterms:created>
  <dcterms:modified xsi:type="dcterms:W3CDTF">2024-03-26T13:50:00Z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