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88" w:rsidRPr="00ED552E" w:rsidRDefault="00973288" w:rsidP="00973288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0B0B7F" w:rsidRPr="000B0B7F" w:rsidRDefault="00973288" w:rsidP="000B0B7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5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AE4A90" w:rsidRDefault="000B0B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E4A90" w:rsidRDefault="00AE4A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158BD" w:rsidRDefault="009158BD" w:rsidP="0091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158BD" w:rsidRDefault="009158BD" w:rsidP="0091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BE1FD7">
        <w:rPr>
          <w:rFonts w:ascii="Times New Roman" w:hAnsi="Times New Roman" w:cs="Times New Roman"/>
          <w:b/>
          <w:sz w:val="24"/>
        </w:rPr>
        <w:t>Дро</w:t>
      </w:r>
      <w:r>
        <w:rPr>
          <w:rFonts w:ascii="Times New Roman" w:hAnsi="Times New Roman" w:cs="Times New Roman"/>
          <w:b/>
          <w:sz w:val="24"/>
        </w:rPr>
        <w:t xml:space="preserve">ва паливні </w:t>
      </w:r>
      <w:r w:rsidR="000256FF">
        <w:rPr>
          <w:rFonts w:ascii="Times New Roman" w:hAnsi="Times New Roman" w:cs="Times New Roman"/>
          <w:b/>
          <w:sz w:val="24"/>
        </w:rPr>
        <w:t>твердих порід дерев</w:t>
      </w:r>
    </w:p>
    <w:p w:rsidR="009158BD" w:rsidRPr="00BE1FD7" w:rsidRDefault="009158BD" w:rsidP="00915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FD7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E1FD7">
        <w:rPr>
          <w:rFonts w:ascii="Times New Roman" w:hAnsi="Times New Roman" w:cs="Times New Roman"/>
          <w:b/>
          <w:sz w:val="24"/>
          <w:szCs w:val="24"/>
        </w:rPr>
        <w:t xml:space="preserve"> 021-2015-03410000-7 – Деревина </w:t>
      </w:r>
      <w:r>
        <w:rPr>
          <w:rFonts w:ascii="Times New Roman" w:hAnsi="Times New Roman" w:cs="Times New Roman"/>
          <w:b/>
          <w:sz w:val="24"/>
          <w:szCs w:val="24"/>
        </w:rPr>
        <w:t>(03413000-8 – Паливна деревина)</w:t>
      </w:r>
    </w:p>
    <w:p w:rsidR="009158BD" w:rsidRDefault="009158BD" w:rsidP="009158BD">
      <w:pPr>
        <w:pStyle w:val="af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CDA">
        <w:rPr>
          <w:rFonts w:ascii="Times New Roman" w:hAnsi="Times New Roman" w:cs="Times New Roman"/>
          <w:sz w:val="24"/>
          <w:szCs w:val="24"/>
        </w:rPr>
        <w:t xml:space="preserve">Предметом даної закупівлі є </w:t>
      </w:r>
      <w:r>
        <w:rPr>
          <w:rFonts w:ascii="Times New Roman" w:hAnsi="Times New Roman" w:cs="Times New Roman"/>
          <w:sz w:val="24"/>
          <w:szCs w:val="24"/>
        </w:rPr>
        <w:t xml:space="preserve">Дрова паливні </w:t>
      </w:r>
      <w:r w:rsidR="000D1D92">
        <w:rPr>
          <w:rFonts w:ascii="Times New Roman" w:hAnsi="Times New Roman" w:cs="Times New Roman"/>
          <w:sz w:val="24"/>
          <w:szCs w:val="24"/>
        </w:rPr>
        <w:t>твердих порід дерев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8BD" w:rsidRDefault="009158BD" w:rsidP="009158BD">
      <w:pPr>
        <w:pStyle w:val="af6"/>
        <w:ind w:left="720"/>
        <w:rPr>
          <w:rFonts w:ascii="Times New Roman" w:hAnsi="Times New Roman" w:cs="Times New Roman"/>
          <w:sz w:val="24"/>
          <w:szCs w:val="24"/>
        </w:rPr>
      </w:pPr>
    </w:p>
    <w:p w:rsidR="009158BD" w:rsidRPr="00FD4A2A" w:rsidRDefault="009158BD" w:rsidP="009158BD">
      <w:pPr>
        <w:pStyle w:val="af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A2A">
        <w:rPr>
          <w:rFonts w:ascii="Times New Roman" w:hAnsi="Times New Roman" w:cs="Times New Roman"/>
          <w:sz w:val="24"/>
          <w:szCs w:val="24"/>
        </w:rPr>
        <w:t>Технічні характеристики</w:t>
      </w:r>
    </w:p>
    <w:p w:rsidR="009158BD" w:rsidRDefault="009158BD" w:rsidP="009158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9158BD" w:rsidTr="00C4668F">
        <w:trPr>
          <w:trHeight w:val="341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Pr="00F7618B" w:rsidRDefault="009158BD" w:rsidP="000D1D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F76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Дрова паливні </w:t>
            </w:r>
            <w:r w:rsidR="000D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твердих порід дерев</w:t>
            </w:r>
          </w:p>
        </w:tc>
      </w:tr>
      <w:tr w:rsidR="009158BD" w:rsidTr="00C4668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E1FD7">
              <w:rPr>
                <w:rFonts w:ascii="Times New Roman" w:hAnsi="Times New Roman" w:cs="Times New Roman"/>
                <w:b/>
                <w:sz w:val="24"/>
                <w:szCs w:val="24"/>
              </w:rPr>
              <w:t>03410000-7 – Деревина</w:t>
            </w:r>
          </w:p>
        </w:tc>
      </w:tr>
      <w:tr w:rsidR="009158BD" w:rsidTr="00C4668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Pr="00F7618B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76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03413000-8 – Паливна деревина</w:t>
            </w:r>
          </w:p>
        </w:tc>
      </w:tr>
      <w:tr w:rsidR="009158BD" w:rsidTr="00C4668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Pr="00F7618B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</w:t>
            </w:r>
            <w:r w:rsidRPr="00F761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00 м. куб.</w:t>
            </w:r>
          </w:p>
        </w:tc>
      </w:tr>
      <w:tr w:rsidR="009158BD" w:rsidTr="00C4668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Default="009158BD" w:rsidP="00C46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8BD" w:rsidRPr="009158BD" w:rsidRDefault="009158BD" w:rsidP="00081A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 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81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квітня 2025 року включно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</w:tbl>
    <w:p w:rsidR="009158BD" w:rsidRDefault="009158BD" w:rsidP="00915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58BD" w:rsidRPr="00522F95" w:rsidRDefault="009158BD" w:rsidP="00241CC0">
      <w:pPr>
        <w:tabs>
          <w:tab w:val="left" w:pos="413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95">
        <w:rPr>
          <w:rFonts w:ascii="Times New Roman" w:hAnsi="Times New Roman" w:cs="Times New Roman"/>
          <w:b/>
          <w:sz w:val="24"/>
          <w:szCs w:val="24"/>
        </w:rPr>
        <w:t>3. Вимоги до якості продукції:</w:t>
      </w:r>
      <w:r w:rsidR="00241CC0">
        <w:rPr>
          <w:rFonts w:ascii="Times New Roman" w:hAnsi="Times New Roman" w:cs="Times New Roman"/>
          <w:b/>
          <w:sz w:val="24"/>
          <w:szCs w:val="24"/>
        </w:rPr>
        <w:tab/>
      </w:r>
    </w:p>
    <w:p w:rsidR="009158BD" w:rsidRPr="002D19D3" w:rsidRDefault="009158BD" w:rsidP="00241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Дрова паливні повинні в</w:t>
      </w:r>
      <w:r w:rsidRPr="002D19D3">
        <w:rPr>
          <w:rFonts w:ascii="Times New Roman" w:hAnsi="Times New Roman"/>
          <w:color w:val="000000"/>
          <w:sz w:val="24"/>
          <w:szCs w:val="24"/>
        </w:rPr>
        <w:t>ідповід</w:t>
      </w:r>
      <w:r>
        <w:rPr>
          <w:rFonts w:ascii="Times New Roman" w:hAnsi="Times New Roman"/>
          <w:color w:val="000000"/>
          <w:sz w:val="24"/>
          <w:szCs w:val="24"/>
        </w:rPr>
        <w:t xml:space="preserve">ати </w:t>
      </w:r>
      <w:r w:rsidRPr="002D19D3">
        <w:rPr>
          <w:rFonts w:ascii="Times New Roman" w:hAnsi="Times New Roman"/>
          <w:color w:val="000000"/>
          <w:sz w:val="24"/>
          <w:szCs w:val="24"/>
        </w:rPr>
        <w:t>ДСТУ або ТУ, які діють на момент проведення процедури закупівлі.</w:t>
      </w:r>
    </w:p>
    <w:p w:rsidR="009158BD" w:rsidRPr="002D19D3" w:rsidRDefault="009158BD" w:rsidP="00241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Дрова паливні </w:t>
      </w:r>
      <w:r w:rsidRPr="002D19D3">
        <w:rPr>
          <w:rFonts w:ascii="Times New Roman" w:hAnsi="Times New Roman"/>
          <w:color w:val="000000"/>
          <w:sz w:val="24"/>
          <w:szCs w:val="24"/>
        </w:rPr>
        <w:t>повинн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2D19D3">
        <w:rPr>
          <w:rFonts w:ascii="Times New Roman" w:hAnsi="Times New Roman"/>
          <w:color w:val="000000"/>
          <w:sz w:val="24"/>
          <w:szCs w:val="24"/>
        </w:rPr>
        <w:t xml:space="preserve"> відповідати ТУУ 16.1-00994207-005:2018.</w:t>
      </w:r>
    </w:p>
    <w:p w:rsidR="009158BD" w:rsidRPr="00DD158E" w:rsidRDefault="009158BD" w:rsidP="0024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Дрова паливні повинні бути </w:t>
      </w:r>
      <w:r w:rsidR="00D46F23">
        <w:rPr>
          <w:rFonts w:ascii="Times New Roman" w:hAnsi="Times New Roman" w:cs="Times New Roman"/>
          <w:sz w:val="24"/>
          <w:szCs w:val="24"/>
        </w:rPr>
        <w:t>твердих порід дерев</w:t>
      </w:r>
      <w:r>
        <w:rPr>
          <w:rFonts w:ascii="Times New Roman" w:hAnsi="Times New Roman" w:cs="Times New Roman"/>
          <w:sz w:val="24"/>
          <w:szCs w:val="24"/>
        </w:rPr>
        <w:t>, різані</w:t>
      </w:r>
      <w:r w:rsidR="0022267D">
        <w:rPr>
          <w:rFonts w:ascii="Times New Roman" w:hAnsi="Times New Roman" w:cs="Times New Roman"/>
          <w:sz w:val="24"/>
          <w:szCs w:val="24"/>
        </w:rPr>
        <w:t xml:space="preserve"> (довжиною до 80 см) та колоті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7D">
        <w:rPr>
          <w:rFonts w:ascii="Times New Roman" w:hAnsi="Times New Roman" w:cs="Times New Roman"/>
          <w:sz w:val="24"/>
          <w:szCs w:val="24"/>
        </w:rPr>
        <w:t>(</w:t>
      </w:r>
      <w:r w:rsidR="00241CC0">
        <w:rPr>
          <w:rFonts w:ascii="Times New Roman" w:hAnsi="Times New Roman" w:cs="Times New Roman"/>
          <w:sz w:val="24"/>
          <w:szCs w:val="24"/>
        </w:rPr>
        <w:t>діаметром від 15 см до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3CFF">
        <w:rPr>
          <w:rFonts w:ascii="Times New Roman" w:hAnsi="Times New Roman" w:cs="Times New Roman"/>
          <w:sz w:val="24"/>
          <w:szCs w:val="24"/>
        </w:rPr>
        <w:t xml:space="preserve"> см</w:t>
      </w:r>
      <w:r w:rsidR="0022267D">
        <w:rPr>
          <w:rFonts w:ascii="Times New Roman" w:hAnsi="Times New Roman" w:cs="Times New Roman"/>
          <w:sz w:val="24"/>
          <w:szCs w:val="24"/>
        </w:rPr>
        <w:t>)</w:t>
      </w:r>
      <w:r w:rsidRPr="00301CFE">
        <w:rPr>
          <w:rFonts w:ascii="Times New Roman" w:hAnsi="Times New Roman" w:cs="Times New Roman"/>
          <w:sz w:val="24"/>
          <w:szCs w:val="24"/>
        </w:rPr>
        <w:t>.</w:t>
      </w:r>
    </w:p>
    <w:p w:rsidR="009158BD" w:rsidRDefault="009158BD" w:rsidP="0024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22F95">
        <w:rPr>
          <w:rFonts w:ascii="Times New Roman" w:hAnsi="Times New Roman" w:cs="Times New Roman"/>
          <w:sz w:val="24"/>
          <w:szCs w:val="24"/>
        </w:rPr>
        <w:t xml:space="preserve">. 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>повинні бути очищені від сучків і гілок. Висота сучків, що залишилас</w:t>
      </w:r>
      <w:r>
        <w:rPr>
          <w:rFonts w:ascii="Times New Roman" w:hAnsi="Times New Roman" w:cs="Times New Roman"/>
          <w:sz w:val="24"/>
          <w:szCs w:val="24"/>
        </w:rPr>
        <w:t>я не повинна перевищувати 30 мм.</w:t>
      </w:r>
    </w:p>
    <w:p w:rsidR="009158BD" w:rsidRDefault="009158BD" w:rsidP="0024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22F95">
        <w:rPr>
          <w:rFonts w:ascii="Times New Roman" w:hAnsi="Times New Roman" w:cs="Times New Roman"/>
          <w:sz w:val="24"/>
          <w:szCs w:val="24"/>
        </w:rPr>
        <w:t xml:space="preserve">. 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>можуть бути як в корі, так і без кори.</w:t>
      </w:r>
    </w:p>
    <w:p w:rsidR="009158BD" w:rsidRPr="00644C68" w:rsidRDefault="009158BD" w:rsidP="0024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A20AF0">
        <w:rPr>
          <w:rFonts w:ascii="Times New Roman" w:hAnsi="Times New Roman" w:cs="Times New Roman"/>
          <w:sz w:val="24"/>
          <w:szCs w:val="24"/>
        </w:rPr>
        <w:t xml:space="preserve"> </w:t>
      </w:r>
      <w:r w:rsidRPr="00522F95">
        <w:rPr>
          <w:rFonts w:ascii="Times New Roman" w:hAnsi="Times New Roman" w:cs="Times New Roman"/>
          <w:sz w:val="24"/>
          <w:szCs w:val="24"/>
        </w:rPr>
        <w:t xml:space="preserve">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 xml:space="preserve">повинні бути без </w:t>
      </w:r>
      <w:r w:rsidRPr="00644C68">
        <w:rPr>
          <w:rFonts w:ascii="Times New Roman" w:hAnsi="Times New Roman" w:cs="Times New Roman"/>
          <w:sz w:val="24"/>
          <w:szCs w:val="24"/>
        </w:rPr>
        <w:t xml:space="preserve">гнилі та </w:t>
      </w:r>
      <w:proofErr w:type="spellStart"/>
      <w:r w:rsidR="00241CC0">
        <w:rPr>
          <w:rFonts w:ascii="Times New Roman" w:hAnsi="Times New Roman" w:cs="Times New Roman"/>
          <w:sz w:val="24"/>
          <w:szCs w:val="24"/>
        </w:rPr>
        <w:t>трухляви</w:t>
      </w:r>
      <w:proofErr w:type="spellEnd"/>
      <w:r w:rsidRPr="00644C68">
        <w:rPr>
          <w:rFonts w:ascii="Times New Roman" w:hAnsi="Times New Roman" w:cs="Times New Roman"/>
          <w:sz w:val="24"/>
          <w:szCs w:val="24"/>
        </w:rPr>
        <w:t>.</w:t>
      </w:r>
    </w:p>
    <w:p w:rsidR="009158BD" w:rsidRPr="00042167" w:rsidRDefault="009158BD" w:rsidP="0091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BD" w:rsidRPr="004A4EF4" w:rsidRDefault="009158BD" w:rsidP="0091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BD" w:rsidRDefault="009158BD" w:rsidP="009158B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9BA">
        <w:rPr>
          <w:rFonts w:ascii="Times New Roman" w:hAnsi="Times New Roman"/>
          <w:b/>
          <w:color w:val="000000"/>
          <w:sz w:val="24"/>
          <w:szCs w:val="24"/>
        </w:rPr>
        <w:t>4. Вимоги до поставки товару.</w:t>
      </w:r>
    </w:p>
    <w:p w:rsidR="009158BD" w:rsidRPr="00DD5C70" w:rsidRDefault="009158BD" w:rsidP="009158BD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3315C">
        <w:rPr>
          <w:rFonts w:ascii="Times New Roman" w:hAnsi="Times New Roman"/>
          <w:sz w:val="24"/>
          <w:szCs w:val="24"/>
        </w:rPr>
        <w:t xml:space="preserve">Поставка </w:t>
      </w:r>
      <w:r>
        <w:rPr>
          <w:rFonts w:ascii="Times New Roman" w:hAnsi="Times New Roman"/>
          <w:sz w:val="24"/>
          <w:szCs w:val="24"/>
        </w:rPr>
        <w:t>товару здійснюється транспортом</w:t>
      </w:r>
      <w:r w:rsidRPr="006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93CFF">
        <w:rPr>
          <w:rFonts w:ascii="Times New Roman" w:hAnsi="Times New Roman" w:cs="Times New Roman"/>
          <w:sz w:val="24"/>
          <w:szCs w:val="24"/>
          <w:lang w:val="ru-RU"/>
        </w:rPr>
        <w:t>автотранспортом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Учасника.</w:t>
      </w:r>
      <w:r w:rsidRPr="00DD5C70">
        <w:t xml:space="preserve"> </w:t>
      </w:r>
      <w:r w:rsidRPr="00DD5C70">
        <w:rPr>
          <w:rFonts w:ascii="Times New Roman" w:hAnsi="Times New Roman" w:cs="Times New Roman"/>
          <w:sz w:val="24"/>
          <w:szCs w:val="24"/>
        </w:rPr>
        <w:t>У вартість повинна входити доставка та розвантажувальні роботи.</w:t>
      </w:r>
    </w:p>
    <w:p w:rsidR="009158BD" w:rsidRPr="0013315C" w:rsidRDefault="009158BD" w:rsidP="009158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15C">
        <w:rPr>
          <w:rFonts w:ascii="Times New Roman" w:hAnsi="Times New Roman" w:cs="Times New Roman"/>
          <w:color w:val="000000"/>
          <w:sz w:val="24"/>
          <w:szCs w:val="24"/>
        </w:rPr>
        <w:t>4.2. При поставці товар повинен супроводжуватись наступними документами: товарно-транспортною н</w:t>
      </w:r>
      <w:r>
        <w:rPr>
          <w:rFonts w:ascii="Times New Roman" w:hAnsi="Times New Roman" w:cs="Times New Roman"/>
          <w:color w:val="000000"/>
          <w:sz w:val="24"/>
          <w:szCs w:val="24"/>
        </w:rPr>
        <w:t>акладною, видатковою накладною</w:t>
      </w:r>
      <w:r w:rsidRPr="00133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8BD" w:rsidRPr="002D19D3" w:rsidRDefault="009158BD" w:rsidP="009158B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8BD" w:rsidRDefault="009158BD" w:rsidP="009158BD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A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2D19D3">
        <w:rPr>
          <w:rFonts w:ascii="Times New Roman" w:hAnsi="Times New Roman" w:cs="Times New Roman"/>
          <w:sz w:val="24"/>
          <w:szCs w:val="24"/>
          <w:lang w:val="uk-UA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9158BD" w:rsidRPr="002D19D3" w:rsidRDefault="009158BD" w:rsidP="009158BD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58BD" w:rsidRDefault="009158BD" w:rsidP="009158BD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985A32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2D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19D3">
        <w:rPr>
          <w:rFonts w:ascii="Times New Roman" w:hAnsi="Times New Roman"/>
          <w:color w:val="auto"/>
          <w:sz w:val="24"/>
          <w:szCs w:val="24"/>
          <w:lang w:val="uk-UA"/>
        </w:rPr>
        <w:t>Замовник залишає за собою право у будь-який момент, на протяз</w:t>
      </w:r>
      <w:r w:rsidR="00241CC0">
        <w:rPr>
          <w:rFonts w:ascii="Times New Roman" w:hAnsi="Times New Roman"/>
          <w:color w:val="auto"/>
          <w:sz w:val="24"/>
          <w:szCs w:val="24"/>
          <w:lang w:val="uk-UA"/>
        </w:rPr>
        <w:t>і усього терміну поставки товару</w:t>
      </w:r>
      <w:r w:rsidRPr="002D19D3">
        <w:rPr>
          <w:rFonts w:ascii="Times New Roman" w:hAnsi="Times New Roman"/>
          <w:color w:val="auto"/>
          <w:sz w:val="24"/>
          <w:szCs w:val="24"/>
          <w:lang w:val="uk-UA"/>
        </w:rPr>
        <w:t>, провести незалежне дослідження товару на відповідність технічним умовам та вимогам ДСТУ.</w:t>
      </w:r>
    </w:p>
    <w:p w:rsidR="009158BD" w:rsidRDefault="009158BD" w:rsidP="009158BD">
      <w:pPr>
        <w:pStyle w:val="af6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D" w:rsidRDefault="009158BD" w:rsidP="009158BD">
      <w:pPr>
        <w:pStyle w:val="af6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D" w:rsidRDefault="009158BD" w:rsidP="009158BD">
      <w:pPr>
        <w:pStyle w:val="af6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D" w:rsidRPr="003F7849" w:rsidRDefault="009158BD" w:rsidP="009158BD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84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Дрова приймаються партіями. Партія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належить до приймання, у разі якщо кількість дров у виборці, яка не відповідає вимогам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Замовника, викладеним вище, складає не більш як 5 %. В іншому випадку замовник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приймає партію товару.</w:t>
      </w:r>
    </w:p>
    <w:p w:rsidR="009158BD" w:rsidRPr="006D0E25" w:rsidRDefault="009158BD" w:rsidP="00915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8BD" w:rsidRPr="00DD1060" w:rsidRDefault="009158BD" w:rsidP="009158BD">
      <w:pPr>
        <w:tabs>
          <w:tab w:val="center" w:pos="4898"/>
          <w:tab w:val="left" w:pos="6555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4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Місця поставки.</w:t>
      </w:r>
      <w:r w:rsidRPr="00DD1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3"/>
        <w:tblW w:w="9747" w:type="dxa"/>
        <w:tblLook w:val="0000"/>
      </w:tblPr>
      <w:tblGrid>
        <w:gridCol w:w="560"/>
        <w:gridCol w:w="6778"/>
        <w:gridCol w:w="2409"/>
      </w:tblGrid>
      <w:tr w:rsidR="009158BD" w:rsidRPr="00DD1060" w:rsidTr="00853DDC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553887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553887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553887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5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куб.)</w:t>
            </w:r>
          </w:p>
        </w:tc>
      </w:tr>
      <w:tr w:rsidR="009158BD" w:rsidRPr="00DD1060" w:rsidTr="00853DDC">
        <w:trPr>
          <w:trHeight w:val="4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985A32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D25F95" w:rsidRDefault="009158BD" w:rsidP="00C4668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Франко, 136;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6635B9" w:rsidRDefault="00241CC0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58BD" w:rsidRPr="00DD1060" w:rsidTr="00853DDC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985A32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D25F95" w:rsidRDefault="009158BD" w:rsidP="00C4668F">
            <w:pPr>
              <w:pStyle w:val="af6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пров. Лютневий, 3;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6635B9" w:rsidRDefault="00853DDC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8BD" w:rsidRPr="00663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58BD" w:rsidRPr="00DD1060" w:rsidTr="00853DDC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985A32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D25F95" w:rsidRDefault="009158BD" w:rsidP="00C4668F">
            <w:pPr>
              <w:pStyle w:val="af6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Урицького, 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6635B9" w:rsidRDefault="00241CC0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58BD" w:rsidRPr="0066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8BD" w:rsidRPr="00DD1060" w:rsidTr="00853DDC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985A32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D25F95" w:rsidRDefault="009158BD" w:rsidP="00C4668F">
            <w:pPr>
              <w:pStyle w:val="af6"/>
              <w:rPr>
                <w:rFonts w:ascii="Times New Roman" w:hAnsi="Times New Roman" w:cs="Times New Roman"/>
                <w:i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Короленко, 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6635B9" w:rsidRDefault="00241CC0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58BD" w:rsidRPr="0066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8BD" w:rsidRPr="00DD1060" w:rsidTr="00853DDC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985A32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D25F95" w:rsidRDefault="009158BD" w:rsidP="00C4668F">
            <w:pPr>
              <w:pStyle w:val="af6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Кривоноса, 27;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6635B9" w:rsidRDefault="00241CC0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58BD" w:rsidRPr="00DD1060" w:rsidTr="00853DDC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553887" w:rsidRDefault="009158BD" w:rsidP="00C4668F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23100, Вінницька обл., м. Жмеринка, вул. Київська, 15</w:t>
            </w:r>
            <w:r w:rsidRPr="004D3E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6635B9" w:rsidRDefault="00853DDC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8BD" w:rsidRPr="00663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3DDC" w:rsidRPr="00DD1060" w:rsidTr="00853DDC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C" w:rsidRDefault="00853DDC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DC" w:rsidRDefault="00853DDC" w:rsidP="00C466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23100, Вінницька обл., м. Жмеринка, вул. Коцюбинського, 39</w:t>
            </w:r>
            <w:r w:rsidRPr="004D3E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DDC" w:rsidRPr="006635B9" w:rsidRDefault="00853DDC" w:rsidP="00C4668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58BD" w:rsidRPr="00DD1060" w:rsidTr="00853DDC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BD" w:rsidRPr="00553887" w:rsidRDefault="009158BD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D" w:rsidRPr="00D25F95" w:rsidRDefault="009158BD" w:rsidP="00C4668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8BD" w:rsidRPr="00553887" w:rsidRDefault="00241CC0" w:rsidP="00C4668F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1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9158BD" w:rsidRDefault="009158BD" w:rsidP="009158BD">
      <w:pPr>
        <w:spacing w:after="0" w:line="240" w:lineRule="auto"/>
        <w:jc w:val="both"/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AE4A90" w:rsidRPr="000B0B7F" w:rsidRDefault="009158BD" w:rsidP="000B0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Якщо в тексті тендерної документації або у назві 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</w:t>
      </w:r>
      <w:proofErr w:type="spellStart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“або</w:t>
      </w:r>
      <w:proofErr w:type="spellEnd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еквівалент”</w:t>
      </w:r>
      <w:proofErr w:type="spellEnd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AE4A90" w:rsidRDefault="00AE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4A90" w:rsidSect="00AE4A9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DD"/>
    <w:multiLevelType w:val="multilevel"/>
    <w:tmpl w:val="0002C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A94596"/>
    <w:multiLevelType w:val="hybridMultilevel"/>
    <w:tmpl w:val="03844AA8"/>
    <w:lvl w:ilvl="0" w:tplc="8F008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4A90"/>
    <w:rsid w:val="000256FF"/>
    <w:rsid w:val="000376B3"/>
    <w:rsid w:val="00042167"/>
    <w:rsid w:val="00081A2D"/>
    <w:rsid w:val="000B0B7F"/>
    <w:rsid w:val="000D1D92"/>
    <w:rsid w:val="000D3513"/>
    <w:rsid w:val="001E4A98"/>
    <w:rsid w:val="0022267D"/>
    <w:rsid w:val="00241CC0"/>
    <w:rsid w:val="004C66C6"/>
    <w:rsid w:val="00702DE7"/>
    <w:rsid w:val="00853DDC"/>
    <w:rsid w:val="009158BD"/>
    <w:rsid w:val="00973288"/>
    <w:rsid w:val="00AE4A90"/>
    <w:rsid w:val="00CE088C"/>
    <w:rsid w:val="00D22F7C"/>
    <w:rsid w:val="00D4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AE4A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E4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E4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E4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E4A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E4A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4A90"/>
  </w:style>
  <w:style w:type="table" w:customStyle="1" w:styleId="TableNormal">
    <w:name w:val="Table Normal"/>
    <w:rsid w:val="00AE4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E4A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E4A90"/>
  </w:style>
  <w:style w:type="table" w:customStyle="1" w:styleId="TableNormal0">
    <w:name w:val="Table Normal"/>
    <w:rsid w:val="00AE4A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E4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AE4A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AE4A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Обычный1"/>
    <w:link w:val="normal1"/>
    <w:qFormat/>
    <w:rsid w:val="009158BD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normal1">
    <w:name w:val="normal Знак"/>
    <w:link w:val="10"/>
    <w:rsid w:val="009158BD"/>
    <w:rPr>
      <w:rFonts w:ascii="Arial" w:eastAsia="Arial" w:hAnsi="Arial" w:cs="Arial"/>
      <w:color w:val="000000"/>
      <w:lang w:val="ru-RU"/>
    </w:rPr>
  </w:style>
  <w:style w:type="paragraph" w:styleId="af5">
    <w:name w:val="Normal (Web)"/>
    <w:basedOn w:val="a"/>
    <w:uiPriority w:val="99"/>
    <w:semiHidden/>
    <w:unhideWhenUsed/>
    <w:rsid w:val="0091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 Spacing"/>
    <w:uiPriority w:val="1"/>
    <w:qFormat/>
    <w:rsid w:val="009158BD"/>
    <w:pPr>
      <w:spacing w:after="0" w:line="240" w:lineRule="auto"/>
    </w:pPr>
  </w:style>
  <w:style w:type="character" w:customStyle="1" w:styleId="docdata">
    <w:name w:val="docdata"/>
    <w:aliases w:val="docy,v5,2081,baiaagaaboqcaaadwgyaaavobgaaaaaaaaaaaaaaaaaaaaaaaaaaaaaaaaaaaaaaaaaaaaaaaaaaaaaaaaaaaaaaaaaaaaaaaaaaaaaaaaaaaaaaaaaaaaaaaaaaaaaaaaaaaaaaaaaaaaaaaaaaaaaaaaaaaaaaaaaaaaaaaaaaaaaaaaaaaaaaaaaaaaaaaaaaaaaaaaaaaaaaaaaaaaaaaaaaaaaaaaaaaaaa"/>
    <w:basedOn w:val="a0"/>
    <w:rsid w:val="0091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Ирина</cp:lastModifiedBy>
  <cp:revision>9</cp:revision>
  <cp:lastPrinted>2024-03-18T08:58:00Z</cp:lastPrinted>
  <dcterms:created xsi:type="dcterms:W3CDTF">2022-08-17T14:44:00Z</dcterms:created>
  <dcterms:modified xsi:type="dcterms:W3CDTF">2024-04-11T13:23:00Z</dcterms:modified>
</cp:coreProperties>
</file>