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B" w:rsidRPr="000A653B" w:rsidRDefault="000A653B" w:rsidP="000A653B">
      <w:pPr>
        <w:spacing w:after="0" w:line="240" w:lineRule="auto"/>
        <w:jc w:val="right"/>
        <w:rPr>
          <w:rFonts w:ascii="Times New Roman" w:hAnsi="Times New Roman"/>
          <w:sz w:val="20"/>
          <w:szCs w:val="20"/>
          <w:lang w:val="uk-UA"/>
        </w:rPr>
      </w:pPr>
      <w:r w:rsidRPr="000A653B">
        <w:rPr>
          <w:rFonts w:ascii="Times New Roman" w:hAnsi="Times New Roman"/>
          <w:i/>
          <w:sz w:val="20"/>
          <w:szCs w:val="20"/>
          <w:lang w:val="ru-RU"/>
        </w:rPr>
        <w:t xml:space="preserve">  </w:t>
      </w:r>
      <w:r w:rsidRPr="000A653B">
        <w:rPr>
          <w:rFonts w:ascii="Times New Roman" w:hAnsi="Times New Roman"/>
          <w:b/>
          <w:bCs/>
          <w:sz w:val="20"/>
          <w:szCs w:val="20"/>
          <w:lang w:val="uk-UA" w:eastAsia="ar-SA"/>
        </w:rPr>
        <w:t>ДОДАТОК № 4</w:t>
      </w:r>
    </w:p>
    <w:p w:rsidR="000A653B" w:rsidRPr="000A653B" w:rsidRDefault="000A653B" w:rsidP="000A653B">
      <w:pPr>
        <w:suppressAutoHyphens/>
        <w:spacing w:after="0" w:line="240" w:lineRule="auto"/>
        <w:jc w:val="center"/>
        <w:rPr>
          <w:rFonts w:ascii="Times New Roman" w:hAnsi="Times New Roman"/>
          <w:b/>
          <w:bCs/>
          <w:sz w:val="20"/>
          <w:szCs w:val="20"/>
          <w:lang w:val="uk-UA" w:eastAsia="ar-SA"/>
        </w:rPr>
      </w:pPr>
      <w:r w:rsidRPr="000A653B">
        <w:rPr>
          <w:rFonts w:ascii="Times New Roman" w:hAnsi="Times New Roman"/>
          <w:b/>
          <w:bCs/>
          <w:sz w:val="20"/>
          <w:szCs w:val="20"/>
          <w:lang w:val="uk-UA" w:eastAsia="ar-SA"/>
        </w:rPr>
        <w:tab/>
      </w:r>
      <w:r w:rsidRPr="000A653B">
        <w:rPr>
          <w:rFonts w:ascii="Times New Roman" w:hAnsi="Times New Roman"/>
          <w:b/>
          <w:bCs/>
          <w:sz w:val="20"/>
          <w:szCs w:val="20"/>
          <w:lang w:val="uk-UA" w:eastAsia="ar-SA"/>
        </w:rPr>
        <w:tab/>
      </w:r>
      <w:r w:rsidRPr="000A653B">
        <w:rPr>
          <w:rFonts w:ascii="Times New Roman" w:hAnsi="Times New Roman"/>
          <w:b/>
          <w:bCs/>
          <w:sz w:val="20"/>
          <w:szCs w:val="20"/>
          <w:lang w:val="uk-UA" w:eastAsia="ar-SA"/>
        </w:rPr>
        <w:tab/>
      </w:r>
      <w:r w:rsidRPr="000A653B">
        <w:rPr>
          <w:rFonts w:ascii="Times New Roman" w:hAnsi="Times New Roman"/>
          <w:b/>
          <w:bCs/>
          <w:sz w:val="20"/>
          <w:szCs w:val="20"/>
          <w:lang w:val="uk-UA" w:eastAsia="ar-SA"/>
        </w:rPr>
        <w:tab/>
      </w:r>
      <w:r w:rsidRPr="000A653B">
        <w:rPr>
          <w:rFonts w:ascii="Times New Roman" w:hAnsi="Times New Roman"/>
          <w:b/>
          <w:bCs/>
          <w:sz w:val="20"/>
          <w:szCs w:val="20"/>
          <w:lang w:val="uk-UA" w:eastAsia="ar-SA"/>
        </w:rPr>
        <w:tab/>
        <w:t xml:space="preserve">                        </w:t>
      </w:r>
      <w:r w:rsidRPr="000A653B">
        <w:rPr>
          <w:rFonts w:ascii="Times New Roman" w:hAnsi="Times New Roman"/>
          <w:b/>
          <w:bCs/>
          <w:sz w:val="20"/>
          <w:szCs w:val="20"/>
          <w:lang w:val="uk-UA" w:eastAsia="ar-SA"/>
        </w:rPr>
        <w:tab/>
      </w:r>
      <w:r w:rsidRPr="000A653B">
        <w:rPr>
          <w:rFonts w:ascii="Times New Roman" w:hAnsi="Times New Roman"/>
          <w:b/>
          <w:bCs/>
          <w:sz w:val="20"/>
          <w:szCs w:val="20"/>
          <w:lang w:val="uk-UA" w:eastAsia="ar-SA"/>
        </w:rPr>
        <w:tab/>
      </w:r>
      <w:r w:rsidRPr="000A653B">
        <w:rPr>
          <w:rFonts w:ascii="Times New Roman" w:hAnsi="Times New Roman"/>
          <w:b/>
          <w:bCs/>
          <w:sz w:val="20"/>
          <w:szCs w:val="20"/>
          <w:lang w:val="uk-UA" w:eastAsia="ar-SA"/>
        </w:rPr>
        <w:tab/>
        <w:t xml:space="preserve">                   до тендерної документації</w:t>
      </w:r>
    </w:p>
    <w:p w:rsidR="000A653B" w:rsidRPr="000A653B" w:rsidRDefault="000A653B" w:rsidP="000A653B">
      <w:pPr>
        <w:shd w:val="clear" w:color="auto" w:fill="FFFFFF"/>
        <w:suppressAutoHyphens/>
        <w:spacing w:after="0" w:line="240" w:lineRule="auto"/>
        <w:ind w:left="30" w:firstLine="679"/>
        <w:jc w:val="center"/>
        <w:rPr>
          <w:rFonts w:ascii="Times New Roman" w:hAnsi="Times New Roman"/>
          <w:b/>
          <w:bCs/>
          <w:iCs/>
          <w:sz w:val="20"/>
          <w:szCs w:val="20"/>
          <w:lang w:val="uk-UA" w:eastAsia="ar-SA"/>
        </w:rPr>
      </w:pPr>
    </w:p>
    <w:p w:rsidR="000A653B" w:rsidRPr="000A653B" w:rsidRDefault="000A653B" w:rsidP="000A653B">
      <w:pPr>
        <w:spacing w:after="0" w:line="240" w:lineRule="auto"/>
        <w:jc w:val="center"/>
        <w:rPr>
          <w:rFonts w:ascii="Times New Roman" w:hAnsi="Times New Roman"/>
          <w:b/>
          <w:bCs/>
          <w:sz w:val="20"/>
          <w:szCs w:val="20"/>
          <w:lang w:val="ru-RU"/>
        </w:rPr>
      </w:pPr>
      <w:r w:rsidRPr="000A653B">
        <w:rPr>
          <w:rFonts w:ascii="Times New Roman" w:hAnsi="Times New Roman"/>
          <w:b/>
          <w:bCs/>
          <w:sz w:val="20"/>
          <w:szCs w:val="20"/>
          <w:lang w:val="ru-RU"/>
        </w:rPr>
        <w:t>ПРОЕКТ ДОГОВОРУ</w:t>
      </w:r>
      <w:r w:rsidRPr="000A653B">
        <w:rPr>
          <w:rFonts w:ascii="Times New Roman" w:hAnsi="Times New Roman"/>
          <w:b/>
          <w:bCs/>
          <w:sz w:val="20"/>
          <w:szCs w:val="20"/>
        </w:rPr>
        <w:t> </w:t>
      </w:r>
      <w:r w:rsidRPr="000A653B">
        <w:rPr>
          <w:rFonts w:ascii="Times New Roman" w:hAnsi="Times New Roman"/>
          <w:b/>
          <w:bCs/>
          <w:sz w:val="20"/>
          <w:szCs w:val="20"/>
          <w:lang w:val="ru-RU"/>
        </w:rPr>
        <w:t xml:space="preserve"> № _____</w:t>
      </w:r>
    </w:p>
    <w:p w:rsidR="000A653B" w:rsidRPr="000A653B" w:rsidRDefault="000A653B" w:rsidP="000A653B">
      <w:pPr>
        <w:spacing w:after="0" w:line="240" w:lineRule="auto"/>
        <w:jc w:val="center"/>
        <w:rPr>
          <w:rFonts w:ascii="Times New Roman" w:hAnsi="Times New Roman"/>
          <w:sz w:val="20"/>
          <w:szCs w:val="20"/>
          <w:lang w:val="ru-RU"/>
        </w:rPr>
      </w:pPr>
      <w:r w:rsidRPr="000A653B">
        <w:rPr>
          <w:rFonts w:ascii="Times New Roman" w:hAnsi="Times New Roman"/>
          <w:sz w:val="20"/>
          <w:szCs w:val="20"/>
          <w:lang w:val="ru-RU"/>
        </w:rPr>
        <w:t>про постачання електричної енергії споживачу</w:t>
      </w:r>
    </w:p>
    <w:p w:rsidR="000A653B" w:rsidRPr="000A653B" w:rsidRDefault="000A653B" w:rsidP="000A653B">
      <w:pPr>
        <w:spacing w:after="0" w:line="240" w:lineRule="auto"/>
        <w:jc w:val="center"/>
        <w:rPr>
          <w:rFonts w:ascii="Times New Roman" w:hAnsi="Times New Roman"/>
          <w:b/>
          <w:bCs/>
          <w:sz w:val="20"/>
          <w:szCs w:val="20"/>
          <w:lang w:val="ru-RU"/>
        </w:rPr>
      </w:pPr>
    </w:p>
    <w:p w:rsidR="000A653B" w:rsidRPr="000A653B" w:rsidRDefault="000A653B" w:rsidP="000A653B">
      <w:pPr>
        <w:spacing w:after="0" w:line="240" w:lineRule="auto"/>
        <w:jc w:val="center"/>
        <w:rPr>
          <w:rFonts w:ascii="Times New Roman" w:hAnsi="Times New Roman"/>
          <w:b/>
          <w:bCs/>
          <w:sz w:val="20"/>
          <w:szCs w:val="20"/>
          <w:lang w:val="ru-RU"/>
        </w:rPr>
      </w:pPr>
      <w:r w:rsidRPr="000A653B">
        <w:rPr>
          <w:rFonts w:ascii="Times New Roman" w:hAnsi="Times New Roman"/>
          <w:bCs/>
          <w:sz w:val="20"/>
          <w:szCs w:val="20"/>
          <w:lang w:val="ru-RU"/>
        </w:rPr>
        <w:t>м. Запоріжжя</w:t>
      </w:r>
      <w:r w:rsidR="00BC7067">
        <w:rPr>
          <w:rFonts w:ascii="Times New Roman" w:hAnsi="Times New Roman"/>
          <w:b/>
          <w:bCs/>
          <w:sz w:val="20"/>
          <w:szCs w:val="20"/>
          <w:lang w:val="ru-RU"/>
        </w:rPr>
        <w:tab/>
      </w:r>
      <w:r w:rsidR="00BC7067">
        <w:rPr>
          <w:rFonts w:ascii="Times New Roman" w:hAnsi="Times New Roman"/>
          <w:b/>
          <w:bCs/>
          <w:sz w:val="20"/>
          <w:szCs w:val="20"/>
          <w:lang w:val="ru-RU"/>
        </w:rPr>
        <w:tab/>
      </w:r>
      <w:r w:rsidR="00BC7067">
        <w:rPr>
          <w:rFonts w:ascii="Times New Roman" w:hAnsi="Times New Roman"/>
          <w:b/>
          <w:bCs/>
          <w:sz w:val="20"/>
          <w:szCs w:val="20"/>
          <w:lang w:val="ru-RU"/>
        </w:rPr>
        <w:tab/>
      </w:r>
      <w:r w:rsidR="00BC7067">
        <w:rPr>
          <w:rFonts w:ascii="Times New Roman" w:hAnsi="Times New Roman"/>
          <w:b/>
          <w:bCs/>
          <w:sz w:val="20"/>
          <w:szCs w:val="20"/>
          <w:lang w:val="ru-RU"/>
        </w:rPr>
        <w:tab/>
      </w:r>
      <w:r w:rsidR="00BC7067">
        <w:rPr>
          <w:rFonts w:ascii="Times New Roman" w:hAnsi="Times New Roman"/>
          <w:b/>
          <w:bCs/>
          <w:sz w:val="20"/>
          <w:szCs w:val="20"/>
          <w:lang w:val="ru-RU"/>
        </w:rPr>
        <w:tab/>
      </w:r>
      <w:r w:rsidR="00BC7067">
        <w:rPr>
          <w:rFonts w:ascii="Times New Roman" w:hAnsi="Times New Roman"/>
          <w:b/>
          <w:bCs/>
          <w:sz w:val="20"/>
          <w:szCs w:val="20"/>
          <w:lang w:val="ru-RU"/>
        </w:rPr>
        <w:tab/>
      </w:r>
      <w:r w:rsidR="00BC7067">
        <w:rPr>
          <w:rFonts w:ascii="Times New Roman" w:hAnsi="Times New Roman"/>
          <w:b/>
          <w:bCs/>
          <w:sz w:val="20"/>
          <w:szCs w:val="20"/>
          <w:lang w:val="ru-RU"/>
        </w:rPr>
        <w:tab/>
        <w:t>«___» ____________2024</w:t>
      </w:r>
      <w:r w:rsidRPr="000A653B">
        <w:rPr>
          <w:rFonts w:ascii="Times New Roman" w:hAnsi="Times New Roman"/>
          <w:b/>
          <w:bCs/>
          <w:sz w:val="20"/>
          <w:szCs w:val="20"/>
          <w:lang w:val="ru-RU"/>
        </w:rPr>
        <w:t xml:space="preserve"> р.</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rPr>
        <w:t> </w:t>
      </w:r>
    </w:p>
    <w:p w:rsidR="000A653B" w:rsidRPr="000A653B" w:rsidRDefault="000A653B" w:rsidP="000A653B">
      <w:pPr>
        <w:pStyle w:val="a3"/>
        <w:tabs>
          <w:tab w:val="left" w:pos="709"/>
          <w:tab w:val="left" w:pos="7293"/>
          <w:tab w:val="left" w:pos="10350"/>
        </w:tabs>
        <w:spacing w:after="0"/>
        <w:jc w:val="both"/>
        <w:rPr>
          <w:sz w:val="20"/>
          <w:szCs w:val="20"/>
        </w:rPr>
      </w:pPr>
      <w:r w:rsidRPr="000A653B">
        <w:rPr>
          <w:b/>
          <w:sz w:val="20"/>
          <w:szCs w:val="20"/>
        </w:rPr>
        <w:tab/>
        <w:t>Комунальна установа «Запорізький обласний спеціалізований будинок дитини «Сонечко» Запорізької обласної ради</w:t>
      </w:r>
      <w:r w:rsidRPr="000A653B">
        <w:rPr>
          <w:b/>
          <w:bCs/>
          <w:sz w:val="20"/>
          <w:szCs w:val="20"/>
        </w:rPr>
        <w:t xml:space="preserve">, </w:t>
      </w:r>
      <w:r w:rsidRPr="000A653B">
        <w:rPr>
          <w:sz w:val="20"/>
          <w:szCs w:val="20"/>
        </w:rPr>
        <w:t xml:space="preserve"> в особі т.в.о. головного лікаря </w:t>
      </w:r>
      <w:r w:rsidR="00BC7067">
        <w:rPr>
          <w:sz w:val="20"/>
          <w:szCs w:val="20"/>
        </w:rPr>
        <w:t>Філіпської Лілії Іванівни</w:t>
      </w:r>
      <w:r w:rsidR="002C1DE3">
        <w:rPr>
          <w:sz w:val="20"/>
          <w:szCs w:val="20"/>
        </w:rPr>
        <w:t xml:space="preserve"> що діє на підставі С</w:t>
      </w:r>
      <w:bookmarkStart w:id="0" w:name="_GoBack"/>
      <w:bookmarkEnd w:id="0"/>
      <w:r w:rsidRPr="000A653B">
        <w:rPr>
          <w:sz w:val="20"/>
          <w:szCs w:val="20"/>
        </w:rPr>
        <w:t xml:space="preserve">татуту, (далі – Споживач), </w:t>
      </w:r>
      <w:r w:rsidRPr="000A653B">
        <w:rPr>
          <w:sz w:val="20"/>
          <w:szCs w:val="20"/>
          <w:lang w:eastAsia="en-US"/>
        </w:rPr>
        <w:t xml:space="preserve">з однієї сторони, та </w:t>
      </w:r>
      <w:r w:rsidRPr="000A653B">
        <w:rPr>
          <w:b/>
          <w:sz w:val="20"/>
          <w:szCs w:val="20"/>
        </w:rPr>
        <w:t>________________________</w:t>
      </w:r>
      <w:r w:rsidRPr="000A653B">
        <w:rPr>
          <w:color w:val="000000"/>
          <w:sz w:val="20"/>
          <w:szCs w:val="20"/>
        </w:rPr>
        <w:t>,</w:t>
      </w:r>
      <w:r w:rsidRPr="000A653B">
        <w:rPr>
          <w:sz w:val="20"/>
          <w:szCs w:val="20"/>
        </w:rPr>
        <w:t xml:space="preserve"> яке діє на підставі _______________, </w:t>
      </w:r>
      <w:r w:rsidRPr="000A653B">
        <w:rPr>
          <w:color w:val="000000"/>
          <w:sz w:val="20"/>
          <w:szCs w:val="20"/>
        </w:rPr>
        <w:t xml:space="preserve">в особі </w:t>
      </w:r>
      <w:r w:rsidRPr="000A653B">
        <w:rPr>
          <w:b/>
          <w:sz w:val="20"/>
          <w:szCs w:val="20"/>
        </w:rPr>
        <w:t>___________</w:t>
      </w:r>
      <w:r w:rsidRPr="000A653B">
        <w:rPr>
          <w:sz w:val="20"/>
          <w:szCs w:val="20"/>
        </w:rPr>
        <w:t>, що діє на підставі ___________________</w:t>
      </w:r>
      <w:r w:rsidRPr="000A653B">
        <w:rPr>
          <w:sz w:val="20"/>
          <w:szCs w:val="20"/>
          <w:lang w:eastAsia="en-US" w:bidi="en-US"/>
        </w:rPr>
        <w:t>.</w:t>
      </w:r>
      <w:r w:rsidRPr="000A653B">
        <w:rPr>
          <w:sz w:val="20"/>
          <w:szCs w:val="20"/>
        </w:rPr>
        <w:t>,</w:t>
      </w:r>
      <w:r w:rsidRPr="000A653B">
        <w:rPr>
          <w:sz w:val="20"/>
          <w:szCs w:val="20"/>
          <w:lang w:eastAsia="en-US"/>
        </w:rPr>
        <w:t xml:space="preserve"> (далі Постачальник), </w:t>
      </w:r>
      <w:r w:rsidRPr="000A653B">
        <w:rPr>
          <w:sz w:val="20"/>
          <w:szCs w:val="20"/>
        </w:rPr>
        <w:t xml:space="preserve">з іншої сторони (разом іменуються - Сторони, а кожна окремо – Сторона), відповідно до Господарського кодексу України, Цивільного кодексу України, Закону України «Про публічні закупівлі» та Постанови Кабінету Міністрів України від 28 лютого 2022 р.  №169 «Деякі питання здійснення  оборонних та публічних закупівель товарів, робіт і послуг в умовах воєнного стану», уклали цей Договір про наступне:  </w:t>
      </w:r>
    </w:p>
    <w:p w:rsidR="000A653B" w:rsidRPr="000A653B" w:rsidRDefault="000A653B" w:rsidP="000A653B">
      <w:pPr>
        <w:spacing w:after="0" w:line="240" w:lineRule="auto"/>
        <w:ind w:firstLine="709"/>
        <w:jc w:val="center"/>
        <w:rPr>
          <w:rFonts w:ascii="Times New Roman" w:hAnsi="Times New Roman"/>
          <w:b/>
          <w:sz w:val="20"/>
          <w:szCs w:val="20"/>
          <w:lang w:val="uk-UA"/>
        </w:rPr>
      </w:pPr>
      <w:r w:rsidRPr="000A653B">
        <w:rPr>
          <w:rFonts w:ascii="Times New Roman" w:hAnsi="Times New Roman"/>
          <w:b/>
          <w:sz w:val="20"/>
          <w:szCs w:val="20"/>
          <w:lang w:val="uk-UA"/>
        </w:rPr>
        <w:t>1. Загальні положення</w:t>
      </w:r>
    </w:p>
    <w:p w:rsidR="000A653B" w:rsidRPr="000A653B" w:rsidRDefault="000A653B" w:rsidP="000A653B">
      <w:pPr>
        <w:spacing w:after="0" w:line="240" w:lineRule="auto"/>
        <w:contextualSpacing/>
        <w:jc w:val="both"/>
        <w:rPr>
          <w:rFonts w:ascii="Times New Roman" w:hAnsi="Times New Roman"/>
          <w:color w:val="333333"/>
          <w:sz w:val="20"/>
          <w:szCs w:val="20"/>
          <w:lang w:val="uk-UA" w:bidi="en-US"/>
        </w:rPr>
      </w:pPr>
      <w:r w:rsidRPr="000A653B">
        <w:rPr>
          <w:rFonts w:ascii="Times New Roman" w:hAnsi="Times New Roman"/>
          <w:color w:val="333333"/>
          <w:sz w:val="20"/>
          <w:szCs w:val="20"/>
          <w:lang w:val="uk-UA" w:bidi="en-US"/>
        </w:rPr>
        <w:t xml:space="preserve">1.1. Цей договір про постачання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w:t>
      </w:r>
    </w:p>
    <w:p w:rsidR="000A653B" w:rsidRPr="000A653B" w:rsidRDefault="000A653B" w:rsidP="000A653B">
      <w:pPr>
        <w:spacing w:after="0" w:line="240" w:lineRule="auto"/>
        <w:contextualSpacing/>
        <w:jc w:val="both"/>
        <w:rPr>
          <w:rFonts w:ascii="Times New Roman" w:hAnsi="Times New Roman"/>
          <w:sz w:val="20"/>
          <w:szCs w:val="20"/>
          <w:lang w:val="ru-RU" w:bidi="en-US"/>
        </w:rPr>
      </w:pPr>
      <w:r w:rsidRPr="000A653B">
        <w:rPr>
          <w:rFonts w:ascii="Times New Roman" w:hAnsi="Times New Roman"/>
          <w:sz w:val="20"/>
          <w:szCs w:val="20"/>
          <w:lang w:val="ru-RU" w:bidi="en-US"/>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w:t>
      </w:r>
      <w:proofErr w:type="gramStart"/>
      <w:r w:rsidRPr="000A653B">
        <w:rPr>
          <w:rFonts w:ascii="Times New Roman" w:hAnsi="Times New Roman"/>
          <w:sz w:val="20"/>
          <w:szCs w:val="20"/>
          <w:lang w:val="ru-RU" w:bidi="en-US"/>
        </w:rPr>
        <w:t>у сферах</w:t>
      </w:r>
      <w:proofErr w:type="gramEnd"/>
      <w:r w:rsidRPr="000A653B">
        <w:rPr>
          <w:rFonts w:ascii="Times New Roman" w:hAnsi="Times New Roman"/>
          <w:sz w:val="20"/>
          <w:szCs w:val="20"/>
          <w:lang w:val="ru-RU" w:bidi="en-US"/>
        </w:rPr>
        <w:t xml:space="preserve"> енергетики та комунальних послуг, від 14.03.2018 № 312 (далі - ПРРЕЕ), та є однаковими для всіх споживачів. </w:t>
      </w:r>
    </w:p>
    <w:p w:rsidR="000A653B" w:rsidRPr="000A653B" w:rsidRDefault="000A653B" w:rsidP="000A653B">
      <w:pPr>
        <w:spacing w:after="0" w:line="240" w:lineRule="auto"/>
        <w:contextualSpacing/>
        <w:jc w:val="both"/>
        <w:rPr>
          <w:rFonts w:ascii="Times New Roman" w:hAnsi="Times New Roman"/>
          <w:color w:val="333333"/>
          <w:sz w:val="20"/>
          <w:szCs w:val="20"/>
          <w:lang w:val="ru-RU" w:bidi="en-US"/>
        </w:rPr>
      </w:pPr>
      <w:r w:rsidRPr="000A653B">
        <w:rPr>
          <w:rFonts w:ascii="Times New Roman" w:hAnsi="Times New Roman"/>
          <w:sz w:val="20"/>
          <w:szCs w:val="20"/>
          <w:lang w:val="ru-RU" w:bidi="en-US"/>
        </w:rPr>
        <w:t>Далі по тексту цього Договору Постачальник або Споживач іменуються Сторона, а разом - Сторони.</w:t>
      </w: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2. Предмет Договору</w:t>
      </w:r>
    </w:p>
    <w:p w:rsidR="000A653B" w:rsidRPr="000A653B" w:rsidRDefault="000A653B" w:rsidP="000A653B">
      <w:pPr>
        <w:widowControl w:val="0"/>
        <w:autoSpaceDE w:val="0"/>
        <w:autoSpaceDN w:val="0"/>
        <w:spacing w:after="0" w:line="240" w:lineRule="auto"/>
        <w:ind w:right="-2"/>
        <w:jc w:val="both"/>
        <w:rPr>
          <w:rFonts w:ascii="Times New Roman" w:hAnsi="Times New Roman"/>
          <w:sz w:val="20"/>
          <w:szCs w:val="20"/>
          <w:lang w:val="ru-RU"/>
        </w:rPr>
      </w:pPr>
      <w:r w:rsidRPr="000A653B">
        <w:rPr>
          <w:rFonts w:ascii="Times New Roman" w:hAnsi="Times New Roman"/>
          <w:sz w:val="20"/>
          <w:szCs w:val="20"/>
          <w:lang w:val="ru-RU"/>
        </w:rPr>
        <w:t>2.1. Постачальник зобов'язується перед</w:t>
      </w:r>
      <w:r w:rsidR="00BC7067">
        <w:rPr>
          <w:rFonts w:ascii="Times New Roman" w:hAnsi="Times New Roman"/>
          <w:sz w:val="20"/>
          <w:szCs w:val="20"/>
          <w:lang w:val="ru-RU"/>
        </w:rPr>
        <w:t>ати у власність Споживачу у 2024</w:t>
      </w:r>
      <w:r w:rsidRPr="000A653B">
        <w:rPr>
          <w:rFonts w:ascii="Times New Roman" w:hAnsi="Times New Roman"/>
          <w:sz w:val="20"/>
          <w:szCs w:val="20"/>
          <w:lang w:val="ru-RU"/>
        </w:rPr>
        <w:t xml:space="preserve"> році </w:t>
      </w:r>
      <w:r w:rsidRPr="000A653B">
        <w:rPr>
          <w:rFonts w:ascii="Times New Roman" w:hAnsi="Times New Roman"/>
          <w:b/>
          <w:bCs/>
          <w:sz w:val="20"/>
          <w:szCs w:val="20"/>
          <w:lang w:val="ru-RU"/>
        </w:rPr>
        <w:t xml:space="preserve">ДК 021-2015 код 09310000-5 Електрична енергія </w:t>
      </w:r>
      <w:r w:rsidRPr="000A653B">
        <w:rPr>
          <w:rFonts w:ascii="Times New Roman" w:hAnsi="Times New Roman"/>
          <w:sz w:val="20"/>
          <w:szCs w:val="20"/>
          <w:lang w:val="ru-RU"/>
        </w:rPr>
        <w:t xml:space="preserve">(далі – електрична енергія) в обсязі: по 2-у класу напруги – </w:t>
      </w:r>
      <w:r w:rsidR="00BC7067">
        <w:rPr>
          <w:rFonts w:ascii="Times New Roman" w:hAnsi="Times New Roman"/>
          <w:b/>
          <w:sz w:val="20"/>
          <w:szCs w:val="20"/>
          <w:lang w:val="ru-RU" w:eastAsia="uk-UA"/>
        </w:rPr>
        <w:t>68700</w:t>
      </w:r>
      <w:r w:rsidRPr="000A653B">
        <w:rPr>
          <w:rFonts w:ascii="Times New Roman" w:hAnsi="Times New Roman"/>
          <w:b/>
          <w:sz w:val="20"/>
          <w:szCs w:val="20"/>
          <w:u w:val="single"/>
          <w:lang w:val="ru-RU"/>
        </w:rPr>
        <w:t xml:space="preserve"> кВт*год</w:t>
      </w:r>
      <w:r w:rsidRPr="000A653B">
        <w:rPr>
          <w:rFonts w:ascii="Times New Roman" w:hAnsi="Times New Roman"/>
          <w:sz w:val="20"/>
          <w:szCs w:val="20"/>
          <w:lang w:val="ru-RU"/>
        </w:rPr>
        <w:t>, а Споживач зобов'язується прийняти та оплатити цю електричну енергію, на умовах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3. Умови постачання</w:t>
      </w:r>
    </w:p>
    <w:p w:rsidR="000A653B" w:rsidRPr="000A653B" w:rsidRDefault="000A653B" w:rsidP="000A653B">
      <w:pPr>
        <w:widowControl w:val="0"/>
        <w:tabs>
          <w:tab w:val="left" w:pos="605"/>
        </w:tabs>
        <w:autoSpaceDE w:val="0"/>
        <w:autoSpaceDN w:val="0"/>
        <w:spacing w:after="0" w:line="240" w:lineRule="auto"/>
        <w:ind w:right="-2"/>
        <w:contextualSpacing/>
        <w:jc w:val="both"/>
        <w:rPr>
          <w:rFonts w:ascii="Times New Roman" w:hAnsi="Times New Roman"/>
          <w:sz w:val="20"/>
          <w:szCs w:val="20"/>
          <w:lang w:val="ru-RU"/>
        </w:rPr>
      </w:pPr>
      <w:r w:rsidRPr="000A653B">
        <w:rPr>
          <w:rFonts w:ascii="Times New Roman" w:hAnsi="Times New Roman"/>
          <w:sz w:val="20"/>
          <w:szCs w:val="20"/>
          <w:lang w:val="ru-RU"/>
        </w:rPr>
        <w:t xml:space="preserve">3.1. Строк (термін) поставки (передачі) товарів або надання послуг: до моменту скасування або припинення воєнного стану, введеного відповідно </w:t>
      </w:r>
      <w:proofErr w:type="gramStart"/>
      <w:r w:rsidRPr="000A653B">
        <w:rPr>
          <w:rFonts w:ascii="Times New Roman" w:hAnsi="Times New Roman"/>
          <w:sz w:val="20"/>
          <w:szCs w:val="20"/>
          <w:lang w:val="ru-RU"/>
        </w:rPr>
        <w:t>до  Указу</w:t>
      </w:r>
      <w:proofErr w:type="gramEnd"/>
      <w:r w:rsidRPr="000A653B">
        <w:rPr>
          <w:rFonts w:ascii="Times New Roman" w:hAnsi="Times New Roman"/>
          <w:sz w:val="20"/>
          <w:szCs w:val="20"/>
          <w:lang w:val="ru-RU"/>
        </w:rPr>
        <w:t xml:space="preserve"> президента України № 64/2022 від 24.02.2022, але не пізніше  31.12.202</w:t>
      </w:r>
      <w:r w:rsidR="00BC7067">
        <w:rPr>
          <w:rFonts w:ascii="Times New Roman" w:hAnsi="Times New Roman"/>
          <w:sz w:val="20"/>
          <w:szCs w:val="20"/>
          <w:lang w:val="ru-RU"/>
        </w:rPr>
        <w:t>4</w:t>
      </w:r>
      <w:r w:rsidRPr="000A653B">
        <w:rPr>
          <w:rFonts w:ascii="Times New Roman" w:hAnsi="Times New Roman"/>
          <w:b/>
          <w:sz w:val="20"/>
          <w:szCs w:val="20"/>
          <w:lang w:val="ru-RU"/>
        </w:rPr>
        <w:t>.</w:t>
      </w:r>
    </w:p>
    <w:p w:rsidR="000A653B" w:rsidRPr="000A653B" w:rsidRDefault="000A653B" w:rsidP="000A653B">
      <w:pPr>
        <w:widowControl w:val="0"/>
        <w:tabs>
          <w:tab w:val="left" w:pos="605"/>
        </w:tabs>
        <w:autoSpaceDE w:val="0"/>
        <w:autoSpaceDN w:val="0"/>
        <w:spacing w:after="0" w:line="240" w:lineRule="auto"/>
        <w:ind w:right="-2"/>
        <w:jc w:val="both"/>
        <w:rPr>
          <w:rFonts w:ascii="Times New Roman" w:hAnsi="Times New Roman"/>
          <w:sz w:val="20"/>
          <w:szCs w:val="20"/>
          <w:lang w:val="ru-RU"/>
        </w:rPr>
      </w:pPr>
      <w:r w:rsidRPr="000A653B">
        <w:rPr>
          <w:rFonts w:ascii="Times New Roman" w:hAnsi="Times New Roman"/>
          <w:sz w:val="20"/>
          <w:szCs w:val="20"/>
          <w:lang w:val="ru-RU"/>
        </w:rPr>
        <w:t xml:space="preserve">3.2. Місце поставки (передачі) товарів – об’єкти Споживача, перелік яких наведено у заяві - додатку №1. </w:t>
      </w:r>
    </w:p>
    <w:p w:rsidR="000A653B" w:rsidRPr="000A653B" w:rsidRDefault="000A653B" w:rsidP="000A653B">
      <w:pPr>
        <w:widowControl w:val="0"/>
        <w:numPr>
          <w:ilvl w:val="1"/>
          <w:numId w:val="1"/>
        </w:numPr>
        <w:tabs>
          <w:tab w:val="left" w:pos="596"/>
        </w:tabs>
        <w:suppressAutoHyphens/>
        <w:autoSpaceDE w:val="0"/>
        <w:autoSpaceDN w:val="0"/>
        <w:spacing w:after="0" w:line="240" w:lineRule="auto"/>
        <w:ind w:left="0" w:right="-2" w:firstLine="0"/>
        <w:contextualSpacing/>
        <w:jc w:val="both"/>
        <w:rPr>
          <w:rFonts w:ascii="Times New Roman" w:hAnsi="Times New Roman"/>
          <w:sz w:val="20"/>
          <w:szCs w:val="20"/>
          <w:lang w:val="ru-RU" w:bidi="en-US"/>
        </w:rPr>
      </w:pPr>
      <w:r w:rsidRPr="000A653B">
        <w:rPr>
          <w:rFonts w:ascii="Times New Roman" w:hAnsi="Times New Roman"/>
          <w:sz w:val="20"/>
          <w:szCs w:val="20"/>
          <w:lang w:val="ru-RU" w:bidi="en-US"/>
        </w:rPr>
        <w:t>ПостачальникзацимДоговоромнемаєправавимагати</w:t>
      </w:r>
      <w:r w:rsidRPr="000A653B">
        <w:rPr>
          <w:rFonts w:ascii="Times New Roman" w:hAnsi="Times New Roman"/>
          <w:spacing w:val="-3"/>
          <w:sz w:val="20"/>
          <w:szCs w:val="20"/>
          <w:lang w:val="ru-RU" w:bidi="en-US"/>
        </w:rPr>
        <w:t>від</w:t>
      </w:r>
      <w:r w:rsidRPr="000A653B">
        <w:rPr>
          <w:rFonts w:ascii="Times New Roman" w:hAnsi="Times New Roman"/>
          <w:sz w:val="20"/>
          <w:szCs w:val="20"/>
          <w:lang w:val="ru-RU" w:bidi="en-US"/>
        </w:rPr>
        <w:t>Споживачабудь-якоїіншоїплатиза електричнуенергію, крім передбаченої умовами Договору.</w:t>
      </w:r>
    </w:p>
    <w:p w:rsidR="000A653B" w:rsidRPr="000A653B" w:rsidRDefault="000A653B" w:rsidP="000A653B">
      <w:pPr>
        <w:numPr>
          <w:ilvl w:val="1"/>
          <w:numId w:val="1"/>
        </w:numPr>
        <w:suppressAutoHyphens/>
        <w:spacing w:after="0" w:line="240" w:lineRule="auto"/>
        <w:ind w:left="0" w:firstLine="0"/>
        <w:contextualSpacing/>
        <w:jc w:val="both"/>
        <w:rPr>
          <w:rFonts w:ascii="Times New Roman" w:hAnsi="Times New Roman"/>
          <w:sz w:val="20"/>
          <w:szCs w:val="20"/>
          <w:lang w:val="ru-RU" w:eastAsia="uk-UA"/>
        </w:rPr>
      </w:pPr>
      <w:r w:rsidRPr="000A653B">
        <w:rPr>
          <w:rFonts w:ascii="Times New Roman" w:hAnsi="Times New Roman"/>
          <w:sz w:val="20"/>
          <w:szCs w:val="20"/>
          <w:lang w:val="ru-RU" w:eastAsia="uk-UA"/>
        </w:rPr>
        <w:t>Споживач має право вільно змінювати Постачальника відповідно до процедури, визначеної ПРРЕЕ, та умов цього Договору.</w:t>
      </w: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4. Якість постачання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0A653B" w:rsidRPr="000A653B" w:rsidRDefault="000A653B" w:rsidP="000A653B">
      <w:pPr>
        <w:spacing w:after="0" w:line="240" w:lineRule="auto"/>
        <w:ind w:firstLine="709"/>
        <w:jc w:val="center"/>
        <w:rPr>
          <w:rFonts w:ascii="Times New Roman" w:hAnsi="Times New Roman"/>
          <w:b/>
          <w:sz w:val="20"/>
          <w:szCs w:val="20"/>
          <w:lang w:val="ru-RU"/>
        </w:rPr>
      </w:pPr>
      <w:r w:rsidRPr="000A653B">
        <w:rPr>
          <w:rFonts w:ascii="Times New Roman" w:hAnsi="Times New Roman"/>
          <w:b/>
          <w:sz w:val="20"/>
          <w:szCs w:val="20"/>
          <w:lang w:val="ru-RU"/>
        </w:rPr>
        <w:t>5. Ціна, порядок обліку та оплати електричної енергії</w:t>
      </w:r>
    </w:p>
    <w:p w:rsidR="000A653B" w:rsidRPr="000A653B" w:rsidRDefault="000A653B" w:rsidP="000A653B">
      <w:pPr>
        <w:spacing w:after="0" w:line="240" w:lineRule="auto"/>
        <w:jc w:val="both"/>
        <w:rPr>
          <w:rFonts w:ascii="Times New Roman" w:hAnsi="Times New Roman"/>
          <w:sz w:val="20"/>
          <w:szCs w:val="20"/>
          <w:lang w:val="ru-RU" w:eastAsia="uk-UA"/>
        </w:rPr>
      </w:pPr>
      <w:r w:rsidRPr="000A653B">
        <w:rPr>
          <w:rFonts w:ascii="Times New Roman" w:hAnsi="Times New Roman"/>
          <w:bCs/>
          <w:sz w:val="20"/>
          <w:szCs w:val="20"/>
          <w:lang w:val="ru-RU" w:eastAsia="uk-UA"/>
        </w:rPr>
        <w:t>5.1.</w:t>
      </w:r>
      <w:r w:rsidRPr="000A653B">
        <w:rPr>
          <w:rFonts w:ascii="Times New Roman" w:hAnsi="Times New Roman"/>
          <w:sz w:val="20"/>
          <w:szCs w:val="20"/>
          <w:lang w:val="ru-RU" w:eastAsia="uk-UA"/>
        </w:rPr>
        <w:t xml:space="preserve"> Споживач розраховується з Постачальником за електричну енергію за ціною, що визначається на момент укладення Договору за результатами процедури відкритих торгів у відповідності до Закону України «Про публічні закупівлі».</w:t>
      </w:r>
    </w:p>
    <w:p w:rsidR="000A653B" w:rsidRPr="000A653B" w:rsidRDefault="000A653B" w:rsidP="000A653B">
      <w:pPr>
        <w:spacing w:after="0" w:line="240" w:lineRule="auto"/>
        <w:jc w:val="both"/>
        <w:rPr>
          <w:rFonts w:ascii="Times New Roman" w:hAnsi="Times New Roman"/>
          <w:sz w:val="20"/>
          <w:szCs w:val="20"/>
          <w:lang w:val="ru-RU" w:eastAsia="uk-UA"/>
        </w:rPr>
      </w:pPr>
      <w:r w:rsidRPr="000A653B">
        <w:rPr>
          <w:rFonts w:ascii="Times New Roman" w:hAnsi="Times New Roman"/>
          <w:sz w:val="20"/>
          <w:szCs w:val="20"/>
          <w:lang w:val="ru-RU" w:eastAsia="uk-UA"/>
        </w:rPr>
        <w:t>5.2. Спосіб зміни ціни (тарифу) електричної енергії визначається умовами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eastAsia="uk-UA"/>
        </w:rPr>
        <w:t xml:space="preserve">5.3. </w:t>
      </w:r>
      <w:r w:rsidRPr="000A653B">
        <w:rPr>
          <w:rFonts w:ascii="Times New Roman" w:hAnsi="Times New Roman"/>
          <w:sz w:val="20"/>
          <w:szCs w:val="20"/>
          <w:lang w:val="ru-RU"/>
        </w:rPr>
        <w:t xml:space="preserve">Ціна електричної енергії на момент укладення Договору становить __________ грн. за 1 кВт*год., крім того ПДВ __________ грн., всього з ПДВ </w:t>
      </w:r>
      <w:r w:rsidRPr="000A653B">
        <w:rPr>
          <w:rFonts w:ascii="Times New Roman" w:hAnsi="Times New Roman"/>
          <w:sz w:val="20"/>
          <w:szCs w:val="20"/>
          <w:lang w:val="ru-RU" w:eastAsia="ar-SA"/>
        </w:rPr>
        <w:t xml:space="preserve">_________ </w:t>
      </w:r>
      <w:r w:rsidRPr="000A653B">
        <w:rPr>
          <w:rFonts w:ascii="Times New Roman" w:hAnsi="Times New Roman"/>
          <w:sz w:val="20"/>
          <w:szCs w:val="20"/>
          <w:lang w:val="ru-RU"/>
        </w:rPr>
        <w:t xml:space="preserve">грн. До ціни електричної енергії також додаються наступні затверджені у встановленому законодавством порядку діючі </w:t>
      </w:r>
      <w:bookmarkStart w:id="1" w:name="_Hlk33111155"/>
      <w:r w:rsidRPr="000A653B">
        <w:rPr>
          <w:rFonts w:ascii="Times New Roman" w:hAnsi="Times New Roman"/>
          <w:sz w:val="20"/>
          <w:szCs w:val="20"/>
          <w:lang w:val="ru-RU"/>
        </w:rPr>
        <w:t>на момент укладання договору</w:t>
      </w:r>
      <w:bookmarkEnd w:id="1"/>
      <w:r w:rsidRPr="000A653B">
        <w:rPr>
          <w:rFonts w:ascii="Times New Roman" w:hAnsi="Times New Roman"/>
          <w:sz w:val="20"/>
          <w:szCs w:val="20"/>
          <w:lang w:val="ru-RU"/>
        </w:rPr>
        <w:t xml:space="preserve">: тариф на послуги з передачі електричної енергії оператором системи передачі ПрАТ «НЕК «Укренерго», що становить </w:t>
      </w:r>
      <w:bookmarkStart w:id="2" w:name="_Hlk33109837"/>
      <w:r w:rsidRPr="000A653B">
        <w:rPr>
          <w:rFonts w:ascii="Times New Roman" w:hAnsi="Times New Roman"/>
          <w:sz w:val="20"/>
          <w:szCs w:val="20"/>
          <w:lang w:val="ru-RU"/>
        </w:rPr>
        <w:t xml:space="preserve">_____________ грн. за 1 кВт*год., крім того ПДВ ________грн., всього з ПДВ </w:t>
      </w:r>
      <w:r w:rsidRPr="000A653B">
        <w:rPr>
          <w:rFonts w:ascii="Times New Roman" w:hAnsi="Times New Roman"/>
          <w:sz w:val="20"/>
          <w:szCs w:val="20"/>
          <w:lang w:val="ru-RU" w:bidi="en-US"/>
        </w:rPr>
        <w:t>____________</w:t>
      </w:r>
      <w:r w:rsidRPr="000A653B">
        <w:rPr>
          <w:rFonts w:ascii="Times New Roman" w:hAnsi="Times New Roman"/>
          <w:sz w:val="20"/>
          <w:szCs w:val="20"/>
          <w:lang w:val="ru-RU"/>
        </w:rPr>
        <w:t xml:space="preserve"> грн.</w:t>
      </w:r>
      <w:bookmarkEnd w:id="2"/>
    </w:p>
    <w:p w:rsidR="000A653B" w:rsidRPr="000A653B" w:rsidRDefault="000A653B" w:rsidP="000A653B">
      <w:pPr>
        <w:spacing w:after="0" w:line="240" w:lineRule="auto"/>
        <w:ind w:firstLine="709"/>
        <w:jc w:val="both"/>
        <w:rPr>
          <w:rFonts w:ascii="Times New Roman" w:hAnsi="Times New Roman"/>
          <w:b/>
          <w:strike/>
          <w:sz w:val="20"/>
          <w:szCs w:val="20"/>
          <w:lang w:val="ru-RU"/>
        </w:rPr>
      </w:pPr>
      <w:r w:rsidRPr="000A653B">
        <w:rPr>
          <w:rFonts w:ascii="Times New Roman" w:hAnsi="Times New Roman"/>
          <w:b/>
          <w:sz w:val="20"/>
          <w:szCs w:val="20"/>
          <w:lang w:val="ru-RU"/>
        </w:rPr>
        <w:lastRenderedPageBreak/>
        <w:t>Разом ціна електричної енергії становить ____________ грн. за 1 кВт*год., крім того ПДВ __________ грн., всього з ПДВ _________</w:t>
      </w:r>
      <w:proofErr w:type="gramStart"/>
      <w:r w:rsidRPr="000A653B">
        <w:rPr>
          <w:rFonts w:ascii="Times New Roman" w:hAnsi="Times New Roman"/>
          <w:b/>
          <w:sz w:val="20"/>
          <w:szCs w:val="20"/>
          <w:lang w:val="ru-RU"/>
        </w:rPr>
        <w:t>_  грн.</w:t>
      </w:r>
      <w:proofErr w:type="gramEnd"/>
    </w:p>
    <w:p w:rsidR="000A653B" w:rsidRPr="000A653B" w:rsidRDefault="000A653B" w:rsidP="000A653B">
      <w:pPr>
        <w:widowControl w:val="0"/>
        <w:autoSpaceDE w:val="0"/>
        <w:autoSpaceDN w:val="0"/>
        <w:spacing w:after="0" w:line="240" w:lineRule="auto"/>
        <w:ind w:right="-2" w:firstLine="708"/>
        <w:jc w:val="both"/>
        <w:outlineLvl w:val="0"/>
        <w:rPr>
          <w:rFonts w:ascii="Times New Roman" w:hAnsi="Times New Roman"/>
          <w:bCs/>
          <w:sz w:val="20"/>
          <w:szCs w:val="20"/>
          <w:lang w:val="ru-RU"/>
        </w:rPr>
      </w:pPr>
      <w:r w:rsidRPr="000A653B">
        <w:rPr>
          <w:rFonts w:ascii="Times New Roman" w:hAnsi="Times New Roman"/>
          <w:bCs/>
          <w:sz w:val="20"/>
          <w:szCs w:val="20"/>
          <w:lang w:val="ru-RU"/>
        </w:rPr>
        <w:t>Споживач здійснює плату за послуги з розподілу самостійно напряму Оператору системи розподілу, а плату за передачу електричної енергії Оператору системи передачі через Постачальника, що входить до вартості відповідно до цього Договору.</w:t>
      </w:r>
    </w:p>
    <w:p w:rsidR="000A653B" w:rsidRPr="000A653B" w:rsidRDefault="000A653B" w:rsidP="000A653B">
      <w:pPr>
        <w:shd w:val="clear" w:color="auto" w:fill="FFFFFF"/>
        <w:spacing w:after="0" w:line="240" w:lineRule="auto"/>
        <w:ind w:firstLine="708"/>
        <w:jc w:val="both"/>
        <w:textAlignment w:val="baseline"/>
        <w:rPr>
          <w:rFonts w:ascii="Times New Roman" w:hAnsi="Times New Roman"/>
          <w:b/>
          <w:sz w:val="20"/>
          <w:szCs w:val="20"/>
          <w:lang w:val="ru-RU"/>
        </w:rPr>
      </w:pPr>
      <w:r w:rsidRPr="000A653B">
        <w:rPr>
          <w:rFonts w:ascii="Times New Roman" w:hAnsi="Times New Roman"/>
          <w:b/>
          <w:sz w:val="20"/>
          <w:szCs w:val="20"/>
          <w:lang w:val="ru-RU"/>
        </w:rPr>
        <w:t>Загальна сума договору становить _________________ грн. (</w:t>
      </w:r>
      <w:r w:rsidRPr="000A653B">
        <w:rPr>
          <w:rFonts w:ascii="Times New Roman" w:hAnsi="Times New Roman"/>
          <w:b/>
          <w:iCs/>
          <w:spacing w:val="-3"/>
          <w:sz w:val="20"/>
          <w:szCs w:val="20"/>
          <w:lang w:val="ru-RU" w:eastAsia="ar-SA"/>
        </w:rPr>
        <w:t>____________________.</w:t>
      </w:r>
      <w:r w:rsidRPr="000A653B">
        <w:rPr>
          <w:rFonts w:ascii="Times New Roman" w:hAnsi="Times New Roman"/>
          <w:b/>
          <w:sz w:val="20"/>
          <w:szCs w:val="20"/>
          <w:lang w:val="ru-RU"/>
        </w:rPr>
        <w:t xml:space="preserve">), в т. ч. ПДВ </w:t>
      </w:r>
      <w:r w:rsidRPr="000A653B">
        <w:rPr>
          <w:rFonts w:ascii="Times New Roman" w:hAnsi="Times New Roman"/>
          <w:b/>
          <w:sz w:val="20"/>
          <w:szCs w:val="20"/>
          <w:lang w:val="ru-RU" w:eastAsia="uk-UA"/>
        </w:rPr>
        <w:t>_________________</w:t>
      </w:r>
      <w:r w:rsidRPr="000A653B">
        <w:rPr>
          <w:rFonts w:ascii="Times New Roman" w:hAnsi="Times New Roman"/>
          <w:b/>
          <w:sz w:val="20"/>
          <w:szCs w:val="20"/>
          <w:lang w:val="ru-RU" w:eastAsia="uk-UA" w:bidi="en-US"/>
        </w:rPr>
        <w:t>грн. (________________________)</w:t>
      </w:r>
      <w:r w:rsidRPr="000A653B">
        <w:rPr>
          <w:rFonts w:ascii="Times New Roman" w:hAnsi="Times New Roman"/>
          <w:b/>
          <w:sz w:val="20"/>
          <w:szCs w:val="20"/>
          <w:lang w:val="ru-RU"/>
        </w:rPr>
        <w:t>.</w:t>
      </w:r>
    </w:p>
    <w:p w:rsidR="000A653B" w:rsidRPr="000A653B" w:rsidRDefault="000A653B" w:rsidP="000A653B">
      <w:pPr>
        <w:shd w:val="clear" w:color="auto" w:fill="FFFFFF"/>
        <w:spacing w:after="0" w:line="240" w:lineRule="auto"/>
        <w:ind w:firstLine="450"/>
        <w:jc w:val="both"/>
        <w:textAlignment w:val="baseline"/>
        <w:rPr>
          <w:rFonts w:ascii="Times New Roman" w:hAnsi="Times New Roman"/>
          <w:sz w:val="20"/>
          <w:szCs w:val="20"/>
          <w:lang w:val="ru-RU"/>
        </w:rPr>
      </w:pPr>
      <w:r w:rsidRPr="000A653B">
        <w:rPr>
          <w:rFonts w:ascii="Times New Roman" w:hAnsi="Times New Roman"/>
          <w:sz w:val="20"/>
          <w:szCs w:val="20"/>
          <w:lang w:val="ru-RU"/>
        </w:rPr>
        <w:t>Загальна сума Договору (у тому числі ціна за одиницю товару) не може змінюватися після його підписання до виконання зобов’язань сторонами в повному обсязі, крім випадків:</w:t>
      </w:r>
    </w:p>
    <w:p w:rsidR="000A653B" w:rsidRPr="000A653B" w:rsidRDefault="000A653B" w:rsidP="000A653B">
      <w:pPr>
        <w:shd w:val="clear" w:color="auto" w:fill="FFFFFF"/>
        <w:spacing w:after="0" w:line="240" w:lineRule="auto"/>
        <w:ind w:firstLine="450"/>
        <w:jc w:val="both"/>
        <w:textAlignment w:val="baseline"/>
        <w:rPr>
          <w:rFonts w:ascii="Times New Roman" w:hAnsi="Times New Roman"/>
          <w:sz w:val="20"/>
          <w:szCs w:val="20"/>
          <w:lang w:val="ru-RU"/>
        </w:rPr>
      </w:pPr>
      <w:r w:rsidRPr="000A653B">
        <w:rPr>
          <w:rFonts w:ascii="Times New Roman" w:hAnsi="Times New Roman"/>
          <w:sz w:val="20"/>
          <w:szCs w:val="20"/>
          <w:lang w:val="ru-RU"/>
        </w:rPr>
        <w:t>1) зменшення обсягів закупівлі, зокрема з урахуванням фактичного обсягу видатків замовника;</w:t>
      </w:r>
    </w:p>
    <w:p w:rsidR="000A653B" w:rsidRPr="000A653B" w:rsidRDefault="000A653B" w:rsidP="000A653B">
      <w:pPr>
        <w:shd w:val="clear" w:color="auto" w:fill="FFFFFF"/>
        <w:spacing w:after="0" w:line="240" w:lineRule="auto"/>
        <w:ind w:firstLine="450"/>
        <w:jc w:val="both"/>
        <w:textAlignment w:val="baseline"/>
        <w:rPr>
          <w:rFonts w:ascii="Times New Roman" w:hAnsi="Times New Roman"/>
          <w:sz w:val="20"/>
          <w:szCs w:val="20"/>
          <w:lang w:val="ru-RU"/>
        </w:rPr>
      </w:pPr>
      <w:r w:rsidRPr="000A653B">
        <w:rPr>
          <w:rFonts w:ascii="Times New Roman" w:hAnsi="Times New Roman"/>
          <w:sz w:val="20"/>
          <w:szCs w:val="20"/>
          <w:lang w:val="ru-RU"/>
        </w:rPr>
        <w:t xml:space="preserve">2) збільшення ціни за одиницю товару до 10 відсотків пропорційно збільшенню ціни такого товару </w:t>
      </w:r>
      <w:proofErr w:type="gramStart"/>
      <w:r w:rsidRPr="000A653B">
        <w:rPr>
          <w:rFonts w:ascii="Times New Roman" w:hAnsi="Times New Roman"/>
          <w:sz w:val="20"/>
          <w:szCs w:val="20"/>
          <w:lang w:val="ru-RU"/>
        </w:rPr>
        <w:t>на ринку</w:t>
      </w:r>
      <w:proofErr w:type="gramEnd"/>
      <w:r w:rsidRPr="000A653B">
        <w:rPr>
          <w:rFonts w:ascii="Times New Roman" w:hAnsi="Times New Roman"/>
          <w:sz w:val="20"/>
          <w:szCs w:val="20"/>
          <w:lang w:val="ru-RU"/>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A653B" w:rsidRPr="000A653B" w:rsidRDefault="000A653B" w:rsidP="000A653B">
      <w:pPr>
        <w:shd w:val="clear" w:color="auto" w:fill="FFFFFF"/>
        <w:spacing w:after="0" w:line="240" w:lineRule="auto"/>
        <w:ind w:firstLine="450"/>
        <w:jc w:val="both"/>
        <w:textAlignment w:val="baseline"/>
        <w:rPr>
          <w:rFonts w:ascii="Times New Roman" w:hAnsi="Times New Roman"/>
          <w:sz w:val="20"/>
          <w:szCs w:val="20"/>
          <w:lang w:val="ru-RU"/>
        </w:rPr>
      </w:pPr>
      <w:r w:rsidRPr="000A653B">
        <w:rPr>
          <w:rFonts w:ascii="Times New Roman" w:hAnsi="Times New Roman"/>
          <w:sz w:val="20"/>
          <w:szCs w:val="20"/>
          <w:lang w:val="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A653B" w:rsidRPr="000A653B" w:rsidRDefault="000A653B" w:rsidP="000A653B">
      <w:pPr>
        <w:shd w:val="clear" w:color="auto" w:fill="FFFFFF"/>
        <w:spacing w:after="0" w:line="240" w:lineRule="auto"/>
        <w:ind w:firstLine="450"/>
        <w:jc w:val="both"/>
        <w:textAlignment w:val="baseline"/>
        <w:rPr>
          <w:rFonts w:ascii="Times New Roman" w:hAnsi="Times New Roman"/>
          <w:sz w:val="20"/>
          <w:szCs w:val="20"/>
          <w:lang w:val="ru-RU"/>
        </w:rPr>
      </w:pPr>
      <w:r w:rsidRPr="000A653B">
        <w:rPr>
          <w:rFonts w:ascii="Times New Roman" w:hAnsi="Times New Roman"/>
          <w:sz w:val="20"/>
          <w:szCs w:val="20"/>
          <w:lang w:val="ru-RU"/>
        </w:rPr>
        <w:t xml:space="preserve">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0A653B">
        <w:rPr>
          <w:rFonts w:ascii="Times New Roman" w:hAnsi="Times New Roman"/>
          <w:sz w:val="20"/>
          <w:szCs w:val="20"/>
          <w:lang w:val="ru-RU"/>
        </w:rPr>
        <w:t>на ринку</w:t>
      </w:r>
      <w:proofErr w:type="gramEnd"/>
      <w:r w:rsidRPr="000A653B">
        <w:rPr>
          <w:rFonts w:ascii="Times New Roman" w:hAnsi="Times New Roman"/>
          <w:sz w:val="20"/>
          <w:szCs w:val="20"/>
          <w:lang w:val="ru-RU"/>
        </w:rPr>
        <w:t>;</w:t>
      </w:r>
    </w:p>
    <w:p w:rsidR="000A653B" w:rsidRPr="000A653B" w:rsidRDefault="000A653B" w:rsidP="000A653B">
      <w:pPr>
        <w:shd w:val="clear" w:color="auto" w:fill="FFFFFF"/>
        <w:spacing w:after="0" w:line="240" w:lineRule="auto"/>
        <w:ind w:firstLine="450"/>
        <w:jc w:val="both"/>
        <w:textAlignment w:val="baseline"/>
        <w:rPr>
          <w:rFonts w:ascii="Times New Roman" w:hAnsi="Times New Roman"/>
          <w:sz w:val="20"/>
          <w:szCs w:val="20"/>
          <w:lang w:val="ru-RU"/>
        </w:rPr>
      </w:pPr>
      <w:r w:rsidRPr="000A653B">
        <w:rPr>
          <w:rFonts w:ascii="Times New Roman" w:hAnsi="Times New Roman"/>
          <w:sz w:val="20"/>
          <w:szCs w:val="20"/>
          <w:lang w:val="ru-RU"/>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A653B" w:rsidRDefault="000A653B" w:rsidP="000A653B">
      <w:pPr>
        <w:shd w:val="clear" w:color="auto" w:fill="FFFFFF"/>
        <w:spacing w:after="0" w:line="240" w:lineRule="auto"/>
        <w:ind w:firstLine="450"/>
        <w:jc w:val="both"/>
        <w:textAlignment w:val="baseline"/>
        <w:rPr>
          <w:rFonts w:ascii="Times New Roman" w:hAnsi="Times New Roman"/>
          <w:sz w:val="20"/>
          <w:szCs w:val="20"/>
          <w:lang w:val="ru-RU"/>
        </w:rPr>
      </w:pPr>
      <w:r w:rsidRPr="000A653B">
        <w:rPr>
          <w:rFonts w:ascii="Times New Roman" w:hAnsi="Times New Roman"/>
          <w:sz w:val="20"/>
          <w:szCs w:val="20"/>
          <w:lang w:val="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A653B">
        <w:rPr>
          <w:rFonts w:ascii="Times New Roman" w:hAnsi="Times New Roman"/>
          <w:sz w:val="20"/>
          <w:szCs w:val="20"/>
        </w:rPr>
        <w:t>Platts</w:t>
      </w:r>
      <w:r w:rsidRPr="000A653B">
        <w:rPr>
          <w:rFonts w:ascii="Times New Roman" w:hAnsi="Times New Roman"/>
          <w:sz w:val="20"/>
          <w:szCs w:val="20"/>
          <w:lang w:val="ru-RU"/>
        </w:rPr>
        <w:t xml:space="preserve">, </w:t>
      </w:r>
      <w:r w:rsidRPr="000A653B">
        <w:rPr>
          <w:rFonts w:ascii="Times New Roman" w:hAnsi="Times New Roman"/>
          <w:sz w:val="20"/>
          <w:szCs w:val="20"/>
        </w:rPr>
        <w:t>ARGUS</w:t>
      </w:r>
      <w:r w:rsidRPr="000A653B">
        <w:rPr>
          <w:rFonts w:ascii="Times New Roman" w:hAnsi="Times New Roman"/>
          <w:sz w:val="20"/>
          <w:szCs w:val="20"/>
          <w:lang w:val="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E920D1" w:rsidRPr="00E920D1" w:rsidRDefault="00E920D1" w:rsidP="00E920D1">
      <w:pPr>
        <w:shd w:val="clear" w:color="auto" w:fill="FFFFFF"/>
        <w:spacing w:after="0" w:line="240" w:lineRule="auto"/>
        <w:ind w:firstLine="450"/>
        <w:jc w:val="both"/>
        <w:textAlignment w:val="baseline"/>
        <w:rPr>
          <w:rFonts w:ascii="Times New Roman" w:hAnsi="Times New Roman"/>
          <w:color w:val="000000" w:themeColor="text1"/>
          <w:sz w:val="20"/>
          <w:szCs w:val="20"/>
          <w:lang w:val="ru-RU"/>
        </w:rPr>
      </w:pPr>
      <w:r>
        <w:rPr>
          <w:rFonts w:ascii="Times New Roman" w:hAnsi="Times New Roman"/>
          <w:sz w:val="20"/>
          <w:szCs w:val="20"/>
          <w:lang w:val="ru-RU"/>
        </w:rPr>
        <w:t>7)</w:t>
      </w:r>
      <w:r w:rsidRPr="002E5952">
        <w:rPr>
          <w:color w:val="333333"/>
          <w:shd w:val="clear" w:color="auto" w:fill="FFFFFF"/>
          <w:lang w:val="ru-RU"/>
        </w:rPr>
        <w:t xml:space="preserve"> </w:t>
      </w:r>
      <w:r>
        <w:rPr>
          <w:color w:val="333333"/>
          <w:shd w:val="clear" w:color="auto" w:fill="FFFFFF"/>
        </w:rPr>
        <w:t> </w:t>
      </w:r>
      <w:r w:rsidRPr="002E5952">
        <w:rPr>
          <w:rFonts w:ascii="Times New Roman" w:hAnsi="Times New Roman"/>
          <w:color w:val="000000" w:themeColor="text1"/>
          <w:sz w:val="20"/>
          <w:szCs w:val="20"/>
          <w:shd w:val="clear" w:color="auto" w:fill="FFFFFF"/>
          <w:lang w:val="ru-RU"/>
        </w:rPr>
        <w:t xml:space="preserve">Дія договору про закупівлю може бути продовжена </w:t>
      </w:r>
      <w:proofErr w:type="gramStart"/>
      <w:r w:rsidRPr="002E5952">
        <w:rPr>
          <w:rFonts w:ascii="Times New Roman" w:hAnsi="Times New Roman"/>
          <w:color w:val="000000" w:themeColor="text1"/>
          <w:sz w:val="20"/>
          <w:szCs w:val="20"/>
          <w:shd w:val="clear" w:color="auto" w:fill="FFFFFF"/>
          <w:lang w:val="ru-RU"/>
        </w:rPr>
        <w:t>на строк</w:t>
      </w:r>
      <w:proofErr w:type="gramEnd"/>
      <w:r w:rsidRPr="002E5952">
        <w:rPr>
          <w:rFonts w:ascii="Times New Roman" w:hAnsi="Times New Roman"/>
          <w:color w:val="000000" w:themeColor="text1"/>
          <w:sz w:val="20"/>
          <w:szCs w:val="20"/>
          <w:shd w:val="clear" w:color="auto" w:fill="FFFFFF"/>
          <w:lang w:val="ru-RU"/>
        </w:rPr>
        <w:t>,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A653B" w:rsidRPr="000A653B" w:rsidRDefault="000A653B" w:rsidP="000A653B">
      <w:pPr>
        <w:shd w:val="clear" w:color="auto" w:fill="FFFFFF"/>
        <w:spacing w:after="0" w:line="240" w:lineRule="auto"/>
        <w:jc w:val="both"/>
        <w:textAlignment w:val="baseline"/>
        <w:rPr>
          <w:rFonts w:ascii="Times New Roman" w:hAnsi="Times New Roman"/>
          <w:sz w:val="20"/>
          <w:szCs w:val="20"/>
          <w:lang w:val="ru-RU"/>
        </w:rPr>
      </w:pPr>
      <w:r w:rsidRPr="000A653B">
        <w:rPr>
          <w:rFonts w:ascii="Times New Roman" w:hAnsi="Times New Roman"/>
          <w:sz w:val="20"/>
          <w:szCs w:val="20"/>
          <w:lang w:val="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5.5. Розрахунковим періодом за цим Договором є календарний місяць.</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5.6. Розрахунки Споживача за цим Договором здійснюються на поточний рахунок із спеціальним режимом використання.</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Оплата вартості електричної енергії за цим Договором здійснюється Споживачем виключно шляхом перерахування коштів на </w:t>
      </w:r>
      <w:r w:rsidRPr="000A653B">
        <w:rPr>
          <w:rFonts w:ascii="Times New Roman" w:hAnsi="Times New Roman"/>
          <w:sz w:val="20"/>
          <w:szCs w:val="20"/>
          <w:lang w:val="ru-RU" w:bidi="en-US"/>
        </w:rPr>
        <w:t>спецрахунок</w:t>
      </w:r>
      <w:r w:rsidRPr="000A653B">
        <w:rPr>
          <w:rFonts w:ascii="Times New Roman" w:hAnsi="Times New Roman"/>
          <w:sz w:val="20"/>
          <w:szCs w:val="20"/>
          <w:lang w:val="ru-RU"/>
        </w:rPr>
        <w:t>Постачальника.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rsidR="000A653B" w:rsidRPr="000A653B" w:rsidRDefault="000A653B" w:rsidP="000A653B">
      <w:pPr>
        <w:spacing w:after="0" w:line="240" w:lineRule="auto"/>
        <w:jc w:val="both"/>
        <w:rPr>
          <w:rFonts w:ascii="Times New Roman" w:hAnsi="Times New Roman"/>
          <w:sz w:val="20"/>
          <w:szCs w:val="20"/>
          <w:lang w:val="uk-UA" w:eastAsia="ru-RU"/>
        </w:rPr>
      </w:pPr>
      <w:r w:rsidRPr="000A653B">
        <w:rPr>
          <w:rFonts w:ascii="Times New Roman" w:hAnsi="Times New Roman"/>
          <w:sz w:val="20"/>
          <w:szCs w:val="20"/>
          <w:lang w:val="ru-RU" w:bidi="en-US"/>
        </w:rPr>
        <w:t xml:space="preserve">5.7. </w:t>
      </w:r>
      <w:r w:rsidRPr="000A653B">
        <w:rPr>
          <w:rFonts w:ascii="Times New Roman" w:hAnsi="Times New Roman"/>
          <w:sz w:val="20"/>
          <w:szCs w:val="20"/>
          <w:lang w:val="uk-UA" w:eastAsia="ru-RU"/>
        </w:rPr>
        <w:t xml:space="preserve">Оплата має бути здійснена Споживачем протягом 30 календарних днів від дати отримання Споживачем  платіжного документу від Постачальника. </w:t>
      </w:r>
    </w:p>
    <w:p w:rsidR="000A653B" w:rsidRPr="000A653B" w:rsidRDefault="000A653B" w:rsidP="000A653B">
      <w:pPr>
        <w:spacing w:after="0" w:line="240" w:lineRule="auto"/>
        <w:ind w:firstLine="709"/>
        <w:jc w:val="both"/>
        <w:rPr>
          <w:rFonts w:ascii="Times New Roman" w:hAnsi="Times New Roman"/>
          <w:sz w:val="20"/>
          <w:szCs w:val="20"/>
          <w:lang w:val="uk-UA" w:eastAsia="ru-RU"/>
        </w:rPr>
      </w:pPr>
      <w:r w:rsidRPr="000A653B">
        <w:rPr>
          <w:rFonts w:ascii="Times New Roman" w:hAnsi="Times New Roman"/>
          <w:sz w:val="20"/>
          <w:szCs w:val="20"/>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r w:rsidRPr="000A653B">
        <w:rPr>
          <w:rFonts w:ascii="Times New Roman" w:hAnsi="Times New Roman"/>
          <w:bCs/>
          <w:sz w:val="20"/>
          <w:szCs w:val="20"/>
          <w:lang w:val="uk-UA"/>
        </w:rPr>
        <w:t xml:space="preserve"> </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w:t>
      </w:r>
      <w:proofErr w:type="gramStart"/>
      <w:r w:rsidRPr="000A653B">
        <w:rPr>
          <w:rFonts w:ascii="Times New Roman" w:hAnsi="Times New Roman"/>
          <w:sz w:val="20"/>
          <w:szCs w:val="20"/>
          <w:lang w:val="ru-RU"/>
        </w:rPr>
        <w:t>на строк</w:t>
      </w:r>
      <w:proofErr w:type="gramEnd"/>
      <w:r w:rsidRPr="000A653B">
        <w:rPr>
          <w:rFonts w:ascii="Times New Roman" w:hAnsi="Times New Roman"/>
          <w:sz w:val="20"/>
          <w:szCs w:val="20"/>
          <w:lang w:val="ru-RU"/>
        </w:rPr>
        <w:t xml:space="preserve">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0A653B">
        <w:rPr>
          <w:rFonts w:ascii="Times New Roman" w:hAnsi="Times New Roman"/>
          <w:sz w:val="20"/>
          <w:szCs w:val="20"/>
          <w:lang w:val="ru-RU"/>
        </w:rPr>
        <w:t>у порядку</w:t>
      </w:r>
      <w:proofErr w:type="gramEnd"/>
      <w:r w:rsidRPr="000A653B">
        <w:rPr>
          <w:rFonts w:ascii="Times New Roman" w:hAnsi="Times New Roman"/>
          <w:sz w:val="20"/>
          <w:szCs w:val="20"/>
          <w:lang w:val="ru-RU"/>
        </w:rPr>
        <w:t>, визначеному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5.9. Споживач здійснює плату за послугу з розподілу (передачі) електричної енергії напряму оператору системи розподілу. </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При укладенні цього Договору Постачальник інформує Споживача про можливість оплати послуги з розподілу оператору системи розподілу через Постачальника та надає відповідні роз'яснення.</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5.10. Споживач має право обрати на розрахунковий період іншого Постачальника в установленому ПРРЕЕ порядку, </w:t>
      </w:r>
      <w:proofErr w:type="gramStart"/>
      <w:r w:rsidRPr="000A653B">
        <w:rPr>
          <w:rFonts w:ascii="Times New Roman" w:hAnsi="Times New Roman"/>
          <w:sz w:val="20"/>
          <w:szCs w:val="20"/>
          <w:lang w:val="ru-RU"/>
        </w:rPr>
        <w:t>за умов</w:t>
      </w:r>
      <w:proofErr w:type="gramEnd"/>
      <w:r w:rsidRPr="000A653B">
        <w:rPr>
          <w:rFonts w:ascii="Times New Roman" w:hAnsi="Times New Roman"/>
          <w:sz w:val="20"/>
          <w:szCs w:val="20"/>
          <w:lang w:val="ru-RU"/>
        </w:rPr>
        <w:t xml:space="preserve">, що в нього є укладений договір про розподіл (передачу) електричної енергії з оператором системи та </w:t>
      </w:r>
      <w:r w:rsidRPr="000A653B">
        <w:rPr>
          <w:rFonts w:ascii="Times New Roman" w:hAnsi="Times New Roman"/>
          <w:sz w:val="20"/>
          <w:szCs w:val="20"/>
          <w:lang w:val="ru-RU"/>
        </w:rPr>
        <w:lastRenderedPageBreak/>
        <w:t>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0A653B" w:rsidRPr="000A653B" w:rsidRDefault="000A653B" w:rsidP="000A653B">
      <w:pPr>
        <w:tabs>
          <w:tab w:val="left" w:pos="0"/>
        </w:tabs>
        <w:spacing w:after="0" w:line="240" w:lineRule="auto"/>
        <w:ind w:right="-2"/>
        <w:jc w:val="both"/>
        <w:rPr>
          <w:rFonts w:ascii="Times New Roman" w:hAnsi="Times New Roman"/>
          <w:color w:val="222222"/>
          <w:sz w:val="20"/>
          <w:szCs w:val="20"/>
          <w:shd w:val="clear" w:color="auto" w:fill="FFFFFF"/>
          <w:lang w:val="ru-RU" w:eastAsia="uk-UA"/>
        </w:rPr>
      </w:pPr>
      <w:r w:rsidRPr="000A653B">
        <w:rPr>
          <w:rFonts w:ascii="Times New Roman" w:hAnsi="Times New Roman"/>
          <w:sz w:val="20"/>
          <w:szCs w:val="20"/>
          <w:lang w:val="ru-RU" w:eastAsia="uk-UA"/>
        </w:rPr>
        <w:t xml:space="preserve">5.12. </w:t>
      </w:r>
      <w:r w:rsidRPr="000A653B">
        <w:rPr>
          <w:rFonts w:ascii="Times New Roman" w:hAnsi="Times New Roman"/>
          <w:color w:val="222222"/>
          <w:sz w:val="20"/>
          <w:szCs w:val="20"/>
          <w:shd w:val="clear" w:color="auto" w:fill="FFFFFF"/>
          <w:lang w:val="ru-RU" w:eastAsia="uk-UA"/>
        </w:rPr>
        <w:t>Реєстрація бюджетних зобов’язань здійснюється Споживачем відповідно до ст.48 Бюджетного кодексу України в межах бюджетних асигнувань, встановлених кошторисом Споживача.</w:t>
      </w: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6. Права та обов'язки Споживача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6.1. Споживач має право:</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 отримувати електричну енергію на умовах, зазначених у цьому Договорі;</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4) безоплатно отримувати інформацію про обсяги та інші параметри власного споживання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5) звертатися до Постачальника для вирішення будь-яких питань, пов'язаних з виконанням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6) вимагати від Постачальника надання письмової форми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8) проводити звіряння фактичних розрахунків в установленому ПРРЕЕ порядку з підписанням відповідного акта;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9) вільно обирати іншого електропостачальника та розірвати цей Договір у встановленому цим Договором та чинним законодавством порядку;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12)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13</w:t>
      </w:r>
      <w:r w:rsidRPr="000A653B">
        <w:rPr>
          <w:rFonts w:ascii="Times New Roman" w:hAnsi="Times New Roman"/>
          <w:bCs/>
          <w:sz w:val="20"/>
          <w:szCs w:val="20"/>
          <w:lang w:val="ru-RU"/>
        </w:rPr>
        <w:t>) Споживач має право один раз до 10 числа (включно) розрахункового місяця скоригувати очікуваний обсяг споживання електроенергії;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14) інші права, передбачені чинним законодавством і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6.2. Споживач зобов'язується:</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 забезпечувати своєчасну та повну оплату спожитої електричної енергії згідно з умовами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4) протягом 5 робочих днів </w:t>
      </w:r>
      <w:proofErr w:type="gramStart"/>
      <w:r w:rsidRPr="000A653B">
        <w:rPr>
          <w:rFonts w:ascii="Times New Roman" w:hAnsi="Times New Roman"/>
          <w:sz w:val="20"/>
          <w:szCs w:val="20"/>
          <w:lang w:val="ru-RU"/>
        </w:rPr>
        <w:t>до початку</w:t>
      </w:r>
      <w:proofErr w:type="gramEnd"/>
      <w:r w:rsidRPr="000A653B">
        <w:rPr>
          <w:rFonts w:ascii="Times New Roman" w:hAnsi="Times New Roman"/>
          <w:sz w:val="20"/>
          <w:szCs w:val="20"/>
          <w:lang w:val="ru-RU"/>
        </w:rPr>
        <w:t xml:space="preserve">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8) виконувати інші обов'язки, покладені на Споживача чинним законодавством та/або цим Договором.</w:t>
      </w:r>
    </w:p>
    <w:p w:rsidR="000A653B" w:rsidRPr="000A653B" w:rsidRDefault="000A653B" w:rsidP="000A653B">
      <w:pPr>
        <w:spacing w:after="0" w:line="240" w:lineRule="auto"/>
        <w:ind w:firstLine="709"/>
        <w:contextualSpacing/>
        <w:jc w:val="center"/>
        <w:rPr>
          <w:rFonts w:ascii="Times New Roman" w:hAnsi="Times New Roman"/>
          <w:b/>
          <w:sz w:val="20"/>
          <w:szCs w:val="20"/>
          <w:lang w:val="ru-RU" w:eastAsia="ar-SA"/>
        </w:rPr>
      </w:pPr>
      <w:r w:rsidRPr="000A653B">
        <w:rPr>
          <w:rFonts w:ascii="Times New Roman" w:hAnsi="Times New Roman"/>
          <w:b/>
          <w:sz w:val="20"/>
          <w:szCs w:val="20"/>
          <w:lang w:val="ru-RU" w:eastAsia="ar-SA"/>
        </w:rPr>
        <w:t>7. Права і обов'язки Постачальника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7.1. Постачальник має право:</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 отримувати від Споживача плату за поставлену електричну енергію;</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2) контролювати правильність оформлення Споживачем платіжних документів;</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lastRenderedPageBreak/>
        <w:t>5) проводити разом зі Споживачем звіряння фактично використаних обсягів електричної енергії з підписанням відповідного акта;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7) інші права, передбачені чинним законодавством і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7.2. Постачальник зобов'язується:</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4) видавати Споживачеві безоплатно платіжні документи та форми звернень;</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5) приймати оплату наданих за цим Договором послуг будь-яким способом, що передбачений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10) забезпечувати конфіденційність даних, отриманих від Споживача;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вибрати іншого електропостачальника та про наслідки невиконання цього;</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перейти до електропостачальника, на якого в установленому порядку покладені спеціальні обов'язки (постачальник "останньої надії");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на відшкодування збитків, завданих у зв'язку з неможливістю подальшого виконання Постачальником своїх зобов'язань за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13) виконувати інші обов'язки, покладені на Постачальника чинним законодавством та/або цим Договором.</w:t>
      </w: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8. Порядок припинення та відновлення постачання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8.2. Припинення електропостачання не звільняє Споживача від обов'язку сплатити заборгованість Постачальнику за цим Договором.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0A653B" w:rsidRPr="000A653B" w:rsidRDefault="000A653B" w:rsidP="000A653B">
      <w:pPr>
        <w:spacing w:after="0" w:line="240" w:lineRule="auto"/>
        <w:ind w:firstLine="709"/>
        <w:jc w:val="center"/>
        <w:rPr>
          <w:rFonts w:ascii="Times New Roman" w:hAnsi="Times New Roman"/>
          <w:b/>
          <w:sz w:val="20"/>
          <w:szCs w:val="20"/>
          <w:lang w:val="ru-RU"/>
        </w:rPr>
      </w:pPr>
      <w:r w:rsidRPr="000A653B">
        <w:rPr>
          <w:rFonts w:ascii="Times New Roman" w:hAnsi="Times New Roman"/>
          <w:b/>
          <w:sz w:val="20"/>
          <w:szCs w:val="20"/>
          <w:lang w:val="ru-RU"/>
        </w:rPr>
        <w:t>9. Відповідальність Сторін</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порушення Споживачем строків розрахунків з Постачальником - в розмірі, погодженому Сторонами в цьому Договорі;</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lastRenderedPageBreak/>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9.5. Порядок документального підтвердження порушень умов цього Договору, а також відшкодування збитків встановлюється ПРРЕЕ.</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9.6. Розмір штрафу за дострокове розірвання Договору у випадках, не передбачених умовами Договору: уразі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недоданих послуг (товарів, робіт).</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9. Розмір компенсації Споживачу за недодержання Постачальником якості надання комерційних послуг: 0,1 % від вартості договору.</w:t>
      </w: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10. Порядок зміни електропостачальника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10.1. Споживач має право </w:t>
      </w:r>
      <w:proofErr w:type="gramStart"/>
      <w:r w:rsidRPr="000A653B">
        <w:rPr>
          <w:rFonts w:ascii="Times New Roman" w:hAnsi="Times New Roman"/>
          <w:sz w:val="20"/>
          <w:szCs w:val="20"/>
          <w:lang w:val="ru-RU"/>
        </w:rPr>
        <w:t>в будь</w:t>
      </w:r>
      <w:proofErr w:type="gramEnd"/>
      <w:r w:rsidRPr="000A653B">
        <w:rPr>
          <w:rFonts w:ascii="Times New Roman" w:hAnsi="Times New Roman"/>
          <w:sz w:val="20"/>
          <w:szCs w:val="20"/>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попередивши діючого Постачальника, вказавши дату або строки, в які буде відбуватись така зміна (початок дії нового договору про постачання електричної енергії).</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10.2. Зміна постачальника електричної енергії здійснюється згідно з порядком, встановленим ПРРЕЕ.</w:t>
      </w:r>
    </w:p>
    <w:p w:rsidR="000A653B" w:rsidRPr="000A653B" w:rsidRDefault="000A653B" w:rsidP="000A653B">
      <w:pPr>
        <w:spacing w:after="0" w:line="240" w:lineRule="auto"/>
        <w:jc w:val="center"/>
        <w:rPr>
          <w:rFonts w:ascii="Times New Roman" w:hAnsi="Times New Roman"/>
          <w:b/>
          <w:sz w:val="20"/>
          <w:szCs w:val="20"/>
          <w:lang w:val="ru-RU"/>
        </w:rPr>
      </w:pP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11. Порядок розв'язання спорів</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Під час вирішення спорів Сторони мають керуватися порядком врегулювання спорів, встановленим ПРРЕЕ та Положенням про ІКЦ. </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w:t>
      </w:r>
      <w:proofErr w:type="gramStart"/>
      <w:r w:rsidRPr="000A653B">
        <w:rPr>
          <w:rFonts w:ascii="Times New Roman" w:hAnsi="Times New Roman"/>
          <w:sz w:val="20"/>
          <w:szCs w:val="20"/>
          <w:lang w:val="ru-RU"/>
        </w:rPr>
        <w:t>в судовому порядку</w:t>
      </w:r>
      <w:proofErr w:type="gramEnd"/>
      <w:r w:rsidRPr="000A653B">
        <w:rPr>
          <w:rFonts w:ascii="Times New Roman" w:hAnsi="Times New Roman"/>
          <w:sz w:val="20"/>
          <w:szCs w:val="20"/>
          <w:lang w:val="ru-RU"/>
        </w:rPr>
        <w:t>.</w:t>
      </w:r>
    </w:p>
    <w:p w:rsidR="000A653B" w:rsidRPr="000A653B" w:rsidRDefault="000A653B" w:rsidP="000A653B">
      <w:pPr>
        <w:spacing w:after="0" w:line="240" w:lineRule="auto"/>
        <w:jc w:val="center"/>
        <w:rPr>
          <w:rFonts w:ascii="Times New Roman" w:hAnsi="Times New Roman"/>
          <w:b/>
          <w:sz w:val="20"/>
          <w:szCs w:val="20"/>
          <w:lang w:val="ru-RU"/>
        </w:rPr>
      </w:pPr>
      <w:r w:rsidRPr="000A653B">
        <w:rPr>
          <w:rFonts w:ascii="Times New Roman" w:hAnsi="Times New Roman"/>
          <w:b/>
          <w:sz w:val="20"/>
          <w:szCs w:val="20"/>
          <w:lang w:val="ru-RU"/>
        </w:rPr>
        <w:t>12. Форс-мажорні обставини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12.3. Строк виконання зобов'язань за цим Договором відкладається </w:t>
      </w:r>
      <w:proofErr w:type="gramStart"/>
      <w:r w:rsidRPr="000A653B">
        <w:rPr>
          <w:rFonts w:ascii="Times New Roman" w:hAnsi="Times New Roman"/>
          <w:sz w:val="20"/>
          <w:szCs w:val="20"/>
          <w:lang w:val="ru-RU"/>
        </w:rPr>
        <w:t>на строк</w:t>
      </w:r>
      <w:proofErr w:type="gramEnd"/>
      <w:r w:rsidRPr="000A653B">
        <w:rPr>
          <w:rFonts w:ascii="Times New Roman" w:hAnsi="Times New Roman"/>
          <w:sz w:val="20"/>
          <w:szCs w:val="20"/>
          <w:lang w:val="ru-RU"/>
        </w:rPr>
        <w:t xml:space="preserve"> дії форс-мажорних обставин.</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0A653B" w:rsidRPr="000A653B" w:rsidRDefault="000A653B" w:rsidP="000A653B">
      <w:pPr>
        <w:spacing w:after="0" w:line="240" w:lineRule="auto"/>
        <w:ind w:firstLine="709"/>
        <w:jc w:val="center"/>
        <w:rPr>
          <w:rFonts w:ascii="Times New Roman" w:hAnsi="Times New Roman"/>
          <w:b/>
          <w:sz w:val="20"/>
          <w:szCs w:val="20"/>
          <w:lang w:val="ru-RU"/>
        </w:rPr>
      </w:pPr>
      <w:r w:rsidRPr="000A653B">
        <w:rPr>
          <w:rFonts w:ascii="Times New Roman" w:hAnsi="Times New Roman"/>
          <w:b/>
          <w:sz w:val="20"/>
          <w:szCs w:val="20"/>
          <w:lang w:val="ru-RU"/>
        </w:rPr>
        <w:t>13. Строк дії Договору та інші умови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13.1</w:t>
      </w:r>
      <w:r w:rsidRPr="000A653B">
        <w:rPr>
          <w:rFonts w:ascii="Times New Roman" w:hAnsi="Times New Roman"/>
          <w:sz w:val="20"/>
          <w:szCs w:val="20"/>
          <w:lang w:val="ru-RU" w:eastAsia="uk-UA"/>
        </w:rPr>
        <w:t xml:space="preserve">. Цей Договір набуває чинності з дати його підписання уповноваженими представниками Сторін та скріплення їх підписів печатками Сторін і діє в частині постачання електричної енергії </w:t>
      </w:r>
      <w:r w:rsidR="00C91115">
        <w:rPr>
          <w:rFonts w:ascii="Times New Roman" w:hAnsi="Times New Roman"/>
          <w:sz w:val="20"/>
          <w:szCs w:val="20"/>
          <w:lang w:val="ru-RU"/>
        </w:rPr>
        <w:t>до 31.12.2024</w:t>
      </w:r>
      <w:r w:rsidRPr="000A653B">
        <w:rPr>
          <w:rFonts w:ascii="Times New Roman" w:hAnsi="Times New Roman"/>
          <w:sz w:val="20"/>
          <w:szCs w:val="20"/>
          <w:lang w:val="ru-RU"/>
        </w:rPr>
        <w:t xml:space="preserve">р. </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eastAsia="uk-UA"/>
        </w:rPr>
        <w:t xml:space="preserve">13.2. </w:t>
      </w:r>
      <w:r w:rsidRPr="000A653B">
        <w:rPr>
          <w:rFonts w:ascii="Times New Roman" w:hAnsi="Times New Roman"/>
          <w:sz w:val="20"/>
          <w:szCs w:val="20"/>
          <w:lang w:val="ru-RU"/>
        </w:rPr>
        <w:t>У випадках, передбачених ст.41 Закону України «Про публічні закупівлі» може бути внесені зміни в Договорі.</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13.3.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13.4. За умови дострокового розірвання Договору за ініціативою Споживача, Споживач зобов’язаний сплатити Постачальнику передбачені обраною </w:t>
      </w:r>
      <w:proofErr w:type="gramStart"/>
      <w:r w:rsidRPr="000A653B">
        <w:rPr>
          <w:rFonts w:ascii="Times New Roman" w:hAnsi="Times New Roman"/>
          <w:sz w:val="20"/>
          <w:szCs w:val="20"/>
          <w:lang w:val="ru-RU"/>
        </w:rPr>
        <w:t>Споживачем  комерційною</w:t>
      </w:r>
      <w:proofErr w:type="gramEnd"/>
      <w:r w:rsidRPr="000A653B">
        <w:rPr>
          <w:rFonts w:ascii="Times New Roman" w:hAnsi="Times New Roman"/>
          <w:sz w:val="20"/>
          <w:szCs w:val="20"/>
          <w:lang w:val="ru-RU"/>
        </w:rPr>
        <w:t xml:space="preserve"> пропозицією штрафні санкції чи іншу фінансову компенсацію за дострокове припинення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13.5. Постачальник має право розірвати цей Договір достроково, повідомивши Споживача про це за 20 днів до очікуваної дати розірвання, якщо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13.6. Дія цього Договору також припиняється у наступних випадках:</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анулювання Постачальнику ліцензії на постачання;</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банкрутства або припинення господарської діяльності Постачальником;</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у разі зміни власника об’єкта Споживача;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lastRenderedPageBreak/>
        <w:t>- у разі зміни електропостачальника.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 xml:space="preserve">13.8. </w:t>
      </w:r>
      <w:r w:rsidRPr="000A653B">
        <w:rPr>
          <w:rFonts w:ascii="Times New Roman" w:eastAsia="Arial" w:hAnsi="Times New Roman"/>
          <w:color w:val="00000A"/>
          <w:sz w:val="20"/>
          <w:szCs w:val="20"/>
          <w:lang w:val="ru-RU" w:bidi="en-US"/>
        </w:rPr>
        <w:t>Споживач не є платником податку на додану вартість та не є платником податку на прибуток.</w:t>
      </w:r>
    </w:p>
    <w:p w:rsidR="000A653B" w:rsidRPr="000A653B" w:rsidRDefault="000A653B" w:rsidP="000A653B">
      <w:pPr>
        <w:tabs>
          <w:tab w:val="left" w:pos="709"/>
        </w:tabs>
        <w:spacing w:after="0" w:line="240" w:lineRule="auto"/>
        <w:jc w:val="both"/>
        <w:rPr>
          <w:rFonts w:ascii="Times New Roman" w:eastAsia="Arial" w:hAnsi="Times New Roman"/>
          <w:color w:val="00000A"/>
          <w:sz w:val="20"/>
          <w:szCs w:val="20"/>
          <w:lang w:val="ru-RU" w:bidi="en-US"/>
        </w:rPr>
      </w:pPr>
      <w:r w:rsidRPr="000A653B">
        <w:rPr>
          <w:rFonts w:ascii="Times New Roman" w:eastAsia="Arial" w:hAnsi="Times New Roman"/>
          <w:color w:val="00000A"/>
          <w:sz w:val="20"/>
          <w:szCs w:val="20"/>
          <w:lang w:val="ru-RU" w:bidi="en-US"/>
        </w:rPr>
        <w:t>13.9. Постачальник знаходиться на загальній системі оподаткування та є платником податку на прибуток за ставкою відповідно до Податкового кодексу України.</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13.10.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0A653B" w:rsidRPr="000A653B" w:rsidRDefault="000A653B" w:rsidP="000A653B">
      <w:pPr>
        <w:spacing w:after="0" w:line="240" w:lineRule="auto"/>
        <w:jc w:val="both"/>
        <w:rPr>
          <w:rFonts w:ascii="Times New Roman" w:hAnsi="Times New Roman"/>
          <w:sz w:val="20"/>
          <w:szCs w:val="20"/>
          <w:lang w:val="ru-RU"/>
        </w:rPr>
      </w:pPr>
      <w:r w:rsidRPr="000A653B">
        <w:rPr>
          <w:rFonts w:ascii="Times New Roman" w:hAnsi="Times New Roman"/>
          <w:sz w:val="20"/>
          <w:szCs w:val="20"/>
          <w:lang w:val="ru-RU"/>
        </w:rPr>
        <w:t>Споживач зобов'язується у місячний строк повідомити Постачальника про зміну будь-якої інформації та даних, зазначених в заяві, яка є додатком 1 до цього Договору.</w:t>
      </w:r>
    </w:p>
    <w:p w:rsidR="000A653B" w:rsidRPr="000A653B" w:rsidRDefault="000A653B" w:rsidP="000A653B">
      <w:pPr>
        <w:numPr>
          <w:ilvl w:val="1"/>
          <w:numId w:val="2"/>
        </w:numPr>
        <w:tabs>
          <w:tab w:val="left" w:pos="0"/>
        </w:tabs>
        <w:suppressAutoHyphens/>
        <w:spacing w:after="0" w:line="240" w:lineRule="auto"/>
        <w:ind w:left="0" w:right="-1" w:firstLine="0"/>
        <w:contextualSpacing/>
        <w:jc w:val="both"/>
        <w:rPr>
          <w:rFonts w:ascii="Times New Roman" w:hAnsi="Times New Roman"/>
          <w:sz w:val="20"/>
          <w:szCs w:val="20"/>
          <w:lang w:val="ru-RU"/>
        </w:rPr>
      </w:pPr>
      <w:r w:rsidRPr="000A653B">
        <w:rPr>
          <w:rFonts w:ascii="Times New Roman" w:hAnsi="Times New Roman"/>
          <w:sz w:val="20"/>
          <w:szCs w:val="20"/>
          <w:lang w:val="ru-RU"/>
        </w:rPr>
        <w:t>Цей Договір укладено в двох примірниках, які мають однакову юридичну силу, один з них зберігається у Постачальника, другий – у Споживача.</w:t>
      </w:r>
    </w:p>
    <w:p w:rsidR="000A653B" w:rsidRPr="000A653B" w:rsidRDefault="000A653B" w:rsidP="000A653B">
      <w:pPr>
        <w:spacing w:after="0" w:line="240" w:lineRule="auto"/>
        <w:jc w:val="center"/>
        <w:rPr>
          <w:rFonts w:ascii="Times New Roman" w:hAnsi="Times New Roman"/>
          <w:b/>
          <w:sz w:val="20"/>
          <w:szCs w:val="20"/>
          <w:lang w:val="uk-UA" w:eastAsia="uk-UA"/>
        </w:rPr>
      </w:pPr>
    </w:p>
    <w:p w:rsidR="000A653B" w:rsidRPr="000A653B" w:rsidRDefault="000A653B" w:rsidP="000A653B">
      <w:pPr>
        <w:spacing w:after="0" w:line="240" w:lineRule="auto"/>
        <w:jc w:val="center"/>
        <w:rPr>
          <w:rFonts w:ascii="Times New Roman" w:hAnsi="Times New Roman"/>
          <w:b/>
          <w:sz w:val="20"/>
          <w:szCs w:val="20"/>
          <w:lang w:val="uk-UA" w:eastAsia="uk-UA"/>
        </w:rPr>
      </w:pPr>
    </w:p>
    <w:p w:rsidR="000A653B" w:rsidRPr="000A653B" w:rsidRDefault="000A653B" w:rsidP="000A653B">
      <w:pPr>
        <w:pStyle w:val="aa"/>
        <w:numPr>
          <w:ilvl w:val="0"/>
          <w:numId w:val="2"/>
        </w:numPr>
        <w:spacing w:after="0" w:line="240" w:lineRule="auto"/>
        <w:jc w:val="center"/>
        <w:rPr>
          <w:rFonts w:ascii="Times New Roman" w:hAnsi="Times New Roman"/>
          <w:b/>
          <w:sz w:val="20"/>
          <w:szCs w:val="20"/>
          <w:lang w:val="ru-RU" w:eastAsia="uk-UA"/>
        </w:rPr>
      </w:pPr>
      <w:r w:rsidRPr="000A653B">
        <w:rPr>
          <w:rFonts w:ascii="Times New Roman" w:hAnsi="Times New Roman"/>
          <w:b/>
          <w:sz w:val="20"/>
          <w:szCs w:val="20"/>
          <w:lang w:val="ru-RU" w:eastAsia="uk-UA"/>
        </w:rPr>
        <w:t>Місцезнаходження та банківські реквізити Сторін</w:t>
      </w:r>
    </w:p>
    <w:p w:rsidR="000A653B" w:rsidRPr="000A653B" w:rsidRDefault="000A653B" w:rsidP="000A653B">
      <w:pPr>
        <w:spacing w:after="0" w:line="240" w:lineRule="auto"/>
        <w:rPr>
          <w:rFonts w:ascii="Times New Roman" w:hAnsi="Times New Roman"/>
          <w:b/>
          <w:sz w:val="20"/>
          <w:szCs w:val="20"/>
          <w:lang w:val="ru-RU" w:eastAsia="uk-UA"/>
        </w:rPr>
      </w:pPr>
    </w:p>
    <w:tbl>
      <w:tblPr>
        <w:tblW w:w="13865" w:type="dxa"/>
        <w:tblLayout w:type="fixed"/>
        <w:tblLook w:val="00A0" w:firstRow="1" w:lastRow="0" w:firstColumn="1" w:lastColumn="0" w:noHBand="0" w:noVBand="0"/>
      </w:tblPr>
      <w:tblGrid>
        <w:gridCol w:w="5070"/>
        <w:gridCol w:w="4678"/>
        <w:gridCol w:w="4117"/>
      </w:tblGrid>
      <w:tr w:rsidR="000A653B" w:rsidRPr="00BC7067" w:rsidTr="002B4D82">
        <w:trPr>
          <w:trHeight w:val="4166"/>
        </w:trPr>
        <w:tc>
          <w:tcPr>
            <w:tcW w:w="5070" w:type="dxa"/>
          </w:tcPr>
          <w:p w:rsidR="000A653B" w:rsidRPr="000A653B" w:rsidRDefault="000A653B" w:rsidP="002B4D82">
            <w:pPr>
              <w:snapToGrid w:val="0"/>
              <w:spacing w:after="0" w:line="240" w:lineRule="auto"/>
              <w:jc w:val="center"/>
              <w:rPr>
                <w:rFonts w:ascii="Times New Roman" w:hAnsi="Times New Roman"/>
                <w:b/>
                <w:sz w:val="20"/>
                <w:szCs w:val="20"/>
                <w:u w:val="single"/>
                <w:shd w:val="clear" w:color="auto" w:fill="FFFFFF"/>
                <w:lang w:val="ru-RU" w:eastAsia="hi-IN" w:bidi="hi-IN"/>
              </w:rPr>
            </w:pPr>
            <w:r w:rsidRPr="000A653B">
              <w:rPr>
                <w:rFonts w:ascii="Times New Roman" w:hAnsi="Times New Roman"/>
                <w:b/>
                <w:sz w:val="20"/>
                <w:szCs w:val="20"/>
                <w:u w:val="single"/>
                <w:shd w:val="clear" w:color="auto" w:fill="FFFFFF"/>
                <w:lang w:val="ru-RU" w:eastAsia="hi-IN" w:bidi="hi-IN"/>
              </w:rPr>
              <w:t>Споживач</w:t>
            </w:r>
          </w:p>
          <w:p w:rsidR="000A653B" w:rsidRPr="000A653B" w:rsidRDefault="000A653B" w:rsidP="002B4D82">
            <w:pPr>
              <w:spacing w:after="0" w:line="240" w:lineRule="auto"/>
              <w:jc w:val="both"/>
              <w:rPr>
                <w:rFonts w:ascii="Times New Roman" w:hAnsi="Times New Roman"/>
                <w:b/>
                <w:sz w:val="20"/>
                <w:szCs w:val="20"/>
                <w:lang w:val="uk-UA"/>
              </w:rPr>
            </w:pPr>
            <w:r w:rsidRPr="000A653B">
              <w:rPr>
                <w:rFonts w:ascii="Times New Roman" w:hAnsi="Times New Roman"/>
                <w:b/>
                <w:sz w:val="20"/>
                <w:szCs w:val="20"/>
                <w:lang w:val="uk-UA"/>
              </w:rPr>
              <w:t>КУ Запорізький обласний спеціалізований Б</w:t>
            </w:r>
            <w:r w:rsidRPr="000A653B">
              <w:rPr>
                <w:rFonts w:ascii="Times New Roman" w:hAnsi="Times New Roman"/>
                <w:b/>
                <w:sz w:val="20"/>
                <w:szCs w:val="20"/>
                <w:lang w:val="uk-UA" w:eastAsia="uk-UA"/>
              </w:rPr>
              <w:t>удинок дитини «Сонечко» ЗОР</w:t>
            </w:r>
          </w:p>
          <w:p w:rsidR="000A653B" w:rsidRPr="000A653B" w:rsidRDefault="000A653B" w:rsidP="002B4D82">
            <w:pPr>
              <w:pStyle w:val="a5"/>
              <w:tabs>
                <w:tab w:val="left" w:pos="4536"/>
              </w:tabs>
              <w:spacing w:after="0"/>
              <w:rPr>
                <w:rFonts w:ascii="Times New Roman" w:eastAsia="Calibri" w:hAnsi="Times New Roman"/>
                <w:color w:val="auto"/>
              </w:rPr>
            </w:pPr>
            <w:smartTag w:uri="urn:schemas-microsoft-com:office:smarttags" w:element="metricconverter">
              <w:smartTagPr>
                <w:attr w:name="ProductID" w:val="69104, м"/>
              </w:smartTagPr>
              <w:r w:rsidRPr="000A653B">
                <w:rPr>
                  <w:rFonts w:ascii="Times New Roman" w:eastAsia="Calibri" w:hAnsi="Times New Roman"/>
                  <w:color w:val="auto"/>
                </w:rPr>
                <w:t>69104, м</w:t>
              </w:r>
            </w:smartTag>
            <w:r w:rsidRPr="000A653B">
              <w:rPr>
                <w:rFonts w:ascii="Times New Roman" w:eastAsia="Calibri" w:hAnsi="Times New Roman"/>
                <w:color w:val="auto"/>
              </w:rPr>
              <w:t>. Запоріжжя  вул. Олімпійська 6а</w:t>
            </w:r>
            <w:r w:rsidRPr="000A653B">
              <w:rPr>
                <w:rFonts w:ascii="Times New Roman" w:eastAsia="Calibri" w:hAnsi="Times New Roman"/>
                <w:color w:val="auto"/>
              </w:rPr>
              <w:tab/>
              <w:t xml:space="preserve">                     UA 068201720344250004000045887</w:t>
            </w:r>
            <w:r w:rsidRPr="000A653B">
              <w:rPr>
                <w:rFonts w:ascii="Times New Roman" w:eastAsia="Calibri" w:hAnsi="Times New Roman"/>
                <w:color w:val="auto"/>
              </w:rPr>
              <w:tab/>
              <w:t xml:space="preserve">             </w:t>
            </w:r>
          </w:p>
          <w:p w:rsidR="000A653B" w:rsidRPr="000A653B" w:rsidRDefault="000A653B" w:rsidP="002B4D82">
            <w:pPr>
              <w:pStyle w:val="a5"/>
              <w:spacing w:after="0"/>
              <w:ind w:right="279"/>
              <w:rPr>
                <w:rFonts w:ascii="Times New Roman" w:eastAsia="Calibri" w:hAnsi="Times New Roman"/>
                <w:color w:val="auto"/>
              </w:rPr>
            </w:pPr>
            <w:r w:rsidRPr="000A653B">
              <w:rPr>
                <w:rFonts w:ascii="Times New Roman" w:eastAsia="Calibri" w:hAnsi="Times New Roman"/>
                <w:color w:val="auto"/>
              </w:rPr>
              <w:t xml:space="preserve">УДКСУ в Комун. р-ні  м.Запоріжжя                                                                                                   </w:t>
            </w:r>
          </w:p>
          <w:p w:rsidR="000A653B" w:rsidRPr="000A653B" w:rsidRDefault="000A653B" w:rsidP="002B4D82">
            <w:pPr>
              <w:pStyle w:val="a5"/>
              <w:spacing w:after="0"/>
              <w:ind w:right="279"/>
              <w:rPr>
                <w:rFonts w:ascii="Times New Roman" w:eastAsia="Calibri" w:hAnsi="Times New Roman"/>
                <w:color w:val="auto"/>
              </w:rPr>
            </w:pPr>
            <w:r w:rsidRPr="000A653B">
              <w:rPr>
                <w:rFonts w:ascii="Times New Roman" w:eastAsia="Calibri" w:hAnsi="Times New Roman"/>
                <w:color w:val="auto"/>
              </w:rPr>
              <w:t>ЄДРПОУ 05499139</w:t>
            </w:r>
            <w:r w:rsidRPr="000A653B">
              <w:rPr>
                <w:rFonts w:ascii="Times New Roman" w:eastAsia="Calibri" w:hAnsi="Times New Roman"/>
                <w:color w:val="auto"/>
              </w:rPr>
              <w:tab/>
              <w:t xml:space="preserve"> </w:t>
            </w:r>
            <w:r w:rsidRPr="000A653B">
              <w:rPr>
                <w:rFonts w:ascii="Times New Roman" w:eastAsia="Calibri" w:hAnsi="Times New Roman"/>
                <w:color w:val="auto"/>
              </w:rPr>
              <w:tab/>
              <w:t xml:space="preserve">                 </w:t>
            </w:r>
          </w:p>
          <w:p w:rsidR="000A653B" w:rsidRPr="000A653B" w:rsidRDefault="000A653B" w:rsidP="002B4D82">
            <w:pPr>
              <w:pStyle w:val="a3"/>
              <w:rPr>
                <w:sz w:val="20"/>
                <w:szCs w:val="20"/>
              </w:rPr>
            </w:pPr>
            <w:r>
              <w:rPr>
                <w:sz w:val="20"/>
                <w:szCs w:val="20"/>
              </w:rPr>
              <w:t>Тел. 050-484-04-42</w:t>
            </w:r>
          </w:p>
          <w:p w:rsidR="000A653B" w:rsidRPr="000A653B" w:rsidRDefault="000A653B" w:rsidP="002B4D82">
            <w:pPr>
              <w:pStyle w:val="a3"/>
              <w:rPr>
                <w:sz w:val="20"/>
                <w:szCs w:val="20"/>
              </w:rPr>
            </w:pPr>
          </w:p>
          <w:p w:rsidR="000A653B" w:rsidRPr="000A653B" w:rsidRDefault="000A653B" w:rsidP="002B4D82">
            <w:pPr>
              <w:pStyle w:val="a3"/>
              <w:rPr>
                <w:b/>
                <w:sz w:val="20"/>
                <w:szCs w:val="20"/>
              </w:rPr>
            </w:pPr>
            <w:r w:rsidRPr="000A653B">
              <w:rPr>
                <w:sz w:val="20"/>
                <w:szCs w:val="20"/>
              </w:rPr>
              <w:t xml:space="preserve"> </w:t>
            </w:r>
            <w:r w:rsidRPr="000A653B">
              <w:rPr>
                <w:b/>
                <w:sz w:val="20"/>
                <w:szCs w:val="20"/>
              </w:rPr>
              <w:t>Т.в.о.</w:t>
            </w:r>
            <w:r w:rsidRPr="000A653B">
              <w:rPr>
                <w:sz w:val="20"/>
                <w:szCs w:val="20"/>
              </w:rPr>
              <w:t xml:space="preserve">  </w:t>
            </w:r>
            <w:r w:rsidRPr="000A653B">
              <w:rPr>
                <w:b/>
                <w:sz w:val="20"/>
                <w:szCs w:val="20"/>
              </w:rPr>
              <w:t>Головного лікаря</w:t>
            </w:r>
          </w:p>
          <w:p w:rsidR="000A653B" w:rsidRPr="000A653B" w:rsidRDefault="000A653B" w:rsidP="002B4D82">
            <w:pPr>
              <w:pStyle w:val="a3"/>
              <w:rPr>
                <w:b/>
                <w:sz w:val="20"/>
                <w:szCs w:val="20"/>
              </w:rPr>
            </w:pPr>
            <w:r w:rsidRPr="000A653B">
              <w:rPr>
                <w:b/>
                <w:sz w:val="20"/>
                <w:szCs w:val="20"/>
              </w:rPr>
              <w:t xml:space="preserve">   </w:t>
            </w:r>
          </w:p>
          <w:p w:rsidR="000A653B" w:rsidRPr="000A653B" w:rsidRDefault="000A653B" w:rsidP="002B4D82">
            <w:pPr>
              <w:pStyle w:val="a3"/>
              <w:rPr>
                <w:b/>
                <w:sz w:val="20"/>
                <w:szCs w:val="20"/>
                <w:lang w:eastAsia="uk-UA"/>
              </w:rPr>
            </w:pPr>
            <w:r w:rsidRPr="000A653B">
              <w:rPr>
                <w:b/>
                <w:sz w:val="20"/>
                <w:szCs w:val="20"/>
              </w:rPr>
              <w:t xml:space="preserve">    </w:t>
            </w:r>
            <w:r w:rsidRPr="000A653B">
              <w:rPr>
                <w:b/>
                <w:sz w:val="20"/>
                <w:szCs w:val="20"/>
                <w:lang w:eastAsia="uk-UA"/>
              </w:rPr>
              <w:t xml:space="preserve">_____________ </w:t>
            </w:r>
            <w:r w:rsidR="00BC7067">
              <w:rPr>
                <w:b/>
                <w:sz w:val="20"/>
                <w:szCs w:val="20"/>
                <w:lang w:eastAsia="uk-UA"/>
              </w:rPr>
              <w:t>Л.І.</w:t>
            </w:r>
            <w:r w:rsidRPr="000A653B">
              <w:rPr>
                <w:b/>
                <w:sz w:val="20"/>
                <w:szCs w:val="20"/>
                <w:lang w:eastAsia="uk-UA"/>
              </w:rPr>
              <w:t xml:space="preserve"> </w:t>
            </w:r>
            <w:r w:rsidR="00BC7067">
              <w:rPr>
                <w:b/>
                <w:sz w:val="20"/>
                <w:szCs w:val="20"/>
                <w:lang w:eastAsia="uk-UA"/>
              </w:rPr>
              <w:t>ФІЛІПСЬКА</w:t>
            </w:r>
          </w:p>
          <w:p w:rsidR="000A653B" w:rsidRPr="000A653B" w:rsidRDefault="000A653B" w:rsidP="002B4D82">
            <w:pPr>
              <w:spacing w:after="0" w:line="240" w:lineRule="auto"/>
              <w:rPr>
                <w:rFonts w:ascii="Times New Roman" w:hAnsi="Times New Roman"/>
                <w:sz w:val="20"/>
                <w:szCs w:val="20"/>
                <w:shd w:val="clear" w:color="auto" w:fill="FFFFFF"/>
                <w:lang w:val="uk-UA"/>
              </w:rPr>
            </w:pPr>
            <w:r w:rsidRPr="000A653B">
              <w:rPr>
                <w:rFonts w:ascii="Times New Roman" w:hAnsi="Times New Roman"/>
                <w:sz w:val="20"/>
                <w:szCs w:val="20"/>
                <w:lang w:val="uk-UA"/>
              </w:rPr>
              <w:t xml:space="preserve">            </w:t>
            </w:r>
            <w:r w:rsidRPr="000A653B">
              <w:rPr>
                <w:rFonts w:ascii="Times New Roman" w:hAnsi="Times New Roman"/>
                <w:b/>
                <w:sz w:val="20"/>
                <w:szCs w:val="20"/>
                <w:lang w:val="uk-UA"/>
              </w:rPr>
              <w:t>М.П.</w:t>
            </w:r>
            <w:r w:rsidRPr="000A653B">
              <w:rPr>
                <w:b/>
                <w:sz w:val="20"/>
                <w:szCs w:val="20"/>
                <w:lang w:val="uk-UA"/>
              </w:rPr>
              <w:t xml:space="preserve">                                      </w:t>
            </w:r>
          </w:p>
          <w:p w:rsidR="000A653B" w:rsidRPr="000A653B" w:rsidRDefault="000A653B" w:rsidP="002B4D82">
            <w:pPr>
              <w:spacing w:after="0" w:line="240" w:lineRule="auto"/>
              <w:rPr>
                <w:rFonts w:ascii="Times New Roman" w:hAnsi="Times New Roman"/>
                <w:bCs/>
                <w:sz w:val="20"/>
                <w:szCs w:val="20"/>
                <w:lang w:val="ru-RU"/>
              </w:rPr>
            </w:pPr>
          </w:p>
          <w:p w:rsidR="000A653B" w:rsidRPr="000A653B" w:rsidRDefault="000A653B" w:rsidP="002B4D82">
            <w:pPr>
              <w:spacing w:after="0" w:line="240" w:lineRule="auto"/>
              <w:rPr>
                <w:rFonts w:ascii="Times New Roman" w:hAnsi="Times New Roman"/>
                <w:b/>
                <w:bCs/>
                <w:sz w:val="20"/>
                <w:szCs w:val="20"/>
                <w:lang w:val="ru-RU" w:eastAsia="hi-IN" w:bidi="hi-IN"/>
              </w:rPr>
            </w:pPr>
          </w:p>
        </w:tc>
        <w:tc>
          <w:tcPr>
            <w:tcW w:w="4678" w:type="dxa"/>
          </w:tcPr>
          <w:p w:rsidR="000A653B" w:rsidRPr="00BC7067" w:rsidRDefault="000A653B" w:rsidP="002B4D82">
            <w:pPr>
              <w:snapToGrid w:val="0"/>
              <w:spacing w:after="0" w:line="240" w:lineRule="auto"/>
              <w:jc w:val="center"/>
              <w:rPr>
                <w:rFonts w:ascii="Times New Roman" w:hAnsi="Times New Roman"/>
                <w:b/>
                <w:sz w:val="20"/>
                <w:szCs w:val="20"/>
                <w:u w:val="single"/>
                <w:shd w:val="clear" w:color="auto" w:fill="FFFFFF"/>
                <w:lang w:val="ru-RU" w:eastAsia="hi-IN" w:bidi="hi-IN"/>
              </w:rPr>
            </w:pPr>
            <w:r w:rsidRPr="00BC7067">
              <w:rPr>
                <w:rFonts w:ascii="Times New Roman" w:hAnsi="Times New Roman"/>
                <w:b/>
                <w:sz w:val="20"/>
                <w:szCs w:val="20"/>
                <w:u w:val="single"/>
                <w:shd w:val="clear" w:color="auto" w:fill="FFFFFF"/>
                <w:lang w:val="ru-RU" w:eastAsia="hi-IN" w:bidi="hi-IN"/>
              </w:rPr>
              <w:t>Постачальник</w:t>
            </w:r>
          </w:p>
          <w:p w:rsidR="000A653B" w:rsidRPr="00BC7067" w:rsidRDefault="000A653B" w:rsidP="002B4D82">
            <w:pPr>
              <w:pStyle w:val="a8"/>
              <w:rPr>
                <w:rFonts w:ascii="Times New Roman" w:hAnsi="Times New Roman"/>
                <w:b/>
                <w:sz w:val="20"/>
                <w:szCs w:val="20"/>
                <w:lang w:val="ru-RU" w:eastAsia="hi-IN" w:bidi="hi-IN"/>
              </w:rPr>
            </w:pPr>
          </w:p>
        </w:tc>
        <w:tc>
          <w:tcPr>
            <w:tcW w:w="4117" w:type="dxa"/>
          </w:tcPr>
          <w:p w:rsidR="000A653B" w:rsidRPr="00BC7067" w:rsidRDefault="000A653B" w:rsidP="002B4D82">
            <w:pPr>
              <w:spacing w:after="0" w:line="240" w:lineRule="auto"/>
              <w:jc w:val="both"/>
              <w:rPr>
                <w:rFonts w:ascii="Times New Roman" w:hAnsi="Times New Roman"/>
                <w:b/>
                <w:sz w:val="20"/>
                <w:szCs w:val="20"/>
                <w:lang w:val="ru-RU" w:eastAsia="hi-IN" w:bidi="hi-IN"/>
              </w:rPr>
            </w:pPr>
          </w:p>
        </w:tc>
      </w:tr>
    </w:tbl>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BC7067" w:rsidRDefault="000A653B" w:rsidP="000A653B">
      <w:pPr>
        <w:spacing w:after="0" w:line="240" w:lineRule="auto"/>
        <w:jc w:val="right"/>
        <w:rPr>
          <w:rFonts w:ascii="Times New Roman" w:hAnsi="Times New Roman"/>
          <w:b/>
          <w:sz w:val="20"/>
          <w:szCs w:val="20"/>
          <w:lang w:val="ru-RU"/>
        </w:rPr>
      </w:pPr>
    </w:p>
    <w:p w:rsidR="000A653B" w:rsidRPr="00C05A9B" w:rsidRDefault="000A653B" w:rsidP="000A653B">
      <w:pPr>
        <w:pageBreakBefore/>
        <w:spacing w:after="0" w:line="240" w:lineRule="auto"/>
        <w:ind w:left="6095"/>
        <w:jc w:val="right"/>
        <w:rPr>
          <w:rFonts w:ascii="Times New Roman" w:hAnsi="Times New Roman"/>
          <w:sz w:val="20"/>
          <w:szCs w:val="20"/>
          <w:lang w:val="ru-RU" w:bidi="en-US"/>
        </w:rPr>
      </w:pPr>
      <w:r w:rsidRPr="00C05A9B">
        <w:rPr>
          <w:rFonts w:ascii="Times New Roman" w:hAnsi="Times New Roman"/>
          <w:sz w:val="20"/>
          <w:szCs w:val="20"/>
          <w:lang w:val="ru-RU" w:bidi="en-US"/>
        </w:rPr>
        <w:lastRenderedPageBreak/>
        <w:t>Додаток 1</w:t>
      </w:r>
    </w:p>
    <w:p w:rsidR="000A653B" w:rsidRPr="000A653B" w:rsidRDefault="000A653B" w:rsidP="000A653B">
      <w:pPr>
        <w:spacing w:after="0" w:line="240" w:lineRule="auto"/>
        <w:ind w:left="6096"/>
        <w:jc w:val="right"/>
        <w:rPr>
          <w:rFonts w:ascii="Times New Roman" w:hAnsi="Times New Roman"/>
          <w:sz w:val="20"/>
          <w:szCs w:val="20"/>
          <w:lang w:val="ru-RU" w:bidi="en-US"/>
        </w:rPr>
      </w:pPr>
      <w:r w:rsidRPr="000A653B">
        <w:rPr>
          <w:rFonts w:ascii="Times New Roman" w:hAnsi="Times New Roman"/>
          <w:sz w:val="20"/>
          <w:szCs w:val="20"/>
          <w:lang w:val="ru-RU" w:bidi="en-US"/>
        </w:rPr>
        <w:t>до Договору про постачання</w:t>
      </w:r>
    </w:p>
    <w:p w:rsidR="000A653B" w:rsidRPr="000A653B" w:rsidRDefault="000A653B" w:rsidP="000A653B">
      <w:pPr>
        <w:spacing w:after="0" w:line="240" w:lineRule="auto"/>
        <w:ind w:left="6096"/>
        <w:jc w:val="right"/>
        <w:rPr>
          <w:rFonts w:ascii="Times New Roman" w:hAnsi="Times New Roman"/>
          <w:sz w:val="20"/>
          <w:szCs w:val="20"/>
          <w:lang w:val="ru-RU" w:bidi="en-US"/>
        </w:rPr>
      </w:pPr>
      <w:r w:rsidRPr="000A653B">
        <w:rPr>
          <w:rFonts w:ascii="Times New Roman" w:hAnsi="Times New Roman"/>
          <w:sz w:val="20"/>
          <w:szCs w:val="20"/>
          <w:lang w:val="ru-RU" w:bidi="en-US"/>
        </w:rPr>
        <w:t>електричної енергії споживачу</w:t>
      </w:r>
    </w:p>
    <w:p w:rsidR="000A653B" w:rsidRPr="00C05A9B" w:rsidRDefault="000A653B" w:rsidP="000A653B">
      <w:pPr>
        <w:spacing w:after="0" w:line="240" w:lineRule="auto"/>
        <w:ind w:left="5954"/>
        <w:jc w:val="right"/>
        <w:rPr>
          <w:rFonts w:ascii="Times New Roman" w:hAnsi="Times New Roman"/>
          <w:color w:val="000000"/>
          <w:sz w:val="20"/>
          <w:szCs w:val="20"/>
          <w:lang w:val="ru-RU" w:bidi="en-US"/>
        </w:rPr>
      </w:pPr>
      <w:r w:rsidRPr="00C05A9B">
        <w:rPr>
          <w:rFonts w:ascii="Times New Roman" w:hAnsi="Times New Roman"/>
          <w:sz w:val="20"/>
          <w:szCs w:val="20"/>
          <w:lang w:val="ru-RU" w:bidi="en-US"/>
        </w:rPr>
        <w:t>№ ____________  від ____.______.20____р.</w:t>
      </w:r>
    </w:p>
    <w:p w:rsidR="000A653B" w:rsidRPr="00C05A9B" w:rsidRDefault="000A653B" w:rsidP="000A653B">
      <w:pPr>
        <w:jc w:val="center"/>
        <w:rPr>
          <w:rFonts w:ascii="Times New Roman" w:hAnsi="Times New Roman"/>
          <w:b/>
          <w:sz w:val="20"/>
          <w:szCs w:val="20"/>
          <w:lang w:val="ru-RU"/>
        </w:rPr>
      </w:pPr>
      <w:r w:rsidRPr="00C05A9B">
        <w:rPr>
          <w:rFonts w:ascii="Times New Roman" w:hAnsi="Times New Roman"/>
          <w:b/>
          <w:sz w:val="20"/>
          <w:szCs w:val="20"/>
          <w:lang w:val="ru-RU"/>
        </w:rPr>
        <w:t>ЗАЯВА-ПРИЄДНАННЯ</w:t>
      </w:r>
    </w:p>
    <w:p w:rsidR="000A653B" w:rsidRPr="000A653B" w:rsidRDefault="000A653B" w:rsidP="000A653B">
      <w:pPr>
        <w:jc w:val="center"/>
        <w:rPr>
          <w:rFonts w:ascii="Times New Roman" w:hAnsi="Times New Roman"/>
          <w:b/>
          <w:sz w:val="20"/>
          <w:szCs w:val="20"/>
          <w:lang w:val="ru-RU"/>
        </w:rPr>
      </w:pPr>
      <w:proofErr w:type="gramStart"/>
      <w:r w:rsidRPr="000A653B">
        <w:rPr>
          <w:rFonts w:ascii="Times New Roman" w:hAnsi="Times New Roman"/>
          <w:b/>
          <w:sz w:val="20"/>
          <w:szCs w:val="20"/>
          <w:lang w:val="ru-RU"/>
        </w:rPr>
        <w:t>до договору</w:t>
      </w:r>
      <w:proofErr w:type="gramEnd"/>
      <w:r w:rsidRPr="000A653B">
        <w:rPr>
          <w:rFonts w:ascii="Times New Roman" w:hAnsi="Times New Roman"/>
          <w:b/>
          <w:sz w:val="20"/>
          <w:szCs w:val="20"/>
          <w:lang w:val="ru-RU"/>
        </w:rPr>
        <w:t xml:space="preserve"> про постачання електричної енергії споживачу</w:t>
      </w:r>
    </w:p>
    <w:p w:rsidR="000A653B" w:rsidRPr="000A653B" w:rsidRDefault="000A653B" w:rsidP="000A653B">
      <w:pPr>
        <w:jc w:val="center"/>
        <w:rPr>
          <w:rFonts w:ascii="Times New Roman" w:hAnsi="Times New Roman"/>
          <w:sz w:val="20"/>
          <w:szCs w:val="20"/>
          <w:lang w:val="ru-RU"/>
        </w:rPr>
      </w:pPr>
    </w:p>
    <w:p w:rsidR="000A653B" w:rsidRPr="000A653B" w:rsidRDefault="000A653B" w:rsidP="000A653B">
      <w:pPr>
        <w:ind w:firstLine="709"/>
        <w:jc w:val="both"/>
        <w:rPr>
          <w:rFonts w:ascii="Times New Roman" w:hAnsi="Times New Roman"/>
          <w:b/>
          <w:sz w:val="20"/>
          <w:szCs w:val="20"/>
          <w:lang w:val="ru-RU"/>
        </w:rPr>
      </w:pPr>
    </w:p>
    <w:p w:rsidR="000A653B" w:rsidRPr="000A653B" w:rsidRDefault="000A653B" w:rsidP="000A653B">
      <w:pPr>
        <w:ind w:firstLine="709"/>
        <w:jc w:val="both"/>
        <w:rPr>
          <w:rFonts w:ascii="Times New Roman" w:hAnsi="Times New Roman"/>
          <w:b/>
          <w:sz w:val="20"/>
          <w:szCs w:val="20"/>
        </w:rPr>
      </w:pPr>
      <w:r w:rsidRPr="000A653B">
        <w:rPr>
          <w:rFonts w:ascii="Times New Roman" w:hAnsi="Times New Roman"/>
          <w:b/>
          <w:sz w:val="20"/>
          <w:szCs w:val="20"/>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8"/>
        <w:gridCol w:w="5799"/>
        <w:gridCol w:w="3984"/>
      </w:tblGrid>
      <w:tr w:rsidR="000A653B" w:rsidRPr="002C1DE3" w:rsidTr="002B4D82">
        <w:trPr>
          <w:trHeight w:val="284"/>
        </w:trPr>
        <w:tc>
          <w:tcPr>
            <w:tcW w:w="237"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1</w:t>
            </w:r>
          </w:p>
        </w:tc>
        <w:tc>
          <w:tcPr>
            <w:tcW w:w="2825"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rPr>
                <w:rFonts w:ascii="Times New Roman" w:hAnsi="Times New Roman"/>
                <w:sz w:val="20"/>
                <w:szCs w:val="20"/>
              </w:rPr>
            </w:pPr>
            <w:r w:rsidRPr="000A653B">
              <w:rPr>
                <w:rFonts w:ascii="Times New Roman" w:hAnsi="Times New Roman"/>
                <w:sz w:val="20"/>
                <w:szCs w:val="20"/>
              </w:rPr>
              <w:t>Назва споживача</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Комунальна установа «Запорізький обласний спеціалізований будинок дитини «Сонечко» Запорізької обласної ради</w:t>
            </w:r>
          </w:p>
        </w:tc>
      </w:tr>
      <w:tr w:rsidR="000A653B" w:rsidRPr="000A653B" w:rsidTr="002B4D82">
        <w:trPr>
          <w:trHeight w:val="284"/>
        </w:trPr>
        <w:tc>
          <w:tcPr>
            <w:tcW w:w="237"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2</w:t>
            </w:r>
          </w:p>
        </w:tc>
        <w:tc>
          <w:tcPr>
            <w:tcW w:w="2825"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rPr>
                <w:rFonts w:ascii="Times New Roman" w:hAnsi="Times New Roman"/>
                <w:sz w:val="20"/>
                <w:szCs w:val="20"/>
              </w:rPr>
            </w:pPr>
            <w:r w:rsidRPr="000A653B">
              <w:rPr>
                <w:rFonts w:ascii="Times New Roman" w:hAnsi="Times New Roman"/>
                <w:sz w:val="20"/>
                <w:szCs w:val="20"/>
              </w:rPr>
              <w:t xml:space="preserve">Код ЄДРПОУ </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05499139</w:t>
            </w:r>
          </w:p>
        </w:tc>
      </w:tr>
      <w:tr w:rsidR="000A653B" w:rsidRPr="000A653B" w:rsidTr="002B4D82">
        <w:trPr>
          <w:trHeight w:val="284"/>
        </w:trPr>
        <w:tc>
          <w:tcPr>
            <w:tcW w:w="237"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3</w:t>
            </w:r>
          </w:p>
        </w:tc>
        <w:tc>
          <w:tcPr>
            <w:tcW w:w="2825"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rPr>
                <w:rFonts w:ascii="Times New Roman" w:hAnsi="Times New Roman"/>
                <w:sz w:val="20"/>
                <w:szCs w:val="20"/>
              </w:rPr>
            </w:pPr>
            <w:r w:rsidRPr="000A653B">
              <w:rPr>
                <w:rFonts w:ascii="Times New Roman" w:hAnsi="Times New Roman"/>
                <w:sz w:val="20"/>
                <w:szCs w:val="20"/>
              </w:rPr>
              <w:t>Вид об'єкта*</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p>
        </w:tc>
      </w:tr>
      <w:tr w:rsidR="000A653B" w:rsidRPr="002C1DE3" w:rsidTr="002B4D82">
        <w:trPr>
          <w:trHeight w:val="284"/>
        </w:trPr>
        <w:tc>
          <w:tcPr>
            <w:tcW w:w="237"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4</w:t>
            </w:r>
          </w:p>
        </w:tc>
        <w:tc>
          <w:tcPr>
            <w:tcW w:w="2825"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rPr>
                <w:rFonts w:ascii="Times New Roman" w:hAnsi="Times New Roman"/>
                <w:sz w:val="20"/>
                <w:szCs w:val="20"/>
                <w:lang w:val="ru-RU"/>
              </w:rPr>
            </w:pPr>
            <w:r w:rsidRPr="000A653B">
              <w:rPr>
                <w:rFonts w:ascii="Times New Roman" w:hAnsi="Times New Roman"/>
                <w:sz w:val="20"/>
                <w:szCs w:val="20"/>
                <w:lang w:val="ru-RU"/>
              </w:rPr>
              <w:t>Адреса об’єкта, ЕІС-код точки комерційного обліку*</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 xml:space="preserve">Виключний перелік, їх адреса та </w:t>
            </w:r>
            <w:r w:rsidRPr="000A653B">
              <w:rPr>
                <w:rFonts w:ascii="Times New Roman" w:hAnsi="Times New Roman"/>
                <w:sz w:val="20"/>
                <w:szCs w:val="20"/>
              </w:rPr>
              <w:t>EIC</w:t>
            </w:r>
            <w:r w:rsidRPr="000A653B">
              <w:rPr>
                <w:rFonts w:ascii="Times New Roman" w:hAnsi="Times New Roman"/>
                <w:sz w:val="20"/>
                <w:szCs w:val="20"/>
                <w:lang w:val="ru-RU"/>
              </w:rPr>
              <w:t xml:space="preserve">-код зазначено у Додатку 1.1 до цієї Заяви, який є невід’ємною частиною   </w:t>
            </w:r>
          </w:p>
        </w:tc>
      </w:tr>
      <w:tr w:rsidR="000A653B" w:rsidRPr="000A653B" w:rsidTr="002B4D82">
        <w:trPr>
          <w:trHeight w:val="284"/>
        </w:trPr>
        <w:tc>
          <w:tcPr>
            <w:tcW w:w="237"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5</w:t>
            </w:r>
          </w:p>
        </w:tc>
        <w:tc>
          <w:tcPr>
            <w:tcW w:w="2825"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rPr>
                <w:rFonts w:ascii="Times New Roman" w:hAnsi="Times New Roman"/>
                <w:sz w:val="20"/>
                <w:szCs w:val="20"/>
                <w:lang w:val="ru-RU"/>
              </w:rPr>
            </w:pPr>
            <w:r w:rsidRPr="000A653B">
              <w:rPr>
                <w:rFonts w:ascii="Times New Roman" w:hAnsi="Times New Roman"/>
                <w:sz w:val="20"/>
                <w:szCs w:val="20"/>
                <w:lang w:val="ru-RU"/>
              </w:rPr>
              <w:t>Найменування оператора системи, з яким Споживач уклав договір розподілу (передачі) електричної енергії</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ПАТ «ЗАПОР</w:t>
            </w:r>
            <w:r w:rsidRPr="000A653B">
              <w:rPr>
                <w:rFonts w:ascii="Times New Roman" w:hAnsi="Times New Roman"/>
                <w:sz w:val="20"/>
                <w:szCs w:val="20"/>
              </w:rPr>
              <w:t>ІЖОБЛЕНЕРГО</w:t>
            </w:r>
            <w:r w:rsidRPr="000A653B">
              <w:rPr>
                <w:rFonts w:ascii="Times New Roman" w:hAnsi="Times New Roman"/>
                <w:sz w:val="20"/>
                <w:szCs w:val="20"/>
                <w:lang w:val="ru-RU"/>
              </w:rPr>
              <w:t>»</w:t>
            </w:r>
          </w:p>
        </w:tc>
      </w:tr>
      <w:tr w:rsidR="000A653B" w:rsidRPr="002C1DE3" w:rsidTr="002B4D82">
        <w:trPr>
          <w:trHeight w:val="545"/>
        </w:trPr>
        <w:tc>
          <w:tcPr>
            <w:tcW w:w="237"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w:t>
            </w:r>
          </w:p>
        </w:tc>
        <w:tc>
          <w:tcPr>
            <w:tcW w:w="2825"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rPr>
                <w:rFonts w:ascii="Times New Roman" w:hAnsi="Times New Roman"/>
                <w:sz w:val="20"/>
                <w:szCs w:val="20"/>
                <w:lang w:val="ru-RU"/>
              </w:rPr>
            </w:pPr>
            <w:r w:rsidRPr="000A653B">
              <w:rPr>
                <w:rFonts w:ascii="Times New Roman" w:hAnsi="Times New Roman"/>
                <w:sz w:val="20"/>
                <w:szCs w:val="20"/>
                <w:lang w:val="ru-RU"/>
              </w:rPr>
              <w:t>ЕІС-код як суб’єкта ринку електричної енергії, присвоєний відповідним оператором системи</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lang w:val="ru-RU"/>
              </w:rPr>
            </w:pPr>
          </w:p>
        </w:tc>
      </w:tr>
      <w:tr w:rsidR="000A653B" w:rsidRPr="000A653B" w:rsidTr="002B4D82">
        <w:trPr>
          <w:trHeight w:val="304"/>
        </w:trPr>
        <w:tc>
          <w:tcPr>
            <w:tcW w:w="241"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7</w:t>
            </w:r>
          </w:p>
        </w:tc>
        <w:tc>
          <w:tcPr>
            <w:tcW w:w="2821"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rPr>
                <w:rFonts w:ascii="Times New Roman" w:hAnsi="Times New Roman"/>
                <w:sz w:val="20"/>
                <w:szCs w:val="20"/>
              </w:rPr>
            </w:pPr>
            <w:r w:rsidRPr="000A653B">
              <w:rPr>
                <w:rFonts w:ascii="Times New Roman" w:hAnsi="Times New Roman"/>
                <w:sz w:val="20"/>
                <w:szCs w:val="20"/>
              </w:rPr>
              <w:t>Інформація про наявність пільг/субсидії* (є/немає)</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немає</w:t>
            </w:r>
          </w:p>
        </w:tc>
      </w:tr>
      <w:tr w:rsidR="000A653B" w:rsidRPr="000A653B" w:rsidTr="002B4D82">
        <w:trPr>
          <w:trHeight w:val="370"/>
        </w:trPr>
        <w:tc>
          <w:tcPr>
            <w:tcW w:w="241"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8</w:t>
            </w:r>
          </w:p>
        </w:tc>
        <w:tc>
          <w:tcPr>
            <w:tcW w:w="2821"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pStyle w:val="a7"/>
              <w:snapToGrid w:val="0"/>
              <w:rPr>
                <w:sz w:val="20"/>
                <w:szCs w:val="20"/>
              </w:rPr>
            </w:pPr>
            <w:r w:rsidRPr="000A653B">
              <w:rPr>
                <w:sz w:val="20"/>
                <w:szCs w:val="20"/>
              </w:rPr>
              <w:t>Адреса електронної пошти Споживача</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sonechko.tender@i.ua</w:t>
            </w:r>
          </w:p>
        </w:tc>
      </w:tr>
      <w:tr w:rsidR="000A653B" w:rsidRPr="000A653B" w:rsidTr="002B4D82">
        <w:trPr>
          <w:trHeight w:val="436"/>
        </w:trPr>
        <w:tc>
          <w:tcPr>
            <w:tcW w:w="241" w:type="pct"/>
            <w:gridSpan w:val="2"/>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9</w:t>
            </w:r>
          </w:p>
        </w:tc>
        <w:tc>
          <w:tcPr>
            <w:tcW w:w="2821"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pStyle w:val="a7"/>
              <w:snapToGrid w:val="0"/>
              <w:rPr>
                <w:sz w:val="20"/>
                <w:szCs w:val="20"/>
              </w:rPr>
            </w:pPr>
            <w:r w:rsidRPr="000A653B">
              <w:rPr>
                <w:sz w:val="20"/>
                <w:szCs w:val="20"/>
              </w:rPr>
              <w:t>Номер телефону Споживача</w:t>
            </w:r>
          </w:p>
        </w:tc>
        <w:tc>
          <w:tcPr>
            <w:tcW w:w="1938" w:type="pct"/>
            <w:tcBorders>
              <w:top w:val="single" w:sz="4" w:space="0" w:color="auto"/>
              <w:left w:val="single" w:sz="4" w:space="0" w:color="auto"/>
              <w:bottom w:val="single" w:sz="4" w:space="0" w:color="auto"/>
              <w:right w:val="single" w:sz="4" w:space="0" w:color="auto"/>
            </w:tcBorders>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061-70235-05</w:t>
            </w:r>
          </w:p>
        </w:tc>
      </w:tr>
    </w:tbl>
    <w:p w:rsidR="000A653B" w:rsidRPr="000A653B" w:rsidRDefault="000A653B" w:rsidP="000A653B">
      <w:pPr>
        <w:jc w:val="both"/>
        <w:rPr>
          <w:rFonts w:ascii="Times New Roman" w:hAnsi="Times New Roman"/>
          <w:b/>
          <w:i/>
          <w:sz w:val="20"/>
          <w:szCs w:val="20"/>
          <w:lang w:val="uk-UA"/>
        </w:rPr>
      </w:pPr>
    </w:p>
    <w:p w:rsidR="000A653B" w:rsidRPr="000A653B" w:rsidRDefault="000A653B" w:rsidP="000A653B">
      <w:pPr>
        <w:snapToGrid w:val="0"/>
        <w:spacing w:after="0" w:line="240" w:lineRule="auto"/>
        <w:ind w:firstLine="568"/>
        <w:contextualSpacing/>
        <w:rPr>
          <w:rFonts w:ascii="Times New Roman" w:hAnsi="Times New Roman"/>
          <w:b/>
          <w:sz w:val="20"/>
          <w:szCs w:val="20"/>
          <w:lang w:val="ru-RU" w:bidi="en-US"/>
        </w:rPr>
      </w:pPr>
      <w:r w:rsidRPr="000A653B">
        <w:rPr>
          <w:rFonts w:ascii="Times New Roman" w:hAnsi="Times New Roman"/>
          <w:b/>
          <w:sz w:val="20"/>
          <w:szCs w:val="20"/>
          <w:lang w:val="ru-RU" w:eastAsia="uk-UA" w:bidi="en-US"/>
        </w:rPr>
        <w:t xml:space="preserve">Дата початку постачання: </w:t>
      </w:r>
      <w:r w:rsidR="00BC7067">
        <w:rPr>
          <w:rFonts w:ascii="Times New Roman" w:hAnsi="Times New Roman"/>
          <w:b/>
          <w:sz w:val="20"/>
          <w:szCs w:val="20"/>
          <w:lang w:val="ru-RU"/>
        </w:rPr>
        <w:t>01.03.2024</w:t>
      </w:r>
      <w:r w:rsidRPr="000A653B">
        <w:rPr>
          <w:rFonts w:ascii="Times New Roman" w:hAnsi="Times New Roman"/>
          <w:b/>
          <w:sz w:val="20"/>
          <w:szCs w:val="20"/>
          <w:lang w:val="ru-RU"/>
        </w:rPr>
        <w:t xml:space="preserve"> року</w:t>
      </w:r>
      <w:r w:rsidRPr="000A653B">
        <w:rPr>
          <w:rFonts w:ascii="Times New Roman" w:hAnsi="Times New Roman"/>
          <w:b/>
          <w:sz w:val="20"/>
          <w:szCs w:val="20"/>
          <w:lang w:val="ru-RU" w:eastAsia="uk-UA" w:bidi="en-US"/>
        </w:rPr>
        <w:t xml:space="preserve">.  </w:t>
      </w:r>
    </w:p>
    <w:p w:rsidR="000A653B" w:rsidRPr="000A653B" w:rsidRDefault="000A653B" w:rsidP="000A653B">
      <w:pPr>
        <w:tabs>
          <w:tab w:val="left" w:pos="749"/>
        </w:tabs>
        <w:spacing w:after="0" w:line="240" w:lineRule="auto"/>
        <w:ind w:firstLine="567"/>
        <w:rPr>
          <w:rFonts w:ascii="Times New Roman" w:hAnsi="Times New Roman"/>
          <w:sz w:val="20"/>
          <w:szCs w:val="20"/>
          <w:lang w:val="ru-RU"/>
        </w:rPr>
      </w:pPr>
      <w:r w:rsidRPr="000A653B">
        <w:rPr>
          <w:rFonts w:ascii="Times New Roman" w:hAnsi="Times New Roman"/>
          <w:b/>
          <w:sz w:val="20"/>
          <w:szCs w:val="20"/>
          <w:lang w:val="ru-RU"/>
        </w:rPr>
        <w:t xml:space="preserve">Заявлений обсяг купівлі електричної енергії: </w:t>
      </w:r>
      <w:r w:rsidRPr="000A653B">
        <w:rPr>
          <w:rFonts w:ascii="Times New Roman" w:hAnsi="Times New Roman"/>
          <w:b/>
          <w:sz w:val="20"/>
          <w:szCs w:val="20"/>
          <w:u w:val="single"/>
          <w:lang w:val="ru-RU"/>
        </w:rPr>
        <w:t>_</w:t>
      </w:r>
      <w:proofErr w:type="gramStart"/>
      <w:r w:rsidR="00BC7067">
        <w:rPr>
          <w:rFonts w:ascii="Times New Roman" w:hAnsi="Times New Roman"/>
          <w:b/>
          <w:sz w:val="20"/>
          <w:szCs w:val="20"/>
          <w:u w:val="single"/>
          <w:lang w:val="ru-RU"/>
        </w:rPr>
        <w:t>68700</w:t>
      </w:r>
      <w:r w:rsidRPr="000A653B">
        <w:rPr>
          <w:rFonts w:ascii="Times New Roman" w:hAnsi="Times New Roman"/>
          <w:b/>
          <w:sz w:val="20"/>
          <w:szCs w:val="20"/>
          <w:u w:val="single"/>
          <w:lang w:val="ru-RU"/>
        </w:rPr>
        <w:t xml:space="preserve">  кВт</w:t>
      </w:r>
      <w:proofErr w:type="gramEnd"/>
      <w:r w:rsidRPr="000A653B">
        <w:rPr>
          <w:rFonts w:ascii="Times New Roman" w:hAnsi="Times New Roman"/>
          <w:b/>
          <w:sz w:val="20"/>
          <w:szCs w:val="20"/>
          <w:u w:val="single"/>
          <w:lang w:val="ru-RU"/>
        </w:rPr>
        <w:t>*год</w:t>
      </w:r>
      <w:r w:rsidRPr="000A653B">
        <w:rPr>
          <w:rFonts w:ascii="Times New Roman" w:hAnsi="Times New Roman"/>
          <w:b/>
          <w:sz w:val="20"/>
          <w:szCs w:val="20"/>
          <w:lang w:val="ru-RU"/>
        </w:rPr>
        <w:t>.</w:t>
      </w:r>
      <w:r w:rsidRPr="000A653B">
        <w:rPr>
          <w:rFonts w:ascii="Times New Roman" w:hAnsi="Times New Roman"/>
          <w:sz w:val="20"/>
          <w:szCs w:val="20"/>
          <w:lang w:val="ru-RU"/>
        </w:rPr>
        <w:t xml:space="preserve"> , в тому числі по місяцях:</w:t>
      </w:r>
    </w:p>
    <w:tbl>
      <w:tblPr>
        <w:tblW w:w="9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22"/>
        <w:gridCol w:w="1187"/>
        <w:gridCol w:w="1050"/>
        <w:gridCol w:w="1119"/>
        <w:gridCol w:w="1077"/>
        <w:gridCol w:w="1321"/>
        <w:gridCol w:w="1105"/>
        <w:gridCol w:w="1466"/>
      </w:tblGrid>
      <w:tr w:rsidR="000A653B" w:rsidRPr="000A653B" w:rsidTr="002B4D82">
        <w:trPr>
          <w:trHeight w:val="508"/>
          <w:jc w:val="center"/>
        </w:trPr>
        <w:tc>
          <w:tcPr>
            <w:tcW w:w="1522" w:type="dxa"/>
            <w:vAlign w:val="center"/>
          </w:tcPr>
          <w:p w:rsidR="000A653B" w:rsidRPr="00BC7067" w:rsidRDefault="000A653B" w:rsidP="002B4D82">
            <w:pPr>
              <w:overflowPunct w:val="0"/>
              <w:adjustRightInd w:val="0"/>
              <w:spacing w:after="0" w:line="240" w:lineRule="auto"/>
              <w:jc w:val="center"/>
              <w:textAlignment w:val="baseline"/>
              <w:rPr>
                <w:rFonts w:ascii="Times New Roman" w:hAnsi="Times New Roman"/>
                <w:b/>
                <w:bCs/>
                <w:kern w:val="1"/>
                <w:sz w:val="20"/>
                <w:szCs w:val="20"/>
                <w:lang w:val="ru-RU" w:eastAsia="uk-UA"/>
              </w:rPr>
            </w:pPr>
            <w:r w:rsidRPr="00BC7067">
              <w:rPr>
                <w:rFonts w:ascii="Times New Roman" w:hAnsi="Times New Roman"/>
                <w:b/>
                <w:bCs/>
                <w:kern w:val="1"/>
                <w:sz w:val="20"/>
                <w:szCs w:val="20"/>
                <w:lang w:val="ru-RU" w:eastAsia="uk-UA"/>
              </w:rPr>
              <w:t>Місяць</w:t>
            </w:r>
          </w:p>
        </w:tc>
        <w:tc>
          <w:tcPr>
            <w:tcW w:w="1187" w:type="dxa"/>
            <w:vAlign w:val="center"/>
          </w:tcPr>
          <w:p w:rsidR="000A653B" w:rsidRPr="00BC7067" w:rsidRDefault="000A653B" w:rsidP="002B4D82">
            <w:pPr>
              <w:overflowPunct w:val="0"/>
              <w:adjustRightInd w:val="0"/>
              <w:spacing w:after="0" w:line="240" w:lineRule="auto"/>
              <w:ind w:firstLine="107"/>
              <w:jc w:val="center"/>
              <w:textAlignment w:val="baseline"/>
              <w:rPr>
                <w:rFonts w:ascii="Times New Roman" w:hAnsi="Times New Roman"/>
                <w:b/>
                <w:bCs/>
                <w:kern w:val="1"/>
                <w:sz w:val="20"/>
                <w:szCs w:val="20"/>
                <w:lang w:val="ru-RU" w:eastAsia="uk-UA"/>
              </w:rPr>
            </w:pPr>
            <w:r w:rsidRPr="00BC7067">
              <w:rPr>
                <w:rFonts w:ascii="Times New Roman" w:hAnsi="Times New Roman"/>
                <w:b/>
                <w:bCs/>
                <w:kern w:val="1"/>
                <w:sz w:val="20"/>
                <w:szCs w:val="20"/>
                <w:lang w:val="ru-RU" w:eastAsia="uk-UA"/>
              </w:rPr>
              <w:t>Обсяг, кВт*год.</w:t>
            </w:r>
          </w:p>
        </w:tc>
        <w:tc>
          <w:tcPr>
            <w:tcW w:w="1050" w:type="dxa"/>
            <w:vAlign w:val="center"/>
          </w:tcPr>
          <w:p w:rsidR="000A653B" w:rsidRPr="00BC7067" w:rsidRDefault="000A653B" w:rsidP="002B4D82">
            <w:pPr>
              <w:overflowPunct w:val="0"/>
              <w:adjustRightInd w:val="0"/>
              <w:spacing w:after="0" w:line="240" w:lineRule="auto"/>
              <w:ind w:firstLine="54"/>
              <w:jc w:val="center"/>
              <w:textAlignment w:val="baseline"/>
              <w:rPr>
                <w:rFonts w:ascii="Times New Roman" w:hAnsi="Times New Roman"/>
                <w:b/>
                <w:bCs/>
                <w:kern w:val="1"/>
                <w:sz w:val="20"/>
                <w:szCs w:val="20"/>
                <w:lang w:val="ru-RU" w:eastAsia="uk-UA"/>
              </w:rPr>
            </w:pPr>
            <w:r w:rsidRPr="00BC7067">
              <w:rPr>
                <w:rFonts w:ascii="Times New Roman" w:hAnsi="Times New Roman"/>
                <w:b/>
                <w:bCs/>
                <w:kern w:val="1"/>
                <w:sz w:val="20"/>
                <w:szCs w:val="20"/>
                <w:lang w:val="ru-RU" w:eastAsia="uk-UA"/>
              </w:rPr>
              <w:t>Місяць</w:t>
            </w:r>
          </w:p>
        </w:tc>
        <w:tc>
          <w:tcPr>
            <w:tcW w:w="1119" w:type="dxa"/>
            <w:vAlign w:val="center"/>
          </w:tcPr>
          <w:p w:rsidR="000A653B" w:rsidRPr="000A653B" w:rsidRDefault="000A653B" w:rsidP="002B4D82">
            <w:pPr>
              <w:overflowPunct w:val="0"/>
              <w:adjustRightInd w:val="0"/>
              <w:spacing w:after="0" w:line="240" w:lineRule="auto"/>
              <w:ind w:firstLine="107"/>
              <w:jc w:val="center"/>
              <w:textAlignment w:val="baseline"/>
              <w:rPr>
                <w:rFonts w:ascii="Times New Roman" w:hAnsi="Times New Roman"/>
                <w:b/>
                <w:bCs/>
                <w:kern w:val="1"/>
                <w:sz w:val="20"/>
                <w:szCs w:val="20"/>
                <w:lang w:eastAsia="uk-UA"/>
              </w:rPr>
            </w:pPr>
            <w:r w:rsidRPr="00BC7067">
              <w:rPr>
                <w:rFonts w:ascii="Times New Roman" w:hAnsi="Times New Roman"/>
                <w:b/>
                <w:bCs/>
                <w:kern w:val="1"/>
                <w:sz w:val="20"/>
                <w:szCs w:val="20"/>
                <w:lang w:val="ru-RU" w:eastAsia="uk-UA"/>
              </w:rPr>
              <w:t xml:space="preserve">Обсяг, </w:t>
            </w:r>
            <w:r w:rsidRPr="000A653B">
              <w:rPr>
                <w:rFonts w:ascii="Times New Roman" w:hAnsi="Times New Roman"/>
                <w:b/>
                <w:bCs/>
                <w:kern w:val="1"/>
                <w:sz w:val="20"/>
                <w:szCs w:val="20"/>
                <w:lang w:eastAsia="uk-UA"/>
              </w:rPr>
              <w:t>кВт*год.</w:t>
            </w:r>
          </w:p>
        </w:tc>
        <w:tc>
          <w:tcPr>
            <w:tcW w:w="1077"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b/>
                <w:bCs/>
                <w:kern w:val="1"/>
                <w:sz w:val="20"/>
                <w:szCs w:val="20"/>
                <w:lang w:eastAsia="uk-UA"/>
              </w:rPr>
            </w:pPr>
            <w:r w:rsidRPr="000A653B">
              <w:rPr>
                <w:rFonts w:ascii="Times New Roman" w:hAnsi="Times New Roman"/>
                <w:b/>
                <w:bCs/>
                <w:kern w:val="1"/>
                <w:sz w:val="20"/>
                <w:szCs w:val="20"/>
                <w:lang w:eastAsia="uk-UA"/>
              </w:rPr>
              <w:t>Місяць</w:t>
            </w:r>
          </w:p>
        </w:tc>
        <w:tc>
          <w:tcPr>
            <w:tcW w:w="1321" w:type="dxa"/>
            <w:vAlign w:val="center"/>
          </w:tcPr>
          <w:p w:rsidR="000A653B" w:rsidRPr="000A653B" w:rsidRDefault="000A653B" w:rsidP="002B4D82">
            <w:pPr>
              <w:overflowPunct w:val="0"/>
              <w:adjustRightInd w:val="0"/>
              <w:spacing w:after="0" w:line="240" w:lineRule="auto"/>
              <w:ind w:firstLine="74"/>
              <w:jc w:val="center"/>
              <w:textAlignment w:val="baseline"/>
              <w:rPr>
                <w:rFonts w:ascii="Times New Roman" w:hAnsi="Times New Roman"/>
                <w:b/>
                <w:bCs/>
                <w:kern w:val="1"/>
                <w:sz w:val="20"/>
                <w:szCs w:val="20"/>
                <w:lang w:eastAsia="uk-UA"/>
              </w:rPr>
            </w:pPr>
            <w:r w:rsidRPr="000A653B">
              <w:rPr>
                <w:rFonts w:ascii="Times New Roman" w:hAnsi="Times New Roman"/>
                <w:b/>
                <w:bCs/>
                <w:kern w:val="1"/>
                <w:sz w:val="20"/>
                <w:szCs w:val="20"/>
                <w:lang w:eastAsia="uk-UA"/>
              </w:rPr>
              <w:t>Обсяг, кВт*год.</w:t>
            </w:r>
          </w:p>
        </w:tc>
        <w:tc>
          <w:tcPr>
            <w:tcW w:w="1105" w:type="dxa"/>
            <w:vAlign w:val="center"/>
          </w:tcPr>
          <w:p w:rsidR="000A653B" w:rsidRPr="000A653B" w:rsidRDefault="000A653B" w:rsidP="002B4D82">
            <w:pPr>
              <w:overflowPunct w:val="0"/>
              <w:adjustRightInd w:val="0"/>
              <w:spacing w:after="0" w:line="240" w:lineRule="auto"/>
              <w:jc w:val="center"/>
              <w:textAlignment w:val="baseline"/>
              <w:rPr>
                <w:rFonts w:ascii="Times New Roman" w:hAnsi="Times New Roman"/>
                <w:b/>
                <w:bCs/>
                <w:kern w:val="1"/>
                <w:sz w:val="20"/>
                <w:szCs w:val="20"/>
                <w:lang w:eastAsia="uk-UA"/>
              </w:rPr>
            </w:pPr>
            <w:r w:rsidRPr="000A653B">
              <w:rPr>
                <w:rFonts w:ascii="Times New Roman" w:hAnsi="Times New Roman"/>
                <w:b/>
                <w:bCs/>
                <w:kern w:val="1"/>
                <w:sz w:val="20"/>
                <w:szCs w:val="20"/>
                <w:lang w:eastAsia="uk-UA"/>
              </w:rPr>
              <w:t>Місяць</w:t>
            </w:r>
          </w:p>
        </w:tc>
        <w:tc>
          <w:tcPr>
            <w:tcW w:w="1466" w:type="dxa"/>
            <w:vAlign w:val="center"/>
          </w:tcPr>
          <w:p w:rsidR="000A653B" w:rsidRPr="000A653B" w:rsidRDefault="000A653B" w:rsidP="002B4D82">
            <w:pPr>
              <w:overflowPunct w:val="0"/>
              <w:adjustRightInd w:val="0"/>
              <w:spacing w:after="0" w:line="240" w:lineRule="auto"/>
              <w:ind w:firstLine="36"/>
              <w:jc w:val="center"/>
              <w:textAlignment w:val="baseline"/>
              <w:rPr>
                <w:rFonts w:ascii="Times New Roman" w:hAnsi="Times New Roman"/>
                <w:b/>
                <w:bCs/>
                <w:kern w:val="1"/>
                <w:sz w:val="20"/>
                <w:szCs w:val="20"/>
                <w:lang w:eastAsia="uk-UA"/>
              </w:rPr>
            </w:pPr>
            <w:r w:rsidRPr="000A653B">
              <w:rPr>
                <w:rFonts w:ascii="Times New Roman" w:hAnsi="Times New Roman"/>
                <w:b/>
                <w:bCs/>
                <w:kern w:val="1"/>
                <w:sz w:val="20"/>
                <w:szCs w:val="20"/>
                <w:lang w:eastAsia="uk-UA"/>
              </w:rPr>
              <w:t>Обсяг, кВт*год.</w:t>
            </w:r>
          </w:p>
        </w:tc>
      </w:tr>
      <w:tr w:rsidR="00BC7067" w:rsidRPr="000A653B" w:rsidTr="002B4D82">
        <w:trPr>
          <w:trHeight w:val="298"/>
          <w:jc w:val="center"/>
        </w:trPr>
        <w:tc>
          <w:tcPr>
            <w:tcW w:w="1522" w:type="dxa"/>
            <w:vAlign w:val="center"/>
          </w:tcPr>
          <w:p w:rsidR="00BC7067" w:rsidRPr="000A653B" w:rsidRDefault="00BC7067" w:rsidP="00BC7067">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січень</w:t>
            </w:r>
          </w:p>
        </w:tc>
        <w:tc>
          <w:tcPr>
            <w:tcW w:w="1187" w:type="dxa"/>
            <w:vAlign w:val="center"/>
          </w:tcPr>
          <w:p w:rsidR="00BC7067" w:rsidRPr="000A653B" w:rsidRDefault="00BC7067" w:rsidP="00BC7067">
            <w:pPr>
              <w:overflowPunct w:val="0"/>
              <w:adjustRightInd w:val="0"/>
              <w:spacing w:after="0" w:line="240" w:lineRule="auto"/>
              <w:jc w:val="center"/>
              <w:textAlignment w:val="baseline"/>
              <w:rPr>
                <w:rFonts w:ascii="Times New Roman" w:hAnsi="Times New Roman"/>
                <w:kern w:val="1"/>
                <w:sz w:val="20"/>
                <w:szCs w:val="20"/>
                <w:lang w:eastAsia="uk-UA"/>
              </w:rPr>
            </w:pPr>
          </w:p>
        </w:tc>
        <w:tc>
          <w:tcPr>
            <w:tcW w:w="1050" w:type="dxa"/>
            <w:vAlign w:val="center"/>
          </w:tcPr>
          <w:p w:rsidR="00BC7067" w:rsidRPr="000A653B" w:rsidRDefault="00BC7067" w:rsidP="00BC7067">
            <w:pPr>
              <w:overflowPunct w:val="0"/>
              <w:adjustRightInd w:val="0"/>
              <w:spacing w:after="0" w:line="240" w:lineRule="auto"/>
              <w:ind w:firstLine="54"/>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квітень</w:t>
            </w:r>
          </w:p>
        </w:tc>
        <w:tc>
          <w:tcPr>
            <w:tcW w:w="1119" w:type="dxa"/>
          </w:tcPr>
          <w:p w:rsidR="00BC7067" w:rsidRPr="000A653B" w:rsidRDefault="00BC7067" w:rsidP="00BC7067">
            <w:pPr>
              <w:overflowPunct w:val="0"/>
              <w:adjustRightInd w:val="0"/>
              <w:spacing w:after="0" w:line="240" w:lineRule="auto"/>
              <w:ind w:hanging="28"/>
              <w:jc w:val="right"/>
              <w:textAlignment w:val="baseline"/>
              <w:rPr>
                <w:rFonts w:ascii="Times New Roman" w:hAnsi="Times New Roman"/>
                <w:kern w:val="1"/>
                <w:sz w:val="20"/>
                <w:szCs w:val="20"/>
                <w:lang w:val="uk-UA" w:eastAsia="uk-UA"/>
              </w:rPr>
            </w:pPr>
            <w:r>
              <w:rPr>
                <w:rFonts w:ascii="Times New Roman" w:hAnsi="Times New Roman"/>
                <w:kern w:val="1"/>
                <w:sz w:val="20"/>
                <w:szCs w:val="20"/>
                <w:lang w:val="uk-UA" w:eastAsia="uk-UA"/>
              </w:rPr>
              <w:t>6870</w:t>
            </w:r>
          </w:p>
        </w:tc>
        <w:tc>
          <w:tcPr>
            <w:tcW w:w="1077" w:type="dxa"/>
            <w:vAlign w:val="center"/>
          </w:tcPr>
          <w:p w:rsidR="00BC7067" w:rsidRPr="000A653B" w:rsidRDefault="00BC7067" w:rsidP="00BC7067">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липень</w:t>
            </w:r>
          </w:p>
        </w:tc>
        <w:tc>
          <w:tcPr>
            <w:tcW w:w="1321" w:type="dxa"/>
          </w:tcPr>
          <w:p w:rsidR="00BC7067" w:rsidRDefault="00BC7067" w:rsidP="00BC7067">
            <w:pPr>
              <w:jc w:val="right"/>
            </w:pPr>
            <w:r w:rsidRPr="001F198D">
              <w:rPr>
                <w:rFonts w:ascii="Times New Roman" w:hAnsi="Times New Roman"/>
                <w:kern w:val="1"/>
                <w:sz w:val="20"/>
                <w:szCs w:val="20"/>
                <w:lang w:val="uk-UA" w:eastAsia="uk-UA"/>
              </w:rPr>
              <w:t>6870</w:t>
            </w:r>
          </w:p>
        </w:tc>
        <w:tc>
          <w:tcPr>
            <w:tcW w:w="1105" w:type="dxa"/>
            <w:vAlign w:val="center"/>
          </w:tcPr>
          <w:p w:rsidR="00BC7067" w:rsidRPr="000A653B" w:rsidRDefault="00BC7067" w:rsidP="00BC7067">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жовтень</w:t>
            </w:r>
          </w:p>
        </w:tc>
        <w:tc>
          <w:tcPr>
            <w:tcW w:w="1466" w:type="dxa"/>
          </w:tcPr>
          <w:p w:rsidR="00BC7067" w:rsidRDefault="00BC7067" w:rsidP="00BC7067">
            <w:pPr>
              <w:jc w:val="right"/>
            </w:pPr>
            <w:r w:rsidRPr="000E6ED1">
              <w:rPr>
                <w:rFonts w:ascii="Times New Roman" w:hAnsi="Times New Roman"/>
                <w:kern w:val="1"/>
                <w:sz w:val="20"/>
                <w:szCs w:val="20"/>
                <w:lang w:val="uk-UA" w:eastAsia="uk-UA"/>
              </w:rPr>
              <w:t>6870</w:t>
            </w:r>
          </w:p>
        </w:tc>
      </w:tr>
      <w:tr w:rsidR="00BC7067" w:rsidRPr="000A653B" w:rsidTr="002B4D82">
        <w:trPr>
          <w:trHeight w:val="298"/>
          <w:jc w:val="center"/>
        </w:trPr>
        <w:tc>
          <w:tcPr>
            <w:tcW w:w="1522" w:type="dxa"/>
            <w:vAlign w:val="center"/>
          </w:tcPr>
          <w:p w:rsidR="00BC7067" w:rsidRPr="000A653B" w:rsidRDefault="00BC7067" w:rsidP="00BC7067">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лютий</w:t>
            </w:r>
          </w:p>
        </w:tc>
        <w:tc>
          <w:tcPr>
            <w:tcW w:w="1187" w:type="dxa"/>
          </w:tcPr>
          <w:p w:rsidR="00BC7067" w:rsidRPr="000A653B" w:rsidRDefault="00BC7067" w:rsidP="00BC7067">
            <w:pPr>
              <w:overflowPunct w:val="0"/>
              <w:adjustRightInd w:val="0"/>
              <w:spacing w:after="0" w:line="240" w:lineRule="auto"/>
              <w:jc w:val="center"/>
              <w:textAlignment w:val="baseline"/>
              <w:rPr>
                <w:rFonts w:ascii="Times New Roman" w:hAnsi="Times New Roman"/>
                <w:kern w:val="1"/>
                <w:sz w:val="20"/>
                <w:szCs w:val="20"/>
                <w:lang w:eastAsia="uk-UA"/>
              </w:rPr>
            </w:pPr>
          </w:p>
        </w:tc>
        <w:tc>
          <w:tcPr>
            <w:tcW w:w="1050" w:type="dxa"/>
            <w:vAlign w:val="center"/>
          </w:tcPr>
          <w:p w:rsidR="00BC7067" w:rsidRPr="000A653B" w:rsidRDefault="00BC7067" w:rsidP="00BC7067">
            <w:pPr>
              <w:overflowPunct w:val="0"/>
              <w:adjustRightInd w:val="0"/>
              <w:spacing w:after="0" w:line="240" w:lineRule="auto"/>
              <w:ind w:firstLine="54"/>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травень</w:t>
            </w:r>
          </w:p>
        </w:tc>
        <w:tc>
          <w:tcPr>
            <w:tcW w:w="1119" w:type="dxa"/>
          </w:tcPr>
          <w:p w:rsidR="00BC7067" w:rsidRDefault="00BC7067" w:rsidP="00BC7067">
            <w:pPr>
              <w:jc w:val="right"/>
            </w:pPr>
            <w:r w:rsidRPr="00990983">
              <w:rPr>
                <w:rFonts w:ascii="Times New Roman" w:hAnsi="Times New Roman"/>
                <w:kern w:val="1"/>
                <w:sz w:val="20"/>
                <w:szCs w:val="20"/>
                <w:lang w:val="uk-UA" w:eastAsia="uk-UA"/>
              </w:rPr>
              <w:t>6870</w:t>
            </w:r>
          </w:p>
        </w:tc>
        <w:tc>
          <w:tcPr>
            <w:tcW w:w="1077" w:type="dxa"/>
            <w:vAlign w:val="center"/>
          </w:tcPr>
          <w:p w:rsidR="00BC7067" w:rsidRPr="000A653B" w:rsidRDefault="00BC7067" w:rsidP="00BC7067">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серпень</w:t>
            </w:r>
          </w:p>
        </w:tc>
        <w:tc>
          <w:tcPr>
            <w:tcW w:w="1321" w:type="dxa"/>
          </w:tcPr>
          <w:p w:rsidR="00BC7067" w:rsidRDefault="00BC7067" w:rsidP="00BC7067">
            <w:pPr>
              <w:jc w:val="right"/>
            </w:pPr>
            <w:r w:rsidRPr="001F198D">
              <w:rPr>
                <w:rFonts w:ascii="Times New Roman" w:hAnsi="Times New Roman"/>
                <w:kern w:val="1"/>
                <w:sz w:val="20"/>
                <w:szCs w:val="20"/>
                <w:lang w:val="uk-UA" w:eastAsia="uk-UA"/>
              </w:rPr>
              <w:t>6870</w:t>
            </w:r>
          </w:p>
        </w:tc>
        <w:tc>
          <w:tcPr>
            <w:tcW w:w="1105" w:type="dxa"/>
            <w:vAlign w:val="center"/>
          </w:tcPr>
          <w:p w:rsidR="00BC7067" w:rsidRPr="000A653B" w:rsidRDefault="00BC7067" w:rsidP="00BC7067">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листопад</w:t>
            </w:r>
          </w:p>
        </w:tc>
        <w:tc>
          <w:tcPr>
            <w:tcW w:w="1466" w:type="dxa"/>
          </w:tcPr>
          <w:p w:rsidR="00BC7067" w:rsidRDefault="00BC7067" w:rsidP="00BC7067">
            <w:pPr>
              <w:jc w:val="right"/>
            </w:pPr>
            <w:r w:rsidRPr="000E6ED1">
              <w:rPr>
                <w:rFonts w:ascii="Times New Roman" w:hAnsi="Times New Roman"/>
                <w:kern w:val="1"/>
                <w:sz w:val="20"/>
                <w:szCs w:val="20"/>
                <w:lang w:val="uk-UA" w:eastAsia="uk-UA"/>
              </w:rPr>
              <w:t>6870</w:t>
            </w:r>
          </w:p>
        </w:tc>
      </w:tr>
      <w:tr w:rsidR="00BC7067" w:rsidRPr="000A653B" w:rsidTr="001F75F8">
        <w:trPr>
          <w:trHeight w:val="298"/>
          <w:jc w:val="center"/>
        </w:trPr>
        <w:tc>
          <w:tcPr>
            <w:tcW w:w="1522" w:type="dxa"/>
            <w:vAlign w:val="center"/>
          </w:tcPr>
          <w:p w:rsidR="00BC7067" w:rsidRPr="000A653B" w:rsidRDefault="00BC7067" w:rsidP="00BC7067">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березень</w:t>
            </w:r>
          </w:p>
        </w:tc>
        <w:tc>
          <w:tcPr>
            <w:tcW w:w="1187" w:type="dxa"/>
          </w:tcPr>
          <w:p w:rsidR="00BC7067" w:rsidRPr="000A653B" w:rsidRDefault="00BC7067" w:rsidP="00BC7067">
            <w:pPr>
              <w:overflowPunct w:val="0"/>
              <w:adjustRightInd w:val="0"/>
              <w:spacing w:after="0" w:line="240" w:lineRule="auto"/>
              <w:jc w:val="right"/>
              <w:textAlignment w:val="baseline"/>
              <w:rPr>
                <w:rFonts w:ascii="Times New Roman" w:hAnsi="Times New Roman"/>
                <w:kern w:val="1"/>
                <w:sz w:val="20"/>
                <w:szCs w:val="20"/>
                <w:lang w:val="uk-UA" w:eastAsia="uk-UA"/>
              </w:rPr>
            </w:pPr>
            <w:r>
              <w:rPr>
                <w:rFonts w:ascii="Times New Roman" w:hAnsi="Times New Roman"/>
                <w:kern w:val="1"/>
                <w:sz w:val="20"/>
                <w:szCs w:val="20"/>
                <w:lang w:val="uk-UA" w:eastAsia="uk-UA"/>
              </w:rPr>
              <w:t>6870</w:t>
            </w:r>
          </w:p>
        </w:tc>
        <w:tc>
          <w:tcPr>
            <w:tcW w:w="1050" w:type="dxa"/>
            <w:vAlign w:val="center"/>
          </w:tcPr>
          <w:p w:rsidR="00BC7067" w:rsidRPr="000A653B" w:rsidRDefault="00BC7067" w:rsidP="00BC7067">
            <w:pPr>
              <w:overflowPunct w:val="0"/>
              <w:adjustRightInd w:val="0"/>
              <w:spacing w:after="0" w:line="240" w:lineRule="auto"/>
              <w:ind w:firstLine="54"/>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червень</w:t>
            </w:r>
          </w:p>
        </w:tc>
        <w:tc>
          <w:tcPr>
            <w:tcW w:w="1119" w:type="dxa"/>
          </w:tcPr>
          <w:p w:rsidR="00BC7067" w:rsidRDefault="00BC7067" w:rsidP="00BC7067">
            <w:pPr>
              <w:jc w:val="right"/>
            </w:pPr>
            <w:r w:rsidRPr="00990983">
              <w:rPr>
                <w:rFonts w:ascii="Times New Roman" w:hAnsi="Times New Roman"/>
                <w:kern w:val="1"/>
                <w:sz w:val="20"/>
                <w:szCs w:val="20"/>
                <w:lang w:val="uk-UA" w:eastAsia="uk-UA"/>
              </w:rPr>
              <w:t>6870</w:t>
            </w:r>
          </w:p>
        </w:tc>
        <w:tc>
          <w:tcPr>
            <w:tcW w:w="1077" w:type="dxa"/>
            <w:vAlign w:val="center"/>
          </w:tcPr>
          <w:p w:rsidR="00BC7067" w:rsidRPr="000A653B" w:rsidRDefault="00BC7067" w:rsidP="00BC7067">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вересень</w:t>
            </w:r>
          </w:p>
        </w:tc>
        <w:tc>
          <w:tcPr>
            <w:tcW w:w="1321" w:type="dxa"/>
          </w:tcPr>
          <w:p w:rsidR="00BC7067" w:rsidRDefault="00BC7067" w:rsidP="00BC7067">
            <w:pPr>
              <w:jc w:val="right"/>
            </w:pPr>
            <w:r w:rsidRPr="001F198D">
              <w:rPr>
                <w:rFonts w:ascii="Times New Roman" w:hAnsi="Times New Roman"/>
                <w:kern w:val="1"/>
                <w:sz w:val="20"/>
                <w:szCs w:val="20"/>
                <w:lang w:val="uk-UA" w:eastAsia="uk-UA"/>
              </w:rPr>
              <w:t>6870</w:t>
            </w:r>
          </w:p>
        </w:tc>
        <w:tc>
          <w:tcPr>
            <w:tcW w:w="1105" w:type="dxa"/>
            <w:vAlign w:val="center"/>
          </w:tcPr>
          <w:p w:rsidR="00BC7067" w:rsidRPr="000A653B" w:rsidRDefault="00BC7067" w:rsidP="00BC7067">
            <w:pPr>
              <w:overflowPunct w:val="0"/>
              <w:adjustRightInd w:val="0"/>
              <w:spacing w:after="0" w:line="240" w:lineRule="auto"/>
              <w:jc w:val="center"/>
              <w:textAlignment w:val="baseline"/>
              <w:rPr>
                <w:rFonts w:ascii="Times New Roman" w:hAnsi="Times New Roman"/>
                <w:kern w:val="1"/>
                <w:sz w:val="20"/>
                <w:szCs w:val="20"/>
                <w:lang w:eastAsia="uk-UA"/>
              </w:rPr>
            </w:pPr>
            <w:r w:rsidRPr="000A653B">
              <w:rPr>
                <w:rFonts w:ascii="Times New Roman" w:hAnsi="Times New Roman"/>
                <w:kern w:val="1"/>
                <w:sz w:val="20"/>
                <w:szCs w:val="20"/>
                <w:lang w:eastAsia="uk-UA"/>
              </w:rPr>
              <w:t>грудень</w:t>
            </w:r>
          </w:p>
        </w:tc>
        <w:tc>
          <w:tcPr>
            <w:tcW w:w="1466" w:type="dxa"/>
          </w:tcPr>
          <w:p w:rsidR="00BC7067" w:rsidRDefault="00BC7067" w:rsidP="00BC7067">
            <w:pPr>
              <w:jc w:val="right"/>
            </w:pPr>
            <w:r w:rsidRPr="000E6ED1">
              <w:rPr>
                <w:rFonts w:ascii="Times New Roman" w:hAnsi="Times New Roman"/>
                <w:kern w:val="1"/>
                <w:sz w:val="20"/>
                <w:szCs w:val="20"/>
                <w:lang w:val="uk-UA" w:eastAsia="uk-UA"/>
              </w:rPr>
              <w:t>6870</w:t>
            </w:r>
          </w:p>
        </w:tc>
      </w:tr>
    </w:tbl>
    <w:p w:rsidR="000A653B" w:rsidRPr="000A653B" w:rsidRDefault="000A653B" w:rsidP="000A653B">
      <w:pPr>
        <w:jc w:val="both"/>
        <w:rPr>
          <w:rFonts w:ascii="Times New Roman" w:hAnsi="Times New Roman"/>
          <w:b/>
          <w:i/>
          <w:sz w:val="20"/>
          <w:szCs w:val="20"/>
          <w:lang w:val="uk-UA"/>
        </w:rPr>
      </w:pPr>
    </w:p>
    <w:p w:rsidR="000A653B" w:rsidRPr="000A653B" w:rsidRDefault="000A653B" w:rsidP="000A653B">
      <w:pPr>
        <w:ind w:firstLine="709"/>
        <w:jc w:val="both"/>
        <w:rPr>
          <w:rFonts w:ascii="Times New Roman" w:hAnsi="Times New Roman"/>
          <w:b/>
          <w:sz w:val="20"/>
          <w:szCs w:val="20"/>
        </w:rPr>
      </w:pPr>
      <w:r w:rsidRPr="000A653B">
        <w:rPr>
          <w:rFonts w:ascii="Times New Roman" w:hAnsi="Times New Roman"/>
          <w:b/>
          <w:sz w:val="20"/>
          <w:szCs w:val="20"/>
        </w:rPr>
        <w:t>*Примітка:</w:t>
      </w:r>
    </w:p>
    <w:p w:rsidR="000A653B" w:rsidRPr="000A653B" w:rsidRDefault="000A653B" w:rsidP="000A653B">
      <w:pPr>
        <w:ind w:firstLine="709"/>
        <w:jc w:val="both"/>
        <w:rPr>
          <w:rFonts w:ascii="Times New Roman" w:hAnsi="Times New Roman"/>
          <w:sz w:val="20"/>
          <w:szCs w:val="20"/>
          <w:lang w:val="ru-RU"/>
        </w:rPr>
      </w:pPr>
      <w:r w:rsidRPr="000A653B">
        <w:rPr>
          <w:rFonts w:ascii="Times New Roman" w:hAnsi="Times New Roman"/>
          <w:sz w:val="20"/>
          <w:szCs w:val="20"/>
          <w:lang w:val="ru-RU"/>
        </w:rPr>
        <w:t>Заповнюється Постачальником, якщо заява-приєднання надається для заповнення Постачальником.</w:t>
      </w:r>
    </w:p>
    <w:p w:rsidR="000A653B" w:rsidRPr="000A653B" w:rsidRDefault="000A653B" w:rsidP="000A653B">
      <w:pPr>
        <w:ind w:firstLine="709"/>
        <w:jc w:val="both"/>
        <w:rPr>
          <w:rFonts w:ascii="Times New Roman" w:hAnsi="Times New Roman"/>
          <w:sz w:val="20"/>
          <w:szCs w:val="20"/>
          <w:lang w:val="ru-RU"/>
        </w:rPr>
      </w:pPr>
      <w:r w:rsidRPr="000A653B">
        <w:rPr>
          <w:rFonts w:ascii="Times New Roman" w:hAnsi="Times New Roman"/>
          <w:sz w:val="20"/>
          <w:szCs w:val="20"/>
          <w:lang w:val="ru-RU"/>
        </w:rPr>
        <w:t>Заповнюється Споживачем, якщо заява-приєднання заповнюється Споживачем самостійно.</w:t>
      </w:r>
    </w:p>
    <w:p w:rsidR="000A653B" w:rsidRPr="000A653B" w:rsidRDefault="000A653B" w:rsidP="000A653B">
      <w:pPr>
        <w:ind w:firstLine="709"/>
        <w:jc w:val="both"/>
        <w:rPr>
          <w:rFonts w:ascii="Times New Roman" w:hAnsi="Times New Roman"/>
          <w:sz w:val="20"/>
          <w:szCs w:val="20"/>
          <w:lang w:val="ru-RU"/>
        </w:rPr>
      </w:pPr>
      <w:r w:rsidRPr="000A653B">
        <w:rPr>
          <w:rFonts w:ascii="Times New Roman" w:hAnsi="Times New Roman"/>
          <w:sz w:val="20"/>
          <w:szCs w:val="20"/>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0A653B" w:rsidRPr="000A653B" w:rsidRDefault="000A653B" w:rsidP="000A653B">
      <w:pPr>
        <w:ind w:firstLine="709"/>
        <w:jc w:val="both"/>
        <w:rPr>
          <w:rFonts w:ascii="Times New Roman" w:hAnsi="Times New Roman"/>
          <w:sz w:val="20"/>
          <w:szCs w:val="20"/>
          <w:lang w:val="ru-RU"/>
        </w:rPr>
      </w:pPr>
      <w:r w:rsidRPr="000A653B">
        <w:rPr>
          <w:rFonts w:ascii="Times New Roman" w:hAnsi="Times New Roman"/>
          <w:sz w:val="20"/>
          <w:szCs w:val="20"/>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0A653B" w:rsidRPr="000A653B" w:rsidRDefault="000A653B" w:rsidP="000A653B">
      <w:pPr>
        <w:ind w:firstLine="709"/>
        <w:jc w:val="both"/>
        <w:rPr>
          <w:rFonts w:ascii="Times New Roman" w:hAnsi="Times New Roman"/>
          <w:sz w:val="20"/>
          <w:szCs w:val="20"/>
          <w:lang w:val="ru-RU"/>
        </w:rPr>
      </w:pPr>
      <w:r w:rsidRPr="000A653B">
        <w:rPr>
          <w:rFonts w:ascii="Times New Roman" w:hAnsi="Times New Roman"/>
          <w:sz w:val="20"/>
          <w:szCs w:val="20"/>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0A653B" w:rsidRPr="000A653B" w:rsidRDefault="000A653B" w:rsidP="000A653B">
      <w:pPr>
        <w:ind w:firstLine="709"/>
        <w:jc w:val="both"/>
        <w:rPr>
          <w:rFonts w:ascii="Times New Roman" w:hAnsi="Times New Roman"/>
          <w:sz w:val="20"/>
          <w:szCs w:val="20"/>
          <w:lang w:val="ru-RU"/>
        </w:rPr>
      </w:pPr>
      <w:r w:rsidRPr="000A653B">
        <w:rPr>
          <w:rFonts w:ascii="Times New Roman" w:hAnsi="Times New Roman"/>
          <w:sz w:val="20"/>
          <w:szCs w:val="20"/>
          <w:lang w:val="ru-RU"/>
        </w:rPr>
        <w:lastRenderedPageBreak/>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0A653B" w:rsidRPr="000A653B" w:rsidRDefault="000A653B" w:rsidP="000A653B">
      <w:pPr>
        <w:ind w:firstLine="709"/>
        <w:jc w:val="both"/>
        <w:rPr>
          <w:rFonts w:ascii="Times New Roman" w:hAnsi="Times New Roman"/>
          <w:b/>
          <w:sz w:val="20"/>
          <w:szCs w:val="20"/>
          <w:lang w:val="ru-RU"/>
        </w:rPr>
      </w:pPr>
    </w:p>
    <w:p w:rsidR="000A653B" w:rsidRPr="000A653B" w:rsidRDefault="000A653B" w:rsidP="000A653B">
      <w:pPr>
        <w:ind w:firstLine="709"/>
        <w:jc w:val="both"/>
        <w:rPr>
          <w:rFonts w:ascii="Times New Roman" w:hAnsi="Times New Roman"/>
          <w:b/>
          <w:sz w:val="20"/>
          <w:szCs w:val="20"/>
          <w:lang w:val="ru-RU"/>
        </w:rPr>
      </w:pPr>
      <w:r w:rsidRPr="000A653B">
        <w:rPr>
          <w:rFonts w:ascii="Times New Roman" w:hAnsi="Times New Roman"/>
          <w:b/>
          <w:sz w:val="20"/>
          <w:szCs w:val="20"/>
          <w:lang w:val="ru-RU"/>
        </w:rPr>
        <w:t>Відмітка про згоду Споживача на обробку персональних даних:</w:t>
      </w:r>
    </w:p>
    <w:p w:rsidR="000A653B" w:rsidRPr="000A653B" w:rsidRDefault="000A653B" w:rsidP="000A653B">
      <w:pPr>
        <w:jc w:val="both"/>
        <w:rPr>
          <w:rFonts w:ascii="Times New Roman" w:hAnsi="Times New Roman"/>
          <w:b/>
          <w:sz w:val="20"/>
          <w:szCs w:val="20"/>
          <w:lang w:val="ru-RU"/>
        </w:rPr>
      </w:pPr>
      <w:r w:rsidRPr="000A653B">
        <w:rPr>
          <w:rFonts w:ascii="Times New Roman" w:hAnsi="Times New Roman"/>
          <w:b/>
          <w:sz w:val="20"/>
          <w:szCs w:val="20"/>
          <w:lang w:val="ru-RU"/>
        </w:rPr>
        <w:t>____________________</w:t>
      </w:r>
      <w:r w:rsidRPr="000A653B">
        <w:rPr>
          <w:rFonts w:ascii="Times New Roman" w:hAnsi="Times New Roman"/>
          <w:b/>
          <w:sz w:val="20"/>
          <w:szCs w:val="20"/>
          <w:lang w:val="ru-RU"/>
        </w:rPr>
        <w:tab/>
        <w:t>________________</w:t>
      </w:r>
      <w:proofErr w:type="gramStart"/>
      <w:r w:rsidRPr="000A653B">
        <w:rPr>
          <w:rFonts w:ascii="Times New Roman" w:hAnsi="Times New Roman"/>
          <w:b/>
          <w:sz w:val="20"/>
          <w:szCs w:val="20"/>
          <w:lang w:val="ru-RU"/>
        </w:rPr>
        <w:t xml:space="preserve">_  </w:t>
      </w:r>
      <w:r w:rsidRPr="000A653B">
        <w:rPr>
          <w:rFonts w:ascii="Times New Roman" w:hAnsi="Times New Roman"/>
          <w:b/>
          <w:sz w:val="20"/>
          <w:szCs w:val="20"/>
          <w:lang w:val="ru-RU"/>
        </w:rPr>
        <w:tab/>
      </w:r>
      <w:proofErr w:type="gramEnd"/>
      <w:r w:rsidRPr="000A653B">
        <w:rPr>
          <w:rFonts w:ascii="Times New Roman" w:hAnsi="Times New Roman"/>
          <w:b/>
          <w:sz w:val="20"/>
          <w:szCs w:val="20"/>
          <w:lang w:val="ru-RU"/>
        </w:rPr>
        <w:t xml:space="preserve">                </w:t>
      </w:r>
      <w:r w:rsidR="00BC7067">
        <w:rPr>
          <w:rFonts w:ascii="Times New Roman" w:hAnsi="Times New Roman"/>
          <w:b/>
          <w:sz w:val="20"/>
          <w:szCs w:val="20"/>
          <w:lang w:val="ru-RU"/>
        </w:rPr>
        <w:t xml:space="preserve">             </w:t>
      </w:r>
      <w:r w:rsidRPr="000A653B">
        <w:rPr>
          <w:rFonts w:ascii="Times New Roman" w:hAnsi="Times New Roman"/>
          <w:b/>
          <w:sz w:val="20"/>
          <w:szCs w:val="20"/>
          <w:lang w:val="ru-RU"/>
        </w:rPr>
        <w:t xml:space="preserve">  </w:t>
      </w:r>
      <w:r w:rsidR="00BC7067">
        <w:rPr>
          <w:rFonts w:ascii="Times New Roman" w:hAnsi="Times New Roman"/>
          <w:b/>
          <w:sz w:val="20"/>
          <w:szCs w:val="20"/>
          <w:u w:val="single"/>
          <w:lang w:val="ru-RU"/>
        </w:rPr>
        <w:t>Л.І. ФІЛІПСЬКА</w:t>
      </w:r>
    </w:p>
    <w:p w:rsidR="000A653B" w:rsidRPr="000A653B" w:rsidRDefault="000A653B" w:rsidP="000A653B">
      <w:pPr>
        <w:rPr>
          <w:rFonts w:ascii="Times New Roman" w:hAnsi="Times New Roman"/>
          <w:sz w:val="20"/>
          <w:szCs w:val="20"/>
          <w:lang w:val="ru-RU"/>
        </w:rPr>
      </w:pPr>
      <w:r w:rsidRPr="000A653B">
        <w:rPr>
          <w:rFonts w:ascii="Times New Roman" w:hAnsi="Times New Roman"/>
          <w:sz w:val="20"/>
          <w:szCs w:val="20"/>
          <w:lang w:val="ru-RU"/>
        </w:rPr>
        <w:tab/>
        <w:t>(дата)</w:t>
      </w:r>
      <w:r w:rsidRPr="000A653B">
        <w:rPr>
          <w:rFonts w:ascii="Times New Roman" w:hAnsi="Times New Roman"/>
          <w:sz w:val="20"/>
          <w:szCs w:val="20"/>
          <w:lang w:val="ru-RU"/>
        </w:rPr>
        <w:tab/>
      </w:r>
      <w:r w:rsidRPr="000A653B">
        <w:rPr>
          <w:rFonts w:ascii="Times New Roman" w:hAnsi="Times New Roman"/>
          <w:sz w:val="20"/>
          <w:szCs w:val="20"/>
          <w:lang w:val="ru-RU"/>
        </w:rPr>
        <w:tab/>
      </w:r>
      <w:r w:rsidRPr="000A653B">
        <w:rPr>
          <w:rFonts w:ascii="Times New Roman" w:hAnsi="Times New Roman"/>
          <w:sz w:val="20"/>
          <w:szCs w:val="20"/>
          <w:lang w:val="ru-RU"/>
        </w:rPr>
        <w:tab/>
        <w:t>(особистий підпис)</w:t>
      </w:r>
      <w:r w:rsidRPr="000A653B">
        <w:rPr>
          <w:rFonts w:ascii="Times New Roman" w:hAnsi="Times New Roman"/>
          <w:sz w:val="20"/>
          <w:szCs w:val="20"/>
          <w:lang w:val="ru-RU"/>
        </w:rPr>
        <w:tab/>
      </w:r>
      <w:r w:rsidRPr="000A653B">
        <w:rPr>
          <w:rFonts w:ascii="Times New Roman" w:hAnsi="Times New Roman"/>
          <w:sz w:val="20"/>
          <w:szCs w:val="20"/>
          <w:lang w:val="ru-RU"/>
        </w:rPr>
        <w:tab/>
        <w:t>(П.І.Б. Споживача)</w:t>
      </w:r>
    </w:p>
    <w:p w:rsidR="000A653B" w:rsidRPr="000A653B" w:rsidRDefault="000A653B" w:rsidP="000A653B">
      <w:pPr>
        <w:ind w:firstLine="709"/>
        <w:jc w:val="both"/>
        <w:rPr>
          <w:rFonts w:ascii="Times New Roman" w:hAnsi="Times New Roman"/>
          <w:b/>
          <w:sz w:val="20"/>
          <w:szCs w:val="20"/>
          <w:lang w:val="ru-RU"/>
        </w:rPr>
      </w:pPr>
    </w:p>
    <w:p w:rsidR="000A653B" w:rsidRPr="000A653B" w:rsidRDefault="000A653B" w:rsidP="000A653B">
      <w:pPr>
        <w:ind w:firstLine="709"/>
        <w:jc w:val="both"/>
        <w:rPr>
          <w:rFonts w:ascii="Times New Roman" w:hAnsi="Times New Roman"/>
          <w:b/>
          <w:sz w:val="20"/>
          <w:szCs w:val="20"/>
          <w:lang w:val="ru-RU"/>
        </w:rPr>
      </w:pPr>
      <w:r w:rsidRPr="000A653B">
        <w:rPr>
          <w:rFonts w:ascii="Times New Roman" w:hAnsi="Times New Roman"/>
          <w:b/>
          <w:sz w:val="20"/>
          <w:szCs w:val="20"/>
          <w:lang w:val="ru-RU"/>
        </w:rPr>
        <w:t>*Примітка:</w:t>
      </w:r>
    </w:p>
    <w:p w:rsidR="000A653B" w:rsidRPr="000A653B" w:rsidRDefault="000A653B" w:rsidP="000A653B">
      <w:pPr>
        <w:ind w:firstLine="709"/>
        <w:jc w:val="both"/>
        <w:rPr>
          <w:rFonts w:ascii="Times New Roman" w:hAnsi="Times New Roman"/>
          <w:sz w:val="20"/>
          <w:szCs w:val="20"/>
          <w:lang w:val="ru-RU"/>
        </w:rPr>
      </w:pPr>
      <w:r w:rsidRPr="000A653B">
        <w:rPr>
          <w:rFonts w:ascii="Times New Roman" w:hAnsi="Times New Roman"/>
          <w:sz w:val="20"/>
          <w:szCs w:val="20"/>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0A653B" w:rsidRPr="000A653B" w:rsidRDefault="000A653B" w:rsidP="000A653B">
      <w:pPr>
        <w:rPr>
          <w:rFonts w:ascii="Times New Roman" w:hAnsi="Times New Roman"/>
          <w:sz w:val="20"/>
          <w:szCs w:val="20"/>
          <w:lang w:val="ru-RU"/>
        </w:rPr>
      </w:pPr>
    </w:p>
    <w:p w:rsidR="000A653B" w:rsidRPr="000A653B" w:rsidRDefault="000A653B" w:rsidP="000A653B">
      <w:pPr>
        <w:rPr>
          <w:rFonts w:ascii="Times New Roman" w:hAnsi="Times New Roman"/>
          <w:b/>
          <w:sz w:val="20"/>
          <w:szCs w:val="20"/>
          <w:lang w:val="ru-RU"/>
        </w:rPr>
      </w:pPr>
      <w:r w:rsidRPr="000A653B">
        <w:rPr>
          <w:rFonts w:ascii="Times New Roman" w:hAnsi="Times New Roman"/>
          <w:b/>
          <w:sz w:val="20"/>
          <w:szCs w:val="20"/>
          <w:lang w:val="ru-RU"/>
        </w:rPr>
        <w:t>Відмітка про підписання Споживачем цієї заяви-приєднання:</w:t>
      </w:r>
    </w:p>
    <w:p w:rsidR="000A653B" w:rsidRPr="000A653B" w:rsidRDefault="000A653B" w:rsidP="000A653B">
      <w:pPr>
        <w:rPr>
          <w:rFonts w:ascii="Times New Roman" w:hAnsi="Times New Roman"/>
          <w:sz w:val="20"/>
          <w:szCs w:val="20"/>
          <w:lang w:val="ru-RU"/>
        </w:rPr>
      </w:pPr>
      <w:r w:rsidRPr="000A653B">
        <w:rPr>
          <w:rFonts w:ascii="Times New Roman" w:hAnsi="Times New Roman"/>
          <w:b/>
          <w:sz w:val="20"/>
          <w:szCs w:val="20"/>
          <w:lang w:val="ru-RU"/>
        </w:rPr>
        <w:t>____________________</w:t>
      </w:r>
      <w:r w:rsidRPr="000A653B">
        <w:rPr>
          <w:rFonts w:ascii="Times New Roman" w:hAnsi="Times New Roman"/>
          <w:b/>
          <w:sz w:val="20"/>
          <w:szCs w:val="20"/>
          <w:lang w:val="ru-RU"/>
        </w:rPr>
        <w:tab/>
      </w:r>
      <w:r w:rsidRPr="000A653B">
        <w:rPr>
          <w:rFonts w:ascii="Times New Roman" w:hAnsi="Times New Roman"/>
          <w:b/>
          <w:sz w:val="20"/>
          <w:szCs w:val="20"/>
          <w:lang w:val="ru-RU"/>
        </w:rPr>
        <w:tab/>
        <w:t xml:space="preserve">              _________________</w:t>
      </w:r>
      <w:r w:rsidRPr="000A653B">
        <w:rPr>
          <w:rFonts w:ascii="Times New Roman" w:hAnsi="Times New Roman"/>
          <w:b/>
          <w:sz w:val="20"/>
          <w:szCs w:val="20"/>
          <w:lang w:val="ru-RU"/>
        </w:rPr>
        <w:tab/>
        <w:t xml:space="preserve">       </w:t>
      </w:r>
      <w:r w:rsidR="00BC7067">
        <w:rPr>
          <w:rFonts w:ascii="Times New Roman" w:hAnsi="Times New Roman"/>
          <w:b/>
          <w:sz w:val="20"/>
          <w:szCs w:val="20"/>
          <w:u w:val="single"/>
          <w:lang w:val="ru-RU"/>
        </w:rPr>
        <w:t>Л.І. ФІЛІПСЬКА</w:t>
      </w:r>
      <w:r w:rsidRPr="000A653B">
        <w:rPr>
          <w:rFonts w:ascii="Times New Roman" w:hAnsi="Times New Roman"/>
          <w:b/>
          <w:sz w:val="20"/>
          <w:szCs w:val="20"/>
          <w:u w:val="single"/>
          <w:lang w:val="ru-RU"/>
        </w:rPr>
        <w:t xml:space="preserve">         </w:t>
      </w:r>
      <w:r w:rsidRPr="000A653B">
        <w:rPr>
          <w:rFonts w:ascii="Times New Roman" w:hAnsi="Times New Roman"/>
          <w:sz w:val="20"/>
          <w:szCs w:val="20"/>
          <w:lang w:val="ru-RU"/>
        </w:rPr>
        <w:t xml:space="preserve">                                             </w:t>
      </w:r>
      <w:proofErr w:type="gramStart"/>
      <w:r w:rsidRPr="000A653B">
        <w:rPr>
          <w:rFonts w:ascii="Times New Roman" w:hAnsi="Times New Roman"/>
          <w:sz w:val="20"/>
          <w:szCs w:val="20"/>
          <w:lang w:val="ru-RU"/>
        </w:rPr>
        <w:t xml:space="preserve">   (</w:t>
      </w:r>
      <w:proofErr w:type="gramEnd"/>
      <w:r w:rsidRPr="000A653B">
        <w:rPr>
          <w:rFonts w:ascii="Times New Roman" w:hAnsi="Times New Roman"/>
          <w:sz w:val="20"/>
          <w:szCs w:val="20"/>
          <w:lang w:val="ru-RU"/>
        </w:rPr>
        <w:t>дата подання заяви-приєднання)</w:t>
      </w:r>
      <w:r w:rsidRPr="000A653B">
        <w:rPr>
          <w:rFonts w:ascii="Times New Roman" w:hAnsi="Times New Roman"/>
          <w:sz w:val="20"/>
          <w:szCs w:val="20"/>
          <w:lang w:val="ru-RU"/>
        </w:rPr>
        <w:tab/>
        <w:t xml:space="preserve"> (особистий підпис)              (П.І.Б. Споживача)</w:t>
      </w:r>
    </w:p>
    <w:p w:rsidR="000A653B" w:rsidRPr="000A653B" w:rsidRDefault="000A653B" w:rsidP="000A653B">
      <w:pPr>
        <w:jc w:val="both"/>
        <w:rPr>
          <w:rFonts w:ascii="Times New Roman" w:hAnsi="Times New Roman"/>
          <w:sz w:val="20"/>
          <w:szCs w:val="20"/>
          <w:lang w:val="ru-RU"/>
        </w:rPr>
      </w:pPr>
    </w:p>
    <w:p w:rsidR="000A653B" w:rsidRPr="000A653B" w:rsidRDefault="000A653B" w:rsidP="000A653B">
      <w:pPr>
        <w:jc w:val="both"/>
        <w:rPr>
          <w:rStyle w:val="st46"/>
          <w:rFonts w:ascii="Times New Roman" w:hAnsi="Times New Roman"/>
          <w:sz w:val="20"/>
          <w:szCs w:val="20"/>
          <w:lang w:val="ru-RU"/>
        </w:rPr>
      </w:pPr>
      <w:r w:rsidRPr="000A653B">
        <w:rPr>
          <w:rStyle w:val="st46"/>
          <w:rFonts w:ascii="Times New Roman" w:hAnsi="Times New Roman"/>
          <w:sz w:val="20"/>
          <w:szCs w:val="20"/>
          <w:lang w:val="ru-RU"/>
        </w:rPr>
        <w:t xml:space="preserve">{Додаток 5 із змінами, внесеними згідно з Постановою Національної комісії, що здійснює державне регулювання </w:t>
      </w:r>
      <w:proofErr w:type="gramStart"/>
      <w:r w:rsidRPr="000A653B">
        <w:rPr>
          <w:rStyle w:val="st46"/>
          <w:rFonts w:ascii="Times New Roman" w:hAnsi="Times New Roman"/>
          <w:sz w:val="20"/>
          <w:szCs w:val="20"/>
          <w:lang w:val="ru-RU"/>
        </w:rPr>
        <w:t>у сферах</w:t>
      </w:r>
      <w:proofErr w:type="gramEnd"/>
      <w:r w:rsidRPr="000A653B">
        <w:rPr>
          <w:rStyle w:val="st46"/>
          <w:rFonts w:ascii="Times New Roman" w:hAnsi="Times New Roman"/>
          <w:sz w:val="20"/>
          <w:szCs w:val="20"/>
          <w:lang w:val="ru-RU"/>
        </w:rPr>
        <w:t xml:space="preserve"> енергетики та комунальних послуг </w:t>
      </w:r>
      <w:r w:rsidRPr="000A653B">
        <w:rPr>
          <w:rStyle w:val="st131"/>
          <w:rFonts w:ascii="Times New Roman" w:hAnsi="Times New Roman"/>
          <w:color w:val="0D0D0D"/>
          <w:sz w:val="20"/>
          <w:szCs w:val="20"/>
          <w:lang w:val="ru-RU"/>
        </w:rPr>
        <w:t>№ 1219 від 26.06.2020</w:t>
      </w:r>
      <w:r w:rsidRPr="000A653B">
        <w:rPr>
          <w:rStyle w:val="st46"/>
          <w:rFonts w:ascii="Times New Roman" w:hAnsi="Times New Roman"/>
          <w:sz w:val="20"/>
          <w:szCs w:val="20"/>
          <w:lang w:val="ru-RU"/>
        </w:rPr>
        <w:t>}</w:t>
      </w:r>
    </w:p>
    <w:p w:rsidR="000A653B" w:rsidRPr="000A653B" w:rsidRDefault="000A653B" w:rsidP="000A653B">
      <w:pPr>
        <w:jc w:val="center"/>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r w:rsidRPr="000A653B">
        <w:rPr>
          <w:rFonts w:ascii="Times New Roman" w:hAnsi="Times New Roman"/>
          <w:b/>
          <w:sz w:val="20"/>
          <w:szCs w:val="20"/>
          <w:lang w:val="ru-RU"/>
        </w:rPr>
        <w:tab/>
      </w: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tabs>
          <w:tab w:val="left" w:pos="4452"/>
        </w:tabs>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lang w:val="ru-RU"/>
        </w:rPr>
      </w:pPr>
    </w:p>
    <w:p w:rsidR="000A653B" w:rsidRDefault="000A653B" w:rsidP="000A653B">
      <w:pPr>
        <w:jc w:val="center"/>
        <w:rPr>
          <w:rFonts w:ascii="Times New Roman" w:hAnsi="Times New Roman"/>
          <w:b/>
          <w:sz w:val="20"/>
          <w:szCs w:val="20"/>
          <w:lang w:val="ru-RU"/>
        </w:rPr>
      </w:pPr>
    </w:p>
    <w:p w:rsidR="00C05A9B" w:rsidRPr="000A653B" w:rsidRDefault="00C05A9B" w:rsidP="000A653B">
      <w:pPr>
        <w:jc w:val="center"/>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lang w:val="ru-RU"/>
        </w:rPr>
      </w:pPr>
      <w:r w:rsidRPr="000A653B">
        <w:rPr>
          <w:rFonts w:ascii="Times New Roman" w:hAnsi="Times New Roman"/>
          <w:b/>
          <w:sz w:val="20"/>
          <w:szCs w:val="20"/>
          <w:lang w:val="ru-RU"/>
        </w:rPr>
        <w:lastRenderedPageBreak/>
        <w:t>Додаток 1.1.</w:t>
      </w:r>
    </w:p>
    <w:p w:rsidR="000A653B" w:rsidRPr="000A653B" w:rsidRDefault="000A653B" w:rsidP="000A653B">
      <w:pPr>
        <w:jc w:val="center"/>
        <w:rPr>
          <w:rFonts w:ascii="Times New Roman" w:hAnsi="Times New Roman"/>
          <w:b/>
          <w:sz w:val="20"/>
          <w:szCs w:val="20"/>
          <w:lang w:val="ru-RU"/>
        </w:rPr>
      </w:pPr>
      <w:r w:rsidRPr="000A653B">
        <w:rPr>
          <w:rFonts w:ascii="Times New Roman" w:hAnsi="Times New Roman"/>
          <w:b/>
          <w:sz w:val="20"/>
          <w:szCs w:val="20"/>
          <w:lang w:val="ru-RU"/>
        </w:rPr>
        <w:t xml:space="preserve">до заяви-приєднання до умов договору про постачання електричної енергії </w:t>
      </w:r>
    </w:p>
    <w:p w:rsidR="000A653B" w:rsidRPr="000A653B" w:rsidRDefault="000A653B" w:rsidP="000A653B">
      <w:pPr>
        <w:jc w:val="center"/>
        <w:rPr>
          <w:rFonts w:ascii="Times New Roman" w:hAnsi="Times New Roman"/>
          <w:b/>
          <w:sz w:val="20"/>
          <w:szCs w:val="20"/>
          <w:lang w:val="ru-RU"/>
        </w:rPr>
      </w:pPr>
    </w:p>
    <w:p w:rsidR="000A653B" w:rsidRPr="000A653B" w:rsidRDefault="000A653B" w:rsidP="000A653B">
      <w:pPr>
        <w:jc w:val="center"/>
        <w:rPr>
          <w:rFonts w:ascii="Times New Roman" w:hAnsi="Times New Roman"/>
          <w:b/>
          <w:sz w:val="20"/>
          <w:szCs w:val="20"/>
          <w:u w:val="single"/>
          <w:lang w:val="ru-RU"/>
        </w:rPr>
      </w:pPr>
      <w:r w:rsidRPr="000A653B">
        <w:rPr>
          <w:rFonts w:ascii="Times New Roman" w:hAnsi="Times New Roman"/>
          <w:b/>
          <w:sz w:val="20"/>
          <w:szCs w:val="20"/>
          <w:u w:val="single"/>
          <w:lang w:val="ru-RU"/>
        </w:rPr>
        <w:t xml:space="preserve">Комунальна установа «Запорізький обласний спеціалізований будинок дитини «Сонечко» Запорізької обласної ради </w:t>
      </w:r>
    </w:p>
    <w:p w:rsidR="000A653B" w:rsidRPr="000A653B" w:rsidRDefault="000A653B" w:rsidP="000A653B">
      <w:pPr>
        <w:jc w:val="center"/>
        <w:rPr>
          <w:rFonts w:ascii="Times New Roman"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2551"/>
        <w:gridCol w:w="4211"/>
      </w:tblGrid>
      <w:tr w:rsidR="000A653B" w:rsidRPr="000A653B" w:rsidTr="002B4D82">
        <w:tc>
          <w:tcPr>
            <w:tcW w:w="534" w:type="dxa"/>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w:t>
            </w:r>
          </w:p>
        </w:tc>
        <w:tc>
          <w:tcPr>
            <w:tcW w:w="2835" w:type="dxa"/>
            <w:shd w:val="clear" w:color="auto" w:fill="auto"/>
          </w:tcPr>
          <w:p w:rsidR="000A653B" w:rsidRPr="000A653B" w:rsidRDefault="000A653B" w:rsidP="002B4D82">
            <w:pPr>
              <w:ind w:left="-108" w:right="-108"/>
              <w:jc w:val="center"/>
              <w:rPr>
                <w:rFonts w:ascii="Times New Roman" w:hAnsi="Times New Roman"/>
                <w:sz w:val="20"/>
                <w:szCs w:val="20"/>
              </w:rPr>
            </w:pPr>
            <w:r w:rsidRPr="000A653B">
              <w:rPr>
                <w:rFonts w:ascii="Times New Roman" w:hAnsi="Times New Roman"/>
                <w:sz w:val="20"/>
                <w:szCs w:val="20"/>
              </w:rPr>
              <w:t>Найменування споживача</w:t>
            </w:r>
          </w:p>
        </w:tc>
        <w:tc>
          <w:tcPr>
            <w:tcW w:w="2551" w:type="dxa"/>
            <w:tcBorders>
              <w:right w:val="single" w:sz="4" w:space="0" w:color="auto"/>
            </w:tcBorders>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ЕІС код точки комерційногообліку</w:t>
            </w:r>
          </w:p>
        </w:tc>
        <w:tc>
          <w:tcPr>
            <w:tcW w:w="4211" w:type="dxa"/>
            <w:tcBorders>
              <w:left w:val="single" w:sz="4" w:space="0" w:color="auto"/>
            </w:tcBorders>
            <w:shd w:val="clear" w:color="auto" w:fill="auto"/>
          </w:tcPr>
          <w:p w:rsidR="000A653B" w:rsidRPr="000A653B" w:rsidRDefault="000A653B" w:rsidP="002B4D82">
            <w:pPr>
              <w:jc w:val="center"/>
              <w:rPr>
                <w:rFonts w:ascii="Times New Roman" w:hAnsi="Times New Roman"/>
                <w:b/>
                <w:sz w:val="20"/>
                <w:szCs w:val="20"/>
              </w:rPr>
            </w:pPr>
            <w:r w:rsidRPr="000A653B">
              <w:rPr>
                <w:rFonts w:ascii="Times New Roman" w:hAnsi="Times New Roman"/>
                <w:sz w:val="20"/>
                <w:szCs w:val="20"/>
              </w:rPr>
              <w:t>вид та адресаоб’єктаспоживача</w:t>
            </w:r>
          </w:p>
        </w:tc>
      </w:tr>
      <w:tr w:rsidR="000A653B" w:rsidRPr="002C1DE3" w:rsidTr="002B4D82">
        <w:tc>
          <w:tcPr>
            <w:tcW w:w="534" w:type="dxa"/>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1</w:t>
            </w:r>
          </w:p>
        </w:tc>
        <w:tc>
          <w:tcPr>
            <w:tcW w:w="2835" w:type="dxa"/>
            <w:shd w:val="clear" w:color="auto" w:fill="auto"/>
          </w:tcPr>
          <w:p w:rsidR="000A653B" w:rsidRPr="000A653B" w:rsidRDefault="000A653B" w:rsidP="002B4D82">
            <w:pPr>
              <w:ind w:left="-108" w:right="-108"/>
              <w:jc w:val="center"/>
              <w:rPr>
                <w:rFonts w:ascii="Times New Roman" w:hAnsi="Times New Roman"/>
                <w:sz w:val="20"/>
                <w:szCs w:val="20"/>
              </w:rPr>
            </w:pPr>
            <w:r w:rsidRPr="000A653B">
              <w:rPr>
                <w:rFonts w:ascii="Times New Roman" w:hAnsi="Times New Roman"/>
                <w:sz w:val="20"/>
                <w:szCs w:val="20"/>
              </w:rPr>
              <w:t>Корпус №1 (житл. кімната)</w:t>
            </w:r>
          </w:p>
        </w:tc>
        <w:tc>
          <w:tcPr>
            <w:tcW w:w="2551" w:type="dxa"/>
            <w:tcBorders>
              <w:right w:val="single" w:sz="4" w:space="0" w:color="auto"/>
            </w:tcBorders>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62Z9191885933695</w:t>
            </w:r>
          </w:p>
        </w:tc>
        <w:tc>
          <w:tcPr>
            <w:tcW w:w="4211" w:type="dxa"/>
            <w:tcBorders>
              <w:left w:val="single" w:sz="4" w:space="0" w:color="auto"/>
            </w:tcBorders>
            <w:shd w:val="clear" w:color="auto" w:fill="auto"/>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м.Запоріжжя вул. Олімпійська 6А</w:t>
            </w:r>
          </w:p>
        </w:tc>
      </w:tr>
      <w:tr w:rsidR="000A653B" w:rsidRPr="002C1DE3" w:rsidTr="002B4D82">
        <w:tc>
          <w:tcPr>
            <w:tcW w:w="534" w:type="dxa"/>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2</w:t>
            </w:r>
          </w:p>
        </w:tc>
        <w:tc>
          <w:tcPr>
            <w:tcW w:w="2835" w:type="dxa"/>
            <w:shd w:val="clear" w:color="auto" w:fill="auto"/>
          </w:tcPr>
          <w:p w:rsidR="000A653B" w:rsidRPr="000A653B" w:rsidRDefault="000A653B" w:rsidP="002B4D82">
            <w:pPr>
              <w:ind w:left="-108" w:right="-108"/>
              <w:jc w:val="center"/>
              <w:rPr>
                <w:rFonts w:ascii="Times New Roman" w:hAnsi="Times New Roman"/>
                <w:sz w:val="20"/>
                <w:szCs w:val="20"/>
              </w:rPr>
            </w:pPr>
            <w:r w:rsidRPr="000A653B">
              <w:rPr>
                <w:rFonts w:ascii="Times New Roman" w:hAnsi="Times New Roman"/>
                <w:sz w:val="20"/>
                <w:szCs w:val="20"/>
              </w:rPr>
              <w:t>Корпус№1 (кухня, прачка)</w:t>
            </w:r>
          </w:p>
        </w:tc>
        <w:tc>
          <w:tcPr>
            <w:tcW w:w="2551" w:type="dxa"/>
            <w:tcBorders>
              <w:right w:val="single" w:sz="4" w:space="0" w:color="auto"/>
            </w:tcBorders>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62Z6429799486112</w:t>
            </w:r>
          </w:p>
        </w:tc>
        <w:tc>
          <w:tcPr>
            <w:tcW w:w="4211" w:type="dxa"/>
            <w:tcBorders>
              <w:left w:val="single" w:sz="4" w:space="0" w:color="auto"/>
            </w:tcBorders>
            <w:shd w:val="clear" w:color="auto" w:fill="auto"/>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м.Запоріжжя вул. Олімпійська 6А</w:t>
            </w:r>
          </w:p>
        </w:tc>
      </w:tr>
      <w:tr w:rsidR="000A653B" w:rsidRPr="002C1DE3" w:rsidTr="002B4D82">
        <w:tc>
          <w:tcPr>
            <w:tcW w:w="534" w:type="dxa"/>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3</w:t>
            </w:r>
          </w:p>
        </w:tc>
        <w:tc>
          <w:tcPr>
            <w:tcW w:w="2835" w:type="dxa"/>
            <w:shd w:val="clear" w:color="auto" w:fill="auto"/>
          </w:tcPr>
          <w:p w:rsidR="000A653B" w:rsidRPr="000A653B" w:rsidRDefault="000A653B" w:rsidP="002B4D82">
            <w:pPr>
              <w:ind w:left="-108" w:right="-108"/>
              <w:jc w:val="center"/>
              <w:rPr>
                <w:rFonts w:ascii="Times New Roman" w:hAnsi="Times New Roman"/>
                <w:sz w:val="20"/>
                <w:szCs w:val="20"/>
              </w:rPr>
            </w:pPr>
            <w:r w:rsidRPr="000A653B">
              <w:rPr>
                <w:rFonts w:ascii="Times New Roman" w:hAnsi="Times New Roman"/>
                <w:sz w:val="20"/>
                <w:szCs w:val="20"/>
              </w:rPr>
              <w:t>Корпус№1 (ав. освітлення)</w:t>
            </w:r>
          </w:p>
        </w:tc>
        <w:tc>
          <w:tcPr>
            <w:tcW w:w="2551" w:type="dxa"/>
            <w:tcBorders>
              <w:right w:val="single" w:sz="4" w:space="0" w:color="auto"/>
            </w:tcBorders>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62Z3514101725923</w:t>
            </w:r>
          </w:p>
        </w:tc>
        <w:tc>
          <w:tcPr>
            <w:tcW w:w="4211" w:type="dxa"/>
            <w:tcBorders>
              <w:left w:val="single" w:sz="4" w:space="0" w:color="auto"/>
            </w:tcBorders>
            <w:shd w:val="clear" w:color="auto" w:fill="auto"/>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м.Запоріжжя вул. Олімпійська 6А</w:t>
            </w:r>
          </w:p>
        </w:tc>
      </w:tr>
      <w:tr w:rsidR="000A653B" w:rsidRPr="002C1DE3" w:rsidTr="002B4D82">
        <w:tc>
          <w:tcPr>
            <w:tcW w:w="534" w:type="dxa"/>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4</w:t>
            </w:r>
          </w:p>
        </w:tc>
        <w:tc>
          <w:tcPr>
            <w:tcW w:w="2835" w:type="dxa"/>
            <w:shd w:val="clear" w:color="auto" w:fill="auto"/>
          </w:tcPr>
          <w:p w:rsidR="000A653B" w:rsidRPr="000A653B" w:rsidRDefault="000A653B" w:rsidP="002B4D82">
            <w:pPr>
              <w:ind w:left="-108" w:right="-108"/>
              <w:jc w:val="center"/>
              <w:rPr>
                <w:rFonts w:ascii="Times New Roman" w:hAnsi="Times New Roman"/>
                <w:sz w:val="20"/>
                <w:szCs w:val="20"/>
              </w:rPr>
            </w:pPr>
            <w:r w:rsidRPr="000A653B">
              <w:rPr>
                <w:rFonts w:ascii="Times New Roman" w:hAnsi="Times New Roman"/>
                <w:sz w:val="20"/>
                <w:szCs w:val="20"/>
              </w:rPr>
              <w:t>Корпус№2 (житл. кімната)</w:t>
            </w:r>
          </w:p>
        </w:tc>
        <w:tc>
          <w:tcPr>
            <w:tcW w:w="2551" w:type="dxa"/>
            <w:tcBorders>
              <w:right w:val="single" w:sz="4" w:space="0" w:color="auto"/>
            </w:tcBorders>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62Z7134982343851</w:t>
            </w:r>
          </w:p>
        </w:tc>
        <w:tc>
          <w:tcPr>
            <w:tcW w:w="4211" w:type="dxa"/>
            <w:tcBorders>
              <w:left w:val="single" w:sz="4" w:space="0" w:color="auto"/>
            </w:tcBorders>
            <w:shd w:val="clear" w:color="auto" w:fill="auto"/>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м.Запоріжжя вул. Олімпійська 4А</w:t>
            </w:r>
          </w:p>
        </w:tc>
      </w:tr>
      <w:tr w:rsidR="000A653B" w:rsidRPr="002C1DE3" w:rsidTr="002B4D82">
        <w:tc>
          <w:tcPr>
            <w:tcW w:w="534" w:type="dxa"/>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5</w:t>
            </w:r>
          </w:p>
        </w:tc>
        <w:tc>
          <w:tcPr>
            <w:tcW w:w="2835" w:type="dxa"/>
            <w:shd w:val="clear" w:color="auto" w:fill="auto"/>
          </w:tcPr>
          <w:p w:rsidR="000A653B" w:rsidRPr="000A653B" w:rsidRDefault="000A653B" w:rsidP="002B4D82">
            <w:pPr>
              <w:ind w:left="-108" w:right="-108"/>
              <w:jc w:val="center"/>
              <w:rPr>
                <w:rFonts w:ascii="Times New Roman" w:hAnsi="Times New Roman"/>
                <w:sz w:val="20"/>
                <w:szCs w:val="20"/>
              </w:rPr>
            </w:pPr>
            <w:r w:rsidRPr="000A653B">
              <w:rPr>
                <w:rFonts w:ascii="Times New Roman" w:hAnsi="Times New Roman"/>
                <w:sz w:val="20"/>
                <w:szCs w:val="20"/>
              </w:rPr>
              <w:t>Корпус№2 (кухня, прачка)</w:t>
            </w:r>
          </w:p>
        </w:tc>
        <w:tc>
          <w:tcPr>
            <w:tcW w:w="2551" w:type="dxa"/>
            <w:tcBorders>
              <w:right w:val="single" w:sz="4" w:space="0" w:color="auto"/>
            </w:tcBorders>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62Z4936429995892</w:t>
            </w:r>
          </w:p>
        </w:tc>
        <w:tc>
          <w:tcPr>
            <w:tcW w:w="4211" w:type="dxa"/>
            <w:tcBorders>
              <w:left w:val="single" w:sz="4" w:space="0" w:color="auto"/>
            </w:tcBorders>
            <w:shd w:val="clear" w:color="auto" w:fill="auto"/>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м.Запоріжжя вул. Олімпійська 4А</w:t>
            </w:r>
          </w:p>
        </w:tc>
      </w:tr>
      <w:tr w:rsidR="000A653B" w:rsidRPr="002C1DE3" w:rsidTr="002B4D82">
        <w:tc>
          <w:tcPr>
            <w:tcW w:w="534" w:type="dxa"/>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w:t>
            </w:r>
          </w:p>
        </w:tc>
        <w:tc>
          <w:tcPr>
            <w:tcW w:w="2835" w:type="dxa"/>
            <w:shd w:val="clear" w:color="auto" w:fill="auto"/>
          </w:tcPr>
          <w:p w:rsidR="000A653B" w:rsidRPr="000A653B" w:rsidRDefault="000A653B" w:rsidP="002B4D82">
            <w:pPr>
              <w:ind w:left="-108" w:right="-108"/>
              <w:jc w:val="center"/>
              <w:rPr>
                <w:rFonts w:ascii="Times New Roman" w:hAnsi="Times New Roman"/>
                <w:sz w:val="20"/>
                <w:szCs w:val="20"/>
              </w:rPr>
            </w:pPr>
            <w:r w:rsidRPr="000A653B">
              <w:rPr>
                <w:rFonts w:ascii="Times New Roman" w:hAnsi="Times New Roman"/>
                <w:sz w:val="20"/>
                <w:szCs w:val="20"/>
              </w:rPr>
              <w:t>Корпус №2 (ав. освітлення)</w:t>
            </w:r>
          </w:p>
        </w:tc>
        <w:tc>
          <w:tcPr>
            <w:tcW w:w="2551" w:type="dxa"/>
            <w:tcBorders>
              <w:right w:val="single" w:sz="4" w:space="0" w:color="auto"/>
            </w:tcBorders>
            <w:shd w:val="clear" w:color="auto" w:fill="auto"/>
          </w:tcPr>
          <w:p w:rsidR="000A653B" w:rsidRPr="000A653B" w:rsidRDefault="000A653B" w:rsidP="002B4D82">
            <w:pPr>
              <w:jc w:val="center"/>
              <w:rPr>
                <w:rFonts w:ascii="Times New Roman" w:hAnsi="Times New Roman"/>
                <w:sz w:val="20"/>
                <w:szCs w:val="20"/>
              </w:rPr>
            </w:pPr>
            <w:r w:rsidRPr="000A653B">
              <w:rPr>
                <w:rFonts w:ascii="Times New Roman" w:hAnsi="Times New Roman"/>
                <w:sz w:val="20"/>
                <w:szCs w:val="20"/>
              </w:rPr>
              <w:t>62Z6255835332962</w:t>
            </w:r>
          </w:p>
        </w:tc>
        <w:tc>
          <w:tcPr>
            <w:tcW w:w="4211" w:type="dxa"/>
            <w:tcBorders>
              <w:left w:val="single" w:sz="4" w:space="0" w:color="auto"/>
            </w:tcBorders>
            <w:shd w:val="clear" w:color="auto" w:fill="auto"/>
          </w:tcPr>
          <w:p w:rsidR="000A653B" w:rsidRPr="000A653B" w:rsidRDefault="000A653B" w:rsidP="002B4D82">
            <w:pPr>
              <w:jc w:val="center"/>
              <w:rPr>
                <w:rFonts w:ascii="Times New Roman" w:hAnsi="Times New Roman"/>
                <w:sz w:val="20"/>
                <w:szCs w:val="20"/>
                <w:lang w:val="ru-RU"/>
              </w:rPr>
            </w:pPr>
            <w:r w:rsidRPr="000A653B">
              <w:rPr>
                <w:rFonts w:ascii="Times New Roman" w:hAnsi="Times New Roman"/>
                <w:sz w:val="20"/>
                <w:szCs w:val="20"/>
                <w:lang w:val="ru-RU"/>
              </w:rPr>
              <w:t>м.Запоріжжя вул. Олімпійська 4А</w:t>
            </w:r>
          </w:p>
        </w:tc>
      </w:tr>
    </w:tbl>
    <w:p w:rsidR="000A653B" w:rsidRPr="000A653B" w:rsidRDefault="000A653B" w:rsidP="000A653B">
      <w:pPr>
        <w:jc w:val="center"/>
        <w:rPr>
          <w:rFonts w:ascii="Times New Roman" w:hAnsi="Times New Roman"/>
          <w:sz w:val="20"/>
          <w:szCs w:val="20"/>
          <w:lang w:val="ru-RU"/>
        </w:rPr>
      </w:pPr>
    </w:p>
    <w:p w:rsidR="000A653B" w:rsidRPr="000A653B" w:rsidRDefault="000A653B" w:rsidP="000A653B">
      <w:pPr>
        <w:jc w:val="center"/>
        <w:rPr>
          <w:rFonts w:ascii="Times New Roman" w:hAnsi="Times New Roman"/>
          <w:sz w:val="20"/>
          <w:szCs w:val="20"/>
          <w:lang w:val="ru-RU"/>
        </w:rPr>
      </w:pPr>
    </w:p>
    <w:p w:rsidR="000A653B" w:rsidRPr="000A653B" w:rsidRDefault="000A653B" w:rsidP="000A653B">
      <w:pPr>
        <w:jc w:val="both"/>
        <w:rPr>
          <w:rFonts w:ascii="Times New Roman" w:hAnsi="Times New Roman"/>
          <w:b/>
          <w:sz w:val="20"/>
          <w:szCs w:val="20"/>
          <w:lang w:val="ru-RU"/>
        </w:rPr>
      </w:pPr>
      <w:r w:rsidRPr="000A653B">
        <w:rPr>
          <w:rFonts w:ascii="Times New Roman" w:hAnsi="Times New Roman"/>
          <w:b/>
          <w:sz w:val="20"/>
          <w:szCs w:val="20"/>
          <w:lang w:val="ru-RU"/>
        </w:rPr>
        <w:t>__________________</w:t>
      </w:r>
      <w:r w:rsidRPr="000A653B">
        <w:rPr>
          <w:rFonts w:ascii="Times New Roman" w:hAnsi="Times New Roman"/>
          <w:b/>
          <w:sz w:val="20"/>
          <w:szCs w:val="20"/>
          <w:lang w:val="ru-RU"/>
        </w:rPr>
        <w:tab/>
      </w:r>
      <w:r w:rsidRPr="000A653B">
        <w:rPr>
          <w:rFonts w:ascii="Times New Roman" w:hAnsi="Times New Roman"/>
          <w:b/>
          <w:sz w:val="20"/>
          <w:szCs w:val="20"/>
          <w:lang w:val="ru-RU"/>
        </w:rPr>
        <w:tab/>
        <w:t>___________________</w:t>
      </w:r>
      <w:r w:rsidRPr="000A653B">
        <w:rPr>
          <w:rFonts w:ascii="Times New Roman" w:hAnsi="Times New Roman"/>
          <w:b/>
          <w:sz w:val="20"/>
          <w:szCs w:val="20"/>
          <w:lang w:val="ru-RU"/>
        </w:rPr>
        <w:tab/>
      </w:r>
      <w:r w:rsidRPr="000A653B">
        <w:rPr>
          <w:rFonts w:ascii="Times New Roman" w:hAnsi="Times New Roman"/>
          <w:b/>
          <w:sz w:val="20"/>
          <w:szCs w:val="20"/>
          <w:lang w:val="ru-RU"/>
        </w:rPr>
        <w:tab/>
        <w:t xml:space="preserve">                          </w:t>
      </w:r>
      <w:r w:rsidR="00BC7067">
        <w:rPr>
          <w:rFonts w:ascii="Times New Roman" w:hAnsi="Times New Roman"/>
          <w:b/>
          <w:sz w:val="20"/>
          <w:szCs w:val="20"/>
          <w:u w:val="single"/>
          <w:lang w:val="ru-RU"/>
        </w:rPr>
        <w:t>Л.І. ФІЛІПСЬКА</w:t>
      </w:r>
    </w:p>
    <w:p w:rsidR="000A653B" w:rsidRPr="000A653B" w:rsidRDefault="000A653B" w:rsidP="000A653B">
      <w:pPr>
        <w:ind w:firstLine="708"/>
        <w:jc w:val="both"/>
        <w:rPr>
          <w:rFonts w:ascii="Times New Roman" w:hAnsi="Times New Roman"/>
          <w:b/>
          <w:sz w:val="20"/>
          <w:szCs w:val="20"/>
          <w:lang w:val="ru-RU"/>
        </w:rPr>
      </w:pPr>
      <w:r w:rsidRPr="000A653B">
        <w:rPr>
          <w:rFonts w:ascii="Times New Roman" w:hAnsi="Times New Roman"/>
          <w:sz w:val="20"/>
          <w:szCs w:val="20"/>
          <w:lang w:val="ru-RU"/>
        </w:rPr>
        <w:t>(дата)</w:t>
      </w:r>
      <w:r w:rsidRPr="000A653B">
        <w:rPr>
          <w:rFonts w:ascii="Times New Roman" w:hAnsi="Times New Roman"/>
          <w:sz w:val="20"/>
          <w:szCs w:val="20"/>
          <w:lang w:val="ru-RU"/>
        </w:rPr>
        <w:tab/>
        <w:t xml:space="preserve">                            </w:t>
      </w:r>
      <w:proofErr w:type="gramStart"/>
      <w:r w:rsidRPr="000A653B">
        <w:rPr>
          <w:rFonts w:ascii="Times New Roman" w:hAnsi="Times New Roman"/>
          <w:sz w:val="20"/>
          <w:szCs w:val="20"/>
          <w:lang w:val="ru-RU"/>
        </w:rPr>
        <w:t xml:space="preserve">   (</w:t>
      </w:r>
      <w:proofErr w:type="gramEnd"/>
      <w:r w:rsidRPr="000A653B">
        <w:rPr>
          <w:rFonts w:ascii="Times New Roman" w:hAnsi="Times New Roman"/>
          <w:sz w:val="20"/>
          <w:szCs w:val="20"/>
          <w:lang w:val="ru-RU"/>
        </w:rPr>
        <w:t>особистий підпис)</w:t>
      </w:r>
      <w:r w:rsidRPr="000A653B">
        <w:rPr>
          <w:rFonts w:ascii="Times New Roman" w:hAnsi="Times New Roman"/>
          <w:sz w:val="20"/>
          <w:szCs w:val="20"/>
          <w:lang w:val="ru-RU"/>
        </w:rPr>
        <w:tab/>
        <w:t xml:space="preserve">               </w:t>
      </w:r>
      <w:r w:rsidR="00BC7067">
        <w:rPr>
          <w:rFonts w:ascii="Times New Roman" w:hAnsi="Times New Roman"/>
          <w:sz w:val="20"/>
          <w:szCs w:val="20"/>
          <w:lang w:val="ru-RU"/>
        </w:rPr>
        <w:t xml:space="preserve">                           </w:t>
      </w:r>
      <w:r w:rsidRPr="000A653B">
        <w:rPr>
          <w:rFonts w:ascii="Times New Roman" w:hAnsi="Times New Roman"/>
          <w:sz w:val="20"/>
          <w:szCs w:val="20"/>
          <w:lang w:val="ru-RU"/>
        </w:rPr>
        <w:t>(П.І.Б. Споживача)</w:t>
      </w:r>
    </w:p>
    <w:p w:rsidR="000A653B" w:rsidRPr="000A653B" w:rsidRDefault="000A653B" w:rsidP="000A653B">
      <w:pPr>
        <w:rPr>
          <w:rFonts w:ascii="Times New Roman" w:hAnsi="Times New Roman"/>
          <w:sz w:val="20"/>
          <w:szCs w:val="20"/>
          <w:lang w:val="ru-RU"/>
        </w:rPr>
      </w:pPr>
      <w:r w:rsidRPr="000A653B">
        <w:rPr>
          <w:rFonts w:ascii="Times New Roman" w:hAnsi="Times New Roman"/>
          <w:sz w:val="20"/>
          <w:szCs w:val="20"/>
          <w:lang w:val="ru-RU"/>
        </w:rPr>
        <w:t>М.П.</w:t>
      </w:r>
    </w:p>
    <w:p w:rsidR="000A653B" w:rsidRPr="000A653B" w:rsidRDefault="000A653B" w:rsidP="000A653B">
      <w:pPr>
        <w:rPr>
          <w:sz w:val="20"/>
          <w:szCs w:val="20"/>
        </w:rPr>
      </w:pPr>
    </w:p>
    <w:sectPr w:rsidR="000A653B" w:rsidRPr="000A653B" w:rsidSect="000A653B">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0098"/>
    <w:multiLevelType w:val="multilevel"/>
    <w:tmpl w:val="D8E087A4"/>
    <w:lvl w:ilvl="0">
      <w:start w:val="1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A704A9"/>
    <w:multiLevelType w:val="multilevel"/>
    <w:tmpl w:val="F7DC59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2"/>
  </w:compat>
  <w:rsids>
    <w:rsidRoot w:val="000A653B"/>
    <w:rsid w:val="000A653B"/>
    <w:rsid w:val="002C1DE3"/>
    <w:rsid w:val="00613B6F"/>
    <w:rsid w:val="00745B7E"/>
    <w:rsid w:val="00BC7067"/>
    <w:rsid w:val="00C05A9B"/>
    <w:rsid w:val="00C91115"/>
    <w:rsid w:val="00E920D1"/>
    <w:rsid w:val="00EC1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A0ABF1"/>
  <w15:docId w15:val="{6C565ABF-BAFB-41CC-9497-CB5D24C3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53B"/>
    <w:pPr>
      <w:spacing w:after="160" w:line="259"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A653B"/>
    <w:pPr>
      <w:suppressAutoHyphens/>
      <w:spacing w:after="120" w:line="240" w:lineRule="auto"/>
    </w:pPr>
    <w:rPr>
      <w:rFonts w:ascii="Times New Roman" w:hAnsi="Times New Roman"/>
      <w:sz w:val="24"/>
      <w:szCs w:val="24"/>
      <w:lang w:val="uk-UA" w:eastAsia="ar-SA"/>
    </w:rPr>
  </w:style>
  <w:style w:type="character" w:customStyle="1" w:styleId="a4">
    <w:name w:val="Основной текст Знак"/>
    <w:basedOn w:val="a0"/>
    <w:link w:val="a3"/>
    <w:qFormat/>
    <w:rsid w:val="000A653B"/>
    <w:rPr>
      <w:rFonts w:ascii="Times New Roman" w:eastAsia="Calibri" w:hAnsi="Times New Roman" w:cs="Times New Roman"/>
      <w:sz w:val="24"/>
      <w:szCs w:val="24"/>
      <w:lang w:val="uk-UA" w:eastAsia="ar-SA"/>
    </w:rPr>
  </w:style>
  <w:style w:type="paragraph" w:styleId="a5">
    <w:name w:val="Subtitle"/>
    <w:basedOn w:val="a"/>
    <w:next w:val="a3"/>
    <w:link w:val="a6"/>
    <w:qFormat/>
    <w:rsid w:val="000A653B"/>
    <w:pPr>
      <w:numPr>
        <w:ilvl w:val="1"/>
      </w:numPr>
    </w:pPr>
    <w:rPr>
      <w:rFonts w:eastAsia="Times New Roman"/>
      <w:color w:val="5A5A5A"/>
      <w:spacing w:val="15"/>
      <w:sz w:val="20"/>
      <w:szCs w:val="20"/>
      <w:lang w:val="uk-UA" w:eastAsia="ar-SA"/>
    </w:rPr>
  </w:style>
  <w:style w:type="character" w:customStyle="1" w:styleId="a6">
    <w:name w:val="Подзаголовок Знак"/>
    <w:basedOn w:val="a0"/>
    <w:link w:val="a5"/>
    <w:qFormat/>
    <w:rsid w:val="000A653B"/>
    <w:rPr>
      <w:rFonts w:ascii="Calibri" w:eastAsia="Times New Roman" w:hAnsi="Calibri" w:cs="Times New Roman"/>
      <w:color w:val="5A5A5A"/>
      <w:spacing w:val="15"/>
      <w:sz w:val="20"/>
      <w:szCs w:val="20"/>
      <w:lang w:val="uk-UA" w:eastAsia="ar-SA"/>
    </w:rPr>
  </w:style>
  <w:style w:type="paragraph" w:customStyle="1" w:styleId="a7">
    <w:name w:val="Содержимое таблицы"/>
    <w:basedOn w:val="a"/>
    <w:qFormat/>
    <w:rsid w:val="000A653B"/>
    <w:pPr>
      <w:suppressLineNumbers/>
      <w:suppressAutoHyphens/>
      <w:spacing w:after="0" w:line="240" w:lineRule="auto"/>
    </w:pPr>
    <w:rPr>
      <w:rFonts w:ascii="Times New Roman" w:eastAsia="Times New Roman" w:hAnsi="Times New Roman"/>
      <w:sz w:val="24"/>
      <w:szCs w:val="24"/>
      <w:lang w:val="uk-UA" w:eastAsia="ar-SA"/>
    </w:rPr>
  </w:style>
  <w:style w:type="paragraph" w:styleId="a8">
    <w:name w:val="No Spacing"/>
    <w:link w:val="a9"/>
    <w:uiPriority w:val="1"/>
    <w:qFormat/>
    <w:rsid w:val="000A653B"/>
    <w:pPr>
      <w:spacing w:after="0" w:line="240" w:lineRule="auto"/>
    </w:pPr>
    <w:rPr>
      <w:rFonts w:ascii="Calibri" w:eastAsia="Calibri" w:hAnsi="Calibri" w:cs="Times New Roman"/>
      <w:lang w:val="en-US"/>
    </w:rPr>
  </w:style>
  <w:style w:type="character" w:customStyle="1" w:styleId="a9">
    <w:name w:val="Без интервала Знак"/>
    <w:link w:val="a8"/>
    <w:uiPriority w:val="1"/>
    <w:qFormat/>
    <w:locked/>
    <w:rsid w:val="000A653B"/>
    <w:rPr>
      <w:rFonts w:ascii="Calibri" w:eastAsia="Calibri" w:hAnsi="Calibri" w:cs="Times New Roman"/>
      <w:lang w:val="en-US"/>
    </w:rPr>
  </w:style>
  <w:style w:type="character" w:customStyle="1" w:styleId="st131">
    <w:name w:val="st131"/>
    <w:uiPriority w:val="99"/>
    <w:rsid w:val="000A653B"/>
    <w:rPr>
      <w:i/>
      <w:iCs/>
      <w:color w:val="0000FF"/>
    </w:rPr>
  </w:style>
  <w:style w:type="character" w:customStyle="1" w:styleId="st46">
    <w:name w:val="st46"/>
    <w:uiPriority w:val="99"/>
    <w:rsid w:val="000A653B"/>
    <w:rPr>
      <w:i/>
      <w:iCs/>
      <w:color w:val="000000"/>
    </w:rPr>
  </w:style>
  <w:style w:type="paragraph" w:styleId="aa">
    <w:name w:val="List Paragraph"/>
    <w:basedOn w:val="a"/>
    <w:uiPriority w:val="34"/>
    <w:qFormat/>
    <w:rsid w:val="000A6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4830</Words>
  <Characters>27533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илья кореев</cp:lastModifiedBy>
  <cp:revision>8</cp:revision>
  <dcterms:created xsi:type="dcterms:W3CDTF">2023-01-08T10:27:00Z</dcterms:created>
  <dcterms:modified xsi:type="dcterms:W3CDTF">2024-01-12T14:34:00Z</dcterms:modified>
</cp:coreProperties>
</file>