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445" w:rsidRPr="00ED2ED0" w:rsidRDefault="005B1445" w:rsidP="005B1445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ED0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5B1445" w:rsidRPr="00ED2ED0" w:rsidRDefault="005B1445" w:rsidP="005B1445">
      <w:pPr>
        <w:spacing w:after="160"/>
        <w:ind w:right="196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Форма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пропозиції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, яка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подається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Учасником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на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фірмовому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бланку (у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разі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наявності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).</w:t>
      </w:r>
      <w:r w:rsidRPr="00ED2E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Учасник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не повинен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відступати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від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даної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форми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.</w:t>
      </w:r>
    </w:p>
    <w:p w:rsidR="005B1445" w:rsidRPr="00ED2ED0" w:rsidRDefault="005B1445" w:rsidP="005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ПРОПОЗИЦІЯ</w:t>
      </w:r>
    </w:p>
    <w:p w:rsidR="005B1445" w:rsidRPr="00ED2ED0" w:rsidRDefault="005B1445" w:rsidP="005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B1445" w:rsidRPr="00ED2ED0" w:rsidRDefault="005B1445" w:rsidP="005B14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Ми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(Я), </w:t>
      </w:r>
      <w:r w:rsidRPr="00ED2ED0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(</w:t>
      </w:r>
      <w:proofErr w:type="spellStart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>назва</w:t>
      </w:r>
      <w:proofErr w:type="spellEnd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>Учасника</w:t>
      </w:r>
      <w:proofErr w:type="spellEnd"/>
      <w:r w:rsidRPr="00ED2ED0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)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надаємо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(ю) свою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пропозицію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участь 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у відкритих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торгах 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 особливостями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  <w:r w:rsidRPr="00ED2ED0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Pr="00ED2ED0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Папір</w:t>
      </w:r>
      <w:proofErr w:type="spellEnd"/>
      <w:r w:rsidRPr="00ED2ED0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Pr="00ED2ED0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офісний</w:t>
      </w:r>
      <w:proofErr w:type="spellEnd"/>
      <w:r w:rsidRPr="00ED2ED0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А4</w:t>
      </w:r>
      <w:r w:rsidRPr="00ED2ED0">
        <w:rPr>
          <w:rFonts w:ascii="Times New Roman" w:eastAsia="Lucida Sans Unicode" w:hAnsi="Times New Roman" w:cs="Times New Roman"/>
          <w:b/>
          <w:sz w:val="24"/>
          <w:szCs w:val="24"/>
          <w:lang w:val="uk-UA" w:eastAsia="en-US" w:bidi="en-US"/>
        </w:rPr>
        <w:t>(</w:t>
      </w:r>
      <w:r w:rsidRPr="00ED2ED0">
        <w:rPr>
          <w:rFonts w:ascii="Times New Roman" w:hAnsi="Times New Roman" w:cs="Times New Roman"/>
          <w:b/>
          <w:bCs/>
        </w:rPr>
        <w:t>ДК 021:2015:</w:t>
      </w:r>
      <w:r w:rsidRPr="00ED2ED0">
        <w:rPr>
          <w:rFonts w:ascii="Times New Roman" w:hAnsi="Times New Roman" w:cs="Times New Roman"/>
          <w:b/>
        </w:rPr>
        <w:t>30190000-</w:t>
      </w:r>
      <w:r>
        <w:rPr>
          <w:rFonts w:ascii="Times New Roman" w:hAnsi="Times New Roman" w:cs="Times New Roman"/>
          <w:b/>
          <w:lang w:val="uk-UA"/>
        </w:rPr>
        <w:t>7</w:t>
      </w:r>
      <w:r w:rsidRPr="00ED2ED0">
        <w:rPr>
          <w:rFonts w:ascii="Times New Roman" w:hAnsi="Times New Roman" w:cs="Times New Roman"/>
          <w:b/>
        </w:rPr>
        <w:t>«</w:t>
      </w:r>
      <w:proofErr w:type="spellStart"/>
      <w:r w:rsidRPr="00ED2ED0">
        <w:rPr>
          <w:rFonts w:ascii="Times New Roman" w:hAnsi="Times New Roman" w:cs="Times New Roman"/>
          <w:b/>
        </w:rPr>
        <w:t>Офісне</w:t>
      </w:r>
      <w:proofErr w:type="spellEnd"/>
      <w:r w:rsidRPr="00ED2ED0">
        <w:rPr>
          <w:rFonts w:ascii="Times New Roman" w:hAnsi="Times New Roman" w:cs="Times New Roman"/>
          <w:b/>
        </w:rPr>
        <w:t xml:space="preserve"> </w:t>
      </w:r>
      <w:proofErr w:type="spellStart"/>
      <w:r w:rsidRPr="00ED2ED0">
        <w:rPr>
          <w:rFonts w:ascii="Times New Roman" w:hAnsi="Times New Roman" w:cs="Times New Roman"/>
          <w:b/>
        </w:rPr>
        <w:t>устаткування</w:t>
      </w:r>
      <w:proofErr w:type="spellEnd"/>
      <w:r w:rsidRPr="00ED2ED0">
        <w:rPr>
          <w:rFonts w:ascii="Times New Roman" w:hAnsi="Times New Roman" w:cs="Times New Roman"/>
          <w:b/>
        </w:rPr>
        <w:t xml:space="preserve"> та </w:t>
      </w:r>
      <w:proofErr w:type="spellStart"/>
      <w:r w:rsidRPr="00ED2ED0">
        <w:rPr>
          <w:rFonts w:ascii="Times New Roman" w:hAnsi="Times New Roman" w:cs="Times New Roman"/>
          <w:b/>
        </w:rPr>
        <w:t>приладдя</w:t>
      </w:r>
      <w:proofErr w:type="spellEnd"/>
      <w:r w:rsidRPr="00ED2ED0">
        <w:rPr>
          <w:rFonts w:ascii="Times New Roman" w:hAnsi="Times New Roman" w:cs="Times New Roman"/>
          <w:b/>
        </w:rPr>
        <w:t xml:space="preserve"> </w:t>
      </w:r>
      <w:proofErr w:type="spellStart"/>
      <w:r w:rsidRPr="00ED2ED0">
        <w:rPr>
          <w:rFonts w:ascii="Times New Roman" w:hAnsi="Times New Roman" w:cs="Times New Roman"/>
          <w:b/>
        </w:rPr>
        <w:t>різне</w:t>
      </w:r>
      <w:proofErr w:type="spellEnd"/>
      <w:r w:rsidRPr="00ED2ED0">
        <w:rPr>
          <w:rFonts w:ascii="Times New Roman" w:hAnsi="Times New Roman" w:cs="Times New Roman"/>
          <w:b/>
        </w:rPr>
        <w:t>»</w:t>
      </w:r>
      <w:r w:rsidRPr="00ED2ED0">
        <w:rPr>
          <w:rFonts w:ascii="Times New Roman" w:hAnsi="Times New Roman" w:cs="Times New Roman"/>
        </w:rPr>
        <w:t xml:space="preserve"> </w:t>
      </w: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наступними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цінами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Повне найменування учасника 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Код ЄДРПОУ учасника ____________________________________________________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Місцезнаходження учасника ________________________________________________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Телефон/факс, е-</w:t>
      </w:r>
      <w:proofErr w:type="spellStart"/>
      <w:r w:rsidRPr="00ED2ED0">
        <w:rPr>
          <w:rFonts w:ascii="Times New Roman" w:hAnsi="Times New Roman" w:cs="Times New Roman"/>
          <w:lang w:val="uk-UA" w:eastAsia="zh-CN"/>
        </w:rPr>
        <w:t>mail</w:t>
      </w:r>
      <w:proofErr w:type="spellEnd"/>
      <w:r w:rsidRPr="00ED2ED0">
        <w:rPr>
          <w:rFonts w:ascii="Times New Roman" w:hAnsi="Times New Roman" w:cs="Times New Roman"/>
          <w:lang w:val="uk-UA" w:eastAsia="zh-CN"/>
        </w:rPr>
        <w:t xml:space="preserve"> ______________________________________________________</w:t>
      </w:r>
    </w:p>
    <w:p w:rsidR="005B1445" w:rsidRPr="00ED2ED0" w:rsidRDefault="005B1445" w:rsidP="005B1445">
      <w:pPr>
        <w:tabs>
          <w:tab w:val="left" w:pos="0"/>
          <w:tab w:val="center" w:pos="4153"/>
          <w:tab w:val="right" w:pos="8306"/>
        </w:tabs>
        <w:suppressAutoHyphens/>
        <w:jc w:val="both"/>
        <w:rPr>
          <w:rFonts w:ascii="Times New Roman" w:hAnsi="Times New Roman" w:cs="Times New Roman"/>
          <w:lang w:val="uk-UA" w:eastAsia="zh-CN"/>
        </w:rPr>
      </w:pPr>
      <w:r w:rsidRPr="00ED2ED0">
        <w:rPr>
          <w:rFonts w:ascii="Times New Roman" w:hAnsi="Times New Roman" w:cs="Times New Roman"/>
          <w:bCs/>
          <w:i/>
          <w:lang w:val="uk-UA" w:eastAsia="zh-CN"/>
        </w:rPr>
        <w:t>Інформація щодо ціни тендерної пропозиції :</w:t>
      </w:r>
    </w:p>
    <w:p w:rsidR="005B1445" w:rsidRPr="00ED2ED0" w:rsidRDefault="005B1445" w:rsidP="005B1445">
      <w:pPr>
        <w:spacing w:line="240" w:lineRule="auto"/>
        <w:rPr>
          <w:rFonts w:ascii="Times New Roman" w:eastAsia="Times New Roman" w:hAnsi="Times New Roman" w:cs="Times New Roman"/>
          <w:color w:val="auto"/>
          <w:lang w:val="uk-UA"/>
        </w:rPr>
      </w:pPr>
    </w:p>
    <w:tbl>
      <w:tblPr>
        <w:tblpPr w:leftFromText="180" w:rightFromText="180" w:vertAnchor="text" w:horzAnchor="margin" w:tblpXSpec="center" w:tblpY="8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48"/>
        <w:gridCol w:w="1418"/>
        <w:gridCol w:w="1417"/>
        <w:gridCol w:w="1276"/>
        <w:gridCol w:w="1559"/>
      </w:tblGrid>
      <w:tr w:rsidR="005B1445" w:rsidRPr="00ED2ED0" w:rsidTr="00A207E9">
        <w:trPr>
          <w:trHeight w:val="20"/>
        </w:trPr>
        <w:tc>
          <w:tcPr>
            <w:tcW w:w="562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№ з/п</w:t>
            </w:r>
          </w:p>
        </w:tc>
        <w:tc>
          <w:tcPr>
            <w:tcW w:w="2948" w:type="dxa"/>
            <w:vAlign w:val="center"/>
          </w:tcPr>
          <w:p w:rsidR="005B1445" w:rsidRPr="00ED2ED0" w:rsidRDefault="005B1445" w:rsidP="00A207E9">
            <w:pPr>
              <w:spacing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0" w:name="_heading=h.gjdgxs" w:colFirst="0" w:colLast="0"/>
            <w:bookmarkEnd w:id="0"/>
            <w:proofErr w:type="spellStart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Найменування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Товару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Кількість</w:t>
            </w:r>
            <w:proofErr w:type="spellEnd"/>
          </w:p>
        </w:tc>
        <w:tc>
          <w:tcPr>
            <w:tcW w:w="1417" w:type="dxa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Одиниці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без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Сума 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5B1445" w:rsidRPr="00ED2ED0" w:rsidTr="00A207E9">
        <w:trPr>
          <w:trHeight w:val="366"/>
        </w:trPr>
        <w:tc>
          <w:tcPr>
            <w:tcW w:w="562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D2ED0">
              <w:rPr>
                <w:rFonts w:ascii="Times New Roman" w:eastAsia="Calibri" w:hAnsi="Times New Roman" w:cs="Times New Roman"/>
                <w:color w:val="auto"/>
              </w:rPr>
              <w:t>1.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445" w:rsidRPr="00ED2ED0" w:rsidRDefault="005B1445" w:rsidP="00A207E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D2E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Папір офісний А4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500</w:t>
            </w:r>
          </w:p>
        </w:tc>
        <w:tc>
          <w:tcPr>
            <w:tcW w:w="1417" w:type="dxa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ED2ED0">
              <w:rPr>
                <w:rFonts w:ascii="Times New Roman" w:eastAsia="Calibri" w:hAnsi="Times New Roman" w:cs="Times New Roman"/>
                <w:color w:val="auto"/>
              </w:rPr>
              <w:t>пачок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без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B1445" w:rsidRPr="00ED2ED0" w:rsidRDefault="005B1445" w:rsidP="005B1445">
      <w:pPr>
        <w:spacing w:line="240" w:lineRule="auto"/>
        <w:rPr>
          <w:rFonts w:ascii="Times New Roman" w:eastAsia="Times New Roman" w:hAnsi="Times New Roman" w:cs="Times New Roman"/>
          <w:color w:val="auto"/>
          <w:lang w:val="uk-UA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Ми (я) є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платниками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(-ом) ПДВ ____________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(так,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ні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>)</w:t>
      </w:r>
    </w:p>
    <w:p w:rsidR="005B1445" w:rsidRPr="00ED2ED0" w:rsidRDefault="005B1445" w:rsidP="005B144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      Підтверджуємо, що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ED2ED0">
        <w:rPr>
          <w:rFonts w:ascii="Times New Roman" w:hAnsi="Times New Roman" w:cs="Times New Roman"/>
          <w:b/>
          <w:i/>
          <w:sz w:val="24"/>
          <w:szCs w:val="24"/>
          <w:lang w:eastAsia="zh-CN"/>
        </w:rPr>
        <w:t>90 днів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 дня розкриття тендерних пропозицій.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>Якщо Замовником буде прийнято рішення про намір укласти договір про закупівлю беремо на себе зобов’язання: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у строк не пізніше ніж через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15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D2ED0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ED2ED0">
        <w:rPr>
          <w:rFonts w:ascii="Times New Roman" w:hAnsi="Times New Roman" w:cs="Times New Roman"/>
          <w:bCs/>
          <w:sz w:val="24"/>
          <w:szCs w:val="24"/>
        </w:rPr>
        <w:t>запропонованому</w:t>
      </w:r>
      <w:proofErr w:type="spellEnd"/>
      <w:r w:rsidRPr="00ED2ED0">
        <w:rPr>
          <w:rFonts w:ascii="Times New Roman" w:hAnsi="Times New Roman" w:cs="Times New Roman"/>
          <w:bCs/>
          <w:sz w:val="24"/>
          <w:szCs w:val="24"/>
        </w:rPr>
        <w:t xml:space="preserve"> Вами про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proofErr w:type="spellStart"/>
      <w:r w:rsidRPr="00ED2ED0">
        <w:rPr>
          <w:rFonts w:ascii="Times New Roman" w:hAnsi="Times New Roman" w:cs="Times New Roman"/>
          <w:bCs/>
          <w:sz w:val="24"/>
          <w:szCs w:val="24"/>
        </w:rPr>
        <w:t>кті</w:t>
      </w:r>
      <w:proofErr w:type="spellEnd"/>
      <w:r w:rsidRPr="00ED2ED0">
        <w:rPr>
          <w:rFonts w:ascii="Times New Roman" w:hAnsi="Times New Roman" w:cs="Times New Roman"/>
          <w:bCs/>
          <w:sz w:val="24"/>
          <w:szCs w:val="24"/>
        </w:rPr>
        <w:t xml:space="preserve"> (Д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ОДАТОК</w:t>
      </w:r>
      <w:r w:rsidRPr="00ED2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4 до цієї тендерної документації</w:t>
      </w:r>
      <w:r w:rsidRPr="00ED2ED0">
        <w:rPr>
          <w:rFonts w:ascii="Times New Roman" w:hAnsi="Times New Roman" w:cs="Times New Roman"/>
          <w:bCs/>
          <w:sz w:val="24"/>
          <w:szCs w:val="24"/>
        </w:rPr>
        <w:t>)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>та поданої тендерної пропозиції;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>Якщо Замовником буде прийнято рішення про намір укласти договір про закупівлю беремо на себе зобов’язання: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відповідно до вимог тендерної документації надати Замовнику документи, що підтверджують відсутність підстав, визначених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пунктом 47 Особливостей (ДОДАТОК 2 до цієї тендерної документації)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, протягом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4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днів з дати оприлюднення на веб-порталі Уповноваженого органу повідомлення про намір укласти договір.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B1445" w:rsidRPr="00ED2ED0" w:rsidRDefault="005B1445" w:rsidP="005B144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5B1445" w:rsidRPr="00ED2ED0" w:rsidRDefault="005B1445" w:rsidP="005B144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Датовано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“___” ________________ 20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4</w:t>
      </w:r>
      <w:bookmarkStart w:id="1" w:name="_GoBack"/>
      <w:bookmarkEnd w:id="1"/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 xml:space="preserve"> 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р. 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ab/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Посада,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прізвище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ініціали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підпис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уповноваженої</w:t>
      </w:r>
      <w:proofErr w:type="spellEnd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посадової</w:t>
      </w:r>
      <w:proofErr w:type="spellEnd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особи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учасника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завірені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печаткою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(за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наявності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).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en-US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en-US"/>
        </w:rPr>
      </w:pPr>
    </w:p>
    <w:p w:rsidR="005B1445" w:rsidRPr="00ED2ED0" w:rsidRDefault="005B1445" w:rsidP="005B1445">
      <w:pPr>
        <w:widowControl w:val="0"/>
        <w:spacing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lastRenderedPageBreak/>
        <w:t>*Загальна вартість зазначається з урахуванням ПДВ (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без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врахування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ПДВ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, якщо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Учасник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не є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платником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ПДВ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).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Учасником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вказується у поданій ним тендерній пропозиції чи є він платником ПДВ.</w:t>
      </w:r>
      <w:r w:rsidRPr="00ED2ED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en-US"/>
        </w:rPr>
        <w:t xml:space="preserve"> Надання тендерних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en-US"/>
        </w:rPr>
        <w:t xml:space="preserve"> пропозицій </w:t>
      </w:r>
      <w:r w:rsidRPr="00ED2ED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en-US"/>
        </w:rPr>
        <w:t>здійснюється з урахуванням усіх витрат, податків і зборів, що сплачуються або мають бути сплачені Учасником, в тому числі на транспортування, страхування та таке інше.</w:t>
      </w:r>
    </w:p>
    <w:p w:rsidR="003C66FC" w:rsidRDefault="003C66FC"/>
    <w:sectPr w:rsidR="003C66FC" w:rsidSect="002D7362">
      <w:pgSz w:w="11906" w:h="16838"/>
      <w:pgMar w:top="1079" w:right="567" w:bottom="107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45"/>
    <w:rsid w:val="003C66FC"/>
    <w:rsid w:val="005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62C1"/>
  <w15:chartTrackingRefBased/>
  <w15:docId w15:val="{FC3BB549-BB1D-4147-9C5B-B6848361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4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1767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2024-03-02T08:07:00Z</dcterms:created>
  <dcterms:modified xsi:type="dcterms:W3CDTF">2024-03-02T08:08:00Z</dcterms:modified>
</cp:coreProperties>
</file>