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A2" w:rsidRPr="005668CA" w:rsidRDefault="004420A2" w:rsidP="004420A2">
      <w:pPr>
        <w:spacing w:after="0" w:line="240" w:lineRule="auto"/>
        <w:jc w:val="right"/>
        <w:rPr>
          <w:rFonts w:ascii="Cambria" w:eastAsia="Times New Roman" w:hAnsi="Cambria" w:cs="Times New Roman"/>
          <w:b/>
          <w:i/>
          <w:lang w:val="uk-UA" w:eastAsia="ru-RU"/>
        </w:rPr>
      </w:pPr>
      <w:r w:rsidRPr="005668CA">
        <w:rPr>
          <w:rFonts w:ascii="Cambria" w:eastAsia="Times New Roman" w:hAnsi="Cambria" w:cs="Times New Roman"/>
          <w:b/>
          <w:i/>
          <w:lang w:val="uk-UA" w:eastAsia="ru-RU"/>
        </w:rPr>
        <w:t xml:space="preserve">Додаток </w:t>
      </w:r>
      <w:r w:rsidR="001F02E6">
        <w:rPr>
          <w:rFonts w:ascii="Cambria" w:eastAsia="Times New Roman" w:hAnsi="Cambria" w:cs="Times New Roman"/>
          <w:b/>
          <w:i/>
          <w:lang w:val="uk-UA" w:eastAsia="ru-RU"/>
        </w:rPr>
        <w:t>1</w:t>
      </w:r>
      <w:r w:rsidRPr="005668CA">
        <w:rPr>
          <w:rFonts w:ascii="Cambria" w:eastAsia="Times New Roman" w:hAnsi="Cambria" w:cs="Times New Roman"/>
          <w:b/>
          <w:i/>
          <w:lang w:val="uk-UA" w:eastAsia="ru-RU"/>
        </w:rPr>
        <w:t xml:space="preserve"> </w:t>
      </w:r>
    </w:p>
    <w:p w:rsidR="004420A2" w:rsidRPr="005668CA" w:rsidRDefault="004420A2" w:rsidP="004420A2">
      <w:pPr>
        <w:spacing w:after="0" w:line="240" w:lineRule="auto"/>
        <w:jc w:val="right"/>
        <w:rPr>
          <w:rFonts w:ascii="Cambria" w:eastAsia="Times New Roman" w:hAnsi="Cambria" w:cs="Times New Roman"/>
          <w:i/>
          <w:lang w:val="uk-UA" w:eastAsia="ru-RU"/>
        </w:rPr>
      </w:pPr>
      <w:r w:rsidRPr="005668CA">
        <w:rPr>
          <w:rFonts w:ascii="Cambria" w:eastAsia="Times New Roman" w:hAnsi="Cambria" w:cs="Times New Roman"/>
          <w:b/>
          <w:i/>
          <w:lang w:val="uk-UA" w:eastAsia="ru-RU"/>
        </w:rPr>
        <w:t>до тендерної документації</w:t>
      </w:r>
      <w:r w:rsidRPr="005668CA">
        <w:rPr>
          <w:rFonts w:ascii="Cambria" w:eastAsia="Times New Roman" w:hAnsi="Cambria" w:cs="Times New Roman"/>
          <w:i/>
          <w:lang w:val="uk-UA" w:eastAsia="ru-RU"/>
        </w:rPr>
        <w:t xml:space="preserve"> </w:t>
      </w:r>
    </w:p>
    <w:p w:rsidR="004420A2" w:rsidRPr="005668CA" w:rsidRDefault="004420A2" w:rsidP="004420A2">
      <w:pPr>
        <w:spacing w:after="0" w:line="240" w:lineRule="auto"/>
        <w:ind w:firstLine="7371"/>
        <w:jc w:val="right"/>
        <w:rPr>
          <w:rFonts w:ascii="Cambria" w:eastAsia="Times New Roman" w:hAnsi="Cambria" w:cs="Times New Roman"/>
          <w:lang w:val="uk-UA" w:eastAsia="ru-RU"/>
        </w:rPr>
      </w:pPr>
    </w:p>
    <w:p w:rsidR="004420A2" w:rsidRPr="005668CA" w:rsidRDefault="004420A2" w:rsidP="004420A2">
      <w:pPr>
        <w:widowControl w:val="0"/>
        <w:tabs>
          <w:tab w:val="left" w:pos="1080"/>
        </w:tabs>
        <w:spacing w:after="0" w:line="240" w:lineRule="auto"/>
        <w:jc w:val="center"/>
        <w:rPr>
          <w:rFonts w:ascii="Cambria" w:eastAsia="Times New Roman" w:hAnsi="Cambria" w:cs="Times New Roman"/>
          <w:b/>
          <w:lang w:val="uk-UA" w:eastAsia="ru-RU"/>
        </w:rPr>
      </w:pPr>
      <w:r w:rsidRPr="005668CA">
        <w:rPr>
          <w:rFonts w:ascii="Cambria" w:eastAsia="Times New Roman" w:hAnsi="Cambria" w:cs="Times New Roman"/>
          <w:b/>
          <w:lang w:val="uk-UA" w:eastAsia="ru-RU"/>
        </w:rPr>
        <w:t>Документи щодо підтвердження відповідності Учасника критеріям, установленим Замовником, відповідно до статті 16 Закону.</w:t>
      </w:r>
    </w:p>
    <w:p w:rsidR="004420A2" w:rsidRPr="005668CA" w:rsidRDefault="004420A2" w:rsidP="004420A2">
      <w:pPr>
        <w:widowControl w:val="0"/>
        <w:tabs>
          <w:tab w:val="left" w:pos="1080"/>
        </w:tabs>
        <w:spacing w:after="0" w:line="240" w:lineRule="auto"/>
        <w:jc w:val="both"/>
        <w:rPr>
          <w:rFonts w:ascii="Cambria" w:eastAsia="Times New Roman" w:hAnsi="Cambria" w:cs="Times New Roman"/>
          <w:u w:val="single"/>
          <w:lang w:val="uk-UA" w:eastAsia="ru-RU"/>
        </w:rPr>
      </w:pPr>
    </w:p>
    <w:p w:rsidR="004420A2" w:rsidRPr="005668CA" w:rsidRDefault="004420A2" w:rsidP="004420A2">
      <w:pPr>
        <w:widowControl w:val="0"/>
        <w:tabs>
          <w:tab w:val="left" w:pos="1080"/>
        </w:tabs>
        <w:spacing w:after="0" w:line="240" w:lineRule="auto"/>
        <w:ind w:firstLine="284"/>
        <w:jc w:val="both"/>
        <w:rPr>
          <w:rFonts w:ascii="Cambria" w:eastAsia="Times New Roman" w:hAnsi="Cambria" w:cs="Times New Roman"/>
          <w:lang w:val="uk-UA" w:eastAsia="ru-RU"/>
        </w:rPr>
      </w:pPr>
      <w:r w:rsidRPr="005668CA">
        <w:rPr>
          <w:rFonts w:ascii="Cambria" w:eastAsia="Times New Roman" w:hAnsi="Cambria" w:cs="Times New Roman"/>
          <w:lang w:val="uk-UA" w:eastAsia="ru-RU"/>
        </w:rPr>
        <w:t>Замовник вимагає від Учасника процедури закупівлі подання ним документально підтвердженої інформації про його відповідність установленому критерію: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4"/>
        <w:gridCol w:w="6432"/>
      </w:tblGrid>
      <w:tr w:rsidR="004420A2" w:rsidRPr="005668CA" w:rsidTr="00707088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420A2" w:rsidRPr="005668CA" w:rsidRDefault="004420A2" w:rsidP="00707088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Кваліфікаційний критерій</w:t>
            </w:r>
          </w:p>
          <w:p w:rsidR="004420A2" w:rsidRPr="005668CA" w:rsidRDefault="004420A2" w:rsidP="00707088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420A2" w:rsidRPr="005668CA" w:rsidRDefault="004420A2" w:rsidP="00707088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Документи,  які підтверджують відповідність Учасника кваліфікаційним критеріям</w:t>
            </w:r>
          </w:p>
        </w:tc>
      </w:tr>
      <w:tr w:rsidR="004420A2" w:rsidRPr="005668CA" w:rsidTr="00707088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2" w:rsidRPr="005668CA" w:rsidRDefault="004420A2" w:rsidP="0070708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Cambria" w:eastAsia="Times New Roman" w:hAnsi="Cambria" w:cs="Times New Roman"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 xml:space="preserve">Наявність документально підтвердженого досвіду виконання аналогічного (аналогічних) за предметом закупівлі договору (договорів) 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2" w:rsidRPr="005668CA" w:rsidRDefault="004420A2" w:rsidP="00707088">
            <w:pPr>
              <w:tabs>
                <w:tab w:val="left" w:pos="296"/>
              </w:tabs>
              <w:suppressAutoHyphens/>
              <w:spacing w:after="0" w:line="240" w:lineRule="auto"/>
              <w:ind w:firstLine="227"/>
              <w:jc w:val="both"/>
              <w:rPr>
                <w:rFonts w:ascii="Cambria" w:eastAsia="Times New Roman" w:hAnsi="Cambria" w:cs="Times New Roman"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b/>
                <w:lang w:val="uk-UA" w:eastAsia="ru-RU"/>
              </w:rPr>
              <w:t>1. Довідка</w:t>
            </w: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 xml:space="preserve"> в довільній формі, за підписом уповноваженої особи Учасника та завірена печаткою </w:t>
            </w:r>
            <w:r w:rsidRPr="005668CA">
              <w:rPr>
                <w:rFonts w:ascii="Cambria" w:eastAsia="Times New Roman" w:hAnsi="Cambria" w:cs="Times New Roman"/>
                <w:i/>
                <w:iCs/>
                <w:lang w:val="uk-UA" w:eastAsia="ar-SA"/>
              </w:rPr>
              <w:t>(у разі використання)</w:t>
            </w: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 xml:space="preserve">, в якій Учасник зазначає інформацію стосовно одного аналогічного за предметом закупівлі договору (далі – аналогічний договір). </w:t>
            </w:r>
            <w:r w:rsidRPr="005668CA">
              <w:rPr>
                <w:rFonts w:ascii="Cambria" w:eastAsia="Times New Roman" w:hAnsi="Cambria" w:cs="Times New Roman"/>
                <w:b/>
                <w:lang w:val="uk-UA" w:eastAsia="ru-RU"/>
              </w:rPr>
              <w:t xml:space="preserve">На дату подання тендерної пропозиції Учасника строк дії договору має бути закінченим та/або зобов’язання Учасника щодо поставки товару за договором має бути виконаним. </w:t>
            </w:r>
            <w:r w:rsidRPr="005668CA">
              <w:rPr>
                <w:rFonts w:ascii="Cambria" w:eastAsia="Calibri" w:hAnsi="Cambria" w:cs="Times New Roman"/>
                <w:i/>
                <w:lang w:val="uk-UA" w:eastAsia="ru-RU"/>
              </w:rPr>
              <w:t>Аналогічним договором відповідно до умов цієї тендерної документації є повністю виконаний (завершений) договір</w:t>
            </w:r>
            <w:r w:rsidRPr="005668CA">
              <w:rPr>
                <w:rFonts w:ascii="Cambria" w:eastAsia="Times New Roman" w:hAnsi="Cambria" w:cs="Times New Roman"/>
                <w:i/>
                <w:color w:val="000000"/>
                <w:lang w:val="uk-UA" w:eastAsia="ru-RU"/>
              </w:rPr>
              <w:t xml:space="preserve">, за яким учасник постачав </w:t>
            </w:r>
            <w:r>
              <w:rPr>
                <w:rFonts w:ascii="Cambria" w:eastAsia="Times New Roman" w:hAnsi="Cambria" w:cs="Times New Roman"/>
                <w:i/>
                <w:color w:val="000000"/>
                <w:lang w:val="uk-UA" w:eastAsia="ru-RU"/>
              </w:rPr>
              <w:t xml:space="preserve">: </w:t>
            </w:r>
            <w:r w:rsidR="007D2A23" w:rsidRPr="007D2A23">
              <w:rPr>
                <w:rFonts w:ascii="Cambria" w:eastAsia="Times New Roman" w:hAnsi="Cambria" w:cs="Times New Roman"/>
                <w:b/>
                <w:i/>
                <w:color w:val="000000"/>
                <w:lang w:val="uk-UA" w:eastAsia="ru-RU"/>
              </w:rPr>
              <w:t>Молоко ( код за ЄЗС ДК 021:2015 : 15511000-3 Молоко)</w:t>
            </w:r>
            <w:r w:rsidR="007D2A23">
              <w:rPr>
                <w:rFonts w:ascii="Cambria" w:eastAsia="Times New Roman" w:hAnsi="Cambria" w:cs="Times New Roman"/>
                <w:b/>
                <w:i/>
                <w:color w:val="000000"/>
                <w:lang w:val="uk-UA" w:eastAsia="ru-RU"/>
              </w:rPr>
              <w:t xml:space="preserve"> </w:t>
            </w: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В довідці повинно бути зазначено зокрема: повна назва, код ЄДРПОУ контрагента, з яким було укладено аналогічний договір; номер, дата укладання договору; предмет закупівлі аналогічного договору; сума  аналогічного договору (з урахуванням змін).</w:t>
            </w:r>
          </w:p>
          <w:p w:rsidR="004420A2" w:rsidRPr="005668CA" w:rsidRDefault="004420A2" w:rsidP="00707088">
            <w:pPr>
              <w:tabs>
                <w:tab w:val="left" w:pos="296"/>
              </w:tabs>
              <w:suppressAutoHyphens/>
              <w:spacing w:after="0" w:line="240" w:lineRule="auto"/>
              <w:ind w:firstLine="85"/>
              <w:jc w:val="both"/>
              <w:rPr>
                <w:rFonts w:ascii="Cambria" w:eastAsia="Times New Roman" w:hAnsi="Cambria" w:cs="Times New Roman"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b/>
                <w:lang w:val="uk-UA" w:eastAsia="ru-RU"/>
              </w:rPr>
              <w:t>2. Копія аналогічного договору</w:t>
            </w: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, інформац</w:t>
            </w:r>
            <w:bookmarkStart w:id="0" w:name="_GoBack"/>
            <w:bookmarkEnd w:id="0"/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ію щодо якого зазначено у довідці, з усіма укладеними додатковими угодами, додатками та специфікаціями.</w:t>
            </w:r>
          </w:p>
          <w:p w:rsidR="004420A2" w:rsidRPr="005668CA" w:rsidRDefault="004420A2" w:rsidP="00707088">
            <w:pPr>
              <w:suppressAutoHyphens/>
              <w:spacing w:after="0" w:line="240" w:lineRule="auto"/>
              <w:ind w:firstLine="85"/>
              <w:jc w:val="both"/>
              <w:rPr>
                <w:rFonts w:ascii="Cambria" w:eastAsia="Times New Roman" w:hAnsi="Cambria" w:cs="Times New Roman"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b/>
                <w:lang w:val="uk-UA" w:eastAsia="ru-RU"/>
              </w:rPr>
              <w:t>3. Лист-відгук</w:t>
            </w: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 xml:space="preserve"> до аналогічного договору від Замовника-контрагента, з яким співпрацював Учасник. </w:t>
            </w:r>
          </w:p>
          <w:p w:rsidR="004420A2" w:rsidRPr="005668CA" w:rsidRDefault="004420A2" w:rsidP="00707088">
            <w:pPr>
              <w:suppressAutoHyphens/>
              <w:spacing w:after="0" w:line="240" w:lineRule="auto"/>
              <w:ind w:firstLine="85"/>
              <w:jc w:val="both"/>
              <w:rPr>
                <w:rFonts w:ascii="Cambria" w:eastAsia="Times New Roman" w:hAnsi="Cambria" w:cs="Times New Roman"/>
                <w:b/>
                <w:highlight w:val="magenta"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Лист-відгук повинен свідчити про відсутність порушень з боку постачальника під час виконання договору.</w:t>
            </w:r>
          </w:p>
        </w:tc>
      </w:tr>
    </w:tbl>
    <w:p w:rsidR="004420A2" w:rsidRDefault="004420A2" w:rsidP="004420A2">
      <w:pPr>
        <w:shd w:val="clear" w:color="auto" w:fill="FFFFFF"/>
        <w:ind w:firstLine="708"/>
        <w:jc w:val="both"/>
        <w:rPr>
          <w:rFonts w:ascii="Cambria" w:eastAsia="Times New Roman" w:hAnsi="Cambria" w:cs="Times New Roman"/>
          <w:lang w:val="uk-UA"/>
        </w:rPr>
      </w:pPr>
    </w:p>
    <w:p w:rsidR="004420A2" w:rsidRPr="005668CA" w:rsidRDefault="004420A2" w:rsidP="004420A2">
      <w:pPr>
        <w:shd w:val="clear" w:color="auto" w:fill="FFFFFF"/>
        <w:ind w:firstLine="708"/>
        <w:jc w:val="both"/>
        <w:rPr>
          <w:rFonts w:ascii="Cambria" w:eastAsia="Times New Roman" w:hAnsi="Cambria" w:cs="Times New Roman"/>
          <w:lang w:val="uk-UA"/>
        </w:rPr>
      </w:pPr>
    </w:p>
    <w:p w:rsidR="004420A2" w:rsidRPr="005668CA" w:rsidRDefault="004420A2" w:rsidP="004420A2">
      <w:pPr>
        <w:shd w:val="clear" w:color="auto" w:fill="FFFFFF"/>
        <w:ind w:firstLine="708"/>
        <w:jc w:val="both"/>
        <w:rPr>
          <w:rFonts w:ascii="Cambria" w:eastAsia="Times New Roman" w:hAnsi="Cambria" w:cs="Times New Roman"/>
          <w:i/>
          <w:lang w:val="uk-UA"/>
        </w:rPr>
      </w:pPr>
      <w:r w:rsidRPr="005668CA">
        <w:rPr>
          <w:rFonts w:ascii="Cambria" w:eastAsia="Times New Roman" w:hAnsi="Cambria" w:cs="Times New Roman"/>
          <w:i/>
          <w:lang w:val="uk-UA"/>
        </w:rPr>
        <w:t>Учасник за власним бажанням може надати додаткові матеріали про його відповідність кваліфікаційному критерію.</w:t>
      </w:r>
    </w:p>
    <w:p w:rsidR="00763720" w:rsidRDefault="00763720">
      <w:pPr>
        <w:rPr>
          <w:lang w:val="uk-UA"/>
        </w:rPr>
      </w:pPr>
    </w:p>
    <w:p w:rsidR="000C5900" w:rsidRDefault="000C5900">
      <w:pPr>
        <w:rPr>
          <w:lang w:val="uk-UA"/>
        </w:rPr>
      </w:pPr>
    </w:p>
    <w:p w:rsidR="000C5900" w:rsidRDefault="000C5900">
      <w:pPr>
        <w:rPr>
          <w:lang w:val="uk-UA"/>
        </w:rPr>
      </w:pPr>
    </w:p>
    <w:p w:rsidR="000C5900" w:rsidRDefault="000C5900">
      <w:pPr>
        <w:rPr>
          <w:lang w:val="uk-UA"/>
        </w:rPr>
      </w:pPr>
    </w:p>
    <w:p w:rsidR="000C5900" w:rsidRDefault="000C5900">
      <w:pPr>
        <w:rPr>
          <w:lang w:val="uk-UA"/>
        </w:rPr>
      </w:pPr>
    </w:p>
    <w:p w:rsidR="000C5900" w:rsidRDefault="000C5900">
      <w:pPr>
        <w:rPr>
          <w:lang w:val="uk-UA"/>
        </w:rPr>
      </w:pPr>
    </w:p>
    <w:p w:rsidR="000C5900" w:rsidRDefault="000C5900">
      <w:pPr>
        <w:rPr>
          <w:lang w:val="uk-UA"/>
        </w:rPr>
      </w:pPr>
    </w:p>
    <w:p w:rsidR="000C5900" w:rsidRDefault="000C5900">
      <w:pPr>
        <w:rPr>
          <w:lang w:val="uk-UA"/>
        </w:rPr>
      </w:pPr>
    </w:p>
    <w:p w:rsidR="000C5900" w:rsidRPr="00720CBE" w:rsidRDefault="000C5900" w:rsidP="000C590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0C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УЧАСНИКА 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proofErr w:type="gram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 Закону “Про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 (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далі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Закон)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C5900" w:rsidRPr="00720CBE" w:rsidRDefault="000C5900" w:rsidP="000C590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5900" w:rsidRPr="00720CBE" w:rsidRDefault="000C5900" w:rsidP="000C5900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17 Закону (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пункту 13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17 Закону), шляхом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5900" w:rsidRPr="00720CBE" w:rsidRDefault="000C5900" w:rsidP="000C5900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вимагає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17 Закону,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0CBE">
        <w:rPr>
          <w:rFonts w:ascii="Times New Roman" w:eastAsia="Times New Roman" w:hAnsi="Times New Roman" w:cs="Times New Roman"/>
          <w:sz w:val="24"/>
          <w:szCs w:val="24"/>
        </w:rPr>
        <w:t>до абзацу</w:t>
      </w:r>
      <w:proofErr w:type="gram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четвертого пункту 44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5900" w:rsidRPr="00720CBE" w:rsidRDefault="000C5900" w:rsidP="000C5900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коли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залучити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субпідрядників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співвиконавців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кваліфікаційним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критеріям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третьої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16 Закону,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перевіряє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першій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17 Закону (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пункту 13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 17 Закону).</w:t>
      </w:r>
    </w:p>
    <w:p w:rsidR="000C5900" w:rsidRPr="00720CBE" w:rsidRDefault="000C5900" w:rsidP="000C590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CBE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 Закону  “Про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0C5900" w:rsidRPr="00720CBE" w:rsidRDefault="000C5900" w:rsidP="000C5900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відхилити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тендерну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пропозицію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переможця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разі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коли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>наявні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підстави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статтею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17 Закону (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13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>частини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першої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статті</w:t>
      </w:r>
      <w:proofErr w:type="spellEnd"/>
      <w:r w:rsidRPr="00720CB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17 Закону).</w:t>
      </w:r>
    </w:p>
    <w:p w:rsidR="000C5900" w:rsidRPr="00720CBE" w:rsidRDefault="000C5900" w:rsidP="000C5900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Переможець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процедури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закупівлі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у строк, </w:t>
      </w:r>
      <w:proofErr w:type="spellStart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що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не </w:t>
      </w:r>
      <w:proofErr w:type="spellStart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перевищує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чотири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дні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з </w:t>
      </w:r>
      <w:proofErr w:type="spellStart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дати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оприлюднення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в </w:t>
      </w:r>
      <w:proofErr w:type="spellStart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електронній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системі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закупівель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повідомлення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про </w:t>
      </w:r>
      <w:proofErr w:type="spellStart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намір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укласти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договір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про </w:t>
      </w:r>
      <w:proofErr w:type="spellStart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закупівлю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, повинен </w:t>
      </w:r>
      <w:proofErr w:type="spellStart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надати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замовнику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шляхом </w:t>
      </w:r>
      <w:proofErr w:type="spellStart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оприлюднення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в </w:t>
      </w:r>
      <w:proofErr w:type="spellStart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електронній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системі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закупівель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документи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, </w:t>
      </w:r>
      <w:proofErr w:type="spellStart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що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підтверджують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відсутність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підстав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, </w:t>
      </w:r>
      <w:proofErr w:type="spellStart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визначених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пунктами 3, 5, 6 і 12 </w:t>
      </w:r>
      <w:proofErr w:type="spellStart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частини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першої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та </w:t>
      </w:r>
      <w:proofErr w:type="spellStart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частиною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другою </w:t>
      </w:r>
      <w:proofErr w:type="spellStart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статті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17 Закону. </w:t>
      </w:r>
    </w:p>
    <w:p w:rsidR="000C5900" w:rsidRPr="00720CBE" w:rsidRDefault="000C5900" w:rsidP="000C59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0C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ПЕРЕМОЖЦЕМ</w:t>
      </w:r>
      <w:proofErr w:type="gram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юридичною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0C5900" w:rsidRPr="00720CBE" w:rsidTr="0060445C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0C5900" w:rsidRPr="00720CBE" w:rsidRDefault="000C5900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</w:t>
            </w:r>
          </w:p>
          <w:p w:rsidR="000C5900" w:rsidRPr="00720CBE" w:rsidRDefault="000C5900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 (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C5900" w:rsidRPr="00720CBE" w:rsidTr="0060445C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посадову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особу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інтереси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корупційного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правопорушення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</w:p>
          <w:p w:rsidR="000C5900" w:rsidRPr="00720CBE" w:rsidRDefault="000C5900" w:rsidP="0060445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(пункт 3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Інформаційна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якою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знайдено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пов'язані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</w:t>
            </w:r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службової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посадової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особи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надається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період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можливості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перевірки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вебресурсі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стосується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запитувача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0C5900" w:rsidRPr="00720CBE" w:rsidTr="0060445C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Службова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посадова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) особа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учасника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підписала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тендерну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пропозицію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була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вчинене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мотивів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зокрема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шахрайством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коштів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якої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знято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або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не погашено у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встановленому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законом порядку</w:t>
            </w:r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(пункт 6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Облік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 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відсутність</w:t>
            </w:r>
            <w:proofErr w:type="spellEnd"/>
            <w:proofErr w:type="gram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обмежень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Україн</w:t>
            </w:r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службової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посадової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особи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підписала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тендерну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пропозицію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давнини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документа. </w:t>
            </w:r>
          </w:p>
        </w:tc>
      </w:tr>
      <w:tr w:rsidR="000C5900" w:rsidRPr="00720CBE" w:rsidTr="0060445C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845A27" w:rsidRDefault="000C5900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Службову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посадову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) особу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учасника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яку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уповноважено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представляти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його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інтереси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під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час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проведення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було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згідно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вчинення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дитячої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праці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чи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якими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торгівлі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людьми</w:t>
            </w:r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(пункт 12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900" w:rsidRPr="00720CBE" w:rsidTr="0060445C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845A27" w:rsidRDefault="000C5900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0CB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договору</w:t>
            </w:r>
          </w:p>
          <w:p w:rsidR="000C5900" w:rsidRPr="00720CBE" w:rsidRDefault="000C5900" w:rsidP="0060445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довільній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до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до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вжиття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незважаючи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C5900" w:rsidRPr="00720CBE" w:rsidRDefault="000C5900" w:rsidP="000C59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5900" w:rsidRPr="00720CBE" w:rsidRDefault="000C5900" w:rsidP="000C59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3.2.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720CBE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0C5900" w:rsidRPr="00720CBE" w:rsidTr="0060445C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0C5900" w:rsidRPr="00720CBE" w:rsidRDefault="000C5900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</w:t>
            </w:r>
          </w:p>
          <w:p w:rsidR="000C5900" w:rsidRPr="00720CBE" w:rsidRDefault="000C5900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 (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C5900" w:rsidRPr="00720CBE" w:rsidTr="0060445C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посадову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особу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інтереси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корупційного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</w:p>
          <w:p w:rsidR="000C5900" w:rsidRPr="00720CBE" w:rsidRDefault="000C5900" w:rsidP="0060445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(пункт 3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якою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знайдено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пов'язані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надається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період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можливості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перевірки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вебресурсі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стосується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запитувача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0C5900" w:rsidRPr="00720CBE" w:rsidTr="0060445C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особа, яка є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засуджена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кримінальне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вчинене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корисливих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мотивів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пов’язане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хабарництвом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відмиванням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судимість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знято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погашено у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порядку</w:t>
            </w:r>
          </w:p>
          <w:p w:rsidR="000C5900" w:rsidRPr="00720CBE" w:rsidRDefault="000C5900" w:rsidP="0060445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(пункт 5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Облік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 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відсутність</w:t>
            </w:r>
            <w:proofErr w:type="spellEnd"/>
            <w:proofErr w:type="gram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обмежень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України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щодо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давнини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документа. </w:t>
            </w:r>
          </w:p>
        </w:tc>
      </w:tr>
      <w:tr w:rsidR="000C5900" w:rsidRPr="00720CBE" w:rsidTr="0060445C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845A27" w:rsidRDefault="000C5900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845A27" w:rsidRDefault="000C5900" w:rsidP="0060445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:rsidR="000C5900" w:rsidRPr="00720CBE" w:rsidRDefault="000C5900" w:rsidP="0060445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(пункт 12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900" w:rsidRPr="00720CBE" w:rsidTr="0060445C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845A27" w:rsidRDefault="000C5900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0CB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договору</w:t>
            </w:r>
          </w:p>
          <w:p w:rsidR="000C5900" w:rsidRPr="00720CBE" w:rsidRDefault="000C5900" w:rsidP="0060445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Довідка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довільній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до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до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та/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вжиття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незважаючи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C5900" w:rsidRPr="00720CBE" w:rsidRDefault="000C5900" w:rsidP="000C590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lastRenderedPageBreak/>
        <w:t>Замовник</w:t>
      </w:r>
      <w:proofErr w:type="spellEnd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не </w:t>
      </w:r>
      <w:proofErr w:type="spellStart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перевіряє</w:t>
      </w:r>
      <w:proofErr w:type="spellEnd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переможця</w:t>
      </w:r>
      <w:proofErr w:type="spellEnd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процедури</w:t>
      </w:r>
      <w:proofErr w:type="spellEnd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закупівлі</w:t>
      </w:r>
      <w:proofErr w:type="spellEnd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на </w:t>
      </w:r>
      <w:proofErr w:type="spellStart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відповідність</w:t>
      </w:r>
      <w:proofErr w:type="spellEnd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підставі</w:t>
      </w:r>
      <w:proofErr w:type="spellEnd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, </w:t>
      </w:r>
      <w:proofErr w:type="spellStart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визначеної</w:t>
      </w:r>
      <w:proofErr w:type="spellEnd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пунктом 13 </w:t>
      </w:r>
      <w:proofErr w:type="spellStart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частини</w:t>
      </w:r>
      <w:proofErr w:type="spellEnd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першої</w:t>
      </w:r>
      <w:proofErr w:type="spellEnd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статті</w:t>
      </w:r>
      <w:proofErr w:type="spellEnd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17 Закону, та не </w:t>
      </w:r>
      <w:proofErr w:type="spellStart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вимагає</w:t>
      </w:r>
      <w:proofErr w:type="spellEnd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від</w:t>
      </w:r>
      <w:proofErr w:type="spellEnd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учасника</w:t>
      </w:r>
      <w:proofErr w:type="spellEnd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процедури</w:t>
      </w:r>
      <w:proofErr w:type="spellEnd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закупівлі</w:t>
      </w:r>
      <w:proofErr w:type="spellEnd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/</w:t>
      </w:r>
      <w:proofErr w:type="spellStart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переможця</w:t>
      </w:r>
      <w:proofErr w:type="spellEnd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процедури</w:t>
      </w:r>
      <w:proofErr w:type="spellEnd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закупівлі</w:t>
      </w:r>
      <w:proofErr w:type="spellEnd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підтвердження</w:t>
      </w:r>
      <w:proofErr w:type="spellEnd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її</w:t>
      </w:r>
      <w:proofErr w:type="spellEnd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відсутності</w:t>
      </w:r>
      <w:proofErr w:type="spellEnd"/>
      <w:r w:rsidRPr="00720CBE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. </w:t>
      </w:r>
    </w:p>
    <w:p w:rsidR="000C5900" w:rsidRPr="00720CBE" w:rsidRDefault="000C5900" w:rsidP="000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C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900" w:rsidRPr="00720CBE" w:rsidRDefault="000C5900" w:rsidP="000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720CBE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720CBE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720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0C5900" w:rsidRPr="00720CBE" w:rsidTr="0060445C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C5900" w:rsidRPr="00720CBE" w:rsidTr="0060445C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</w:tc>
      </w:tr>
      <w:tr w:rsidR="000C5900" w:rsidRPr="00720CBE" w:rsidTr="0060445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Достовірна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довільної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720CB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0C5900" w:rsidRPr="00720CBE" w:rsidTr="0060445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900" w:rsidRPr="00720CBE" w:rsidRDefault="000C5900" w:rsidP="0060445C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юридичної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засновником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прізвище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ім’я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72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батькові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адреса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громадянство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C5900" w:rsidRPr="00720CBE" w:rsidRDefault="000C5900" w:rsidP="0060445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Зазначена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надається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учасниками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юридичними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особами та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період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коли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Єдиний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державний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реєстр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20C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функціонує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кінцевого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власника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зазначається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довідці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учасниками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20C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юридичними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особами,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повинні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мати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таку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інформацію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Єдиному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реєстрі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20C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відповідно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 пункту</w:t>
            </w:r>
            <w:proofErr w:type="gram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9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частини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статті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9 Закону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України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державну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реєстрацію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20C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720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». </w:t>
            </w:r>
          </w:p>
        </w:tc>
      </w:tr>
    </w:tbl>
    <w:p w:rsidR="000C5900" w:rsidRPr="00720CBE" w:rsidRDefault="000C5900" w:rsidP="000C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900" w:rsidRPr="000C5900" w:rsidRDefault="000C5900"/>
    <w:sectPr w:rsidR="000C5900" w:rsidRPr="000C5900" w:rsidSect="004420A2">
      <w:pgSz w:w="12240" w:h="15840"/>
      <w:pgMar w:top="426" w:right="6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A2"/>
    <w:rsid w:val="00015801"/>
    <w:rsid w:val="00055E15"/>
    <w:rsid w:val="000C5900"/>
    <w:rsid w:val="00142988"/>
    <w:rsid w:val="001A7E92"/>
    <w:rsid w:val="001F02E6"/>
    <w:rsid w:val="002C22BB"/>
    <w:rsid w:val="00310512"/>
    <w:rsid w:val="004420A2"/>
    <w:rsid w:val="004B49FD"/>
    <w:rsid w:val="00590017"/>
    <w:rsid w:val="00763720"/>
    <w:rsid w:val="007D2A23"/>
    <w:rsid w:val="008142FC"/>
    <w:rsid w:val="00E06D9A"/>
    <w:rsid w:val="00E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7485"/>
  <w15:chartTrackingRefBased/>
  <w15:docId w15:val="{E2992C2D-7F4B-4792-867B-2E10BA2E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A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6</cp:revision>
  <dcterms:created xsi:type="dcterms:W3CDTF">2023-01-06T06:27:00Z</dcterms:created>
  <dcterms:modified xsi:type="dcterms:W3CDTF">2023-01-26T12:47:00Z</dcterms:modified>
</cp:coreProperties>
</file>