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3F3F" w:rsidRPr="005708AD" w:rsidRDefault="00163F3F">
      <w:pPr>
        <w:spacing w:after="0" w:line="240" w:lineRule="auto"/>
        <w:ind w:left="5660"/>
        <w:jc w:val="right"/>
        <w:rPr>
          <w:rFonts w:ascii="Times New Roman" w:eastAsia="Times New Roman" w:hAnsi="Times New Roman" w:cs="Times New Roman"/>
          <w:b/>
          <w:color w:val="000000"/>
          <w:sz w:val="24"/>
          <w:szCs w:val="24"/>
        </w:rPr>
      </w:pPr>
    </w:p>
    <w:p w:rsidR="00163F3F" w:rsidRPr="005708AD" w:rsidRDefault="00F50E5A">
      <w:pPr>
        <w:spacing w:after="0" w:line="240" w:lineRule="auto"/>
        <w:ind w:left="5660"/>
        <w:jc w:val="right"/>
        <w:rPr>
          <w:rFonts w:ascii="Times New Roman" w:eastAsia="Times New Roman" w:hAnsi="Times New Roman" w:cs="Times New Roman"/>
          <w:sz w:val="24"/>
          <w:szCs w:val="24"/>
        </w:rPr>
      </w:pPr>
      <w:r w:rsidRPr="005708AD">
        <w:rPr>
          <w:rFonts w:ascii="Times New Roman" w:eastAsia="Times New Roman" w:hAnsi="Times New Roman" w:cs="Times New Roman"/>
          <w:b/>
          <w:color w:val="000000"/>
          <w:sz w:val="24"/>
          <w:szCs w:val="24"/>
        </w:rPr>
        <w:t>ДОДАТОК №</w:t>
      </w:r>
      <w:r w:rsidR="00FA006E" w:rsidRPr="005708AD">
        <w:rPr>
          <w:rFonts w:ascii="Times New Roman" w:eastAsia="Times New Roman" w:hAnsi="Times New Roman" w:cs="Times New Roman"/>
          <w:b/>
          <w:color w:val="000000"/>
          <w:sz w:val="24"/>
          <w:szCs w:val="24"/>
        </w:rPr>
        <w:t>2</w:t>
      </w:r>
    </w:p>
    <w:p w:rsidR="00163F3F" w:rsidRPr="005708AD" w:rsidRDefault="00FA006E">
      <w:pPr>
        <w:spacing w:after="0" w:line="240" w:lineRule="auto"/>
        <w:ind w:left="5660"/>
        <w:jc w:val="right"/>
        <w:rPr>
          <w:rFonts w:ascii="Times New Roman" w:eastAsia="Times New Roman" w:hAnsi="Times New Roman" w:cs="Times New Roman"/>
          <w:sz w:val="24"/>
          <w:szCs w:val="24"/>
        </w:rPr>
      </w:pPr>
      <w:r w:rsidRPr="005708AD">
        <w:rPr>
          <w:rFonts w:ascii="Times New Roman" w:eastAsia="Times New Roman" w:hAnsi="Times New Roman" w:cs="Times New Roman"/>
          <w:i/>
          <w:color w:val="000000"/>
          <w:sz w:val="24"/>
          <w:szCs w:val="24"/>
        </w:rPr>
        <w:t>до тендерної документації</w:t>
      </w:r>
      <w:r w:rsidRPr="005708AD">
        <w:rPr>
          <w:rFonts w:ascii="Times New Roman" w:eastAsia="Times New Roman" w:hAnsi="Times New Roman" w:cs="Times New Roman"/>
          <w:color w:val="000000"/>
          <w:sz w:val="24"/>
          <w:szCs w:val="24"/>
        </w:rPr>
        <w:t> </w:t>
      </w:r>
    </w:p>
    <w:p w:rsidR="00163F3F" w:rsidRPr="005708AD" w:rsidRDefault="00FA006E" w:rsidP="00237F42">
      <w:pPr>
        <w:spacing w:before="240" w:after="0" w:line="240" w:lineRule="auto"/>
        <w:jc w:val="both"/>
        <w:rPr>
          <w:rFonts w:ascii="Times New Roman" w:eastAsia="Times New Roman" w:hAnsi="Times New Roman" w:cs="Times New Roman"/>
          <w:b/>
          <w:i/>
          <w:color w:val="000000"/>
          <w:sz w:val="24"/>
          <w:szCs w:val="24"/>
        </w:rPr>
      </w:pPr>
      <w:r w:rsidRPr="005708AD">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rsidR="00C66DF3" w:rsidRPr="00967D9B" w:rsidRDefault="00C66DF3" w:rsidP="00237F42">
      <w:pPr>
        <w:pStyle w:val="1"/>
        <w:pBdr>
          <w:bottom w:val="single" w:sz="6" w:space="0" w:color="C3E0AA"/>
        </w:pBdr>
        <w:shd w:val="clear" w:color="auto" w:fill="FFFFFF"/>
        <w:spacing w:before="0" w:after="0"/>
        <w:jc w:val="both"/>
        <w:rPr>
          <w:rFonts w:ascii="Times New Roman" w:hAnsi="Times New Roman" w:cs="Times New Roman"/>
          <w:b w:val="0"/>
          <w:sz w:val="24"/>
          <w:szCs w:val="24"/>
          <w:lang w:eastAsia="en-US"/>
        </w:rPr>
      </w:pPr>
      <w:r w:rsidRPr="00967D9B">
        <w:rPr>
          <w:rFonts w:ascii="Times New Roman" w:hAnsi="Times New Roman" w:cs="Times New Roman"/>
          <w:sz w:val="24"/>
          <w:szCs w:val="24"/>
          <w:lang w:eastAsia="en-US"/>
        </w:rPr>
        <w:t xml:space="preserve">Назва предмета закупівлі: </w:t>
      </w:r>
      <w:r w:rsidR="00746967">
        <w:rPr>
          <w:rFonts w:ascii="Times New Roman" w:hAnsi="Times New Roman" w:cs="Times New Roman"/>
          <w:sz w:val="24"/>
          <w:szCs w:val="24"/>
          <w:lang w:eastAsia="en-US"/>
        </w:rPr>
        <w:t>К</w:t>
      </w:r>
      <w:r w:rsidR="00746967" w:rsidRPr="00942B78">
        <w:rPr>
          <w:rFonts w:ascii="Times New Roman" w:hAnsi="Times New Roman" w:cs="Times New Roman"/>
          <w:sz w:val="24"/>
          <w:szCs w:val="24"/>
          <w:lang w:eastAsia="en-US"/>
        </w:rPr>
        <w:t xml:space="preserve">атетер тип </w:t>
      </w:r>
      <w:proofErr w:type="spellStart"/>
      <w:r w:rsidR="00746967" w:rsidRPr="00942B78">
        <w:rPr>
          <w:rFonts w:ascii="Times New Roman" w:hAnsi="Times New Roman" w:cs="Times New Roman"/>
          <w:sz w:val="24"/>
          <w:szCs w:val="24"/>
          <w:lang w:eastAsia="en-US"/>
        </w:rPr>
        <w:t>Нелатона</w:t>
      </w:r>
      <w:proofErr w:type="spellEnd"/>
      <w:r w:rsidR="00746967" w:rsidRPr="00942B78">
        <w:rPr>
          <w:rFonts w:ascii="Times New Roman" w:hAnsi="Times New Roman" w:cs="Times New Roman"/>
          <w:sz w:val="24"/>
          <w:szCs w:val="24"/>
          <w:lang w:eastAsia="en-US"/>
        </w:rPr>
        <w:t xml:space="preserve"> жіночий; катетер тип </w:t>
      </w:r>
      <w:proofErr w:type="spellStart"/>
      <w:r w:rsidR="00746967" w:rsidRPr="00942B78">
        <w:rPr>
          <w:rFonts w:ascii="Times New Roman" w:hAnsi="Times New Roman" w:cs="Times New Roman"/>
          <w:sz w:val="24"/>
          <w:szCs w:val="24"/>
          <w:lang w:eastAsia="en-US"/>
        </w:rPr>
        <w:t>Нелатона</w:t>
      </w:r>
      <w:proofErr w:type="spellEnd"/>
      <w:r w:rsidR="00746967" w:rsidRPr="00942B78">
        <w:rPr>
          <w:rFonts w:ascii="Times New Roman" w:hAnsi="Times New Roman" w:cs="Times New Roman"/>
          <w:sz w:val="24"/>
          <w:szCs w:val="24"/>
          <w:lang w:eastAsia="en-US"/>
        </w:rPr>
        <w:t xml:space="preserve"> чоловічий; сечоприймач-</w:t>
      </w:r>
      <w:proofErr w:type="spellStart"/>
      <w:r w:rsidR="00746967" w:rsidRPr="00942B78">
        <w:rPr>
          <w:rFonts w:ascii="Times New Roman" w:hAnsi="Times New Roman" w:cs="Times New Roman"/>
          <w:sz w:val="24"/>
          <w:szCs w:val="24"/>
          <w:lang w:eastAsia="en-US"/>
        </w:rPr>
        <w:t>уропрезерватив</w:t>
      </w:r>
      <w:proofErr w:type="spellEnd"/>
      <w:r w:rsidR="00746967" w:rsidRPr="00942B78">
        <w:rPr>
          <w:rFonts w:ascii="Times New Roman" w:hAnsi="Times New Roman" w:cs="Times New Roman"/>
          <w:sz w:val="24"/>
          <w:szCs w:val="24"/>
          <w:lang w:eastAsia="en-US"/>
        </w:rPr>
        <w:t xml:space="preserve">; катетер тип </w:t>
      </w:r>
      <w:proofErr w:type="spellStart"/>
      <w:r w:rsidR="00746967" w:rsidRPr="00942B78">
        <w:rPr>
          <w:rFonts w:ascii="Times New Roman" w:hAnsi="Times New Roman" w:cs="Times New Roman"/>
          <w:sz w:val="24"/>
          <w:szCs w:val="24"/>
          <w:lang w:eastAsia="en-US"/>
        </w:rPr>
        <w:t>Фолея</w:t>
      </w:r>
      <w:proofErr w:type="spellEnd"/>
      <w:r w:rsidR="00746967">
        <w:rPr>
          <w:rFonts w:ascii="Times New Roman" w:hAnsi="Times New Roman" w:cs="Times New Roman"/>
          <w:sz w:val="24"/>
          <w:szCs w:val="24"/>
          <w:lang w:eastAsia="en-US"/>
        </w:rPr>
        <w:t xml:space="preserve"> </w:t>
      </w:r>
      <w:r w:rsidR="00746967" w:rsidRPr="00942B78">
        <w:rPr>
          <w:rFonts w:ascii="Times New Roman" w:hAnsi="Times New Roman" w:cs="Times New Roman"/>
          <w:sz w:val="24"/>
          <w:szCs w:val="24"/>
          <w:lang w:eastAsia="en-US"/>
        </w:rPr>
        <w:t>чоловічий; одноком</w:t>
      </w:r>
      <w:r w:rsidR="00746967">
        <w:rPr>
          <w:rFonts w:ascii="Times New Roman" w:hAnsi="Times New Roman" w:cs="Times New Roman"/>
          <w:sz w:val="24"/>
          <w:szCs w:val="24"/>
          <w:lang w:eastAsia="en-US"/>
        </w:rPr>
        <w:t xml:space="preserve">понентний </w:t>
      </w:r>
      <w:proofErr w:type="spellStart"/>
      <w:r w:rsidR="00746967">
        <w:rPr>
          <w:rFonts w:ascii="Times New Roman" w:hAnsi="Times New Roman" w:cs="Times New Roman"/>
          <w:sz w:val="24"/>
          <w:szCs w:val="24"/>
          <w:lang w:eastAsia="en-US"/>
        </w:rPr>
        <w:t>калоприймач</w:t>
      </w:r>
      <w:proofErr w:type="spellEnd"/>
      <w:r w:rsidR="00746967" w:rsidRPr="00942B78">
        <w:rPr>
          <w:rFonts w:ascii="Times New Roman" w:hAnsi="Times New Roman" w:cs="Times New Roman"/>
          <w:sz w:val="24"/>
          <w:szCs w:val="24"/>
          <w:lang w:eastAsia="en-US"/>
        </w:rPr>
        <w:t xml:space="preserve">; двокомпонентний </w:t>
      </w:r>
      <w:proofErr w:type="spellStart"/>
      <w:r w:rsidR="00746967" w:rsidRPr="00942B78">
        <w:rPr>
          <w:rFonts w:ascii="Times New Roman" w:hAnsi="Times New Roman" w:cs="Times New Roman"/>
          <w:sz w:val="24"/>
          <w:szCs w:val="24"/>
          <w:lang w:eastAsia="en-US"/>
        </w:rPr>
        <w:t>калоприймач</w:t>
      </w:r>
      <w:proofErr w:type="spellEnd"/>
      <w:r w:rsidR="00746967" w:rsidRPr="00942B78">
        <w:rPr>
          <w:rFonts w:ascii="Times New Roman" w:hAnsi="Times New Roman" w:cs="Times New Roman"/>
          <w:sz w:val="24"/>
          <w:szCs w:val="24"/>
          <w:lang w:eastAsia="en-US"/>
        </w:rPr>
        <w:t xml:space="preserve"> – мішок</w:t>
      </w:r>
      <w:r w:rsidR="00746967">
        <w:rPr>
          <w:rFonts w:ascii="Times New Roman" w:hAnsi="Times New Roman" w:cs="Times New Roman"/>
          <w:sz w:val="24"/>
          <w:szCs w:val="24"/>
          <w:lang w:eastAsia="en-US"/>
        </w:rPr>
        <w:t>/ пластина</w:t>
      </w:r>
      <w:r w:rsidR="00746967" w:rsidRPr="00942B78">
        <w:rPr>
          <w:rFonts w:ascii="Times New Roman" w:hAnsi="Times New Roman" w:cs="Times New Roman"/>
          <w:sz w:val="24"/>
          <w:szCs w:val="24"/>
          <w:lang w:eastAsia="en-US"/>
        </w:rPr>
        <w:t>.</w:t>
      </w:r>
    </w:p>
    <w:p w:rsidR="00967D9B" w:rsidRPr="00967D9B" w:rsidRDefault="00C66DF3" w:rsidP="00237F42">
      <w:pPr>
        <w:spacing w:after="0"/>
        <w:jc w:val="both"/>
        <w:rPr>
          <w:rFonts w:ascii="Times New Roman" w:hAnsi="Times New Roman" w:cs="Times New Roman"/>
          <w:b/>
          <w:sz w:val="24"/>
          <w:szCs w:val="24"/>
        </w:rPr>
      </w:pPr>
      <w:r w:rsidRPr="00967D9B">
        <w:rPr>
          <w:rFonts w:ascii="Times New Roman" w:hAnsi="Times New Roman" w:cs="Times New Roman"/>
          <w:sz w:val="24"/>
          <w:szCs w:val="24"/>
          <w:lang w:eastAsia="en-US"/>
        </w:rPr>
        <w:t xml:space="preserve">Код за Єдиним закупівельним словником: ДК 021: 2015: </w:t>
      </w:r>
      <w:r w:rsidR="000716A0" w:rsidRPr="000716A0">
        <w:rPr>
          <w:rFonts w:ascii="Times New Roman" w:hAnsi="Times New Roman" w:cs="Times New Roman"/>
          <w:b/>
          <w:sz w:val="24"/>
          <w:szCs w:val="24"/>
        </w:rPr>
        <w:t>33140000-3 "Медичні матеріали"</w:t>
      </w:r>
      <w:r w:rsidR="00967D9B">
        <w:rPr>
          <w:rFonts w:ascii="Times New Roman" w:hAnsi="Times New Roman" w:cs="Times New Roman"/>
          <w:b/>
          <w:sz w:val="24"/>
          <w:szCs w:val="24"/>
        </w:rPr>
        <w:t>.</w:t>
      </w:r>
    </w:p>
    <w:p w:rsidR="000716A0" w:rsidRDefault="00C66DF3" w:rsidP="000716A0">
      <w:pPr>
        <w:pStyle w:val="1"/>
        <w:spacing w:before="0" w:after="0"/>
        <w:jc w:val="both"/>
        <w:rPr>
          <w:lang w:eastAsia="en-US"/>
        </w:rPr>
      </w:pPr>
      <w:r w:rsidRPr="00967D9B">
        <w:rPr>
          <w:rFonts w:ascii="Times New Roman" w:hAnsi="Times New Roman" w:cs="Times New Roman"/>
          <w:sz w:val="24"/>
          <w:szCs w:val="24"/>
          <w:lang w:eastAsia="en-US"/>
        </w:rPr>
        <w:t>Класифікатор медичних виробів НК 024:20</w:t>
      </w:r>
      <w:r w:rsidR="003E2644">
        <w:rPr>
          <w:rFonts w:ascii="Times New Roman" w:hAnsi="Times New Roman" w:cs="Times New Roman"/>
          <w:sz w:val="24"/>
          <w:szCs w:val="24"/>
          <w:lang w:eastAsia="en-US"/>
        </w:rPr>
        <w:t>19:</w:t>
      </w:r>
      <w:r w:rsidR="003014B9" w:rsidRPr="003014B9">
        <w:rPr>
          <w:rFonts w:ascii="Times New Roman" w:hAnsi="Times New Roman"/>
          <w:b w:val="0"/>
          <w:sz w:val="24"/>
          <w:szCs w:val="24"/>
          <w:lang w:eastAsia="en-US"/>
        </w:rPr>
        <w:t xml:space="preserve"> </w:t>
      </w:r>
      <w:r w:rsidR="000716A0" w:rsidRPr="00257D2F">
        <w:rPr>
          <w:rFonts w:ascii="Times New Roman" w:eastAsia="SimSun" w:hAnsi="Times New Roman" w:cs="Times New Roman"/>
          <w:b w:val="0"/>
          <w:color w:val="000000" w:themeColor="text1"/>
          <w:sz w:val="24"/>
          <w:szCs w:val="24"/>
        </w:rPr>
        <w:t>34929 «</w:t>
      </w:r>
      <w:proofErr w:type="spellStart"/>
      <w:r w:rsidR="000716A0" w:rsidRPr="00257D2F">
        <w:rPr>
          <w:rFonts w:ascii="Times New Roman" w:eastAsia="SimSun" w:hAnsi="Times New Roman" w:cs="Times New Roman"/>
          <w:b w:val="0"/>
          <w:color w:val="000000" w:themeColor="text1"/>
          <w:sz w:val="24"/>
          <w:szCs w:val="24"/>
        </w:rPr>
        <w:t>Уропрезерватив</w:t>
      </w:r>
      <w:proofErr w:type="spellEnd"/>
      <w:r w:rsidR="000716A0" w:rsidRPr="00257D2F">
        <w:rPr>
          <w:rFonts w:ascii="Times New Roman" w:eastAsia="SimSun" w:hAnsi="Times New Roman" w:cs="Times New Roman"/>
          <w:b w:val="0"/>
          <w:color w:val="000000" w:themeColor="text1"/>
          <w:sz w:val="24"/>
          <w:szCs w:val="24"/>
        </w:rPr>
        <w:t xml:space="preserve"> для </w:t>
      </w:r>
      <w:proofErr w:type="spellStart"/>
      <w:r w:rsidR="000716A0" w:rsidRPr="00257D2F">
        <w:rPr>
          <w:rFonts w:ascii="Times New Roman" w:eastAsia="SimSun" w:hAnsi="Times New Roman" w:cs="Times New Roman"/>
          <w:b w:val="0"/>
          <w:color w:val="000000" w:themeColor="text1"/>
          <w:sz w:val="24"/>
          <w:szCs w:val="24"/>
        </w:rPr>
        <w:t>пеніса</w:t>
      </w:r>
      <w:proofErr w:type="spellEnd"/>
      <w:r w:rsidR="000716A0" w:rsidRPr="00257D2F">
        <w:rPr>
          <w:rFonts w:ascii="Times New Roman" w:eastAsia="SimSun" w:hAnsi="Times New Roman" w:cs="Times New Roman"/>
          <w:b w:val="0"/>
          <w:color w:val="000000" w:themeColor="text1"/>
          <w:sz w:val="24"/>
          <w:szCs w:val="24"/>
        </w:rPr>
        <w:t xml:space="preserve">/порт при нетриманні сечі, одноразового застосування»; </w:t>
      </w:r>
      <w:r w:rsidR="000716A0" w:rsidRPr="00257D2F">
        <w:rPr>
          <w:rFonts w:ascii="Times New Roman" w:hAnsi="Times New Roman" w:cs="Times New Roman"/>
          <w:b w:val="0"/>
          <w:bCs/>
          <w:sz w:val="24"/>
          <w:szCs w:val="24"/>
        </w:rPr>
        <w:t>31076 – «</w:t>
      </w:r>
      <w:proofErr w:type="spellStart"/>
      <w:r w:rsidR="000716A0" w:rsidRPr="00257D2F">
        <w:rPr>
          <w:rFonts w:ascii="Times New Roman" w:hAnsi="Times New Roman" w:cs="Times New Roman"/>
          <w:b w:val="0"/>
          <w:bCs/>
          <w:sz w:val="24"/>
          <w:szCs w:val="24"/>
        </w:rPr>
        <w:t>Калоприймач</w:t>
      </w:r>
      <w:proofErr w:type="spellEnd"/>
      <w:r w:rsidR="000716A0" w:rsidRPr="00257D2F">
        <w:rPr>
          <w:rFonts w:ascii="Times New Roman" w:hAnsi="Times New Roman" w:cs="Times New Roman"/>
          <w:b w:val="0"/>
          <w:bCs/>
          <w:sz w:val="24"/>
          <w:szCs w:val="24"/>
        </w:rPr>
        <w:t xml:space="preserve"> для кишкової стоми відкритого типу, багатокомпонентний»; 31075 «</w:t>
      </w:r>
      <w:proofErr w:type="spellStart"/>
      <w:r w:rsidR="000716A0" w:rsidRPr="00257D2F">
        <w:rPr>
          <w:rFonts w:ascii="Times New Roman" w:hAnsi="Times New Roman" w:cs="Times New Roman"/>
          <w:b w:val="0"/>
          <w:bCs/>
          <w:sz w:val="24"/>
          <w:szCs w:val="24"/>
        </w:rPr>
        <w:t>Калоприймач</w:t>
      </w:r>
      <w:proofErr w:type="spellEnd"/>
      <w:r w:rsidR="000716A0" w:rsidRPr="00257D2F">
        <w:rPr>
          <w:rFonts w:ascii="Times New Roman" w:hAnsi="Times New Roman" w:cs="Times New Roman"/>
          <w:b w:val="0"/>
          <w:bCs/>
          <w:sz w:val="24"/>
          <w:szCs w:val="24"/>
        </w:rPr>
        <w:t xml:space="preserve"> для кишкової стоми відкритого типу, однокомпонентний»; 45603 «Уретральний катетер для разового дренування».</w:t>
      </w:r>
    </w:p>
    <w:tbl>
      <w:tblPr>
        <w:tblW w:w="500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
        <w:gridCol w:w="6950"/>
        <w:gridCol w:w="993"/>
        <w:gridCol w:w="1206"/>
      </w:tblGrid>
      <w:tr w:rsidR="000716A0" w:rsidRPr="00132140" w:rsidTr="009367A9">
        <w:trPr>
          <w:trHeight w:val="770"/>
        </w:trPr>
        <w:tc>
          <w:tcPr>
            <w:tcW w:w="358" w:type="pct"/>
            <w:shd w:val="clear" w:color="auto" w:fill="auto"/>
            <w:vAlign w:val="center"/>
          </w:tcPr>
          <w:p w:rsidR="000716A0" w:rsidRPr="00132140" w:rsidRDefault="000716A0" w:rsidP="009367A9">
            <w:pPr>
              <w:spacing w:after="0"/>
              <w:jc w:val="center"/>
              <w:rPr>
                <w:rFonts w:ascii="Times New Roman" w:hAnsi="Times New Roman" w:cs="Times New Roman"/>
                <w:bCs/>
                <w:sz w:val="24"/>
                <w:szCs w:val="24"/>
              </w:rPr>
            </w:pPr>
            <w:r w:rsidRPr="00132140">
              <w:rPr>
                <w:rFonts w:ascii="Times New Roman" w:hAnsi="Times New Roman" w:cs="Times New Roman"/>
                <w:bCs/>
                <w:sz w:val="24"/>
                <w:szCs w:val="24"/>
              </w:rPr>
              <w:t xml:space="preserve">№ </w:t>
            </w:r>
            <w:r>
              <w:rPr>
                <w:rFonts w:ascii="Times New Roman" w:hAnsi="Times New Roman" w:cs="Times New Roman"/>
                <w:bCs/>
                <w:sz w:val="24"/>
                <w:szCs w:val="24"/>
              </w:rPr>
              <w:t>п</w:t>
            </w:r>
            <w:r w:rsidRPr="00132140">
              <w:rPr>
                <w:rFonts w:ascii="Times New Roman" w:hAnsi="Times New Roman" w:cs="Times New Roman"/>
                <w:bCs/>
                <w:sz w:val="24"/>
                <w:szCs w:val="24"/>
              </w:rPr>
              <w:t>/п</w:t>
            </w:r>
          </w:p>
        </w:tc>
        <w:tc>
          <w:tcPr>
            <w:tcW w:w="3526" w:type="pct"/>
            <w:shd w:val="clear" w:color="auto" w:fill="auto"/>
            <w:vAlign w:val="center"/>
          </w:tcPr>
          <w:p w:rsidR="000716A0" w:rsidRPr="00132140" w:rsidRDefault="000716A0" w:rsidP="009367A9">
            <w:pPr>
              <w:spacing w:after="0"/>
              <w:jc w:val="center"/>
              <w:rPr>
                <w:rFonts w:ascii="Times New Roman" w:hAnsi="Times New Roman" w:cs="Times New Roman"/>
                <w:bCs/>
                <w:sz w:val="24"/>
                <w:szCs w:val="24"/>
              </w:rPr>
            </w:pPr>
            <w:r w:rsidRPr="00132140">
              <w:rPr>
                <w:rFonts w:ascii="Times New Roman" w:hAnsi="Times New Roman" w:cs="Times New Roman"/>
                <w:bCs/>
                <w:sz w:val="24"/>
                <w:szCs w:val="24"/>
              </w:rPr>
              <w:t>Найменування</w:t>
            </w:r>
          </w:p>
        </w:tc>
        <w:tc>
          <w:tcPr>
            <w:tcW w:w="504" w:type="pct"/>
            <w:shd w:val="clear" w:color="auto" w:fill="auto"/>
            <w:vAlign w:val="center"/>
          </w:tcPr>
          <w:p w:rsidR="000716A0" w:rsidRPr="00132140" w:rsidRDefault="000716A0" w:rsidP="009367A9">
            <w:pPr>
              <w:spacing w:after="0"/>
              <w:jc w:val="center"/>
              <w:rPr>
                <w:rFonts w:ascii="Times New Roman" w:hAnsi="Times New Roman" w:cs="Times New Roman"/>
                <w:bCs/>
                <w:sz w:val="24"/>
                <w:szCs w:val="24"/>
              </w:rPr>
            </w:pPr>
            <w:r w:rsidRPr="00132140">
              <w:rPr>
                <w:rFonts w:ascii="Times New Roman" w:hAnsi="Times New Roman" w:cs="Times New Roman"/>
                <w:bCs/>
                <w:sz w:val="24"/>
                <w:szCs w:val="24"/>
              </w:rPr>
              <w:t>Од. виміру</w:t>
            </w:r>
          </w:p>
        </w:tc>
        <w:tc>
          <w:tcPr>
            <w:tcW w:w="612" w:type="pct"/>
            <w:shd w:val="clear" w:color="auto" w:fill="auto"/>
            <w:vAlign w:val="center"/>
          </w:tcPr>
          <w:p w:rsidR="000716A0" w:rsidRPr="00132140" w:rsidRDefault="000716A0" w:rsidP="009367A9">
            <w:pPr>
              <w:spacing w:after="0"/>
              <w:jc w:val="center"/>
              <w:rPr>
                <w:rFonts w:ascii="Times New Roman" w:hAnsi="Times New Roman" w:cs="Times New Roman"/>
                <w:bCs/>
                <w:sz w:val="24"/>
                <w:szCs w:val="24"/>
              </w:rPr>
            </w:pPr>
            <w:r w:rsidRPr="00132140">
              <w:rPr>
                <w:rFonts w:ascii="Times New Roman" w:hAnsi="Times New Roman" w:cs="Times New Roman"/>
                <w:bCs/>
                <w:sz w:val="24"/>
                <w:szCs w:val="24"/>
              </w:rPr>
              <w:t>Кількість</w:t>
            </w:r>
          </w:p>
        </w:tc>
      </w:tr>
      <w:tr w:rsidR="000716A0" w:rsidRPr="00132140" w:rsidTr="009367A9">
        <w:trPr>
          <w:trHeight w:val="240"/>
        </w:trPr>
        <w:tc>
          <w:tcPr>
            <w:tcW w:w="358" w:type="pct"/>
            <w:shd w:val="clear" w:color="auto" w:fill="auto"/>
            <w:noWrap/>
            <w:vAlign w:val="center"/>
          </w:tcPr>
          <w:p w:rsidR="000716A0" w:rsidRPr="00132140" w:rsidRDefault="000716A0" w:rsidP="009367A9">
            <w:pPr>
              <w:spacing w:after="0"/>
              <w:jc w:val="center"/>
              <w:rPr>
                <w:rFonts w:ascii="Times New Roman" w:hAnsi="Times New Roman" w:cs="Times New Roman"/>
                <w:sz w:val="24"/>
                <w:szCs w:val="24"/>
              </w:rPr>
            </w:pPr>
            <w:r w:rsidRPr="00132140">
              <w:rPr>
                <w:rFonts w:ascii="Times New Roman" w:hAnsi="Times New Roman" w:cs="Times New Roman"/>
                <w:sz w:val="24"/>
                <w:szCs w:val="24"/>
              </w:rPr>
              <w:t>1</w:t>
            </w:r>
          </w:p>
        </w:tc>
        <w:tc>
          <w:tcPr>
            <w:tcW w:w="3526" w:type="pct"/>
            <w:shd w:val="clear" w:color="auto" w:fill="auto"/>
            <w:noWrap/>
            <w:vAlign w:val="center"/>
          </w:tcPr>
          <w:p w:rsidR="000716A0" w:rsidRPr="00132140" w:rsidRDefault="000716A0" w:rsidP="009367A9">
            <w:pPr>
              <w:spacing w:after="0"/>
              <w:jc w:val="center"/>
              <w:rPr>
                <w:rFonts w:ascii="Times New Roman" w:hAnsi="Times New Roman" w:cs="Times New Roman"/>
                <w:sz w:val="24"/>
                <w:szCs w:val="24"/>
              </w:rPr>
            </w:pPr>
            <w:r w:rsidRPr="00132140">
              <w:rPr>
                <w:rFonts w:ascii="Times New Roman" w:hAnsi="Times New Roman" w:cs="Times New Roman"/>
                <w:sz w:val="24"/>
                <w:szCs w:val="24"/>
              </w:rPr>
              <w:t>2</w:t>
            </w:r>
          </w:p>
        </w:tc>
        <w:tc>
          <w:tcPr>
            <w:tcW w:w="504" w:type="pct"/>
            <w:shd w:val="clear" w:color="auto" w:fill="auto"/>
            <w:noWrap/>
            <w:vAlign w:val="center"/>
          </w:tcPr>
          <w:p w:rsidR="000716A0" w:rsidRPr="00132140" w:rsidRDefault="000716A0" w:rsidP="009367A9">
            <w:pPr>
              <w:spacing w:after="0"/>
              <w:jc w:val="center"/>
              <w:rPr>
                <w:rFonts w:ascii="Times New Roman" w:hAnsi="Times New Roman" w:cs="Times New Roman"/>
                <w:sz w:val="24"/>
                <w:szCs w:val="24"/>
                <w:lang w:val="ru-RU"/>
              </w:rPr>
            </w:pPr>
            <w:r w:rsidRPr="00132140">
              <w:rPr>
                <w:rFonts w:ascii="Times New Roman" w:hAnsi="Times New Roman" w:cs="Times New Roman"/>
                <w:sz w:val="24"/>
                <w:szCs w:val="24"/>
                <w:lang w:val="ru-RU"/>
              </w:rPr>
              <w:t>3</w:t>
            </w:r>
          </w:p>
        </w:tc>
        <w:tc>
          <w:tcPr>
            <w:tcW w:w="612" w:type="pct"/>
            <w:shd w:val="clear" w:color="auto" w:fill="auto"/>
            <w:noWrap/>
            <w:vAlign w:val="center"/>
          </w:tcPr>
          <w:p w:rsidR="000716A0" w:rsidRPr="00132140" w:rsidRDefault="000716A0" w:rsidP="009367A9">
            <w:pPr>
              <w:spacing w:after="0"/>
              <w:jc w:val="center"/>
              <w:rPr>
                <w:rFonts w:ascii="Times New Roman" w:hAnsi="Times New Roman" w:cs="Times New Roman"/>
                <w:sz w:val="24"/>
                <w:szCs w:val="24"/>
                <w:lang w:val="ru-RU"/>
              </w:rPr>
            </w:pPr>
            <w:r w:rsidRPr="00132140">
              <w:rPr>
                <w:rFonts w:ascii="Times New Roman" w:hAnsi="Times New Roman" w:cs="Times New Roman"/>
                <w:sz w:val="24"/>
                <w:szCs w:val="24"/>
                <w:lang w:val="ru-RU"/>
              </w:rPr>
              <w:t>4</w:t>
            </w:r>
          </w:p>
        </w:tc>
      </w:tr>
      <w:tr w:rsidR="000716A0" w:rsidRPr="00A821AD" w:rsidTr="009367A9">
        <w:trPr>
          <w:trHeight w:val="240"/>
        </w:trPr>
        <w:tc>
          <w:tcPr>
            <w:tcW w:w="358" w:type="pct"/>
            <w:shd w:val="clear" w:color="auto" w:fill="auto"/>
            <w:noWrap/>
            <w:vAlign w:val="center"/>
          </w:tcPr>
          <w:p w:rsidR="000716A0" w:rsidRPr="00A821AD" w:rsidRDefault="000716A0" w:rsidP="009367A9">
            <w:pPr>
              <w:spacing w:after="0"/>
              <w:jc w:val="center"/>
              <w:rPr>
                <w:rFonts w:ascii="Times New Roman" w:hAnsi="Times New Roman" w:cs="Times New Roman"/>
                <w:color w:val="000000" w:themeColor="text1"/>
                <w:sz w:val="24"/>
                <w:szCs w:val="24"/>
              </w:rPr>
            </w:pPr>
            <w:r w:rsidRPr="00A821AD">
              <w:rPr>
                <w:rFonts w:ascii="Times New Roman" w:hAnsi="Times New Roman" w:cs="Times New Roman"/>
                <w:color w:val="000000" w:themeColor="text1"/>
                <w:sz w:val="24"/>
                <w:szCs w:val="24"/>
              </w:rPr>
              <w:t>1.</w:t>
            </w:r>
          </w:p>
        </w:tc>
        <w:tc>
          <w:tcPr>
            <w:tcW w:w="3526" w:type="pct"/>
            <w:shd w:val="clear" w:color="auto" w:fill="auto"/>
            <w:noWrap/>
            <w:vAlign w:val="bottom"/>
          </w:tcPr>
          <w:p w:rsidR="000716A0" w:rsidRPr="008C31E0" w:rsidRDefault="000716A0" w:rsidP="009367A9">
            <w:pPr>
              <w:pStyle w:val="1"/>
              <w:shd w:val="clear" w:color="auto" w:fill="FFFFFF"/>
              <w:spacing w:before="0" w:after="0"/>
              <w:rPr>
                <w:rFonts w:ascii="Times New Roman" w:hAnsi="Times New Roman" w:cs="Times New Roman"/>
                <w:color w:val="000000" w:themeColor="text1"/>
                <w:sz w:val="24"/>
                <w:szCs w:val="24"/>
              </w:rPr>
            </w:pPr>
            <w:r w:rsidRPr="00A821AD">
              <w:rPr>
                <w:rFonts w:ascii="Times New Roman" w:eastAsia="SimSun" w:hAnsi="Times New Roman" w:cs="Times New Roman"/>
                <w:b w:val="0"/>
                <w:color w:val="000000" w:themeColor="text1"/>
                <w:sz w:val="24"/>
                <w:szCs w:val="24"/>
              </w:rPr>
              <w:t xml:space="preserve">Сечоприймач – </w:t>
            </w:r>
            <w:proofErr w:type="spellStart"/>
            <w:r w:rsidRPr="00A821AD">
              <w:rPr>
                <w:rFonts w:ascii="Times New Roman" w:eastAsia="SimSun" w:hAnsi="Times New Roman" w:cs="Times New Roman"/>
                <w:b w:val="0"/>
                <w:color w:val="000000" w:themeColor="text1"/>
                <w:sz w:val="24"/>
                <w:szCs w:val="24"/>
              </w:rPr>
              <w:t>уропрезерватив</w:t>
            </w:r>
            <w:proofErr w:type="spellEnd"/>
            <w:r w:rsidRPr="00A821AD">
              <w:rPr>
                <w:rFonts w:ascii="Times New Roman" w:eastAsia="SimSun" w:hAnsi="Times New Roman" w:cs="Times New Roman"/>
                <w:b w:val="0"/>
                <w:color w:val="000000" w:themeColor="text1"/>
                <w:sz w:val="24"/>
                <w:szCs w:val="24"/>
              </w:rPr>
              <w:t xml:space="preserve">, діаметр 29 мм., ТМ </w:t>
            </w:r>
            <w:r w:rsidRPr="00A821AD">
              <w:rPr>
                <w:rFonts w:ascii="Times New Roman" w:eastAsia="SimSun" w:hAnsi="Times New Roman" w:cs="Times New Roman"/>
                <w:b w:val="0"/>
                <w:color w:val="000000" w:themeColor="text1"/>
                <w:sz w:val="24"/>
                <w:szCs w:val="24"/>
                <w:lang w:val="en-US"/>
              </w:rPr>
              <w:t>Rochester</w:t>
            </w:r>
            <w:r w:rsidRPr="00A821AD">
              <w:rPr>
                <w:rFonts w:ascii="Times New Roman" w:eastAsia="SimSun" w:hAnsi="Times New Roman" w:cs="Times New Roman"/>
                <w:b w:val="0"/>
                <w:color w:val="000000" w:themeColor="text1"/>
                <w:sz w:val="24"/>
                <w:szCs w:val="24"/>
              </w:rPr>
              <w:t xml:space="preserve"> </w:t>
            </w:r>
            <w:r w:rsidRPr="00A821AD">
              <w:rPr>
                <w:rFonts w:ascii="Times New Roman" w:eastAsia="SimSun" w:hAnsi="Times New Roman" w:cs="Times New Roman"/>
                <w:b w:val="0"/>
                <w:color w:val="000000" w:themeColor="text1"/>
                <w:sz w:val="24"/>
                <w:szCs w:val="24"/>
                <w:lang w:val="en-US"/>
              </w:rPr>
              <w:t>Ultra</w:t>
            </w:r>
            <w:r w:rsidRPr="00A821AD">
              <w:rPr>
                <w:rFonts w:ascii="Times New Roman" w:eastAsia="SimSun" w:hAnsi="Times New Roman" w:cs="Times New Roman"/>
                <w:b w:val="0"/>
                <w:color w:val="000000" w:themeColor="text1"/>
                <w:sz w:val="24"/>
                <w:szCs w:val="24"/>
              </w:rPr>
              <w:t xml:space="preserve"> </w:t>
            </w:r>
            <w:r w:rsidRPr="00A821AD">
              <w:rPr>
                <w:rFonts w:ascii="Times New Roman" w:eastAsia="SimSun" w:hAnsi="Times New Roman" w:cs="Times New Roman"/>
                <w:b w:val="0"/>
                <w:color w:val="000000" w:themeColor="text1"/>
                <w:sz w:val="24"/>
                <w:szCs w:val="24"/>
                <w:lang w:val="en-US"/>
              </w:rPr>
              <w:t>Flex</w:t>
            </w:r>
            <w:r>
              <w:rPr>
                <w:rFonts w:ascii="Times New Roman" w:eastAsia="SimSun" w:hAnsi="Times New Roman" w:cs="Times New Roman"/>
                <w:b w:val="0"/>
                <w:color w:val="000000" w:themeColor="text1"/>
                <w:sz w:val="24"/>
                <w:szCs w:val="24"/>
              </w:rPr>
              <w:t>.</w:t>
            </w:r>
          </w:p>
        </w:tc>
        <w:tc>
          <w:tcPr>
            <w:tcW w:w="504" w:type="pct"/>
            <w:shd w:val="clear" w:color="auto" w:fill="auto"/>
            <w:noWrap/>
            <w:vAlign w:val="center"/>
          </w:tcPr>
          <w:p w:rsidR="000716A0" w:rsidRPr="00A821AD" w:rsidRDefault="000716A0" w:rsidP="009367A9">
            <w:pPr>
              <w:spacing w:after="0"/>
              <w:jc w:val="center"/>
              <w:rPr>
                <w:rFonts w:ascii="Times New Roman" w:hAnsi="Times New Roman" w:cs="Times New Roman"/>
                <w:color w:val="000000" w:themeColor="text1"/>
                <w:sz w:val="24"/>
                <w:szCs w:val="24"/>
              </w:rPr>
            </w:pPr>
            <w:r w:rsidRPr="00A821AD">
              <w:rPr>
                <w:rFonts w:ascii="Times New Roman" w:hAnsi="Times New Roman" w:cs="Times New Roman"/>
                <w:color w:val="000000" w:themeColor="text1"/>
                <w:sz w:val="24"/>
                <w:szCs w:val="24"/>
              </w:rPr>
              <w:t>шт.</w:t>
            </w:r>
          </w:p>
        </w:tc>
        <w:tc>
          <w:tcPr>
            <w:tcW w:w="612" w:type="pct"/>
            <w:shd w:val="clear" w:color="auto" w:fill="auto"/>
            <w:noWrap/>
            <w:vAlign w:val="center"/>
          </w:tcPr>
          <w:p w:rsidR="000716A0" w:rsidRPr="00A821AD" w:rsidRDefault="000716A0" w:rsidP="009367A9">
            <w:pPr>
              <w:spacing w:after="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60</w:t>
            </w:r>
          </w:p>
        </w:tc>
      </w:tr>
      <w:tr w:rsidR="000716A0" w:rsidRPr="00A821AD" w:rsidTr="009367A9">
        <w:trPr>
          <w:trHeight w:val="240"/>
        </w:trPr>
        <w:tc>
          <w:tcPr>
            <w:tcW w:w="358" w:type="pct"/>
            <w:shd w:val="clear" w:color="auto" w:fill="auto"/>
            <w:noWrap/>
            <w:vAlign w:val="center"/>
          </w:tcPr>
          <w:p w:rsidR="000716A0" w:rsidRPr="00A821AD" w:rsidRDefault="000716A0" w:rsidP="009367A9">
            <w:pPr>
              <w:spacing w:after="0"/>
              <w:jc w:val="center"/>
              <w:rPr>
                <w:rFonts w:ascii="Times New Roman" w:hAnsi="Times New Roman" w:cs="Times New Roman"/>
                <w:sz w:val="24"/>
                <w:szCs w:val="24"/>
              </w:rPr>
            </w:pPr>
            <w:r w:rsidRPr="00A821AD">
              <w:rPr>
                <w:rFonts w:ascii="Times New Roman" w:hAnsi="Times New Roman" w:cs="Times New Roman"/>
                <w:sz w:val="24"/>
                <w:szCs w:val="24"/>
              </w:rPr>
              <w:t>2.</w:t>
            </w:r>
          </w:p>
        </w:tc>
        <w:tc>
          <w:tcPr>
            <w:tcW w:w="3526" w:type="pct"/>
            <w:shd w:val="clear" w:color="auto" w:fill="auto"/>
            <w:noWrap/>
            <w:vAlign w:val="bottom"/>
          </w:tcPr>
          <w:p w:rsidR="00746967" w:rsidRPr="00A821AD" w:rsidRDefault="00746967" w:rsidP="00746967">
            <w:pPr>
              <w:spacing w:after="0"/>
              <w:rPr>
                <w:rFonts w:ascii="Times New Roman" w:hAnsi="Times New Roman" w:cs="Times New Roman"/>
                <w:sz w:val="24"/>
                <w:szCs w:val="24"/>
              </w:rPr>
            </w:pPr>
            <w:proofErr w:type="spellStart"/>
            <w:r w:rsidRPr="00A821AD">
              <w:rPr>
                <w:rFonts w:ascii="Times New Roman" w:hAnsi="Times New Roman" w:cs="Times New Roman"/>
                <w:sz w:val="24"/>
                <w:szCs w:val="24"/>
              </w:rPr>
              <w:t>Калоприймач</w:t>
            </w:r>
            <w:proofErr w:type="spellEnd"/>
            <w:r w:rsidRPr="00A821AD">
              <w:rPr>
                <w:rFonts w:ascii="Times New Roman" w:hAnsi="Times New Roman" w:cs="Times New Roman"/>
                <w:sz w:val="24"/>
                <w:szCs w:val="24"/>
              </w:rPr>
              <w:t xml:space="preserve"> двокомпонентний – мішок.</w:t>
            </w:r>
          </w:p>
          <w:p w:rsidR="000716A0" w:rsidRPr="00A821AD" w:rsidRDefault="000716A0" w:rsidP="009367A9">
            <w:pPr>
              <w:spacing w:after="0"/>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Виробник – </w:t>
            </w:r>
            <w:proofErr w:type="spellStart"/>
            <w:r>
              <w:rPr>
                <w:rFonts w:ascii="Times New Roman" w:hAnsi="Times New Roman" w:cs="Times New Roman"/>
                <w:sz w:val="24"/>
                <w:szCs w:val="24"/>
              </w:rPr>
              <w:t>Coloplast</w:t>
            </w:r>
            <w:proofErr w:type="spellEnd"/>
            <w:r>
              <w:rPr>
                <w:rFonts w:ascii="Times New Roman" w:hAnsi="Times New Roman" w:cs="Times New Roman"/>
                <w:sz w:val="24"/>
                <w:szCs w:val="24"/>
              </w:rPr>
              <w:t>.</w:t>
            </w:r>
            <w:r w:rsidRPr="00A821AD">
              <w:rPr>
                <w:rFonts w:ascii="Times New Roman" w:hAnsi="Times New Roman" w:cs="Times New Roman"/>
                <w:sz w:val="24"/>
                <w:szCs w:val="24"/>
              </w:rPr>
              <w:t xml:space="preserve"> </w:t>
            </w:r>
          </w:p>
          <w:p w:rsidR="000716A0" w:rsidRPr="00A821AD" w:rsidRDefault="000716A0" w:rsidP="009367A9">
            <w:pPr>
              <w:spacing w:after="0"/>
              <w:rPr>
                <w:rFonts w:ascii="Times New Roman" w:hAnsi="Times New Roman" w:cs="Times New Roman"/>
                <w:sz w:val="24"/>
                <w:szCs w:val="24"/>
              </w:rPr>
            </w:pPr>
            <w:r w:rsidRPr="00A821AD">
              <w:rPr>
                <w:rFonts w:ascii="Times New Roman" w:hAnsi="Times New Roman" w:cs="Times New Roman"/>
                <w:sz w:val="24"/>
                <w:szCs w:val="24"/>
              </w:rPr>
              <w:t xml:space="preserve">Тип пластини - </w:t>
            </w:r>
            <w:proofErr w:type="spellStart"/>
            <w:r w:rsidRPr="00A821AD">
              <w:rPr>
                <w:rFonts w:ascii="Times New Roman" w:hAnsi="Times New Roman" w:cs="Times New Roman"/>
                <w:sz w:val="24"/>
                <w:szCs w:val="24"/>
                <w:lang w:val="en-US"/>
              </w:rPr>
              <w:t>Alterna</w:t>
            </w:r>
            <w:proofErr w:type="spellEnd"/>
            <w:r w:rsidRPr="00A821AD">
              <w:rPr>
                <w:rFonts w:ascii="Times New Roman" w:hAnsi="Times New Roman" w:cs="Times New Roman"/>
                <w:sz w:val="24"/>
                <w:szCs w:val="24"/>
              </w:rPr>
              <w:t xml:space="preserve"> </w:t>
            </w:r>
            <w:r w:rsidRPr="00A821AD">
              <w:rPr>
                <w:rFonts w:ascii="Times New Roman" w:hAnsi="Times New Roman" w:cs="Times New Roman"/>
                <w:sz w:val="24"/>
                <w:szCs w:val="24"/>
                <w:lang w:val="en-US"/>
              </w:rPr>
              <w:t>Long</w:t>
            </w:r>
            <w:r w:rsidRPr="00A821AD">
              <w:rPr>
                <w:rFonts w:ascii="Times New Roman" w:hAnsi="Times New Roman" w:cs="Times New Roman"/>
                <w:sz w:val="24"/>
                <w:szCs w:val="24"/>
              </w:rPr>
              <w:t xml:space="preserve"> </w:t>
            </w:r>
            <w:r w:rsidRPr="00A821AD">
              <w:rPr>
                <w:rFonts w:ascii="Times New Roman" w:hAnsi="Times New Roman" w:cs="Times New Roman"/>
                <w:sz w:val="24"/>
                <w:szCs w:val="24"/>
                <w:lang w:val="en-US"/>
              </w:rPr>
              <w:t>Wear</w:t>
            </w:r>
            <w:r w:rsidRPr="00A821AD">
              <w:rPr>
                <w:rFonts w:ascii="Times New Roman" w:hAnsi="Times New Roman" w:cs="Times New Roman"/>
                <w:sz w:val="24"/>
                <w:szCs w:val="24"/>
              </w:rPr>
              <w:t xml:space="preserve">. </w:t>
            </w:r>
          </w:p>
          <w:p w:rsidR="000716A0" w:rsidRPr="00A821AD" w:rsidRDefault="000716A0" w:rsidP="009367A9">
            <w:pPr>
              <w:spacing w:after="0"/>
              <w:rPr>
                <w:rFonts w:ascii="Times New Roman" w:hAnsi="Times New Roman" w:cs="Times New Roman"/>
                <w:sz w:val="24"/>
                <w:szCs w:val="24"/>
              </w:rPr>
            </w:pPr>
            <w:r w:rsidRPr="00A821AD">
              <w:rPr>
                <w:rFonts w:ascii="Times New Roman" w:hAnsi="Times New Roman" w:cs="Times New Roman"/>
                <w:sz w:val="24"/>
                <w:szCs w:val="24"/>
              </w:rPr>
              <w:t xml:space="preserve">Каталожний номер  - </w:t>
            </w:r>
            <w:r w:rsidRPr="00A821AD">
              <w:rPr>
                <w:rFonts w:ascii="Times New Roman" w:hAnsi="Times New Roman" w:cs="Times New Roman"/>
                <w:b/>
                <w:sz w:val="24"/>
                <w:szCs w:val="24"/>
              </w:rPr>
              <w:t>13181</w:t>
            </w:r>
            <w:r>
              <w:rPr>
                <w:rFonts w:ascii="Times New Roman" w:hAnsi="Times New Roman" w:cs="Times New Roman"/>
                <w:b/>
                <w:sz w:val="24"/>
                <w:szCs w:val="24"/>
              </w:rPr>
              <w:t>.</w:t>
            </w:r>
            <w:r w:rsidRPr="00A821AD">
              <w:rPr>
                <w:rFonts w:ascii="Times New Roman" w:hAnsi="Times New Roman" w:cs="Times New Roman"/>
                <w:sz w:val="24"/>
                <w:szCs w:val="24"/>
              </w:rPr>
              <w:t xml:space="preserve"> </w:t>
            </w:r>
          </w:p>
          <w:p w:rsidR="000716A0" w:rsidRPr="00A821AD" w:rsidRDefault="000716A0" w:rsidP="009367A9">
            <w:pPr>
              <w:spacing w:after="0"/>
              <w:rPr>
                <w:rFonts w:ascii="Times New Roman" w:hAnsi="Times New Roman" w:cs="Times New Roman"/>
                <w:sz w:val="24"/>
                <w:szCs w:val="24"/>
              </w:rPr>
            </w:pPr>
            <w:r w:rsidRPr="00A821AD">
              <w:rPr>
                <w:rFonts w:ascii="Times New Roman" w:hAnsi="Times New Roman" w:cs="Times New Roman"/>
                <w:sz w:val="24"/>
                <w:szCs w:val="24"/>
              </w:rPr>
              <w:t xml:space="preserve">Діаметр фланцю </w:t>
            </w:r>
            <w:r>
              <w:rPr>
                <w:rFonts w:ascii="Times New Roman" w:hAnsi="Times New Roman" w:cs="Times New Roman"/>
                <w:sz w:val="24"/>
                <w:szCs w:val="24"/>
              </w:rPr>
              <w:t>–</w:t>
            </w:r>
            <w:r w:rsidRPr="00A821AD">
              <w:rPr>
                <w:rFonts w:ascii="Times New Roman" w:hAnsi="Times New Roman" w:cs="Times New Roman"/>
                <w:sz w:val="24"/>
                <w:szCs w:val="24"/>
              </w:rPr>
              <w:t xml:space="preserve"> 50</w:t>
            </w:r>
            <w:r>
              <w:rPr>
                <w:rFonts w:ascii="Times New Roman" w:hAnsi="Times New Roman" w:cs="Times New Roman"/>
                <w:sz w:val="24"/>
                <w:szCs w:val="24"/>
              </w:rPr>
              <w:t xml:space="preserve"> </w:t>
            </w:r>
            <w:r w:rsidRPr="00A821AD">
              <w:rPr>
                <w:rFonts w:ascii="Times New Roman" w:hAnsi="Times New Roman" w:cs="Times New Roman"/>
                <w:sz w:val="24"/>
                <w:szCs w:val="24"/>
              </w:rPr>
              <w:t>мм.</w:t>
            </w:r>
          </w:p>
          <w:p w:rsidR="000716A0" w:rsidRPr="00A821AD" w:rsidRDefault="000716A0" w:rsidP="009367A9">
            <w:pPr>
              <w:spacing w:after="0"/>
              <w:rPr>
                <w:rFonts w:ascii="Times New Roman" w:hAnsi="Times New Roman" w:cs="Times New Roman"/>
                <w:sz w:val="24"/>
                <w:szCs w:val="24"/>
              </w:rPr>
            </w:pPr>
            <w:r w:rsidRPr="00A821AD">
              <w:rPr>
                <w:rFonts w:ascii="Times New Roman" w:hAnsi="Times New Roman" w:cs="Times New Roman"/>
                <w:sz w:val="24"/>
                <w:szCs w:val="24"/>
              </w:rPr>
              <w:t>Розмір для вирізання - 10-45</w:t>
            </w:r>
            <w:r>
              <w:rPr>
                <w:rFonts w:ascii="Times New Roman" w:hAnsi="Times New Roman" w:cs="Times New Roman"/>
                <w:sz w:val="24"/>
                <w:szCs w:val="24"/>
              </w:rPr>
              <w:t xml:space="preserve"> </w:t>
            </w:r>
            <w:r w:rsidRPr="00A821AD">
              <w:rPr>
                <w:rFonts w:ascii="Times New Roman" w:hAnsi="Times New Roman" w:cs="Times New Roman"/>
                <w:sz w:val="24"/>
                <w:szCs w:val="24"/>
              </w:rPr>
              <w:t>мм.</w:t>
            </w:r>
          </w:p>
        </w:tc>
        <w:tc>
          <w:tcPr>
            <w:tcW w:w="504" w:type="pct"/>
            <w:shd w:val="clear" w:color="auto" w:fill="auto"/>
            <w:noWrap/>
            <w:vAlign w:val="center"/>
          </w:tcPr>
          <w:p w:rsidR="000716A0" w:rsidRPr="00A821AD" w:rsidRDefault="000716A0" w:rsidP="009367A9">
            <w:pPr>
              <w:spacing w:after="0"/>
              <w:jc w:val="center"/>
              <w:rPr>
                <w:rFonts w:ascii="Times New Roman" w:hAnsi="Times New Roman" w:cs="Times New Roman"/>
                <w:sz w:val="24"/>
                <w:szCs w:val="24"/>
              </w:rPr>
            </w:pPr>
            <w:r w:rsidRPr="00A821AD">
              <w:rPr>
                <w:rFonts w:ascii="Times New Roman" w:hAnsi="Times New Roman" w:cs="Times New Roman"/>
                <w:sz w:val="24"/>
                <w:szCs w:val="24"/>
              </w:rPr>
              <w:t>шт.</w:t>
            </w:r>
          </w:p>
        </w:tc>
        <w:tc>
          <w:tcPr>
            <w:tcW w:w="612" w:type="pct"/>
            <w:shd w:val="clear" w:color="auto" w:fill="auto"/>
            <w:noWrap/>
            <w:vAlign w:val="center"/>
          </w:tcPr>
          <w:p w:rsidR="000716A0" w:rsidRPr="00A821AD" w:rsidRDefault="000716A0" w:rsidP="009367A9">
            <w:pPr>
              <w:spacing w:after="0"/>
              <w:jc w:val="center"/>
              <w:rPr>
                <w:rFonts w:ascii="Times New Roman" w:hAnsi="Times New Roman" w:cs="Times New Roman"/>
                <w:sz w:val="24"/>
                <w:szCs w:val="24"/>
              </w:rPr>
            </w:pPr>
            <w:r>
              <w:rPr>
                <w:rFonts w:ascii="Times New Roman" w:hAnsi="Times New Roman" w:cs="Times New Roman"/>
                <w:sz w:val="24"/>
                <w:szCs w:val="24"/>
              </w:rPr>
              <w:t>5</w:t>
            </w:r>
          </w:p>
        </w:tc>
      </w:tr>
      <w:tr w:rsidR="000716A0" w:rsidRPr="00A821AD" w:rsidTr="009367A9">
        <w:trPr>
          <w:trHeight w:val="810"/>
        </w:trPr>
        <w:tc>
          <w:tcPr>
            <w:tcW w:w="358" w:type="pct"/>
            <w:shd w:val="clear" w:color="auto" w:fill="auto"/>
            <w:noWrap/>
            <w:vAlign w:val="center"/>
          </w:tcPr>
          <w:p w:rsidR="000716A0" w:rsidRPr="00A821AD" w:rsidRDefault="000716A0" w:rsidP="009367A9">
            <w:pPr>
              <w:spacing w:after="0"/>
              <w:jc w:val="center"/>
              <w:rPr>
                <w:rFonts w:ascii="Times New Roman" w:hAnsi="Times New Roman" w:cs="Times New Roman"/>
                <w:sz w:val="24"/>
                <w:szCs w:val="24"/>
              </w:rPr>
            </w:pPr>
            <w:r w:rsidRPr="00A821AD">
              <w:rPr>
                <w:rFonts w:ascii="Times New Roman" w:hAnsi="Times New Roman" w:cs="Times New Roman"/>
                <w:sz w:val="24"/>
                <w:szCs w:val="24"/>
              </w:rPr>
              <w:t>3.</w:t>
            </w:r>
          </w:p>
        </w:tc>
        <w:tc>
          <w:tcPr>
            <w:tcW w:w="3526" w:type="pct"/>
            <w:shd w:val="clear" w:color="auto" w:fill="auto"/>
            <w:noWrap/>
            <w:vAlign w:val="bottom"/>
          </w:tcPr>
          <w:p w:rsidR="000716A0" w:rsidRPr="00A821AD" w:rsidRDefault="000716A0" w:rsidP="009367A9">
            <w:pPr>
              <w:spacing w:after="0"/>
              <w:rPr>
                <w:rFonts w:ascii="Times New Roman" w:hAnsi="Times New Roman" w:cs="Times New Roman"/>
                <w:sz w:val="24"/>
                <w:szCs w:val="24"/>
              </w:rPr>
            </w:pPr>
            <w:proofErr w:type="spellStart"/>
            <w:r w:rsidRPr="00A821AD">
              <w:rPr>
                <w:rFonts w:ascii="Times New Roman" w:hAnsi="Times New Roman" w:cs="Times New Roman"/>
                <w:sz w:val="24"/>
                <w:szCs w:val="24"/>
              </w:rPr>
              <w:t>Калоприймач</w:t>
            </w:r>
            <w:proofErr w:type="spellEnd"/>
            <w:r w:rsidRPr="00A821AD">
              <w:rPr>
                <w:rFonts w:ascii="Times New Roman" w:hAnsi="Times New Roman" w:cs="Times New Roman"/>
                <w:sz w:val="24"/>
                <w:szCs w:val="24"/>
              </w:rPr>
              <w:t xml:space="preserve"> двокомпонентний – мішок.</w:t>
            </w:r>
          </w:p>
          <w:p w:rsidR="000716A0" w:rsidRPr="00A821AD" w:rsidRDefault="000716A0" w:rsidP="009367A9">
            <w:pPr>
              <w:spacing w:after="0"/>
              <w:rPr>
                <w:rFonts w:ascii="Times New Roman" w:hAnsi="Times New Roman" w:cs="Times New Roman"/>
                <w:sz w:val="24"/>
                <w:szCs w:val="24"/>
              </w:rPr>
            </w:pPr>
            <w:r>
              <w:rPr>
                <w:rFonts w:ascii="Times New Roman" w:hAnsi="Times New Roman" w:cs="Times New Roman"/>
                <w:sz w:val="24"/>
                <w:szCs w:val="24"/>
              </w:rPr>
              <w:t xml:space="preserve">Виробник – </w:t>
            </w:r>
            <w:proofErr w:type="spellStart"/>
            <w:r>
              <w:rPr>
                <w:rFonts w:ascii="Times New Roman" w:hAnsi="Times New Roman" w:cs="Times New Roman"/>
                <w:sz w:val="24"/>
                <w:szCs w:val="24"/>
              </w:rPr>
              <w:t>Coloplast</w:t>
            </w:r>
            <w:proofErr w:type="spellEnd"/>
            <w:r>
              <w:rPr>
                <w:rFonts w:ascii="Times New Roman" w:hAnsi="Times New Roman" w:cs="Times New Roman"/>
                <w:sz w:val="24"/>
                <w:szCs w:val="24"/>
              </w:rPr>
              <w:t>.</w:t>
            </w:r>
            <w:r w:rsidRPr="00A821AD">
              <w:rPr>
                <w:rFonts w:ascii="Times New Roman" w:hAnsi="Times New Roman" w:cs="Times New Roman"/>
                <w:sz w:val="24"/>
                <w:szCs w:val="24"/>
              </w:rPr>
              <w:t xml:space="preserve"> </w:t>
            </w:r>
          </w:p>
          <w:p w:rsidR="000716A0" w:rsidRDefault="000716A0" w:rsidP="009367A9">
            <w:pPr>
              <w:spacing w:after="0"/>
              <w:rPr>
                <w:rFonts w:ascii="Times New Roman" w:hAnsi="Times New Roman" w:cs="Times New Roman"/>
                <w:sz w:val="24"/>
                <w:szCs w:val="24"/>
              </w:rPr>
            </w:pPr>
            <w:r w:rsidRPr="00A821AD">
              <w:rPr>
                <w:rFonts w:ascii="Times New Roman" w:hAnsi="Times New Roman" w:cs="Times New Roman"/>
                <w:sz w:val="24"/>
                <w:szCs w:val="24"/>
              </w:rPr>
              <w:t xml:space="preserve">Тип мішка - </w:t>
            </w:r>
            <w:proofErr w:type="spellStart"/>
            <w:r w:rsidRPr="00A821AD">
              <w:rPr>
                <w:rFonts w:ascii="Times New Roman" w:hAnsi="Times New Roman" w:cs="Times New Roman"/>
                <w:sz w:val="24"/>
                <w:szCs w:val="24"/>
                <w:lang w:val="en-US"/>
              </w:rPr>
              <w:t>Alterna</w:t>
            </w:r>
            <w:proofErr w:type="spellEnd"/>
            <w:r w:rsidRPr="00A821AD">
              <w:rPr>
                <w:rFonts w:ascii="Times New Roman" w:hAnsi="Times New Roman" w:cs="Times New Roman"/>
                <w:sz w:val="24"/>
                <w:szCs w:val="24"/>
              </w:rPr>
              <w:t xml:space="preserve"> прозорий </w:t>
            </w:r>
            <w:proofErr w:type="spellStart"/>
            <w:r w:rsidRPr="00A821AD">
              <w:rPr>
                <w:rFonts w:ascii="Times New Roman" w:hAnsi="Times New Roman" w:cs="Times New Roman"/>
                <w:sz w:val="24"/>
                <w:szCs w:val="24"/>
              </w:rPr>
              <w:t>уростомний</w:t>
            </w:r>
            <w:proofErr w:type="spellEnd"/>
            <w:r w:rsidRPr="00A821AD">
              <w:rPr>
                <w:rFonts w:ascii="Times New Roman" w:hAnsi="Times New Roman" w:cs="Times New Roman"/>
                <w:sz w:val="24"/>
                <w:szCs w:val="24"/>
              </w:rPr>
              <w:t xml:space="preserve">. </w:t>
            </w:r>
          </w:p>
          <w:p w:rsidR="000716A0" w:rsidRPr="00A821AD" w:rsidRDefault="000716A0" w:rsidP="009367A9">
            <w:pPr>
              <w:spacing w:after="0"/>
              <w:rPr>
                <w:rFonts w:ascii="Times New Roman" w:hAnsi="Times New Roman" w:cs="Times New Roman"/>
                <w:sz w:val="24"/>
                <w:szCs w:val="24"/>
              </w:rPr>
            </w:pPr>
            <w:r w:rsidRPr="00A821AD">
              <w:rPr>
                <w:rFonts w:ascii="Times New Roman" w:hAnsi="Times New Roman" w:cs="Times New Roman"/>
                <w:sz w:val="24"/>
                <w:szCs w:val="24"/>
              </w:rPr>
              <w:t xml:space="preserve">Каталожний номер  - </w:t>
            </w:r>
            <w:r w:rsidRPr="00A821AD">
              <w:rPr>
                <w:rFonts w:ascii="Times New Roman" w:hAnsi="Times New Roman" w:cs="Times New Roman"/>
                <w:b/>
                <w:sz w:val="24"/>
                <w:szCs w:val="24"/>
              </w:rPr>
              <w:t>1758</w:t>
            </w:r>
            <w:r>
              <w:rPr>
                <w:rFonts w:ascii="Times New Roman" w:hAnsi="Times New Roman" w:cs="Times New Roman"/>
                <w:b/>
                <w:sz w:val="24"/>
                <w:szCs w:val="24"/>
              </w:rPr>
              <w:t>.</w:t>
            </w:r>
          </w:p>
          <w:p w:rsidR="000716A0" w:rsidRPr="00A821AD" w:rsidRDefault="000716A0" w:rsidP="009367A9">
            <w:pPr>
              <w:spacing w:after="0"/>
              <w:rPr>
                <w:rFonts w:ascii="Times New Roman" w:hAnsi="Times New Roman" w:cs="Times New Roman"/>
                <w:sz w:val="24"/>
                <w:szCs w:val="24"/>
              </w:rPr>
            </w:pPr>
            <w:r w:rsidRPr="00A821AD">
              <w:rPr>
                <w:rFonts w:ascii="Times New Roman" w:hAnsi="Times New Roman" w:cs="Times New Roman"/>
                <w:sz w:val="24"/>
                <w:szCs w:val="24"/>
              </w:rPr>
              <w:t>Об’єм – 375 мл.</w:t>
            </w:r>
          </w:p>
          <w:p w:rsidR="000716A0" w:rsidRPr="00A821AD" w:rsidRDefault="000716A0" w:rsidP="009367A9">
            <w:pPr>
              <w:spacing w:after="0"/>
              <w:rPr>
                <w:rFonts w:ascii="Times New Roman" w:hAnsi="Times New Roman" w:cs="Times New Roman"/>
                <w:sz w:val="24"/>
                <w:szCs w:val="24"/>
              </w:rPr>
            </w:pPr>
            <w:r w:rsidRPr="00A821AD">
              <w:rPr>
                <w:rFonts w:ascii="Times New Roman" w:hAnsi="Times New Roman" w:cs="Times New Roman"/>
                <w:sz w:val="24"/>
                <w:szCs w:val="24"/>
              </w:rPr>
              <w:t>Діаметр фланцю - 50мм.</w:t>
            </w:r>
          </w:p>
        </w:tc>
        <w:tc>
          <w:tcPr>
            <w:tcW w:w="504" w:type="pct"/>
            <w:shd w:val="clear" w:color="auto" w:fill="auto"/>
            <w:noWrap/>
            <w:vAlign w:val="center"/>
          </w:tcPr>
          <w:p w:rsidR="000716A0" w:rsidRPr="00A821AD" w:rsidRDefault="000716A0" w:rsidP="009367A9">
            <w:pPr>
              <w:spacing w:after="0"/>
              <w:jc w:val="center"/>
              <w:rPr>
                <w:rFonts w:ascii="Times New Roman" w:hAnsi="Times New Roman" w:cs="Times New Roman"/>
                <w:sz w:val="24"/>
                <w:szCs w:val="24"/>
              </w:rPr>
            </w:pPr>
            <w:r w:rsidRPr="00A821AD">
              <w:rPr>
                <w:rFonts w:ascii="Times New Roman" w:hAnsi="Times New Roman" w:cs="Times New Roman"/>
                <w:sz w:val="24"/>
                <w:szCs w:val="24"/>
              </w:rPr>
              <w:t>шт.</w:t>
            </w:r>
          </w:p>
        </w:tc>
        <w:tc>
          <w:tcPr>
            <w:tcW w:w="612" w:type="pct"/>
            <w:shd w:val="clear" w:color="auto" w:fill="auto"/>
            <w:noWrap/>
            <w:vAlign w:val="center"/>
          </w:tcPr>
          <w:p w:rsidR="000716A0" w:rsidRPr="00A821AD" w:rsidRDefault="000716A0" w:rsidP="009367A9">
            <w:pPr>
              <w:spacing w:after="0"/>
              <w:jc w:val="center"/>
              <w:rPr>
                <w:rFonts w:ascii="Times New Roman" w:hAnsi="Times New Roman" w:cs="Times New Roman"/>
                <w:sz w:val="24"/>
                <w:szCs w:val="24"/>
              </w:rPr>
            </w:pPr>
            <w:r>
              <w:rPr>
                <w:rFonts w:ascii="Times New Roman" w:hAnsi="Times New Roman" w:cs="Times New Roman"/>
                <w:sz w:val="24"/>
                <w:szCs w:val="24"/>
              </w:rPr>
              <w:t>15</w:t>
            </w:r>
          </w:p>
        </w:tc>
      </w:tr>
      <w:tr w:rsidR="000716A0" w:rsidTr="009367A9">
        <w:trPr>
          <w:trHeight w:val="240"/>
        </w:trPr>
        <w:tc>
          <w:tcPr>
            <w:tcW w:w="358" w:type="pct"/>
            <w:shd w:val="clear" w:color="auto" w:fill="auto"/>
            <w:noWrap/>
            <w:vAlign w:val="center"/>
          </w:tcPr>
          <w:p w:rsidR="000716A0" w:rsidRPr="00A821AD" w:rsidRDefault="000716A0" w:rsidP="009367A9">
            <w:pPr>
              <w:spacing w:after="0"/>
              <w:jc w:val="center"/>
              <w:rPr>
                <w:rFonts w:ascii="Times New Roman" w:hAnsi="Times New Roman" w:cs="Times New Roman"/>
                <w:sz w:val="24"/>
                <w:szCs w:val="24"/>
              </w:rPr>
            </w:pPr>
            <w:r>
              <w:rPr>
                <w:rFonts w:ascii="Times New Roman" w:hAnsi="Times New Roman" w:cs="Times New Roman"/>
                <w:sz w:val="24"/>
                <w:szCs w:val="24"/>
              </w:rPr>
              <w:t>4.</w:t>
            </w:r>
          </w:p>
        </w:tc>
        <w:tc>
          <w:tcPr>
            <w:tcW w:w="3526" w:type="pct"/>
            <w:shd w:val="clear" w:color="auto" w:fill="auto"/>
            <w:noWrap/>
            <w:vAlign w:val="bottom"/>
          </w:tcPr>
          <w:p w:rsidR="000716A0" w:rsidRPr="00A821AD" w:rsidRDefault="000716A0" w:rsidP="009367A9">
            <w:pPr>
              <w:spacing w:after="0"/>
              <w:rPr>
                <w:rFonts w:ascii="Times New Roman" w:hAnsi="Times New Roman" w:cs="Times New Roman"/>
                <w:sz w:val="24"/>
                <w:szCs w:val="24"/>
              </w:rPr>
            </w:pPr>
            <w:proofErr w:type="spellStart"/>
            <w:r w:rsidRPr="00A821AD">
              <w:rPr>
                <w:rFonts w:ascii="Times New Roman" w:hAnsi="Times New Roman" w:cs="Times New Roman"/>
                <w:sz w:val="24"/>
                <w:szCs w:val="24"/>
              </w:rPr>
              <w:t>Калоприймач</w:t>
            </w:r>
            <w:proofErr w:type="spellEnd"/>
            <w:r w:rsidRPr="00A821AD">
              <w:rPr>
                <w:rFonts w:ascii="Times New Roman" w:hAnsi="Times New Roman" w:cs="Times New Roman"/>
                <w:sz w:val="24"/>
                <w:szCs w:val="24"/>
              </w:rPr>
              <w:t xml:space="preserve"> однокомпонентний.</w:t>
            </w:r>
          </w:p>
          <w:p w:rsidR="000716A0" w:rsidRPr="00A821AD" w:rsidRDefault="000716A0" w:rsidP="009367A9">
            <w:pPr>
              <w:spacing w:after="0"/>
              <w:rPr>
                <w:rFonts w:ascii="Times New Roman" w:hAnsi="Times New Roman" w:cs="Times New Roman"/>
                <w:sz w:val="24"/>
                <w:szCs w:val="24"/>
              </w:rPr>
            </w:pPr>
            <w:r w:rsidRPr="00A821AD">
              <w:rPr>
                <w:rFonts w:ascii="Times New Roman" w:hAnsi="Times New Roman" w:cs="Times New Roman"/>
                <w:sz w:val="24"/>
                <w:szCs w:val="24"/>
              </w:rPr>
              <w:t xml:space="preserve">Виробник </w:t>
            </w:r>
            <w:r>
              <w:rPr>
                <w:rFonts w:ascii="Times New Roman" w:hAnsi="Times New Roman" w:cs="Times New Roman"/>
                <w:sz w:val="24"/>
                <w:szCs w:val="24"/>
              </w:rPr>
              <w:t>–</w:t>
            </w:r>
            <w:r w:rsidRPr="00A821AD">
              <w:rPr>
                <w:rFonts w:ascii="Times New Roman" w:hAnsi="Times New Roman" w:cs="Times New Roman"/>
                <w:sz w:val="24"/>
                <w:szCs w:val="24"/>
              </w:rPr>
              <w:t xml:space="preserve"> </w:t>
            </w:r>
            <w:proofErr w:type="spellStart"/>
            <w:r w:rsidRPr="00A821AD">
              <w:rPr>
                <w:rFonts w:ascii="Times New Roman" w:hAnsi="Times New Roman" w:cs="Times New Roman"/>
                <w:sz w:val="24"/>
                <w:szCs w:val="24"/>
              </w:rPr>
              <w:t>Coloplast</w:t>
            </w:r>
            <w:proofErr w:type="spellEnd"/>
            <w:r>
              <w:rPr>
                <w:rFonts w:ascii="Times New Roman" w:hAnsi="Times New Roman" w:cs="Times New Roman"/>
                <w:sz w:val="24"/>
                <w:szCs w:val="24"/>
              </w:rPr>
              <w:t>.</w:t>
            </w:r>
            <w:r w:rsidRPr="00A821AD">
              <w:rPr>
                <w:rFonts w:ascii="Times New Roman" w:hAnsi="Times New Roman" w:cs="Times New Roman"/>
                <w:sz w:val="24"/>
                <w:szCs w:val="24"/>
              </w:rPr>
              <w:t xml:space="preserve"> </w:t>
            </w:r>
          </w:p>
          <w:p w:rsidR="000716A0" w:rsidRPr="00A821AD" w:rsidRDefault="000716A0" w:rsidP="009367A9">
            <w:pPr>
              <w:spacing w:after="0"/>
              <w:rPr>
                <w:rFonts w:ascii="Times New Roman" w:hAnsi="Times New Roman" w:cs="Times New Roman"/>
                <w:sz w:val="24"/>
                <w:szCs w:val="24"/>
              </w:rPr>
            </w:pPr>
            <w:r w:rsidRPr="00A821AD">
              <w:rPr>
                <w:rFonts w:ascii="Times New Roman" w:hAnsi="Times New Roman" w:cs="Times New Roman"/>
                <w:sz w:val="24"/>
                <w:szCs w:val="24"/>
              </w:rPr>
              <w:t xml:space="preserve">Тип мішка – відкритий прозорий. </w:t>
            </w:r>
          </w:p>
          <w:p w:rsidR="000716A0" w:rsidRPr="00A821AD" w:rsidRDefault="000716A0" w:rsidP="009367A9">
            <w:pPr>
              <w:spacing w:after="0"/>
              <w:rPr>
                <w:rFonts w:ascii="Times New Roman" w:hAnsi="Times New Roman" w:cs="Times New Roman"/>
                <w:sz w:val="24"/>
                <w:szCs w:val="24"/>
              </w:rPr>
            </w:pPr>
            <w:r w:rsidRPr="00A821AD">
              <w:rPr>
                <w:rFonts w:ascii="Times New Roman" w:hAnsi="Times New Roman" w:cs="Times New Roman"/>
                <w:sz w:val="24"/>
                <w:szCs w:val="24"/>
              </w:rPr>
              <w:t xml:space="preserve">Каталожний номер  - </w:t>
            </w:r>
            <w:r>
              <w:rPr>
                <w:rFonts w:ascii="Times New Roman" w:hAnsi="Times New Roman" w:cs="Times New Roman"/>
                <w:b/>
                <w:sz w:val="24"/>
                <w:szCs w:val="24"/>
              </w:rPr>
              <w:t>17501.</w:t>
            </w:r>
            <w:r w:rsidRPr="00A821AD">
              <w:rPr>
                <w:rFonts w:ascii="Times New Roman" w:hAnsi="Times New Roman" w:cs="Times New Roman"/>
                <w:sz w:val="24"/>
                <w:szCs w:val="24"/>
              </w:rPr>
              <w:t xml:space="preserve"> </w:t>
            </w:r>
          </w:p>
          <w:p w:rsidR="000716A0" w:rsidRPr="00A821AD" w:rsidRDefault="000716A0" w:rsidP="009367A9">
            <w:pPr>
              <w:spacing w:after="0"/>
              <w:rPr>
                <w:rFonts w:ascii="Times New Roman" w:hAnsi="Times New Roman" w:cs="Times New Roman"/>
                <w:sz w:val="24"/>
                <w:szCs w:val="24"/>
              </w:rPr>
            </w:pPr>
            <w:r w:rsidRPr="00A821AD">
              <w:rPr>
                <w:rFonts w:ascii="Times New Roman" w:hAnsi="Times New Roman" w:cs="Times New Roman"/>
                <w:sz w:val="24"/>
                <w:szCs w:val="24"/>
              </w:rPr>
              <w:t xml:space="preserve">Розмір для вирізання – </w:t>
            </w:r>
            <w:r>
              <w:rPr>
                <w:rFonts w:ascii="Times New Roman" w:hAnsi="Times New Roman" w:cs="Times New Roman"/>
                <w:sz w:val="24"/>
                <w:szCs w:val="24"/>
              </w:rPr>
              <w:t xml:space="preserve">12-75 </w:t>
            </w:r>
            <w:r w:rsidRPr="00A821AD">
              <w:rPr>
                <w:rFonts w:ascii="Times New Roman" w:hAnsi="Times New Roman" w:cs="Times New Roman"/>
                <w:sz w:val="24"/>
                <w:szCs w:val="24"/>
              </w:rPr>
              <w:t>мм.</w:t>
            </w:r>
          </w:p>
        </w:tc>
        <w:tc>
          <w:tcPr>
            <w:tcW w:w="504" w:type="pct"/>
            <w:shd w:val="clear" w:color="auto" w:fill="auto"/>
            <w:noWrap/>
            <w:vAlign w:val="center"/>
          </w:tcPr>
          <w:p w:rsidR="000716A0" w:rsidRPr="00A821AD" w:rsidRDefault="000716A0" w:rsidP="009367A9">
            <w:pPr>
              <w:spacing w:after="0"/>
              <w:jc w:val="center"/>
              <w:rPr>
                <w:rFonts w:ascii="Times New Roman" w:hAnsi="Times New Roman" w:cs="Times New Roman"/>
                <w:sz w:val="24"/>
                <w:szCs w:val="24"/>
              </w:rPr>
            </w:pPr>
            <w:r>
              <w:rPr>
                <w:rFonts w:ascii="Times New Roman" w:hAnsi="Times New Roman" w:cs="Times New Roman"/>
                <w:sz w:val="24"/>
                <w:szCs w:val="24"/>
              </w:rPr>
              <w:t>шт.</w:t>
            </w:r>
          </w:p>
        </w:tc>
        <w:tc>
          <w:tcPr>
            <w:tcW w:w="612" w:type="pct"/>
            <w:shd w:val="clear" w:color="auto" w:fill="auto"/>
            <w:noWrap/>
            <w:vAlign w:val="center"/>
          </w:tcPr>
          <w:p w:rsidR="000716A0" w:rsidRDefault="000716A0" w:rsidP="009367A9">
            <w:pPr>
              <w:spacing w:after="0"/>
              <w:jc w:val="center"/>
              <w:rPr>
                <w:rFonts w:ascii="Times New Roman" w:hAnsi="Times New Roman" w:cs="Times New Roman"/>
                <w:sz w:val="24"/>
                <w:szCs w:val="24"/>
              </w:rPr>
            </w:pPr>
            <w:r>
              <w:rPr>
                <w:rFonts w:ascii="Times New Roman" w:hAnsi="Times New Roman" w:cs="Times New Roman"/>
                <w:sz w:val="24"/>
                <w:szCs w:val="24"/>
              </w:rPr>
              <w:t>30</w:t>
            </w:r>
          </w:p>
        </w:tc>
      </w:tr>
      <w:tr w:rsidR="000716A0" w:rsidRPr="009B1910" w:rsidTr="009367A9">
        <w:trPr>
          <w:trHeight w:val="240"/>
        </w:trPr>
        <w:tc>
          <w:tcPr>
            <w:tcW w:w="358" w:type="pct"/>
            <w:shd w:val="clear" w:color="auto" w:fill="auto"/>
            <w:noWrap/>
            <w:vAlign w:val="center"/>
          </w:tcPr>
          <w:p w:rsidR="000716A0" w:rsidRPr="00A821AD" w:rsidRDefault="000716A0" w:rsidP="009367A9">
            <w:pPr>
              <w:spacing w:after="0"/>
              <w:jc w:val="center"/>
              <w:rPr>
                <w:rFonts w:ascii="Times New Roman" w:hAnsi="Times New Roman" w:cs="Times New Roman"/>
                <w:sz w:val="24"/>
                <w:szCs w:val="24"/>
              </w:rPr>
            </w:pPr>
            <w:r>
              <w:rPr>
                <w:rFonts w:ascii="Times New Roman" w:hAnsi="Times New Roman" w:cs="Times New Roman"/>
                <w:sz w:val="24"/>
                <w:szCs w:val="24"/>
              </w:rPr>
              <w:t>5</w:t>
            </w:r>
            <w:r w:rsidRPr="00A821AD">
              <w:rPr>
                <w:rFonts w:ascii="Times New Roman" w:hAnsi="Times New Roman" w:cs="Times New Roman"/>
                <w:sz w:val="24"/>
                <w:szCs w:val="24"/>
              </w:rPr>
              <w:t>.</w:t>
            </w:r>
          </w:p>
        </w:tc>
        <w:tc>
          <w:tcPr>
            <w:tcW w:w="3526" w:type="pct"/>
            <w:shd w:val="clear" w:color="auto" w:fill="auto"/>
            <w:noWrap/>
            <w:vAlign w:val="bottom"/>
          </w:tcPr>
          <w:p w:rsidR="000716A0" w:rsidRPr="00A821AD" w:rsidRDefault="000716A0" w:rsidP="009367A9">
            <w:pPr>
              <w:spacing w:after="0"/>
              <w:rPr>
                <w:rFonts w:ascii="Times New Roman" w:hAnsi="Times New Roman" w:cs="Times New Roman"/>
                <w:sz w:val="24"/>
                <w:szCs w:val="24"/>
              </w:rPr>
            </w:pPr>
            <w:proofErr w:type="spellStart"/>
            <w:r w:rsidRPr="00A821AD">
              <w:rPr>
                <w:rFonts w:ascii="Times New Roman" w:hAnsi="Times New Roman" w:cs="Times New Roman"/>
                <w:sz w:val="24"/>
                <w:szCs w:val="24"/>
              </w:rPr>
              <w:t>Калоприймач</w:t>
            </w:r>
            <w:proofErr w:type="spellEnd"/>
            <w:r w:rsidRPr="00A821AD">
              <w:rPr>
                <w:rFonts w:ascii="Times New Roman" w:hAnsi="Times New Roman" w:cs="Times New Roman"/>
                <w:sz w:val="24"/>
                <w:szCs w:val="24"/>
              </w:rPr>
              <w:t xml:space="preserve"> однокомпонентний.</w:t>
            </w:r>
          </w:p>
          <w:p w:rsidR="000716A0" w:rsidRPr="00A821AD" w:rsidRDefault="000716A0" w:rsidP="009367A9">
            <w:pPr>
              <w:spacing w:after="0"/>
              <w:rPr>
                <w:rFonts w:ascii="Times New Roman" w:hAnsi="Times New Roman" w:cs="Times New Roman"/>
                <w:sz w:val="24"/>
                <w:szCs w:val="24"/>
              </w:rPr>
            </w:pPr>
            <w:r>
              <w:rPr>
                <w:rFonts w:ascii="Times New Roman" w:hAnsi="Times New Roman" w:cs="Times New Roman"/>
                <w:sz w:val="24"/>
                <w:szCs w:val="24"/>
              </w:rPr>
              <w:t xml:space="preserve">Виробник – </w:t>
            </w:r>
            <w:proofErr w:type="spellStart"/>
            <w:r>
              <w:rPr>
                <w:rFonts w:ascii="Times New Roman" w:hAnsi="Times New Roman" w:cs="Times New Roman"/>
                <w:sz w:val="24"/>
                <w:szCs w:val="24"/>
              </w:rPr>
              <w:t>Coloplast</w:t>
            </w:r>
            <w:proofErr w:type="spellEnd"/>
            <w:r>
              <w:rPr>
                <w:rFonts w:ascii="Times New Roman" w:hAnsi="Times New Roman" w:cs="Times New Roman"/>
                <w:sz w:val="24"/>
                <w:szCs w:val="24"/>
              </w:rPr>
              <w:t>.</w:t>
            </w:r>
            <w:r w:rsidRPr="00A821AD">
              <w:rPr>
                <w:rFonts w:ascii="Times New Roman" w:hAnsi="Times New Roman" w:cs="Times New Roman"/>
                <w:sz w:val="24"/>
                <w:szCs w:val="24"/>
              </w:rPr>
              <w:t xml:space="preserve"> </w:t>
            </w:r>
          </w:p>
          <w:p w:rsidR="000716A0" w:rsidRPr="005B7E48" w:rsidRDefault="000716A0" w:rsidP="009367A9">
            <w:pPr>
              <w:spacing w:after="0"/>
              <w:rPr>
                <w:rFonts w:ascii="Times New Roman" w:hAnsi="Times New Roman" w:cs="Times New Roman"/>
                <w:sz w:val="24"/>
                <w:szCs w:val="24"/>
              </w:rPr>
            </w:pPr>
            <w:r w:rsidRPr="00A821AD">
              <w:rPr>
                <w:rFonts w:ascii="Times New Roman" w:hAnsi="Times New Roman" w:cs="Times New Roman"/>
                <w:sz w:val="24"/>
                <w:szCs w:val="24"/>
              </w:rPr>
              <w:t xml:space="preserve">Серія </w:t>
            </w:r>
            <w:r>
              <w:rPr>
                <w:rFonts w:ascii="Times New Roman" w:hAnsi="Times New Roman" w:cs="Times New Roman"/>
                <w:sz w:val="24"/>
                <w:szCs w:val="24"/>
              </w:rPr>
              <w:t>–</w:t>
            </w:r>
            <w:r w:rsidRPr="00A821AD">
              <w:rPr>
                <w:rFonts w:ascii="Times New Roman" w:hAnsi="Times New Roman" w:cs="Times New Roman"/>
                <w:sz w:val="24"/>
                <w:szCs w:val="24"/>
              </w:rPr>
              <w:t xml:space="preserve"> </w:t>
            </w:r>
            <w:proofErr w:type="spellStart"/>
            <w:r w:rsidRPr="00A821AD">
              <w:rPr>
                <w:rFonts w:ascii="Times New Roman" w:hAnsi="Times New Roman" w:cs="Times New Roman"/>
                <w:sz w:val="24"/>
                <w:szCs w:val="24"/>
                <w:lang w:val="en-US"/>
              </w:rPr>
              <w:t>SenSura</w:t>
            </w:r>
            <w:proofErr w:type="spellEnd"/>
            <w:r>
              <w:rPr>
                <w:rFonts w:ascii="Times New Roman" w:hAnsi="Times New Roman" w:cs="Times New Roman"/>
                <w:sz w:val="24"/>
                <w:szCs w:val="24"/>
              </w:rPr>
              <w:t>.</w:t>
            </w:r>
          </w:p>
          <w:p w:rsidR="000716A0" w:rsidRPr="00A821AD" w:rsidRDefault="000716A0" w:rsidP="009367A9">
            <w:pPr>
              <w:spacing w:after="0"/>
              <w:rPr>
                <w:rFonts w:ascii="Times New Roman" w:hAnsi="Times New Roman" w:cs="Times New Roman"/>
                <w:sz w:val="24"/>
                <w:szCs w:val="24"/>
              </w:rPr>
            </w:pPr>
            <w:r w:rsidRPr="00A821AD">
              <w:rPr>
                <w:rFonts w:ascii="Times New Roman" w:hAnsi="Times New Roman" w:cs="Times New Roman"/>
                <w:sz w:val="24"/>
                <w:szCs w:val="24"/>
              </w:rPr>
              <w:t xml:space="preserve">Тип мішка – відкритий прозорий. </w:t>
            </w:r>
          </w:p>
          <w:p w:rsidR="000716A0" w:rsidRPr="00A821AD" w:rsidRDefault="000716A0" w:rsidP="009367A9">
            <w:pPr>
              <w:spacing w:after="0"/>
              <w:rPr>
                <w:rFonts w:ascii="Times New Roman" w:hAnsi="Times New Roman" w:cs="Times New Roman"/>
                <w:sz w:val="24"/>
                <w:szCs w:val="24"/>
              </w:rPr>
            </w:pPr>
            <w:r w:rsidRPr="00A821AD">
              <w:rPr>
                <w:rFonts w:ascii="Times New Roman" w:hAnsi="Times New Roman" w:cs="Times New Roman"/>
                <w:sz w:val="24"/>
                <w:szCs w:val="24"/>
              </w:rPr>
              <w:t xml:space="preserve">Каталожний номер  - </w:t>
            </w:r>
            <w:r w:rsidRPr="00A821AD">
              <w:rPr>
                <w:rFonts w:ascii="Times New Roman" w:hAnsi="Times New Roman" w:cs="Times New Roman"/>
                <w:b/>
                <w:sz w:val="24"/>
                <w:szCs w:val="24"/>
              </w:rPr>
              <w:t>15570</w:t>
            </w:r>
            <w:r>
              <w:rPr>
                <w:rFonts w:ascii="Times New Roman" w:hAnsi="Times New Roman" w:cs="Times New Roman"/>
                <w:sz w:val="24"/>
                <w:szCs w:val="24"/>
              </w:rPr>
              <w:t>.</w:t>
            </w:r>
          </w:p>
          <w:p w:rsidR="000716A0" w:rsidRPr="00A821AD" w:rsidRDefault="000716A0" w:rsidP="009367A9">
            <w:pPr>
              <w:spacing w:after="0"/>
              <w:rPr>
                <w:rFonts w:ascii="Times New Roman" w:hAnsi="Times New Roman" w:cs="Times New Roman"/>
                <w:sz w:val="24"/>
                <w:szCs w:val="24"/>
              </w:rPr>
            </w:pPr>
            <w:r w:rsidRPr="00A821AD">
              <w:rPr>
                <w:rFonts w:ascii="Times New Roman" w:hAnsi="Times New Roman" w:cs="Times New Roman"/>
                <w:sz w:val="24"/>
                <w:szCs w:val="24"/>
              </w:rPr>
              <w:t>Розмір для вирізання – 10-76мм.</w:t>
            </w:r>
          </w:p>
        </w:tc>
        <w:tc>
          <w:tcPr>
            <w:tcW w:w="504" w:type="pct"/>
            <w:shd w:val="clear" w:color="auto" w:fill="auto"/>
            <w:noWrap/>
            <w:vAlign w:val="center"/>
          </w:tcPr>
          <w:p w:rsidR="000716A0" w:rsidRPr="00A821AD" w:rsidRDefault="000716A0" w:rsidP="009367A9">
            <w:pPr>
              <w:spacing w:after="0"/>
              <w:jc w:val="center"/>
              <w:rPr>
                <w:rFonts w:ascii="Times New Roman" w:hAnsi="Times New Roman" w:cs="Times New Roman"/>
                <w:sz w:val="24"/>
                <w:szCs w:val="24"/>
              </w:rPr>
            </w:pPr>
            <w:r w:rsidRPr="00A821AD">
              <w:rPr>
                <w:rFonts w:ascii="Times New Roman" w:hAnsi="Times New Roman" w:cs="Times New Roman"/>
                <w:sz w:val="24"/>
                <w:szCs w:val="24"/>
              </w:rPr>
              <w:t>шт.</w:t>
            </w:r>
          </w:p>
        </w:tc>
        <w:tc>
          <w:tcPr>
            <w:tcW w:w="612" w:type="pct"/>
            <w:shd w:val="clear" w:color="auto" w:fill="auto"/>
            <w:noWrap/>
            <w:vAlign w:val="center"/>
          </w:tcPr>
          <w:p w:rsidR="000716A0" w:rsidRPr="009B1910" w:rsidRDefault="000716A0" w:rsidP="009367A9">
            <w:pPr>
              <w:spacing w:after="0"/>
              <w:jc w:val="center"/>
              <w:rPr>
                <w:rFonts w:ascii="Times New Roman" w:hAnsi="Times New Roman" w:cs="Times New Roman"/>
                <w:sz w:val="24"/>
                <w:szCs w:val="24"/>
              </w:rPr>
            </w:pPr>
            <w:r>
              <w:rPr>
                <w:rFonts w:ascii="Times New Roman" w:hAnsi="Times New Roman" w:cs="Times New Roman"/>
                <w:sz w:val="24"/>
                <w:szCs w:val="24"/>
              </w:rPr>
              <w:t>30</w:t>
            </w:r>
          </w:p>
        </w:tc>
      </w:tr>
      <w:tr w:rsidR="000716A0" w:rsidRPr="00A821AD" w:rsidTr="009367A9">
        <w:trPr>
          <w:trHeight w:val="240"/>
        </w:trPr>
        <w:tc>
          <w:tcPr>
            <w:tcW w:w="358" w:type="pct"/>
            <w:shd w:val="clear" w:color="auto" w:fill="auto"/>
            <w:noWrap/>
            <w:vAlign w:val="center"/>
          </w:tcPr>
          <w:p w:rsidR="000716A0" w:rsidRPr="00A821AD" w:rsidRDefault="000716A0" w:rsidP="009367A9">
            <w:pPr>
              <w:spacing w:after="0"/>
              <w:jc w:val="center"/>
              <w:rPr>
                <w:rFonts w:ascii="Times New Roman" w:hAnsi="Times New Roman" w:cs="Times New Roman"/>
                <w:sz w:val="24"/>
                <w:szCs w:val="24"/>
              </w:rPr>
            </w:pPr>
            <w:r>
              <w:rPr>
                <w:rFonts w:ascii="Times New Roman" w:hAnsi="Times New Roman" w:cs="Times New Roman"/>
                <w:sz w:val="24"/>
                <w:szCs w:val="24"/>
              </w:rPr>
              <w:t>6</w:t>
            </w:r>
            <w:r w:rsidRPr="00A821AD">
              <w:rPr>
                <w:rFonts w:ascii="Times New Roman" w:hAnsi="Times New Roman" w:cs="Times New Roman"/>
                <w:sz w:val="24"/>
                <w:szCs w:val="24"/>
              </w:rPr>
              <w:t>.</w:t>
            </w:r>
          </w:p>
        </w:tc>
        <w:tc>
          <w:tcPr>
            <w:tcW w:w="3526" w:type="pct"/>
            <w:shd w:val="clear" w:color="auto" w:fill="auto"/>
            <w:noWrap/>
            <w:vAlign w:val="bottom"/>
          </w:tcPr>
          <w:p w:rsidR="000716A0" w:rsidRPr="00A821AD" w:rsidRDefault="000716A0" w:rsidP="009367A9">
            <w:pPr>
              <w:spacing w:after="0"/>
              <w:rPr>
                <w:rFonts w:ascii="Times New Roman" w:hAnsi="Times New Roman" w:cs="Times New Roman"/>
                <w:sz w:val="24"/>
                <w:szCs w:val="24"/>
              </w:rPr>
            </w:pPr>
            <w:r w:rsidRPr="00A821AD">
              <w:rPr>
                <w:rFonts w:ascii="Times New Roman" w:hAnsi="Times New Roman" w:cs="Times New Roman"/>
                <w:sz w:val="24"/>
                <w:szCs w:val="24"/>
              </w:rPr>
              <w:t xml:space="preserve">Катетер тип </w:t>
            </w:r>
            <w:proofErr w:type="spellStart"/>
            <w:r w:rsidRPr="00A821AD">
              <w:rPr>
                <w:rFonts w:ascii="Times New Roman" w:hAnsi="Times New Roman" w:cs="Times New Roman"/>
                <w:sz w:val="24"/>
                <w:szCs w:val="24"/>
              </w:rPr>
              <w:t>Нелатона</w:t>
            </w:r>
            <w:proofErr w:type="spellEnd"/>
            <w:r w:rsidRPr="00A821AD">
              <w:rPr>
                <w:rFonts w:ascii="Times New Roman" w:hAnsi="Times New Roman" w:cs="Times New Roman"/>
                <w:sz w:val="24"/>
                <w:szCs w:val="24"/>
              </w:rPr>
              <w:t xml:space="preserve"> чоловічий, </w:t>
            </w:r>
            <w:r w:rsidRPr="007F47C3">
              <w:rPr>
                <w:rFonts w:ascii="Times New Roman" w:hAnsi="Times New Roman" w:cs="Times New Roman"/>
                <w:b/>
                <w:sz w:val="24"/>
                <w:szCs w:val="24"/>
              </w:rPr>
              <w:t>розмір 12</w:t>
            </w:r>
            <w:r w:rsidRPr="00A821AD">
              <w:rPr>
                <w:rFonts w:ascii="Times New Roman" w:hAnsi="Times New Roman" w:cs="Times New Roman"/>
                <w:sz w:val="24"/>
                <w:szCs w:val="24"/>
              </w:rPr>
              <w:t xml:space="preserve">, </w:t>
            </w:r>
            <w:hyperlink r:id="rId6" w:history="1">
              <w:r w:rsidRPr="00A821AD">
                <w:rPr>
                  <w:rFonts w:ascii="Times New Roman" w:hAnsi="Times New Roman" w:cs="Times New Roman"/>
                  <w:sz w:val="24"/>
                  <w:szCs w:val="24"/>
                </w:rPr>
                <w:t xml:space="preserve">JS </w:t>
              </w:r>
              <w:proofErr w:type="spellStart"/>
              <w:r w:rsidRPr="00A821AD">
                <w:rPr>
                  <w:rFonts w:ascii="Times New Roman" w:hAnsi="Times New Roman" w:cs="Times New Roman"/>
                  <w:sz w:val="24"/>
                  <w:szCs w:val="24"/>
                </w:rPr>
                <w:t>Company</w:t>
              </w:r>
              <w:proofErr w:type="spellEnd"/>
            </w:hyperlink>
            <w:r>
              <w:rPr>
                <w:rFonts w:ascii="Times New Roman" w:hAnsi="Times New Roman" w:cs="Times New Roman"/>
                <w:sz w:val="24"/>
                <w:szCs w:val="24"/>
              </w:rPr>
              <w:t>.</w:t>
            </w:r>
          </w:p>
        </w:tc>
        <w:tc>
          <w:tcPr>
            <w:tcW w:w="504" w:type="pct"/>
            <w:shd w:val="clear" w:color="auto" w:fill="auto"/>
            <w:noWrap/>
            <w:vAlign w:val="center"/>
          </w:tcPr>
          <w:p w:rsidR="000716A0" w:rsidRPr="00A821AD" w:rsidRDefault="000716A0" w:rsidP="009367A9">
            <w:pPr>
              <w:spacing w:after="0"/>
              <w:jc w:val="center"/>
              <w:rPr>
                <w:rFonts w:ascii="Times New Roman" w:hAnsi="Times New Roman" w:cs="Times New Roman"/>
                <w:sz w:val="24"/>
                <w:szCs w:val="24"/>
              </w:rPr>
            </w:pPr>
            <w:r w:rsidRPr="00A821AD">
              <w:rPr>
                <w:rFonts w:ascii="Times New Roman" w:hAnsi="Times New Roman" w:cs="Times New Roman"/>
                <w:sz w:val="24"/>
                <w:szCs w:val="24"/>
              </w:rPr>
              <w:t>шт.</w:t>
            </w:r>
          </w:p>
        </w:tc>
        <w:tc>
          <w:tcPr>
            <w:tcW w:w="612" w:type="pct"/>
            <w:shd w:val="clear" w:color="auto" w:fill="auto"/>
            <w:noWrap/>
            <w:vAlign w:val="center"/>
          </w:tcPr>
          <w:p w:rsidR="000716A0" w:rsidRPr="00A821AD" w:rsidRDefault="000716A0" w:rsidP="009367A9">
            <w:pPr>
              <w:spacing w:after="0"/>
              <w:jc w:val="center"/>
              <w:rPr>
                <w:rFonts w:ascii="Times New Roman" w:hAnsi="Times New Roman" w:cs="Times New Roman"/>
                <w:sz w:val="24"/>
                <w:szCs w:val="24"/>
              </w:rPr>
            </w:pPr>
            <w:r>
              <w:rPr>
                <w:rFonts w:ascii="Times New Roman" w:hAnsi="Times New Roman" w:cs="Times New Roman"/>
                <w:sz w:val="24"/>
                <w:szCs w:val="24"/>
              </w:rPr>
              <w:t>60</w:t>
            </w:r>
          </w:p>
        </w:tc>
      </w:tr>
      <w:tr w:rsidR="000716A0" w:rsidRPr="00A821AD" w:rsidTr="009367A9">
        <w:trPr>
          <w:trHeight w:val="240"/>
        </w:trPr>
        <w:tc>
          <w:tcPr>
            <w:tcW w:w="358" w:type="pct"/>
            <w:shd w:val="clear" w:color="auto" w:fill="auto"/>
            <w:noWrap/>
            <w:vAlign w:val="center"/>
          </w:tcPr>
          <w:p w:rsidR="000716A0" w:rsidRPr="00A821AD" w:rsidRDefault="000716A0" w:rsidP="009367A9">
            <w:pPr>
              <w:spacing w:after="0"/>
              <w:jc w:val="center"/>
              <w:rPr>
                <w:rFonts w:ascii="Times New Roman" w:hAnsi="Times New Roman" w:cs="Times New Roman"/>
                <w:sz w:val="24"/>
                <w:szCs w:val="24"/>
              </w:rPr>
            </w:pPr>
            <w:r>
              <w:rPr>
                <w:rFonts w:ascii="Times New Roman" w:hAnsi="Times New Roman" w:cs="Times New Roman"/>
                <w:sz w:val="24"/>
                <w:szCs w:val="24"/>
              </w:rPr>
              <w:t>7.</w:t>
            </w:r>
          </w:p>
        </w:tc>
        <w:tc>
          <w:tcPr>
            <w:tcW w:w="3526" w:type="pct"/>
            <w:shd w:val="clear" w:color="auto" w:fill="auto"/>
            <w:noWrap/>
            <w:vAlign w:val="bottom"/>
          </w:tcPr>
          <w:p w:rsidR="000716A0" w:rsidRPr="00A821AD" w:rsidRDefault="000716A0" w:rsidP="009367A9">
            <w:pPr>
              <w:spacing w:after="0"/>
              <w:rPr>
                <w:rFonts w:ascii="Times New Roman" w:hAnsi="Times New Roman" w:cs="Times New Roman"/>
                <w:sz w:val="24"/>
                <w:szCs w:val="24"/>
              </w:rPr>
            </w:pPr>
            <w:r w:rsidRPr="00A821AD">
              <w:rPr>
                <w:rFonts w:ascii="Times New Roman" w:hAnsi="Times New Roman" w:cs="Times New Roman"/>
                <w:sz w:val="24"/>
                <w:szCs w:val="24"/>
              </w:rPr>
              <w:t xml:space="preserve">Катетер тип </w:t>
            </w:r>
            <w:proofErr w:type="spellStart"/>
            <w:r w:rsidRPr="00A821AD">
              <w:rPr>
                <w:rFonts w:ascii="Times New Roman" w:hAnsi="Times New Roman" w:cs="Times New Roman"/>
                <w:sz w:val="24"/>
                <w:szCs w:val="24"/>
              </w:rPr>
              <w:t>Нелатона</w:t>
            </w:r>
            <w:proofErr w:type="spellEnd"/>
            <w:r w:rsidRPr="00A821AD">
              <w:rPr>
                <w:rFonts w:ascii="Times New Roman" w:hAnsi="Times New Roman" w:cs="Times New Roman"/>
                <w:sz w:val="24"/>
                <w:szCs w:val="24"/>
              </w:rPr>
              <w:t xml:space="preserve"> </w:t>
            </w:r>
            <w:r>
              <w:rPr>
                <w:rFonts w:ascii="Times New Roman" w:hAnsi="Times New Roman" w:cs="Times New Roman"/>
                <w:sz w:val="24"/>
                <w:szCs w:val="24"/>
              </w:rPr>
              <w:t>жіночий</w:t>
            </w:r>
            <w:r w:rsidRPr="00A821AD">
              <w:rPr>
                <w:rFonts w:ascii="Times New Roman" w:hAnsi="Times New Roman" w:cs="Times New Roman"/>
                <w:sz w:val="24"/>
                <w:szCs w:val="24"/>
              </w:rPr>
              <w:t xml:space="preserve">, </w:t>
            </w:r>
            <w:r w:rsidRPr="007F47C3">
              <w:rPr>
                <w:rFonts w:ascii="Times New Roman" w:hAnsi="Times New Roman" w:cs="Times New Roman"/>
                <w:b/>
                <w:sz w:val="24"/>
                <w:szCs w:val="24"/>
              </w:rPr>
              <w:t>розмір 14</w:t>
            </w:r>
            <w:r w:rsidRPr="00A821AD">
              <w:rPr>
                <w:rFonts w:ascii="Times New Roman" w:hAnsi="Times New Roman" w:cs="Times New Roman"/>
                <w:sz w:val="24"/>
                <w:szCs w:val="24"/>
              </w:rPr>
              <w:t xml:space="preserve">, </w:t>
            </w:r>
            <w:hyperlink r:id="rId7" w:history="1">
              <w:r w:rsidRPr="00A821AD">
                <w:rPr>
                  <w:rFonts w:ascii="Times New Roman" w:hAnsi="Times New Roman" w:cs="Times New Roman"/>
                  <w:sz w:val="24"/>
                  <w:szCs w:val="24"/>
                </w:rPr>
                <w:t xml:space="preserve">JS </w:t>
              </w:r>
              <w:proofErr w:type="spellStart"/>
              <w:r w:rsidRPr="00A821AD">
                <w:rPr>
                  <w:rFonts w:ascii="Times New Roman" w:hAnsi="Times New Roman" w:cs="Times New Roman"/>
                  <w:sz w:val="24"/>
                  <w:szCs w:val="24"/>
                </w:rPr>
                <w:t>Company</w:t>
              </w:r>
              <w:proofErr w:type="spellEnd"/>
            </w:hyperlink>
            <w:r>
              <w:rPr>
                <w:rFonts w:ascii="Times New Roman" w:hAnsi="Times New Roman" w:cs="Times New Roman"/>
                <w:sz w:val="24"/>
                <w:szCs w:val="24"/>
              </w:rPr>
              <w:t>.</w:t>
            </w:r>
          </w:p>
        </w:tc>
        <w:tc>
          <w:tcPr>
            <w:tcW w:w="504" w:type="pct"/>
            <w:shd w:val="clear" w:color="auto" w:fill="auto"/>
            <w:noWrap/>
            <w:vAlign w:val="center"/>
          </w:tcPr>
          <w:p w:rsidR="000716A0" w:rsidRPr="00A821AD" w:rsidRDefault="000716A0" w:rsidP="009367A9">
            <w:pPr>
              <w:spacing w:after="0"/>
              <w:jc w:val="center"/>
              <w:rPr>
                <w:rFonts w:ascii="Times New Roman" w:hAnsi="Times New Roman" w:cs="Times New Roman"/>
                <w:sz w:val="24"/>
                <w:szCs w:val="24"/>
              </w:rPr>
            </w:pPr>
            <w:r w:rsidRPr="00A821AD">
              <w:rPr>
                <w:rFonts w:ascii="Times New Roman" w:hAnsi="Times New Roman" w:cs="Times New Roman"/>
                <w:sz w:val="24"/>
                <w:szCs w:val="24"/>
              </w:rPr>
              <w:t>шт.</w:t>
            </w:r>
          </w:p>
        </w:tc>
        <w:tc>
          <w:tcPr>
            <w:tcW w:w="612" w:type="pct"/>
            <w:shd w:val="clear" w:color="auto" w:fill="auto"/>
            <w:noWrap/>
            <w:vAlign w:val="center"/>
          </w:tcPr>
          <w:p w:rsidR="000716A0" w:rsidRPr="00A821AD" w:rsidRDefault="000716A0" w:rsidP="009367A9">
            <w:pPr>
              <w:spacing w:after="0"/>
              <w:jc w:val="center"/>
              <w:rPr>
                <w:rFonts w:ascii="Times New Roman" w:hAnsi="Times New Roman" w:cs="Times New Roman"/>
                <w:sz w:val="24"/>
                <w:szCs w:val="24"/>
              </w:rPr>
            </w:pPr>
            <w:r>
              <w:rPr>
                <w:rFonts w:ascii="Times New Roman" w:hAnsi="Times New Roman" w:cs="Times New Roman"/>
                <w:sz w:val="24"/>
                <w:szCs w:val="24"/>
              </w:rPr>
              <w:t>120</w:t>
            </w:r>
          </w:p>
        </w:tc>
      </w:tr>
      <w:tr w:rsidR="000716A0" w:rsidTr="009367A9">
        <w:trPr>
          <w:trHeight w:val="240"/>
        </w:trPr>
        <w:tc>
          <w:tcPr>
            <w:tcW w:w="358" w:type="pct"/>
            <w:shd w:val="clear" w:color="auto" w:fill="auto"/>
            <w:noWrap/>
            <w:vAlign w:val="center"/>
          </w:tcPr>
          <w:p w:rsidR="000716A0" w:rsidRPr="00A821AD" w:rsidRDefault="000716A0" w:rsidP="009367A9">
            <w:pPr>
              <w:spacing w:after="0"/>
              <w:jc w:val="center"/>
              <w:rPr>
                <w:rFonts w:ascii="Times New Roman" w:hAnsi="Times New Roman" w:cs="Times New Roman"/>
                <w:sz w:val="24"/>
                <w:szCs w:val="24"/>
              </w:rPr>
            </w:pPr>
            <w:r>
              <w:rPr>
                <w:rFonts w:ascii="Times New Roman" w:hAnsi="Times New Roman" w:cs="Times New Roman"/>
                <w:sz w:val="24"/>
                <w:szCs w:val="24"/>
              </w:rPr>
              <w:t>8.</w:t>
            </w:r>
          </w:p>
        </w:tc>
        <w:tc>
          <w:tcPr>
            <w:tcW w:w="3526" w:type="pct"/>
            <w:shd w:val="clear" w:color="auto" w:fill="auto"/>
            <w:noWrap/>
            <w:vAlign w:val="bottom"/>
          </w:tcPr>
          <w:p w:rsidR="000716A0" w:rsidRPr="00A821AD" w:rsidRDefault="000716A0" w:rsidP="009367A9">
            <w:pPr>
              <w:spacing w:after="0"/>
              <w:rPr>
                <w:rFonts w:ascii="Times New Roman" w:hAnsi="Times New Roman" w:cs="Times New Roman"/>
                <w:sz w:val="24"/>
                <w:szCs w:val="24"/>
              </w:rPr>
            </w:pPr>
            <w:r w:rsidRPr="00A821AD">
              <w:rPr>
                <w:rFonts w:ascii="Times New Roman" w:hAnsi="Times New Roman" w:cs="Times New Roman"/>
                <w:sz w:val="24"/>
                <w:szCs w:val="24"/>
              </w:rPr>
              <w:t>Катетер</w:t>
            </w:r>
            <w:r>
              <w:rPr>
                <w:rFonts w:ascii="Times New Roman" w:hAnsi="Times New Roman" w:cs="Times New Roman"/>
                <w:sz w:val="24"/>
                <w:szCs w:val="24"/>
              </w:rPr>
              <w:t xml:space="preserve"> тип  </w:t>
            </w:r>
            <w:proofErr w:type="spellStart"/>
            <w:r>
              <w:rPr>
                <w:rFonts w:ascii="Times New Roman" w:hAnsi="Times New Roman" w:cs="Times New Roman"/>
                <w:sz w:val="24"/>
                <w:szCs w:val="24"/>
              </w:rPr>
              <w:t>Фолея</w:t>
            </w:r>
            <w:proofErr w:type="spellEnd"/>
            <w:r>
              <w:rPr>
                <w:rFonts w:ascii="Times New Roman" w:hAnsi="Times New Roman" w:cs="Times New Roman"/>
                <w:sz w:val="24"/>
                <w:szCs w:val="24"/>
              </w:rPr>
              <w:t xml:space="preserve"> </w:t>
            </w:r>
            <w:r w:rsidRPr="00A821AD">
              <w:rPr>
                <w:rFonts w:ascii="Times New Roman" w:hAnsi="Times New Roman" w:cs="Times New Roman"/>
                <w:sz w:val="24"/>
                <w:szCs w:val="24"/>
              </w:rPr>
              <w:t xml:space="preserve">чоловічий, </w:t>
            </w:r>
            <w:r>
              <w:rPr>
                <w:rFonts w:ascii="Times New Roman" w:hAnsi="Times New Roman" w:cs="Times New Roman"/>
                <w:b/>
                <w:sz w:val="24"/>
                <w:szCs w:val="24"/>
              </w:rPr>
              <w:t>розмір 26</w:t>
            </w:r>
            <w:r w:rsidRPr="00A821AD">
              <w:rPr>
                <w:rFonts w:ascii="Times New Roman" w:hAnsi="Times New Roman" w:cs="Times New Roman"/>
                <w:sz w:val="24"/>
                <w:szCs w:val="24"/>
              </w:rPr>
              <w:t xml:space="preserve">, </w:t>
            </w:r>
            <w:hyperlink r:id="rId8" w:history="1">
              <w:r w:rsidRPr="00A821AD">
                <w:rPr>
                  <w:rFonts w:ascii="Times New Roman" w:hAnsi="Times New Roman" w:cs="Times New Roman"/>
                  <w:sz w:val="24"/>
                  <w:szCs w:val="24"/>
                </w:rPr>
                <w:t xml:space="preserve">JS </w:t>
              </w:r>
              <w:proofErr w:type="spellStart"/>
              <w:r w:rsidRPr="00A821AD">
                <w:rPr>
                  <w:rFonts w:ascii="Times New Roman" w:hAnsi="Times New Roman" w:cs="Times New Roman"/>
                  <w:sz w:val="24"/>
                  <w:szCs w:val="24"/>
                </w:rPr>
                <w:t>Company</w:t>
              </w:r>
              <w:proofErr w:type="spellEnd"/>
            </w:hyperlink>
            <w:r>
              <w:rPr>
                <w:rFonts w:ascii="Times New Roman" w:hAnsi="Times New Roman" w:cs="Times New Roman"/>
                <w:sz w:val="24"/>
                <w:szCs w:val="24"/>
              </w:rPr>
              <w:t>.</w:t>
            </w:r>
          </w:p>
        </w:tc>
        <w:tc>
          <w:tcPr>
            <w:tcW w:w="504" w:type="pct"/>
            <w:shd w:val="clear" w:color="auto" w:fill="auto"/>
            <w:noWrap/>
            <w:vAlign w:val="center"/>
          </w:tcPr>
          <w:p w:rsidR="000716A0" w:rsidRPr="00A821AD" w:rsidRDefault="000716A0" w:rsidP="009367A9">
            <w:pPr>
              <w:spacing w:after="0"/>
              <w:jc w:val="center"/>
              <w:rPr>
                <w:rFonts w:ascii="Times New Roman" w:hAnsi="Times New Roman" w:cs="Times New Roman"/>
                <w:sz w:val="24"/>
                <w:szCs w:val="24"/>
              </w:rPr>
            </w:pPr>
            <w:r w:rsidRPr="00A821AD">
              <w:rPr>
                <w:rFonts w:ascii="Times New Roman" w:hAnsi="Times New Roman" w:cs="Times New Roman"/>
                <w:sz w:val="24"/>
                <w:szCs w:val="24"/>
              </w:rPr>
              <w:t>шт.</w:t>
            </w:r>
          </w:p>
        </w:tc>
        <w:tc>
          <w:tcPr>
            <w:tcW w:w="612" w:type="pct"/>
            <w:shd w:val="clear" w:color="auto" w:fill="auto"/>
            <w:noWrap/>
            <w:vAlign w:val="center"/>
          </w:tcPr>
          <w:p w:rsidR="000716A0" w:rsidRDefault="000716A0" w:rsidP="009367A9">
            <w:pPr>
              <w:spacing w:after="0"/>
              <w:jc w:val="center"/>
              <w:rPr>
                <w:rFonts w:ascii="Times New Roman" w:hAnsi="Times New Roman" w:cs="Times New Roman"/>
                <w:sz w:val="24"/>
                <w:szCs w:val="24"/>
              </w:rPr>
            </w:pPr>
            <w:r>
              <w:rPr>
                <w:rFonts w:ascii="Times New Roman" w:hAnsi="Times New Roman" w:cs="Times New Roman"/>
                <w:sz w:val="24"/>
                <w:szCs w:val="24"/>
              </w:rPr>
              <w:t>6</w:t>
            </w:r>
          </w:p>
        </w:tc>
      </w:tr>
    </w:tbl>
    <w:p w:rsidR="000716A0" w:rsidRDefault="000716A0" w:rsidP="000716A0">
      <w:pPr>
        <w:rPr>
          <w:lang w:eastAsia="en-US"/>
        </w:rPr>
      </w:pPr>
    </w:p>
    <w:p w:rsidR="000716A0" w:rsidRDefault="000716A0" w:rsidP="000716A0">
      <w:pPr>
        <w:rPr>
          <w:lang w:eastAsia="en-US"/>
        </w:rPr>
      </w:pPr>
    </w:p>
    <w:p w:rsidR="000716A0" w:rsidRDefault="000716A0" w:rsidP="000716A0">
      <w:pPr>
        <w:rPr>
          <w:lang w:eastAsia="en-US"/>
        </w:rPr>
      </w:pPr>
    </w:p>
    <w:p w:rsidR="000716A0" w:rsidRDefault="000716A0" w:rsidP="000716A0">
      <w:pPr>
        <w:rPr>
          <w:lang w:eastAsia="en-US"/>
        </w:rPr>
      </w:pPr>
    </w:p>
    <w:p w:rsidR="003879E6" w:rsidRPr="00C577A4" w:rsidRDefault="003879E6" w:rsidP="003879E6">
      <w:pPr>
        <w:ind w:firstLine="708"/>
        <w:jc w:val="both"/>
        <w:rPr>
          <w:rFonts w:ascii="Times New Roman" w:hAnsi="Times New Roman" w:cs="Times New Roman"/>
          <w:i/>
          <w:sz w:val="18"/>
          <w:szCs w:val="18"/>
          <w:lang w:val="ru-RU"/>
        </w:rPr>
      </w:pPr>
      <w:r w:rsidRPr="00C577A4">
        <w:rPr>
          <w:rFonts w:ascii="Times New Roman" w:hAnsi="Times New Roman" w:cs="Times New Roman"/>
          <w:i/>
          <w:sz w:val="18"/>
          <w:szCs w:val="18"/>
        </w:rPr>
        <w:lastRenderedPageBreak/>
        <w:t xml:space="preserve">В разі наявності в даному документі посилань на конкретні торговельні марки чи фірми, патент, конструкцію або тип предмета закупівлі, джерело його походження або виробника, після такого посилання слід вважати в наявності вираз </w:t>
      </w:r>
      <w:r w:rsidRPr="00C577A4">
        <w:rPr>
          <w:rFonts w:ascii="Times New Roman" w:hAnsi="Times New Roman" w:cs="Times New Roman"/>
          <w:b/>
          <w:i/>
          <w:sz w:val="18"/>
          <w:szCs w:val="18"/>
        </w:rPr>
        <w:t>«або еквівалент»</w:t>
      </w:r>
      <w:r w:rsidRPr="00C577A4">
        <w:rPr>
          <w:rFonts w:ascii="Times New Roman" w:hAnsi="Times New Roman" w:cs="Times New Roman"/>
          <w:i/>
          <w:sz w:val="18"/>
          <w:szCs w:val="18"/>
        </w:rPr>
        <w:t xml:space="preserve">. </w:t>
      </w:r>
      <w:r w:rsidRPr="00C577A4">
        <w:rPr>
          <w:rFonts w:ascii="Times New Roman" w:eastAsia="Times New Roman" w:hAnsi="Times New Roman" w:cs="Times New Roman"/>
          <w:i/>
          <w:color w:val="000000"/>
          <w:sz w:val="18"/>
          <w:szCs w:val="18"/>
          <w:lang w:eastAsia="ru-RU"/>
        </w:rPr>
        <w:t>Еквівалентом (аналогом) товару в розумінні даної закупівлі є товар, якість, медико-технічні характеристики товару абсолютно співпадають з характеристиками товару, що є предметом закупівлі.</w:t>
      </w:r>
    </w:p>
    <w:p w:rsidR="003879E6" w:rsidRDefault="003879E6" w:rsidP="00237F42">
      <w:pPr>
        <w:spacing w:after="0"/>
        <w:ind w:firstLine="708"/>
        <w:jc w:val="both"/>
        <w:rPr>
          <w:rFonts w:ascii="Times New Roman" w:hAnsi="Times New Roman" w:cs="Times New Roman"/>
          <w:sz w:val="24"/>
          <w:szCs w:val="24"/>
        </w:rPr>
      </w:pPr>
    </w:p>
    <w:p w:rsidR="005708AD" w:rsidRPr="005708AD" w:rsidRDefault="005708AD" w:rsidP="00237F42">
      <w:pPr>
        <w:spacing w:after="0"/>
        <w:ind w:firstLine="708"/>
        <w:jc w:val="both"/>
        <w:rPr>
          <w:rFonts w:ascii="Times New Roman" w:hAnsi="Times New Roman" w:cs="Times New Roman"/>
          <w:sz w:val="24"/>
          <w:szCs w:val="24"/>
        </w:rPr>
      </w:pPr>
      <w:r w:rsidRPr="005708AD">
        <w:rPr>
          <w:rFonts w:ascii="Times New Roman" w:hAnsi="Times New Roman" w:cs="Times New Roman"/>
          <w:sz w:val="24"/>
          <w:szCs w:val="24"/>
        </w:rPr>
        <w:t xml:space="preserve">Товар повинен бути упакований належним чином в упаковку, що забезпечує цілісність товару та збереження його якості під час транспортування та зберігання. Упаковка повинна бути безпечною при експлуатації, перевезенні та вантажно - розвантажувальних роботах. Товар, отриманий розпакованим або у неналежній упаковці, має бути замінений Постачальником за власний рахунок впродовж </w:t>
      </w:r>
      <w:r w:rsidRPr="005708AD">
        <w:rPr>
          <w:rFonts w:ascii="Times New Roman" w:hAnsi="Times New Roman" w:cs="Times New Roman"/>
          <w:i/>
          <w:sz w:val="24"/>
          <w:szCs w:val="24"/>
        </w:rPr>
        <w:t>3 календарних днів</w:t>
      </w:r>
      <w:r w:rsidRPr="005708AD">
        <w:rPr>
          <w:rFonts w:ascii="Times New Roman" w:hAnsi="Times New Roman" w:cs="Times New Roman"/>
          <w:sz w:val="24"/>
          <w:szCs w:val="24"/>
        </w:rPr>
        <w:t xml:space="preserve"> з дати постачання. </w:t>
      </w:r>
    </w:p>
    <w:p w:rsidR="005708AD" w:rsidRPr="005708AD" w:rsidRDefault="005708AD" w:rsidP="00237F42">
      <w:pPr>
        <w:spacing w:after="0"/>
        <w:ind w:firstLine="708"/>
        <w:jc w:val="both"/>
        <w:rPr>
          <w:rFonts w:ascii="Times New Roman" w:hAnsi="Times New Roman" w:cs="Times New Roman"/>
          <w:sz w:val="24"/>
          <w:szCs w:val="24"/>
        </w:rPr>
      </w:pPr>
      <w:r w:rsidRPr="005708AD">
        <w:rPr>
          <w:rFonts w:ascii="Times New Roman" w:hAnsi="Times New Roman" w:cs="Times New Roman"/>
          <w:sz w:val="24"/>
          <w:szCs w:val="24"/>
        </w:rPr>
        <w:t>Доставка товару повинна здійснюватися транспортом постачальника, за рахунок постачальника, вантажно-розвантажувальні роботи - за рахунок постачальника.</w:t>
      </w:r>
    </w:p>
    <w:p w:rsidR="00163F3F" w:rsidRPr="005708AD" w:rsidRDefault="005708AD" w:rsidP="00237F42">
      <w:pPr>
        <w:spacing w:after="0"/>
        <w:ind w:firstLine="708"/>
        <w:jc w:val="both"/>
        <w:rPr>
          <w:rFonts w:ascii="Times New Roman" w:eastAsia="Times New Roman" w:hAnsi="Times New Roman" w:cs="Times New Roman"/>
          <w:b/>
          <w:i/>
          <w:sz w:val="24"/>
          <w:szCs w:val="24"/>
        </w:rPr>
      </w:pPr>
      <w:r w:rsidRPr="005708AD">
        <w:rPr>
          <w:rFonts w:ascii="Times New Roman" w:hAnsi="Times New Roman" w:cs="Times New Roman"/>
          <w:sz w:val="24"/>
          <w:szCs w:val="24"/>
        </w:rPr>
        <w:t>Учасник несе відповідальність за якість та кількість поставленого товару, своєчасність поставки, та надає всі необхідні супровідні документи</w:t>
      </w:r>
      <w:r w:rsidR="00676543">
        <w:rPr>
          <w:rFonts w:ascii="Times New Roman" w:hAnsi="Times New Roman" w:cs="Times New Roman"/>
          <w:sz w:val="24"/>
          <w:szCs w:val="24"/>
        </w:rPr>
        <w:t xml:space="preserve"> на кожну партію товару.</w:t>
      </w:r>
    </w:p>
    <w:sectPr w:rsidR="00163F3F" w:rsidRPr="005708AD">
      <w:pgSz w:w="11906" w:h="16838"/>
      <w:pgMar w:top="426"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3C63E9"/>
    <w:multiLevelType w:val="multilevel"/>
    <w:tmpl w:val="6E981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0382C74"/>
    <w:multiLevelType w:val="multilevel"/>
    <w:tmpl w:val="4D3A4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67A2269"/>
    <w:multiLevelType w:val="multilevel"/>
    <w:tmpl w:val="B5DAFF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4D03389"/>
    <w:multiLevelType w:val="hybridMultilevel"/>
    <w:tmpl w:val="4C582B4E"/>
    <w:lvl w:ilvl="0" w:tplc="E97AA854">
      <w:start w:val="4"/>
      <w:numFmt w:val="bullet"/>
      <w:lvlText w:val="-"/>
      <w:lvlJc w:val="left"/>
      <w:pPr>
        <w:ind w:left="360" w:hanging="360"/>
      </w:pPr>
      <w:rPr>
        <w:rFonts w:ascii="Times New Roman" w:eastAsia="SimSu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4"/>
  </w:compat>
  <w:rsids>
    <w:rsidRoot w:val="00163F3F"/>
    <w:rsid w:val="000716A0"/>
    <w:rsid w:val="001263BC"/>
    <w:rsid w:val="00134E97"/>
    <w:rsid w:val="00163F3F"/>
    <w:rsid w:val="00173DC6"/>
    <w:rsid w:val="001B11DD"/>
    <w:rsid w:val="00237F42"/>
    <w:rsid w:val="00285A59"/>
    <w:rsid w:val="00296F0D"/>
    <w:rsid w:val="003014B9"/>
    <w:rsid w:val="003064A4"/>
    <w:rsid w:val="0033526B"/>
    <w:rsid w:val="003879E6"/>
    <w:rsid w:val="003E2644"/>
    <w:rsid w:val="00417653"/>
    <w:rsid w:val="004765BB"/>
    <w:rsid w:val="0050788F"/>
    <w:rsid w:val="005708AD"/>
    <w:rsid w:val="0059756A"/>
    <w:rsid w:val="0067069A"/>
    <w:rsid w:val="00676543"/>
    <w:rsid w:val="006C6E68"/>
    <w:rsid w:val="006E0E97"/>
    <w:rsid w:val="0070453C"/>
    <w:rsid w:val="00712630"/>
    <w:rsid w:val="007219F0"/>
    <w:rsid w:val="00726DB0"/>
    <w:rsid w:val="00746967"/>
    <w:rsid w:val="0079350D"/>
    <w:rsid w:val="007C4BCD"/>
    <w:rsid w:val="007E4A69"/>
    <w:rsid w:val="0091600E"/>
    <w:rsid w:val="00916128"/>
    <w:rsid w:val="009562B2"/>
    <w:rsid w:val="00967D9B"/>
    <w:rsid w:val="009B6EDC"/>
    <w:rsid w:val="00A33DE4"/>
    <w:rsid w:val="00AB35C8"/>
    <w:rsid w:val="00B12F8D"/>
    <w:rsid w:val="00B633D4"/>
    <w:rsid w:val="00C34FFA"/>
    <w:rsid w:val="00C5095D"/>
    <w:rsid w:val="00C66DF3"/>
    <w:rsid w:val="00C841B3"/>
    <w:rsid w:val="00C951B5"/>
    <w:rsid w:val="00D771C3"/>
    <w:rsid w:val="00D83FDB"/>
    <w:rsid w:val="00EA1F36"/>
    <w:rsid w:val="00ED674F"/>
    <w:rsid w:val="00F50E5A"/>
    <w:rsid w:val="00FA006E"/>
    <w:rsid w:val="00FB300D"/>
    <w:rsid w:val="00FD63C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ED063"/>
  <w15:docId w15:val="{18088E28-8806-4AAA-BFE7-899296CEF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181D"/>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1"/>
    <w:tblPr>
      <w:tblStyleRowBandSize w:val="1"/>
      <w:tblStyleColBandSize w:val="1"/>
      <w:tblCellMar>
        <w:top w:w="100" w:type="dxa"/>
        <w:left w:w="100" w:type="dxa"/>
        <w:bottom w:w="100" w:type="dxa"/>
        <w:right w:w="100" w:type="dxa"/>
      </w:tblCellMar>
    </w:tblPr>
  </w:style>
  <w:style w:type="table" w:customStyle="1" w:styleId="af0">
    <w:basedOn w:val="TableNormal1"/>
    <w:tblPr>
      <w:tblStyleRowBandSize w:val="1"/>
      <w:tblStyleColBandSize w:val="1"/>
      <w:tblCellMar>
        <w:top w:w="100" w:type="dxa"/>
        <w:left w:w="100" w:type="dxa"/>
        <w:bottom w:w="100" w:type="dxa"/>
        <w:right w:w="100" w:type="dxa"/>
      </w:tblCellMar>
    </w:tblPr>
  </w:style>
  <w:style w:type="table" w:customStyle="1" w:styleId="af1">
    <w:basedOn w:val="TableNormal1"/>
    <w:tblPr>
      <w:tblStyleRowBandSize w:val="1"/>
      <w:tblStyleColBandSize w:val="1"/>
      <w:tblCellMar>
        <w:top w:w="100" w:type="dxa"/>
        <w:left w:w="100" w:type="dxa"/>
        <w:bottom w:w="100" w:type="dxa"/>
        <w:right w:w="100" w:type="dxa"/>
      </w:tblCellMar>
    </w:tblPr>
  </w:style>
  <w:style w:type="table" w:customStyle="1" w:styleId="af2">
    <w:basedOn w:val="TableNormal1"/>
    <w:tblPr>
      <w:tblStyleRowBandSize w:val="1"/>
      <w:tblStyleColBandSize w:val="1"/>
      <w:tblCellMar>
        <w:top w:w="100" w:type="dxa"/>
        <w:left w:w="100" w:type="dxa"/>
        <w:bottom w:w="100" w:type="dxa"/>
        <w:right w:w="100" w:type="dxa"/>
      </w:tblCellMar>
    </w:tblPr>
  </w:style>
  <w:style w:type="table" w:customStyle="1" w:styleId="af3">
    <w:basedOn w:val="TableNormal1"/>
    <w:tblPr>
      <w:tblStyleRowBandSize w:val="1"/>
      <w:tblStyleColBandSize w:val="1"/>
      <w:tblCellMar>
        <w:top w:w="100" w:type="dxa"/>
        <w:left w:w="100" w:type="dxa"/>
        <w:bottom w:w="100" w:type="dxa"/>
        <w:right w:w="100" w:type="dxa"/>
      </w:tblCellMar>
    </w:tblPr>
  </w:style>
  <w:style w:type="table" w:customStyle="1" w:styleId="af4">
    <w:basedOn w:val="TableNormal1"/>
    <w:tblPr>
      <w:tblStyleRowBandSize w:val="1"/>
      <w:tblStyleColBandSize w:val="1"/>
      <w:tblCellMar>
        <w:top w:w="100" w:type="dxa"/>
        <w:left w:w="100" w:type="dxa"/>
        <w:bottom w:w="100" w:type="dxa"/>
        <w:right w:w="100" w:type="dxa"/>
      </w:tblCellMar>
    </w:tblPr>
  </w:style>
  <w:style w:type="paragraph" w:customStyle="1" w:styleId="FR2">
    <w:name w:val="FR2"/>
    <w:rsid w:val="007219F0"/>
    <w:pPr>
      <w:widowControl w:val="0"/>
      <w:suppressAutoHyphens/>
      <w:spacing w:after="0" w:line="240" w:lineRule="auto"/>
      <w:jc w:val="both"/>
    </w:pPr>
    <w:rPr>
      <w:rFonts w:ascii="Arial" w:eastAsia="Times New Roman" w:hAnsi="Arial" w:cs="Arial"/>
      <w:szCs w:val="20"/>
      <w:lang w:val="ru-RU" w:eastAsia="zh-CN"/>
    </w:rPr>
  </w:style>
  <w:style w:type="character" w:customStyle="1" w:styleId="HTML">
    <w:name w:val="Стандартный HTML Знак"/>
    <w:link w:val="HTML0"/>
    <w:uiPriority w:val="99"/>
    <w:qFormat/>
    <w:rsid w:val="007219F0"/>
    <w:rPr>
      <w:rFonts w:ascii="Courier New" w:hAnsi="Courier New" w:cs="Courier New"/>
      <w:color w:val="000000"/>
      <w:sz w:val="18"/>
      <w:szCs w:val="18"/>
    </w:rPr>
  </w:style>
  <w:style w:type="paragraph" w:styleId="HTML0">
    <w:name w:val="HTML Preformatted"/>
    <w:basedOn w:val="a"/>
    <w:link w:val="HTML"/>
    <w:uiPriority w:val="99"/>
    <w:qFormat/>
    <w:rsid w:val="00721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18"/>
      <w:szCs w:val="18"/>
    </w:rPr>
  </w:style>
  <w:style w:type="character" w:customStyle="1" w:styleId="HTML1">
    <w:name w:val="Стандартный HTML Знак1"/>
    <w:basedOn w:val="a0"/>
    <w:uiPriority w:val="99"/>
    <w:semiHidden/>
    <w:rsid w:val="007219F0"/>
    <w:rPr>
      <w:rFonts w:ascii="Consolas" w:hAnsi="Consolas" w:cs="Consolas"/>
      <w:sz w:val="20"/>
      <w:szCs w:val="20"/>
    </w:rPr>
  </w:style>
  <w:style w:type="paragraph" w:styleId="af5">
    <w:name w:val="Normal (Web)"/>
    <w:aliases w:val="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веб) Знак2 Знак"/>
    <w:basedOn w:val="a"/>
    <w:link w:val="af6"/>
    <w:uiPriority w:val="99"/>
    <w:qFormat/>
    <w:rsid w:val="00B633D4"/>
    <w:pPr>
      <w:widowControl w:val="0"/>
      <w:suppressAutoHyphens/>
      <w:spacing w:before="150" w:after="0" w:line="240" w:lineRule="auto"/>
      <w:jc w:val="both"/>
    </w:pPr>
    <w:rPr>
      <w:rFonts w:ascii="Helvetica" w:eastAsia="Lucida Sans Unicode" w:hAnsi="Helvetica" w:cs="Helvetica"/>
      <w:color w:val="000044"/>
      <w:sz w:val="20"/>
      <w:szCs w:val="20"/>
      <w:lang w:eastAsia="en-US" w:bidi="en-US"/>
    </w:rPr>
  </w:style>
  <w:style w:type="character" w:customStyle="1" w:styleId="af6">
    <w:name w:val="Обычный (веб) Знак"/>
    <w:aliases w:val="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веб) Знак1 Знак Знак Знак Знак Знак"/>
    <w:link w:val="af5"/>
    <w:uiPriority w:val="99"/>
    <w:locked/>
    <w:rsid w:val="00B633D4"/>
    <w:rPr>
      <w:rFonts w:ascii="Helvetica" w:eastAsia="Lucida Sans Unicode" w:hAnsi="Helvetica" w:cs="Helvetica"/>
      <w:color w:val="000044"/>
      <w:sz w:val="20"/>
      <w:szCs w:val="20"/>
      <w:lang w:eastAsia="en-US" w:bidi="en-US"/>
    </w:rPr>
  </w:style>
  <w:style w:type="paragraph" w:customStyle="1" w:styleId="3287">
    <w:name w:val="3287"/>
    <w:aliases w:val="baiaagaaboqcaaad6qgaaax3caaaaaaaaaaaaaaaaaaaaaaaaaaaaaaaaaaaaaaaaaaaaaaaaaaaaaaaaaaaaaaaaaaaaaaaaaaaaaaaaaaaaaaaaaaaaaaaaaaaaaaaaaaaaaaaaaaaaaaaaaaaaaaaaaaaaaaaaaaaaaaaaaaaaaaaaaaaaaaaaaaaaaaaaaaaaaaaaaaaaaaaaaaaaaaaaaaaaaaaaaaaaaaa"/>
    <w:basedOn w:val="a"/>
    <w:rsid w:val="00B633D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f7">
    <w:name w:val="List Paragraph"/>
    <w:basedOn w:val="a"/>
    <w:link w:val="af8"/>
    <w:uiPriority w:val="34"/>
    <w:qFormat/>
    <w:rsid w:val="005708AD"/>
    <w:pPr>
      <w:snapToGrid w:val="0"/>
      <w:spacing w:before="20" w:after="20" w:line="240" w:lineRule="auto"/>
      <w:ind w:left="720" w:firstLine="737"/>
      <w:contextualSpacing/>
      <w:jc w:val="both"/>
    </w:pPr>
    <w:rPr>
      <w:rFonts w:ascii="Times New Roman" w:eastAsia="SimSun" w:hAnsi="Times New Roman" w:cs="Times New Roman"/>
      <w:sz w:val="24"/>
      <w:szCs w:val="20"/>
      <w:lang w:eastAsia="ru-RU"/>
    </w:rPr>
  </w:style>
  <w:style w:type="character" w:customStyle="1" w:styleId="af8">
    <w:name w:val="Абзац списка Знак"/>
    <w:link w:val="af7"/>
    <w:uiPriority w:val="34"/>
    <w:locked/>
    <w:rsid w:val="005708AD"/>
    <w:rPr>
      <w:rFonts w:ascii="Times New Roman" w:eastAsia="SimSu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m.ua/brands/Js-company" TargetMode="External"/><Relationship Id="rId3" Type="http://schemas.openxmlformats.org/officeDocument/2006/relationships/styles" Target="styles.xml"/><Relationship Id="rId7" Type="http://schemas.openxmlformats.org/officeDocument/2006/relationships/hyperlink" Target="https://prom.ua/brands/Js-compan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prom.ua/brands/Js-company"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9crlLkBKoF128a5YKejh5CCGEQ==">AMUW2mWjSJtUFCFoxlxW5UPN+1Jf6qM4toXE3kquDR86gqBOYKpxbHd9qhzkyrPf2sdwrAGrv+KytcP6zZlGjNrAeexx0WOqdnBHdGMrK6+6oz5XSt/dYLTSGnlfUZlpShm420yNQIgr0e4+CO7qjOLDMaqHgbDX/YVEsDXwOPVSvBa3sMfDkzgc/0XqI4Ki9PS/6acElJ85k48bPik3rSp6H+6gsDno0rjQWNkqyxLtNEfNE+CrszQBqP30OUdCVJN2fnyKk8lqUYmuKr8ICC1Jbjg8CBpLCXts44v2o2agB+O9GgPQQn4RhkCHhvBstK8XYFYNDNc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286</TotalTime>
  <Pages>2</Pages>
  <Words>2010</Words>
  <Characters>1146</Characters>
  <Application>Microsoft Office Word</Application>
  <DocSecurity>0</DocSecurity>
  <Lines>9</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Пользователь Windows</cp:lastModifiedBy>
  <cp:revision>50</cp:revision>
  <cp:lastPrinted>2022-11-07T12:15:00Z</cp:lastPrinted>
  <dcterms:created xsi:type="dcterms:W3CDTF">2022-10-24T16:47:00Z</dcterms:created>
  <dcterms:modified xsi:type="dcterms:W3CDTF">2023-02-06T18:25:00Z</dcterms:modified>
</cp:coreProperties>
</file>