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Pr="00507E52">
        <w:rPr>
          <w:rFonts w:ascii="Times New Roman" w:hAnsi="Times New Roman"/>
          <w:sz w:val="24"/>
          <w:szCs w:val="24"/>
        </w:rPr>
        <w:t xml:space="preserve">від </w:t>
      </w:r>
      <w:r w:rsidR="00B972CE" w:rsidRPr="00F21E6D">
        <w:rPr>
          <w:rFonts w:ascii="Times New Roman" w:hAnsi="Times New Roman"/>
          <w:sz w:val="24"/>
          <w:szCs w:val="24"/>
          <w:lang w:val="ru-RU"/>
        </w:rPr>
        <w:t>2</w:t>
      </w:r>
      <w:r w:rsidR="00F21E6D" w:rsidRPr="00BD4250">
        <w:rPr>
          <w:rFonts w:ascii="Times New Roman" w:hAnsi="Times New Roman"/>
          <w:sz w:val="24"/>
          <w:szCs w:val="24"/>
          <w:lang w:val="ru-RU"/>
        </w:rPr>
        <w:t>4</w:t>
      </w:r>
      <w:r w:rsidR="00B06A43" w:rsidRPr="00B06A43">
        <w:rPr>
          <w:rFonts w:ascii="Times New Roman" w:hAnsi="Times New Roman"/>
          <w:sz w:val="24"/>
          <w:szCs w:val="24"/>
        </w:rPr>
        <w:t>.10</w:t>
      </w:r>
      <w:r w:rsidR="00A53EAF" w:rsidRPr="00B06A43">
        <w:rPr>
          <w:rFonts w:ascii="Times New Roman" w:hAnsi="Times New Roman"/>
          <w:sz w:val="24"/>
          <w:szCs w:val="24"/>
        </w:rPr>
        <w:t>.</w:t>
      </w:r>
      <w:r w:rsidRPr="00B06A43">
        <w:rPr>
          <w:rFonts w:ascii="Times New Roman" w:hAnsi="Times New Roman"/>
          <w:sz w:val="24"/>
          <w:szCs w:val="24"/>
        </w:rPr>
        <w:t>2023р. №</w:t>
      </w:r>
      <w:r w:rsidR="00B972CE">
        <w:rPr>
          <w:rFonts w:ascii="Times New Roman" w:hAnsi="Times New Roman"/>
          <w:sz w:val="24"/>
          <w:szCs w:val="24"/>
        </w:rPr>
        <w:t>4</w:t>
      </w:r>
      <w:r w:rsidR="00B972CE" w:rsidRPr="00F21E6D">
        <w:rPr>
          <w:rFonts w:ascii="Times New Roman" w:hAnsi="Times New Roman"/>
          <w:sz w:val="24"/>
          <w:szCs w:val="24"/>
          <w:lang w:val="ru-RU"/>
        </w:rPr>
        <w:t>7</w:t>
      </w:r>
      <w:r w:rsidR="00B972CE">
        <w:rPr>
          <w:rFonts w:ascii="Times New Roman" w:hAnsi="Times New Roman"/>
          <w:sz w:val="24"/>
          <w:szCs w:val="24"/>
        </w:rPr>
        <w:t>-</w:t>
      </w:r>
      <w:r w:rsidR="00F21E6D" w:rsidRPr="00F21E6D">
        <w:rPr>
          <w:rFonts w:ascii="Times New Roman" w:hAnsi="Times New Roman"/>
          <w:sz w:val="24"/>
          <w:szCs w:val="24"/>
          <w:lang w:val="ru-RU"/>
        </w:rPr>
        <w:t>3</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C6B2D" w:rsidRPr="0061225F" w:rsidRDefault="00BC6B2D" w:rsidP="00BC6B2D">
      <w:pPr>
        <w:pStyle w:val="a4"/>
        <w:jc w:val="center"/>
        <w:rPr>
          <w:rFonts w:ascii="Times New Roman" w:hAnsi="Times New Roman"/>
          <w:bCs/>
          <w:sz w:val="24"/>
          <w:szCs w:val="24"/>
        </w:rPr>
      </w:pPr>
      <w:r w:rsidRPr="002260AF">
        <w:rPr>
          <w:rFonts w:ascii="Times New Roman" w:hAnsi="Times New Roman"/>
          <w:sz w:val="24"/>
          <w:szCs w:val="24"/>
          <w:lang w:eastAsia="ru-RU"/>
        </w:rPr>
        <w:t>Заходи (зокрема ремонтні роботи) з усунення аварій у комунальному закладі "Дошкільний навчальний заклад (ясла-садок) №367 Харківської міської ради" за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вул. Героїв Праці,   48-</w:t>
      </w:r>
      <w:r w:rsidRPr="002260AF">
        <w:rPr>
          <w:rFonts w:ascii="Times New Roman" w:hAnsi="Times New Roman"/>
          <w:sz w:val="24"/>
          <w:szCs w:val="24"/>
          <w:lang w:eastAsia="ru-RU"/>
        </w:rPr>
        <w:t>В м. Харків"</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2C43B5" w:rsidRDefault="00BC6B2D" w:rsidP="00BC6B2D">
            <w:pPr>
              <w:pStyle w:val="a4"/>
              <w:rPr>
                <w:rFonts w:ascii="Times New Roman" w:hAnsi="Times New Roman"/>
                <w:bCs/>
                <w:sz w:val="24"/>
                <w:szCs w:val="24"/>
              </w:rPr>
            </w:pPr>
            <w:r w:rsidRPr="002260AF">
              <w:rPr>
                <w:rFonts w:ascii="Times New Roman" w:hAnsi="Times New Roman"/>
                <w:sz w:val="24"/>
                <w:szCs w:val="24"/>
                <w:lang w:eastAsia="ru-RU"/>
              </w:rPr>
              <w:t xml:space="preserve">Заходи (зокрема ремонтні роботи) з усунення аварій у комунальному закладі "Дошкільний навчальний заклад (ясла-садок) №367 Харківської міської ради" за </w:t>
            </w:r>
            <w:proofErr w:type="spellStart"/>
            <w:r w:rsidRPr="002260AF">
              <w:rPr>
                <w:rFonts w:ascii="Times New Roman" w:hAnsi="Times New Roman"/>
                <w:sz w:val="24"/>
                <w:szCs w:val="24"/>
                <w:lang w:eastAsia="ru-RU"/>
              </w:rPr>
              <w:t>адресою</w:t>
            </w:r>
            <w:proofErr w:type="spellEnd"/>
            <w:r w:rsidRPr="002260AF">
              <w:rPr>
                <w:rFonts w:ascii="Times New Roman" w:hAnsi="Times New Roman"/>
                <w:sz w:val="24"/>
                <w:szCs w:val="24"/>
                <w:lang w:eastAsia="ru-RU"/>
              </w:rPr>
              <w:t>: вул. Героїв Праці, 48-В м. Харків"</w:t>
            </w:r>
            <w:r>
              <w:rPr>
                <w:rFonts w:ascii="Times New Roman" w:hAnsi="Times New Roman"/>
                <w:sz w:val="24"/>
                <w:szCs w:val="24"/>
                <w:lang w:eastAsia="ru-RU"/>
              </w:rPr>
              <w:t>(</w:t>
            </w:r>
            <w:r w:rsidRPr="00C11851">
              <w:rPr>
                <w:rFonts w:ascii="Times New Roman" w:hAnsi="Times New Roman"/>
                <w:sz w:val="24"/>
                <w:szCs w:val="24"/>
                <w:lang w:eastAsia="ru-RU"/>
              </w:rPr>
              <w:t xml:space="preserve"> код за ДК 021: 2015-45450000-6 Інші завершальні будівельні роботи</w:t>
            </w:r>
            <w:r>
              <w:rPr>
                <w:rFonts w:ascii="Times New Roman" w:hAnsi="Times New Roman"/>
                <w:sz w:val="24"/>
                <w:szCs w:val="24"/>
                <w:lang w:eastAsia="ru-RU"/>
              </w:rPr>
              <w:t>)</w:t>
            </w: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BB2F24" w:rsidRPr="002260AF" w:rsidRDefault="00BB2F24" w:rsidP="00BB2F24">
            <w:pPr>
              <w:jc w:val="both"/>
              <w:rPr>
                <w:rFonts w:ascii="Times New Roman" w:eastAsia="Times New Roman" w:hAnsi="Times New Roman"/>
                <w:color w:val="000000"/>
                <w:sz w:val="24"/>
                <w:szCs w:val="24"/>
              </w:rPr>
            </w:pPr>
            <w:r>
              <w:rPr>
                <w:rFonts w:ascii="Times New Roman" w:hAnsi="Times New Roman"/>
                <w:color w:val="000000"/>
                <w:sz w:val="24"/>
                <w:szCs w:val="24"/>
              </w:rPr>
              <w:t xml:space="preserve">61135, Україна, Харківська область, </w:t>
            </w:r>
            <w:r w:rsidRPr="002260AF">
              <w:rPr>
                <w:rFonts w:ascii="Times New Roman" w:hAnsi="Times New Roman"/>
                <w:color w:val="000000"/>
                <w:sz w:val="24"/>
                <w:szCs w:val="24"/>
              </w:rPr>
              <w:t xml:space="preserve">м. Харків, вул. Героїв Праці, </w:t>
            </w:r>
            <w:r>
              <w:rPr>
                <w:rFonts w:ascii="Times New Roman" w:hAnsi="Times New Roman"/>
                <w:color w:val="000000"/>
                <w:sz w:val="24"/>
                <w:szCs w:val="24"/>
              </w:rPr>
              <w:t xml:space="preserve"> </w:t>
            </w:r>
            <w:r w:rsidRPr="002260AF">
              <w:rPr>
                <w:rFonts w:ascii="Times New Roman" w:hAnsi="Times New Roman"/>
                <w:color w:val="000000"/>
                <w:sz w:val="24"/>
                <w:szCs w:val="24"/>
              </w:rPr>
              <w:t>48-В</w:t>
            </w:r>
          </w:p>
          <w:p w:rsidR="00D918E7" w:rsidRPr="00767325" w:rsidRDefault="003F4873" w:rsidP="00767325">
            <w:pPr>
              <w:jc w:val="both"/>
              <w:rPr>
                <w:rFonts w:ascii="Times New Roman" w:eastAsia="Times New Roman" w:hAnsi="Times New Roman"/>
                <w:color w:val="000000"/>
              </w:rPr>
            </w:pPr>
            <w:r w:rsidRPr="00462CDE">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F21E6D" w:rsidRPr="00F21E6D">
              <w:rPr>
                <w:rFonts w:ascii="Times New Roman" w:hAnsi="Times New Roman"/>
                <w:b/>
                <w:sz w:val="24"/>
                <w:szCs w:val="24"/>
                <w:u w:val="single"/>
                <w:lang w:val="ru-RU"/>
              </w:rPr>
              <w:t>01</w:t>
            </w:r>
            <w:r w:rsidR="007D3A52" w:rsidRPr="00B0619C">
              <w:rPr>
                <w:rFonts w:ascii="Times New Roman" w:hAnsi="Times New Roman"/>
                <w:b/>
                <w:sz w:val="24"/>
                <w:szCs w:val="24"/>
                <w:u w:val="single"/>
              </w:rPr>
              <w:t>.</w:t>
            </w:r>
            <w:r w:rsidR="00F21E6D">
              <w:rPr>
                <w:rFonts w:ascii="Times New Roman" w:hAnsi="Times New Roman"/>
                <w:b/>
                <w:sz w:val="24"/>
                <w:szCs w:val="24"/>
                <w:u w:val="single"/>
                <w:lang w:val="ru-RU"/>
              </w:rPr>
              <w:t>1</w:t>
            </w:r>
            <w:r w:rsidR="00F21E6D" w:rsidRPr="00F21E6D">
              <w:rPr>
                <w:rFonts w:ascii="Times New Roman" w:hAnsi="Times New Roman"/>
                <w:b/>
                <w:sz w:val="24"/>
                <w:szCs w:val="24"/>
                <w:u w:val="single"/>
                <w:lang w:val="ru-RU"/>
              </w:rPr>
              <w:t>1</w:t>
            </w:r>
            <w:r w:rsidRPr="00B0619C">
              <w:rPr>
                <w:rFonts w:ascii="Times New Roman" w:hAnsi="Times New Roman"/>
                <w:b/>
                <w:sz w:val="24"/>
                <w:szCs w:val="24"/>
                <w:u w:val="single"/>
              </w:rPr>
              <w:t>.202</w:t>
            </w:r>
            <w:r w:rsidR="007D3A52" w:rsidRPr="00B0619C">
              <w:rPr>
                <w:rFonts w:ascii="Times New Roman" w:hAnsi="Times New Roman"/>
                <w:b/>
                <w:sz w:val="24"/>
                <w:szCs w:val="24"/>
                <w:u w:val="single"/>
              </w:rPr>
              <w:t>3</w:t>
            </w:r>
            <w:r w:rsidR="002105C1" w:rsidRPr="00B0619C">
              <w:rPr>
                <w:rFonts w:ascii="Times New Roman" w:hAnsi="Times New Roman"/>
                <w:b/>
                <w:sz w:val="24"/>
                <w:szCs w:val="24"/>
                <w:u w:val="single"/>
              </w:rPr>
              <w:t xml:space="preserve"> до </w:t>
            </w:r>
            <w:r w:rsidR="00D63DA8" w:rsidRPr="00B0619C">
              <w:rPr>
                <w:rFonts w:ascii="Times New Roman" w:hAnsi="Times New Roman"/>
                <w:b/>
                <w:sz w:val="24"/>
                <w:szCs w:val="24"/>
                <w:u w:val="single"/>
                <w:lang w:val="ru-RU"/>
              </w:rPr>
              <w:t>10</w:t>
            </w:r>
            <w:r w:rsidR="00B35263" w:rsidRPr="00B0619C">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w:t>
            </w:r>
            <w:r w:rsidRPr="0061225F">
              <w:rPr>
                <w:shd w:val="clear" w:color="auto" w:fill="FFFFFF"/>
              </w:rPr>
              <w:lastRenderedPageBreak/>
              <w:t xml:space="preserve">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 xml:space="preserve">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5"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334D7E" w:rsidRDefault="00334D7E" w:rsidP="00334D7E">
      <w:pPr>
        <w:pStyle w:val="2"/>
        <w:numPr>
          <w:ilvl w:val="0"/>
          <w:numId w:val="0"/>
        </w:numPr>
        <w:spacing w:before="0" w:after="0"/>
        <w:rPr>
          <w:sz w:val="24"/>
          <w:szCs w:val="24"/>
          <w:lang w:val="uk-UA"/>
        </w:rPr>
      </w:pPr>
    </w:p>
    <w:p w:rsidR="00334D7E" w:rsidRPr="00334D7E" w:rsidRDefault="00334D7E" w:rsidP="00334D7E">
      <w:pPr>
        <w:pStyle w:val="a0"/>
        <w:rPr>
          <w:lang w:val="uk-UA"/>
        </w:rPr>
      </w:pPr>
    </w:p>
    <w:p w:rsidR="00334D7E" w:rsidRDefault="00334D7E" w:rsidP="00595C83">
      <w:pPr>
        <w:pStyle w:val="2"/>
        <w:numPr>
          <w:ilvl w:val="0"/>
          <w:numId w:val="0"/>
        </w:numPr>
        <w:spacing w:before="0" w:after="0"/>
        <w:jc w:val="right"/>
        <w:rPr>
          <w:sz w:val="24"/>
          <w:szCs w:val="24"/>
          <w:lang w:val="uk-UA"/>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BC6B2D" w:rsidRDefault="005F6E48" w:rsidP="00BC6B2D">
      <w:pPr>
        <w:pStyle w:val="a4"/>
        <w:jc w:val="center"/>
        <w:rPr>
          <w:rFonts w:ascii="Times New Roman" w:hAnsi="Times New Roman"/>
          <w:bCs/>
          <w:sz w:val="24"/>
          <w:szCs w:val="24"/>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BC6B2D" w:rsidRPr="002260AF">
        <w:rPr>
          <w:rFonts w:ascii="Times New Roman" w:hAnsi="Times New Roman"/>
          <w:b/>
          <w:sz w:val="24"/>
          <w:szCs w:val="24"/>
          <w:lang w:eastAsia="ru-RU"/>
        </w:rPr>
        <w:t xml:space="preserve">Заходи (зокрема ремонтні роботи) з усунення аварій у комунальному закладі "Дошкільний навчальний заклад (ясла-садок) №367 Харківської міської ради" за </w:t>
      </w:r>
      <w:proofErr w:type="spellStart"/>
      <w:r w:rsidR="00BC6B2D" w:rsidRPr="002260AF">
        <w:rPr>
          <w:rFonts w:ascii="Times New Roman" w:hAnsi="Times New Roman"/>
          <w:b/>
          <w:sz w:val="24"/>
          <w:szCs w:val="24"/>
          <w:lang w:eastAsia="ru-RU"/>
        </w:rPr>
        <w:t>адресою</w:t>
      </w:r>
      <w:proofErr w:type="spellEnd"/>
      <w:r w:rsidR="00BC6B2D" w:rsidRPr="002260AF">
        <w:rPr>
          <w:rFonts w:ascii="Times New Roman" w:hAnsi="Times New Roman"/>
          <w:b/>
          <w:sz w:val="24"/>
          <w:szCs w:val="24"/>
          <w:lang w:eastAsia="ru-RU"/>
        </w:rPr>
        <w:t>: вул. Героїв Праці, 48-В м. Харків"</w:t>
      </w:r>
      <w:r w:rsidR="00BC6B2D">
        <w:rPr>
          <w:rFonts w:ascii="Times New Roman" w:hAnsi="Times New Roman"/>
          <w:b/>
          <w:sz w:val="24"/>
          <w:szCs w:val="24"/>
          <w:lang w:eastAsia="ru-RU"/>
        </w:rPr>
        <w:t>(</w:t>
      </w:r>
      <w:r w:rsidR="00BC6B2D" w:rsidRPr="005425D6">
        <w:rPr>
          <w:rFonts w:ascii="Times New Roman" w:hAnsi="Times New Roman"/>
          <w:sz w:val="24"/>
          <w:szCs w:val="24"/>
          <w:lang w:eastAsia="ru-RU"/>
        </w:rPr>
        <w:t xml:space="preserve"> </w:t>
      </w:r>
      <w:r w:rsidR="00BC6B2D" w:rsidRPr="005425D6">
        <w:rPr>
          <w:rFonts w:ascii="Times New Roman" w:hAnsi="Times New Roman"/>
          <w:b/>
          <w:sz w:val="24"/>
          <w:szCs w:val="24"/>
          <w:lang w:eastAsia="ru-RU"/>
        </w:rPr>
        <w:t>код за ДК 021: 2015-45450000-6 Інші завершальні будівельні роботи)</w:t>
      </w:r>
    </w:p>
    <w:p w:rsidR="00FE7E27" w:rsidRPr="00635F55" w:rsidRDefault="00FE7E27" w:rsidP="00FE7E27">
      <w:pPr>
        <w:spacing w:after="0" w:line="240" w:lineRule="auto"/>
        <w:ind w:firstLine="851"/>
        <w:jc w:val="both"/>
        <w:rPr>
          <w:rFonts w:ascii="Times New Roman" w:eastAsia="Times New Roman" w:hAnsi="Times New Roman"/>
          <w:sz w:val="24"/>
          <w:szCs w:val="24"/>
        </w:rPr>
      </w:pPr>
      <w:r w:rsidRPr="00635F55">
        <w:rPr>
          <w:rFonts w:ascii="Times New Roman" w:eastAsia="Times New Roman" w:hAnsi="Times New Roman"/>
          <w:color w:val="000000"/>
          <w:sz w:val="24"/>
          <w:szCs w:val="24"/>
        </w:rPr>
        <w:t xml:space="preserve">Обсяг послуг у відповідності до </w:t>
      </w:r>
      <w:r>
        <w:rPr>
          <w:rFonts w:ascii="Times New Roman" w:eastAsia="Times New Roman" w:hAnsi="Times New Roman"/>
          <w:color w:val="000000"/>
          <w:sz w:val="24"/>
          <w:szCs w:val="24"/>
        </w:rPr>
        <w:t>об’ємів робіт, що викладено нижче.</w:t>
      </w:r>
      <w:r w:rsidRPr="00635F55">
        <w:rPr>
          <w:rFonts w:ascii="Times New Roman" w:eastAsia="Times New Roman" w:hAnsi="Times New Roman"/>
          <w:color w:val="000000"/>
          <w:sz w:val="24"/>
          <w:szCs w:val="24"/>
        </w:rPr>
        <w:t xml:space="preserve"> </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Pr>
          <w:rFonts w:ascii="Times New Roman" w:eastAsia="Times New Roman" w:hAnsi="Times New Roman"/>
          <w:sz w:val="24"/>
          <w:szCs w:val="24"/>
        </w:rPr>
        <w:tab/>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Матеріали, які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Україні.</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FE7E27" w:rsidRPr="00E1580E" w:rsidRDefault="00FE7E27" w:rsidP="00FE7E27">
      <w:pPr>
        <w:spacing w:after="0" w:line="240" w:lineRule="auto"/>
        <w:ind w:firstLine="850"/>
        <w:jc w:val="both"/>
        <w:rPr>
          <w:rFonts w:ascii="Times New Roman" w:eastAsia="Times New Roman" w:hAnsi="Times New Roman"/>
          <w:sz w:val="24"/>
          <w:szCs w:val="24"/>
        </w:rPr>
      </w:pPr>
      <w:r w:rsidRPr="00E1580E">
        <w:rPr>
          <w:rFonts w:ascii="Times New Roman" w:eastAsia="Times New Roman" w:hAnsi="Times New Roman"/>
          <w:sz w:val="24"/>
          <w:szCs w:val="24"/>
        </w:rPr>
        <w:t>Учасник у складі тендерної пропозиції повинен надати:</w:t>
      </w:r>
    </w:p>
    <w:p w:rsidR="00FE7E27" w:rsidRDefault="00FE7E27" w:rsidP="00FE7E27">
      <w:pPr>
        <w:spacing w:after="0" w:line="240" w:lineRule="auto"/>
        <w:ind w:firstLine="850"/>
        <w:jc w:val="both"/>
        <w:rPr>
          <w:rFonts w:ascii="Times New Roman" w:eastAsia="Times New Roman" w:hAnsi="Times New Roman"/>
          <w:sz w:val="24"/>
          <w:szCs w:val="24"/>
        </w:rPr>
      </w:pPr>
      <w:r w:rsidRPr="00E1580E">
        <w:rPr>
          <w:rFonts w:ascii="Times New Roman" w:eastAsia="Times New Roman" w:hAnsi="Times New Roman"/>
          <w:sz w:val="24"/>
          <w:szCs w:val="24"/>
        </w:rPr>
        <w:t>- копію ліцензії або документа дозвільного характеру (у разі їх наявності) на провадження певного виду господарської діяльності (для виконання робіт/надання послуг, що є предметом закупівлі), якщо отримання дозволу або ліцензії на провадження такого виду діяльності передбачено законом;</w:t>
      </w:r>
    </w:p>
    <w:p w:rsidR="00FE7E27" w:rsidRDefault="00FE7E27" w:rsidP="00FE7E27">
      <w:pPr>
        <w:spacing w:after="0" w:line="240" w:lineRule="auto"/>
        <w:ind w:firstLine="850"/>
        <w:jc w:val="both"/>
        <w:rPr>
          <w:rFonts w:ascii="Times New Roman" w:eastAsia="Times New Roman" w:hAnsi="Times New Roman"/>
          <w:sz w:val="24"/>
          <w:szCs w:val="24"/>
        </w:rPr>
      </w:pPr>
      <w:r w:rsidRPr="007F13CD">
        <w:rPr>
          <w:color w:val="000000"/>
          <w:shd w:val="clear" w:color="auto" w:fill="FFFFFF"/>
        </w:rPr>
        <w:t xml:space="preserve">- </w:t>
      </w:r>
      <w:r w:rsidRPr="007F13CD">
        <w:rPr>
          <w:rFonts w:ascii="Times New Roman" w:eastAsia="Times New Roman" w:hAnsi="Times New Roman"/>
          <w:sz w:val="24"/>
          <w:szCs w:val="24"/>
        </w:rPr>
        <w:t>сертифікат, виданий акредитованим органом з оцінки відповідності, який посвідчує що, система управління якістю учасника у сфері будівництва відповідає вимогам ДСТУ EN ISO 9001:2018 (EN ISO 9001:2015, IDT, ISO 9001:2015, IDT) "Система управління якістю. Вимоги."</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 xml:space="preserve">Гарантійний термін якості виконаних робіт (наданих послуг) становить – 3 роки від дня підписання </w:t>
      </w:r>
      <w:proofErr w:type="spellStart"/>
      <w:r>
        <w:rPr>
          <w:rFonts w:ascii="Times New Roman" w:eastAsia="Times New Roman" w:hAnsi="Times New Roman"/>
          <w:sz w:val="24"/>
          <w:szCs w:val="24"/>
        </w:rPr>
        <w:t>Акта</w:t>
      </w:r>
      <w:proofErr w:type="spellEnd"/>
      <w:r>
        <w:rPr>
          <w:rFonts w:ascii="Times New Roman" w:eastAsia="Times New Roman" w:hAnsi="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rsidR="00FE7E27" w:rsidRDefault="00FE7E27" w:rsidP="00FE7E27">
      <w:pPr>
        <w:spacing w:after="0" w:line="240" w:lineRule="auto"/>
        <w:ind w:firstLine="855"/>
        <w:jc w:val="both"/>
        <w:rPr>
          <w:rFonts w:ascii="Times New Roman" w:eastAsia="Times New Roman" w:hAnsi="Times New Roman"/>
          <w:sz w:val="24"/>
          <w:szCs w:val="24"/>
        </w:rPr>
      </w:pPr>
      <w:r>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Pr>
          <w:rFonts w:ascii="Times New Roman" w:eastAsia="Times New Roman" w:hAnsi="Times New Roman"/>
          <w:sz w:val="24"/>
          <w:szCs w:val="24"/>
        </w:rPr>
        <w:t>Мінрегіону</w:t>
      </w:r>
      <w:proofErr w:type="spellEnd"/>
      <w:r>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Вартість матеріально-технічних ресурсів має бути підтверджена при виконанні робіт і підписанні Актів виконаних робіт.</w:t>
      </w:r>
    </w:p>
    <w:p w:rsidR="00FE7E27" w:rsidRDefault="00FE7E27" w:rsidP="00FE7E27">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 xml:space="preserve">Якщо у найменуванні робіт (послугах) чи технічних, якісних та кількісних характеристиках до предмету закупівлі є посилання на конкретну торговельну марку, фірму, конструкцію, тип обладнання або матеріал, то даний вираз </w:t>
      </w:r>
      <w:proofErr w:type="spellStart"/>
      <w:r>
        <w:rPr>
          <w:rFonts w:ascii="Times New Roman" w:eastAsia="Times New Roman" w:hAnsi="Times New Roman"/>
          <w:sz w:val="24"/>
          <w:szCs w:val="24"/>
        </w:rPr>
        <w:t>читається</w:t>
      </w:r>
      <w:proofErr w:type="spellEnd"/>
      <w:r>
        <w:rPr>
          <w:rFonts w:ascii="Times New Roman" w:eastAsia="Times New Roman" w:hAnsi="Times New Roman"/>
          <w:sz w:val="24"/>
          <w:szCs w:val="24"/>
        </w:rPr>
        <w:t xml:space="preserve"> в значенні «або еквівалент».</w:t>
      </w:r>
    </w:p>
    <w:p w:rsidR="003152E6" w:rsidRPr="003152E6" w:rsidRDefault="005F6E48" w:rsidP="00A6536B">
      <w:pPr>
        <w:spacing w:after="0" w:line="240" w:lineRule="auto"/>
        <w:ind w:firstLine="567"/>
        <w:jc w:val="both"/>
        <w:rPr>
          <w:rFonts w:ascii="Times New Roman" w:eastAsia="Times New Roman" w:hAnsi="Times New Roman"/>
          <w:color w:val="000000"/>
          <w:lang w:val="ru-RU" w:eastAsia="ru-RU"/>
        </w:rPr>
      </w:pPr>
      <w:r>
        <w:rPr>
          <w:rFonts w:ascii="Times New Roman" w:hAnsi="Times New Roman"/>
          <w:sz w:val="24"/>
          <w:szCs w:val="24"/>
        </w:rPr>
        <w:t xml:space="preserve">Місце  надання послуг : </w:t>
      </w:r>
      <w:r w:rsidR="00BC6B2D" w:rsidRPr="002260AF">
        <w:rPr>
          <w:rFonts w:ascii="Times New Roman" w:eastAsia="Times New Roman" w:hAnsi="Times New Roman"/>
          <w:color w:val="000000"/>
          <w:sz w:val="24"/>
          <w:szCs w:val="24"/>
          <w:lang w:val="ru-RU" w:eastAsia="ru-RU"/>
        </w:rPr>
        <w:t xml:space="preserve">61135 м. </w:t>
      </w:r>
      <w:proofErr w:type="spellStart"/>
      <w:r w:rsidR="00BC6B2D" w:rsidRPr="002260AF">
        <w:rPr>
          <w:rFonts w:ascii="Times New Roman" w:eastAsia="Times New Roman" w:hAnsi="Times New Roman"/>
          <w:color w:val="000000"/>
          <w:sz w:val="24"/>
          <w:szCs w:val="24"/>
          <w:lang w:val="ru-RU" w:eastAsia="ru-RU"/>
        </w:rPr>
        <w:t>Харків</w:t>
      </w:r>
      <w:proofErr w:type="spellEnd"/>
      <w:r w:rsidR="00BC6B2D" w:rsidRPr="002260AF">
        <w:rPr>
          <w:rFonts w:ascii="Times New Roman" w:eastAsia="Times New Roman" w:hAnsi="Times New Roman"/>
          <w:color w:val="000000"/>
          <w:sz w:val="24"/>
          <w:szCs w:val="24"/>
          <w:lang w:val="ru-RU" w:eastAsia="ru-RU"/>
        </w:rPr>
        <w:t xml:space="preserve">, </w:t>
      </w:r>
      <w:proofErr w:type="spellStart"/>
      <w:r w:rsidR="00BC6B2D" w:rsidRPr="002260AF">
        <w:rPr>
          <w:rFonts w:ascii="Times New Roman" w:eastAsia="Times New Roman" w:hAnsi="Times New Roman"/>
          <w:color w:val="000000"/>
          <w:sz w:val="24"/>
          <w:szCs w:val="24"/>
          <w:lang w:val="ru-RU" w:eastAsia="ru-RU"/>
        </w:rPr>
        <w:t>вул</w:t>
      </w:r>
      <w:proofErr w:type="spellEnd"/>
      <w:r w:rsidR="00BC6B2D" w:rsidRPr="002260AF">
        <w:rPr>
          <w:rFonts w:ascii="Times New Roman" w:eastAsia="Times New Roman" w:hAnsi="Times New Roman"/>
          <w:color w:val="000000"/>
          <w:sz w:val="24"/>
          <w:szCs w:val="24"/>
          <w:lang w:val="ru-RU" w:eastAsia="ru-RU"/>
        </w:rPr>
        <w:t xml:space="preserve">. </w:t>
      </w:r>
      <w:proofErr w:type="spellStart"/>
      <w:r w:rsidR="00BC6B2D" w:rsidRPr="002260AF">
        <w:rPr>
          <w:rFonts w:ascii="Times New Roman" w:eastAsia="Times New Roman" w:hAnsi="Times New Roman"/>
          <w:color w:val="000000"/>
          <w:sz w:val="24"/>
          <w:szCs w:val="24"/>
          <w:lang w:val="ru-RU" w:eastAsia="ru-RU"/>
        </w:rPr>
        <w:t>Героїв</w:t>
      </w:r>
      <w:proofErr w:type="spellEnd"/>
      <w:r w:rsidR="00BC6B2D" w:rsidRPr="002260AF">
        <w:rPr>
          <w:rFonts w:ascii="Times New Roman" w:eastAsia="Times New Roman" w:hAnsi="Times New Roman"/>
          <w:color w:val="000000"/>
          <w:sz w:val="24"/>
          <w:szCs w:val="24"/>
          <w:lang w:val="ru-RU" w:eastAsia="ru-RU"/>
        </w:rPr>
        <w:t xml:space="preserve"> </w:t>
      </w:r>
      <w:proofErr w:type="spellStart"/>
      <w:r w:rsidR="00BC6B2D" w:rsidRPr="002260AF">
        <w:rPr>
          <w:rFonts w:ascii="Times New Roman" w:eastAsia="Times New Roman" w:hAnsi="Times New Roman"/>
          <w:color w:val="000000"/>
          <w:sz w:val="24"/>
          <w:szCs w:val="24"/>
          <w:lang w:val="ru-RU" w:eastAsia="ru-RU"/>
        </w:rPr>
        <w:t>Праці</w:t>
      </w:r>
      <w:proofErr w:type="spellEnd"/>
      <w:r w:rsidR="00BC6B2D" w:rsidRPr="002260AF">
        <w:rPr>
          <w:rFonts w:ascii="Times New Roman" w:eastAsia="Times New Roman" w:hAnsi="Times New Roman"/>
          <w:color w:val="000000"/>
          <w:sz w:val="24"/>
          <w:szCs w:val="24"/>
          <w:lang w:val="ru-RU" w:eastAsia="ru-RU"/>
        </w:rPr>
        <w:t>, 48-В</w:t>
      </w:r>
    </w:p>
    <w:p w:rsidR="005F6E48" w:rsidRDefault="005F6E48" w:rsidP="003152E6">
      <w:pPr>
        <w:spacing w:line="240" w:lineRule="auto"/>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11000" w:type="dxa"/>
        <w:tblInd w:w="-318" w:type="dxa"/>
        <w:tblLook w:val="04A0" w:firstRow="1" w:lastRow="0" w:firstColumn="1" w:lastColumn="0" w:noHBand="0" w:noVBand="1"/>
      </w:tblPr>
      <w:tblGrid>
        <w:gridCol w:w="660"/>
        <w:gridCol w:w="6140"/>
        <w:gridCol w:w="1400"/>
        <w:gridCol w:w="1380"/>
        <w:gridCol w:w="1420"/>
      </w:tblGrid>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lastRenderedPageBreak/>
              <w:t>№</w:t>
            </w:r>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Ч.ч</w:t>
            </w:r>
            <w:proofErr w:type="spellEnd"/>
            <w:r w:rsidRPr="00BD4250">
              <w:rPr>
                <w:rFonts w:ascii="Times New Roman" w:eastAsia="Times New Roman" w:hAnsi="Times New Roman"/>
                <w:color w:val="080000"/>
                <w:sz w:val="18"/>
                <w:szCs w:val="18"/>
                <w:lang w:val="ru-RU" w:eastAsia="ru-RU"/>
              </w:rPr>
              <w:t>.</w:t>
            </w:r>
          </w:p>
        </w:tc>
        <w:tc>
          <w:tcPr>
            <w:tcW w:w="6140" w:type="dxa"/>
            <w:tcBorders>
              <w:top w:val="single" w:sz="4" w:space="0" w:color="000000"/>
              <w:left w:val="nil"/>
              <w:bottom w:val="single" w:sz="4" w:space="0" w:color="000000"/>
              <w:right w:val="single" w:sz="4" w:space="0" w:color="000000"/>
            </w:tcBorders>
            <w:shd w:val="clear" w:color="000000" w:fill="FFFFFF"/>
            <w:vAlign w:val="center"/>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Найменування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робіт</w:t>
            </w:r>
            <w:proofErr w:type="spellEnd"/>
            <w:r w:rsidRPr="00BD4250">
              <w:rPr>
                <w:rFonts w:ascii="Times New Roman" w:eastAsia="Times New Roman" w:hAnsi="Times New Roman"/>
                <w:color w:val="080000"/>
                <w:sz w:val="18"/>
                <w:szCs w:val="18"/>
                <w:lang w:val="ru-RU" w:eastAsia="ru-RU"/>
              </w:rPr>
              <w:t xml:space="preserve"> і </w:t>
            </w:r>
            <w:proofErr w:type="spellStart"/>
            <w:r w:rsidRPr="00BD4250">
              <w:rPr>
                <w:rFonts w:ascii="Times New Roman" w:eastAsia="Times New Roman" w:hAnsi="Times New Roman"/>
                <w:color w:val="080000"/>
                <w:sz w:val="18"/>
                <w:szCs w:val="18"/>
                <w:lang w:val="ru-RU" w:eastAsia="ru-RU"/>
              </w:rPr>
              <w:t>витрат</w:t>
            </w:r>
            <w:proofErr w:type="spellEnd"/>
          </w:p>
        </w:tc>
        <w:tc>
          <w:tcPr>
            <w:tcW w:w="1400" w:type="dxa"/>
            <w:tcBorders>
              <w:top w:val="single" w:sz="4" w:space="0" w:color="000000"/>
              <w:left w:val="nil"/>
              <w:bottom w:val="single" w:sz="4" w:space="0" w:color="000000"/>
              <w:right w:val="nil"/>
            </w:tcBorders>
            <w:shd w:val="clear" w:color="000000" w:fill="FFFFFF"/>
            <w:vAlign w:val="center"/>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Одиниця</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виміру</w:t>
            </w:r>
            <w:proofErr w:type="spellEnd"/>
          </w:p>
        </w:tc>
        <w:tc>
          <w:tcPr>
            <w:tcW w:w="13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Кількість</w:t>
            </w:r>
            <w:proofErr w:type="spellEnd"/>
          </w:p>
        </w:tc>
        <w:tc>
          <w:tcPr>
            <w:tcW w:w="1420" w:type="dxa"/>
            <w:tcBorders>
              <w:top w:val="single" w:sz="4" w:space="0" w:color="000000"/>
              <w:left w:val="nil"/>
              <w:bottom w:val="single" w:sz="4" w:space="0" w:color="000000"/>
              <w:right w:val="single" w:sz="4" w:space="0" w:color="000000"/>
            </w:tcBorders>
            <w:shd w:val="clear" w:color="000000" w:fill="FFFFFF"/>
            <w:vAlign w:val="center"/>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Примітка</w:t>
            </w:r>
            <w:proofErr w:type="spellEnd"/>
          </w:p>
        </w:tc>
      </w:tr>
      <w:tr w:rsidR="00BD4250" w:rsidRPr="00BD4250" w:rsidTr="00BD4250">
        <w:trPr>
          <w:trHeight w:val="3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w:t>
            </w:r>
          </w:p>
        </w:tc>
        <w:tc>
          <w:tcPr>
            <w:tcW w:w="614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2</w:t>
            </w:r>
          </w:p>
        </w:tc>
        <w:tc>
          <w:tcPr>
            <w:tcW w:w="140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3</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4</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5</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ind w:left="-660" w:firstLine="141"/>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b/>
                <w:bCs/>
                <w:color w:val="080000"/>
                <w:sz w:val="18"/>
                <w:szCs w:val="18"/>
                <w:lang w:val="ru-RU" w:eastAsia="ru-RU"/>
              </w:rPr>
            </w:pPr>
            <w:proofErr w:type="spellStart"/>
            <w:r w:rsidRPr="00BD4250">
              <w:rPr>
                <w:rFonts w:ascii="Times New Roman" w:eastAsia="Times New Roman" w:hAnsi="Times New Roman"/>
                <w:b/>
                <w:bCs/>
                <w:color w:val="080000"/>
                <w:sz w:val="18"/>
                <w:szCs w:val="18"/>
                <w:lang w:val="ru-RU" w:eastAsia="ru-RU"/>
              </w:rPr>
              <w:t>Покр</w:t>
            </w:r>
            <w:proofErr w:type="gramStart"/>
            <w:r w:rsidRPr="00BD4250">
              <w:rPr>
                <w:rFonts w:ascii="Times New Roman" w:eastAsia="Times New Roman" w:hAnsi="Times New Roman"/>
                <w:b/>
                <w:bCs/>
                <w:color w:val="080000"/>
                <w:sz w:val="18"/>
                <w:szCs w:val="18"/>
                <w:lang w:val="ru-RU" w:eastAsia="ru-RU"/>
              </w:rPr>
              <w:t>i</w:t>
            </w:r>
            <w:proofErr w:type="gramEnd"/>
            <w:r w:rsidRPr="00BD4250">
              <w:rPr>
                <w:rFonts w:ascii="Times New Roman" w:eastAsia="Times New Roman" w:hAnsi="Times New Roman"/>
                <w:b/>
                <w:bCs/>
                <w:color w:val="080000"/>
                <w:sz w:val="18"/>
                <w:szCs w:val="18"/>
                <w:lang w:val="ru-RU" w:eastAsia="ru-RU"/>
              </w:rPr>
              <w:t>вля</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Розбирання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покриттів</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покрівлі</w:t>
            </w:r>
            <w:proofErr w:type="spellEnd"/>
            <w:r w:rsidRPr="00BD4250">
              <w:rPr>
                <w:rFonts w:ascii="Times New Roman" w:eastAsia="Times New Roman" w:hAnsi="Times New Roman"/>
                <w:color w:val="080000"/>
                <w:sz w:val="18"/>
                <w:szCs w:val="18"/>
                <w:lang w:val="ru-RU" w:eastAsia="ru-RU"/>
              </w:rPr>
              <w:t xml:space="preserve"> з </w:t>
            </w:r>
            <w:proofErr w:type="spellStart"/>
            <w:r w:rsidRPr="00BD4250">
              <w:rPr>
                <w:rFonts w:ascii="Times New Roman" w:eastAsia="Times New Roman" w:hAnsi="Times New Roman"/>
                <w:color w:val="080000"/>
                <w:sz w:val="18"/>
                <w:szCs w:val="18"/>
                <w:lang w:val="ru-RU" w:eastAsia="ru-RU"/>
              </w:rPr>
              <w:t>рулонних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матеріалів</w:t>
            </w:r>
            <w:proofErr w:type="spellEnd"/>
            <w:r w:rsidRPr="00BD4250">
              <w:rPr>
                <w:rFonts w:ascii="Times New Roman" w:eastAsia="Times New Roman" w:hAnsi="Times New Roman"/>
                <w:color w:val="080000"/>
                <w:sz w:val="18"/>
                <w:szCs w:val="18"/>
                <w:lang w:val="ru-RU" w:eastAsia="ru-RU"/>
              </w:rPr>
              <w:t xml:space="preserve"> </w:t>
            </w:r>
            <w:proofErr w:type="gramStart"/>
            <w:r w:rsidRPr="00BD4250">
              <w:rPr>
                <w:rFonts w:ascii="Times New Roman" w:eastAsia="Times New Roman" w:hAnsi="Times New Roman"/>
                <w:color w:val="080000"/>
                <w:sz w:val="18"/>
                <w:szCs w:val="18"/>
                <w:lang w:val="ru-RU" w:eastAsia="ru-RU"/>
              </w:rPr>
              <w:t>в</w:t>
            </w:r>
            <w:proofErr w:type="gramEnd"/>
            <w:r w:rsidRPr="00BD4250">
              <w:rPr>
                <w:rFonts w:ascii="Times New Roman" w:eastAsia="Times New Roman" w:hAnsi="Times New Roman"/>
                <w:color w:val="080000"/>
                <w:sz w:val="18"/>
                <w:szCs w:val="18"/>
                <w:lang w:val="ru-RU" w:eastAsia="ru-RU"/>
              </w:rPr>
              <w:t xml:space="preserve"> 1-3 </w:t>
            </w:r>
            <w:proofErr w:type="spellStart"/>
            <w:r w:rsidRPr="00BD4250">
              <w:rPr>
                <w:rFonts w:ascii="Times New Roman" w:eastAsia="Times New Roman" w:hAnsi="Times New Roman"/>
                <w:color w:val="080000"/>
                <w:sz w:val="18"/>
                <w:szCs w:val="18"/>
                <w:lang w:val="ru-RU" w:eastAsia="ru-RU"/>
              </w:rPr>
              <w:t>шари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xml:space="preserve">м2 </w:t>
            </w:r>
            <w:proofErr w:type="spellStart"/>
            <w:r w:rsidRPr="00BD4250">
              <w:rPr>
                <w:rFonts w:ascii="Times New Roman" w:eastAsia="Times New Roman" w:hAnsi="Times New Roman"/>
                <w:color w:val="080000"/>
                <w:sz w:val="18"/>
                <w:szCs w:val="18"/>
                <w:lang w:val="ru-RU" w:eastAsia="ru-RU"/>
              </w:rPr>
              <w:t>покрі</w:t>
            </w:r>
            <w:proofErr w:type="gramStart"/>
            <w:r w:rsidRPr="00BD4250">
              <w:rPr>
                <w:rFonts w:ascii="Times New Roman" w:eastAsia="Times New Roman" w:hAnsi="Times New Roman"/>
                <w:color w:val="080000"/>
                <w:sz w:val="18"/>
                <w:szCs w:val="18"/>
                <w:lang w:val="ru-RU" w:eastAsia="ru-RU"/>
              </w:rPr>
              <w:t>вл</w:t>
            </w:r>
            <w:proofErr w:type="gramEnd"/>
            <w:r w:rsidRPr="00BD4250">
              <w:rPr>
                <w:rFonts w:ascii="Times New Roman" w:eastAsia="Times New Roman" w:hAnsi="Times New Roman"/>
                <w:color w:val="080000"/>
                <w:sz w:val="18"/>
                <w:szCs w:val="18"/>
                <w:lang w:val="ru-RU" w:eastAsia="ru-RU"/>
              </w:rPr>
              <w:t>і</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235,3</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2</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Розбирання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цементних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покриттів</w:t>
            </w:r>
            <w:proofErr w:type="spellEnd"/>
            <w:r w:rsidRPr="00BD4250">
              <w:rPr>
                <w:rFonts w:ascii="Times New Roman" w:eastAsia="Times New Roman" w:hAnsi="Times New Roman"/>
                <w:color w:val="080000"/>
                <w:sz w:val="18"/>
                <w:szCs w:val="18"/>
                <w:lang w:val="ru-RU" w:eastAsia="ru-RU"/>
              </w:rPr>
              <w:t xml:space="preserve"> </w:t>
            </w:r>
            <w:proofErr w:type="spellStart"/>
            <w:proofErr w:type="gramStart"/>
            <w:r w:rsidRPr="00BD4250">
              <w:rPr>
                <w:rFonts w:ascii="Times New Roman" w:eastAsia="Times New Roman" w:hAnsi="Times New Roman"/>
                <w:color w:val="080000"/>
                <w:sz w:val="18"/>
                <w:szCs w:val="18"/>
                <w:lang w:val="ru-RU" w:eastAsia="ru-RU"/>
              </w:rPr>
              <w:t>п</w:t>
            </w:r>
            <w:proofErr w:type="gramEnd"/>
            <w:r w:rsidRPr="00BD4250">
              <w:rPr>
                <w:rFonts w:ascii="Times New Roman" w:eastAsia="Times New Roman" w:hAnsi="Times New Roman"/>
                <w:color w:val="080000"/>
                <w:sz w:val="18"/>
                <w:szCs w:val="18"/>
                <w:lang w:val="ru-RU" w:eastAsia="ru-RU"/>
              </w:rPr>
              <w:t>ідлог</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покриття</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235,3</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3</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Улаштування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цементної</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вирівнювальної</w:t>
            </w:r>
            <w:proofErr w:type="spellEnd"/>
            <w:r w:rsidRPr="00BD4250">
              <w:rPr>
                <w:rFonts w:ascii="Times New Roman" w:eastAsia="Times New Roman" w:hAnsi="Times New Roman"/>
                <w:color w:val="080000"/>
                <w:sz w:val="18"/>
                <w:szCs w:val="18"/>
                <w:lang w:val="ru-RU" w:eastAsia="ru-RU"/>
              </w:rPr>
              <w:t xml:space="preserve"> стяжки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235,3</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4</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xml:space="preserve">На </w:t>
            </w:r>
            <w:proofErr w:type="spellStart"/>
            <w:r w:rsidRPr="00BD4250">
              <w:rPr>
                <w:rFonts w:ascii="Times New Roman" w:eastAsia="Times New Roman" w:hAnsi="Times New Roman"/>
                <w:color w:val="080000"/>
                <w:sz w:val="18"/>
                <w:szCs w:val="18"/>
                <w:lang w:val="ru-RU" w:eastAsia="ru-RU"/>
              </w:rPr>
              <w:t>кожні</w:t>
            </w:r>
            <w:proofErr w:type="spellEnd"/>
            <w:r w:rsidRPr="00BD4250">
              <w:rPr>
                <w:rFonts w:ascii="Times New Roman" w:eastAsia="Times New Roman" w:hAnsi="Times New Roman"/>
                <w:color w:val="080000"/>
                <w:sz w:val="18"/>
                <w:szCs w:val="18"/>
                <w:lang w:val="ru-RU" w:eastAsia="ru-RU"/>
              </w:rPr>
              <w:t xml:space="preserve"> 5 мм </w:t>
            </w:r>
            <w:proofErr w:type="spellStart"/>
            <w:r w:rsidRPr="00BD4250">
              <w:rPr>
                <w:rFonts w:ascii="Times New Roman" w:eastAsia="Times New Roman" w:hAnsi="Times New Roman"/>
                <w:color w:val="080000"/>
                <w:sz w:val="18"/>
                <w:szCs w:val="18"/>
                <w:lang w:val="ru-RU" w:eastAsia="ru-RU"/>
              </w:rPr>
              <w:t>зміни</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товщини</w:t>
            </w:r>
            <w:proofErr w:type="spellEnd"/>
            <w:r w:rsidRPr="00BD4250">
              <w:rPr>
                <w:rFonts w:ascii="Times New Roman" w:eastAsia="Times New Roman" w:hAnsi="Times New Roman"/>
                <w:color w:val="080000"/>
                <w:sz w:val="18"/>
                <w:szCs w:val="18"/>
                <w:lang w:val="ru-RU" w:eastAsia="ru-RU"/>
              </w:rPr>
              <w:t xml:space="preserve"> шару </w:t>
            </w:r>
            <w:proofErr w:type="spellStart"/>
            <w:r w:rsidRPr="00BD4250">
              <w:rPr>
                <w:rFonts w:ascii="Times New Roman" w:eastAsia="Times New Roman" w:hAnsi="Times New Roman"/>
                <w:color w:val="080000"/>
                <w:sz w:val="18"/>
                <w:szCs w:val="18"/>
                <w:lang w:val="ru-RU" w:eastAsia="ru-RU"/>
              </w:rPr>
              <w:t>цементної</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вирівнювальної</w:t>
            </w:r>
            <w:proofErr w:type="spellEnd"/>
            <w:r w:rsidRPr="00BD4250">
              <w:rPr>
                <w:rFonts w:ascii="Times New Roman" w:eastAsia="Times New Roman" w:hAnsi="Times New Roman"/>
                <w:color w:val="080000"/>
                <w:sz w:val="18"/>
                <w:szCs w:val="18"/>
                <w:lang w:val="ru-RU" w:eastAsia="ru-RU"/>
              </w:rPr>
              <w:t xml:space="preserve"> стяжки</w:t>
            </w:r>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додавати</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або</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виключати</w:t>
            </w:r>
            <w:proofErr w:type="spellEnd"/>
            <w:r w:rsidRPr="00BD4250">
              <w:rPr>
                <w:rFonts w:ascii="Times New Roman" w:eastAsia="Times New Roman" w:hAnsi="Times New Roman"/>
                <w:color w:val="080000"/>
                <w:sz w:val="18"/>
                <w:szCs w:val="18"/>
                <w:lang w:val="ru-RU" w:eastAsia="ru-RU"/>
              </w:rPr>
              <w:t xml:space="preserve"> (до 50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235,3</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5</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Улаштування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покрівель</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рулонних</w:t>
            </w:r>
            <w:proofErr w:type="spellEnd"/>
            <w:r w:rsidRPr="00BD4250">
              <w:rPr>
                <w:rFonts w:ascii="Times New Roman" w:eastAsia="Times New Roman" w:hAnsi="Times New Roman"/>
                <w:color w:val="080000"/>
                <w:sz w:val="18"/>
                <w:szCs w:val="18"/>
                <w:lang w:val="ru-RU" w:eastAsia="ru-RU"/>
              </w:rPr>
              <w:t xml:space="preserve"> з </w:t>
            </w:r>
            <w:proofErr w:type="spellStart"/>
            <w:proofErr w:type="gramStart"/>
            <w:r w:rsidRPr="00BD4250">
              <w:rPr>
                <w:rFonts w:ascii="Times New Roman" w:eastAsia="Times New Roman" w:hAnsi="Times New Roman"/>
                <w:color w:val="080000"/>
                <w:sz w:val="18"/>
                <w:szCs w:val="18"/>
                <w:lang w:val="ru-RU" w:eastAsia="ru-RU"/>
              </w:rPr>
              <w:t>матер</w:t>
            </w:r>
            <w:proofErr w:type="gramEnd"/>
            <w:r w:rsidRPr="00BD4250">
              <w:rPr>
                <w:rFonts w:ascii="Times New Roman" w:eastAsia="Times New Roman" w:hAnsi="Times New Roman"/>
                <w:color w:val="080000"/>
                <w:sz w:val="18"/>
                <w:szCs w:val="18"/>
                <w:lang w:val="ru-RU" w:eastAsia="ru-RU"/>
              </w:rPr>
              <w:t>іалів</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що</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наплавляються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із</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застосуванням</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газопламеневих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пальників</w:t>
            </w:r>
            <w:proofErr w:type="spellEnd"/>
            <w:r w:rsidRPr="00BD4250">
              <w:rPr>
                <w:rFonts w:ascii="Times New Roman" w:eastAsia="Times New Roman" w:hAnsi="Times New Roman"/>
                <w:color w:val="080000"/>
                <w:sz w:val="18"/>
                <w:szCs w:val="18"/>
                <w:lang w:val="ru-RU" w:eastAsia="ru-RU"/>
              </w:rPr>
              <w:t xml:space="preserve">, в два </w:t>
            </w:r>
            <w:proofErr w:type="spellStart"/>
            <w:r w:rsidRPr="00BD4250">
              <w:rPr>
                <w:rFonts w:ascii="Times New Roman" w:eastAsia="Times New Roman" w:hAnsi="Times New Roman"/>
                <w:color w:val="080000"/>
                <w:sz w:val="18"/>
                <w:szCs w:val="18"/>
                <w:lang w:val="ru-RU" w:eastAsia="ru-RU"/>
              </w:rPr>
              <w:t>шари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235,3</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6</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Улаштування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примикань</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висотою</w:t>
            </w:r>
            <w:proofErr w:type="spellEnd"/>
            <w:r w:rsidRPr="00BD4250">
              <w:rPr>
                <w:rFonts w:ascii="Times New Roman" w:eastAsia="Times New Roman" w:hAnsi="Times New Roman"/>
                <w:color w:val="080000"/>
                <w:sz w:val="18"/>
                <w:szCs w:val="18"/>
                <w:lang w:val="ru-RU" w:eastAsia="ru-RU"/>
              </w:rPr>
              <w:t xml:space="preserve"> 400 мм з </w:t>
            </w:r>
            <w:proofErr w:type="spellStart"/>
            <w:r w:rsidRPr="00BD4250">
              <w:rPr>
                <w:rFonts w:ascii="Times New Roman" w:eastAsia="Times New Roman" w:hAnsi="Times New Roman"/>
                <w:color w:val="080000"/>
                <w:sz w:val="18"/>
                <w:szCs w:val="18"/>
                <w:lang w:val="ru-RU" w:eastAsia="ru-RU"/>
              </w:rPr>
              <w:t>рулонних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покрівельних</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матеріалів</w:t>
            </w:r>
            <w:proofErr w:type="spellEnd"/>
            <w:r w:rsidRPr="00BD4250">
              <w:rPr>
                <w:rFonts w:ascii="Times New Roman" w:eastAsia="Times New Roman" w:hAnsi="Times New Roman"/>
                <w:color w:val="080000"/>
                <w:sz w:val="18"/>
                <w:szCs w:val="18"/>
                <w:lang w:val="ru-RU" w:eastAsia="ru-RU"/>
              </w:rPr>
              <w:t xml:space="preserve"> до </w:t>
            </w:r>
            <w:proofErr w:type="spellStart"/>
            <w:r w:rsidRPr="00BD4250">
              <w:rPr>
                <w:rFonts w:ascii="Times New Roman" w:eastAsia="Times New Roman" w:hAnsi="Times New Roman"/>
                <w:color w:val="080000"/>
                <w:sz w:val="18"/>
                <w:szCs w:val="18"/>
                <w:lang w:val="ru-RU" w:eastAsia="ru-RU"/>
              </w:rPr>
              <w:t>цегляних</w:t>
            </w:r>
            <w:proofErr w:type="spellEnd"/>
            <w:r w:rsidRPr="00BD4250">
              <w:rPr>
                <w:rFonts w:ascii="Times New Roman" w:eastAsia="Times New Roman" w:hAnsi="Times New Roman"/>
                <w:color w:val="080000"/>
                <w:sz w:val="18"/>
                <w:szCs w:val="18"/>
                <w:lang w:val="ru-RU" w:eastAsia="ru-RU"/>
              </w:rPr>
              <w:t xml:space="preserve"> </w:t>
            </w:r>
            <w:proofErr w:type="spellStart"/>
            <w:proofErr w:type="gramStart"/>
            <w:r w:rsidRPr="00BD4250">
              <w:rPr>
                <w:rFonts w:ascii="Times New Roman" w:eastAsia="Times New Roman" w:hAnsi="Times New Roman"/>
                <w:color w:val="080000"/>
                <w:sz w:val="18"/>
                <w:szCs w:val="18"/>
                <w:lang w:val="ru-RU" w:eastAsia="ru-RU"/>
              </w:rPr>
              <w:t>ст</w:t>
            </w:r>
            <w:proofErr w:type="gramEnd"/>
            <w:r w:rsidRPr="00BD4250">
              <w:rPr>
                <w:rFonts w:ascii="Times New Roman" w:eastAsia="Times New Roman" w:hAnsi="Times New Roman"/>
                <w:color w:val="080000"/>
                <w:sz w:val="18"/>
                <w:szCs w:val="18"/>
                <w:lang w:val="ru-RU" w:eastAsia="ru-RU"/>
              </w:rPr>
              <w:t>ін</w:t>
            </w:r>
            <w:proofErr w:type="spellEnd"/>
            <w:r w:rsidRPr="00BD4250">
              <w:rPr>
                <w:rFonts w:ascii="Times New Roman" w:eastAsia="Times New Roman" w:hAnsi="Times New Roman"/>
                <w:color w:val="080000"/>
                <w:sz w:val="18"/>
                <w:szCs w:val="18"/>
                <w:lang w:val="ru-RU" w:eastAsia="ru-RU"/>
              </w:rPr>
              <w:t xml:space="preserve"> і </w:t>
            </w:r>
            <w:proofErr w:type="spellStart"/>
            <w:r w:rsidRPr="00BD4250">
              <w:rPr>
                <w:rFonts w:ascii="Times New Roman" w:eastAsia="Times New Roman" w:hAnsi="Times New Roman"/>
                <w:color w:val="080000"/>
                <w:sz w:val="18"/>
                <w:szCs w:val="18"/>
                <w:lang w:val="ru-RU" w:eastAsia="ru-RU"/>
              </w:rPr>
              <w:t>парапетів</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із</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застосуванням</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газопламеневих</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пальників</w:t>
            </w:r>
            <w:proofErr w:type="spellEnd"/>
            <w:r w:rsidRPr="00BD4250">
              <w:rPr>
                <w:rFonts w:ascii="Times New Roman" w:eastAsia="Times New Roman" w:hAnsi="Times New Roman"/>
                <w:color w:val="080000"/>
                <w:sz w:val="18"/>
                <w:szCs w:val="18"/>
                <w:lang w:val="ru-RU" w:eastAsia="ru-RU"/>
              </w:rPr>
              <w:t xml:space="preserve">, з </w:t>
            </w:r>
            <w:proofErr w:type="spellStart"/>
            <w:r w:rsidRPr="00BD4250">
              <w:rPr>
                <w:rFonts w:ascii="Times New Roman" w:eastAsia="Times New Roman" w:hAnsi="Times New Roman"/>
                <w:color w:val="080000"/>
                <w:sz w:val="18"/>
                <w:szCs w:val="18"/>
                <w:lang w:val="ru-RU" w:eastAsia="ru-RU"/>
              </w:rPr>
              <w:t>улаштуванням</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фартуха</w:t>
            </w:r>
            <w:proofErr w:type="spellEnd"/>
            <w:r w:rsidRPr="00BD4250">
              <w:rPr>
                <w:rFonts w:ascii="Times New Roman" w:eastAsia="Times New Roman" w:hAnsi="Times New Roman"/>
                <w:color w:val="080000"/>
                <w:sz w:val="18"/>
                <w:szCs w:val="18"/>
                <w:lang w:val="ru-RU" w:eastAsia="ru-RU"/>
              </w:rPr>
              <w:t xml:space="preserve"> з </w:t>
            </w:r>
            <w:proofErr w:type="spellStart"/>
            <w:r w:rsidRPr="00BD4250">
              <w:rPr>
                <w:rFonts w:ascii="Times New Roman" w:eastAsia="Times New Roman" w:hAnsi="Times New Roman"/>
                <w:color w:val="080000"/>
                <w:sz w:val="18"/>
                <w:szCs w:val="18"/>
                <w:lang w:val="ru-RU" w:eastAsia="ru-RU"/>
              </w:rPr>
              <w:t>оцинкованої</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сталі</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28</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7</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Додавати</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або</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виключати</w:t>
            </w:r>
            <w:proofErr w:type="spellEnd"/>
            <w:r w:rsidRPr="00BD4250">
              <w:rPr>
                <w:rFonts w:ascii="Times New Roman" w:eastAsia="Times New Roman" w:hAnsi="Times New Roman"/>
                <w:color w:val="080000"/>
                <w:sz w:val="18"/>
                <w:szCs w:val="18"/>
                <w:lang w:val="ru-RU" w:eastAsia="ru-RU"/>
              </w:rPr>
              <w:t xml:space="preserve"> на </w:t>
            </w:r>
            <w:proofErr w:type="spellStart"/>
            <w:r w:rsidRPr="00BD4250">
              <w:rPr>
                <w:rFonts w:ascii="Times New Roman" w:eastAsia="Times New Roman" w:hAnsi="Times New Roman"/>
                <w:color w:val="080000"/>
                <w:sz w:val="18"/>
                <w:szCs w:val="18"/>
                <w:lang w:val="ru-RU" w:eastAsia="ru-RU"/>
              </w:rPr>
              <w:t>кожні</w:t>
            </w:r>
            <w:proofErr w:type="spellEnd"/>
            <w:r w:rsidRPr="00BD4250">
              <w:rPr>
                <w:rFonts w:ascii="Times New Roman" w:eastAsia="Times New Roman" w:hAnsi="Times New Roman"/>
                <w:color w:val="080000"/>
                <w:sz w:val="18"/>
                <w:szCs w:val="18"/>
                <w:lang w:val="ru-RU" w:eastAsia="ru-RU"/>
              </w:rPr>
              <w:t xml:space="preserve"> 100 мм </w:t>
            </w:r>
            <w:proofErr w:type="spellStart"/>
            <w:r w:rsidRPr="00BD4250">
              <w:rPr>
                <w:rFonts w:ascii="Times New Roman" w:eastAsia="Times New Roman" w:hAnsi="Times New Roman"/>
                <w:color w:val="080000"/>
                <w:sz w:val="18"/>
                <w:szCs w:val="18"/>
                <w:lang w:val="ru-RU" w:eastAsia="ru-RU"/>
              </w:rPr>
              <w:t>зміни</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висоти</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примикання</w:t>
            </w:r>
            <w:proofErr w:type="spellEnd"/>
            <w:r w:rsidRPr="00BD4250">
              <w:rPr>
                <w:rFonts w:ascii="Times New Roman" w:eastAsia="Times New Roman" w:hAnsi="Times New Roman"/>
                <w:color w:val="080000"/>
                <w:sz w:val="18"/>
                <w:szCs w:val="18"/>
                <w:lang w:val="ru-RU" w:eastAsia="ru-RU"/>
              </w:rPr>
              <w:t xml:space="preserve"> з</w:t>
            </w:r>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рулонних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покрівельних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матеріалів</w:t>
            </w:r>
            <w:proofErr w:type="spellEnd"/>
            <w:r w:rsidRPr="00BD4250">
              <w:rPr>
                <w:rFonts w:ascii="Times New Roman" w:eastAsia="Times New Roman" w:hAnsi="Times New Roman"/>
                <w:color w:val="080000"/>
                <w:sz w:val="18"/>
                <w:szCs w:val="18"/>
                <w:lang w:val="ru-RU" w:eastAsia="ru-RU"/>
              </w:rPr>
              <w:t xml:space="preserve"> до </w:t>
            </w:r>
            <w:proofErr w:type="spellStart"/>
            <w:r w:rsidRPr="00BD4250">
              <w:rPr>
                <w:rFonts w:ascii="Times New Roman" w:eastAsia="Times New Roman" w:hAnsi="Times New Roman"/>
                <w:color w:val="080000"/>
                <w:sz w:val="18"/>
                <w:szCs w:val="18"/>
                <w:lang w:val="ru-RU" w:eastAsia="ru-RU"/>
              </w:rPr>
              <w:t>цегляних</w:t>
            </w:r>
            <w:proofErr w:type="spellEnd"/>
            <w:r w:rsidRPr="00BD4250">
              <w:rPr>
                <w:rFonts w:ascii="Times New Roman" w:eastAsia="Times New Roman" w:hAnsi="Times New Roman"/>
                <w:color w:val="080000"/>
                <w:sz w:val="18"/>
                <w:szCs w:val="18"/>
                <w:lang w:val="ru-RU" w:eastAsia="ru-RU"/>
              </w:rPr>
              <w:t xml:space="preserve"> </w:t>
            </w:r>
            <w:proofErr w:type="spellStart"/>
            <w:proofErr w:type="gramStart"/>
            <w:r w:rsidRPr="00BD4250">
              <w:rPr>
                <w:rFonts w:ascii="Times New Roman" w:eastAsia="Times New Roman" w:hAnsi="Times New Roman"/>
                <w:color w:val="080000"/>
                <w:sz w:val="18"/>
                <w:szCs w:val="18"/>
                <w:lang w:val="ru-RU" w:eastAsia="ru-RU"/>
              </w:rPr>
              <w:t>ст</w:t>
            </w:r>
            <w:proofErr w:type="gramEnd"/>
            <w:r w:rsidRPr="00BD4250">
              <w:rPr>
                <w:rFonts w:ascii="Times New Roman" w:eastAsia="Times New Roman" w:hAnsi="Times New Roman"/>
                <w:color w:val="080000"/>
                <w:sz w:val="18"/>
                <w:szCs w:val="18"/>
                <w:lang w:val="ru-RU" w:eastAsia="ru-RU"/>
              </w:rPr>
              <w:t>ін</w:t>
            </w:r>
            <w:proofErr w:type="spellEnd"/>
            <w:r w:rsidRPr="00BD4250">
              <w:rPr>
                <w:rFonts w:ascii="Times New Roman" w:eastAsia="Times New Roman" w:hAnsi="Times New Roman"/>
                <w:color w:val="080000"/>
                <w:sz w:val="18"/>
                <w:szCs w:val="18"/>
                <w:lang w:val="ru-RU" w:eastAsia="ru-RU"/>
              </w:rPr>
              <w:t xml:space="preserve"> і </w:t>
            </w:r>
            <w:proofErr w:type="spellStart"/>
            <w:r w:rsidRPr="00BD4250">
              <w:rPr>
                <w:rFonts w:ascii="Times New Roman" w:eastAsia="Times New Roman" w:hAnsi="Times New Roman"/>
                <w:color w:val="080000"/>
                <w:sz w:val="18"/>
                <w:szCs w:val="18"/>
                <w:lang w:val="ru-RU" w:eastAsia="ru-RU"/>
              </w:rPr>
              <w:t>парапетів</w:t>
            </w:r>
            <w:proofErr w:type="spellEnd"/>
            <w:r w:rsidRPr="00BD4250">
              <w:rPr>
                <w:rFonts w:ascii="Times New Roman" w:eastAsia="Times New Roman" w:hAnsi="Times New Roman"/>
                <w:color w:val="080000"/>
                <w:sz w:val="18"/>
                <w:szCs w:val="18"/>
                <w:lang w:val="ru-RU" w:eastAsia="ru-RU"/>
              </w:rPr>
              <w:t xml:space="preserve"> [при</w:t>
            </w:r>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улаштуванні</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примикань</w:t>
            </w:r>
            <w:proofErr w:type="spellEnd"/>
            <w:r w:rsidRPr="00BD4250">
              <w:rPr>
                <w:rFonts w:ascii="Times New Roman" w:eastAsia="Times New Roman" w:hAnsi="Times New Roman"/>
                <w:color w:val="080000"/>
                <w:sz w:val="18"/>
                <w:szCs w:val="18"/>
                <w:lang w:val="ru-RU" w:eastAsia="ru-RU"/>
              </w:rPr>
              <w:t>] (500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28</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b/>
                <w:bCs/>
                <w:color w:val="080000"/>
                <w:sz w:val="18"/>
                <w:szCs w:val="18"/>
                <w:lang w:val="ru-RU" w:eastAsia="ru-RU"/>
              </w:rPr>
            </w:pPr>
            <w:proofErr w:type="spellStart"/>
            <w:r w:rsidRPr="00BD4250">
              <w:rPr>
                <w:rFonts w:ascii="Times New Roman" w:eastAsia="Times New Roman" w:hAnsi="Times New Roman"/>
                <w:b/>
                <w:bCs/>
                <w:color w:val="080000"/>
                <w:sz w:val="18"/>
                <w:szCs w:val="18"/>
                <w:lang w:val="ru-RU" w:eastAsia="ru-RU"/>
              </w:rPr>
              <w:t>Парапети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8</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Розбирання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покриттів</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покрівлі</w:t>
            </w:r>
            <w:proofErr w:type="spellEnd"/>
            <w:r w:rsidRPr="00BD4250">
              <w:rPr>
                <w:rFonts w:ascii="Times New Roman" w:eastAsia="Times New Roman" w:hAnsi="Times New Roman"/>
                <w:color w:val="080000"/>
                <w:sz w:val="18"/>
                <w:szCs w:val="18"/>
                <w:lang w:val="ru-RU" w:eastAsia="ru-RU"/>
              </w:rPr>
              <w:t xml:space="preserve"> з </w:t>
            </w:r>
            <w:proofErr w:type="spellStart"/>
            <w:r w:rsidRPr="00BD4250">
              <w:rPr>
                <w:rFonts w:ascii="Times New Roman" w:eastAsia="Times New Roman" w:hAnsi="Times New Roman"/>
                <w:color w:val="080000"/>
                <w:sz w:val="18"/>
                <w:szCs w:val="18"/>
                <w:lang w:val="ru-RU" w:eastAsia="ru-RU"/>
              </w:rPr>
              <w:t>рулонних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матеріалів</w:t>
            </w:r>
            <w:proofErr w:type="spellEnd"/>
            <w:r w:rsidRPr="00BD4250">
              <w:rPr>
                <w:rFonts w:ascii="Times New Roman" w:eastAsia="Times New Roman" w:hAnsi="Times New Roman"/>
                <w:color w:val="080000"/>
                <w:sz w:val="18"/>
                <w:szCs w:val="18"/>
                <w:lang w:val="ru-RU" w:eastAsia="ru-RU"/>
              </w:rPr>
              <w:t xml:space="preserve"> </w:t>
            </w:r>
            <w:proofErr w:type="gramStart"/>
            <w:r w:rsidRPr="00BD4250">
              <w:rPr>
                <w:rFonts w:ascii="Times New Roman" w:eastAsia="Times New Roman" w:hAnsi="Times New Roman"/>
                <w:color w:val="080000"/>
                <w:sz w:val="18"/>
                <w:szCs w:val="18"/>
                <w:lang w:val="ru-RU" w:eastAsia="ru-RU"/>
              </w:rPr>
              <w:t>в</w:t>
            </w:r>
            <w:proofErr w:type="gramEnd"/>
            <w:r w:rsidRPr="00BD4250">
              <w:rPr>
                <w:rFonts w:ascii="Times New Roman" w:eastAsia="Times New Roman" w:hAnsi="Times New Roman"/>
                <w:color w:val="080000"/>
                <w:sz w:val="18"/>
                <w:szCs w:val="18"/>
                <w:lang w:val="ru-RU" w:eastAsia="ru-RU"/>
              </w:rPr>
              <w:t xml:space="preserve"> 1-3 </w:t>
            </w:r>
            <w:proofErr w:type="spellStart"/>
            <w:r w:rsidRPr="00BD4250">
              <w:rPr>
                <w:rFonts w:ascii="Times New Roman" w:eastAsia="Times New Roman" w:hAnsi="Times New Roman"/>
                <w:color w:val="080000"/>
                <w:sz w:val="18"/>
                <w:szCs w:val="18"/>
                <w:lang w:val="ru-RU" w:eastAsia="ru-RU"/>
              </w:rPr>
              <w:t>шари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xml:space="preserve">м2 </w:t>
            </w:r>
            <w:proofErr w:type="spellStart"/>
            <w:r w:rsidRPr="00BD4250">
              <w:rPr>
                <w:rFonts w:ascii="Times New Roman" w:eastAsia="Times New Roman" w:hAnsi="Times New Roman"/>
                <w:color w:val="080000"/>
                <w:sz w:val="18"/>
                <w:szCs w:val="18"/>
                <w:lang w:val="ru-RU" w:eastAsia="ru-RU"/>
              </w:rPr>
              <w:t>покрі</w:t>
            </w:r>
            <w:proofErr w:type="gramStart"/>
            <w:r w:rsidRPr="00BD4250">
              <w:rPr>
                <w:rFonts w:ascii="Times New Roman" w:eastAsia="Times New Roman" w:hAnsi="Times New Roman"/>
                <w:color w:val="080000"/>
                <w:sz w:val="18"/>
                <w:szCs w:val="18"/>
                <w:lang w:val="ru-RU" w:eastAsia="ru-RU"/>
              </w:rPr>
              <w:t>вл</w:t>
            </w:r>
            <w:proofErr w:type="gramEnd"/>
            <w:r w:rsidRPr="00BD4250">
              <w:rPr>
                <w:rFonts w:ascii="Times New Roman" w:eastAsia="Times New Roman" w:hAnsi="Times New Roman"/>
                <w:color w:val="080000"/>
                <w:sz w:val="18"/>
                <w:szCs w:val="18"/>
                <w:lang w:val="ru-RU" w:eastAsia="ru-RU"/>
              </w:rPr>
              <w:t>і</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12</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9</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Розбирання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цементних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покриттів</w:t>
            </w:r>
            <w:proofErr w:type="spellEnd"/>
            <w:r w:rsidRPr="00BD4250">
              <w:rPr>
                <w:rFonts w:ascii="Times New Roman" w:eastAsia="Times New Roman" w:hAnsi="Times New Roman"/>
                <w:color w:val="080000"/>
                <w:sz w:val="18"/>
                <w:szCs w:val="18"/>
                <w:lang w:val="ru-RU" w:eastAsia="ru-RU"/>
              </w:rPr>
              <w:t xml:space="preserve"> </w:t>
            </w:r>
            <w:proofErr w:type="spellStart"/>
            <w:proofErr w:type="gramStart"/>
            <w:r w:rsidRPr="00BD4250">
              <w:rPr>
                <w:rFonts w:ascii="Times New Roman" w:eastAsia="Times New Roman" w:hAnsi="Times New Roman"/>
                <w:color w:val="080000"/>
                <w:sz w:val="18"/>
                <w:szCs w:val="18"/>
                <w:lang w:val="ru-RU" w:eastAsia="ru-RU"/>
              </w:rPr>
              <w:t>п</w:t>
            </w:r>
            <w:proofErr w:type="gramEnd"/>
            <w:r w:rsidRPr="00BD4250">
              <w:rPr>
                <w:rFonts w:ascii="Times New Roman" w:eastAsia="Times New Roman" w:hAnsi="Times New Roman"/>
                <w:color w:val="080000"/>
                <w:sz w:val="18"/>
                <w:szCs w:val="18"/>
                <w:lang w:val="ru-RU" w:eastAsia="ru-RU"/>
              </w:rPr>
              <w:t>ідлог</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покриття</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12</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10</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Улаштування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цементної</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вирівнювальної</w:t>
            </w:r>
            <w:proofErr w:type="spellEnd"/>
            <w:r w:rsidRPr="00BD4250">
              <w:rPr>
                <w:rFonts w:ascii="Times New Roman" w:eastAsia="Times New Roman" w:hAnsi="Times New Roman"/>
                <w:color w:val="080000"/>
                <w:sz w:val="18"/>
                <w:szCs w:val="18"/>
                <w:lang w:val="ru-RU" w:eastAsia="ru-RU"/>
              </w:rPr>
              <w:t xml:space="preserve"> стяжки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12</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11</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xml:space="preserve">На </w:t>
            </w:r>
            <w:proofErr w:type="spellStart"/>
            <w:r w:rsidRPr="00BD4250">
              <w:rPr>
                <w:rFonts w:ascii="Times New Roman" w:eastAsia="Times New Roman" w:hAnsi="Times New Roman"/>
                <w:color w:val="080000"/>
                <w:sz w:val="18"/>
                <w:szCs w:val="18"/>
                <w:lang w:val="ru-RU" w:eastAsia="ru-RU"/>
              </w:rPr>
              <w:t>кожні</w:t>
            </w:r>
            <w:proofErr w:type="spellEnd"/>
            <w:r w:rsidRPr="00BD4250">
              <w:rPr>
                <w:rFonts w:ascii="Times New Roman" w:eastAsia="Times New Roman" w:hAnsi="Times New Roman"/>
                <w:color w:val="080000"/>
                <w:sz w:val="18"/>
                <w:szCs w:val="18"/>
                <w:lang w:val="ru-RU" w:eastAsia="ru-RU"/>
              </w:rPr>
              <w:t xml:space="preserve"> 5 мм </w:t>
            </w:r>
            <w:proofErr w:type="spellStart"/>
            <w:r w:rsidRPr="00BD4250">
              <w:rPr>
                <w:rFonts w:ascii="Times New Roman" w:eastAsia="Times New Roman" w:hAnsi="Times New Roman"/>
                <w:color w:val="080000"/>
                <w:sz w:val="18"/>
                <w:szCs w:val="18"/>
                <w:lang w:val="ru-RU" w:eastAsia="ru-RU"/>
              </w:rPr>
              <w:t>зміни</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товщини</w:t>
            </w:r>
            <w:proofErr w:type="spellEnd"/>
            <w:r w:rsidRPr="00BD4250">
              <w:rPr>
                <w:rFonts w:ascii="Times New Roman" w:eastAsia="Times New Roman" w:hAnsi="Times New Roman"/>
                <w:color w:val="080000"/>
                <w:sz w:val="18"/>
                <w:szCs w:val="18"/>
                <w:lang w:val="ru-RU" w:eastAsia="ru-RU"/>
              </w:rPr>
              <w:t xml:space="preserve"> шару </w:t>
            </w:r>
            <w:proofErr w:type="spellStart"/>
            <w:r w:rsidRPr="00BD4250">
              <w:rPr>
                <w:rFonts w:ascii="Times New Roman" w:eastAsia="Times New Roman" w:hAnsi="Times New Roman"/>
                <w:color w:val="080000"/>
                <w:sz w:val="18"/>
                <w:szCs w:val="18"/>
                <w:lang w:val="ru-RU" w:eastAsia="ru-RU"/>
              </w:rPr>
              <w:t>цементної</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вирівнювальної</w:t>
            </w:r>
            <w:proofErr w:type="spellEnd"/>
            <w:r w:rsidRPr="00BD4250">
              <w:rPr>
                <w:rFonts w:ascii="Times New Roman" w:eastAsia="Times New Roman" w:hAnsi="Times New Roman"/>
                <w:color w:val="080000"/>
                <w:sz w:val="18"/>
                <w:szCs w:val="18"/>
                <w:lang w:val="ru-RU" w:eastAsia="ru-RU"/>
              </w:rPr>
              <w:t xml:space="preserve"> стяжки</w:t>
            </w:r>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додавати</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або</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виключати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12</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12</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Улаштування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покрівель</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рулонних</w:t>
            </w:r>
            <w:proofErr w:type="spellEnd"/>
            <w:r w:rsidRPr="00BD4250">
              <w:rPr>
                <w:rFonts w:ascii="Times New Roman" w:eastAsia="Times New Roman" w:hAnsi="Times New Roman"/>
                <w:color w:val="080000"/>
                <w:sz w:val="18"/>
                <w:szCs w:val="18"/>
                <w:lang w:val="ru-RU" w:eastAsia="ru-RU"/>
              </w:rPr>
              <w:t xml:space="preserve"> з </w:t>
            </w:r>
            <w:proofErr w:type="spellStart"/>
            <w:proofErr w:type="gramStart"/>
            <w:r w:rsidRPr="00BD4250">
              <w:rPr>
                <w:rFonts w:ascii="Times New Roman" w:eastAsia="Times New Roman" w:hAnsi="Times New Roman"/>
                <w:color w:val="080000"/>
                <w:sz w:val="18"/>
                <w:szCs w:val="18"/>
                <w:lang w:val="ru-RU" w:eastAsia="ru-RU"/>
              </w:rPr>
              <w:t>матер</w:t>
            </w:r>
            <w:proofErr w:type="gramEnd"/>
            <w:r w:rsidRPr="00BD4250">
              <w:rPr>
                <w:rFonts w:ascii="Times New Roman" w:eastAsia="Times New Roman" w:hAnsi="Times New Roman"/>
                <w:color w:val="080000"/>
                <w:sz w:val="18"/>
                <w:szCs w:val="18"/>
                <w:lang w:val="ru-RU" w:eastAsia="ru-RU"/>
              </w:rPr>
              <w:t>іалів</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що</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наплавляються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із</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застосуванням</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газопламеневих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пальників</w:t>
            </w:r>
            <w:proofErr w:type="spellEnd"/>
            <w:r w:rsidRPr="00BD4250">
              <w:rPr>
                <w:rFonts w:ascii="Times New Roman" w:eastAsia="Times New Roman" w:hAnsi="Times New Roman"/>
                <w:color w:val="080000"/>
                <w:sz w:val="18"/>
                <w:szCs w:val="18"/>
                <w:lang w:val="ru-RU" w:eastAsia="ru-RU"/>
              </w:rPr>
              <w:t xml:space="preserve">, в два </w:t>
            </w:r>
            <w:proofErr w:type="spellStart"/>
            <w:r w:rsidRPr="00BD4250">
              <w:rPr>
                <w:rFonts w:ascii="Times New Roman" w:eastAsia="Times New Roman" w:hAnsi="Times New Roman"/>
                <w:color w:val="080000"/>
                <w:sz w:val="18"/>
                <w:szCs w:val="18"/>
                <w:lang w:val="ru-RU" w:eastAsia="ru-RU"/>
              </w:rPr>
              <w:t>шари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12</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13</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Поліпшене</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штукатурення</w:t>
            </w:r>
            <w:proofErr w:type="spellEnd"/>
            <w:r w:rsidRPr="00BD4250">
              <w:rPr>
                <w:rFonts w:ascii="Times New Roman" w:eastAsia="Times New Roman" w:hAnsi="Times New Roman"/>
                <w:color w:val="080000"/>
                <w:sz w:val="18"/>
                <w:szCs w:val="18"/>
                <w:lang w:val="ru-RU" w:eastAsia="ru-RU"/>
              </w:rPr>
              <w:t xml:space="preserve"> цементно-</w:t>
            </w:r>
            <w:proofErr w:type="spellStart"/>
            <w:r w:rsidRPr="00BD4250">
              <w:rPr>
                <w:rFonts w:ascii="Times New Roman" w:eastAsia="Times New Roman" w:hAnsi="Times New Roman"/>
                <w:color w:val="080000"/>
                <w:sz w:val="18"/>
                <w:szCs w:val="18"/>
                <w:lang w:val="ru-RU" w:eastAsia="ru-RU"/>
              </w:rPr>
              <w:t>вапняним</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розчином</w:t>
            </w:r>
            <w:proofErr w:type="spellEnd"/>
            <w:r w:rsidRPr="00BD4250">
              <w:rPr>
                <w:rFonts w:ascii="Times New Roman" w:eastAsia="Times New Roman" w:hAnsi="Times New Roman"/>
                <w:color w:val="080000"/>
                <w:sz w:val="18"/>
                <w:szCs w:val="18"/>
                <w:lang w:val="ru-RU" w:eastAsia="ru-RU"/>
              </w:rPr>
              <w:t xml:space="preserve"> по </w:t>
            </w:r>
            <w:proofErr w:type="spellStart"/>
            <w:r w:rsidRPr="00BD4250">
              <w:rPr>
                <w:rFonts w:ascii="Times New Roman" w:eastAsia="Times New Roman" w:hAnsi="Times New Roman"/>
                <w:color w:val="080000"/>
                <w:sz w:val="18"/>
                <w:szCs w:val="18"/>
                <w:lang w:val="ru-RU" w:eastAsia="ru-RU"/>
              </w:rPr>
              <w:t>каменю</w:t>
            </w:r>
            <w:proofErr w:type="spellEnd"/>
            <w:r w:rsidRPr="00BD4250">
              <w:rPr>
                <w:rFonts w:ascii="Times New Roman" w:eastAsia="Times New Roman" w:hAnsi="Times New Roman"/>
                <w:color w:val="080000"/>
                <w:sz w:val="18"/>
                <w:szCs w:val="18"/>
                <w:lang w:val="ru-RU" w:eastAsia="ru-RU"/>
              </w:rPr>
              <w:t xml:space="preserve"> </w:t>
            </w:r>
            <w:proofErr w:type="spellStart"/>
            <w:proofErr w:type="gramStart"/>
            <w:r w:rsidRPr="00BD4250">
              <w:rPr>
                <w:rFonts w:ascii="Times New Roman" w:eastAsia="Times New Roman" w:hAnsi="Times New Roman"/>
                <w:color w:val="080000"/>
                <w:sz w:val="18"/>
                <w:szCs w:val="18"/>
                <w:lang w:val="ru-RU" w:eastAsia="ru-RU"/>
              </w:rPr>
              <w:t>ст</w:t>
            </w:r>
            <w:proofErr w:type="gramEnd"/>
            <w:r w:rsidRPr="00BD4250">
              <w:rPr>
                <w:rFonts w:ascii="Times New Roman" w:eastAsia="Times New Roman" w:hAnsi="Times New Roman"/>
                <w:color w:val="080000"/>
                <w:sz w:val="18"/>
                <w:szCs w:val="18"/>
                <w:lang w:val="ru-RU" w:eastAsia="ru-RU"/>
              </w:rPr>
              <w:t>ін</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фасадів</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поверхні</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штукатурення</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36</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49"/>
        </w:trPr>
        <w:tc>
          <w:tcPr>
            <w:tcW w:w="660" w:type="dxa"/>
            <w:tcBorders>
              <w:top w:val="nil"/>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14</w:t>
            </w:r>
          </w:p>
        </w:tc>
        <w:tc>
          <w:tcPr>
            <w:tcW w:w="6140" w:type="dxa"/>
            <w:tcBorders>
              <w:top w:val="nil"/>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Установлення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водостічних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лійок</w:t>
            </w:r>
            <w:proofErr w:type="spellEnd"/>
          </w:p>
        </w:tc>
        <w:tc>
          <w:tcPr>
            <w:tcW w:w="1400" w:type="dxa"/>
            <w:tcBorders>
              <w:top w:val="nil"/>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BD4250">
              <w:rPr>
                <w:rFonts w:ascii="Times New Roman" w:eastAsia="Times New Roman" w:hAnsi="Times New Roman"/>
                <w:color w:val="080000"/>
                <w:sz w:val="18"/>
                <w:szCs w:val="18"/>
                <w:lang w:val="ru-RU" w:eastAsia="ru-RU"/>
              </w:rPr>
              <w:t>шт</w:t>
            </w:r>
            <w:proofErr w:type="spellEnd"/>
            <w:proofErr w:type="gram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w:t>
            </w:r>
          </w:p>
        </w:tc>
        <w:tc>
          <w:tcPr>
            <w:tcW w:w="142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b/>
                <w:bCs/>
                <w:color w:val="080000"/>
                <w:sz w:val="18"/>
                <w:szCs w:val="18"/>
                <w:lang w:val="ru-RU" w:eastAsia="ru-RU"/>
              </w:rPr>
            </w:pPr>
            <w:proofErr w:type="spellStart"/>
            <w:r w:rsidRPr="00BD4250">
              <w:rPr>
                <w:rFonts w:ascii="Times New Roman" w:eastAsia="Times New Roman" w:hAnsi="Times New Roman"/>
                <w:b/>
                <w:bCs/>
                <w:color w:val="080000"/>
                <w:sz w:val="18"/>
                <w:szCs w:val="18"/>
                <w:lang w:val="ru-RU" w:eastAsia="ru-RU"/>
              </w:rPr>
              <w:t>Сантехн</w:t>
            </w:r>
            <w:proofErr w:type="gramStart"/>
            <w:r w:rsidRPr="00BD4250">
              <w:rPr>
                <w:rFonts w:ascii="Times New Roman" w:eastAsia="Times New Roman" w:hAnsi="Times New Roman"/>
                <w:b/>
                <w:bCs/>
                <w:color w:val="080000"/>
                <w:sz w:val="18"/>
                <w:szCs w:val="18"/>
                <w:lang w:val="ru-RU" w:eastAsia="ru-RU"/>
              </w:rPr>
              <w:t>i</w:t>
            </w:r>
            <w:proofErr w:type="gramEnd"/>
            <w:r w:rsidRPr="00BD4250">
              <w:rPr>
                <w:rFonts w:ascii="Times New Roman" w:eastAsia="Times New Roman" w:hAnsi="Times New Roman"/>
                <w:b/>
                <w:bCs/>
                <w:color w:val="080000"/>
                <w:sz w:val="18"/>
                <w:szCs w:val="18"/>
                <w:lang w:val="ru-RU" w:eastAsia="ru-RU"/>
              </w:rPr>
              <w:t>чнi</w:t>
            </w:r>
            <w:proofErr w:type="spellEnd"/>
            <w:r w:rsidRPr="00BD4250">
              <w:rPr>
                <w:rFonts w:ascii="Times New Roman" w:eastAsia="Times New Roman" w:hAnsi="Times New Roman"/>
                <w:b/>
                <w:bCs/>
                <w:color w:val="080000"/>
                <w:sz w:val="18"/>
                <w:szCs w:val="18"/>
                <w:lang w:val="ru-RU" w:eastAsia="ru-RU"/>
              </w:rPr>
              <w:t xml:space="preserve"> </w:t>
            </w:r>
            <w:proofErr w:type="spellStart"/>
            <w:r w:rsidRPr="00BD4250">
              <w:rPr>
                <w:rFonts w:ascii="Times New Roman" w:eastAsia="Times New Roman" w:hAnsi="Times New Roman"/>
                <w:b/>
                <w:bCs/>
                <w:color w:val="080000"/>
                <w:sz w:val="18"/>
                <w:szCs w:val="18"/>
                <w:lang w:val="ru-RU" w:eastAsia="ru-RU"/>
              </w:rPr>
              <w:t>роботи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15</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Улаштування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фланцевих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з'єднань</w:t>
            </w:r>
            <w:proofErr w:type="spellEnd"/>
            <w:r w:rsidRPr="00BD4250">
              <w:rPr>
                <w:rFonts w:ascii="Times New Roman" w:eastAsia="Times New Roman" w:hAnsi="Times New Roman"/>
                <w:color w:val="080000"/>
                <w:sz w:val="18"/>
                <w:szCs w:val="18"/>
                <w:lang w:val="ru-RU" w:eastAsia="ru-RU"/>
              </w:rPr>
              <w:t xml:space="preserve"> на </w:t>
            </w:r>
            <w:proofErr w:type="spellStart"/>
            <w:r w:rsidRPr="00BD4250">
              <w:rPr>
                <w:rFonts w:ascii="Times New Roman" w:eastAsia="Times New Roman" w:hAnsi="Times New Roman"/>
                <w:color w:val="080000"/>
                <w:sz w:val="18"/>
                <w:szCs w:val="18"/>
                <w:lang w:val="ru-RU" w:eastAsia="ru-RU"/>
              </w:rPr>
              <w:t>сталевих</w:t>
            </w:r>
            <w:proofErr w:type="spellEnd"/>
            <w:r w:rsidRPr="00BD4250">
              <w:rPr>
                <w:rFonts w:ascii="Times New Roman" w:eastAsia="Times New Roman" w:hAnsi="Times New Roman"/>
                <w:color w:val="080000"/>
                <w:sz w:val="18"/>
                <w:szCs w:val="18"/>
                <w:lang w:val="ru-RU" w:eastAsia="ru-RU"/>
              </w:rPr>
              <w:t xml:space="preserve"> трубопроводах </w:t>
            </w:r>
            <w:proofErr w:type="spellStart"/>
            <w:r w:rsidRPr="00BD4250">
              <w:rPr>
                <w:rFonts w:ascii="Times New Roman" w:eastAsia="Times New Roman" w:hAnsi="Times New Roman"/>
                <w:color w:val="080000"/>
                <w:sz w:val="18"/>
                <w:szCs w:val="18"/>
                <w:lang w:val="ru-RU" w:eastAsia="ru-RU"/>
              </w:rPr>
              <w:t>діаметром</w:t>
            </w:r>
            <w:proofErr w:type="spellEnd"/>
            <w:r w:rsidRPr="00BD4250">
              <w:rPr>
                <w:rFonts w:ascii="Times New Roman" w:eastAsia="Times New Roman" w:hAnsi="Times New Roman"/>
                <w:color w:val="080000"/>
                <w:sz w:val="18"/>
                <w:szCs w:val="18"/>
                <w:lang w:val="ru-RU" w:eastAsia="ru-RU"/>
              </w:rPr>
              <w:t xml:space="preserve"> 100</w:t>
            </w:r>
            <w:r w:rsidRPr="00BD4250">
              <w:rPr>
                <w:rFonts w:ascii="Times New Roman" w:eastAsia="Times New Roman" w:hAnsi="Times New Roman"/>
                <w:color w:val="080000"/>
                <w:sz w:val="18"/>
                <w:szCs w:val="18"/>
                <w:lang w:val="ru-RU" w:eastAsia="ru-RU"/>
              </w:rPr>
              <w:br/>
              <w:t>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з'єднання</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3</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16</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Прокладання</w:t>
            </w:r>
            <w:proofErr w:type="spellEnd"/>
            <w:r w:rsidRPr="00BD4250">
              <w:rPr>
                <w:rFonts w:ascii="Times New Roman" w:eastAsia="Times New Roman" w:hAnsi="Times New Roman"/>
                <w:color w:val="080000"/>
                <w:sz w:val="18"/>
                <w:szCs w:val="18"/>
                <w:lang w:val="ru-RU" w:eastAsia="ru-RU"/>
              </w:rPr>
              <w:t xml:space="preserve"> трубопроводу з труб </w:t>
            </w:r>
            <w:proofErr w:type="spellStart"/>
            <w:r w:rsidRPr="00BD4250">
              <w:rPr>
                <w:rFonts w:ascii="Times New Roman" w:eastAsia="Times New Roman" w:hAnsi="Times New Roman"/>
                <w:color w:val="080000"/>
                <w:sz w:val="18"/>
                <w:szCs w:val="18"/>
                <w:lang w:val="ru-RU" w:eastAsia="ru-RU"/>
              </w:rPr>
              <w:t>сталевих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електрозварних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діаметром</w:t>
            </w:r>
            <w:proofErr w:type="spellEnd"/>
            <w:r w:rsidRPr="00BD4250">
              <w:rPr>
                <w:rFonts w:ascii="Times New Roman" w:eastAsia="Times New Roman" w:hAnsi="Times New Roman"/>
                <w:color w:val="080000"/>
                <w:sz w:val="18"/>
                <w:szCs w:val="18"/>
                <w:lang w:val="ru-RU" w:eastAsia="ru-RU"/>
              </w:rPr>
              <w:t xml:space="preserve"> 100</w:t>
            </w:r>
            <w:r w:rsidRPr="00BD4250">
              <w:rPr>
                <w:rFonts w:ascii="Times New Roman" w:eastAsia="Times New Roman" w:hAnsi="Times New Roman"/>
                <w:color w:val="080000"/>
                <w:sz w:val="18"/>
                <w:szCs w:val="18"/>
                <w:lang w:val="ru-RU" w:eastAsia="ru-RU"/>
              </w:rPr>
              <w:br/>
              <w:t>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gramStart"/>
            <w:r w:rsidRPr="00BD4250">
              <w:rPr>
                <w:rFonts w:ascii="Times New Roman" w:eastAsia="Times New Roman" w:hAnsi="Times New Roman"/>
                <w:color w:val="080000"/>
                <w:sz w:val="18"/>
                <w:szCs w:val="18"/>
                <w:lang w:val="ru-RU" w:eastAsia="ru-RU"/>
              </w:rPr>
              <w:t>м</w:t>
            </w:r>
            <w:proofErr w:type="gramEnd"/>
            <w:r w:rsidRPr="00BD4250">
              <w:rPr>
                <w:rFonts w:ascii="Times New Roman" w:eastAsia="Times New Roman" w:hAnsi="Times New Roman"/>
                <w:color w:val="080000"/>
                <w:sz w:val="18"/>
                <w:szCs w:val="18"/>
                <w:lang w:val="ru-RU" w:eastAsia="ru-RU"/>
              </w:rPr>
              <w:t xml:space="preserve"> трубопроводу</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70</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6"/>
                <w:szCs w:val="16"/>
                <w:lang w:val="ru-RU" w:eastAsia="ru-RU"/>
              </w:rPr>
            </w:pPr>
            <w:bookmarkStart w:id="46" w:name="_GoBack"/>
            <w:r w:rsidRPr="00BD4250">
              <w:rPr>
                <w:rFonts w:ascii="Times New Roman" w:eastAsia="Times New Roman" w:hAnsi="Times New Roman"/>
                <w:color w:val="080000"/>
                <w:sz w:val="16"/>
                <w:szCs w:val="16"/>
                <w:lang w:val="ru-RU" w:eastAsia="ru-RU"/>
              </w:rPr>
              <w:t>Демонтаж</w:t>
            </w:r>
            <w:bookmarkEnd w:id="46"/>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17</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Прокладання</w:t>
            </w:r>
            <w:proofErr w:type="spellEnd"/>
            <w:r w:rsidRPr="00BD4250">
              <w:rPr>
                <w:rFonts w:ascii="Times New Roman" w:eastAsia="Times New Roman" w:hAnsi="Times New Roman"/>
                <w:color w:val="080000"/>
                <w:sz w:val="18"/>
                <w:szCs w:val="18"/>
                <w:lang w:val="ru-RU" w:eastAsia="ru-RU"/>
              </w:rPr>
              <w:t xml:space="preserve"> трубопроводу з труб </w:t>
            </w:r>
            <w:proofErr w:type="spellStart"/>
            <w:r w:rsidRPr="00BD4250">
              <w:rPr>
                <w:rFonts w:ascii="Times New Roman" w:eastAsia="Times New Roman" w:hAnsi="Times New Roman"/>
                <w:color w:val="080000"/>
                <w:sz w:val="18"/>
                <w:szCs w:val="18"/>
                <w:lang w:val="ru-RU" w:eastAsia="ru-RU"/>
              </w:rPr>
              <w:t>сталевих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електрозварних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діаметром</w:t>
            </w:r>
            <w:proofErr w:type="spellEnd"/>
            <w:r w:rsidRPr="00BD4250">
              <w:rPr>
                <w:rFonts w:ascii="Times New Roman" w:eastAsia="Times New Roman" w:hAnsi="Times New Roman"/>
                <w:color w:val="080000"/>
                <w:sz w:val="18"/>
                <w:szCs w:val="18"/>
                <w:lang w:val="ru-RU" w:eastAsia="ru-RU"/>
              </w:rPr>
              <w:t xml:space="preserve"> 100</w:t>
            </w:r>
            <w:r w:rsidRPr="00BD4250">
              <w:rPr>
                <w:rFonts w:ascii="Times New Roman" w:eastAsia="Times New Roman" w:hAnsi="Times New Roman"/>
                <w:color w:val="080000"/>
                <w:sz w:val="18"/>
                <w:szCs w:val="18"/>
                <w:lang w:val="ru-RU" w:eastAsia="ru-RU"/>
              </w:rPr>
              <w:br/>
              <w:t>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gramStart"/>
            <w:r w:rsidRPr="00BD4250">
              <w:rPr>
                <w:rFonts w:ascii="Times New Roman" w:eastAsia="Times New Roman" w:hAnsi="Times New Roman"/>
                <w:color w:val="080000"/>
                <w:sz w:val="18"/>
                <w:szCs w:val="18"/>
                <w:lang w:val="ru-RU" w:eastAsia="ru-RU"/>
              </w:rPr>
              <w:t>м</w:t>
            </w:r>
            <w:proofErr w:type="gramEnd"/>
            <w:r w:rsidRPr="00BD4250">
              <w:rPr>
                <w:rFonts w:ascii="Times New Roman" w:eastAsia="Times New Roman" w:hAnsi="Times New Roman"/>
                <w:color w:val="080000"/>
                <w:sz w:val="18"/>
                <w:szCs w:val="18"/>
                <w:lang w:val="ru-RU" w:eastAsia="ru-RU"/>
              </w:rPr>
              <w:t xml:space="preserve"> трубопроводу</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70</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18</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Гідравлічне</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випробування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трубопроводів</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системи</w:t>
            </w:r>
            <w:proofErr w:type="spellEnd"/>
            <w:r w:rsidRPr="00BD4250">
              <w:rPr>
                <w:rFonts w:ascii="Times New Roman" w:eastAsia="Times New Roman" w:hAnsi="Times New Roman"/>
                <w:color w:val="080000"/>
                <w:sz w:val="18"/>
                <w:szCs w:val="18"/>
                <w:lang w:val="ru-RU" w:eastAsia="ru-RU"/>
              </w:rPr>
              <w:t xml:space="preserve"> водопроводу, </w:t>
            </w:r>
            <w:proofErr w:type="spellStart"/>
            <w:r w:rsidRPr="00BD4250">
              <w:rPr>
                <w:rFonts w:ascii="Times New Roman" w:eastAsia="Times New Roman" w:hAnsi="Times New Roman"/>
                <w:color w:val="080000"/>
                <w:sz w:val="18"/>
                <w:szCs w:val="18"/>
                <w:lang w:val="ru-RU" w:eastAsia="ru-RU"/>
              </w:rPr>
              <w:t>гарячого</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водопостачання</w:t>
            </w:r>
            <w:proofErr w:type="spellEnd"/>
            <w:r w:rsidRPr="00BD4250">
              <w:rPr>
                <w:rFonts w:ascii="Times New Roman" w:eastAsia="Times New Roman" w:hAnsi="Times New Roman"/>
                <w:color w:val="080000"/>
                <w:sz w:val="18"/>
                <w:szCs w:val="18"/>
                <w:lang w:val="ru-RU" w:eastAsia="ru-RU"/>
              </w:rPr>
              <w:t xml:space="preserve"> та </w:t>
            </w:r>
            <w:proofErr w:type="spellStart"/>
            <w:r w:rsidRPr="00BD4250">
              <w:rPr>
                <w:rFonts w:ascii="Times New Roman" w:eastAsia="Times New Roman" w:hAnsi="Times New Roman"/>
                <w:color w:val="080000"/>
                <w:sz w:val="18"/>
                <w:szCs w:val="18"/>
                <w:lang w:val="ru-RU" w:eastAsia="ru-RU"/>
              </w:rPr>
              <w:t>опалення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діаметром</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понад</w:t>
            </w:r>
            <w:proofErr w:type="spellEnd"/>
            <w:r w:rsidRPr="00BD4250">
              <w:rPr>
                <w:rFonts w:ascii="Times New Roman" w:eastAsia="Times New Roman" w:hAnsi="Times New Roman"/>
                <w:color w:val="080000"/>
                <w:sz w:val="18"/>
                <w:szCs w:val="18"/>
                <w:lang w:val="ru-RU" w:eastAsia="ru-RU"/>
              </w:rPr>
              <w:t xml:space="preserve"> 50 до 100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proofErr w:type="gramStart"/>
            <w:r w:rsidRPr="00BD4250">
              <w:rPr>
                <w:rFonts w:ascii="Times New Roman" w:eastAsia="Times New Roman" w:hAnsi="Times New Roman"/>
                <w:color w:val="080000"/>
                <w:sz w:val="18"/>
                <w:szCs w:val="18"/>
                <w:lang w:val="ru-RU" w:eastAsia="ru-RU"/>
              </w:rPr>
              <w:t>м</w:t>
            </w:r>
            <w:proofErr w:type="gramEnd"/>
            <w:r w:rsidRPr="00BD4250">
              <w:rPr>
                <w:rFonts w:ascii="Times New Roman" w:eastAsia="Times New Roman" w:hAnsi="Times New Roman"/>
                <w:color w:val="080000"/>
                <w:sz w:val="18"/>
                <w:szCs w:val="18"/>
                <w:lang w:val="ru-RU" w:eastAsia="ru-RU"/>
              </w:rPr>
              <w:t xml:space="preserve"> трубопроводу</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70</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19</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Фарбування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сталевих</w:t>
            </w:r>
            <w:proofErr w:type="spellEnd"/>
            <w:r w:rsidRPr="00BD4250">
              <w:rPr>
                <w:rFonts w:ascii="Times New Roman" w:eastAsia="Times New Roman" w:hAnsi="Times New Roman"/>
                <w:color w:val="080000"/>
                <w:sz w:val="18"/>
                <w:szCs w:val="18"/>
                <w:lang w:val="ru-RU" w:eastAsia="ru-RU"/>
              </w:rPr>
              <w:t xml:space="preserve"> балок, труб </w:t>
            </w:r>
            <w:proofErr w:type="spellStart"/>
            <w:r w:rsidRPr="00BD4250">
              <w:rPr>
                <w:rFonts w:ascii="Times New Roman" w:eastAsia="Times New Roman" w:hAnsi="Times New Roman"/>
                <w:color w:val="080000"/>
                <w:sz w:val="18"/>
                <w:szCs w:val="18"/>
                <w:lang w:val="ru-RU" w:eastAsia="ru-RU"/>
              </w:rPr>
              <w:t>діаметром</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більше</w:t>
            </w:r>
            <w:proofErr w:type="spellEnd"/>
            <w:r w:rsidRPr="00BD4250">
              <w:rPr>
                <w:rFonts w:ascii="Times New Roman" w:eastAsia="Times New Roman" w:hAnsi="Times New Roman"/>
                <w:color w:val="080000"/>
                <w:sz w:val="18"/>
                <w:szCs w:val="18"/>
                <w:lang w:val="ru-RU" w:eastAsia="ru-RU"/>
              </w:rPr>
              <w:t xml:space="preserve"> 50 мм </w:t>
            </w:r>
            <w:proofErr w:type="spellStart"/>
            <w:r w:rsidRPr="00BD4250">
              <w:rPr>
                <w:rFonts w:ascii="Times New Roman" w:eastAsia="Times New Roman" w:hAnsi="Times New Roman"/>
                <w:color w:val="080000"/>
                <w:sz w:val="18"/>
                <w:szCs w:val="18"/>
                <w:lang w:val="ru-RU" w:eastAsia="ru-RU"/>
              </w:rPr>
              <w:t>тощо</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білилом</w:t>
            </w:r>
            <w:proofErr w:type="spellEnd"/>
            <w:r w:rsidRPr="00BD4250">
              <w:rPr>
                <w:rFonts w:ascii="Times New Roman" w:eastAsia="Times New Roman" w:hAnsi="Times New Roman"/>
                <w:color w:val="080000"/>
                <w:sz w:val="18"/>
                <w:szCs w:val="18"/>
                <w:lang w:val="ru-RU" w:eastAsia="ru-RU"/>
              </w:rPr>
              <w:t xml:space="preserve"> з</w:t>
            </w:r>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додаванням</w:t>
            </w:r>
            <w:proofErr w:type="spellEnd"/>
            <w:r w:rsidRPr="00BD4250">
              <w:rPr>
                <w:rFonts w:ascii="Times New Roman" w:eastAsia="Times New Roman" w:hAnsi="Times New Roman"/>
                <w:color w:val="080000"/>
                <w:sz w:val="18"/>
                <w:szCs w:val="18"/>
                <w:lang w:val="ru-RU" w:eastAsia="ru-RU"/>
              </w:rPr>
              <w:t xml:space="preserve"> колера за 2 рази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м</w:t>
            </w:r>
            <w:proofErr w:type="gramStart"/>
            <w:r w:rsidRPr="00BD4250">
              <w:rPr>
                <w:rFonts w:ascii="Times New Roman" w:eastAsia="Times New Roman" w:hAnsi="Times New Roman"/>
                <w:color w:val="080000"/>
                <w:sz w:val="18"/>
                <w:szCs w:val="18"/>
                <w:lang w:val="ru-RU" w:eastAsia="ru-RU"/>
              </w:rPr>
              <w:t>2</w:t>
            </w:r>
            <w:proofErr w:type="gram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поверхні</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фарбування</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23,7</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b/>
                <w:bCs/>
                <w:color w:val="080000"/>
                <w:sz w:val="18"/>
                <w:szCs w:val="18"/>
                <w:lang w:val="ru-RU" w:eastAsia="ru-RU"/>
              </w:rPr>
            </w:pPr>
            <w:proofErr w:type="spellStart"/>
            <w:r w:rsidRPr="00BD4250">
              <w:rPr>
                <w:rFonts w:ascii="Times New Roman" w:eastAsia="Times New Roman" w:hAnsi="Times New Roman"/>
                <w:b/>
                <w:bCs/>
                <w:color w:val="080000"/>
                <w:sz w:val="18"/>
                <w:szCs w:val="18"/>
                <w:lang w:val="ru-RU" w:eastAsia="ru-RU"/>
              </w:rPr>
              <w:t>Інші</w:t>
            </w:r>
            <w:proofErr w:type="spellEnd"/>
            <w:r w:rsidRPr="00BD4250">
              <w:rPr>
                <w:rFonts w:ascii="Times New Roman" w:eastAsia="Times New Roman" w:hAnsi="Times New Roman"/>
                <w:b/>
                <w:bCs/>
                <w:color w:val="080000"/>
                <w:sz w:val="18"/>
                <w:szCs w:val="18"/>
                <w:lang w:val="ru-RU" w:eastAsia="ru-RU"/>
              </w:rPr>
              <w:t xml:space="preserve"> </w:t>
            </w:r>
            <w:proofErr w:type="spellStart"/>
            <w:r w:rsidRPr="00BD4250">
              <w:rPr>
                <w:rFonts w:ascii="Times New Roman" w:eastAsia="Times New Roman" w:hAnsi="Times New Roman"/>
                <w:b/>
                <w:bCs/>
                <w:color w:val="080000"/>
                <w:sz w:val="18"/>
                <w:szCs w:val="18"/>
                <w:lang w:val="ru-RU" w:eastAsia="ru-RU"/>
              </w:rPr>
              <w:t>роботи</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20</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Навантаження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сміття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вручну</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 xml:space="preserve">т </w:t>
            </w:r>
            <w:proofErr w:type="spellStart"/>
            <w:r w:rsidRPr="00BD4250">
              <w:rPr>
                <w:rFonts w:ascii="Times New Roman" w:eastAsia="Times New Roman" w:hAnsi="Times New Roman"/>
                <w:color w:val="080000"/>
                <w:sz w:val="18"/>
                <w:szCs w:val="18"/>
                <w:lang w:val="ru-RU" w:eastAsia="ru-RU"/>
              </w:rPr>
              <w:t>сміття</w:t>
            </w:r>
            <w:proofErr w:type="spellEnd"/>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13,3542</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r w:rsidR="00BD4250" w:rsidRPr="00BD4250" w:rsidTr="00BD4250">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21</w:t>
            </w:r>
          </w:p>
        </w:tc>
        <w:tc>
          <w:tcPr>
            <w:tcW w:w="6140" w:type="dxa"/>
            <w:tcBorders>
              <w:top w:val="single" w:sz="4" w:space="0" w:color="000000"/>
              <w:left w:val="nil"/>
              <w:bottom w:val="single" w:sz="4" w:space="0" w:color="000000"/>
              <w:right w:val="nil"/>
            </w:tcBorders>
            <w:shd w:val="clear" w:color="000000" w:fill="FFFFFF"/>
            <w:hideMark/>
          </w:tcPr>
          <w:p w:rsidR="00BD4250" w:rsidRPr="00BD4250" w:rsidRDefault="00BD4250" w:rsidP="00BD4250">
            <w:pPr>
              <w:spacing w:after="0" w:line="240" w:lineRule="auto"/>
              <w:rPr>
                <w:rFonts w:ascii="Times New Roman" w:eastAsia="Times New Roman" w:hAnsi="Times New Roman"/>
                <w:color w:val="080000"/>
                <w:sz w:val="18"/>
                <w:szCs w:val="18"/>
                <w:lang w:val="ru-RU" w:eastAsia="ru-RU"/>
              </w:rPr>
            </w:pPr>
            <w:proofErr w:type="spellStart"/>
            <w:r w:rsidRPr="00BD4250">
              <w:rPr>
                <w:rFonts w:ascii="Times New Roman" w:eastAsia="Times New Roman" w:hAnsi="Times New Roman"/>
                <w:color w:val="080000"/>
                <w:sz w:val="18"/>
                <w:szCs w:val="18"/>
                <w:lang w:val="ru-RU" w:eastAsia="ru-RU"/>
              </w:rPr>
              <w:t>Перевезення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будівельного</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сміття</w:t>
            </w:r>
            <w:proofErr w:type="spellEnd"/>
            <w:r w:rsidRPr="00BD4250">
              <w:rPr>
                <w:rFonts w:ascii="Times New Roman" w:eastAsia="Times New Roman" w:hAnsi="Times New Roman"/>
                <w:color w:val="080000"/>
                <w:sz w:val="18"/>
                <w:szCs w:val="18"/>
                <w:lang w:val="ru-RU" w:eastAsia="ru-RU"/>
              </w:rPr>
              <w:t xml:space="preserve"> до 30 км (без </w:t>
            </w:r>
            <w:proofErr w:type="spellStart"/>
            <w:r w:rsidRPr="00BD4250">
              <w:rPr>
                <w:rFonts w:ascii="Times New Roman" w:eastAsia="Times New Roman" w:hAnsi="Times New Roman"/>
                <w:color w:val="080000"/>
                <w:sz w:val="18"/>
                <w:szCs w:val="18"/>
                <w:lang w:val="ru-RU" w:eastAsia="ru-RU"/>
              </w:rPr>
              <w:t>урахування</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вартості</w:t>
            </w:r>
            <w:proofErr w:type="spellEnd"/>
            <w:r w:rsidRPr="00BD4250">
              <w:rPr>
                <w:rFonts w:ascii="Times New Roman" w:eastAsia="Times New Roman" w:hAnsi="Times New Roman"/>
                <w:color w:val="080000"/>
                <w:sz w:val="18"/>
                <w:szCs w:val="18"/>
                <w:lang w:val="ru-RU" w:eastAsia="ru-RU"/>
              </w:rPr>
              <w:br/>
            </w:r>
            <w:proofErr w:type="spellStart"/>
            <w:r w:rsidRPr="00BD4250">
              <w:rPr>
                <w:rFonts w:ascii="Times New Roman" w:eastAsia="Times New Roman" w:hAnsi="Times New Roman"/>
                <w:color w:val="080000"/>
                <w:sz w:val="18"/>
                <w:szCs w:val="18"/>
                <w:lang w:val="ru-RU" w:eastAsia="ru-RU"/>
              </w:rPr>
              <w:t>навантажувальних</w:t>
            </w:r>
            <w:proofErr w:type="spellEnd"/>
            <w:r w:rsidRPr="00BD4250">
              <w:rPr>
                <w:rFonts w:ascii="Times New Roman" w:eastAsia="Times New Roman" w:hAnsi="Times New Roman"/>
                <w:color w:val="080000"/>
                <w:sz w:val="18"/>
                <w:szCs w:val="18"/>
                <w:lang w:val="ru-RU" w:eastAsia="ru-RU"/>
              </w:rPr>
              <w:t xml:space="preserve"> </w:t>
            </w:r>
            <w:proofErr w:type="spellStart"/>
            <w:r w:rsidRPr="00BD4250">
              <w:rPr>
                <w:rFonts w:ascii="Times New Roman" w:eastAsia="Times New Roman" w:hAnsi="Times New Roman"/>
                <w:color w:val="080000"/>
                <w:sz w:val="18"/>
                <w:szCs w:val="18"/>
                <w:lang w:val="ru-RU" w:eastAsia="ru-RU"/>
              </w:rPr>
              <w:t>робіт</w:t>
            </w:r>
            <w:proofErr w:type="spellEnd"/>
            <w:r w:rsidRPr="00BD4250">
              <w:rPr>
                <w:rFonts w:ascii="Times New Roman" w:eastAsia="Times New Roman" w:hAnsi="Times New Roman"/>
                <w:color w:val="080000"/>
                <w:sz w:val="18"/>
                <w:szCs w:val="18"/>
                <w:lang w:val="ru-RU" w:eastAsia="ru-RU"/>
              </w:rPr>
              <w:t>)</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Times New Roman" w:eastAsia="Times New Roman" w:hAnsi="Times New Roman"/>
                <w:color w:val="080000"/>
                <w:sz w:val="18"/>
                <w:szCs w:val="18"/>
                <w:lang w:val="ru-RU" w:eastAsia="ru-RU"/>
              </w:rPr>
            </w:pPr>
            <w:r w:rsidRPr="00BD4250">
              <w:rPr>
                <w:rFonts w:ascii="Times New Roman" w:eastAsia="Times New Roman" w:hAnsi="Times New Roman"/>
                <w:color w:val="080000"/>
                <w:sz w:val="18"/>
                <w:szCs w:val="18"/>
                <w:lang w:val="ru-RU" w:eastAsia="ru-RU"/>
              </w:rPr>
              <w:t>т</w:t>
            </w:r>
          </w:p>
        </w:tc>
        <w:tc>
          <w:tcPr>
            <w:tcW w:w="1380" w:type="dxa"/>
            <w:tcBorders>
              <w:top w:val="nil"/>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jc w:val="center"/>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13,3542</w:t>
            </w:r>
          </w:p>
        </w:tc>
        <w:tc>
          <w:tcPr>
            <w:tcW w:w="1420" w:type="dxa"/>
            <w:tcBorders>
              <w:top w:val="single" w:sz="4" w:space="0" w:color="000000"/>
              <w:left w:val="nil"/>
              <w:bottom w:val="single" w:sz="4" w:space="0" w:color="000000"/>
              <w:right w:val="single" w:sz="4" w:space="0" w:color="000000"/>
            </w:tcBorders>
            <w:shd w:val="clear" w:color="000000" w:fill="FFFFFF"/>
            <w:hideMark/>
          </w:tcPr>
          <w:p w:rsidR="00BD4250" w:rsidRPr="00BD4250" w:rsidRDefault="00BD4250" w:rsidP="00BD4250">
            <w:pPr>
              <w:spacing w:after="0" w:line="240" w:lineRule="auto"/>
              <w:rPr>
                <w:rFonts w:ascii="Arial" w:eastAsia="Times New Roman" w:hAnsi="Arial" w:cs="Arial"/>
                <w:color w:val="080000"/>
                <w:sz w:val="16"/>
                <w:szCs w:val="16"/>
                <w:lang w:val="ru-RU" w:eastAsia="ru-RU"/>
              </w:rPr>
            </w:pPr>
            <w:r w:rsidRPr="00BD4250">
              <w:rPr>
                <w:rFonts w:ascii="Arial" w:eastAsia="Times New Roman" w:hAnsi="Arial" w:cs="Arial"/>
                <w:color w:val="080000"/>
                <w:sz w:val="16"/>
                <w:szCs w:val="16"/>
                <w:lang w:val="ru-RU" w:eastAsia="ru-RU"/>
              </w:rPr>
              <w:t> </w:t>
            </w:r>
          </w:p>
        </w:tc>
      </w:tr>
    </w:tbl>
    <w:p w:rsidR="00BC6B2D" w:rsidRPr="00FC606A" w:rsidRDefault="00BC6B2D" w:rsidP="00BD4250">
      <w:pPr>
        <w:spacing w:line="240" w:lineRule="auto"/>
        <w:ind w:right="283" w:hanging="284"/>
        <w:jc w:val="both"/>
        <w:rPr>
          <w:rFonts w:ascii="Times New Roman" w:hAnsi="Times New Roman"/>
          <w:sz w:val="24"/>
          <w:szCs w:val="24"/>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C11851" w:rsidRDefault="00927309" w:rsidP="00A303F5">
      <w:pPr>
        <w:pStyle w:val="a4"/>
        <w:rPr>
          <w:rFonts w:ascii="Times New Roman" w:hAnsi="Times New Roman"/>
          <w:bCs/>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BC6B2D" w:rsidRPr="002260AF">
        <w:rPr>
          <w:rFonts w:ascii="Times New Roman" w:hAnsi="Times New Roman"/>
          <w:sz w:val="24"/>
          <w:szCs w:val="24"/>
          <w:lang w:eastAsia="ru-RU"/>
        </w:rPr>
        <w:t>Заходи (зокрема ремонтні роботи) з усунення аварій у комунальному закладі "Дошкільний навчальний заклад (ясла-садок) №367 Харківської міської ради" за</w:t>
      </w:r>
      <w:r w:rsidR="00BC6B2D">
        <w:rPr>
          <w:rFonts w:ascii="Times New Roman" w:hAnsi="Times New Roman"/>
          <w:sz w:val="24"/>
          <w:szCs w:val="24"/>
          <w:lang w:eastAsia="ru-RU"/>
        </w:rPr>
        <w:t xml:space="preserve"> </w:t>
      </w:r>
      <w:proofErr w:type="spellStart"/>
      <w:r w:rsidR="00BC6B2D">
        <w:rPr>
          <w:rFonts w:ascii="Times New Roman" w:hAnsi="Times New Roman"/>
          <w:sz w:val="24"/>
          <w:szCs w:val="24"/>
          <w:lang w:eastAsia="ru-RU"/>
        </w:rPr>
        <w:t>адресою</w:t>
      </w:r>
      <w:proofErr w:type="spellEnd"/>
      <w:r w:rsidR="00BC6B2D">
        <w:rPr>
          <w:rFonts w:ascii="Times New Roman" w:hAnsi="Times New Roman"/>
          <w:sz w:val="24"/>
          <w:szCs w:val="24"/>
          <w:lang w:eastAsia="ru-RU"/>
        </w:rPr>
        <w:t>: вул. Героїв Праці,   48-</w:t>
      </w:r>
      <w:r w:rsidR="00BC6B2D" w:rsidRPr="002260AF">
        <w:rPr>
          <w:rFonts w:ascii="Times New Roman" w:hAnsi="Times New Roman"/>
          <w:sz w:val="24"/>
          <w:szCs w:val="24"/>
          <w:lang w:eastAsia="ru-RU"/>
        </w:rPr>
        <w:t>В м. Харків"</w:t>
      </w:r>
      <w:r w:rsidR="00BC6B2D" w:rsidRPr="005425D6">
        <w:rPr>
          <w:rFonts w:ascii="Times New Roman" w:hAnsi="Times New Roman"/>
          <w:sz w:val="24"/>
          <w:szCs w:val="24"/>
          <w:lang w:eastAsia="ru-RU"/>
        </w:rPr>
        <w:t xml:space="preserve"> </w:t>
      </w:r>
      <w:r w:rsidR="00BC6B2D">
        <w:rPr>
          <w:rFonts w:ascii="Times New Roman" w:hAnsi="Times New Roman"/>
          <w:sz w:val="24"/>
          <w:szCs w:val="24"/>
          <w:lang w:eastAsia="ru-RU"/>
        </w:rPr>
        <w:t>(</w:t>
      </w:r>
      <w:r w:rsidR="00BC6B2D" w:rsidRPr="00C11851">
        <w:rPr>
          <w:rFonts w:ascii="Times New Roman" w:hAnsi="Times New Roman"/>
          <w:sz w:val="24"/>
          <w:szCs w:val="24"/>
          <w:lang w:eastAsia="ru-RU"/>
        </w:rPr>
        <w:t>код за ДК 021: 2015-45450000-6 Інші завершальні будівельні роботи</w:t>
      </w:r>
      <w:r w:rsidR="00BC6B2D">
        <w:rPr>
          <w:rFonts w:ascii="Times New Roman" w:hAnsi="Times New Roman"/>
          <w:sz w:val="24"/>
          <w:szCs w:val="24"/>
          <w:lang w:eastAsia="ru-RU"/>
        </w:rPr>
        <w:t>)</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C6B2D" w:rsidRPr="00C11851" w:rsidRDefault="00BC6B2D" w:rsidP="00BC6B2D">
            <w:pPr>
              <w:pStyle w:val="a4"/>
              <w:jc w:val="center"/>
              <w:rPr>
                <w:rFonts w:ascii="Times New Roman" w:hAnsi="Times New Roman"/>
                <w:bCs/>
                <w:sz w:val="24"/>
                <w:szCs w:val="24"/>
              </w:rPr>
            </w:pPr>
            <w:r w:rsidRPr="002260AF">
              <w:rPr>
                <w:rFonts w:ascii="Times New Roman" w:hAnsi="Times New Roman"/>
                <w:sz w:val="24"/>
                <w:szCs w:val="24"/>
                <w:lang w:eastAsia="ru-RU"/>
              </w:rPr>
              <w:t>Заходи (</w:t>
            </w:r>
            <w:proofErr w:type="spellStart"/>
            <w:r w:rsidRPr="002260AF">
              <w:rPr>
                <w:rFonts w:ascii="Times New Roman" w:hAnsi="Times New Roman"/>
                <w:sz w:val="24"/>
                <w:szCs w:val="24"/>
                <w:lang w:eastAsia="ru-RU"/>
              </w:rPr>
              <w:t>зокрема</w:t>
            </w:r>
            <w:proofErr w:type="spellEnd"/>
            <w:r w:rsidRPr="002260AF">
              <w:rPr>
                <w:rFonts w:ascii="Times New Roman" w:hAnsi="Times New Roman"/>
                <w:sz w:val="24"/>
                <w:szCs w:val="24"/>
                <w:lang w:eastAsia="ru-RU"/>
              </w:rPr>
              <w:t xml:space="preserve"> </w:t>
            </w:r>
            <w:proofErr w:type="spellStart"/>
            <w:r w:rsidRPr="002260AF">
              <w:rPr>
                <w:rFonts w:ascii="Times New Roman" w:hAnsi="Times New Roman"/>
                <w:sz w:val="24"/>
                <w:szCs w:val="24"/>
                <w:lang w:eastAsia="ru-RU"/>
              </w:rPr>
              <w:t>ремонтні</w:t>
            </w:r>
            <w:proofErr w:type="spellEnd"/>
            <w:r w:rsidRPr="002260AF">
              <w:rPr>
                <w:rFonts w:ascii="Times New Roman" w:hAnsi="Times New Roman"/>
                <w:sz w:val="24"/>
                <w:szCs w:val="24"/>
                <w:lang w:eastAsia="ru-RU"/>
              </w:rPr>
              <w:t xml:space="preserve"> </w:t>
            </w:r>
            <w:proofErr w:type="spellStart"/>
            <w:r w:rsidRPr="002260AF">
              <w:rPr>
                <w:rFonts w:ascii="Times New Roman" w:hAnsi="Times New Roman"/>
                <w:sz w:val="24"/>
                <w:szCs w:val="24"/>
                <w:lang w:eastAsia="ru-RU"/>
              </w:rPr>
              <w:t>роботи</w:t>
            </w:r>
            <w:proofErr w:type="spellEnd"/>
            <w:r w:rsidRPr="002260AF">
              <w:rPr>
                <w:rFonts w:ascii="Times New Roman" w:hAnsi="Times New Roman"/>
                <w:sz w:val="24"/>
                <w:szCs w:val="24"/>
                <w:lang w:eastAsia="ru-RU"/>
              </w:rPr>
              <w:t xml:space="preserve">) з </w:t>
            </w:r>
            <w:proofErr w:type="spellStart"/>
            <w:r w:rsidRPr="002260AF">
              <w:rPr>
                <w:rFonts w:ascii="Times New Roman" w:hAnsi="Times New Roman"/>
                <w:sz w:val="24"/>
                <w:szCs w:val="24"/>
                <w:lang w:eastAsia="ru-RU"/>
              </w:rPr>
              <w:t>усунення</w:t>
            </w:r>
            <w:proofErr w:type="spellEnd"/>
            <w:r w:rsidRPr="002260AF">
              <w:rPr>
                <w:rFonts w:ascii="Times New Roman" w:hAnsi="Times New Roman"/>
                <w:sz w:val="24"/>
                <w:szCs w:val="24"/>
                <w:lang w:eastAsia="ru-RU"/>
              </w:rPr>
              <w:t xml:space="preserve"> </w:t>
            </w:r>
            <w:proofErr w:type="spellStart"/>
            <w:r w:rsidRPr="002260AF">
              <w:rPr>
                <w:rFonts w:ascii="Times New Roman" w:hAnsi="Times New Roman"/>
                <w:sz w:val="24"/>
                <w:szCs w:val="24"/>
                <w:lang w:eastAsia="ru-RU"/>
              </w:rPr>
              <w:t>аварій</w:t>
            </w:r>
            <w:proofErr w:type="spellEnd"/>
            <w:r w:rsidRPr="002260AF">
              <w:rPr>
                <w:rFonts w:ascii="Times New Roman" w:hAnsi="Times New Roman"/>
                <w:sz w:val="24"/>
                <w:szCs w:val="24"/>
                <w:lang w:eastAsia="ru-RU"/>
              </w:rPr>
              <w:t xml:space="preserve"> у </w:t>
            </w:r>
            <w:proofErr w:type="spellStart"/>
            <w:r w:rsidRPr="002260AF">
              <w:rPr>
                <w:rFonts w:ascii="Times New Roman" w:hAnsi="Times New Roman"/>
                <w:sz w:val="24"/>
                <w:szCs w:val="24"/>
                <w:lang w:eastAsia="ru-RU"/>
              </w:rPr>
              <w:t>комунальному</w:t>
            </w:r>
            <w:proofErr w:type="spellEnd"/>
            <w:r w:rsidRPr="002260AF">
              <w:rPr>
                <w:rFonts w:ascii="Times New Roman" w:hAnsi="Times New Roman"/>
                <w:sz w:val="24"/>
                <w:szCs w:val="24"/>
                <w:lang w:eastAsia="ru-RU"/>
              </w:rPr>
              <w:t xml:space="preserve"> </w:t>
            </w:r>
            <w:proofErr w:type="spellStart"/>
            <w:r w:rsidRPr="002260AF">
              <w:rPr>
                <w:rFonts w:ascii="Times New Roman" w:hAnsi="Times New Roman"/>
                <w:sz w:val="24"/>
                <w:szCs w:val="24"/>
                <w:lang w:eastAsia="ru-RU"/>
              </w:rPr>
              <w:lastRenderedPageBreak/>
              <w:t>закладі</w:t>
            </w:r>
            <w:proofErr w:type="spellEnd"/>
            <w:r w:rsidRPr="002260AF">
              <w:rPr>
                <w:rFonts w:ascii="Times New Roman" w:hAnsi="Times New Roman"/>
                <w:sz w:val="24"/>
                <w:szCs w:val="24"/>
                <w:lang w:eastAsia="ru-RU"/>
              </w:rPr>
              <w:t xml:space="preserve"> "</w:t>
            </w:r>
            <w:proofErr w:type="spellStart"/>
            <w:r w:rsidRPr="002260AF">
              <w:rPr>
                <w:rFonts w:ascii="Times New Roman" w:hAnsi="Times New Roman"/>
                <w:sz w:val="24"/>
                <w:szCs w:val="24"/>
                <w:lang w:eastAsia="ru-RU"/>
              </w:rPr>
              <w:t>Дошкільний</w:t>
            </w:r>
            <w:proofErr w:type="spellEnd"/>
            <w:r w:rsidRPr="002260AF">
              <w:rPr>
                <w:rFonts w:ascii="Times New Roman" w:hAnsi="Times New Roman"/>
                <w:sz w:val="24"/>
                <w:szCs w:val="24"/>
                <w:lang w:eastAsia="ru-RU"/>
              </w:rPr>
              <w:t xml:space="preserve"> </w:t>
            </w:r>
            <w:proofErr w:type="spellStart"/>
            <w:r w:rsidRPr="002260AF">
              <w:rPr>
                <w:rFonts w:ascii="Times New Roman" w:hAnsi="Times New Roman"/>
                <w:sz w:val="24"/>
                <w:szCs w:val="24"/>
                <w:lang w:eastAsia="ru-RU"/>
              </w:rPr>
              <w:t>навчальний</w:t>
            </w:r>
            <w:proofErr w:type="spellEnd"/>
            <w:r w:rsidRPr="002260AF">
              <w:rPr>
                <w:rFonts w:ascii="Times New Roman" w:hAnsi="Times New Roman"/>
                <w:sz w:val="24"/>
                <w:szCs w:val="24"/>
                <w:lang w:eastAsia="ru-RU"/>
              </w:rPr>
              <w:t xml:space="preserve"> заклад (</w:t>
            </w:r>
            <w:proofErr w:type="spellStart"/>
            <w:r w:rsidRPr="002260AF">
              <w:rPr>
                <w:rFonts w:ascii="Times New Roman" w:hAnsi="Times New Roman"/>
                <w:sz w:val="24"/>
                <w:szCs w:val="24"/>
                <w:lang w:eastAsia="ru-RU"/>
              </w:rPr>
              <w:t>ясла</w:t>
            </w:r>
            <w:proofErr w:type="spellEnd"/>
            <w:r w:rsidRPr="002260AF">
              <w:rPr>
                <w:rFonts w:ascii="Times New Roman" w:hAnsi="Times New Roman"/>
                <w:sz w:val="24"/>
                <w:szCs w:val="24"/>
                <w:lang w:eastAsia="ru-RU"/>
              </w:rPr>
              <w:t xml:space="preserve">-садок) №367 </w:t>
            </w:r>
            <w:proofErr w:type="spellStart"/>
            <w:r w:rsidRPr="002260AF">
              <w:rPr>
                <w:rFonts w:ascii="Times New Roman" w:hAnsi="Times New Roman"/>
                <w:sz w:val="24"/>
                <w:szCs w:val="24"/>
                <w:lang w:eastAsia="ru-RU"/>
              </w:rPr>
              <w:t>Харківської</w:t>
            </w:r>
            <w:proofErr w:type="spellEnd"/>
            <w:r w:rsidRPr="002260AF">
              <w:rPr>
                <w:rFonts w:ascii="Times New Roman" w:hAnsi="Times New Roman"/>
                <w:sz w:val="24"/>
                <w:szCs w:val="24"/>
                <w:lang w:eastAsia="ru-RU"/>
              </w:rPr>
              <w:t xml:space="preserve"> </w:t>
            </w:r>
            <w:proofErr w:type="spellStart"/>
            <w:r w:rsidRPr="002260AF">
              <w:rPr>
                <w:rFonts w:ascii="Times New Roman" w:hAnsi="Times New Roman"/>
                <w:sz w:val="24"/>
                <w:szCs w:val="24"/>
                <w:lang w:eastAsia="ru-RU"/>
              </w:rPr>
              <w:t>міської</w:t>
            </w:r>
            <w:proofErr w:type="spellEnd"/>
            <w:r w:rsidRPr="002260AF">
              <w:rPr>
                <w:rFonts w:ascii="Times New Roman" w:hAnsi="Times New Roman"/>
                <w:sz w:val="24"/>
                <w:szCs w:val="24"/>
                <w:lang w:eastAsia="ru-RU"/>
              </w:rPr>
              <w:t xml:space="preserve"> </w:t>
            </w:r>
            <w:proofErr w:type="gramStart"/>
            <w:r w:rsidRPr="002260AF">
              <w:rPr>
                <w:rFonts w:ascii="Times New Roman" w:hAnsi="Times New Roman"/>
                <w:sz w:val="24"/>
                <w:szCs w:val="24"/>
                <w:lang w:eastAsia="ru-RU"/>
              </w:rPr>
              <w:t>ради</w:t>
            </w:r>
            <w:proofErr w:type="gramEnd"/>
            <w:r w:rsidRPr="002260AF">
              <w:rPr>
                <w:rFonts w:ascii="Times New Roman" w:hAnsi="Times New Roman"/>
                <w:sz w:val="24"/>
                <w:szCs w:val="24"/>
                <w:lang w:eastAsia="ru-RU"/>
              </w:rPr>
              <w:t>" за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вул</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Героїв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Праці</w:t>
            </w:r>
            <w:proofErr w:type="spellEnd"/>
            <w:r>
              <w:rPr>
                <w:rFonts w:ascii="Times New Roman" w:hAnsi="Times New Roman"/>
                <w:sz w:val="24"/>
                <w:szCs w:val="24"/>
                <w:lang w:eastAsia="ru-RU"/>
              </w:rPr>
              <w:t>,   48-</w:t>
            </w:r>
            <w:r w:rsidRPr="002260AF">
              <w:rPr>
                <w:rFonts w:ascii="Times New Roman" w:hAnsi="Times New Roman"/>
                <w:sz w:val="24"/>
                <w:szCs w:val="24"/>
                <w:lang w:eastAsia="ru-RU"/>
              </w:rPr>
              <w:t xml:space="preserve">В м. </w:t>
            </w:r>
            <w:proofErr w:type="spellStart"/>
            <w:r w:rsidRPr="002260AF">
              <w:rPr>
                <w:rFonts w:ascii="Times New Roman" w:hAnsi="Times New Roman"/>
                <w:sz w:val="24"/>
                <w:szCs w:val="24"/>
                <w:lang w:eastAsia="ru-RU"/>
              </w:rPr>
              <w:t>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 xml:space="preserve">код за ДК 021: 2015-45450000-6 </w:t>
            </w:r>
            <w:proofErr w:type="spellStart"/>
            <w:r w:rsidRPr="00C11851">
              <w:rPr>
                <w:rFonts w:ascii="Times New Roman" w:hAnsi="Times New Roman"/>
                <w:sz w:val="24"/>
                <w:szCs w:val="24"/>
                <w:lang w:eastAsia="ru-RU"/>
              </w:rPr>
              <w:t>Інші</w:t>
            </w:r>
            <w:proofErr w:type="spellEnd"/>
            <w:r w:rsidRPr="00C11851">
              <w:rPr>
                <w:rFonts w:ascii="Times New Roman" w:hAnsi="Times New Roman"/>
                <w:sz w:val="24"/>
                <w:szCs w:val="24"/>
                <w:lang w:eastAsia="ru-RU"/>
              </w:rPr>
              <w:t xml:space="preserve"> </w:t>
            </w:r>
            <w:proofErr w:type="spellStart"/>
            <w:r w:rsidRPr="00C11851">
              <w:rPr>
                <w:rFonts w:ascii="Times New Roman" w:hAnsi="Times New Roman"/>
                <w:sz w:val="24"/>
                <w:szCs w:val="24"/>
                <w:lang w:eastAsia="ru-RU"/>
              </w:rPr>
              <w:t>завершальні</w:t>
            </w:r>
            <w:proofErr w:type="spellEnd"/>
            <w:r w:rsidRPr="00C11851">
              <w:rPr>
                <w:rFonts w:ascii="Times New Roman" w:hAnsi="Times New Roman"/>
                <w:sz w:val="24"/>
                <w:szCs w:val="24"/>
                <w:lang w:eastAsia="ru-RU"/>
              </w:rPr>
              <w:t xml:space="preserve"> </w:t>
            </w:r>
            <w:proofErr w:type="spellStart"/>
            <w:r w:rsidRPr="00C11851">
              <w:rPr>
                <w:rFonts w:ascii="Times New Roman" w:hAnsi="Times New Roman"/>
                <w:sz w:val="24"/>
                <w:szCs w:val="24"/>
                <w:lang w:eastAsia="ru-RU"/>
              </w:rPr>
              <w:t>будівельні</w:t>
            </w:r>
            <w:proofErr w:type="spellEnd"/>
            <w:r w:rsidRPr="00C11851">
              <w:rPr>
                <w:rFonts w:ascii="Times New Roman" w:hAnsi="Times New Roman"/>
                <w:sz w:val="24"/>
                <w:szCs w:val="24"/>
                <w:lang w:eastAsia="ru-RU"/>
              </w:rPr>
              <w:t xml:space="preserve"> </w:t>
            </w:r>
            <w:proofErr w:type="spellStart"/>
            <w:r w:rsidRPr="00C11851">
              <w:rPr>
                <w:rFonts w:ascii="Times New Roman" w:hAnsi="Times New Roman"/>
                <w:sz w:val="24"/>
                <w:szCs w:val="24"/>
                <w:lang w:eastAsia="ru-RU"/>
              </w:rPr>
              <w:t>роботи</w:t>
            </w:r>
            <w:proofErr w:type="spellEnd"/>
            <w:r>
              <w:rPr>
                <w:rFonts w:ascii="Times New Roman" w:hAnsi="Times New Roman"/>
                <w:sz w:val="24"/>
                <w:szCs w:val="24"/>
                <w:lang w:eastAsia="ru-RU"/>
              </w:rPr>
              <w:t>)</w:t>
            </w:r>
          </w:p>
          <w:p w:rsidR="00B1062D" w:rsidRPr="00C11851" w:rsidRDefault="00B1062D" w:rsidP="005F6E48">
            <w:pPr>
              <w:pStyle w:val="a4"/>
              <w:jc w:val="center"/>
              <w:rPr>
                <w:rFonts w:ascii="Times New Roman" w:hAnsi="Times New Roman"/>
                <w:bCs/>
                <w:sz w:val="24"/>
                <w:szCs w:val="24"/>
              </w:rPr>
            </w:pP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61225F"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Pr="0061225F" w:rsidRDefault="00B71466" w:rsidP="00B71466">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Default="00B71466" w:rsidP="00BC6B2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Default="00B71466" w:rsidP="00BC6B2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Default="00B71466" w:rsidP="00BC6B2D">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Спосіб підтвердження кваліфікаційного критерію</w:t>
            </w:r>
          </w:p>
        </w:tc>
      </w:tr>
      <w:tr w:rsidR="00B71466" w:rsidTr="00BC6B2D">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Default="00B71466" w:rsidP="00BC6B2D">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Default="00B71466" w:rsidP="00BC6B2D">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b/>
                <w:sz w:val="24"/>
                <w:szCs w:val="24"/>
                <w:vertAlign w:val="superscript"/>
              </w:rPr>
              <w:t xml:space="preserve"> 1, 2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1.1.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B71466"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Надана інформація повинна свідчити про можливість використання обладнання та матеріально-технічної бази та технологій на весь період дії договору про закупівлю, який буде укладено за результатами закупівлі (надати в складі пропозиції гарантійний лист, що підтверджує зазначену умову).</w:t>
            </w:r>
          </w:p>
          <w:p w:rsidR="00B71466"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right"/>
              <w:rPr>
                <w:rFonts w:ascii="Times New Roman" w:eastAsia="Times New Roman" w:hAnsi="Times New Roman"/>
                <w:sz w:val="24"/>
                <w:szCs w:val="24"/>
              </w:rPr>
            </w:pPr>
            <w:r>
              <w:rPr>
                <w:rFonts w:ascii="Times New Roman" w:eastAsia="Times New Roman" w:hAnsi="Times New Roman"/>
                <w:sz w:val="24"/>
                <w:szCs w:val="24"/>
              </w:rPr>
              <w:t>Форма довідки</w:t>
            </w:r>
          </w:p>
          <w:p w:rsidR="00B71466" w:rsidRDefault="00B71466" w:rsidP="00BC6B2D">
            <w:pPr>
              <w:spacing w:after="0" w:line="240" w:lineRule="auto"/>
              <w:ind w:hanging="2"/>
              <w:jc w:val="center"/>
              <w:rPr>
                <w:rFonts w:ascii="Times New Roman" w:eastAsia="Times New Roman" w:hAnsi="Times New Roman"/>
                <w:b/>
                <w:sz w:val="24"/>
                <w:szCs w:val="24"/>
              </w:rPr>
            </w:pPr>
            <w:r>
              <w:rPr>
                <w:rFonts w:ascii="Times New Roman" w:eastAsia="Times New Roman" w:hAnsi="Times New Roman"/>
                <w:b/>
                <w:sz w:val="24"/>
                <w:szCs w:val="24"/>
              </w:rPr>
              <w:t>Довідка про наявність в учасника процедури закупівлі обладнання, матеріально-технічної бази</w:t>
            </w:r>
          </w:p>
          <w:p w:rsidR="00B71466" w:rsidRDefault="00B71466" w:rsidP="00BC6B2D">
            <w:pPr>
              <w:spacing w:after="0" w:line="240" w:lineRule="auto"/>
              <w:ind w:hanging="2"/>
              <w:jc w:val="both"/>
              <w:rPr>
                <w:rFonts w:ascii="Times New Roman" w:eastAsia="Times New Roman" w:hAnsi="Times New Roman"/>
                <w:sz w:val="24"/>
                <w:szCs w:val="24"/>
              </w:rPr>
            </w:pPr>
          </w:p>
          <w:tbl>
            <w:tblPr>
              <w:tblW w:w="7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
              <w:gridCol w:w="1710"/>
              <w:gridCol w:w="1140"/>
              <w:gridCol w:w="1695"/>
              <w:gridCol w:w="2130"/>
            </w:tblGrid>
            <w:tr w:rsidR="00B71466" w:rsidTr="00BC6B2D">
              <w:tc>
                <w:tcPr>
                  <w:tcW w:w="330" w:type="dxa"/>
                </w:tcPr>
                <w:p w:rsidR="00B71466" w:rsidRDefault="00B71466" w:rsidP="00BC6B2D">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 з/п</w:t>
                  </w:r>
                </w:p>
              </w:tc>
              <w:tc>
                <w:tcPr>
                  <w:tcW w:w="1710" w:type="dxa"/>
                </w:tcPr>
                <w:p w:rsidR="00B71466" w:rsidRDefault="00B71466" w:rsidP="00BC6B2D">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Найменування</w:t>
                  </w:r>
                </w:p>
              </w:tc>
              <w:tc>
                <w:tcPr>
                  <w:tcW w:w="1140" w:type="dxa"/>
                </w:tcPr>
                <w:p w:rsidR="00B71466" w:rsidRDefault="00B71466" w:rsidP="00BC6B2D">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 xml:space="preserve">Кількість, </w:t>
                  </w:r>
                </w:p>
                <w:p w:rsidR="00B71466" w:rsidRDefault="00B71466" w:rsidP="00BC6B2D">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од./шт.</w:t>
                  </w:r>
                </w:p>
              </w:tc>
              <w:tc>
                <w:tcPr>
                  <w:tcW w:w="1695" w:type="dxa"/>
                </w:tcPr>
                <w:p w:rsidR="00B71466" w:rsidRDefault="00B71466" w:rsidP="00BC6B2D">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Стан (задовільний/ незадовільний)</w:t>
                  </w:r>
                </w:p>
              </w:tc>
              <w:tc>
                <w:tcPr>
                  <w:tcW w:w="2130" w:type="dxa"/>
                </w:tcPr>
                <w:p w:rsidR="00B71466" w:rsidRDefault="00B71466" w:rsidP="00BC6B2D">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Підстава користування (власне/орендоване/залучене/інше)</w:t>
                  </w:r>
                </w:p>
              </w:tc>
            </w:tr>
            <w:tr w:rsidR="00B71466" w:rsidTr="00BC6B2D">
              <w:tc>
                <w:tcPr>
                  <w:tcW w:w="330" w:type="dxa"/>
                </w:tcPr>
                <w:p w:rsidR="00B71466" w:rsidRDefault="00B71466" w:rsidP="00BC6B2D">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1</w:t>
                  </w:r>
                </w:p>
              </w:tc>
              <w:tc>
                <w:tcPr>
                  <w:tcW w:w="1710"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1140"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1695"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2130" w:type="dxa"/>
                </w:tcPr>
                <w:p w:rsidR="00B71466" w:rsidRDefault="00B71466" w:rsidP="00BC6B2D">
                  <w:pPr>
                    <w:spacing w:after="0" w:line="240" w:lineRule="auto"/>
                    <w:ind w:hanging="2"/>
                    <w:jc w:val="both"/>
                    <w:rPr>
                      <w:rFonts w:ascii="Times New Roman" w:eastAsia="Times New Roman" w:hAnsi="Times New Roman"/>
                      <w:sz w:val="24"/>
                      <w:szCs w:val="24"/>
                    </w:rPr>
                  </w:pPr>
                </w:p>
              </w:tc>
            </w:tr>
            <w:tr w:rsidR="00B71466" w:rsidTr="00BC6B2D">
              <w:tc>
                <w:tcPr>
                  <w:tcW w:w="330" w:type="dxa"/>
                </w:tcPr>
                <w:p w:rsidR="00B71466" w:rsidRDefault="00B71466" w:rsidP="00BC6B2D">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w:t>
                  </w:r>
                </w:p>
              </w:tc>
              <w:tc>
                <w:tcPr>
                  <w:tcW w:w="1710"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1140"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1695"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2130" w:type="dxa"/>
                </w:tcPr>
                <w:p w:rsidR="00B71466" w:rsidRDefault="00B71466" w:rsidP="00BC6B2D">
                  <w:pPr>
                    <w:spacing w:after="0" w:line="240" w:lineRule="auto"/>
                    <w:ind w:hanging="2"/>
                    <w:jc w:val="both"/>
                    <w:rPr>
                      <w:rFonts w:ascii="Times New Roman" w:eastAsia="Times New Roman" w:hAnsi="Times New Roman"/>
                      <w:sz w:val="24"/>
                      <w:szCs w:val="24"/>
                    </w:rPr>
                  </w:pPr>
                </w:p>
              </w:tc>
            </w:tr>
            <w:tr w:rsidR="00B71466" w:rsidTr="00BC6B2D">
              <w:tc>
                <w:tcPr>
                  <w:tcW w:w="330" w:type="dxa"/>
                </w:tcPr>
                <w:p w:rsidR="00B71466" w:rsidRDefault="00B71466" w:rsidP="00BC6B2D">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w:t>
                  </w:r>
                </w:p>
              </w:tc>
              <w:tc>
                <w:tcPr>
                  <w:tcW w:w="1710"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1140"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1695" w:type="dxa"/>
                </w:tcPr>
                <w:p w:rsidR="00B71466" w:rsidRDefault="00B71466" w:rsidP="00BC6B2D">
                  <w:pPr>
                    <w:spacing w:after="0" w:line="240" w:lineRule="auto"/>
                    <w:ind w:hanging="2"/>
                    <w:jc w:val="both"/>
                    <w:rPr>
                      <w:rFonts w:ascii="Times New Roman" w:eastAsia="Times New Roman" w:hAnsi="Times New Roman"/>
                      <w:sz w:val="24"/>
                      <w:szCs w:val="24"/>
                    </w:rPr>
                  </w:pPr>
                </w:p>
              </w:tc>
              <w:tc>
                <w:tcPr>
                  <w:tcW w:w="2130" w:type="dxa"/>
                </w:tcPr>
                <w:p w:rsidR="00B71466" w:rsidRDefault="00B71466" w:rsidP="00BC6B2D">
                  <w:pPr>
                    <w:spacing w:after="0" w:line="240" w:lineRule="auto"/>
                    <w:ind w:hanging="2"/>
                    <w:jc w:val="both"/>
                    <w:rPr>
                      <w:rFonts w:ascii="Times New Roman" w:eastAsia="Times New Roman" w:hAnsi="Times New Roman"/>
                      <w:sz w:val="24"/>
                      <w:szCs w:val="24"/>
                    </w:rPr>
                  </w:pPr>
                </w:p>
              </w:tc>
            </w:tr>
          </w:tbl>
          <w:p w:rsidR="00B71466"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      ___________</w:t>
            </w:r>
          </w:p>
          <w:p w:rsidR="00B71466"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r>
              <w:rPr>
                <w:rFonts w:ascii="Times New Roman" w:eastAsia="Times New Roman" w:hAnsi="Times New Roman"/>
                <w:sz w:val="24"/>
                <w:szCs w:val="24"/>
              </w:rPr>
              <w:t xml:space="preserve"> (Посада)                  (Підпис)       М.П. (у разі використання печатки)</w:t>
            </w:r>
          </w:p>
        </w:tc>
      </w:tr>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Default="00B71466" w:rsidP="00BC6B2D">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Default="00B71466" w:rsidP="00BC6B2D">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b/>
                <w:sz w:val="24"/>
                <w:szCs w:val="24"/>
                <w:vertAlign w:val="superscript"/>
              </w:rPr>
              <w:t>1, 2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86" w:rsidRDefault="00130386" w:rsidP="0013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2.1.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У довідці про наявність в учасника процедури закупівлі працівників відповідної кваліфікації, які мають необхідні знання та досвід повинна бути надана інформація про інженерно-технічний персонал та працівників робочих професій.</w:t>
            </w:r>
          </w:p>
          <w:p w:rsidR="00130386" w:rsidRDefault="00130386" w:rsidP="0013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right"/>
              <w:rPr>
                <w:rFonts w:ascii="Times New Roman" w:eastAsia="Times New Roman" w:hAnsi="Times New Roman"/>
                <w:sz w:val="24"/>
                <w:szCs w:val="24"/>
              </w:rPr>
            </w:pPr>
            <w:r>
              <w:rPr>
                <w:rFonts w:ascii="Times New Roman" w:eastAsia="Times New Roman" w:hAnsi="Times New Roman"/>
                <w:sz w:val="24"/>
                <w:szCs w:val="24"/>
              </w:rPr>
              <w:t>Форма довідки</w:t>
            </w:r>
          </w:p>
          <w:p w:rsidR="00130386" w:rsidRDefault="00130386" w:rsidP="0013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Довідка про наявність в учасника процедури закупівлі працівників відповідної кваліфікації, які мають необхідні знання та досвід</w:t>
            </w:r>
          </w:p>
          <w:tbl>
            <w:tblPr>
              <w:tblW w:w="6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136"/>
              <w:gridCol w:w="850"/>
              <w:gridCol w:w="1699"/>
              <w:gridCol w:w="1136"/>
              <w:gridCol w:w="1675"/>
            </w:tblGrid>
            <w:tr w:rsidR="00130386" w:rsidTr="0012340B">
              <w:tc>
                <w:tcPr>
                  <w:tcW w:w="454" w:type="dxa"/>
                </w:tcPr>
                <w:p w:rsidR="00130386" w:rsidRDefault="00130386" w:rsidP="0012340B">
                  <w:pPr>
                    <w:spacing w:after="0" w:line="240" w:lineRule="auto"/>
                    <w:ind w:right="-112" w:hanging="2"/>
                    <w:jc w:val="center"/>
                    <w:rPr>
                      <w:rFonts w:ascii="Times New Roman" w:eastAsia="Times New Roman" w:hAnsi="Times New Roman"/>
                      <w:b/>
                    </w:rPr>
                  </w:pPr>
                  <w:r>
                    <w:rPr>
                      <w:rFonts w:ascii="Times New Roman" w:eastAsia="Times New Roman" w:hAnsi="Times New Roman"/>
                      <w:b/>
                    </w:rPr>
                    <w:t>№ з/п</w:t>
                  </w:r>
                </w:p>
              </w:tc>
              <w:tc>
                <w:tcPr>
                  <w:tcW w:w="1136" w:type="dxa"/>
                </w:tcPr>
                <w:p w:rsidR="00130386" w:rsidRDefault="00130386" w:rsidP="0012340B">
                  <w:pPr>
                    <w:spacing w:after="0" w:line="240" w:lineRule="auto"/>
                    <w:ind w:right="-110" w:hanging="2"/>
                    <w:jc w:val="center"/>
                    <w:rPr>
                      <w:rFonts w:ascii="Times New Roman" w:eastAsia="Times New Roman" w:hAnsi="Times New Roman"/>
                      <w:b/>
                    </w:rPr>
                  </w:pPr>
                  <w:r>
                    <w:rPr>
                      <w:rFonts w:ascii="Times New Roman" w:eastAsia="Times New Roman" w:hAnsi="Times New Roman"/>
                      <w:b/>
                    </w:rPr>
                    <w:t>Прізвище, ім’я, по-батькові</w:t>
                  </w:r>
                </w:p>
              </w:tc>
              <w:tc>
                <w:tcPr>
                  <w:tcW w:w="850" w:type="dxa"/>
                </w:tcPr>
                <w:p w:rsidR="00130386" w:rsidRDefault="00130386" w:rsidP="0012340B">
                  <w:pPr>
                    <w:spacing w:after="0" w:line="240" w:lineRule="auto"/>
                    <w:ind w:right="-108" w:hanging="2"/>
                    <w:jc w:val="center"/>
                    <w:rPr>
                      <w:rFonts w:ascii="Times New Roman" w:eastAsia="Times New Roman" w:hAnsi="Times New Roman"/>
                      <w:b/>
                    </w:rPr>
                  </w:pPr>
                  <w:r>
                    <w:rPr>
                      <w:rFonts w:ascii="Times New Roman" w:eastAsia="Times New Roman" w:hAnsi="Times New Roman"/>
                      <w:b/>
                    </w:rPr>
                    <w:t>Посада</w:t>
                  </w:r>
                </w:p>
              </w:tc>
              <w:tc>
                <w:tcPr>
                  <w:tcW w:w="1699" w:type="dxa"/>
                </w:tcPr>
                <w:p w:rsidR="00130386" w:rsidRDefault="00130386" w:rsidP="0012340B">
                  <w:pPr>
                    <w:spacing w:after="0" w:line="240" w:lineRule="auto"/>
                    <w:ind w:right="-83" w:hanging="2"/>
                    <w:jc w:val="center"/>
                    <w:rPr>
                      <w:rFonts w:ascii="Times New Roman" w:eastAsia="Times New Roman" w:hAnsi="Times New Roman"/>
                      <w:b/>
                    </w:rPr>
                  </w:pPr>
                  <w:r>
                    <w:rPr>
                      <w:rFonts w:ascii="Times New Roman" w:eastAsia="Times New Roman" w:hAnsi="Times New Roman"/>
                      <w:b/>
                    </w:rPr>
                    <w:t>Спеціальність та/або кваліфікація та/або розряд</w:t>
                  </w:r>
                </w:p>
              </w:tc>
              <w:tc>
                <w:tcPr>
                  <w:tcW w:w="1136" w:type="dxa"/>
                </w:tcPr>
                <w:p w:rsidR="00130386" w:rsidRDefault="00130386" w:rsidP="0012340B">
                  <w:pPr>
                    <w:spacing w:after="0" w:line="240" w:lineRule="auto"/>
                    <w:ind w:right="-84" w:hanging="2"/>
                    <w:jc w:val="center"/>
                    <w:rPr>
                      <w:rFonts w:ascii="Times New Roman" w:eastAsia="Times New Roman" w:hAnsi="Times New Roman"/>
                      <w:b/>
                    </w:rPr>
                  </w:pPr>
                  <w:r>
                    <w:rPr>
                      <w:rFonts w:ascii="Times New Roman" w:eastAsia="Times New Roman" w:hAnsi="Times New Roman"/>
                      <w:b/>
                    </w:rPr>
                    <w:t>Загальний досвід (років)</w:t>
                  </w:r>
                </w:p>
              </w:tc>
              <w:tc>
                <w:tcPr>
                  <w:tcW w:w="1675" w:type="dxa"/>
                </w:tcPr>
                <w:p w:rsidR="00130386" w:rsidRDefault="00130386" w:rsidP="0012340B">
                  <w:pPr>
                    <w:spacing w:after="0" w:line="240" w:lineRule="auto"/>
                    <w:ind w:right="-58" w:hanging="2"/>
                    <w:jc w:val="center"/>
                    <w:rPr>
                      <w:rFonts w:ascii="Times New Roman" w:eastAsia="Times New Roman" w:hAnsi="Times New Roman"/>
                      <w:b/>
                    </w:rPr>
                  </w:pPr>
                  <w:r>
                    <w:rPr>
                      <w:rFonts w:ascii="Times New Roman" w:eastAsia="Times New Roman" w:hAnsi="Times New Roman"/>
                      <w:b/>
                    </w:rPr>
                    <w:t>Штатний працівник/за цивільно-правовим договором/ інше</w:t>
                  </w:r>
                </w:p>
              </w:tc>
            </w:tr>
            <w:tr w:rsidR="00130386" w:rsidTr="0012340B">
              <w:tc>
                <w:tcPr>
                  <w:tcW w:w="454" w:type="dxa"/>
                </w:tcPr>
                <w:p w:rsidR="00130386" w:rsidRDefault="00130386" w:rsidP="0012340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1</w:t>
                  </w:r>
                </w:p>
              </w:tc>
              <w:tc>
                <w:tcPr>
                  <w:tcW w:w="1136"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850"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699"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136"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675" w:type="dxa"/>
                </w:tcPr>
                <w:p w:rsidR="00130386" w:rsidRDefault="00130386" w:rsidP="0012340B">
                  <w:pPr>
                    <w:spacing w:after="0" w:line="240" w:lineRule="auto"/>
                    <w:ind w:hanging="2"/>
                    <w:jc w:val="both"/>
                    <w:rPr>
                      <w:rFonts w:ascii="Times New Roman" w:eastAsia="Times New Roman" w:hAnsi="Times New Roman"/>
                      <w:sz w:val="24"/>
                      <w:szCs w:val="24"/>
                    </w:rPr>
                  </w:pPr>
                </w:p>
              </w:tc>
            </w:tr>
            <w:tr w:rsidR="00130386" w:rsidTr="0012340B">
              <w:tc>
                <w:tcPr>
                  <w:tcW w:w="454" w:type="dxa"/>
                </w:tcPr>
                <w:p w:rsidR="00130386" w:rsidRDefault="00130386" w:rsidP="0012340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1136"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850"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699"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136"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675" w:type="dxa"/>
                </w:tcPr>
                <w:p w:rsidR="00130386" w:rsidRDefault="00130386" w:rsidP="0012340B">
                  <w:pPr>
                    <w:spacing w:after="0" w:line="240" w:lineRule="auto"/>
                    <w:ind w:hanging="2"/>
                    <w:jc w:val="both"/>
                    <w:rPr>
                      <w:rFonts w:ascii="Times New Roman" w:eastAsia="Times New Roman" w:hAnsi="Times New Roman"/>
                      <w:sz w:val="24"/>
                      <w:szCs w:val="24"/>
                    </w:rPr>
                  </w:pPr>
                </w:p>
              </w:tc>
            </w:tr>
            <w:tr w:rsidR="00130386" w:rsidTr="0012340B">
              <w:tc>
                <w:tcPr>
                  <w:tcW w:w="454" w:type="dxa"/>
                </w:tcPr>
                <w:p w:rsidR="00130386" w:rsidRDefault="00130386" w:rsidP="0012340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w:t>
                  </w:r>
                </w:p>
              </w:tc>
              <w:tc>
                <w:tcPr>
                  <w:tcW w:w="1136"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850"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699"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136" w:type="dxa"/>
                </w:tcPr>
                <w:p w:rsidR="00130386" w:rsidRDefault="00130386" w:rsidP="0012340B">
                  <w:pPr>
                    <w:spacing w:after="0" w:line="240" w:lineRule="auto"/>
                    <w:ind w:hanging="2"/>
                    <w:jc w:val="both"/>
                    <w:rPr>
                      <w:rFonts w:ascii="Times New Roman" w:eastAsia="Times New Roman" w:hAnsi="Times New Roman"/>
                      <w:sz w:val="24"/>
                      <w:szCs w:val="24"/>
                    </w:rPr>
                  </w:pPr>
                </w:p>
              </w:tc>
              <w:tc>
                <w:tcPr>
                  <w:tcW w:w="1675" w:type="dxa"/>
                </w:tcPr>
                <w:p w:rsidR="00130386" w:rsidRDefault="00130386" w:rsidP="0012340B">
                  <w:pPr>
                    <w:spacing w:after="0" w:line="240" w:lineRule="auto"/>
                    <w:ind w:hanging="2"/>
                    <w:jc w:val="both"/>
                    <w:rPr>
                      <w:rFonts w:ascii="Times New Roman" w:eastAsia="Times New Roman" w:hAnsi="Times New Roman"/>
                      <w:sz w:val="24"/>
                      <w:szCs w:val="24"/>
                    </w:rPr>
                  </w:pPr>
                </w:p>
              </w:tc>
            </w:tr>
          </w:tbl>
          <w:p w:rsidR="00130386" w:rsidRDefault="00130386" w:rsidP="0013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      ___________</w:t>
            </w:r>
          </w:p>
          <w:p w:rsidR="00130386" w:rsidRDefault="00130386" w:rsidP="0013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 (Посада)                  (Підпис)       М.П. (у разі використання печатки)</w:t>
            </w:r>
          </w:p>
          <w:p w:rsidR="00130386" w:rsidRDefault="00130386" w:rsidP="0013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p>
          <w:p w:rsidR="00130386" w:rsidRDefault="00130386" w:rsidP="0013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2.2.   Оригінали чи копії посвідчень про проходження навчання та перевірки знань з питань охорони праці (не менше 3 осіб) разом з оригіналом/оригіналами чи копією/копіями протоколу/витягу з Протоколу/Виписки з Протоколу засідань комісії/ тощо з перевірки знань з питань охорони праці.</w:t>
            </w:r>
          </w:p>
          <w:p w:rsidR="00130386" w:rsidRDefault="00130386" w:rsidP="00130386">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2.3.  Оригінал чи копію кваліфікаційного сертифікату інженера-проектувальника за напрямком «Інженерно - будівельне проектування в частині кошторисної документації» працівника учасника закупівлі (якщо отримання такого сертифікату інженера-проектувальника за напрямком «Інженерно - будівельне проектування в частині кошторисної документації»  для виконання робіт (надання послуг), що є предметом закупівлі передбачено чинним законодавством).</w:t>
            </w:r>
          </w:p>
          <w:p w:rsidR="00130386" w:rsidRPr="00077AFB" w:rsidRDefault="00130386" w:rsidP="00130386">
            <w:pPr>
              <w:spacing w:after="0" w:line="240" w:lineRule="auto"/>
              <w:ind w:hanging="2"/>
              <w:jc w:val="both"/>
              <w:rPr>
                <w:rFonts w:ascii="Times New Roman" w:eastAsia="Times New Roman" w:hAnsi="Times New Roman"/>
                <w:sz w:val="24"/>
                <w:szCs w:val="24"/>
              </w:rPr>
            </w:pPr>
            <w:r w:rsidRPr="00EC11F1">
              <w:rPr>
                <w:rFonts w:ascii="Times New Roman" w:eastAsia="Times New Roman" w:hAnsi="Times New Roman"/>
                <w:sz w:val="24"/>
                <w:szCs w:val="24"/>
              </w:rPr>
              <w:t>2.4. Документ (документи), що підтверджують отримання працівником учасника, відповідального за здійснення будівельних робіт по даному об’єкту, вищої освіти за кваліфікацією інженера-будівельника (який знаходиться у штаті учасника).</w:t>
            </w:r>
            <w:r w:rsidRPr="00077AFB">
              <w:rPr>
                <w:rFonts w:ascii="Times New Roman" w:eastAsia="Times New Roman" w:hAnsi="Times New Roman"/>
                <w:sz w:val="24"/>
                <w:szCs w:val="24"/>
              </w:rPr>
              <w:t xml:space="preserve"> </w:t>
            </w:r>
          </w:p>
          <w:p w:rsidR="00B71466" w:rsidRDefault="00B71466" w:rsidP="00BC6B2D">
            <w:pPr>
              <w:spacing w:after="0" w:line="240" w:lineRule="auto"/>
              <w:ind w:hanging="2"/>
              <w:jc w:val="both"/>
              <w:rPr>
                <w:rFonts w:ascii="Times New Roman" w:eastAsia="Times New Roman" w:hAnsi="Times New Roman"/>
                <w:sz w:val="24"/>
                <w:szCs w:val="24"/>
              </w:rPr>
            </w:pPr>
          </w:p>
        </w:tc>
      </w:tr>
    </w:tbl>
    <w:p w:rsidR="00B71466" w:rsidRPr="0061225F" w:rsidRDefault="00B71466" w:rsidP="00B71466">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lastRenderedPageBreak/>
        <w:t xml:space="preserve"> </w:t>
      </w:r>
    </w:p>
    <w:p w:rsidR="00B71466" w:rsidRPr="0061225F" w:rsidRDefault="00B71466" w:rsidP="00B71466">
      <w:pPr>
        <w:spacing w:after="0" w:line="240" w:lineRule="auto"/>
        <w:ind w:left="885"/>
        <w:jc w:val="center"/>
        <w:rPr>
          <w:rFonts w:ascii="Times New Roman" w:eastAsia="Times New Roman" w:hAnsi="Times New Roman"/>
          <w:sz w:val="24"/>
          <w:szCs w:val="24"/>
        </w:rPr>
      </w:pPr>
    </w:p>
    <w:p w:rsidR="00B71466" w:rsidRDefault="00B71466" w:rsidP="00B71466">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1</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1466" w:rsidRDefault="00B71466" w:rsidP="00B71466">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2</w:t>
      </w:r>
      <w:r>
        <w:rPr>
          <w:rFonts w:ascii="Times New Roman" w:eastAsia="Times New Roman" w:hAnsi="Times New Roman"/>
          <w:sz w:val="24"/>
          <w:szCs w:val="24"/>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eastAsia="Times New Roman" w:hAnsi="Times New Roman"/>
          <w:color w:val="333333"/>
          <w:sz w:val="24"/>
          <w:szCs w:val="24"/>
        </w:rPr>
        <w:t>.</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8"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8"/>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lastRenderedPageBreak/>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9"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9"/>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 xml:space="preserve">ресурсі Єдиного державного реєстру осіб, які вчинили корупційні або пов’язані з корупцією правопорушення, яка не </w:t>
            </w:r>
            <w:r w:rsidRPr="00497525">
              <w:rPr>
                <w:rFonts w:ascii="Times New Roman" w:eastAsia="Times New Roman" w:hAnsi="Times New Roman"/>
                <w:bCs/>
                <w:sz w:val="24"/>
                <w:szCs w:val="24"/>
              </w:rPr>
              <w:lastRenderedPageBreak/>
              <w:t>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lastRenderedPageBreak/>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497525">
              <w:rPr>
                <w:rFonts w:ascii="Times New Roman" w:eastAsia="Times New Roman" w:hAnsi="Times New Roman"/>
                <w:color w:val="000000"/>
                <w:sz w:val="24"/>
                <w:szCs w:val="24"/>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497525">
              <w:rPr>
                <w:rFonts w:ascii="Times New Roman" w:eastAsia="Times New Roman" w:hAnsi="Times New Roman"/>
                <w:bCs/>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450A1F" w:rsidRPr="00397C8A"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Додаток 3</w:t>
      </w:r>
    </w:p>
    <w:p w:rsidR="00450A1F" w:rsidRPr="00397C8A"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 xml:space="preserve"> до тендерної документації</w:t>
      </w:r>
    </w:p>
    <w:p w:rsidR="00450A1F" w:rsidRPr="0092282E" w:rsidRDefault="00450A1F" w:rsidP="00450A1F">
      <w:pPr>
        <w:pStyle w:val="1f"/>
        <w:jc w:val="center"/>
        <w:rPr>
          <w:rStyle w:val="Absatz-Standardschriftart"/>
          <w:rFonts w:ascii="Times New Roman" w:hAnsi="Times New Roman" w:cs="Times New Roman"/>
          <w:b/>
          <w:szCs w:val="20"/>
          <w:lang w:val="uk-UA"/>
        </w:rPr>
      </w:pPr>
      <w:r w:rsidRPr="00397C8A">
        <w:rPr>
          <w:rStyle w:val="Absatz-Standardschriftart"/>
          <w:rFonts w:ascii="Times New Roman" w:hAnsi="Times New Roman" w:cs="Times New Roman"/>
          <w:b/>
          <w:szCs w:val="20"/>
        </w:rPr>
        <w:t>ПРО</w:t>
      </w:r>
      <w:r w:rsidRPr="00397C8A">
        <w:rPr>
          <w:rStyle w:val="Absatz-Standardschriftart"/>
          <w:rFonts w:ascii="Times New Roman" w:hAnsi="Times New Roman" w:cs="Times New Roman"/>
          <w:b/>
          <w:szCs w:val="20"/>
          <w:lang w:val="uk-UA"/>
        </w:rPr>
        <w:t>Є</w:t>
      </w:r>
      <w:r w:rsidRPr="00397C8A">
        <w:rPr>
          <w:rStyle w:val="Absatz-Standardschriftart"/>
          <w:rFonts w:ascii="Times New Roman" w:hAnsi="Times New Roman" w:cs="Times New Roman"/>
          <w:b/>
          <w:szCs w:val="20"/>
        </w:rPr>
        <w:t>КТ ДОГОВОРУ</w:t>
      </w:r>
    </w:p>
    <w:p w:rsidR="00450A1F" w:rsidRPr="0092282E" w:rsidRDefault="00450A1F" w:rsidP="00450A1F">
      <w:pPr>
        <w:pStyle w:val="1f"/>
        <w:jc w:val="center"/>
        <w:rPr>
          <w:rStyle w:val="Absatz-Standardschriftart"/>
          <w:rFonts w:ascii="Times New Roman" w:hAnsi="Times New Roman" w:cs="Times New Roman"/>
          <w:b/>
          <w:szCs w:val="20"/>
          <w:lang w:val="uk-UA"/>
        </w:rPr>
      </w:pPr>
    </w:p>
    <w:p w:rsidR="00450A1F" w:rsidRPr="0092282E" w:rsidRDefault="00450A1F" w:rsidP="00450A1F">
      <w:pPr>
        <w:pStyle w:val="1f"/>
        <w:rPr>
          <w:rStyle w:val="Absatz-Standardschriftart"/>
          <w:rFonts w:ascii="Times New Roman" w:hAnsi="Times New Roman" w:cs="Times New Roman"/>
          <w:b/>
          <w:i/>
          <w:sz w:val="24"/>
          <w:szCs w:val="24"/>
          <w:lang w:val="uk-UA"/>
        </w:rPr>
      </w:pPr>
      <w:r w:rsidRPr="0092282E">
        <w:rPr>
          <w:rFonts w:ascii="Times New Roman" w:hAnsi="Times New Roman"/>
          <w:bCs/>
          <w:lang w:val="uk-UA"/>
        </w:rPr>
        <w:t xml:space="preserve">м. Харків                                                                 </w:t>
      </w:r>
      <w:r w:rsidRPr="0092282E">
        <w:rPr>
          <w:rStyle w:val="Absatz-Standardschriftart"/>
          <w:rFonts w:ascii="Times New Roman" w:hAnsi="Times New Roman" w:cs="Times New Roman"/>
          <w:b/>
          <w:i/>
          <w:sz w:val="24"/>
          <w:szCs w:val="24"/>
          <w:lang w:val="uk-UA"/>
        </w:rPr>
        <w:tab/>
      </w:r>
      <w:r w:rsidRPr="0092282E">
        <w:rPr>
          <w:rStyle w:val="Absatz-Standardschriftart"/>
          <w:rFonts w:ascii="Times New Roman" w:hAnsi="Times New Roman" w:cs="Times New Roman"/>
          <w:b/>
          <w:i/>
          <w:sz w:val="24"/>
          <w:szCs w:val="24"/>
          <w:lang w:val="uk-UA"/>
        </w:rPr>
        <w:tab/>
      </w:r>
      <w:r w:rsidRPr="0092282E">
        <w:rPr>
          <w:rStyle w:val="Absatz-Standardschriftart"/>
          <w:rFonts w:ascii="Times New Roman" w:hAnsi="Times New Roman" w:cs="Times New Roman"/>
          <w:b/>
          <w:i/>
          <w:sz w:val="24"/>
          <w:szCs w:val="24"/>
          <w:lang w:val="uk-UA"/>
        </w:rPr>
        <w:tab/>
      </w:r>
      <w:r w:rsidRPr="0092282E">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 xml:space="preserve">                   </w:t>
      </w:r>
      <w:r w:rsidRPr="0092282E">
        <w:rPr>
          <w:rStyle w:val="Absatz-Standardschriftart"/>
          <w:rFonts w:ascii="Times New Roman" w:hAnsi="Times New Roman" w:cs="Times New Roman"/>
          <w:b/>
          <w:i/>
          <w:sz w:val="24"/>
          <w:szCs w:val="24"/>
          <w:lang w:val="uk-UA"/>
        </w:rPr>
        <w:t xml:space="preserve"> “___” _________ 2023 р.</w:t>
      </w:r>
    </w:p>
    <w:p w:rsidR="00450A1F" w:rsidRPr="0092282E" w:rsidRDefault="00450A1F" w:rsidP="00450A1F">
      <w:pPr>
        <w:pStyle w:val="1f"/>
        <w:jc w:val="both"/>
        <w:rPr>
          <w:rStyle w:val="Absatz-Standardschriftart"/>
          <w:rFonts w:ascii="Times New Roman" w:hAnsi="Times New Roman" w:cs="Times New Roman"/>
          <w:b/>
          <w:i/>
          <w:sz w:val="24"/>
          <w:szCs w:val="24"/>
          <w:lang w:val="uk-UA"/>
        </w:rPr>
      </w:pPr>
    </w:p>
    <w:p w:rsidR="00450A1F" w:rsidRPr="0092282E" w:rsidRDefault="00450A1F" w:rsidP="00450A1F">
      <w:pPr>
        <w:pStyle w:val="1f"/>
        <w:jc w:val="both"/>
        <w:rPr>
          <w:rStyle w:val="Absatz-Standardschriftart"/>
          <w:rFonts w:ascii="Times New Roman" w:hAnsi="Times New Roman" w:cs="Times New Roman"/>
          <w:b/>
          <w:i/>
          <w:sz w:val="24"/>
          <w:szCs w:val="24"/>
          <w:lang w:val="uk-UA"/>
        </w:rPr>
      </w:pPr>
    </w:p>
    <w:p w:rsidR="00450A1F" w:rsidRPr="00746399" w:rsidRDefault="00450A1F" w:rsidP="00450A1F">
      <w:pPr>
        <w:widowControl w:val="0"/>
        <w:suppressAutoHyphens/>
        <w:spacing w:after="0" w:line="240" w:lineRule="auto"/>
        <w:ind w:firstLine="567"/>
        <w:jc w:val="both"/>
        <w:rPr>
          <w:rFonts w:ascii="Times New Roman" w:hAnsi="Times New Roman"/>
          <w:b/>
          <w:bCs/>
        </w:rPr>
      </w:pPr>
      <w:bookmarkStart w:id="50" w:name="bookmark3"/>
      <w:r w:rsidRPr="00983593">
        <w:rPr>
          <w:rFonts w:ascii="Times New Roman" w:hAnsi="Times New Roman"/>
          <w:szCs w:val="24"/>
        </w:rPr>
        <w:t xml:space="preserve">Управління освіти адміністрації </w:t>
      </w:r>
      <w:proofErr w:type="spellStart"/>
      <w:r w:rsidRPr="00983593">
        <w:rPr>
          <w:rFonts w:ascii="Times New Roman" w:hAnsi="Times New Roman"/>
          <w:szCs w:val="24"/>
        </w:rPr>
        <w:t>Салтівського</w:t>
      </w:r>
      <w:proofErr w:type="spellEnd"/>
      <w:r w:rsidRPr="00983593">
        <w:rPr>
          <w:rFonts w:ascii="Times New Roman" w:hAnsi="Times New Roman"/>
          <w:szCs w:val="24"/>
        </w:rPr>
        <w:t xml:space="preserve"> району Харківської міської ради, в особі начальника </w:t>
      </w:r>
      <w:r>
        <w:rPr>
          <w:rFonts w:ascii="Times New Roman" w:hAnsi="Times New Roman"/>
          <w:szCs w:val="24"/>
        </w:rPr>
        <w:t>_______________________</w:t>
      </w:r>
      <w:r w:rsidRPr="00983593">
        <w:rPr>
          <w:rFonts w:ascii="Times New Roman" w:hAnsi="Times New Roman"/>
          <w:szCs w:val="24"/>
        </w:rPr>
        <w:t>, що діє на підставі Положення</w:t>
      </w:r>
      <w:r w:rsidRPr="00746399">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746399">
        <w:rPr>
          <w:rFonts w:ascii="Times New Roman" w:hAnsi="Times New Roman"/>
        </w:rPr>
        <w:t>закупівель</w:t>
      </w:r>
      <w:proofErr w:type="spellEnd"/>
      <w:r w:rsidRPr="0074639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450A1F" w:rsidRPr="00440EF6" w:rsidRDefault="00450A1F" w:rsidP="00450A1F">
      <w:pPr>
        <w:pStyle w:val="ac"/>
        <w:widowControl w:val="0"/>
        <w:numPr>
          <w:ilvl w:val="0"/>
          <w:numId w:val="38"/>
        </w:numPr>
        <w:spacing w:before="240" w:after="0"/>
        <w:jc w:val="center"/>
        <w:rPr>
          <w:rFonts w:ascii="Times New Roman" w:hAnsi="Times New Roman"/>
          <w:b/>
        </w:rPr>
      </w:pPr>
      <w:r w:rsidRPr="00440EF6">
        <w:rPr>
          <w:rFonts w:ascii="Times New Roman" w:hAnsi="Times New Roman"/>
          <w:b/>
        </w:rPr>
        <w:t>Предмет договору</w:t>
      </w:r>
      <w:bookmarkEnd w:id="50"/>
    </w:p>
    <w:p w:rsidR="00450A1F" w:rsidRDefault="00450A1F" w:rsidP="00DC4AFD">
      <w:pPr>
        <w:pStyle w:val="a4"/>
        <w:numPr>
          <w:ilvl w:val="1"/>
          <w:numId w:val="38"/>
        </w:numPr>
        <w:jc w:val="both"/>
        <w:rPr>
          <w:rFonts w:ascii="Times New Roman" w:hAnsi="Times New Roman"/>
          <w:lang w:val="en-US"/>
        </w:rPr>
      </w:pPr>
      <w:r w:rsidRPr="00746399">
        <w:rPr>
          <w:rFonts w:ascii="Times New Roman" w:hAnsi="Times New Roman"/>
        </w:rPr>
        <w:t>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w:t>
      </w:r>
      <w:r>
        <w:rPr>
          <w:rFonts w:ascii="Times New Roman" w:hAnsi="Times New Roman"/>
        </w:rPr>
        <w:t>:</w:t>
      </w:r>
      <w:r w:rsidRPr="00746399">
        <w:rPr>
          <w:rFonts w:ascii="Times New Roman" w:hAnsi="Times New Roman"/>
        </w:rPr>
        <w:t xml:space="preserve"> </w:t>
      </w:r>
      <w:r w:rsidRPr="003152E6">
        <w:rPr>
          <w:rFonts w:ascii="Times New Roman" w:hAnsi="Times New Roman"/>
          <w:b/>
          <w:sz w:val="24"/>
          <w:szCs w:val="24"/>
          <w:lang w:eastAsia="ru-RU"/>
        </w:rPr>
        <w:t>"</w:t>
      </w:r>
      <w:r w:rsidR="007E75C8">
        <w:rPr>
          <w:rFonts w:ascii="Times New Roman" w:hAnsi="Times New Roman"/>
          <w:sz w:val="24"/>
          <w:szCs w:val="24"/>
        </w:rPr>
        <w:t xml:space="preserve">) </w:t>
      </w:r>
      <w:r w:rsidR="007E75C8" w:rsidRPr="00CD512C">
        <w:rPr>
          <w:rFonts w:ascii="Times New Roman" w:hAnsi="Times New Roman"/>
          <w:b/>
          <w:bCs/>
          <w:iCs/>
          <w:sz w:val="24"/>
          <w:szCs w:val="24"/>
        </w:rPr>
        <w:t xml:space="preserve"> </w:t>
      </w:r>
      <w:r w:rsidR="007E75C8" w:rsidRPr="002260AF">
        <w:rPr>
          <w:rFonts w:ascii="Times New Roman" w:hAnsi="Times New Roman"/>
          <w:b/>
          <w:sz w:val="24"/>
          <w:szCs w:val="24"/>
          <w:lang w:eastAsia="ru-RU"/>
        </w:rPr>
        <w:t xml:space="preserve">Заходи (зокрема ремонтні роботи) з усунення аварій у комунальному закладі "Дошкільний навчальний заклад (ясла-садок) №367 Харківської міської ради" за </w:t>
      </w:r>
      <w:proofErr w:type="spellStart"/>
      <w:r w:rsidR="007E75C8" w:rsidRPr="002260AF">
        <w:rPr>
          <w:rFonts w:ascii="Times New Roman" w:hAnsi="Times New Roman"/>
          <w:b/>
          <w:sz w:val="24"/>
          <w:szCs w:val="24"/>
          <w:lang w:eastAsia="ru-RU"/>
        </w:rPr>
        <w:t>адресою</w:t>
      </w:r>
      <w:proofErr w:type="spellEnd"/>
      <w:r w:rsidR="007E75C8" w:rsidRPr="002260AF">
        <w:rPr>
          <w:rFonts w:ascii="Times New Roman" w:hAnsi="Times New Roman"/>
          <w:b/>
          <w:sz w:val="24"/>
          <w:szCs w:val="24"/>
          <w:lang w:eastAsia="ru-RU"/>
        </w:rPr>
        <w:t>: вул. Героїв Праці, 48-В м. Харків"</w:t>
      </w:r>
      <w:r w:rsidR="007E75C8">
        <w:rPr>
          <w:rFonts w:ascii="Times New Roman" w:hAnsi="Times New Roman"/>
          <w:b/>
          <w:sz w:val="24"/>
          <w:szCs w:val="24"/>
          <w:lang w:eastAsia="ru-RU"/>
        </w:rPr>
        <w:t>(</w:t>
      </w:r>
      <w:r w:rsidR="007E75C8" w:rsidRPr="005425D6">
        <w:rPr>
          <w:rFonts w:ascii="Times New Roman" w:hAnsi="Times New Roman"/>
          <w:sz w:val="24"/>
          <w:szCs w:val="24"/>
          <w:lang w:eastAsia="ru-RU"/>
        </w:rPr>
        <w:t xml:space="preserve"> </w:t>
      </w:r>
      <w:r w:rsidR="007E75C8" w:rsidRPr="005425D6">
        <w:rPr>
          <w:rFonts w:ascii="Times New Roman" w:hAnsi="Times New Roman"/>
          <w:b/>
          <w:sz w:val="24"/>
          <w:szCs w:val="24"/>
          <w:lang w:eastAsia="ru-RU"/>
        </w:rPr>
        <w:t>код за ДК 021: 2015-45450000-6 Інші завершальні будівельні роботи)</w:t>
      </w:r>
      <w:r w:rsidRPr="00746399">
        <w:rPr>
          <w:rFonts w:ascii="Times New Roman" w:hAnsi="Times New Roman"/>
          <w:b/>
        </w:rPr>
        <w:t xml:space="preserve">, </w:t>
      </w:r>
      <w:r>
        <w:rPr>
          <w:rFonts w:ascii="Times New Roman" w:hAnsi="Times New Roman"/>
        </w:rPr>
        <w:t xml:space="preserve">в обсягах та  за </w:t>
      </w:r>
      <w:r w:rsidRPr="00746399">
        <w:rPr>
          <w:rFonts w:ascii="Times New Roman" w:hAnsi="Times New Roman"/>
        </w:rPr>
        <w:t>ціною (вартістю), що наводяться в Договорі та додатках до нього.</w:t>
      </w:r>
    </w:p>
    <w:p w:rsidR="00DC4AFD" w:rsidRPr="00DC4AFD" w:rsidRDefault="00DC4AFD" w:rsidP="00DC4AFD">
      <w:pPr>
        <w:spacing w:after="0" w:line="240" w:lineRule="auto"/>
        <w:ind w:left="567"/>
        <w:jc w:val="both"/>
        <w:rPr>
          <w:rFonts w:ascii="Times New Roman" w:eastAsia="Times New Roman" w:hAnsi="Times New Roman"/>
          <w:color w:val="000000"/>
          <w:lang w:val="ru-RU"/>
        </w:rPr>
      </w:pPr>
      <w:r w:rsidRPr="00DC4AFD">
        <w:rPr>
          <w:rFonts w:ascii="Times New Roman" w:eastAsia="Times New Roman" w:hAnsi="Times New Roman"/>
          <w:color w:val="000000"/>
          <w:lang w:eastAsia="ru-RU"/>
        </w:rPr>
        <w:t>1.2.К</w:t>
      </w:r>
      <w:r w:rsidRPr="00DC4AFD">
        <w:rPr>
          <w:rFonts w:ascii="Times New Roman" w:eastAsia="Times New Roman" w:hAnsi="Times New Roman"/>
          <w:lang w:eastAsia="ru-RU"/>
        </w:rPr>
        <w:t>ількість надання послуг</w:t>
      </w:r>
      <w:r w:rsidRPr="00DC4AFD">
        <w:rPr>
          <w:rFonts w:ascii="Times New Roman" w:hAnsi="Times New Roman"/>
          <w:b/>
          <w:color w:val="000000"/>
        </w:rPr>
        <w:t xml:space="preserve">: </w:t>
      </w:r>
      <w:r w:rsidRPr="00DC4AFD">
        <w:rPr>
          <w:rFonts w:ascii="Times New Roman" w:hAnsi="Times New Roman"/>
        </w:rPr>
        <w:t>1 послуга</w:t>
      </w:r>
      <w:r w:rsidRPr="00DC4AFD">
        <w:rPr>
          <w:rFonts w:ascii="Times New Roman" w:hAnsi="Times New Roman"/>
          <w:color w:val="000000"/>
        </w:rPr>
        <w:t>.</w:t>
      </w:r>
    </w:p>
    <w:p w:rsidR="00DC4AFD" w:rsidRPr="00BD4250" w:rsidRDefault="00DC4AFD" w:rsidP="00DC4AFD">
      <w:pPr>
        <w:spacing w:after="0" w:line="240" w:lineRule="auto"/>
        <w:ind w:left="567"/>
        <w:jc w:val="both"/>
        <w:rPr>
          <w:rFonts w:ascii="Times New Roman" w:hAnsi="Times New Roman"/>
          <w:lang w:val="ru-RU"/>
        </w:rPr>
      </w:pPr>
      <w:r w:rsidRPr="00DC4AFD">
        <w:rPr>
          <w:rFonts w:ascii="Times New Roman" w:eastAsia="Times New Roman" w:hAnsi="Times New Roman"/>
          <w:lang w:eastAsia="ru-RU"/>
        </w:rPr>
        <w:t>1.3.Місце надання послуг:</w:t>
      </w:r>
      <w:r w:rsidRPr="00DC4AFD">
        <w:rPr>
          <w:rFonts w:ascii="Times New Roman" w:hAnsi="Times New Roman"/>
          <w:color w:val="000000"/>
        </w:rPr>
        <w:t xml:space="preserve">  </w:t>
      </w:r>
      <w:r w:rsidRPr="00DC4AFD">
        <w:rPr>
          <w:rFonts w:ascii="Times New Roman" w:eastAsia="Times New Roman" w:hAnsi="Times New Roman"/>
          <w:color w:val="000000"/>
          <w:sz w:val="24"/>
          <w:szCs w:val="24"/>
          <w:lang w:eastAsia="ru-RU"/>
        </w:rPr>
        <w:t>61135</w:t>
      </w:r>
      <w:r w:rsidRPr="00DC4AFD">
        <w:rPr>
          <w:rFonts w:ascii="Times New Roman" w:hAnsi="Times New Roman"/>
          <w:color w:val="000000"/>
          <w:sz w:val="24"/>
          <w:szCs w:val="24"/>
        </w:rPr>
        <w:t xml:space="preserve">, </w:t>
      </w:r>
      <w:r w:rsidRPr="00DC4AFD">
        <w:rPr>
          <w:rFonts w:ascii="Times New Roman" w:hAnsi="Times New Roman"/>
          <w:sz w:val="24"/>
          <w:szCs w:val="24"/>
        </w:rPr>
        <w:t>Україна, Харківська область</w:t>
      </w:r>
      <w:r w:rsidRPr="00DC4AFD">
        <w:rPr>
          <w:rFonts w:ascii="Times New Roman" w:hAnsi="Times New Roman"/>
          <w:color w:val="454545"/>
          <w:sz w:val="24"/>
          <w:szCs w:val="24"/>
        </w:rPr>
        <w:t xml:space="preserve">, </w:t>
      </w:r>
      <w:proofErr w:type="spellStart"/>
      <w:r w:rsidRPr="00DC4AFD">
        <w:rPr>
          <w:rFonts w:ascii="Times New Roman" w:hAnsi="Times New Roman"/>
          <w:color w:val="000000"/>
          <w:sz w:val="24"/>
          <w:szCs w:val="24"/>
        </w:rPr>
        <w:t>м.</w:t>
      </w:r>
      <w:r w:rsidRPr="00DC4AFD">
        <w:rPr>
          <w:rFonts w:ascii="Times New Roman" w:eastAsia="Times New Roman" w:hAnsi="Times New Roman"/>
          <w:color w:val="000000"/>
          <w:sz w:val="24"/>
          <w:szCs w:val="24"/>
          <w:lang w:eastAsia="ru-RU"/>
        </w:rPr>
        <w:t>Харків</w:t>
      </w:r>
      <w:proofErr w:type="spellEnd"/>
      <w:r w:rsidRPr="00DC4AFD">
        <w:rPr>
          <w:rFonts w:ascii="Times New Roman" w:eastAsia="Times New Roman" w:hAnsi="Times New Roman"/>
          <w:color w:val="000000"/>
          <w:sz w:val="24"/>
          <w:szCs w:val="24"/>
          <w:lang w:eastAsia="ru-RU"/>
        </w:rPr>
        <w:t>, вул. Героїв Праці</w:t>
      </w:r>
      <w:r>
        <w:rPr>
          <w:rFonts w:ascii="Times New Roman" w:hAnsi="Times New Roman"/>
          <w:lang w:val="ru-RU"/>
        </w:rPr>
        <w:t>,</w:t>
      </w:r>
      <w:r w:rsidRPr="00DC4AFD">
        <w:rPr>
          <w:rFonts w:ascii="Times New Roman" w:eastAsia="Times New Roman" w:hAnsi="Times New Roman"/>
          <w:color w:val="000000"/>
          <w:sz w:val="24"/>
          <w:szCs w:val="24"/>
          <w:lang w:eastAsia="ru-RU"/>
        </w:rPr>
        <w:t>48-В</w:t>
      </w:r>
      <w:r>
        <w:rPr>
          <w:rFonts w:ascii="Times New Roman" w:eastAsia="Times New Roman" w:hAnsi="Times New Roman"/>
          <w:color w:val="000000"/>
          <w:sz w:val="24"/>
          <w:szCs w:val="24"/>
          <w:lang w:eastAsia="ru-RU"/>
        </w:rPr>
        <w:t>.</w:t>
      </w:r>
    </w:p>
    <w:p w:rsidR="00450A1F" w:rsidRPr="00746399" w:rsidRDefault="00DC4AFD" w:rsidP="00DC4AFD">
      <w:pPr>
        <w:spacing w:after="0" w:line="240" w:lineRule="auto"/>
        <w:ind w:left="567"/>
        <w:jc w:val="both"/>
        <w:rPr>
          <w:rFonts w:ascii="Times New Roman" w:hAnsi="Times New Roman"/>
        </w:rPr>
      </w:pPr>
      <w:r>
        <w:rPr>
          <w:rFonts w:ascii="Times New Roman" w:hAnsi="Times New Roman"/>
        </w:rPr>
        <w:t>1.</w:t>
      </w:r>
      <w:r w:rsidRPr="00DC4AFD">
        <w:rPr>
          <w:rFonts w:ascii="Times New Roman" w:hAnsi="Times New Roman"/>
        </w:rPr>
        <w:t xml:space="preserve">4. </w:t>
      </w:r>
      <w:r w:rsidR="00450A1F" w:rsidRPr="00746399">
        <w:rPr>
          <w:rFonts w:ascii="Times New Roman" w:hAnsi="Times New Roman"/>
        </w:rPr>
        <w:t xml:space="preserve"> Підрядник гарантує наявність у нього необхідних ліцензій та інших дозволів, потрібних для наданні послуг за Договором.</w:t>
      </w:r>
    </w:p>
    <w:p w:rsidR="00450A1F" w:rsidRPr="00A242A6" w:rsidRDefault="00450A1F" w:rsidP="00450A1F">
      <w:pPr>
        <w:pStyle w:val="ac"/>
        <w:widowControl w:val="0"/>
        <w:numPr>
          <w:ilvl w:val="0"/>
          <w:numId w:val="38"/>
        </w:numPr>
        <w:spacing w:before="240" w:after="0"/>
        <w:jc w:val="center"/>
        <w:rPr>
          <w:rFonts w:ascii="Times New Roman" w:hAnsi="Times New Roman"/>
          <w:b/>
        </w:rPr>
      </w:pPr>
      <w:bookmarkStart w:id="51" w:name="bookmark4"/>
      <w:r w:rsidRPr="00440EF6">
        <w:rPr>
          <w:rFonts w:ascii="Times New Roman" w:hAnsi="Times New Roman"/>
          <w:b/>
        </w:rPr>
        <w:t xml:space="preserve">Порядок і строки виконання та </w:t>
      </w:r>
      <w:bookmarkEnd w:id="51"/>
      <w:r>
        <w:rPr>
          <w:rFonts w:ascii="Times New Roman" w:hAnsi="Times New Roman"/>
          <w:b/>
        </w:rPr>
        <w:t>надання</w:t>
      </w:r>
      <w:r w:rsidRPr="00A242A6">
        <w:rPr>
          <w:rFonts w:ascii="Times New Roman" w:hAnsi="Times New Roman"/>
          <w:b/>
        </w:rPr>
        <w:t xml:space="preserve"> послуг</w:t>
      </w:r>
    </w:p>
    <w:p w:rsidR="00450A1F" w:rsidRPr="00746399" w:rsidRDefault="00450A1F" w:rsidP="00450A1F">
      <w:pPr>
        <w:pStyle w:val="a4"/>
        <w:jc w:val="both"/>
        <w:rPr>
          <w:rFonts w:ascii="Times New Roman" w:hAnsi="Times New Roman"/>
        </w:rPr>
      </w:pPr>
      <w:r w:rsidRPr="00746399">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sidRPr="00746399">
        <w:rPr>
          <w:rFonts w:ascii="Times New Roman" w:hAnsi="Times New Roman"/>
        </w:rPr>
        <w:t>ДБНіП</w:t>
      </w:r>
      <w:proofErr w:type="spellEnd"/>
      <w:r w:rsidRPr="00746399">
        <w:rPr>
          <w:rFonts w:ascii="Times New Roman" w:hAnsi="Times New Roman"/>
        </w:rPr>
        <w:t xml:space="preserve"> стандартів і технічних умов чинного законодавства. </w:t>
      </w:r>
    </w:p>
    <w:p w:rsidR="00450A1F" w:rsidRPr="00746399" w:rsidRDefault="00450A1F" w:rsidP="00450A1F">
      <w:pPr>
        <w:pStyle w:val="a4"/>
        <w:jc w:val="both"/>
        <w:rPr>
          <w:rFonts w:ascii="Times New Roman" w:hAnsi="Times New Roman"/>
        </w:rPr>
      </w:pPr>
      <w:r w:rsidRPr="00746399">
        <w:rPr>
          <w:rFonts w:ascii="Times New Roman" w:hAnsi="Times New Roman"/>
        </w:rPr>
        <w:t>2.2. Якість наданих послуг має відповідати встановленим нормативним характеристикам та вимогам Замовника.</w:t>
      </w:r>
    </w:p>
    <w:p w:rsidR="00450A1F" w:rsidRPr="00746399" w:rsidRDefault="00450A1F" w:rsidP="00450A1F">
      <w:pPr>
        <w:pStyle w:val="a4"/>
        <w:jc w:val="both"/>
        <w:rPr>
          <w:rFonts w:ascii="Times New Roman" w:hAnsi="Times New Roman"/>
        </w:rPr>
      </w:pPr>
      <w:r w:rsidRPr="00746399">
        <w:rPr>
          <w:rFonts w:ascii="Times New Roman" w:hAnsi="Times New Roman"/>
        </w:rPr>
        <w:t>2.3. Роботи зазначені в п. 1.1. даного Договору виконуються з матеріалів Підрядника, який відповідає за їх якість.</w:t>
      </w:r>
    </w:p>
    <w:p w:rsidR="00450A1F" w:rsidRPr="00746399" w:rsidRDefault="00450A1F" w:rsidP="00450A1F">
      <w:pPr>
        <w:pStyle w:val="a4"/>
        <w:jc w:val="both"/>
        <w:rPr>
          <w:rFonts w:ascii="Times New Roman" w:hAnsi="Times New Roman"/>
        </w:rPr>
      </w:pPr>
      <w:r w:rsidRPr="00746399">
        <w:rPr>
          <w:rFonts w:ascii="Times New Roman" w:hAnsi="Times New Roman"/>
        </w:rPr>
        <w:t>2.4. Строки надання послуг до 3</w:t>
      </w:r>
      <w:r>
        <w:rPr>
          <w:rFonts w:ascii="Times New Roman" w:hAnsi="Times New Roman"/>
        </w:rPr>
        <w:t>1</w:t>
      </w:r>
      <w:r w:rsidRPr="00746399">
        <w:rPr>
          <w:rFonts w:ascii="Times New Roman" w:hAnsi="Times New Roman"/>
        </w:rPr>
        <w:t xml:space="preserve"> </w:t>
      </w:r>
      <w:r>
        <w:rPr>
          <w:rFonts w:ascii="Times New Roman" w:hAnsi="Times New Roman"/>
        </w:rPr>
        <w:t>грудня</w:t>
      </w:r>
      <w:r w:rsidRPr="00746399">
        <w:rPr>
          <w:rFonts w:ascii="Times New Roman" w:hAnsi="Times New Roman"/>
        </w:rPr>
        <w:t xml:space="preserve"> 2023 року.</w:t>
      </w:r>
    </w:p>
    <w:p w:rsidR="00450A1F" w:rsidRPr="00746399" w:rsidRDefault="00450A1F" w:rsidP="00450A1F">
      <w:pPr>
        <w:pStyle w:val="a4"/>
        <w:jc w:val="both"/>
        <w:rPr>
          <w:rFonts w:ascii="Times New Roman" w:hAnsi="Times New Roman"/>
        </w:rPr>
      </w:pPr>
      <w:r w:rsidRPr="00746399">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450A1F" w:rsidRPr="00746399" w:rsidRDefault="00450A1F" w:rsidP="00450A1F">
      <w:pPr>
        <w:pStyle w:val="a4"/>
        <w:jc w:val="both"/>
        <w:rPr>
          <w:rFonts w:ascii="Times New Roman" w:hAnsi="Times New Roman"/>
        </w:rPr>
      </w:pPr>
      <w:r w:rsidRPr="00746399">
        <w:rPr>
          <w:rFonts w:ascii="Times New Roman" w:hAnsi="Times New Roman"/>
        </w:rPr>
        <w:t xml:space="preserve">2.6. При виявленні недоробок з вини Підрядника, Підрядник </w:t>
      </w:r>
      <w:proofErr w:type="spellStart"/>
      <w:r w:rsidRPr="00746399">
        <w:rPr>
          <w:rFonts w:ascii="Times New Roman" w:hAnsi="Times New Roman"/>
        </w:rPr>
        <w:t>забов</w:t>
      </w:r>
      <w:proofErr w:type="spellEnd"/>
      <w:r w:rsidRPr="00746399">
        <w:rPr>
          <w:rFonts w:ascii="Times New Roman" w:hAnsi="Times New Roman"/>
          <w:lang w:val="ru-RU"/>
        </w:rPr>
        <w:t>’</w:t>
      </w:r>
      <w:proofErr w:type="spellStart"/>
      <w:r w:rsidRPr="00746399">
        <w:rPr>
          <w:rFonts w:ascii="Times New Roman" w:hAnsi="Times New Roman"/>
        </w:rPr>
        <w:t>язаний</w:t>
      </w:r>
      <w:proofErr w:type="spellEnd"/>
      <w:r w:rsidRPr="00746399">
        <w:rPr>
          <w:rFonts w:ascii="Times New Roman" w:hAnsi="Times New Roman"/>
        </w:rPr>
        <w:t xml:space="preserve"> усунути виявлені недоліки за власний рахунок у місячний термін з дня виявлення.</w:t>
      </w:r>
    </w:p>
    <w:p w:rsidR="00450A1F" w:rsidRPr="00440EF6" w:rsidRDefault="00450A1F" w:rsidP="00450A1F">
      <w:pPr>
        <w:ind w:firstLine="567"/>
        <w:jc w:val="both"/>
        <w:rPr>
          <w:rFonts w:ascii="Times New Roman" w:hAnsi="Times New Roman"/>
        </w:rPr>
      </w:pPr>
    </w:p>
    <w:p w:rsidR="00450A1F" w:rsidRPr="00440EF6" w:rsidRDefault="00450A1F" w:rsidP="00450A1F">
      <w:pPr>
        <w:pStyle w:val="ac"/>
        <w:numPr>
          <w:ilvl w:val="0"/>
          <w:numId w:val="38"/>
        </w:numPr>
        <w:spacing w:after="0"/>
        <w:jc w:val="center"/>
        <w:rPr>
          <w:rFonts w:ascii="Times New Roman" w:eastAsia="Times New Roman" w:hAnsi="Times New Roman"/>
          <w:b/>
          <w:bCs/>
          <w:lang w:eastAsia="ru-RU"/>
        </w:rPr>
      </w:pPr>
      <w:bookmarkStart w:id="52" w:name="bookmark6"/>
      <w:r w:rsidRPr="00440EF6">
        <w:rPr>
          <w:rFonts w:ascii="Times New Roman" w:eastAsia="Times New Roman" w:hAnsi="Times New Roman"/>
          <w:b/>
          <w:bCs/>
          <w:lang w:eastAsia="ru-RU"/>
        </w:rPr>
        <w:t>Ціна та умови оплати</w:t>
      </w:r>
    </w:p>
    <w:p w:rsidR="00450A1F" w:rsidRPr="0041298E" w:rsidRDefault="00450A1F" w:rsidP="00450A1F">
      <w:pPr>
        <w:pStyle w:val="a4"/>
        <w:jc w:val="both"/>
        <w:rPr>
          <w:rFonts w:ascii="Times New Roman" w:hAnsi="Times New Roman"/>
          <w:lang w:eastAsia="ru-RU"/>
        </w:rPr>
      </w:pPr>
      <w:r w:rsidRPr="0041298E">
        <w:rPr>
          <w:rFonts w:ascii="Times New Roman" w:hAnsi="Times New Roman"/>
          <w:lang w:eastAsia="ru-RU"/>
        </w:rPr>
        <w:lastRenderedPageBreak/>
        <w:t xml:space="preserve">3.1. Вартість </w:t>
      </w:r>
      <w:r w:rsidRPr="0041298E">
        <w:rPr>
          <w:rFonts w:ascii="Times New Roman" w:hAnsi="Times New Roman"/>
        </w:rPr>
        <w:t>наданих послуг</w:t>
      </w:r>
      <w:r w:rsidRPr="0041298E">
        <w:rPr>
          <w:rFonts w:ascii="Times New Roman" w:hAnsi="Times New Roman"/>
          <w:lang w:eastAsia="ru-RU"/>
        </w:rPr>
        <w:t xml:space="preserve"> становить </w:t>
      </w:r>
      <w:r w:rsidRPr="0041298E">
        <w:rPr>
          <w:rFonts w:ascii="Times New Roman" w:hAnsi="Times New Roman"/>
          <w:b/>
          <w:lang w:eastAsia="ru-RU"/>
        </w:rPr>
        <w:t>___________ грн.______ коп.</w:t>
      </w:r>
      <w:r w:rsidRPr="0041298E">
        <w:rPr>
          <w:rFonts w:ascii="Times New Roman" w:hAnsi="Times New Roman"/>
          <w:lang w:eastAsia="ru-RU"/>
        </w:rPr>
        <w:t xml:space="preserve"> (_</w:t>
      </w:r>
      <w:r>
        <w:rPr>
          <w:rFonts w:ascii="Times New Roman" w:hAnsi="Times New Roman"/>
          <w:lang w:eastAsia="ru-RU"/>
        </w:rPr>
        <w:t>_______________</w:t>
      </w:r>
      <w:r w:rsidRPr="0041298E">
        <w:rPr>
          <w:rFonts w:ascii="Times New Roman" w:hAnsi="Times New Roman"/>
          <w:lang w:eastAsia="ru-RU"/>
        </w:rPr>
        <w:t>______________), з ПДВ/без ПДВ, відповідно до Договірної ціни (Додаток №1) з урахуванням всіх погоджених Сторонами робіт (послуг).</w:t>
      </w:r>
    </w:p>
    <w:p w:rsidR="00450A1F" w:rsidRPr="0041298E" w:rsidRDefault="00450A1F" w:rsidP="00450A1F">
      <w:pPr>
        <w:pStyle w:val="a4"/>
        <w:jc w:val="both"/>
        <w:rPr>
          <w:rFonts w:ascii="Times New Roman" w:hAnsi="Times New Roman"/>
          <w:lang w:eastAsia="ru-RU"/>
        </w:rPr>
      </w:pPr>
      <w:r w:rsidRPr="0041298E">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450A1F" w:rsidRPr="00B64A05" w:rsidRDefault="00450A1F" w:rsidP="00B64A05">
      <w:pPr>
        <w:pStyle w:val="a4"/>
        <w:jc w:val="both"/>
        <w:rPr>
          <w:rFonts w:ascii="Times New Roman" w:hAnsi="Times New Roman"/>
          <w:lang w:eastAsia="ru-RU"/>
        </w:rPr>
      </w:pPr>
      <w:r w:rsidRPr="0041298E">
        <w:rPr>
          <w:rFonts w:ascii="Times New Roman" w:hAnsi="Times New Roman"/>
          <w:lang w:eastAsia="ru-RU"/>
        </w:rPr>
        <w:t>3.3. Оплата згідно даного Договору здійснюється</w:t>
      </w:r>
      <w:r w:rsidRPr="0041298E">
        <w:rPr>
          <w:rFonts w:ascii="Times New Roman" w:hAnsi="Times New Roman"/>
        </w:rPr>
        <w:t xml:space="preserve"> </w:t>
      </w:r>
      <w:r w:rsidRPr="0041298E">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3" w:name="_Hlk141698211"/>
    </w:p>
    <w:bookmarkEnd w:id="53"/>
    <w:p w:rsidR="00450A1F" w:rsidRPr="00440EF6" w:rsidRDefault="00450A1F" w:rsidP="00450A1F">
      <w:pPr>
        <w:pStyle w:val="ac"/>
        <w:widowControl w:val="0"/>
        <w:numPr>
          <w:ilvl w:val="0"/>
          <w:numId w:val="38"/>
        </w:numPr>
        <w:spacing w:before="240" w:after="0"/>
        <w:jc w:val="center"/>
        <w:rPr>
          <w:rFonts w:ascii="Times New Roman" w:hAnsi="Times New Roman"/>
          <w:b/>
        </w:rPr>
      </w:pPr>
      <w:r w:rsidRPr="00440EF6">
        <w:rPr>
          <w:rFonts w:ascii="Times New Roman" w:hAnsi="Times New Roman"/>
          <w:b/>
        </w:rPr>
        <w:t>Відповідальність сторін</w:t>
      </w:r>
      <w:bookmarkEnd w:id="52"/>
    </w:p>
    <w:p w:rsidR="00450A1F" w:rsidRPr="0041298E" w:rsidRDefault="00450A1F" w:rsidP="00450A1F">
      <w:pPr>
        <w:pStyle w:val="a4"/>
        <w:jc w:val="both"/>
        <w:rPr>
          <w:rFonts w:ascii="Times New Roman" w:hAnsi="Times New Roman"/>
        </w:rPr>
      </w:pPr>
      <w:r w:rsidRPr="0041298E">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450A1F" w:rsidRPr="0041298E" w:rsidRDefault="00450A1F" w:rsidP="00450A1F">
      <w:pPr>
        <w:pStyle w:val="a4"/>
        <w:jc w:val="both"/>
        <w:rPr>
          <w:rFonts w:ascii="Times New Roman" w:hAnsi="Times New Roman"/>
        </w:rPr>
      </w:pPr>
      <w:r w:rsidRPr="0041298E">
        <w:rPr>
          <w:rFonts w:ascii="Times New Roman" w:hAnsi="Times New Roman"/>
        </w:rPr>
        <w:t>4.2. Сплата штрафних санкцій не звільняє винну Сторону від виконання умов цього Договору.</w:t>
      </w:r>
    </w:p>
    <w:p w:rsidR="00450A1F" w:rsidRPr="0041298E" w:rsidRDefault="00450A1F" w:rsidP="00450A1F">
      <w:pPr>
        <w:pStyle w:val="a4"/>
        <w:jc w:val="both"/>
        <w:rPr>
          <w:rFonts w:ascii="Times New Roman" w:hAnsi="Times New Roman"/>
        </w:rPr>
      </w:pPr>
      <w:r w:rsidRPr="0041298E">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450A1F" w:rsidRPr="00440EF6" w:rsidRDefault="00450A1F" w:rsidP="00450A1F">
      <w:pPr>
        <w:pStyle w:val="ac"/>
        <w:widowControl w:val="0"/>
        <w:numPr>
          <w:ilvl w:val="0"/>
          <w:numId w:val="38"/>
        </w:numPr>
        <w:spacing w:before="240" w:after="0"/>
        <w:jc w:val="center"/>
        <w:rPr>
          <w:rFonts w:ascii="Times New Roman" w:hAnsi="Times New Roman"/>
          <w:b/>
        </w:rPr>
      </w:pPr>
      <w:bookmarkStart w:id="54" w:name="bookmark7"/>
      <w:r w:rsidRPr="00440EF6">
        <w:rPr>
          <w:rFonts w:ascii="Times New Roman" w:hAnsi="Times New Roman"/>
          <w:b/>
        </w:rPr>
        <w:t>Форс - мажорні обставини</w:t>
      </w:r>
      <w:bookmarkEnd w:id="54"/>
    </w:p>
    <w:p w:rsidR="00450A1F" w:rsidRPr="0041298E" w:rsidRDefault="00450A1F" w:rsidP="00450A1F">
      <w:pPr>
        <w:pStyle w:val="a4"/>
        <w:jc w:val="both"/>
        <w:rPr>
          <w:rFonts w:ascii="Times New Roman" w:hAnsi="Times New Roman"/>
        </w:rPr>
      </w:pPr>
      <w:r w:rsidRPr="0041298E">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450A1F" w:rsidRPr="0041298E" w:rsidRDefault="00450A1F" w:rsidP="00450A1F">
      <w:pPr>
        <w:pStyle w:val="a4"/>
        <w:jc w:val="both"/>
        <w:rPr>
          <w:rFonts w:ascii="Times New Roman" w:hAnsi="Times New Roman"/>
        </w:rPr>
      </w:pPr>
      <w:r w:rsidRPr="0041298E">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50A1F" w:rsidRPr="0041298E" w:rsidRDefault="00450A1F" w:rsidP="00450A1F">
      <w:pPr>
        <w:pStyle w:val="a4"/>
        <w:jc w:val="both"/>
        <w:rPr>
          <w:rFonts w:ascii="Times New Roman" w:hAnsi="Times New Roman"/>
        </w:rPr>
      </w:pPr>
      <w:r w:rsidRPr="0041298E">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450A1F" w:rsidRPr="00440EF6" w:rsidRDefault="00450A1F" w:rsidP="00450A1F">
      <w:pPr>
        <w:pStyle w:val="ac"/>
        <w:widowControl w:val="0"/>
        <w:numPr>
          <w:ilvl w:val="0"/>
          <w:numId w:val="38"/>
        </w:numPr>
        <w:spacing w:before="240" w:after="0"/>
        <w:jc w:val="center"/>
        <w:rPr>
          <w:rFonts w:ascii="Times New Roman" w:hAnsi="Times New Roman"/>
          <w:b/>
        </w:rPr>
      </w:pPr>
      <w:r w:rsidRPr="00440EF6">
        <w:rPr>
          <w:rFonts w:ascii="Times New Roman" w:hAnsi="Times New Roman"/>
          <w:b/>
        </w:rPr>
        <w:t>Вирішення спорів</w:t>
      </w:r>
    </w:p>
    <w:p w:rsidR="00450A1F" w:rsidRPr="0041298E" w:rsidRDefault="00450A1F" w:rsidP="00450A1F">
      <w:pPr>
        <w:pStyle w:val="a4"/>
        <w:jc w:val="both"/>
        <w:rPr>
          <w:rFonts w:ascii="Times New Roman" w:hAnsi="Times New Roman"/>
        </w:rPr>
      </w:pPr>
      <w:r w:rsidRPr="0041298E">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450A1F" w:rsidRPr="0041298E" w:rsidRDefault="00450A1F" w:rsidP="00450A1F">
      <w:pPr>
        <w:pStyle w:val="a4"/>
        <w:jc w:val="both"/>
        <w:rPr>
          <w:rFonts w:ascii="Times New Roman" w:hAnsi="Times New Roman"/>
        </w:rPr>
      </w:pPr>
      <w:r w:rsidRPr="0041298E">
        <w:rPr>
          <w:rFonts w:ascii="Times New Roman" w:hAnsi="Times New Roman"/>
        </w:rPr>
        <w:t>6.2. У всьому, що не передбачено даним Договором, сторони керуються чинним законодавством України.</w:t>
      </w:r>
    </w:p>
    <w:p w:rsidR="00450A1F" w:rsidRPr="0041298E" w:rsidRDefault="00450A1F" w:rsidP="00450A1F">
      <w:pPr>
        <w:pStyle w:val="a4"/>
        <w:jc w:val="both"/>
        <w:rPr>
          <w:rFonts w:ascii="Times New Roman" w:hAnsi="Times New Roman"/>
        </w:rPr>
      </w:pPr>
      <w:r w:rsidRPr="0041298E">
        <w:rPr>
          <w:rFonts w:ascii="Times New Roman" w:hAnsi="Times New Roman"/>
        </w:rPr>
        <w:t>6.3. Розв’язання суперечностей, по яких Сторони не дійшли згоди, вирішуються в господарському суді.</w:t>
      </w:r>
    </w:p>
    <w:p w:rsidR="00450A1F" w:rsidRPr="00440EF6" w:rsidRDefault="00450A1F" w:rsidP="00450A1F">
      <w:pPr>
        <w:ind w:firstLine="567"/>
        <w:jc w:val="both"/>
        <w:rPr>
          <w:rFonts w:ascii="Times New Roman" w:hAnsi="Times New Roman"/>
        </w:rPr>
      </w:pPr>
    </w:p>
    <w:p w:rsidR="00450A1F" w:rsidRPr="00440EF6" w:rsidRDefault="00450A1F" w:rsidP="00450A1F">
      <w:pPr>
        <w:ind w:firstLine="567"/>
        <w:jc w:val="center"/>
        <w:rPr>
          <w:rFonts w:ascii="Times New Roman" w:hAnsi="Times New Roman"/>
          <w:b/>
          <w:bCs/>
        </w:rPr>
      </w:pPr>
      <w:r>
        <w:rPr>
          <w:rFonts w:ascii="Times New Roman" w:hAnsi="Times New Roman"/>
          <w:b/>
          <w:bCs/>
        </w:rPr>
        <w:t xml:space="preserve">7. </w:t>
      </w:r>
      <w:r w:rsidRPr="00440EF6">
        <w:rPr>
          <w:rFonts w:ascii="Times New Roman" w:hAnsi="Times New Roman"/>
          <w:b/>
          <w:bCs/>
        </w:rPr>
        <w:t>Гарантії</w:t>
      </w:r>
    </w:p>
    <w:p w:rsidR="00450A1F" w:rsidRPr="0041298E" w:rsidRDefault="00450A1F" w:rsidP="00450A1F">
      <w:pPr>
        <w:pStyle w:val="a4"/>
        <w:jc w:val="both"/>
        <w:rPr>
          <w:rFonts w:ascii="Times New Roman" w:hAnsi="Times New Roman"/>
        </w:rPr>
      </w:pPr>
      <w:r w:rsidRPr="0041298E">
        <w:rPr>
          <w:rFonts w:ascii="Times New Roman" w:hAnsi="Times New Roman"/>
        </w:rPr>
        <w:t>7.1. Гарантійний термін експлуатації проведени</w:t>
      </w:r>
      <w:r w:rsidR="00681A4D">
        <w:rPr>
          <w:rFonts w:ascii="Times New Roman" w:hAnsi="Times New Roman"/>
        </w:rPr>
        <w:t>х Підрядником послуг становить 3 (три</w:t>
      </w:r>
      <w:r w:rsidRPr="0041298E">
        <w:rPr>
          <w:rFonts w:ascii="Times New Roman" w:hAnsi="Times New Roman"/>
        </w:rPr>
        <w:t>)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450A1F" w:rsidRPr="0041298E" w:rsidRDefault="00450A1F" w:rsidP="00450A1F">
      <w:pPr>
        <w:pStyle w:val="a4"/>
        <w:jc w:val="both"/>
        <w:rPr>
          <w:rFonts w:ascii="Times New Roman" w:hAnsi="Times New Roman"/>
        </w:rPr>
      </w:pPr>
      <w:r w:rsidRPr="0041298E">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450A1F" w:rsidRPr="0041298E" w:rsidRDefault="00450A1F" w:rsidP="00450A1F">
      <w:pPr>
        <w:pStyle w:val="a4"/>
        <w:jc w:val="both"/>
        <w:rPr>
          <w:rFonts w:ascii="Times New Roman" w:hAnsi="Times New Roman"/>
        </w:rPr>
      </w:pPr>
      <w:r w:rsidRPr="0041298E">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450A1F" w:rsidRPr="0041298E" w:rsidRDefault="00450A1F" w:rsidP="00450A1F">
      <w:pPr>
        <w:pStyle w:val="a4"/>
        <w:jc w:val="both"/>
        <w:rPr>
          <w:rFonts w:ascii="Times New Roman" w:hAnsi="Times New Roman"/>
        </w:rPr>
      </w:pPr>
      <w:r w:rsidRPr="0041298E">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450A1F" w:rsidRPr="00EE0D9D" w:rsidRDefault="00450A1F" w:rsidP="00450A1F">
      <w:pPr>
        <w:pStyle w:val="ac"/>
        <w:widowControl w:val="0"/>
        <w:numPr>
          <w:ilvl w:val="0"/>
          <w:numId w:val="39"/>
        </w:numPr>
        <w:spacing w:before="240" w:after="0"/>
        <w:jc w:val="center"/>
        <w:rPr>
          <w:rFonts w:ascii="Times New Roman" w:hAnsi="Times New Roman"/>
          <w:b/>
        </w:rPr>
      </w:pPr>
      <w:bookmarkStart w:id="55" w:name="bookmark8"/>
      <w:r>
        <w:rPr>
          <w:rFonts w:ascii="Times New Roman" w:hAnsi="Times New Roman"/>
          <w:b/>
        </w:rPr>
        <w:t>Строк дії та порядок розірвання договору</w:t>
      </w:r>
      <w:bookmarkEnd w:id="55"/>
    </w:p>
    <w:p w:rsidR="00450A1F" w:rsidRPr="0041298E" w:rsidRDefault="00450A1F" w:rsidP="00450A1F">
      <w:pPr>
        <w:pStyle w:val="a4"/>
        <w:jc w:val="both"/>
        <w:rPr>
          <w:rFonts w:ascii="Times New Roman" w:hAnsi="Times New Roman"/>
        </w:rPr>
      </w:pPr>
      <w:r w:rsidRPr="0041298E">
        <w:rPr>
          <w:rFonts w:ascii="Times New Roman" w:hAnsi="Times New Roman"/>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450A1F" w:rsidRPr="0041298E" w:rsidRDefault="00450A1F" w:rsidP="00450A1F">
      <w:pPr>
        <w:pStyle w:val="a4"/>
        <w:jc w:val="both"/>
        <w:rPr>
          <w:rFonts w:ascii="Times New Roman" w:hAnsi="Times New Roman"/>
        </w:rPr>
      </w:pPr>
      <w:r w:rsidRPr="0041298E">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450A1F" w:rsidRPr="0041298E" w:rsidRDefault="00450A1F" w:rsidP="00450A1F">
      <w:pPr>
        <w:pStyle w:val="a4"/>
        <w:jc w:val="both"/>
        <w:rPr>
          <w:rFonts w:ascii="Times New Roman" w:hAnsi="Times New Roman"/>
        </w:rPr>
      </w:pPr>
      <w:r w:rsidRPr="0041298E">
        <w:rPr>
          <w:rFonts w:ascii="Times New Roman" w:hAnsi="Times New Roman"/>
        </w:rPr>
        <w:lastRenderedPageBreak/>
        <w:t>8.3. Жодна із Сторін не має права передавати права та обов’язки за цим Договором третій особі без письмового погодження з іншою Стороною.</w:t>
      </w:r>
    </w:p>
    <w:p w:rsidR="00450A1F" w:rsidRPr="0041298E" w:rsidRDefault="00450A1F" w:rsidP="00450A1F">
      <w:pPr>
        <w:pStyle w:val="a4"/>
        <w:jc w:val="both"/>
        <w:rPr>
          <w:rFonts w:ascii="Times New Roman" w:hAnsi="Times New Roman"/>
        </w:rPr>
      </w:pPr>
      <w:r w:rsidRPr="0041298E">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450A1F" w:rsidRDefault="00450A1F" w:rsidP="00BD4074">
      <w:pPr>
        <w:jc w:val="both"/>
        <w:rPr>
          <w:rFonts w:ascii="Times New Roman" w:hAnsi="Times New Roman"/>
        </w:rPr>
      </w:pPr>
    </w:p>
    <w:p w:rsidR="00450A1F" w:rsidRPr="00450A1F" w:rsidRDefault="00450A1F" w:rsidP="00450A1F">
      <w:pPr>
        <w:pStyle w:val="1f"/>
        <w:jc w:val="center"/>
        <w:rPr>
          <w:b/>
          <w:sz w:val="22"/>
        </w:rPr>
      </w:pPr>
      <w:r w:rsidRPr="00450A1F">
        <w:rPr>
          <w:rFonts w:ascii="Times New Roman" w:hAnsi="Times New Roman" w:cs="Times New Roman"/>
          <w:b/>
          <w:sz w:val="22"/>
          <w:lang w:val="uk-UA"/>
        </w:rPr>
        <w:t>9. ІНШІ УМОВИ</w:t>
      </w:r>
    </w:p>
    <w:p w:rsidR="00450A1F" w:rsidRPr="00450A1F" w:rsidRDefault="00450A1F" w:rsidP="00450A1F">
      <w:pPr>
        <w:pStyle w:val="a4"/>
        <w:jc w:val="both"/>
        <w:rPr>
          <w:rFonts w:ascii="Times New Roman" w:hAnsi="Times New Roman"/>
          <w:caps/>
          <w:color w:val="0D0D0D"/>
        </w:rPr>
      </w:pPr>
      <w:r w:rsidRPr="00450A1F">
        <w:rPr>
          <w:rStyle w:val="Absatz-Standardschriftart"/>
          <w:rFonts w:ascii="Times New Roman" w:hAnsi="Times New Roman"/>
        </w:rPr>
        <w:t>9.1</w:t>
      </w:r>
      <w:r w:rsidRPr="00450A1F">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450A1F" w:rsidRPr="00450A1F" w:rsidRDefault="00450A1F" w:rsidP="00450A1F">
      <w:pPr>
        <w:pStyle w:val="a4"/>
        <w:jc w:val="both"/>
        <w:rPr>
          <w:rFonts w:ascii="Times New Roman" w:hAnsi="Times New Roman"/>
        </w:rPr>
      </w:pPr>
      <w:r w:rsidRPr="00450A1F">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450A1F" w:rsidRPr="00450A1F" w:rsidRDefault="00450A1F" w:rsidP="00450A1F">
      <w:pPr>
        <w:pStyle w:val="a4"/>
        <w:jc w:val="both"/>
        <w:rPr>
          <w:rFonts w:ascii="Times New Roman" w:hAnsi="Times New Roman"/>
        </w:rPr>
      </w:pPr>
      <w:r w:rsidRPr="00450A1F">
        <w:rPr>
          <w:rFonts w:ascii="Times New Roman" w:hAnsi="Times New Roma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A1F" w:rsidRPr="00450A1F" w:rsidRDefault="00450A1F" w:rsidP="00450A1F">
      <w:pPr>
        <w:pStyle w:val="a4"/>
        <w:jc w:val="both"/>
        <w:rPr>
          <w:rFonts w:ascii="Times New Roman" w:hAnsi="Times New Roman"/>
        </w:rPr>
      </w:pPr>
      <w:r w:rsidRPr="00450A1F">
        <w:rPr>
          <w:rFonts w:ascii="Times New Roman" w:hAnsi="Times New Roman"/>
        </w:rPr>
        <w:t xml:space="preserve">1) зменшення обсягів закупівлі, зокрема з урахуванням фактичного обсягу видатків Покупця. Сторони можуть </w:t>
      </w:r>
      <w:proofErr w:type="spellStart"/>
      <w:r w:rsidRPr="00450A1F">
        <w:rPr>
          <w:rFonts w:ascii="Times New Roman" w:hAnsi="Times New Roman"/>
        </w:rPr>
        <w:t>внести</w:t>
      </w:r>
      <w:proofErr w:type="spellEnd"/>
      <w:r w:rsidRPr="00450A1F">
        <w:rPr>
          <w:rFonts w:ascii="Times New Roman" w:hAnsi="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50A1F" w:rsidRPr="00450A1F" w:rsidRDefault="00450A1F" w:rsidP="00450A1F">
      <w:pPr>
        <w:pStyle w:val="a4"/>
        <w:jc w:val="both"/>
        <w:rPr>
          <w:rFonts w:ascii="Times New Roman" w:hAnsi="Times New Roman"/>
        </w:rPr>
      </w:pPr>
      <w:r w:rsidRPr="00450A1F">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0A1F">
        <w:rPr>
          <w:rFonts w:ascii="Times New Roman" w:hAnsi="Times New Roman"/>
        </w:rPr>
        <w:t>пропорційно</w:t>
      </w:r>
      <w:proofErr w:type="spellEnd"/>
      <w:r w:rsidRPr="00450A1F">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450A1F">
        <w:rPr>
          <w:rFonts w:ascii="Times New Roman" w:hAnsi="Times New Roman"/>
        </w:rPr>
        <w:t>ами</w:t>
      </w:r>
      <w:proofErr w:type="spellEnd"/>
      <w:r w:rsidRPr="00450A1F">
        <w:rPr>
          <w:rFonts w:ascii="Times New Roman" w:hAnsi="Times New Roman"/>
        </w:rPr>
        <w:t xml:space="preserve"> або листом/</w:t>
      </w:r>
      <w:proofErr w:type="spellStart"/>
      <w:r w:rsidRPr="00450A1F">
        <w:rPr>
          <w:rFonts w:ascii="Times New Roman" w:hAnsi="Times New Roman"/>
        </w:rPr>
        <w:t>ами</w:t>
      </w:r>
      <w:proofErr w:type="spellEnd"/>
      <w:r w:rsidRPr="00450A1F">
        <w:rPr>
          <w:rFonts w:ascii="Times New Roman" w:hAnsi="Times New Roman"/>
        </w:rPr>
        <w:t xml:space="preserve"> (завіреними копіями цих довідки/</w:t>
      </w:r>
      <w:proofErr w:type="spellStart"/>
      <w:r w:rsidRPr="00450A1F">
        <w:rPr>
          <w:rFonts w:ascii="Times New Roman" w:hAnsi="Times New Roman"/>
        </w:rPr>
        <w:t>ок</w:t>
      </w:r>
      <w:proofErr w:type="spellEnd"/>
      <w:r w:rsidRPr="00450A1F">
        <w:rPr>
          <w:rFonts w:ascii="Times New Roman" w:hAnsi="Times New Roman"/>
        </w:rPr>
        <w:t xml:space="preserve"> або листа/</w:t>
      </w:r>
      <w:proofErr w:type="spellStart"/>
      <w:r w:rsidRPr="00450A1F">
        <w:rPr>
          <w:rFonts w:ascii="Times New Roman" w:hAnsi="Times New Roman"/>
        </w:rPr>
        <w:t>ів</w:t>
      </w:r>
      <w:proofErr w:type="spellEnd"/>
      <w:r w:rsidRPr="00450A1F">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450A1F" w:rsidRPr="00450A1F" w:rsidRDefault="00450A1F" w:rsidP="00450A1F">
      <w:pPr>
        <w:pStyle w:val="a4"/>
        <w:jc w:val="both"/>
        <w:rPr>
          <w:rFonts w:ascii="Times New Roman" w:hAnsi="Times New Roman"/>
        </w:rPr>
      </w:pPr>
      <w:r w:rsidRPr="00450A1F">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450A1F">
        <w:rPr>
          <w:rFonts w:ascii="Times New Roman" w:hAnsi="Times New Roman"/>
        </w:rPr>
        <w:t>внести</w:t>
      </w:r>
      <w:proofErr w:type="spellEnd"/>
      <w:r w:rsidRPr="00450A1F">
        <w:rPr>
          <w:rFonts w:ascii="Times New Roman" w:hAnsi="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50A1F" w:rsidRPr="00450A1F" w:rsidRDefault="00450A1F" w:rsidP="00450A1F">
      <w:pPr>
        <w:pStyle w:val="a4"/>
        <w:jc w:val="both"/>
        <w:rPr>
          <w:rFonts w:ascii="Times New Roman" w:hAnsi="Times New Roman"/>
        </w:rPr>
      </w:pPr>
      <w:r w:rsidRPr="00450A1F">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450A1F" w:rsidRPr="00450A1F" w:rsidRDefault="00450A1F" w:rsidP="00450A1F">
      <w:pPr>
        <w:pStyle w:val="a4"/>
        <w:jc w:val="both"/>
        <w:rPr>
          <w:rFonts w:ascii="Times New Roman" w:hAnsi="Times New Roman"/>
        </w:rPr>
      </w:pPr>
      <w:r w:rsidRPr="00450A1F">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450A1F">
        <w:rPr>
          <w:rFonts w:ascii="Times New Roman" w:hAnsi="Times New Roman"/>
        </w:rPr>
        <w:t>внести</w:t>
      </w:r>
      <w:proofErr w:type="spellEnd"/>
      <w:r w:rsidRPr="00450A1F">
        <w:rPr>
          <w:rFonts w:ascii="Times New Roman" w:hAnsi="Times New Roman"/>
        </w:rPr>
        <w:t xml:space="preserve"> зміни до Договору в разі узгодженої зміни ціни в бік зменшення (без зміни кількості (обсягу) та якості товарів);</w:t>
      </w:r>
    </w:p>
    <w:p w:rsidR="00450A1F" w:rsidRPr="00450A1F" w:rsidRDefault="00450A1F" w:rsidP="00450A1F">
      <w:pPr>
        <w:pStyle w:val="a4"/>
        <w:jc w:val="both"/>
        <w:rPr>
          <w:rFonts w:ascii="Times New Roman" w:hAnsi="Times New Roman"/>
        </w:rPr>
      </w:pPr>
      <w:r w:rsidRPr="00450A1F">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0A1F">
        <w:rPr>
          <w:rFonts w:ascii="Times New Roman" w:hAnsi="Times New Roman"/>
        </w:rPr>
        <w:t>пропорційно</w:t>
      </w:r>
      <w:proofErr w:type="spellEnd"/>
      <w:r w:rsidRPr="00450A1F">
        <w:rPr>
          <w:rFonts w:ascii="Times New Roman" w:hAnsi="Times New Roman"/>
        </w:rPr>
        <w:t xml:space="preserve"> до зміни таких ставок та/або пільг з оподаткування, а також у </w:t>
      </w:r>
      <w:r w:rsidRPr="00450A1F">
        <w:rPr>
          <w:rFonts w:ascii="Times New Roman" w:hAnsi="Times New Roman"/>
        </w:rPr>
        <w:lastRenderedPageBreak/>
        <w:t xml:space="preserve">зв’язку зі зміною системи оподаткування </w:t>
      </w:r>
      <w:proofErr w:type="spellStart"/>
      <w:r w:rsidRPr="00450A1F">
        <w:rPr>
          <w:rFonts w:ascii="Times New Roman" w:hAnsi="Times New Roman"/>
        </w:rPr>
        <w:t>пропорційно</w:t>
      </w:r>
      <w:proofErr w:type="spellEnd"/>
      <w:r w:rsidRPr="00450A1F">
        <w:rPr>
          <w:rFonts w:ascii="Times New Roman" w:hAnsi="Times New Roman"/>
        </w:rPr>
        <w:t xml:space="preserve"> до зміни податкового навантаження внаслідок зміни системи оподаткування. </w:t>
      </w:r>
    </w:p>
    <w:p w:rsidR="00450A1F" w:rsidRPr="00450A1F" w:rsidRDefault="00450A1F" w:rsidP="00450A1F">
      <w:pPr>
        <w:pStyle w:val="a4"/>
        <w:jc w:val="both"/>
        <w:rPr>
          <w:rFonts w:ascii="Times New Roman" w:hAnsi="Times New Roman"/>
        </w:rPr>
      </w:pPr>
      <w:r w:rsidRPr="00450A1F">
        <w:rPr>
          <w:rFonts w:ascii="Times New Roman" w:hAnsi="Times New Roman"/>
        </w:rPr>
        <w:t xml:space="preserve">Сторони можуть </w:t>
      </w:r>
      <w:proofErr w:type="spellStart"/>
      <w:r w:rsidRPr="00450A1F">
        <w:rPr>
          <w:rFonts w:ascii="Times New Roman" w:hAnsi="Times New Roman"/>
        </w:rPr>
        <w:t>внести</w:t>
      </w:r>
      <w:proofErr w:type="spellEnd"/>
      <w:r w:rsidRPr="00450A1F">
        <w:rPr>
          <w:rFonts w:ascii="Times New Roman" w:hAnsi="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50A1F">
        <w:rPr>
          <w:rFonts w:ascii="Times New Roman" w:hAnsi="Times New Roman"/>
        </w:rPr>
        <w:t>пропорційно</w:t>
      </w:r>
      <w:proofErr w:type="spellEnd"/>
      <w:r w:rsidRPr="00450A1F">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450A1F">
        <w:rPr>
          <w:rFonts w:ascii="Times New Roman" w:hAnsi="Times New Roman"/>
        </w:rPr>
        <w:t>пропорційно</w:t>
      </w:r>
      <w:proofErr w:type="spellEnd"/>
      <w:r w:rsidRPr="00450A1F">
        <w:rPr>
          <w:rFonts w:ascii="Times New Roman" w:hAnsi="Times New Roman"/>
        </w:rPr>
        <w:t xml:space="preserve"> до зміни податкового навантаження внаслідок зміни системи оподаткування. </w:t>
      </w:r>
    </w:p>
    <w:p w:rsidR="00450A1F" w:rsidRPr="00450A1F" w:rsidRDefault="00450A1F" w:rsidP="00450A1F">
      <w:pPr>
        <w:pStyle w:val="a4"/>
        <w:jc w:val="both"/>
        <w:rPr>
          <w:rFonts w:ascii="Times New Roman" w:hAnsi="Times New Roman"/>
        </w:rPr>
      </w:pPr>
      <w:r w:rsidRPr="00450A1F">
        <w:rPr>
          <w:rFonts w:ascii="Times New Roman" w:hAnsi="Times New Roman"/>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50A1F" w:rsidRPr="00450A1F" w:rsidRDefault="00450A1F" w:rsidP="00450A1F">
      <w:pPr>
        <w:pStyle w:val="a4"/>
        <w:jc w:val="both"/>
        <w:rPr>
          <w:rFonts w:ascii="Times New Roman" w:hAnsi="Times New Roman"/>
        </w:rPr>
      </w:pPr>
      <w:r w:rsidRPr="00450A1F">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A1F">
        <w:rPr>
          <w:rFonts w:ascii="Times New Roman" w:hAnsi="Times New Roman"/>
        </w:rPr>
        <w:t>Platts</w:t>
      </w:r>
      <w:proofErr w:type="spellEnd"/>
      <w:r w:rsidRPr="00450A1F">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450A1F">
        <w:rPr>
          <w:rFonts w:ascii="Times New Roman" w:hAnsi="Times New Roman"/>
        </w:rPr>
        <w:t>внести</w:t>
      </w:r>
      <w:proofErr w:type="spellEnd"/>
      <w:r w:rsidRPr="00450A1F">
        <w:rPr>
          <w:rFonts w:ascii="Times New Roman" w:hAnsi="Times New Roman"/>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50A1F" w:rsidRPr="00450A1F" w:rsidRDefault="00450A1F" w:rsidP="00450A1F">
      <w:pPr>
        <w:pStyle w:val="a4"/>
        <w:jc w:val="both"/>
        <w:rPr>
          <w:rFonts w:ascii="Times New Roman" w:hAnsi="Times New Roman"/>
          <w:lang w:eastAsia="ru-RU"/>
        </w:rPr>
      </w:pPr>
      <w:bookmarkStart w:id="56" w:name="_Hlk76141398"/>
      <w:r w:rsidRPr="00450A1F">
        <w:rPr>
          <w:rFonts w:ascii="Times New Roman" w:hAnsi="Times New Roman"/>
        </w:rPr>
        <w:t xml:space="preserve">У разі зміни ціни за одиницю Товару на підставі зміни біржових котирувань або показників </w:t>
      </w:r>
      <w:proofErr w:type="spellStart"/>
      <w:r w:rsidRPr="00450A1F">
        <w:rPr>
          <w:rFonts w:ascii="Times New Roman" w:hAnsi="Times New Roman"/>
        </w:rPr>
        <w:t>Platts</w:t>
      </w:r>
      <w:proofErr w:type="spellEnd"/>
      <w:r w:rsidRPr="00450A1F">
        <w:rPr>
          <w:rFonts w:ascii="Times New Roman" w:hAnsi="Times New Roman"/>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450A1F">
        <w:rPr>
          <w:rFonts w:ascii="Times New Roman" w:hAnsi="Times New Roman"/>
        </w:rPr>
        <w:t>Platts</w:t>
      </w:r>
      <w:proofErr w:type="spellEnd"/>
      <w:r w:rsidRPr="00450A1F">
        <w:rPr>
          <w:rFonts w:ascii="Times New Roman" w:hAnsi="Times New Roman"/>
        </w:rPr>
        <w:t xml:space="preserve">, видане Торгово-промисловою палатою України або регіону, іншим суб’єктом експертної діяльності з дослідження ринків. </w:t>
      </w:r>
      <w:r w:rsidRPr="00450A1F">
        <w:rPr>
          <w:rFonts w:ascii="Times New Roman" w:hAnsi="Times New Roman"/>
          <w:lang w:eastAsia="ru-RU"/>
        </w:rPr>
        <w:t xml:space="preserve">У випадку досягнення згоди Сторін шляхом переговорів, зміна ціни за одиницю Товару відбувається </w:t>
      </w:r>
      <w:proofErr w:type="spellStart"/>
      <w:r w:rsidRPr="00450A1F">
        <w:rPr>
          <w:rFonts w:ascii="Times New Roman" w:hAnsi="Times New Roman"/>
          <w:lang w:eastAsia="ru-RU"/>
        </w:rPr>
        <w:t>пропорційно</w:t>
      </w:r>
      <w:proofErr w:type="spellEnd"/>
      <w:r w:rsidRPr="00450A1F">
        <w:rPr>
          <w:rFonts w:ascii="Times New Roman" w:hAnsi="Times New Roman"/>
          <w:lang w:eastAsia="ru-RU"/>
        </w:rPr>
        <w:t xml:space="preserve"> біржових котирувань або показників </w:t>
      </w:r>
      <w:proofErr w:type="spellStart"/>
      <w:r w:rsidRPr="00450A1F">
        <w:rPr>
          <w:rFonts w:ascii="Times New Roman" w:hAnsi="Times New Roman"/>
          <w:lang w:eastAsia="ru-RU"/>
        </w:rPr>
        <w:t>Platts</w:t>
      </w:r>
      <w:proofErr w:type="spellEnd"/>
      <w:r w:rsidRPr="00450A1F">
        <w:rPr>
          <w:rFonts w:ascii="Times New Roman" w:hAnsi="Times New Roman"/>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450A1F">
        <w:rPr>
          <w:rFonts w:ascii="Times New Roman" w:hAnsi="Times New Roman"/>
        </w:rPr>
        <w:t>;</w:t>
      </w:r>
    </w:p>
    <w:bookmarkEnd w:id="56"/>
    <w:p w:rsidR="00450A1F" w:rsidRPr="00450A1F" w:rsidRDefault="00450A1F" w:rsidP="00450A1F">
      <w:pPr>
        <w:pStyle w:val="a4"/>
        <w:jc w:val="both"/>
        <w:rPr>
          <w:rFonts w:ascii="Times New Roman" w:hAnsi="Times New Roman"/>
        </w:rPr>
      </w:pPr>
      <w:r w:rsidRPr="00450A1F">
        <w:rPr>
          <w:rFonts w:ascii="Times New Roman" w:hAnsi="Times New Roman"/>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450A1F" w:rsidRPr="00450A1F" w:rsidRDefault="00450A1F" w:rsidP="00450A1F">
      <w:pPr>
        <w:pStyle w:val="1f"/>
        <w:jc w:val="both"/>
        <w:rPr>
          <w:rStyle w:val="Absatz-Standardschriftart"/>
          <w:rFonts w:ascii="Times New Roman" w:hAnsi="Times New Roman" w:cs="Times New Roman"/>
          <w:sz w:val="22"/>
          <w:lang w:val="uk-UA"/>
        </w:rPr>
      </w:pPr>
      <w:r w:rsidRPr="00450A1F">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450A1F" w:rsidRPr="00450A1F" w:rsidRDefault="00450A1F" w:rsidP="00450A1F">
      <w:pPr>
        <w:pStyle w:val="1f"/>
        <w:jc w:val="both"/>
        <w:rPr>
          <w:rStyle w:val="Absatz-Standardschriftart"/>
          <w:rFonts w:ascii="Times New Roman" w:hAnsi="Times New Roman" w:cs="Times New Roman"/>
          <w:sz w:val="22"/>
          <w:lang w:val="uk-UA"/>
        </w:rPr>
      </w:pPr>
      <w:r w:rsidRPr="00450A1F">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450A1F" w:rsidRPr="00450A1F" w:rsidRDefault="00450A1F" w:rsidP="00450A1F">
      <w:pPr>
        <w:pStyle w:val="1f"/>
        <w:jc w:val="both"/>
        <w:rPr>
          <w:rStyle w:val="Absatz-Standardschriftart"/>
          <w:rFonts w:ascii="Times New Roman" w:hAnsi="Times New Roman" w:cs="Times New Roman"/>
          <w:sz w:val="22"/>
          <w:lang w:val="uk-UA"/>
        </w:rPr>
      </w:pPr>
      <w:r w:rsidRPr="00450A1F">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450A1F" w:rsidRPr="00450A1F" w:rsidRDefault="00450A1F" w:rsidP="00450A1F">
      <w:pPr>
        <w:pStyle w:val="1f"/>
        <w:jc w:val="both"/>
        <w:rPr>
          <w:rStyle w:val="Absatz-Standardschriftart"/>
          <w:rFonts w:ascii="Times New Roman" w:hAnsi="Times New Roman" w:cs="Times New Roman"/>
          <w:sz w:val="22"/>
          <w:lang w:val="uk-UA"/>
        </w:rPr>
      </w:pPr>
      <w:r w:rsidRPr="00450A1F">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450A1F" w:rsidRPr="00450A1F" w:rsidRDefault="00450A1F" w:rsidP="00450A1F">
      <w:pPr>
        <w:pStyle w:val="1f"/>
        <w:jc w:val="both"/>
        <w:rPr>
          <w:rStyle w:val="Absatz-Standardschriftart"/>
          <w:rFonts w:ascii="Times New Roman" w:hAnsi="Times New Roman" w:cs="Times New Roman"/>
          <w:sz w:val="22"/>
          <w:lang w:val="uk-UA"/>
        </w:rPr>
      </w:pPr>
      <w:r w:rsidRPr="00450A1F">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450A1F" w:rsidRPr="00450A1F" w:rsidRDefault="00450A1F" w:rsidP="00450A1F">
      <w:pPr>
        <w:pStyle w:val="1f"/>
        <w:jc w:val="both"/>
        <w:rPr>
          <w:rStyle w:val="Absatz-Standardschriftart"/>
          <w:rFonts w:ascii="Times New Roman" w:hAnsi="Times New Roman" w:cs="Times New Roman"/>
          <w:sz w:val="22"/>
          <w:lang w:val="uk-UA"/>
        </w:rPr>
      </w:pPr>
      <w:r w:rsidRPr="00450A1F">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450A1F" w:rsidRPr="00450A1F" w:rsidRDefault="00450A1F" w:rsidP="00450A1F">
      <w:pPr>
        <w:pStyle w:val="1f"/>
        <w:jc w:val="both"/>
        <w:rPr>
          <w:rStyle w:val="Absatz-Standardschriftart"/>
          <w:rFonts w:ascii="Times New Roman" w:hAnsi="Times New Roman" w:cs="Times New Roman"/>
          <w:sz w:val="22"/>
          <w:lang w:val="uk-UA"/>
        </w:rPr>
      </w:pPr>
      <w:r w:rsidRPr="00450A1F">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450A1F" w:rsidRPr="00450A1F" w:rsidRDefault="00450A1F" w:rsidP="00450A1F">
      <w:pPr>
        <w:tabs>
          <w:tab w:val="left" w:pos="485"/>
        </w:tabs>
        <w:spacing w:after="0" w:line="240" w:lineRule="auto"/>
        <w:rPr>
          <w:rStyle w:val="Absatz-Standardschriftart"/>
          <w:rFonts w:ascii="Times New Roman" w:hAnsi="Times New Roman"/>
          <w:color w:val="000000"/>
          <w:spacing w:val="-12"/>
        </w:rPr>
      </w:pPr>
      <w:r w:rsidRPr="00450A1F">
        <w:rPr>
          <w:rStyle w:val="Absatz-Standardschriftart"/>
          <w:rFonts w:ascii="Times New Roman" w:hAnsi="Times New Roman"/>
        </w:rPr>
        <w:t>9.10. </w:t>
      </w:r>
      <w:r w:rsidRPr="00450A1F">
        <w:rPr>
          <w:rStyle w:val="Absatz-Standardschriftart"/>
          <w:rFonts w:ascii="Times New Roman" w:hAnsi="Times New Roman"/>
          <w:b/>
        </w:rPr>
        <w:t>Замовник</w:t>
      </w:r>
      <w:r w:rsidRPr="00450A1F">
        <w:rPr>
          <w:rStyle w:val="Absatz-Standardschriftart"/>
          <w:rFonts w:ascii="Times New Roman" w:hAnsi="Times New Roman"/>
        </w:rPr>
        <w:t xml:space="preserve">  має статус </w:t>
      </w:r>
      <w:r w:rsidRPr="00450A1F">
        <w:rPr>
          <w:rFonts w:ascii="Times New Roman" w:hAnsi="Times New Roman"/>
          <w:color w:val="000000"/>
          <w:spacing w:val="-12"/>
        </w:rPr>
        <w:t>платника  ПДВ на загальних підставах.</w:t>
      </w:r>
    </w:p>
    <w:p w:rsidR="00450A1F" w:rsidRDefault="00450A1F" w:rsidP="00450A1F">
      <w:pPr>
        <w:ind w:firstLine="567"/>
        <w:jc w:val="both"/>
        <w:rPr>
          <w:rFonts w:ascii="Times New Roman" w:hAnsi="Times New Roman"/>
        </w:rPr>
      </w:pPr>
    </w:p>
    <w:p w:rsidR="00450A1F" w:rsidRDefault="00450A1F" w:rsidP="00450A1F">
      <w:pPr>
        <w:ind w:firstLine="567"/>
        <w:jc w:val="both"/>
        <w:rPr>
          <w:rFonts w:ascii="Times New Roman" w:hAnsi="Times New Roman"/>
        </w:rPr>
      </w:pPr>
    </w:p>
    <w:p w:rsidR="00450A1F" w:rsidRDefault="00450A1F" w:rsidP="00450A1F">
      <w:pPr>
        <w:ind w:firstLine="567"/>
        <w:jc w:val="both"/>
        <w:rPr>
          <w:rFonts w:ascii="Times New Roman" w:hAnsi="Times New Roman"/>
        </w:rPr>
      </w:pPr>
    </w:p>
    <w:p w:rsidR="00450A1F" w:rsidRDefault="00450A1F" w:rsidP="00450A1F">
      <w:pPr>
        <w:ind w:firstLine="567"/>
        <w:jc w:val="both"/>
        <w:rPr>
          <w:rFonts w:ascii="Times New Roman" w:hAnsi="Times New Roman"/>
        </w:rPr>
      </w:pPr>
    </w:p>
    <w:p w:rsidR="00450A1F" w:rsidRPr="00467047" w:rsidRDefault="00450A1F" w:rsidP="00450A1F">
      <w:pPr>
        <w:pStyle w:val="ac"/>
        <w:widowControl w:val="0"/>
        <w:numPr>
          <w:ilvl w:val="0"/>
          <w:numId w:val="40"/>
        </w:numPr>
        <w:spacing w:after="0" w:line="240" w:lineRule="auto"/>
        <w:jc w:val="center"/>
        <w:rPr>
          <w:rFonts w:ascii="Times New Roman" w:hAnsi="Times New Roman"/>
          <w:b/>
        </w:rPr>
      </w:pPr>
      <w:bookmarkStart w:id="57" w:name="bookmark9"/>
      <w:r w:rsidRPr="00467047">
        <w:rPr>
          <w:rFonts w:ascii="Times New Roman" w:hAnsi="Times New Roman"/>
          <w:b/>
        </w:rPr>
        <w:t>Додатки</w:t>
      </w:r>
    </w:p>
    <w:p w:rsidR="00450A1F" w:rsidRPr="00440EF6" w:rsidRDefault="00450A1F" w:rsidP="00450A1F">
      <w:pPr>
        <w:spacing w:after="240"/>
        <w:ind w:firstLine="567"/>
        <w:rPr>
          <w:rFonts w:ascii="Times New Roman" w:hAnsi="Times New Roman"/>
        </w:rPr>
      </w:pPr>
      <w:r>
        <w:rPr>
          <w:rFonts w:ascii="Times New Roman" w:hAnsi="Times New Roman"/>
        </w:rPr>
        <w:t>10</w:t>
      </w:r>
      <w:r w:rsidRPr="00440EF6">
        <w:rPr>
          <w:rFonts w:ascii="Times New Roman" w:hAnsi="Times New Roman"/>
        </w:rPr>
        <w:t>.1. Додаток №1 - Договірна ціна, є невід</w:t>
      </w:r>
      <w:r w:rsidRPr="00440EF6">
        <w:rPr>
          <w:rFonts w:ascii="Times New Roman" w:hAnsi="Times New Roman"/>
          <w:lang w:val="ru-RU"/>
        </w:rPr>
        <w:t>’</w:t>
      </w:r>
      <w:r w:rsidRPr="00440EF6">
        <w:rPr>
          <w:rFonts w:ascii="Times New Roman" w:hAnsi="Times New Roman"/>
        </w:rPr>
        <w:t xml:space="preserve">ємною частиною даного Договору </w:t>
      </w:r>
      <w:proofErr w:type="spellStart"/>
      <w:r w:rsidRPr="00440EF6">
        <w:rPr>
          <w:rFonts w:ascii="Times New Roman" w:hAnsi="Times New Roman"/>
        </w:rPr>
        <w:t>підряду</w:t>
      </w:r>
      <w:proofErr w:type="spellEnd"/>
      <w:r w:rsidRPr="00440EF6">
        <w:rPr>
          <w:rFonts w:ascii="Times New Roman" w:hAnsi="Times New Roman"/>
        </w:rPr>
        <w:t>.</w:t>
      </w:r>
    </w:p>
    <w:p w:rsidR="00450A1F" w:rsidRPr="00440EF6" w:rsidRDefault="00450A1F" w:rsidP="00450A1F">
      <w:pPr>
        <w:pStyle w:val="ac"/>
        <w:widowControl w:val="0"/>
        <w:numPr>
          <w:ilvl w:val="0"/>
          <w:numId w:val="40"/>
        </w:numPr>
        <w:spacing w:before="240" w:after="240" w:line="240" w:lineRule="auto"/>
        <w:jc w:val="center"/>
        <w:rPr>
          <w:rFonts w:ascii="Times New Roman" w:hAnsi="Times New Roman"/>
          <w:b/>
        </w:rPr>
      </w:pPr>
      <w:r w:rsidRPr="00440EF6">
        <w:rPr>
          <w:rFonts w:ascii="Times New Roman" w:hAnsi="Times New Roman"/>
          <w:b/>
        </w:rPr>
        <w:t>Юридичні адреси та банківські реквізити сторін:</w:t>
      </w:r>
    </w:p>
    <w:p w:rsidR="00450A1F" w:rsidRPr="00440EF6" w:rsidRDefault="00450A1F" w:rsidP="00450A1F">
      <w:pPr>
        <w:pStyle w:val="ac"/>
        <w:spacing w:before="240" w:after="240"/>
        <w:rPr>
          <w:rFonts w:ascii="Times New Roman" w:hAnsi="Times New Roman"/>
          <w:b/>
        </w:rPr>
      </w:pPr>
    </w:p>
    <w:bookmarkEnd w:id="57"/>
    <w:p w:rsidR="00450A1F" w:rsidRDefault="00450A1F" w:rsidP="00450A1F">
      <w:pPr>
        <w:rPr>
          <w:rFonts w:ascii="Times New Roman" w:hAnsi="Times New Roman"/>
          <w:b/>
        </w:rPr>
      </w:pPr>
    </w:p>
    <w:p w:rsidR="00450A1F" w:rsidRPr="001D0B3A" w:rsidRDefault="00450A1F" w:rsidP="00450A1F">
      <w:pPr>
        <w:rPr>
          <w:rFonts w:ascii="Times New Roman" w:hAnsi="Times New Roman"/>
        </w:rPr>
      </w:pPr>
    </w:p>
    <w:p w:rsidR="00450A1F" w:rsidRPr="001D0B3A" w:rsidRDefault="00450A1F" w:rsidP="00450A1F">
      <w:pPr>
        <w:rPr>
          <w:rFonts w:ascii="Times New Roman" w:hAnsi="Times New Roman"/>
        </w:rPr>
      </w:pPr>
    </w:p>
    <w:p w:rsidR="00450A1F" w:rsidRDefault="00450A1F" w:rsidP="00450A1F">
      <w:pPr>
        <w:rPr>
          <w:rFonts w:ascii="Times New Roman" w:hAnsi="Times New Roman"/>
        </w:rPr>
      </w:pPr>
    </w:p>
    <w:p w:rsidR="00450A1F" w:rsidRDefault="00450A1F" w:rsidP="00450A1F">
      <w:pPr>
        <w:rPr>
          <w:rFonts w:ascii="Times New Roman" w:hAnsi="Times New Roman"/>
        </w:rPr>
      </w:pPr>
    </w:p>
    <w:p w:rsidR="00450A1F" w:rsidRPr="001D0B3A" w:rsidRDefault="00450A1F" w:rsidP="00450A1F">
      <w:pPr>
        <w:ind w:firstLine="708"/>
        <w:rPr>
          <w:rFonts w:ascii="Times New Roman" w:hAnsi="Times New Roman"/>
        </w:rPr>
      </w:pPr>
    </w:p>
    <w:p w:rsidR="00450A1F" w:rsidRPr="00AF00CD" w:rsidRDefault="00450A1F" w:rsidP="00450A1F">
      <w:pPr>
        <w:spacing w:after="0" w:line="240" w:lineRule="auto"/>
        <w:jc w:val="both"/>
        <w:rPr>
          <w:rFonts w:ascii="Times New Roman" w:hAnsi="Times New Roman"/>
        </w:rPr>
      </w:pPr>
    </w:p>
    <w:p w:rsidR="00FA1B22" w:rsidRPr="00AF00CD" w:rsidRDefault="00FA1B22" w:rsidP="00FA1B22">
      <w:pPr>
        <w:spacing w:after="0" w:line="240" w:lineRule="auto"/>
        <w:jc w:val="both"/>
        <w:rPr>
          <w:rFonts w:ascii="Times New Roman" w:hAnsi="Times New Roman"/>
        </w:rPr>
      </w:pPr>
      <w:r w:rsidRPr="00AF00CD">
        <w:rPr>
          <w:rFonts w:ascii="Times New Roman" w:hAnsi="Times New Roman"/>
        </w:rPr>
        <w:t>_____________________________________________________________________________</w:t>
      </w:r>
    </w:p>
    <w:p w:rsidR="00FA1B22" w:rsidRPr="0061225F" w:rsidRDefault="00FA1B22" w:rsidP="00FA1B22">
      <w:r w:rsidRPr="00AF00CD">
        <w:rPr>
          <w:rFonts w:ascii="Times New Roman" w:hAnsi="Times New Roman"/>
          <w:b/>
          <w:i/>
        </w:rPr>
        <w:t>*</w:t>
      </w:r>
      <w:r w:rsidRPr="00AF00CD">
        <w:rPr>
          <w:rFonts w:ascii="Times New Roman" w:hAnsi="Times New Roman"/>
          <w:b/>
          <w:bCs/>
          <w:i/>
          <w:color w:val="000000"/>
          <w:shd w:val="clear" w:color="auto" w:fill="FFFFFF"/>
        </w:rPr>
        <w:t xml:space="preserve"> </w:t>
      </w:r>
      <w:proofErr w:type="spellStart"/>
      <w:r w:rsidRPr="00AF00CD">
        <w:rPr>
          <w:rFonts w:ascii="Times New Roman" w:hAnsi="Times New Roman"/>
          <w:b/>
          <w:bCs/>
          <w:i/>
          <w:color w:val="000000"/>
          <w:shd w:val="clear" w:color="auto" w:fill="FFFFFF"/>
        </w:rPr>
        <w:t>Проєкт</w:t>
      </w:r>
      <w:proofErr w:type="spellEnd"/>
      <w:r w:rsidRPr="00AF00CD">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w:t>
      </w:r>
      <w:r w:rsidR="00716D86" w:rsidRPr="00AF00CD">
        <w:rPr>
          <w:rFonts w:ascii="Times New Roman" w:hAnsi="Times New Roman"/>
          <w:b/>
          <w:bCs/>
          <w:i/>
          <w:color w:val="000000"/>
          <w:shd w:val="clear" w:color="auto" w:fill="FFFFFF"/>
        </w:rPr>
        <w:t>иком-переможцем торгів в залежност</w:t>
      </w:r>
      <w:r w:rsidRPr="00AF00CD">
        <w:rPr>
          <w:rFonts w:ascii="Times New Roman" w:hAnsi="Times New Roman"/>
          <w:b/>
          <w:bCs/>
          <w:i/>
          <w:color w:val="000000"/>
          <w:shd w:val="clear" w:color="auto" w:fill="FFFFFF"/>
        </w:rPr>
        <w:t>і від специфіки предмету, характеру, інших умов конкретного договору.</w:t>
      </w:r>
    </w:p>
    <w:p w:rsidR="00FA1B22" w:rsidRPr="0061225F"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53F51" w:rsidRPr="0061225F" w:rsidRDefault="00F53F51" w:rsidP="00FA1B22">
      <w:pPr>
        <w:pStyle w:val="14"/>
        <w:tabs>
          <w:tab w:val="left" w:pos="567"/>
        </w:tabs>
        <w:ind w:left="0"/>
        <w:jc w:val="center"/>
        <w:rPr>
          <w:b/>
          <w:bCs/>
          <w:sz w:val="22"/>
          <w:szCs w:val="22"/>
          <w:lang w:val="ru-RU"/>
        </w:rPr>
      </w:pPr>
    </w:p>
    <w:sectPr w:rsidR="00F53F51" w:rsidRPr="0061225F" w:rsidSect="00462CDE">
      <w:headerReference w:type="default" r:id="rId64"/>
      <w:footerReference w:type="even" r:id="rId65"/>
      <w:footerReference w:type="default" r:id="rId66"/>
      <w:headerReference w:type="first" r:id="rId67"/>
      <w:pgSz w:w="11906" w:h="16838"/>
      <w:pgMar w:top="0" w:right="566"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D1" w:rsidRDefault="00082CD1">
      <w:pPr>
        <w:spacing w:after="0" w:line="240" w:lineRule="auto"/>
      </w:pPr>
      <w:r>
        <w:separator/>
      </w:r>
    </w:p>
  </w:endnote>
  <w:endnote w:type="continuationSeparator" w:id="0">
    <w:p w:rsidR="00082CD1" w:rsidRDefault="0008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2D" w:rsidRDefault="00BC6B2D"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BC6B2D" w:rsidRDefault="00BC6B2D"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2D" w:rsidRDefault="00BC6B2D"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D1" w:rsidRDefault="00082CD1">
      <w:pPr>
        <w:spacing w:after="0" w:line="240" w:lineRule="auto"/>
      </w:pPr>
      <w:r>
        <w:separator/>
      </w:r>
    </w:p>
  </w:footnote>
  <w:footnote w:type="continuationSeparator" w:id="0">
    <w:p w:rsidR="00082CD1" w:rsidRDefault="00082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BC6B2D" w:rsidRDefault="00BC6B2D">
        <w:pPr>
          <w:pStyle w:val="afa"/>
          <w:jc w:val="center"/>
        </w:pPr>
        <w:r>
          <w:fldChar w:fldCharType="begin"/>
        </w:r>
        <w:r>
          <w:instrText>PAGE   \* MERGEFORMAT</w:instrText>
        </w:r>
        <w:r>
          <w:fldChar w:fldCharType="separate"/>
        </w:r>
        <w:r w:rsidR="00BD4250">
          <w:rPr>
            <w:noProof/>
          </w:rPr>
          <w:t>25</w:t>
        </w:r>
        <w:r>
          <w:fldChar w:fldCharType="end"/>
        </w:r>
      </w:p>
    </w:sdtContent>
  </w:sdt>
  <w:p w:rsidR="00BC6B2D" w:rsidRDefault="00BC6B2D"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2D" w:rsidRDefault="00BC6B2D" w:rsidP="0040367A">
    <w:pPr>
      <w:pStyle w:val="afa"/>
    </w:pPr>
  </w:p>
  <w:p w:rsidR="00BC6B2D" w:rsidRDefault="00BC6B2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B227C"/>
    <w:multiLevelType w:val="multilevel"/>
    <w:tmpl w:val="358A6BF0"/>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17"/>
  </w:num>
  <w:num w:numId="3">
    <w:abstractNumId w:val="6"/>
  </w:num>
  <w:num w:numId="4">
    <w:abstractNumId w:val="26"/>
  </w:num>
  <w:num w:numId="5">
    <w:abstractNumId w:val="14"/>
  </w:num>
  <w:num w:numId="6">
    <w:abstractNumId w:val="24"/>
  </w:num>
  <w:num w:numId="7">
    <w:abstractNumId w:val="10"/>
  </w:num>
  <w:num w:numId="8">
    <w:abstractNumId w:val="16"/>
  </w:num>
  <w:num w:numId="9">
    <w:abstractNumId w:val="15"/>
  </w:num>
  <w:num w:numId="10">
    <w:abstractNumId w:val="38"/>
  </w:num>
  <w:num w:numId="11">
    <w:abstractNumId w:val="18"/>
  </w:num>
  <w:num w:numId="12">
    <w:abstractNumId w:val="22"/>
  </w:num>
  <w:num w:numId="13">
    <w:abstractNumId w:val="25"/>
  </w:num>
  <w:num w:numId="14">
    <w:abstractNumId w:val="21"/>
  </w:num>
  <w:num w:numId="15">
    <w:abstractNumId w:val="9"/>
  </w:num>
  <w:num w:numId="16">
    <w:abstractNumId w:val="7"/>
  </w:num>
  <w:num w:numId="17">
    <w:abstractNumId w:val="32"/>
  </w:num>
  <w:num w:numId="18">
    <w:abstractNumId w:val="2"/>
  </w:num>
  <w:num w:numId="19">
    <w:abstractNumId w:val="3"/>
  </w:num>
  <w:num w:numId="20">
    <w:abstractNumId w:val="4"/>
  </w:num>
  <w:num w:numId="21">
    <w:abstractNumId w:val="5"/>
  </w:num>
  <w:num w:numId="22">
    <w:abstractNumId w:val="39"/>
  </w:num>
  <w:num w:numId="23">
    <w:abstractNumId w:val="31"/>
  </w:num>
  <w:num w:numId="24">
    <w:abstractNumId w:val="27"/>
  </w:num>
  <w:num w:numId="25">
    <w:abstractNumId w:val="0"/>
  </w:num>
  <w:num w:numId="26">
    <w:abstractNumId w:val="1"/>
  </w:num>
  <w:num w:numId="27">
    <w:abstractNumId w:val="29"/>
  </w:num>
  <w:num w:numId="28">
    <w:abstractNumId w:val="12"/>
  </w:num>
  <w:num w:numId="29">
    <w:abstractNumId w:val="11"/>
  </w:num>
  <w:num w:numId="30">
    <w:abstractNumId w:val="8"/>
  </w:num>
  <w:num w:numId="31">
    <w:abstractNumId w:val="36"/>
  </w:num>
  <w:num w:numId="32">
    <w:abstractNumId w:val="33"/>
  </w:num>
  <w:num w:numId="33">
    <w:abstractNumId w:val="34"/>
  </w:num>
  <w:num w:numId="34">
    <w:abstractNumId w:val="30"/>
  </w:num>
  <w:num w:numId="35">
    <w:abstractNumId w:val="20"/>
  </w:num>
  <w:num w:numId="36">
    <w:abstractNumId w:val="13"/>
  </w:num>
  <w:num w:numId="37">
    <w:abstractNumId w:val="37"/>
  </w:num>
  <w:num w:numId="38">
    <w:abstractNumId w:val="23"/>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2CD1"/>
    <w:rsid w:val="00083DEC"/>
    <w:rsid w:val="00090606"/>
    <w:rsid w:val="00092A7D"/>
    <w:rsid w:val="00093FA2"/>
    <w:rsid w:val="0009556D"/>
    <w:rsid w:val="00097240"/>
    <w:rsid w:val="000A17D3"/>
    <w:rsid w:val="000A666E"/>
    <w:rsid w:val="000A7839"/>
    <w:rsid w:val="000B0711"/>
    <w:rsid w:val="000B5E3E"/>
    <w:rsid w:val="000B6185"/>
    <w:rsid w:val="000B6416"/>
    <w:rsid w:val="000B7086"/>
    <w:rsid w:val="000B733E"/>
    <w:rsid w:val="000C2564"/>
    <w:rsid w:val="000C394E"/>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A99"/>
    <w:rsid w:val="00110431"/>
    <w:rsid w:val="00112BF7"/>
    <w:rsid w:val="00112F45"/>
    <w:rsid w:val="00115CE0"/>
    <w:rsid w:val="00116622"/>
    <w:rsid w:val="00120884"/>
    <w:rsid w:val="00126752"/>
    <w:rsid w:val="00130386"/>
    <w:rsid w:val="00132A94"/>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B59"/>
    <w:rsid w:val="002D1187"/>
    <w:rsid w:val="002D38AC"/>
    <w:rsid w:val="002D5883"/>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FD"/>
    <w:rsid w:val="003F793D"/>
    <w:rsid w:val="00400847"/>
    <w:rsid w:val="0040367A"/>
    <w:rsid w:val="004049E1"/>
    <w:rsid w:val="004056C0"/>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41EA"/>
    <w:rsid w:val="00464B0D"/>
    <w:rsid w:val="004670D6"/>
    <w:rsid w:val="0046736E"/>
    <w:rsid w:val="00472358"/>
    <w:rsid w:val="004739E1"/>
    <w:rsid w:val="004745D8"/>
    <w:rsid w:val="004751DA"/>
    <w:rsid w:val="00480201"/>
    <w:rsid w:val="00481924"/>
    <w:rsid w:val="00482FE1"/>
    <w:rsid w:val="00483C42"/>
    <w:rsid w:val="00484E9A"/>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7E52"/>
    <w:rsid w:val="00511FCC"/>
    <w:rsid w:val="00514653"/>
    <w:rsid w:val="0051559F"/>
    <w:rsid w:val="00521605"/>
    <w:rsid w:val="00522E75"/>
    <w:rsid w:val="00523A42"/>
    <w:rsid w:val="005269DD"/>
    <w:rsid w:val="00533A86"/>
    <w:rsid w:val="00537281"/>
    <w:rsid w:val="005413EE"/>
    <w:rsid w:val="00541FB3"/>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7039"/>
    <w:rsid w:val="0058761D"/>
    <w:rsid w:val="00587E08"/>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437C"/>
    <w:rsid w:val="006551F0"/>
    <w:rsid w:val="00657045"/>
    <w:rsid w:val="00660FE5"/>
    <w:rsid w:val="006624EA"/>
    <w:rsid w:val="00662A22"/>
    <w:rsid w:val="00666659"/>
    <w:rsid w:val="0066669A"/>
    <w:rsid w:val="0067254A"/>
    <w:rsid w:val="00672F6C"/>
    <w:rsid w:val="00675690"/>
    <w:rsid w:val="00675BBE"/>
    <w:rsid w:val="00677528"/>
    <w:rsid w:val="006806E7"/>
    <w:rsid w:val="00681A4D"/>
    <w:rsid w:val="006823DC"/>
    <w:rsid w:val="00682D76"/>
    <w:rsid w:val="006862AB"/>
    <w:rsid w:val="00686D91"/>
    <w:rsid w:val="0068742F"/>
    <w:rsid w:val="00687E5C"/>
    <w:rsid w:val="00693DD4"/>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5108"/>
    <w:rsid w:val="00795EA6"/>
    <w:rsid w:val="007A0601"/>
    <w:rsid w:val="007A0F74"/>
    <w:rsid w:val="007A12BF"/>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296"/>
    <w:rsid w:val="007D3A52"/>
    <w:rsid w:val="007D5728"/>
    <w:rsid w:val="007D74FF"/>
    <w:rsid w:val="007D75AD"/>
    <w:rsid w:val="007E2249"/>
    <w:rsid w:val="007E4B8B"/>
    <w:rsid w:val="007E4E71"/>
    <w:rsid w:val="007E75C8"/>
    <w:rsid w:val="007F065A"/>
    <w:rsid w:val="007F4BBD"/>
    <w:rsid w:val="007F554C"/>
    <w:rsid w:val="007F7C79"/>
    <w:rsid w:val="00800463"/>
    <w:rsid w:val="00800668"/>
    <w:rsid w:val="00800DC6"/>
    <w:rsid w:val="00801279"/>
    <w:rsid w:val="00801311"/>
    <w:rsid w:val="008049E8"/>
    <w:rsid w:val="008107E2"/>
    <w:rsid w:val="008115B9"/>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38DD"/>
    <w:rsid w:val="00895DE0"/>
    <w:rsid w:val="008965B6"/>
    <w:rsid w:val="0089721C"/>
    <w:rsid w:val="008A0C8E"/>
    <w:rsid w:val="008A2CE4"/>
    <w:rsid w:val="008A2F2F"/>
    <w:rsid w:val="008A7CB7"/>
    <w:rsid w:val="008B0144"/>
    <w:rsid w:val="008B2A82"/>
    <w:rsid w:val="008C23D5"/>
    <w:rsid w:val="008C6DFB"/>
    <w:rsid w:val="008D017B"/>
    <w:rsid w:val="008D5C24"/>
    <w:rsid w:val="008D71B3"/>
    <w:rsid w:val="008E5CEC"/>
    <w:rsid w:val="008E700F"/>
    <w:rsid w:val="008E7F9F"/>
    <w:rsid w:val="008F7BCD"/>
    <w:rsid w:val="009019E5"/>
    <w:rsid w:val="009026B0"/>
    <w:rsid w:val="00907D0E"/>
    <w:rsid w:val="00915AFF"/>
    <w:rsid w:val="0092057D"/>
    <w:rsid w:val="0092282E"/>
    <w:rsid w:val="00926673"/>
    <w:rsid w:val="00927309"/>
    <w:rsid w:val="00930BA8"/>
    <w:rsid w:val="00933BB1"/>
    <w:rsid w:val="00934A70"/>
    <w:rsid w:val="009418AC"/>
    <w:rsid w:val="009430DB"/>
    <w:rsid w:val="00943212"/>
    <w:rsid w:val="00947835"/>
    <w:rsid w:val="009478B2"/>
    <w:rsid w:val="00950826"/>
    <w:rsid w:val="00951F44"/>
    <w:rsid w:val="00953145"/>
    <w:rsid w:val="00954817"/>
    <w:rsid w:val="00955AC8"/>
    <w:rsid w:val="00957DCF"/>
    <w:rsid w:val="0097255E"/>
    <w:rsid w:val="00975477"/>
    <w:rsid w:val="00975E40"/>
    <w:rsid w:val="00975F20"/>
    <w:rsid w:val="00976B0F"/>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4FCD"/>
    <w:rsid w:val="009E78DB"/>
    <w:rsid w:val="009E7CC9"/>
    <w:rsid w:val="009F0EA0"/>
    <w:rsid w:val="009F2B7D"/>
    <w:rsid w:val="009F30C7"/>
    <w:rsid w:val="009F60CF"/>
    <w:rsid w:val="009F71CE"/>
    <w:rsid w:val="009F77F3"/>
    <w:rsid w:val="00A0077C"/>
    <w:rsid w:val="00A04DFF"/>
    <w:rsid w:val="00A068FB"/>
    <w:rsid w:val="00A06A85"/>
    <w:rsid w:val="00A11840"/>
    <w:rsid w:val="00A1353C"/>
    <w:rsid w:val="00A15F46"/>
    <w:rsid w:val="00A20FAC"/>
    <w:rsid w:val="00A2222B"/>
    <w:rsid w:val="00A2275C"/>
    <w:rsid w:val="00A22DF9"/>
    <w:rsid w:val="00A23FE0"/>
    <w:rsid w:val="00A303F5"/>
    <w:rsid w:val="00A311AC"/>
    <w:rsid w:val="00A3195D"/>
    <w:rsid w:val="00A35A1A"/>
    <w:rsid w:val="00A36487"/>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4727"/>
    <w:rsid w:val="00A848D7"/>
    <w:rsid w:val="00A9250C"/>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3C79"/>
    <w:rsid w:val="00B03FED"/>
    <w:rsid w:val="00B04975"/>
    <w:rsid w:val="00B0619C"/>
    <w:rsid w:val="00B06A43"/>
    <w:rsid w:val="00B1062D"/>
    <w:rsid w:val="00B1143D"/>
    <w:rsid w:val="00B13292"/>
    <w:rsid w:val="00B13E11"/>
    <w:rsid w:val="00B1503C"/>
    <w:rsid w:val="00B16001"/>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4A0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2CE"/>
    <w:rsid w:val="00B97B7B"/>
    <w:rsid w:val="00BA0BD2"/>
    <w:rsid w:val="00BA0E71"/>
    <w:rsid w:val="00BA234C"/>
    <w:rsid w:val="00BA49AD"/>
    <w:rsid w:val="00BA6D98"/>
    <w:rsid w:val="00BA78DF"/>
    <w:rsid w:val="00BB064D"/>
    <w:rsid w:val="00BB2F24"/>
    <w:rsid w:val="00BB336B"/>
    <w:rsid w:val="00BB3BE8"/>
    <w:rsid w:val="00BB4753"/>
    <w:rsid w:val="00BB4B8E"/>
    <w:rsid w:val="00BC6B2D"/>
    <w:rsid w:val="00BC7231"/>
    <w:rsid w:val="00BD0FC9"/>
    <w:rsid w:val="00BD1F44"/>
    <w:rsid w:val="00BD4074"/>
    <w:rsid w:val="00BD4250"/>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F72"/>
    <w:rsid w:val="00CD2841"/>
    <w:rsid w:val="00CD471C"/>
    <w:rsid w:val="00CD48D2"/>
    <w:rsid w:val="00CD6597"/>
    <w:rsid w:val="00CE085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4878"/>
    <w:rsid w:val="00D87A62"/>
    <w:rsid w:val="00D912DE"/>
    <w:rsid w:val="00D918E7"/>
    <w:rsid w:val="00D9415C"/>
    <w:rsid w:val="00D942DF"/>
    <w:rsid w:val="00D950BA"/>
    <w:rsid w:val="00D97D28"/>
    <w:rsid w:val="00DA31F4"/>
    <w:rsid w:val="00DA69A5"/>
    <w:rsid w:val="00DA7099"/>
    <w:rsid w:val="00DB0224"/>
    <w:rsid w:val="00DB0F0A"/>
    <w:rsid w:val="00DB4155"/>
    <w:rsid w:val="00DB499A"/>
    <w:rsid w:val="00DB5F53"/>
    <w:rsid w:val="00DB7DB2"/>
    <w:rsid w:val="00DC0867"/>
    <w:rsid w:val="00DC0F56"/>
    <w:rsid w:val="00DC329B"/>
    <w:rsid w:val="00DC45D9"/>
    <w:rsid w:val="00DC4AFD"/>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1E6D"/>
    <w:rsid w:val="00F22289"/>
    <w:rsid w:val="00F22649"/>
    <w:rsid w:val="00F24073"/>
    <w:rsid w:val="00F24DA3"/>
    <w:rsid w:val="00F26DBC"/>
    <w:rsid w:val="00F3091C"/>
    <w:rsid w:val="00F359B2"/>
    <w:rsid w:val="00F363B3"/>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475">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eader" Target="header2.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44B4-E9D5-4CFD-8CD6-9C1514FD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39</Pages>
  <Words>16125</Words>
  <Characters>91914</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291</cp:revision>
  <cp:lastPrinted>2023-09-26T12:06:00Z</cp:lastPrinted>
  <dcterms:created xsi:type="dcterms:W3CDTF">2023-08-16T07:49:00Z</dcterms:created>
  <dcterms:modified xsi:type="dcterms:W3CDTF">2023-10-24T07:50:00Z</dcterms:modified>
</cp:coreProperties>
</file>