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B8" w:rsidRPr="00567B61" w:rsidRDefault="00C139B8" w:rsidP="00567B61">
      <w:pPr>
        <w:spacing w:after="0" w:line="240" w:lineRule="auto"/>
        <w:ind w:left="6521"/>
        <w:rPr>
          <w:rFonts w:ascii="Times New Roman" w:hAnsi="Times New Roman" w:cs="Times New Roman"/>
          <w:b/>
          <w:sz w:val="24"/>
          <w:szCs w:val="24"/>
        </w:rPr>
      </w:pPr>
      <w:proofErr w:type="spellStart"/>
      <w:r w:rsidRPr="00567B61">
        <w:rPr>
          <w:rFonts w:ascii="Times New Roman" w:hAnsi="Times New Roman" w:cs="Times New Roman"/>
          <w:b/>
          <w:sz w:val="24"/>
          <w:szCs w:val="24"/>
        </w:rPr>
        <w:t>Додаток</w:t>
      </w:r>
      <w:proofErr w:type="spellEnd"/>
      <w:r w:rsidRPr="00567B61">
        <w:rPr>
          <w:rFonts w:ascii="Times New Roman" w:hAnsi="Times New Roman" w:cs="Times New Roman"/>
          <w:b/>
          <w:sz w:val="24"/>
          <w:szCs w:val="24"/>
        </w:rPr>
        <w:t xml:space="preserve"> 2</w:t>
      </w:r>
    </w:p>
    <w:p w:rsidR="00C139B8" w:rsidRPr="00567B61" w:rsidRDefault="00C139B8" w:rsidP="00567B61">
      <w:pPr>
        <w:spacing w:after="0" w:line="240" w:lineRule="auto"/>
        <w:ind w:left="6521"/>
        <w:rPr>
          <w:rFonts w:ascii="Times New Roman" w:hAnsi="Times New Roman" w:cs="Times New Roman"/>
          <w:b/>
          <w:sz w:val="24"/>
          <w:szCs w:val="24"/>
        </w:rPr>
      </w:pPr>
      <w:r w:rsidRPr="00567B61">
        <w:rPr>
          <w:rFonts w:ascii="Times New Roman" w:hAnsi="Times New Roman" w:cs="Times New Roman"/>
          <w:b/>
          <w:sz w:val="24"/>
          <w:szCs w:val="24"/>
        </w:rPr>
        <w:t xml:space="preserve">до </w:t>
      </w:r>
      <w:proofErr w:type="spellStart"/>
      <w:r w:rsidRPr="00567B61">
        <w:rPr>
          <w:rFonts w:ascii="Times New Roman" w:hAnsi="Times New Roman" w:cs="Times New Roman"/>
          <w:b/>
          <w:sz w:val="24"/>
          <w:szCs w:val="24"/>
        </w:rPr>
        <w:t>тендерноїдокументації</w:t>
      </w:r>
      <w:proofErr w:type="spellEnd"/>
    </w:p>
    <w:p w:rsidR="00C139B8" w:rsidRPr="00897028" w:rsidRDefault="00897028" w:rsidP="00897028">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ТЕХНІЧНЕ ЗАВДАННЯ</w:t>
      </w:r>
    </w:p>
    <w:p w:rsidR="00897028" w:rsidRDefault="00897028" w:rsidP="003B17B2">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 закупівлі</w:t>
      </w:r>
    </w:p>
    <w:p w:rsidR="005111CE" w:rsidRPr="0036352D" w:rsidRDefault="00897028" w:rsidP="005111CE">
      <w:pPr>
        <w:shd w:val="clear" w:color="auto" w:fill="FFFFFF"/>
        <w:jc w:val="center"/>
        <w:rPr>
          <w:rFonts w:ascii="Times New Roman CYR" w:hAnsi="Times New Roman CYR" w:cs="Times New Roman CYR"/>
          <w:b/>
          <w:spacing w:val="1"/>
          <w:sz w:val="24"/>
          <w:szCs w:val="24"/>
        </w:rPr>
      </w:pPr>
      <w:r w:rsidRPr="0036352D">
        <w:rPr>
          <w:rFonts w:ascii="Times New Roman CYR" w:hAnsi="Times New Roman CYR" w:cs="Times New Roman CYR"/>
          <w:b/>
          <w:spacing w:val="1"/>
          <w:sz w:val="24"/>
          <w:szCs w:val="24"/>
        </w:rPr>
        <w:t>«код ДК 021:2015 - 15550000-8 «</w:t>
      </w:r>
      <w:proofErr w:type="spellStart"/>
      <w:r w:rsidRPr="0036352D">
        <w:rPr>
          <w:rFonts w:ascii="Times New Roman CYR" w:hAnsi="Times New Roman CYR" w:cs="Times New Roman CYR"/>
          <w:b/>
          <w:spacing w:val="1"/>
          <w:sz w:val="24"/>
          <w:szCs w:val="24"/>
        </w:rPr>
        <w:t>Молочніпродуктирізні</w:t>
      </w:r>
      <w:proofErr w:type="spellEnd"/>
      <w:r w:rsidRPr="0036352D">
        <w:rPr>
          <w:rFonts w:ascii="Times New Roman CYR" w:hAnsi="Times New Roman CYR" w:cs="Times New Roman CYR"/>
          <w:b/>
          <w:spacing w:val="1"/>
          <w:sz w:val="24"/>
          <w:szCs w:val="24"/>
        </w:rPr>
        <w:t>» (</w:t>
      </w:r>
      <w:proofErr w:type="spellStart"/>
      <w:r w:rsidRPr="0036352D">
        <w:rPr>
          <w:rFonts w:ascii="Times New Roman CYR" w:hAnsi="Times New Roman CYR" w:cs="Times New Roman CYR"/>
          <w:b/>
          <w:spacing w:val="1"/>
          <w:sz w:val="24"/>
          <w:szCs w:val="24"/>
        </w:rPr>
        <w:t>Кефі</w:t>
      </w:r>
      <w:proofErr w:type="gramStart"/>
      <w:r w:rsidRPr="0036352D">
        <w:rPr>
          <w:rFonts w:ascii="Times New Roman CYR" w:hAnsi="Times New Roman CYR" w:cs="Times New Roman CYR"/>
          <w:b/>
          <w:spacing w:val="1"/>
          <w:sz w:val="24"/>
          <w:szCs w:val="24"/>
        </w:rPr>
        <w:t>р</w:t>
      </w:r>
      <w:proofErr w:type="spellEnd"/>
      <w:proofErr w:type="gramEnd"/>
      <w:r w:rsidRPr="0036352D">
        <w:rPr>
          <w:rFonts w:ascii="Times New Roman CYR" w:hAnsi="Times New Roman CYR" w:cs="Times New Roman CYR"/>
          <w:b/>
          <w:spacing w:val="1"/>
          <w:sz w:val="24"/>
          <w:szCs w:val="24"/>
        </w:rPr>
        <w:t xml:space="preserve">; Йогурт; </w:t>
      </w:r>
      <w:proofErr w:type="spellStart"/>
      <w:r w:rsidRPr="0036352D">
        <w:rPr>
          <w:rFonts w:ascii="Times New Roman CYR" w:hAnsi="Times New Roman CYR" w:cs="Times New Roman CYR"/>
          <w:b/>
          <w:spacing w:val="1"/>
          <w:sz w:val="24"/>
          <w:szCs w:val="24"/>
        </w:rPr>
        <w:t>Ряжанка</w:t>
      </w:r>
      <w:proofErr w:type="spellEnd"/>
      <w:r w:rsidRPr="0036352D">
        <w:rPr>
          <w:rFonts w:ascii="Times New Roman CYR" w:hAnsi="Times New Roman CYR" w:cs="Times New Roman CYR"/>
          <w:b/>
          <w:spacing w:val="1"/>
          <w:sz w:val="24"/>
          <w:szCs w:val="24"/>
        </w:rPr>
        <w:t>)»</w:t>
      </w:r>
    </w:p>
    <w:p w:rsidR="004B50B2" w:rsidRPr="0036352D" w:rsidRDefault="004B50B2" w:rsidP="004B50B2">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36352D">
        <w:rPr>
          <w:rFonts w:ascii="Times New Roman" w:eastAsia="Times New Roman" w:hAnsi="Times New Roman" w:cs="Times New Roman"/>
          <w:b/>
          <w:sz w:val="28"/>
          <w:szCs w:val="28"/>
          <w:u w:val="single"/>
          <w:lang w:val="uk-UA" w:eastAsia="zh-CN"/>
        </w:rPr>
        <w:t>ЗАГАЛЬНІ ВИМОГИ</w:t>
      </w:r>
      <w:r w:rsidRPr="0036352D">
        <w:rPr>
          <w:rFonts w:ascii="Times New Roman" w:eastAsia="Times New Roman" w:hAnsi="Times New Roman" w:cs="Times New Roman"/>
          <w:b/>
          <w:sz w:val="28"/>
          <w:szCs w:val="28"/>
          <w:lang w:val="uk-UA" w:eastAsia="zh-CN"/>
        </w:rPr>
        <w:t>:</w:t>
      </w:r>
    </w:p>
    <w:p w:rsidR="004B50B2" w:rsidRPr="0036352D"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6352D">
        <w:rPr>
          <w:rFonts w:ascii="Times New Roman" w:eastAsia="Times New Roman" w:hAnsi="Times New Roman" w:cs="Times New Roman"/>
          <w:b/>
          <w:sz w:val="24"/>
          <w:szCs w:val="24"/>
          <w:lang w:val="uk-UA" w:eastAsia="zh-CN"/>
        </w:rPr>
        <w:t>1.</w:t>
      </w:r>
      <w:r w:rsidRPr="0036352D">
        <w:rPr>
          <w:rFonts w:ascii="Times New Roman" w:eastAsia="Times New Roman" w:hAnsi="Times New Roman" w:cs="Times New Roman"/>
          <w:sz w:val="24"/>
          <w:szCs w:val="24"/>
          <w:lang w:val="uk-UA" w:eastAsia="zh-CN"/>
        </w:rPr>
        <w:t xml:space="preserve"> Строки постачання: до 31.12.202</w:t>
      </w:r>
      <w:r w:rsidR="00467FC3" w:rsidRPr="0036352D">
        <w:rPr>
          <w:rFonts w:ascii="Times New Roman" w:eastAsia="Times New Roman" w:hAnsi="Times New Roman" w:cs="Times New Roman"/>
          <w:sz w:val="24"/>
          <w:szCs w:val="24"/>
          <w:lang w:val="uk-UA" w:eastAsia="zh-CN"/>
        </w:rPr>
        <w:t>4</w:t>
      </w:r>
      <w:r w:rsidRPr="0036352D">
        <w:rPr>
          <w:rFonts w:ascii="Times New Roman" w:eastAsia="Times New Roman" w:hAnsi="Times New Roman" w:cs="Times New Roman"/>
          <w:sz w:val="24"/>
          <w:szCs w:val="24"/>
          <w:lang w:val="uk-UA" w:eastAsia="zh-CN"/>
        </w:rPr>
        <w:t xml:space="preserve"> року.</w:t>
      </w:r>
    </w:p>
    <w:p w:rsidR="004B50B2" w:rsidRPr="0036352D"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6352D">
        <w:rPr>
          <w:rFonts w:ascii="Times New Roman" w:eastAsia="Times New Roman" w:hAnsi="Times New Roman" w:cs="Times New Roman"/>
          <w:b/>
          <w:sz w:val="24"/>
          <w:szCs w:val="24"/>
          <w:lang w:val="uk-UA" w:eastAsia="zh-CN"/>
        </w:rPr>
        <w:t>2.</w:t>
      </w:r>
      <w:r w:rsidRPr="0036352D">
        <w:rPr>
          <w:rFonts w:ascii="Times New Roman" w:eastAsia="Times New Roman" w:hAnsi="Times New Roman" w:cs="Times New Roman"/>
          <w:sz w:val="24"/>
          <w:szCs w:val="24"/>
          <w:u w:val="single"/>
          <w:lang w:val="uk-UA" w:eastAsia="zh-CN"/>
        </w:rPr>
        <w:t>Технічні вимоги</w:t>
      </w:r>
      <w:r w:rsidRPr="0036352D">
        <w:rPr>
          <w:rFonts w:ascii="Times New Roman" w:eastAsia="Times New Roman" w:hAnsi="Times New Roman" w:cs="Times New Roman"/>
          <w:sz w:val="24"/>
          <w:szCs w:val="24"/>
          <w:lang w:val="uk-UA" w:eastAsia="zh-CN"/>
        </w:rPr>
        <w:t xml:space="preserve">: </w:t>
      </w:r>
    </w:p>
    <w:p w:rsidR="004B50B2" w:rsidRPr="0036352D"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6352D">
        <w:rPr>
          <w:rFonts w:ascii="Times New Roman" w:eastAsia="Times New Roman" w:hAnsi="Times New Roman" w:cs="Times New Roman"/>
          <w:sz w:val="24"/>
          <w:szCs w:val="24"/>
          <w:lang w:val="uk-UA" w:eastAsia="zh-CN"/>
        </w:rPr>
        <w:t>- Постачання товару здійснюється</w:t>
      </w:r>
      <w:r w:rsidRPr="0036352D">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36352D">
        <w:rPr>
          <w:rFonts w:ascii="Times New Roman" w:eastAsia="Times New Roman" w:hAnsi="Times New Roman" w:cs="Times New Roman"/>
          <w:sz w:val="24"/>
          <w:szCs w:val="24"/>
          <w:lang w:val="uk-UA" w:eastAsia="zh-CN"/>
        </w:rPr>
        <w:t>.</w:t>
      </w:r>
    </w:p>
    <w:p w:rsidR="004B50B2" w:rsidRPr="0036352D"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6352D">
        <w:rPr>
          <w:rFonts w:ascii="Times New Roman" w:eastAsia="Times New Roman" w:hAnsi="Times New Roman" w:cs="Times New Roman"/>
          <w:b/>
          <w:sz w:val="24"/>
          <w:szCs w:val="24"/>
          <w:lang w:val="uk-UA" w:eastAsia="zh-CN"/>
        </w:rPr>
        <w:t xml:space="preserve">- </w:t>
      </w:r>
      <w:r w:rsidRPr="0036352D">
        <w:rPr>
          <w:rFonts w:ascii="Times New Roman" w:eastAsia="Times New Roman" w:hAnsi="Times New Roman" w:cs="Times New Roman"/>
          <w:sz w:val="24"/>
          <w:szCs w:val="24"/>
          <w:shd w:val="clear" w:color="auto" w:fill="FFFFFF"/>
          <w:lang w:val="uk-UA" w:eastAsia="zh-CN"/>
        </w:rPr>
        <w:t>термін придатності предмету закупівлі повинен складати на момент поставки не менше 70% від строку зберігання, який зазначається у супровідній документації на кожну партію товару або</w:t>
      </w:r>
      <w:r w:rsidRPr="0036352D">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Pr="0036352D">
        <w:rPr>
          <w:rFonts w:ascii="Times New Roman" w:eastAsia="Arial Unicode MS" w:hAnsi="Times New Roman" w:cs="Times New Roman"/>
          <w:sz w:val="24"/>
          <w:szCs w:val="24"/>
          <w:lang w:val="uk-UA" w:eastAsia="hi-IN" w:bidi="hi-IN"/>
        </w:rPr>
        <w:t xml:space="preserve"> з моменту встановлення, що товар не відповідає встановленим якісним характеристикам</w:t>
      </w:r>
      <w:r w:rsidRPr="0036352D">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rsidR="004B50B2" w:rsidRPr="0036352D" w:rsidRDefault="004B50B2" w:rsidP="004B50B2">
      <w:pPr>
        <w:widowControl w:val="0"/>
        <w:suppressAutoHyphens/>
        <w:autoSpaceDE w:val="0"/>
        <w:spacing w:after="0" w:line="240" w:lineRule="auto"/>
        <w:ind w:firstLine="540"/>
        <w:jc w:val="both"/>
        <w:rPr>
          <w:rFonts w:ascii="Times New Roman" w:hAnsi="Times New Roman" w:cs="Times New Roman"/>
          <w:sz w:val="24"/>
          <w:szCs w:val="24"/>
          <w:lang w:val="uk-UA"/>
        </w:rPr>
      </w:pPr>
      <w:r w:rsidRPr="0036352D">
        <w:rPr>
          <w:rFonts w:ascii="Times New Roman" w:eastAsia="Times New Roman" w:hAnsi="Times New Roman" w:cs="Times New Roman"/>
          <w:b/>
          <w:sz w:val="24"/>
          <w:szCs w:val="24"/>
          <w:lang w:val="uk-UA" w:eastAsia="zh-CN"/>
        </w:rPr>
        <w:t>3.</w:t>
      </w:r>
      <w:r w:rsidRPr="0036352D">
        <w:rPr>
          <w:rFonts w:ascii="Times New Roman" w:hAnsi="Times New Roman" w:cs="Times New Roman"/>
          <w:sz w:val="24"/>
          <w:szCs w:val="24"/>
          <w:lang w:val="uk-UA"/>
        </w:rPr>
        <w:t>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 пропозиції повинен надати:</w:t>
      </w:r>
    </w:p>
    <w:p w:rsidR="004B50B2" w:rsidRPr="0036352D" w:rsidRDefault="004B50B2" w:rsidP="004B50B2">
      <w:pPr>
        <w:pStyle w:val="a6"/>
        <w:widowControl w:val="0"/>
        <w:numPr>
          <w:ilvl w:val="0"/>
          <w:numId w:val="3"/>
        </w:numPr>
        <w:suppressAutoHyphens/>
        <w:autoSpaceDE w:val="0"/>
        <w:spacing w:after="0" w:line="240" w:lineRule="auto"/>
        <w:jc w:val="both"/>
        <w:rPr>
          <w:rFonts w:ascii="Times New Roman" w:eastAsia="Times New Roman" w:hAnsi="Times New Roman" w:cs="Times New Roman"/>
          <w:sz w:val="24"/>
          <w:szCs w:val="24"/>
          <w:lang w:val="uk-UA" w:eastAsia="zh-CN"/>
        </w:rPr>
      </w:pPr>
      <w:proofErr w:type="spellStart"/>
      <w:r w:rsidRPr="0036352D">
        <w:rPr>
          <w:rFonts w:ascii="Times New Roman" w:hAnsi="Times New Roman" w:cs="Times New Roman"/>
          <w:sz w:val="24"/>
          <w:szCs w:val="24"/>
          <w:lang w:val="uk-UA"/>
        </w:rPr>
        <w:t>Скан-копію</w:t>
      </w:r>
      <w:proofErr w:type="spellEnd"/>
      <w:r w:rsidRPr="0036352D">
        <w:rPr>
          <w:rFonts w:ascii="Times New Roman" w:hAnsi="Times New Roman" w:cs="Times New Roman"/>
          <w:sz w:val="24"/>
          <w:szCs w:val="24"/>
          <w:lang w:val="uk-UA"/>
        </w:rPr>
        <w:t xml:space="preserve"> договору на проведення дезінфекції, дезодорації автотранспорту, що буде задіяний учасником для доставки продукції, яка є предметом закупівлі.</w:t>
      </w:r>
    </w:p>
    <w:p w:rsidR="004B50B2" w:rsidRPr="0036352D" w:rsidRDefault="004B50B2" w:rsidP="004B50B2">
      <w:pPr>
        <w:pStyle w:val="a6"/>
        <w:widowControl w:val="0"/>
        <w:numPr>
          <w:ilvl w:val="0"/>
          <w:numId w:val="3"/>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proofErr w:type="spellStart"/>
      <w:r w:rsidRPr="0036352D">
        <w:rPr>
          <w:rFonts w:ascii="Times New Roman" w:hAnsi="Times New Roman" w:cs="Times New Roman"/>
          <w:sz w:val="24"/>
          <w:szCs w:val="24"/>
          <w:lang w:val="uk-UA"/>
        </w:rPr>
        <w:t>Cкан-копії</w:t>
      </w:r>
      <w:proofErr w:type="spellEnd"/>
      <w:r w:rsidRPr="0036352D">
        <w:rPr>
          <w:rFonts w:ascii="Times New Roman" w:hAnsi="Times New Roman" w:cs="Times New Roman"/>
          <w:sz w:val="24"/>
          <w:szCs w:val="24"/>
          <w:lang w:val="uk-UA"/>
        </w:rPr>
        <w:t xml:space="preserve"> актів проведення дезінфекції, дезодорації автотранспорту </w:t>
      </w:r>
      <w:r w:rsidR="008F5873" w:rsidRPr="0036352D">
        <w:rPr>
          <w:rFonts w:ascii="Times New Roman" w:hAnsi="Times New Roman" w:cs="Times New Roman"/>
          <w:sz w:val="24"/>
          <w:szCs w:val="24"/>
          <w:lang w:val="uk-UA"/>
        </w:rPr>
        <w:t>за 4-й квартал 2023 року</w:t>
      </w:r>
      <w:r w:rsidR="00467FC3" w:rsidRPr="0036352D">
        <w:rPr>
          <w:rFonts w:ascii="Times New Roman" w:hAnsi="Times New Roman" w:cs="Times New Roman"/>
          <w:sz w:val="24"/>
          <w:szCs w:val="24"/>
          <w:lang w:val="uk-UA"/>
        </w:rPr>
        <w:t xml:space="preserve">. </w:t>
      </w:r>
      <w:r w:rsidRPr="0036352D">
        <w:rPr>
          <w:rFonts w:ascii="Times New Roman" w:hAnsi="Times New Roman" w:cs="Times New Roman"/>
          <w:sz w:val="24"/>
          <w:szCs w:val="24"/>
          <w:lang w:val="uk-UA"/>
        </w:rPr>
        <w:t>В разі проведенн</w:t>
      </w:r>
      <w:r w:rsidR="00AE4347" w:rsidRPr="0036352D">
        <w:rPr>
          <w:rFonts w:ascii="Times New Roman" w:hAnsi="Times New Roman" w:cs="Times New Roman"/>
          <w:sz w:val="24"/>
          <w:szCs w:val="24"/>
          <w:lang w:val="uk-UA"/>
        </w:rPr>
        <w:t xml:space="preserve">я дезінфекційних та </w:t>
      </w:r>
      <w:proofErr w:type="spellStart"/>
      <w:r w:rsidR="00AE4347" w:rsidRPr="0036352D">
        <w:rPr>
          <w:rFonts w:ascii="Times New Roman" w:hAnsi="Times New Roman" w:cs="Times New Roman"/>
          <w:sz w:val="24"/>
          <w:szCs w:val="24"/>
          <w:lang w:val="uk-UA"/>
        </w:rPr>
        <w:t>дезодорацій</w:t>
      </w:r>
      <w:r w:rsidRPr="0036352D">
        <w:rPr>
          <w:rFonts w:ascii="Times New Roman" w:hAnsi="Times New Roman" w:cs="Times New Roman"/>
          <w:sz w:val="24"/>
          <w:szCs w:val="24"/>
          <w:lang w:val="uk-UA"/>
        </w:rPr>
        <w:t>них</w:t>
      </w:r>
      <w:proofErr w:type="spellEnd"/>
      <w:r w:rsidRPr="0036352D">
        <w:rPr>
          <w:rFonts w:ascii="Times New Roman" w:hAnsi="Times New Roman" w:cs="Times New Roman"/>
          <w:sz w:val="24"/>
          <w:szCs w:val="24"/>
          <w:lang w:val="uk-UA"/>
        </w:rPr>
        <w:t xml:space="preserve"> робіт власними силами, Учасник повинен надати </w:t>
      </w:r>
      <w:proofErr w:type="spellStart"/>
      <w:r w:rsidRPr="0036352D">
        <w:rPr>
          <w:rFonts w:ascii="Times New Roman" w:hAnsi="Times New Roman" w:cs="Times New Roman"/>
          <w:sz w:val="24"/>
          <w:szCs w:val="24"/>
          <w:lang w:val="uk-UA"/>
        </w:rPr>
        <w:t>скан-копії</w:t>
      </w:r>
      <w:proofErr w:type="spellEnd"/>
      <w:r w:rsidRPr="0036352D">
        <w:rPr>
          <w:rFonts w:ascii="Times New Roman" w:hAnsi="Times New Roman" w:cs="Times New Roman"/>
          <w:sz w:val="24"/>
          <w:szCs w:val="24"/>
          <w:lang w:val="uk-UA"/>
        </w:rPr>
        <w:t xml:space="preserve"> оригіналів документів, що підтверджують  право проведення таких робіт </w:t>
      </w:r>
      <w:r w:rsidR="009B5BD2" w:rsidRPr="0036352D">
        <w:rPr>
          <w:rFonts w:ascii="Times New Roman" w:hAnsi="Times New Roman" w:cs="Times New Roman"/>
          <w:sz w:val="24"/>
          <w:szCs w:val="24"/>
          <w:lang w:val="uk-UA"/>
        </w:rPr>
        <w:t>(вказані документи п</w:t>
      </w:r>
      <w:r w:rsidR="002E2D18" w:rsidRPr="0036352D">
        <w:rPr>
          <w:rFonts w:ascii="Times New Roman" w:hAnsi="Times New Roman" w:cs="Times New Roman"/>
          <w:sz w:val="24"/>
          <w:szCs w:val="24"/>
          <w:lang w:val="uk-UA"/>
        </w:rPr>
        <w:t xml:space="preserve">овинні бути чинні до кінця </w:t>
      </w:r>
      <w:r w:rsidR="00D8748F" w:rsidRPr="0036352D">
        <w:rPr>
          <w:rFonts w:ascii="Times New Roman" w:hAnsi="Times New Roman" w:cs="Times New Roman"/>
          <w:sz w:val="24"/>
          <w:szCs w:val="24"/>
          <w:lang w:val="uk-UA"/>
        </w:rPr>
        <w:t>2024</w:t>
      </w:r>
      <w:r w:rsidR="009B5BD2" w:rsidRPr="0036352D">
        <w:rPr>
          <w:rFonts w:ascii="Times New Roman" w:hAnsi="Times New Roman" w:cs="Times New Roman"/>
          <w:sz w:val="24"/>
          <w:szCs w:val="24"/>
          <w:lang w:val="uk-UA"/>
        </w:rPr>
        <w:t xml:space="preserve"> року)</w:t>
      </w:r>
      <w:r w:rsidRPr="0036352D">
        <w:rPr>
          <w:rFonts w:ascii="Times New Roman" w:hAnsi="Times New Roman" w:cs="Times New Roman"/>
          <w:sz w:val="24"/>
          <w:szCs w:val="24"/>
          <w:lang w:val="uk-UA"/>
        </w:rPr>
        <w:t xml:space="preserve">та </w:t>
      </w:r>
      <w:proofErr w:type="spellStart"/>
      <w:r w:rsidRPr="0036352D">
        <w:rPr>
          <w:rFonts w:ascii="Times New Roman" w:hAnsi="Times New Roman" w:cs="Times New Roman"/>
          <w:sz w:val="24"/>
          <w:szCs w:val="24"/>
          <w:lang w:val="uk-UA"/>
        </w:rPr>
        <w:t>скан-копії</w:t>
      </w:r>
      <w:proofErr w:type="spellEnd"/>
      <w:r w:rsidRPr="0036352D">
        <w:rPr>
          <w:rFonts w:ascii="Times New Roman" w:hAnsi="Times New Roman" w:cs="Times New Roman"/>
          <w:sz w:val="24"/>
          <w:szCs w:val="24"/>
          <w:lang w:val="uk-UA"/>
        </w:rPr>
        <w:t xml:space="preserve"> актів проведення дезінфекції, дезодорації автотранспорту </w:t>
      </w:r>
      <w:r w:rsidR="008F5873" w:rsidRPr="0036352D">
        <w:rPr>
          <w:rFonts w:ascii="Times New Roman" w:hAnsi="Times New Roman" w:cs="Times New Roman"/>
          <w:sz w:val="24"/>
          <w:szCs w:val="24"/>
          <w:lang w:val="uk-UA"/>
        </w:rPr>
        <w:t>за 4-й квартал 2023 року</w:t>
      </w:r>
      <w:r w:rsidR="00467FC3" w:rsidRPr="0036352D">
        <w:rPr>
          <w:rFonts w:ascii="Times New Roman" w:hAnsi="Times New Roman" w:cs="Times New Roman"/>
          <w:sz w:val="24"/>
          <w:szCs w:val="24"/>
          <w:lang w:val="uk-UA"/>
        </w:rPr>
        <w:t>.</w:t>
      </w:r>
    </w:p>
    <w:p w:rsidR="004B50B2" w:rsidRPr="0036352D"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6352D">
        <w:rPr>
          <w:rFonts w:ascii="Times New Roman" w:eastAsia="Times New Roman" w:hAnsi="Times New Roman" w:cs="Times New Roman"/>
          <w:b/>
          <w:sz w:val="24"/>
          <w:szCs w:val="24"/>
          <w:lang w:val="uk-UA" w:eastAsia="zh-CN"/>
        </w:rPr>
        <w:t>4</w:t>
      </w:r>
      <w:r w:rsidR="004B50B2" w:rsidRPr="0036352D">
        <w:rPr>
          <w:rFonts w:ascii="Times New Roman" w:eastAsia="Times New Roman" w:hAnsi="Times New Roman" w:cs="Times New Roman"/>
          <w:b/>
          <w:sz w:val="24"/>
          <w:szCs w:val="24"/>
          <w:lang w:val="uk-UA" w:eastAsia="zh-CN"/>
        </w:rPr>
        <w:t>.</w:t>
      </w:r>
      <w:r w:rsidR="004B50B2" w:rsidRPr="0036352D">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4B50B2" w:rsidRPr="0036352D"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6352D">
        <w:rPr>
          <w:rFonts w:ascii="Times New Roman" w:eastAsia="Times New Roman" w:hAnsi="Times New Roman" w:cs="Times New Roman"/>
          <w:sz w:val="24"/>
          <w:szCs w:val="24"/>
          <w:lang w:val="uk-UA" w:eastAsia="zh-CN"/>
        </w:rPr>
        <w:t>5</w:t>
      </w:r>
      <w:r w:rsidR="004B50B2" w:rsidRPr="0036352D">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4B50B2" w:rsidRPr="0036352D" w:rsidRDefault="004B50B2" w:rsidP="004B50B2">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36352D">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36352D">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(тару); спосіб і термін зберігання);</w:t>
      </w:r>
    </w:p>
    <w:p w:rsidR="004B50B2" w:rsidRPr="0036352D" w:rsidRDefault="004B50B2" w:rsidP="004B50B2">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36352D">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надати зразок затвердженої етикетки;</w:t>
      </w:r>
    </w:p>
    <w:p w:rsidR="004B50B2" w:rsidRPr="0036352D"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6352D">
        <w:rPr>
          <w:rFonts w:ascii="Times New Roman" w:eastAsia="Times New Roman" w:hAnsi="Times New Roman" w:cs="Times New Roman"/>
          <w:sz w:val="24"/>
          <w:szCs w:val="24"/>
          <w:lang w:val="uk-UA" w:eastAsia="zh-CN"/>
        </w:rPr>
        <w:t xml:space="preserve">3) </w:t>
      </w:r>
      <w:r w:rsidRPr="0036352D">
        <w:rPr>
          <w:rFonts w:ascii="Times New Roman" w:eastAsia="Times New Roman" w:hAnsi="Times New Roman" w:cs="Times New Roman"/>
          <w:bCs/>
          <w:sz w:val="24"/>
          <w:szCs w:val="24"/>
          <w:lang w:val="uk-UA" w:eastAsia="zh-CN"/>
        </w:rPr>
        <w:t>гарантійний лист виробника</w:t>
      </w:r>
      <w:r w:rsidRPr="0036352D">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w:t>
      </w:r>
    </w:p>
    <w:p w:rsidR="000F2E34" w:rsidRPr="0036352D" w:rsidRDefault="000F2E34" w:rsidP="000F2E34">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6352D">
        <w:rPr>
          <w:rFonts w:ascii="Times New Roman" w:eastAsia="Times New Roman" w:hAnsi="Times New Roman" w:cs="Times New Roman"/>
          <w:sz w:val="24"/>
          <w:szCs w:val="24"/>
          <w:lang w:val="uk-UA" w:eastAsia="zh-CN"/>
        </w:rPr>
        <w:t xml:space="preserve">4) копії експертних висновків, з результатами випробувань, щодо відповідності нормативним документам, наявності у товарі </w:t>
      </w:r>
      <w:proofErr w:type="spellStart"/>
      <w:r w:rsidRPr="0036352D">
        <w:rPr>
          <w:rFonts w:ascii="Times New Roman" w:eastAsia="Times New Roman" w:hAnsi="Times New Roman" w:cs="Times New Roman"/>
          <w:sz w:val="24"/>
          <w:szCs w:val="24"/>
          <w:lang w:val="uk-UA" w:eastAsia="zh-CN"/>
        </w:rPr>
        <w:t>афлатоксинів</w:t>
      </w:r>
      <w:proofErr w:type="spellEnd"/>
      <w:r w:rsidRPr="0036352D">
        <w:rPr>
          <w:rFonts w:ascii="Times New Roman" w:eastAsia="Times New Roman" w:hAnsi="Times New Roman" w:cs="Times New Roman"/>
          <w:sz w:val="24"/>
          <w:szCs w:val="24"/>
          <w:lang w:val="uk-UA" w:eastAsia="zh-CN"/>
        </w:rPr>
        <w:t xml:space="preserve"> М1, В1, токсичних елементів, антибіоти</w:t>
      </w:r>
      <w:r w:rsidR="006F5033" w:rsidRPr="0036352D">
        <w:rPr>
          <w:rFonts w:ascii="Times New Roman" w:eastAsia="Times New Roman" w:hAnsi="Times New Roman" w:cs="Times New Roman"/>
          <w:sz w:val="24"/>
          <w:szCs w:val="24"/>
          <w:lang w:val="uk-UA" w:eastAsia="zh-CN"/>
        </w:rPr>
        <w:t xml:space="preserve">ків, пестицидів, радіонуклідів. </w:t>
      </w:r>
      <w:r w:rsidRPr="0036352D">
        <w:rPr>
          <w:rFonts w:ascii="Times New Roman" w:eastAsia="Times New Roman" w:hAnsi="Times New Roman" w:cs="Times New Roman"/>
          <w:sz w:val="24"/>
          <w:szCs w:val="24"/>
          <w:lang w:val="uk-UA" w:eastAsia="zh-CN"/>
        </w:rPr>
        <w:t xml:space="preserve">Вказані документи мають бути видані Учаснику </w:t>
      </w:r>
      <w:r w:rsidRPr="0036352D">
        <w:rPr>
          <w:rFonts w:ascii="Times New Roman" w:eastAsia="Times New Roman" w:hAnsi="Times New Roman" w:cs="Times New Roman"/>
          <w:sz w:val="24"/>
          <w:szCs w:val="24"/>
          <w:lang w:val="uk-UA" w:eastAsia="zh-CN"/>
        </w:rPr>
        <w:lastRenderedPageBreak/>
        <w:t>закупівлі у строк, що не перевищує 30 календарних днів до моменту подачі пропозиції;</w:t>
      </w:r>
    </w:p>
    <w:p w:rsidR="004B50B2" w:rsidRPr="0036352D" w:rsidRDefault="000F2E34" w:rsidP="0011028E">
      <w:pPr>
        <w:widowControl w:val="0"/>
        <w:spacing w:after="0" w:line="240" w:lineRule="auto"/>
        <w:ind w:firstLine="540"/>
        <w:jc w:val="both"/>
        <w:rPr>
          <w:rFonts w:ascii="Times New Roman" w:eastAsia="Times New Roman" w:hAnsi="Times New Roman"/>
        </w:rPr>
      </w:pPr>
      <w:r w:rsidRPr="0036352D">
        <w:rPr>
          <w:rFonts w:ascii="Times New Roman" w:eastAsia="Times New Roman" w:hAnsi="Times New Roman" w:cs="Times New Roman"/>
          <w:sz w:val="24"/>
          <w:szCs w:val="24"/>
          <w:lang w:val="uk-UA" w:eastAsia="zh-CN"/>
        </w:rPr>
        <w:t>5</w:t>
      </w:r>
      <w:r w:rsidR="004B50B2" w:rsidRPr="0036352D">
        <w:rPr>
          <w:rFonts w:ascii="Times New Roman" w:eastAsia="Times New Roman" w:hAnsi="Times New Roman" w:cs="Times New Roman"/>
          <w:sz w:val="24"/>
          <w:szCs w:val="24"/>
          <w:lang w:val="uk-UA" w:eastAsia="zh-CN"/>
        </w:rPr>
        <w:t>) копії протоколів/експертних висновків, що підтверд</w:t>
      </w:r>
      <w:r w:rsidR="002E2D18" w:rsidRPr="0036352D">
        <w:rPr>
          <w:rFonts w:ascii="Times New Roman" w:eastAsia="Times New Roman" w:hAnsi="Times New Roman" w:cs="Times New Roman"/>
          <w:sz w:val="24"/>
          <w:szCs w:val="24"/>
          <w:lang w:val="uk-UA" w:eastAsia="zh-CN"/>
        </w:rPr>
        <w:t>жують відсутність ГМО, чинний на дату подання тендерної пропозиції.</w:t>
      </w:r>
    </w:p>
    <w:p w:rsidR="004B50B2" w:rsidRPr="00515E13"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6352D">
        <w:rPr>
          <w:rFonts w:ascii="Times New Roman" w:eastAsia="Times New Roman" w:hAnsi="Times New Roman" w:cs="Times New Roman"/>
          <w:sz w:val="24"/>
          <w:szCs w:val="24"/>
          <w:lang w:val="uk-UA" w:eastAsia="zh-CN"/>
        </w:rPr>
        <w:t>6</w:t>
      </w:r>
      <w:r w:rsidR="004B50B2" w:rsidRPr="0036352D">
        <w:rPr>
          <w:rFonts w:ascii="Times New Roman" w:eastAsia="Times New Roman" w:hAnsi="Times New Roman" w:cs="Times New Roman"/>
          <w:sz w:val="24"/>
          <w:szCs w:val="24"/>
          <w:lang w:val="uk-UA" w:eastAsia="zh-CN"/>
        </w:rPr>
        <w:t>) копію акту складеного за результатами проведення планового (позапланового) заходу</w:t>
      </w:r>
      <w:r w:rsidR="004B50B2" w:rsidRPr="00515E13">
        <w:rPr>
          <w:rFonts w:ascii="Times New Roman" w:eastAsia="Times New Roman" w:hAnsi="Times New Roman" w:cs="Times New Roman"/>
          <w:sz w:val="24"/>
          <w:szCs w:val="24"/>
          <w:lang w:val="uk-UA" w:eastAsia="zh-CN"/>
        </w:rPr>
        <w:t xml:space="preserve"> державного контролю стосовно додержання операторами ринку гігієнічних вимог щодо поводження з харчовими продуктами, виданого </w:t>
      </w:r>
      <w:proofErr w:type="spellStart"/>
      <w:r w:rsidR="004B50B2" w:rsidRPr="00515E13">
        <w:rPr>
          <w:rFonts w:ascii="Times New Roman" w:eastAsia="Times New Roman" w:hAnsi="Times New Roman" w:cs="Times New Roman"/>
          <w:sz w:val="24"/>
          <w:szCs w:val="24"/>
          <w:lang w:val="uk-UA" w:eastAsia="zh-CN"/>
        </w:rPr>
        <w:t>Держспоживслужбою</w:t>
      </w:r>
      <w:proofErr w:type="spellEnd"/>
      <w:r w:rsidR="004B50B2" w:rsidRPr="00515E13">
        <w:rPr>
          <w:rFonts w:ascii="Times New Roman" w:eastAsia="Times New Roman" w:hAnsi="Times New Roman" w:cs="Times New Roman"/>
          <w:sz w:val="24"/>
          <w:szCs w:val="24"/>
          <w:lang w:val="uk-UA" w:eastAsia="zh-CN"/>
        </w:rPr>
        <w:t xml:space="preserve"> та/або її територіальними підрозділами;</w:t>
      </w:r>
    </w:p>
    <w:p w:rsidR="004B50B2" w:rsidRPr="00515E13" w:rsidRDefault="000F2E34" w:rsidP="004B50B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4B50B2" w:rsidRPr="00515E13">
        <w:rPr>
          <w:rFonts w:ascii="Times New Roman" w:eastAsia="Times New Roman" w:hAnsi="Times New Roman" w:cs="Times New Roman"/>
          <w:sz w:val="24"/>
          <w:szCs w:val="24"/>
          <w:lang w:val="uk-UA" w:eastAsia="zh-CN"/>
        </w:rPr>
        <w:t xml:space="preserve">) копію </w:t>
      </w:r>
      <w:r w:rsidR="004B50B2">
        <w:rPr>
          <w:rFonts w:ascii="Times New Roman" w:eastAsia="Times New Roman" w:hAnsi="Times New Roman" w:cs="Times New Roman"/>
          <w:sz w:val="24"/>
          <w:szCs w:val="24"/>
          <w:lang w:val="uk-UA" w:eastAsia="zh-CN"/>
        </w:rPr>
        <w:t xml:space="preserve">атестату </w:t>
      </w:r>
      <w:r w:rsidR="004B50B2" w:rsidRPr="00515E13">
        <w:rPr>
          <w:rFonts w:ascii="Times New Roman" w:eastAsia="Times New Roman" w:hAnsi="Times New Roman" w:cs="Times New Roman"/>
          <w:sz w:val="24"/>
          <w:szCs w:val="24"/>
          <w:lang w:val="uk-UA" w:eastAsia="zh-CN"/>
        </w:rPr>
        <w:t xml:space="preserve">про технічну компетентність </w:t>
      </w:r>
      <w:r w:rsidR="004B50B2">
        <w:rPr>
          <w:rFonts w:ascii="Times New Roman" w:eastAsia="Times New Roman" w:hAnsi="Times New Roman" w:cs="Times New Roman"/>
          <w:sz w:val="24"/>
          <w:szCs w:val="24"/>
          <w:lang w:val="uk-UA" w:eastAsia="zh-CN"/>
        </w:rPr>
        <w:t>лабораторії Виробника продукції;</w:t>
      </w:r>
    </w:p>
    <w:p w:rsidR="004B50B2" w:rsidRPr="00515E13"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4B50B2" w:rsidRPr="00515E13">
        <w:rPr>
          <w:rFonts w:ascii="Times New Roman" w:eastAsia="Times New Roman" w:hAnsi="Times New Roman" w:cs="Times New Roman"/>
          <w:sz w:val="24"/>
          <w:szCs w:val="24"/>
          <w:lang w:val="uk-UA" w:eastAsia="zh-CN"/>
        </w:rPr>
        <w:t>) копія декларації виробника, яка складе</w:t>
      </w:r>
      <w:r w:rsidR="004B50B2">
        <w:rPr>
          <w:rFonts w:ascii="Times New Roman" w:eastAsia="Times New Roman" w:hAnsi="Times New Roman" w:cs="Times New Roman"/>
          <w:sz w:val="24"/>
          <w:szCs w:val="24"/>
          <w:lang w:val="uk-UA" w:eastAsia="zh-CN"/>
        </w:rPr>
        <w:t>на згідно чинного законодавства;</w:t>
      </w:r>
    </w:p>
    <w:p w:rsidR="004B50B2" w:rsidRPr="00897028"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4B50B2" w:rsidRPr="00382A5C">
        <w:rPr>
          <w:rFonts w:ascii="Times New Roman" w:eastAsia="Times New Roman" w:hAnsi="Times New Roman" w:cs="Times New Roman"/>
          <w:color w:val="000000" w:themeColor="text1"/>
          <w:sz w:val="24"/>
          <w:szCs w:val="24"/>
          <w:lang w:val="uk-UA" w:eastAsia="zh-CN"/>
        </w:rPr>
        <w:t>)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4B50B2"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w:t>
      </w:r>
      <w:r w:rsidR="004B50B2" w:rsidRPr="00897028">
        <w:rPr>
          <w:rFonts w:ascii="Times New Roman" w:eastAsia="Times New Roman" w:hAnsi="Times New Roman" w:cs="Times New Roman"/>
          <w:sz w:val="24"/>
          <w:szCs w:val="24"/>
          <w:lang w:val="uk-UA" w:eastAsia="zh-CN"/>
        </w:rPr>
        <w:t>реєстрі потужностей операторів ринку;</w:t>
      </w:r>
    </w:p>
    <w:p w:rsidR="005E78F1" w:rsidRPr="00897028"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897028">
        <w:rPr>
          <w:rFonts w:ascii="Times New Roman" w:eastAsia="Times New Roman" w:hAnsi="Times New Roman" w:cs="Times New Roman CYR"/>
          <w:sz w:val="24"/>
          <w:szCs w:val="24"/>
          <w:lang w:val="uk-UA" w:eastAsia="zh-CN"/>
        </w:rPr>
        <w:t>10</w:t>
      </w:r>
      <w:r w:rsidR="005E78F1" w:rsidRPr="00897028">
        <w:rPr>
          <w:rFonts w:ascii="Times New Roman" w:eastAsia="Times New Roman" w:hAnsi="Times New Roman" w:cs="Times New Roman CYR"/>
          <w:sz w:val="24"/>
          <w:szCs w:val="24"/>
          <w:lang w:val="uk-UA" w:eastAsia="zh-CN"/>
        </w:rPr>
        <w:t xml:space="preserve">) копію діючого сертифікату ДСТУ ISO 9001 щодо управління якістю запропонованого товару щодо використання системи управління якістю по </w:t>
      </w:r>
      <w:r w:rsidR="005E78F1" w:rsidRPr="00897028">
        <w:rPr>
          <w:rFonts w:ascii="Times New Roman" w:hAnsi="Times New Roman"/>
          <w:sz w:val="24"/>
          <w:szCs w:val="24"/>
          <w:lang w:val="uk-UA"/>
        </w:rPr>
        <w:t>переробці молока, виробництву, розповсюдженню, наданню послуг транспортування та зберігання</w:t>
      </w:r>
      <w:r w:rsidR="00DE58DC" w:rsidRPr="00897028">
        <w:rPr>
          <w:rFonts w:ascii="Times New Roman" w:hAnsi="Times New Roman"/>
          <w:sz w:val="24"/>
          <w:szCs w:val="24"/>
          <w:lang w:val="uk-UA"/>
        </w:rPr>
        <w:t>кефіру, ряжанки,йогурту</w:t>
      </w:r>
      <w:r w:rsidR="005E78F1" w:rsidRPr="00897028">
        <w:rPr>
          <w:rFonts w:ascii="Times New Roman" w:eastAsia="Times New Roman" w:hAnsi="Times New Roman" w:cs="Times New Roman CYR"/>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5E78F1" w:rsidRPr="00897028"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897028">
        <w:rPr>
          <w:rFonts w:ascii="Times New Roman" w:eastAsia="Times New Roman" w:hAnsi="Times New Roman" w:cs="Times New Roman CYR"/>
          <w:sz w:val="24"/>
          <w:szCs w:val="24"/>
          <w:lang w:val="uk-UA" w:eastAsia="zh-CN"/>
        </w:rPr>
        <w:t>11</w:t>
      </w:r>
      <w:r w:rsidR="005E78F1" w:rsidRPr="00897028">
        <w:rPr>
          <w:rFonts w:ascii="Times New Roman" w:eastAsia="Times New Roman" w:hAnsi="Times New Roman" w:cs="Times New Roman CYR"/>
          <w:sz w:val="24"/>
          <w:szCs w:val="24"/>
          <w:lang w:val="uk-UA" w:eastAsia="zh-CN"/>
        </w:rPr>
        <w:t xml:space="preserve">) копію діючого сертифікату ДСТУ </w:t>
      </w:r>
      <w:r w:rsidR="005E78F1" w:rsidRPr="00897028">
        <w:rPr>
          <w:rFonts w:ascii="Times New Roman" w:hAnsi="Times New Roman"/>
          <w:sz w:val="24"/>
          <w:szCs w:val="24"/>
          <w:lang w:val="uk-UA"/>
        </w:rPr>
        <w:t xml:space="preserve">ISO 14001 </w:t>
      </w:r>
      <w:r w:rsidR="005E78F1" w:rsidRPr="00897028">
        <w:rPr>
          <w:rFonts w:ascii="Times New Roman" w:eastAsia="Times New Roman" w:hAnsi="Times New Roman" w:cs="Times New Roman CYR"/>
          <w:sz w:val="24"/>
          <w:szCs w:val="24"/>
          <w:lang w:val="uk-UA" w:eastAsia="zh-CN"/>
        </w:rPr>
        <w:t xml:space="preserve">щодо екологічного управління стосовно </w:t>
      </w:r>
      <w:r w:rsidR="005E78F1" w:rsidRPr="00897028">
        <w:rPr>
          <w:rFonts w:ascii="Times New Roman" w:hAnsi="Times New Roman"/>
          <w:sz w:val="24"/>
          <w:szCs w:val="24"/>
          <w:lang w:val="uk-UA"/>
        </w:rPr>
        <w:t xml:space="preserve">переробки молока, виробництву, розповсюдженню, наданню послуг транспортування та зберігання </w:t>
      </w:r>
      <w:r w:rsidR="00DE58DC" w:rsidRPr="00897028">
        <w:rPr>
          <w:rFonts w:ascii="Times New Roman" w:hAnsi="Times New Roman"/>
          <w:sz w:val="24"/>
          <w:szCs w:val="24"/>
          <w:lang w:val="uk-UA"/>
        </w:rPr>
        <w:t>кефіру, ряжанки, йогурту</w:t>
      </w:r>
      <w:r w:rsidR="005E78F1" w:rsidRPr="00897028">
        <w:rPr>
          <w:rFonts w:ascii="Times New Roman" w:hAnsi="Times New Roman"/>
          <w:sz w:val="24"/>
          <w:szCs w:val="24"/>
          <w:lang w:val="uk-UA"/>
        </w:rPr>
        <w:t>,</w:t>
      </w:r>
      <w:r w:rsidR="005E78F1" w:rsidRPr="00897028">
        <w:rPr>
          <w:rFonts w:ascii="Times New Roman" w:eastAsia="Times New Roman" w:hAnsi="Times New Roman" w:cs="Times New Roman CYR"/>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5E78F1" w:rsidRPr="00897028"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897028">
        <w:rPr>
          <w:rFonts w:ascii="Times New Roman" w:eastAsia="Times New Roman" w:hAnsi="Times New Roman" w:cs="Times New Roman CYR"/>
          <w:sz w:val="24"/>
          <w:szCs w:val="24"/>
          <w:lang w:val="uk-UA" w:eastAsia="zh-CN"/>
        </w:rPr>
        <w:t>12</w:t>
      </w:r>
      <w:r w:rsidR="005E78F1" w:rsidRPr="00897028">
        <w:rPr>
          <w:rFonts w:ascii="Times New Roman" w:eastAsia="Times New Roman" w:hAnsi="Times New Roman" w:cs="Times New Roman CYR"/>
          <w:sz w:val="24"/>
          <w:szCs w:val="24"/>
          <w:lang w:val="uk-UA" w:eastAsia="zh-CN"/>
        </w:rPr>
        <w:t xml:space="preserve">) копію діючого сертифікату ДСТУ ISO 22000 щодо управління безпечністю харчових продуктів по </w:t>
      </w:r>
      <w:r w:rsidR="005E78F1" w:rsidRPr="00897028">
        <w:rPr>
          <w:rFonts w:ascii="Times New Roman" w:hAnsi="Times New Roman"/>
          <w:sz w:val="24"/>
          <w:szCs w:val="24"/>
          <w:lang w:val="uk-UA"/>
        </w:rPr>
        <w:t xml:space="preserve">переробці молока, виробництву, розповсюдженню, наданню послуг транспортування та зберігання </w:t>
      </w:r>
      <w:r w:rsidR="00DE58DC" w:rsidRPr="00897028">
        <w:rPr>
          <w:rFonts w:ascii="Times New Roman" w:hAnsi="Times New Roman"/>
          <w:sz w:val="24"/>
          <w:szCs w:val="24"/>
          <w:lang w:val="uk-UA"/>
        </w:rPr>
        <w:t>кефіру, ряжанки, йогурту</w:t>
      </w:r>
      <w:r w:rsidR="005E78F1" w:rsidRPr="00897028">
        <w:rPr>
          <w:rFonts w:ascii="Times New Roman" w:hAnsi="Times New Roman"/>
          <w:sz w:val="24"/>
          <w:szCs w:val="24"/>
          <w:lang w:val="uk-UA"/>
        </w:rPr>
        <w:t>,</w:t>
      </w:r>
      <w:r w:rsidR="005E78F1" w:rsidRPr="00897028">
        <w:rPr>
          <w:rFonts w:ascii="Times New Roman" w:eastAsia="Times New Roman" w:hAnsi="Times New Roman" w:cs="Times New Roman CYR"/>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5E78F1" w:rsidRPr="00897028"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897028">
        <w:rPr>
          <w:rFonts w:ascii="Times New Roman" w:eastAsia="Times New Roman" w:hAnsi="Times New Roman" w:cs="Times New Roman CYR"/>
          <w:sz w:val="24"/>
          <w:szCs w:val="24"/>
          <w:lang w:val="uk-UA" w:eastAsia="zh-CN"/>
        </w:rPr>
        <w:t>13</w:t>
      </w:r>
      <w:r w:rsidR="005E78F1" w:rsidRPr="00897028">
        <w:rPr>
          <w:rFonts w:ascii="Times New Roman" w:eastAsia="Times New Roman" w:hAnsi="Times New Roman" w:cs="Times New Roman CYR"/>
          <w:sz w:val="24"/>
          <w:szCs w:val="24"/>
          <w:lang w:val="uk-UA" w:eastAsia="zh-CN"/>
        </w:rPr>
        <w:t xml:space="preserve">) копію діючого сертифікату ДСТУ 4161 щодо управління безпечністю харчових продуктів по </w:t>
      </w:r>
      <w:r w:rsidR="005E78F1" w:rsidRPr="00897028">
        <w:rPr>
          <w:rFonts w:ascii="Times New Roman" w:hAnsi="Times New Roman"/>
          <w:sz w:val="24"/>
          <w:szCs w:val="24"/>
          <w:lang w:val="uk-UA"/>
        </w:rPr>
        <w:t xml:space="preserve">переробці молока, виробництву, розповсюдженню, наданню послуг транспортування та зберігання </w:t>
      </w:r>
      <w:r w:rsidR="00DE58DC" w:rsidRPr="00897028">
        <w:rPr>
          <w:rFonts w:ascii="Times New Roman" w:hAnsi="Times New Roman"/>
          <w:sz w:val="24"/>
          <w:szCs w:val="24"/>
          <w:lang w:val="uk-UA"/>
        </w:rPr>
        <w:t>кефіру, ряжанки, йогурту</w:t>
      </w:r>
      <w:r w:rsidR="005E78F1" w:rsidRPr="00897028">
        <w:rPr>
          <w:rFonts w:ascii="Times New Roman" w:hAnsi="Times New Roman"/>
          <w:sz w:val="24"/>
          <w:szCs w:val="24"/>
          <w:lang w:val="uk-UA"/>
        </w:rPr>
        <w:t>,</w:t>
      </w:r>
      <w:r w:rsidR="005E78F1" w:rsidRPr="00897028">
        <w:rPr>
          <w:rFonts w:ascii="Times New Roman" w:eastAsia="Times New Roman" w:hAnsi="Times New Roman" w:cs="Times New Roman CYR"/>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5E78F1" w:rsidRPr="00897028" w:rsidRDefault="000F2E34" w:rsidP="005E78F1">
      <w:pPr>
        <w:widowControl w:val="0"/>
        <w:suppressAutoHyphens/>
        <w:autoSpaceDE w:val="0"/>
        <w:spacing w:after="0" w:line="240" w:lineRule="auto"/>
        <w:ind w:firstLine="540"/>
        <w:jc w:val="both"/>
        <w:rPr>
          <w:rFonts w:ascii="Times New Roman" w:hAnsi="Times New Roman"/>
          <w:sz w:val="24"/>
          <w:szCs w:val="24"/>
          <w:lang w:val="uk-UA"/>
        </w:rPr>
      </w:pPr>
      <w:r w:rsidRPr="00897028">
        <w:rPr>
          <w:rFonts w:ascii="Times New Roman" w:eastAsia="Times New Roman" w:hAnsi="Times New Roman" w:cs="Times New Roman CYR"/>
          <w:sz w:val="24"/>
          <w:szCs w:val="24"/>
          <w:lang w:val="uk-UA" w:eastAsia="zh-CN"/>
        </w:rPr>
        <w:t>14</w:t>
      </w:r>
      <w:r w:rsidR="005E78F1" w:rsidRPr="00897028">
        <w:rPr>
          <w:rFonts w:ascii="Times New Roman" w:eastAsia="Times New Roman" w:hAnsi="Times New Roman" w:cs="Times New Roman CYR"/>
          <w:sz w:val="24"/>
          <w:szCs w:val="24"/>
          <w:lang w:val="uk-UA" w:eastAsia="zh-CN"/>
        </w:rPr>
        <w:t xml:space="preserve">) </w:t>
      </w:r>
      <w:r w:rsidR="005E78F1" w:rsidRPr="00897028">
        <w:rPr>
          <w:rFonts w:ascii="Times New Roman" w:hAnsi="Times New Roman"/>
          <w:sz w:val="24"/>
          <w:szCs w:val="24"/>
          <w:lang w:val="uk-UA"/>
        </w:rPr>
        <w:t>копію діючого сертифікату ДСТУ ISO 45001 щодо управління охорони здоров’я та безпеки праці</w:t>
      </w:r>
      <w:r w:rsidR="005E78F1" w:rsidRPr="00897028">
        <w:rPr>
          <w:rFonts w:ascii="Times New Roman" w:eastAsia="Times New Roman" w:hAnsi="Times New Roman" w:cs="Times New Roman CYR"/>
          <w:sz w:val="24"/>
          <w:szCs w:val="24"/>
          <w:lang w:val="uk-UA" w:eastAsia="zh-CN"/>
        </w:rPr>
        <w:t xml:space="preserve"> по </w:t>
      </w:r>
      <w:r w:rsidR="005E78F1" w:rsidRPr="00897028">
        <w:rPr>
          <w:rFonts w:ascii="Times New Roman" w:hAnsi="Times New Roman"/>
          <w:sz w:val="24"/>
          <w:szCs w:val="24"/>
          <w:lang w:val="uk-UA"/>
        </w:rPr>
        <w:t xml:space="preserve">переробці молока, виробництву, розповсюдженню, наданню послуг транспортування та зберігання </w:t>
      </w:r>
      <w:r w:rsidR="00DE58DC" w:rsidRPr="00897028">
        <w:rPr>
          <w:rFonts w:ascii="Times New Roman" w:hAnsi="Times New Roman"/>
          <w:sz w:val="24"/>
          <w:szCs w:val="24"/>
          <w:lang w:val="uk-UA"/>
        </w:rPr>
        <w:t>кефіру, ряжанки, йогурту</w:t>
      </w:r>
      <w:r w:rsidR="005E78F1" w:rsidRPr="00897028">
        <w:rPr>
          <w:rFonts w:ascii="Times New Roman" w:hAnsi="Times New Roman"/>
          <w:sz w:val="24"/>
          <w:szCs w:val="24"/>
          <w:lang w:val="uk-UA"/>
        </w:rPr>
        <w:t>, який виданий Виробнику запропонованого товару Органом з сертифікації діяльність якого відповідає ДСТУ ISO/ІЕС 17021-1-2017;</w:t>
      </w:r>
    </w:p>
    <w:p w:rsidR="005E78F1" w:rsidRPr="00897028" w:rsidRDefault="000F2E34" w:rsidP="005E78F1">
      <w:pPr>
        <w:widowControl w:val="0"/>
        <w:suppressAutoHyphens/>
        <w:autoSpaceDE w:val="0"/>
        <w:spacing w:after="0" w:line="240" w:lineRule="auto"/>
        <w:ind w:firstLine="540"/>
        <w:jc w:val="both"/>
        <w:rPr>
          <w:rFonts w:ascii="Times New Roman" w:hAnsi="Times New Roman"/>
          <w:sz w:val="24"/>
          <w:szCs w:val="24"/>
          <w:lang w:val="uk-UA"/>
        </w:rPr>
      </w:pPr>
      <w:r w:rsidRPr="00897028">
        <w:rPr>
          <w:rFonts w:ascii="Times New Roman" w:hAnsi="Times New Roman"/>
          <w:sz w:val="24"/>
          <w:szCs w:val="24"/>
          <w:lang w:val="uk-UA"/>
        </w:rPr>
        <w:t>15</w:t>
      </w:r>
      <w:r w:rsidR="005E78F1" w:rsidRPr="00897028">
        <w:rPr>
          <w:rFonts w:ascii="Times New Roman" w:hAnsi="Times New Roman"/>
          <w:sz w:val="24"/>
          <w:szCs w:val="24"/>
          <w:lang w:val="uk-UA"/>
        </w:rPr>
        <w:t xml:space="preserve">) копію діючого сертифікату ДСТУ ISO 28000 щодо управління безпекою ланцюга постачання </w:t>
      </w:r>
      <w:r w:rsidR="005E78F1" w:rsidRPr="00897028">
        <w:rPr>
          <w:rFonts w:ascii="Times New Roman" w:eastAsia="Times New Roman" w:hAnsi="Times New Roman" w:cs="Times New Roman CYR"/>
          <w:sz w:val="24"/>
          <w:szCs w:val="24"/>
          <w:lang w:val="uk-UA" w:eastAsia="zh-CN"/>
        </w:rPr>
        <w:t xml:space="preserve">по </w:t>
      </w:r>
      <w:r w:rsidR="005E78F1" w:rsidRPr="00897028">
        <w:rPr>
          <w:rFonts w:ascii="Times New Roman" w:hAnsi="Times New Roman"/>
          <w:sz w:val="24"/>
          <w:szCs w:val="24"/>
          <w:lang w:val="uk-UA"/>
        </w:rPr>
        <w:t xml:space="preserve">переробці молока, виробництву, розповсюдженню, наданню послуг транспортування та зберігання </w:t>
      </w:r>
      <w:r w:rsidR="00DE58DC" w:rsidRPr="00897028">
        <w:rPr>
          <w:rFonts w:ascii="Times New Roman" w:hAnsi="Times New Roman"/>
          <w:sz w:val="24"/>
          <w:szCs w:val="24"/>
          <w:lang w:val="uk-UA"/>
        </w:rPr>
        <w:t>кефіру, ряжанки, йогурту</w:t>
      </w:r>
      <w:r w:rsidR="005E78F1" w:rsidRPr="00897028">
        <w:rPr>
          <w:rFonts w:ascii="Times New Roman" w:hAnsi="Times New Roman"/>
          <w:sz w:val="24"/>
          <w:szCs w:val="24"/>
          <w:lang w:val="uk-UA"/>
        </w:rPr>
        <w:t>,який виданий Виробнику запропонованого товару Органом з сертифікації діяльність якого відповідає ДСТУ ISO/ІЕС 17021-1-2017 (з наданням документів, що підтверджують компетентність органу, що видав даний сертифікат);</w:t>
      </w:r>
    </w:p>
    <w:p w:rsidR="005E78F1"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16</w:t>
      </w:r>
      <w:r w:rsidR="005E78F1">
        <w:rPr>
          <w:rFonts w:ascii="Times New Roman" w:hAnsi="Times New Roman" w:cs="Times New Roman"/>
          <w:sz w:val="24"/>
          <w:szCs w:val="24"/>
          <w:shd w:val="clear" w:color="auto" w:fill="FFFFFF"/>
          <w:lang w:val="uk-UA"/>
        </w:rPr>
        <w:t>) до поданих в складі пропозиції Учасника сертифікатів ДСТУ ISO 9001; ДСТУ ISO 14001; ДСТУ ISO 22000; ISO 45001, ДСТУ ISO 28000</w:t>
      </w:r>
      <w:r w:rsidR="005E78F1">
        <w:rPr>
          <w:rFonts w:ascii="Times New Roman" w:hAnsi="Times New Roman"/>
          <w:sz w:val="24"/>
          <w:szCs w:val="24"/>
          <w:lang w:val="uk-UA"/>
        </w:rPr>
        <w:t xml:space="preserve">, </w:t>
      </w:r>
      <w:r w:rsidR="005E78F1">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rsidR="00324124" w:rsidRDefault="000F2E34" w:rsidP="00324124">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17</w:t>
      </w:r>
      <w:r w:rsidR="00324124">
        <w:rPr>
          <w:rFonts w:ascii="Times New Roman" w:eastAsia="Times New Roman" w:hAnsi="Times New Roman" w:cs="Times New Roman CYR"/>
          <w:sz w:val="24"/>
          <w:szCs w:val="24"/>
          <w:lang w:val="uk-UA" w:eastAsia="zh-CN"/>
        </w:rPr>
        <w:t xml:space="preserve">) </w:t>
      </w:r>
      <w:r w:rsidR="00324124">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w:t>
      </w:r>
      <w:proofErr w:type="spellStart"/>
      <w:r w:rsidR="00324124">
        <w:rPr>
          <w:rFonts w:ascii="Times New Roman" w:eastAsia="Times New Roman" w:hAnsi="Times New Roman" w:cs="Times New Roman"/>
          <w:sz w:val="24"/>
          <w:szCs w:val="24"/>
          <w:lang w:val="uk-UA" w:eastAsia="zh-CN"/>
        </w:rPr>
        <w:t>Держспоживслужбою</w:t>
      </w:r>
      <w:proofErr w:type="spellEnd"/>
      <w:r w:rsidR="00324124">
        <w:rPr>
          <w:rFonts w:ascii="Times New Roman" w:eastAsia="Times New Roman" w:hAnsi="Times New Roman" w:cs="Times New Roman"/>
          <w:sz w:val="24"/>
          <w:szCs w:val="24"/>
          <w:lang w:val="uk-UA" w:eastAsia="zh-CN"/>
        </w:rPr>
        <w:t xml:space="preserve"> та/або її територіальними підрозділами, який виданий виробнику товару, з додаванням сертифікату </w:t>
      </w:r>
      <w:r w:rsidR="00324124">
        <w:rPr>
          <w:rFonts w:ascii="Times New Roman" w:eastAsia="Times New Roman" w:hAnsi="Times New Roman" w:cs="Times New Roman"/>
          <w:color w:val="000000" w:themeColor="text1"/>
          <w:sz w:val="24"/>
          <w:szCs w:val="24"/>
          <w:lang w:val="uk-UA" w:eastAsia="zh-CN"/>
        </w:rPr>
        <w:t xml:space="preserve">та наказу про призначення </w:t>
      </w:r>
      <w:r w:rsidR="00324124">
        <w:rPr>
          <w:rFonts w:ascii="Times New Roman" w:eastAsia="Times New Roman" w:hAnsi="Times New Roman" w:cs="Times New Roman"/>
          <w:sz w:val="24"/>
          <w:szCs w:val="24"/>
          <w:lang w:val="uk-UA" w:eastAsia="zh-CN"/>
        </w:rPr>
        <w:t xml:space="preserve">відповідальної особи за впровадження </w:t>
      </w:r>
      <w:r w:rsidR="00324124">
        <w:rPr>
          <w:rFonts w:ascii="Times New Roman" w:eastAsia="Times New Roman" w:hAnsi="Times New Roman" w:cs="Times New Roman"/>
          <w:sz w:val="24"/>
          <w:szCs w:val="24"/>
          <w:lang w:val="uk-UA" w:eastAsia="zh-CN"/>
        </w:rPr>
        <w:lastRenderedPageBreak/>
        <w:t>НАССР, а також сертифікатів виданих водіям та/або експедиторам щодо гігієнічних вимог згідно принципів НАССР.</w:t>
      </w:r>
    </w:p>
    <w:p w:rsidR="00324124" w:rsidRDefault="00324124" w:rsidP="00324124">
      <w:pPr>
        <w:widowControl w:val="0"/>
        <w:suppressAutoHyphens/>
        <w:autoSpaceDE w:val="0"/>
        <w:spacing w:after="0" w:line="264" w:lineRule="auto"/>
        <w:rPr>
          <w:rFonts w:ascii="Times New Roman" w:eastAsia="Calibri" w:hAnsi="Times New Roman"/>
          <w:b/>
          <w:sz w:val="28"/>
          <w:szCs w:val="28"/>
          <w:u w:val="single"/>
          <w:lang w:val="uk-UA" w:eastAsia="zh-CN"/>
        </w:rPr>
      </w:pPr>
    </w:p>
    <w:p w:rsidR="003B17B2" w:rsidRPr="00347037" w:rsidRDefault="003B17B2" w:rsidP="00567B61">
      <w:pPr>
        <w:keepNext/>
        <w:spacing w:after="0" w:line="240" w:lineRule="auto"/>
        <w:rPr>
          <w:rFonts w:ascii="Times New Roman" w:hAnsi="Times New Roman" w:cs="Times New Roman"/>
          <w:b/>
          <w:bCs/>
          <w:sz w:val="24"/>
          <w:szCs w:val="24"/>
          <w:lang w:val="uk-UA"/>
        </w:rPr>
      </w:pPr>
    </w:p>
    <w:p w:rsidR="00567B61" w:rsidRPr="00962C1E" w:rsidRDefault="00567B61" w:rsidP="00567B61">
      <w:pPr>
        <w:widowControl w:val="0"/>
        <w:suppressAutoHyphens/>
        <w:autoSpaceDE w:val="0"/>
        <w:spacing w:after="0" w:line="264" w:lineRule="auto"/>
        <w:rPr>
          <w:rFonts w:ascii="Times New Roman" w:eastAsia="Calibri" w:hAnsi="Times New Roman" w:cs="Times New Roman"/>
          <w:b/>
          <w:sz w:val="28"/>
          <w:szCs w:val="28"/>
          <w:lang w:val="uk-UA" w:eastAsia="zh-CN"/>
        </w:rPr>
      </w:pPr>
      <w:r w:rsidRPr="00962C1E">
        <w:rPr>
          <w:rFonts w:ascii="Times New Roman" w:eastAsia="Calibri" w:hAnsi="Times New Roman" w:cs="Times New Roman"/>
          <w:b/>
          <w:sz w:val="28"/>
          <w:szCs w:val="28"/>
          <w:u w:val="single"/>
          <w:lang w:val="uk-UA" w:eastAsia="zh-CN"/>
        </w:rPr>
        <w:t>ЯКІСНІ ВИМОГИ</w:t>
      </w:r>
      <w:r w:rsidRPr="00962C1E">
        <w:rPr>
          <w:rFonts w:ascii="Times New Roman" w:eastAsia="Calibri" w:hAnsi="Times New Roman" w:cs="Times New Roman"/>
          <w:b/>
          <w:sz w:val="28"/>
          <w:szCs w:val="28"/>
          <w:lang w:val="uk-UA" w:eastAsia="zh-CN"/>
        </w:rPr>
        <w:t>:</w:t>
      </w:r>
    </w:p>
    <w:p w:rsidR="005111CE" w:rsidRPr="00962C1E" w:rsidRDefault="005111CE" w:rsidP="003B17B2">
      <w:pPr>
        <w:spacing w:after="0" w:line="240" w:lineRule="auto"/>
        <w:rPr>
          <w:rFonts w:ascii="Times New Roman" w:hAnsi="Times New Roman"/>
          <w:b/>
          <w:i/>
          <w:sz w:val="20"/>
          <w:szCs w:val="2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1620"/>
        <w:gridCol w:w="473"/>
        <w:gridCol w:w="1013"/>
        <w:gridCol w:w="2680"/>
        <w:gridCol w:w="899"/>
        <w:gridCol w:w="2800"/>
      </w:tblGrid>
      <w:tr w:rsidR="00962C1E" w:rsidRPr="002F5B10" w:rsidTr="0036352D">
        <w:trPr>
          <w:trHeight w:val="1161"/>
        </w:trPr>
        <w:tc>
          <w:tcPr>
            <w:tcW w:w="438" w:type="dxa"/>
            <w:vAlign w:val="center"/>
          </w:tcPr>
          <w:p w:rsidR="00962C1E" w:rsidRPr="002F5B10"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lang w:eastAsia="zh-CN"/>
              </w:rPr>
            </w:pPr>
            <w:r w:rsidRPr="002F5B10">
              <w:rPr>
                <w:rFonts w:ascii="Times New Roman" w:eastAsia="Times New Roman" w:hAnsi="Times New Roman" w:cs="Times New Roman"/>
                <w:b/>
                <w:bCs/>
                <w:lang w:eastAsia="zh-CN"/>
              </w:rPr>
              <w:t>№</w:t>
            </w:r>
          </w:p>
        </w:tc>
        <w:tc>
          <w:tcPr>
            <w:tcW w:w="1620" w:type="dxa"/>
            <w:vAlign w:val="center"/>
          </w:tcPr>
          <w:p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055CAC">
              <w:rPr>
                <w:rFonts w:ascii="Times New Roman" w:eastAsia="Times New Roman" w:hAnsi="Times New Roman" w:cs="Times New Roman"/>
                <w:b/>
                <w:bCs/>
                <w:sz w:val="20"/>
                <w:szCs w:val="20"/>
                <w:lang w:eastAsia="zh-CN"/>
              </w:rPr>
              <w:t>Найменування</w:t>
            </w:r>
            <w:proofErr w:type="spellEnd"/>
          </w:p>
        </w:tc>
        <w:tc>
          <w:tcPr>
            <w:tcW w:w="473" w:type="dxa"/>
            <w:textDirection w:val="btLr"/>
            <w:vAlign w:val="center"/>
          </w:tcPr>
          <w:p w:rsidR="00962C1E" w:rsidRPr="00055CAC" w:rsidRDefault="00962C1E" w:rsidP="001201BE">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055CAC">
              <w:rPr>
                <w:rFonts w:ascii="Times New Roman" w:eastAsia="Times New Roman" w:hAnsi="Times New Roman" w:cs="Times New Roman"/>
                <w:b/>
                <w:bCs/>
                <w:sz w:val="20"/>
                <w:szCs w:val="20"/>
                <w:lang w:eastAsia="zh-CN"/>
              </w:rPr>
              <w:t>Одиницівиміру</w:t>
            </w:r>
            <w:proofErr w:type="spellEnd"/>
          </w:p>
        </w:tc>
        <w:tc>
          <w:tcPr>
            <w:tcW w:w="1013" w:type="dxa"/>
            <w:textDirection w:val="btLr"/>
            <w:vAlign w:val="center"/>
          </w:tcPr>
          <w:p w:rsidR="00962C1E" w:rsidRPr="00055CAC" w:rsidRDefault="00962C1E" w:rsidP="001201BE">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055CAC">
              <w:rPr>
                <w:rFonts w:ascii="Times New Roman" w:eastAsia="Times New Roman" w:hAnsi="Times New Roman" w:cs="Times New Roman"/>
                <w:b/>
                <w:bCs/>
                <w:sz w:val="20"/>
                <w:szCs w:val="20"/>
                <w:lang w:eastAsia="zh-CN"/>
              </w:rPr>
              <w:t>Кількість</w:t>
            </w:r>
            <w:proofErr w:type="spellEnd"/>
          </w:p>
        </w:tc>
        <w:tc>
          <w:tcPr>
            <w:tcW w:w="2680" w:type="dxa"/>
            <w:vAlign w:val="center"/>
          </w:tcPr>
          <w:p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055CAC">
              <w:rPr>
                <w:rFonts w:ascii="Times New Roman" w:eastAsia="Times New Roman" w:hAnsi="Times New Roman" w:cs="Times New Roman"/>
                <w:b/>
                <w:bCs/>
                <w:sz w:val="20"/>
                <w:szCs w:val="20"/>
                <w:lang w:eastAsia="zh-CN"/>
              </w:rPr>
              <w:t>Опис</w:t>
            </w:r>
            <w:proofErr w:type="spellEnd"/>
            <w:r w:rsidRPr="00055CAC">
              <w:rPr>
                <w:rFonts w:ascii="Times New Roman" w:eastAsia="Times New Roman" w:hAnsi="Times New Roman" w:cs="Times New Roman"/>
                <w:b/>
                <w:bCs/>
                <w:sz w:val="20"/>
                <w:szCs w:val="20"/>
                <w:lang w:eastAsia="zh-CN"/>
              </w:rPr>
              <w:t xml:space="preserve"> товару та </w:t>
            </w:r>
            <w:proofErr w:type="spellStart"/>
            <w:r w:rsidRPr="00055CAC">
              <w:rPr>
                <w:rFonts w:ascii="Times New Roman" w:eastAsia="Times New Roman" w:hAnsi="Times New Roman" w:cs="Times New Roman"/>
                <w:b/>
                <w:bCs/>
                <w:sz w:val="20"/>
                <w:szCs w:val="20"/>
                <w:lang w:eastAsia="zh-CN"/>
              </w:rPr>
              <w:t>йоговідповідністьнормативним</w:t>
            </w:r>
            <w:proofErr w:type="spellEnd"/>
            <w:r w:rsidRPr="00055CAC">
              <w:rPr>
                <w:rFonts w:ascii="Times New Roman" w:eastAsia="Times New Roman" w:hAnsi="Times New Roman" w:cs="Times New Roman"/>
                <w:b/>
                <w:bCs/>
                <w:sz w:val="20"/>
                <w:szCs w:val="20"/>
                <w:lang w:eastAsia="zh-CN"/>
              </w:rPr>
              <w:t xml:space="preserve"> документам</w:t>
            </w:r>
          </w:p>
        </w:tc>
        <w:tc>
          <w:tcPr>
            <w:tcW w:w="899" w:type="dxa"/>
            <w:vAlign w:val="center"/>
          </w:tcPr>
          <w:p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В</w:t>
            </w:r>
            <w:r w:rsidRPr="00055CAC">
              <w:rPr>
                <w:rFonts w:ascii="Times New Roman" w:eastAsia="Times New Roman" w:hAnsi="Times New Roman" w:cs="Times New Roman"/>
                <w:b/>
                <w:bCs/>
                <w:sz w:val="20"/>
                <w:szCs w:val="20"/>
                <w:lang w:eastAsia="zh-CN"/>
              </w:rPr>
              <w:t>міст</w:t>
            </w:r>
            <w:proofErr w:type="spellEnd"/>
            <w:r w:rsidRPr="00055CAC">
              <w:rPr>
                <w:rFonts w:ascii="Times New Roman" w:eastAsia="Times New Roman" w:hAnsi="Times New Roman" w:cs="Times New Roman"/>
                <w:b/>
                <w:bCs/>
                <w:sz w:val="20"/>
                <w:szCs w:val="20"/>
                <w:lang w:eastAsia="zh-CN"/>
              </w:rPr>
              <w:t xml:space="preserve"> жиру</w:t>
            </w:r>
          </w:p>
          <w:p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055CAC">
              <w:rPr>
                <w:rFonts w:ascii="Times New Roman" w:eastAsia="Times New Roman" w:hAnsi="Times New Roman" w:cs="Times New Roman"/>
                <w:b/>
                <w:bCs/>
                <w:sz w:val="20"/>
                <w:szCs w:val="20"/>
                <w:lang w:eastAsia="zh-CN"/>
              </w:rPr>
              <w:t xml:space="preserve">(не </w:t>
            </w:r>
            <w:proofErr w:type="spellStart"/>
            <w:r w:rsidRPr="00055CAC">
              <w:rPr>
                <w:rFonts w:ascii="Times New Roman" w:eastAsia="Times New Roman" w:hAnsi="Times New Roman" w:cs="Times New Roman"/>
                <w:b/>
                <w:bCs/>
                <w:sz w:val="20"/>
                <w:szCs w:val="20"/>
                <w:lang w:eastAsia="zh-CN"/>
              </w:rPr>
              <w:t>менше</w:t>
            </w:r>
            <w:proofErr w:type="spellEnd"/>
            <w:r w:rsidRPr="00055CAC">
              <w:rPr>
                <w:rFonts w:ascii="Times New Roman" w:eastAsia="Times New Roman" w:hAnsi="Times New Roman" w:cs="Times New Roman"/>
                <w:b/>
                <w:bCs/>
                <w:sz w:val="20"/>
                <w:szCs w:val="20"/>
                <w:lang w:eastAsia="zh-CN"/>
              </w:rPr>
              <w:t>)</w:t>
            </w:r>
          </w:p>
        </w:tc>
        <w:tc>
          <w:tcPr>
            <w:tcW w:w="2800" w:type="dxa"/>
            <w:vAlign w:val="center"/>
          </w:tcPr>
          <w:p w:rsidR="00962C1E" w:rsidRPr="00055CAC" w:rsidRDefault="00962C1E" w:rsidP="001201BE">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proofErr w:type="spellStart"/>
            <w:r w:rsidRPr="00055CAC">
              <w:rPr>
                <w:rFonts w:ascii="Times New Roman" w:eastAsia="Times New Roman" w:hAnsi="Times New Roman" w:cs="Times New Roman"/>
                <w:b/>
                <w:bCs/>
                <w:sz w:val="20"/>
                <w:szCs w:val="20"/>
                <w:lang w:eastAsia="zh-CN"/>
              </w:rPr>
              <w:t>Умови</w:t>
            </w:r>
            <w:proofErr w:type="spellEnd"/>
            <w:r w:rsidRPr="00055CAC">
              <w:rPr>
                <w:rFonts w:ascii="Times New Roman" w:eastAsia="Times New Roman" w:hAnsi="Times New Roman" w:cs="Times New Roman"/>
                <w:b/>
                <w:bCs/>
                <w:sz w:val="20"/>
                <w:szCs w:val="20"/>
                <w:lang w:eastAsia="zh-CN"/>
              </w:rPr>
              <w:t xml:space="preserve"> поставки та </w:t>
            </w:r>
            <w:proofErr w:type="spellStart"/>
            <w:r w:rsidRPr="00055CAC">
              <w:rPr>
                <w:rFonts w:ascii="Times New Roman" w:eastAsia="Times New Roman" w:hAnsi="Times New Roman" w:cs="Times New Roman"/>
                <w:b/>
                <w:bCs/>
                <w:sz w:val="20"/>
                <w:szCs w:val="20"/>
                <w:lang w:eastAsia="zh-CN"/>
              </w:rPr>
              <w:t>термінипридатності</w:t>
            </w:r>
            <w:proofErr w:type="spellEnd"/>
          </w:p>
        </w:tc>
      </w:tr>
      <w:tr w:rsidR="00962C1E" w:rsidRPr="002F5B10" w:rsidTr="0036352D">
        <w:trPr>
          <w:trHeight w:val="678"/>
        </w:trPr>
        <w:tc>
          <w:tcPr>
            <w:tcW w:w="438" w:type="dxa"/>
            <w:vAlign w:val="center"/>
          </w:tcPr>
          <w:p w:rsidR="00962C1E" w:rsidRPr="00F463F4" w:rsidRDefault="00F463F4" w:rsidP="001201BE">
            <w:pPr>
              <w:widowControl w:val="0"/>
              <w:suppressAutoHyphens/>
              <w:autoSpaceDE w:val="0"/>
              <w:spacing w:after="0" w:line="240" w:lineRule="auto"/>
              <w:jc w:val="center"/>
              <w:rPr>
                <w:rFonts w:ascii="Times New Roman" w:eastAsia="Times New Roman" w:hAnsi="Times New Roman" w:cs="Times New Roman"/>
                <w:b/>
                <w:bCs/>
                <w:iCs/>
                <w:lang w:val="uk-UA" w:eastAsia="zh-CN"/>
              </w:rPr>
            </w:pPr>
            <w:r>
              <w:rPr>
                <w:rFonts w:ascii="Times New Roman" w:eastAsia="Times New Roman" w:hAnsi="Times New Roman" w:cs="Times New Roman"/>
                <w:b/>
                <w:bCs/>
                <w:iCs/>
                <w:lang w:val="uk-UA" w:eastAsia="zh-CN"/>
              </w:rPr>
              <w:t>1</w:t>
            </w:r>
          </w:p>
        </w:tc>
        <w:tc>
          <w:tcPr>
            <w:tcW w:w="1620" w:type="dxa"/>
            <w:vAlign w:val="center"/>
          </w:tcPr>
          <w:p w:rsidR="00962C1E" w:rsidRPr="00055CAC" w:rsidRDefault="00962C1E" w:rsidP="001201B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055CAC">
              <w:rPr>
                <w:rFonts w:ascii="Times New Roman" w:hAnsi="Times New Roman" w:cs="Times New Roman"/>
                <w:b/>
                <w:sz w:val="20"/>
                <w:szCs w:val="20"/>
              </w:rPr>
              <w:t>Йогурт</w:t>
            </w:r>
          </w:p>
        </w:tc>
        <w:tc>
          <w:tcPr>
            <w:tcW w:w="473" w:type="dxa"/>
            <w:vAlign w:val="center"/>
          </w:tcPr>
          <w:p w:rsidR="00962C1E" w:rsidRPr="00055CAC"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sz w:val="20"/>
                <w:szCs w:val="20"/>
                <w:lang w:eastAsia="zh-CN"/>
              </w:rPr>
            </w:pPr>
            <w:r w:rsidRPr="00055CAC">
              <w:rPr>
                <w:rFonts w:ascii="Times New Roman" w:eastAsia="Times New Roman" w:hAnsi="Times New Roman" w:cs="Times New Roman"/>
                <w:b/>
                <w:sz w:val="20"/>
                <w:szCs w:val="20"/>
                <w:lang w:eastAsia="zh-CN"/>
              </w:rPr>
              <w:t>кг</w:t>
            </w:r>
          </w:p>
        </w:tc>
        <w:tc>
          <w:tcPr>
            <w:tcW w:w="1013" w:type="dxa"/>
            <w:vAlign w:val="center"/>
          </w:tcPr>
          <w:p w:rsidR="00962C1E" w:rsidRPr="00D62503" w:rsidRDefault="00D62503" w:rsidP="001201B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4 700</w:t>
            </w:r>
          </w:p>
        </w:tc>
        <w:tc>
          <w:tcPr>
            <w:tcW w:w="2680" w:type="dxa"/>
            <w:vAlign w:val="center"/>
          </w:tcPr>
          <w:p w:rsidR="00962C1E" w:rsidRPr="00055CAC" w:rsidRDefault="00962C1E" w:rsidP="001201BE">
            <w:pPr>
              <w:shd w:val="clear" w:color="auto" w:fill="FFFFFF"/>
              <w:spacing w:after="0" w:line="240" w:lineRule="auto"/>
              <w:jc w:val="center"/>
              <w:rPr>
                <w:rFonts w:ascii="Times New Roman" w:hAnsi="Times New Roman" w:cs="Times New Roman"/>
                <w:sz w:val="20"/>
                <w:szCs w:val="20"/>
              </w:rPr>
            </w:pPr>
            <w:r w:rsidRPr="00055CAC">
              <w:rPr>
                <w:rFonts w:ascii="Times New Roman" w:hAnsi="Times New Roman" w:cs="Times New Roman"/>
                <w:sz w:val="20"/>
                <w:szCs w:val="20"/>
              </w:rPr>
              <w:t>ДСТУ4343:2004</w:t>
            </w:r>
          </w:p>
        </w:tc>
        <w:tc>
          <w:tcPr>
            <w:tcW w:w="899" w:type="dxa"/>
            <w:vAlign w:val="center"/>
          </w:tcPr>
          <w:p w:rsidR="00962C1E" w:rsidRPr="00055CAC" w:rsidRDefault="00962C1E" w:rsidP="0012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055CAC">
              <w:rPr>
                <w:rFonts w:ascii="Times New Roman" w:eastAsia="Times New Roman" w:hAnsi="Times New Roman" w:cs="Times New Roman"/>
                <w:sz w:val="20"/>
                <w:szCs w:val="20"/>
                <w:lang w:eastAsia="zh-CN"/>
              </w:rPr>
              <w:t>2,5%</w:t>
            </w:r>
          </w:p>
        </w:tc>
        <w:tc>
          <w:tcPr>
            <w:tcW w:w="2800" w:type="dxa"/>
            <w:vAlign w:val="center"/>
          </w:tcPr>
          <w:p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Спеціалізованим</w:t>
            </w:r>
            <w:proofErr w:type="spellEnd"/>
            <w:r>
              <w:rPr>
                <w:rFonts w:ascii="Times New Roman" w:eastAsia="Times New Roman" w:hAnsi="Times New Roman" w:cs="Times New Roman"/>
                <w:sz w:val="20"/>
                <w:szCs w:val="20"/>
                <w:lang w:eastAsia="zh-CN"/>
              </w:rPr>
              <w:t xml:space="preserve"> транспортом </w:t>
            </w:r>
            <w:proofErr w:type="spellStart"/>
            <w:r>
              <w:rPr>
                <w:rFonts w:ascii="Times New Roman" w:eastAsia="Times New Roman" w:hAnsi="Times New Roman" w:cs="Times New Roman"/>
                <w:sz w:val="20"/>
                <w:szCs w:val="20"/>
                <w:lang w:eastAsia="zh-CN"/>
              </w:rPr>
              <w:t>п</w:t>
            </w:r>
            <w:r w:rsidRPr="00055CAC">
              <w:rPr>
                <w:rFonts w:ascii="Times New Roman" w:eastAsia="Times New Roman" w:hAnsi="Times New Roman" w:cs="Times New Roman"/>
                <w:sz w:val="20"/>
                <w:szCs w:val="20"/>
                <w:lang w:eastAsia="zh-CN"/>
              </w:rPr>
              <w:t>остачальника</w:t>
            </w:r>
            <w:proofErr w:type="spellEnd"/>
            <w:r>
              <w:rPr>
                <w:rFonts w:ascii="Times New Roman" w:eastAsia="Times New Roman" w:hAnsi="Times New Roman" w:cs="Times New Roman"/>
                <w:sz w:val="20"/>
                <w:szCs w:val="20"/>
                <w:lang w:eastAsia="zh-CN"/>
              </w:rPr>
              <w:t>.</w:t>
            </w:r>
          </w:p>
          <w:p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Фасування</w:t>
            </w:r>
            <w:proofErr w:type="spellEnd"/>
            <w:r w:rsidRPr="00055CAC">
              <w:rPr>
                <w:rFonts w:ascii="Times New Roman" w:eastAsia="Times New Roman" w:hAnsi="Times New Roman" w:cs="Times New Roman"/>
                <w:sz w:val="20"/>
                <w:szCs w:val="20"/>
                <w:lang w:eastAsia="zh-CN"/>
              </w:rPr>
              <w:t xml:space="preserve"> – </w:t>
            </w:r>
            <w:proofErr w:type="spellStart"/>
            <w:r w:rsidRPr="00055CAC">
              <w:rPr>
                <w:rFonts w:ascii="Times New Roman" w:eastAsia="Times New Roman" w:hAnsi="Times New Roman" w:cs="Times New Roman"/>
                <w:sz w:val="20"/>
                <w:szCs w:val="20"/>
                <w:lang w:eastAsia="zh-CN"/>
              </w:rPr>
              <w:t>фасований</w:t>
            </w:r>
            <w:proofErr w:type="spellEnd"/>
            <w:r>
              <w:rPr>
                <w:rFonts w:ascii="Times New Roman" w:eastAsia="Times New Roman" w:hAnsi="Times New Roman" w:cs="Times New Roman"/>
                <w:sz w:val="20"/>
                <w:szCs w:val="20"/>
                <w:lang w:eastAsia="zh-CN"/>
              </w:rPr>
              <w:t xml:space="preserve"> в </w:t>
            </w:r>
            <w:proofErr w:type="spellStart"/>
            <w:r w:rsidRPr="002547EE">
              <w:rPr>
                <w:rFonts w:ascii="Times New Roman" w:hAnsi="Times New Roman" w:cs="Times New Roman"/>
                <w:sz w:val="20"/>
                <w:szCs w:val="20"/>
              </w:rPr>
              <w:t>полі</w:t>
            </w:r>
            <w:r>
              <w:rPr>
                <w:rFonts w:ascii="Times New Roman" w:hAnsi="Times New Roman" w:cs="Times New Roman"/>
                <w:sz w:val="20"/>
                <w:szCs w:val="20"/>
              </w:rPr>
              <w:t>мерний</w:t>
            </w:r>
            <w:proofErr w:type="spellEnd"/>
            <w:r>
              <w:rPr>
                <w:rFonts w:ascii="Times New Roman" w:hAnsi="Times New Roman" w:cs="Times New Roman"/>
                <w:sz w:val="20"/>
                <w:szCs w:val="20"/>
              </w:rPr>
              <w:t xml:space="preserve"> стакан</w:t>
            </w:r>
            <w:r>
              <w:rPr>
                <w:rFonts w:ascii="Times New Roman" w:eastAsia="Times New Roman" w:hAnsi="Times New Roman" w:cs="Times New Roman"/>
                <w:sz w:val="20"/>
                <w:szCs w:val="20"/>
                <w:lang w:eastAsia="zh-CN"/>
              </w:rPr>
              <w:t xml:space="preserve"> вагою не </w:t>
            </w:r>
            <w:proofErr w:type="spellStart"/>
            <w:r>
              <w:rPr>
                <w:rFonts w:ascii="Times New Roman" w:eastAsia="Times New Roman" w:hAnsi="Times New Roman" w:cs="Times New Roman"/>
                <w:sz w:val="20"/>
                <w:szCs w:val="20"/>
                <w:lang w:eastAsia="zh-CN"/>
              </w:rPr>
              <w:t>менше</w:t>
            </w:r>
            <w:proofErr w:type="spellEnd"/>
            <w:r>
              <w:rPr>
                <w:rFonts w:ascii="Times New Roman" w:eastAsia="Times New Roman" w:hAnsi="Times New Roman" w:cs="Times New Roman"/>
                <w:sz w:val="20"/>
                <w:szCs w:val="20"/>
                <w:lang w:eastAsia="zh-CN"/>
              </w:rPr>
              <w:t xml:space="preserve"> 200 г. </w:t>
            </w:r>
          </w:p>
          <w:p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Умови</w:t>
            </w:r>
            <w:proofErr w:type="spellEnd"/>
            <w:r w:rsidRPr="00055CAC">
              <w:rPr>
                <w:rFonts w:ascii="Times New Roman" w:eastAsia="Times New Roman" w:hAnsi="Times New Roman" w:cs="Times New Roman"/>
                <w:sz w:val="20"/>
                <w:szCs w:val="20"/>
                <w:lang w:eastAsia="zh-CN"/>
              </w:rPr>
              <w:t xml:space="preserve"> та </w:t>
            </w:r>
            <w:proofErr w:type="spellStart"/>
            <w:r w:rsidRPr="00055CAC">
              <w:rPr>
                <w:rFonts w:ascii="Times New Roman" w:eastAsia="Times New Roman" w:hAnsi="Times New Roman" w:cs="Times New Roman"/>
                <w:sz w:val="20"/>
                <w:szCs w:val="20"/>
                <w:lang w:eastAsia="zh-CN"/>
              </w:rPr>
              <w:t>термінзберігання</w:t>
            </w:r>
            <w:proofErr w:type="spellEnd"/>
            <w:r w:rsidRPr="00055CAC">
              <w:rPr>
                <w:rFonts w:ascii="Times New Roman" w:eastAsia="Times New Roman" w:hAnsi="Times New Roman" w:cs="Times New Roman"/>
                <w:sz w:val="20"/>
                <w:szCs w:val="20"/>
                <w:lang w:eastAsia="zh-CN"/>
              </w:rPr>
              <w:t xml:space="preserve">: не </w:t>
            </w:r>
            <w:proofErr w:type="spellStart"/>
            <w:r w:rsidRPr="00055CAC">
              <w:rPr>
                <w:rFonts w:ascii="Times New Roman" w:eastAsia="Times New Roman" w:hAnsi="Times New Roman" w:cs="Times New Roman"/>
                <w:sz w:val="20"/>
                <w:szCs w:val="20"/>
                <w:lang w:eastAsia="zh-CN"/>
              </w:rPr>
              <w:t>більшеніж</w:t>
            </w:r>
            <w:proofErr w:type="spellEnd"/>
            <w:r w:rsidRPr="00055CAC">
              <w:rPr>
                <w:rFonts w:ascii="Times New Roman" w:eastAsia="Times New Roman" w:hAnsi="Times New Roman" w:cs="Times New Roman"/>
                <w:sz w:val="20"/>
                <w:szCs w:val="20"/>
                <w:lang w:eastAsia="zh-CN"/>
              </w:rPr>
              <w:t xml:space="preserve"> 14 </w:t>
            </w:r>
            <w:proofErr w:type="spellStart"/>
            <w:r w:rsidRPr="00055CAC">
              <w:rPr>
                <w:rFonts w:ascii="Times New Roman" w:eastAsia="Times New Roman" w:hAnsi="Times New Roman" w:cs="Times New Roman"/>
                <w:sz w:val="20"/>
                <w:szCs w:val="20"/>
                <w:lang w:eastAsia="zh-CN"/>
              </w:rPr>
              <w:t>діб</w:t>
            </w:r>
            <w:proofErr w:type="spellEnd"/>
            <w:r w:rsidRPr="00055CAC">
              <w:rPr>
                <w:rFonts w:ascii="Times New Roman" w:eastAsia="Times New Roman" w:hAnsi="Times New Roman" w:cs="Times New Roman"/>
                <w:sz w:val="20"/>
                <w:szCs w:val="20"/>
                <w:lang w:eastAsia="zh-CN"/>
              </w:rPr>
              <w:t xml:space="preserve"> </w:t>
            </w:r>
            <w:proofErr w:type="spellStart"/>
            <w:r w:rsidRPr="00055CAC">
              <w:rPr>
                <w:rFonts w:ascii="Times New Roman" w:eastAsia="Times New Roman" w:hAnsi="Times New Roman" w:cs="Times New Roman"/>
                <w:sz w:val="20"/>
                <w:szCs w:val="20"/>
                <w:lang w:eastAsia="zh-CN"/>
              </w:rPr>
              <w:t>з</w:t>
            </w:r>
            <w:proofErr w:type="spellEnd"/>
            <w:r w:rsidRPr="00055CAC">
              <w:rPr>
                <w:rFonts w:ascii="Times New Roman" w:eastAsia="Times New Roman" w:hAnsi="Times New Roman" w:cs="Times New Roman"/>
                <w:sz w:val="20"/>
                <w:szCs w:val="20"/>
                <w:lang w:eastAsia="zh-CN"/>
              </w:rPr>
              <w:t xml:space="preserve"> </w:t>
            </w:r>
            <w:proofErr w:type="spellStart"/>
            <w:r w:rsidRPr="00055CAC">
              <w:rPr>
                <w:rFonts w:ascii="Times New Roman" w:eastAsia="Times New Roman" w:hAnsi="Times New Roman" w:cs="Times New Roman"/>
                <w:sz w:val="20"/>
                <w:szCs w:val="20"/>
                <w:lang w:eastAsia="zh-CN"/>
              </w:rPr>
              <w:t>дативиготовлення</w:t>
            </w:r>
            <w:proofErr w:type="spellEnd"/>
            <w:r w:rsidRPr="00055CAC">
              <w:rPr>
                <w:rFonts w:ascii="Times New Roman" w:eastAsia="Times New Roman" w:hAnsi="Times New Roman" w:cs="Times New Roman"/>
                <w:sz w:val="20"/>
                <w:szCs w:val="20"/>
                <w:lang w:eastAsia="zh-CN"/>
              </w:rPr>
              <w:t xml:space="preserve"> за </w:t>
            </w:r>
            <w:proofErr w:type="spellStart"/>
            <w:r w:rsidRPr="00055CAC">
              <w:rPr>
                <w:rFonts w:ascii="Times New Roman" w:eastAsia="Times New Roman" w:hAnsi="Times New Roman" w:cs="Times New Roman"/>
                <w:sz w:val="20"/>
                <w:szCs w:val="20"/>
                <w:lang w:eastAsia="zh-CN"/>
              </w:rPr>
              <w:t>температури</w:t>
            </w:r>
            <w:proofErr w:type="spellEnd"/>
            <w:r w:rsidRPr="00055CAC">
              <w:rPr>
                <w:rFonts w:ascii="Times New Roman" w:eastAsia="Times New Roman" w:hAnsi="Times New Roman" w:cs="Times New Roman"/>
                <w:sz w:val="20"/>
                <w:szCs w:val="20"/>
                <w:lang w:eastAsia="zh-CN"/>
              </w:rPr>
              <w:t xml:space="preserve"> не </w:t>
            </w:r>
            <w:proofErr w:type="spellStart"/>
            <w:r w:rsidRPr="00055CAC">
              <w:rPr>
                <w:rFonts w:ascii="Times New Roman" w:eastAsia="Times New Roman" w:hAnsi="Times New Roman" w:cs="Times New Roman"/>
                <w:sz w:val="20"/>
                <w:szCs w:val="20"/>
                <w:lang w:eastAsia="zh-CN"/>
              </w:rPr>
              <w:t>вищеніж</w:t>
            </w:r>
            <w:proofErr w:type="spellEnd"/>
            <w:r w:rsidRPr="00055CAC">
              <w:rPr>
                <w:rFonts w:ascii="Times New Roman" w:eastAsia="Times New Roman" w:hAnsi="Times New Roman" w:cs="Times New Roman"/>
                <w:sz w:val="20"/>
                <w:szCs w:val="20"/>
                <w:lang w:eastAsia="zh-CN"/>
              </w:rPr>
              <w:t xml:space="preserve"> 6ºС в герметично </w:t>
            </w:r>
            <w:proofErr w:type="spellStart"/>
            <w:r w:rsidRPr="00055CAC">
              <w:rPr>
                <w:rFonts w:ascii="Times New Roman" w:eastAsia="Times New Roman" w:hAnsi="Times New Roman" w:cs="Times New Roman"/>
                <w:sz w:val="20"/>
                <w:szCs w:val="20"/>
                <w:lang w:eastAsia="zh-CN"/>
              </w:rPr>
              <w:t>закритійупаковці</w:t>
            </w:r>
            <w:proofErr w:type="spellEnd"/>
            <w:r>
              <w:rPr>
                <w:rFonts w:ascii="Times New Roman" w:eastAsia="Times New Roman" w:hAnsi="Times New Roman" w:cs="Times New Roman"/>
                <w:sz w:val="20"/>
                <w:szCs w:val="20"/>
                <w:lang w:eastAsia="zh-CN"/>
              </w:rPr>
              <w:t>.</w:t>
            </w:r>
          </w:p>
        </w:tc>
      </w:tr>
      <w:tr w:rsidR="00962C1E" w:rsidRPr="002F5B10" w:rsidTr="0036352D">
        <w:trPr>
          <w:trHeight w:val="2328"/>
        </w:trPr>
        <w:tc>
          <w:tcPr>
            <w:tcW w:w="438" w:type="dxa"/>
            <w:vAlign w:val="center"/>
          </w:tcPr>
          <w:p w:rsidR="00962C1E" w:rsidRPr="00506FB9" w:rsidRDefault="00506FB9" w:rsidP="001201BE">
            <w:pPr>
              <w:widowControl w:val="0"/>
              <w:suppressAutoHyphens/>
              <w:autoSpaceDE w:val="0"/>
              <w:spacing w:after="0" w:line="240" w:lineRule="auto"/>
              <w:jc w:val="center"/>
              <w:rPr>
                <w:rFonts w:ascii="Times New Roman" w:eastAsia="Times New Roman" w:hAnsi="Times New Roman" w:cs="Times New Roman"/>
                <w:b/>
                <w:bCs/>
                <w:iCs/>
                <w:lang w:val="uk-UA" w:eastAsia="zh-CN"/>
              </w:rPr>
            </w:pPr>
            <w:r>
              <w:rPr>
                <w:rFonts w:ascii="Times New Roman" w:eastAsia="Times New Roman" w:hAnsi="Times New Roman" w:cs="Times New Roman"/>
                <w:b/>
                <w:bCs/>
                <w:iCs/>
                <w:lang w:val="uk-UA" w:eastAsia="zh-CN"/>
              </w:rPr>
              <w:t>2</w:t>
            </w:r>
          </w:p>
        </w:tc>
        <w:tc>
          <w:tcPr>
            <w:tcW w:w="1620" w:type="dxa"/>
            <w:vAlign w:val="center"/>
          </w:tcPr>
          <w:p w:rsidR="00962C1E" w:rsidRPr="00055CAC" w:rsidRDefault="00962C1E" w:rsidP="001201BE">
            <w:pPr>
              <w:tabs>
                <w:tab w:val="left" w:pos="2715"/>
              </w:tabs>
              <w:spacing w:line="264" w:lineRule="auto"/>
              <w:jc w:val="center"/>
              <w:rPr>
                <w:rFonts w:ascii="Times New Roman" w:hAnsi="Times New Roman" w:cs="Times New Roman"/>
                <w:b/>
                <w:sz w:val="20"/>
                <w:szCs w:val="20"/>
              </w:rPr>
            </w:pPr>
            <w:proofErr w:type="spellStart"/>
            <w:r w:rsidRPr="00055CAC">
              <w:rPr>
                <w:rFonts w:ascii="Times New Roman" w:hAnsi="Times New Roman" w:cs="Times New Roman"/>
                <w:b/>
                <w:sz w:val="20"/>
                <w:szCs w:val="20"/>
              </w:rPr>
              <w:t>Ряжанка</w:t>
            </w:r>
            <w:proofErr w:type="spellEnd"/>
          </w:p>
        </w:tc>
        <w:tc>
          <w:tcPr>
            <w:tcW w:w="473" w:type="dxa"/>
            <w:vAlign w:val="center"/>
          </w:tcPr>
          <w:p w:rsidR="00962C1E" w:rsidRDefault="00962C1E" w:rsidP="001201BE">
            <w:pPr>
              <w:tabs>
                <w:tab w:val="left" w:pos="2715"/>
              </w:tabs>
              <w:spacing w:line="264" w:lineRule="auto"/>
              <w:jc w:val="center"/>
              <w:rPr>
                <w:rFonts w:ascii="Times New Roman" w:hAnsi="Times New Roman" w:cs="Times New Roman"/>
                <w:b/>
                <w:sz w:val="20"/>
                <w:szCs w:val="20"/>
              </w:rPr>
            </w:pPr>
            <w:r>
              <w:rPr>
                <w:rFonts w:ascii="Times New Roman" w:hAnsi="Times New Roman" w:cs="Times New Roman"/>
                <w:b/>
                <w:sz w:val="20"/>
                <w:szCs w:val="20"/>
              </w:rPr>
              <w:t>кг</w:t>
            </w:r>
          </w:p>
        </w:tc>
        <w:tc>
          <w:tcPr>
            <w:tcW w:w="1013" w:type="dxa"/>
            <w:vAlign w:val="center"/>
          </w:tcPr>
          <w:p w:rsidR="00962C1E" w:rsidRPr="002204B1" w:rsidRDefault="002204B1" w:rsidP="001201B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5 000</w:t>
            </w:r>
          </w:p>
        </w:tc>
        <w:tc>
          <w:tcPr>
            <w:tcW w:w="2680" w:type="dxa"/>
            <w:vAlign w:val="center"/>
          </w:tcPr>
          <w:p w:rsidR="00962C1E" w:rsidRPr="00BF4B9C" w:rsidRDefault="00962C1E" w:rsidP="00D74B38">
            <w:pPr>
              <w:shd w:val="clear" w:color="auto" w:fill="FFFFFF"/>
              <w:spacing w:after="0" w:line="240" w:lineRule="auto"/>
              <w:jc w:val="center"/>
              <w:rPr>
                <w:rFonts w:ascii="Times New Roman" w:hAnsi="Times New Roman" w:cs="Times New Roman"/>
                <w:sz w:val="20"/>
                <w:szCs w:val="20"/>
              </w:rPr>
            </w:pPr>
            <w:r w:rsidRPr="00BF4B9C">
              <w:rPr>
                <w:rFonts w:ascii="Times New Roman" w:hAnsi="Times New Roman" w:cs="Times New Roman"/>
                <w:sz w:val="20"/>
                <w:szCs w:val="20"/>
              </w:rPr>
              <w:t>ТУ У 14275901.034-2000</w:t>
            </w:r>
          </w:p>
        </w:tc>
        <w:tc>
          <w:tcPr>
            <w:tcW w:w="899" w:type="dxa"/>
            <w:vAlign w:val="center"/>
          </w:tcPr>
          <w:p w:rsidR="00962C1E" w:rsidRPr="00055CAC" w:rsidRDefault="00962C1E" w:rsidP="0012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2800" w:type="dxa"/>
            <w:vAlign w:val="center"/>
          </w:tcPr>
          <w:p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Спеціалізованим</w:t>
            </w:r>
            <w:proofErr w:type="spellEnd"/>
            <w:r>
              <w:rPr>
                <w:rFonts w:ascii="Times New Roman" w:eastAsia="Times New Roman" w:hAnsi="Times New Roman" w:cs="Times New Roman"/>
                <w:sz w:val="20"/>
                <w:szCs w:val="20"/>
                <w:lang w:eastAsia="zh-CN"/>
              </w:rPr>
              <w:t xml:space="preserve"> транспортом </w:t>
            </w:r>
            <w:proofErr w:type="spellStart"/>
            <w:r>
              <w:rPr>
                <w:rFonts w:ascii="Times New Roman" w:eastAsia="Times New Roman" w:hAnsi="Times New Roman" w:cs="Times New Roman"/>
                <w:sz w:val="20"/>
                <w:szCs w:val="20"/>
                <w:lang w:eastAsia="zh-CN"/>
              </w:rPr>
              <w:t>п</w:t>
            </w:r>
            <w:r w:rsidRPr="00055CAC">
              <w:rPr>
                <w:rFonts w:ascii="Times New Roman" w:eastAsia="Times New Roman" w:hAnsi="Times New Roman" w:cs="Times New Roman"/>
                <w:sz w:val="20"/>
                <w:szCs w:val="20"/>
                <w:lang w:eastAsia="zh-CN"/>
              </w:rPr>
              <w:t>остачальника</w:t>
            </w:r>
            <w:proofErr w:type="spellEnd"/>
            <w:r>
              <w:rPr>
                <w:rFonts w:ascii="Times New Roman" w:eastAsia="Times New Roman" w:hAnsi="Times New Roman" w:cs="Times New Roman"/>
                <w:sz w:val="20"/>
                <w:szCs w:val="20"/>
                <w:lang w:eastAsia="zh-CN"/>
              </w:rPr>
              <w:t>.</w:t>
            </w:r>
          </w:p>
          <w:p w:rsidR="00962C1E" w:rsidRDefault="00962C1E" w:rsidP="001201BE">
            <w:pPr>
              <w:shd w:val="clear" w:color="auto" w:fill="FFFFFF"/>
              <w:spacing w:line="240" w:lineRule="auto"/>
              <w:rPr>
                <w:rFonts w:ascii="Times New Roman" w:hAnsi="Times New Roman" w:cs="Times New Roman"/>
                <w:sz w:val="20"/>
                <w:szCs w:val="20"/>
              </w:rPr>
            </w:pPr>
            <w:proofErr w:type="spellStart"/>
            <w:r>
              <w:rPr>
                <w:rFonts w:ascii="Times New Roman" w:eastAsia="Times New Roman" w:hAnsi="Times New Roman" w:cs="Times New Roman"/>
                <w:sz w:val="20"/>
                <w:szCs w:val="20"/>
                <w:lang w:eastAsia="zh-CN"/>
              </w:rPr>
              <w:t>Фасування-фасована</w:t>
            </w:r>
            <w:proofErr w:type="spellEnd"/>
            <w:r>
              <w:rPr>
                <w:rFonts w:ascii="Times New Roman" w:eastAsia="Times New Roman" w:hAnsi="Times New Roman" w:cs="Times New Roman"/>
                <w:sz w:val="20"/>
                <w:szCs w:val="20"/>
                <w:lang w:eastAsia="zh-CN"/>
              </w:rPr>
              <w:t xml:space="preserve"> </w:t>
            </w:r>
            <w:r w:rsidRPr="00BF4B9C">
              <w:rPr>
                <w:rFonts w:ascii="Times New Roman" w:hAnsi="Times New Roman" w:cs="Times New Roman"/>
                <w:sz w:val="20"/>
                <w:szCs w:val="20"/>
              </w:rPr>
              <w:t xml:space="preserve">в </w:t>
            </w:r>
            <w:proofErr w:type="spellStart"/>
            <w:r w:rsidRPr="00BF4B9C">
              <w:rPr>
                <w:rFonts w:ascii="Times New Roman" w:hAnsi="Times New Roman" w:cs="Times New Roman"/>
                <w:sz w:val="20"/>
                <w:szCs w:val="20"/>
              </w:rPr>
              <w:t>полі</w:t>
            </w:r>
            <w:r w:rsidR="00D72759">
              <w:rPr>
                <w:rFonts w:ascii="Times New Roman" w:hAnsi="Times New Roman" w:cs="Times New Roman"/>
                <w:sz w:val="20"/>
                <w:szCs w:val="20"/>
              </w:rPr>
              <w:t>мерні</w:t>
            </w:r>
            <w:proofErr w:type="spellEnd"/>
            <w:r w:rsidR="00D72759">
              <w:rPr>
                <w:rFonts w:ascii="Times New Roman" w:hAnsi="Times New Roman" w:cs="Times New Roman"/>
                <w:sz w:val="20"/>
                <w:szCs w:val="20"/>
              </w:rPr>
              <w:t xml:space="preserve"> стаканчики </w:t>
            </w:r>
            <w:proofErr w:type="spellStart"/>
            <w:proofErr w:type="gramStart"/>
            <w:r w:rsidR="00D72759">
              <w:rPr>
                <w:rFonts w:ascii="Times New Roman" w:hAnsi="Times New Roman" w:cs="Times New Roman"/>
                <w:sz w:val="20"/>
                <w:szCs w:val="20"/>
              </w:rPr>
              <w:t>м</w:t>
            </w:r>
            <w:proofErr w:type="gramEnd"/>
            <w:r w:rsidR="00D72759">
              <w:rPr>
                <w:rFonts w:ascii="Times New Roman" w:hAnsi="Times New Roman" w:cs="Times New Roman"/>
                <w:sz w:val="20"/>
                <w:szCs w:val="20"/>
              </w:rPr>
              <w:t>істкістю</w:t>
            </w:r>
            <w:proofErr w:type="spellEnd"/>
            <w:r w:rsidRPr="00BF4B9C">
              <w:rPr>
                <w:rFonts w:ascii="Times New Roman" w:hAnsi="Times New Roman" w:cs="Times New Roman"/>
                <w:sz w:val="20"/>
                <w:szCs w:val="20"/>
              </w:rPr>
              <w:t xml:space="preserve">, 370г </w:t>
            </w:r>
            <w:r>
              <w:rPr>
                <w:rFonts w:ascii="Times New Roman" w:hAnsi="Times New Roman" w:cs="Times New Roman"/>
                <w:sz w:val="20"/>
                <w:szCs w:val="20"/>
              </w:rPr>
              <w:t xml:space="preserve"> та 450 </w:t>
            </w:r>
            <w:r w:rsidRPr="00BF4B9C">
              <w:rPr>
                <w:rFonts w:ascii="Times New Roman" w:hAnsi="Times New Roman" w:cs="Times New Roman"/>
                <w:sz w:val="20"/>
                <w:szCs w:val="20"/>
              </w:rPr>
              <w:t>г.</w:t>
            </w:r>
          </w:p>
          <w:p w:rsidR="00962C1E" w:rsidRDefault="00962C1E" w:rsidP="001201BE">
            <w:pPr>
              <w:shd w:val="clear" w:color="auto" w:fill="FFFFFF"/>
              <w:spacing w:line="240" w:lineRule="auto"/>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Умови</w:t>
            </w:r>
            <w:proofErr w:type="spellEnd"/>
            <w:r w:rsidRPr="00055CAC">
              <w:rPr>
                <w:rFonts w:ascii="Times New Roman" w:eastAsia="Times New Roman" w:hAnsi="Times New Roman" w:cs="Times New Roman"/>
                <w:sz w:val="20"/>
                <w:szCs w:val="20"/>
                <w:lang w:eastAsia="zh-CN"/>
              </w:rPr>
              <w:t xml:space="preserve"> та </w:t>
            </w:r>
            <w:proofErr w:type="spellStart"/>
            <w:r w:rsidRPr="00055CAC">
              <w:rPr>
                <w:rFonts w:ascii="Times New Roman" w:eastAsia="Times New Roman" w:hAnsi="Times New Roman" w:cs="Times New Roman"/>
                <w:sz w:val="20"/>
                <w:szCs w:val="20"/>
                <w:lang w:eastAsia="zh-CN"/>
              </w:rPr>
              <w:t>термін</w:t>
            </w:r>
            <w:r>
              <w:rPr>
                <w:rFonts w:ascii="Times New Roman" w:eastAsia="Times New Roman" w:hAnsi="Times New Roman" w:cs="Times New Roman"/>
                <w:sz w:val="20"/>
                <w:szCs w:val="20"/>
                <w:lang w:eastAsia="zh-CN"/>
              </w:rPr>
              <w:t>зберігання</w:t>
            </w:r>
            <w:proofErr w:type="spellEnd"/>
            <w:r>
              <w:rPr>
                <w:rFonts w:ascii="Times New Roman" w:eastAsia="Times New Roman" w:hAnsi="Times New Roman" w:cs="Times New Roman"/>
                <w:sz w:val="20"/>
                <w:szCs w:val="20"/>
                <w:lang w:eastAsia="zh-CN"/>
              </w:rPr>
              <w:t>:</w:t>
            </w:r>
          </w:p>
          <w:p w:rsidR="00962C1E" w:rsidRPr="00BF4B9C" w:rsidRDefault="00962C1E" w:rsidP="001201BE">
            <w:pPr>
              <w:shd w:val="clear" w:color="auto" w:fill="FFFFFF"/>
              <w:spacing w:line="240" w:lineRule="auto"/>
              <w:rPr>
                <w:rFonts w:ascii="Times New Roman" w:hAnsi="Times New Roman" w:cs="Times New Roman"/>
                <w:i/>
                <w:sz w:val="20"/>
                <w:szCs w:val="20"/>
              </w:rPr>
            </w:pPr>
            <w:r w:rsidRPr="00BF4B9C">
              <w:rPr>
                <w:rFonts w:ascii="Times New Roman" w:hAnsi="Times New Roman" w:cs="Times New Roman"/>
                <w:sz w:val="20"/>
                <w:szCs w:val="20"/>
              </w:rPr>
              <w:t xml:space="preserve">при </w:t>
            </w:r>
            <w:proofErr w:type="spellStart"/>
            <w:r w:rsidRPr="00BF4B9C">
              <w:rPr>
                <w:rFonts w:ascii="Times New Roman" w:hAnsi="Times New Roman" w:cs="Times New Roman"/>
                <w:sz w:val="20"/>
                <w:szCs w:val="20"/>
              </w:rPr>
              <w:t>температурі</w:t>
            </w:r>
            <w:proofErr w:type="spellEnd"/>
            <w:r w:rsidRPr="00BF4B9C">
              <w:rPr>
                <w:rFonts w:ascii="Times New Roman" w:hAnsi="Times New Roman" w:cs="Times New Roman"/>
                <w:sz w:val="20"/>
                <w:szCs w:val="20"/>
              </w:rPr>
              <w:t xml:space="preserve"> не </w:t>
            </w:r>
            <w:proofErr w:type="spellStart"/>
            <w:r w:rsidRPr="00BF4B9C">
              <w:rPr>
                <w:rFonts w:ascii="Times New Roman" w:hAnsi="Times New Roman" w:cs="Times New Roman"/>
                <w:sz w:val="20"/>
                <w:szCs w:val="20"/>
              </w:rPr>
              <w:t>вище</w:t>
            </w:r>
            <w:proofErr w:type="spellEnd"/>
            <w:r w:rsidRPr="00BF4B9C">
              <w:rPr>
                <w:rFonts w:ascii="Times New Roman" w:hAnsi="Times New Roman" w:cs="Times New Roman"/>
                <w:sz w:val="20"/>
                <w:szCs w:val="20"/>
              </w:rPr>
              <w:t xml:space="preserve"> 6</w:t>
            </w:r>
            <w:r w:rsidRPr="00BF4B9C">
              <w:rPr>
                <w:rFonts w:ascii="Times New Roman" w:hAnsi="Times New Roman" w:cs="Times New Roman"/>
                <w:spacing w:val="-6"/>
                <w:sz w:val="20"/>
                <w:szCs w:val="20"/>
              </w:rPr>
              <w:t>°С</w:t>
            </w:r>
            <w:r w:rsidRPr="00BF4B9C">
              <w:rPr>
                <w:rFonts w:ascii="Times New Roman" w:hAnsi="Times New Roman" w:cs="Times New Roman"/>
                <w:sz w:val="20"/>
                <w:szCs w:val="20"/>
              </w:rPr>
              <w:t xml:space="preserve"> - не </w:t>
            </w:r>
            <w:proofErr w:type="spellStart"/>
            <w:r w:rsidRPr="00BF4B9C">
              <w:rPr>
                <w:rFonts w:ascii="Times New Roman" w:hAnsi="Times New Roman" w:cs="Times New Roman"/>
                <w:sz w:val="20"/>
                <w:szCs w:val="20"/>
              </w:rPr>
              <w:t>більше</w:t>
            </w:r>
            <w:proofErr w:type="spellEnd"/>
            <w:r w:rsidRPr="00BF4B9C">
              <w:rPr>
                <w:rFonts w:ascii="Times New Roman" w:hAnsi="Times New Roman" w:cs="Times New Roman"/>
                <w:sz w:val="20"/>
                <w:szCs w:val="20"/>
              </w:rPr>
              <w:t xml:space="preserve"> 14 </w:t>
            </w:r>
            <w:proofErr w:type="spellStart"/>
            <w:r w:rsidRPr="00BF4B9C">
              <w:rPr>
                <w:rFonts w:ascii="Times New Roman" w:hAnsi="Times New Roman" w:cs="Times New Roman"/>
                <w:sz w:val="20"/>
                <w:szCs w:val="20"/>
              </w:rPr>
              <w:t>діб</w:t>
            </w:r>
            <w:proofErr w:type="spellEnd"/>
            <w:r w:rsidRPr="00BF4B9C">
              <w:rPr>
                <w:rFonts w:ascii="Times New Roman" w:hAnsi="Times New Roman" w:cs="Times New Roman"/>
                <w:sz w:val="20"/>
                <w:szCs w:val="20"/>
              </w:rPr>
              <w:t>.</w:t>
            </w:r>
          </w:p>
          <w:p w:rsidR="00962C1E"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
        </w:tc>
      </w:tr>
      <w:tr w:rsidR="00962C1E" w:rsidRPr="002F5B10" w:rsidTr="0036352D">
        <w:trPr>
          <w:trHeight w:val="263"/>
        </w:trPr>
        <w:tc>
          <w:tcPr>
            <w:tcW w:w="438" w:type="dxa"/>
            <w:vAlign w:val="center"/>
          </w:tcPr>
          <w:p w:rsidR="00962C1E" w:rsidRPr="005C1CC7" w:rsidRDefault="005C1CC7" w:rsidP="001201BE">
            <w:pPr>
              <w:widowControl w:val="0"/>
              <w:suppressAutoHyphens/>
              <w:autoSpaceDE w:val="0"/>
              <w:spacing w:after="0" w:line="240" w:lineRule="auto"/>
              <w:jc w:val="center"/>
              <w:rPr>
                <w:rFonts w:ascii="Times New Roman" w:eastAsia="Times New Roman" w:hAnsi="Times New Roman" w:cs="Times New Roman"/>
                <w:b/>
                <w:bCs/>
                <w:iCs/>
                <w:lang w:val="uk-UA" w:eastAsia="zh-CN"/>
              </w:rPr>
            </w:pPr>
            <w:r>
              <w:rPr>
                <w:rFonts w:ascii="Times New Roman" w:eastAsia="Times New Roman" w:hAnsi="Times New Roman" w:cs="Times New Roman"/>
                <w:b/>
                <w:bCs/>
                <w:iCs/>
                <w:lang w:val="uk-UA" w:eastAsia="zh-CN"/>
              </w:rPr>
              <w:t>3</w:t>
            </w:r>
          </w:p>
        </w:tc>
        <w:tc>
          <w:tcPr>
            <w:tcW w:w="1620" w:type="dxa"/>
            <w:vAlign w:val="center"/>
          </w:tcPr>
          <w:p w:rsidR="00962C1E" w:rsidRPr="00055CAC" w:rsidRDefault="00962C1E" w:rsidP="001201BE">
            <w:pPr>
              <w:tabs>
                <w:tab w:val="left" w:pos="2715"/>
              </w:tabs>
              <w:spacing w:line="264" w:lineRule="auto"/>
              <w:jc w:val="center"/>
              <w:rPr>
                <w:rFonts w:ascii="Times New Roman" w:hAnsi="Times New Roman" w:cs="Times New Roman"/>
                <w:b/>
                <w:sz w:val="20"/>
                <w:szCs w:val="20"/>
              </w:rPr>
            </w:pPr>
            <w:proofErr w:type="spellStart"/>
            <w:r w:rsidRPr="00055CAC">
              <w:rPr>
                <w:rFonts w:ascii="Times New Roman" w:hAnsi="Times New Roman" w:cs="Times New Roman"/>
                <w:b/>
                <w:sz w:val="20"/>
                <w:szCs w:val="20"/>
              </w:rPr>
              <w:t>Кефір</w:t>
            </w:r>
            <w:proofErr w:type="spellEnd"/>
          </w:p>
        </w:tc>
        <w:tc>
          <w:tcPr>
            <w:tcW w:w="473" w:type="dxa"/>
            <w:vAlign w:val="center"/>
          </w:tcPr>
          <w:p w:rsidR="00962C1E" w:rsidRPr="00055CAC" w:rsidRDefault="00962C1E" w:rsidP="001201BE">
            <w:pPr>
              <w:tabs>
                <w:tab w:val="left" w:pos="2715"/>
              </w:tabs>
              <w:spacing w:line="264" w:lineRule="auto"/>
              <w:jc w:val="center"/>
              <w:rPr>
                <w:rFonts w:ascii="Times New Roman" w:hAnsi="Times New Roman" w:cs="Times New Roman"/>
                <w:b/>
                <w:sz w:val="20"/>
                <w:szCs w:val="20"/>
              </w:rPr>
            </w:pPr>
            <w:r>
              <w:rPr>
                <w:rFonts w:ascii="Times New Roman" w:hAnsi="Times New Roman" w:cs="Times New Roman"/>
                <w:b/>
                <w:sz w:val="20"/>
                <w:szCs w:val="20"/>
              </w:rPr>
              <w:t>кг</w:t>
            </w:r>
          </w:p>
        </w:tc>
        <w:tc>
          <w:tcPr>
            <w:tcW w:w="1013" w:type="dxa"/>
            <w:vAlign w:val="center"/>
          </w:tcPr>
          <w:p w:rsidR="00962C1E" w:rsidRPr="005C1CC7" w:rsidRDefault="005C1CC7" w:rsidP="001201B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4 900</w:t>
            </w:r>
          </w:p>
        </w:tc>
        <w:tc>
          <w:tcPr>
            <w:tcW w:w="2680" w:type="dxa"/>
            <w:vAlign w:val="center"/>
          </w:tcPr>
          <w:p w:rsidR="00962C1E" w:rsidRPr="00055CAC" w:rsidRDefault="00962C1E" w:rsidP="001201BE">
            <w:pPr>
              <w:shd w:val="clear" w:color="auto" w:fill="FFFFFF"/>
              <w:spacing w:after="0" w:line="240" w:lineRule="auto"/>
              <w:jc w:val="center"/>
              <w:rPr>
                <w:rFonts w:ascii="Times New Roman" w:hAnsi="Times New Roman" w:cs="Times New Roman"/>
                <w:sz w:val="20"/>
                <w:szCs w:val="20"/>
              </w:rPr>
            </w:pPr>
            <w:r w:rsidRPr="00055CAC">
              <w:rPr>
                <w:rFonts w:ascii="Times New Roman" w:hAnsi="Times New Roman" w:cs="Times New Roman"/>
                <w:sz w:val="20"/>
                <w:szCs w:val="20"/>
              </w:rPr>
              <w:t>ДСТУ 4417:2005</w:t>
            </w:r>
          </w:p>
        </w:tc>
        <w:tc>
          <w:tcPr>
            <w:tcW w:w="899" w:type="dxa"/>
            <w:vAlign w:val="center"/>
          </w:tcPr>
          <w:p w:rsidR="00962C1E" w:rsidRPr="00055CAC" w:rsidRDefault="00962C1E" w:rsidP="0012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055CAC">
              <w:rPr>
                <w:rFonts w:ascii="Times New Roman" w:eastAsia="Times New Roman" w:hAnsi="Times New Roman" w:cs="Times New Roman"/>
                <w:sz w:val="20"/>
                <w:szCs w:val="20"/>
                <w:lang w:eastAsia="zh-CN"/>
              </w:rPr>
              <w:t>2,5%</w:t>
            </w:r>
          </w:p>
        </w:tc>
        <w:tc>
          <w:tcPr>
            <w:tcW w:w="2800" w:type="dxa"/>
            <w:vAlign w:val="center"/>
          </w:tcPr>
          <w:p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Спеціалізованим</w:t>
            </w:r>
            <w:proofErr w:type="spellEnd"/>
            <w:r w:rsidRPr="00055CAC">
              <w:rPr>
                <w:rFonts w:ascii="Times New Roman" w:eastAsia="Times New Roman" w:hAnsi="Times New Roman" w:cs="Times New Roman"/>
                <w:sz w:val="20"/>
                <w:szCs w:val="20"/>
                <w:lang w:eastAsia="zh-CN"/>
              </w:rPr>
              <w:t xml:space="preserve"> транспортом </w:t>
            </w:r>
            <w:proofErr w:type="spellStart"/>
            <w:r>
              <w:rPr>
                <w:rFonts w:ascii="Times New Roman" w:eastAsia="Times New Roman" w:hAnsi="Times New Roman" w:cs="Times New Roman"/>
                <w:sz w:val="20"/>
                <w:szCs w:val="20"/>
                <w:lang w:eastAsia="zh-CN"/>
              </w:rPr>
              <w:t>п</w:t>
            </w:r>
            <w:r w:rsidRPr="00055CAC">
              <w:rPr>
                <w:rFonts w:ascii="Times New Roman" w:eastAsia="Times New Roman" w:hAnsi="Times New Roman" w:cs="Times New Roman"/>
                <w:sz w:val="20"/>
                <w:szCs w:val="20"/>
                <w:lang w:eastAsia="zh-CN"/>
              </w:rPr>
              <w:t>остачальника</w:t>
            </w:r>
            <w:proofErr w:type="spellEnd"/>
            <w:r>
              <w:rPr>
                <w:rFonts w:ascii="Times New Roman" w:eastAsia="Times New Roman" w:hAnsi="Times New Roman" w:cs="Times New Roman"/>
                <w:sz w:val="20"/>
                <w:szCs w:val="20"/>
                <w:lang w:eastAsia="zh-CN"/>
              </w:rPr>
              <w:t>.</w:t>
            </w:r>
          </w:p>
          <w:p w:rsidR="00962C1E" w:rsidRPr="002547EE"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Фасування</w:t>
            </w:r>
            <w:proofErr w:type="spellEnd"/>
            <w:r w:rsidRPr="00055CAC">
              <w:rPr>
                <w:rFonts w:ascii="Times New Roman" w:eastAsia="Times New Roman" w:hAnsi="Times New Roman" w:cs="Times New Roman"/>
                <w:sz w:val="20"/>
                <w:szCs w:val="20"/>
                <w:lang w:eastAsia="zh-CN"/>
              </w:rPr>
              <w:t xml:space="preserve">  </w:t>
            </w:r>
            <w:proofErr w:type="gramStart"/>
            <w:r w:rsidRPr="00055CAC">
              <w:rPr>
                <w:rFonts w:ascii="Times New Roman" w:eastAsia="Times New Roman" w:hAnsi="Times New Roman" w:cs="Times New Roman"/>
                <w:sz w:val="20"/>
                <w:szCs w:val="20"/>
                <w:lang w:eastAsia="zh-CN"/>
              </w:rPr>
              <w:t>-</w:t>
            </w:r>
            <w:proofErr w:type="spellStart"/>
            <w:r w:rsidRPr="002547EE">
              <w:rPr>
                <w:rFonts w:ascii="Times New Roman" w:hAnsi="Times New Roman" w:cs="Times New Roman"/>
                <w:sz w:val="20"/>
                <w:szCs w:val="20"/>
              </w:rPr>
              <w:t>п</w:t>
            </w:r>
            <w:proofErr w:type="gramEnd"/>
            <w:r w:rsidRPr="002547EE">
              <w:rPr>
                <w:rFonts w:ascii="Times New Roman" w:hAnsi="Times New Roman" w:cs="Times New Roman"/>
                <w:sz w:val="20"/>
                <w:szCs w:val="20"/>
              </w:rPr>
              <w:t>оліетиленоваплівка</w:t>
            </w:r>
            <w:proofErr w:type="spellEnd"/>
            <w:r w:rsidRPr="002547EE">
              <w:rPr>
                <w:rFonts w:ascii="Times New Roman" w:hAnsi="Times New Roman" w:cs="Times New Roman"/>
                <w:sz w:val="20"/>
                <w:szCs w:val="20"/>
              </w:rPr>
              <w:t xml:space="preserve"> </w:t>
            </w:r>
            <w:proofErr w:type="spellStart"/>
            <w:r w:rsidRPr="002547EE">
              <w:rPr>
                <w:rFonts w:ascii="Times New Roman" w:hAnsi="Times New Roman" w:cs="Times New Roman"/>
                <w:sz w:val="20"/>
                <w:szCs w:val="20"/>
              </w:rPr>
              <w:t>з</w:t>
            </w:r>
            <w:proofErr w:type="spellEnd"/>
            <w:r w:rsidRPr="002547EE">
              <w:rPr>
                <w:rFonts w:ascii="Times New Roman" w:hAnsi="Times New Roman" w:cs="Times New Roman"/>
                <w:sz w:val="20"/>
                <w:szCs w:val="20"/>
              </w:rPr>
              <w:t xml:space="preserve"> </w:t>
            </w:r>
            <w:proofErr w:type="spellStart"/>
            <w:r w:rsidRPr="002547EE">
              <w:rPr>
                <w:rFonts w:ascii="Times New Roman" w:hAnsi="Times New Roman" w:cs="Times New Roman"/>
                <w:sz w:val="20"/>
                <w:szCs w:val="20"/>
              </w:rPr>
              <w:t>внутрішнімчорнимпокриттям</w:t>
            </w:r>
            <w:proofErr w:type="spellEnd"/>
            <w:r w:rsidRPr="002547EE">
              <w:rPr>
                <w:rFonts w:ascii="Times New Roman" w:eastAsia="Times New Roman" w:hAnsi="Times New Roman" w:cs="Times New Roman"/>
                <w:sz w:val="20"/>
                <w:szCs w:val="20"/>
                <w:lang w:eastAsia="zh-CN"/>
              </w:rPr>
              <w:t>,</w:t>
            </w:r>
          </w:p>
          <w:p w:rsidR="00962C1E" w:rsidRPr="00055CAC" w:rsidRDefault="00624738" w:rsidP="001201BE">
            <w:pPr>
              <w:widowControl w:val="0"/>
              <w:suppressAutoHyphens/>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вагою не менше</w:t>
            </w:r>
            <w:r w:rsidR="00962C1E" w:rsidRPr="00055CAC">
              <w:rPr>
                <w:rFonts w:ascii="Times New Roman" w:hAnsi="Times New Roman" w:cs="Times New Roman"/>
                <w:sz w:val="20"/>
                <w:szCs w:val="20"/>
              </w:rPr>
              <w:t>1000 г</w:t>
            </w:r>
            <w:r w:rsidR="00962C1E">
              <w:rPr>
                <w:rFonts w:ascii="Times New Roman" w:hAnsi="Times New Roman" w:cs="Times New Roman"/>
                <w:sz w:val="20"/>
                <w:szCs w:val="20"/>
              </w:rPr>
              <w:t>.</w:t>
            </w:r>
          </w:p>
          <w:p w:rsidR="00962C1E" w:rsidRPr="00055CAC"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Умови</w:t>
            </w:r>
            <w:proofErr w:type="spellEnd"/>
            <w:r w:rsidRPr="00055CAC">
              <w:rPr>
                <w:rFonts w:ascii="Times New Roman" w:eastAsia="Times New Roman" w:hAnsi="Times New Roman" w:cs="Times New Roman"/>
                <w:sz w:val="20"/>
                <w:szCs w:val="20"/>
                <w:lang w:eastAsia="zh-CN"/>
              </w:rPr>
              <w:t xml:space="preserve"> та </w:t>
            </w:r>
            <w:proofErr w:type="spellStart"/>
            <w:r w:rsidRPr="00055CAC">
              <w:rPr>
                <w:rFonts w:ascii="Times New Roman" w:eastAsia="Times New Roman" w:hAnsi="Times New Roman" w:cs="Times New Roman"/>
                <w:sz w:val="20"/>
                <w:szCs w:val="20"/>
                <w:lang w:eastAsia="zh-CN"/>
              </w:rPr>
              <w:t>термінзберігання</w:t>
            </w:r>
            <w:proofErr w:type="spellEnd"/>
            <w:r w:rsidRPr="00055CAC">
              <w:rPr>
                <w:rFonts w:ascii="Times New Roman" w:eastAsia="Times New Roman" w:hAnsi="Times New Roman" w:cs="Times New Roman"/>
                <w:sz w:val="20"/>
                <w:szCs w:val="20"/>
                <w:lang w:eastAsia="zh-CN"/>
              </w:rPr>
              <w:t xml:space="preserve">: не </w:t>
            </w:r>
            <w:proofErr w:type="spellStart"/>
            <w:r w:rsidRPr="00055CAC">
              <w:rPr>
                <w:rFonts w:ascii="Times New Roman" w:eastAsia="Times New Roman" w:hAnsi="Times New Roman" w:cs="Times New Roman"/>
                <w:sz w:val="20"/>
                <w:szCs w:val="20"/>
                <w:lang w:eastAsia="zh-CN"/>
              </w:rPr>
              <w:t>більше</w:t>
            </w:r>
            <w:proofErr w:type="spellEnd"/>
            <w:r w:rsidR="005A7388">
              <w:rPr>
                <w:rFonts w:ascii="Times New Roman" w:eastAsia="Times New Roman" w:hAnsi="Times New Roman" w:cs="Times New Roman"/>
                <w:sz w:val="20"/>
                <w:szCs w:val="20"/>
                <w:lang w:val="uk-UA" w:eastAsia="zh-CN"/>
              </w:rPr>
              <w:t xml:space="preserve"> </w:t>
            </w:r>
            <w:proofErr w:type="spellStart"/>
            <w:r w:rsidRPr="00055CAC">
              <w:rPr>
                <w:rFonts w:ascii="Times New Roman" w:eastAsia="Times New Roman" w:hAnsi="Times New Roman" w:cs="Times New Roman"/>
                <w:sz w:val="20"/>
                <w:szCs w:val="20"/>
                <w:lang w:eastAsia="zh-CN"/>
              </w:rPr>
              <w:t>ніж</w:t>
            </w:r>
            <w:proofErr w:type="spellEnd"/>
            <w:r w:rsidR="005A7388">
              <w:rPr>
                <w:rFonts w:ascii="Times New Roman" w:eastAsia="Times New Roman" w:hAnsi="Times New Roman" w:cs="Times New Roman"/>
                <w:sz w:val="20"/>
                <w:szCs w:val="20"/>
                <w:lang w:val="uk-UA" w:eastAsia="zh-CN"/>
              </w:rPr>
              <w:t xml:space="preserve"> </w:t>
            </w:r>
            <w:r w:rsidRPr="00993FB7">
              <w:rPr>
                <w:rFonts w:ascii="Times New Roman" w:eastAsia="Times New Roman" w:hAnsi="Times New Roman" w:cs="Times New Roman"/>
                <w:sz w:val="20"/>
                <w:szCs w:val="20"/>
                <w:lang w:eastAsia="zh-CN"/>
              </w:rPr>
              <w:t>5</w:t>
            </w:r>
            <w:r w:rsidRPr="00055CAC">
              <w:rPr>
                <w:rFonts w:ascii="Times New Roman" w:eastAsia="Times New Roman" w:hAnsi="Times New Roman" w:cs="Times New Roman"/>
                <w:sz w:val="20"/>
                <w:szCs w:val="20"/>
                <w:lang w:eastAsia="zh-CN"/>
              </w:rPr>
              <w:t xml:space="preserve">діб </w:t>
            </w:r>
            <w:proofErr w:type="spellStart"/>
            <w:r w:rsidRPr="00055CAC">
              <w:rPr>
                <w:rFonts w:ascii="Times New Roman" w:eastAsia="Times New Roman" w:hAnsi="Times New Roman" w:cs="Times New Roman"/>
                <w:sz w:val="20"/>
                <w:szCs w:val="20"/>
                <w:lang w:eastAsia="zh-CN"/>
              </w:rPr>
              <w:t>з</w:t>
            </w:r>
            <w:proofErr w:type="spellEnd"/>
            <w:r w:rsidRPr="00055CAC">
              <w:rPr>
                <w:rFonts w:ascii="Times New Roman" w:eastAsia="Times New Roman" w:hAnsi="Times New Roman" w:cs="Times New Roman"/>
                <w:sz w:val="20"/>
                <w:szCs w:val="20"/>
                <w:lang w:eastAsia="zh-CN"/>
              </w:rPr>
              <w:t xml:space="preserve"> </w:t>
            </w:r>
            <w:proofErr w:type="spellStart"/>
            <w:r w:rsidRPr="00055CAC">
              <w:rPr>
                <w:rFonts w:ascii="Times New Roman" w:eastAsia="Times New Roman" w:hAnsi="Times New Roman" w:cs="Times New Roman"/>
                <w:sz w:val="20"/>
                <w:szCs w:val="20"/>
                <w:lang w:eastAsia="zh-CN"/>
              </w:rPr>
              <w:t>дати</w:t>
            </w:r>
            <w:proofErr w:type="spellEnd"/>
            <w:r w:rsidR="005A7388">
              <w:rPr>
                <w:rFonts w:ascii="Times New Roman" w:eastAsia="Times New Roman" w:hAnsi="Times New Roman" w:cs="Times New Roman"/>
                <w:sz w:val="20"/>
                <w:szCs w:val="20"/>
                <w:lang w:val="uk-UA" w:eastAsia="zh-CN"/>
              </w:rPr>
              <w:t xml:space="preserve"> </w:t>
            </w:r>
            <w:proofErr w:type="spellStart"/>
            <w:r w:rsidRPr="00055CAC">
              <w:rPr>
                <w:rFonts w:ascii="Times New Roman" w:eastAsia="Times New Roman" w:hAnsi="Times New Roman" w:cs="Times New Roman"/>
                <w:sz w:val="20"/>
                <w:szCs w:val="20"/>
                <w:lang w:eastAsia="zh-CN"/>
              </w:rPr>
              <w:t>виготовлення</w:t>
            </w:r>
            <w:proofErr w:type="spellEnd"/>
            <w:r w:rsidRPr="00055CAC">
              <w:rPr>
                <w:rFonts w:ascii="Times New Roman" w:eastAsia="Times New Roman" w:hAnsi="Times New Roman" w:cs="Times New Roman"/>
                <w:sz w:val="20"/>
                <w:szCs w:val="20"/>
                <w:lang w:eastAsia="zh-CN"/>
              </w:rPr>
              <w:t xml:space="preserve"> за температури</w:t>
            </w:r>
            <w:r>
              <w:rPr>
                <w:rFonts w:ascii="Times New Roman" w:eastAsia="Times New Roman" w:hAnsi="Times New Roman" w:cs="Times New Roman"/>
                <w:sz w:val="20"/>
                <w:szCs w:val="20"/>
                <w:lang w:eastAsia="zh-CN"/>
              </w:rPr>
              <w:t>від</w:t>
            </w:r>
            <w:r w:rsidRPr="002C3F1C">
              <w:rPr>
                <w:rFonts w:ascii="Times New Roman" w:hAnsi="Times New Roman" w:cs="Times New Roman"/>
                <w:sz w:val="20"/>
                <w:szCs w:val="20"/>
              </w:rPr>
              <w:t>0</w:t>
            </w:r>
            <w:proofErr w:type="gramStart"/>
            <w:r w:rsidRPr="002C3F1C">
              <w:rPr>
                <w:rFonts w:ascii="Times New Roman" w:hAnsi="Times New Roman" w:cs="Times New Roman"/>
                <w:sz w:val="20"/>
                <w:szCs w:val="20"/>
              </w:rPr>
              <w:t>°С</w:t>
            </w:r>
            <w:proofErr w:type="gramEnd"/>
            <w:r>
              <w:rPr>
                <w:rFonts w:ascii="Times New Roman" w:eastAsia="Times New Roman" w:hAnsi="Times New Roman" w:cs="Times New Roman"/>
                <w:sz w:val="20"/>
                <w:szCs w:val="20"/>
                <w:lang w:eastAsia="zh-CN"/>
              </w:rPr>
              <w:t xml:space="preserve"> до</w:t>
            </w:r>
            <w:r w:rsidRPr="00055CAC">
              <w:rPr>
                <w:rFonts w:ascii="Times New Roman" w:eastAsia="Times New Roman" w:hAnsi="Times New Roman" w:cs="Times New Roman"/>
                <w:sz w:val="20"/>
                <w:szCs w:val="20"/>
                <w:lang w:eastAsia="zh-CN"/>
              </w:rPr>
              <w:t xml:space="preserve">6ºС та </w:t>
            </w:r>
            <w:proofErr w:type="spellStart"/>
            <w:r w:rsidRPr="00055CAC">
              <w:rPr>
                <w:rFonts w:ascii="Times New Roman" w:eastAsia="Times New Roman" w:hAnsi="Times New Roman" w:cs="Times New Roman"/>
                <w:sz w:val="20"/>
                <w:szCs w:val="20"/>
                <w:lang w:eastAsia="zh-CN"/>
              </w:rPr>
              <w:t>відноснійвологостіповітря</w:t>
            </w:r>
            <w:proofErr w:type="spellEnd"/>
            <w:r w:rsidRPr="00055CAC">
              <w:rPr>
                <w:rFonts w:ascii="Times New Roman" w:eastAsia="Times New Roman" w:hAnsi="Times New Roman" w:cs="Times New Roman"/>
                <w:sz w:val="20"/>
                <w:szCs w:val="20"/>
                <w:lang w:eastAsia="zh-CN"/>
              </w:rPr>
              <w:t xml:space="preserve"> не </w:t>
            </w:r>
            <w:proofErr w:type="spellStart"/>
            <w:r w:rsidRPr="00055CAC">
              <w:rPr>
                <w:rFonts w:ascii="Times New Roman" w:eastAsia="Times New Roman" w:hAnsi="Times New Roman" w:cs="Times New Roman"/>
                <w:sz w:val="20"/>
                <w:szCs w:val="20"/>
                <w:lang w:eastAsia="zh-CN"/>
              </w:rPr>
              <w:t>більше</w:t>
            </w:r>
            <w:proofErr w:type="spellEnd"/>
            <w:r w:rsidRPr="00055CAC">
              <w:rPr>
                <w:rFonts w:ascii="Times New Roman" w:eastAsia="Times New Roman" w:hAnsi="Times New Roman" w:cs="Times New Roman"/>
                <w:sz w:val="20"/>
                <w:szCs w:val="20"/>
                <w:lang w:eastAsia="zh-CN"/>
              </w:rPr>
              <w:t xml:space="preserve"> 80% в герметично </w:t>
            </w:r>
            <w:proofErr w:type="spellStart"/>
            <w:r w:rsidRPr="00055CAC">
              <w:rPr>
                <w:rFonts w:ascii="Times New Roman" w:eastAsia="Times New Roman" w:hAnsi="Times New Roman" w:cs="Times New Roman"/>
                <w:sz w:val="20"/>
                <w:szCs w:val="20"/>
                <w:lang w:eastAsia="zh-CN"/>
              </w:rPr>
              <w:t>закритій</w:t>
            </w:r>
            <w:proofErr w:type="spellEnd"/>
            <w:r w:rsidR="005A7388">
              <w:rPr>
                <w:rFonts w:ascii="Times New Roman" w:eastAsia="Times New Roman" w:hAnsi="Times New Roman" w:cs="Times New Roman"/>
                <w:sz w:val="20"/>
                <w:szCs w:val="20"/>
                <w:lang w:val="uk-UA" w:eastAsia="zh-CN"/>
              </w:rPr>
              <w:t xml:space="preserve"> </w:t>
            </w:r>
            <w:proofErr w:type="spellStart"/>
            <w:r w:rsidRPr="00055CAC">
              <w:rPr>
                <w:rFonts w:ascii="Times New Roman" w:eastAsia="Times New Roman" w:hAnsi="Times New Roman" w:cs="Times New Roman"/>
                <w:sz w:val="20"/>
                <w:szCs w:val="20"/>
                <w:lang w:eastAsia="zh-CN"/>
              </w:rPr>
              <w:t>упаковці</w:t>
            </w:r>
            <w:proofErr w:type="spellEnd"/>
            <w:r>
              <w:rPr>
                <w:rFonts w:ascii="Times New Roman" w:eastAsia="Times New Roman" w:hAnsi="Times New Roman" w:cs="Times New Roman"/>
                <w:sz w:val="20"/>
                <w:szCs w:val="20"/>
                <w:lang w:eastAsia="zh-CN"/>
              </w:rPr>
              <w:t>.</w:t>
            </w:r>
          </w:p>
        </w:tc>
      </w:tr>
    </w:tbl>
    <w:p w:rsidR="00962C1E" w:rsidRPr="00567B61" w:rsidRDefault="00962C1E" w:rsidP="00962C1E">
      <w:pPr>
        <w:spacing w:after="0" w:line="240" w:lineRule="auto"/>
        <w:rPr>
          <w:rFonts w:ascii="Times New Roman" w:hAnsi="Times New Roman" w:cs="Times New Roman"/>
          <w:b/>
          <w:sz w:val="24"/>
          <w:szCs w:val="24"/>
        </w:rPr>
      </w:pPr>
    </w:p>
    <w:p w:rsidR="00C25504" w:rsidRPr="00962C1E" w:rsidRDefault="00C25504" w:rsidP="003B17B2">
      <w:pPr>
        <w:spacing w:after="0" w:line="240" w:lineRule="auto"/>
        <w:rPr>
          <w:rFonts w:ascii="Times New Roman" w:hAnsi="Times New Roman"/>
          <w:b/>
          <w:i/>
          <w:sz w:val="20"/>
          <w:szCs w:val="20"/>
        </w:rPr>
      </w:pPr>
    </w:p>
    <w:p w:rsidR="00BA2F0A" w:rsidRDefault="00ED47D6" w:rsidP="00610090">
      <w:pPr>
        <w:spacing w:after="0" w:line="240" w:lineRule="auto"/>
        <w:rPr>
          <w:rFonts w:ascii="Times New Roman" w:hAnsi="Times New Roman" w:cs="Times New Roman"/>
          <w:color w:val="FF0000"/>
          <w:sz w:val="24"/>
          <w:szCs w:val="24"/>
          <w:lang w:val="uk-UA"/>
        </w:rPr>
      </w:pPr>
      <w:r w:rsidRPr="00962C1E">
        <w:rPr>
          <w:rFonts w:ascii="Times New Roman" w:hAnsi="Times New Roman"/>
          <w:b/>
          <w:i/>
          <w:sz w:val="20"/>
          <w:szCs w:val="20"/>
          <w:lang w:val="uk-UA"/>
        </w:rPr>
        <w:t>*</w:t>
      </w:r>
      <w:proofErr w:type="spellStart"/>
      <w:r w:rsidRPr="00962C1E">
        <w:rPr>
          <w:rFonts w:ascii="Times New Roman" w:hAnsi="Times New Roman"/>
          <w:i/>
          <w:sz w:val="20"/>
          <w:szCs w:val="20"/>
          <w:lang w:val="uk-UA"/>
        </w:rPr>
        <w:t>всіпосилання</w:t>
      </w:r>
      <w:proofErr w:type="spellEnd"/>
      <w:r w:rsidRPr="00962C1E">
        <w:rPr>
          <w:rFonts w:ascii="Times New Roman" w:hAnsi="Times New Roman"/>
          <w:i/>
          <w:sz w:val="20"/>
          <w:szCs w:val="20"/>
          <w:lang w:val="uk-UA"/>
        </w:rPr>
        <w:t xml:space="preserve"> на торговельну марку, фірму, патент, конструкцію</w:t>
      </w:r>
      <w:r w:rsidR="005A7388">
        <w:rPr>
          <w:rFonts w:ascii="Times New Roman" w:hAnsi="Times New Roman"/>
          <w:i/>
          <w:sz w:val="20"/>
          <w:szCs w:val="20"/>
          <w:lang w:val="uk-UA"/>
        </w:rPr>
        <w:t xml:space="preserve"> </w:t>
      </w:r>
      <w:r w:rsidRPr="00962C1E">
        <w:rPr>
          <w:rFonts w:ascii="Times New Roman" w:hAnsi="Times New Roman"/>
          <w:i/>
          <w:sz w:val="20"/>
          <w:szCs w:val="20"/>
          <w:lang w:val="uk-UA"/>
        </w:rPr>
        <w:t>або тип предмета закупівлі, джерело</w:t>
      </w:r>
      <w:r w:rsidR="005A7388">
        <w:rPr>
          <w:rFonts w:ascii="Times New Roman" w:hAnsi="Times New Roman"/>
          <w:i/>
          <w:sz w:val="20"/>
          <w:szCs w:val="20"/>
          <w:lang w:val="uk-UA"/>
        </w:rPr>
        <w:t xml:space="preserve"> </w:t>
      </w:r>
      <w:r w:rsidRPr="00962C1E">
        <w:rPr>
          <w:rFonts w:ascii="Times New Roman" w:hAnsi="Times New Roman"/>
          <w:i/>
          <w:sz w:val="20"/>
          <w:szCs w:val="20"/>
          <w:lang w:val="uk-UA"/>
        </w:rPr>
        <w:t>його</w:t>
      </w:r>
      <w:r w:rsidR="005A7388">
        <w:rPr>
          <w:rFonts w:ascii="Times New Roman" w:hAnsi="Times New Roman"/>
          <w:i/>
          <w:sz w:val="20"/>
          <w:szCs w:val="20"/>
          <w:lang w:val="uk-UA"/>
        </w:rPr>
        <w:t xml:space="preserve"> </w:t>
      </w:r>
      <w:r w:rsidRPr="00962C1E">
        <w:rPr>
          <w:rFonts w:ascii="Times New Roman" w:hAnsi="Times New Roman"/>
          <w:i/>
          <w:sz w:val="20"/>
          <w:szCs w:val="20"/>
          <w:lang w:val="uk-UA"/>
        </w:rPr>
        <w:t>походження</w:t>
      </w:r>
      <w:r w:rsidR="005A7388">
        <w:rPr>
          <w:rFonts w:ascii="Times New Roman" w:hAnsi="Times New Roman"/>
          <w:i/>
          <w:sz w:val="20"/>
          <w:szCs w:val="20"/>
          <w:lang w:val="uk-UA"/>
        </w:rPr>
        <w:t xml:space="preserve"> </w:t>
      </w:r>
      <w:r w:rsidRPr="00962C1E">
        <w:rPr>
          <w:rFonts w:ascii="Times New Roman" w:hAnsi="Times New Roman"/>
          <w:i/>
          <w:sz w:val="20"/>
          <w:szCs w:val="20"/>
          <w:lang w:val="uk-UA"/>
        </w:rPr>
        <w:t>або</w:t>
      </w:r>
      <w:r w:rsidR="005A7388">
        <w:rPr>
          <w:rFonts w:ascii="Times New Roman" w:hAnsi="Times New Roman"/>
          <w:i/>
          <w:sz w:val="20"/>
          <w:szCs w:val="20"/>
          <w:lang w:val="uk-UA"/>
        </w:rPr>
        <w:t xml:space="preserve"> </w:t>
      </w:r>
      <w:r w:rsidRPr="00962C1E">
        <w:rPr>
          <w:rFonts w:ascii="Times New Roman" w:hAnsi="Times New Roman"/>
          <w:i/>
          <w:sz w:val="20"/>
          <w:szCs w:val="20"/>
          <w:lang w:val="uk-UA"/>
        </w:rPr>
        <w:t>виробника</w:t>
      </w:r>
      <w:r w:rsidR="005A7388">
        <w:rPr>
          <w:rFonts w:ascii="Times New Roman" w:hAnsi="Times New Roman"/>
          <w:i/>
          <w:sz w:val="20"/>
          <w:szCs w:val="20"/>
          <w:lang w:val="uk-UA"/>
        </w:rPr>
        <w:t xml:space="preserve"> </w:t>
      </w:r>
      <w:r w:rsidRPr="00962C1E">
        <w:rPr>
          <w:rFonts w:ascii="Times New Roman" w:hAnsi="Times New Roman"/>
          <w:i/>
          <w:sz w:val="20"/>
          <w:szCs w:val="20"/>
          <w:lang w:val="uk-UA"/>
        </w:rPr>
        <w:t>слід</w:t>
      </w:r>
      <w:r w:rsidR="005A7388">
        <w:rPr>
          <w:rFonts w:ascii="Times New Roman" w:hAnsi="Times New Roman"/>
          <w:i/>
          <w:sz w:val="20"/>
          <w:szCs w:val="20"/>
          <w:lang w:val="uk-UA"/>
        </w:rPr>
        <w:t xml:space="preserve"> </w:t>
      </w:r>
      <w:r w:rsidRPr="00962C1E">
        <w:rPr>
          <w:rFonts w:ascii="Times New Roman" w:hAnsi="Times New Roman"/>
          <w:i/>
          <w:sz w:val="20"/>
          <w:szCs w:val="20"/>
          <w:lang w:val="uk-UA"/>
        </w:rPr>
        <w:t>читати як</w:t>
      </w:r>
      <w:r w:rsidRPr="00962C1E">
        <w:rPr>
          <w:rFonts w:ascii="Times New Roman" w:hAnsi="Times New Roman"/>
          <w:b/>
          <w:i/>
          <w:sz w:val="20"/>
          <w:szCs w:val="20"/>
          <w:lang w:val="uk-UA"/>
        </w:rPr>
        <w:t xml:space="preserve"> «або</w:t>
      </w:r>
      <w:r w:rsidR="005A7388">
        <w:rPr>
          <w:rFonts w:ascii="Times New Roman" w:hAnsi="Times New Roman"/>
          <w:b/>
          <w:i/>
          <w:sz w:val="20"/>
          <w:szCs w:val="20"/>
          <w:lang w:val="uk-UA"/>
        </w:rPr>
        <w:t xml:space="preserve"> </w:t>
      </w:r>
      <w:r w:rsidRPr="00962C1E">
        <w:rPr>
          <w:rFonts w:ascii="Times New Roman" w:hAnsi="Times New Roman"/>
          <w:b/>
          <w:i/>
          <w:sz w:val="20"/>
          <w:szCs w:val="20"/>
          <w:lang w:val="uk-UA"/>
        </w:rPr>
        <w:t>еквівалент»</w:t>
      </w:r>
      <w:r w:rsidRPr="00ED47D6">
        <w:rPr>
          <w:rFonts w:ascii="Times New Roman" w:hAnsi="Times New Roman"/>
          <w:b/>
          <w:i/>
          <w:sz w:val="20"/>
          <w:szCs w:val="20"/>
          <w:lang w:val="uk-UA"/>
        </w:rPr>
        <w:t>.</w:t>
      </w: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sectPr w:rsidR="00BA2F0A" w:rsidSect="00C139B8">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39B8"/>
    <w:rsid w:val="00011C79"/>
    <w:rsid w:val="000219AF"/>
    <w:rsid w:val="0005074A"/>
    <w:rsid w:val="00056DB2"/>
    <w:rsid w:val="000759C2"/>
    <w:rsid w:val="000E2634"/>
    <w:rsid w:val="000F2E34"/>
    <w:rsid w:val="000F6AD0"/>
    <w:rsid w:val="00106AD8"/>
    <w:rsid w:val="0011028E"/>
    <w:rsid w:val="0012761E"/>
    <w:rsid w:val="00135EC9"/>
    <w:rsid w:val="00154349"/>
    <w:rsid w:val="001708FD"/>
    <w:rsid w:val="001A419F"/>
    <w:rsid w:val="001A6D70"/>
    <w:rsid w:val="001A71B4"/>
    <w:rsid w:val="001D16B5"/>
    <w:rsid w:val="001F780F"/>
    <w:rsid w:val="002204B1"/>
    <w:rsid w:val="00220F3B"/>
    <w:rsid w:val="0023678D"/>
    <w:rsid w:val="002509C6"/>
    <w:rsid w:val="00265107"/>
    <w:rsid w:val="00277B0A"/>
    <w:rsid w:val="00283B82"/>
    <w:rsid w:val="002B3DB9"/>
    <w:rsid w:val="002B7F6E"/>
    <w:rsid w:val="002C4F8C"/>
    <w:rsid w:val="002D6646"/>
    <w:rsid w:val="002E2D18"/>
    <w:rsid w:val="003046D1"/>
    <w:rsid w:val="00317EE4"/>
    <w:rsid w:val="00324124"/>
    <w:rsid w:val="00335254"/>
    <w:rsid w:val="003414D0"/>
    <w:rsid w:val="00347037"/>
    <w:rsid w:val="0036352D"/>
    <w:rsid w:val="00376E67"/>
    <w:rsid w:val="00381652"/>
    <w:rsid w:val="003926DE"/>
    <w:rsid w:val="00392BEF"/>
    <w:rsid w:val="003B17B2"/>
    <w:rsid w:val="003B2705"/>
    <w:rsid w:val="003B385D"/>
    <w:rsid w:val="003E046E"/>
    <w:rsid w:val="00406609"/>
    <w:rsid w:val="00410BF2"/>
    <w:rsid w:val="00416C6B"/>
    <w:rsid w:val="0044257E"/>
    <w:rsid w:val="00442B23"/>
    <w:rsid w:val="00443E09"/>
    <w:rsid w:val="0044773B"/>
    <w:rsid w:val="00467FC3"/>
    <w:rsid w:val="004755D8"/>
    <w:rsid w:val="00490BED"/>
    <w:rsid w:val="004B50B2"/>
    <w:rsid w:val="004E7695"/>
    <w:rsid w:val="004F7ED4"/>
    <w:rsid w:val="00505374"/>
    <w:rsid w:val="00506FB9"/>
    <w:rsid w:val="005111CE"/>
    <w:rsid w:val="005116EB"/>
    <w:rsid w:val="0055238C"/>
    <w:rsid w:val="0055669D"/>
    <w:rsid w:val="0056016C"/>
    <w:rsid w:val="00567A6F"/>
    <w:rsid w:val="00567B61"/>
    <w:rsid w:val="005710F2"/>
    <w:rsid w:val="00582B67"/>
    <w:rsid w:val="00582D84"/>
    <w:rsid w:val="005A7388"/>
    <w:rsid w:val="005B08A7"/>
    <w:rsid w:val="005C1CC7"/>
    <w:rsid w:val="005E4B0B"/>
    <w:rsid w:val="005E4C8F"/>
    <w:rsid w:val="005E78F1"/>
    <w:rsid w:val="00604DC1"/>
    <w:rsid w:val="00610090"/>
    <w:rsid w:val="00612E43"/>
    <w:rsid w:val="00624738"/>
    <w:rsid w:val="0067167F"/>
    <w:rsid w:val="00682304"/>
    <w:rsid w:val="00685D8E"/>
    <w:rsid w:val="006A1986"/>
    <w:rsid w:val="006B03BC"/>
    <w:rsid w:val="006B1F0F"/>
    <w:rsid w:val="006C0652"/>
    <w:rsid w:val="006E0F1D"/>
    <w:rsid w:val="006E3B01"/>
    <w:rsid w:val="006F1BD1"/>
    <w:rsid w:val="006F5033"/>
    <w:rsid w:val="00707F9C"/>
    <w:rsid w:val="00714795"/>
    <w:rsid w:val="00773E51"/>
    <w:rsid w:val="0077580A"/>
    <w:rsid w:val="00783CF1"/>
    <w:rsid w:val="00786DCC"/>
    <w:rsid w:val="007B12E5"/>
    <w:rsid w:val="007B31A1"/>
    <w:rsid w:val="008050FF"/>
    <w:rsid w:val="008115CE"/>
    <w:rsid w:val="00834535"/>
    <w:rsid w:val="008360CE"/>
    <w:rsid w:val="00841634"/>
    <w:rsid w:val="00897028"/>
    <w:rsid w:val="00897984"/>
    <w:rsid w:val="008A6672"/>
    <w:rsid w:val="008C1A0F"/>
    <w:rsid w:val="008D77EF"/>
    <w:rsid w:val="008F5873"/>
    <w:rsid w:val="009052F7"/>
    <w:rsid w:val="00911011"/>
    <w:rsid w:val="0091447E"/>
    <w:rsid w:val="009421C2"/>
    <w:rsid w:val="00962C1E"/>
    <w:rsid w:val="0096617B"/>
    <w:rsid w:val="00976AEC"/>
    <w:rsid w:val="00983328"/>
    <w:rsid w:val="0099191F"/>
    <w:rsid w:val="00995C1A"/>
    <w:rsid w:val="009B5BD2"/>
    <w:rsid w:val="009C7A60"/>
    <w:rsid w:val="009D18FF"/>
    <w:rsid w:val="00A05259"/>
    <w:rsid w:val="00A2414A"/>
    <w:rsid w:val="00A6726D"/>
    <w:rsid w:val="00AA1743"/>
    <w:rsid w:val="00AA6ECD"/>
    <w:rsid w:val="00AB0550"/>
    <w:rsid w:val="00AC12AB"/>
    <w:rsid w:val="00AE4347"/>
    <w:rsid w:val="00B14A9B"/>
    <w:rsid w:val="00B41A19"/>
    <w:rsid w:val="00B41A3F"/>
    <w:rsid w:val="00B41D0E"/>
    <w:rsid w:val="00B42E02"/>
    <w:rsid w:val="00B50F6D"/>
    <w:rsid w:val="00B944ED"/>
    <w:rsid w:val="00BA2F0A"/>
    <w:rsid w:val="00BA6737"/>
    <w:rsid w:val="00BC25AD"/>
    <w:rsid w:val="00BE188D"/>
    <w:rsid w:val="00BF63A7"/>
    <w:rsid w:val="00C139B8"/>
    <w:rsid w:val="00C25504"/>
    <w:rsid w:val="00C37269"/>
    <w:rsid w:val="00C37CFF"/>
    <w:rsid w:val="00C80FB5"/>
    <w:rsid w:val="00C851A7"/>
    <w:rsid w:val="00C855C2"/>
    <w:rsid w:val="00C86514"/>
    <w:rsid w:val="00C87527"/>
    <w:rsid w:val="00C978EA"/>
    <w:rsid w:val="00CA7BE2"/>
    <w:rsid w:val="00CC198A"/>
    <w:rsid w:val="00CF2480"/>
    <w:rsid w:val="00D0646E"/>
    <w:rsid w:val="00D14FD1"/>
    <w:rsid w:val="00D25F3F"/>
    <w:rsid w:val="00D338B2"/>
    <w:rsid w:val="00D55CBB"/>
    <w:rsid w:val="00D62503"/>
    <w:rsid w:val="00D72759"/>
    <w:rsid w:val="00D74B38"/>
    <w:rsid w:val="00D8748F"/>
    <w:rsid w:val="00DC28FF"/>
    <w:rsid w:val="00DC3299"/>
    <w:rsid w:val="00DC4426"/>
    <w:rsid w:val="00DC7279"/>
    <w:rsid w:val="00DE58DC"/>
    <w:rsid w:val="00DF4AAF"/>
    <w:rsid w:val="00DF4EF2"/>
    <w:rsid w:val="00DF7E60"/>
    <w:rsid w:val="00E277C6"/>
    <w:rsid w:val="00E40286"/>
    <w:rsid w:val="00E422C7"/>
    <w:rsid w:val="00E44E6D"/>
    <w:rsid w:val="00E45811"/>
    <w:rsid w:val="00E5325D"/>
    <w:rsid w:val="00E538FD"/>
    <w:rsid w:val="00E639D5"/>
    <w:rsid w:val="00E85E4D"/>
    <w:rsid w:val="00EB334B"/>
    <w:rsid w:val="00EC7815"/>
    <w:rsid w:val="00ED47D6"/>
    <w:rsid w:val="00F12B58"/>
    <w:rsid w:val="00F17222"/>
    <w:rsid w:val="00F23720"/>
    <w:rsid w:val="00F2635D"/>
    <w:rsid w:val="00F463F4"/>
    <w:rsid w:val="00F80661"/>
    <w:rsid w:val="00F86A53"/>
    <w:rsid w:val="00F90BF0"/>
    <w:rsid w:val="00F91B66"/>
    <w:rsid w:val="00FA6AEF"/>
    <w:rsid w:val="00FB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2F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293067">
      <w:bodyDiv w:val="1"/>
      <w:marLeft w:val="0"/>
      <w:marRight w:val="0"/>
      <w:marTop w:val="0"/>
      <w:marBottom w:val="0"/>
      <w:divBdr>
        <w:top w:val="none" w:sz="0" w:space="0" w:color="auto"/>
        <w:left w:val="none" w:sz="0" w:space="0" w:color="auto"/>
        <w:bottom w:val="none" w:sz="0" w:space="0" w:color="auto"/>
        <w:right w:val="none" w:sz="0" w:space="0" w:color="auto"/>
      </w:divBdr>
    </w:div>
    <w:div w:id="747968878">
      <w:bodyDiv w:val="1"/>
      <w:marLeft w:val="0"/>
      <w:marRight w:val="0"/>
      <w:marTop w:val="0"/>
      <w:marBottom w:val="0"/>
      <w:divBdr>
        <w:top w:val="none" w:sz="0" w:space="0" w:color="auto"/>
        <w:left w:val="none" w:sz="0" w:space="0" w:color="auto"/>
        <w:bottom w:val="none" w:sz="0" w:space="0" w:color="auto"/>
        <w:right w:val="none" w:sz="0" w:space="0" w:color="auto"/>
      </w:divBdr>
    </w:div>
    <w:div w:id="8342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1342</Words>
  <Characters>7655</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6</cp:revision>
  <cp:lastPrinted>2023-11-21T12:58:00Z</cp:lastPrinted>
  <dcterms:created xsi:type="dcterms:W3CDTF">2024-03-05T14:36:00Z</dcterms:created>
  <dcterms:modified xsi:type="dcterms:W3CDTF">2024-03-06T09:53:00Z</dcterms:modified>
</cp:coreProperties>
</file>