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32B5" w14:textId="77777777" w:rsidR="00447DCF" w:rsidRPr="00051E60" w:rsidRDefault="00447DCF" w:rsidP="00447DCF">
      <w:pPr>
        <w:pStyle w:val="afe"/>
        <w:ind w:left="5760" w:firstLine="720"/>
        <w:jc w:val="both"/>
        <w:rPr>
          <w:rStyle w:val="FontStyle13"/>
          <w:bCs w:val="0"/>
          <w:sz w:val="24"/>
          <w:szCs w:val="24"/>
        </w:rPr>
      </w:pPr>
      <w:r w:rsidRPr="00051E60">
        <w:rPr>
          <w:rStyle w:val="FontStyle13"/>
          <w:bCs w:val="0"/>
          <w:sz w:val="24"/>
          <w:szCs w:val="24"/>
        </w:rPr>
        <w:t xml:space="preserve">Додаток 3 </w:t>
      </w:r>
    </w:p>
    <w:p w14:paraId="5C3E283D" w14:textId="77777777" w:rsidR="00447DCF" w:rsidRDefault="00447DCF" w:rsidP="00447DCF">
      <w:pPr>
        <w:pStyle w:val="afe"/>
        <w:ind w:left="5760" w:firstLine="720"/>
        <w:jc w:val="both"/>
        <w:rPr>
          <w:rStyle w:val="FontStyle13"/>
          <w:bCs w:val="0"/>
          <w:sz w:val="24"/>
          <w:szCs w:val="24"/>
        </w:rPr>
      </w:pPr>
      <w:r w:rsidRPr="00051E60">
        <w:rPr>
          <w:rStyle w:val="FontStyle13"/>
          <w:bCs w:val="0"/>
          <w:sz w:val="24"/>
          <w:szCs w:val="24"/>
        </w:rPr>
        <w:t>до тендерної документації</w:t>
      </w:r>
      <w:r>
        <w:rPr>
          <w:rStyle w:val="FontStyle13"/>
          <w:bCs w:val="0"/>
          <w:sz w:val="24"/>
          <w:szCs w:val="24"/>
        </w:rPr>
        <w:t xml:space="preserve"> </w:t>
      </w:r>
    </w:p>
    <w:p w14:paraId="579A87DF" w14:textId="77777777" w:rsidR="00447DCF" w:rsidRPr="00051E60" w:rsidRDefault="00447DCF" w:rsidP="00447DCF">
      <w:pPr>
        <w:pStyle w:val="afe"/>
        <w:ind w:left="5760" w:firstLine="720"/>
        <w:jc w:val="both"/>
        <w:rPr>
          <w:rStyle w:val="FontStyle13"/>
          <w:bCs w:val="0"/>
          <w:sz w:val="24"/>
          <w:szCs w:val="24"/>
        </w:rPr>
      </w:pPr>
    </w:p>
    <w:p w14:paraId="023D4C73" w14:textId="18F98ED2" w:rsidR="00451496" w:rsidRDefault="00447DCF" w:rsidP="00451496">
      <w:pPr>
        <w:pStyle w:val="afe"/>
        <w:ind w:firstLine="720"/>
        <w:jc w:val="center"/>
        <w:rPr>
          <w:rFonts w:ascii="Times New Roman" w:hAnsi="Times New Roman" w:cs="Times New Roman"/>
          <w:b/>
          <w:bCs/>
          <w:sz w:val="24"/>
          <w:szCs w:val="24"/>
        </w:rPr>
      </w:pPr>
      <w:r w:rsidRPr="005B4802">
        <w:rPr>
          <w:rFonts w:ascii="Times New Roman" w:hAnsi="Times New Roman" w:cs="Times New Roman"/>
          <w:b/>
          <w:bCs/>
          <w:sz w:val="24"/>
          <w:szCs w:val="24"/>
        </w:rPr>
        <w:t>ПРО</w:t>
      </w:r>
      <w:r w:rsidR="00797C93" w:rsidRPr="005B4802">
        <w:rPr>
          <w:rFonts w:ascii="Times New Roman" w:hAnsi="Times New Roman" w:cs="Times New Roman"/>
          <w:b/>
          <w:bCs/>
          <w:sz w:val="24"/>
          <w:szCs w:val="24"/>
        </w:rPr>
        <w:t>Є</w:t>
      </w:r>
      <w:r w:rsidRPr="005B4802">
        <w:rPr>
          <w:rFonts w:ascii="Times New Roman" w:hAnsi="Times New Roman" w:cs="Times New Roman"/>
          <w:b/>
          <w:bCs/>
          <w:sz w:val="24"/>
          <w:szCs w:val="24"/>
        </w:rPr>
        <w:t>КТ ДОГОВОРУ</w:t>
      </w:r>
    </w:p>
    <w:p w14:paraId="2B9EB0F7" w14:textId="33FCA90A" w:rsidR="002455E5" w:rsidRPr="00C171A2" w:rsidRDefault="002455E5" w:rsidP="002455E5">
      <w:pPr>
        <w:tabs>
          <w:tab w:val="right" w:pos="12616"/>
        </w:tabs>
        <w:ind w:right="-2"/>
        <w:rPr>
          <w:lang w:eastAsia="ru-RU"/>
        </w:rPr>
      </w:pPr>
    </w:p>
    <w:p w14:paraId="15E25A84" w14:textId="79001D15" w:rsidR="00404F1F" w:rsidRPr="00AA3148" w:rsidRDefault="00404F1F" w:rsidP="00AA3148">
      <w:pPr>
        <w:pStyle w:val="18"/>
        <w:ind w:firstLine="720"/>
        <w:jc w:val="both"/>
        <w:rPr>
          <w:rFonts w:ascii="Times New Roman" w:hAnsi="Times New Roman" w:cs="Times New Roman"/>
          <w:color w:val="auto"/>
          <w:sz w:val="24"/>
          <w:szCs w:val="24"/>
        </w:rPr>
      </w:pPr>
      <w:r w:rsidRPr="00AA3148">
        <w:rPr>
          <w:rFonts w:ascii="Times New Roman" w:hAnsi="Times New Roman" w:cs="Times New Roman"/>
          <w:b/>
          <w:sz w:val="24"/>
          <w:szCs w:val="24"/>
        </w:rPr>
        <w:t>Районна адміністрація Запорізької міської ради по Шевченківському району</w:t>
      </w:r>
      <w:r w:rsidRPr="00AA3148">
        <w:rPr>
          <w:rFonts w:ascii="Times New Roman" w:hAnsi="Times New Roman" w:cs="Times New Roman"/>
          <w:sz w:val="24"/>
          <w:szCs w:val="24"/>
        </w:rPr>
        <w:t xml:space="preserve"> в особі </w:t>
      </w:r>
      <w:r w:rsidR="00E307A9" w:rsidRPr="00AA3148">
        <w:rPr>
          <w:rFonts w:ascii="Times New Roman" w:hAnsi="Times New Roman" w:cs="Times New Roman"/>
          <w:sz w:val="24"/>
          <w:szCs w:val="24"/>
        </w:rPr>
        <w:t>________________________________________</w:t>
      </w:r>
      <w:r w:rsidRPr="00AA3148">
        <w:rPr>
          <w:rFonts w:ascii="Times New Roman" w:hAnsi="Times New Roman" w:cs="Times New Roman"/>
          <w:sz w:val="24"/>
          <w:szCs w:val="24"/>
        </w:rPr>
        <w:t>, який діє на підставі Положення про районну адміністрацію (далі – Замовник), з одного боку, та ____________________________________________________в особі ___________________, діючого на підставі ___________________________________, (далі – Виконавець), з іншого боку, разом іменовані Сторони, а кожна окремо – Сторона, уклали цей Договір (далі – Договір) про таке:</w:t>
      </w:r>
    </w:p>
    <w:p w14:paraId="27B74628" w14:textId="40ED51C8" w:rsidR="00404F1F" w:rsidRPr="00AA3148" w:rsidRDefault="00AA3148" w:rsidP="00AA3148">
      <w:pPr>
        <w:pStyle w:val="18"/>
        <w:ind w:firstLine="720"/>
        <w:jc w:val="both"/>
        <w:rPr>
          <w:rFonts w:ascii="Times New Roman" w:hAnsi="Times New Roman" w:cs="Times New Roman"/>
          <w:b/>
          <w:bCs/>
          <w:sz w:val="24"/>
          <w:szCs w:val="24"/>
        </w:rPr>
      </w:pPr>
      <w:r>
        <w:rPr>
          <w:rFonts w:ascii="Times New Roman" w:hAnsi="Times New Roman" w:cs="Times New Roman"/>
          <w:b/>
          <w:bCs/>
          <w:sz w:val="24"/>
          <w:szCs w:val="24"/>
          <w:lang w:val="uk-UA"/>
        </w:rPr>
        <w:t xml:space="preserve">1. </w:t>
      </w:r>
      <w:r w:rsidR="00404F1F" w:rsidRPr="00AA3148">
        <w:rPr>
          <w:rFonts w:ascii="Times New Roman" w:hAnsi="Times New Roman" w:cs="Times New Roman"/>
          <w:b/>
          <w:bCs/>
          <w:sz w:val="24"/>
          <w:szCs w:val="24"/>
        </w:rPr>
        <w:t>Предмет договору</w:t>
      </w:r>
    </w:p>
    <w:p w14:paraId="3D0B3BF5" w14:textId="7136FC8B" w:rsidR="00404F1F" w:rsidRPr="00AA3148" w:rsidRDefault="00404F1F" w:rsidP="00AA3148">
      <w:pPr>
        <w:pStyle w:val="18"/>
        <w:ind w:firstLine="720"/>
        <w:jc w:val="both"/>
        <w:rPr>
          <w:rFonts w:ascii="Times New Roman" w:hAnsi="Times New Roman" w:cs="Times New Roman"/>
          <w:noProof/>
          <w:sz w:val="24"/>
          <w:szCs w:val="24"/>
        </w:rPr>
      </w:pPr>
      <w:r w:rsidRPr="00AA3148">
        <w:rPr>
          <w:rFonts w:ascii="Times New Roman" w:hAnsi="Times New Roman" w:cs="Times New Roman"/>
          <w:sz w:val="24"/>
          <w:szCs w:val="24"/>
        </w:rPr>
        <w:t>1.1. Замовник доручає, а Виконавець бере на себе зобов’язання виконати послуги з ДК 021:2015: 71320000-7 - Послуги з інженерного проектування (Послуги сторонніх фахівців з розробки схеми організації дорожнього руху на автомобільній дорозі М-18 Харків-Сімферополь-Алушта-Ялта на ділянці км 289+655 – км 299+491), згідно переліку та у відповідності до вимог, передбачених Технічним завданням ( Додаток № 1), ДК021-2015: 71320000-7 — Послуги з інженерного проектування.</w:t>
      </w:r>
    </w:p>
    <w:p w14:paraId="7307EE28" w14:textId="77777777" w:rsidR="00404F1F" w:rsidRPr="00AA3148" w:rsidRDefault="00404F1F" w:rsidP="00AA3148">
      <w:pPr>
        <w:pStyle w:val="18"/>
        <w:ind w:firstLine="720"/>
        <w:jc w:val="both"/>
        <w:rPr>
          <w:rFonts w:ascii="Times New Roman" w:hAnsi="Times New Roman" w:cs="Times New Roman"/>
          <w:b/>
          <w:noProof/>
          <w:sz w:val="24"/>
          <w:szCs w:val="24"/>
        </w:rPr>
      </w:pPr>
    </w:p>
    <w:p w14:paraId="124871AA" w14:textId="77777777" w:rsidR="00404F1F" w:rsidRPr="00AA3148" w:rsidRDefault="00404F1F" w:rsidP="00AA3148">
      <w:pPr>
        <w:pStyle w:val="18"/>
        <w:ind w:firstLine="720"/>
        <w:jc w:val="both"/>
        <w:rPr>
          <w:rFonts w:ascii="Times New Roman" w:hAnsi="Times New Roman" w:cs="Times New Roman"/>
          <w:b/>
          <w:noProof/>
          <w:sz w:val="24"/>
          <w:szCs w:val="24"/>
        </w:rPr>
      </w:pPr>
      <w:r w:rsidRPr="00AA3148">
        <w:rPr>
          <w:rFonts w:ascii="Times New Roman" w:hAnsi="Times New Roman" w:cs="Times New Roman"/>
          <w:b/>
          <w:noProof/>
          <w:sz w:val="24"/>
          <w:szCs w:val="24"/>
        </w:rPr>
        <w:t xml:space="preserve">    2. Ціна предмету Договору</w:t>
      </w:r>
    </w:p>
    <w:p w14:paraId="003D476D"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2.1. </w:t>
      </w:r>
      <w:proofErr w:type="spellStart"/>
      <w:r w:rsidRPr="00AA3148">
        <w:rPr>
          <w:rFonts w:ascii="Times New Roman" w:hAnsi="Times New Roman" w:cs="Times New Roman"/>
          <w:sz w:val="24"/>
          <w:szCs w:val="24"/>
        </w:rPr>
        <w:t>Ціна</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цього</w:t>
      </w:r>
      <w:proofErr w:type="spellEnd"/>
      <w:r w:rsidRPr="00AA3148">
        <w:rPr>
          <w:rFonts w:ascii="Times New Roman" w:hAnsi="Times New Roman" w:cs="Times New Roman"/>
          <w:sz w:val="24"/>
          <w:szCs w:val="24"/>
        </w:rPr>
        <w:t xml:space="preserve"> Договору на момент </w:t>
      </w:r>
      <w:proofErr w:type="spellStart"/>
      <w:r w:rsidRPr="00AA3148">
        <w:rPr>
          <w:rFonts w:ascii="Times New Roman" w:hAnsi="Times New Roman" w:cs="Times New Roman"/>
          <w:sz w:val="24"/>
          <w:szCs w:val="24"/>
        </w:rPr>
        <w:t>укладення</w:t>
      </w:r>
      <w:proofErr w:type="spellEnd"/>
      <w:r w:rsidRPr="00AA3148">
        <w:rPr>
          <w:rFonts w:ascii="Times New Roman" w:hAnsi="Times New Roman" w:cs="Times New Roman"/>
          <w:sz w:val="24"/>
          <w:szCs w:val="24"/>
        </w:rPr>
        <w:t xml:space="preserve"> становить _____________________ грн. (_____________________________________) з/без ПДВ. </w:t>
      </w:r>
    </w:p>
    <w:p w14:paraId="49E9CAB5"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 xml:space="preserve">2.2. </w:t>
      </w:r>
      <w:proofErr w:type="spellStart"/>
      <w:r w:rsidRPr="00AA3148">
        <w:rPr>
          <w:rFonts w:ascii="Times New Roman" w:hAnsi="Times New Roman" w:cs="Times New Roman"/>
          <w:sz w:val="24"/>
          <w:szCs w:val="24"/>
        </w:rPr>
        <w:t>Вартість</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виконання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послуг</w:t>
      </w:r>
      <w:proofErr w:type="spellEnd"/>
      <w:r w:rsidRPr="00AA3148">
        <w:rPr>
          <w:rFonts w:ascii="Times New Roman" w:hAnsi="Times New Roman" w:cs="Times New Roman"/>
          <w:sz w:val="24"/>
          <w:szCs w:val="24"/>
        </w:rPr>
        <w:t xml:space="preserve"> за </w:t>
      </w:r>
      <w:proofErr w:type="spellStart"/>
      <w:r w:rsidRPr="00AA3148">
        <w:rPr>
          <w:rFonts w:ascii="Times New Roman" w:hAnsi="Times New Roman" w:cs="Times New Roman"/>
          <w:sz w:val="24"/>
          <w:szCs w:val="24"/>
        </w:rPr>
        <w:t>цим</w:t>
      </w:r>
      <w:proofErr w:type="spellEnd"/>
      <w:r w:rsidRPr="00AA3148">
        <w:rPr>
          <w:rFonts w:ascii="Times New Roman" w:hAnsi="Times New Roman" w:cs="Times New Roman"/>
          <w:sz w:val="24"/>
          <w:szCs w:val="24"/>
        </w:rPr>
        <w:t xml:space="preserve"> Договором </w:t>
      </w:r>
      <w:proofErr w:type="spellStart"/>
      <w:r w:rsidRPr="00AA3148">
        <w:rPr>
          <w:rFonts w:ascii="Times New Roman" w:hAnsi="Times New Roman" w:cs="Times New Roman"/>
          <w:sz w:val="24"/>
          <w:szCs w:val="24"/>
        </w:rPr>
        <w:t>визначається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згідно</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нормативних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документів</w:t>
      </w:r>
      <w:proofErr w:type="spellEnd"/>
      <w:r w:rsidRPr="00AA3148">
        <w:rPr>
          <w:rFonts w:ascii="Times New Roman" w:hAnsi="Times New Roman" w:cs="Times New Roman"/>
          <w:sz w:val="24"/>
          <w:szCs w:val="24"/>
        </w:rPr>
        <w:t xml:space="preserve"> на момент </w:t>
      </w:r>
      <w:proofErr w:type="spellStart"/>
      <w:r w:rsidRPr="00AA3148">
        <w:rPr>
          <w:rFonts w:ascii="Times New Roman" w:hAnsi="Times New Roman" w:cs="Times New Roman"/>
          <w:sz w:val="24"/>
          <w:szCs w:val="24"/>
        </w:rPr>
        <w:t>укладання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цього</w:t>
      </w:r>
      <w:proofErr w:type="spellEnd"/>
      <w:r w:rsidRPr="00AA3148">
        <w:rPr>
          <w:rFonts w:ascii="Times New Roman" w:hAnsi="Times New Roman" w:cs="Times New Roman"/>
          <w:sz w:val="24"/>
          <w:szCs w:val="24"/>
        </w:rPr>
        <w:t xml:space="preserve"> Договору.</w:t>
      </w:r>
    </w:p>
    <w:p w14:paraId="29125EBE"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bCs/>
          <w:sz w:val="24"/>
          <w:szCs w:val="24"/>
        </w:rPr>
        <w:t xml:space="preserve">2.3. </w:t>
      </w:r>
      <w:proofErr w:type="spellStart"/>
      <w:r w:rsidRPr="00AA3148">
        <w:rPr>
          <w:rFonts w:ascii="Times New Roman" w:hAnsi="Times New Roman" w:cs="Times New Roman"/>
          <w:bCs/>
          <w:sz w:val="24"/>
          <w:szCs w:val="24"/>
        </w:rPr>
        <w:t>Ціна</w:t>
      </w:r>
      <w:proofErr w:type="spellEnd"/>
      <w:r w:rsidRPr="00AA3148">
        <w:rPr>
          <w:rFonts w:ascii="Times New Roman" w:hAnsi="Times New Roman" w:cs="Times New Roman"/>
          <w:bCs/>
          <w:sz w:val="24"/>
          <w:szCs w:val="24"/>
        </w:rPr>
        <w:t xml:space="preserve"> Договору не </w:t>
      </w:r>
      <w:proofErr w:type="spellStart"/>
      <w:r w:rsidRPr="00AA3148">
        <w:rPr>
          <w:rFonts w:ascii="Times New Roman" w:hAnsi="Times New Roman" w:cs="Times New Roman"/>
          <w:bCs/>
          <w:sz w:val="24"/>
          <w:szCs w:val="24"/>
        </w:rPr>
        <w:t>змінюється</w:t>
      </w:r>
      <w:proofErr w:type="spellEnd"/>
      <w:r w:rsidRPr="00AA3148">
        <w:rPr>
          <w:rFonts w:ascii="Times New Roman" w:hAnsi="Times New Roman" w:cs="Times New Roman"/>
          <w:bCs/>
          <w:sz w:val="24"/>
          <w:szCs w:val="24"/>
        </w:rPr>
        <w:t xml:space="preserve">, </w:t>
      </w:r>
      <w:proofErr w:type="spellStart"/>
      <w:r w:rsidRPr="00AA3148">
        <w:rPr>
          <w:rFonts w:ascii="Times New Roman" w:hAnsi="Times New Roman" w:cs="Times New Roman"/>
          <w:bCs/>
          <w:sz w:val="24"/>
          <w:szCs w:val="24"/>
        </w:rPr>
        <w:t>крім</w:t>
      </w:r>
      <w:proofErr w:type="spellEnd"/>
      <w:r w:rsidRPr="00AA3148">
        <w:rPr>
          <w:rFonts w:ascii="Times New Roman" w:hAnsi="Times New Roman" w:cs="Times New Roman"/>
          <w:bCs/>
          <w:sz w:val="24"/>
          <w:szCs w:val="24"/>
        </w:rPr>
        <w:t xml:space="preserve"> </w:t>
      </w:r>
      <w:proofErr w:type="spellStart"/>
      <w:r w:rsidRPr="00AA3148">
        <w:rPr>
          <w:rFonts w:ascii="Times New Roman" w:hAnsi="Times New Roman" w:cs="Times New Roman"/>
          <w:bCs/>
          <w:sz w:val="24"/>
          <w:szCs w:val="24"/>
        </w:rPr>
        <w:t>випадку</w:t>
      </w:r>
      <w:proofErr w:type="spellEnd"/>
      <w:r w:rsidRPr="00AA3148">
        <w:rPr>
          <w:rFonts w:ascii="Times New Roman" w:hAnsi="Times New Roman" w:cs="Times New Roman"/>
          <w:bCs/>
          <w:sz w:val="24"/>
          <w:szCs w:val="24"/>
        </w:rPr>
        <w:t xml:space="preserve"> </w:t>
      </w:r>
      <w:proofErr w:type="spellStart"/>
      <w:r w:rsidRPr="00AA3148">
        <w:rPr>
          <w:rFonts w:ascii="Times New Roman" w:hAnsi="Times New Roman" w:cs="Times New Roman"/>
          <w:bCs/>
          <w:sz w:val="24"/>
          <w:szCs w:val="24"/>
        </w:rPr>
        <w:t>зменшення</w:t>
      </w:r>
      <w:proofErr w:type="spellEnd"/>
      <w:r w:rsidRPr="00AA3148">
        <w:rPr>
          <w:rFonts w:ascii="Times New Roman" w:hAnsi="Times New Roman" w:cs="Times New Roman"/>
          <w:bCs/>
          <w:sz w:val="24"/>
          <w:szCs w:val="24"/>
        </w:rPr>
        <w:t xml:space="preserve"> </w:t>
      </w:r>
      <w:proofErr w:type="spellStart"/>
      <w:r w:rsidRPr="00AA3148">
        <w:rPr>
          <w:rFonts w:ascii="Times New Roman" w:hAnsi="Times New Roman" w:cs="Times New Roman"/>
          <w:bCs/>
          <w:sz w:val="24"/>
          <w:szCs w:val="24"/>
        </w:rPr>
        <w:t>обсягу</w:t>
      </w:r>
      <w:proofErr w:type="spellEnd"/>
      <w:r w:rsidRPr="00AA3148">
        <w:rPr>
          <w:rFonts w:ascii="Times New Roman" w:hAnsi="Times New Roman" w:cs="Times New Roman"/>
          <w:bCs/>
          <w:sz w:val="24"/>
          <w:szCs w:val="24"/>
        </w:rPr>
        <w:t xml:space="preserve"> </w:t>
      </w:r>
      <w:proofErr w:type="spellStart"/>
      <w:r w:rsidRPr="00AA3148">
        <w:rPr>
          <w:rFonts w:ascii="Times New Roman" w:hAnsi="Times New Roman" w:cs="Times New Roman"/>
          <w:bCs/>
          <w:sz w:val="24"/>
          <w:szCs w:val="24"/>
        </w:rPr>
        <w:t>закупівлі</w:t>
      </w:r>
      <w:proofErr w:type="spellEnd"/>
      <w:r w:rsidRPr="00AA3148">
        <w:rPr>
          <w:rFonts w:ascii="Times New Roman" w:hAnsi="Times New Roman" w:cs="Times New Roman"/>
          <w:bCs/>
          <w:sz w:val="24"/>
          <w:szCs w:val="24"/>
        </w:rPr>
        <w:t xml:space="preserve"> </w:t>
      </w:r>
      <w:proofErr w:type="spellStart"/>
      <w:r w:rsidRPr="00AA3148">
        <w:rPr>
          <w:rFonts w:ascii="Times New Roman" w:hAnsi="Times New Roman" w:cs="Times New Roman"/>
          <w:bCs/>
          <w:sz w:val="24"/>
          <w:szCs w:val="24"/>
        </w:rPr>
        <w:t>залежно</w:t>
      </w:r>
      <w:proofErr w:type="spellEnd"/>
      <w:r w:rsidRPr="00AA3148">
        <w:rPr>
          <w:rFonts w:ascii="Times New Roman" w:hAnsi="Times New Roman" w:cs="Times New Roman"/>
          <w:bCs/>
          <w:sz w:val="24"/>
          <w:szCs w:val="24"/>
        </w:rPr>
        <w:t xml:space="preserve"> </w:t>
      </w:r>
      <w:proofErr w:type="spellStart"/>
      <w:r w:rsidRPr="00AA3148">
        <w:rPr>
          <w:rFonts w:ascii="Times New Roman" w:hAnsi="Times New Roman" w:cs="Times New Roman"/>
          <w:bCs/>
          <w:sz w:val="24"/>
          <w:szCs w:val="24"/>
        </w:rPr>
        <w:t>від</w:t>
      </w:r>
      <w:proofErr w:type="spellEnd"/>
      <w:r w:rsidRPr="00AA3148">
        <w:rPr>
          <w:rFonts w:ascii="Times New Roman" w:hAnsi="Times New Roman" w:cs="Times New Roman"/>
          <w:bCs/>
          <w:sz w:val="24"/>
          <w:szCs w:val="24"/>
        </w:rPr>
        <w:t xml:space="preserve"> реального </w:t>
      </w:r>
      <w:proofErr w:type="spellStart"/>
      <w:r w:rsidRPr="00AA3148">
        <w:rPr>
          <w:rFonts w:ascii="Times New Roman" w:hAnsi="Times New Roman" w:cs="Times New Roman"/>
          <w:bCs/>
          <w:sz w:val="24"/>
          <w:szCs w:val="24"/>
        </w:rPr>
        <w:t>фінансування</w:t>
      </w:r>
      <w:proofErr w:type="spellEnd"/>
      <w:r w:rsidRPr="00AA3148">
        <w:rPr>
          <w:rFonts w:ascii="Times New Roman" w:hAnsi="Times New Roman" w:cs="Times New Roman"/>
          <w:bCs/>
          <w:sz w:val="24"/>
          <w:szCs w:val="24"/>
        </w:rPr>
        <w:t xml:space="preserve"> </w:t>
      </w:r>
      <w:proofErr w:type="spellStart"/>
      <w:r w:rsidRPr="00AA3148">
        <w:rPr>
          <w:rFonts w:ascii="Times New Roman" w:hAnsi="Times New Roman" w:cs="Times New Roman"/>
          <w:bCs/>
          <w:sz w:val="24"/>
          <w:szCs w:val="24"/>
        </w:rPr>
        <w:t>видатків</w:t>
      </w:r>
      <w:proofErr w:type="spellEnd"/>
      <w:r w:rsidRPr="00AA3148">
        <w:rPr>
          <w:rFonts w:ascii="Times New Roman" w:hAnsi="Times New Roman" w:cs="Times New Roman"/>
          <w:bCs/>
          <w:sz w:val="24"/>
          <w:szCs w:val="24"/>
        </w:rPr>
        <w:t>.</w:t>
      </w:r>
      <w:r w:rsidRPr="00AA3148">
        <w:rPr>
          <w:rFonts w:ascii="Times New Roman" w:hAnsi="Times New Roman" w:cs="Times New Roman"/>
          <w:sz w:val="24"/>
          <w:szCs w:val="24"/>
        </w:rPr>
        <w:t xml:space="preserve"> </w:t>
      </w:r>
    </w:p>
    <w:p w14:paraId="40C970D8" w14:textId="77777777" w:rsidR="00404F1F" w:rsidRPr="00AA3148" w:rsidRDefault="00404F1F" w:rsidP="00AA3148">
      <w:pPr>
        <w:pStyle w:val="18"/>
        <w:ind w:firstLine="720"/>
        <w:jc w:val="both"/>
        <w:rPr>
          <w:rFonts w:ascii="Times New Roman" w:hAnsi="Times New Roman" w:cs="Times New Roman"/>
          <w:sz w:val="24"/>
          <w:szCs w:val="24"/>
          <w:lang w:eastAsia="ru-RU"/>
        </w:rPr>
      </w:pPr>
      <w:r w:rsidRPr="00AA3148">
        <w:rPr>
          <w:rFonts w:ascii="Times New Roman" w:hAnsi="Times New Roman" w:cs="Times New Roman"/>
          <w:sz w:val="24"/>
          <w:szCs w:val="24"/>
        </w:rPr>
        <w:tab/>
        <w:t>2.4. Ціна цього Договору може змінюватися у випадках, передбачених ч. 5 ст. 41 Закону України «Про публічні закупівлі».</w:t>
      </w:r>
    </w:p>
    <w:p w14:paraId="0AFAF5CC" w14:textId="77777777" w:rsidR="00404F1F" w:rsidRPr="00AA3148" w:rsidRDefault="00404F1F" w:rsidP="00AA3148">
      <w:pPr>
        <w:pStyle w:val="18"/>
        <w:ind w:firstLine="720"/>
        <w:jc w:val="both"/>
        <w:rPr>
          <w:rFonts w:ascii="Times New Roman" w:hAnsi="Times New Roman" w:cs="Times New Roman"/>
          <w:sz w:val="24"/>
          <w:szCs w:val="24"/>
          <w:lang w:eastAsia="ru-RU"/>
        </w:rPr>
      </w:pPr>
      <w:r w:rsidRPr="00AA3148">
        <w:rPr>
          <w:rFonts w:ascii="Times New Roman" w:hAnsi="Times New Roman" w:cs="Times New Roman"/>
          <w:sz w:val="24"/>
          <w:szCs w:val="24"/>
        </w:rPr>
        <w:t xml:space="preserve"> 2.5. </w:t>
      </w:r>
      <w:proofErr w:type="spellStart"/>
      <w:r w:rsidRPr="00AA3148">
        <w:rPr>
          <w:rFonts w:ascii="Times New Roman" w:hAnsi="Times New Roman" w:cs="Times New Roman"/>
          <w:sz w:val="24"/>
          <w:szCs w:val="24"/>
        </w:rPr>
        <w:t>Ціни</w:t>
      </w:r>
      <w:proofErr w:type="spellEnd"/>
      <w:r w:rsidRPr="00AA3148">
        <w:rPr>
          <w:rFonts w:ascii="Times New Roman" w:hAnsi="Times New Roman" w:cs="Times New Roman"/>
          <w:sz w:val="24"/>
          <w:szCs w:val="24"/>
        </w:rPr>
        <w:t xml:space="preserve"> на </w:t>
      </w:r>
      <w:proofErr w:type="spellStart"/>
      <w:r w:rsidRPr="00AA3148">
        <w:rPr>
          <w:rFonts w:ascii="Times New Roman" w:hAnsi="Times New Roman" w:cs="Times New Roman"/>
          <w:sz w:val="24"/>
          <w:szCs w:val="24"/>
        </w:rPr>
        <w:t>послуги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встановлюються</w:t>
      </w:r>
      <w:proofErr w:type="spellEnd"/>
      <w:r w:rsidRPr="00AA3148">
        <w:rPr>
          <w:rFonts w:ascii="Times New Roman" w:hAnsi="Times New Roman" w:cs="Times New Roman"/>
          <w:sz w:val="24"/>
          <w:szCs w:val="24"/>
        </w:rPr>
        <w:t xml:space="preserve"> в </w:t>
      </w:r>
      <w:proofErr w:type="spellStart"/>
      <w:r w:rsidRPr="00AA3148">
        <w:rPr>
          <w:rFonts w:ascii="Times New Roman" w:hAnsi="Times New Roman" w:cs="Times New Roman"/>
          <w:sz w:val="24"/>
          <w:szCs w:val="24"/>
        </w:rPr>
        <w:t>національній</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валюті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України</w:t>
      </w:r>
      <w:proofErr w:type="spellEnd"/>
      <w:r w:rsidRPr="00AA3148">
        <w:rPr>
          <w:rFonts w:ascii="Times New Roman" w:hAnsi="Times New Roman" w:cs="Times New Roman"/>
          <w:sz w:val="24"/>
          <w:szCs w:val="24"/>
        </w:rPr>
        <w:t xml:space="preserve">. </w:t>
      </w:r>
    </w:p>
    <w:p w14:paraId="58B45917"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 xml:space="preserve">         </w:t>
      </w:r>
      <w:r w:rsidRPr="00AA3148">
        <w:rPr>
          <w:rFonts w:ascii="Times New Roman" w:hAnsi="Times New Roman" w:cs="Times New Roman"/>
          <w:sz w:val="24"/>
          <w:szCs w:val="24"/>
        </w:rPr>
        <w:tab/>
      </w:r>
    </w:p>
    <w:p w14:paraId="19CABA39" w14:textId="77777777" w:rsidR="00404F1F" w:rsidRPr="00AA3148" w:rsidRDefault="00404F1F" w:rsidP="00AA3148">
      <w:pPr>
        <w:pStyle w:val="18"/>
        <w:ind w:firstLine="720"/>
        <w:jc w:val="both"/>
        <w:rPr>
          <w:rFonts w:ascii="Times New Roman" w:hAnsi="Times New Roman" w:cs="Times New Roman"/>
          <w:b/>
          <w:bCs/>
          <w:sz w:val="24"/>
          <w:szCs w:val="24"/>
        </w:rPr>
      </w:pPr>
      <w:r w:rsidRPr="00AA3148">
        <w:rPr>
          <w:rFonts w:ascii="Times New Roman" w:hAnsi="Times New Roman" w:cs="Times New Roman"/>
          <w:b/>
          <w:bCs/>
          <w:sz w:val="24"/>
          <w:szCs w:val="24"/>
        </w:rPr>
        <w:t xml:space="preserve">Строки </w:t>
      </w:r>
      <w:proofErr w:type="spellStart"/>
      <w:r w:rsidRPr="00AA3148">
        <w:rPr>
          <w:rFonts w:ascii="Times New Roman" w:hAnsi="Times New Roman" w:cs="Times New Roman"/>
          <w:b/>
          <w:bCs/>
          <w:sz w:val="24"/>
          <w:szCs w:val="24"/>
        </w:rPr>
        <w:t>надання</w:t>
      </w:r>
      <w:proofErr w:type="spellEnd"/>
      <w:r w:rsidRPr="00AA3148">
        <w:rPr>
          <w:rFonts w:ascii="Times New Roman" w:hAnsi="Times New Roman" w:cs="Times New Roman"/>
          <w:b/>
          <w:bCs/>
          <w:sz w:val="24"/>
          <w:szCs w:val="24"/>
        </w:rPr>
        <w:t xml:space="preserve"> </w:t>
      </w:r>
      <w:proofErr w:type="spellStart"/>
      <w:r w:rsidRPr="00AA3148">
        <w:rPr>
          <w:rFonts w:ascii="Times New Roman" w:hAnsi="Times New Roman" w:cs="Times New Roman"/>
          <w:b/>
          <w:bCs/>
          <w:sz w:val="24"/>
          <w:szCs w:val="24"/>
        </w:rPr>
        <w:t>послуг</w:t>
      </w:r>
      <w:proofErr w:type="spellEnd"/>
    </w:p>
    <w:p w14:paraId="1156E1A5" w14:textId="77777777" w:rsidR="00404F1F" w:rsidRPr="00AA3148" w:rsidRDefault="00404F1F" w:rsidP="00AA3148">
      <w:pPr>
        <w:pStyle w:val="18"/>
        <w:ind w:firstLine="720"/>
        <w:jc w:val="both"/>
        <w:rPr>
          <w:rFonts w:ascii="Times New Roman" w:hAnsi="Times New Roman" w:cs="Times New Roman"/>
          <w:bCs/>
          <w:noProof/>
          <w:sz w:val="24"/>
          <w:szCs w:val="24"/>
        </w:rPr>
      </w:pPr>
      <w:r w:rsidRPr="00AA3148">
        <w:rPr>
          <w:rFonts w:ascii="Times New Roman" w:hAnsi="Times New Roman" w:cs="Times New Roman"/>
          <w:bCs/>
          <w:noProof/>
          <w:sz w:val="24"/>
          <w:szCs w:val="24"/>
        </w:rPr>
        <w:t>3.1. Термін надання послуг: до 31.12.2022 року.</w:t>
      </w:r>
    </w:p>
    <w:p w14:paraId="4D1B2E9D" w14:textId="77777777" w:rsidR="00404F1F" w:rsidRPr="00AA3148" w:rsidRDefault="00404F1F" w:rsidP="00AA3148">
      <w:pPr>
        <w:pStyle w:val="18"/>
        <w:ind w:firstLine="720"/>
        <w:jc w:val="both"/>
        <w:rPr>
          <w:rFonts w:ascii="Times New Roman" w:hAnsi="Times New Roman" w:cs="Times New Roman"/>
          <w:bCs/>
          <w:noProof/>
          <w:sz w:val="24"/>
          <w:szCs w:val="24"/>
        </w:rPr>
      </w:pPr>
      <w:r w:rsidRPr="00AA3148">
        <w:rPr>
          <w:rFonts w:ascii="Times New Roman" w:hAnsi="Times New Roman" w:cs="Times New Roman"/>
          <w:bCs/>
          <w:noProof/>
          <w:sz w:val="24"/>
          <w:szCs w:val="24"/>
        </w:rPr>
        <w:t xml:space="preserve">3.2. Місце надання послуг: </w:t>
      </w:r>
      <w:r w:rsidRPr="00AA3148">
        <w:rPr>
          <w:rFonts w:ascii="Times New Roman" w:hAnsi="Times New Roman" w:cs="Times New Roman"/>
          <w:color w:val="000000"/>
          <w:sz w:val="24"/>
          <w:szCs w:val="24"/>
        </w:rPr>
        <w:t xml:space="preserve">за </w:t>
      </w:r>
      <w:proofErr w:type="spellStart"/>
      <w:r w:rsidRPr="00AA3148">
        <w:rPr>
          <w:rFonts w:ascii="Times New Roman" w:hAnsi="Times New Roman" w:cs="Times New Roman"/>
          <w:color w:val="000000"/>
          <w:sz w:val="24"/>
          <w:szCs w:val="24"/>
        </w:rPr>
        <w:t>адресою</w:t>
      </w:r>
      <w:proofErr w:type="spellEnd"/>
      <w:r w:rsidRPr="00AA3148">
        <w:rPr>
          <w:rFonts w:ascii="Times New Roman" w:hAnsi="Times New Roman" w:cs="Times New Roman"/>
          <w:color w:val="000000"/>
          <w:sz w:val="24"/>
          <w:szCs w:val="24"/>
        </w:rPr>
        <w:t xml:space="preserve"> </w:t>
      </w:r>
      <w:proofErr w:type="spellStart"/>
      <w:r w:rsidRPr="00AA3148">
        <w:rPr>
          <w:rFonts w:ascii="Times New Roman" w:hAnsi="Times New Roman" w:cs="Times New Roman"/>
          <w:color w:val="000000"/>
          <w:sz w:val="24"/>
          <w:szCs w:val="24"/>
        </w:rPr>
        <w:t>Виконавця</w:t>
      </w:r>
      <w:proofErr w:type="spellEnd"/>
      <w:r w:rsidRPr="00AA3148">
        <w:rPr>
          <w:rFonts w:ascii="Times New Roman" w:hAnsi="Times New Roman" w:cs="Times New Roman"/>
          <w:color w:val="000000"/>
          <w:sz w:val="24"/>
          <w:szCs w:val="24"/>
        </w:rPr>
        <w:t>.</w:t>
      </w:r>
    </w:p>
    <w:p w14:paraId="26D8154D" w14:textId="77777777" w:rsidR="00404F1F" w:rsidRPr="00AA3148" w:rsidRDefault="00404F1F" w:rsidP="00AA3148">
      <w:pPr>
        <w:pStyle w:val="18"/>
        <w:ind w:firstLine="720"/>
        <w:jc w:val="both"/>
        <w:rPr>
          <w:rFonts w:ascii="Times New Roman" w:hAnsi="Times New Roman" w:cs="Times New Roman"/>
          <w:bCs/>
          <w:noProof/>
          <w:sz w:val="24"/>
          <w:szCs w:val="24"/>
        </w:rPr>
      </w:pPr>
    </w:p>
    <w:p w14:paraId="4AB603C3" w14:textId="77777777" w:rsidR="00404F1F" w:rsidRPr="00AA3148" w:rsidRDefault="00404F1F" w:rsidP="00AA3148">
      <w:pPr>
        <w:pStyle w:val="18"/>
        <w:ind w:firstLine="720"/>
        <w:jc w:val="both"/>
        <w:rPr>
          <w:rFonts w:ascii="Times New Roman" w:hAnsi="Times New Roman" w:cs="Times New Roman"/>
          <w:b/>
          <w:noProof/>
          <w:sz w:val="24"/>
          <w:szCs w:val="24"/>
        </w:rPr>
      </w:pPr>
      <w:r w:rsidRPr="00AA3148">
        <w:rPr>
          <w:rFonts w:ascii="Times New Roman" w:hAnsi="Times New Roman" w:cs="Times New Roman"/>
          <w:b/>
          <w:noProof/>
          <w:sz w:val="24"/>
          <w:szCs w:val="24"/>
        </w:rPr>
        <w:t>Порядок надання послуг</w:t>
      </w:r>
    </w:p>
    <w:p w14:paraId="43BB330C" w14:textId="77777777" w:rsidR="00404F1F" w:rsidRPr="00AA3148" w:rsidRDefault="00404F1F" w:rsidP="00AA3148">
      <w:pPr>
        <w:pStyle w:val="18"/>
        <w:ind w:firstLine="720"/>
        <w:jc w:val="both"/>
        <w:rPr>
          <w:rFonts w:ascii="Times New Roman" w:hAnsi="Times New Roman" w:cs="Times New Roman"/>
          <w:bCs/>
          <w:noProof/>
          <w:sz w:val="24"/>
          <w:szCs w:val="24"/>
        </w:rPr>
      </w:pPr>
      <w:r w:rsidRPr="00AA3148">
        <w:rPr>
          <w:rFonts w:ascii="Times New Roman" w:hAnsi="Times New Roman" w:cs="Times New Roman"/>
          <w:bCs/>
          <w:noProof/>
          <w:sz w:val="24"/>
          <w:szCs w:val="24"/>
        </w:rPr>
        <w:t xml:space="preserve">4.1. Виконавець в межах суми, що виділяє Замовник, та за його згодою, надає послуги згідно з діючими нормативними документами, забезпечує цілодобовий безпечний рух транспорту, цілістність вулиць (доріг) та споруд на них. </w:t>
      </w:r>
    </w:p>
    <w:p w14:paraId="7FA219B7"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4.2. Виконавець повинен створити безпечні умови для роботи та перебування людей відповідно до вимог нормативно-правових актів з охорони праці, пожежної та техногенної безпеки, екологічних і санітарних норм, Правил благоустрою міста Запоріжжя.</w:t>
      </w:r>
    </w:p>
    <w:p w14:paraId="08C170D4" w14:textId="77777777" w:rsidR="00404F1F" w:rsidRPr="00AA3148" w:rsidRDefault="00404F1F" w:rsidP="00AA3148">
      <w:pPr>
        <w:pStyle w:val="18"/>
        <w:ind w:firstLine="720"/>
        <w:jc w:val="both"/>
        <w:rPr>
          <w:rFonts w:ascii="Times New Roman" w:hAnsi="Times New Roman" w:cs="Times New Roman"/>
          <w:b/>
          <w:bCs/>
          <w:sz w:val="24"/>
          <w:szCs w:val="24"/>
        </w:rPr>
      </w:pPr>
    </w:p>
    <w:p w14:paraId="00122580" w14:textId="77777777" w:rsidR="00404F1F" w:rsidRPr="00AA3148" w:rsidRDefault="00404F1F" w:rsidP="00AA3148">
      <w:pPr>
        <w:pStyle w:val="18"/>
        <w:ind w:firstLine="720"/>
        <w:jc w:val="both"/>
        <w:rPr>
          <w:rFonts w:ascii="Times New Roman" w:hAnsi="Times New Roman" w:cs="Times New Roman"/>
          <w:b/>
          <w:bCs/>
          <w:sz w:val="24"/>
          <w:szCs w:val="24"/>
        </w:rPr>
      </w:pPr>
      <w:proofErr w:type="spellStart"/>
      <w:r w:rsidRPr="00AA3148">
        <w:rPr>
          <w:rFonts w:ascii="Times New Roman" w:hAnsi="Times New Roman" w:cs="Times New Roman"/>
          <w:b/>
          <w:bCs/>
          <w:sz w:val="24"/>
          <w:szCs w:val="24"/>
        </w:rPr>
        <w:t>Розрахунки</w:t>
      </w:r>
      <w:proofErr w:type="spellEnd"/>
      <w:r w:rsidRPr="00AA3148">
        <w:rPr>
          <w:rFonts w:ascii="Times New Roman" w:hAnsi="Times New Roman" w:cs="Times New Roman"/>
          <w:b/>
          <w:bCs/>
          <w:sz w:val="24"/>
          <w:szCs w:val="24"/>
        </w:rPr>
        <w:t xml:space="preserve"> і </w:t>
      </w:r>
      <w:proofErr w:type="spellStart"/>
      <w:r w:rsidRPr="00AA3148">
        <w:rPr>
          <w:rFonts w:ascii="Times New Roman" w:hAnsi="Times New Roman" w:cs="Times New Roman"/>
          <w:b/>
          <w:bCs/>
          <w:sz w:val="24"/>
          <w:szCs w:val="24"/>
        </w:rPr>
        <w:t>платежі</w:t>
      </w:r>
      <w:proofErr w:type="spellEnd"/>
    </w:p>
    <w:p w14:paraId="5335409E"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ab/>
        <w:t xml:space="preserve">5.1. Оплата </w:t>
      </w:r>
      <w:proofErr w:type="spellStart"/>
      <w:r w:rsidRPr="00AA3148">
        <w:rPr>
          <w:rFonts w:ascii="Times New Roman" w:hAnsi="Times New Roman" w:cs="Times New Roman"/>
          <w:sz w:val="24"/>
          <w:szCs w:val="24"/>
        </w:rPr>
        <w:t>послуг</w:t>
      </w:r>
      <w:proofErr w:type="spellEnd"/>
      <w:r w:rsidRPr="00AA3148">
        <w:rPr>
          <w:rFonts w:ascii="Times New Roman" w:hAnsi="Times New Roman" w:cs="Times New Roman"/>
          <w:sz w:val="24"/>
          <w:szCs w:val="24"/>
        </w:rPr>
        <w:t xml:space="preserve"> проводиться шляхом </w:t>
      </w:r>
      <w:proofErr w:type="spellStart"/>
      <w:r w:rsidRPr="00AA3148">
        <w:rPr>
          <w:rFonts w:ascii="Times New Roman" w:hAnsi="Times New Roman" w:cs="Times New Roman"/>
          <w:sz w:val="24"/>
          <w:szCs w:val="24"/>
        </w:rPr>
        <w:t>перерахування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коштів</w:t>
      </w:r>
      <w:proofErr w:type="spellEnd"/>
      <w:r w:rsidRPr="00AA3148">
        <w:rPr>
          <w:rFonts w:ascii="Times New Roman" w:hAnsi="Times New Roman" w:cs="Times New Roman"/>
          <w:sz w:val="24"/>
          <w:szCs w:val="24"/>
        </w:rPr>
        <w:t xml:space="preserve"> на </w:t>
      </w:r>
      <w:proofErr w:type="spellStart"/>
      <w:r w:rsidRPr="00AA3148">
        <w:rPr>
          <w:rFonts w:ascii="Times New Roman" w:hAnsi="Times New Roman" w:cs="Times New Roman"/>
          <w:sz w:val="24"/>
          <w:szCs w:val="24"/>
        </w:rPr>
        <w:t>розрахунковий</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рахунок</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Виконавця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зазначений</w:t>
      </w:r>
      <w:proofErr w:type="spellEnd"/>
      <w:r w:rsidRPr="00AA3148">
        <w:rPr>
          <w:rFonts w:ascii="Times New Roman" w:hAnsi="Times New Roman" w:cs="Times New Roman"/>
          <w:sz w:val="24"/>
          <w:szCs w:val="24"/>
        </w:rPr>
        <w:t xml:space="preserve"> у </w:t>
      </w:r>
      <w:proofErr w:type="spellStart"/>
      <w:r w:rsidRPr="00AA3148">
        <w:rPr>
          <w:rFonts w:ascii="Times New Roman" w:hAnsi="Times New Roman" w:cs="Times New Roman"/>
          <w:sz w:val="24"/>
          <w:szCs w:val="24"/>
        </w:rPr>
        <w:t>Договорі</w:t>
      </w:r>
      <w:proofErr w:type="spellEnd"/>
      <w:r w:rsidRPr="00AA3148">
        <w:rPr>
          <w:rFonts w:ascii="Times New Roman" w:hAnsi="Times New Roman" w:cs="Times New Roman"/>
          <w:sz w:val="24"/>
          <w:szCs w:val="24"/>
        </w:rPr>
        <w:t xml:space="preserve">, на </w:t>
      </w:r>
      <w:proofErr w:type="spellStart"/>
      <w:r w:rsidRPr="00AA3148">
        <w:rPr>
          <w:rFonts w:ascii="Times New Roman" w:hAnsi="Times New Roman" w:cs="Times New Roman"/>
          <w:sz w:val="24"/>
          <w:szCs w:val="24"/>
        </w:rPr>
        <w:t>протязі</w:t>
      </w:r>
      <w:proofErr w:type="spellEnd"/>
      <w:r w:rsidRPr="00AA3148">
        <w:rPr>
          <w:rFonts w:ascii="Times New Roman" w:hAnsi="Times New Roman" w:cs="Times New Roman"/>
          <w:sz w:val="24"/>
          <w:szCs w:val="24"/>
        </w:rPr>
        <w:t xml:space="preserve"> 15 </w:t>
      </w:r>
      <w:proofErr w:type="spellStart"/>
      <w:r w:rsidRPr="00AA3148">
        <w:rPr>
          <w:rFonts w:ascii="Times New Roman" w:hAnsi="Times New Roman" w:cs="Times New Roman"/>
          <w:sz w:val="24"/>
          <w:szCs w:val="24"/>
        </w:rPr>
        <w:t>банківських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днів</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після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підписання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оформленого</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належним</w:t>
      </w:r>
      <w:proofErr w:type="spellEnd"/>
      <w:r w:rsidRPr="00AA3148">
        <w:rPr>
          <w:rFonts w:ascii="Times New Roman" w:hAnsi="Times New Roman" w:cs="Times New Roman"/>
          <w:sz w:val="24"/>
          <w:szCs w:val="24"/>
        </w:rPr>
        <w:t xml:space="preserve"> чином акту </w:t>
      </w:r>
      <w:proofErr w:type="spellStart"/>
      <w:r w:rsidRPr="00AA3148">
        <w:rPr>
          <w:rFonts w:ascii="Times New Roman" w:hAnsi="Times New Roman" w:cs="Times New Roman"/>
          <w:sz w:val="24"/>
          <w:szCs w:val="24"/>
        </w:rPr>
        <w:t>наданих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послуг</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підписаного</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уповноваженими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представниками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обох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Сторін</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Бюджетні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зобов’язання</w:t>
      </w:r>
      <w:proofErr w:type="spellEnd"/>
      <w:r w:rsidRPr="00AA3148">
        <w:rPr>
          <w:rFonts w:ascii="Times New Roman" w:hAnsi="Times New Roman" w:cs="Times New Roman"/>
          <w:sz w:val="24"/>
          <w:szCs w:val="24"/>
        </w:rPr>
        <w:t xml:space="preserve"> та </w:t>
      </w:r>
      <w:proofErr w:type="spellStart"/>
      <w:r w:rsidRPr="00AA3148">
        <w:rPr>
          <w:rFonts w:ascii="Times New Roman" w:hAnsi="Times New Roman" w:cs="Times New Roman"/>
          <w:sz w:val="24"/>
          <w:szCs w:val="24"/>
        </w:rPr>
        <w:t>платежі</w:t>
      </w:r>
      <w:proofErr w:type="spellEnd"/>
      <w:r w:rsidRPr="00AA3148">
        <w:rPr>
          <w:rFonts w:ascii="Times New Roman" w:hAnsi="Times New Roman" w:cs="Times New Roman"/>
          <w:sz w:val="24"/>
          <w:szCs w:val="24"/>
        </w:rPr>
        <w:t xml:space="preserve"> з бюджету </w:t>
      </w:r>
      <w:proofErr w:type="spellStart"/>
      <w:r w:rsidRPr="00AA3148">
        <w:rPr>
          <w:rFonts w:ascii="Times New Roman" w:hAnsi="Times New Roman" w:cs="Times New Roman"/>
          <w:sz w:val="24"/>
          <w:szCs w:val="24"/>
        </w:rPr>
        <w:t>здійснюються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після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отримання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Замовником</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бюджетних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призначень</w:t>
      </w:r>
      <w:proofErr w:type="spellEnd"/>
      <w:r w:rsidRPr="00AA3148">
        <w:rPr>
          <w:rFonts w:ascii="Times New Roman" w:hAnsi="Times New Roman" w:cs="Times New Roman"/>
          <w:sz w:val="24"/>
          <w:szCs w:val="24"/>
        </w:rPr>
        <w:t xml:space="preserve"> на </w:t>
      </w:r>
      <w:proofErr w:type="spellStart"/>
      <w:r w:rsidRPr="00AA3148">
        <w:rPr>
          <w:rFonts w:ascii="Times New Roman" w:hAnsi="Times New Roman" w:cs="Times New Roman"/>
          <w:sz w:val="24"/>
          <w:szCs w:val="24"/>
        </w:rPr>
        <w:t>підставі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ст.ст</w:t>
      </w:r>
      <w:proofErr w:type="spellEnd"/>
      <w:r w:rsidRPr="00AA3148">
        <w:rPr>
          <w:rFonts w:ascii="Times New Roman" w:hAnsi="Times New Roman" w:cs="Times New Roman"/>
          <w:sz w:val="24"/>
          <w:szCs w:val="24"/>
        </w:rPr>
        <w:t xml:space="preserve">. 48, 49 Бюджетного кодексу </w:t>
      </w:r>
      <w:proofErr w:type="spellStart"/>
      <w:r w:rsidRPr="00AA3148">
        <w:rPr>
          <w:rFonts w:ascii="Times New Roman" w:hAnsi="Times New Roman" w:cs="Times New Roman"/>
          <w:sz w:val="24"/>
          <w:szCs w:val="24"/>
        </w:rPr>
        <w:t>України</w:t>
      </w:r>
      <w:proofErr w:type="spellEnd"/>
      <w:r w:rsidRPr="00AA3148">
        <w:rPr>
          <w:rFonts w:ascii="Times New Roman" w:hAnsi="Times New Roman" w:cs="Times New Roman"/>
          <w:sz w:val="24"/>
          <w:szCs w:val="24"/>
        </w:rPr>
        <w:t xml:space="preserve">. У </w:t>
      </w:r>
      <w:proofErr w:type="spellStart"/>
      <w:r w:rsidRPr="00AA3148">
        <w:rPr>
          <w:rFonts w:ascii="Times New Roman" w:hAnsi="Times New Roman" w:cs="Times New Roman"/>
          <w:sz w:val="24"/>
          <w:szCs w:val="24"/>
        </w:rPr>
        <w:t>разі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затримки</w:t>
      </w:r>
      <w:proofErr w:type="spellEnd"/>
      <w:r w:rsidRPr="00AA3148">
        <w:rPr>
          <w:rFonts w:ascii="Times New Roman" w:hAnsi="Times New Roman" w:cs="Times New Roman"/>
          <w:sz w:val="24"/>
          <w:szCs w:val="24"/>
        </w:rPr>
        <w:t xml:space="preserve"> бюджетного </w:t>
      </w:r>
      <w:proofErr w:type="spellStart"/>
      <w:r w:rsidRPr="00AA3148">
        <w:rPr>
          <w:rFonts w:ascii="Times New Roman" w:hAnsi="Times New Roman" w:cs="Times New Roman"/>
          <w:sz w:val="24"/>
          <w:szCs w:val="24"/>
        </w:rPr>
        <w:t>фінансування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розрахунок</w:t>
      </w:r>
      <w:proofErr w:type="spellEnd"/>
      <w:r w:rsidRPr="00AA3148">
        <w:rPr>
          <w:rFonts w:ascii="Times New Roman" w:hAnsi="Times New Roman" w:cs="Times New Roman"/>
          <w:sz w:val="24"/>
          <w:szCs w:val="24"/>
        </w:rPr>
        <w:t xml:space="preserve"> за </w:t>
      </w:r>
      <w:proofErr w:type="spellStart"/>
      <w:r w:rsidRPr="00AA3148">
        <w:rPr>
          <w:rFonts w:ascii="Times New Roman" w:hAnsi="Times New Roman" w:cs="Times New Roman"/>
          <w:sz w:val="24"/>
          <w:szCs w:val="24"/>
        </w:rPr>
        <w:t>надані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послуги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здійснюється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протягом</w:t>
      </w:r>
      <w:proofErr w:type="spellEnd"/>
      <w:r w:rsidRPr="00AA3148">
        <w:rPr>
          <w:rFonts w:ascii="Times New Roman" w:hAnsi="Times New Roman" w:cs="Times New Roman"/>
          <w:sz w:val="24"/>
          <w:szCs w:val="24"/>
        </w:rPr>
        <w:t xml:space="preserve"> 7 </w:t>
      </w:r>
      <w:proofErr w:type="spellStart"/>
      <w:r w:rsidRPr="00AA3148">
        <w:rPr>
          <w:rFonts w:ascii="Times New Roman" w:hAnsi="Times New Roman" w:cs="Times New Roman"/>
          <w:sz w:val="24"/>
          <w:szCs w:val="24"/>
        </w:rPr>
        <w:t>банківських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днів</w:t>
      </w:r>
      <w:proofErr w:type="spellEnd"/>
      <w:r w:rsidRPr="00AA3148">
        <w:rPr>
          <w:rFonts w:ascii="Times New Roman" w:hAnsi="Times New Roman" w:cs="Times New Roman"/>
          <w:sz w:val="24"/>
          <w:szCs w:val="24"/>
        </w:rPr>
        <w:t xml:space="preserve"> з </w:t>
      </w:r>
      <w:proofErr w:type="spellStart"/>
      <w:r w:rsidRPr="00AA3148">
        <w:rPr>
          <w:rFonts w:ascii="Times New Roman" w:hAnsi="Times New Roman" w:cs="Times New Roman"/>
          <w:sz w:val="24"/>
          <w:szCs w:val="24"/>
        </w:rPr>
        <w:t>дати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отримання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Замовником</w:t>
      </w:r>
      <w:proofErr w:type="spellEnd"/>
      <w:r w:rsidRPr="00AA3148">
        <w:rPr>
          <w:rFonts w:ascii="Times New Roman" w:hAnsi="Times New Roman" w:cs="Times New Roman"/>
          <w:sz w:val="24"/>
          <w:szCs w:val="24"/>
        </w:rPr>
        <w:t xml:space="preserve"> бюджетного </w:t>
      </w:r>
      <w:proofErr w:type="spellStart"/>
      <w:r w:rsidRPr="00AA3148">
        <w:rPr>
          <w:rFonts w:ascii="Times New Roman" w:hAnsi="Times New Roman" w:cs="Times New Roman"/>
          <w:sz w:val="24"/>
          <w:szCs w:val="24"/>
        </w:rPr>
        <w:t>призначення</w:t>
      </w:r>
      <w:proofErr w:type="spellEnd"/>
      <w:r w:rsidRPr="00AA3148">
        <w:rPr>
          <w:rFonts w:ascii="Times New Roman" w:hAnsi="Times New Roman" w:cs="Times New Roman"/>
          <w:sz w:val="24"/>
          <w:szCs w:val="24"/>
        </w:rPr>
        <w:t xml:space="preserve"> на </w:t>
      </w:r>
      <w:proofErr w:type="spellStart"/>
      <w:r w:rsidRPr="00AA3148">
        <w:rPr>
          <w:rFonts w:ascii="Times New Roman" w:hAnsi="Times New Roman" w:cs="Times New Roman"/>
          <w:sz w:val="24"/>
          <w:szCs w:val="24"/>
        </w:rPr>
        <w:t>фінансування</w:t>
      </w:r>
      <w:proofErr w:type="spellEnd"/>
      <w:r w:rsidRPr="00AA3148">
        <w:rPr>
          <w:rFonts w:ascii="Times New Roman" w:hAnsi="Times New Roman" w:cs="Times New Roman"/>
          <w:sz w:val="24"/>
          <w:szCs w:val="24"/>
        </w:rPr>
        <w:t xml:space="preserve"> предмету </w:t>
      </w:r>
      <w:proofErr w:type="spellStart"/>
      <w:r w:rsidRPr="00AA3148">
        <w:rPr>
          <w:rFonts w:ascii="Times New Roman" w:hAnsi="Times New Roman" w:cs="Times New Roman"/>
          <w:sz w:val="24"/>
          <w:szCs w:val="24"/>
        </w:rPr>
        <w:t>даного</w:t>
      </w:r>
      <w:proofErr w:type="spellEnd"/>
      <w:r w:rsidRPr="00AA3148">
        <w:rPr>
          <w:rFonts w:ascii="Times New Roman" w:hAnsi="Times New Roman" w:cs="Times New Roman"/>
          <w:sz w:val="24"/>
          <w:szCs w:val="24"/>
        </w:rPr>
        <w:t xml:space="preserve"> Договору на </w:t>
      </w:r>
      <w:proofErr w:type="spellStart"/>
      <w:r w:rsidRPr="00AA3148">
        <w:rPr>
          <w:rFonts w:ascii="Times New Roman" w:hAnsi="Times New Roman" w:cs="Times New Roman"/>
          <w:sz w:val="24"/>
          <w:szCs w:val="24"/>
        </w:rPr>
        <w:t>свій</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реєстраційний</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рахунок</w:t>
      </w:r>
      <w:proofErr w:type="spellEnd"/>
      <w:r w:rsidRPr="00AA3148">
        <w:rPr>
          <w:rFonts w:ascii="Times New Roman" w:hAnsi="Times New Roman" w:cs="Times New Roman"/>
          <w:sz w:val="24"/>
          <w:szCs w:val="24"/>
        </w:rPr>
        <w:t>.</w:t>
      </w:r>
    </w:p>
    <w:p w14:paraId="3CFCD22E"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 xml:space="preserve">5.2. </w:t>
      </w:r>
      <w:proofErr w:type="spellStart"/>
      <w:r w:rsidRPr="00AA3148">
        <w:rPr>
          <w:rFonts w:ascii="Times New Roman" w:hAnsi="Times New Roman" w:cs="Times New Roman"/>
          <w:sz w:val="24"/>
          <w:szCs w:val="24"/>
        </w:rPr>
        <w:t>Замовник</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має</w:t>
      </w:r>
      <w:proofErr w:type="spellEnd"/>
      <w:r w:rsidRPr="00AA3148">
        <w:rPr>
          <w:rFonts w:ascii="Times New Roman" w:hAnsi="Times New Roman" w:cs="Times New Roman"/>
          <w:sz w:val="24"/>
          <w:szCs w:val="24"/>
        </w:rPr>
        <w:t xml:space="preserve"> право не </w:t>
      </w:r>
      <w:proofErr w:type="spellStart"/>
      <w:r w:rsidRPr="00AA3148">
        <w:rPr>
          <w:rFonts w:ascii="Times New Roman" w:hAnsi="Times New Roman" w:cs="Times New Roman"/>
          <w:sz w:val="24"/>
          <w:szCs w:val="24"/>
        </w:rPr>
        <w:t>приймати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неналежно</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оформлені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документи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від</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Виконавця</w:t>
      </w:r>
      <w:proofErr w:type="spellEnd"/>
      <w:r w:rsidRPr="00AA3148">
        <w:rPr>
          <w:rFonts w:ascii="Times New Roman" w:hAnsi="Times New Roman" w:cs="Times New Roman"/>
          <w:sz w:val="24"/>
          <w:szCs w:val="24"/>
        </w:rPr>
        <w:t xml:space="preserve">. У </w:t>
      </w:r>
      <w:proofErr w:type="spellStart"/>
      <w:r w:rsidRPr="00AA3148">
        <w:rPr>
          <w:rFonts w:ascii="Times New Roman" w:hAnsi="Times New Roman" w:cs="Times New Roman"/>
          <w:sz w:val="24"/>
          <w:szCs w:val="24"/>
        </w:rPr>
        <w:t>цьому</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випадку</w:t>
      </w:r>
      <w:proofErr w:type="spellEnd"/>
      <w:r w:rsidRPr="00AA3148">
        <w:rPr>
          <w:rFonts w:ascii="Times New Roman" w:hAnsi="Times New Roman" w:cs="Times New Roman"/>
          <w:sz w:val="24"/>
          <w:szCs w:val="24"/>
        </w:rPr>
        <w:t xml:space="preserve"> вся </w:t>
      </w:r>
      <w:proofErr w:type="spellStart"/>
      <w:r w:rsidRPr="00AA3148">
        <w:rPr>
          <w:rFonts w:ascii="Times New Roman" w:hAnsi="Times New Roman" w:cs="Times New Roman"/>
          <w:sz w:val="24"/>
          <w:szCs w:val="24"/>
        </w:rPr>
        <w:t>відповідальність</w:t>
      </w:r>
      <w:proofErr w:type="spellEnd"/>
      <w:r w:rsidRPr="00AA3148">
        <w:rPr>
          <w:rFonts w:ascii="Times New Roman" w:hAnsi="Times New Roman" w:cs="Times New Roman"/>
          <w:sz w:val="24"/>
          <w:szCs w:val="24"/>
        </w:rPr>
        <w:t xml:space="preserve"> за </w:t>
      </w:r>
      <w:proofErr w:type="spellStart"/>
      <w:r w:rsidRPr="00AA3148">
        <w:rPr>
          <w:rFonts w:ascii="Times New Roman" w:hAnsi="Times New Roman" w:cs="Times New Roman"/>
          <w:sz w:val="24"/>
          <w:szCs w:val="24"/>
        </w:rPr>
        <w:t>можливе</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порушення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термінів</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надання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послуг</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lastRenderedPageBreak/>
        <w:t>несвоєчасну</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їх</w:t>
      </w:r>
      <w:proofErr w:type="spellEnd"/>
      <w:r w:rsidRPr="00AA3148">
        <w:rPr>
          <w:rFonts w:ascii="Times New Roman" w:hAnsi="Times New Roman" w:cs="Times New Roman"/>
          <w:sz w:val="24"/>
          <w:szCs w:val="24"/>
        </w:rPr>
        <w:t xml:space="preserve"> оплату та </w:t>
      </w:r>
      <w:proofErr w:type="spellStart"/>
      <w:r w:rsidRPr="00AA3148">
        <w:rPr>
          <w:rFonts w:ascii="Times New Roman" w:hAnsi="Times New Roman" w:cs="Times New Roman"/>
          <w:sz w:val="24"/>
          <w:szCs w:val="24"/>
        </w:rPr>
        <w:t>інші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негативні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наслідки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пов’язані</w:t>
      </w:r>
      <w:proofErr w:type="spellEnd"/>
      <w:r w:rsidRPr="00AA3148">
        <w:rPr>
          <w:rFonts w:ascii="Times New Roman" w:hAnsi="Times New Roman" w:cs="Times New Roman"/>
          <w:sz w:val="24"/>
          <w:szCs w:val="24"/>
        </w:rPr>
        <w:t xml:space="preserve"> з </w:t>
      </w:r>
      <w:proofErr w:type="spellStart"/>
      <w:r w:rsidRPr="00AA3148">
        <w:rPr>
          <w:rFonts w:ascii="Times New Roman" w:hAnsi="Times New Roman" w:cs="Times New Roman"/>
          <w:sz w:val="24"/>
          <w:szCs w:val="24"/>
        </w:rPr>
        <w:t>подальшим</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порушенням</w:t>
      </w:r>
      <w:proofErr w:type="spellEnd"/>
      <w:r w:rsidRPr="00AA3148">
        <w:rPr>
          <w:rFonts w:ascii="Times New Roman" w:hAnsi="Times New Roman" w:cs="Times New Roman"/>
          <w:sz w:val="24"/>
          <w:szCs w:val="24"/>
        </w:rPr>
        <w:t xml:space="preserve"> Сторонами </w:t>
      </w:r>
      <w:proofErr w:type="spellStart"/>
      <w:r w:rsidRPr="00AA3148">
        <w:rPr>
          <w:rFonts w:ascii="Times New Roman" w:hAnsi="Times New Roman" w:cs="Times New Roman"/>
          <w:sz w:val="24"/>
          <w:szCs w:val="24"/>
        </w:rPr>
        <w:t>своїх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зобов’язань</w:t>
      </w:r>
      <w:proofErr w:type="spellEnd"/>
      <w:r w:rsidRPr="00AA3148">
        <w:rPr>
          <w:rFonts w:ascii="Times New Roman" w:hAnsi="Times New Roman" w:cs="Times New Roman"/>
          <w:sz w:val="24"/>
          <w:szCs w:val="24"/>
        </w:rPr>
        <w:t xml:space="preserve"> і </w:t>
      </w:r>
      <w:proofErr w:type="spellStart"/>
      <w:r w:rsidRPr="00AA3148">
        <w:rPr>
          <w:rFonts w:ascii="Times New Roman" w:hAnsi="Times New Roman" w:cs="Times New Roman"/>
          <w:sz w:val="24"/>
          <w:szCs w:val="24"/>
        </w:rPr>
        <w:t>обов’язків</w:t>
      </w:r>
      <w:proofErr w:type="spellEnd"/>
      <w:r w:rsidRPr="00AA3148">
        <w:rPr>
          <w:rFonts w:ascii="Times New Roman" w:hAnsi="Times New Roman" w:cs="Times New Roman"/>
          <w:sz w:val="24"/>
          <w:szCs w:val="24"/>
        </w:rPr>
        <w:t xml:space="preserve"> за </w:t>
      </w:r>
      <w:proofErr w:type="spellStart"/>
      <w:r w:rsidRPr="00AA3148">
        <w:rPr>
          <w:rFonts w:ascii="Times New Roman" w:hAnsi="Times New Roman" w:cs="Times New Roman"/>
          <w:sz w:val="24"/>
          <w:szCs w:val="24"/>
        </w:rPr>
        <w:t>цим</w:t>
      </w:r>
      <w:proofErr w:type="spellEnd"/>
      <w:r w:rsidRPr="00AA3148">
        <w:rPr>
          <w:rFonts w:ascii="Times New Roman" w:hAnsi="Times New Roman" w:cs="Times New Roman"/>
          <w:sz w:val="24"/>
          <w:szCs w:val="24"/>
        </w:rPr>
        <w:t xml:space="preserve"> Договором </w:t>
      </w:r>
      <w:proofErr w:type="spellStart"/>
      <w:r w:rsidRPr="00AA3148">
        <w:rPr>
          <w:rFonts w:ascii="Times New Roman" w:hAnsi="Times New Roman" w:cs="Times New Roman"/>
          <w:sz w:val="24"/>
          <w:szCs w:val="24"/>
        </w:rPr>
        <w:t>покладається</w:t>
      </w:r>
      <w:proofErr w:type="spellEnd"/>
      <w:r w:rsidRPr="00AA3148">
        <w:rPr>
          <w:rFonts w:ascii="Times New Roman" w:hAnsi="Times New Roman" w:cs="Times New Roman"/>
          <w:sz w:val="24"/>
          <w:szCs w:val="24"/>
        </w:rPr>
        <w:t xml:space="preserve"> на </w:t>
      </w:r>
      <w:proofErr w:type="spellStart"/>
      <w:r w:rsidRPr="00AA3148">
        <w:rPr>
          <w:rFonts w:ascii="Times New Roman" w:hAnsi="Times New Roman" w:cs="Times New Roman"/>
          <w:sz w:val="24"/>
          <w:szCs w:val="24"/>
        </w:rPr>
        <w:t>Виконавця</w:t>
      </w:r>
      <w:proofErr w:type="spellEnd"/>
      <w:r w:rsidRPr="00AA3148">
        <w:rPr>
          <w:rFonts w:ascii="Times New Roman" w:hAnsi="Times New Roman" w:cs="Times New Roman"/>
          <w:sz w:val="24"/>
          <w:szCs w:val="24"/>
        </w:rPr>
        <w:t xml:space="preserve">.  </w:t>
      </w:r>
    </w:p>
    <w:p w14:paraId="4A17FB96"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 xml:space="preserve">5.3. Оплата </w:t>
      </w:r>
      <w:proofErr w:type="spellStart"/>
      <w:r w:rsidRPr="00AA3148">
        <w:rPr>
          <w:rFonts w:ascii="Times New Roman" w:hAnsi="Times New Roman" w:cs="Times New Roman"/>
          <w:sz w:val="24"/>
          <w:szCs w:val="24"/>
        </w:rPr>
        <w:t>виконаних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послуг</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здійснюється</w:t>
      </w:r>
      <w:proofErr w:type="spellEnd"/>
      <w:r w:rsidRPr="00AA3148">
        <w:rPr>
          <w:rFonts w:ascii="Times New Roman" w:hAnsi="Times New Roman" w:cs="Times New Roman"/>
          <w:sz w:val="24"/>
          <w:szCs w:val="24"/>
        </w:rPr>
        <w:t xml:space="preserve"> за </w:t>
      </w:r>
      <w:proofErr w:type="spellStart"/>
      <w:r w:rsidRPr="00AA3148">
        <w:rPr>
          <w:rFonts w:ascii="Times New Roman" w:hAnsi="Times New Roman" w:cs="Times New Roman"/>
          <w:sz w:val="24"/>
          <w:szCs w:val="24"/>
        </w:rPr>
        <w:t>рахунок</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бюджетних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коштів</w:t>
      </w:r>
      <w:proofErr w:type="spellEnd"/>
      <w:r w:rsidRPr="00AA3148">
        <w:rPr>
          <w:rFonts w:ascii="Times New Roman" w:hAnsi="Times New Roman" w:cs="Times New Roman"/>
          <w:sz w:val="24"/>
          <w:szCs w:val="24"/>
        </w:rPr>
        <w:t xml:space="preserve">. </w:t>
      </w:r>
    </w:p>
    <w:p w14:paraId="151B9145"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 xml:space="preserve">5.4. У </w:t>
      </w:r>
      <w:proofErr w:type="spellStart"/>
      <w:r w:rsidRPr="00AA3148">
        <w:rPr>
          <w:rFonts w:ascii="Times New Roman" w:hAnsi="Times New Roman" w:cs="Times New Roman"/>
          <w:sz w:val="24"/>
          <w:szCs w:val="24"/>
        </w:rPr>
        <w:t>разі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затримки</w:t>
      </w:r>
      <w:proofErr w:type="spellEnd"/>
      <w:r w:rsidRPr="00AA3148">
        <w:rPr>
          <w:rFonts w:ascii="Times New Roman" w:hAnsi="Times New Roman" w:cs="Times New Roman"/>
          <w:sz w:val="24"/>
          <w:szCs w:val="24"/>
        </w:rPr>
        <w:t xml:space="preserve"> бюджетного </w:t>
      </w:r>
      <w:proofErr w:type="spellStart"/>
      <w:r w:rsidRPr="00AA3148">
        <w:rPr>
          <w:rFonts w:ascii="Times New Roman" w:hAnsi="Times New Roman" w:cs="Times New Roman"/>
          <w:sz w:val="24"/>
          <w:szCs w:val="24"/>
        </w:rPr>
        <w:t>фінансування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розрахунок</w:t>
      </w:r>
      <w:proofErr w:type="spellEnd"/>
      <w:r w:rsidRPr="00AA3148">
        <w:rPr>
          <w:rFonts w:ascii="Times New Roman" w:hAnsi="Times New Roman" w:cs="Times New Roman"/>
          <w:sz w:val="24"/>
          <w:szCs w:val="24"/>
        </w:rPr>
        <w:t xml:space="preserve"> за </w:t>
      </w:r>
      <w:proofErr w:type="spellStart"/>
      <w:r w:rsidRPr="00AA3148">
        <w:rPr>
          <w:rFonts w:ascii="Times New Roman" w:hAnsi="Times New Roman" w:cs="Times New Roman"/>
          <w:sz w:val="24"/>
          <w:szCs w:val="24"/>
        </w:rPr>
        <w:t>надані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послуги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здійснюється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протягом</w:t>
      </w:r>
      <w:proofErr w:type="spellEnd"/>
      <w:r w:rsidRPr="00AA3148">
        <w:rPr>
          <w:rFonts w:ascii="Times New Roman" w:hAnsi="Times New Roman" w:cs="Times New Roman"/>
          <w:sz w:val="24"/>
          <w:szCs w:val="24"/>
        </w:rPr>
        <w:t xml:space="preserve"> 7 </w:t>
      </w:r>
      <w:proofErr w:type="spellStart"/>
      <w:r w:rsidRPr="00AA3148">
        <w:rPr>
          <w:rFonts w:ascii="Times New Roman" w:hAnsi="Times New Roman" w:cs="Times New Roman"/>
          <w:sz w:val="24"/>
          <w:szCs w:val="24"/>
        </w:rPr>
        <w:t>банківських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днів</w:t>
      </w:r>
      <w:proofErr w:type="spellEnd"/>
      <w:r w:rsidRPr="00AA3148">
        <w:rPr>
          <w:rFonts w:ascii="Times New Roman" w:hAnsi="Times New Roman" w:cs="Times New Roman"/>
          <w:sz w:val="24"/>
          <w:szCs w:val="24"/>
        </w:rPr>
        <w:t xml:space="preserve"> з </w:t>
      </w:r>
      <w:proofErr w:type="spellStart"/>
      <w:r w:rsidRPr="00AA3148">
        <w:rPr>
          <w:rFonts w:ascii="Times New Roman" w:hAnsi="Times New Roman" w:cs="Times New Roman"/>
          <w:sz w:val="24"/>
          <w:szCs w:val="24"/>
        </w:rPr>
        <w:t>дати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отримання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Замовником</w:t>
      </w:r>
      <w:proofErr w:type="spellEnd"/>
      <w:r w:rsidRPr="00AA3148">
        <w:rPr>
          <w:rFonts w:ascii="Times New Roman" w:hAnsi="Times New Roman" w:cs="Times New Roman"/>
          <w:sz w:val="24"/>
          <w:szCs w:val="24"/>
        </w:rPr>
        <w:t xml:space="preserve"> бюджетного </w:t>
      </w:r>
      <w:proofErr w:type="spellStart"/>
      <w:r w:rsidRPr="00AA3148">
        <w:rPr>
          <w:rFonts w:ascii="Times New Roman" w:hAnsi="Times New Roman" w:cs="Times New Roman"/>
          <w:sz w:val="24"/>
          <w:szCs w:val="24"/>
        </w:rPr>
        <w:t>призначення</w:t>
      </w:r>
      <w:proofErr w:type="spellEnd"/>
      <w:r w:rsidRPr="00AA3148">
        <w:rPr>
          <w:rFonts w:ascii="Times New Roman" w:hAnsi="Times New Roman" w:cs="Times New Roman"/>
          <w:sz w:val="24"/>
          <w:szCs w:val="24"/>
        </w:rPr>
        <w:t xml:space="preserve"> на </w:t>
      </w:r>
      <w:proofErr w:type="spellStart"/>
      <w:r w:rsidRPr="00AA3148">
        <w:rPr>
          <w:rFonts w:ascii="Times New Roman" w:hAnsi="Times New Roman" w:cs="Times New Roman"/>
          <w:sz w:val="24"/>
          <w:szCs w:val="24"/>
        </w:rPr>
        <w:t>фінансування</w:t>
      </w:r>
      <w:proofErr w:type="spellEnd"/>
      <w:r w:rsidRPr="00AA3148">
        <w:rPr>
          <w:rFonts w:ascii="Times New Roman" w:hAnsi="Times New Roman" w:cs="Times New Roman"/>
          <w:sz w:val="24"/>
          <w:szCs w:val="24"/>
        </w:rPr>
        <w:t xml:space="preserve"> предмету </w:t>
      </w:r>
      <w:proofErr w:type="spellStart"/>
      <w:r w:rsidRPr="00AA3148">
        <w:rPr>
          <w:rFonts w:ascii="Times New Roman" w:hAnsi="Times New Roman" w:cs="Times New Roman"/>
          <w:sz w:val="24"/>
          <w:szCs w:val="24"/>
        </w:rPr>
        <w:t>цього</w:t>
      </w:r>
      <w:proofErr w:type="spellEnd"/>
      <w:r w:rsidRPr="00AA3148">
        <w:rPr>
          <w:rFonts w:ascii="Times New Roman" w:hAnsi="Times New Roman" w:cs="Times New Roman"/>
          <w:sz w:val="24"/>
          <w:szCs w:val="24"/>
        </w:rPr>
        <w:t xml:space="preserve"> Договору на </w:t>
      </w:r>
      <w:proofErr w:type="spellStart"/>
      <w:r w:rsidRPr="00AA3148">
        <w:rPr>
          <w:rFonts w:ascii="Times New Roman" w:hAnsi="Times New Roman" w:cs="Times New Roman"/>
          <w:sz w:val="24"/>
          <w:szCs w:val="24"/>
        </w:rPr>
        <w:t>свій</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реєстраційний</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рахунок</w:t>
      </w:r>
      <w:proofErr w:type="spellEnd"/>
      <w:r w:rsidRPr="00AA3148">
        <w:rPr>
          <w:rFonts w:ascii="Times New Roman" w:hAnsi="Times New Roman" w:cs="Times New Roman"/>
          <w:sz w:val="24"/>
          <w:szCs w:val="24"/>
        </w:rPr>
        <w:t xml:space="preserve">. У </w:t>
      </w:r>
      <w:proofErr w:type="spellStart"/>
      <w:r w:rsidRPr="00AA3148">
        <w:rPr>
          <w:rFonts w:ascii="Times New Roman" w:hAnsi="Times New Roman" w:cs="Times New Roman"/>
          <w:sz w:val="24"/>
          <w:szCs w:val="24"/>
        </w:rPr>
        <w:t>Замовника</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виникають</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зобов’язання</w:t>
      </w:r>
      <w:proofErr w:type="spellEnd"/>
      <w:r w:rsidRPr="00AA3148">
        <w:rPr>
          <w:rFonts w:ascii="Times New Roman" w:hAnsi="Times New Roman" w:cs="Times New Roman"/>
          <w:sz w:val="24"/>
          <w:szCs w:val="24"/>
        </w:rPr>
        <w:t xml:space="preserve"> за Договором </w:t>
      </w:r>
      <w:proofErr w:type="spellStart"/>
      <w:r w:rsidRPr="00AA3148">
        <w:rPr>
          <w:rFonts w:ascii="Times New Roman" w:hAnsi="Times New Roman" w:cs="Times New Roman"/>
          <w:sz w:val="24"/>
          <w:szCs w:val="24"/>
        </w:rPr>
        <w:t>лише</w:t>
      </w:r>
      <w:proofErr w:type="spellEnd"/>
      <w:r w:rsidRPr="00AA3148">
        <w:rPr>
          <w:rFonts w:ascii="Times New Roman" w:hAnsi="Times New Roman" w:cs="Times New Roman"/>
          <w:sz w:val="24"/>
          <w:szCs w:val="24"/>
        </w:rPr>
        <w:t xml:space="preserve"> за </w:t>
      </w:r>
      <w:proofErr w:type="spellStart"/>
      <w:r w:rsidRPr="00AA3148">
        <w:rPr>
          <w:rFonts w:ascii="Times New Roman" w:hAnsi="Times New Roman" w:cs="Times New Roman"/>
          <w:sz w:val="24"/>
          <w:szCs w:val="24"/>
        </w:rPr>
        <w:t>наявності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відповідного</w:t>
      </w:r>
      <w:proofErr w:type="spellEnd"/>
      <w:r w:rsidRPr="00AA3148">
        <w:rPr>
          <w:rFonts w:ascii="Times New Roman" w:hAnsi="Times New Roman" w:cs="Times New Roman"/>
          <w:sz w:val="24"/>
          <w:szCs w:val="24"/>
        </w:rPr>
        <w:t xml:space="preserve"> бюджетного </w:t>
      </w:r>
      <w:proofErr w:type="spellStart"/>
      <w:r w:rsidRPr="00AA3148">
        <w:rPr>
          <w:rFonts w:ascii="Times New Roman" w:hAnsi="Times New Roman" w:cs="Times New Roman"/>
          <w:sz w:val="24"/>
          <w:szCs w:val="24"/>
        </w:rPr>
        <w:t>призначення</w:t>
      </w:r>
      <w:proofErr w:type="spellEnd"/>
      <w:r w:rsidRPr="00AA3148">
        <w:rPr>
          <w:rFonts w:ascii="Times New Roman" w:hAnsi="Times New Roman" w:cs="Times New Roman"/>
          <w:sz w:val="24"/>
          <w:szCs w:val="24"/>
        </w:rPr>
        <w:t xml:space="preserve">.   </w:t>
      </w:r>
    </w:p>
    <w:p w14:paraId="5DA0CD7F" w14:textId="77777777" w:rsidR="00404F1F" w:rsidRPr="00AA3148" w:rsidRDefault="00404F1F" w:rsidP="00AA3148">
      <w:pPr>
        <w:pStyle w:val="18"/>
        <w:ind w:firstLine="720"/>
        <w:jc w:val="both"/>
        <w:rPr>
          <w:rFonts w:ascii="Times New Roman" w:hAnsi="Times New Roman" w:cs="Times New Roman"/>
          <w:sz w:val="24"/>
          <w:szCs w:val="24"/>
        </w:rPr>
      </w:pPr>
    </w:p>
    <w:p w14:paraId="7CF85B46"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 xml:space="preserve">6. Права та </w:t>
      </w:r>
      <w:proofErr w:type="spellStart"/>
      <w:r w:rsidRPr="00AA3148">
        <w:rPr>
          <w:rFonts w:ascii="Times New Roman" w:hAnsi="Times New Roman" w:cs="Times New Roman"/>
          <w:sz w:val="24"/>
          <w:szCs w:val="24"/>
        </w:rPr>
        <w:t>обов’язки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Сторін</w:t>
      </w:r>
      <w:proofErr w:type="spellEnd"/>
    </w:p>
    <w:p w14:paraId="5ED279F9"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 xml:space="preserve">6.1. ВИКОНАВЕЦЬ </w:t>
      </w:r>
      <w:proofErr w:type="spellStart"/>
      <w:r w:rsidRPr="00AA3148">
        <w:rPr>
          <w:rFonts w:ascii="Times New Roman" w:hAnsi="Times New Roman" w:cs="Times New Roman"/>
          <w:sz w:val="24"/>
          <w:szCs w:val="24"/>
        </w:rPr>
        <w:t>зобов’язаний</w:t>
      </w:r>
      <w:proofErr w:type="spellEnd"/>
      <w:r w:rsidRPr="00AA3148">
        <w:rPr>
          <w:rFonts w:ascii="Times New Roman" w:hAnsi="Times New Roman" w:cs="Times New Roman"/>
          <w:sz w:val="24"/>
          <w:szCs w:val="24"/>
        </w:rPr>
        <w:t>:</w:t>
      </w:r>
    </w:p>
    <w:p w14:paraId="4B9E34E0"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ab/>
        <w:t xml:space="preserve">6.1.1. Забезпечити надання послуг у строки, встановлені цим Договором. Своїми силами і засобами виконати усі роботи в обсягах і в строки передбачені </w:t>
      </w:r>
      <w:proofErr w:type="gramStart"/>
      <w:r w:rsidRPr="00AA3148">
        <w:rPr>
          <w:rFonts w:ascii="Times New Roman" w:hAnsi="Times New Roman" w:cs="Times New Roman"/>
          <w:sz w:val="24"/>
          <w:szCs w:val="24"/>
        </w:rPr>
        <w:t>Договором,  в</w:t>
      </w:r>
      <w:proofErr w:type="gramEnd"/>
      <w:r w:rsidRPr="00AA3148">
        <w:rPr>
          <w:rFonts w:ascii="Times New Roman" w:hAnsi="Times New Roman" w:cs="Times New Roman"/>
          <w:sz w:val="24"/>
          <w:szCs w:val="24"/>
        </w:rPr>
        <w:t xml:space="preserve"> обсягах, які передбачені Технічним завданням (Додаток № 1) та здати виконані послуги Замовнику.</w:t>
      </w:r>
    </w:p>
    <w:p w14:paraId="0F5F530A"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6.1.2. Інформувати Замовника про хід виконання послуг.</w:t>
      </w:r>
    </w:p>
    <w:p w14:paraId="57015C0E"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6.1.3. Виконувати отримані в ході виконання послуг вказівки Замовника, якщо такі вказівки не суперечать умовам цього Договору.</w:t>
      </w:r>
    </w:p>
    <w:p w14:paraId="6A35727B"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ab/>
        <w:t xml:space="preserve">6.1.4. Забезпечити надання послуг, якість яких відповідає умовам, установленим цим Договором. </w:t>
      </w:r>
    </w:p>
    <w:p w14:paraId="1F75BA05"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6.1.5. В разі виявлення Замовником недоліків в процесі виконання послуг Виконавець усуває їх в короткий термін за свій рахунок.</w:t>
      </w:r>
    </w:p>
    <w:p w14:paraId="026E036C"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6.1.6. Забезпечити надання послуг, якість яких відповідає встановленим нормам, встановленим стандартам, будівельних норм і правил.</w:t>
      </w:r>
    </w:p>
    <w:p w14:paraId="51860326"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 xml:space="preserve">6.1.7. Забезпечувати на місці надання послуг, вжиття необхідних природоохоронних заходів, правил санітарної та протипожежної безпеки, правил охорони праці, експлуатації техніки, а також техніку безпеки під час надання послуг. </w:t>
      </w:r>
    </w:p>
    <w:p w14:paraId="1D33BC80"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ab/>
        <w:t>6.1.8. У термін, узгоджений Сторонами усунути, за свій рахунок, своїми силами, приховані недоліки або недоліки які могли бути помічені Замовником при звичайному прийманні виконаних послуг, згідно цього Договору.</w:t>
      </w:r>
    </w:p>
    <w:p w14:paraId="64D32FFF"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ab/>
        <w:t xml:space="preserve">6.1.9. При </w:t>
      </w:r>
      <w:proofErr w:type="spellStart"/>
      <w:r w:rsidRPr="00AA3148">
        <w:rPr>
          <w:rFonts w:ascii="Times New Roman" w:hAnsi="Times New Roman" w:cs="Times New Roman"/>
          <w:sz w:val="24"/>
          <w:szCs w:val="24"/>
        </w:rPr>
        <w:t>виникненні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обставин</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що</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перешкоджають</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належному</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виконанню</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своїх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зобов’язань</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згідно</w:t>
      </w:r>
      <w:proofErr w:type="spellEnd"/>
      <w:r w:rsidRPr="00AA3148">
        <w:rPr>
          <w:rFonts w:ascii="Times New Roman" w:hAnsi="Times New Roman" w:cs="Times New Roman"/>
          <w:sz w:val="24"/>
          <w:szCs w:val="24"/>
        </w:rPr>
        <w:t xml:space="preserve"> з </w:t>
      </w:r>
      <w:proofErr w:type="spellStart"/>
      <w:r w:rsidRPr="00AA3148">
        <w:rPr>
          <w:rFonts w:ascii="Times New Roman" w:hAnsi="Times New Roman" w:cs="Times New Roman"/>
          <w:sz w:val="24"/>
          <w:szCs w:val="24"/>
        </w:rPr>
        <w:t>цим</w:t>
      </w:r>
      <w:proofErr w:type="spellEnd"/>
      <w:r w:rsidRPr="00AA3148">
        <w:rPr>
          <w:rFonts w:ascii="Times New Roman" w:hAnsi="Times New Roman" w:cs="Times New Roman"/>
          <w:sz w:val="24"/>
          <w:szCs w:val="24"/>
        </w:rPr>
        <w:t xml:space="preserve"> Договором, </w:t>
      </w:r>
      <w:proofErr w:type="spellStart"/>
      <w:r w:rsidRPr="00AA3148">
        <w:rPr>
          <w:rFonts w:ascii="Times New Roman" w:hAnsi="Times New Roman" w:cs="Times New Roman"/>
          <w:sz w:val="24"/>
          <w:szCs w:val="24"/>
        </w:rPr>
        <w:t>терміново</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повідомити</w:t>
      </w:r>
      <w:proofErr w:type="spellEnd"/>
      <w:r w:rsidRPr="00AA3148">
        <w:rPr>
          <w:rFonts w:ascii="Times New Roman" w:hAnsi="Times New Roman" w:cs="Times New Roman"/>
          <w:sz w:val="24"/>
          <w:szCs w:val="24"/>
        </w:rPr>
        <w:t xml:space="preserve"> про </w:t>
      </w:r>
      <w:proofErr w:type="spellStart"/>
      <w:r w:rsidRPr="00AA3148">
        <w:rPr>
          <w:rFonts w:ascii="Times New Roman" w:hAnsi="Times New Roman" w:cs="Times New Roman"/>
          <w:sz w:val="24"/>
          <w:szCs w:val="24"/>
        </w:rPr>
        <w:t>це</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Замовника</w:t>
      </w:r>
      <w:proofErr w:type="spellEnd"/>
      <w:r w:rsidRPr="00AA3148">
        <w:rPr>
          <w:rFonts w:ascii="Times New Roman" w:hAnsi="Times New Roman" w:cs="Times New Roman"/>
          <w:sz w:val="24"/>
          <w:szCs w:val="24"/>
        </w:rPr>
        <w:t>.</w:t>
      </w:r>
    </w:p>
    <w:p w14:paraId="14E53E01"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 xml:space="preserve">6.1.10. </w:t>
      </w:r>
      <w:proofErr w:type="spellStart"/>
      <w:r w:rsidRPr="00AA3148">
        <w:rPr>
          <w:rFonts w:ascii="Times New Roman" w:hAnsi="Times New Roman" w:cs="Times New Roman"/>
          <w:sz w:val="24"/>
          <w:szCs w:val="24"/>
        </w:rPr>
        <w:t>Укласти</w:t>
      </w:r>
      <w:proofErr w:type="spellEnd"/>
      <w:r w:rsidRPr="00AA3148">
        <w:rPr>
          <w:rFonts w:ascii="Times New Roman" w:hAnsi="Times New Roman" w:cs="Times New Roman"/>
          <w:sz w:val="24"/>
          <w:szCs w:val="24"/>
        </w:rPr>
        <w:t xml:space="preserve"> та </w:t>
      </w:r>
      <w:proofErr w:type="spellStart"/>
      <w:r w:rsidRPr="00AA3148">
        <w:rPr>
          <w:rFonts w:ascii="Times New Roman" w:hAnsi="Times New Roman" w:cs="Times New Roman"/>
          <w:sz w:val="24"/>
          <w:szCs w:val="24"/>
        </w:rPr>
        <w:t>передати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Замовнику</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акти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виконаних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послуг</w:t>
      </w:r>
      <w:proofErr w:type="spellEnd"/>
      <w:r w:rsidRPr="00AA3148">
        <w:rPr>
          <w:rFonts w:ascii="Times New Roman" w:hAnsi="Times New Roman" w:cs="Times New Roman"/>
          <w:sz w:val="24"/>
          <w:szCs w:val="24"/>
        </w:rPr>
        <w:t>.</w:t>
      </w:r>
    </w:p>
    <w:p w14:paraId="39886336"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 xml:space="preserve">6.2. ВИКОНАВЕЦЬ </w:t>
      </w:r>
      <w:proofErr w:type="spellStart"/>
      <w:r w:rsidRPr="00AA3148">
        <w:rPr>
          <w:rFonts w:ascii="Times New Roman" w:hAnsi="Times New Roman" w:cs="Times New Roman"/>
          <w:sz w:val="24"/>
          <w:szCs w:val="24"/>
        </w:rPr>
        <w:t>має</w:t>
      </w:r>
      <w:proofErr w:type="spellEnd"/>
      <w:r w:rsidRPr="00AA3148">
        <w:rPr>
          <w:rFonts w:ascii="Times New Roman" w:hAnsi="Times New Roman" w:cs="Times New Roman"/>
          <w:sz w:val="24"/>
          <w:szCs w:val="24"/>
        </w:rPr>
        <w:t xml:space="preserve"> право:</w:t>
      </w:r>
    </w:p>
    <w:p w14:paraId="4052E6F5"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ab/>
        <w:t>6.2.1. Своєчасно та в повному обсязі отримувати плату за надані послуги відповідно до умов цього Договору.</w:t>
      </w:r>
    </w:p>
    <w:p w14:paraId="477324C3"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ab/>
      </w:r>
    </w:p>
    <w:p w14:paraId="27562BED"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b/>
          <w:sz w:val="24"/>
          <w:szCs w:val="24"/>
        </w:rPr>
        <w:t>6.3.</w:t>
      </w:r>
      <w:r w:rsidRPr="00AA3148">
        <w:rPr>
          <w:rFonts w:ascii="Times New Roman" w:hAnsi="Times New Roman" w:cs="Times New Roman"/>
          <w:sz w:val="24"/>
          <w:szCs w:val="24"/>
        </w:rPr>
        <w:t xml:space="preserve"> ЗАМОВНИК </w:t>
      </w:r>
      <w:proofErr w:type="spellStart"/>
      <w:r w:rsidRPr="00AA3148">
        <w:rPr>
          <w:rFonts w:ascii="Times New Roman" w:hAnsi="Times New Roman" w:cs="Times New Roman"/>
          <w:sz w:val="24"/>
          <w:szCs w:val="24"/>
        </w:rPr>
        <w:t>зобов’язаний</w:t>
      </w:r>
      <w:proofErr w:type="spellEnd"/>
      <w:r w:rsidRPr="00AA3148">
        <w:rPr>
          <w:rFonts w:ascii="Times New Roman" w:hAnsi="Times New Roman" w:cs="Times New Roman"/>
          <w:sz w:val="24"/>
          <w:szCs w:val="24"/>
        </w:rPr>
        <w:t>:</w:t>
      </w:r>
    </w:p>
    <w:p w14:paraId="2FDFE9D5"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 xml:space="preserve">6.3.1. Своєчасно та в повному обсязі сплачувати за надані послуги. </w:t>
      </w:r>
    </w:p>
    <w:p w14:paraId="3C1A55D7"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ab/>
        <w:t>6.3.2. Прийняти послуги, надані Виконавцем, оглянути їх результати, при виявленні відступів від умов цього Договору або інших недоліків - негайно заявити про них Виконавцю.</w:t>
      </w:r>
    </w:p>
    <w:p w14:paraId="595BDB31"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ab/>
        <w:t>6.3.3. Приймати надані послуги згідно акту приймання – передачі виконаних послуг, підписаного уповноваженими представниками обох сторін.</w:t>
      </w:r>
    </w:p>
    <w:p w14:paraId="33F4C895"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ab/>
        <w:t>6.3.4. Перевіряти та підписувати подані Виконавцем акти виконаних послуг або обґрунтувати причини відмови від їх підписання протягом 5-ти робочих днів з дня одержання.</w:t>
      </w:r>
    </w:p>
    <w:p w14:paraId="50BFD78A"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lang w:val="uk-UA"/>
        </w:rPr>
        <w:tab/>
      </w:r>
      <w:r w:rsidRPr="00AA3148">
        <w:rPr>
          <w:rFonts w:ascii="Times New Roman" w:hAnsi="Times New Roman" w:cs="Times New Roman"/>
          <w:sz w:val="24"/>
          <w:szCs w:val="24"/>
        </w:rPr>
        <w:t xml:space="preserve">6.4. ЗАМОВНИК </w:t>
      </w:r>
      <w:proofErr w:type="spellStart"/>
      <w:r w:rsidRPr="00AA3148">
        <w:rPr>
          <w:rFonts w:ascii="Times New Roman" w:hAnsi="Times New Roman" w:cs="Times New Roman"/>
          <w:sz w:val="24"/>
          <w:szCs w:val="24"/>
        </w:rPr>
        <w:t>має</w:t>
      </w:r>
      <w:proofErr w:type="spellEnd"/>
      <w:r w:rsidRPr="00AA3148">
        <w:rPr>
          <w:rFonts w:ascii="Times New Roman" w:hAnsi="Times New Roman" w:cs="Times New Roman"/>
          <w:sz w:val="24"/>
          <w:szCs w:val="24"/>
        </w:rPr>
        <w:t xml:space="preserve"> право:</w:t>
      </w:r>
    </w:p>
    <w:p w14:paraId="6ABCBA0C"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ab/>
        <w:t>6.4.1. Вимагати виправлення виявлених в процесі перевірок неякісних послуг (брак) за рахунок Виконавця в строки, встановлені протоколами (актами).</w:t>
      </w:r>
    </w:p>
    <w:p w14:paraId="653A544B"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ab/>
        <w:t xml:space="preserve">6.4.2. Здійснювати контроль і нагляд за ходом і якістю надання послуг, дотриманням термінів їх виконання, використанням Виконавцем матеріалів та </w:t>
      </w:r>
      <w:bookmarkStart w:id="0" w:name="68"/>
      <w:bookmarkStart w:id="1" w:name="67"/>
      <w:bookmarkEnd w:id="0"/>
      <w:bookmarkEnd w:id="1"/>
      <w:r w:rsidRPr="00AA3148">
        <w:rPr>
          <w:rFonts w:ascii="Times New Roman" w:hAnsi="Times New Roman" w:cs="Times New Roman"/>
          <w:sz w:val="24"/>
          <w:szCs w:val="24"/>
        </w:rPr>
        <w:t>механізмів, обладнання, інвентарю та транспортних засобів.</w:t>
      </w:r>
    </w:p>
    <w:p w14:paraId="09C0BDB5"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ab/>
        <w:t>6.4.3. Зменшувати обсяги закупівлі надання послуг залежно від фактичного фінансування видатків. У такому разі Сторони вносять відповідні зміни до цього Договору.</w:t>
      </w:r>
    </w:p>
    <w:p w14:paraId="423A70EA"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ab/>
        <w:t>6.4.4. Контролювати надання послуг у строки, встановлені цим Договором.</w:t>
      </w:r>
    </w:p>
    <w:p w14:paraId="570AA8A2"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lastRenderedPageBreak/>
        <w:tab/>
        <w:t xml:space="preserve">6.4.5. </w:t>
      </w:r>
      <w:proofErr w:type="spellStart"/>
      <w:r w:rsidRPr="00AA3148">
        <w:rPr>
          <w:rFonts w:ascii="Times New Roman" w:hAnsi="Times New Roman" w:cs="Times New Roman"/>
          <w:sz w:val="24"/>
          <w:szCs w:val="24"/>
        </w:rPr>
        <w:t>Відмовитися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від</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прийняття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наданих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послуг</w:t>
      </w:r>
      <w:proofErr w:type="spellEnd"/>
      <w:r w:rsidRPr="00AA3148">
        <w:rPr>
          <w:rFonts w:ascii="Times New Roman" w:hAnsi="Times New Roman" w:cs="Times New Roman"/>
          <w:sz w:val="24"/>
          <w:szCs w:val="24"/>
        </w:rPr>
        <w:t xml:space="preserve"> у </w:t>
      </w:r>
      <w:proofErr w:type="spellStart"/>
      <w:r w:rsidRPr="00AA3148">
        <w:rPr>
          <w:rFonts w:ascii="Times New Roman" w:hAnsi="Times New Roman" w:cs="Times New Roman"/>
          <w:sz w:val="24"/>
          <w:szCs w:val="24"/>
        </w:rPr>
        <w:t>разі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виявлення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недоліків</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які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виключають</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можливість</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їх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виправлення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відповідно</w:t>
      </w:r>
      <w:proofErr w:type="spellEnd"/>
      <w:r w:rsidRPr="00AA3148">
        <w:rPr>
          <w:rFonts w:ascii="Times New Roman" w:hAnsi="Times New Roman" w:cs="Times New Roman"/>
          <w:sz w:val="24"/>
          <w:szCs w:val="24"/>
        </w:rPr>
        <w:t xml:space="preserve"> до мети, </w:t>
      </w:r>
      <w:proofErr w:type="spellStart"/>
      <w:r w:rsidRPr="00AA3148">
        <w:rPr>
          <w:rFonts w:ascii="Times New Roman" w:hAnsi="Times New Roman" w:cs="Times New Roman"/>
          <w:sz w:val="24"/>
          <w:szCs w:val="24"/>
        </w:rPr>
        <w:t>зазначеної</w:t>
      </w:r>
      <w:proofErr w:type="spellEnd"/>
      <w:r w:rsidRPr="00AA3148">
        <w:rPr>
          <w:rFonts w:ascii="Times New Roman" w:hAnsi="Times New Roman" w:cs="Times New Roman"/>
          <w:sz w:val="24"/>
          <w:szCs w:val="24"/>
        </w:rPr>
        <w:t xml:space="preserve"> у </w:t>
      </w:r>
      <w:proofErr w:type="spellStart"/>
      <w:r w:rsidRPr="00AA3148">
        <w:rPr>
          <w:rFonts w:ascii="Times New Roman" w:hAnsi="Times New Roman" w:cs="Times New Roman"/>
          <w:sz w:val="24"/>
          <w:szCs w:val="24"/>
        </w:rPr>
        <w:t>договорі</w:t>
      </w:r>
      <w:proofErr w:type="spellEnd"/>
      <w:r w:rsidRPr="00AA3148">
        <w:rPr>
          <w:rFonts w:ascii="Times New Roman" w:hAnsi="Times New Roman" w:cs="Times New Roman"/>
          <w:sz w:val="24"/>
          <w:szCs w:val="24"/>
        </w:rPr>
        <w:t xml:space="preserve">, i не </w:t>
      </w:r>
      <w:proofErr w:type="spellStart"/>
      <w:r w:rsidRPr="00AA3148">
        <w:rPr>
          <w:rFonts w:ascii="Times New Roman" w:hAnsi="Times New Roman" w:cs="Times New Roman"/>
          <w:sz w:val="24"/>
          <w:szCs w:val="24"/>
        </w:rPr>
        <w:t>можуть</w:t>
      </w:r>
      <w:proofErr w:type="spellEnd"/>
      <w:r w:rsidRPr="00AA3148">
        <w:rPr>
          <w:rFonts w:ascii="Times New Roman" w:hAnsi="Times New Roman" w:cs="Times New Roman"/>
          <w:sz w:val="24"/>
          <w:szCs w:val="24"/>
        </w:rPr>
        <w:t xml:space="preserve"> бути </w:t>
      </w:r>
      <w:proofErr w:type="spellStart"/>
      <w:r w:rsidRPr="00AA3148">
        <w:rPr>
          <w:rFonts w:ascii="Times New Roman" w:hAnsi="Times New Roman" w:cs="Times New Roman"/>
          <w:sz w:val="24"/>
          <w:szCs w:val="24"/>
        </w:rPr>
        <w:t>усунені</w:t>
      </w:r>
      <w:proofErr w:type="spellEnd"/>
      <w:r w:rsidRPr="00AA3148">
        <w:rPr>
          <w:rFonts w:ascii="Times New Roman" w:hAnsi="Times New Roman" w:cs="Times New Roman"/>
          <w:sz w:val="24"/>
          <w:szCs w:val="24"/>
        </w:rPr>
        <w:t>.</w:t>
      </w:r>
    </w:p>
    <w:p w14:paraId="4EF430B5"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ab/>
        <w:t xml:space="preserve">6.4.6. </w:t>
      </w:r>
      <w:proofErr w:type="spellStart"/>
      <w:r w:rsidRPr="00AA3148">
        <w:rPr>
          <w:rFonts w:ascii="Times New Roman" w:hAnsi="Times New Roman" w:cs="Times New Roman"/>
          <w:sz w:val="24"/>
          <w:szCs w:val="24"/>
        </w:rPr>
        <w:t>Достроково</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розірвати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цей</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Договір</w:t>
      </w:r>
      <w:proofErr w:type="spellEnd"/>
      <w:r w:rsidRPr="00AA3148">
        <w:rPr>
          <w:rFonts w:ascii="Times New Roman" w:hAnsi="Times New Roman" w:cs="Times New Roman"/>
          <w:sz w:val="24"/>
          <w:szCs w:val="24"/>
        </w:rPr>
        <w:t xml:space="preserve"> у </w:t>
      </w:r>
      <w:proofErr w:type="spellStart"/>
      <w:r w:rsidRPr="00AA3148">
        <w:rPr>
          <w:rFonts w:ascii="Times New Roman" w:hAnsi="Times New Roman" w:cs="Times New Roman"/>
          <w:sz w:val="24"/>
          <w:szCs w:val="24"/>
        </w:rPr>
        <w:t>разі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невиконання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зобов’язань</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Виконавцем</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повідомивши</w:t>
      </w:r>
      <w:proofErr w:type="spellEnd"/>
      <w:r w:rsidRPr="00AA3148">
        <w:rPr>
          <w:rFonts w:ascii="Times New Roman" w:hAnsi="Times New Roman" w:cs="Times New Roman"/>
          <w:sz w:val="24"/>
          <w:szCs w:val="24"/>
        </w:rPr>
        <w:t xml:space="preserve"> про </w:t>
      </w:r>
      <w:proofErr w:type="spellStart"/>
      <w:r w:rsidRPr="00AA3148">
        <w:rPr>
          <w:rFonts w:ascii="Times New Roman" w:hAnsi="Times New Roman" w:cs="Times New Roman"/>
          <w:sz w:val="24"/>
          <w:szCs w:val="24"/>
        </w:rPr>
        <w:t>це</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його</w:t>
      </w:r>
      <w:proofErr w:type="spellEnd"/>
      <w:r w:rsidRPr="00AA3148">
        <w:rPr>
          <w:rFonts w:ascii="Times New Roman" w:hAnsi="Times New Roman" w:cs="Times New Roman"/>
          <w:sz w:val="24"/>
          <w:szCs w:val="24"/>
        </w:rPr>
        <w:t xml:space="preserve"> у строк 15 </w:t>
      </w:r>
      <w:proofErr w:type="spellStart"/>
      <w:r w:rsidRPr="00AA3148">
        <w:rPr>
          <w:rFonts w:ascii="Times New Roman" w:hAnsi="Times New Roman" w:cs="Times New Roman"/>
          <w:sz w:val="24"/>
          <w:szCs w:val="24"/>
        </w:rPr>
        <w:t>календарних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днів</w:t>
      </w:r>
      <w:proofErr w:type="spellEnd"/>
      <w:r w:rsidRPr="00AA3148">
        <w:rPr>
          <w:rFonts w:ascii="Times New Roman" w:hAnsi="Times New Roman" w:cs="Times New Roman"/>
          <w:sz w:val="24"/>
          <w:szCs w:val="24"/>
        </w:rPr>
        <w:t>.</w:t>
      </w:r>
    </w:p>
    <w:p w14:paraId="08FD7223" w14:textId="77777777" w:rsidR="00404F1F" w:rsidRPr="00AA3148" w:rsidRDefault="00404F1F" w:rsidP="00AA3148">
      <w:pPr>
        <w:pStyle w:val="18"/>
        <w:ind w:firstLine="720"/>
        <w:jc w:val="both"/>
        <w:rPr>
          <w:rFonts w:ascii="Times New Roman" w:hAnsi="Times New Roman" w:cs="Times New Roman"/>
          <w:sz w:val="24"/>
          <w:szCs w:val="24"/>
        </w:rPr>
      </w:pPr>
    </w:p>
    <w:p w14:paraId="7E106F25" w14:textId="77777777" w:rsidR="00404F1F" w:rsidRPr="00AA3148" w:rsidRDefault="00404F1F" w:rsidP="00AA3148">
      <w:pPr>
        <w:pStyle w:val="18"/>
        <w:ind w:firstLine="720"/>
        <w:jc w:val="both"/>
        <w:rPr>
          <w:rFonts w:ascii="Times New Roman" w:hAnsi="Times New Roman" w:cs="Times New Roman"/>
          <w:b/>
          <w:bCs/>
          <w:sz w:val="24"/>
          <w:szCs w:val="24"/>
          <w:lang w:eastAsia="ru-RU"/>
        </w:rPr>
      </w:pPr>
      <w:r w:rsidRPr="00AA3148">
        <w:rPr>
          <w:rFonts w:ascii="Times New Roman" w:hAnsi="Times New Roman" w:cs="Times New Roman"/>
          <w:b/>
          <w:bCs/>
          <w:sz w:val="24"/>
          <w:szCs w:val="24"/>
        </w:rPr>
        <w:t xml:space="preserve">Порядок </w:t>
      </w:r>
      <w:proofErr w:type="spellStart"/>
      <w:r w:rsidRPr="00AA3148">
        <w:rPr>
          <w:rFonts w:ascii="Times New Roman" w:hAnsi="Times New Roman" w:cs="Times New Roman"/>
          <w:b/>
          <w:bCs/>
          <w:sz w:val="24"/>
          <w:szCs w:val="24"/>
        </w:rPr>
        <w:t>здачі</w:t>
      </w:r>
      <w:proofErr w:type="spellEnd"/>
      <w:r w:rsidRPr="00AA3148">
        <w:rPr>
          <w:rFonts w:ascii="Times New Roman" w:hAnsi="Times New Roman" w:cs="Times New Roman"/>
          <w:b/>
          <w:bCs/>
          <w:sz w:val="24"/>
          <w:szCs w:val="24"/>
        </w:rPr>
        <w:t xml:space="preserve"> і </w:t>
      </w:r>
      <w:proofErr w:type="spellStart"/>
      <w:r w:rsidRPr="00AA3148">
        <w:rPr>
          <w:rFonts w:ascii="Times New Roman" w:hAnsi="Times New Roman" w:cs="Times New Roman"/>
          <w:b/>
          <w:bCs/>
          <w:sz w:val="24"/>
          <w:szCs w:val="24"/>
        </w:rPr>
        <w:t>приймання</w:t>
      </w:r>
      <w:proofErr w:type="spellEnd"/>
      <w:r w:rsidRPr="00AA3148">
        <w:rPr>
          <w:rFonts w:ascii="Times New Roman" w:hAnsi="Times New Roman" w:cs="Times New Roman"/>
          <w:b/>
          <w:bCs/>
          <w:sz w:val="24"/>
          <w:szCs w:val="24"/>
        </w:rPr>
        <w:t xml:space="preserve"> </w:t>
      </w:r>
      <w:proofErr w:type="spellStart"/>
      <w:r w:rsidRPr="00AA3148">
        <w:rPr>
          <w:rFonts w:ascii="Times New Roman" w:hAnsi="Times New Roman" w:cs="Times New Roman"/>
          <w:b/>
          <w:bCs/>
          <w:sz w:val="24"/>
          <w:szCs w:val="24"/>
        </w:rPr>
        <w:t>послуг</w:t>
      </w:r>
      <w:proofErr w:type="spellEnd"/>
    </w:p>
    <w:p w14:paraId="5784D4C1" w14:textId="77777777" w:rsidR="00404F1F" w:rsidRPr="00AA3148" w:rsidRDefault="00404F1F" w:rsidP="00AA3148">
      <w:pPr>
        <w:pStyle w:val="18"/>
        <w:ind w:firstLine="720"/>
        <w:jc w:val="both"/>
        <w:rPr>
          <w:rFonts w:ascii="Times New Roman" w:hAnsi="Times New Roman" w:cs="Times New Roman"/>
          <w:sz w:val="24"/>
          <w:szCs w:val="24"/>
          <w:lang w:val="uk-UA"/>
        </w:rPr>
      </w:pPr>
      <w:r w:rsidRPr="00AA3148">
        <w:rPr>
          <w:rFonts w:ascii="Times New Roman" w:hAnsi="Times New Roman" w:cs="Times New Roman"/>
          <w:sz w:val="24"/>
          <w:szCs w:val="24"/>
          <w:lang w:val="uk-UA"/>
        </w:rPr>
        <w:t>7.1. Після виконання послуг Виконавець передає Замовнику виготовлені проекти (схеми) організації дорожнього руху на автомобільній дорозі М-18 Харків-Сімферополь-Алушта-Ялта на ділянці км 289+655 – км 299+491, які повинні виконуватися відповідно до положень чинних нормативно-правових документів у цій сфері, (згідно переліку наведеному в Технічному завданні Додаток №1), а також акт приймання-передачі виконаних послуг Виконавець має надати документ в електронному вигляді з можливістю подальшого внесення в нього змін Замовником (за необхідності).</w:t>
      </w:r>
    </w:p>
    <w:p w14:paraId="1DE2C2C3" w14:textId="77777777" w:rsidR="00404F1F" w:rsidRPr="00AA3148" w:rsidRDefault="00404F1F" w:rsidP="00AA3148">
      <w:pPr>
        <w:pStyle w:val="18"/>
        <w:ind w:firstLine="720"/>
        <w:jc w:val="both"/>
        <w:rPr>
          <w:rFonts w:ascii="Times New Roman" w:hAnsi="Times New Roman" w:cs="Times New Roman"/>
          <w:sz w:val="24"/>
          <w:szCs w:val="24"/>
          <w:lang w:val="uk-UA"/>
        </w:rPr>
      </w:pPr>
      <w:r w:rsidRPr="00AA3148">
        <w:rPr>
          <w:rFonts w:ascii="Times New Roman" w:hAnsi="Times New Roman" w:cs="Times New Roman"/>
          <w:sz w:val="24"/>
          <w:szCs w:val="24"/>
        </w:rPr>
        <w:t xml:space="preserve">7.2. </w:t>
      </w:r>
      <w:proofErr w:type="spellStart"/>
      <w:r w:rsidRPr="00AA3148">
        <w:rPr>
          <w:rFonts w:ascii="Times New Roman" w:hAnsi="Times New Roman" w:cs="Times New Roman"/>
          <w:sz w:val="24"/>
          <w:szCs w:val="24"/>
        </w:rPr>
        <w:t>Замовник</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протягом</w:t>
      </w:r>
      <w:proofErr w:type="spellEnd"/>
      <w:r w:rsidRPr="00AA3148">
        <w:rPr>
          <w:rFonts w:ascii="Times New Roman" w:hAnsi="Times New Roman" w:cs="Times New Roman"/>
          <w:sz w:val="24"/>
          <w:szCs w:val="24"/>
        </w:rPr>
        <w:t xml:space="preserve"> 5-ти </w:t>
      </w:r>
      <w:proofErr w:type="spellStart"/>
      <w:r w:rsidRPr="00AA3148">
        <w:rPr>
          <w:rFonts w:ascii="Times New Roman" w:hAnsi="Times New Roman" w:cs="Times New Roman"/>
          <w:sz w:val="24"/>
          <w:szCs w:val="24"/>
        </w:rPr>
        <w:t>днів</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від</w:t>
      </w:r>
      <w:proofErr w:type="spellEnd"/>
      <w:r w:rsidRPr="00AA3148">
        <w:rPr>
          <w:rFonts w:ascii="Times New Roman" w:hAnsi="Times New Roman" w:cs="Times New Roman"/>
          <w:sz w:val="24"/>
          <w:szCs w:val="24"/>
        </w:rPr>
        <w:t xml:space="preserve"> дня </w:t>
      </w:r>
      <w:proofErr w:type="spellStart"/>
      <w:r w:rsidRPr="00AA3148">
        <w:rPr>
          <w:rFonts w:ascii="Times New Roman" w:hAnsi="Times New Roman" w:cs="Times New Roman"/>
          <w:sz w:val="24"/>
          <w:szCs w:val="24"/>
        </w:rPr>
        <w:t>одержання</w:t>
      </w:r>
      <w:proofErr w:type="spellEnd"/>
      <w:r w:rsidRPr="00AA3148">
        <w:rPr>
          <w:rFonts w:ascii="Times New Roman" w:hAnsi="Times New Roman" w:cs="Times New Roman"/>
          <w:sz w:val="24"/>
          <w:szCs w:val="24"/>
        </w:rPr>
        <w:t xml:space="preserve"> акта </w:t>
      </w:r>
      <w:proofErr w:type="spellStart"/>
      <w:r w:rsidRPr="00AA3148">
        <w:rPr>
          <w:rFonts w:ascii="Times New Roman" w:hAnsi="Times New Roman" w:cs="Times New Roman"/>
          <w:sz w:val="24"/>
          <w:szCs w:val="24"/>
        </w:rPr>
        <w:t>приймання-передачі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виконаних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послуг</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зобов'язаний</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направити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Виконавцю</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підписаний</w:t>
      </w:r>
      <w:proofErr w:type="spellEnd"/>
      <w:r w:rsidRPr="00AA3148">
        <w:rPr>
          <w:rFonts w:ascii="Times New Roman" w:hAnsi="Times New Roman" w:cs="Times New Roman"/>
          <w:sz w:val="24"/>
          <w:szCs w:val="24"/>
        </w:rPr>
        <w:t xml:space="preserve"> акт, </w:t>
      </w:r>
      <w:proofErr w:type="spellStart"/>
      <w:r w:rsidRPr="00AA3148">
        <w:rPr>
          <w:rFonts w:ascii="Times New Roman" w:hAnsi="Times New Roman" w:cs="Times New Roman"/>
          <w:sz w:val="24"/>
          <w:szCs w:val="24"/>
        </w:rPr>
        <w:t>або</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мотивовану</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відмову</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від</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приймання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виконаних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послуг</w:t>
      </w:r>
      <w:proofErr w:type="spellEnd"/>
      <w:r w:rsidRPr="00AA3148">
        <w:rPr>
          <w:rFonts w:ascii="Times New Roman" w:hAnsi="Times New Roman" w:cs="Times New Roman"/>
          <w:sz w:val="24"/>
          <w:szCs w:val="24"/>
        </w:rPr>
        <w:t>.</w:t>
      </w:r>
    </w:p>
    <w:p w14:paraId="1F5673BB" w14:textId="77777777" w:rsidR="00404F1F" w:rsidRPr="00AA3148" w:rsidRDefault="00404F1F" w:rsidP="00AA3148">
      <w:pPr>
        <w:pStyle w:val="18"/>
        <w:ind w:firstLine="720"/>
        <w:jc w:val="both"/>
        <w:rPr>
          <w:rFonts w:ascii="Times New Roman" w:hAnsi="Times New Roman" w:cs="Times New Roman"/>
          <w:sz w:val="24"/>
          <w:szCs w:val="24"/>
          <w:lang w:val="uk-UA"/>
        </w:rPr>
      </w:pPr>
      <w:r w:rsidRPr="00AA3148">
        <w:rPr>
          <w:rFonts w:ascii="Times New Roman" w:hAnsi="Times New Roman" w:cs="Times New Roman"/>
          <w:sz w:val="24"/>
          <w:szCs w:val="24"/>
          <w:lang w:val="uk-UA"/>
        </w:rPr>
        <w:t xml:space="preserve">7.3. У разі мотивованої відмови Замовника від підписання акту приймання-передачі виконаних послуг, Сторонами складається двосторонній акт з переліком необхідних доробок </w:t>
      </w:r>
      <w:r w:rsidRPr="00AA3148">
        <w:rPr>
          <w:rFonts w:ascii="Times New Roman" w:hAnsi="Times New Roman" w:cs="Times New Roman"/>
          <w:sz w:val="24"/>
          <w:szCs w:val="24"/>
        </w:rPr>
        <w:t>i</w:t>
      </w:r>
      <w:r w:rsidRPr="00AA3148">
        <w:rPr>
          <w:rFonts w:ascii="Times New Roman" w:hAnsi="Times New Roman" w:cs="Times New Roman"/>
          <w:sz w:val="24"/>
          <w:szCs w:val="24"/>
          <w:lang w:val="uk-UA"/>
        </w:rPr>
        <w:t xml:space="preserve"> термінів їх виконання, а при необхідності перенесення термінів надання послуг – додаткова угода. Вартість виконання послуг у цьому випадку не збільшується.</w:t>
      </w:r>
    </w:p>
    <w:p w14:paraId="52A28BF3" w14:textId="77777777" w:rsidR="00404F1F" w:rsidRPr="00AA3148" w:rsidRDefault="00404F1F" w:rsidP="00AA3148">
      <w:pPr>
        <w:pStyle w:val="18"/>
        <w:ind w:firstLine="720"/>
        <w:jc w:val="both"/>
        <w:rPr>
          <w:rFonts w:ascii="Times New Roman" w:hAnsi="Times New Roman" w:cs="Times New Roman"/>
          <w:sz w:val="24"/>
          <w:szCs w:val="24"/>
          <w:lang w:val="uk-UA"/>
        </w:rPr>
      </w:pPr>
      <w:r w:rsidRPr="00AA3148">
        <w:rPr>
          <w:rFonts w:ascii="Times New Roman" w:hAnsi="Times New Roman" w:cs="Times New Roman"/>
          <w:sz w:val="24"/>
          <w:szCs w:val="24"/>
          <w:lang w:val="uk-UA"/>
        </w:rPr>
        <w:t xml:space="preserve">7.4. У разі відмови Замовника від підписання акту приймання-передачі виконаних послуг, за умови відсутності мотивованої письмової відмови від підписання акту приймання-передачі, послуги вважаються прийнятими у повному обсязі без зауважень та мають бути оплачені. </w:t>
      </w:r>
    </w:p>
    <w:p w14:paraId="40DFB9E7"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 xml:space="preserve">7.5. У </w:t>
      </w:r>
      <w:proofErr w:type="spellStart"/>
      <w:r w:rsidRPr="00AA3148">
        <w:rPr>
          <w:rFonts w:ascii="Times New Roman" w:hAnsi="Times New Roman" w:cs="Times New Roman"/>
          <w:sz w:val="24"/>
          <w:szCs w:val="24"/>
        </w:rPr>
        <w:t>разі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дострокового</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виконання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послуг</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Замовник</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має</w:t>
      </w:r>
      <w:proofErr w:type="spellEnd"/>
      <w:r w:rsidRPr="00AA3148">
        <w:rPr>
          <w:rFonts w:ascii="Times New Roman" w:hAnsi="Times New Roman" w:cs="Times New Roman"/>
          <w:sz w:val="24"/>
          <w:szCs w:val="24"/>
        </w:rPr>
        <w:t xml:space="preserve"> право </w:t>
      </w:r>
      <w:proofErr w:type="spellStart"/>
      <w:r w:rsidRPr="00AA3148">
        <w:rPr>
          <w:rFonts w:ascii="Times New Roman" w:hAnsi="Times New Roman" w:cs="Times New Roman"/>
          <w:sz w:val="24"/>
          <w:szCs w:val="24"/>
        </w:rPr>
        <w:t>достроково</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прийняти</w:t>
      </w:r>
      <w:proofErr w:type="spellEnd"/>
      <w:r w:rsidRPr="00AA3148">
        <w:rPr>
          <w:rFonts w:ascii="Times New Roman" w:hAnsi="Times New Roman" w:cs="Times New Roman"/>
          <w:sz w:val="24"/>
          <w:szCs w:val="24"/>
        </w:rPr>
        <w:t xml:space="preserve"> та </w:t>
      </w:r>
      <w:proofErr w:type="spellStart"/>
      <w:r w:rsidRPr="00AA3148">
        <w:rPr>
          <w:rFonts w:ascii="Times New Roman" w:hAnsi="Times New Roman" w:cs="Times New Roman"/>
          <w:sz w:val="24"/>
          <w:szCs w:val="24"/>
        </w:rPr>
        <w:t>оплатити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виконані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послуги</w:t>
      </w:r>
      <w:proofErr w:type="spellEnd"/>
      <w:r w:rsidRPr="00AA3148">
        <w:rPr>
          <w:rFonts w:ascii="Times New Roman" w:hAnsi="Times New Roman" w:cs="Times New Roman"/>
          <w:sz w:val="24"/>
          <w:szCs w:val="24"/>
        </w:rPr>
        <w:t xml:space="preserve"> </w:t>
      </w:r>
      <w:proofErr w:type="gramStart"/>
      <w:r w:rsidRPr="00AA3148">
        <w:rPr>
          <w:rFonts w:ascii="Times New Roman" w:hAnsi="Times New Roman" w:cs="Times New Roman"/>
          <w:sz w:val="24"/>
          <w:szCs w:val="24"/>
        </w:rPr>
        <w:t>у межах</w:t>
      </w:r>
      <w:proofErr w:type="gram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вартості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передбаченої</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цим</w:t>
      </w:r>
      <w:proofErr w:type="spellEnd"/>
      <w:r w:rsidRPr="00AA3148">
        <w:rPr>
          <w:rFonts w:ascii="Times New Roman" w:hAnsi="Times New Roman" w:cs="Times New Roman"/>
          <w:sz w:val="24"/>
          <w:szCs w:val="24"/>
        </w:rPr>
        <w:t xml:space="preserve"> Договором.</w:t>
      </w:r>
    </w:p>
    <w:p w14:paraId="61EB977A" w14:textId="77777777" w:rsidR="00404F1F" w:rsidRPr="00AA3148" w:rsidRDefault="00404F1F" w:rsidP="00AA3148">
      <w:pPr>
        <w:pStyle w:val="18"/>
        <w:ind w:firstLine="720"/>
        <w:jc w:val="both"/>
        <w:rPr>
          <w:rFonts w:ascii="Times New Roman" w:hAnsi="Times New Roman" w:cs="Times New Roman"/>
          <w:b/>
          <w:sz w:val="24"/>
          <w:szCs w:val="24"/>
        </w:rPr>
      </w:pPr>
    </w:p>
    <w:p w14:paraId="261F04E1" w14:textId="77777777" w:rsidR="00404F1F" w:rsidRPr="00AA3148" w:rsidRDefault="00404F1F" w:rsidP="00AA3148">
      <w:pPr>
        <w:pStyle w:val="18"/>
        <w:ind w:firstLine="720"/>
        <w:jc w:val="both"/>
        <w:rPr>
          <w:rFonts w:ascii="Times New Roman" w:hAnsi="Times New Roman" w:cs="Times New Roman"/>
          <w:b/>
          <w:sz w:val="24"/>
          <w:szCs w:val="24"/>
        </w:rPr>
      </w:pPr>
      <w:r w:rsidRPr="00AA3148">
        <w:rPr>
          <w:rFonts w:ascii="Times New Roman" w:hAnsi="Times New Roman" w:cs="Times New Roman"/>
          <w:b/>
          <w:sz w:val="24"/>
          <w:szCs w:val="24"/>
        </w:rPr>
        <w:t xml:space="preserve">8. </w:t>
      </w:r>
      <w:proofErr w:type="spellStart"/>
      <w:r w:rsidRPr="00AA3148">
        <w:rPr>
          <w:rFonts w:ascii="Times New Roman" w:hAnsi="Times New Roman" w:cs="Times New Roman"/>
          <w:b/>
          <w:sz w:val="24"/>
          <w:szCs w:val="24"/>
        </w:rPr>
        <w:t>Надання</w:t>
      </w:r>
      <w:proofErr w:type="spellEnd"/>
      <w:r w:rsidRPr="00AA3148">
        <w:rPr>
          <w:rFonts w:ascii="Times New Roman" w:hAnsi="Times New Roman" w:cs="Times New Roman"/>
          <w:b/>
          <w:sz w:val="24"/>
          <w:szCs w:val="24"/>
        </w:rPr>
        <w:t xml:space="preserve"> </w:t>
      </w:r>
      <w:proofErr w:type="spellStart"/>
      <w:r w:rsidRPr="00AA3148">
        <w:rPr>
          <w:rFonts w:ascii="Times New Roman" w:hAnsi="Times New Roman" w:cs="Times New Roman"/>
          <w:b/>
          <w:sz w:val="24"/>
          <w:szCs w:val="24"/>
        </w:rPr>
        <w:t>послуг</w:t>
      </w:r>
      <w:proofErr w:type="spellEnd"/>
    </w:p>
    <w:p w14:paraId="0F0AF240" w14:textId="77777777" w:rsidR="00404F1F" w:rsidRPr="00AA3148" w:rsidRDefault="00404F1F" w:rsidP="00AA3148">
      <w:pPr>
        <w:pStyle w:val="18"/>
        <w:ind w:firstLine="720"/>
        <w:jc w:val="both"/>
        <w:rPr>
          <w:rFonts w:ascii="Times New Roman" w:hAnsi="Times New Roman" w:cs="Times New Roman"/>
          <w:iCs/>
          <w:color w:val="000000"/>
          <w:sz w:val="24"/>
          <w:szCs w:val="24"/>
        </w:rPr>
      </w:pPr>
      <w:r w:rsidRPr="00AA3148">
        <w:rPr>
          <w:rFonts w:ascii="Times New Roman" w:hAnsi="Times New Roman" w:cs="Times New Roman"/>
          <w:color w:val="000000"/>
          <w:sz w:val="24"/>
          <w:szCs w:val="24"/>
          <w:shd w:val="clear" w:color="auto" w:fill="FFFFFF"/>
        </w:rPr>
        <w:t xml:space="preserve">8.1. </w:t>
      </w:r>
      <w:r w:rsidRPr="00AA3148">
        <w:rPr>
          <w:rFonts w:ascii="Times New Roman" w:hAnsi="Times New Roman" w:cs="Times New Roman"/>
          <w:sz w:val="24"/>
          <w:szCs w:val="24"/>
        </w:rPr>
        <w:t xml:space="preserve">Послуги щодо виготовлення проектів (схем) організації дорожнього руху на автомобільній дорозі М-18 Харків-Сімферополь-Алушта-Ялта на ділянці км 289+655 – км 299+491 повинні виконуватися відповідно до положень чинних нормативно-правових документів у цій сфері.  </w:t>
      </w:r>
      <w:r w:rsidRPr="00AA3148">
        <w:rPr>
          <w:rFonts w:ascii="Times New Roman" w:hAnsi="Times New Roman" w:cs="Times New Roman"/>
          <w:iCs/>
          <w:color w:val="000000"/>
          <w:sz w:val="24"/>
          <w:szCs w:val="24"/>
        </w:rPr>
        <w:t xml:space="preserve">Послуга з розробки схеми організації дорожнього руху по вулицям І-ІІІ ступеня пріоритетності міста Запоріжжя включаючи перехрестя (примикання) повинна бути виконана у відповідності з вимогами ДСТУ 8752:2017 «Безпека дорожнього руху. Проект організації дорожнього руху. Правила розроблення, побудови, оформлення та вимоги до змісту», ДБН В.2.3-5:2018 Вулиці та дороги населених пунктів. </w:t>
      </w:r>
      <w:r w:rsidRPr="00AA3148">
        <w:rPr>
          <w:rFonts w:ascii="Times New Roman" w:hAnsi="Times New Roman" w:cs="Times New Roman"/>
          <w:sz w:val="24"/>
          <w:szCs w:val="24"/>
        </w:rPr>
        <w:t>Виконавець має надати документ в електронному вигляді з можливістю подальшого внесення в нього змін Замовником (за необхідності).</w:t>
      </w:r>
    </w:p>
    <w:p w14:paraId="31FC31CE" w14:textId="77777777" w:rsidR="00404F1F" w:rsidRPr="00AA3148" w:rsidRDefault="00404F1F" w:rsidP="00AA3148">
      <w:pPr>
        <w:pStyle w:val="18"/>
        <w:ind w:firstLine="720"/>
        <w:jc w:val="both"/>
        <w:rPr>
          <w:rFonts w:ascii="Times New Roman" w:hAnsi="Times New Roman" w:cs="Times New Roman"/>
          <w:color w:val="000000"/>
          <w:sz w:val="24"/>
          <w:szCs w:val="24"/>
          <w:lang w:val="uk-UA"/>
        </w:rPr>
      </w:pPr>
      <w:r w:rsidRPr="00AA3148">
        <w:rPr>
          <w:rFonts w:ascii="Times New Roman" w:hAnsi="Times New Roman" w:cs="Times New Roman"/>
          <w:color w:val="000000"/>
          <w:sz w:val="24"/>
          <w:szCs w:val="24"/>
          <w:lang w:val="uk-UA"/>
        </w:rPr>
        <w:t xml:space="preserve">8.2. </w:t>
      </w:r>
      <w:r w:rsidRPr="00AA3148">
        <w:rPr>
          <w:rFonts w:ascii="Times New Roman" w:hAnsi="Times New Roman" w:cs="Times New Roman"/>
          <w:sz w:val="24"/>
          <w:szCs w:val="24"/>
          <w:lang w:val="uk-UA"/>
        </w:rPr>
        <w:t>Для виготовлення схем організації дорожнього руху по кожній дорозі (вулиці) повинні бути виконані такі комплекси робіт:</w:t>
      </w:r>
    </w:p>
    <w:p w14:paraId="330F7A49" w14:textId="77777777" w:rsidR="00404F1F" w:rsidRPr="00AA3148" w:rsidRDefault="00404F1F" w:rsidP="00AA3148">
      <w:pPr>
        <w:pStyle w:val="18"/>
        <w:ind w:firstLine="720"/>
        <w:jc w:val="both"/>
        <w:rPr>
          <w:rFonts w:ascii="Times New Roman" w:hAnsi="Times New Roman" w:cs="Times New Roman"/>
          <w:color w:val="auto"/>
          <w:sz w:val="24"/>
          <w:szCs w:val="24"/>
          <w:lang w:val="uk-UA" w:eastAsia="en-US"/>
        </w:rPr>
      </w:pPr>
      <w:r w:rsidRPr="00AA3148">
        <w:rPr>
          <w:rFonts w:ascii="Times New Roman" w:hAnsi="Times New Roman" w:cs="Times New Roman"/>
          <w:sz w:val="24"/>
          <w:szCs w:val="24"/>
          <w:lang w:val="uk-UA"/>
        </w:rPr>
        <w:t>- інженерно-вишукувальні, під час яких проводять обстеження умов дорожнього руху і заміряють конструктивні та інші елементи діючої ділянки дороги, в обсязі, необхідному для прийняття рішень з організації дорожнього руху;</w:t>
      </w:r>
    </w:p>
    <w:p w14:paraId="73D3232D" w14:textId="77777777" w:rsidR="00404F1F" w:rsidRPr="00AA3148" w:rsidRDefault="00404F1F" w:rsidP="00AA3148">
      <w:pPr>
        <w:pStyle w:val="18"/>
        <w:ind w:firstLine="720"/>
        <w:jc w:val="both"/>
        <w:rPr>
          <w:rFonts w:ascii="Times New Roman" w:hAnsi="Times New Roman" w:cs="Times New Roman"/>
          <w:sz w:val="24"/>
          <w:szCs w:val="24"/>
          <w:lang w:val="uk-UA"/>
        </w:rPr>
      </w:pPr>
      <w:r w:rsidRPr="00AA3148">
        <w:rPr>
          <w:rFonts w:ascii="Times New Roman" w:hAnsi="Times New Roman" w:cs="Times New Roman"/>
          <w:sz w:val="24"/>
          <w:szCs w:val="24"/>
          <w:lang w:val="uk-UA"/>
        </w:rPr>
        <w:t xml:space="preserve">- камеральні, якими оформляють результати інженерно-вишукувальних робіт та разом з іншою технічною документацією </w:t>
      </w:r>
      <w:proofErr w:type="spellStart"/>
      <w:r w:rsidRPr="00AA3148">
        <w:rPr>
          <w:rFonts w:ascii="Times New Roman" w:hAnsi="Times New Roman" w:cs="Times New Roman"/>
          <w:sz w:val="24"/>
          <w:szCs w:val="24"/>
          <w:lang w:val="uk-UA"/>
        </w:rPr>
        <w:t>уточнюється</w:t>
      </w:r>
      <w:proofErr w:type="spellEnd"/>
      <w:r w:rsidRPr="00AA3148">
        <w:rPr>
          <w:rFonts w:ascii="Times New Roman" w:hAnsi="Times New Roman" w:cs="Times New Roman"/>
          <w:sz w:val="24"/>
          <w:szCs w:val="24"/>
          <w:lang w:val="uk-UA"/>
        </w:rPr>
        <w:t xml:space="preserve"> існуючий стан визначеної ділянки дороги;</w:t>
      </w:r>
    </w:p>
    <w:p w14:paraId="05F95B54" w14:textId="77777777" w:rsidR="00404F1F" w:rsidRPr="00AA3148" w:rsidRDefault="00404F1F" w:rsidP="00AA3148">
      <w:pPr>
        <w:pStyle w:val="18"/>
        <w:ind w:firstLine="720"/>
        <w:jc w:val="both"/>
        <w:rPr>
          <w:rFonts w:ascii="Times New Roman" w:hAnsi="Times New Roman" w:cs="Times New Roman"/>
          <w:sz w:val="24"/>
          <w:szCs w:val="24"/>
          <w:lang w:val="uk-UA"/>
        </w:rPr>
      </w:pPr>
      <w:r w:rsidRPr="00AA3148">
        <w:rPr>
          <w:rFonts w:ascii="Times New Roman" w:hAnsi="Times New Roman" w:cs="Times New Roman"/>
          <w:sz w:val="24"/>
          <w:szCs w:val="24"/>
          <w:lang w:val="uk-UA"/>
        </w:rPr>
        <w:t>- роботи, до яких входить розробка пояснювальної записки та конкретних рішень з організації дорожнього руху, які будуть відображені на схемі організації дорожнього руху, розроблення ескізів дорожніх знаків індивідуального проектування і підрахунки кількості технічних засобів організації дорожнього руху.</w:t>
      </w:r>
    </w:p>
    <w:p w14:paraId="4A31613C" w14:textId="77777777" w:rsidR="00404F1F" w:rsidRPr="00AA3148" w:rsidRDefault="00404F1F" w:rsidP="00AA3148">
      <w:pPr>
        <w:pStyle w:val="18"/>
        <w:ind w:firstLine="720"/>
        <w:jc w:val="both"/>
        <w:rPr>
          <w:rFonts w:ascii="Times New Roman" w:hAnsi="Times New Roman" w:cs="Times New Roman"/>
          <w:color w:val="000000"/>
          <w:sz w:val="24"/>
          <w:szCs w:val="24"/>
          <w:lang w:val="uk-UA"/>
        </w:rPr>
      </w:pPr>
      <w:r w:rsidRPr="00AA3148">
        <w:rPr>
          <w:rFonts w:ascii="Times New Roman" w:hAnsi="Times New Roman" w:cs="Times New Roman"/>
          <w:color w:val="000000"/>
          <w:sz w:val="24"/>
          <w:szCs w:val="24"/>
        </w:rPr>
        <w:t xml:space="preserve">8.3. Для складних транспортних вузлів, ділянок доріг </w:t>
      </w:r>
      <w:proofErr w:type="gramStart"/>
      <w:r w:rsidRPr="00AA3148">
        <w:rPr>
          <w:rFonts w:ascii="Times New Roman" w:hAnsi="Times New Roman" w:cs="Times New Roman"/>
          <w:color w:val="000000"/>
          <w:sz w:val="24"/>
          <w:szCs w:val="24"/>
        </w:rPr>
        <w:t>у межах</w:t>
      </w:r>
      <w:proofErr w:type="gramEnd"/>
      <w:r w:rsidRPr="00AA3148">
        <w:rPr>
          <w:rFonts w:ascii="Times New Roman" w:hAnsi="Times New Roman" w:cs="Times New Roman"/>
          <w:color w:val="000000"/>
          <w:sz w:val="24"/>
          <w:szCs w:val="24"/>
        </w:rPr>
        <w:t xml:space="preserve"> населених пунктів та місць концентрації ДТП, насичених технічними засобами організації дорожнього руху, схема руху повинна бути виконана у масштабі 1:500. </w:t>
      </w:r>
    </w:p>
    <w:p w14:paraId="636C0BB8" w14:textId="77777777" w:rsidR="00404F1F" w:rsidRPr="00AA3148" w:rsidRDefault="00404F1F" w:rsidP="00AA3148">
      <w:pPr>
        <w:pStyle w:val="18"/>
        <w:ind w:firstLine="720"/>
        <w:jc w:val="both"/>
        <w:rPr>
          <w:rFonts w:ascii="Times New Roman" w:hAnsi="Times New Roman" w:cs="Times New Roman"/>
          <w:iCs/>
          <w:color w:val="000000"/>
          <w:sz w:val="24"/>
          <w:szCs w:val="24"/>
        </w:rPr>
      </w:pPr>
      <w:r w:rsidRPr="00AA3148">
        <w:rPr>
          <w:rFonts w:ascii="Times New Roman" w:hAnsi="Times New Roman" w:cs="Times New Roman"/>
          <w:iCs/>
          <w:color w:val="000000"/>
          <w:sz w:val="24"/>
          <w:szCs w:val="24"/>
        </w:rPr>
        <w:t>8.4. Схема нанесення дорожньої розмітки повинна чітко визначити:</w:t>
      </w:r>
    </w:p>
    <w:p w14:paraId="430A7247" w14:textId="77777777" w:rsidR="00404F1F" w:rsidRPr="00AA3148" w:rsidRDefault="00404F1F" w:rsidP="00AA3148">
      <w:pPr>
        <w:pStyle w:val="18"/>
        <w:ind w:firstLine="720"/>
        <w:jc w:val="both"/>
        <w:rPr>
          <w:rFonts w:ascii="Times New Roman" w:hAnsi="Times New Roman" w:cs="Times New Roman"/>
          <w:iCs/>
          <w:color w:val="000000"/>
          <w:sz w:val="24"/>
          <w:szCs w:val="24"/>
        </w:rPr>
      </w:pPr>
      <w:r w:rsidRPr="00AA3148">
        <w:rPr>
          <w:rFonts w:ascii="Times New Roman" w:hAnsi="Times New Roman" w:cs="Times New Roman"/>
          <w:iCs/>
          <w:color w:val="000000"/>
          <w:sz w:val="24"/>
          <w:szCs w:val="24"/>
        </w:rPr>
        <w:lastRenderedPageBreak/>
        <w:t>- ширину кожної смуги руху;</w:t>
      </w:r>
    </w:p>
    <w:p w14:paraId="02CEDEDF" w14:textId="77777777" w:rsidR="00404F1F" w:rsidRPr="00AA3148" w:rsidRDefault="00404F1F" w:rsidP="00AA3148">
      <w:pPr>
        <w:pStyle w:val="18"/>
        <w:ind w:firstLine="720"/>
        <w:jc w:val="both"/>
        <w:rPr>
          <w:rFonts w:ascii="Times New Roman" w:hAnsi="Times New Roman" w:cs="Times New Roman"/>
          <w:iCs/>
          <w:color w:val="000000"/>
          <w:sz w:val="24"/>
          <w:szCs w:val="24"/>
        </w:rPr>
      </w:pPr>
      <w:r w:rsidRPr="00AA3148">
        <w:rPr>
          <w:rFonts w:ascii="Times New Roman" w:hAnsi="Times New Roman" w:cs="Times New Roman"/>
          <w:iCs/>
          <w:color w:val="000000"/>
          <w:sz w:val="24"/>
          <w:szCs w:val="24"/>
        </w:rPr>
        <w:t>- довжину перехідних ділянок, острівців безпеки та смуг гальмування або розгону;</w:t>
      </w:r>
    </w:p>
    <w:p w14:paraId="5548B2A7" w14:textId="77777777" w:rsidR="00404F1F" w:rsidRPr="00AA3148" w:rsidRDefault="00404F1F" w:rsidP="00AA3148">
      <w:pPr>
        <w:pStyle w:val="18"/>
        <w:ind w:firstLine="720"/>
        <w:jc w:val="both"/>
        <w:rPr>
          <w:rFonts w:ascii="Times New Roman" w:hAnsi="Times New Roman" w:cs="Times New Roman"/>
          <w:iCs/>
          <w:color w:val="000000"/>
          <w:sz w:val="24"/>
          <w:szCs w:val="24"/>
        </w:rPr>
      </w:pPr>
      <w:r w:rsidRPr="00AA3148">
        <w:rPr>
          <w:rFonts w:ascii="Times New Roman" w:hAnsi="Times New Roman" w:cs="Times New Roman"/>
          <w:iCs/>
          <w:color w:val="000000"/>
          <w:sz w:val="24"/>
          <w:szCs w:val="24"/>
        </w:rPr>
        <w:t>- розміри та співвідношення ліній горизонтальної розмітки;</w:t>
      </w:r>
    </w:p>
    <w:p w14:paraId="60FA9FDD" w14:textId="77777777" w:rsidR="00404F1F" w:rsidRPr="00AA3148" w:rsidRDefault="00404F1F" w:rsidP="00AA3148">
      <w:pPr>
        <w:pStyle w:val="18"/>
        <w:ind w:firstLine="720"/>
        <w:jc w:val="both"/>
        <w:rPr>
          <w:rFonts w:ascii="Times New Roman" w:hAnsi="Times New Roman" w:cs="Times New Roman"/>
          <w:iCs/>
          <w:color w:val="000000"/>
          <w:sz w:val="24"/>
          <w:szCs w:val="24"/>
        </w:rPr>
      </w:pPr>
      <w:r w:rsidRPr="00AA3148">
        <w:rPr>
          <w:rFonts w:ascii="Times New Roman" w:hAnsi="Times New Roman" w:cs="Times New Roman"/>
          <w:iCs/>
          <w:color w:val="000000"/>
          <w:sz w:val="24"/>
          <w:szCs w:val="24"/>
        </w:rPr>
        <w:t>- напрямку руху транспортних потоків на підходах до перехресть з урахуванням існуючої інтенсивності руху за напрямками.</w:t>
      </w:r>
    </w:p>
    <w:p w14:paraId="09D3C10C" w14:textId="77777777" w:rsidR="00404F1F" w:rsidRPr="00AA3148" w:rsidRDefault="00404F1F" w:rsidP="00AA3148">
      <w:pPr>
        <w:pStyle w:val="18"/>
        <w:ind w:firstLine="720"/>
        <w:jc w:val="both"/>
        <w:rPr>
          <w:rFonts w:ascii="Times New Roman" w:hAnsi="Times New Roman" w:cs="Times New Roman"/>
          <w:color w:val="auto"/>
          <w:sz w:val="24"/>
          <w:szCs w:val="24"/>
          <w:lang w:val="uk-UA"/>
        </w:rPr>
      </w:pPr>
      <w:r w:rsidRPr="00AA3148">
        <w:rPr>
          <w:rFonts w:ascii="Times New Roman" w:hAnsi="Times New Roman" w:cs="Times New Roman"/>
          <w:sz w:val="24"/>
          <w:szCs w:val="24"/>
          <w:lang w:val="uk-UA"/>
        </w:rPr>
        <w:t>8.5. На схемі  повинно бути:</w:t>
      </w:r>
    </w:p>
    <w:p w14:paraId="1BA1A215" w14:textId="77777777" w:rsidR="00404F1F" w:rsidRPr="00AA3148" w:rsidRDefault="00404F1F" w:rsidP="00AA3148">
      <w:pPr>
        <w:pStyle w:val="18"/>
        <w:ind w:firstLine="720"/>
        <w:jc w:val="both"/>
        <w:rPr>
          <w:rFonts w:ascii="Times New Roman" w:hAnsi="Times New Roman" w:cs="Times New Roman"/>
          <w:sz w:val="24"/>
          <w:szCs w:val="24"/>
          <w:lang w:val="uk-UA"/>
        </w:rPr>
      </w:pPr>
      <w:r w:rsidRPr="00AA3148">
        <w:rPr>
          <w:rFonts w:ascii="Times New Roman" w:hAnsi="Times New Roman" w:cs="Times New Roman"/>
          <w:sz w:val="24"/>
          <w:szCs w:val="24"/>
          <w:lang w:val="uk-UA"/>
        </w:rPr>
        <w:t>- назва документа, до складу якого входить зазначена схема;</w:t>
      </w:r>
    </w:p>
    <w:p w14:paraId="22D3C65D" w14:textId="77777777" w:rsidR="00404F1F" w:rsidRPr="00AA3148" w:rsidRDefault="00404F1F" w:rsidP="00AA3148">
      <w:pPr>
        <w:pStyle w:val="18"/>
        <w:ind w:firstLine="720"/>
        <w:jc w:val="both"/>
        <w:rPr>
          <w:rFonts w:ascii="Times New Roman" w:hAnsi="Times New Roman" w:cs="Times New Roman"/>
          <w:sz w:val="24"/>
          <w:szCs w:val="24"/>
          <w:lang w:val="uk-UA"/>
        </w:rPr>
      </w:pPr>
      <w:r w:rsidRPr="00AA3148">
        <w:rPr>
          <w:rFonts w:ascii="Times New Roman" w:hAnsi="Times New Roman" w:cs="Times New Roman"/>
          <w:sz w:val="24"/>
          <w:szCs w:val="24"/>
          <w:lang w:val="uk-UA"/>
        </w:rPr>
        <w:t>- план ділянки дороги та його місцезнаходження;</w:t>
      </w:r>
    </w:p>
    <w:p w14:paraId="316DA33F" w14:textId="77777777" w:rsidR="00404F1F" w:rsidRPr="00AA3148" w:rsidRDefault="00404F1F" w:rsidP="00AA3148">
      <w:pPr>
        <w:pStyle w:val="18"/>
        <w:ind w:firstLine="720"/>
        <w:jc w:val="both"/>
        <w:rPr>
          <w:rFonts w:ascii="Times New Roman" w:hAnsi="Times New Roman" w:cs="Times New Roman"/>
          <w:sz w:val="24"/>
          <w:szCs w:val="24"/>
          <w:lang w:val="uk-UA"/>
        </w:rPr>
      </w:pPr>
      <w:r w:rsidRPr="00AA3148">
        <w:rPr>
          <w:rFonts w:ascii="Times New Roman" w:hAnsi="Times New Roman" w:cs="Times New Roman"/>
          <w:sz w:val="24"/>
          <w:szCs w:val="24"/>
          <w:lang w:val="uk-UA"/>
        </w:rPr>
        <w:t>- рішення з організації руху транспорту, пішоходів та інших користувачів дороги;</w:t>
      </w:r>
    </w:p>
    <w:p w14:paraId="561C69F9" w14:textId="77777777" w:rsidR="00404F1F" w:rsidRPr="00AA3148" w:rsidRDefault="00404F1F" w:rsidP="00AA3148">
      <w:pPr>
        <w:pStyle w:val="18"/>
        <w:ind w:firstLine="720"/>
        <w:jc w:val="both"/>
        <w:rPr>
          <w:rFonts w:ascii="Times New Roman" w:hAnsi="Times New Roman" w:cs="Times New Roman"/>
          <w:sz w:val="24"/>
          <w:szCs w:val="24"/>
          <w:lang w:val="uk-UA"/>
        </w:rPr>
      </w:pPr>
      <w:r w:rsidRPr="00AA3148">
        <w:rPr>
          <w:rFonts w:ascii="Times New Roman" w:hAnsi="Times New Roman" w:cs="Times New Roman"/>
          <w:sz w:val="24"/>
          <w:szCs w:val="24"/>
          <w:lang w:val="uk-UA"/>
        </w:rPr>
        <w:t>- таблиці технічних засобів організації дорожнього руху;</w:t>
      </w:r>
    </w:p>
    <w:p w14:paraId="1B1A573E" w14:textId="77777777" w:rsidR="00404F1F" w:rsidRPr="00AA3148" w:rsidRDefault="00404F1F" w:rsidP="00AA3148">
      <w:pPr>
        <w:pStyle w:val="18"/>
        <w:ind w:firstLine="720"/>
        <w:jc w:val="both"/>
        <w:rPr>
          <w:rFonts w:ascii="Times New Roman" w:hAnsi="Times New Roman" w:cs="Times New Roman"/>
          <w:sz w:val="24"/>
          <w:szCs w:val="24"/>
          <w:lang w:val="uk-UA"/>
        </w:rPr>
      </w:pPr>
      <w:r w:rsidRPr="00AA3148">
        <w:rPr>
          <w:rFonts w:ascii="Times New Roman" w:hAnsi="Times New Roman" w:cs="Times New Roman"/>
          <w:sz w:val="24"/>
          <w:szCs w:val="24"/>
          <w:lang w:val="uk-UA"/>
        </w:rPr>
        <w:t>- лінійний графік основних конструктивних елементів дороги.</w:t>
      </w:r>
    </w:p>
    <w:p w14:paraId="5C919A92" w14:textId="77777777" w:rsidR="00404F1F" w:rsidRPr="00AA3148" w:rsidRDefault="00404F1F" w:rsidP="00AA3148">
      <w:pPr>
        <w:pStyle w:val="18"/>
        <w:ind w:firstLine="720"/>
        <w:jc w:val="both"/>
        <w:rPr>
          <w:rFonts w:ascii="Times New Roman" w:hAnsi="Times New Roman" w:cs="Times New Roman"/>
          <w:sz w:val="24"/>
          <w:szCs w:val="24"/>
          <w:lang w:val="uk-UA"/>
        </w:rPr>
      </w:pPr>
      <w:r w:rsidRPr="00AA3148">
        <w:rPr>
          <w:rFonts w:ascii="Times New Roman" w:hAnsi="Times New Roman" w:cs="Times New Roman"/>
          <w:sz w:val="24"/>
          <w:szCs w:val="24"/>
          <w:lang w:val="uk-UA"/>
        </w:rPr>
        <w:t>8.6. Загальний документ (проект) організації дорожнього руху повинен мати такі структурні елементи:</w:t>
      </w:r>
    </w:p>
    <w:p w14:paraId="58E3C3F4" w14:textId="77777777" w:rsidR="00404F1F" w:rsidRPr="00AA3148" w:rsidRDefault="00404F1F" w:rsidP="00AA3148">
      <w:pPr>
        <w:pStyle w:val="18"/>
        <w:ind w:firstLine="720"/>
        <w:jc w:val="both"/>
        <w:rPr>
          <w:rFonts w:ascii="Times New Roman" w:hAnsi="Times New Roman" w:cs="Times New Roman"/>
          <w:sz w:val="24"/>
          <w:szCs w:val="24"/>
          <w:lang w:val="uk-UA"/>
        </w:rPr>
      </w:pPr>
      <w:r w:rsidRPr="00AA3148">
        <w:rPr>
          <w:rFonts w:ascii="Times New Roman" w:hAnsi="Times New Roman" w:cs="Times New Roman"/>
          <w:sz w:val="24"/>
          <w:szCs w:val="24"/>
          <w:lang w:val="uk-UA"/>
        </w:rPr>
        <w:t>-  титульний лист;</w:t>
      </w:r>
    </w:p>
    <w:p w14:paraId="34E15D94" w14:textId="77777777" w:rsidR="00404F1F" w:rsidRPr="00AA3148" w:rsidRDefault="00404F1F" w:rsidP="00AA3148">
      <w:pPr>
        <w:pStyle w:val="18"/>
        <w:ind w:firstLine="720"/>
        <w:jc w:val="both"/>
        <w:rPr>
          <w:rFonts w:ascii="Times New Roman" w:hAnsi="Times New Roman" w:cs="Times New Roman"/>
          <w:sz w:val="24"/>
          <w:szCs w:val="24"/>
          <w:lang w:val="uk-UA"/>
        </w:rPr>
      </w:pPr>
      <w:r w:rsidRPr="00AA3148">
        <w:rPr>
          <w:rFonts w:ascii="Times New Roman" w:hAnsi="Times New Roman" w:cs="Times New Roman"/>
          <w:sz w:val="24"/>
          <w:szCs w:val="24"/>
          <w:lang w:val="uk-UA"/>
        </w:rPr>
        <w:t>-  зміст;</w:t>
      </w:r>
    </w:p>
    <w:p w14:paraId="44CFCCDC" w14:textId="77777777" w:rsidR="00404F1F" w:rsidRPr="00AA3148" w:rsidRDefault="00404F1F" w:rsidP="00AA3148">
      <w:pPr>
        <w:pStyle w:val="18"/>
        <w:ind w:firstLine="720"/>
        <w:jc w:val="both"/>
        <w:rPr>
          <w:rFonts w:ascii="Times New Roman" w:hAnsi="Times New Roman" w:cs="Times New Roman"/>
          <w:sz w:val="24"/>
          <w:szCs w:val="24"/>
          <w:lang w:val="uk-UA"/>
        </w:rPr>
      </w:pPr>
      <w:r w:rsidRPr="00AA3148">
        <w:rPr>
          <w:rFonts w:ascii="Times New Roman" w:hAnsi="Times New Roman" w:cs="Times New Roman"/>
          <w:sz w:val="24"/>
          <w:szCs w:val="24"/>
          <w:lang w:val="uk-UA"/>
        </w:rPr>
        <w:t>-  пояснювальну записку;</w:t>
      </w:r>
    </w:p>
    <w:p w14:paraId="72F2E272" w14:textId="77777777" w:rsidR="00404F1F" w:rsidRPr="00AA3148" w:rsidRDefault="00404F1F" w:rsidP="00AA3148">
      <w:pPr>
        <w:pStyle w:val="18"/>
        <w:ind w:firstLine="720"/>
        <w:jc w:val="both"/>
        <w:rPr>
          <w:rFonts w:ascii="Times New Roman" w:hAnsi="Times New Roman" w:cs="Times New Roman"/>
          <w:sz w:val="24"/>
          <w:szCs w:val="24"/>
          <w:lang w:val="uk-UA"/>
        </w:rPr>
      </w:pPr>
      <w:r w:rsidRPr="00AA3148">
        <w:rPr>
          <w:rFonts w:ascii="Times New Roman" w:hAnsi="Times New Roman" w:cs="Times New Roman"/>
          <w:sz w:val="24"/>
          <w:szCs w:val="24"/>
          <w:lang w:val="uk-UA"/>
        </w:rPr>
        <w:t>-  схему організації дорожнього руху;</w:t>
      </w:r>
    </w:p>
    <w:p w14:paraId="6AE6170A" w14:textId="77777777" w:rsidR="00404F1F" w:rsidRPr="00AA3148" w:rsidRDefault="00404F1F" w:rsidP="00AA3148">
      <w:pPr>
        <w:pStyle w:val="18"/>
        <w:ind w:firstLine="720"/>
        <w:jc w:val="both"/>
        <w:rPr>
          <w:rFonts w:ascii="Times New Roman" w:hAnsi="Times New Roman" w:cs="Times New Roman"/>
          <w:sz w:val="24"/>
          <w:szCs w:val="24"/>
          <w:lang w:val="uk-UA"/>
        </w:rPr>
      </w:pPr>
      <w:r w:rsidRPr="00AA3148">
        <w:rPr>
          <w:rFonts w:ascii="Times New Roman" w:hAnsi="Times New Roman" w:cs="Times New Roman"/>
          <w:sz w:val="24"/>
          <w:szCs w:val="24"/>
          <w:lang w:val="uk-UA"/>
        </w:rPr>
        <w:t>-  ескізи дорожніх знаків індивідуального проектування.</w:t>
      </w:r>
    </w:p>
    <w:p w14:paraId="180EBC91" w14:textId="77777777" w:rsidR="00404F1F" w:rsidRPr="00AA3148" w:rsidRDefault="00404F1F" w:rsidP="00AA3148">
      <w:pPr>
        <w:pStyle w:val="18"/>
        <w:ind w:firstLine="720"/>
        <w:jc w:val="both"/>
        <w:rPr>
          <w:rFonts w:ascii="Times New Roman" w:hAnsi="Times New Roman" w:cs="Times New Roman"/>
          <w:iCs/>
          <w:color w:val="000000"/>
          <w:sz w:val="24"/>
          <w:szCs w:val="24"/>
          <w:lang w:val="uk-UA"/>
        </w:rPr>
      </w:pPr>
      <w:r w:rsidRPr="00AA3148">
        <w:rPr>
          <w:rFonts w:ascii="Times New Roman" w:hAnsi="Times New Roman" w:cs="Times New Roman"/>
          <w:sz w:val="24"/>
          <w:szCs w:val="24"/>
        </w:rPr>
        <w:t xml:space="preserve">8.7. </w:t>
      </w:r>
      <w:r w:rsidRPr="00AA3148">
        <w:rPr>
          <w:rFonts w:ascii="Times New Roman" w:hAnsi="Times New Roman" w:cs="Times New Roman"/>
          <w:iCs/>
          <w:color w:val="000000"/>
          <w:sz w:val="24"/>
          <w:szCs w:val="24"/>
        </w:rPr>
        <w:t>Проектом (схемою) ОДР має бути передбачено та враховано:</w:t>
      </w:r>
    </w:p>
    <w:p w14:paraId="0864C9BE" w14:textId="77777777" w:rsidR="00404F1F" w:rsidRPr="00AA3148" w:rsidRDefault="00404F1F" w:rsidP="00AA3148">
      <w:pPr>
        <w:pStyle w:val="18"/>
        <w:ind w:firstLine="720"/>
        <w:jc w:val="both"/>
        <w:rPr>
          <w:rFonts w:ascii="Times New Roman" w:hAnsi="Times New Roman" w:cs="Times New Roman"/>
          <w:iCs/>
          <w:color w:val="000000"/>
          <w:sz w:val="24"/>
          <w:szCs w:val="24"/>
        </w:rPr>
      </w:pPr>
      <w:r w:rsidRPr="00AA3148">
        <w:rPr>
          <w:rFonts w:ascii="Times New Roman" w:hAnsi="Times New Roman" w:cs="Times New Roman"/>
          <w:iCs/>
          <w:color w:val="000000"/>
          <w:sz w:val="24"/>
          <w:szCs w:val="24"/>
        </w:rPr>
        <w:t>а) в специфікації дорожніх знаків, розмітки та огороджень враховувати обсяги перехресть (примикань);</w:t>
      </w:r>
    </w:p>
    <w:p w14:paraId="1D9C20F1" w14:textId="77777777" w:rsidR="00404F1F" w:rsidRPr="00AA3148" w:rsidRDefault="00404F1F" w:rsidP="00AA3148">
      <w:pPr>
        <w:pStyle w:val="18"/>
        <w:ind w:firstLine="720"/>
        <w:jc w:val="both"/>
        <w:rPr>
          <w:rFonts w:ascii="Times New Roman" w:hAnsi="Times New Roman" w:cs="Times New Roman"/>
          <w:iCs/>
          <w:color w:val="000000"/>
          <w:sz w:val="24"/>
          <w:szCs w:val="24"/>
        </w:rPr>
      </w:pPr>
      <w:r w:rsidRPr="00AA3148">
        <w:rPr>
          <w:rFonts w:ascii="Times New Roman" w:hAnsi="Times New Roman" w:cs="Times New Roman"/>
          <w:iCs/>
          <w:color w:val="000000"/>
          <w:sz w:val="24"/>
          <w:szCs w:val="24"/>
        </w:rPr>
        <w:t>б) при розрахунку витрат фарби врахувати СОУ 42.1-37641918-095:2012;</w:t>
      </w:r>
    </w:p>
    <w:p w14:paraId="09A889C2" w14:textId="77777777" w:rsidR="00404F1F" w:rsidRPr="00AA3148" w:rsidRDefault="00404F1F" w:rsidP="00AA3148">
      <w:pPr>
        <w:pStyle w:val="18"/>
        <w:ind w:firstLine="720"/>
        <w:jc w:val="both"/>
        <w:rPr>
          <w:rFonts w:ascii="Times New Roman" w:hAnsi="Times New Roman" w:cs="Times New Roman"/>
          <w:iCs/>
          <w:color w:val="000000"/>
          <w:sz w:val="24"/>
          <w:szCs w:val="24"/>
        </w:rPr>
      </w:pPr>
      <w:r w:rsidRPr="00AA3148">
        <w:rPr>
          <w:rFonts w:ascii="Times New Roman" w:hAnsi="Times New Roman" w:cs="Times New Roman"/>
          <w:iCs/>
          <w:color w:val="000000"/>
          <w:sz w:val="24"/>
          <w:szCs w:val="24"/>
        </w:rPr>
        <w:t>в) застосування технічних засобів організації дорожнього руху (далі- ТЗОДР);</w:t>
      </w:r>
    </w:p>
    <w:p w14:paraId="21B9808A" w14:textId="77777777" w:rsidR="00404F1F" w:rsidRPr="00AA3148" w:rsidRDefault="00404F1F" w:rsidP="00AA3148">
      <w:pPr>
        <w:pStyle w:val="18"/>
        <w:ind w:firstLine="720"/>
        <w:jc w:val="both"/>
        <w:rPr>
          <w:rFonts w:ascii="Times New Roman" w:hAnsi="Times New Roman" w:cs="Times New Roman"/>
          <w:iCs/>
          <w:color w:val="000000"/>
          <w:sz w:val="24"/>
          <w:szCs w:val="24"/>
        </w:rPr>
      </w:pPr>
      <w:r w:rsidRPr="00AA3148">
        <w:rPr>
          <w:rFonts w:ascii="Times New Roman" w:hAnsi="Times New Roman" w:cs="Times New Roman"/>
          <w:iCs/>
          <w:color w:val="000000"/>
          <w:sz w:val="24"/>
          <w:szCs w:val="24"/>
        </w:rPr>
        <w:t>- дорожніх знаків згідно ДСТУ 4100:2021;</w:t>
      </w:r>
    </w:p>
    <w:p w14:paraId="6484F649" w14:textId="77777777" w:rsidR="00404F1F" w:rsidRPr="00AA3148" w:rsidRDefault="00404F1F" w:rsidP="00AA3148">
      <w:pPr>
        <w:pStyle w:val="18"/>
        <w:ind w:firstLine="720"/>
        <w:jc w:val="both"/>
        <w:rPr>
          <w:rFonts w:ascii="Times New Roman" w:hAnsi="Times New Roman" w:cs="Times New Roman"/>
          <w:iCs/>
          <w:color w:val="000000"/>
          <w:sz w:val="24"/>
          <w:szCs w:val="24"/>
        </w:rPr>
      </w:pPr>
      <w:r w:rsidRPr="00AA3148">
        <w:rPr>
          <w:rFonts w:ascii="Times New Roman" w:hAnsi="Times New Roman" w:cs="Times New Roman"/>
          <w:iCs/>
          <w:color w:val="000000"/>
          <w:sz w:val="24"/>
          <w:szCs w:val="24"/>
        </w:rPr>
        <w:t>- розмітки дорожньої згідно ДСТУ 2587:2021;</w:t>
      </w:r>
    </w:p>
    <w:p w14:paraId="5BE94BA6" w14:textId="77777777" w:rsidR="00404F1F" w:rsidRPr="00AA3148" w:rsidRDefault="00404F1F" w:rsidP="00AA3148">
      <w:pPr>
        <w:pStyle w:val="18"/>
        <w:ind w:firstLine="720"/>
        <w:jc w:val="both"/>
        <w:rPr>
          <w:rFonts w:ascii="Times New Roman" w:hAnsi="Times New Roman" w:cs="Times New Roman"/>
          <w:iCs/>
          <w:color w:val="000000"/>
          <w:sz w:val="24"/>
          <w:szCs w:val="24"/>
        </w:rPr>
      </w:pPr>
      <w:r w:rsidRPr="00AA3148">
        <w:rPr>
          <w:rFonts w:ascii="Times New Roman" w:hAnsi="Times New Roman" w:cs="Times New Roman"/>
          <w:iCs/>
          <w:color w:val="000000"/>
          <w:sz w:val="24"/>
          <w:szCs w:val="24"/>
        </w:rPr>
        <w:t>- світлофорів дорожніх згідно ДСТУ 4092-2002;</w:t>
      </w:r>
    </w:p>
    <w:p w14:paraId="2008062F" w14:textId="77777777" w:rsidR="00404F1F" w:rsidRPr="00AA3148" w:rsidRDefault="00404F1F" w:rsidP="00AA3148">
      <w:pPr>
        <w:pStyle w:val="18"/>
        <w:ind w:firstLine="720"/>
        <w:jc w:val="both"/>
        <w:rPr>
          <w:rFonts w:ascii="Times New Roman" w:hAnsi="Times New Roman" w:cs="Times New Roman"/>
          <w:iCs/>
          <w:color w:val="000000"/>
          <w:sz w:val="24"/>
          <w:szCs w:val="24"/>
        </w:rPr>
      </w:pPr>
      <w:r w:rsidRPr="00AA3148">
        <w:rPr>
          <w:rFonts w:ascii="Times New Roman" w:hAnsi="Times New Roman" w:cs="Times New Roman"/>
          <w:iCs/>
          <w:color w:val="000000"/>
          <w:sz w:val="24"/>
          <w:szCs w:val="24"/>
        </w:rPr>
        <w:t>- огороджень дорожніх і напрямних пристроїв згідно ДСТУ 8751:2017;</w:t>
      </w:r>
    </w:p>
    <w:p w14:paraId="6EE1FB9C" w14:textId="77777777" w:rsidR="00404F1F" w:rsidRPr="00AA3148" w:rsidRDefault="00404F1F" w:rsidP="00AA3148">
      <w:pPr>
        <w:pStyle w:val="18"/>
        <w:ind w:firstLine="720"/>
        <w:jc w:val="both"/>
        <w:rPr>
          <w:rFonts w:ascii="Times New Roman" w:hAnsi="Times New Roman" w:cs="Times New Roman"/>
          <w:iCs/>
          <w:color w:val="000000"/>
          <w:sz w:val="24"/>
          <w:szCs w:val="24"/>
        </w:rPr>
      </w:pPr>
      <w:r w:rsidRPr="00AA3148">
        <w:rPr>
          <w:rFonts w:ascii="Times New Roman" w:hAnsi="Times New Roman" w:cs="Times New Roman"/>
          <w:iCs/>
          <w:color w:val="000000"/>
          <w:sz w:val="24"/>
          <w:szCs w:val="24"/>
        </w:rPr>
        <w:t xml:space="preserve">г) розташування та позначення зупинок громадського транспорту. </w:t>
      </w:r>
    </w:p>
    <w:p w14:paraId="6E7E74E6" w14:textId="77777777" w:rsidR="00404F1F" w:rsidRPr="00AA3148" w:rsidRDefault="00404F1F" w:rsidP="00AA3148">
      <w:pPr>
        <w:pStyle w:val="18"/>
        <w:ind w:firstLine="720"/>
        <w:jc w:val="both"/>
        <w:rPr>
          <w:rFonts w:ascii="Times New Roman" w:hAnsi="Times New Roman" w:cs="Times New Roman"/>
          <w:iCs/>
          <w:color w:val="000000"/>
          <w:sz w:val="24"/>
          <w:szCs w:val="24"/>
        </w:rPr>
      </w:pPr>
      <w:r w:rsidRPr="00AA3148">
        <w:rPr>
          <w:rFonts w:ascii="Times New Roman" w:hAnsi="Times New Roman" w:cs="Times New Roman"/>
          <w:color w:val="000000"/>
          <w:sz w:val="24"/>
          <w:szCs w:val="24"/>
        </w:rPr>
        <w:t xml:space="preserve">8.8. </w:t>
      </w:r>
      <w:r w:rsidRPr="00AA3148">
        <w:rPr>
          <w:rFonts w:ascii="Times New Roman" w:hAnsi="Times New Roman" w:cs="Times New Roman"/>
          <w:iCs/>
          <w:color w:val="000000"/>
          <w:sz w:val="24"/>
          <w:szCs w:val="24"/>
        </w:rPr>
        <w:t>Розроблений документ (проект) організації дорожнього руху згідно з чинним законодавством повинен бути погодженим з управлінням Патрульної Поліції у Запорізькій області ДПП Національної поліції України. Лист на погодження подає організація-розробник.</w:t>
      </w:r>
    </w:p>
    <w:p w14:paraId="045784AF" w14:textId="77777777" w:rsidR="00404F1F" w:rsidRPr="00AA3148" w:rsidRDefault="00404F1F" w:rsidP="00AA3148">
      <w:pPr>
        <w:pStyle w:val="18"/>
        <w:ind w:firstLine="720"/>
        <w:jc w:val="both"/>
        <w:rPr>
          <w:rFonts w:ascii="Times New Roman" w:hAnsi="Times New Roman" w:cs="Times New Roman"/>
          <w:iCs/>
          <w:color w:val="000000"/>
          <w:sz w:val="24"/>
          <w:szCs w:val="24"/>
        </w:rPr>
      </w:pPr>
      <w:r w:rsidRPr="00AA3148">
        <w:rPr>
          <w:rFonts w:ascii="Times New Roman" w:hAnsi="Times New Roman" w:cs="Times New Roman"/>
          <w:sz w:val="24"/>
          <w:szCs w:val="24"/>
        </w:rPr>
        <w:t xml:space="preserve">8.9. </w:t>
      </w:r>
      <w:r w:rsidRPr="00AA3148">
        <w:rPr>
          <w:rFonts w:ascii="Times New Roman" w:hAnsi="Times New Roman" w:cs="Times New Roman"/>
          <w:iCs/>
          <w:color w:val="000000"/>
          <w:sz w:val="24"/>
          <w:szCs w:val="24"/>
        </w:rPr>
        <w:t>Закінчений документ – схему (проект) організації дорожнього руху необхідно передати Замовнику роздрукованим на папері в чотирьох примірниках і на електронному носії.</w:t>
      </w:r>
    </w:p>
    <w:p w14:paraId="2C89DB0F" w14:textId="77777777" w:rsidR="00404F1F" w:rsidRPr="00AA3148" w:rsidRDefault="00404F1F" w:rsidP="00AA3148">
      <w:pPr>
        <w:pStyle w:val="18"/>
        <w:ind w:firstLine="720"/>
        <w:jc w:val="both"/>
        <w:rPr>
          <w:rFonts w:ascii="Times New Roman" w:hAnsi="Times New Roman" w:cs="Times New Roman"/>
          <w:iCs/>
          <w:color w:val="000000"/>
          <w:sz w:val="24"/>
          <w:szCs w:val="24"/>
        </w:rPr>
      </w:pPr>
      <w:r w:rsidRPr="00AA3148">
        <w:rPr>
          <w:rFonts w:ascii="Times New Roman" w:hAnsi="Times New Roman" w:cs="Times New Roman"/>
          <w:sz w:val="24"/>
          <w:szCs w:val="24"/>
        </w:rPr>
        <w:t xml:space="preserve">8.10. </w:t>
      </w:r>
      <w:r w:rsidRPr="00AA3148">
        <w:rPr>
          <w:rFonts w:ascii="Times New Roman" w:hAnsi="Times New Roman" w:cs="Times New Roman"/>
          <w:iCs/>
          <w:color w:val="000000"/>
          <w:sz w:val="24"/>
          <w:szCs w:val="24"/>
        </w:rPr>
        <w:t>Проектна документація повинна бути розроблена з урахуванням всіх вимог, норм і стандартів, чинних на час її передачі замовнику.</w:t>
      </w:r>
    </w:p>
    <w:p w14:paraId="3FA58BBE" w14:textId="77777777" w:rsidR="00404F1F" w:rsidRPr="00AA3148" w:rsidRDefault="00404F1F" w:rsidP="00AA3148">
      <w:pPr>
        <w:pStyle w:val="18"/>
        <w:ind w:firstLine="720"/>
        <w:jc w:val="both"/>
        <w:rPr>
          <w:rFonts w:ascii="Times New Roman" w:hAnsi="Times New Roman" w:cs="Times New Roman"/>
          <w:b/>
          <w:bCs/>
          <w:color w:val="auto"/>
          <w:sz w:val="24"/>
          <w:szCs w:val="24"/>
        </w:rPr>
      </w:pPr>
    </w:p>
    <w:p w14:paraId="4CEEC1D4" w14:textId="77777777" w:rsidR="00404F1F" w:rsidRPr="00AA3148" w:rsidRDefault="00404F1F" w:rsidP="00AA3148">
      <w:pPr>
        <w:pStyle w:val="18"/>
        <w:ind w:firstLine="720"/>
        <w:jc w:val="both"/>
        <w:rPr>
          <w:rFonts w:ascii="Times New Roman" w:hAnsi="Times New Roman" w:cs="Times New Roman"/>
          <w:b/>
          <w:bCs/>
          <w:sz w:val="24"/>
          <w:szCs w:val="24"/>
        </w:rPr>
      </w:pPr>
      <w:r w:rsidRPr="00AA3148">
        <w:rPr>
          <w:rFonts w:ascii="Times New Roman" w:hAnsi="Times New Roman" w:cs="Times New Roman"/>
          <w:b/>
          <w:bCs/>
          <w:sz w:val="24"/>
          <w:szCs w:val="24"/>
        </w:rPr>
        <w:t>9. Відповідальність сторін</w:t>
      </w:r>
    </w:p>
    <w:p w14:paraId="7E8EB8A1" w14:textId="77777777" w:rsidR="00404F1F" w:rsidRPr="00AA3148" w:rsidRDefault="00404F1F" w:rsidP="00AA3148">
      <w:pPr>
        <w:pStyle w:val="18"/>
        <w:ind w:firstLine="720"/>
        <w:jc w:val="both"/>
        <w:rPr>
          <w:rFonts w:ascii="Times New Roman" w:hAnsi="Times New Roman" w:cs="Times New Roman"/>
          <w:sz w:val="24"/>
          <w:szCs w:val="24"/>
          <w:lang w:val="uk-UA"/>
        </w:rPr>
      </w:pPr>
      <w:r w:rsidRPr="00AA3148">
        <w:rPr>
          <w:rFonts w:ascii="Times New Roman" w:hAnsi="Times New Roman" w:cs="Times New Roman"/>
          <w:sz w:val="24"/>
          <w:szCs w:val="24"/>
          <w:lang w:val="uk-UA"/>
        </w:rPr>
        <w:t xml:space="preserve"> 9.1. Виконавець зобов’язується  забезпечити якісне виконання послуг у відповідності з вимогами, викладеними у Технічному завданні, та у відповідності з іншими нормативно-правовими документами у цій сфері.</w:t>
      </w:r>
    </w:p>
    <w:p w14:paraId="444DF7CB"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 xml:space="preserve">9.2. </w:t>
      </w:r>
      <w:proofErr w:type="spellStart"/>
      <w:r w:rsidRPr="00AA3148">
        <w:rPr>
          <w:rFonts w:ascii="Times New Roman" w:hAnsi="Times New Roman" w:cs="Times New Roman"/>
          <w:sz w:val="24"/>
          <w:szCs w:val="24"/>
        </w:rPr>
        <w:t>Замовник</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зобов’язується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оплатити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Виконавцю</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зазначені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послуги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після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їх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виконання</w:t>
      </w:r>
      <w:proofErr w:type="spellEnd"/>
      <w:r w:rsidRPr="00AA3148">
        <w:rPr>
          <w:rFonts w:ascii="Times New Roman" w:hAnsi="Times New Roman" w:cs="Times New Roman"/>
          <w:sz w:val="24"/>
          <w:szCs w:val="24"/>
        </w:rPr>
        <w:t xml:space="preserve">. </w:t>
      </w:r>
    </w:p>
    <w:p w14:paraId="7E27F199"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 xml:space="preserve">9.3. У </w:t>
      </w:r>
      <w:proofErr w:type="spellStart"/>
      <w:proofErr w:type="gramStart"/>
      <w:r w:rsidRPr="00AA3148">
        <w:rPr>
          <w:rFonts w:ascii="Times New Roman" w:hAnsi="Times New Roman" w:cs="Times New Roman"/>
          <w:sz w:val="24"/>
          <w:szCs w:val="24"/>
        </w:rPr>
        <w:t>випадку</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порушення</w:t>
      </w:r>
      <w:proofErr w:type="spellEnd"/>
      <w:proofErr w:type="gramEnd"/>
      <w:r w:rsidRPr="00AA3148">
        <w:rPr>
          <w:rFonts w:ascii="Times New Roman" w:hAnsi="Times New Roman" w:cs="Times New Roman"/>
          <w:sz w:val="24"/>
          <w:szCs w:val="24"/>
        </w:rPr>
        <w:t xml:space="preserve"> з вини </w:t>
      </w:r>
      <w:proofErr w:type="spellStart"/>
      <w:r w:rsidRPr="00AA3148">
        <w:rPr>
          <w:rFonts w:ascii="Times New Roman" w:hAnsi="Times New Roman" w:cs="Times New Roman"/>
          <w:sz w:val="24"/>
          <w:szCs w:val="24"/>
        </w:rPr>
        <w:t>Виконавця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строків</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виконання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послуг</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передбачених</w:t>
      </w:r>
      <w:proofErr w:type="spellEnd"/>
      <w:r w:rsidRPr="00AA3148">
        <w:rPr>
          <w:rFonts w:ascii="Times New Roman" w:hAnsi="Times New Roman" w:cs="Times New Roman"/>
          <w:sz w:val="24"/>
          <w:szCs w:val="24"/>
        </w:rPr>
        <w:t xml:space="preserve"> Договором, </w:t>
      </w:r>
      <w:proofErr w:type="spellStart"/>
      <w:r w:rsidRPr="00AA3148">
        <w:rPr>
          <w:rFonts w:ascii="Times New Roman" w:hAnsi="Times New Roman" w:cs="Times New Roman"/>
          <w:sz w:val="24"/>
          <w:szCs w:val="24"/>
        </w:rPr>
        <w:t>Виконавець</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сплачує</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Замовнику</w:t>
      </w:r>
      <w:proofErr w:type="spellEnd"/>
      <w:r w:rsidRPr="00AA3148">
        <w:rPr>
          <w:rFonts w:ascii="Times New Roman" w:hAnsi="Times New Roman" w:cs="Times New Roman"/>
          <w:sz w:val="24"/>
          <w:szCs w:val="24"/>
        </w:rPr>
        <w:t xml:space="preserve"> за </w:t>
      </w:r>
      <w:proofErr w:type="spellStart"/>
      <w:r w:rsidRPr="00AA3148">
        <w:rPr>
          <w:rFonts w:ascii="Times New Roman" w:hAnsi="Times New Roman" w:cs="Times New Roman"/>
          <w:sz w:val="24"/>
          <w:szCs w:val="24"/>
        </w:rPr>
        <w:t>кожний</w:t>
      </w:r>
      <w:proofErr w:type="spellEnd"/>
      <w:r w:rsidRPr="00AA3148">
        <w:rPr>
          <w:rFonts w:ascii="Times New Roman" w:hAnsi="Times New Roman" w:cs="Times New Roman"/>
          <w:sz w:val="24"/>
          <w:szCs w:val="24"/>
        </w:rPr>
        <w:t xml:space="preserve"> день </w:t>
      </w:r>
      <w:proofErr w:type="spellStart"/>
      <w:r w:rsidRPr="00AA3148">
        <w:rPr>
          <w:rFonts w:ascii="Times New Roman" w:hAnsi="Times New Roman" w:cs="Times New Roman"/>
          <w:sz w:val="24"/>
          <w:szCs w:val="24"/>
        </w:rPr>
        <w:t>прострочення</w:t>
      </w:r>
      <w:proofErr w:type="spellEnd"/>
      <w:r w:rsidRPr="00AA3148">
        <w:rPr>
          <w:rFonts w:ascii="Times New Roman" w:hAnsi="Times New Roman" w:cs="Times New Roman"/>
          <w:sz w:val="24"/>
          <w:szCs w:val="24"/>
        </w:rPr>
        <w:t xml:space="preserve"> неустойку (пеню), в </w:t>
      </w:r>
      <w:proofErr w:type="spellStart"/>
      <w:r w:rsidRPr="00AA3148">
        <w:rPr>
          <w:rFonts w:ascii="Times New Roman" w:hAnsi="Times New Roman" w:cs="Times New Roman"/>
          <w:sz w:val="24"/>
          <w:szCs w:val="24"/>
        </w:rPr>
        <w:t>розмірі</w:t>
      </w:r>
      <w:proofErr w:type="spellEnd"/>
      <w:r w:rsidRPr="00AA3148">
        <w:rPr>
          <w:rFonts w:ascii="Times New Roman" w:hAnsi="Times New Roman" w:cs="Times New Roman"/>
          <w:sz w:val="24"/>
          <w:szCs w:val="24"/>
        </w:rPr>
        <w:t xml:space="preserve"> 0,05% </w:t>
      </w:r>
      <w:proofErr w:type="spellStart"/>
      <w:r w:rsidRPr="00AA3148">
        <w:rPr>
          <w:rFonts w:ascii="Times New Roman" w:hAnsi="Times New Roman" w:cs="Times New Roman"/>
          <w:sz w:val="24"/>
          <w:szCs w:val="24"/>
        </w:rPr>
        <w:t>від</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суми</w:t>
      </w:r>
      <w:proofErr w:type="spellEnd"/>
      <w:r w:rsidRPr="00AA3148">
        <w:rPr>
          <w:rFonts w:ascii="Times New Roman" w:hAnsi="Times New Roman" w:cs="Times New Roman"/>
          <w:sz w:val="24"/>
          <w:szCs w:val="24"/>
        </w:rPr>
        <w:t xml:space="preserve"> договору за </w:t>
      </w:r>
      <w:proofErr w:type="spellStart"/>
      <w:r w:rsidRPr="00AA3148">
        <w:rPr>
          <w:rFonts w:ascii="Times New Roman" w:hAnsi="Times New Roman" w:cs="Times New Roman"/>
          <w:sz w:val="24"/>
          <w:szCs w:val="24"/>
        </w:rPr>
        <w:t>кожний</w:t>
      </w:r>
      <w:proofErr w:type="spellEnd"/>
      <w:r w:rsidRPr="00AA3148">
        <w:rPr>
          <w:rFonts w:ascii="Times New Roman" w:hAnsi="Times New Roman" w:cs="Times New Roman"/>
          <w:sz w:val="24"/>
          <w:szCs w:val="24"/>
        </w:rPr>
        <w:t xml:space="preserve"> день </w:t>
      </w:r>
      <w:proofErr w:type="spellStart"/>
      <w:r w:rsidRPr="00AA3148">
        <w:rPr>
          <w:rFonts w:ascii="Times New Roman" w:hAnsi="Times New Roman" w:cs="Times New Roman"/>
          <w:sz w:val="24"/>
          <w:szCs w:val="24"/>
        </w:rPr>
        <w:t>прострочення</w:t>
      </w:r>
      <w:proofErr w:type="spellEnd"/>
      <w:r w:rsidRPr="00AA3148">
        <w:rPr>
          <w:rFonts w:ascii="Times New Roman" w:hAnsi="Times New Roman" w:cs="Times New Roman"/>
          <w:sz w:val="24"/>
          <w:szCs w:val="24"/>
        </w:rPr>
        <w:t xml:space="preserve">, але не </w:t>
      </w:r>
      <w:proofErr w:type="spellStart"/>
      <w:r w:rsidRPr="00AA3148">
        <w:rPr>
          <w:rFonts w:ascii="Times New Roman" w:hAnsi="Times New Roman" w:cs="Times New Roman"/>
          <w:sz w:val="24"/>
          <w:szCs w:val="24"/>
        </w:rPr>
        <w:t>більше</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подвійної</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облікової</w:t>
      </w:r>
      <w:proofErr w:type="spellEnd"/>
      <w:r w:rsidRPr="00AA3148">
        <w:rPr>
          <w:rFonts w:ascii="Times New Roman" w:hAnsi="Times New Roman" w:cs="Times New Roman"/>
          <w:sz w:val="24"/>
          <w:szCs w:val="24"/>
        </w:rPr>
        <w:t xml:space="preserve"> ставки НБУ, </w:t>
      </w:r>
      <w:proofErr w:type="spellStart"/>
      <w:r w:rsidRPr="00AA3148">
        <w:rPr>
          <w:rFonts w:ascii="Times New Roman" w:hAnsi="Times New Roman" w:cs="Times New Roman"/>
          <w:sz w:val="24"/>
          <w:szCs w:val="24"/>
        </w:rPr>
        <w:t>діючої</w:t>
      </w:r>
      <w:proofErr w:type="spellEnd"/>
      <w:r w:rsidRPr="00AA3148">
        <w:rPr>
          <w:rFonts w:ascii="Times New Roman" w:hAnsi="Times New Roman" w:cs="Times New Roman"/>
          <w:sz w:val="24"/>
          <w:szCs w:val="24"/>
        </w:rPr>
        <w:t xml:space="preserve"> в </w:t>
      </w:r>
      <w:proofErr w:type="spellStart"/>
      <w:r w:rsidRPr="00AA3148">
        <w:rPr>
          <w:rFonts w:ascii="Times New Roman" w:hAnsi="Times New Roman" w:cs="Times New Roman"/>
          <w:sz w:val="24"/>
          <w:szCs w:val="24"/>
        </w:rPr>
        <w:t>період</w:t>
      </w:r>
      <w:proofErr w:type="spellEnd"/>
      <w:r w:rsidRPr="00AA3148">
        <w:rPr>
          <w:rFonts w:ascii="Times New Roman" w:hAnsi="Times New Roman" w:cs="Times New Roman"/>
          <w:sz w:val="24"/>
          <w:szCs w:val="24"/>
        </w:rPr>
        <w:t xml:space="preserve">, за </w:t>
      </w:r>
      <w:proofErr w:type="spellStart"/>
      <w:r w:rsidRPr="00AA3148">
        <w:rPr>
          <w:rFonts w:ascii="Times New Roman" w:hAnsi="Times New Roman" w:cs="Times New Roman"/>
          <w:sz w:val="24"/>
          <w:szCs w:val="24"/>
        </w:rPr>
        <w:t>який</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нараховується</w:t>
      </w:r>
      <w:proofErr w:type="spellEnd"/>
      <w:r w:rsidRPr="00AA3148">
        <w:rPr>
          <w:rFonts w:ascii="Times New Roman" w:hAnsi="Times New Roman" w:cs="Times New Roman"/>
          <w:sz w:val="24"/>
          <w:szCs w:val="24"/>
        </w:rPr>
        <w:t xml:space="preserve"> пеня.</w:t>
      </w:r>
    </w:p>
    <w:p w14:paraId="5D6C6607"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 xml:space="preserve">9.4. У </w:t>
      </w:r>
      <w:proofErr w:type="spellStart"/>
      <w:r w:rsidRPr="00AA3148">
        <w:rPr>
          <w:rFonts w:ascii="Times New Roman" w:hAnsi="Times New Roman" w:cs="Times New Roman"/>
          <w:sz w:val="24"/>
          <w:szCs w:val="24"/>
        </w:rPr>
        <w:t>випадку</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відмови</w:t>
      </w:r>
      <w:proofErr w:type="spellEnd"/>
      <w:r w:rsidRPr="00AA3148">
        <w:rPr>
          <w:rFonts w:ascii="Times New Roman" w:hAnsi="Times New Roman" w:cs="Times New Roman"/>
          <w:sz w:val="24"/>
          <w:szCs w:val="24"/>
        </w:rPr>
        <w:t xml:space="preserve"> за </w:t>
      </w:r>
      <w:proofErr w:type="spellStart"/>
      <w:r w:rsidRPr="00AA3148">
        <w:rPr>
          <w:rFonts w:ascii="Times New Roman" w:hAnsi="Times New Roman" w:cs="Times New Roman"/>
          <w:sz w:val="24"/>
          <w:szCs w:val="24"/>
        </w:rPr>
        <w:t>ініціативою</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Замовника</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від</w:t>
      </w:r>
      <w:proofErr w:type="spellEnd"/>
      <w:r w:rsidRPr="00AA3148">
        <w:rPr>
          <w:rFonts w:ascii="Times New Roman" w:hAnsi="Times New Roman" w:cs="Times New Roman"/>
          <w:sz w:val="24"/>
          <w:szCs w:val="24"/>
        </w:rPr>
        <w:t xml:space="preserve"> Договору про </w:t>
      </w:r>
      <w:proofErr w:type="spellStart"/>
      <w:r w:rsidRPr="00AA3148">
        <w:rPr>
          <w:rFonts w:ascii="Times New Roman" w:hAnsi="Times New Roman" w:cs="Times New Roman"/>
          <w:sz w:val="24"/>
          <w:szCs w:val="24"/>
        </w:rPr>
        <w:t>надання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послуг</w:t>
      </w:r>
      <w:proofErr w:type="spellEnd"/>
      <w:r w:rsidRPr="00AA3148">
        <w:rPr>
          <w:rFonts w:ascii="Times New Roman" w:hAnsi="Times New Roman" w:cs="Times New Roman"/>
          <w:sz w:val="24"/>
          <w:szCs w:val="24"/>
        </w:rPr>
        <w:t xml:space="preserve"> в будь-</w:t>
      </w:r>
      <w:proofErr w:type="spellStart"/>
      <w:r w:rsidRPr="00AA3148">
        <w:rPr>
          <w:rFonts w:ascii="Times New Roman" w:hAnsi="Times New Roman" w:cs="Times New Roman"/>
          <w:sz w:val="24"/>
          <w:szCs w:val="24"/>
        </w:rPr>
        <w:t>який</w:t>
      </w:r>
      <w:proofErr w:type="spellEnd"/>
      <w:r w:rsidRPr="00AA3148">
        <w:rPr>
          <w:rFonts w:ascii="Times New Roman" w:hAnsi="Times New Roman" w:cs="Times New Roman"/>
          <w:sz w:val="24"/>
          <w:szCs w:val="24"/>
        </w:rPr>
        <w:t xml:space="preserve"> час до </w:t>
      </w:r>
      <w:proofErr w:type="spellStart"/>
      <w:r w:rsidRPr="00AA3148">
        <w:rPr>
          <w:rFonts w:ascii="Times New Roman" w:hAnsi="Times New Roman" w:cs="Times New Roman"/>
          <w:sz w:val="24"/>
          <w:szCs w:val="24"/>
        </w:rPr>
        <w:t>закінчення</w:t>
      </w:r>
      <w:proofErr w:type="spellEnd"/>
      <w:r w:rsidRPr="00AA3148">
        <w:rPr>
          <w:rFonts w:ascii="Times New Roman" w:hAnsi="Times New Roman" w:cs="Times New Roman"/>
          <w:sz w:val="24"/>
          <w:szCs w:val="24"/>
        </w:rPr>
        <w:t xml:space="preserve"> строку </w:t>
      </w:r>
      <w:proofErr w:type="spellStart"/>
      <w:r w:rsidRPr="00AA3148">
        <w:rPr>
          <w:rFonts w:ascii="Times New Roman" w:hAnsi="Times New Roman" w:cs="Times New Roman"/>
          <w:sz w:val="24"/>
          <w:szCs w:val="24"/>
        </w:rPr>
        <w:t>дії</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цього</w:t>
      </w:r>
      <w:proofErr w:type="spellEnd"/>
      <w:r w:rsidRPr="00AA3148">
        <w:rPr>
          <w:rFonts w:ascii="Times New Roman" w:hAnsi="Times New Roman" w:cs="Times New Roman"/>
          <w:sz w:val="24"/>
          <w:szCs w:val="24"/>
        </w:rPr>
        <w:t xml:space="preserve"> Договору </w:t>
      </w:r>
      <w:proofErr w:type="spellStart"/>
      <w:r w:rsidRPr="00AA3148">
        <w:rPr>
          <w:rFonts w:ascii="Times New Roman" w:hAnsi="Times New Roman" w:cs="Times New Roman"/>
          <w:sz w:val="24"/>
          <w:szCs w:val="24"/>
        </w:rPr>
        <w:t>він</w:t>
      </w:r>
      <w:proofErr w:type="spellEnd"/>
      <w:r w:rsidRPr="00AA3148">
        <w:rPr>
          <w:rFonts w:ascii="Times New Roman" w:hAnsi="Times New Roman" w:cs="Times New Roman"/>
          <w:sz w:val="24"/>
          <w:szCs w:val="24"/>
        </w:rPr>
        <w:t xml:space="preserve"> </w:t>
      </w:r>
      <w:proofErr w:type="spellStart"/>
      <w:proofErr w:type="gramStart"/>
      <w:r w:rsidRPr="00AA3148">
        <w:rPr>
          <w:rFonts w:ascii="Times New Roman" w:hAnsi="Times New Roman" w:cs="Times New Roman"/>
          <w:sz w:val="24"/>
          <w:szCs w:val="24"/>
        </w:rPr>
        <w:t>зобов’язаний</w:t>
      </w:r>
      <w:proofErr w:type="spellEnd"/>
      <w:r w:rsidRPr="00AA3148">
        <w:rPr>
          <w:rFonts w:ascii="Times New Roman" w:hAnsi="Times New Roman" w:cs="Times New Roman"/>
          <w:sz w:val="24"/>
          <w:szCs w:val="24"/>
        </w:rPr>
        <w:t xml:space="preserve">  провести</w:t>
      </w:r>
      <w:proofErr w:type="gramEnd"/>
      <w:r w:rsidRPr="00AA3148">
        <w:rPr>
          <w:rFonts w:ascii="Times New Roman" w:hAnsi="Times New Roman" w:cs="Times New Roman"/>
          <w:sz w:val="24"/>
          <w:szCs w:val="24"/>
        </w:rPr>
        <w:t xml:space="preserve"> оплату за </w:t>
      </w:r>
      <w:proofErr w:type="spellStart"/>
      <w:r w:rsidRPr="00AA3148">
        <w:rPr>
          <w:rFonts w:ascii="Times New Roman" w:hAnsi="Times New Roman" w:cs="Times New Roman"/>
          <w:sz w:val="24"/>
          <w:szCs w:val="24"/>
        </w:rPr>
        <w:t>фактично</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виконані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обсяги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послуг</w:t>
      </w:r>
      <w:proofErr w:type="spellEnd"/>
      <w:r w:rsidRPr="00AA3148">
        <w:rPr>
          <w:rFonts w:ascii="Times New Roman" w:hAnsi="Times New Roman" w:cs="Times New Roman"/>
          <w:sz w:val="24"/>
          <w:szCs w:val="24"/>
        </w:rPr>
        <w:t xml:space="preserve">, при </w:t>
      </w:r>
      <w:proofErr w:type="spellStart"/>
      <w:r w:rsidRPr="00AA3148">
        <w:rPr>
          <w:rFonts w:ascii="Times New Roman" w:hAnsi="Times New Roman" w:cs="Times New Roman"/>
          <w:sz w:val="24"/>
          <w:szCs w:val="24"/>
        </w:rPr>
        <w:t>наданні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послуг</w:t>
      </w:r>
      <w:proofErr w:type="spellEnd"/>
      <w:r w:rsidRPr="00AA3148">
        <w:rPr>
          <w:rFonts w:ascii="Times New Roman" w:hAnsi="Times New Roman" w:cs="Times New Roman"/>
          <w:sz w:val="24"/>
          <w:szCs w:val="24"/>
        </w:rPr>
        <w:t xml:space="preserve"> з </w:t>
      </w:r>
      <w:proofErr w:type="spellStart"/>
      <w:r w:rsidRPr="00AA3148">
        <w:rPr>
          <w:rFonts w:ascii="Times New Roman" w:hAnsi="Times New Roman" w:cs="Times New Roman"/>
          <w:sz w:val="24"/>
          <w:szCs w:val="24"/>
        </w:rPr>
        <w:t>відшкодуванням</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збитків</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завданих</w:t>
      </w:r>
      <w:proofErr w:type="spellEnd"/>
      <w:r w:rsidRPr="00AA3148">
        <w:rPr>
          <w:rFonts w:ascii="Times New Roman" w:hAnsi="Times New Roman" w:cs="Times New Roman"/>
          <w:sz w:val="24"/>
          <w:szCs w:val="24"/>
        </w:rPr>
        <w:t xml:space="preserve"> такою </w:t>
      </w:r>
      <w:proofErr w:type="spellStart"/>
      <w:r w:rsidRPr="00AA3148">
        <w:rPr>
          <w:rFonts w:ascii="Times New Roman" w:hAnsi="Times New Roman" w:cs="Times New Roman"/>
          <w:sz w:val="24"/>
          <w:szCs w:val="24"/>
        </w:rPr>
        <w:t>відмовою</w:t>
      </w:r>
      <w:proofErr w:type="spellEnd"/>
      <w:r w:rsidRPr="00AA3148">
        <w:rPr>
          <w:rFonts w:ascii="Times New Roman" w:hAnsi="Times New Roman" w:cs="Times New Roman"/>
          <w:sz w:val="24"/>
          <w:szCs w:val="24"/>
        </w:rPr>
        <w:t xml:space="preserve">. </w:t>
      </w:r>
    </w:p>
    <w:p w14:paraId="229306AB"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 xml:space="preserve">9.5. </w:t>
      </w:r>
      <w:proofErr w:type="spellStart"/>
      <w:r w:rsidRPr="00AA3148">
        <w:rPr>
          <w:rFonts w:ascii="Times New Roman" w:hAnsi="Times New Roman" w:cs="Times New Roman"/>
          <w:sz w:val="24"/>
          <w:szCs w:val="24"/>
        </w:rPr>
        <w:t>Якщо</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під</w:t>
      </w:r>
      <w:proofErr w:type="spellEnd"/>
      <w:r w:rsidRPr="00AA3148">
        <w:rPr>
          <w:rFonts w:ascii="Times New Roman" w:hAnsi="Times New Roman" w:cs="Times New Roman"/>
          <w:sz w:val="24"/>
          <w:szCs w:val="24"/>
        </w:rPr>
        <w:t xml:space="preserve"> час </w:t>
      </w:r>
      <w:proofErr w:type="spellStart"/>
      <w:r w:rsidRPr="00AA3148">
        <w:rPr>
          <w:rFonts w:ascii="Times New Roman" w:hAnsi="Times New Roman" w:cs="Times New Roman"/>
          <w:sz w:val="24"/>
          <w:szCs w:val="24"/>
        </w:rPr>
        <w:t>надання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послуг</w:t>
      </w:r>
      <w:proofErr w:type="spellEnd"/>
      <w:r w:rsidRPr="00AA3148">
        <w:rPr>
          <w:rFonts w:ascii="Times New Roman" w:hAnsi="Times New Roman" w:cs="Times New Roman"/>
          <w:sz w:val="24"/>
          <w:szCs w:val="24"/>
        </w:rPr>
        <w:t xml:space="preserve"> стане </w:t>
      </w:r>
      <w:proofErr w:type="spellStart"/>
      <w:r w:rsidRPr="00AA3148">
        <w:rPr>
          <w:rFonts w:ascii="Times New Roman" w:hAnsi="Times New Roman" w:cs="Times New Roman"/>
          <w:sz w:val="24"/>
          <w:szCs w:val="24"/>
        </w:rPr>
        <w:t>очевидним</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що</w:t>
      </w:r>
      <w:proofErr w:type="spellEnd"/>
      <w:r w:rsidRPr="00AA3148">
        <w:rPr>
          <w:rFonts w:ascii="Times New Roman" w:hAnsi="Times New Roman" w:cs="Times New Roman"/>
          <w:sz w:val="24"/>
          <w:szCs w:val="24"/>
        </w:rPr>
        <w:t xml:space="preserve"> вони не </w:t>
      </w:r>
      <w:proofErr w:type="spellStart"/>
      <w:r w:rsidRPr="00AA3148">
        <w:rPr>
          <w:rFonts w:ascii="Times New Roman" w:hAnsi="Times New Roman" w:cs="Times New Roman"/>
          <w:sz w:val="24"/>
          <w:szCs w:val="24"/>
        </w:rPr>
        <w:t>надаються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належним</w:t>
      </w:r>
      <w:proofErr w:type="spellEnd"/>
      <w:r w:rsidRPr="00AA3148">
        <w:rPr>
          <w:rFonts w:ascii="Times New Roman" w:hAnsi="Times New Roman" w:cs="Times New Roman"/>
          <w:sz w:val="24"/>
          <w:szCs w:val="24"/>
        </w:rPr>
        <w:t xml:space="preserve"> чином, </w:t>
      </w:r>
      <w:proofErr w:type="spellStart"/>
      <w:r w:rsidRPr="00AA3148">
        <w:rPr>
          <w:rFonts w:ascii="Times New Roman" w:hAnsi="Times New Roman" w:cs="Times New Roman"/>
          <w:sz w:val="24"/>
          <w:szCs w:val="24"/>
        </w:rPr>
        <w:t>Замовник</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має</w:t>
      </w:r>
      <w:proofErr w:type="spellEnd"/>
      <w:r w:rsidRPr="00AA3148">
        <w:rPr>
          <w:rFonts w:ascii="Times New Roman" w:hAnsi="Times New Roman" w:cs="Times New Roman"/>
          <w:sz w:val="24"/>
          <w:szCs w:val="24"/>
        </w:rPr>
        <w:t xml:space="preserve"> право </w:t>
      </w:r>
      <w:proofErr w:type="spellStart"/>
      <w:r w:rsidRPr="00AA3148">
        <w:rPr>
          <w:rFonts w:ascii="Times New Roman" w:hAnsi="Times New Roman" w:cs="Times New Roman"/>
          <w:sz w:val="24"/>
          <w:szCs w:val="24"/>
        </w:rPr>
        <w:t>призначити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Виконавцю</w:t>
      </w:r>
      <w:proofErr w:type="spellEnd"/>
      <w:r w:rsidRPr="00AA3148">
        <w:rPr>
          <w:rFonts w:ascii="Times New Roman" w:hAnsi="Times New Roman" w:cs="Times New Roman"/>
          <w:sz w:val="24"/>
          <w:szCs w:val="24"/>
        </w:rPr>
        <w:t xml:space="preserve"> строк для </w:t>
      </w:r>
      <w:proofErr w:type="spellStart"/>
      <w:r w:rsidRPr="00AA3148">
        <w:rPr>
          <w:rFonts w:ascii="Times New Roman" w:hAnsi="Times New Roman" w:cs="Times New Roman"/>
          <w:sz w:val="24"/>
          <w:szCs w:val="24"/>
        </w:rPr>
        <w:t>усунення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недоліків</w:t>
      </w:r>
      <w:proofErr w:type="spellEnd"/>
      <w:r w:rsidRPr="00AA3148">
        <w:rPr>
          <w:rFonts w:ascii="Times New Roman" w:hAnsi="Times New Roman" w:cs="Times New Roman"/>
          <w:sz w:val="24"/>
          <w:szCs w:val="24"/>
        </w:rPr>
        <w:t xml:space="preserve">, а в </w:t>
      </w:r>
      <w:proofErr w:type="spellStart"/>
      <w:r w:rsidRPr="00AA3148">
        <w:rPr>
          <w:rFonts w:ascii="Times New Roman" w:hAnsi="Times New Roman" w:cs="Times New Roman"/>
          <w:sz w:val="24"/>
          <w:szCs w:val="24"/>
        </w:rPr>
        <w:t>разі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невиконання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Виконавцем</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цієї</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вимоги</w:t>
      </w:r>
      <w:proofErr w:type="spellEnd"/>
      <w:r w:rsidRPr="00AA3148">
        <w:rPr>
          <w:rFonts w:ascii="Times New Roman" w:hAnsi="Times New Roman" w:cs="Times New Roman"/>
          <w:sz w:val="24"/>
          <w:szCs w:val="24"/>
        </w:rPr>
        <w:t xml:space="preserve"> - </w:t>
      </w:r>
      <w:proofErr w:type="spellStart"/>
      <w:r w:rsidRPr="00AA3148">
        <w:rPr>
          <w:rFonts w:ascii="Times New Roman" w:hAnsi="Times New Roman" w:cs="Times New Roman"/>
          <w:sz w:val="24"/>
          <w:szCs w:val="24"/>
        </w:rPr>
        <w:t>відмовитись</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від</w:t>
      </w:r>
      <w:proofErr w:type="spellEnd"/>
      <w:r w:rsidRPr="00AA3148">
        <w:rPr>
          <w:rFonts w:ascii="Times New Roman" w:hAnsi="Times New Roman" w:cs="Times New Roman"/>
          <w:sz w:val="24"/>
          <w:szCs w:val="24"/>
        </w:rPr>
        <w:t xml:space="preserve"> Договору про </w:t>
      </w:r>
      <w:proofErr w:type="spellStart"/>
      <w:r w:rsidRPr="00AA3148">
        <w:rPr>
          <w:rFonts w:ascii="Times New Roman" w:hAnsi="Times New Roman" w:cs="Times New Roman"/>
          <w:sz w:val="24"/>
          <w:szCs w:val="24"/>
        </w:rPr>
        <w:t>надання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послуг</w:t>
      </w:r>
      <w:proofErr w:type="spellEnd"/>
      <w:r w:rsidRPr="00AA3148">
        <w:rPr>
          <w:rFonts w:ascii="Times New Roman" w:hAnsi="Times New Roman" w:cs="Times New Roman"/>
          <w:sz w:val="24"/>
          <w:szCs w:val="24"/>
        </w:rPr>
        <w:t xml:space="preserve"> та </w:t>
      </w:r>
      <w:proofErr w:type="spellStart"/>
      <w:r w:rsidRPr="00AA3148">
        <w:rPr>
          <w:rFonts w:ascii="Times New Roman" w:hAnsi="Times New Roman" w:cs="Times New Roman"/>
          <w:sz w:val="24"/>
          <w:szCs w:val="24"/>
        </w:rPr>
        <w:t>вимагати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відшкодування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збитків</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або</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доручити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виправлення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недоліків</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іншій</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особі</w:t>
      </w:r>
      <w:proofErr w:type="spellEnd"/>
      <w:r w:rsidRPr="00AA3148">
        <w:rPr>
          <w:rFonts w:ascii="Times New Roman" w:hAnsi="Times New Roman" w:cs="Times New Roman"/>
          <w:sz w:val="24"/>
          <w:szCs w:val="24"/>
        </w:rPr>
        <w:t xml:space="preserve"> за </w:t>
      </w:r>
      <w:proofErr w:type="spellStart"/>
      <w:r w:rsidRPr="00AA3148">
        <w:rPr>
          <w:rFonts w:ascii="Times New Roman" w:hAnsi="Times New Roman" w:cs="Times New Roman"/>
          <w:sz w:val="24"/>
          <w:szCs w:val="24"/>
        </w:rPr>
        <w:t>рахунок</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Виконавця</w:t>
      </w:r>
      <w:proofErr w:type="spellEnd"/>
      <w:r w:rsidRPr="00AA3148">
        <w:rPr>
          <w:rFonts w:ascii="Times New Roman" w:hAnsi="Times New Roman" w:cs="Times New Roman"/>
          <w:sz w:val="24"/>
          <w:szCs w:val="24"/>
        </w:rPr>
        <w:t xml:space="preserve">. </w:t>
      </w:r>
    </w:p>
    <w:p w14:paraId="7D7385B7"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lastRenderedPageBreak/>
        <w:t xml:space="preserve">9.6. </w:t>
      </w:r>
      <w:proofErr w:type="spellStart"/>
      <w:r w:rsidRPr="00AA3148">
        <w:rPr>
          <w:rFonts w:ascii="Times New Roman" w:hAnsi="Times New Roman" w:cs="Times New Roman"/>
          <w:bCs/>
          <w:sz w:val="24"/>
          <w:szCs w:val="24"/>
        </w:rPr>
        <w:t>Замовник</w:t>
      </w:r>
      <w:proofErr w:type="spellEnd"/>
      <w:r w:rsidRPr="00AA3148">
        <w:rPr>
          <w:rFonts w:ascii="Times New Roman" w:hAnsi="Times New Roman" w:cs="Times New Roman"/>
          <w:bCs/>
          <w:sz w:val="24"/>
          <w:szCs w:val="24"/>
        </w:rPr>
        <w:t xml:space="preserve"> </w:t>
      </w:r>
      <w:proofErr w:type="spellStart"/>
      <w:r w:rsidRPr="00AA3148">
        <w:rPr>
          <w:rFonts w:ascii="Times New Roman" w:hAnsi="Times New Roman" w:cs="Times New Roman"/>
          <w:bCs/>
          <w:sz w:val="24"/>
          <w:szCs w:val="24"/>
        </w:rPr>
        <w:t>має</w:t>
      </w:r>
      <w:proofErr w:type="spellEnd"/>
      <w:r w:rsidRPr="00AA3148">
        <w:rPr>
          <w:rFonts w:ascii="Times New Roman" w:hAnsi="Times New Roman" w:cs="Times New Roman"/>
          <w:bCs/>
          <w:sz w:val="24"/>
          <w:szCs w:val="24"/>
        </w:rPr>
        <w:t xml:space="preserve"> право</w:t>
      </w:r>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зменшити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обсяги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закупівлі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послуг</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залежно</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від</w:t>
      </w:r>
      <w:proofErr w:type="spellEnd"/>
      <w:r w:rsidRPr="00AA3148">
        <w:rPr>
          <w:rFonts w:ascii="Times New Roman" w:hAnsi="Times New Roman" w:cs="Times New Roman"/>
          <w:sz w:val="24"/>
          <w:szCs w:val="24"/>
        </w:rPr>
        <w:t xml:space="preserve"> реального </w:t>
      </w:r>
      <w:proofErr w:type="spellStart"/>
      <w:r w:rsidRPr="00AA3148">
        <w:rPr>
          <w:rFonts w:ascii="Times New Roman" w:hAnsi="Times New Roman" w:cs="Times New Roman"/>
          <w:sz w:val="24"/>
          <w:szCs w:val="24"/>
        </w:rPr>
        <w:t>фінансування</w:t>
      </w:r>
      <w:proofErr w:type="spellEnd"/>
      <w:r w:rsidRPr="00AA3148">
        <w:rPr>
          <w:rFonts w:ascii="Times New Roman" w:hAnsi="Times New Roman" w:cs="Times New Roman"/>
          <w:sz w:val="24"/>
          <w:szCs w:val="24"/>
        </w:rPr>
        <w:t xml:space="preserve"> та </w:t>
      </w:r>
      <w:proofErr w:type="spellStart"/>
      <w:r w:rsidRPr="00AA3148">
        <w:rPr>
          <w:rFonts w:ascii="Times New Roman" w:hAnsi="Times New Roman" w:cs="Times New Roman"/>
          <w:sz w:val="24"/>
          <w:szCs w:val="24"/>
        </w:rPr>
        <w:t>ініціювати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внесення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змін</w:t>
      </w:r>
      <w:proofErr w:type="spellEnd"/>
      <w:r w:rsidRPr="00AA3148">
        <w:rPr>
          <w:rFonts w:ascii="Times New Roman" w:hAnsi="Times New Roman" w:cs="Times New Roman"/>
          <w:sz w:val="24"/>
          <w:szCs w:val="24"/>
        </w:rPr>
        <w:t xml:space="preserve"> у </w:t>
      </w:r>
      <w:proofErr w:type="spellStart"/>
      <w:r w:rsidRPr="00AA3148">
        <w:rPr>
          <w:rFonts w:ascii="Times New Roman" w:hAnsi="Times New Roman" w:cs="Times New Roman"/>
          <w:sz w:val="24"/>
          <w:szCs w:val="24"/>
        </w:rPr>
        <w:t>Договір</w:t>
      </w:r>
      <w:proofErr w:type="spellEnd"/>
      <w:r w:rsidRPr="00AA3148">
        <w:rPr>
          <w:rFonts w:ascii="Times New Roman" w:hAnsi="Times New Roman" w:cs="Times New Roman"/>
          <w:sz w:val="24"/>
          <w:szCs w:val="24"/>
        </w:rPr>
        <w:t>.</w:t>
      </w:r>
    </w:p>
    <w:p w14:paraId="53DDB524"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 xml:space="preserve">9.7. За </w:t>
      </w:r>
      <w:proofErr w:type="spellStart"/>
      <w:r w:rsidRPr="00AA3148">
        <w:rPr>
          <w:rFonts w:ascii="Times New Roman" w:hAnsi="Times New Roman" w:cs="Times New Roman"/>
          <w:sz w:val="24"/>
          <w:szCs w:val="24"/>
        </w:rPr>
        <w:t>невиконання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чи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неналежне</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виконання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зобов’язань</w:t>
      </w:r>
      <w:proofErr w:type="spellEnd"/>
      <w:r w:rsidRPr="00AA3148">
        <w:rPr>
          <w:rFonts w:ascii="Times New Roman" w:hAnsi="Times New Roman" w:cs="Times New Roman"/>
          <w:sz w:val="24"/>
          <w:szCs w:val="24"/>
        </w:rPr>
        <w:t xml:space="preserve"> за </w:t>
      </w:r>
      <w:proofErr w:type="spellStart"/>
      <w:r w:rsidRPr="00AA3148">
        <w:rPr>
          <w:rFonts w:ascii="Times New Roman" w:hAnsi="Times New Roman" w:cs="Times New Roman"/>
          <w:sz w:val="24"/>
          <w:szCs w:val="24"/>
        </w:rPr>
        <w:t>цим</w:t>
      </w:r>
      <w:proofErr w:type="spellEnd"/>
      <w:r w:rsidRPr="00AA3148">
        <w:rPr>
          <w:rFonts w:ascii="Times New Roman" w:hAnsi="Times New Roman" w:cs="Times New Roman"/>
          <w:sz w:val="24"/>
          <w:szCs w:val="24"/>
        </w:rPr>
        <w:t xml:space="preserve"> Договором </w:t>
      </w:r>
      <w:proofErr w:type="spellStart"/>
      <w:r w:rsidRPr="00AA3148">
        <w:rPr>
          <w:rFonts w:ascii="Times New Roman" w:hAnsi="Times New Roman" w:cs="Times New Roman"/>
          <w:sz w:val="24"/>
          <w:szCs w:val="24"/>
        </w:rPr>
        <w:t>Виконавець</w:t>
      </w:r>
      <w:proofErr w:type="spellEnd"/>
      <w:r w:rsidRPr="00AA3148">
        <w:rPr>
          <w:rFonts w:ascii="Times New Roman" w:hAnsi="Times New Roman" w:cs="Times New Roman"/>
          <w:sz w:val="24"/>
          <w:szCs w:val="24"/>
        </w:rPr>
        <w:t xml:space="preserve"> i </w:t>
      </w:r>
      <w:proofErr w:type="spellStart"/>
      <w:r w:rsidRPr="00AA3148">
        <w:rPr>
          <w:rFonts w:ascii="Times New Roman" w:hAnsi="Times New Roman" w:cs="Times New Roman"/>
          <w:sz w:val="24"/>
          <w:szCs w:val="24"/>
        </w:rPr>
        <w:t>Замовник</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несуть</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відповідальність</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згідно</w:t>
      </w:r>
      <w:proofErr w:type="spellEnd"/>
      <w:r w:rsidRPr="00AA3148">
        <w:rPr>
          <w:rFonts w:ascii="Times New Roman" w:hAnsi="Times New Roman" w:cs="Times New Roman"/>
          <w:sz w:val="24"/>
          <w:szCs w:val="24"/>
        </w:rPr>
        <w:t xml:space="preserve"> з </w:t>
      </w:r>
      <w:proofErr w:type="spellStart"/>
      <w:r w:rsidRPr="00AA3148">
        <w:rPr>
          <w:rFonts w:ascii="Times New Roman" w:hAnsi="Times New Roman" w:cs="Times New Roman"/>
          <w:sz w:val="24"/>
          <w:szCs w:val="24"/>
        </w:rPr>
        <w:t>чинним</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законодавством</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Справи</w:t>
      </w:r>
      <w:proofErr w:type="spellEnd"/>
      <w:r w:rsidRPr="00AA3148">
        <w:rPr>
          <w:rFonts w:ascii="Times New Roman" w:hAnsi="Times New Roman" w:cs="Times New Roman"/>
          <w:sz w:val="24"/>
          <w:szCs w:val="24"/>
        </w:rPr>
        <w:t xml:space="preserve"> </w:t>
      </w:r>
      <w:proofErr w:type="gramStart"/>
      <w:r w:rsidRPr="00AA3148">
        <w:rPr>
          <w:rFonts w:ascii="Times New Roman" w:hAnsi="Times New Roman" w:cs="Times New Roman"/>
          <w:sz w:val="24"/>
          <w:szCs w:val="24"/>
        </w:rPr>
        <w:t>у спорах</w:t>
      </w:r>
      <w:proofErr w:type="gram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між</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Замовником</w:t>
      </w:r>
      <w:proofErr w:type="spellEnd"/>
      <w:r w:rsidRPr="00AA3148">
        <w:rPr>
          <w:rFonts w:ascii="Times New Roman" w:hAnsi="Times New Roman" w:cs="Times New Roman"/>
          <w:sz w:val="24"/>
          <w:szCs w:val="24"/>
        </w:rPr>
        <w:t xml:space="preserve"> і </w:t>
      </w:r>
      <w:proofErr w:type="spellStart"/>
      <w:r w:rsidRPr="00AA3148">
        <w:rPr>
          <w:rFonts w:ascii="Times New Roman" w:hAnsi="Times New Roman" w:cs="Times New Roman"/>
          <w:sz w:val="24"/>
          <w:szCs w:val="24"/>
        </w:rPr>
        <w:t>Виконавцем</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розглядаються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господарським</w:t>
      </w:r>
      <w:proofErr w:type="spellEnd"/>
      <w:r w:rsidRPr="00AA3148">
        <w:rPr>
          <w:rFonts w:ascii="Times New Roman" w:hAnsi="Times New Roman" w:cs="Times New Roman"/>
          <w:sz w:val="24"/>
          <w:szCs w:val="24"/>
        </w:rPr>
        <w:t xml:space="preserve"> судом.</w:t>
      </w:r>
    </w:p>
    <w:p w14:paraId="7B7B0310" w14:textId="77777777" w:rsidR="00404F1F" w:rsidRPr="00AA3148" w:rsidRDefault="00404F1F" w:rsidP="00AA3148">
      <w:pPr>
        <w:pStyle w:val="18"/>
        <w:ind w:firstLine="720"/>
        <w:jc w:val="both"/>
        <w:rPr>
          <w:rFonts w:ascii="Times New Roman" w:hAnsi="Times New Roman" w:cs="Times New Roman"/>
          <w:b/>
          <w:sz w:val="24"/>
          <w:szCs w:val="24"/>
        </w:rPr>
      </w:pPr>
    </w:p>
    <w:p w14:paraId="3931669D" w14:textId="77777777" w:rsidR="00404F1F" w:rsidRPr="00AA3148" w:rsidRDefault="00404F1F" w:rsidP="00AA3148">
      <w:pPr>
        <w:pStyle w:val="18"/>
        <w:ind w:firstLine="720"/>
        <w:jc w:val="both"/>
        <w:rPr>
          <w:rFonts w:ascii="Times New Roman" w:hAnsi="Times New Roman" w:cs="Times New Roman"/>
          <w:b/>
          <w:sz w:val="24"/>
          <w:szCs w:val="24"/>
        </w:rPr>
      </w:pPr>
      <w:r w:rsidRPr="00AA3148">
        <w:rPr>
          <w:rFonts w:ascii="Times New Roman" w:hAnsi="Times New Roman" w:cs="Times New Roman"/>
          <w:b/>
          <w:sz w:val="24"/>
          <w:szCs w:val="24"/>
        </w:rPr>
        <w:t xml:space="preserve">10. </w:t>
      </w:r>
      <w:proofErr w:type="spellStart"/>
      <w:r w:rsidRPr="00AA3148">
        <w:rPr>
          <w:rFonts w:ascii="Times New Roman" w:hAnsi="Times New Roman" w:cs="Times New Roman"/>
          <w:b/>
          <w:sz w:val="24"/>
          <w:szCs w:val="24"/>
        </w:rPr>
        <w:t>Обставини</w:t>
      </w:r>
      <w:proofErr w:type="spellEnd"/>
      <w:r w:rsidRPr="00AA3148">
        <w:rPr>
          <w:rFonts w:ascii="Times New Roman" w:hAnsi="Times New Roman" w:cs="Times New Roman"/>
          <w:b/>
          <w:sz w:val="24"/>
          <w:szCs w:val="24"/>
        </w:rPr>
        <w:t xml:space="preserve"> </w:t>
      </w:r>
      <w:proofErr w:type="spellStart"/>
      <w:r w:rsidRPr="00AA3148">
        <w:rPr>
          <w:rFonts w:ascii="Times New Roman" w:hAnsi="Times New Roman" w:cs="Times New Roman"/>
          <w:b/>
          <w:sz w:val="24"/>
          <w:szCs w:val="24"/>
        </w:rPr>
        <w:t>непереборної</w:t>
      </w:r>
      <w:proofErr w:type="spellEnd"/>
      <w:r w:rsidRPr="00AA3148">
        <w:rPr>
          <w:rFonts w:ascii="Times New Roman" w:hAnsi="Times New Roman" w:cs="Times New Roman"/>
          <w:b/>
          <w:sz w:val="24"/>
          <w:szCs w:val="24"/>
        </w:rPr>
        <w:t xml:space="preserve"> </w:t>
      </w:r>
      <w:proofErr w:type="spellStart"/>
      <w:r w:rsidRPr="00AA3148">
        <w:rPr>
          <w:rFonts w:ascii="Times New Roman" w:hAnsi="Times New Roman" w:cs="Times New Roman"/>
          <w:b/>
          <w:sz w:val="24"/>
          <w:szCs w:val="24"/>
        </w:rPr>
        <w:t>сили</w:t>
      </w:r>
      <w:proofErr w:type="spellEnd"/>
    </w:p>
    <w:p w14:paraId="373A5ACB"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color w:val="000000"/>
          <w:sz w:val="24"/>
          <w:szCs w:val="24"/>
        </w:rPr>
        <w:t>10.1.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54B9FBB5"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color w:val="000000"/>
          <w:sz w:val="24"/>
          <w:szCs w:val="24"/>
        </w:rPr>
        <w:t xml:space="preserve">10.2. Під форс-мажорними обставинами у цьому Договорі розуміються непереборна сила та випадок: </w:t>
      </w:r>
    </w:p>
    <w:p w14:paraId="7DFA200C"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color w:val="000000"/>
          <w:sz w:val="24"/>
          <w:szCs w:val="24"/>
        </w:rPr>
        <w:t>10.2.1.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FAC6FA1"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color w:val="000000"/>
          <w:sz w:val="24"/>
          <w:szCs w:val="24"/>
        </w:rPr>
        <w:t xml:space="preserve">10.2.2.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w:t>
      </w:r>
      <w:proofErr w:type="gramStart"/>
      <w:r w:rsidRPr="00AA3148">
        <w:rPr>
          <w:rFonts w:ascii="Times New Roman" w:hAnsi="Times New Roman" w:cs="Times New Roman"/>
          <w:color w:val="000000"/>
          <w:sz w:val="24"/>
          <w:szCs w:val="24"/>
        </w:rPr>
        <w:t>без вини</w:t>
      </w:r>
      <w:proofErr w:type="gramEnd"/>
      <w:r w:rsidRPr="00AA3148">
        <w:rPr>
          <w:rFonts w:ascii="Times New Roman" w:hAnsi="Times New Roman" w:cs="Times New Roman"/>
          <w:color w:val="000000"/>
          <w:sz w:val="24"/>
          <w:szCs w:val="24"/>
        </w:rPr>
        <w:t xml:space="preserve">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w:t>
      </w:r>
      <w:proofErr w:type="gramStart"/>
      <w:r w:rsidRPr="00AA3148">
        <w:rPr>
          <w:rFonts w:ascii="Times New Roman" w:hAnsi="Times New Roman" w:cs="Times New Roman"/>
          <w:color w:val="000000"/>
          <w:sz w:val="24"/>
          <w:szCs w:val="24"/>
        </w:rPr>
        <w:t>на ринку</w:t>
      </w:r>
      <w:proofErr w:type="gramEnd"/>
      <w:r w:rsidRPr="00AA3148">
        <w:rPr>
          <w:rFonts w:ascii="Times New Roman" w:hAnsi="Times New Roman" w:cs="Times New Roman"/>
          <w:color w:val="000000"/>
          <w:sz w:val="24"/>
          <w:szCs w:val="24"/>
        </w:rPr>
        <w:t xml:space="preserve"> товарів, потрібних для виконання цього Договору, відсутність у Сторони, що порушила Договір, необхідних коштів.  </w:t>
      </w:r>
    </w:p>
    <w:p w14:paraId="15437CAF"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color w:val="000000"/>
          <w:sz w:val="24"/>
          <w:szCs w:val="24"/>
        </w:rPr>
        <w:t xml:space="preserve">10.3. Настання непереборної сили та належними доказами наявності зазначених обставин та їх тривалості є підтвердження Торгово-промислової палати України або іншого компетентного органу, що визначений чинним законодавством України.  </w:t>
      </w:r>
    </w:p>
    <w:p w14:paraId="59130F87"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color w:val="000000"/>
          <w:sz w:val="24"/>
          <w:szCs w:val="24"/>
        </w:rPr>
        <w:t>10.4.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4B479299"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color w:val="000000"/>
          <w:sz w:val="24"/>
          <w:szCs w:val="24"/>
        </w:rPr>
        <w:t xml:space="preserve">10.5. Якщо форс-мажорні обставини та (або) їх наслідки тимчасово перешкоджають виконанню цього Договору, то виконання цього Договору зупиняється </w:t>
      </w:r>
      <w:proofErr w:type="gramStart"/>
      <w:r w:rsidRPr="00AA3148">
        <w:rPr>
          <w:rFonts w:ascii="Times New Roman" w:hAnsi="Times New Roman" w:cs="Times New Roman"/>
          <w:color w:val="000000"/>
          <w:sz w:val="24"/>
          <w:szCs w:val="24"/>
        </w:rPr>
        <w:t>на строк</w:t>
      </w:r>
      <w:proofErr w:type="gramEnd"/>
      <w:r w:rsidRPr="00AA3148">
        <w:rPr>
          <w:rFonts w:ascii="Times New Roman" w:hAnsi="Times New Roman" w:cs="Times New Roman"/>
          <w:color w:val="000000"/>
          <w:sz w:val="24"/>
          <w:szCs w:val="24"/>
        </w:rPr>
        <w:t>, протягом якого воно є неможливим.</w:t>
      </w:r>
    </w:p>
    <w:p w14:paraId="13CFC848" w14:textId="77777777" w:rsidR="00404F1F" w:rsidRPr="00AA3148" w:rsidRDefault="00404F1F" w:rsidP="00AA3148">
      <w:pPr>
        <w:pStyle w:val="18"/>
        <w:ind w:firstLine="720"/>
        <w:jc w:val="both"/>
        <w:rPr>
          <w:rFonts w:ascii="Times New Roman" w:hAnsi="Times New Roman" w:cs="Times New Roman"/>
          <w:color w:val="000000"/>
          <w:sz w:val="24"/>
          <w:szCs w:val="24"/>
        </w:rPr>
      </w:pPr>
      <w:r w:rsidRPr="00AA3148">
        <w:rPr>
          <w:rFonts w:ascii="Times New Roman" w:hAnsi="Times New Roman" w:cs="Times New Roman"/>
          <w:color w:val="000000"/>
          <w:sz w:val="24"/>
          <w:szCs w:val="24"/>
        </w:rPr>
        <w:t>10.6.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25433DB0" w14:textId="77777777" w:rsidR="00404F1F" w:rsidRPr="00AA3148" w:rsidRDefault="00404F1F" w:rsidP="00AA3148">
      <w:pPr>
        <w:pStyle w:val="18"/>
        <w:ind w:firstLine="720"/>
        <w:jc w:val="both"/>
        <w:rPr>
          <w:rFonts w:ascii="Times New Roman" w:hAnsi="Times New Roman" w:cs="Times New Roman"/>
          <w:color w:val="000000"/>
          <w:sz w:val="24"/>
          <w:szCs w:val="24"/>
        </w:rPr>
      </w:pPr>
      <w:r w:rsidRPr="00AA3148">
        <w:rPr>
          <w:rFonts w:ascii="Times New Roman" w:hAnsi="Times New Roman" w:cs="Times New Roman"/>
          <w:color w:val="000000"/>
          <w:sz w:val="24"/>
          <w:szCs w:val="24"/>
        </w:rPr>
        <w:t>10.7.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FA24003" w14:textId="77777777" w:rsidR="00404F1F" w:rsidRPr="00AA3148" w:rsidRDefault="00404F1F" w:rsidP="00AA3148">
      <w:pPr>
        <w:pStyle w:val="18"/>
        <w:ind w:firstLine="720"/>
        <w:jc w:val="both"/>
        <w:rPr>
          <w:rFonts w:ascii="Times New Roman" w:hAnsi="Times New Roman" w:cs="Times New Roman"/>
          <w:color w:val="auto"/>
          <w:sz w:val="24"/>
          <w:szCs w:val="24"/>
        </w:rPr>
      </w:pPr>
      <w:r w:rsidRPr="00AA3148">
        <w:rPr>
          <w:rFonts w:ascii="Times New Roman" w:hAnsi="Times New Roman" w:cs="Times New Roman"/>
          <w:b/>
          <w:bCs/>
          <w:sz w:val="24"/>
          <w:szCs w:val="24"/>
        </w:rPr>
        <w:t xml:space="preserve"> </w:t>
      </w:r>
    </w:p>
    <w:p w14:paraId="2E7E79F9" w14:textId="77777777" w:rsidR="00404F1F" w:rsidRPr="00AA3148" w:rsidRDefault="00404F1F" w:rsidP="00AA3148">
      <w:pPr>
        <w:pStyle w:val="18"/>
        <w:ind w:firstLine="720"/>
        <w:jc w:val="both"/>
        <w:rPr>
          <w:rFonts w:ascii="Times New Roman" w:hAnsi="Times New Roman" w:cs="Times New Roman"/>
          <w:b/>
          <w:bCs/>
          <w:sz w:val="24"/>
          <w:szCs w:val="24"/>
        </w:rPr>
      </w:pPr>
      <w:r w:rsidRPr="00AA3148">
        <w:rPr>
          <w:rFonts w:ascii="Times New Roman" w:hAnsi="Times New Roman" w:cs="Times New Roman"/>
          <w:b/>
          <w:bCs/>
          <w:sz w:val="24"/>
          <w:szCs w:val="24"/>
        </w:rPr>
        <w:t xml:space="preserve">11. </w:t>
      </w:r>
      <w:proofErr w:type="spellStart"/>
      <w:r w:rsidRPr="00AA3148">
        <w:rPr>
          <w:rFonts w:ascii="Times New Roman" w:hAnsi="Times New Roman" w:cs="Times New Roman"/>
          <w:b/>
          <w:bCs/>
          <w:sz w:val="24"/>
          <w:szCs w:val="24"/>
        </w:rPr>
        <w:t>Вирішення</w:t>
      </w:r>
      <w:proofErr w:type="spellEnd"/>
      <w:r w:rsidRPr="00AA3148">
        <w:rPr>
          <w:rFonts w:ascii="Times New Roman" w:hAnsi="Times New Roman" w:cs="Times New Roman"/>
          <w:b/>
          <w:bCs/>
          <w:sz w:val="24"/>
          <w:szCs w:val="24"/>
        </w:rPr>
        <w:t xml:space="preserve"> </w:t>
      </w:r>
      <w:proofErr w:type="spellStart"/>
      <w:r w:rsidRPr="00AA3148">
        <w:rPr>
          <w:rFonts w:ascii="Times New Roman" w:hAnsi="Times New Roman" w:cs="Times New Roman"/>
          <w:b/>
          <w:bCs/>
          <w:sz w:val="24"/>
          <w:szCs w:val="24"/>
        </w:rPr>
        <w:t>спорів</w:t>
      </w:r>
      <w:proofErr w:type="spellEnd"/>
    </w:p>
    <w:p w14:paraId="451A18DA" w14:textId="77777777" w:rsidR="00404F1F" w:rsidRPr="00AA3148" w:rsidRDefault="00404F1F" w:rsidP="00AA3148">
      <w:pPr>
        <w:pStyle w:val="18"/>
        <w:ind w:firstLine="720"/>
        <w:jc w:val="both"/>
        <w:rPr>
          <w:rFonts w:ascii="Times New Roman" w:hAnsi="Times New Roman" w:cs="Times New Roman"/>
          <w:color w:val="000000"/>
          <w:sz w:val="24"/>
          <w:szCs w:val="24"/>
        </w:rPr>
      </w:pPr>
      <w:r w:rsidRPr="00AA3148">
        <w:rPr>
          <w:rFonts w:ascii="Times New Roman" w:hAnsi="Times New Roman" w:cs="Times New Roman"/>
          <w:color w:val="000000"/>
          <w:sz w:val="24"/>
          <w:szCs w:val="24"/>
        </w:rPr>
        <w:t>11.1. Усі спори або розбіжності, що виникають з цього Договору або пов’язані із ним, вирішуються Сторонами шляхом переговорів та консультацій.</w:t>
      </w:r>
    </w:p>
    <w:p w14:paraId="15384368" w14:textId="77777777" w:rsidR="00404F1F" w:rsidRPr="00AA3148" w:rsidRDefault="00404F1F" w:rsidP="00AA3148">
      <w:pPr>
        <w:pStyle w:val="18"/>
        <w:ind w:firstLine="720"/>
        <w:jc w:val="both"/>
        <w:rPr>
          <w:rFonts w:ascii="Times New Roman" w:hAnsi="Times New Roman" w:cs="Times New Roman"/>
          <w:color w:val="auto"/>
          <w:sz w:val="24"/>
          <w:szCs w:val="24"/>
        </w:rPr>
      </w:pPr>
      <w:r w:rsidRPr="00AA3148">
        <w:rPr>
          <w:rFonts w:ascii="Times New Roman" w:hAnsi="Times New Roman" w:cs="Times New Roman"/>
          <w:color w:val="000000"/>
          <w:sz w:val="24"/>
          <w:szCs w:val="24"/>
        </w:rPr>
        <w:lastRenderedPageBreak/>
        <w:t xml:space="preserve">11.2. Якщо відповідний спір (розбіжність) неможливо вирішити шляхом переговорів, він вирішується </w:t>
      </w:r>
      <w:proofErr w:type="gramStart"/>
      <w:r w:rsidRPr="00AA3148">
        <w:rPr>
          <w:rFonts w:ascii="Times New Roman" w:hAnsi="Times New Roman" w:cs="Times New Roman"/>
          <w:color w:val="000000"/>
          <w:sz w:val="24"/>
          <w:szCs w:val="24"/>
        </w:rPr>
        <w:t>в судовому порядку</w:t>
      </w:r>
      <w:proofErr w:type="gramEnd"/>
      <w:r w:rsidRPr="00AA3148">
        <w:rPr>
          <w:rFonts w:ascii="Times New Roman" w:hAnsi="Times New Roman" w:cs="Times New Roman"/>
          <w:color w:val="000000"/>
          <w:sz w:val="24"/>
          <w:szCs w:val="24"/>
        </w:rPr>
        <w:t xml:space="preserve"> відповідно до чинного законодавства України.</w:t>
      </w:r>
    </w:p>
    <w:p w14:paraId="2A7EA8F3"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 xml:space="preserve"> </w:t>
      </w:r>
    </w:p>
    <w:p w14:paraId="582446A5" w14:textId="77777777" w:rsidR="00404F1F" w:rsidRPr="00AA3148" w:rsidRDefault="00404F1F" w:rsidP="00AA3148">
      <w:pPr>
        <w:pStyle w:val="18"/>
        <w:ind w:firstLine="720"/>
        <w:jc w:val="both"/>
        <w:rPr>
          <w:rFonts w:ascii="Times New Roman" w:hAnsi="Times New Roman" w:cs="Times New Roman"/>
          <w:b/>
          <w:bCs/>
          <w:sz w:val="24"/>
          <w:szCs w:val="24"/>
        </w:rPr>
      </w:pPr>
      <w:r w:rsidRPr="00AA3148">
        <w:rPr>
          <w:rFonts w:ascii="Times New Roman" w:hAnsi="Times New Roman" w:cs="Times New Roman"/>
          <w:b/>
          <w:bCs/>
          <w:sz w:val="24"/>
          <w:szCs w:val="24"/>
        </w:rPr>
        <w:t xml:space="preserve">12. Строк </w:t>
      </w:r>
      <w:proofErr w:type="spellStart"/>
      <w:r w:rsidRPr="00AA3148">
        <w:rPr>
          <w:rFonts w:ascii="Times New Roman" w:hAnsi="Times New Roman" w:cs="Times New Roman"/>
          <w:b/>
          <w:bCs/>
          <w:sz w:val="24"/>
          <w:szCs w:val="24"/>
        </w:rPr>
        <w:t>дії</w:t>
      </w:r>
      <w:proofErr w:type="spellEnd"/>
      <w:r w:rsidRPr="00AA3148">
        <w:rPr>
          <w:rFonts w:ascii="Times New Roman" w:hAnsi="Times New Roman" w:cs="Times New Roman"/>
          <w:b/>
          <w:bCs/>
          <w:sz w:val="24"/>
          <w:szCs w:val="24"/>
        </w:rPr>
        <w:t xml:space="preserve"> Договору </w:t>
      </w:r>
    </w:p>
    <w:p w14:paraId="02B71604"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sz w:val="24"/>
          <w:szCs w:val="24"/>
        </w:rPr>
        <w:t xml:space="preserve"> 12.1. </w:t>
      </w:r>
      <w:proofErr w:type="spellStart"/>
      <w:r w:rsidRPr="00AA3148">
        <w:rPr>
          <w:rFonts w:ascii="Times New Roman" w:hAnsi="Times New Roman" w:cs="Times New Roman"/>
          <w:sz w:val="24"/>
          <w:szCs w:val="24"/>
        </w:rPr>
        <w:t>Цей</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Договір</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набирає</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чинності</w:t>
      </w:r>
      <w:proofErr w:type="spellEnd"/>
      <w:r w:rsidRPr="00AA3148">
        <w:rPr>
          <w:rFonts w:ascii="Times New Roman" w:hAnsi="Times New Roman" w:cs="Times New Roman"/>
          <w:sz w:val="24"/>
          <w:szCs w:val="24"/>
        </w:rPr>
        <w:t xml:space="preserve"> з моменту </w:t>
      </w:r>
      <w:proofErr w:type="spellStart"/>
      <w:r w:rsidRPr="00AA3148">
        <w:rPr>
          <w:rFonts w:ascii="Times New Roman" w:hAnsi="Times New Roman" w:cs="Times New Roman"/>
          <w:sz w:val="24"/>
          <w:szCs w:val="24"/>
        </w:rPr>
        <w:t>підписання</w:t>
      </w:r>
      <w:proofErr w:type="spellEnd"/>
      <w:r w:rsidRPr="00AA3148">
        <w:rPr>
          <w:rFonts w:ascii="Times New Roman" w:hAnsi="Times New Roman" w:cs="Times New Roman"/>
          <w:sz w:val="24"/>
          <w:szCs w:val="24"/>
        </w:rPr>
        <w:t xml:space="preserve"> Сторонами та </w:t>
      </w:r>
      <w:proofErr w:type="spellStart"/>
      <w:r w:rsidRPr="00AA3148">
        <w:rPr>
          <w:rFonts w:ascii="Times New Roman" w:hAnsi="Times New Roman" w:cs="Times New Roman"/>
          <w:sz w:val="24"/>
          <w:szCs w:val="24"/>
        </w:rPr>
        <w:t>діє</w:t>
      </w:r>
      <w:proofErr w:type="spellEnd"/>
      <w:r w:rsidRPr="00AA3148">
        <w:rPr>
          <w:rFonts w:ascii="Times New Roman" w:hAnsi="Times New Roman" w:cs="Times New Roman"/>
          <w:sz w:val="24"/>
          <w:szCs w:val="24"/>
        </w:rPr>
        <w:t xml:space="preserve"> до 31 </w:t>
      </w:r>
      <w:proofErr w:type="spellStart"/>
      <w:r w:rsidRPr="00AA3148">
        <w:rPr>
          <w:rFonts w:ascii="Times New Roman" w:hAnsi="Times New Roman" w:cs="Times New Roman"/>
          <w:sz w:val="24"/>
          <w:szCs w:val="24"/>
        </w:rPr>
        <w:t>грудня</w:t>
      </w:r>
      <w:proofErr w:type="spellEnd"/>
      <w:r w:rsidRPr="00AA3148">
        <w:rPr>
          <w:rFonts w:ascii="Times New Roman" w:hAnsi="Times New Roman" w:cs="Times New Roman"/>
          <w:sz w:val="24"/>
          <w:szCs w:val="24"/>
        </w:rPr>
        <w:t xml:space="preserve"> </w:t>
      </w:r>
      <w:r w:rsidRPr="00AA3148">
        <w:rPr>
          <w:rFonts w:ascii="Times New Roman" w:hAnsi="Times New Roman" w:cs="Times New Roman"/>
          <w:color w:val="000000"/>
          <w:sz w:val="24"/>
          <w:szCs w:val="24"/>
        </w:rPr>
        <w:t>2022 року.</w:t>
      </w:r>
    </w:p>
    <w:p w14:paraId="44D44469" w14:textId="77777777" w:rsidR="00404F1F" w:rsidRPr="00AA3148" w:rsidRDefault="00404F1F" w:rsidP="00AA3148">
      <w:pPr>
        <w:pStyle w:val="18"/>
        <w:ind w:firstLine="720"/>
        <w:jc w:val="both"/>
        <w:rPr>
          <w:rFonts w:ascii="Times New Roman" w:hAnsi="Times New Roman" w:cs="Times New Roman"/>
          <w:b/>
          <w:sz w:val="24"/>
          <w:szCs w:val="24"/>
        </w:rPr>
      </w:pPr>
    </w:p>
    <w:p w14:paraId="1E514964"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b/>
          <w:bCs/>
          <w:sz w:val="24"/>
          <w:szCs w:val="24"/>
        </w:rPr>
        <w:t>13</w:t>
      </w:r>
      <w:r w:rsidRPr="00AA3148">
        <w:rPr>
          <w:rFonts w:ascii="Times New Roman" w:hAnsi="Times New Roman" w:cs="Times New Roman"/>
          <w:b/>
          <w:sz w:val="24"/>
          <w:szCs w:val="24"/>
        </w:rPr>
        <w:t>. Забезпечення виконання зобов’язань за Договором</w:t>
      </w:r>
    </w:p>
    <w:p w14:paraId="2F793242" w14:textId="77777777" w:rsidR="00404F1F" w:rsidRPr="00AA3148" w:rsidRDefault="00404F1F" w:rsidP="00AA3148">
      <w:pPr>
        <w:pStyle w:val="18"/>
        <w:ind w:firstLine="720"/>
        <w:jc w:val="both"/>
        <w:rPr>
          <w:rFonts w:ascii="Times New Roman" w:hAnsi="Times New Roman" w:cs="Times New Roman"/>
          <w:color w:val="auto"/>
          <w:sz w:val="24"/>
          <w:szCs w:val="24"/>
          <w:lang w:val="uk-UA"/>
        </w:rPr>
      </w:pPr>
      <w:r w:rsidRPr="00AA3148">
        <w:rPr>
          <w:rFonts w:ascii="Times New Roman" w:hAnsi="Times New Roman" w:cs="Times New Roman"/>
          <w:color w:val="auto"/>
          <w:sz w:val="24"/>
          <w:szCs w:val="24"/>
          <w:lang w:val="uk-UA"/>
        </w:rPr>
        <w:t xml:space="preserve">13.1. Згідно статті 27 Закону України «Про публічні закупівлі» (далі – Закон) Замовник вимагає внесення Виконавцем забезпечення виконання договору не пізніше дати укладення договору про закупівлю у розмірі 1% вартості договору. </w:t>
      </w:r>
    </w:p>
    <w:p w14:paraId="5789D8E7" w14:textId="77777777" w:rsidR="00404F1F" w:rsidRPr="00AA3148" w:rsidRDefault="00404F1F" w:rsidP="00AA3148">
      <w:pPr>
        <w:pStyle w:val="18"/>
        <w:ind w:firstLine="720"/>
        <w:jc w:val="both"/>
        <w:rPr>
          <w:rFonts w:ascii="Times New Roman" w:hAnsi="Times New Roman" w:cs="Times New Roman"/>
          <w:color w:val="auto"/>
          <w:sz w:val="24"/>
          <w:szCs w:val="24"/>
          <w:lang w:val="uk-UA"/>
        </w:rPr>
      </w:pPr>
      <w:r w:rsidRPr="00AA3148">
        <w:rPr>
          <w:rFonts w:ascii="Times New Roman" w:hAnsi="Times New Roman" w:cs="Times New Roman"/>
          <w:color w:val="auto"/>
          <w:sz w:val="24"/>
          <w:szCs w:val="24"/>
          <w:lang w:val="uk-UA"/>
        </w:rPr>
        <w:t>13.2. Замовник повертає забезпечення виконання договору про закупівлю:</w:t>
      </w:r>
    </w:p>
    <w:p w14:paraId="5E530855" w14:textId="77777777" w:rsidR="00404F1F" w:rsidRPr="00AA3148" w:rsidRDefault="00404F1F" w:rsidP="00AA3148">
      <w:pPr>
        <w:pStyle w:val="18"/>
        <w:ind w:firstLine="720"/>
        <w:jc w:val="both"/>
        <w:rPr>
          <w:rFonts w:ascii="Times New Roman" w:hAnsi="Times New Roman" w:cs="Times New Roman"/>
          <w:color w:val="auto"/>
          <w:sz w:val="24"/>
          <w:szCs w:val="24"/>
          <w:lang w:val="uk-UA"/>
        </w:rPr>
      </w:pPr>
      <w:bookmarkStart w:id="2" w:name="n1486"/>
      <w:bookmarkEnd w:id="2"/>
      <w:r w:rsidRPr="00AA3148">
        <w:rPr>
          <w:rFonts w:ascii="Times New Roman" w:hAnsi="Times New Roman" w:cs="Times New Roman"/>
          <w:color w:val="auto"/>
          <w:sz w:val="24"/>
          <w:szCs w:val="24"/>
          <w:lang w:val="uk-UA"/>
        </w:rPr>
        <w:t>1) після виконання переможцем процедури закупівлі/спрощеної закупівлі договору про закупівлю;</w:t>
      </w:r>
    </w:p>
    <w:p w14:paraId="32738CBB" w14:textId="77777777" w:rsidR="00404F1F" w:rsidRPr="00AA3148" w:rsidRDefault="00404F1F" w:rsidP="00AA3148">
      <w:pPr>
        <w:pStyle w:val="18"/>
        <w:ind w:firstLine="720"/>
        <w:jc w:val="both"/>
        <w:rPr>
          <w:rFonts w:ascii="Times New Roman" w:hAnsi="Times New Roman" w:cs="Times New Roman"/>
          <w:color w:val="auto"/>
          <w:sz w:val="24"/>
          <w:szCs w:val="24"/>
          <w:lang w:val="uk-UA"/>
        </w:rPr>
      </w:pPr>
      <w:bookmarkStart w:id="3" w:name="n1487"/>
      <w:bookmarkEnd w:id="3"/>
      <w:r w:rsidRPr="00AA3148">
        <w:rPr>
          <w:rFonts w:ascii="Times New Roman" w:hAnsi="Times New Roman" w:cs="Times New Roman"/>
          <w:color w:val="auto"/>
          <w:sz w:val="24"/>
          <w:szCs w:val="24"/>
          <w:lang w:val="uk-UA"/>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15EAB256" w14:textId="77777777" w:rsidR="00404F1F" w:rsidRPr="00AA3148" w:rsidRDefault="00404F1F" w:rsidP="00AA3148">
      <w:pPr>
        <w:pStyle w:val="18"/>
        <w:ind w:firstLine="720"/>
        <w:jc w:val="both"/>
        <w:rPr>
          <w:rFonts w:ascii="Times New Roman" w:hAnsi="Times New Roman" w:cs="Times New Roman"/>
          <w:color w:val="auto"/>
          <w:sz w:val="24"/>
          <w:szCs w:val="24"/>
          <w:lang w:val="uk-UA"/>
        </w:rPr>
      </w:pPr>
      <w:bookmarkStart w:id="4" w:name="n1488"/>
      <w:bookmarkEnd w:id="4"/>
      <w:r w:rsidRPr="00AA3148">
        <w:rPr>
          <w:rFonts w:ascii="Times New Roman" w:hAnsi="Times New Roman" w:cs="Times New Roman"/>
          <w:color w:val="auto"/>
          <w:sz w:val="24"/>
          <w:szCs w:val="24"/>
          <w:lang w:val="uk-UA"/>
        </w:rPr>
        <w:t>3) у випадках, передбачених</w:t>
      </w:r>
      <w:r w:rsidRPr="00AA3148">
        <w:rPr>
          <w:rStyle w:val="apple-converted-space"/>
          <w:rFonts w:ascii="Times New Roman" w:hAnsi="Times New Roman" w:cs="Times New Roman"/>
          <w:color w:val="auto"/>
          <w:sz w:val="24"/>
          <w:szCs w:val="24"/>
          <w:lang w:val="uk-UA"/>
        </w:rPr>
        <w:t> </w:t>
      </w:r>
      <w:hyperlink r:id="rId8" w:anchor="n1807" w:history="1">
        <w:r w:rsidRPr="00AA3148">
          <w:rPr>
            <w:rStyle w:val="aff7"/>
            <w:rFonts w:ascii="Times New Roman" w:hAnsi="Times New Roman" w:cs="Times New Roman"/>
            <w:color w:val="auto"/>
            <w:sz w:val="24"/>
            <w:szCs w:val="24"/>
            <w:lang w:val="uk-UA"/>
          </w:rPr>
          <w:t>статтею 43</w:t>
        </w:r>
      </w:hyperlink>
      <w:r w:rsidRPr="00AA3148">
        <w:rPr>
          <w:rStyle w:val="apple-converted-space"/>
          <w:rFonts w:ascii="Times New Roman" w:hAnsi="Times New Roman" w:cs="Times New Roman"/>
          <w:color w:val="auto"/>
          <w:sz w:val="24"/>
          <w:szCs w:val="24"/>
          <w:lang w:val="uk-UA"/>
        </w:rPr>
        <w:t> </w:t>
      </w:r>
      <w:r w:rsidRPr="00AA3148">
        <w:rPr>
          <w:rFonts w:ascii="Times New Roman" w:hAnsi="Times New Roman" w:cs="Times New Roman"/>
          <w:color w:val="auto"/>
          <w:sz w:val="24"/>
          <w:szCs w:val="24"/>
          <w:lang w:val="uk-UA"/>
        </w:rPr>
        <w:t>Закону;</w:t>
      </w:r>
    </w:p>
    <w:p w14:paraId="67C83CE5" w14:textId="77777777" w:rsidR="00404F1F" w:rsidRPr="00AA3148" w:rsidRDefault="00404F1F" w:rsidP="00AA3148">
      <w:pPr>
        <w:pStyle w:val="18"/>
        <w:ind w:firstLine="720"/>
        <w:jc w:val="both"/>
        <w:rPr>
          <w:rFonts w:ascii="Times New Roman" w:hAnsi="Times New Roman" w:cs="Times New Roman"/>
          <w:color w:val="auto"/>
          <w:sz w:val="24"/>
          <w:szCs w:val="24"/>
          <w:lang w:val="uk-UA"/>
        </w:rPr>
      </w:pPr>
      <w:bookmarkStart w:id="5" w:name="n1489"/>
      <w:bookmarkEnd w:id="5"/>
      <w:r w:rsidRPr="00AA3148">
        <w:rPr>
          <w:rFonts w:ascii="Times New Roman" w:hAnsi="Times New Roman" w:cs="Times New Roman"/>
          <w:color w:val="auto"/>
          <w:sz w:val="24"/>
          <w:szCs w:val="24"/>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07D50B1D" w14:textId="77777777" w:rsidR="00404F1F" w:rsidRPr="00AA3148" w:rsidRDefault="00404F1F" w:rsidP="00AA3148">
      <w:pPr>
        <w:pStyle w:val="18"/>
        <w:ind w:firstLine="720"/>
        <w:jc w:val="both"/>
        <w:rPr>
          <w:rFonts w:ascii="Times New Roman" w:hAnsi="Times New Roman" w:cs="Times New Roman"/>
          <w:color w:val="auto"/>
          <w:sz w:val="24"/>
          <w:szCs w:val="24"/>
          <w:lang w:val="uk-UA"/>
        </w:rPr>
      </w:pPr>
      <w:bookmarkStart w:id="6" w:name="n1490"/>
      <w:bookmarkStart w:id="7" w:name="n1491"/>
      <w:bookmarkEnd w:id="6"/>
      <w:bookmarkEnd w:id="7"/>
      <w:r w:rsidRPr="00AA3148">
        <w:rPr>
          <w:rFonts w:ascii="Times New Roman" w:hAnsi="Times New Roman" w:cs="Times New Roman"/>
          <w:color w:val="auto"/>
          <w:sz w:val="24"/>
          <w:szCs w:val="24"/>
          <w:lang w:val="uk-UA"/>
        </w:rPr>
        <w:t>13.3.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13181CEC" w14:textId="77777777" w:rsidR="00404F1F" w:rsidRPr="00AA3148" w:rsidRDefault="00404F1F" w:rsidP="00AA3148">
      <w:pPr>
        <w:pStyle w:val="18"/>
        <w:ind w:firstLine="720"/>
        <w:jc w:val="both"/>
        <w:rPr>
          <w:rFonts w:ascii="Times New Roman" w:hAnsi="Times New Roman" w:cs="Times New Roman"/>
          <w:b/>
          <w:color w:val="auto"/>
          <w:sz w:val="24"/>
          <w:szCs w:val="24"/>
          <w:lang w:val="uk-UA"/>
        </w:rPr>
      </w:pPr>
    </w:p>
    <w:p w14:paraId="1F1A44DB" w14:textId="77777777" w:rsidR="00404F1F" w:rsidRPr="00AA3148" w:rsidRDefault="00404F1F" w:rsidP="00AA3148">
      <w:pPr>
        <w:pStyle w:val="18"/>
        <w:ind w:firstLine="720"/>
        <w:jc w:val="both"/>
        <w:rPr>
          <w:rFonts w:ascii="Times New Roman" w:hAnsi="Times New Roman" w:cs="Times New Roman"/>
          <w:b/>
          <w:sz w:val="24"/>
          <w:szCs w:val="24"/>
        </w:rPr>
      </w:pPr>
      <w:r w:rsidRPr="00AA3148">
        <w:rPr>
          <w:rFonts w:ascii="Times New Roman" w:hAnsi="Times New Roman" w:cs="Times New Roman"/>
          <w:b/>
          <w:sz w:val="24"/>
          <w:szCs w:val="24"/>
        </w:rPr>
        <w:t xml:space="preserve">14. </w:t>
      </w:r>
      <w:proofErr w:type="spellStart"/>
      <w:r w:rsidRPr="00AA3148">
        <w:rPr>
          <w:rFonts w:ascii="Times New Roman" w:hAnsi="Times New Roman" w:cs="Times New Roman"/>
          <w:b/>
          <w:sz w:val="24"/>
          <w:szCs w:val="24"/>
        </w:rPr>
        <w:t>Інші</w:t>
      </w:r>
      <w:proofErr w:type="spellEnd"/>
      <w:r w:rsidRPr="00AA3148">
        <w:rPr>
          <w:rFonts w:ascii="Times New Roman" w:hAnsi="Times New Roman" w:cs="Times New Roman"/>
          <w:b/>
          <w:sz w:val="24"/>
          <w:szCs w:val="24"/>
        </w:rPr>
        <w:t xml:space="preserve"> </w:t>
      </w:r>
      <w:proofErr w:type="spellStart"/>
      <w:r w:rsidRPr="00AA3148">
        <w:rPr>
          <w:rFonts w:ascii="Times New Roman" w:hAnsi="Times New Roman" w:cs="Times New Roman"/>
          <w:b/>
          <w:sz w:val="24"/>
          <w:szCs w:val="24"/>
        </w:rPr>
        <w:t>умови</w:t>
      </w:r>
      <w:proofErr w:type="spellEnd"/>
    </w:p>
    <w:p w14:paraId="4DD04519" w14:textId="77777777" w:rsidR="00404F1F" w:rsidRPr="00AA3148" w:rsidRDefault="00404F1F" w:rsidP="00AA3148">
      <w:pPr>
        <w:pStyle w:val="18"/>
        <w:ind w:firstLine="720"/>
        <w:jc w:val="both"/>
        <w:rPr>
          <w:rFonts w:ascii="Times New Roman" w:hAnsi="Times New Roman" w:cs="Times New Roman"/>
          <w:color w:val="000000"/>
          <w:sz w:val="24"/>
          <w:szCs w:val="24"/>
        </w:rPr>
      </w:pPr>
      <w:r w:rsidRPr="00AA3148">
        <w:rPr>
          <w:rFonts w:ascii="Times New Roman" w:hAnsi="Times New Roman" w:cs="Times New Roman"/>
          <w:sz w:val="24"/>
          <w:szCs w:val="24"/>
        </w:rPr>
        <w:tab/>
      </w:r>
      <w:bookmarkStart w:id="8" w:name="100"/>
      <w:bookmarkEnd w:id="8"/>
      <w:r w:rsidRPr="00AA3148">
        <w:rPr>
          <w:rFonts w:ascii="Times New Roman" w:hAnsi="Times New Roman" w:cs="Times New Roman"/>
          <w:color w:val="000000"/>
          <w:sz w:val="24"/>
          <w:szCs w:val="24"/>
        </w:rPr>
        <w:t>14.</w:t>
      </w:r>
      <w:proofErr w:type="gramStart"/>
      <w:r w:rsidRPr="00AA3148">
        <w:rPr>
          <w:rFonts w:ascii="Times New Roman" w:hAnsi="Times New Roman" w:cs="Times New Roman"/>
          <w:color w:val="000000"/>
          <w:sz w:val="24"/>
          <w:szCs w:val="24"/>
        </w:rPr>
        <w:t>1.Істотні</w:t>
      </w:r>
      <w:proofErr w:type="gramEnd"/>
      <w:r w:rsidRPr="00AA3148">
        <w:rPr>
          <w:rFonts w:ascii="Times New Roman" w:hAnsi="Times New Roman" w:cs="Times New Roman"/>
          <w:color w:val="000000"/>
          <w:sz w:val="24"/>
          <w:szCs w:val="24"/>
        </w:rPr>
        <w:t xml:space="preserve"> </w:t>
      </w:r>
      <w:proofErr w:type="spellStart"/>
      <w:r w:rsidRPr="00AA3148">
        <w:rPr>
          <w:rFonts w:ascii="Times New Roman" w:hAnsi="Times New Roman" w:cs="Times New Roman"/>
          <w:color w:val="000000"/>
          <w:sz w:val="24"/>
          <w:szCs w:val="24"/>
        </w:rPr>
        <w:t>умови</w:t>
      </w:r>
      <w:proofErr w:type="spellEnd"/>
      <w:r w:rsidRPr="00AA3148">
        <w:rPr>
          <w:rFonts w:ascii="Times New Roman" w:hAnsi="Times New Roman" w:cs="Times New Roman"/>
          <w:color w:val="000000"/>
          <w:sz w:val="24"/>
          <w:szCs w:val="24"/>
        </w:rPr>
        <w:t xml:space="preserve"> </w:t>
      </w:r>
      <w:proofErr w:type="spellStart"/>
      <w:r w:rsidRPr="00AA3148">
        <w:rPr>
          <w:rFonts w:ascii="Times New Roman" w:hAnsi="Times New Roman" w:cs="Times New Roman"/>
          <w:color w:val="000000"/>
          <w:sz w:val="24"/>
          <w:szCs w:val="24"/>
        </w:rPr>
        <w:t>цього</w:t>
      </w:r>
      <w:proofErr w:type="spellEnd"/>
      <w:r w:rsidRPr="00AA3148">
        <w:rPr>
          <w:rFonts w:ascii="Times New Roman" w:hAnsi="Times New Roman" w:cs="Times New Roman"/>
          <w:color w:val="000000"/>
          <w:sz w:val="24"/>
          <w:szCs w:val="24"/>
        </w:rPr>
        <w:t xml:space="preserve"> Договору не </w:t>
      </w:r>
      <w:proofErr w:type="spellStart"/>
      <w:r w:rsidRPr="00AA3148">
        <w:rPr>
          <w:rFonts w:ascii="Times New Roman" w:hAnsi="Times New Roman" w:cs="Times New Roman"/>
          <w:color w:val="000000"/>
          <w:sz w:val="24"/>
          <w:szCs w:val="24"/>
        </w:rPr>
        <w:t>можуть</w:t>
      </w:r>
      <w:proofErr w:type="spellEnd"/>
      <w:r w:rsidRPr="00AA3148">
        <w:rPr>
          <w:rFonts w:ascii="Times New Roman" w:hAnsi="Times New Roman" w:cs="Times New Roman"/>
          <w:color w:val="000000"/>
          <w:sz w:val="24"/>
          <w:szCs w:val="24"/>
        </w:rPr>
        <w:t xml:space="preserve"> </w:t>
      </w:r>
      <w:proofErr w:type="spellStart"/>
      <w:r w:rsidRPr="00AA3148">
        <w:rPr>
          <w:rFonts w:ascii="Times New Roman" w:hAnsi="Times New Roman" w:cs="Times New Roman"/>
          <w:color w:val="000000"/>
          <w:sz w:val="24"/>
          <w:szCs w:val="24"/>
        </w:rPr>
        <w:t>змінюватися</w:t>
      </w:r>
      <w:proofErr w:type="spellEnd"/>
      <w:r w:rsidRPr="00AA3148">
        <w:rPr>
          <w:rFonts w:ascii="Times New Roman" w:hAnsi="Times New Roman" w:cs="Times New Roman"/>
          <w:color w:val="000000"/>
          <w:sz w:val="24"/>
          <w:szCs w:val="24"/>
        </w:rPr>
        <w:t xml:space="preserve"> </w:t>
      </w:r>
      <w:proofErr w:type="spellStart"/>
      <w:r w:rsidRPr="00AA3148">
        <w:rPr>
          <w:rFonts w:ascii="Times New Roman" w:hAnsi="Times New Roman" w:cs="Times New Roman"/>
          <w:color w:val="000000"/>
          <w:sz w:val="24"/>
          <w:szCs w:val="24"/>
        </w:rPr>
        <w:t>після</w:t>
      </w:r>
      <w:proofErr w:type="spellEnd"/>
      <w:r w:rsidRPr="00AA3148">
        <w:rPr>
          <w:rFonts w:ascii="Times New Roman" w:hAnsi="Times New Roman" w:cs="Times New Roman"/>
          <w:color w:val="000000"/>
          <w:sz w:val="24"/>
          <w:szCs w:val="24"/>
        </w:rPr>
        <w:t xml:space="preserve"> </w:t>
      </w:r>
      <w:proofErr w:type="spellStart"/>
      <w:r w:rsidRPr="00AA3148">
        <w:rPr>
          <w:rFonts w:ascii="Times New Roman" w:hAnsi="Times New Roman" w:cs="Times New Roman"/>
          <w:color w:val="000000"/>
          <w:sz w:val="24"/>
          <w:szCs w:val="24"/>
        </w:rPr>
        <w:t>його</w:t>
      </w:r>
      <w:proofErr w:type="spellEnd"/>
      <w:r w:rsidRPr="00AA3148">
        <w:rPr>
          <w:rFonts w:ascii="Times New Roman" w:hAnsi="Times New Roman" w:cs="Times New Roman"/>
          <w:color w:val="000000"/>
          <w:sz w:val="24"/>
          <w:szCs w:val="24"/>
        </w:rPr>
        <w:t xml:space="preserve"> </w:t>
      </w:r>
      <w:proofErr w:type="spellStart"/>
      <w:r w:rsidRPr="00AA3148">
        <w:rPr>
          <w:rFonts w:ascii="Times New Roman" w:hAnsi="Times New Roman" w:cs="Times New Roman"/>
          <w:color w:val="000000"/>
          <w:sz w:val="24"/>
          <w:szCs w:val="24"/>
        </w:rPr>
        <w:t>підписання</w:t>
      </w:r>
      <w:proofErr w:type="spellEnd"/>
      <w:r w:rsidRPr="00AA3148">
        <w:rPr>
          <w:rFonts w:ascii="Times New Roman" w:hAnsi="Times New Roman" w:cs="Times New Roman"/>
          <w:color w:val="000000"/>
          <w:sz w:val="24"/>
          <w:szCs w:val="24"/>
        </w:rPr>
        <w:t xml:space="preserve"> до </w:t>
      </w:r>
      <w:proofErr w:type="spellStart"/>
      <w:r w:rsidRPr="00AA3148">
        <w:rPr>
          <w:rFonts w:ascii="Times New Roman" w:hAnsi="Times New Roman" w:cs="Times New Roman"/>
          <w:color w:val="000000"/>
          <w:sz w:val="24"/>
          <w:szCs w:val="24"/>
        </w:rPr>
        <w:t>виконання</w:t>
      </w:r>
      <w:proofErr w:type="spellEnd"/>
      <w:r w:rsidRPr="00AA3148">
        <w:rPr>
          <w:rFonts w:ascii="Times New Roman" w:hAnsi="Times New Roman" w:cs="Times New Roman"/>
          <w:color w:val="000000"/>
          <w:sz w:val="24"/>
          <w:szCs w:val="24"/>
        </w:rPr>
        <w:t xml:space="preserve"> </w:t>
      </w:r>
      <w:proofErr w:type="spellStart"/>
      <w:r w:rsidRPr="00AA3148">
        <w:rPr>
          <w:rFonts w:ascii="Times New Roman" w:hAnsi="Times New Roman" w:cs="Times New Roman"/>
          <w:color w:val="000000"/>
          <w:sz w:val="24"/>
          <w:szCs w:val="24"/>
        </w:rPr>
        <w:t>зобов’язань</w:t>
      </w:r>
      <w:proofErr w:type="spellEnd"/>
      <w:r w:rsidRPr="00AA3148">
        <w:rPr>
          <w:rFonts w:ascii="Times New Roman" w:hAnsi="Times New Roman" w:cs="Times New Roman"/>
          <w:color w:val="000000"/>
          <w:sz w:val="24"/>
          <w:szCs w:val="24"/>
        </w:rPr>
        <w:t xml:space="preserve"> сторонами в </w:t>
      </w:r>
      <w:proofErr w:type="spellStart"/>
      <w:r w:rsidRPr="00AA3148">
        <w:rPr>
          <w:rFonts w:ascii="Times New Roman" w:hAnsi="Times New Roman" w:cs="Times New Roman"/>
          <w:color w:val="000000"/>
          <w:sz w:val="24"/>
          <w:szCs w:val="24"/>
        </w:rPr>
        <w:t>повному</w:t>
      </w:r>
      <w:proofErr w:type="spellEnd"/>
      <w:r w:rsidRPr="00AA3148">
        <w:rPr>
          <w:rFonts w:ascii="Times New Roman" w:hAnsi="Times New Roman" w:cs="Times New Roman"/>
          <w:color w:val="000000"/>
          <w:sz w:val="24"/>
          <w:szCs w:val="24"/>
        </w:rPr>
        <w:t xml:space="preserve"> </w:t>
      </w:r>
      <w:proofErr w:type="spellStart"/>
      <w:r w:rsidRPr="00AA3148">
        <w:rPr>
          <w:rFonts w:ascii="Times New Roman" w:hAnsi="Times New Roman" w:cs="Times New Roman"/>
          <w:color w:val="000000"/>
          <w:sz w:val="24"/>
          <w:szCs w:val="24"/>
        </w:rPr>
        <w:t>обсязі</w:t>
      </w:r>
      <w:proofErr w:type="spellEnd"/>
      <w:r w:rsidRPr="00AA3148">
        <w:rPr>
          <w:rFonts w:ascii="Times New Roman" w:hAnsi="Times New Roman" w:cs="Times New Roman"/>
          <w:color w:val="000000"/>
          <w:sz w:val="24"/>
          <w:szCs w:val="24"/>
        </w:rPr>
        <w:t xml:space="preserve">, </w:t>
      </w:r>
      <w:proofErr w:type="spellStart"/>
      <w:r w:rsidRPr="00AA3148">
        <w:rPr>
          <w:rFonts w:ascii="Times New Roman" w:hAnsi="Times New Roman" w:cs="Times New Roman"/>
          <w:color w:val="000000"/>
          <w:sz w:val="24"/>
          <w:szCs w:val="24"/>
        </w:rPr>
        <w:t>крім</w:t>
      </w:r>
      <w:proofErr w:type="spellEnd"/>
      <w:r w:rsidRPr="00AA3148">
        <w:rPr>
          <w:rFonts w:ascii="Times New Roman" w:hAnsi="Times New Roman" w:cs="Times New Roman"/>
          <w:color w:val="000000"/>
          <w:sz w:val="24"/>
          <w:szCs w:val="24"/>
        </w:rPr>
        <w:t xml:space="preserve"> </w:t>
      </w:r>
      <w:proofErr w:type="spellStart"/>
      <w:r w:rsidRPr="00AA3148">
        <w:rPr>
          <w:rFonts w:ascii="Times New Roman" w:hAnsi="Times New Roman" w:cs="Times New Roman"/>
          <w:color w:val="000000"/>
          <w:sz w:val="24"/>
          <w:szCs w:val="24"/>
        </w:rPr>
        <w:t>випадків</w:t>
      </w:r>
      <w:proofErr w:type="spellEnd"/>
      <w:r w:rsidRPr="00AA3148">
        <w:rPr>
          <w:rFonts w:ascii="Times New Roman" w:hAnsi="Times New Roman" w:cs="Times New Roman"/>
          <w:color w:val="000000"/>
          <w:sz w:val="24"/>
          <w:szCs w:val="24"/>
        </w:rPr>
        <w:t>:</w:t>
      </w:r>
    </w:p>
    <w:p w14:paraId="49F7AB1F" w14:textId="77777777" w:rsidR="00404F1F" w:rsidRPr="00AA3148" w:rsidRDefault="00404F1F" w:rsidP="00AA3148">
      <w:pPr>
        <w:pStyle w:val="18"/>
        <w:ind w:firstLine="720"/>
        <w:jc w:val="both"/>
        <w:rPr>
          <w:rFonts w:ascii="Times New Roman" w:hAnsi="Times New Roman" w:cs="Times New Roman"/>
          <w:color w:val="000000"/>
          <w:sz w:val="24"/>
          <w:szCs w:val="24"/>
        </w:rPr>
      </w:pPr>
      <w:r w:rsidRPr="00AA3148">
        <w:rPr>
          <w:rFonts w:ascii="Times New Roman" w:hAnsi="Times New Roman" w:cs="Times New Roman"/>
          <w:color w:val="000000"/>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AA3148">
        <w:rPr>
          <w:rFonts w:ascii="Times New Roman" w:hAnsi="Times New Roman" w:cs="Times New Roman"/>
          <w:color w:val="000000"/>
          <w:sz w:val="24"/>
          <w:szCs w:val="24"/>
        </w:rPr>
        <w:t>внести</w:t>
      </w:r>
      <w:proofErr w:type="spellEnd"/>
      <w:r w:rsidRPr="00AA3148">
        <w:rPr>
          <w:rFonts w:ascii="Times New Roman" w:hAnsi="Times New Roman" w:cs="Times New Roman"/>
          <w:color w:val="000000"/>
          <w:sz w:val="24"/>
          <w:szCs w:val="24"/>
        </w:rPr>
        <w:t xml:space="preserve"> зміни </w:t>
      </w:r>
      <w:proofErr w:type="gramStart"/>
      <w:r w:rsidRPr="00AA3148">
        <w:rPr>
          <w:rFonts w:ascii="Times New Roman" w:hAnsi="Times New Roman" w:cs="Times New Roman"/>
          <w:color w:val="000000"/>
          <w:sz w:val="24"/>
          <w:szCs w:val="24"/>
        </w:rPr>
        <w:t>до договору</w:t>
      </w:r>
      <w:proofErr w:type="gramEnd"/>
      <w:r w:rsidRPr="00AA3148">
        <w:rPr>
          <w:rFonts w:ascii="Times New Roman" w:hAnsi="Times New Roman" w:cs="Times New Roman"/>
          <w:color w:val="000000"/>
          <w:sz w:val="24"/>
          <w:szCs w:val="24"/>
        </w:rPr>
        <w:t xml:space="preserve">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D6C9256" w14:textId="77777777" w:rsidR="00404F1F" w:rsidRPr="00AA3148" w:rsidRDefault="00404F1F" w:rsidP="00AA3148">
      <w:pPr>
        <w:pStyle w:val="18"/>
        <w:ind w:firstLine="720"/>
        <w:jc w:val="both"/>
        <w:rPr>
          <w:rFonts w:ascii="Times New Roman" w:hAnsi="Times New Roman" w:cs="Times New Roman"/>
          <w:color w:val="000000"/>
          <w:sz w:val="24"/>
          <w:szCs w:val="24"/>
        </w:rPr>
      </w:pPr>
      <w:r w:rsidRPr="00AA3148">
        <w:rPr>
          <w:rFonts w:ascii="Times New Roman" w:hAnsi="Times New Roman" w:cs="Times New Roman"/>
          <w:color w:val="000000"/>
          <w:sz w:val="24"/>
          <w:szCs w:val="24"/>
        </w:rPr>
        <w:t xml:space="preserve">2) збільшення ціни за одиницю товару до 10 відсотків </w:t>
      </w:r>
      <w:proofErr w:type="spellStart"/>
      <w:r w:rsidRPr="00AA3148">
        <w:rPr>
          <w:rFonts w:ascii="Times New Roman" w:hAnsi="Times New Roman" w:cs="Times New Roman"/>
          <w:color w:val="000000"/>
          <w:sz w:val="24"/>
          <w:szCs w:val="24"/>
        </w:rPr>
        <w:t>пропорційно</w:t>
      </w:r>
      <w:proofErr w:type="spellEnd"/>
      <w:r w:rsidRPr="00AA3148">
        <w:rPr>
          <w:rFonts w:ascii="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AA3148">
        <w:rPr>
          <w:rFonts w:ascii="Times New Roman" w:hAnsi="Times New Roman" w:cs="Times New Roman"/>
          <w:color w:val="000000"/>
          <w:sz w:val="24"/>
          <w:szCs w:val="24"/>
        </w:rPr>
        <w:t>ок</w:t>
      </w:r>
      <w:proofErr w:type="spellEnd"/>
      <w:r w:rsidRPr="00AA3148">
        <w:rPr>
          <w:rFonts w:ascii="Times New Roman" w:hAnsi="Times New Roman" w:cs="Times New Roman"/>
          <w:color w:val="000000"/>
          <w:sz w:val="24"/>
          <w:szCs w:val="24"/>
        </w:rPr>
        <w:t>) або листа(</w:t>
      </w:r>
      <w:proofErr w:type="spellStart"/>
      <w:r w:rsidRPr="00AA3148">
        <w:rPr>
          <w:rFonts w:ascii="Times New Roman" w:hAnsi="Times New Roman" w:cs="Times New Roman"/>
          <w:color w:val="000000"/>
          <w:sz w:val="24"/>
          <w:szCs w:val="24"/>
        </w:rPr>
        <w:t>ів</w:t>
      </w:r>
      <w:proofErr w:type="spellEnd"/>
      <w:r w:rsidRPr="00AA3148">
        <w:rPr>
          <w:rFonts w:ascii="Times New Roman" w:hAnsi="Times New Roman" w:cs="Times New Roman"/>
          <w:color w:val="000000"/>
          <w:sz w:val="24"/>
          <w:szCs w:val="24"/>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AA3148">
        <w:rPr>
          <w:rFonts w:ascii="Times New Roman" w:hAnsi="Times New Roman" w:cs="Times New Roman"/>
          <w:color w:val="000000"/>
          <w:sz w:val="24"/>
          <w:szCs w:val="24"/>
        </w:rPr>
        <w:t>на ринку</w:t>
      </w:r>
      <w:proofErr w:type="gramEnd"/>
      <w:r w:rsidRPr="00AA3148">
        <w:rPr>
          <w:rFonts w:ascii="Times New Roman" w:hAnsi="Times New Roman" w:cs="Times New Roman"/>
          <w:color w:val="000000"/>
          <w:sz w:val="24"/>
          <w:szCs w:val="24"/>
        </w:rPr>
        <w:t xml:space="preserve"> товару, що є предметом закупівлі за цим Договором.  Зміна ціни за </w:t>
      </w:r>
    </w:p>
    <w:p w14:paraId="0936D16D" w14:textId="77777777" w:rsidR="00404F1F" w:rsidRPr="00AA3148" w:rsidRDefault="00404F1F" w:rsidP="00AA3148">
      <w:pPr>
        <w:pStyle w:val="18"/>
        <w:ind w:firstLine="720"/>
        <w:jc w:val="both"/>
        <w:rPr>
          <w:rFonts w:ascii="Times New Roman" w:hAnsi="Times New Roman" w:cs="Times New Roman"/>
          <w:color w:val="000000"/>
          <w:sz w:val="24"/>
          <w:szCs w:val="24"/>
        </w:rPr>
      </w:pPr>
      <w:r w:rsidRPr="00AA3148">
        <w:rPr>
          <w:rFonts w:ascii="Times New Roman" w:hAnsi="Times New Roman" w:cs="Times New Roman"/>
          <w:color w:val="000000"/>
          <w:sz w:val="24"/>
          <w:szCs w:val="24"/>
        </w:rPr>
        <w:t>одиницю товару можлива не частіше ніж один раз на 90 днів з моменту підписання договору про закупівлю.</w:t>
      </w:r>
    </w:p>
    <w:p w14:paraId="170CF075" w14:textId="77777777" w:rsidR="00404F1F" w:rsidRPr="00AA3148" w:rsidRDefault="00404F1F" w:rsidP="00AA3148">
      <w:pPr>
        <w:pStyle w:val="18"/>
        <w:ind w:firstLine="720"/>
        <w:jc w:val="both"/>
        <w:rPr>
          <w:rFonts w:ascii="Times New Roman" w:hAnsi="Times New Roman" w:cs="Times New Roman"/>
          <w:color w:val="000000"/>
          <w:sz w:val="24"/>
          <w:szCs w:val="24"/>
        </w:rPr>
      </w:pPr>
      <w:r w:rsidRPr="00AA3148">
        <w:rPr>
          <w:rFonts w:ascii="Times New Roman" w:hAnsi="Times New Roman" w:cs="Times New Roman"/>
          <w:color w:val="000000"/>
          <w:sz w:val="24"/>
          <w:szCs w:val="24"/>
        </w:rPr>
        <w:t xml:space="preserve">3) покращення якості предмета закупівлі за умови, що таке покращення не призведе до збільшення суми, визначеної у Договорі. Сторони можуть </w:t>
      </w:r>
      <w:proofErr w:type="spellStart"/>
      <w:r w:rsidRPr="00AA3148">
        <w:rPr>
          <w:rFonts w:ascii="Times New Roman" w:hAnsi="Times New Roman" w:cs="Times New Roman"/>
          <w:color w:val="000000"/>
          <w:sz w:val="24"/>
          <w:szCs w:val="24"/>
        </w:rPr>
        <w:t>внести</w:t>
      </w:r>
      <w:proofErr w:type="spellEnd"/>
      <w:r w:rsidRPr="00AA3148">
        <w:rPr>
          <w:rFonts w:ascii="Times New Roman" w:hAnsi="Times New Roman" w:cs="Times New Roman"/>
          <w:color w:val="000000"/>
          <w:sz w:val="24"/>
          <w:szCs w:val="24"/>
        </w:rPr>
        <w:t xml:space="preserve"> зміни до договору у випадку покращення якості </w:t>
      </w:r>
      <w:proofErr w:type="gramStart"/>
      <w:r w:rsidRPr="00AA3148">
        <w:rPr>
          <w:rFonts w:ascii="Times New Roman" w:hAnsi="Times New Roman" w:cs="Times New Roman"/>
          <w:color w:val="000000"/>
          <w:sz w:val="24"/>
          <w:szCs w:val="24"/>
        </w:rPr>
        <w:t>товару  за</w:t>
      </w:r>
      <w:proofErr w:type="gramEnd"/>
      <w:r w:rsidRPr="00AA3148">
        <w:rPr>
          <w:rFonts w:ascii="Times New Roman" w:hAnsi="Times New Roman" w:cs="Times New Roman"/>
          <w:color w:val="000000"/>
          <w:sz w:val="24"/>
          <w:szCs w:val="24"/>
        </w:rPr>
        <w:t xml:space="preserve"> умови, що така зміна не призведе до зміни товару та відповідає </w:t>
      </w:r>
      <w:r w:rsidRPr="00AA3148">
        <w:rPr>
          <w:rFonts w:ascii="Times New Roman" w:hAnsi="Times New Roman" w:cs="Times New Roman"/>
          <w:color w:val="000000"/>
          <w:sz w:val="24"/>
          <w:szCs w:val="24"/>
        </w:rPr>
        <w:lastRenderedPageBreak/>
        <w:t>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66717246" w14:textId="77777777" w:rsidR="00404F1F" w:rsidRPr="00AA3148" w:rsidRDefault="00404F1F" w:rsidP="00AA3148">
      <w:pPr>
        <w:pStyle w:val="18"/>
        <w:ind w:firstLine="720"/>
        <w:jc w:val="both"/>
        <w:rPr>
          <w:rFonts w:ascii="Times New Roman" w:hAnsi="Times New Roman" w:cs="Times New Roman"/>
          <w:color w:val="000000"/>
          <w:sz w:val="24"/>
          <w:szCs w:val="24"/>
        </w:rPr>
      </w:pPr>
      <w:r w:rsidRPr="00AA3148">
        <w:rPr>
          <w:rFonts w:ascii="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w:t>
      </w:r>
      <w:proofErr w:type="gramStart"/>
      <w:r w:rsidRPr="00AA3148">
        <w:rPr>
          <w:rFonts w:ascii="Times New Roman" w:hAnsi="Times New Roman" w:cs="Times New Roman"/>
          <w:color w:val="000000"/>
          <w:sz w:val="24"/>
          <w:szCs w:val="24"/>
        </w:rPr>
        <w:t>у момент</w:t>
      </w:r>
      <w:proofErr w:type="gramEnd"/>
      <w:r w:rsidRPr="00AA3148">
        <w:rPr>
          <w:rFonts w:ascii="Times New Roman" w:hAnsi="Times New Roman" w:cs="Times New Roman"/>
          <w:color w:val="000000"/>
          <w:sz w:val="24"/>
          <w:szCs w:val="24"/>
        </w:rPr>
        <w:t xml:space="preserve"> виникнення об’єктивних обставин (виходячи з їх особливостей) з дотриманням чинного законодавства;</w:t>
      </w:r>
    </w:p>
    <w:p w14:paraId="2939C2FE" w14:textId="77777777" w:rsidR="00404F1F" w:rsidRPr="00AA3148" w:rsidRDefault="00404F1F" w:rsidP="00AA3148">
      <w:pPr>
        <w:pStyle w:val="18"/>
        <w:ind w:firstLine="720"/>
        <w:jc w:val="both"/>
        <w:rPr>
          <w:rFonts w:ascii="Times New Roman" w:hAnsi="Times New Roman" w:cs="Times New Roman"/>
          <w:color w:val="000000"/>
          <w:sz w:val="24"/>
          <w:szCs w:val="24"/>
        </w:rPr>
      </w:pPr>
      <w:r w:rsidRPr="00AA3148">
        <w:rPr>
          <w:rFonts w:ascii="Times New Roman" w:hAnsi="Times New Roman" w:cs="Times New Roman"/>
          <w:color w:val="000000"/>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AA3148">
        <w:rPr>
          <w:rFonts w:ascii="Times New Roman" w:hAnsi="Times New Roman" w:cs="Times New Roman"/>
          <w:color w:val="000000"/>
          <w:sz w:val="24"/>
          <w:szCs w:val="24"/>
        </w:rPr>
        <w:t>на ринку</w:t>
      </w:r>
      <w:proofErr w:type="gramEnd"/>
      <w:r w:rsidRPr="00AA3148">
        <w:rPr>
          <w:rFonts w:ascii="Times New Roman" w:hAnsi="Times New Roman" w:cs="Times New Roman"/>
          <w:color w:val="000000"/>
          <w:sz w:val="24"/>
          <w:szCs w:val="24"/>
        </w:rPr>
        <w:t xml:space="preserve">. Сторони можуть </w:t>
      </w:r>
      <w:proofErr w:type="spellStart"/>
      <w:r w:rsidRPr="00AA3148">
        <w:rPr>
          <w:rFonts w:ascii="Times New Roman" w:hAnsi="Times New Roman" w:cs="Times New Roman"/>
          <w:color w:val="000000"/>
          <w:sz w:val="24"/>
          <w:szCs w:val="24"/>
        </w:rPr>
        <w:t>внести</w:t>
      </w:r>
      <w:proofErr w:type="spellEnd"/>
      <w:r w:rsidRPr="00AA3148">
        <w:rPr>
          <w:rFonts w:ascii="Times New Roman" w:hAnsi="Times New Roman" w:cs="Times New Roman"/>
          <w:color w:val="000000"/>
          <w:sz w:val="24"/>
          <w:szCs w:val="24"/>
        </w:rPr>
        <w:t xml:space="preserve"> зміни до Договору у разі узгодженої зміни ціни в бік зменшення (без зміни кількості (обсягу) та якості товарів, робіт і послуг).</w:t>
      </w:r>
    </w:p>
    <w:p w14:paraId="27FA62C4" w14:textId="77777777" w:rsidR="00404F1F" w:rsidRPr="00AA3148" w:rsidRDefault="00404F1F" w:rsidP="00AA3148">
      <w:pPr>
        <w:pStyle w:val="18"/>
        <w:ind w:firstLine="720"/>
        <w:jc w:val="both"/>
        <w:rPr>
          <w:rFonts w:ascii="Times New Roman" w:hAnsi="Times New Roman" w:cs="Times New Roman"/>
          <w:color w:val="000000"/>
          <w:sz w:val="24"/>
          <w:szCs w:val="24"/>
        </w:rPr>
      </w:pPr>
      <w:r w:rsidRPr="00AA3148">
        <w:rPr>
          <w:rFonts w:ascii="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A3148">
        <w:rPr>
          <w:rFonts w:ascii="Times New Roman" w:hAnsi="Times New Roman" w:cs="Times New Roman"/>
          <w:color w:val="000000"/>
          <w:sz w:val="24"/>
          <w:szCs w:val="24"/>
        </w:rPr>
        <w:t>пропорційно</w:t>
      </w:r>
      <w:proofErr w:type="spellEnd"/>
      <w:r w:rsidRPr="00AA3148">
        <w:rPr>
          <w:rFonts w:ascii="Times New Roman" w:hAnsi="Times New Roman" w:cs="Times New Roman"/>
          <w:color w:val="000000"/>
          <w:sz w:val="24"/>
          <w:szCs w:val="24"/>
        </w:rPr>
        <w:t xml:space="preserve"> до зміни таких ставок та/або пільг з оподаткування. Сторони можуть </w:t>
      </w:r>
      <w:proofErr w:type="spellStart"/>
      <w:r w:rsidRPr="00AA3148">
        <w:rPr>
          <w:rFonts w:ascii="Times New Roman" w:hAnsi="Times New Roman" w:cs="Times New Roman"/>
          <w:color w:val="000000"/>
          <w:sz w:val="24"/>
          <w:szCs w:val="24"/>
        </w:rPr>
        <w:t>внести</w:t>
      </w:r>
      <w:proofErr w:type="spellEnd"/>
      <w:r w:rsidRPr="00AA3148">
        <w:rPr>
          <w:rFonts w:ascii="Times New Roman" w:hAnsi="Times New Roman" w:cs="Times New Roman"/>
          <w:color w:val="000000"/>
          <w:sz w:val="24"/>
          <w:szCs w:val="24"/>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AA3148">
        <w:rPr>
          <w:rFonts w:ascii="Times New Roman" w:hAnsi="Times New Roman" w:cs="Times New Roman"/>
          <w:color w:val="000000"/>
          <w:sz w:val="24"/>
          <w:szCs w:val="24"/>
        </w:rPr>
        <w:t>пропорційно</w:t>
      </w:r>
      <w:proofErr w:type="spellEnd"/>
      <w:r w:rsidRPr="00AA3148">
        <w:rPr>
          <w:rFonts w:ascii="Times New Roman" w:hAnsi="Times New Roman" w:cs="Times New Roman"/>
          <w:color w:val="000000"/>
          <w:sz w:val="24"/>
          <w:szCs w:val="24"/>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BABC089" w14:textId="77777777" w:rsidR="00404F1F" w:rsidRPr="00AA3148" w:rsidRDefault="00404F1F" w:rsidP="00AA3148">
      <w:pPr>
        <w:pStyle w:val="18"/>
        <w:ind w:firstLine="720"/>
        <w:jc w:val="both"/>
        <w:rPr>
          <w:rFonts w:ascii="Times New Roman" w:hAnsi="Times New Roman" w:cs="Times New Roman"/>
          <w:color w:val="000000"/>
          <w:sz w:val="24"/>
          <w:szCs w:val="24"/>
        </w:rPr>
      </w:pPr>
      <w:r w:rsidRPr="00AA3148">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3148">
        <w:rPr>
          <w:rFonts w:ascii="Times New Roman" w:hAnsi="Times New Roman" w:cs="Times New Roman"/>
          <w:color w:val="000000"/>
          <w:sz w:val="24"/>
          <w:szCs w:val="24"/>
        </w:rPr>
        <w:t>Platts</w:t>
      </w:r>
      <w:proofErr w:type="spellEnd"/>
      <w:r w:rsidRPr="00AA3148">
        <w:rPr>
          <w:rFonts w:ascii="Times New Roman" w:hAnsi="Times New Roman" w:cs="Times New Roman"/>
          <w:color w:val="000000"/>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w:t>
      </w:r>
      <w:proofErr w:type="spellStart"/>
      <w:r w:rsidRPr="00AA3148">
        <w:rPr>
          <w:rFonts w:ascii="Times New Roman" w:hAnsi="Times New Roman" w:cs="Times New Roman"/>
          <w:color w:val="000000"/>
          <w:sz w:val="24"/>
          <w:szCs w:val="24"/>
        </w:rPr>
        <w:t>внести</w:t>
      </w:r>
      <w:proofErr w:type="spellEnd"/>
      <w:r w:rsidRPr="00AA3148">
        <w:rPr>
          <w:rFonts w:ascii="Times New Roman" w:hAnsi="Times New Roman" w:cs="Times New Roman"/>
          <w:color w:val="000000"/>
          <w:sz w:val="24"/>
          <w:szCs w:val="24"/>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sidRPr="00AA3148">
        <w:rPr>
          <w:rFonts w:ascii="Times New Roman" w:hAnsi="Times New Roman" w:cs="Times New Roman"/>
          <w:color w:val="000000"/>
          <w:sz w:val="24"/>
          <w:szCs w:val="24"/>
        </w:rPr>
        <w:t>акти  відповідного</w:t>
      </w:r>
      <w:proofErr w:type="gramEnd"/>
      <w:r w:rsidRPr="00AA3148">
        <w:rPr>
          <w:rFonts w:ascii="Times New Roman" w:hAnsi="Times New Roman" w:cs="Times New Roman"/>
          <w:color w:val="000000"/>
          <w:sz w:val="24"/>
          <w:szCs w:val="24"/>
        </w:rPr>
        <w:t xml:space="preserve"> уповноваженого органу або Держави щодо  встановлення регульованих цін. </w:t>
      </w:r>
    </w:p>
    <w:p w14:paraId="17061E9D" w14:textId="77777777" w:rsidR="00404F1F" w:rsidRPr="00AA3148" w:rsidRDefault="00404F1F" w:rsidP="00AA3148">
      <w:pPr>
        <w:pStyle w:val="18"/>
        <w:ind w:firstLine="720"/>
        <w:jc w:val="both"/>
        <w:rPr>
          <w:rFonts w:ascii="Times New Roman" w:hAnsi="Times New Roman" w:cs="Times New Roman"/>
          <w:color w:val="000000"/>
          <w:sz w:val="24"/>
          <w:szCs w:val="24"/>
        </w:rPr>
      </w:pPr>
      <w:r w:rsidRPr="00AA3148">
        <w:rPr>
          <w:rFonts w:ascii="Times New Roman" w:hAnsi="Times New Roman" w:cs="Times New Roman"/>
          <w:color w:val="000000"/>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AA3148">
        <w:rPr>
          <w:rFonts w:ascii="Times New Roman" w:hAnsi="Times New Roman" w:cs="Times New Roman"/>
          <w:color w:val="000000"/>
          <w:sz w:val="24"/>
          <w:szCs w:val="24"/>
        </w:rPr>
        <w:t>на строк</w:t>
      </w:r>
      <w:proofErr w:type="gramEnd"/>
      <w:r w:rsidRPr="00AA3148">
        <w:rPr>
          <w:rFonts w:ascii="Times New Roman" w:hAnsi="Times New Roman" w:cs="Times New Roman"/>
          <w:color w:val="000000"/>
          <w:sz w:val="24"/>
          <w:szCs w:val="24"/>
        </w:rPr>
        <w:t xml:space="preserve">,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 </w:t>
      </w:r>
    </w:p>
    <w:p w14:paraId="60D13484" w14:textId="77777777" w:rsidR="00404F1F" w:rsidRPr="00AA3148" w:rsidRDefault="00404F1F" w:rsidP="00AA3148">
      <w:pPr>
        <w:pStyle w:val="18"/>
        <w:ind w:firstLine="720"/>
        <w:jc w:val="both"/>
        <w:rPr>
          <w:rFonts w:ascii="Times New Roman" w:hAnsi="Times New Roman" w:cs="Times New Roman"/>
          <w:color w:val="000000"/>
          <w:sz w:val="24"/>
          <w:szCs w:val="24"/>
        </w:rPr>
      </w:pPr>
      <w:r w:rsidRPr="00AA3148">
        <w:rPr>
          <w:rFonts w:ascii="Times New Roman" w:hAnsi="Times New Roman" w:cs="Times New Roman"/>
          <w:color w:val="000000"/>
          <w:sz w:val="24"/>
          <w:szCs w:val="24"/>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w:t>
      </w:r>
    </w:p>
    <w:p w14:paraId="54D890BB" w14:textId="77777777" w:rsidR="00404F1F" w:rsidRPr="00AA3148" w:rsidRDefault="00404F1F" w:rsidP="00AA3148">
      <w:pPr>
        <w:pStyle w:val="18"/>
        <w:ind w:firstLine="720"/>
        <w:jc w:val="both"/>
        <w:rPr>
          <w:rFonts w:ascii="Times New Roman" w:hAnsi="Times New Roman" w:cs="Times New Roman"/>
          <w:color w:val="000000"/>
          <w:sz w:val="24"/>
          <w:szCs w:val="24"/>
        </w:rPr>
      </w:pPr>
      <w:r w:rsidRPr="00AA3148">
        <w:rPr>
          <w:rFonts w:ascii="Times New Roman" w:hAnsi="Times New Roman" w:cs="Times New Roman"/>
          <w:color w:val="000000"/>
          <w:sz w:val="24"/>
          <w:szCs w:val="24"/>
        </w:rPr>
        <w:t>надання послуг.</w:t>
      </w:r>
    </w:p>
    <w:p w14:paraId="13353B8A" w14:textId="77777777" w:rsidR="00404F1F" w:rsidRPr="00AA3148" w:rsidRDefault="00404F1F" w:rsidP="00AA3148">
      <w:pPr>
        <w:pStyle w:val="18"/>
        <w:ind w:firstLine="720"/>
        <w:jc w:val="both"/>
        <w:rPr>
          <w:rFonts w:ascii="Times New Roman" w:hAnsi="Times New Roman" w:cs="Times New Roman"/>
          <w:color w:val="000000"/>
          <w:sz w:val="24"/>
          <w:szCs w:val="24"/>
        </w:rPr>
      </w:pPr>
      <w:r w:rsidRPr="00AA3148">
        <w:rPr>
          <w:rFonts w:ascii="Times New Roman" w:hAnsi="Times New Roman" w:cs="Times New Roman"/>
          <w:color w:val="000000"/>
          <w:sz w:val="24"/>
          <w:szCs w:val="24"/>
        </w:rPr>
        <w:t xml:space="preserve">Відповідно до п. 5 ч. 2 ст. 40 Закону України «Про публічні закупівлі» переговорна процедура закупівлі застосовується замовником як виняток у разі якщо після укладення договору про закупівлю у замовника виникла необхідність у закупівлі додаткових аналогічних </w:t>
      </w:r>
      <w:r w:rsidRPr="00AA3148">
        <w:rPr>
          <w:rFonts w:ascii="Times New Roman" w:hAnsi="Times New Roman" w:cs="Times New Roman"/>
          <w:color w:val="000000"/>
          <w:sz w:val="24"/>
          <w:szCs w:val="24"/>
        </w:rPr>
        <w:lastRenderedPageBreak/>
        <w:t>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p w14:paraId="7C39DC4B" w14:textId="77777777" w:rsidR="00404F1F" w:rsidRPr="00AA3148" w:rsidRDefault="00404F1F" w:rsidP="00AA3148">
      <w:pPr>
        <w:pStyle w:val="18"/>
        <w:ind w:firstLine="720"/>
        <w:jc w:val="both"/>
        <w:rPr>
          <w:rFonts w:ascii="Times New Roman" w:hAnsi="Times New Roman" w:cs="Times New Roman"/>
          <w:color w:val="auto"/>
          <w:sz w:val="24"/>
          <w:szCs w:val="24"/>
        </w:rPr>
      </w:pPr>
      <w:r w:rsidRPr="00AA3148">
        <w:rPr>
          <w:rFonts w:ascii="Times New Roman" w:hAnsi="Times New Roman" w:cs="Times New Roman"/>
          <w:sz w:val="24"/>
          <w:szCs w:val="24"/>
        </w:rPr>
        <w:t>14.2. Усі зміни до цього Договору оформлюються у письмовій формі. Всі додаткові угоди та інші домовленості про зміну умов даного договору, виражені в письмовій формі, які укладаються сторонами в ході виконання даного договору, вважаються додатками до даного договору і є його невід’ємними частинами.</w:t>
      </w:r>
    </w:p>
    <w:p w14:paraId="52C52E2B" w14:textId="77777777" w:rsidR="00404F1F" w:rsidRPr="00AA3148" w:rsidRDefault="00404F1F" w:rsidP="00AA3148">
      <w:pPr>
        <w:pStyle w:val="18"/>
        <w:ind w:firstLine="720"/>
        <w:jc w:val="both"/>
        <w:rPr>
          <w:rFonts w:ascii="Times New Roman" w:hAnsi="Times New Roman" w:cs="Times New Roman"/>
          <w:sz w:val="24"/>
          <w:szCs w:val="24"/>
          <w:lang w:val="uk-UA"/>
        </w:rPr>
      </w:pPr>
      <w:r w:rsidRPr="00AA3148">
        <w:rPr>
          <w:rFonts w:ascii="Times New Roman" w:hAnsi="Times New Roman" w:cs="Times New Roman"/>
          <w:sz w:val="24"/>
          <w:szCs w:val="24"/>
          <w:lang w:val="uk-UA"/>
        </w:rPr>
        <w:t>14.3. Жодна із Сторін не має права передавати свої права та обов’язки за даним Договором третім особам без письмової згоди іншої Сторони.</w:t>
      </w:r>
    </w:p>
    <w:p w14:paraId="71890A73" w14:textId="77777777" w:rsidR="00404F1F" w:rsidRPr="00AA3148" w:rsidRDefault="00404F1F" w:rsidP="00AA3148">
      <w:pPr>
        <w:pStyle w:val="18"/>
        <w:ind w:firstLine="720"/>
        <w:jc w:val="both"/>
        <w:rPr>
          <w:rFonts w:ascii="Times New Roman" w:hAnsi="Times New Roman" w:cs="Times New Roman"/>
          <w:sz w:val="24"/>
          <w:szCs w:val="24"/>
          <w:lang w:val="uk-UA"/>
        </w:rPr>
      </w:pPr>
      <w:r w:rsidRPr="00AA3148">
        <w:rPr>
          <w:rFonts w:ascii="Times New Roman" w:hAnsi="Times New Roman" w:cs="Times New Roman"/>
          <w:sz w:val="24"/>
          <w:szCs w:val="24"/>
          <w:lang w:val="uk-UA"/>
        </w:rPr>
        <w:t xml:space="preserve">14.4. Договір може бути розірваний за взаємною згодою сторін. Одностороннє розірвання Договору можливе лише в випадках, передбачених цим Договором та діючим законодавством України. </w:t>
      </w:r>
    </w:p>
    <w:p w14:paraId="3162CE05" w14:textId="77777777" w:rsidR="00404F1F" w:rsidRPr="00AA3148" w:rsidRDefault="00404F1F" w:rsidP="00AA3148">
      <w:pPr>
        <w:pStyle w:val="18"/>
        <w:ind w:firstLine="720"/>
        <w:jc w:val="both"/>
        <w:rPr>
          <w:rFonts w:ascii="Times New Roman" w:hAnsi="Times New Roman" w:cs="Times New Roman"/>
          <w:color w:val="auto"/>
          <w:sz w:val="24"/>
          <w:szCs w:val="24"/>
          <w:lang w:val="uk-UA"/>
        </w:rPr>
      </w:pPr>
      <w:r w:rsidRPr="00AA3148">
        <w:rPr>
          <w:rFonts w:ascii="Times New Roman" w:hAnsi="Times New Roman" w:cs="Times New Roman"/>
          <w:color w:val="auto"/>
          <w:sz w:val="24"/>
          <w:szCs w:val="24"/>
          <w:lang w:val="uk-UA"/>
        </w:rPr>
        <w:t>14.5. У випадках, не передбачених даним Договором, Сторони керуються чинним цивільним, господарським законодавством України.</w:t>
      </w:r>
    </w:p>
    <w:p w14:paraId="3686738D" w14:textId="77777777" w:rsidR="00404F1F" w:rsidRPr="00AA3148" w:rsidRDefault="00404F1F" w:rsidP="00AA3148">
      <w:pPr>
        <w:pStyle w:val="18"/>
        <w:ind w:firstLine="720"/>
        <w:jc w:val="both"/>
        <w:rPr>
          <w:rFonts w:ascii="Times New Roman" w:hAnsi="Times New Roman" w:cs="Times New Roman"/>
          <w:b/>
          <w:color w:val="FF0000"/>
          <w:sz w:val="24"/>
          <w:szCs w:val="24"/>
          <w:lang w:val="uk-UA"/>
        </w:rPr>
      </w:pPr>
      <w:r w:rsidRPr="00AA3148">
        <w:rPr>
          <w:rFonts w:ascii="Times New Roman" w:hAnsi="Times New Roman" w:cs="Times New Roman"/>
          <w:sz w:val="24"/>
          <w:szCs w:val="24"/>
        </w:rPr>
        <w:t xml:space="preserve">14.6. </w:t>
      </w:r>
      <w:proofErr w:type="spellStart"/>
      <w:r w:rsidRPr="00AA3148">
        <w:rPr>
          <w:rFonts w:ascii="Times New Roman" w:hAnsi="Times New Roman" w:cs="Times New Roman"/>
          <w:sz w:val="24"/>
          <w:szCs w:val="24"/>
        </w:rPr>
        <w:t>Відповідно</w:t>
      </w:r>
      <w:proofErr w:type="spellEnd"/>
      <w:r w:rsidRPr="00AA3148">
        <w:rPr>
          <w:rFonts w:ascii="Times New Roman" w:hAnsi="Times New Roman" w:cs="Times New Roman"/>
          <w:sz w:val="24"/>
          <w:szCs w:val="24"/>
        </w:rPr>
        <w:t xml:space="preserve"> до Закону </w:t>
      </w:r>
      <w:proofErr w:type="spellStart"/>
      <w:r w:rsidRPr="00AA3148">
        <w:rPr>
          <w:rFonts w:ascii="Times New Roman" w:hAnsi="Times New Roman" w:cs="Times New Roman"/>
          <w:sz w:val="24"/>
          <w:szCs w:val="24"/>
        </w:rPr>
        <w:t>України</w:t>
      </w:r>
      <w:proofErr w:type="spellEnd"/>
      <w:r w:rsidRPr="00AA3148">
        <w:rPr>
          <w:rFonts w:ascii="Times New Roman" w:hAnsi="Times New Roman" w:cs="Times New Roman"/>
          <w:sz w:val="24"/>
          <w:szCs w:val="24"/>
        </w:rPr>
        <w:t xml:space="preserve"> «Про </w:t>
      </w:r>
      <w:proofErr w:type="spellStart"/>
      <w:r w:rsidRPr="00AA3148">
        <w:rPr>
          <w:rFonts w:ascii="Times New Roman" w:hAnsi="Times New Roman" w:cs="Times New Roman"/>
          <w:sz w:val="24"/>
          <w:szCs w:val="24"/>
        </w:rPr>
        <w:t>захист</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персональних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даних</w:t>
      </w:r>
      <w:proofErr w:type="spellEnd"/>
      <w:r w:rsidRPr="00AA3148">
        <w:rPr>
          <w:rFonts w:ascii="Times New Roman" w:hAnsi="Times New Roman" w:cs="Times New Roman"/>
          <w:sz w:val="24"/>
          <w:szCs w:val="24"/>
        </w:rPr>
        <w:t xml:space="preserve">» № 2297-VI </w:t>
      </w:r>
      <w:proofErr w:type="spellStart"/>
      <w:r w:rsidRPr="00AA3148">
        <w:rPr>
          <w:rFonts w:ascii="Times New Roman" w:hAnsi="Times New Roman" w:cs="Times New Roman"/>
          <w:sz w:val="24"/>
          <w:szCs w:val="24"/>
        </w:rPr>
        <w:t>від</w:t>
      </w:r>
      <w:proofErr w:type="spellEnd"/>
      <w:r w:rsidRPr="00AA3148">
        <w:rPr>
          <w:rFonts w:ascii="Times New Roman" w:hAnsi="Times New Roman" w:cs="Times New Roman"/>
          <w:sz w:val="24"/>
          <w:szCs w:val="24"/>
        </w:rPr>
        <w:t xml:space="preserve"> 01.06.2010р. </w:t>
      </w:r>
      <w:proofErr w:type="spellStart"/>
      <w:r w:rsidRPr="00AA3148">
        <w:rPr>
          <w:rFonts w:ascii="Times New Roman" w:hAnsi="Times New Roman" w:cs="Times New Roman"/>
          <w:sz w:val="24"/>
          <w:szCs w:val="24"/>
        </w:rPr>
        <w:t>Сторони</w:t>
      </w:r>
      <w:proofErr w:type="spellEnd"/>
      <w:r w:rsidRPr="00AA3148">
        <w:rPr>
          <w:rFonts w:ascii="Times New Roman" w:hAnsi="Times New Roman" w:cs="Times New Roman"/>
          <w:sz w:val="24"/>
          <w:szCs w:val="24"/>
        </w:rPr>
        <w:t xml:space="preserve"> Договору </w:t>
      </w:r>
      <w:proofErr w:type="spellStart"/>
      <w:r w:rsidRPr="00AA3148">
        <w:rPr>
          <w:rFonts w:ascii="Times New Roman" w:hAnsi="Times New Roman" w:cs="Times New Roman"/>
          <w:sz w:val="24"/>
          <w:szCs w:val="24"/>
        </w:rPr>
        <w:t>дають</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згоду</w:t>
      </w:r>
      <w:proofErr w:type="spellEnd"/>
      <w:r w:rsidRPr="00AA3148">
        <w:rPr>
          <w:rFonts w:ascii="Times New Roman" w:hAnsi="Times New Roman" w:cs="Times New Roman"/>
          <w:sz w:val="24"/>
          <w:szCs w:val="24"/>
        </w:rPr>
        <w:t xml:space="preserve"> одна </w:t>
      </w:r>
      <w:proofErr w:type="spellStart"/>
      <w:r w:rsidRPr="00AA3148">
        <w:rPr>
          <w:rFonts w:ascii="Times New Roman" w:hAnsi="Times New Roman" w:cs="Times New Roman"/>
          <w:sz w:val="24"/>
          <w:szCs w:val="24"/>
        </w:rPr>
        <w:t>одній</w:t>
      </w:r>
      <w:proofErr w:type="spellEnd"/>
      <w:r w:rsidRPr="00AA3148">
        <w:rPr>
          <w:rFonts w:ascii="Times New Roman" w:hAnsi="Times New Roman" w:cs="Times New Roman"/>
          <w:sz w:val="24"/>
          <w:szCs w:val="24"/>
        </w:rPr>
        <w:t xml:space="preserve"> на </w:t>
      </w:r>
      <w:proofErr w:type="spellStart"/>
      <w:r w:rsidRPr="00AA3148">
        <w:rPr>
          <w:rFonts w:ascii="Times New Roman" w:hAnsi="Times New Roman" w:cs="Times New Roman"/>
          <w:sz w:val="24"/>
          <w:szCs w:val="24"/>
        </w:rPr>
        <w:t>обробку</w:t>
      </w:r>
      <w:proofErr w:type="spellEnd"/>
      <w:r w:rsidRPr="00AA3148">
        <w:rPr>
          <w:rFonts w:ascii="Times New Roman" w:hAnsi="Times New Roman" w:cs="Times New Roman"/>
          <w:sz w:val="24"/>
          <w:szCs w:val="24"/>
        </w:rPr>
        <w:t xml:space="preserve"> й </w:t>
      </w:r>
      <w:proofErr w:type="spellStart"/>
      <w:r w:rsidRPr="00AA3148">
        <w:rPr>
          <w:rFonts w:ascii="Times New Roman" w:hAnsi="Times New Roman" w:cs="Times New Roman"/>
          <w:sz w:val="24"/>
          <w:szCs w:val="24"/>
        </w:rPr>
        <w:t>використання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їх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персональних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даних</w:t>
      </w:r>
      <w:proofErr w:type="spellEnd"/>
      <w:r w:rsidRPr="00AA3148">
        <w:rPr>
          <w:rFonts w:ascii="Times New Roman" w:hAnsi="Times New Roman" w:cs="Times New Roman"/>
          <w:sz w:val="24"/>
          <w:szCs w:val="24"/>
        </w:rPr>
        <w:t xml:space="preserve">, з метою і </w:t>
      </w:r>
      <w:proofErr w:type="gramStart"/>
      <w:r w:rsidRPr="00AA3148">
        <w:rPr>
          <w:rFonts w:ascii="Times New Roman" w:hAnsi="Times New Roman" w:cs="Times New Roman"/>
          <w:sz w:val="24"/>
          <w:szCs w:val="24"/>
        </w:rPr>
        <w:t>у рамках</w:t>
      </w:r>
      <w:proofErr w:type="gram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виконання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договірних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відносин</w:t>
      </w:r>
      <w:proofErr w:type="spellEnd"/>
      <w:r w:rsidRPr="00AA3148">
        <w:rPr>
          <w:rFonts w:ascii="Times New Roman" w:hAnsi="Times New Roman" w:cs="Times New Roman"/>
          <w:sz w:val="24"/>
          <w:szCs w:val="24"/>
        </w:rPr>
        <w:t xml:space="preserve"> та </w:t>
      </w:r>
      <w:proofErr w:type="spellStart"/>
      <w:r w:rsidRPr="00AA3148">
        <w:rPr>
          <w:rFonts w:ascii="Times New Roman" w:hAnsi="Times New Roman" w:cs="Times New Roman"/>
          <w:sz w:val="24"/>
          <w:szCs w:val="24"/>
        </w:rPr>
        <w:t>податкового</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законодавства</w:t>
      </w:r>
      <w:proofErr w:type="spellEnd"/>
      <w:r w:rsidRPr="00AA3148">
        <w:rPr>
          <w:rFonts w:ascii="Times New Roman" w:hAnsi="Times New Roman" w:cs="Times New Roman"/>
          <w:sz w:val="24"/>
          <w:szCs w:val="24"/>
        </w:rPr>
        <w:t xml:space="preserve">. З правами у </w:t>
      </w:r>
      <w:proofErr w:type="spellStart"/>
      <w:r w:rsidRPr="00AA3148">
        <w:rPr>
          <w:rFonts w:ascii="Times New Roman" w:hAnsi="Times New Roman" w:cs="Times New Roman"/>
          <w:sz w:val="24"/>
          <w:szCs w:val="24"/>
        </w:rPr>
        <w:t>відповідності</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зі</w:t>
      </w:r>
      <w:proofErr w:type="spellEnd"/>
      <w:r w:rsidRPr="00AA3148">
        <w:rPr>
          <w:rFonts w:ascii="Times New Roman" w:hAnsi="Times New Roman" w:cs="Times New Roman"/>
          <w:sz w:val="24"/>
          <w:szCs w:val="24"/>
        </w:rPr>
        <w:t xml:space="preserve"> ст. 8 Закону </w:t>
      </w:r>
      <w:proofErr w:type="spellStart"/>
      <w:r w:rsidRPr="00AA3148">
        <w:rPr>
          <w:rFonts w:ascii="Times New Roman" w:hAnsi="Times New Roman" w:cs="Times New Roman"/>
          <w:sz w:val="24"/>
          <w:szCs w:val="24"/>
        </w:rPr>
        <w:t>України</w:t>
      </w:r>
      <w:proofErr w:type="spellEnd"/>
      <w:r w:rsidRPr="00AA3148">
        <w:rPr>
          <w:rFonts w:ascii="Times New Roman" w:hAnsi="Times New Roman" w:cs="Times New Roman"/>
          <w:sz w:val="24"/>
          <w:szCs w:val="24"/>
        </w:rPr>
        <w:t xml:space="preserve"> «Про </w:t>
      </w:r>
      <w:proofErr w:type="spellStart"/>
      <w:r w:rsidRPr="00AA3148">
        <w:rPr>
          <w:rFonts w:ascii="Times New Roman" w:hAnsi="Times New Roman" w:cs="Times New Roman"/>
          <w:sz w:val="24"/>
          <w:szCs w:val="24"/>
        </w:rPr>
        <w:t>захист</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персональних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даних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Сторони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ознайомлені</w:t>
      </w:r>
      <w:proofErr w:type="spellEnd"/>
      <w:r w:rsidRPr="00AA3148">
        <w:rPr>
          <w:rFonts w:ascii="Times New Roman" w:hAnsi="Times New Roman" w:cs="Times New Roman"/>
          <w:sz w:val="24"/>
          <w:szCs w:val="24"/>
        </w:rPr>
        <w:t>.</w:t>
      </w:r>
    </w:p>
    <w:p w14:paraId="5F0BCAFA" w14:textId="77777777" w:rsidR="00404F1F" w:rsidRPr="00AA3148" w:rsidRDefault="00404F1F" w:rsidP="00AA3148">
      <w:pPr>
        <w:pStyle w:val="18"/>
        <w:ind w:firstLine="720"/>
        <w:jc w:val="both"/>
        <w:rPr>
          <w:rFonts w:ascii="Times New Roman" w:hAnsi="Times New Roman" w:cs="Times New Roman"/>
          <w:color w:val="000000"/>
          <w:sz w:val="24"/>
          <w:szCs w:val="24"/>
          <w:lang w:val="uk-UA"/>
        </w:rPr>
      </w:pPr>
      <w:r w:rsidRPr="00AA3148">
        <w:rPr>
          <w:rFonts w:ascii="Times New Roman" w:hAnsi="Times New Roman" w:cs="Times New Roman"/>
          <w:color w:val="auto"/>
          <w:sz w:val="24"/>
          <w:szCs w:val="24"/>
          <w:lang w:val="uk-UA"/>
        </w:rPr>
        <w:t>14.7. Після підписання даного Договору всі попередні переговори за ним, листування, що так чи інакше стосуються даного Договору, втрачають юридичну силу.</w:t>
      </w:r>
    </w:p>
    <w:p w14:paraId="6276C218" w14:textId="77777777" w:rsidR="00404F1F" w:rsidRPr="00AA3148" w:rsidRDefault="00404F1F" w:rsidP="00AA3148">
      <w:pPr>
        <w:pStyle w:val="18"/>
        <w:ind w:firstLine="720"/>
        <w:jc w:val="both"/>
        <w:rPr>
          <w:rFonts w:ascii="Times New Roman" w:hAnsi="Times New Roman" w:cs="Times New Roman"/>
          <w:sz w:val="24"/>
          <w:szCs w:val="24"/>
          <w:lang w:val="uk-UA"/>
        </w:rPr>
      </w:pPr>
      <w:r w:rsidRPr="00AA3148">
        <w:rPr>
          <w:rFonts w:ascii="Times New Roman" w:hAnsi="Times New Roman" w:cs="Times New Roman"/>
          <w:sz w:val="24"/>
          <w:szCs w:val="24"/>
        </w:rPr>
        <w:t xml:space="preserve">14.8. </w:t>
      </w:r>
      <w:proofErr w:type="spellStart"/>
      <w:r w:rsidRPr="00AA3148">
        <w:rPr>
          <w:rFonts w:ascii="Times New Roman" w:hAnsi="Times New Roman" w:cs="Times New Roman"/>
          <w:sz w:val="24"/>
          <w:szCs w:val="24"/>
        </w:rPr>
        <w:t>Сторони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зобов’язуються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протягом</w:t>
      </w:r>
      <w:proofErr w:type="spellEnd"/>
      <w:r w:rsidRPr="00AA3148">
        <w:rPr>
          <w:rFonts w:ascii="Times New Roman" w:hAnsi="Times New Roman" w:cs="Times New Roman"/>
          <w:sz w:val="24"/>
          <w:szCs w:val="24"/>
        </w:rPr>
        <w:t xml:space="preserve"> 5 (</w:t>
      </w:r>
      <w:proofErr w:type="spellStart"/>
      <w:r w:rsidRPr="00AA3148">
        <w:rPr>
          <w:rFonts w:ascii="Times New Roman" w:hAnsi="Times New Roman" w:cs="Times New Roman"/>
          <w:sz w:val="24"/>
          <w:szCs w:val="24"/>
        </w:rPr>
        <w:t>п’яти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календарних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днів</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повідомити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іншу</w:t>
      </w:r>
      <w:proofErr w:type="spellEnd"/>
      <w:r w:rsidRPr="00AA3148">
        <w:rPr>
          <w:rFonts w:ascii="Times New Roman" w:hAnsi="Times New Roman" w:cs="Times New Roman"/>
          <w:sz w:val="24"/>
          <w:szCs w:val="24"/>
        </w:rPr>
        <w:t xml:space="preserve"> Сторону про </w:t>
      </w:r>
      <w:proofErr w:type="spellStart"/>
      <w:r w:rsidRPr="00AA3148">
        <w:rPr>
          <w:rFonts w:ascii="Times New Roman" w:hAnsi="Times New Roman" w:cs="Times New Roman"/>
          <w:sz w:val="24"/>
          <w:szCs w:val="24"/>
        </w:rPr>
        <w:t>зміни</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свого</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місцезнаходження</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телефонів</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або</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банківських</w:t>
      </w:r>
      <w:proofErr w:type="spellEnd"/>
      <w:r w:rsidRPr="00AA3148">
        <w:rPr>
          <w:rFonts w:ascii="Times New Roman" w:hAnsi="Times New Roman" w:cs="Times New Roman"/>
          <w:sz w:val="24"/>
          <w:szCs w:val="24"/>
        </w:rPr>
        <w:t xml:space="preserve"> </w:t>
      </w:r>
      <w:proofErr w:type="spellStart"/>
      <w:r w:rsidRPr="00AA3148">
        <w:rPr>
          <w:rFonts w:ascii="Times New Roman" w:hAnsi="Times New Roman" w:cs="Times New Roman"/>
          <w:sz w:val="24"/>
          <w:szCs w:val="24"/>
        </w:rPr>
        <w:t>реквізитів</w:t>
      </w:r>
      <w:proofErr w:type="spellEnd"/>
      <w:r w:rsidRPr="00AA3148">
        <w:rPr>
          <w:rFonts w:ascii="Times New Roman" w:hAnsi="Times New Roman" w:cs="Times New Roman"/>
          <w:sz w:val="24"/>
          <w:szCs w:val="24"/>
        </w:rPr>
        <w:t>.</w:t>
      </w:r>
    </w:p>
    <w:p w14:paraId="0100F46E" w14:textId="77777777" w:rsidR="00404F1F" w:rsidRPr="00AA3148" w:rsidRDefault="00404F1F" w:rsidP="00AA3148">
      <w:pPr>
        <w:pStyle w:val="18"/>
        <w:ind w:firstLine="720"/>
        <w:jc w:val="both"/>
        <w:rPr>
          <w:rFonts w:ascii="Times New Roman" w:hAnsi="Times New Roman" w:cs="Times New Roman"/>
          <w:sz w:val="24"/>
          <w:szCs w:val="24"/>
        </w:rPr>
      </w:pPr>
    </w:p>
    <w:p w14:paraId="1CADCE0B" w14:textId="77777777" w:rsidR="00404F1F" w:rsidRPr="00AA3148" w:rsidRDefault="00404F1F" w:rsidP="00AA3148">
      <w:pPr>
        <w:pStyle w:val="18"/>
        <w:ind w:firstLine="720"/>
        <w:jc w:val="both"/>
        <w:rPr>
          <w:rFonts w:ascii="Times New Roman" w:hAnsi="Times New Roman" w:cs="Times New Roman"/>
          <w:sz w:val="24"/>
          <w:szCs w:val="24"/>
        </w:rPr>
      </w:pPr>
      <w:r w:rsidRPr="00AA3148">
        <w:rPr>
          <w:rFonts w:ascii="Times New Roman" w:hAnsi="Times New Roman" w:cs="Times New Roman"/>
          <w:b/>
          <w:bCs/>
          <w:color w:val="000000"/>
          <w:sz w:val="24"/>
          <w:szCs w:val="24"/>
        </w:rPr>
        <w:t xml:space="preserve">15. Додатки </w:t>
      </w:r>
      <w:proofErr w:type="gramStart"/>
      <w:r w:rsidRPr="00AA3148">
        <w:rPr>
          <w:rFonts w:ascii="Times New Roman" w:hAnsi="Times New Roman" w:cs="Times New Roman"/>
          <w:b/>
          <w:bCs/>
          <w:color w:val="000000"/>
          <w:sz w:val="24"/>
          <w:szCs w:val="24"/>
        </w:rPr>
        <w:t>до договору</w:t>
      </w:r>
      <w:proofErr w:type="gramEnd"/>
      <w:r w:rsidRPr="00AA3148">
        <w:rPr>
          <w:rFonts w:ascii="Times New Roman" w:hAnsi="Times New Roman" w:cs="Times New Roman"/>
          <w:b/>
          <w:bCs/>
          <w:color w:val="000000"/>
          <w:sz w:val="24"/>
          <w:szCs w:val="24"/>
        </w:rPr>
        <w:t>.</w:t>
      </w:r>
    </w:p>
    <w:p w14:paraId="52C64AAC" w14:textId="77777777" w:rsidR="00404F1F" w:rsidRPr="00AA3148" w:rsidRDefault="00404F1F" w:rsidP="00AA3148">
      <w:pPr>
        <w:pStyle w:val="18"/>
        <w:ind w:firstLine="720"/>
        <w:jc w:val="both"/>
        <w:rPr>
          <w:rFonts w:ascii="Times New Roman" w:hAnsi="Times New Roman" w:cs="Times New Roman"/>
          <w:color w:val="000000"/>
          <w:sz w:val="24"/>
          <w:szCs w:val="24"/>
        </w:rPr>
      </w:pPr>
      <w:r w:rsidRPr="00AA3148">
        <w:rPr>
          <w:rFonts w:ascii="Times New Roman" w:hAnsi="Times New Roman" w:cs="Times New Roman"/>
          <w:color w:val="000000"/>
          <w:sz w:val="24"/>
          <w:szCs w:val="24"/>
        </w:rPr>
        <w:t xml:space="preserve">15.1. Невід’ємною частиною цього Договору є: </w:t>
      </w:r>
    </w:p>
    <w:p w14:paraId="1C2B8330" w14:textId="77777777" w:rsidR="00404F1F" w:rsidRPr="00AA3148" w:rsidRDefault="00404F1F" w:rsidP="00AA3148">
      <w:pPr>
        <w:pStyle w:val="18"/>
        <w:ind w:firstLine="720"/>
        <w:jc w:val="both"/>
        <w:rPr>
          <w:rFonts w:ascii="Times New Roman" w:hAnsi="Times New Roman" w:cs="Times New Roman"/>
          <w:color w:val="000000"/>
          <w:sz w:val="24"/>
          <w:szCs w:val="24"/>
        </w:rPr>
      </w:pPr>
      <w:r w:rsidRPr="00AA3148">
        <w:rPr>
          <w:rFonts w:ascii="Times New Roman" w:hAnsi="Times New Roman" w:cs="Times New Roman"/>
          <w:color w:val="000000"/>
          <w:sz w:val="24"/>
          <w:szCs w:val="24"/>
        </w:rPr>
        <w:t>15.1.1. Технічне завдання (Додаток № 1).</w:t>
      </w:r>
    </w:p>
    <w:p w14:paraId="4C548A60" w14:textId="77777777" w:rsidR="00404F1F" w:rsidRPr="00AA3148" w:rsidRDefault="00404F1F" w:rsidP="00AA3148">
      <w:pPr>
        <w:pStyle w:val="18"/>
        <w:ind w:firstLine="720"/>
        <w:jc w:val="both"/>
        <w:rPr>
          <w:rFonts w:ascii="Times New Roman" w:hAnsi="Times New Roman" w:cs="Times New Roman"/>
          <w:color w:val="000000"/>
          <w:sz w:val="24"/>
          <w:szCs w:val="24"/>
        </w:rPr>
      </w:pPr>
      <w:r w:rsidRPr="00AA3148">
        <w:rPr>
          <w:rFonts w:ascii="Times New Roman" w:hAnsi="Times New Roman" w:cs="Times New Roman"/>
          <w:color w:val="000000"/>
          <w:sz w:val="24"/>
          <w:szCs w:val="24"/>
        </w:rPr>
        <w:t>15.1.2. Розрахунок вартості послуг (Додаток № 2)</w:t>
      </w:r>
    </w:p>
    <w:p w14:paraId="624D58B8" w14:textId="77777777" w:rsidR="00404F1F" w:rsidRPr="00AA3148" w:rsidRDefault="00404F1F" w:rsidP="00AA3148">
      <w:pPr>
        <w:pStyle w:val="18"/>
        <w:ind w:firstLine="720"/>
        <w:jc w:val="both"/>
        <w:rPr>
          <w:rFonts w:ascii="Times New Roman" w:hAnsi="Times New Roman" w:cs="Times New Roman"/>
          <w:color w:val="222222"/>
          <w:sz w:val="24"/>
          <w:szCs w:val="24"/>
          <w:shd w:val="clear" w:color="auto" w:fill="FFFFFF"/>
        </w:rPr>
      </w:pPr>
    </w:p>
    <w:p w14:paraId="4C516E7F" w14:textId="77777777" w:rsidR="00404F1F" w:rsidRDefault="00404F1F" w:rsidP="00404F1F">
      <w:pPr>
        <w:ind w:firstLine="700"/>
        <w:jc w:val="center"/>
        <w:rPr>
          <w:b/>
          <w:color w:val="auto"/>
        </w:rPr>
      </w:pPr>
      <w:r>
        <w:rPr>
          <w:b/>
        </w:rPr>
        <w:t>16. Місцезнаходження та банківські реквізити Сторін</w:t>
      </w:r>
    </w:p>
    <w:p w14:paraId="6B08EE4D" w14:textId="77777777" w:rsidR="00404F1F" w:rsidRDefault="00404F1F" w:rsidP="00404F1F">
      <w:pPr>
        <w:ind w:firstLine="700"/>
        <w:rPr>
          <w:b/>
        </w:rPr>
      </w:pPr>
    </w:p>
    <w:p w14:paraId="50AAFCF4" w14:textId="77777777" w:rsidR="00404F1F" w:rsidRDefault="00404F1F" w:rsidP="00404F1F">
      <w:pPr>
        <w:ind w:firstLine="700"/>
        <w:rPr>
          <w:b/>
        </w:rPr>
      </w:pPr>
      <w:r>
        <w:rPr>
          <w:b/>
        </w:rPr>
        <w:t>Замовник</w:t>
      </w:r>
      <w:r>
        <w:rPr>
          <w:b/>
        </w:rPr>
        <w:tab/>
      </w:r>
      <w:r>
        <w:rPr>
          <w:b/>
        </w:rPr>
        <w:tab/>
      </w:r>
      <w:r>
        <w:rPr>
          <w:b/>
        </w:rPr>
        <w:tab/>
      </w:r>
      <w:r>
        <w:rPr>
          <w:b/>
        </w:rPr>
        <w:tab/>
      </w:r>
      <w:r>
        <w:rPr>
          <w:b/>
        </w:rPr>
        <w:tab/>
      </w:r>
      <w:r>
        <w:rPr>
          <w:b/>
        </w:rPr>
        <w:tab/>
        <w:t>Виконавець</w:t>
      </w:r>
    </w:p>
    <w:p w14:paraId="4AB6F595" w14:textId="77777777" w:rsidR="00404F1F" w:rsidRDefault="00404F1F" w:rsidP="00404F1F">
      <w:pPr>
        <w:ind w:right="-185" w:firstLine="700"/>
      </w:pPr>
      <w:r>
        <w:t>Районна адміністрація Запорізької</w:t>
      </w:r>
      <w:r>
        <w:tab/>
      </w:r>
      <w:r>
        <w:tab/>
        <w:t>____________________________________</w:t>
      </w:r>
    </w:p>
    <w:p w14:paraId="67F81FE8" w14:textId="77777777" w:rsidR="00404F1F" w:rsidRDefault="00404F1F" w:rsidP="00404F1F">
      <w:pPr>
        <w:ind w:firstLine="700"/>
      </w:pPr>
      <w:r>
        <w:t>міської ради по Шевченківському району</w:t>
      </w:r>
      <w:r>
        <w:rPr>
          <w:b/>
        </w:rPr>
        <w:tab/>
        <w:t>____________________________________</w:t>
      </w:r>
      <w:r>
        <w:t xml:space="preserve"> </w:t>
      </w:r>
    </w:p>
    <w:p w14:paraId="34ECEBC3" w14:textId="77777777" w:rsidR="00404F1F" w:rsidRDefault="00404F1F" w:rsidP="00404F1F">
      <w:pPr>
        <w:ind w:firstLine="700"/>
      </w:pPr>
      <w:r>
        <w:t>69068, Запоріжжя,</w:t>
      </w:r>
      <w:r>
        <w:tab/>
      </w:r>
      <w:r>
        <w:tab/>
      </w:r>
      <w:r>
        <w:tab/>
      </w:r>
      <w:r>
        <w:tab/>
        <w:t xml:space="preserve">____________________________________ </w:t>
      </w:r>
    </w:p>
    <w:p w14:paraId="001D6193" w14:textId="77777777" w:rsidR="00404F1F" w:rsidRDefault="00404F1F" w:rsidP="00404F1F">
      <w:pPr>
        <w:ind w:firstLine="700"/>
      </w:pPr>
      <w:r>
        <w:t>пр. Моторобудівників, 34</w:t>
      </w:r>
      <w:r>
        <w:tab/>
        <w:t>т.2899019</w:t>
      </w:r>
      <w:r>
        <w:tab/>
        <w:t>____________________________________</w:t>
      </w:r>
    </w:p>
    <w:p w14:paraId="0234EDB1" w14:textId="77777777" w:rsidR="00404F1F" w:rsidRDefault="00404F1F" w:rsidP="00404F1F">
      <w:pPr>
        <w:ind w:firstLine="700"/>
      </w:pPr>
      <w:r>
        <w:t xml:space="preserve">розрахунковий рахунок: </w:t>
      </w:r>
      <w:r>
        <w:tab/>
      </w:r>
      <w:r>
        <w:tab/>
      </w:r>
      <w:r>
        <w:tab/>
      </w:r>
      <w:r>
        <w:tab/>
      </w:r>
    </w:p>
    <w:p w14:paraId="438F5600" w14:textId="77777777" w:rsidR="00404F1F" w:rsidRDefault="00404F1F" w:rsidP="00404F1F">
      <w:pPr>
        <w:ind w:firstLine="700"/>
      </w:pPr>
      <w:r>
        <w:rPr>
          <w:lang w:val="en-US"/>
        </w:rPr>
        <w:t>UA</w:t>
      </w:r>
      <w:r>
        <w:rPr>
          <w:lang w:val="ru-RU"/>
        </w:rPr>
        <w:t xml:space="preserve"> </w:t>
      </w:r>
      <w:r>
        <w:t>038201720344200021000078418</w:t>
      </w:r>
      <w:r>
        <w:tab/>
        <w:t xml:space="preserve">____________________________________ </w:t>
      </w:r>
    </w:p>
    <w:p w14:paraId="6CE316C7" w14:textId="77777777" w:rsidR="00404F1F" w:rsidRDefault="00404F1F" w:rsidP="00404F1F">
      <w:pPr>
        <w:ind w:firstLine="700"/>
      </w:pPr>
      <w:r>
        <w:t>в ДКСУ  м. Київ</w:t>
      </w:r>
      <w:r>
        <w:tab/>
      </w:r>
      <w:r>
        <w:tab/>
      </w:r>
      <w:r>
        <w:tab/>
      </w:r>
      <w:r>
        <w:tab/>
        <w:t>____________________________________</w:t>
      </w:r>
    </w:p>
    <w:p w14:paraId="5EEDB392" w14:textId="77777777" w:rsidR="00404F1F" w:rsidRDefault="00404F1F" w:rsidP="00404F1F">
      <w:pPr>
        <w:ind w:firstLine="700"/>
      </w:pPr>
      <w:r>
        <w:t>ЄДРПОУ 37573885, МФО 820172</w:t>
      </w:r>
      <w:r>
        <w:tab/>
      </w:r>
      <w:r>
        <w:tab/>
        <w:t>____________________________________</w:t>
      </w:r>
    </w:p>
    <w:p w14:paraId="600EDBCD" w14:textId="77777777" w:rsidR="00404F1F" w:rsidRDefault="00404F1F" w:rsidP="00404F1F">
      <w:pPr>
        <w:ind w:firstLine="700"/>
      </w:pPr>
    </w:p>
    <w:p w14:paraId="351339AA" w14:textId="14689F19" w:rsidR="00404F1F" w:rsidRDefault="00404F1F" w:rsidP="00404F1F">
      <w:pPr>
        <w:ind w:firstLine="700"/>
      </w:pPr>
      <w:r>
        <w:tab/>
      </w:r>
      <w:r>
        <w:tab/>
        <w:t xml:space="preserve"> </w:t>
      </w:r>
      <w:r>
        <w:tab/>
      </w:r>
    </w:p>
    <w:p w14:paraId="3D9801B4" w14:textId="77777777" w:rsidR="00404F1F" w:rsidRDefault="00404F1F" w:rsidP="00404F1F">
      <w:pPr>
        <w:ind w:firstLine="700"/>
      </w:pPr>
      <w:r>
        <w:tab/>
      </w:r>
      <w:r>
        <w:tab/>
      </w:r>
      <w:r>
        <w:tab/>
      </w:r>
      <w:r>
        <w:tab/>
      </w:r>
      <w:r>
        <w:tab/>
      </w:r>
      <w:r>
        <w:tab/>
      </w:r>
      <w:r>
        <w:tab/>
      </w:r>
    </w:p>
    <w:p w14:paraId="0B863328" w14:textId="0CAC4E4A" w:rsidR="00404F1F" w:rsidRDefault="00404F1F" w:rsidP="00404F1F">
      <w:pPr>
        <w:ind w:firstLine="700"/>
      </w:pPr>
      <w:r>
        <w:t>__________________</w:t>
      </w:r>
      <w:r>
        <w:tab/>
      </w:r>
      <w:r>
        <w:tab/>
      </w:r>
      <w:r>
        <w:tab/>
        <w:t>_____________   /_______________/</w:t>
      </w:r>
    </w:p>
    <w:p w14:paraId="36653410" w14:textId="77777777" w:rsidR="00404F1F" w:rsidRDefault="00404F1F" w:rsidP="00404F1F">
      <w:pPr>
        <w:ind w:firstLine="700"/>
      </w:pPr>
      <w:proofErr w:type="spellStart"/>
      <w:r>
        <w:t>м.п</w:t>
      </w:r>
      <w:proofErr w:type="spellEnd"/>
      <w:r>
        <w:t>.</w:t>
      </w:r>
      <w:r>
        <w:tab/>
      </w:r>
      <w:r>
        <w:tab/>
      </w:r>
      <w:r>
        <w:tab/>
      </w:r>
      <w:r>
        <w:tab/>
      </w:r>
      <w:r>
        <w:tab/>
      </w:r>
      <w:r>
        <w:tab/>
      </w:r>
      <w:r>
        <w:tab/>
      </w:r>
      <w:proofErr w:type="spellStart"/>
      <w:r>
        <w:t>м.п</w:t>
      </w:r>
      <w:proofErr w:type="spellEnd"/>
      <w:r>
        <w:t>.</w:t>
      </w:r>
    </w:p>
    <w:p w14:paraId="638B1BEF" w14:textId="77777777" w:rsidR="00404F1F" w:rsidRDefault="00404F1F" w:rsidP="00404F1F">
      <w:pPr>
        <w:jc w:val="right"/>
      </w:pP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t xml:space="preserve">Додаток 1 до Договору </w:t>
      </w:r>
    </w:p>
    <w:p w14:paraId="6ABB7CA8" w14:textId="77777777" w:rsidR="00404F1F" w:rsidRDefault="00404F1F" w:rsidP="00404F1F">
      <w:pPr>
        <w:jc w:val="right"/>
      </w:pPr>
      <w:r>
        <w:t>№ ____ від __________</w:t>
      </w:r>
    </w:p>
    <w:p w14:paraId="35AA3B42" w14:textId="77777777" w:rsidR="00404F1F" w:rsidRPr="009E5BEB" w:rsidRDefault="00404F1F" w:rsidP="00404F1F">
      <w:pPr>
        <w:pStyle w:val="28"/>
        <w:jc w:val="center"/>
        <w:rPr>
          <w:rFonts w:ascii="Times New Roman" w:hAnsi="Times New Roman" w:cs="Times New Roman"/>
          <w:b/>
          <w:sz w:val="24"/>
          <w:szCs w:val="24"/>
        </w:rPr>
      </w:pPr>
      <w:r w:rsidRPr="009E5BEB">
        <w:rPr>
          <w:rFonts w:ascii="Times New Roman" w:hAnsi="Times New Roman" w:cs="Times New Roman"/>
          <w:b/>
          <w:sz w:val="24"/>
          <w:szCs w:val="24"/>
        </w:rPr>
        <w:t>ТЕХНІЧНІ ЗАВДАННЯ</w:t>
      </w:r>
    </w:p>
    <w:p w14:paraId="5EB020FA" w14:textId="77777777" w:rsidR="00404F1F" w:rsidRPr="009E5BEB" w:rsidRDefault="00404F1F" w:rsidP="00404F1F">
      <w:pPr>
        <w:spacing w:line="312" w:lineRule="atLeast"/>
        <w:ind w:firstLine="700"/>
        <w:jc w:val="center"/>
      </w:pPr>
    </w:p>
    <w:p w14:paraId="25EDF408" w14:textId="77777777" w:rsidR="00404F1F" w:rsidRPr="009E5BEB" w:rsidRDefault="00404F1F" w:rsidP="00404F1F">
      <w:pPr>
        <w:pStyle w:val="afe"/>
        <w:ind w:firstLine="709"/>
        <w:rPr>
          <w:rFonts w:ascii="Times New Roman" w:hAnsi="Times New Roman" w:cs="Times New Roman"/>
          <w:sz w:val="24"/>
          <w:szCs w:val="24"/>
        </w:rPr>
      </w:pPr>
      <w:r w:rsidRPr="009E5BEB">
        <w:rPr>
          <w:rFonts w:ascii="Times New Roman" w:hAnsi="Times New Roman" w:cs="Times New Roman"/>
          <w:sz w:val="24"/>
          <w:szCs w:val="24"/>
        </w:rPr>
        <w:t xml:space="preserve">Строк надання послуг: </w:t>
      </w:r>
      <w:r w:rsidRPr="009E5BEB">
        <w:rPr>
          <w:rFonts w:ascii="Times New Roman" w:hAnsi="Times New Roman" w:cs="Times New Roman"/>
          <w:bCs/>
          <w:sz w:val="24"/>
          <w:szCs w:val="24"/>
        </w:rPr>
        <w:t xml:space="preserve">до 31.12.2022 року. </w:t>
      </w:r>
    </w:p>
    <w:p w14:paraId="34B7AF3F" w14:textId="77777777" w:rsidR="00404F1F" w:rsidRDefault="00404F1F" w:rsidP="00404F1F">
      <w:pPr>
        <w:ind w:firstLine="851"/>
        <w:jc w:val="both"/>
        <w:rPr>
          <w:iCs/>
          <w:color w:val="000000"/>
        </w:rPr>
      </w:pPr>
      <w:r>
        <w:rPr>
          <w:b/>
          <w:iCs/>
          <w:color w:val="000000"/>
        </w:rPr>
        <w:t>Метою послуги</w:t>
      </w:r>
      <w:r>
        <w:rPr>
          <w:iCs/>
          <w:color w:val="000000"/>
        </w:rPr>
        <w:t xml:space="preserve"> є розробка схеми організації дорожнього руху по вулицям І-ІІІ ступеня </w:t>
      </w:r>
      <w:r>
        <w:rPr>
          <w:iCs/>
          <w:color w:val="000000"/>
        </w:rPr>
        <w:lastRenderedPageBreak/>
        <w:t>пріоритетності міста Запоріжжя включаючи перехрестя (примикання) для забезпечення безпеки дорожнього руху та поліпшення умов пересування транспортних засобів та пішоходів.</w:t>
      </w:r>
    </w:p>
    <w:p w14:paraId="05CAE3A6" w14:textId="77777777" w:rsidR="00404F1F" w:rsidRDefault="00404F1F" w:rsidP="00404F1F">
      <w:pPr>
        <w:ind w:firstLine="851"/>
        <w:jc w:val="both"/>
        <w:rPr>
          <w:iCs/>
          <w:color w:val="000000"/>
        </w:rPr>
      </w:pPr>
    </w:p>
    <w:tbl>
      <w:tblPr>
        <w:tblpPr w:leftFromText="180" w:rightFromText="180" w:bottomFromText="160" w:vertAnchor="text" w:tblpX="-34"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699"/>
        <w:gridCol w:w="2268"/>
        <w:gridCol w:w="1985"/>
      </w:tblGrid>
      <w:tr w:rsidR="00404F1F" w14:paraId="7AFA77F5" w14:textId="77777777" w:rsidTr="00404F1F">
        <w:tc>
          <w:tcPr>
            <w:tcW w:w="541" w:type="dxa"/>
            <w:tcBorders>
              <w:top w:val="single" w:sz="4" w:space="0" w:color="auto"/>
              <w:left w:val="single" w:sz="4" w:space="0" w:color="auto"/>
              <w:bottom w:val="single" w:sz="4" w:space="0" w:color="auto"/>
              <w:right w:val="single" w:sz="4" w:space="0" w:color="auto"/>
            </w:tcBorders>
            <w:hideMark/>
          </w:tcPr>
          <w:p w14:paraId="538C1006" w14:textId="77777777" w:rsidR="00404F1F" w:rsidRDefault="00404F1F">
            <w:pPr>
              <w:spacing w:line="256" w:lineRule="auto"/>
              <w:jc w:val="center"/>
              <w:rPr>
                <w:color w:val="auto"/>
              </w:rPr>
            </w:pPr>
            <w:r>
              <w:t>п/п</w:t>
            </w:r>
          </w:p>
        </w:tc>
        <w:tc>
          <w:tcPr>
            <w:tcW w:w="4699" w:type="dxa"/>
            <w:tcBorders>
              <w:top w:val="single" w:sz="4" w:space="0" w:color="auto"/>
              <w:left w:val="single" w:sz="4" w:space="0" w:color="auto"/>
              <w:bottom w:val="single" w:sz="4" w:space="0" w:color="auto"/>
              <w:right w:val="single" w:sz="4" w:space="0" w:color="auto"/>
            </w:tcBorders>
            <w:hideMark/>
          </w:tcPr>
          <w:p w14:paraId="3F4FA347" w14:textId="77777777" w:rsidR="00404F1F" w:rsidRDefault="00404F1F">
            <w:pPr>
              <w:spacing w:line="256" w:lineRule="auto"/>
              <w:jc w:val="center"/>
            </w:pPr>
            <w:r>
              <w:t>Найменування вулиць (дороги)</w:t>
            </w:r>
          </w:p>
        </w:tc>
        <w:tc>
          <w:tcPr>
            <w:tcW w:w="2268" w:type="dxa"/>
            <w:tcBorders>
              <w:top w:val="single" w:sz="4" w:space="0" w:color="auto"/>
              <w:left w:val="single" w:sz="4" w:space="0" w:color="auto"/>
              <w:bottom w:val="single" w:sz="4" w:space="0" w:color="auto"/>
              <w:right w:val="single" w:sz="4" w:space="0" w:color="auto"/>
            </w:tcBorders>
            <w:hideMark/>
          </w:tcPr>
          <w:p w14:paraId="6D37A040" w14:textId="77777777" w:rsidR="00404F1F" w:rsidRDefault="00404F1F">
            <w:pPr>
              <w:spacing w:line="256" w:lineRule="auto"/>
              <w:jc w:val="center"/>
            </w:pPr>
            <w:r>
              <w:t>Одиниця виміру</w:t>
            </w:r>
          </w:p>
        </w:tc>
        <w:tc>
          <w:tcPr>
            <w:tcW w:w="1985" w:type="dxa"/>
            <w:tcBorders>
              <w:top w:val="single" w:sz="4" w:space="0" w:color="auto"/>
              <w:left w:val="single" w:sz="4" w:space="0" w:color="auto"/>
              <w:bottom w:val="single" w:sz="4" w:space="0" w:color="auto"/>
              <w:right w:val="single" w:sz="4" w:space="0" w:color="auto"/>
            </w:tcBorders>
            <w:hideMark/>
          </w:tcPr>
          <w:p w14:paraId="0A0B9FB4" w14:textId="77777777" w:rsidR="00404F1F" w:rsidRDefault="00404F1F">
            <w:pPr>
              <w:spacing w:line="256" w:lineRule="auto"/>
              <w:jc w:val="center"/>
            </w:pPr>
            <w:r>
              <w:t>Протяжність</w:t>
            </w:r>
          </w:p>
        </w:tc>
      </w:tr>
      <w:tr w:rsidR="00404F1F" w14:paraId="0843D1B9" w14:textId="77777777" w:rsidTr="00404F1F">
        <w:tc>
          <w:tcPr>
            <w:tcW w:w="541" w:type="dxa"/>
            <w:tcBorders>
              <w:top w:val="single" w:sz="4" w:space="0" w:color="auto"/>
              <w:left w:val="single" w:sz="4" w:space="0" w:color="auto"/>
              <w:bottom w:val="single" w:sz="4" w:space="0" w:color="auto"/>
              <w:right w:val="single" w:sz="4" w:space="0" w:color="auto"/>
            </w:tcBorders>
            <w:vAlign w:val="bottom"/>
            <w:hideMark/>
          </w:tcPr>
          <w:p w14:paraId="75D8DB5A" w14:textId="77777777" w:rsidR="00404F1F" w:rsidRDefault="00404F1F">
            <w:pPr>
              <w:spacing w:line="256" w:lineRule="auto"/>
              <w:jc w:val="both"/>
            </w:pPr>
            <w:r>
              <w:t>1</w:t>
            </w:r>
          </w:p>
        </w:tc>
        <w:tc>
          <w:tcPr>
            <w:tcW w:w="4699" w:type="dxa"/>
            <w:tcBorders>
              <w:top w:val="single" w:sz="4" w:space="0" w:color="auto"/>
              <w:left w:val="nil"/>
              <w:bottom w:val="single" w:sz="4" w:space="0" w:color="auto"/>
              <w:right w:val="single" w:sz="4" w:space="0" w:color="auto"/>
            </w:tcBorders>
            <w:vAlign w:val="center"/>
            <w:hideMark/>
          </w:tcPr>
          <w:p w14:paraId="1B63F486" w14:textId="77777777" w:rsidR="00404F1F" w:rsidRDefault="00404F1F">
            <w:pPr>
              <w:spacing w:line="256" w:lineRule="auto"/>
              <w:rPr>
                <w:color w:val="000000"/>
              </w:rPr>
            </w:pPr>
            <w:r>
              <w:rPr>
                <w:color w:val="000000"/>
              </w:rPr>
              <w:t>М-18 Харків-Сімферополь-Алушта-Ялта на ділянці км 289+655 – км 294+345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A870A6" w14:textId="77777777" w:rsidR="00404F1F" w:rsidRDefault="00404F1F">
            <w:pPr>
              <w:spacing w:line="256" w:lineRule="auto"/>
              <w:jc w:val="center"/>
              <w:rPr>
                <w:color w:val="auto"/>
              </w:rPr>
            </w:pPr>
            <w:r>
              <w:t>км</w:t>
            </w:r>
          </w:p>
        </w:tc>
        <w:tc>
          <w:tcPr>
            <w:tcW w:w="1985" w:type="dxa"/>
            <w:tcBorders>
              <w:top w:val="nil"/>
              <w:left w:val="single" w:sz="4" w:space="0" w:color="auto"/>
              <w:bottom w:val="single" w:sz="4" w:space="0" w:color="auto"/>
              <w:right w:val="single" w:sz="4" w:space="0" w:color="auto"/>
            </w:tcBorders>
            <w:vAlign w:val="center"/>
            <w:hideMark/>
          </w:tcPr>
          <w:p w14:paraId="2CF68472" w14:textId="77777777" w:rsidR="00404F1F" w:rsidRDefault="00404F1F">
            <w:pPr>
              <w:spacing w:line="256" w:lineRule="auto"/>
              <w:jc w:val="center"/>
              <w:rPr>
                <w:color w:val="000000"/>
              </w:rPr>
            </w:pPr>
            <w:r>
              <w:rPr>
                <w:color w:val="000000"/>
              </w:rPr>
              <w:t>4,690</w:t>
            </w:r>
          </w:p>
        </w:tc>
      </w:tr>
    </w:tbl>
    <w:p w14:paraId="2CD1648D" w14:textId="77777777" w:rsidR="00404F1F" w:rsidRDefault="00404F1F" w:rsidP="00404F1F">
      <w:pPr>
        <w:ind w:firstLine="851"/>
        <w:jc w:val="both"/>
        <w:rPr>
          <w:rFonts w:ascii="Liberation Serif" w:eastAsia="WenQuanYi Micro Hei" w:hAnsi="Liberation Serif" w:cs="Lohit Devanagari"/>
          <w:iCs/>
          <w:color w:val="000000"/>
          <w:kern w:val="2"/>
          <w:lang w:eastAsia="zh-CN" w:bidi="hi-IN"/>
        </w:rPr>
      </w:pPr>
    </w:p>
    <w:p w14:paraId="780B2D7E" w14:textId="77777777" w:rsidR="00404F1F" w:rsidRDefault="00404F1F" w:rsidP="00404F1F">
      <w:pPr>
        <w:ind w:firstLine="851"/>
        <w:jc w:val="both"/>
        <w:rPr>
          <w:iCs/>
          <w:color w:val="000000"/>
        </w:rPr>
      </w:pPr>
      <w:r>
        <w:rPr>
          <w:iCs/>
          <w:color w:val="000000"/>
        </w:rPr>
        <w:t>Послуга з розробки схеми організації дорожнього руху по вулицям І-ІІІ ступеня пріоритетності міста Запоріжжя включаючи перехрестя (примикання) повинна бути виконана у відповідності з вимогами ДСТУ 8752:2017 «Безпека дорожнього руху. Проект організації дорожнього руху. Правила розроблення, побудови, оформлення та вимоги до змісту», ДБН В.2.3-5:2018 Вулиці та дороги населених пунктів.</w:t>
      </w:r>
    </w:p>
    <w:p w14:paraId="5FDD246C" w14:textId="77777777" w:rsidR="00404F1F" w:rsidRDefault="00404F1F" w:rsidP="00404F1F">
      <w:pPr>
        <w:ind w:firstLine="851"/>
        <w:jc w:val="both"/>
        <w:rPr>
          <w:iCs/>
          <w:color w:val="000000"/>
        </w:rPr>
      </w:pPr>
      <w:r>
        <w:rPr>
          <w:iCs/>
          <w:color w:val="000000"/>
        </w:rPr>
        <w:t>Для виготовлення схем організації дорожнього руху необхідно провести:</w:t>
      </w:r>
    </w:p>
    <w:p w14:paraId="41CB2192" w14:textId="77777777" w:rsidR="00404F1F" w:rsidRDefault="00404F1F" w:rsidP="00404F1F">
      <w:pPr>
        <w:ind w:firstLine="851"/>
        <w:jc w:val="both"/>
        <w:rPr>
          <w:iCs/>
          <w:color w:val="000000"/>
        </w:rPr>
      </w:pPr>
      <w:r>
        <w:rPr>
          <w:iCs/>
          <w:color w:val="000000"/>
        </w:rPr>
        <w:t>- інженерно-вишукувальні роботи, під час яких проводять обстеження умов дорожнього руху і заміряють конструктивні та інші елементи діючої ділянки дороги, в обсязі, необхідному для прийняття рішень з організації дорожнього руху;</w:t>
      </w:r>
    </w:p>
    <w:p w14:paraId="28D3ABD1" w14:textId="77777777" w:rsidR="00404F1F" w:rsidRDefault="00404F1F" w:rsidP="00404F1F">
      <w:pPr>
        <w:ind w:firstLine="851"/>
        <w:jc w:val="both"/>
        <w:rPr>
          <w:iCs/>
          <w:color w:val="000000"/>
        </w:rPr>
      </w:pPr>
      <w:r>
        <w:rPr>
          <w:iCs/>
          <w:color w:val="000000"/>
        </w:rPr>
        <w:t>- камеральні роботи, якими оформляють результати інженерно-вишукувальних робіт та разом з іншою технічною документацією уточняється існуючий стан визначеної ділянки дороги;</w:t>
      </w:r>
    </w:p>
    <w:p w14:paraId="5B73393B" w14:textId="77777777" w:rsidR="00404F1F" w:rsidRDefault="00404F1F" w:rsidP="00404F1F">
      <w:pPr>
        <w:ind w:firstLine="851"/>
        <w:jc w:val="both"/>
        <w:rPr>
          <w:iCs/>
          <w:color w:val="000000"/>
        </w:rPr>
      </w:pPr>
      <w:r>
        <w:rPr>
          <w:iCs/>
          <w:color w:val="000000"/>
        </w:rPr>
        <w:t>- роботи, до яких входить розробка пояснювальної записки та конкретних рішень з організації дорожнього руху, які будуть відображені на схемі організації дорожнього руху, розроблення ескізів дорожніх знаків індивідуального проектування і підрахунки кількості технічних засобів організації дорожнього руху.</w:t>
      </w:r>
    </w:p>
    <w:p w14:paraId="6E677122" w14:textId="77777777" w:rsidR="00404F1F" w:rsidRDefault="00404F1F" w:rsidP="00404F1F">
      <w:pPr>
        <w:ind w:firstLine="709"/>
        <w:jc w:val="both"/>
        <w:rPr>
          <w:color w:val="auto"/>
        </w:rPr>
      </w:pPr>
      <w:r>
        <w:t>Для складних транспортних вузлів, ділянок доріг у межах населених пунктів та місць концентрації ДТП, насичених технічними засобами організації дорожнього руху, схема руху повинна бути виконана у масштабі 1:500.</w:t>
      </w:r>
    </w:p>
    <w:p w14:paraId="116C2A5A" w14:textId="77777777" w:rsidR="00404F1F" w:rsidRDefault="00404F1F" w:rsidP="00404F1F">
      <w:pPr>
        <w:ind w:firstLine="708"/>
        <w:jc w:val="both"/>
        <w:rPr>
          <w:iCs/>
          <w:color w:val="000000"/>
        </w:rPr>
      </w:pPr>
      <w:r>
        <w:rPr>
          <w:iCs/>
          <w:color w:val="000000"/>
        </w:rPr>
        <w:t>Схема нанесення дорожньої розмітки повинна чітко визначити:</w:t>
      </w:r>
    </w:p>
    <w:p w14:paraId="7DA1820D" w14:textId="77777777" w:rsidR="00404F1F" w:rsidRDefault="00404F1F" w:rsidP="00404F1F">
      <w:pPr>
        <w:ind w:firstLine="851"/>
        <w:jc w:val="both"/>
        <w:rPr>
          <w:iCs/>
          <w:color w:val="000000"/>
        </w:rPr>
      </w:pPr>
      <w:r>
        <w:rPr>
          <w:iCs/>
          <w:color w:val="000000"/>
        </w:rPr>
        <w:t>- ширину кожної смуги руху;</w:t>
      </w:r>
    </w:p>
    <w:p w14:paraId="3807383D" w14:textId="77777777" w:rsidR="00404F1F" w:rsidRDefault="00404F1F" w:rsidP="00404F1F">
      <w:pPr>
        <w:ind w:firstLine="851"/>
        <w:jc w:val="both"/>
        <w:rPr>
          <w:iCs/>
          <w:color w:val="000000"/>
        </w:rPr>
      </w:pPr>
      <w:r>
        <w:rPr>
          <w:iCs/>
          <w:color w:val="000000"/>
        </w:rPr>
        <w:t>- довжину перехідних ділянок, острівців безпеки та смуг гальмування або розгону;</w:t>
      </w:r>
    </w:p>
    <w:p w14:paraId="08055E65" w14:textId="77777777" w:rsidR="00404F1F" w:rsidRDefault="00404F1F" w:rsidP="00404F1F">
      <w:pPr>
        <w:ind w:firstLine="851"/>
        <w:jc w:val="both"/>
        <w:rPr>
          <w:iCs/>
          <w:color w:val="000000"/>
        </w:rPr>
      </w:pPr>
      <w:r>
        <w:rPr>
          <w:iCs/>
          <w:color w:val="000000"/>
        </w:rPr>
        <w:t>- розміри та співвідношення ліній горизонтальної розмітки;</w:t>
      </w:r>
    </w:p>
    <w:p w14:paraId="51030130" w14:textId="77777777" w:rsidR="00404F1F" w:rsidRDefault="00404F1F" w:rsidP="00404F1F">
      <w:pPr>
        <w:ind w:firstLine="851"/>
        <w:jc w:val="both"/>
        <w:rPr>
          <w:iCs/>
          <w:color w:val="000000"/>
        </w:rPr>
      </w:pPr>
      <w:r>
        <w:rPr>
          <w:iCs/>
          <w:color w:val="000000"/>
        </w:rPr>
        <w:t>- напрямку руху транспортних потоків на підходах до перехресть з урахуванням існуючої інтенсивності руху за напрямками.</w:t>
      </w:r>
    </w:p>
    <w:p w14:paraId="7B5166A0" w14:textId="77777777" w:rsidR="00404F1F" w:rsidRDefault="00404F1F" w:rsidP="00404F1F">
      <w:pPr>
        <w:ind w:firstLine="708"/>
        <w:jc w:val="both"/>
        <w:rPr>
          <w:color w:val="auto"/>
        </w:rPr>
      </w:pPr>
      <w:r>
        <w:t>На схемі  повинно бути:</w:t>
      </w:r>
    </w:p>
    <w:p w14:paraId="7CDB004E" w14:textId="77777777" w:rsidR="00404F1F" w:rsidRDefault="00404F1F" w:rsidP="00404F1F">
      <w:pPr>
        <w:ind w:firstLine="709"/>
        <w:jc w:val="both"/>
      </w:pPr>
      <w:r>
        <w:t>- назва документа, до складу якого входить зазначена схема;</w:t>
      </w:r>
    </w:p>
    <w:p w14:paraId="78A7BE06" w14:textId="77777777" w:rsidR="00404F1F" w:rsidRDefault="00404F1F" w:rsidP="00404F1F">
      <w:pPr>
        <w:ind w:firstLine="709"/>
        <w:jc w:val="both"/>
      </w:pPr>
      <w:r>
        <w:t>- план ділянки дороги та його місцезнаходження;</w:t>
      </w:r>
    </w:p>
    <w:p w14:paraId="5631D89A" w14:textId="77777777" w:rsidR="00404F1F" w:rsidRDefault="00404F1F" w:rsidP="00404F1F">
      <w:pPr>
        <w:ind w:firstLine="709"/>
        <w:jc w:val="both"/>
      </w:pPr>
      <w:r>
        <w:t>- рішення з організації руху транспорту, пішоходів та інших користувачів дороги;</w:t>
      </w:r>
    </w:p>
    <w:p w14:paraId="514F5F7D" w14:textId="77777777" w:rsidR="00404F1F" w:rsidRDefault="00404F1F" w:rsidP="00404F1F">
      <w:pPr>
        <w:ind w:firstLine="709"/>
        <w:jc w:val="both"/>
      </w:pPr>
      <w:r>
        <w:t xml:space="preserve">- зведені таблиці технічних засобів організації дорожнього руху (з зазначенням кількості існуючих та нових (на </w:t>
      </w:r>
      <w:proofErr w:type="spellStart"/>
      <w:r>
        <w:t>стійці</w:t>
      </w:r>
      <w:proofErr w:type="spellEnd"/>
      <w:r>
        <w:t xml:space="preserve"> або хомуті) дорожніх знаків, та дорожньої розмітки (з зазначенням  довжини та площі);</w:t>
      </w:r>
    </w:p>
    <w:p w14:paraId="6D0F2C8D" w14:textId="77777777" w:rsidR="00404F1F" w:rsidRDefault="00404F1F" w:rsidP="00404F1F">
      <w:pPr>
        <w:ind w:firstLine="708"/>
        <w:jc w:val="both"/>
      </w:pPr>
      <w:r>
        <w:t>Загальний документ (проект) організації дорожнього руху повинен мати такі структурні елементи:</w:t>
      </w:r>
    </w:p>
    <w:p w14:paraId="7A2D1DDF" w14:textId="77777777" w:rsidR="00404F1F" w:rsidRDefault="00404F1F" w:rsidP="00404F1F">
      <w:pPr>
        <w:ind w:firstLine="709"/>
        <w:jc w:val="both"/>
      </w:pPr>
      <w:r>
        <w:t>-  титульний лист;</w:t>
      </w:r>
    </w:p>
    <w:p w14:paraId="2FDFEF92" w14:textId="77777777" w:rsidR="00404F1F" w:rsidRDefault="00404F1F" w:rsidP="00404F1F">
      <w:pPr>
        <w:ind w:firstLine="709"/>
        <w:jc w:val="both"/>
      </w:pPr>
      <w:r>
        <w:t>-  зміст;</w:t>
      </w:r>
    </w:p>
    <w:p w14:paraId="3CF67BBF" w14:textId="77777777" w:rsidR="00404F1F" w:rsidRDefault="00404F1F" w:rsidP="00404F1F">
      <w:pPr>
        <w:ind w:firstLine="709"/>
        <w:jc w:val="both"/>
      </w:pPr>
      <w:r>
        <w:t>-  пояснювальну записку;</w:t>
      </w:r>
    </w:p>
    <w:p w14:paraId="56F621B5" w14:textId="77777777" w:rsidR="00404F1F" w:rsidRDefault="00404F1F" w:rsidP="00404F1F">
      <w:pPr>
        <w:ind w:firstLine="709"/>
        <w:jc w:val="both"/>
      </w:pPr>
      <w:r>
        <w:t>-  схему організації дорожнього руху;</w:t>
      </w:r>
    </w:p>
    <w:p w14:paraId="3B77F5FE" w14:textId="77777777" w:rsidR="00404F1F" w:rsidRDefault="00404F1F" w:rsidP="00404F1F">
      <w:pPr>
        <w:ind w:firstLine="709"/>
        <w:jc w:val="both"/>
      </w:pPr>
      <w:r>
        <w:t>-  ескізи дорожніх знаків індивідуального проектування.</w:t>
      </w:r>
    </w:p>
    <w:p w14:paraId="0424F7EE" w14:textId="77777777" w:rsidR="00404F1F" w:rsidRDefault="00404F1F" w:rsidP="00404F1F">
      <w:pPr>
        <w:ind w:firstLine="851"/>
        <w:jc w:val="both"/>
        <w:rPr>
          <w:iCs/>
          <w:color w:val="000000"/>
        </w:rPr>
      </w:pPr>
      <w:r>
        <w:rPr>
          <w:iCs/>
          <w:color w:val="000000"/>
        </w:rPr>
        <w:t>Проектом (схемою) ОДР має бути передбачено та враховано:</w:t>
      </w:r>
    </w:p>
    <w:p w14:paraId="19481318" w14:textId="77777777" w:rsidR="00404F1F" w:rsidRDefault="00404F1F" w:rsidP="00404F1F">
      <w:pPr>
        <w:ind w:firstLine="851"/>
        <w:jc w:val="both"/>
        <w:rPr>
          <w:iCs/>
          <w:color w:val="000000"/>
        </w:rPr>
      </w:pPr>
      <w:r>
        <w:rPr>
          <w:iCs/>
          <w:color w:val="000000"/>
        </w:rPr>
        <w:t>а) в специфікації дорожніх знаків, розмітки та огороджень враховувати обсяги перехресть (примикань);</w:t>
      </w:r>
    </w:p>
    <w:p w14:paraId="7D114AF1" w14:textId="77777777" w:rsidR="00404F1F" w:rsidRDefault="00404F1F" w:rsidP="00404F1F">
      <w:pPr>
        <w:ind w:firstLine="851"/>
        <w:jc w:val="both"/>
        <w:rPr>
          <w:iCs/>
          <w:color w:val="000000"/>
        </w:rPr>
      </w:pPr>
      <w:r>
        <w:rPr>
          <w:iCs/>
          <w:color w:val="000000"/>
        </w:rPr>
        <w:t>б) при розрахунку витрат фарби врахувати СОУ 42.1-37641918-095:2012;</w:t>
      </w:r>
    </w:p>
    <w:p w14:paraId="1B750DD8" w14:textId="77777777" w:rsidR="00404F1F" w:rsidRDefault="00404F1F" w:rsidP="00404F1F">
      <w:pPr>
        <w:ind w:firstLine="851"/>
        <w:jc w:val="both"/>
        <w:rPr>
          <w:iCs/>
          <w:color w:val="000000"/>
        </w:rPr>
      </w:pPr>
      <w:r>
        <w:rPr>
          <w:iCs/>
          <w:color w:val="000000"/>
        </w:rPr>
        <w:t>в) застосування технічних засобів організації дорожнього руху (далі- ТЗОДР);</w:t>
      </w:r>
    </w:p>
    <w:p w14:paraId="74A0C88B" w14:textId="77777777" w:rsidR="00404F1F" w:rsidRDefault="00404F1F" w:rsidP="00404F1F">
      <w:pPr>
        <w:ind w:firstLine="851"/>
        <w:jc w:val="both"/>
        <w:rPr>
          <w:iCs/>
          <w:color w:val="000000"/>
        </w:rPr>
      </w:pPr>
      <w:r>
        <w:rPr>
          <w:iCs/>
          <w:color w:val="000000"/>
        </w:rPr>
        <w:t>- дорожніх знаків згідно ДСТУ 4100:2021;</w:t>
      </w:r>
    </w:p>
    <w:p w14:paraId="573A7BB9" w14:textId="77777777" w:rsidR="00404F1F" w:rsidRDefault="00404F1F" w:rsidP="00404F1F">
      <w:pPr>
        <w:ind w:firstLine="851"/>
        <w:jc w:val="both"/>
        <w:rPr>
          <w:iCs/>
          <w:color w:val="000000"/>
        </w:rPr>
      </w:pPr>
      <w:r>
        <w:rPr>
          <w:iCs/>
          <w:color w:val="000000"/>
        </w:rPr>
        <w:t>- розмітки дорожньої згідно ДСТУ 2587:2021;</w:t>
      </w:r>
    </w:p>
    <w:p w14:paraId="79A95287" w14:textId="77777777" w:rsidR="00404F1F" w:rsidRDefault="00404F1F" w:rsidP="00404F1F">
      <w:pPr>
        <w:ind w:firstLine="851"/>
        <w:jc w:val="both"/>
        <w:rPr>
          <w:iCs/>
          <w:color w:val="000000"/>
        </w:rPr>
      </w:pPr>
      <w:r>
        <w:rPr>
          <w:iCs/>
          <w:color w:val="000000"/>
        </w:rPr>
        <w:t>- світлофорів дорожніх згідно ДСТУ 4092-2002;</w:t>
      </w:r>
    </w:p>
    <w:p w14:paraId="6FCFFB94" w14:textId="77777777" w:rsidR="00404F1F" w:rsidRDefault="00404F1F" w:rsidP="00404F1F">
      <w:pPr>
        <w:ind w:firstLine="851"/>
        <w:jc w:val="both"/>
        <w:rPr>
          <w:iCs/>
          <w:color w:val="000000"/>
        </w:rPr>
      </w:pPr>
      <w:r>
        <w:rPr>
          <w:iCs/>
          <w:color w:val="000000"/>
        </w:rPr>
        <w:lastRenderedPageBreak/>
        <w:t>- огороджень дорожніх і напрямних пристроїв згідно ДСТУ 8751:2017;</w:t>
      </w:r>
    </w:p>
    <w:p w14:paraId="18F34465" w14:textId="77777777" w:rsidR="00404F1F" w:rsidRDefault="00404F1F" w:rsidP="00404F1F">
      <w:pPr>
        <w:ind w:firstLine="851"/>
        <w:jc w:val="both"/>
        <w:rPr>
          <w:iCs/>
          <w:color w:val="000000"/>
        </w:rPr>
      </w:pPr>
      <w:r>
        <w:rPr>
          <w:iCs/>
          <w:color w:val="000000"/>
        </w:rPr>
        <w:t xml:space="preserve">г) розташування та позначення зупинок громадського транспорту. </w:t>
      </w:r>
    </w:p>
    <w:p w14:paraId="47939242" w14:textId="77777777" w:rsidR="00404F1F" w:rsidRDefault="00404F1F" w:rsidP="00404F1F">
      <w:pPr>
        <w:ind w:firstLine="851"/>
        <w:jc w:val="both"/>
        <w:rPr>
          <w:iCs/>
          <w:color w:val="000000"/>
        </w:rPr>
      </w:pPr>
      <w:r>
        <w:rPr>
          <w:iCs/>
          <w:color w:val="000000"/>
        </w:rPr>
        <w:t>Розроблений документ (проект) організації дорожнього руху згідно з чинним законодавством повинен бути погодженим з управлінням Патрульної Поліції у Запорізькій області ДПП Національної поліції України. Лист на погодження подає організація-розробник.</w:t>
      </w:r>
    </w:p>
    <w:p w14:paraId="035ED754" w14:textId="77777777" w:rsidR="00404F1F" w:rsidRDefault="00404F1F" w:rsidP="00404F1F">
      <w:pPr>
        <w:ind w:firstLine="851"/>
        <w:jc w:val="both"/>
        <w:rPr>
          <w:iCs/>
          <w:color w:val="000000"/>
        </w:rPr>
      </w:pPr>
      <w:r>
        <w:rPr>
          <w:iCs/>
          <w:color w:val="000000"/>
        </w:rPr>
        <w:t>Закінчений документ – схему (проект) організації дорожнього руху необхідно передати Замовнику роздрукованим на папері в чотирьох примірниках і на електронному носії.</w:t>
      </w:r>
    </w:p>
    <w:p w14:paraId="687773D3" w14:textId="77777777" w:rsidR="00404F1F" w:rsidRDefault="00404F1F" w:rsidP="00404F1F">
      <w:pPr>
        <w:ind w:firstLine="851"/>
        <w:jc w:val="both"/>
        <w:rPr>
          <w:iCs/>
          <w:color w:val="000000"/>
        </w:rPr>
      </w:pPr>
      <w:r>
        <w:rPr>
          <w:iCs/>
          <w:color w:val="000000"/>
        </w:rPr>
        <w:t>Проектна документація повинна бути розроблена з урахуванням всіх вимог, норм і стандартів, чинних на час її передачі замовнику.</w:t>
      </w:r>
    </w:p>
    <w:p w14:paraId="49A35C57" w14:textId="77777777" w:rsidR="00404F1F" w:rsidRDefault="00404F1F" w:rsidP="00404F1F">
      <w:pPr>
        <w:rPr>
          <w:color w:val="auto"/>
        </w:rPr>
      </w:pPr>
    </w:p>
    <w:p w14:paraId="38E8C031" w14:textId="77777777" w:rsidR="002455E5" w:rsidRPr="00451496" w:rsidRDefault="002455E5" w:rsidP="00451496">
      <w:pPr>
        <w:pStyle w:val="afe"/>
        <w:ind w:firstLine="720"/>
        <w:jc w:val="center"/>
        <w:rPr>
          <w:rFonts w:ascii="Times New Roman" w:hAnsi="Times New Roman" w:cs="Times New Roman"/>
          <w:b/>
          <w:bCs/>
          <w:sz w:val="24"/>
          <w:szCs w:val="24"/>
        </w:rPr>
      </w:pPr>
    </w:p>
    <w:sectPr w:rsidR="002455E5" w:rsidRPr="00451496" w:rsidSect="005653C8">
      <w:headerReference w:type="default" r:id="rId9"/>
      <w:pgSz w:w="11906" w:h="16838"/>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20B3" w14:textId="77777777" w:rsidR="002E5ADB" w:rsidRDefault="002E5ADB">
      <w:r>
        <w:separator/>
      </w:r>
    </w:p>
  </w:endnote>
  <w:endnote w:type="continuationSeparator" w:id="0">
    <w:p w14:paraId="21DC2EA5" w14:textId="77777777" w:rsidR="002E5ADB" w:rsidRDefault="002E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 Roman">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font182">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ont275">
    <w:altName w:val="Times New Roman"/>
    <w:panose1 w:val="00000000000000000000"/>
    <w:charset w:val="00"/>
    <w:family w:val="roman"/>
    <w:notTrueType/>
    <w:pitch w:val="default"/>
  </w:font>
  <w:font w:name="Liberation Serif">
    <w:altName w:val="Times New Roman"/>
    <w:charset w:val="00"/>
    <w:family w:val="roman"/>
    <w:pitch w:val="variable"/>
  </w:font>
  <w:font w:name="Arial Unicode MS">
    <w:altName w:val="Arial"/>
    <w:panose1 w:val="020B0604020202020204"/>
    <w:charset w:val="4E"/>
    <w:family w:val="auto"/>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892">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F99B" w14:textId="77777777" w:rsidR="002E5ADB" w:rsidRDefault="002E5ADB">
      <w:r>
        <w:separator/>
      </w:r>
    </w:p>
  </w:footnote>
  <w:footnote w:type="continuationSeparator" w:id="0">
    <w:p w14:paraId="3A93052C" w14:textId="77777777" w:rsidR="002E5ADB" w:rsidRDefault="002E5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BA59" w14:textId="59B0FD1D" w:rsidR="00FD2C82" w:rsidRDefault="007A1A85">
    <w:pPr>
      <w:pStyle w:val="af5"/>
      <w:jc w:val="center"/>
    </w:pPr>
    <w:r>
      <w:rPr>
        <w:sz w:val="28"/>
        <w:szCs w:val="28"/>
      </w:rPr>
      <w:fldChar w:fldCharType="begin"/>
    </w:r>
    <w:r>
      <w:rPr>
        <w:sz w:val="28"/>
        <w:szCs w:val="28"/>
      </w:rPr>
      <w:instrText>PAGE</w:instrText>
    </w:r>
    <w:r>
      <w:rPr>
        <w:sz w:val="28"/>
        <w:szCs w:val="28"/>
      </w:rPr>
      <w:fldChar w:fldCharType="separate"/>
    </w:r>
    <w:r w:rsidR="009935AD">
      <w:rPr>
        <w:noProof/>
        <w:sz w:val="28"/>
        <w:szCs w:val="28"/>
      </w:rPr>
      <w:t>2</w:t>
    </w:r>
    <w:r>
      <w:rPr>
        <w:sz w:val="28"/>
        <w:szCs w:val="28"/>
      </w:rPr>
      <w:fldChar w:fldCharType="end"/>
    </w:r>
  </w:p>
  <w:p w14:paraId="514794D7" w14:textId="77777777" w:rsidR="00FD2C82" w:rsidRDefault="00FD2C82">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1069" w:hanging="360"/>
      </w:pPr>
      <w:rPr>
        <w:rFonts w:ascii="Symbol" w:hAnsi="Symbol" w:cs="Symbol"/>
        <w:sz w:val="24"/>
        <w:szCs w:val="24"/>
        <w:lang w:val="uk-UA" w:eastAsia="uk-UA"/>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sz w:val="24"/>
        <w:szCs w:val="24"/>
        <w:lang w:val="uk-UA" w:eastAsia="uk-UA"/>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sz w:val="24"/>
        <w:szCs w:val="24"/>
        <w:lang w:val="uk-UA" w:eastAsia="uk-UA"/>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2" w15:restartNumberingAfterBreak="0">
    <w:nsid w:val="5FBC05D0"/>
    <w:multiLevelType w:val="multilevel"/>
    <w:tmpl w:val="478E815E"/>
    <w:lvl w:ilvl="0">
      <w:start w:val="1"/>
      <w:numFmt w:val="decimal"/>
      <w:pStyle w:val="2"/>
      <w:lvlText w:val="1.%1."/>
      <w:lvlJc w:val="left"/>
      <w:pPr>
        <w:ind w:left="0" w:firstLine="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597498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2C82"/>
    <w:rsid w:val="000159A0"/>
    <w:rsid w:val="00051E60"/>
    <w:rsid w:val="00076B9E"/>
    <w:rsid w:val="00083EFF"/>
    <w:rsid w:val="000B7D46"/>
    <w:rsid w:val="000D5F7B"/>
    <w:rsid w:val="0012028E"/>
    <w:rsid w:val="00151883"/>
    <w:rsid w:val="00165701"/>
    <w:rsid w:val="001A5BE6"/>
    <w:rsid w:val="001B02CC"/>
    <w:rsid w:val="001B7A75"/>
    <w:rsid w:val="001F185F"/>
    <w:rsid w:val="001F62E1"/>
    <w:rsid w:val="00204AE7"/>
    <w:rsid w:val="00205835"/>
    <w:rsid w:val="0021056F"/>
    <w:rsid w:val="002303FA"/>
    <w:rsid w:val="002455E5"/>
    <w:rsid w:val="00257F45"/>
    <w:rsid w:val="00297326"/>
    <w:rsid w:val="002B6004"/>
    <w:rsid w:val="002E0D47"/>
    <w:rsid w:val="002E5ADB"/>
    <w:rsid w:val="002F5C7D"/>
    <w:rsid w:val="00330EA3"/>
    <w:rsid w:val="003909BC"/>
    <w:rsid w:val="003D6F60"/>
    <w:rsid w:val="00404F1F"/>
    <w:rsid w:val="004148C4"/>
    <w:rsid w:val="00447DCF"/>
    <w:rsid w:val="00451496"/>
    <w:rsid w:val="004639EE"/>
    <w:rsid w:val="004B1FAB"/>
    <w:rsid w:val="004E1898"/>
    <w:rsid w:val="004E23C1"/>
    <w:rsid w:val="004F7220"/>
    <w:rsid w:val="0051094B"/>
    <w:rsid w:val="0052454B"/>
    <w:rsid w:val="00531025"/>
    <w:rsid w:val="005456B6"/>
    <w:rsid w:val="005473A3"/>
    <w:rsid w:val="00556EE9"/>
    <w:rsid w:val="005653C8"/>
    <w:rsid w:val="00580DF8"/>
    <w:rsid w:val="00585563"/>
    <w:rsid w:val="005B4802"/>
    <w:rsid w:val="005C2617"/>
    <w:rsid w:val="005C5BBD"/>
    <w:rsid w:val="005C6131"/>
    <w:rsid w:val="005F45F1"/>
    <w:rsid w:val="006354E3"/>
    <w:rsid w:val="0066724F"/>
    <w:rsid w:val="006820C1"/>
    <w:rsid w:val="006E482A"/>
    <w:rsid w:val="00750413"/>
    <w:rsid w:val="00756429"/>
    <w:rsid w:val="00760996"/>
    <w:rsid w:val="007736BF"/>
    <w:rsid w:val="007762C0"/>
    <w:rsid w:val="0078080A"/>
    <w:rsid w:val="0078729A"/>
    <w:rsid w:val="00794BEB"/>
    <w:rsid w:val="00797C93"/>
    <w:rsid w:val="007A0AC3"/>
    <w:rsid w:val="007A1A85"/>
    <w:rsid w:val="007A452F"/>
    <w:rsid w:val="007F14C7"/>
    <w:rsid w:val="007F76C1"/>
    <w:rsid w:val="00813402"/>
    <w:rsid w:val="00820A6B"/>
    <w:rsid w:val="0084243B"/>
    <w:rsid w:val="008B2766"/>
    <w:rsid w:val="008E6EDB"/>
    <w:rsid w:val="008E7E6D"/>
    <w:rsid w:val="008F3DF2"/>
    <w:rsid w:val="0096048F"/>
    <w:rsid w:val="009656B3"/>
    <w:rsid w:val="00967C00"/>
    <w:rsid w:val="00980344"/>
    <w:rsid w:val="009935AD"/>
    <w:rsid w:val="009A1E27"/>
    <w:rsid w:val="009B1E1B"/>
    <w:rsid w:val="009B5EB9"/>
    <w:rsid w:val="009C2AEC"/>
    <w:rsid w:val="009E5BEB"/>
    <w:rsid w:val="009F292F"/>
    <w:rsid w:val="00A10289"/>
    <w:rsid w:val="00A24140"/>
    <w:rsid w:val="00A27ECC"/>
    <w:rsid w:val="00A32404"/>
    <w:rsid w:val="00A7493C"/>
    <w:rsid w:val="00A85A94"/>
    <w:rsid w:val="00A87E3E"/>
    <w:rsid w:val="00A961B2"/>
    <w:rsid w:val="00A9741B"/>
    <w:rsid w:val="00AA3148"/>
    <w:rsid w:val="00AA72D9"/>
    <w:rsid w:val="00AB76B0"/>
    <w:rsid w:val="00AC56EC"/>
    <w:rsid w:val="00AD47EF"/>
    <w:rsid w:val="00B04EE9"/>
    <w:rsid w:val="00B22B9A"/>
    <w:rsid w:val="00B22E9C"/>
    <w:rsid w:val="00B31CF9"/>
    <w:rsid w:val="00B42B46"/>
    <w:rsid w:val="00B669C5"/>
    <w:rsid w:val="00B73DAD"/>
    <w:rsid w:val="00BA546E"/>
    <w:rsid w:val="00BB1C8B"/>
    <w:rsid w:val="00BD371D"/>
    <w:rsid w:val="00BD76F2"/>
    <w:rsid w:val="00BF4643"/>
    <w:rsid w:val="00C0140D"/>
    <w:rsid w:val="00C36A9E"/>
    <w:rsid w:val="00C4272E"/>
    <w:rsid w:val="00CB3FC0"/>
    <w:rsid w:val="00CE0F48"/>
    <w:rsid w:val="00D124CD"/>
    <w:rsid w:val="00D278A3"/>
    <w:rsid w:val="00D3099A"/>
    <w:rsid w:val="00D343E3"/>
    <w:rsid w:val="00D47C9A"/>
    <w:rsid w:val="00D67FEB"/>
    <w:rsid w:val="00DA2A69"/>
    <w:rsid w:val="00DB0759"/>
    <w:rsid w:val="00DB2A90"/>
    <w:rsid w:val="00DE3CD9"/>
    <w:rsid w:val="00DF3282"/>
    <w:rsid w:val="00E10259"/>
    <w:rsid w:val="00E307A9"/>
    <w:rsid w:val="00E5590A"/>
    <w:rsid w:val="00E57946"/>
    <w:rsid w:val="00E76B5E"/>
    <w:rsid w:val="00E9341D"/>
    <w:rsid w:val="00E95C31"/>
    <w:rsid w:val="00EB3594"/>
    <w:rsid w:val="00EC31E4"/>
    <w:rsid w:val="00F07897"/>
    <w:rsid w:val="00F81055"/>
    <w:rsid w:val="00F85263"/>
    <w:rsid w:val="00F9026E"/>
    <w:rsid w:val="00F94C6A"/>
    <w:rsid w:val="00F96BF5"/>
    <w:rsid w:val="00FD2C82"/>
    <w:rsid w:val="00FD793C"/>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D8ACF"/>
  <w15:docId w15:val="{F03E8072-7730-45CD-B13C-FCD8BCA1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C85"/>
    <w:pPr>
      <w:widowControl w:val="0"/>
    </w:pPr>
    <w:rPr>
      <w:color w:val="00000A"/>
      <w:sz w:val="24"/>
      <w:szCs w:val="24"/>
    </w:rPr>
  </w:style>
  <w:style w:type="paragraph" w:styleId="1">
    <w:name w:val="heading 1"/>
    <w:basedOn w:val="a"/>
    <w:next w:val="a"/>
    <w:link w:val="10"/>
    <w:uiPriority w:val="9"/>
    <w:qFormat/>
    <w:rsid w:val="001F18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C0733E"/>
    <w:pPr>
      <w:keepNext/>
      <w:widowControl/>
      <w:numPr>
        <w:numId w:val="1"/>
      </w:numPr>
      <w:suppressAutoHyphens/>
      <w:spacing w:after="120"/>
      <w:outlineLvl w:val="1"/>
    </w:pPr>
    <w:rPr>
      <w:rFonts w:ascii="Time Roman" w:eastAsia="Arial" w:hAnsi="Time Roman"/>
      <w:b/>
      <w:sz w:val="22"/>
      <w:szCs w:val="20"/>
      <w:lang w:eastAsia="ar-SA"/>
    </w:rPr>
  </w:style>
  <w:style w:type="paragraph" w:styleId="4">
    <w:name w:val="heading 4"/>
    <w:basedOn w:val="a"/>
    <w:link w:val="40"/>
    <w:uiPriority w:val="9"/>
    <w:semiHidden/>
    <w:unhideWhenUsed/>
    <w:qFormat/>
    <w:rsid w:val="001F74B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qFormat/>
    <w:rsid w:val="00F00C85"/>
    <w:rPr>
      <w:rFonts w:ascii="Times New Roman" w:hAnsi="Times New Roman" w:cs="Times New Roman"/>
      <w:b/>
      <w:bCs/>
      <w:sz w:val="40"/>
      <w:szCs w:val="40"/>
    </w:rPr>
  </w:style>
  <w:style w:type="character" w:customStyle="1" w:styleId="FontStyle12">
    <w:name w:val="Font Style12"/>
    <w:uiPriority w:val="99"/>
    <w:qFormat/>
    <w:rsid w:val="00F00C85"/>
    <w:rPr>
      <w:rFonts w:ascii="Times New Roman" w:hAnsi="Times New Roman" w:cs="Times New Roman"/>
      <w:spacing w:val="10"/>
      <w:sz w:val="24"/>
      <w:szCs w:val="24"/>
    </w:rPr>
  </w:style>
  <w:style w:type="character" w:customStyle="1" w:styleId="FontStyle13">
    <w:name w:val="Font Style13"/>
    <w:uiPriority w:val="99"/>
    <w:qFormat/>
    <w:rsid w:val="00F00C85"/>
    <w:rPr>
      <w:rFonts w:ascii="Times New Roman" w:hAnsi="Times New Roman" w:cs="Times New Roman"/>
      <w:b/>
      <w:bCs/>
      <w:sz w:val="20"/>
      <w:szCs w:val="20"/>
    </w:rPr>
  </w:style>
  <w:style w:type="character" w:customStyle="1" w:styleId="FontStyle14">
    <w:name w:val="Font Style14"/>
    <w:uiPriority w:val="99"/>
    <w:qFormat/>
    <w:rsid w:val="00F00C85"/>
    <w:rPr>
      <w:rFonts w:ascii="Times New Roman" w:hAnsi="Times New Roman" w:cs="Times New Roman"/>
      <w:sz w:val="20"/>
      <w:szCs w:val="20"/>
    </w:rPr>
  </w:style>
  <w:style w:type="character" w:customStyle="1" w:styleId="FontStyle15">
    <w:name w:val="Font Style15"/>
    <w:uiPriority w:val="99"/>
    <w:qFormat/>
    <w:rsid w:val="00F00C85"/>
    <w:rPr>
      <w:rFonts w:ascii="MS Mincho" w:eastAsia="MS Mincho" w:hAnsi="MS Mincho" w:cs="MS Mincho"/>
      <w:b/>
      <w:bCs/>
      <w:i/>
      <w:iCs/>
      <w:spacing w:val="-10"/>
      <w:sz w:val="10"/>
      <w:szCs w:val="10"/>
    </w:rPr>
  </w:style>
  <w:style w:type="character" w:customStyle="1" w:styleId="-">
    <w:name w:val="Интернет-ссылка"/>
    <w:rsid w:val="00F00C85"/>
    <w:rPr>
      <w:color w:val="000080"/>
      <w:u w:val="single"/>
    </w:rPr>
  </w:style>
  <w:style w:type="character" w:customStyle="1" w:styleId="20">
    <w:name w:val="Заголовок 2 Знак"/>
    <w:link w:val="2"/>
    <w:qFormat/>
    <w:rsid w:val="00C0733E"/>
    <w:rPr>
      <w:rFonts w:ascii="Time Roman" w:eastAsia="Arial" w:hAnsi="Time Roman"/>
      <w:b/>
      <w:color w:val="00000A"/>
      <w:sz w:val="22"/>
      <w:lang w:eastAsia="ar-SA"/>
    </w:rPr>
  </w:style>
  <w:style w:type="character" w:customStyle="1" w:styleId="FontStyle19">
    <w:name w:val="Font Style19"/>
    <w:uiPriority w:val="99"/>
    <w:qFormat/>
    <w:rsid w:val="00C0733E"/>
    <w:rPr>
      <w:rFonts w:ascii="Arial" w:hAnsi="Arial" w:cs="Arial"/>
      <w:sz w:val="18"/>
      <w:szCs w:val="18"/>
    </w:rPr>
  </w:style>
  <w:style w:type="character" w:customStyle="1" w:styleId="a3">
    <w:name w:val="Верхний колонтитул Знак"/>
    <w:qFormat/>
    <w:rsid w:val="00031CC9"/>
    <w:rPr>
      <w:sz w:val="24"/>
      <w:szCs w:val="24"/>
    </w:rPr>
  </w:style>
  <w:style w:type="character" w:customStyle="1" w:styleId="a4">
    <w:name w:val="Нижний колонтитул Знак"/>
    <w:qFormat/>
    <w:rsid w:val="00031CC9"/>
    <w:rPr>
      <w:sz w:val="24"/>
      <w:szCs w:val="24"/>
    </w:rPr>
  </w:style>
  <w:style w:type="character" w:customStyle="1" w:styleId="a5">
    <w:name w:val="Текст выноски Знак"/>
    <w:semiHidden/>
    <w:qFormat/>
    <w:rsid w:val="00A43A1C"/>
    <w:rPr>
      <w:rFonts w:ascii="Tahoma" w:hAnsi="Tahoma" w:cs="Tahoma"/>
      <w:sz w:val="16"/>
      <w:szCs w:val="16"/>
    </w:rPr>
  </w:style>
  <w:style w:type="character" w:customStyle="1" w:styleId="21">
    <w:name w:val="Основной текст с отступом 2 Знак"/>
    <w:qFormat/>
    <w:rsid w:val="009C6891"/>
    <w:rPr>
      <w:sz w:val="24"/>
      <w:lang w:val="ru-RU" w:eastAsia="ru-RU"/>
    </w:rPr>
  </w:style>
  <w:style w:type="character" w:customStyle="1" w:styleId="a6">
    <w:name w:val="Основной текст с отступом Знак"/>
    <w:qFormat/>
    <w:rsid w:val="009C6891"/>
    <w:rPr>
      <w:sz w:val="24"/>
      <w:lang w:eastAsia="ru-RU"/>
    </w:rPr>
  </w:style>
  <w:style w:type="character" w:customStyle="1" w:styleId="a7">
    <w:name w:val="Основной текст Знак"/>
    <w:qFormat/>
    <w:rsid w:val="009C6891"/>
    <w:rPr>
      <w:rFonts w:ascii="Arial" w:hAnsi="Arial"/>
      <w:spacing w:val="-5"/>
      <w:lang w:val="ru-RU" w:eastAsia="ru-RU"/>
    </w:rPr>
  </w:style>
  <w:style w:type="character" w:customStyle="1" w:styleId="3">
    <w:name w:val="Основной текст с отступом 3 Знак"/>
    <w:qFormat/>
    <w:rsid w:val="009C6891"/>
    <w:rPr>
      <w:sz w:val="23"/>
      <w:lang w:eastAsia="ru-RU"/>
    </w:rPr>
  </w:style>
  <w:style w:type="character" w:customStyle="1" w:styleId="HTML">
    <w:name w:val="Стандартный HTML Знак"/>
    <w:qFormat/>
    <w:rsid w:val="009C6891"/>
    <w:rPr>
      <w:rFonts w:ascii="Courier New" w:hAnsi="Courier New"/>
    </w:rPr>
  </w:style>
  <w:style w:type="character" w:customStyle="1" w:styleId="40">
    <w:name w:val="Заголовок 4 Знак"/>
    <w:link w:val="4"/>
    <w:uiPriority w:val="9"/>
    <w:semiHidden/>
    <w:qFormat/>
    <w:rsid w:val="001F74B0"/>
    <w:rPr>
      <w:rFonts w:ascii="Calibri" w:eastAsia="Times New Roman" w:hAnsi="Calibri" w:cs="Times New Roman"/>
      <w:b/>
      <w:bCs/>
      <w:sz w:val="28"/>
      <w:szCs w:val="28"/>
    </w:rPr>
  </w:style>
  <w:style w:type="character" w:styleId="a8">
    <w:name w:val="annotation reference"/>
    <w:basedOn w:val="a0"/>
    <w:uiPriority w:val="99"/>
    <w:semiHidden/>
    <w:unhideWhenUsed/>
    <w:qFormat/>
    <w:rsid w:val="009F6EA7"/>
    <w:rPr>
      <w:sz w:val="16"/>
      <w:szCs w:val="16"/>
    </w:rPr>
  </w:style>
  <w:style w:type="character" w:customStyle="1" w:styleId="a9">
    <w:name w:val="Текст примечания Знак"/>
    <w:basedOn w:val="a0"/>
    <w:uiPriority w:val="99"/>
    <w:semiHidden/>
    <w:qFormat/>
    <w:rsid w:val="009F6EA7"/>
  </w:style>
  <w:style w:type="character" w:customStyle="1" w:styleId="aa">
    <w:name w:val="Тема примечания Знак"/>
    <w:basedOn w:val="a9"/>
    <w:uiPriority w:val="99"/>
    <w:semiHidden/>
    <w:qFormat/>
    <w:rsid w:val="009F6EA7"/>
    <w:rPr>
      <w:b/>
      <w:bCs/>
    </w:rPr>
  </w:style>
  <w:style w:type="character" w:customStyle="1" w:styleId="30">
    <w:name w:val="Подпись к таблице (3)_"/>
    <w:basedOn w:val="a0"/>
    <w:link w:val="31"/>
    <w:qFormat/>
    <w:rsid w:val="00123C52"/>
    <w:rPr>
      <w:shd w:val="clear" w:color="auto" w:fill="FFFFFF"/>
    </w:rPr>
  </w:style>
  <w:style w:type="character" w:customStyle="1" w:styleId="210">
    <w:name w:val="Основной текст с отступом 2 Знак1"/>
    <w:basedOn w:val="a0"/>
    <w:link w:val="22"/>
    <w:qFormat/>
    <w:rsid w:val="00123C52"/>
    <w:rPr>
      <w:rFonts w:ascii="Times New Roman" w:eastAsia="Times New Roman" w:hAnsi="Times New Roman" w:cs="Times New Roman"/>
      <w:b w:val="0"/>
      <w:bCs w:val="0"/>
      <w:i w:val="0"/>
      <w:iCs w:val="0"/>
      <w:caps w:val="0"/>
      <w:smallCaps w:val="0"/>
      <w:strike w:val="0"/>
      <w:dstrike w:val="0"/>
      <w:u w:val="none"/>
    </w:rPr>
  </w:style>
  <w:style w:type="character" w:customStyle="1" w:styleId="23">
    <w:name w:val="Основной текст (2)"/>
    <w:basedOn w:val="210"/>
    <w:qFormat/>
    <w:rsid w:val="00123C52"/>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24">
    <w:name w:val="Основной текст (2) + Полужирный"/>
    <w:basedOn w:val="210"/>
    <w:qFormat/>
    <w:rsid w:val="00123C52"/>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Consolas15pt0pt">
    <w:name w:val="Основной текст (2) + Consolas;15 pt;Курсив;Малые прописные;Интервал 0 pt"/>
    <w:basedOn w:val="210"/>
    <w:qFormat/>
    <w:rsid w:val="00123C52"/>
    <w:rPr>
      <w:rFonts w:ascii="Consolas" w:eastAsia="Consolas" w:hAnsi="Consolas" w:cs="Consolas"/>
      <w:b w:val="0"/>
      <w:bCs w:val="0"/>
      <w:i/>
      <w:iCs/>
      <w:caps w:val="0"/>
      <w:smallCaps/>
      <w:strike w:val="0"/>
      <w:dstrike w:val="0"/>
      <w:color w:val="000000"/>
      <w:spacing w:val="-10"/>
      <w:w w:val="100"/>
      <w:sz w:val="30"/>
      <w:szCs w:val="30"/>
      <w:u w:val="none"/>
      <w:lang w:val="uk-UA" w:eastAsia="uk-UA" w:bidi="uk-UA"/>
    </w:rPr>
  </w:style>
  <w:style w:type="character" w:customStyle="1" w:styleId="2Consolas15pt0pt0">
    <w:name w:val="Основной текст (2) + Consolas;15 pt;Курсив;Интервал 0 pt"/>
    <w:basedOn w:val="210"/>
    <w:qFormat/>
    <w:rsid w:val="00123C52"/>
    <w:rPr>
      <w:rFonts w:ascii="Consolas" w:eastAsia="Consolas" w:hAnsi="Consolas" w:cs="Consolas"/>
      <w:b w:val="0"/>
      <w:bCs w:val="0"/>
      <w:i/>
      <w:iCs/>
      <w:caps w:val="0"/>
      <w:smallCaps w:val="0"/>
      <w:strike w:val="0"/>
      <w:dstrike w:val="0"/>
      <w:color w:val="000000"/>
      <w:spacing w:val="-10"/>
      <w:w w:val="100"/>
      <w:sz w:val="30"/>
      <w:szCs w:val="30"/>
      <w:u w:val="none"/>
      <w:lang w:val="uk-UA" w:eastAsia="uk-UA" w:bidi="uk-UA"/>
    </w:rPr>
  </w:style>
  <w:style w:type="character" w:customStyle="1" w:styleId="2Consolas10pt">
    <w:name w:val="Основной текст (2) + Consolas;10 pt;Курсив"/>
    <w:basedOn w:val="210"/>
    <w:qFormat/>
    <w:rsid w:val="00123C52"/>
    <w:rPr>
      <w:rFonts w:ascii="Consolas" w:eastAsia="Consolas" w:hAnsi="Consolas" w:cs="Consolas"/>
      <w:b w:val="0"/>
      <w:bCs w:val="0"/>
      <w:i/>
      <w:iCs/>
      <w:caps w:val="0"/>
      <w:smallCaps w:val="0"/>
      <w:strike w:val="0"/>
      <w:dstrike w:val="0"/>
      <w:color w:val="000000"/>
      <w:spacing w:val="0"/>
      <w:w w:val="100"/>
      <w:sz w:val="20"/>
      <w:szCs w:val="20"/>
      <w:u w:val="none"/>
      <w:lang w:val="uk-UA" w:eastAsia="uk-UA" w:bidi="uk-UA"/>
    </w:rPr>
  </w:style>
  <w:style w:type="character" w:customStyle="1" w:styleId="2Consolas15pt-3pt">
    <w:name w:val="Основной текст (2) + Consolas;15 pt;Курсив;Интервал -3 pt"/>
    <w:basedOn w:val="210"/>
    <w:qFormat/>
    <w:rsid w:val="00123C52"/>
    <w:rPr>
      <w:rFonts w:ascii="Consolas" w:eastAsia="Consolas" w:hAnsi="Consolas" w:cs="Consolas"/>
      <w:b w:val="0"/>
      <w:bCs w:val="0"/>
      <w:i/>
      <w:iCs/>
      <w:caps w:val="0"/>
      <w:smallCaps w:val="0"/>
      <w:strike w:val="0"/>
      <w:dstrike w:val="0"/>
      <w:color w:val="000000"/>
      <w:spacing w:val="-60"/>
      <w:w w:val="100"/>
      <w:sz w:val="30"/>
      <w:szCs w:val="30"/>
      <w:u w:val="none"/>
      <w:lang w:val="uk-UA" w:eastAsia="uk-UA" w:bidi="uk-UA"/>
    </w:rPr>
  </w:style>
  <w:style w:type="character" w:customStyle="1" w:styleId="2Consolas105pt-2pt">
    <w:name w:val="Основной текст (2) + Consolas;10;5 pt;Интервал -2 pt"/>
    <w:basedOn w:val="210"/>
    <w:qFormat/>
    <w:rsid w:val="00123C52"/>
    <w:rPr>
      <w:rFonts w:ascii="Consolas" w:eastAsia="Consolas" w:hAnsi="Consolas" w:cs="Consolas"/>
      <w:b w:val="0"/>
      <w:bCs w:val="0"/>
      <w:i w:val="0"/>
      <w:iCs w:val="0"/>
      <w:caps w:val="0"/>
      <w:smallCaps w:val="0"/>
      <w:strike w:val="0"/>
      <w:dstrike w:val="0"/>
      <w:color w:val="FFFFFF"/>
      <w:spacing w:val="-40"/>
      <w:w w:val="100"/>
      <w:sz w:val="21"/>
      <w:szCs w:val="21"/>
      <w:u w:val="none"/>
      <w:lang w:val="uk-UA" w:eastAsia="uk-UA" w:bidi="uk-UA"/>
    </w:rPr>
  </w:style>
  <w:style w:type="character" w:customStyle="1" w:styleId="2Consolas10pt-1pt">
    <w:name w:val="Основной текст (2) + Consolas;10 pt;Интервал -1 pt"/>
    <w:basedOn w:val="210"/>
    <w:qFormat/>
    <w:rsid w:val="00123C52"/>
    <w:rPr>
      <w:rFonts w:ascii="Consolas" w:eastAsia="Consolas" w:hAnsi="Consolas" w:cs="Consolas"/>
      <w:b w:val="0"/>
      <w:bCs w:val="0"/>
      <w:i w:val="0"/>
      <w:iCs w:val="0"/>
      <w:caps w:val="0"/>
      <w:smallCaps w:val="0"/>
      <w:strike w:val="0"/>
      <w:dstrike w:val="0"/>
      <w:color w:val="000000"/>
      <w:spacing w:val="-30"/>
      <w:w w:val="100"/>
      <w:sz w:val="20"/>
      <w:szCs w:val="20"/>
      <w:u w:val="none"/>
      <w:lang w:val="uk-UA" w:eastAsia="uk-UA" w:bidi="uk-UA"/>
    </w:rPr>
  </w:style>
  <w:style w:type="character" w:customStyle="1" w:styleId="ab">
    <w:name w:val="Подзаголовок Знак"/>
    <w:basedOn w:val="a0"/>
    <w:qFormat/>
    <w:rsid w:val="00340058"/>
    <w:rPr>
      <w:rFonts w:eastAsia="Calibri"/>
      <w:b/>
      <w:sz w:val="28"/>
      <w:lang w:eastAsia="ru-RU"/>
    </w:rPr>
  </w:style>
  <w:style w:type="character" w:styleId="ac">
    <w:name w:val="Strong"/>
    <w:basedOn w:val="a0"/>
    <w:qFormat/>
    <w:rsid w:val="00345EE7"/>
    <w:rPr>
      <w:b/>
      <w:bCs/>
    </w:rPr>
  </w:style>
  <w:style w:type="character" w:customStyle="1" w:styleId="32">
    <w:name w:val="Основной текст (3)_"/>
    <w:basedOn w:val="a0"/>
    <w:link w:val="33"/>
    <w:qFormat/>
    <w:locked/>
    <w:rsid w:val="001B01A3"/>
    <w:rPr>
      <w:sz w:val="31"/>
      <w:szCs w:val="31"/>
      <w:shd w:val="clear" w:color="auto" w:fill="FFFFFF"/>
    </w:rPr>
  </w:style>
  <w:style w:type="character" w:customStyle="1" w:styleId="ad">
    <w:name w:val="Основний текст_"/>
    <w:basedOn w:val="a0"/>
    <w:link w:val="11"/>
    <w:qFormat/>
    <w:locked/>
    <w:rsid w:val="001B01A3"/>
    <w:rPr>
      <w:sz w:val="23"/>
      <w:szCs w:val="23"/>
      <w:shd w:val="clear" w:color="auto" w:fill="FFFFFF"/>
    </w:rPr>
  </w:style>
  <w:style w:type="character" w:customStyle="1" w:styleId="ae">
    <w:name w:val="Основной текст_"/>
    <w:link w:val="12"/>
    <w:qFormat/>
    <w:rsid w:val="00FC7402"/>
    <w:rPr>
      <w:rFonts w:ascii="Calibri" w:eastAsia="Calibri" w:hAnsi="Calibri"/>
      <w:shd w:val="clear" w:color="auto" w:fill="FFFFFF"/>
    </w:rPr>
  </w:style>
  <w:style w:type="character" w:customStyle="1" w:styleId="apple-converted-space">
    <w:name w:val="apple-converted-space"/>
    <w:basedOn w:val="a0"/>
    <w:qFormat/>
    <w:rsid w:val="00FC7402"/>
  </w:style>
  <w:style w:type="character" w:customStyle="1" w:styleId="ListLabel1">
    <w:name w:val="ListLabel 1"/>
    <w:qFormat/>
    <w:rPr>
      <w:rFonts w:cs="Times New Roman"/>
    </w:rPr>
  </w:style>
  <w:style w:type="character" w:customStyle="1" w:styleId="ListLabel29">
    <w:name w:val="ListLabel 29"/>
    <w:qFormat/>
    <w:rPr>
      <w:color w:val="000000"/>
      <w:shd w:val="clear" w:color="auto" w:fill="FFFFFF"/>
    </w:rPr>
  </w:style>
  <w:style w:type="character" w:customStyle="1" w:styleId="ListLabel30">
    <w:name w:val="ListLabel 30"/>
    <w:qFormat/>
    <w:rPr>
      <w:rFonts w:cs="Times New Roman"/>
    </w:rPr>
  </w:style>
  <w:style w:type="character" w:customStyle="1" w:styleId="ListLabel31">
    <w:name w:val="ListLabel 31"/>
    <w:qFormat/>
    <w:rPr>
      <w:color w:val="000000"/>
      <w:highlight w:val="white"/>
      <w:u w:val="none"/>
    </w:rPr>
  </w:style>
  <w:style w:type="character" w:customStyle="1" w:styleId="ListLabel32">
    <w:name w:val="ListLabel 32"/>
    <w:qFormat/>
    <w:rPr>
      <w:rFonts w:cs="Times New Roman"/>
    </w:rPr>
  </w:style>
  <w:style w:type="character" w:customStyle="1" w:styleId="ListLabel33">
    <w:name w:val="ListLabel 33"/>
    <w:qFormat/>
    <w:rPr>
      <w:color w:val="000000"/>
      <w:highlight w:val="white"/>
      <w:u w:val="none"/>
    </w:rPr>
  </w:style>
  <w:style w:type="character" w:customStyle="1" w:styleId="ListLabel34">
    <w:name w:val="ListLabel 34"/>
    <w:qFormat/>
    <w:rPr>
      <w:rFonts w:cs="Times New Roman"/>
    </w:rPr>
  </w:style>
  <w:style w:type="character" w:customStyle="1" w:styleId="ListLabel35">
    <w:name w:val="ListLabel 35"/>
    <w:qFormat/>
    <w:rPr>
      <w:color w:val="000000"/>
      <w:highlight w:val="white"/>
      <w:u w:val="none"/>
    </w:rPr>
  </w:style>
  <w:style w:type="character" w:customStyle="1" w:styleId="ListLabel36">
    <w:name w:val="ListLabel 36"/>
    <w:qFormat/>
    <w:rPr>
      <w:rFonts w:cs="Times New Roman"/>
    </w:rPr>
  </w:style>
  <w:style w:type="character" w:customStyle="1" w:styleId="ListLabel39">
    <w:name w:val="ListLabel 39"/>
    <w:qFormat/>
    <w:rPr>
      <w:color w:val="000000"/>
      <w:u w:val="none"/>
      <w:shd w:val="clear" w:color="auto" w:fill="FFFFFF"/>
    </w:rPr>
  </w:style>
  <w:style w:type="paragraph" w:styleId="af">
    <w:name w:val="Title"/>
    <w:basedOn w:val="a"/>
    <w:next w:val="af0"/>
    <w:link w:val="af1"/>
    <w:qFormat/>
    <w:pPr>
      <w:keepNext/>
      <w:spacing w:before="240" w:after="120"/>
    </w:pPr>
    <w:rPr>
      <w:rFonts w:ascii="Liberation Sans" w:eastAsia="WenQuanYi Micro Hei" w:hAnsi="Liberation Sans" w:cs="Lohit Devanagari"/>
      <w:sz w:val="28"/>
      <w:szCs w:val="28"/>
    </w:rPr>
  </w:style>
  <w:style w:type="paragraph" w:styleId="af0">
    <w:name w:val="Body Text"/>
    <w:basedOn w:val="a"/>
    <w:link w:val="13"/>
    <w:rsid w:val="009C6891"/>
    <w:pPr>
      <w:widowControl/>
      <w:spacing w:after="240" w:line="240" w:lineRule="atLeast"/>
      <w:ind w:left="1080"/>
      <w:jc w:val="both"/>
    </w:pPr>
    <w:rPr>
      <w:rFonts w:ascii="Arial" w:hAnsi="Arial"/>
      <w:spacing w:val="-5"/>
      <w:sz w:val="20"/>
      <w:szCs w:val="20"/>
      <w:lang w:val="ru-RU" w:eastAsia="ru-RU"/>
    </w:rPr>
  </w:style>
  <w:style w:type="paragraph" w:styleId="af2">
    <w:name w:val="List"/>
    <w:basedOn w:val="af0"/>
    <w:rPr>
      <w:rFonts w:cs="Lohit Devanagari"/>
    </w:rPr>
  </w:style>
  <w:style w:type="paragraph" w:styleId="af3">
    <w:name w:val="caption"/>
    <w:basedOn w:val="a"/>
    <w:qFormat/>
    <w:pPr>
      <w:widowControl/>
      <w:suppressAutoHyphens/>
      <w:jc w:val="center"/>
    </w:pPr>
    <w:rPr>
      <w:rFonts w:ascii="Cambria" w:hAnsi="Cambria" w:cs="Cambria"/>
      <w:b/>
      <w:bCs/>
      <w:kern w:val="2"/>
      <w:sz w:val="32"/>
      <w:szCs w:val="32"/>
      <w:lang w:val="ru-RU" w:eastAsia="zh-CN"/>
    </w:rPr>
  </w:style>
  <w:style w:type="paragraph" w:styleId="af4">
    <w:name w:val="index heading"/>
    <w:basedOn w:val="a"/>
    <w:qFormat/>
    <w:pPr>
      <w:suppressLineNumbers/>
    </w:pPr>
    <w:rPr>
      <w:rFonts w:cs="Lohit Devanagari"/>
    </w:rPr>
  </w:style>
  <w:style w:type="paragraph" w:customStyle="1" w:styleId="Style1">
    <w:name w:val="Style1"/>
    <w:basedOn w:val="a"/>
    <w:uiPriority w:val="99"/>
    <w:qFormat/>
    <w:rsid w:val="00F00C85"/>
    <w:pPr>
      <w:spacing w:line="252" w:lineRule="exact"/>
      <w:ind w:firstLine="1642"/>
    </w:pPr>
  </w:style>
  <w:style w:type="paragraph" w:customStyle="1" w:styleId="Style2">
    <w:name w:val="Style2"/>
    <w:basedOn w:val="a"/>
    <w:uiPriority w:val="99"/>
    <w:qFormat/>
    <w:rsid w:val="00F00C85"/>
  </w:style>
  <w:style w:type="paragraph" w:customStyle="1" w:styleId="Style3">
    <w:name w:val="Style3"/>
    <w:basedOn w:val="a"/>
    <w:uiPriority w:val="99"/>
    <w:qFormat/>
    <w:rsid w:val="00F00C85"/>
    <w:pPr>
      <w:spacing w:line="253" w:lineRule="exact"/>
      <w:jc w:val="both"/>
    </w:pPr>
  </w:style>
  <w:style w:type="paragraph" w:customStyle="1" w:styleId="Style4">
    <w:name w:val="Style4"/>
    <w:basedOn w:val="a"/>
    <w:uiPriority w:val="99"/>
    <w:qFormat/>
    <w:rsid w:val="00F00C85"/>
  </w:style>
  <w:style w:type="paragraph" w:customStyle="1" w:styleId="Style5">
    <w:name w:val="Style5"/>
    <w:basedOn w:val="a"/>
    <w:uiPriority w:val="99"/>
    <w:qFormat/>
    <w:rsid w:val="00F00C85"/>
    <w:pPr>
      <w:spacing w:line="253" w:lineRule="exact"/>
      <w:jc w:val="both"/>
    </w:pPr>
  </w:style>
  <w:style w:type="paragraph" w:customStyle="1" w:styleId="Style6">
    <w:name w:val="Style6"/>
    <w:basedOn w:val="a"/>
    <w:uiPriority w:val="99"/>
    <w:qFormat/>
    <w:rsid w:val="00F00C85"/>
    <w:pPr>
      <w:spacing w:line="252" w:lineRule="exact"/>
      <w:ind w:firstLine="281"/>
      <w:jc w:val="both"/>
    </w:pPr>
  </w:style>
  <w:style w:type="paragraph" w:customStyle="1" w:styleId="Style7">
    <w:name w:val="Style7"/>
    <w:basedOn w:val="a"/>
    <w:uiPriority w:val="99"/>
    <w:qFormat/>
    <w:rsid w:val="00F00C85"/>
    <w:pPr>
      <w:spacing w:line="266" w:lineRule="exact"/>
      <w:ind w:firstLine="2938"/>
    </w:pPr>
  </w:style>
  <w:style w:type="paragraph" w:customStyle="1" w:styleId="Style8">
    <w:name w:val="Style8"/>
    <w:basedOn w:val="a"/>
    <w:uiPriority w:val="99"/>
    <w:qFormat/>
    <w:rsid w:val="00F00C85"/>
    <w:pPr>
      <w:spacing w:line="252" w:lineRule="exact"/>
      <w:ind w:firstLine="1440"/>
    </w:pPr>
  </w:style>
  <w:style w:type="paragraph" w:customStyle="1" w:styleId="310">
    <w:name w:val="Основной текст 31"/>
    <w:basedOn w:val="a"/>
    <w:qFormat/>
    <w:rsid w:val="00C0733E"/>
    <w:pPr>
      <w:widowControl/>
      <w:suppressAutoHyphens/>
      <w:jc w:val="both"/>
    </w:pPr>
    <w:rPr>
      <w:rFonts w:ascii="Arial" w:hAnsi="Arial"/>
      <w:sz w:val="20"/>
      <w:lang w:val="ru-RU" w:eastAsia="ar-SA"/>
    </w:rPr>
  </w:style>
  <w:style w:type="paragraph" w:styleId="af5">
    <w:name w:val="header"/>
    <w:basedOn w:val="a"/>
    <w:link w:val="14"/>
    <w:unhideWhenUsed/>
    <w:rsid w:val="00031CC9"/>
    <w:pPr>
      <w:tabs>
        <w:tab w:val="center" w:pos="4819"/>
        <w:tab w:val="right" w:pos="9639"/>
      </w:tabs>
    </w:pPr>
  </w:style>
  <w:style w:type="paragraph" w:styleId="af6">
    <w:name w:val="footer"/>
    <w:basedOn w:val="a"/>
    <w:link w:val="15"/>
    <w:unhideWhenUsed/>
    <w:rsid w:val="00031CC9"/>
    <w:pPr>
      <w:tabs>
        <w:tab w:val="center" w:pos="4819"/>
        <w:tab w:val="right" w:pos="9639"/>
      </w:tabs>
    </w:pPr>
  </w:style>
  <w:style w:type="paragraph" w:styleId="af7">
    <w:name w:val="Balloon Text"/>
    <w:basedOn w:val="a"/>
    <w:link w:val="16"/>
    <w:unhideWhenUsed/>
    <w:qFormat/>
    <w:rsid w:val="00A43A1C"/>
    <w:rPr>
      <w:rFonts w:ascii="Tahoma" w:hAnsi="Tahoma" w:cs="Tahoma"/>
      <w:sz w:val="16"/>
      <w:szCs w:val="16"/>
    </w:rPr>
  </w:style>
  <w:style w:type="paragraph" w:styleId="22">
    <w:name w:val="Body Text Indent 2"/>
    <w:basedOn w:val="a"/>
    <w:link w:val="210"/>
    <w:qFormat/>
    <w:rsid w:val="009C6891"/>
    <w:pPr>
      <w:widowControl/>
      <w:ind w:firstLine="708"/>
      <w:jc w:val="both"/>
    </w:pPr>
    <w:rPr>
      <w:szCs w:val="20"/>
      <w:lang w:val="ru-RU" w:eastAsia="ru-RU"/>
    </w:rPr>
  </w:style>
  <w:style w:type="paragraph" w:styleId="af8">
    <w:name w:val="Body Text Indent"/>
    <w:basedOn w:val="a"/>
    <w:rsid w:val="009C6891"/>
    <w:pPr>
      <w:widowControl/>
      <w:ind w:firstLine="567"/>
      <w:jc w:val="both"/>
    </w:pPr>
    <w:rPr>
      <w:szCs w:val="20"/>
      <w:lang w:eastAsia="ru-RU"/>
    </w:rPr>
  </w:style>
  <w:style w:type="paragraph" w:styleId="34">
    <w:name w:val="Body Text Indent 3"/>
    <w:basedOn w:val="a"/>
    <w:qFormat/>
    <w:rsid w:val="009C6891"/>
    <w:pPr>
      <w:widowControl/>
      <w:ind w:firstLine="567"/>
      <w:jc w:val="both"/>
    </w:pPr>
    <w:rPr>
      <w:sz w:val="23"/>
      <w:szCs w:val="20"/>
      <w:lang w:eastAsia="ru-RU"/>
    </w:rPr>
  </w:style>
  <w:style w:type="paragraph" w:customStyle="1" w:styleId="25">
    <w:name w:val="Стиль2уровня"/>
    <w:basedOn w:val="a"/>
    <w:qFormat/>
    <w:rsid w:val="009C6891"/>
    <w:pPr>
      <w:keepLines/>
      <w:widowControl/>
      <w:tabs>
        <w:tab w:val="left" w:pos="851"/>
      </w:tabs>
      <w:spacing w:after="60"/>
      <w:jc w:val="both"/>
      <w:outlineLvl w:val="1"/>
    </w:pPr>
    <w:rPr>
      <w:color w:val="000000"/>
      <w:sz w:val="22"/>
      <w:szCs w:val="20"/>
      <w:lang w:eastAsia="ru-RU"/>
    </w:rPr>
  </w:style>
  <w:style w:type="paragraph" w:styleId="af9">
    <w:name w:val="List Number"/>
    <w:basedOn w:val="a"/>
    <w:qFormat/>
    <w:rsid w:val="009C6891"/>
    <w:pPr>
      <w:widowControl/>
      <w:spacing w:after="60"/>
    </w:pPr>
    <w:rPr>
      <w:rFonts w:ascii="Verdana" w:hAnsi="Verdana"/>
      <w:sz w:val="20"/>
      <w:szCs w:val="20"/>
      <w:lang w:val="en-US" w:eastAsia="ru-RU"/>
    </w:rPr>
  </w:style>
  <w:style w:type="paragraph" w:styleId="HTML0">
    <w:name w:val="HTML Preformatted"/>
    <w:basedOn w:val="a"/>
    <w:link w:val="HTML1"/>
    <w:qFormat/>
    <w:rsid w:val="009C6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CharChar">
    <w:name w:val="Char Знак Char"/>
    <w:basedOn w:val="a"/>
    <w:qFormat/>
    <w:rsid w:val="003B39A5"/>
    <w:pPr>
      <w:widowControl/>
      <w:suppressAutoHyphens/>
    </w:pPr>
    <w:rPr>
      <w:lang w:val="en-US" w:eastAsia="ar-SA"/>
    </w:rPr>
  </w:style>
  <w:style w:type="paragraph" w:customStyle="1" w:styleId="CharChar1">
    <w:name w:val="Char Знак Char1"/>
    <w:basedOn w:val="a"/>
    <w:qFormat/>
    <w:rsid w:val="003B39A5"/>
    <w:pPr>
      <w:widowControl/>
      <w:suppressAutoHyphens/>
    </w:pPr>
    <w:rPr>
      <w:lang w:val="en-US" w:eastAsia="ar-SA"/>
    </w:rPr>
  </w:style>
  <w:style w:type="paragraph" w:styleId="afa">
    <w:name w:val="annotation text"/>
    <w:basedOn w:val="a"/>
    <w:uiPriority w:val="99"/>
    <w:semiHidden/>
    <w:unhideWhenUsed/>
    <w:qFormat/>
    <w:rsid w:val="009F6EA7"/>
    <w:rPr>
      <w:sz w:val="20"/>
      <w:szCs w:val="20"/>
    </w:rPr>
  </w:style>
  <w:style w:type="paragraph" w:styleId="afb">
    <w:name w:val="annotation subject"/>
    <w:basedOn w:val="afa"/>
    <w:uiPriority w:val="99"/>
    <w:semiHidden/>
    <w:unhideWhenUsed/>
    <w:qFormat/>
    <w:rsid w:val="009F6EA7"/>
    <w:rPr>
      <w:b/>
      <w:bCs/>
    </w:rPr>
  </w:style>
  <w:style w:type="paragraph" w:customStyle="1" w:styleId="31">
    <w:name w:val="Подпись к таблице (3)"/>
    <w:basedOn w:val="a"/>
    <w:link w:val="30"/>
    <w:qFormat/>
    <w:rsid w:val="00123C52"/>
    <w:pPr>
      <w:shd w:val="clear" w:color="auto" w:fill="FFFFFF"/>
    </w:pPr>
    <w:rPr>
      <w:b/>
      <w:bCs/>
      <w:sz w:val="20"/>
      <w:szCs w:val="20"/>
    </w:rPr>
  </w:style>
  <w:style w:type="paragraph" w:styleId="afc">
    <w:name w:val="Subtitle"/>
    <w:basedOn w:val="a"/>
    <w:qFormat/>
    <w:rsid w:val="00340058"/>
    <w:pPr>
      <w:widowControl/>
    </w:pPr>
    <w:rPr>
      <w:rFonts w:eastAsia="Calibri"/>
      <w:b/>
      <w:sz w:val="28"/>
      <w:szCs w:val="20"/>
      <w:lang w:eastAsia="ru-RU"/>
    </w:rPr>
  </w:style>
  <w:style w:type="paragraph" w:customStyle="1" w:styleId="rvps2">
    <w:name w:val="rvps2"/>
    <w:basedOn w:val="a"/>
    <w:qFormat/>
    <w:rsid w:val="00340058"/>
    <w:pPr>
      <w:widowControl/>
      <w:spacing w:beforeAutospacing="1" w:afterAutospacing="1"/>
    </w:pPr>
    <w:rPr>
      <w:lang w:val="ru-RU" w:eastAsia="ru-RU"/>
    </w:rPr>
  </w:style>
  <w:style w:type="paragraph" w:customStyle="1" w:styleId="afd">
    <w:name w:val="Òåêñò"/>
    <w:qFormat/>
    <w:rsid w:val="00340058"/>
    <w:pPr>
      <w:widowControl w:val="0"/>
      <w:spacing w:line="210" w:lineRule="atLeast"/>
      <w:ind w:firstLine="454"/>
      <w:jc w:val="both"/>
    </w:pPr>
    <w:rPr>
      <w:color w:val="000000"/>
      <w:sz w:val="24"/>
      <w:lang w:val="en-US" w:eastAsia="ru-RU"/>
    </w:rPr>
  </w:style>
  <w:style w:type="paragraph" w:customStyle="1" w:styleId="17">
    <w:name w:val="Текст1"/>
    <w:basedOn w:val="a"/>
    <w:qFormat/>
    <w:rsid w:val="00340058"/>
    <w:pPr>
      <w:widowControl/>
      <w:suppressAutoHyphens/>
    </w:pPr>
    <w:rPr>
      <w:rFonts w:ascii="Courier New" w:hAnsi="Courier New" w:cs="Courier New"/>
      <w:sz w:val="20"/>
      <w:szCs w:val="20"/>
      <w:lang w:val="ru-RU" w:eastAsia="zh-CN"/>
    </w:rPr>
  </w:style>
  <w:style w:type="paragraph" w:customStyle="1" w:styleId="26">
    <w:name w:val="Заголовок №2"/>
    <w:basedOn w:val="a"/>
    <w:link w:val="27"/>
    <w:qFormat/>
    <w:rsid w:val="00345EE7"/>
    <w:pPr>
      <w:widowControl/>
      <w:shd w:val="clear" w:color="auto" w:fill="FFFFFF"/>
      <w:suppressAutoHyphens/>
      <w:spacing w:before="180" w:after="300" w:line="240" w:lineRule="atLeast"/>
    </w:pPr>
    <w:rPr>
      <w:b/>
      <w:bCs/>
      <w:sz w:val="22"/>
      <w:szCs w:val="22"/>
      <w:lang w:val="ru-RU" w:eastAsia="ru-RU"/>
    </w:rPr>
  </w:style>
  <w:style w:type="paragraph" w:customStyle="1" w:styleId="120">
    <w:name w:val="Заголовок №1 (2)"/>
    <w:basedOn w:val="a"/>
    <w:link w:val="121"/>
    <w:qFormat/>
    <w:rsid w:val="00345EE7"/>
    <w:pPr>
      <w:widowControl/>
      <w:shd w:val="clear" w:color="auto" w:fill="FFFFFF"/>
      <w:suppressAutoHyphens/>
      <w:spacing w:line="240" w:lineRule="atLeast"/>
      <w:jc w:val="both"/>
    </w:pPr>
    <w:rPr>
      <w:b/>
      <w:bCs/>
      <w:sz w:val="22"/>
      <w:szCs w:val="22"/>
      <w:lang w:val="ru-RU" w:eastAsia="ru-RU"/>
    </w:rPr>
  </w:style>
  <w:style w:type="paragraph" w:customStyle="1" w:styleId="18">
    <w:name w:val="Без интервала1"/>
    <w:qFormat/>
    <w:rsid w:val="00345EE7"/>
    <w:pPr>
      <w:suppressAutoHyphens/>
    </w:pPr>
    <w:rPr>
      <w:rFonts w:ascii="Calibri" w:eastAsia="font182" w:hAnsi="Calibri" w:cs="font182"/>
      <w:color w:val="00000A"/>
      <w:sz w:val="22"/>
      <w:szCs w:val="22"/>
      <w:lang w:val="ru-RU" w:eastAsia="zh-CN"/>
    </w:rPr>
  </w:style>
  <w:style w:type="paragraph" w:styleId="afe">
    <w:name w:val="No Spacing"/>
    <w:link w:val="aff"/>
    <w:uiPriority w:val="1"/>
    <w:qFormat/>
    <w:rsid w:val="001B01A3"/>
    <w:rPr>
      <w:rFonts w:ascii="Calibri" w:hAnsi="Calibri" w:cs="Calibri"/>
      <w:color w:val="00000A"/>
      <w:sz w:val="22"/>
      <w:szCs w:val="22"/>
    </w:rPr>
  </w:style>
  <w:style w:type="paragraph" w:customStyle="1" w:styleId="11">
    <w:name w:val="Абзац списка1"/>
    <w:basedOn w:val="a"/>
    <w:link w:val="ad"/>
    <w:qFormat/>
    <w:rsid w:val="001B01A3"/>
    <w:pPr>
      <w:widowControl/>
      <w:ind w:left="720"/>
      <w:contextualSpacing/>
    </w:pPr>
    <w:rPr>
      <w:sz w:val="28"/>
      <w:szCs w:val="22"/>
      <w:lang w:val="ru-RU" w:eastAsia="en-US"/>
    </w:rPr>
  </w:style>
  <w:style w:type="paragraph" w:customStyle="1" w:styleId="311">
    <w:name w:val="Основной текст (3)1"/>
    <w:basedOn w:val="a"/>
    <w:qFormat/>
    <w:rsid w:val="001B01A3"/>
    <w:pPr>
      <w:shd w:val="clear" w:color="auto" w:fill="FFFFFF"/>
      <w:spacing w:line="370" w:lineRule="exact"/>
      <w:jc w:val="both"/>
    </w:pPr>
    <w:rPr>
      <w:b/>
      <w:bCs/>
      <w:sz w:val="31"/>
      <w:szCs w:val="31"/>
    </w:rPr>
  </w:style>
  <w:style w:type="paragraph" w:customStyle="1" w:styleId="tj">
    <w:name w:val="tj"/>
    <w:basedOn w:val="a"/>
    <w:qFormat/>
    <w:rsid w:val="001B01A3"/>
    <w:pPr>
      <w:widowControl/>
      <w:spacing w:beforeAutospacing="1" w:afterAutospacing="1"/>
    </w:pPr>
    <w:rPr>
      <w:rFonts w:eastAsia="Calibri"/>
      <w:lang w:val="ru-RU" w:eastAsia="ru-RU"/>
    </w:rPr>
  </w:style>
  <w:style w:type="paragraph" w:customStyle="1" w:styleId="12">
    <w:name w:val="Основний текст1"/>
    <w:basedOn w:val="a"/>
    <w:link w:val="ae"/>
    <w:qFormat/>
    <w:rsid w:val="001B01A3"/>
    <w:pPr>
      <w:widowControl/>
      <w:shd w:val="clear" w:color="auto" w:fill="FFFFFF"/>
      <w:spacing w:before="360" w:after="360" w:line="240" w:lineRule="atLeast"/>
      <w:jc w:val="both"/>
    </w:pPr>
    <w:rPr>
      <w:sz w:val="23"/>
      <w:szCs w:val="23"/>
    </w:rPr>
  </w:style>
  <w:style w:type="paragraph" w:customStyle="1" w:styleId="Standard">
    <w:name w:val="Standard"/>
    <w:qFormat/>
    <w:rsid w:val="001B01A3"/>
    <w:pPr>
      <w:suppressAutoHyphens/>
    </w:pPr>
    <w:rPr>
      <w:color w:val="00000A"/>
      <w:kern w:val="2"/>
      <w:sz w:val="24"/>
      <w:szCs w:val="24"/>
      <w:lang w:val="ru-RU" w:eastAsia="zh-CN"/>
    </w:rPr>
  </w:style>
  <w:style w:type="paragraph" w:customStyle="1" w:styleId="5">
    <w:name w:val="Без интервала5"/>
    <w:qFormat/>
    <w:rsid w:val="00DB671E"/>
    <w:pPr>
      <w:suppressAutoHyphens/>
    </w:pPr>
    <w:rPr>
      <w:color w:val="00000A"/>
      <w:sz w:val="28"/>
      <w:szCs w:val="28"/>
      <w:lang w:val="ru-RU" w:eastAsia="zh-CN"/>
    </w:rPr>
  </w:style>
  <w:style w:type="paragraph" w:customStyle="1" w:styleId="211">
    <w:name w:val="Основной текст 21"/>
    <w:basedOn w:val="a"/>
    <w:qFormat/>
    <w:rsid w:val="00FC7402"/>
    <w:pPr>
      <w:widowControl/>
      <w:jc w:val="both"/>
    </w:pPr>
    <w:rPr>
      <w:szCs w:val="20"/>
      <w:lang w:eastAsia="ru-RU"/>
    </w:rPr>
  </w:style>
  <w:style w:type="paragraph" w:customStyle="1" w:styleId="19">
    <w:name w:val="Основной текст1"/>
    <w:basedOn w:val="a"/>
    <w:qFormat/>
    <w:rsid w:val="00FC7402"/>
    <w:pPr>
      <w:shd w:val="clear" w:color="auto" w:fill="FFFFFF"/>
      <w:spacing w:after="120" w:line="307" w:lineRule="exact"/>
    </w:pPr>
    <w:rPr>
      <w:rFonts w:ascii="Calibri" w:eastAsia="Calibri" w:hAnsi="Calibri"/>
      <w:sz w:val="20"/>
      <w:szCs w:val="20"/>
      <w:shd w:val="clear" w:color="auto" w:fill="FFFFFF"/>
    </w:rPr>
  </w:style>
  <w:style w:type="paragraph" w:customStyle="1" w:styleId="1a">
    <w:name w:val="Указатель1"/>
    <w:basedOn w:val="a"/>
    <w:qFormat/>
    <w:rsid w:val="00FC7402"/>
    <w:pPr>
      <w:widowControl/>
      <w:suppressLineNumbers/>
      <w:suppressAutoHyphens/>
    </w:pPr>
    <w:rPr>
      <w:rFonts w:cs="Mangal"/>
      <w:lang w:eastAsia="zh-CN"/>
    </w:rPr>
  </w:style>
  <w:style w:type="paragraph" w:customStyle="1" w:styleId="28">
    <w:name w:val="Без интервала2"/>
    <w:qFormat/>
    <w:rsid w:val="00FC7402"/>
    <w:pPr>
      <w:suppressAutoHyphens/>
    </w:pPr>
    <w:rPr>
      <w:rFonts w:ascii="Calibri" w:eastAsia="font275" w:hAnsi="Calibri" w:cs="font275"/>
      <w:color w:val="00000A"/>
      <w:kern w:val="2"/>
      <w:sz w:val="22"/>
      <w:szCs w:val="22"/>
      <w:lang w:val="ru-RU" w:eastAsia="zh-CN"/>
    </w:rPr>
  </w:style>
  <w:style w:type="paragraph" w:styleId="af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f1"/>
    <w:qFormat/>
    <w:rsid w:val="00FC7402"/>
    <w:pPr>
      <w:widowControl/>
      <w:suppressAutoHyphens/>
      <w:spacing w:before="280" w:after="280"/>
    </w:pPr>
    <w:rPr>
      <w:lang w:eastAsia="zh-CN"/>
    </w:rPr>
  </w:style>
  <w:style w:type="paragraph" w:styleId="aff2">
    <w:name w:val="List Paragraph"/>
    <w:basedOn w:val="a"/>
    <w:uiPriority w:val="34"/>
    <w:qFormat/>
    <w:rsid w:val="00FC7402"/>
    <w:pPr>
      <w:widowControl/>
      <w:suppressAutoHyphens/>
      <w:ind w:left="720"/>
      <w:contextualSpacing/>
    </w:pPr>
    <w:rPr>
      <w:lang w:val="ru-RU" w:eastAsia="zh-CN"/>
    </w:rPr>
  </w:style>
  <w:style w:type="paragraph" w:customStyle="1" w:styleId="aff3">
    <w:name w:val="a"/>
    <w:basedOn w:val="a"/>
    <w:qFormat/>
    <w:pPr>
      <w:widowControl/>
      <w:spacing w:beforeAutospacing="1" w:afterAutospacing="1"/>
    </w:pPr>
    <w:rPr>
      <w:lang w:val="ru-RU" w:eastAsia="ru-RU"/>
    </w:rPr>
  </w:style>
  <w:style w:type="paragraph" w:customStyle="1" w:styleId="aff4">
    <w:name w:val="Содержимое таблицы"/>
    <w:basedOn w:val="a"/>
    <w:qFormat/>
    <w:pPr>
      <w:suppressLineNumbers/>
    </w:pPr>
  </w:style>
  <w:style w:type="paragraph" w:customStyle="1" w:styleId="aff5">
    <w:name w:val="Заголовок таблицы"/>
    <w:basedOn w:val="aff4"/>
    <w:qFormat/>
    <w:pPr>
      <w:jc w:val="center"/>
    </w:pPr>
    <w:rPr>
      <w:b/>
      <w:bCs/>
    </w:rPr>
  </w:style>
  <w:style w:type="table" w:styleId="aff6">
    <w:name w:val="Table Grid"/>
    <w:basedOn w:val="a1"/>
    <w:rsid w:val="00B0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F185F"/>
    <w:rPr>
      <w:rFonts w:asciiTheme="majorHAnsi" w:eastAsiaTheme="majorEastAsia" w:hAnsiTheme="majorHAnsi" w:cstheme="majorBidi"/>
      <w:color w:val="365F91" w:themeColor="accent1" w:themeShade="BF"/>
      <w:sz w:val="32"/>
      <w:szCs w:val="32"/>
    </w:rPr>
  </w:style>
  <w:style w:type="paragraph" w:customStyle="1" w:styleId="Normal1">
    <w:name w:val="Normal1"/>
    <w:rsid w:val="00B42B46"/>
    <w:pPr>
      <w:suppressAutoHyphens/>
      <w:spacing w:after="200" w:line="276" w:lineRule="auto"/>
    </w:pPr>
    <w:rPr>
      <w:color w:val="00000A"/>
      <w:sz w:val="24"/>
      <w:szCs w:val="24"/>
      <w:lang w:val="ru-RU" w:eastAsia="zh-CN"/>
    </w:rPr>
  </w:style>
  <w:style w:type="character" w:styleId="aff7">
    <w:name w:val="Hyperlink"/>
    <w:uiPriority w:val="99"/>
    <w:rsid w:val="00B42B46"/>
    <w:rPr>
      <w:color w:val="0000FF"/>
      <w:u w:val="single"/>
    </w:rPr>
  </w:style>
  <w:style w:type="paragraph" w:customStyle="1" w:styleId="35">
    <w:name w:val="Без интервала3"/>
    <w:rsid w:val="00B42B46"/>
    <w:rPr>
      <w:rFonts w:ascii="Calibri" w:hAnsi="Calibri" w:cs="Calibri"/>
      <w:color w:val="00000A"/>
      <w:sz w:val="22"/>
      <w:szCs w:val="22"/>
    </w:rPr>
  </w:style>
  <w:style w:type="paragraph" w:customStyle="1" w:styleId="1b">
    <w:name w:val="Обычный1"/>
    <w:uiPriority w:val="99"/>
    <w:qFormat/>
    <w:rsid w:val="005C6131"/>
    <w:pPr>
      <w:widowControl w:val="0"/>
      <w:snapToGrid w:val="0"/>
      <w:spacing w:line="300" w:lineRule="auto"/>
      <w:ind w:left="160" w:firstLine="520"/>
    </w:pPr>
    <w:rPr>
      <w:sz w:val="22"/>
      <w:lang w:eastAsia="ru-RU"/>
    </w:rPr>
  </w:style>
  <w:style w:type="character" w:customStyle="1" w:styleId="121">
    <w:name w:val="Заголовок №1 (2)_"/>
    <w:link w:val="120"/>
    <w:locked/>
    <w:rsid w:val="005C6131"/>
    <w:rPr>
      <w:b/>
      <w:bCs/>
      <w:color w:val="00000A"/>
      <w:sz w:val="22"/>
      <w:szCs w:val="22"/>
      <w:shd w:val="clear" w:color="auto" w:fill="FFFFFF"/>
      <w:lang w:val="ru-RU" w:eastAsia="ru-RU"/>
    </w:rPr>
  </w:style>
  <w:style w:type="paragraph" w:customStyle="1" w:styleId="LO-Normal">
    <w:name w:val="LO-Normal"/>
    <w:rsid w:val="005C6131"/>
    <w:pPr>
      <w:widowControl w:val="0"/>
      <w:suppressAutoHyphens/>
      <w:spacing w:line="300" w:lineRule="auto"/>
      <w:ind w:left="160" w:firstLine="520"/>
    </w:pPr>
    <w:rPr>
      <w:sz w:val="22"/>
      <w:lang w:eastAsia="zh-CN"/>
    </w:rPr>
  </w:style>
  <w:style w:type="paragraph" w:customStyle="1" w:styleId="29">
    <w:name w:val="Абзац списка2"/>
    <w:basedOn w:val="a"/>
    <w:qFormat/>
    <w:rsid w:val="005C6131"/>
    <w:pPr>
      <w:widowControl/>
      <w:suppressAutoHyphens/>
      <w:spacing w:line="360" w:lineRule="auto"/>
      <w:ind w:left="720"/>
      <w:contextualSpacing/>
      <w:jc w:val="both"/>
    </w:pPr>
    <w:rPr>
      <w:rFonts w:cs="Calibri"/>
      <w:sz w:val="28"/>
      <w:szCs w:val="22"/>
      <w:lang w:eastAsia="en-US"/>
    </w:rPr>
  </w:style>
  <w:style w:type="paragraph" w:customStyle="1" w:styleId="2a">
    <w:name w:val="Обычный2"/>
    <w:rsid w:val="00556EE9"/>
    <w:pPr>
      <w:widowControl w:val="0"/>
      <w:spacing w:line="300" w:lineRule="auto"/>
      <w:ind w:left="160" w:firstLine="520"/>
    </w:pPr>
    <w:rPr>
      <w:snapToGrid w:val="0"/>
      <w:sz w:val="22"/>
      <w:lang w:eastAsia="ru-RU"/>
    </w:rPr>
  </w:style>
  <w:style w:type="paragraph" w:customStyle="1" w:styleId="36">
    <w:name w:val="Обычный3"/>
    <w:rsid w:val="009656B3"/>
    <w:pPr>
      <w:widowControl w:val="0"/>
      <w:spacing w:line="300" w:lineRule="auto"/>
      <w:ind w:left="160" w:firstLine="520"/>
    </w:pPr>
    <w:rPr>
      <w:snapToGrid w:val="0"/>
      <w:sz w:val="22"/>
      <w:lang w:eastAsia="ru-RU"/>
    </w:rPr>
  </w:style>
  <w:style w:type="paragraph" w:customStyle="1" w:styleId="41">
    <w:name w:val="Обычный4"/>
    <w:rsid w:val="008B2766"/>
    <w:pPr>
      <w:widowControl w:val="0"/>
      <w:spacing w:line="300" w:lineRule="auto"/>
      <w:ind w:left="160" w:firstLine="520"/>
    </w:pPr>
    <w:rPr>
      <w:snapToGrid w:val="0"/>
      <w:sz w:val="22"/>
      <w:lang w:eastAsia="ru-RU"/>
    </w:rPr>
  </w:style>
  <w:style w:type="paragraph" w:styleId="2b">
    <w:name w:val="Body Text 2"/>
    <w:basedOn w:val="a"/>
    <w:link w:val="2c"/>
    <w:rsid w:val="00204AE7"/>
    <w:pPr>
      <w:widowControl/>
      <w:suppressAutoHyphens/>
      <w:spacing w:after="120" w:line="480" w:lineRule="auto"/>
    </w:pPr>
    <w:rPr>
      <w:rFonts w:ascii="Liberation Serif" w:eastAsia="WenQuanYi Micro Hei" w:hAnsi="Liberation Serif" w:cs="Lohit Devanagari"/>
      <w:color w:val="auto"/>
      <w:kern w:val="1"/>
      <w:lang w:eastAsia="zh-CN" w:bidi="hi-IN"/>
    </w:rPr>
  </w:style>
  <w:style w:type="character" w:customStyle="1" w:styleId="2c">
    <w:name w:val="Основной текст 2 Знак"/>
    <w:basedOn w:val="a0"/>
    <w:link w:val="2b"/>
    <w:rsid w:val="00204AE7"/>
    <w:rPr>
      <w:rFonts w:ascii="Liberation Serif" w:eastAsia="WenQuanYi Micro Hei" w:hAnsi="Liberation Serif" w:cs="Lohit Devanagari"/>
      <w:kern w:val="1"/>
      <w:sz w:val="24"/>
      <w:szCs w:val="24"/>
      <w:lang w:eastAsia="zh-CN" w:bidi="hi-IN"/>
    </w:rPr>
  </w:style>
  <w:style w:type="character" w:styleId="aff8">
    <w:name w:val="Emphasis"/>
    <w:basedOn w:val="a0"/>
    <w:qFormat/>
    <w:rsid w:val="00C0140D"/>
    <w:rPr>
      <w:i/>
      <w:iCs/>
    </w:rPr>
  </w:style>
  <w:style w:type="paragraph" w:styleId="37">
    <w:name w:val="Body Text 3"/>
    <w:basedOn w:val="a"/>
    <w:link w:val="38"/>
    <w:uiPriority w:val="99"/>
    <w:semiHidden/>
    <w:unhideWhenUsed/>
    <w:rsid w:val="009935AD"/>
    <w:pPr>
      <w:spacing w:after="120"/>
    </w:pPr>
    <w:rPr>
      <w:sz w:val="16"/>
      <w:szCs w:val="16"/>
    </w:rPr>
  </w:style>
  <w:style w:type="character" w:customStyle="1" w:styleId="38">
    <w:name w:val="Основной текст 3 Знак"/>
    <w:basedOn w:val="a0"/>
    <w:link w:val="37"/>
    <w:uiPriority w:val="99"/>
    <w:semiHidden/>
    <w:rsid w:val="009935AD"/>
    <w:rPr>
      <w:color w:val="00000A"/>
      <w:sz w:val="16"/>
      <w:szCs w:val="16"/>
    </w:rPr>
  </w:style>
  <w:style w:type="paragraph" w:customStyle="1" w:styleId="42">
    <w:name w:val="Без интервала4"/>
    <w:rsid w:val="009935AD"/>
    <w:pPr>
      <w:suppressAutoHyphens/>
    </w:pPr>
    <w:rPr>
      <w:rFonts w:ascii="Calibri" w:eastAsia="Calibri" w:hAnsi="Calibri"/>
      <w:color w:val="00000A"/>
      <w:sz w:val="22"/>
    </w:rPr>
  </w:style>
  <w:style w:type="paragraph" w:customStyle="1" w:styleId="NoSpacing1">
    <w:name w:val="No Spacing1"/>
    <w:rsid w:val="00051E60"/>
    <w:pPr>
      <w:widowControl w:val="0"/>
      <w:suppressAutoHyphens/>
    </w:pPr>
    <w:rPr>
      <w:rFonts w:ascii="Arial Unicode MS" w:eastAsia="Arial Unicode MS" w:hAnsi="Arial Unicode MS" w:cs="Arial Unicode MS"/>
      <w:color w:val="000000"/>
      <w:sz w:val="24"/>
      <w:szCs w:val="24"/>
    </w:rPr>
  </w:style>
  <w:style w:type="paragraph" w:customStyle="1" w:styleId="6">
    <w:name w:val="Без интервала6"/>
    <w:qFormat/>
    <w:rsid w:val="003D6F60"/>
    <w:rPr>
      <w:rFonts w:ascii="Calibri" w:hAnsi="Calibri" w:cs="Calibri"/>
      <w:sz w:val="22"/>
      <w:szCs w:val="22"/>
    </w:rPr>
  </w:style>
  <w:style w:type="paragraph" w:customStyle="1" w:styleId="39">
    <w:name w:val="Абзац списка3"/>
    <w:basedOn w:val="a"/>
    <w:qFormat/>
    <w:rsid w:val="003D6F60"/>
    <w:pPr>
      <w:widowControl/>
      <w:spacing w:line="360" w:lineRule="auto"/>
      <w:ind w:left="720"/>
      <w:contextualSpacing/>
      <w:jc w:val="both"/>
    </w:pPr>
    <w:rPr>
      <w:rFonts w:eastAsia="Calibri"/>
      <w:color w:val="auto"/>
      <w:sz w:val="28"/>
      <w:szCs w:val="22"/>
      <w:lang w:eastAsia="en-US"/>
    </w:rPr>
  </w:style>
  <w:style w:type="paragraph" w:customStyle="1" w:styleId="7">
    <w:name w:val="Без интервала7"/>
    <w:rsid w:val="007F76C1"/>
    <w:pPr>
      <w:widowControl w:val="0"/>
      <w:suppressAutoHyphens/>
    </w:pPr>
    <w:rPr>
      <w:rFonts w:ascii="Arial Unicode MS" w:eastAsia="Arial Unicode MS" w:hAnsi="Arial Unicode MS" w:cs="Arial Unicode MS"/>
      <w:color w:val="000000"/>
      <w:sz w:val="24"/>
      <w:szCs w:val="24"/>
    </w:rPr>
  </w:style>
  <w:style w:type="paragraph" w:customStyle="1" w:styleId="8">
    <w:name w:val="Без интервала8"/>
    <w:rsid w:val="00A87E3E"/>
    <w:pPr>
      <w:widowControl w:val="0"/>
      <w:suppressAutoHyphens/>
    </w:pPr>
    <w:rPr>
      <w:rFonts w:ascii="Arial Unicode MS" w:eastAsia="Arial Unicode MS" w:hAnsi="Arial Unicode MS" w:cs="Arial Unicode MS"/>
      <w:color w:val="000000"/>
      <w:sz w:val="24"/>
      <w:szCs w:val="24"/>
    </w:rPr>
  </w:style>
  <w:style w:type="character" w:customStyle="1" w:styleId="2d">
    <w:name w:val="Основной текст (2)_"/>
    <w:link w:val="212"/>
    <w:locked/>
    <w:rsid w:val="00A87E3E"/>
    <w:rPr>
      <w:shd w:val="clear" w:color="auto" w:fill="FFFFFF"/>
    </w:rPr>
  </w:style>
  <w:style w:type="paragraph" w:customStyle="1" w:styleId="212">
    <w:name w:val="Основной текст (2)1"/>
    <w:basedOn w:val="a"/>
    <w:link w:val="2d"/>
    <w:rsid w:val="00A87E3E"/>
    <w:pPr>
      <w:shd w:val="clear" w:color="auto" w:fill="FFFFFF"/>
      <w:suppressAutoHyphens/>
      <w:spacing w:before="60" w:after="300" w:line="240" w:lineRule="atLeast"/>
      <w:jc w:val="center"/>
    </w:pPr>
    <w:rPr>
      <w:color w:val="auto"/>
      <w:sz w:val="20"/>
      <w:szCs w:val="20"/>
    </w:rPr>
  </w:style>
  <w:style w:type="character" w:customStyle="1" w:styleId="FontStyle17">
    <w:name w:val="Font Style17"/>
    <w:qFormat/>
    <w:rsid w:val="007A452F"/>
    <w:rPr>
      <w:rFonts w:ascii="Times New Roman" w:hAnsi="Times New Roman" w:cs="Times New Roman"/>
      <w:sz w:val="24"/>
      <w:szCs w:val="24"/>
    </w:rPr>
  </w:style>
  <w:style w:type="character" w:customStyle="1" w:styleId="2e">
    <w:name w:val="Колонтитул (2)_"/>
    <w:basedOn w:val="a0"/>
    <w:link w:val="2f"/>
    <w:rsid w:val="00A32404"/>
    <w:rPr>
      <w:shd w:val="clear" w:color="auto" w:fill="FFFFFF"/>
    </w:rPr>
  </w:style>
  <w:style w:type="paragraph" w:customStyle="1" w:styleId="2f">
    <w:name w:val="Колонтитул (2)"/>
    <w:basedOn w:val="a"/>
    <w:link w:val="2e"/>
    <w:rsid w:val="00A32404"/>
    <w:pPr>
      <w:shd w:val="clear" w:color="auto" w:fill="FFFFFF"/>
    </w:pPr>
    <w:rPr>
      <w:color w:val="auto"/>
      <w:sz w:val="20"/>
      <w:szCs w:val="20"/>
    </w:rPr>
  </w:style>
  <w:style w:type="character" w:customStyle="1" w:styleId="3a">
    <w:name w:val="Заголовок №3_"/>
    <w:basedOn w:val="a0"/>
    <w:link w:val="3b"/>
    <w:rsid w:val="00E57946"/>
    <w:rPr>
      <w:b/>
      <w:bCs/>
      <w:shd w:val="clear" w:color="auto" w:fill="FFFFFF"/>
    </w:rPr>
  </w:style>
  <w:style w:type="paragraph" w:customStyle="1" w:styleId="3b">
    <w:name w:val="Заголовок №3"/>
    <w:basedOn w:val="a"/>
    <w:link w:val="3a"/>
    <w:rsid w:val="00E57946"/>
    <w:pPr>
      <w:shd w:val="clear" w:color="auto" w:fill="FFFFFF"/>
      <w:spacing w:after="220"/>
      <w:jc w:val="center"/>
      <w:outlineLvl w:val="2"/>
    </w:pPr>
    <w:rPr>
      <w:b/>
      <w:bCs/>
      <w:color w:val="auto"/>
      <w:sz w:val="20"/>
      <w:szCs w:val="20"/>
    </w:rPr>
  </w:style>
  <w:style w:type="paragraph" w:customStyle="1" w:styleId="9">
    <w:name w:val="Без интервала9"/>
    <w:rsid w:val="0052454B"/>
    <w:pPr>
      <w:widowControl w:val="0"/>
      <w:suppressAutoHyphens/>
    </w:pPr>
    <w:rPr>
      <w:rFonts w:ascii="Arial Unicode MS" w:eastAsia="Arial Unicode MS" w:hAnsi="Arial Unicode MS" w:cs="Arial Unicode MS"/>
      <w:color w:val="000000"/>
      <w:sz w:val="24"/>
      <w:szCs w:val="24"/>
    </w:rPr>
  </w:style>
  <w:style w:type="character" w:customStyle="1" w:styleId="WW8Num1z0">
    <w:name w:val="WW8Num1z0"/>
    <w:rsid w:val="0052454B"/>
  </w:style>
  <w:style w:type="paragraph" w:customStyle="1" w:styleId="33">
    <w:name w:val="Основной текст (3)"/>
    <w:basedOn w:val="a"/>
    <w:link w:val="32"/>
    <w:rsid w:val="0052454B"/>
    <w:pPr>
      <w:shd w:val="clear" w:color="auto" w:fill="FFFFFF"/>
      <w:suppressAutoHyphens/>
      <w:spacing w:after="60" w:line="240" w:lineRule="atLeast"/>
      <w:jc w:val="both"/>
    </w:pPr>
    <w:rPr>
      <w:color w:val="auto"/>
      <w:sz w:val="31"/>
      <w:szCs w:val="31"/>
    </w:rPr>
  </w:style>
  <w:style w:type="character" w:customStyle="1" w:styleId="HTML1">
    <w:name w:val="Стандартный HTML Знак1"/>
    <w:link w:val="HTML0"/>
    <w:rsid w:val="0052454B"/>
    <w:rPr>
      <w:rFonts w:ascii="Courier New" w:hAnsi="Courier New"/>
      <w:color w:val="00000A"/>
    </w:rPr>
  </w:style>
  <w:style w:type="character" w:customStyle="1" w:styleId="aff1">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0"/>
    <w:qFormat/>
    <w:locked/>
    <w:rsid w:val="0052454B"/>
    <w:rPr>
      <w:color w:val="00000A"/>
      <w:sz w:val="24"/>
      <w:szCs w:val="24"/>
      <w:lang w:eastAsia="zh-CN"/>
    </w:rPr>
  </w:style>
  <w:style w:type="character" w:customStyle="1" w:styleId="14">
    <w:name w:val="Верхний колонтитул Знак1"/>
    <w:link w:val="af5"/>
    <w:locked/>
    <w:rsid w:val="0052454B"/>
    <w:rPr>
      <w:color w:val="00000A"/>
      <w:sz w:val="24"/>
      <w:szCs w:val="24"/>
    </w:rPr>
  </w:style>
  <w:style w:type="character" w:customStyle="1" w:styleId="15">
    <w:name w:val="Нижний колонтитул Знак1"/>
    <w:link w:val="af6"/>
    <w:locked/>
    <w:rsid w:val="0052454B"/>
    <w:rPr>
      <w:color w:val="00000A"/>
      <w:sz w:val="24"/>
      <w:szCs w:val="24"/>
    </w:rPr>
  </w:style>
  <w:style w:type="character" w:customStyle="1" w:styleId="13">
    <w:name w:val="Основной текст Знак1"/>
    <w:link w:val="af0"/>
    <w:uiPriority w:val="99"/>
    <w:rsid w:val="0052454B"/>
    <w:rPr>
      <w:rFonts w:ascii="Arial" w:hAnsi="Arial"/>
      <w:color w:val="00000A"/>
      <w:spacing w:val="-5"/>
      <w:lang w:val="ru-RU" w:eastAsia="ru-RU"/>
    </w:rPr>
  </w:style>
  <w:style w:type="character" w:customStyle="1" w:styleId="af1">
    <w:name w:val="Заголовок Знак"/>
    <w:link w:val="af"/>
    <w:locked/>
    <w:rsid w:val="0052454B"/>
    <w:rPr>
      <w:rFonts w:ascii="Liberation Sans" w:eastAsia="WenQuanYi Micro Hei" w:hAnsi="Liberation Sans" w:cs="Lohit Devanagari"/>
      <w:color w:val="00000A"/>
      <w:sz w:val="28"/>
      <w:szCs w:val="28"/>
    </w:rPr>
  </w:style>
  <w:style w:type="character" w:customStyle="1" w:styleId="16">
    <w:name w:val="Текст выноски Знак1"/>
    <w:link w:val="af7"/>
    <w:locked/>
    <w:rsid w:val="0052454B"/>
    <w:rPr>
      <w:rFonts w:ascii="Tahoma" w:hAnsi="Tahoma" w:cs="Tahoma"/>
      <w:color w:val="00000A"/>
      <w:sz w:val="16"/>
      <w:szCs w:val="16"/>
    </w:rPr>
  </w:style>
  <w:style w:type="character" w:customStyle="1" w:styleId="60">
    <w:name w:val="Основной текст (6)_"/>
    <w:link w:val="61"/>
    <w:qFormat/>
    <w:locked/>
    <w:rsid w:val="0052454B"/>
    <w:rPr>
      <w:sz w:val="18"/>
      <w:szCs w:val="18"/>
      <w:shd w:val="clear" w:color="auto" w:fill="FFFFFF"/>
    </w:rPr>
  </w:style>
  <w:style w:type="paragraph" w:customStyle="1" w:styleId="61">
    <w:name w:val="Основной текст (6)"/>
    <w:basedOn w:val="a"/>
    <w:link w:val="60"/>
    <w:qFormat/>
    <w:rsid w:val="0052454B"/>
    <w:pPr>
      <w:widowControl/>
      <w:shd w:val="clear" w:color="auto" w:fill="FFFFFF"/>
      <w:suppressAutoHyphens/>
      <w:spacing w:after="200" w:line="220" w:lineRule="exact"/>
      <w:jc w:val="both"/>
    </w:pPr>
    <w:rPr>
      <w:color w:val="auto"/>
      <w:sz w:val="18"/>
      <w:szCs w:val="18"/>
    </w:rPr>
  </w:style>
  <w:style w:type="character" w:customStyle="1" w:styleId="80">
    <w:name w:val="Основной текст (8)_"/>
    <w:link w:val="81"/>
    <w:qFormat/>
    <w:locked/>
    <w:rsid w:val="0052454B"/>
    <w:rPr>
      <w:sz w:val="18"/>
      <w:szCs w:val="18"/>
      <w:shd w:val="clear" w:color="auto" w:fill="FFFFFF"/>
    </w:rPr>
  </w:style>
  <w:style w:type="paragraph" w:customStyle="1" w:styleId="81">
    <w:name w:val="Основной текст (8)"/>
    <w:basedOn w:val="a"/>
    <w:link w:val="80"/>
    <w:qFormat/>
    <w:rsid w:val="0052454B"/>
    <w:pPr>
      <w:widowControl/>
      <w:shd w:val="clear" w:color="auto" w:fill="FFFFFF"/>
      <w:suppressAutoHyphens/>
      <w:spacing w:after="200" w:line="220" w:lineRule="exact"/>
      <w:jc w:val="center"/>
    </w:pPr>
    <w:rPr>
      <w:color w:val="auto"/>
      <w:sz w:val="18"/>
      <w:szCs w:val="18"/>
    </w:rPr>
  </w:style>
  <w:style w:type="character" w:customStyle="1" w:styleId="70">
    <w:name w:val="Основной текст (7)_"/>
    <w:link w:val="71"/>
    <w:qFormat/>
    <w:locked/>
    <w:rsid w:val="0052454B"/>
    <w:rPr>
      <w:rFonts w:ascii="Calibri" w:hAnsi="Calibri" w:cs="Calibri"/>
      <w:sz w:val="8"/>
      <w:szCs w:val="8"/>
      <w:shd w:val="clear" w:color="auto" w:fill="FFFFFF"/>
    </w:rPr>
  </w:style>
  <w:style w:type="paragraph" w:customStyle="1" w:styleId="71">
    <w:name w:val="Основной текст (7)"/>
    <w:basedOn w:val="a"/>
    <w:link w:val="70"/>
    <w:qFormat/>
    <w:rsid w:val="0052454B"/>
    <w:pPr>
      <w:widowControl/>
      <w:shd w:val="clear" w:color="auto" w:fill="FFFFFF"/>
      <w:suppressAutoHyphens/>
      <w:spacing w:before="180" w:after="200" w:line="240" w:lineRule="atLeast"/>
      <w:jc w:val="both"/>
    </w:pPr>
    <w:rPr>
      <w:rFonts w:ascii="Calibri" w:hAnsi="Calibri" w:cs="Calibri"/>
      <w:color w:val="auto"/>
      <w:sz w:val="8"/>
      <w:szCs w:val="8"/>
    </w:rPr>
  </w:style>
  <w:style w:type="character" w:customStyle="1" w:styleId="50">
    <w:name w:val="Основной текст (5)_"/>
    <w:link w:val="51"/>
    <w:qFormat/>
    <w:locked/>
    <w:rsid w:val="0052454B"/>
    <w:rPr>
      <w:sz w:val="18"/>
      <w:szCs w:val="18"/>
      <w:shd w:val="clear" w:color="auto" w:fill="FFFFFF"/>
    </w:rPr>
  </w:style>
  <w:style w:type="paragraph" w:customStyle="1" w:styleId="51">
    <w:name w:val="Основной текст (5)"/>
    <w:basedOn w:val="a"/>
    <w:link w:val="50"/>
    <w:qFormat/>
    <w:rsid w:val="0052454B"/>
    <w:pPr>
      <w:widowControl/>
      <w:shd w:val="clear" w:color="auto" w:fill="FFFFFF"/>
      <w:suppressAutoHyphens/>
      <w:spacing w:after="200" w:line="220" w:lineRule="exact"/>
      <w:jc w:val="center"/>
    </w:pPr>
    <w:rPr>
      <w:color w:val="auto"/>
      <w:sz w:val="18"/>
      <w:szCs w:val="18"/>
    </w:rPr>
  </w:style>
  <w:style w:type="paragraph" w:customStyle="1" w:styleId="aff9">
    <w:name w:val="Подпись к таблице"/>
    <w:basedOn w:val="a"/>
    <w:qFormat/>
    <w:rsid w:val="0052454B"/>
    <w:pPr>
      <w:widowControl/>
      <w:shd w:val="clear" w:color="auto" w:fill="FFFFFF"/>
      <w:suppressAutoHyphens/>
      <w:spacing w:after="200" w:line="220" w:lineRule="exact"/>
      <w:ind w:firstLine="300"/>
      <w:jc w:val="both"/>
    </w:pPr>
    <w:rPr>
      <w:rFonts w:ascii="Calibri" w:hAnsi="Calibri" w:cs="Calibri"/>
      <w:sz w:val="17"/>
      <w:szCs w:val="17"/>
      <w:lang w:val="ru-RU" w:eastAsia="ru-RU"/>
    </w:rPr>
  </w:style>
  <w:style w:type="paragraph" w:customStyle="1" w:styleId="affa">
    <w:name w:val="Подпись к картинке"/>
    <w:basedOn w:val="a"/>
    <w:qFormat/>
    <w:rsid w:val="0052454B"/>
    <w:pPr>
      <w:widowControl/>
      <w:shd w:val="clear" w:color="auto" w:fill="FFFFFF"/>
      <w:suppressAutoHyphens/>
      <w:spacing w:after="200" w:line="240" w:lineRule="atLeast"/>
    </w:pPr>
    <w:rPr>
      <w:rFonts w:ascii="Calibri" w:hAnsi="Calibri" w:cs="Calibri"/>
      <w:sz w:val="13"/>
      <w:szCs w:val="13"/>
      <w:lang w:val="ru-RU" w:eastAsia="ru-RU"/>
    </w:rPr>
  </w:style>
  <w:style w:type="character" w:customStyle="1" w:styleId="140">
    <w:name w:val="Основной текст (14)_"/>
    <w:link w:val="141"/>
    <w:qFormat/>
    <w:locked/>
    <w:rsid w:val="0052454B"/>
    <w:rPr>
      <w:rFonts w:ascii="Arial" w:hAnsi="Arial" w:cs="Arial"/>
      <w:sz w:val="8"/>
      <w:szCs w:val="8"/>
      <w:shd w:val="clear" w:color="auto" w:fill="FFFFFF"/>
    </w:rPr>
  </w:style>
  <w:style w:type="paragraph" w:customStyle="1" w:styleId="141">
    <w:name w:val="Основной текст (14)"/>
    <w:basedOn w:val="a"/>
    <w:link w:val="140"/>
    <w:qFormat/>
    <w:rsid w:val="0052454B"/>
    <w:pPr>
      <w:widowControl/>
      <w:shd w:val="clear" w:color="auto" w:fill="FFFFFF"/>
      <w:suppressAutoHyphens/>
      <w:spacing w:after="200" w:line="240" w:lineRule="atLeast"/>
      <w:jc w:val="center"/>
    </w:pPr>
    <w:rPr>
      <w:rFonts w:ascii="Arial" w:hAnsi="Arial" w:cs="Arial"/>
      <w:color w:val="auto"/>
      <w:sz w:val="8"/>
      <w:szCs w:val="8"/>
    </w:rPr>
  </w:style>
  <w:style w:type="paragraph" w:customStyle="1" w:styleId="affb">
    <w:name w:val="„]"/>
    <w:qFormat/>
    <w:rsid w:val="0052454B"/>
    <w:pPr>
      <w:widowControl w:val="0"/>
      <w:suppressAutoHyphens/>
    </w:pPr>
    <w:rPr>
      <w:rFonts w:eastAsia="Calibri"/>
      <w:color w:val="00000A"/>
      <w:sz w:val="24"/>
      <w:szCs w:val="24"/>
      <w:lang w:val="ru-RU" w:eastAsia="zh-CN" w:bidi="hi-IN"/>
    </w:rPr>
  </w:style>
  <w:style w:type="paragraph" w:customStyle="1" w:styleId="110">
    <w:name w:val="Без интервала11"/>
    <w:qFormat/>
    <w:rsid w:val="0052454B"/>
    <w:pPr>
      <w:suppressAutoHyphens/>
      <w:jc w:val="both"/>
    </w:pPr>
    <w:rPr>
      <w:rFonts w:ascii="Calibri" w:eastAsia="Calibri" w:hAnsi="Calibri" w:cs="Calibri"/>
      <w:color w:val="00000A"/>
      <w:sz w:val="22"/>
      <w:szCs w:val="22"/>
      <w:lang w:val="ru-RU" w:eastAsia="zh-CN"/>
    </w:rPr>
  </w:style>
  <w:style w:type="paragraph" w:customStyle="1" w:styleId="rvps14">
    <w:name w:val="rvps14"/>
    <w:basedOn w:val="a"/>
    <w:qFormat/>
    <w:rsid w:val="0052454B"/>
    <w:pPr>
      <w:widowControl/>
      <w:suppressAutoHyphens/>
      <w:spacing w:before="280" w:after="280"/>
    </w:pPr>
    <w:rPr>
      <w:rFonts w:eastAsia="Calibri"/>
      <w:lang w:val="ru-RU" w:eastAsia="ru-RU"/>
    </w:rPr>
  </w:style>
  <w:style w:type="paragraph" w:customStyle="1" w:styleId="rvps12">
    <w:name w:val="rvps12"/>
    <w:basedOn w:val="a"/>
    <w:qFormat/>
    <w:rsid w:val="0052454B"/>
    <w:pPr>
      <w:widowControl/>
      <w:suppressAutoHyphens/>
      <w:spacing w:before="280" w:after="280"/>
    </w:pPr>
    <w:rPr>
      <w:rFonts w:eastAsia="Calibri"/>
      <w:lang w:val="ru-RU" w:eastAsia="ru-RU"/>
    </w:rPr>
  </w:style>
  <w:style w:type="paragraph" w:customStyle="1" w:styleId="rvps7">
    <w:name w:val="rvps7"/>
    <w:basedOn w:val="a"/>
    <w:qFormat/>
    <w:rsid w:val="0052454B"/>
    <w:pPr>
      <w:widowControl/>
      <w:suppressAutoHyphens/>
      <w:spacing w:before="280" w:after="280"/>
    </w:pPr>
    <w:rPr>
      <w:rFonts w:eastAsia="Calibri"/>
      <w:lang w:val="ru-RU" w:eastAsia="ru-RU"/>
    </w:rPr>
  </w:style>
  <w:style w:type="paragraph" w:customStyle="1" w:styleId="rvps8">
    <w:name w:val="rvps8"/>
    <w:basedOn w:val="a"/>
    <w:qFormat/>
    <w:rsid w:val="0052454B"/>
    <w:pPr>
      <w:widowControl/>
      <w:suppressAutoHyphens/>
      <w:spacing w:before="280" w:after="280"/>
    </w:pPr>
    <w:rPr>
      <w:rFonts w:eastAsia="Calibri"/>
      <w:lang w:val="ru-RU" w:eastAsia="ru-RU"/>
    </w:rPr>
  </w:style>
  <w:style w:type="paragraph" w:customStyle="1" w:styleId="affc">
    <w:name w:val="Содержимое врезки"/>
    <w:basedOn w:val="a"/>
    <w:qFormat/>
    <w:rsid w:val="0052454B"/>
    <w:pPr>
      <w:widowControl/>
      <w:suppressAutoHyphens/>
      <w:spacing w:after="200" w:line="276" w:lineRule="auto"/>
    </w:pPr>
    <w:rPr>
      <w:rFonts w:ascii="Calibri" w:hAnsi="Calibri" w:cs="Calibri"/>
      <w:sz w:val="22"/>
      <w:szCs w:val="22"/>
    </w:rPr>
  </w:style>
  <w:style w:type="character" w:styleId="affd">
    <w:name w:val="page number"/>
    <w:unhideWhenUsed/>
    <w:qFormat/>
    <w:rsid w:val="0052454B"/>
    <w:rPr>
      <w:rFonts w:ascii="Times New Roman" w:hAnsi="Times New Roman" w:cs="Times New Roman" w:hint="default"/>
    </w:rPr>
  </w:style>
  <w:style w:type="character" w:customStyle="1" w:styleId="ListLabel2">
    <w:name w:val="ListLabel 2"/>
    <w:qFormat/>
    <w:rsid w:val="0052454B"/>
    <w:rPr>
      <w:rFonts w:ascii="Times New Roman" w:eastAsia="Times New Roman" w:hAnsi="Times New Roman" w:cs="Times New Roman" w:hint="default"/>
    </w:rPr>
  </w:style>
  <w:style w:type="character" w:customStyle="1" w:styleId="affe">
    <w:name w:val="Основной текст + Курсив"/>
    <w:qFormat/>
    <w:rsid w:val="0052454B"/>
    <w:rPr>
      <w:rFonts w:ascii="Times New Roman" w:hAnsi="Times New Roman" w:cs="Times New Roman" w:hint="default"/>
      <w:i/>
      <w:iCs/>
      <w:spacing w:val="0"/>
      <w:sz w:val="18"/>
      <w:szCs w:val="18"/>
    </w:rPr>
  </w:style>
  <w:style w:type="character" w:customStyle="1" w:styleId="62">
    <w:name w:val="Основной текст (6) + Полужирный"/>
    <w:qFormat/>
    <w:rsid w:val="0052454B"/>
    <w:rPr>
      <w:b/>
      <w:bCs/>
      <w:sz w:val="18"/>
      <w:szCs w:val="18"/>
      <w:shd w:val="clear" w:color="auto" w:fill="FFFFFF"/>
    </w:rPr>
  </w:style>
  <w:style w:type="character" w:customStyle="1" w:styleId="82">
    <w:name w:val="Основной текст (8) + Не полужирный"/>
    <w:qFormat/>
    <w:rsid w:val="0052454B"/>
    <w:rPr>
      <w:b/>
      <w:bCs/>
      <w:sz w:val="18"/>
      <w:szCs w:val="18"/>
      <w:shd w:val="clear" w:color="auto" w:fill="FFFFFF"/>
    </w:rPr>
  </w:style>
  <w:style w:type="character" w:customStyle="1" w:styleId="afff">
    <w:name w:val="Основной текст + Полужирный"/>
    <w:qFormat/>
    <w:rsid w:val="0052454B"/>
    <w:rPr>
      <w:rFonts w:ascii="Times New Roman" w:hAnsi="Times New Roman" w:cs="Times New Roman" w:hint="default"/>
      <w:b/>
      <w:bCs/>
      <w:spacing w:val="0"/>
      <w:sz w:val="18"/>
      <w:szCs w:val="18"/>
    </w:rPr>
  </w:style>
  <w:style w:type="character" w:customStyle="1" w:styleId="63">
    <w:name w:val="Основной текст (6) + Не курсив"/>
    <w:qFormat/>
    <w:rsid w:val="0052454B"/>
    <w:rPr>
      <w:rFonts w:ascii="Times New Roman" w:hAnsi="Times New Roman" w:cs="Times New Roman" w:hint="default"/>
      <w:i/>
      <w:iCs/>
      <w:spacing w:val="0"/>
      <w:sz w:val="18"/>
      <w:szCs w:val="18"/>
      <w:shd w:val="clear" w:color="auto" w:fill="FFFFFF"/>
    </w:rPr>
  </w:style>
  <w:style w:type="character" w:customStyle="1" w:styleId="610">
    <w:name w:val="Основной текст (6) + Полужирный1"/>
    <w:qFormat/>
    <w:rsid w:val="0052454B"/>
    <w:rPr>
      <w:rFonts w:ascii="Times New Roman" w:hAnsi="Times New Roman" w:cs="Times New Roman" w:hint="default"/>
      <w:b/>
      <w:bCs/>
      <w:i/>
      <w:iCs/>
      <w:spacing w:val="0"/>
      <w:sz w:val="18"/>
      <w:szCs w:val="18"/>
      <w:shd w:val="clear" w:color="auto" w:fill="FFFFFF"/>
    </w:rPr>
  </w:style>
  <w:style w:type="character" w:customStyle="1" w:styleId="2f0">
    <w:name w:val="Основной текст + Полужирный2"/>
    <w:qFormat/>
    <w:rsid w:val="0052454B"/>
    <w:rPr>
      <w:rFonts w:ascii="Times New Roman" w:hAnsi="Times New Roman" w:cs="Times New Roman" w:hint="default"/>
      <w:b/>
      <w:bCs/>
      <w:spacing w:val="0"/>
      <w:sz w:val="18"/>
      <w:szCs w:val="18"/>
    </w:rPr>
  </w:style>
  <w:style w:type="character" w:customStyle="1" w:styleId="afff0">
    <w:name w:val="Подпись к таблице_"/>
    <w:qFormat/>
    <w:locked/>
    <w:rsid w:val="0052454B"/>
    <w:rPr>
      <w:sz w:val="17"/>
      <w:szCs w:val="17"/>
      <w:lang w:bidi="ar-SA"/>
    </w:rPr>
  </w:style>
  <w:style w:type="character" w:customStyle="1" w:styleId="afff1">
    <w:name w:val="Подпись к картинке_"/>
    <w:qFormat/>
    <w:locked/>
    <w:rsid w:val="0052454B"/>
    <w:rPr>
      <w:rFonts w:ascii="Calibri" w:hAnsi="Calibri" w:cs="Calibri" w:hint="default"/>
      <w:sz w:val="13"/>
      <w:szCs w:val="13"/>
      <w:lang w:bidi="ar-SA"/>
    </w:rPr>
  </w:style>
  <w:style w:type="character" w:customStyle="1" w:styleId="2f1">
    <w:name w:val="Основной текст + Курсив2"/>
    <w:qFormat/>
    <w:rsid w:val="0052454B"/>
    <w:rPr>
      <w:rFonts w:ascii="Times New Roman" w:hAnsi="Times New Roman" w:cs="Times New Roman" w:hint="default"/>
      <w:i/>
      <w:iCs/>
      <w:spacing w:val="0"/>
      <w:sz w:val="18"/>
      <w:szCs w:val="18"/>
    </w:rPr>
  </w:style>
  <w:style w:type="character" w:customStyle="1" w:styleId="1c">
    <w:name w:val="Основной текст + Курсив1"/>
    <w:qFormat/>
    <w:rsid w:val="0052454B"/>
    <w:rPr>
      <w:rFonts w:ascii="Times New Roman" w:hAnsi="Times New Roman" w:cs="Times New Roman" w:hint="default"/>
      <w:i/>
      <w:iCs/>
      <w:spacing w:val="0"/>
      <w:sz w:val="18"/>
      <w:szCs w:val="18"/>
    </w:rPr>
  </w:style>
  <w:style w:type="character" w:customStyle="1" w:styleId="1d">
    <w:name w:val="Основной текст + Полужирный1"/>
    <w:qFormat/>
    <w:rsid w:val="0052454B"/>
    <w:rPr>
      <w:rFonts w:ascii="Times New Roman" w:hAnsi="Times New Roman" w:cs="Times New Roman" w:hint="default"/>
      <w:b/>
      <w:bCs/>
      <w:spacing w:val="0"/>
      <w:sz w:val="18"/>
      <w:szCs w:val="18"/>
    </w:rPr>
  </w:style>
  <w:style w:type="character" w:customStyle="1" w:styleId="Calibri">
    <w:name w:val="Основной текст + Calibri"/>
    <w:qFormat/>
    <w:rsid w:val="0052454B"/>
    <w:rPr>
      <w:rFonts w:ascii="Calibri" w:hAnsi="Calibri" w:cs="Calibri" w:hint="default"/>
      <w:spacing w:val="0"/>
      <w:sz w:val="13"/>
      <w:szCs w:val="13"/>
    </w:rPr>
  </w:style>
  <w:style w:type="character" w:customStyle="1" w:styleId="52">
    <w:name w:val="Основной текст (5) + Не полужирный"/>
    <w:qFormat/>
    <w:rsid w:val="0052454B"/>
    <w:rPr>
      <w:rFonts w:ascii="Times New Roman" w:hAnsi="Times New Roman" w:cs="Times New Roman" w:hint="default"/>
      <w:b/>
      <w:bCs/>
      <w:spacing w:val="0"/>
      <w:sz w:val="18"/>
      <w:szCs w:val="18"/>
      <w:shd w:val="clear" w:color="auto" w:fill="FFFFFF"/>
    </w:rPr>
  </w:style>
  <w:style w:type="character" w:customStyle="1" w:styleId="5Calibri">
    <w:name w:val="Основной текст (5) + Calibri"/>
    <w:qFormat/>
    <w:rsid w:val="0052454B"/>
    <w:rPr>
      <w:rFonts w:ascii="Calibri" w:hAnsi="Calibri" w:cs="Calibri" w:hint="default"/>
      <w:b/>
      <w:bCs/>
      <w:spacing w:val="0"/>
      <w:sz w:val="13"/>
      <w:szCs w:val="13"/>
      <w:shd w:val="clear" w:color="auto" w:fill="FFFFFF"/>
    </w:rPr>
  </w:style>
  <w:style w:type="character" w:customStyle="1" w:styleId="hps">
    <w:name w:val="hps"/>
    <w:qFormat/>
    <w:rsid w:val="0052454B"/>
  </w:style>
  <w:style w:type="character" w:customStyle="1" w:styleId="HeaderChar">
    <w:name w:val="Header Char"/>
    <w:qFormat/>
    <w:locked/>
    <w:rsid w:val="0052454B"/>
    <w:rPr>
      <w:rFonts w:ascii="Times New Roman" w:hAnsi="Times New Roman" w:cs="Times New Roman" w:hint="default"/>
      <w:sz w:val="24"/>
      <w:lang w:eastAsia="ru-RU"/>
    </w:rPr>
  </w:style>
  <w:style w:type="character" w:customStyle="1" w:styleId="rvts15">
    <w:name w:val="rvts15"/>
    <w:qFormat/>
    <w:rsid w:val="0052454B"/>
    <w:rPr>
      <w:rFonts w:ascii="Times New Roman" w:hAnsi="Times New Roman" w:cs="Times New Roman" w:hint="default"/>
    </w:rPr>
  </w:style>
  <w:style w:type="character" w:customStyle="1" w:styleId="rvts82">
    <w:name w:val="rvts82"/>
    <w:qFormat/>
    <w:rsid w:val="0052454B"/>
    <w:rPr>
      <w:rFonts w:ascii="Times New Roman" w:hAnsi="Times New Roman" w:cs="Times New Roman" w:hint="default"/>
    </w:rPr>
  </w:style>
  <w:style w:type="character" w:customStyle="1" w:styleId="ListLabel3">
    <w:name w:val="ListLabel 3"/>
    <w:qFormat/>
    <w:rsid w:val="0052454B"/>
    <w:rPr>
      <w:rFonts w:ascii="Times New Roman" w:hAnsi="Times New Roman" w:cs="Times New Roman" w:hint="default"/>
    </w:rPr>
  </w:style>
  <w:style w:type="character" w:customStyle="1" w:styleId="ListLabel4">
    <w:name w:val="ListLabel 4"/>
    <w:qFormat/>
    <w:rsid w:val="0052454B"/>
    <w:rPr>
      <w:rFonts w:ascii="Times New Roman" w:eastAsia="Times New Roman" w:hAnsi="Times New Roman" w:cs="Calibri" w:hint="default"/>
    </w:rPr>
  </w:style>
  <w:style w:type="character" w:customStyle="1" w:styleId="ListLabel5">
    <w:name w:val="ListLabel 5"/>
    <w:qFormat/>
    <w:rsid w:val="0052454B"/>
    <w:rPr>
      <w:rFonts w:ascii="Courier New" w:hAnsi="Courier New" w:cs="Courier New" w:hint="default"/>
    </w:rPr>
  </w:style>
  <w:style w:type="character" w:customStyle="1" w:styleId="ListLabel6">
    <w:name w:val="ListLabel 6"/>
    <w:qFormat/>
    <w:rsid w:val="0052454B"/>
    <w:rPr>
      <w:rFonts w:ascii="Calibri" w:eastAsia="Calibri" w:hAnsi="Calibri" w:cs="Times New Roman" w:hint="default"/>
    </w:rPr>
  </w:style>
  <w:style w:type="character" w:customStyle="1" w:styleId="1e">
    <w:name w:val="Заголовок Знак1"/>
    <w:basedOn w:val="a0"/>
    <w:rsid w:val="0052454B"/>
    <w:rPr>
      <w:rFonts w:asciiTheme="majorHAnsi" w:eastAsiaTheme="majorEastAsia" w:hAnsiTheme="majorHAnsi" w:cstheme="majorBidi"/>
      <w:spacing w:val="-10"/>
      <w:kern w:val="28"/>
      <w:sz w:val="56"/>
      <w:szCs w:val="56"/>
      <w:lang w:eastAsia="zh-CN"/>
    </w:rPr>
  </w:style>
  <w:style w:type="character" w:customStyle="1" w:styleId="1f">
    <w:name w:val="Назва Знак1"/>
    <w:rsid w:val="0052454B"/>
    <w:rPr>
      <w:rFonts w:ascii="Calibri Light" w:eastAsia="Times New Roman" w:hAnsi="Calibri Light" w:cs="Times New Roman"/>
      <w:b/>
      <w:bCs/>
      <w:kern w:val="28"/>
      <w:sz w:val="32"/>
      <w:szCs w:val="32"/>
      <w:lang w:eastAsia="zh-CN"/>
    </w:rPr>
  </w:style>
  <w:style w:type="character" w:customStyle="1" w:styleId="2f2">
    <w:name w:val="Верхний колонтитул Знак2"/>
    <w:basedOn w:val="a0"/>
    <w:semiHidden/>
    <w:rsid w:val="0052454B"/>
    <w:rPr>
      <w:sz w:val="24"/>
      <w:szCs w:val="24"/>
      <w:lang w:eastAsia="zh-CN"/>
    </w:rPr>
  </w:style>
  <w:style w:type="character" w:customStyle="1" w:styleId="1f0">
    <w:name w:val="Верхній колонтитул Знак1"/>
    <w:rsid w:val="0052454B"/>
    <w:rPr>
      <w:sz w:val="24"/>
      <w:szCs w:val="24"/>
      <w:lang w:eastAsia="zh-CN"/>
    </w:rPr>
  </w:style>
  <w:style w:type="character" w:customStyle="1" w:styleId="2f3">
    <w:name w:val="Нижний колонтитул Знак2"/>
    <w:basedOn w:val="a0"/>
    <w:semiHidden/>
    <w:rsid w:val="0052454B"/>
    <w:rPr>
      <w:sz w:val="24"/>
      <w:szCs w:val="24"/>
      <w:lang w:eastAsia="zh-CN"/>
    </w:rPr>
  </w:style>
  <w:style w:type="character" w:customStyle="1" w:styleId="1f1">
    <w:name w:val="Нижній колонтитул Знак1"/>
    <w:rsid w:val="0052454B"/>
    <w:rPr>
      <w:sz w:val="24"/>
      <w:szCs w:val="24"/>
      <w:lang w:eastAsia="zh-CN"/>
    </w:rPr>
  </w:style>
  <w:style w:type="character" w:customStyle="1" w:styleId="2f4">
    <w:name w:val="Текст выноски Знак2"/>
    <w:basedOn w:val="a0"/>
    <w:semiHidden/>
    <w:rsid w:val="0052454B"/>
    <w:rPr>
      <w:rFonts w:ascii="Segoe UI" w:hAnsi="Segoe UI" w:cs="Segoe UI"/>
      <w:sz w:val="18"/>
      <w:szCs w:val="18"/>
      <w:lang w:eastAsia="zh-CN"/>
    </w:rPr>
  </w:style>
  <w:style w:type="character" w:customStyle="1" w:styleId="1f2">
    <w:name w:val="Текст у виносці Знак1"/>
    <w:rsid w:val="0052454B"/>
    <w:rPr>
      <w:rFonts w:ascii="Segoe UI" w:hAnsi="Segoe UI" w:cs="Segoe UI"/>
      <w:sz w:val="18"/>
      <w:szCs w:val="18"/>
      <w:lang w:eastAsia="zh-CN"/>
    </w:rPr>
  </w:style>
  <w:style w:type="character" w:customStyle="1" w:styleId="afff2">
    <w:name w:val="Выделение жирным"/>
    <w:qFormat/>
    <w:rsid w:val="0052454B"/>
    <w:rPr>
      <w:b/>
      <w:bCs/>
    </w:rPr>
  </w:style>
  <w:style w:type="character" w:customStyle="1" w:styleId="WW8Num11z5">
    <w:name w:val="WW8Num11z5"/>
    <w:qFormat/>
    <w:rsid w:val="0052454B"/>
  </w:style>
  <w:style w:type="paragraph" w:styleId="1f3">
    <w:name w:val="index 1"/>
    <w:basedOn w:val="a"/>
    <w:next w:val="a"/>
    <w:autoRedefine/>
    <w:uiPriority w:val="99"/>
    <w:unhideWhenUsed/>
    <w:rsid w:val="0052454B"/>
    <w:pPr>
      <w:widowControl/>
      <w:suppressAutoHyphens/>
      <w:ind w:left="240" w:hanging="240"/>
    </w:pPr>
    <w:rPr>
      <w:color w:val="auto"/>
      <w:lang w:val="ru-RU" w:eastAsia="zh-CN"/>
    </w:rPr>
  </w:style>
  <w:style w:type="paragraph" w:customStyle="1" w:styleId="100">
    <w:name w:val="Без интервала10"/>
    <w:rsid w:val="00760996"/>
    <w:rPr>
      <w:rFonts w:ascii="Calibri" w:hAnsi="Calibri" w:cs="Calibri"/>
      <w:color w:val="00000A"/>
      <w:sz w:val="22"/>
      <w:szCs w:val="22"/>
    </w:rPr>
  </w:style>
  <w:style w:type="character" w:customStyle="1" w:styleId="WW-">
    <w:name w:val="WW-Выделение жирным"/>
    <w:rsid w:val="00760996"/>
    <w:rPr>
      <w:b/>
      <w:bCs/>
    </w:rPr>
  </w:style>
  <w:style w:type="paragraph" w:customStyle="1" w:styleId="122">
    <w:name w:val="Без интервала12"/>
    <w:rsid w:val="00D343E3"/>
    <w:pPr>
      <w:widowControl w:val="0"/>
      <w:suppressAutoHyphens/>
    </w:pPr>
    <w:rPr>
      <w:rFonts w:ascii="Arial Unicode MS" w:eastAsia="Arial Unicode MS" w:hAnsi="Arial Unicode MS" w:cs="Arial Unicode MS"/>
      <w:color w:val="000000"/>
      <w:sz w:val="24"/>
      <w:szCs w:val="24"/>
    </w:rPr>
  </w:style>
  <w:style w:type="paragraph" w:customStyle="1" w:styleId="130">
    <w:name w:val="Без интервала13"/>
    <w:rsid w:val="00F9026E"/>
    <w:pPr>
      <w:suppressAutoHyphens/>
    </w:pPr>
    <w:rPr>
      <w:rFonts w:ascii="Calibri" w:eastAsia="font892" w:hAnsi="Calibri" w:cs="font892"/>
      <w:color w:val="00000A"/>
      <w:kern w:val="1"/>
      <w:sz w:val="22"/>
      <w:szCs w:val="22"/>
      <w:lang w:val="ru-RU" w:eastAsia="zh-CN"/>
    </w:rPr>
  </w:style>
  <w:style w:type="character" w:customStyle="1" w:styleId="27">
    <w:name w:val="Заголовок №2_"/>
    <w:link w:val="26"/>
    <w:locked/>
    <w:rsid w:val="00B669C5"/>
    <w:rPr>
      <w:b/>
      <w:bCs/>
      <w:color w:val="00000A"/>
      <w:sz w:val="22"/>
      <w:szCs w:val="22"/>
      <w:shd w:val="clear" w:color="auto" w:fill="FFFFFF"/>
      <w:lang w:val="ru-RU" w:eastAsia="ru-RU"/>
    </w:rPr>
  </w:style>
  <w:style w:type="character" w:customStyle="1" w:styleId="aff">
    <w:name w:val="Без интервала Знак"/>
    <w:link w:val="afe"/>
    <w:locked/>
    <w:rsid w:val="00447DCF"/>
    <w:rPr>
      <w:rFonts w:ascii="Calibri" w:hAnsi="Calibri" w:cs="Calibri"/>
      <w:color w:val="00000A"/>
      <w:sz w:val="22"/>
      <w:szCs w:val="22"/>
    </w:rPr>
  </w:style>
  <w:style w:type="paragraph" w:customStyle="1" w:styleId="53">
    <w:name w:val="Обычный5"/>
    <w:rsid w:val="00B31CF9"/>
    <w:pPr>
      <w:widowControl w:val="0"/>
      <w:snapToGrid w:val="0"/>
      <w:spacing w:line="300" w:lineRule="auto"/>
      <w:ind w:left="160" w:firstLine="520"/>
    </w:pPr>
    <w:rPr>
      <w:sz w:val="22"/>
      <w:lang w:eastAsia="ru-RU"/>
    </w:rPr>
  </w:style>
  <w:style w:type="paragraph" w:customStyle="1" w:styleId="142">
    <w:name w:val="Без интервала14"/>
    <w:rsid w:val="00404F1F"/>
    <w:pPr>
      <w:widowControl w:val="0"/>
      <w:suppressAutoHyphens/>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78451">
      <w:bodyDiv w:val="1"/>
      <w:marLeft w:val="0"/>
      <w:marRight w:val="0"/>
      <w:marTop w:val="0"/>
      <w:marBottom w:val="0"/>
      <w:divBdr>
        <w:top w:val="none" w:sz="0" w:space="0" w:color="auto"/>
        <w:left w:val="none" w:sz="0" w:space="0" w:color="auto"/>
        <w:bottom w:val="none" w:sz="0" w:space="0" w:color="auto"/>
        <w:right w:val="none" w:sz="0" w:space="0" w:color="auto"/>
      </w:divBdr>
    </w:div>
    <w:div w:id="1018309654">
      <w:bodyDiv w:val="1"/>
      <w:marLeft w:val="0"/>
      <w:marRight w:val="0"/>
      <w:marTop w:val="0"/>
      <w:marBottom w:val="0"/>
      <w:divBdr>
        <w:top w:val="none" w:sz="0" w:space="0" w:color="auto"/>
        <w:left w:val="none" w:sz="0" w:space="0" w:color="auto"/>
        <w:bottom w:val="none" w:sz="0" w:space="0" w:color="auto"/>
        <w:right w:val="none" w:sz="0" w:space="0" w:color="auto"/>
      </w:divBdr>
    </w:div>
    <w:div w:id="1075007398">
      <w:bodyDiv w:val="1"/>
      <w:marLeft w:val="0"/>
      <w:marRight w:val="0"/>
      <w:marTop w:val="0"/>
      <w:marBottom w:val="0"/>
      <w:divBdr>
        <w:top w:val="none" w:sz="0" w:space="0" w:color="auto"/>
        <w:left w:val="none" w:sz="0" w:space="0" w:color="auto"/>
        <w:bottom w:val="none" w:sz="0" w:space="0" w:color="auto"/>
        <w:right w:val="none" w:sz="0" w:space="0" w:color="auto"/>
      </w:divBdr>
    </w:div>
    <w:div w:id="1994260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7F02-F133-4467-A706-44F37E6E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20663</Words>
  <Characters>11779</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Сорока Марина Анатоліївна</cp:lastModifiedBy>
  <cp:revision>103</cp:revision>
  <cp:lastPrinted>2021-05-19T07:46:00Z</cp:lastPrinted>
  <dcterms:created xsi:type="dcterms:W3CDTF">2017-11-13T13:32:00Z</dcterms:created>
  <dcterms:modified xsi:type="dcterms:W3CDTF">2022-11-25T09:47:00Z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