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82" w:rsidRDefault="004C5282" w:rsidP="00B1273A">
      <w:pPr>
        <w:spacing w:before="240" w:after="0" w:line="240" w:lineRule="auto"/>
        <w:rPr>
          <w:rFonts w:ascii="Times New Roman" w:eastAsia="Times New Roman" w:hAnsi="Times New Roman" w:cs="Times New Roman"/>
          <w:b/>
          <w:i/>
          <w:color w:val="4A86E8"/>
          <w:sz w:val="24"/>
          <w:szCs w:val="24"/>
          <w:highlight w:val="white"/>
        </w:rPr>
      </w:pPr>
    </w:p>
    <w:p w:rsidR="004C5282" w:rsidRDefault="004C528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06029" w:rsidRPr="000D467A" w:rsidRDefault="00906029" w:rsidP="00906029">
      <w:pPr>
        <w:spacing w:before="240"/>
        <w:jc w:val="center"/>
        <w:rPr>
          <w:rFonts w:ascii="Times New Roman" w:hAnsi="Times New Roman"/>
          <w:sz w:val="24"/>
          <w:szCs w:val="24"/>
        </w:rPr>
      </w:pPr>
      <w:bookmarkStart w:id="1" w:name="_heading=h.1fob9te" w:colFirst="0" w:colLast="0"/>
      <w:bookmarkEnd w:id="1"/>
      <w:r w:rsidRPr="000D467A">
        <w:rPr>
          <w:rFonts w:ascii="Times New Roman" w:hAnsi="Times New Roman"/>
          <w:b/>
          <w:bCs/>
          <w:iCs/>
          <w:sz w:val="24"/>
          <w:szCs w:val="24"/>
        </w:rPr>
        <w:t>Відділ осві</w:t>
      </w:r>
      <w:r>
        <w:rPr>
          <w:rFonts w:ascii="Times New Roman" w:hAnsi="Times New Roman"/>
          <w:b/>
          <w:bCs/>
          <w:iCs/>
          <w:sz w:val="24"/>
          <w:szCs w:val="24"/>
        </w:rPr>
        <w:t>ти, культури, молоді та спорту Стрілківської сільської</w:t>
      </w:r>
      <w:r w:rsidRPr="000D467A">
        <w:rPr>
          <w:rFonts w:ascii="Times New Roman" w:hAnsi="Times New Roman"/>
          <w:b/>
          <w:bCs/>
          <w:iCs/>
          <w:sz w:val="24"/>
          <w:szCs w:val="24"/>
        </w:rPr>
        <w:t xml:space="preserve"> ради</w:t>
      </w:r>
    </w:p>
    <w:tbl>
      <w:tblPr>
        <w:tblW w:w="4396" w:type="dxa"/>
        <w:tblInd w:w="5258" w:type="dxa"/>
        <w:tblCellMar>
          <w:top w:w="15" w:type="dxa"/>
          <w:left w:w="15" w:type="dxa"/>
          <w:bottom w:w="15" w:type="dxa"/>
          <w:right w:w="15" w:type="dxa"/>
        </w:tblCellMar>
        <w:tblLook w:val="04A0"/>
      </w:tblPr>
      <w:tblGrid>
        <w:gridCol w:w="259"/>
        <w:gridCol w:w="3925"/>
        <w:gridCol w:w="212"/>
      </w:tblGrid>
      <w:tr w:rsidR="00906029" w:rsidRPr="0026030E" w:rsidTr="00B843E7">
        <w:trPr>
          <w:trHeight w:val="4695"/>
        </w:trPr>
        <w:tc>
          <w:tcPr>
            <w:tcW w:w="259" w:type="dxa"/>
            <w:tcMar>
              <w:top w:w="100" w:type="dxa"/>
              <w:left w:w="100" w:type="dxa"/>
              <w:bottom w:w="100" w:type="dxa"/>
              <w:right w:w="100" w:type="dxa"/>
            </w:tcMar>
            <w:hideMark/>
          </w:tcPr>
          <w:p w:rsidR="00906029" w:rsidRPr="0026030E" w:rsidRDefault="00906029" w:rsidP="00B843E7">
            <w:pPr>
              <w:spacing w:before="240"/>
              <w:ind w:left="-722"/>
              <w:jc w:val="center"/>
              <w:rPr>
                <w:rFonts w:ascii="Times New Roman" w:hAnsi="Times New Roman"/>
                <w:sz w:val="24"/>
                <w:szCs w:val="24"/>
              </w:rPr>
            </w:pPr>
            <w:bookmarkStart w:id="2" w:name="_Hlk37689513"/>
            <w:r w:rsidRPr="0026030E">
              <w:rPr>
                <w:rFonts w:ascii="Times New Roman" w:hAnsi="Times New Roman"/>
                <w:b/>
                <w:bCs/>
                <w:color w:val="000000"/>
                <w:sz w:val="24"/>
                <w:szCs w:val="24"/>
              </w:rPr>
              <w:t>  </w:t>
            </w:r>
          </w:p>
        </w:tc>
        <w:tc>
          <w:tcPr>
            <w:tcW w:w="0" w:type="auto"/>
            <w:tcMar>
              <w:top w:w="100" w:type="dxa"/>
              <w:left w:w="100" w:type="dxa"/>
              <w:bottom w:w="100" w:type="dxa"/>
              <w:right w:w="100" w:type="dxa"/>
            </w:tcMar>
            <w:hideMark/>
          </w:tcPr>
          <w:p w:rsidR="00906029" w:rsidRPr="000D75D8" w:rsidRDefault="00906029" w:rsidP="00B843E7">
            <w:pPr>
              <w:spacing w:before="240"/>
              <w:ind w:left="-722"/>
              <w:jc w:val="right"/>
              <w:rPr>
                <w:rFonts w:ascii="Times New Roman" w:hAnsi="Times New Roman"/>
                <w:b/>
                <w:bCs/>
                <w:color w:val="000000"/>
                <w:sz w:val="24"/>
                <w:szCs w:val="24"/>
                <w:highlight w:val="yellow"/>
              </w:rPr>
            </w:pPr>
          </w:p>
          <w:p w:rsidR="00906029" w:rsidRPr="000D75D8" w:rsidRDefault="00906029" w:rsidP="00B843E7">
            <w:pPr>
              <w:spacing w:before="240"/>
              <w:ind w:left="-722"/>
              <w:jc w:val="center"/>
              <w:rPr>
                <w:rFonts w:ascii="Times New Roman" w:hAnsi="Times New Roman"/>
                <w:b/>
                <w:bCs/>
                <w:color w:val="000000"/>
                <w:sz w:val="24"/>
                <w:szCs w:val="24"/>
              </w:rPr>
            </w:pPr>
            <w:r w:rsidRPr="000D75D8">
              <w:rPr>
                <w:rFonts w:ascii="Times New Roman" w:hAnsi="Times New Roman"/>
                <w:b/>
                <w:bCs/>
                <w:color w:val="000000"/>
                <w:sz w:val="24"/>
                <w:szCs w:val="24"/>
              </w:rPr>
              <w:t>“ЗАТВЕРДЖЕНО”</w:t>
            </w:r>
          </w:p>
          <w:p w:rsidR="00906029" w:rsidRPr="000D75D8" w:rsidRDefault="00906029" w:rsidP="00B843E7">
            <w:pPr>
              <w:spacing w:before="240"/>
              <w:ind w:left="12"/>
              <w:jc w:val="both"/>
              <w:rPr>
                <w:rFonts w:ascii="Times New Roman" w:hAnsi="Times New Roman"/>
                <w:color w:val="000000"/>
                <w:sz w:val="24"/>
                <w:szCs w:val="24"/>
              </w:rPr>
            </w:pPr>
            <w:r w:rsidRPr="000D75D8">
              <w:rPr>
                <w:rFonts w:ascii="Times New Roman" w:hAnsi="Times New Roman"/>
                <w:color w:val="000000"/>
                <w:sz w:val="24"/>
                <w:szCs w:val="24"/>
              </w:rPr>
              <w:t>Протокол</w:t>
            </w:r>
            <w:r>
              <w:rPr>
                <w:rFonts w:ascii="Times New Roman" w:hAnsi="Times New Roman"/>
                <w:color w:val="000000"/>
                <w:sz w:val="24"/>
                <w:szCs w:val="24"/>
              </w:rPr>
              <w:t xml:space="preserve"> </w:t>
            </w:r>
            <w:r w:rsidRPr="000D75D8">
              <w:rPr>
                <w:rFonts w:ascii="Times New Roman" w:hAnsi="Times New Roman"/>
                <w:color w:val="000000"/>
                <w:sz w:val="24"/>
                <w:szCs w:val="24"/>
              </w:rPr>
              <w:t xml:space="preserve"> Уповноваженої особи</w:t>
            </w:r>
          </w:p>
          <w:p w:rsidR="00906029" w:rsidRPr="000D75D8" w:rsidRDefault="00906029" w:rsidP="00B843E7">
            <w:pPr>
              <w:spacing w:before="240"/>
              <w:jc w:val="both"/>
              <w:rPr>
                <w:rFonts w:ascii="Times New Roman" w:hAnsi="Times New Roman"/>
                <w:color w:val="000000"/>
                <w:sz w:val="24"/>
                <w:szCs w:val="24"/>
              </w:rPr>
            </w:pPr>
            <w:r w:rsidRPr="000D75D8">
              <w:rPr>
                <w:rFonts w:ascii="Times New Roman" w:hAnsi="Times New Roman"/>
                <w:color w:val="000000"/>
                <w:sz w:val="24"/>
                <w:szCs w:val="24"/>
              </w:rPr>
              <w:t xml:space="preserve">від  </w:t>
            </w:r>
            <w:r w:rsidR="00FA13F0" w:rsidRPr="00FA13F0">
              <w:rPr>
                <w:rFonts w:ascii="Times New Roman" w:hAnsi="Times New Roman"/>
                <w:color w:val="000000"/>
                <w:sz w:val="24"/>
                <w:szCs w:val="24"/>
              </w:rPr>
              <w:t>16</w:t>
            </w:r>
            <w:r w:rsidRPr="00FA13F0">
              <w:rPr>
                <w:rFonts w:ascii="Times New Roman" w:hAnsi="Times New Roman"/>
                <w:color w:val="000000"/>
                <w:sz w:val="24"/>
                <w:szCs w:val="24"/>
              </w:rPr>
              <w:t xml:space="preserve"> </w:t>
            </w:r>
            <w:r w:rsidR="00C7269D">
              <w:rPr>
                <w:rFonts w:ascii="Times New Roman" w:hAnsi="Times New Roman"/>
                <w:color w:val="000000"/>
                <w:sz w:val="24"/>
                <w:szCs w:val="24"/>
              </w:rPr>
              <w:t>листопада</w:t>
            </w:r>
            <w:r>
              <w:rPr>
                <w:rFonts w:ascii="Times New Roman" w:hAnsi="Times New Roman"/>
                <w:color w:val="000000"/>
                <w:sz w:val="24"/>
                <w:szCs w:val="24"/>
              </w:rPr>
              <w:t xml:space="preserve"> 2023 року</w:t>
            </w:r>
          </w:p>
          <w:p w:rsidR="00906029" w:rsidRPr="000D75D8" w:rsidRDefault="00906029" w:rsidP="00B843E7">
            <w:pPr>
              <w:spacing w:before="240"/>
              <w:jc w:val="both"/>
              <w:rPr>
                <w:rFonts w:ascii="Times New Roman" w:hAnsi="Times New Roman"/>
                <w:color w:val="000000"/>
                <w:sz w:val="24"/>
                <w:szCs w:val="24"/>
              </w:rPr>
            </w:pPr>
            <w:r w:rsidRPr="000D75D8">
              <w:rPr>
                <w:rFonts w:ascii="Times New Roman" w:hAnsi="Times New Roman"/>
                <w:color w:val="000000"/>
                <w:sz w:val="24"/>
                <w:szCs w:val="24"/>
              </w:rPr>
              <w:t>Уповноважена особа</w:t>
            </w:r>
          </w:p>
          <w:p w:rsidR="00906029" w:rsidRPr="000D75D8" w:rsidRDefault="00906029" w:rsidP="00B843E7">
            <w:pPr>
              <w:ind w:left="-722"/>
              <w:jc w:val="right"/>
              <w:rPr>
                <w:rFonts w:ascii="Times New Roman" w:hAnsi="Times New Roman"/>
                <w:color w:val="000000"/>
                <w:sz w:val="24"/>
                <w:szCs w:val="24"/>
              </w:rPr>
            </w:pPr>
            <w:r w:rsidRPr="000D75D8">
              <w:rPr>
                <w:rFonts w:ascii="Times New Roman" w:hAnsi="Times New Roman"/>
                <w:color w:val="000000"/>
                <w:sz w:val="24"/>
                <w:szCs w:val="24"/>
              </w:rPr>
              <w:t>_____________________ /Турянська Л.М./</w:t>
            </w:r>
          </w:p>
          <w:p w:rsidR="00906029" w:rsidRPr="000D75D8" w:rsidRDefault="00906029" w:rsidP="00B843E7">
            <w:pPr>
              <w:rPr>
                <w:rFonts w:ascii="Times New Roman" w:hAnsi="Times New Roman"/>
                <w:color w:val="000000"/>
                <w:sz w:val="24"/>
                <w:szCs w:val="24"/>
                <w:highlight w:val="yellow"/>
                <w:vertAlign w:val="superscript"/>
              </w:rPr>
            </w:pPr>
            <w:r w:rsidRPr="000D75D8">
              <w:rPr>
                <w:rFonts w:ascii="Times New Roman" w:hAnsi="Times New Roman"/>
                <w:color w:val="000000"/>
                <w:sz w:val="24"/>
                <w:szCs w:val="24"/>
                <w:vertAlign w:val="superscript"/>
              </w:rPr>
              <w:t xml:space="preserve">підпис </w:t>
            </w:r>
          </w:p>
        </w:tc>
        <w:tc>
          <w:tcPr>
            <w:tcW w:w="0" w:type="auto"/>
            <w:tcMar>
              <w:top w:w="100" w:type="dxa"/>
              <w:left w:w="100" w:type="dxa"/>
              <w:bottom w:w="100" w:type="dxa"/>
              <w:right w:w="100" w:type="dxa"/>
            </w:tcMar>
            <w:hideMark/>
          </w:tcPr>
          <w:p w:rsidR="00906029" w:rsidRPr="0026030E" w:rsidRDefault="00906029" w:rsidP="00B843E7">
            <w:pPr>
              <w:spacing w:before="240"/>
              <w:ind w:left="-1420" w:right="-42"/>
              <w:jc w:val="right"/>
              <w:rPr>
                <w:rFonts w:ascii="Times New Roman" w:hAnsi="Times New Roman"/>
                <w:sz w:val="24"/>
                <w:szCs w:val="24"/>
              </w:rPr>
            </w:pPr>
          </w:p>
        </w:tc>
      </w:tr>
    </w:tbl>
    <w:bookmarkEnd w:id="2"/>
    <w:p w:rsidR="00906029" w:rsidRDefault="00906029" w:rsidP="009060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06029" w:rsidRDefault="00906029" w:rsidP="00906029">
      <w:pPr>
        <w:spacing w:after="0" w:line="240" w:lineRule="auto"/>
        <w:rPr>
          <w:rFonts w:ascii="Times New Roman" w:eastAsia="Times New Roman" w:hAnsi="Times New Roman" w:cs="Times New Roman"/>
          <w:b/>
          <w:color w:val="000000"/>
          <w:sz w:val="24"/>
          <w:szCs w:val="24"/>
        </w:rPr>
      </w:pPr>
    </w:p>
    <w:p w:rsidR="00906029" w:rsidRDefault="00906029" w:rsidP="00906029">
      <w:pPr>
        <w:spacing w:after="0" w:line="240" w:lineRule="auto"/>
        <w:rPr>
          <w:rFonts w:ascii="Times New Roman" w:eastAsia="Times New Roman" w:hAnsi="Times New Roman" w:cs="Times New Roman"/>
          <w:b/>
          <w:color w:val="000000"/>
          <w:sz w:val="24"/>
          <w:szCs w:val="24"/>
        </w:rPr>
      </w:pPr>
    </w:p>
    <w:p w:rsidR="00906029" w:rsidRDefault="00906029" w:rsidP="009060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06029" w:rsidRDefault="00906029" w:rsidP="009060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06029" w:rsidRPr="00E23453" w:rsidRDefault="00906029" w:rsidP="0090602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rsidR="00906029" w:rsidRDefault="00906029" w:rsidP="0090602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906029" w:rsidRDefault="00906029" w:rsidP="00906029">
      <w:pPr>
        <w:shd w:val="clear" w:color="auto" w:fill="FFFFFF"/>
        <w:spacing w:after="0" w:line="240" w:lineRule="auto"/>
        <w:jc w:val="center"/>
        <w:rPr>
          <w:rFonts w:ascii="Times New Roman" w:eastAsia="Times New Roman" w:hAnsi="Times New Roman" w:cs="Times New Roman"/>
          <w:b/>
          <w:color w:val="000000"/>
          <w:sz w:val="24"/>
          <w:szCs w:val="24"/>
        </w:rPr>
      </w:pPr>
    </w:p>
    <w:p w:rsidR="00906029" w:rsidRPr="008073F0" w:rsidRDefault="00906029" w:rsidP="00906029">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2"/>
          <w:szCs w:val="32"/>
        </w:rPr>
      </w:pPr>
      <w:r w:rsidRPr="008073F0">
        <w:rPr>
          <w:rFonts w:ascii="Times New Roman" w:hAnsi="Times New Roman" w:cs="Times New Roman"/>
          <w:b/>
          <w:sz w:val="32"/>
          <w:szCs w:val="32"/>
        </w:rPr>
        <w:t xml:space="preserve">Нафта і дистиляти </w:t>
      </w:r>
      <w:r>
        <w:rPr>
          <w:rFonts w:ascii="Times New Roman" w:hAnsi="Times New Roman" w:cs="Times New Roman"/>
          <w:b/>
          <w:sz w:val="32"/>
          <w:szCs w:val="32"/>
        </w:rPr>
        <w:t>(д</w:t>
      </w:r>
      <w:r w:rsidRPr="008073F0">
        <w:rPr>
          <w:rFonts w:ascii="Times New Roman" w:hAnsi="Times New Roman" w:cs="Times New Roman"/>
          <w:b/>
          <w:sz w:val="32"/>
          <w:szCs w:val="32"/>
        </w:rPr>
        <w:t>изельне паливо</w:t>
      </w:r>
      <w:r w:rsidR="00D60F17">
        <w:rPr>
          <w:rFonts w:ascii="Times New Roman" w:hAnsi="Times New Roman" w:cs="Times New Roman"/>
          <w:b/>
          <w:sz w:val="32"/>
          <w:szCs w:val="32"/>
        </w:rPr>
        <w:t xml:space="preserve">, </w:t>
      </w:r>
      <w:r w:rsidR="00D60F17" w:rsidRPr="00D60F17">
        <w:rPr>
          <w:rFonts w:ascii="Times New Roman" w:hAnsi="Times New Roman" w:cs="Times New Roman"/>
          <w:b/>
          <w:sz w:val="32"/>
          <w:szCs w:val="32"/>
        </w:rPr>
        <w:t>бензин А-95</w:t>
      </w:r>
      <w:r>
        <w:rPr>
          <w:rFonts w:ascii="Times New Roman" w:hAnsi="Times New Roman" w:cs="Times New Roman"/>
          <w:b/>
          <w:sz w:val="32"/>
          <w:szCs w:val="32"/>
        </w:rPr>
        <w:t>)</w:t>
      </w:r>
      <w:r w:rsidRPr="008073F0">
        <w:rPr>
          <w:rFonts w:ascii="Times New Roman" w:hAnsi="Times New Roman" w:cs="Times New Roman"/>
          <w:b/>
          <w:sz w:val="32"/>
          <w:szCs w:val="32"/>
        </w:rPr>
        <w:t xml:space="preserve"> </w:t>
      </w:r>
    </w:p>
    <w:p w:rsidR="00906029" w:rsidRPr="008073F0" w:rsidRDefault="00906029" w:rsidP="00906029">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2"/>
          <w:szCs w:val="32"/>
        </w:rPr>
      </w:pPr>
      <w:r w:rsidRPr="008073F0">
        <w:rPr>
          <w:rFonts w:ascii="Times New Roman" w:hAnsi="Times New Roman" w:cs="Times New Roman"/>
          <w:b/>
          <w:sz w:val="32"/>
          <w:szCs w:val="32"/>
        </w:rPr>
        <w:t>код 09130000-9 - Нафта і дистиляти</w:t>
      </w:r>
    </w:p>
    <w:p w:rsidR="00906029" w:rsidRPr="008073F0" w:rsidRDefault="00906029" w:rsidP="00906029">
      <w:pPr>
        <w:shd w:val="clear" w:color="auto" w:fill="FFFFFF"/>
        <w:spacing w:after="0" w:line="240" w:lineRule="auto"/>
        <w:jc w:val="center"/>
        <w:rPr>
          <w:rFonts w:ascii="Times New Roman" w:eastAsia="Times New Roman" w:hAnsi="Times New Roman" w:cs="Times New Roman"/>
          <w:sz w:val="28"/>
          <w:szCs w:val="28"/>
        </w:rPr>
      </w:pPr>
      <w:r w:rsidRPr="008073F0">
        <w:rPr>
          <w:rFonts w:ascii="Times New Roman" w:eastAsia="Times New Roman" w:hAnsi="Times New Roman" w:cs="Times New Roman"/>
          <w:b/>
          <w:color w:val="000000"/>
          <w:sz w:val="28"/>
          <w:szCs w:val="28"/>
        </w:rPr>
        <w:t>за ДК 021:2015 «Єдиний закупівельний словник»</w:t>
      </w:r>
    </w:p>
    <w:p w:rsidR="00906029" w:rsidRDefault="00906029" w:rsidP="0090602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06029" w:rsidRDefault="00906029" w:rsidP="0090602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06029" w:rsidRDefault="00906029" w:rsidP="0090602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06029" w:rsidRDefault="00906029" w:rsidP="0090602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06029" w:rsidRDefault="00906029" w:rsidP="0090602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06029" w:rsidRDefault="00906029" w:rsidP="00906029">
      <w:pPr>
        <w:spacing w:before="240" w:after="0" w:line="240" w:lineRule="auto"/>
        <w:rPr>
          <w:rFonts w:ascii="Times New Roman" w:eastAsia="Times New Roman" w:hAnsi="Times New Roman" w:cs="Times New Roman"/>
          <w:sz w:val="24"/>
          <w:szCs w:val="24"/>
        </w:rPr>
      </w:pPr>
    </w:p>
    <w:p w:rsidR="00906029" w:rsidRDefault="00906029" w:rsidP="0090602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06029" w:rsidRDefault="00906029" w:rsidP="00906029">
      <w:pPr>
        <w:spacing w:before="240" w:after="0" w:line="240" w:lineRule="auto"/>
        <w:rPr>
          <w:rFonts w:ascii="Times New Roman" w:eastAsia="Times New Roman" w:hAnsi="Times New Roman" w:cs="Times New Roman"/>
          <w:sz w:val="24"/>
          <w:szCs w:val="24"/>
        </w:rPr>
      </w:pPr>
    </w:p>
    <w:p w:rsidR="00D6108D" w:rsidRPr="00767F61" w:rsidRDefault="00906029" w:rsidP="00906029">
      <w:pPr>
        <w:jc w:val="center"/>
        <w:rPr>
          <w:rFonts w:ascii="Times New Roman" w:hAnsi="Times New Roman"/>
          <w:b/>
          <w:bCs/>
          <w:sz w:val="36"/>
          <w:szCs w:val="36"/>
        </w:rPr>
      </w:pPr>
      <w:r>
        <w:rPr>
          <w:rFonts w:ascii="Times New Roman" w:hAnsi="Times New Roman"/>
          <w:b/>
          <w:bCs/>
          <w:sz w:val="36"/>
          <w:szCs w:val="36"/>
        </w:rPr>
        <w:t>с.Стрілки–</w:t>
      </w:r>
      <w:r w:rsidRPr="00987E0C">
        <w:rPr>
          <w:rFonts w:ascii="Times New Roman" w:hAnsi="Times New Roman"/>
          <w:b/>
          <w:bCs/>
          <w:sz w:val="36"/>
          <w:szCs w:val="36"/>
        </w:rPr>
        <w:t>202</w:t>
      </w:r>
      <w:r>
        <w:rPr>
          <w:rFonts w:ascii="Times New Roman" w:hAnsi="Times New Roman"/>
          <w:b/>
          <w:bCs/>
          <w:sz w:val="36"/>
          <w:szCs w:val="36"/>
        </w:rPr>
        <w:t>3</w:t>
      </w:r>
    </w:p>
    <w:p w:rsidR="00D6108D" w:rsidRDefault="00D6108D">
      <w:pPr>
        <w:spacing w:after="0" w:line="240" w:lineRule="auto"/>
        <w:rPr>
          <w:rFonts w:ascii="Times New Roman" w:eastAsia="Times New Roman" w:hAnsi="Times New Roman" w:cs="Times New Roman"/>
          <w:sz w:val="24"/>
          <w:szCs w:val="24"/>
        </w:rPr>
      </w:pPr>
    </w:p>
    <w:p w:rsidR="004C5282" w:rsidRDefault="004C5282">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4C5282" w:rsidTr="00DA4DAF">
        <w:trPr>
          <w:trHeight w:val="416"/>
          <w:jc w:val="center"/>
        </w:trPr>
        <w:tc>
          <w:tcPr>
            <w:tcW w:w="705" w:type="dxa"/>
            <w:vAlign w:val="center"/>
          </w:tcPr>
          <w:p w:rsidR="004C5282" w:rsidRPr="00DA4DAF" w:rsidRDefault="00482562" w:rsidP="00DA4DAF">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w:t>
            </w:r>
          </w:p>
        </w:tc>
        <w:tc>
          <w:tcPr>
            <w:tcW w:w="9255" w:type="dxa"/>
            <w:gridSpan w:val="2"/>
            <w:vAlign w:val="center"/>
          </w:tcPr>
          <w:p w:rsidR="004C5282" w:rsidRPr="00DA4DAF" w:rsidRDefault="00482562" w:rsidP="00DA4DAF">
            <w:pPr>
              <w:spacing w:after="0" w:line="240" w:lineRule="auto"/>
              <w:jc w:val="center"/>
              <w:rPr>
                <w:rFonts w:ascii="Times New Roman" w:eastAsia="Times New Roman" w:hAnsi="Times New Roman" w:cs="Times New Roman"/>
                <w:b/>
                <w:sz w:val="24"/>
                <w:szCs w:val="24"/>
              </w:rPr>
            </w:pPr>
            <w:r w:rsidRPr="00DA4DAF">
              <w:rPr>
                <w:rFonts w:ascii="Times New Roman" w:eastAsia="Times New Roman" w:hAnsi="Times New Roman" w:cs="Times New Roman"/>
                <w:b/>
                <w:sz w:val="24"/>
                <w:szCs w:val="24"/>
              </w:rPr>
              <w:t>Розділ 1. Загальні положення</w:t>
            </w:r>
          </w:p>
        </w:tc>
      </w:tr>
      <w:tr w:rsidR="004C5282" w:rsidTr="00DA4DAF">
        <w:trPr>
          <w:trHeight w:val="411"/>
          <w:jc w:val="center"/>
        </w:trPr>
        <w:tc>
          <w:tcPr>
            <w:tcW w:w="705" w:type="dxa"/>
            <w:vAlign w:val="center"/>
          </w:tcPr>
          <w:p w:rsidR="004C5282" w:rsidRPr="00DA4DAF" w:rsidRDefault="00482562" w:rsidP="00DA4DAF">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1</w:t>
            </w:r>
          </w:p>
        </w:tc>
        <w:tc>
          <w:tcPr>
            <w:tcW w:w="2835" w:type="dxa"/>
            <w:vAlign w:val="center"/>
          </w:tcPr>
          <w:p w:rsidR="004C5282" w:rsidRPr="00DA4DAF" w:rsidRDefault="00482562" w:rsidP="00DA4DAF">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2</w:t>
            </w:r>
          </w:p>
        </w:tc>
        <w:tc>
          <w:tcPr>
            <w:tcW w:w="6420" w:type="dxa"/>
            <w:vAlign w:val="center"/>
          </w:tcPr>
          <w:p w:rsidR="004C5282" w:rsidRPr="00DA4DAF" w:rsidRDefault="00482562" w:rsidP="00DA4DAF">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3</w:t>
            </w:r>
          </w:p>
        </w:tc>
      </w:tr>
      <w:tr w:rsidR="004C5282" w:rsidTr="00DA4DAF">
        <w:trPr>
          <w:trHeight w:val="1119"/>
          <w:jc w:val="center"/>
        </w:trPr>
        <w:tc>
          <w:tcPr>
            <w:tcW w:w="705" w:type="dxa"/>
          </w:tcPr>
          <w:p w:rsidR="004C5282" w:rsidRPr="00DA4DAF" w:rsidRDefault="00482562" w:rsidP="00DA4DAF">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1</w:t>
            </w:r>
          </w:p>
        </w:tc>
        <w:tc>
          <w:tcPr>
            <w:tcW w:w="2835" w:type="dxa"/>
          </w:tcPr>
          <w:p w:rsidR="004C5282" w:rsidRPr="00DA4DAF" w:rsidRDefault="00482562" w:rsidP="00DA4DAF">
            <w:pPr>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C5282" w:rsidRPr="00DA4DAF" w:rsidRDefault="00482562" w:rsidP="008D5E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sidRPr="00DA4DAF">
                <w:rPr>
                  <w:rFonts w:ascii="Times New Roman" w:eastAsia="Times New Roman" w:hAnsi="Times New Roman" w:cs="Times New Roman"/>
                  <w:color w:val="000000"/>
                  <w:sz w:val="24"/>
                  <w:szCs w:val="24"/>
                </w:rPr>
                <w:t>Закону</w:t>
              </w:r>
            </w:hyperlink>
            <w:r w:rsidRPr="00DA4DAF">
              <w:rPr>
                <w:rFonts w:ascii="Times New Roman" w:eastAsia="Times New Roman" w:hAnsi="Times New Roman" w:cs="Times New Roman"/>
                <w:color w:val="000000"/>
                <w:sz w:val="24"/>
                <w:szCs w:val="24"/>
              </w:rPr>
              <w:t xml:space="preserve"> України «Про публічні закупівлі» (далі – Закон), </w:t>
            </w:r>
            <w:r w:rsidRPr="00DA4DAF">
              <w:rPr>
                <w:rFonts w:ascii="Times New Roman" w:eastAsia="Times New Roman" w:hAnsi="Times New Roman" w:cs="Times New Roman"/>
                <w:sz w:val="24"/>
                <w:szCs w:val="24"/>
              </w:rPr>
              <w:t>п</w:t>
            </w:r>
            <w:r w:rsidRPr="00DA4DAF">
              <w:rPr>
                <w:rFonts w:ascii="Times New Roman" w:eastAsia="Times New Roman" w:hAnsi="Times New Roman" w:cs="Times New Roman"/>
                <w:color w:val="000000"/>
                <w:sz w:val="24"/>
                <w:szCs w:val="24"/>
              </w:rPr>
              <w:t xml:space="preserve">останови </w:t>
            </w:r>
            <w:r w:rsidR="00A56140">
              <w:rPr>
                <w:rFonts w:ascii="Times New Roman" w:eastAsia="Times New Roman" w:hAnsi="Times New Roman" w:cs="Times New Roman"/>
                <w:color w:val="000000"/>
                <w:sz w:val="24"/>
                <w:szCs w:val="24"/>
              </w:rPr>
              <w:t xml:space="preserve">КМУ </w:t>
            </w:r>
            <w:r w:rsidRPr="00DA4DAF">
              <w:rPr>
                <w:rFonts w:ascii="Times New Roman" w:eastAsia="Times New Roman" w:hAnsi="Times New Roman" w:cs="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D5E75">
              <w:rPr>
                <w:rFonts w:ascii="Times New Roman" w:eastAsia="Times New Roman" w:hAnsi="Times New Roman" w:cs="Times New Roman"/>
                <w:color w:val="000000"/>
                <w:sz w:val="24"/>
                <w:szCs w:val="24"/>
              </w:rPr>
              <w:t xml:space="preserve"> зі змінами</w:t>
            </w:r>
            <w:r w:rsidRPr="00DA4DAF">
              <w:rPr>
                <w:rFonts w:ascii="Times New Roman" w:eastAsia="Times New Roman" w:hAnsi="Times New Roman" w:cs="Times New Roman"/>
                <w:color w:val="000000"/>
                <w:sz w:val="24"/>
                <w:szCs w:val="24"/>
              </w:rPr>
              <w:t xml:space="preserve"> (далі — </w:t>
            </w:r>
            <w:r w:rsidRPr="00FA13F0">
              <w:rPr>
                <w:rFonts w:ascii="Times New Roman" w:eastAsia="Times New Roman" w:hAnsi="Times New Roman" w:cs="Times New Roman"/>
                <w:i/>
                <w:color w:val="000000"/>
                <w:sz w:val="24"/>
                <w:szCs w:val="24"/>
              </w:rPr>
              <w:t>Особливості</w:t>
            </w:r>
            <w:r w:rsidRPr="00DA4DAF">
              <w:rPr>
                <w:rFonts w:ascii="Times New Roman" w:eastAsia="Times New Roman" w:hAnsi="Times New Roman" w:cs="Times New Roman"/>
                <w:color w:val="000000"/>
                <w:sz w:val="24"/>
                <w:szCs w:val="24"/>
              </w:rPr>
              <w:t>)</w:t>
            </w:r>
            <w:r w:rsidR="008D5E75">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w:t>
            </w:r>
            <w:r w:rsidRPr="00DA4DAF">
              <w:rPr>
                <w:rFonts w:ascii="Times New Roman" w:eastAsia="Times New Roman" w:hAnsi="Times New Roman" w:cs="Times New Roman"/>
                <w:b/>
                <w:i/>
                <w:color w:val="000000"/>
                <w:sz w:val="24"/>
                <w:szCs w:val="24"/>
              </w:rPr>
              <w:t>Законі</w:t>
            </w:r>
            <w:r w:rsidRPr="00DA4DAF">
              <w:rPr>
                <w:rFonts w:ascii="Times New Roman" w:eastAsia="Times New Roman" w:hAnsi="Times New Roman" w:cs="Times New Roman"/>
                <w:color w:val="000000"/>
                <w:sz w:val="24"/>
                <w:szCs w:val="24"/>
              </w:rPr>
              <w:t xml:space="preserve">,  </w:t>
            </w:r>
            <w:r w:rsidRPr="00DA4DAF">
              <w:rPr>
                <w:rFonts w:ascii="Times New Roman" w:eastAsia="Times New Roman" w:hAnsi="Times New Roman" w:cs="Times New Roman"/>
                <w:b/>
                <w:i/>
                <w:color w:val="000000"/>
                <w:sz w:val="24"/>
                <w:szCs w:val="24"/>
              </w:rPr>
              <w:t>Особливостях</w:t>
            </w:r>
            <w:r w:rsidR="008D5E75">
              <w:rPr>
                <w:rFonts w:ascii="Times New Roman" w:eastAsia="Times New Roman" w:hAnsi="Times New Roman" w:cs="Times New Roman"/>
                <w:color w:val="000000"/>
                <w:sz w:val="24"/>
                <w:szCs w:val="24"/>
              </w:rPr>
              <w:t xml:space="preserve"> та інших </w:t>
            </w:r>
            <w:r w:rsidRPr="00DA4DAF">
              <w:rPr>
                <w:rFonts w:ascii="Times New Roman" w:eastAsia="Times New Roman" w:hAnsi="Times New Roman" w:cs="Times New Roman"/>
                <w:color w:val="000000"/>
                <w:sz w:val="24"/>
                <w:szCs w:val="24"/>
              </w:rPr>
              <w:t xml:space="preserve"> нормативних актах.</w:t>
            </w:r>
          </w:p>
        </w:tc>
      </w:tr>
      <w:tr w:rsidR="004C5282" w:rsidTr="00DA4DAF">
        <w:trPr>
          <w:trHeight w:val="615"/>
          <w:jc w:val="center"/>
        </w:trPr>
        <w:tc>
          <w:tcPr>
            <w:tcW w:w="705" w:type="dxa"/>
          </w:tcPr>
          <w:p w:rsidR="004C5282" w:rsidRPr="00DA4DAF" w:rsidRDefault="00482562" w:rsidP="00DA4DAF">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2</w:t>
            </w:r>
          </w:p>
        </w:tc>
        <w:tc>
          <w:tcPr>
            <w:tcW w:w="2835" w:type="dxa"/>
          </w:tcPr>
          <w:p w:rsidR="004C5282" w:rsidRPr="00DA4DAF" w:rsidRDefault="00482562" w:rsidP="00DA4DAF">
            <w:pPr>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Інформація про замовника торгів</w:t>
            </w:r>
          </w:p>
        </w:tc>
        <w:tc>
          <w:tcPr>
            <w:tcW w:w="6420" w:type="dxa"/>
          </w:tcPr>
          <w:p w:rsidR="004C5282" w:rsidRPr="00DA4DAF" w:rsidRDefault="004C5282" w:rsidP="001C0A7B">
            <w:pPr>
              <w:spacing w:before="240" w:after="0" w:line="240" w:lineRule="auto"/>
              <w:jc w:val="both"/>
              <w:rPr>
                <w:rFonts w:ascii="Times New Roman" w:eastAsia="Times New Roman" w:hAnsi="Times New Roman" w:cs="Times New Roman"/>
                <w:sz w:val="24"/>
                <w:szCs w:val="24"/>
              </w:rPr>
            </w:pPr>
          </w:p>
        </w:tc>
      </w:tr>
      <w:tr w:rsidR="004C5282" w:rsidTr="00DA4DAF">
        <w:trPr>
          <w:trHeight w:val="285"/>
          <w:jc w:val="center"/>
        </w:trPr>
        <w:tc>
          <w:tcPr>
            <w:tcW w:w="705" w:type="dxa"/>
          </w:tcPr>
          <w:p w:rsidR="004C5282" w:rsidRPr="00DA4DAF" w:rsidRDefault="00482562" w:rsidP="00DA4DAF">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2.1</w:t>
            </w:r>
          </w:p>
        </w:tc>
        <w:tc>
          <w:tcPr>
            <w:tcW w:w="2835" w:type="dxa"/>
          </w:tcPr>
          <w:p w:rsidR="004C5282" w:rsidRPr="00DA4DAF" w:rsidRDefault="00482562" w:rsidP="00DA4DAF">
            <w:pPr>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повне найменування</w:t>
            </w:r>
          </w:p>
        </w:tc>
        <w:tc>
          <w:tcPr>
            <w:tcW w:w="6420" w:type="dxa"/>
          </w:tcPr>
          <w:p w:rsidR="004C5282" w:rsidRPr="00DA4DAF" w:rsidRDefault="00906029" w:rsidP="00DA4DAF">
            <w:pPr>
              <w:spacing w:after="0" w:line="240" w:lineRule="auto"/>
              <w:jc w:val="both"/>
              <w:rPr>
                <w:rFonts w:ascii="Times New Roman" w:eastAsia="Times New Roman" w:hAnsi="Times New Roman" w:cs="Times New Roman"/>
                <w:iCs/>
                <w:sz w:val="24"/>
                <w:szCs w:val="24"/>
              </w:rPr>
            </w:pPr>
            <w:r w:rsidRPr="005B53C4">
              <w:rPr>
                <w:rFonts w:ascii="Times New Roman" w:hAnsi="Times New Roman"/>
                <w:bCs/>
                <w:iCs/>
                <w:sz w:val="24"/>
                <w:szCs w:val="24"/>
              </w:rPr>
              <w:t>Відділ освіти, культури, молоді та спорту Стрілківської сільської ради</w:t>
            </w:r>
          </w:p>
        </w:tc>
      </w:tr>
      <w:tr w:rsidR="004C5282" w:rsidTr="00DA4DAF">
        <w:trPr>
          <w:trHeight w:val="510"/>
          <w:jc w:val="center"/>
        </w:trPr>
        <w:tc>
          <w:tcPr>
            <w:tcW w:w="705" w:type="dxa"/>
          </w:tcPr>
          <w:p w:rsidR="004C5282" w:rsidRPr="00DA4DAF" w:rsidRDefault="00482562" w:rsidP="00DA4DAF">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2.2</w:t>
            </w:r>
          </w:p>
        </w:tc>
        <w:tc>
          <w:tcPr>
            <w:tcW w:w="2835" w:type="dxa"/>
          </w:tcPr>
          <w:p w:rsidR="004C5282" w:rsidRPr="00DA4DAF" w:rsidRDefault="00482562" w:rsidP="00DA4DAF">
            <w:pPr>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місцезнаходження</w:t>
            </w:r>
          </w:p>
        </w:tc>
        <w:tc>
          <w:tcPr>
            <w:tcW w:w="6420" w:type="dxa"/>
          </w:tcPr>
          <w:p w:rsidR="004C5282" w:rsidRPr="00DA4DAF" w:rsidRDefault="00906029" w:rsidP="00DA4DAF">
            <w:pPr>
              <w:spacing w:after="0" w:line="240" w:lineRule="auto"/>
              <w:jc w:val="both"/>
              <w:rPr>
                <w:rFonts w:ascii="Times New Roman" w:eastAsia="Times New Roman" w:hAnsi="Times New Roman" w:cs="Times New Roman"/>
                <w:iCs/>
                <w:sz w:val="24"/>
                <w:szCs w:val="24"/>
              </w:rPr>
            </w:pPr>
            <w:r w:rsidRPr="0026030E">
              <w:rPr>
                <w:rFonts w:ascii="Times New Roman" w:hAnsi="Times New Roman"/>
                <w:sz w:val="24"/>
                <w:szCs w:val="24"/>
              </w:rPr>
              <w:t xml:space="preserve">82092, Львівська область, Самбірський район, с. Стрілки, вул. Вербицького, </w:t>
            </w:r>
            <w:r>
              <w:rPr>
                <w:rFonts w:ascii="Times New Roman" w:hAnsi="Times New Roman"/>
                <w:sz w:val="24"/>
                <w:szCs w:val="24"/>
              </w:rPr>
              <w:t>10</w:t>
            </w:r>
          </w:p>
        </w:tc>
      </w:tr>
      <w:tr w:rsidR="004C5282" w:rsidTr="00DA4DAF">
        <w:trPr>
          <w:trHeight w:val="1119"/>
          <w:jc w:val="center"/>
        </w:trPr>
        <w:tc>
          <w:tcPr>
            <w:tcW w:w="705" w:type="dxa"/>
          </w:tcPr>
          <w:p w:rsidR="004C5282" w:rsidRPr="00DA4DAF" w:rsidRDefault="00482562" w:rsidP="00DA4DAF">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2.3</w:t>
            </w:r>
          </w:p>
        </w:tc>
        <w:tc>
          <w:tcPr>
            <w:tcW w:w="2835" w:type="dxa"/>
          </w:tcPr>
          <w:p w:rsidR="004C5282" w:rsidRPr="00DA4DAF" w:rsidRDefault="00482562" w:rsidP="00DA4DAF">
            <w:pPr>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06029" w:rsidRDefault="00906029" w:rsidP="00906029">
            <w:pPr>
              <w:spacing w:after="0" w:line="240" w:lineRule="auto"/>
              <w:rPr>
                <w:rFonts w:ascii="Times New Roman" w:hAnsi="Times New Roman"/>
                <w:sz w:val="24"/>
                <w:szCs w:val="24"/>
              </w:rPr>
            </w:pPr>
            <w:r w:rsidRPr="0026030E">
              <w:rPr>
                <w:rFonts w:ascii="Times New Roman" w:hAnsi="Times New Roman"/>
                <w:sz w:val="24"/>
                <w:szCs w:val="24"/>
              </w:rPr>
              <w:t>Уповноважена особа</w:t>
            </w:r>
            <w:r>
              <w:rPr>
                <w:rFonts w:ascii="Times New Roman" w:hAnsi="Times New Roman"/>
                <w:sz w:val="24"/>
                <w:szCs w:val="24"/>
              </w:rPr>
              <w:t xml:space="preserve">: </w:t>
            </w:r>
            <w:r w:rsidRPr="0026030E">
              <w:rPr>
                <w:rFonts w:ascii="Times New Roman" w:hAnsi="Times New Roman"/>
                <w:color w:val="000000"/>
                <w:sz w:val="24"/>
                <w:szCs w:val="24"/>
              </w:rPr>
              <w:t>Турянська Леся Миколаївна</w:t>
            </w:r>
            <w:r w:rsidRPr="0026030E">
              <w:rPr>
                <w:rFonts w:ascii="Times New Roman" w:hAnsi="Times New Roman"/>
                <w:sz w:val="24"/>
                <w:szCs w:val="24"/>
              </w:rPr>
              <w:t xml:space="preserve">, </w:t>
            </w:r>
          </w:p>
          <w:p w:rsidR="00906029" w:rsidRDefault="00906029" w:rsidP="00906029">
            <w:pPr>
              <w:spacing w:after="0" w:line="240" w:lineRule="auto"/>
              <w:rPr>
                <w:rFonts w:ascii="Times New Roman" w:hAnsi="Times New Roman"/>
                <w:sz w:val="24"/>
                <w:szCs w:val="24"/>
              </w:rPr>
            </w:pPr>
            <w:r>
              <w:rPr>
                <w:rFonts w:ascii="Times New Roman" w:hAnsi="Times New Roman"/>
                <w:sz w:val="24"/>
                <w:szCs w:val="24"/>
              </w:rPr>
              <w:t>Посада:</w:t>
            </w:r>
            <w:r w:rsidRPr="0026030E">
              <w:rPr>
                <w:rFonts w:ascii="Times New Roman" w:hAnsi="Times New Roman"/>
                <w:sz w:val="24"/>
                <w:szCs w:val="24"/>
              </w:rPr>
              <w:t xml:space="preserve"> юрист, </w:t>
            </w:r>
          </w:p>
          <w:p w:rsidR="00906029" w:rsidRDefault="00906029" w:rsidP="00906029">
            <w:pPr>
              <w:spacing w:after="0" w:line="240" w:lineRule="auto"/>
              <w:rPr>
                <w:rFonts w:ascii="Times New Roman" w:hAnsi="Times New Roman"/>
                <w:sz w:val="24"/>
                <w:szCs w:val="24"/>
              </w:rPr>
            </w:pPr>
            <w:r w:rsidRPr="0026030E">
              <w:rPr>
                <w:rFonts w:ascii="Times New Roman" w:hAnsi="Times New Roman"/>
                <w:sz w:val="24"/>
                <w:szCs w:val="24"/>
              </w:rPr>
              <w:t>тел.</w:t>
            </w:r>
            <w:r>
              <w:rPr>
                <w:rFonts w:ascii="Times New Roman" w:hAnsi="Times New Roman"/>
                <w:sz w:val="24"/>
                <w:szCs w:val="24"/>
              </w:rPr>
              <w:t>:</w:t>
            </w:r>
            <w:r w:rsidRPr="0026030E">
              <w:rPr>
                <w:rFonts w:ascii="Times New Roman" w:hAnsi="Times New Roman"/>
                <w:sz w:val="24"/>
                <w:szCs w:val="24"/>
              </w:rPr>
              <w:t xml:space="preserve"> (+380965242497), </w:t>
            </w:r>
          </w:p>
          <w:p w:rsidR="004C5282" w:rsidRPr="00DA4DAF" w:rsidRDefault="00906029" w:rsidP="00906029">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електронна </w:t>
            </w:r>
            <w:r w:rsidRPr="0026030E">
              <w:rPr>
                <w:rFonts w:ascii="Times New Roman" w:hAnsi="Times New Roman"/>
                <w:sz w:val="24"/>
                <w:szCs w:val="24"/>
              </w:rPr>
              <w:t>адреса:</w:t>
            </w:r>
            <w:hyperlink r:id="rId8" w:history="1">
              <w:r w:rsidRPr="0026030E">
                <w:rPr>
                  <w:rStyle w:val="a7"/>
                  <w:shd w:val="clear" w:color="auto" w:fill="FFFFFF"/>
                  <w:lang w:val="en-US"/>
                </w:rPr>
                <w:t>l</w:t>
              </w:r>
              <w:r w:rsidRPr="0026030E">
                <w:rPr>
                  <w:rStyle w:val="a7"/>
                  <w:shd w:val="clear" w:color="auto" w:fill="FFFFFF"/>
                </w:rPr>
                <w:t>esjaturjanska@gmail.com</w:t>
              </w:r>
            </w:hyperlink>
          </w:p>
        </w:tc>
      </w:tr>
      <w:tr w:rsidR="004C5282" w:rsidTr="00DA4DAF">
        <w:trPr>
          <w:trHeight w:val="15"/>
          <w:jc w:val="center"/>
        </w:trPr>
        <w:tc>
          <w:tcPr>
            <w:tcW w:w="705" w:type="dxa"/>
          </w:tcPr>
          <w:p w:rsidR="004C5282" w:rsidRPr="00DA4DAF" w:rsidRDefault="00482562" w:rsidP="00DA4DAF">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3</w:t>
            </w:r>
          </w:p>
        </w:tc>
        <w:tc>
          <w:tcPr>
            <w:tcW w:w="2835" w:type="dxa"/>
          </w:tcPr>
          <w:p w:rsidR="004C5282" w:rsidRPr="00DA4DAF" w:rsidRDefault="00482562" w:rsidP="00DA4DAF">
            <w:pPr>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Процедура закупівлі</w:t>
            </w:r>
          </w:p>
        </w:tc>
        <w:tc>
          <w:tcPr>
            <w:tcW w:w="6420" w:type="dxa"/>
          </w:tcPr>
          <w:p w:rsidR="004C5282" w:rsidRPr="00DA4DAF" w:rsidRDefault="00482562" w:rsidP="00DA4DAF">
            <w:pPr>
              <w:spacing w:after="0" w:line="240" w:lineRule="auto"/>
              <w:jc w:val="both"/>
              <w:rPr>
                <w:rFonts w:ascii="Times New Roman" w:eastAsia="Times New Roman" w:hAnsi="Times New Roman" w:cs="Times New Roman"/>
                <w:color w:val="4A86E8"/>
                <w:sz w:val="24"/>
                <w:szCs w:val="24"/>
              </w:rPr>
            </w:pPr>
            <w:r w:rsidRPr="00DA4DAF">
              <w:rPr>
                <w:rFonts w:ascii="Times New Roman" w:eastAsia="Times New Roman" w:hAnsi="Times New Roman" w:cs="Times New Roman"/>
                <w:color w:val="000000"/>
                <w:sz w:val="24"/>
                <w:szCs w:val="24"/>
              </w:rPr>
              <w:t xml:space="preserve">відкриті торги </w:t>
            </w:r>
            <w:r w:rsidR="00A56140">
              <w:rPr>
                <w:rFonts w:ascii="Times New Roman" w:eastAsia="Times New Roman" w:hAnsi="Times New Roman" w:cs="Times New Roman"/>
                <w:color w:val="000000"/>
                <w:sz w:val="24"/>
                <w:szCs w:val="24"/>
              </w:rPr>
              <w:t>(</w:t>
            </w:r>
            <w:r w:rsidRPr="00DA4DAF">
              <w:rPr>
                <w:rFonts w:ascii="Times New Roman" w:eastAsia="Times New Roman" w:hAnsi="Times New Roman" w:cs="Times New Roman"/>
                <w:sz w:val="24"/>
                <w:szCs w:val="24"/>
              </w:rPr>
              <w:t>з особливостями</w:t>
            </w:r>
            <w:r w:rsidR="00A56140">
              <w:rPr>
                <w:rFonts w:ascii="Times New Roman" w:eastAsia="Times New Roman" w:hAnsi="Times New Roman" w:cs="Times New Roman"/>
                <w:sz w:val="24"/>
                <w:szCs w:val="24"/>
              </w:rPr>
              <w:t>)</w:t>
            </w:r>
          </w:p>
        </w:tc>
      </w:tr>
      <w:tr w:rsidR="004C5282" w:rsidTr="00DA4DAF">
        <w:trPr>
          <w:trHeight w:val="240"/>
          <w:jc w:val="center"/>
        </w:trPr>
        <w:tc>
          <w:tcPr>
            <w:tcW w:w="705" w:type="dxa"/>
          </w:tcPr>
          <w:p w:rsidR="004C5282" w:rsidRPr="00DA4DAF" w:rsidRDefault="00482562" w:rsidP="00DA4DAF">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4</w:t>
            </w:r>
          </w:p>
        </w:tc>
        <w:tc>
          <w:tcPr>
            <w:tcW w:w="2835" w:type="dxa"/>
          </w:tcPr>
          <w:p w:rsidR="004C5282" w:rsidRPr="00DA4DAF" w:rsidRDefault="00482562" w:rsidP="00DA4DAF">
            <w:pPr>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Інформація про предмет закупівлі</w:t>
            </w:r>
          </w:p>
        </w:tc>
        <w:tc>
          <w:tcPr>
            <w:tcW w:w="6420" w:type="dxa"/>
          </w:tcPr>
          <w:p w:rsidR="004C5282" w:rsidRPr="00DA4DAF" w:rsidRDefault="00482562" w:rsidP="00DA4DAF">
            <w:pPr>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i/>
                <w:color w:val="000000"/>
                <w:sz w:val="24"/>
                <w:szCs w:val="24"/>
              </w:rPr>
              <w:t> </w:t>
            </w:r>
          </w:p>
        </w:tc>
      </w:tr>
      <w:tr w:rsidR="004C5282" w:rsidTr="00DA4DAF">
        <w:trPr>
          <w:jc w:val="center"/>
        </w:trPr>
        <w:tc>
          <w:tcPr>
            <w:tcW w:w="705" w:type="dxa"/>
          </w:tcPr>
          <w:p w:rsidR="004C5282" w:rsidRPr="00DA4DAF" w:rsidRDefault="00482562" w:rsidP="00DA4DAF">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4.1</w:t>
            </w:r>
          </w:p>
        </w:tc>
        <w:tc>
          <w:tcPr>
            <w:tcW w:w="2835" w:type="dxa"/>
          </w:tcPr>
          <w:p w:rsidR="004C5282" w:rsidRPr="00DA4DAF" w:rsidRDefault="00482562" w:rsidP="00DA4DAF">
            <w:pPr>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назва предмета закупівлі</w:t>
            </w:r>
          </w:p>
        </w:tc>
        <w:tc>
          <w:tcPr>
            <w:tcW w:w="6420" w:type="dxa"/>
          </w:tcPr>
          <w:p w:rsidR="00906029" w:rsidRPr="00906029" w:rsidRDefault="00906029" w:rsidP="00906029">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06029">
              <w:rPr>
                <w:rFonts w:ascii="Times New Roman" w:hAnsi="Times New Roman" w:cs="Times New Roman"/>
                <w:b/>
                <w:sz w:val="24"/>
                <w:szCs w:val="24"/>
              </w:rPr>
              <w:t>Наф</w:t>
            </w:r>
            <w:r w:rsidR="00C7269D">
              <w:rPr>
                <w:rFonts w:ascii="Times New Roman" w:hAnsi="Times New Roman" w:cs="Times New Roman"/>
                <w:b/>
                <w:sz w:val="24"/>
                <w:szCs w:val="24"/>
              </w:rPr>
              <w:t>та і дистиляти (дизельне паливо</w:t>
            </w:r>
            <w:r w:rsidR="00D60F17">
              <w:rPr>
                <w:rFonts w:ascii="Times New Roman" w:hAnsi="Times New Roman" w:cs="Times New Roman"/>
                <w:b/>
                <w:sz w:val="24"/>
                <w:szCs w:val="24"/>
              </w:rPr>
              <w:t xml:space="preserve">, </w:t>
            </w:r>
            <w:r w:rsidR="00D60F17" w:rsidRPr="00B55E65">
              <w:rPr>
                <w:rFonts w:ascii="Times New Roman" w:hAnsi="Times New Roman" w:cs="Times New Roman"/>
                <w:b/>
                <w:sz w:val="24"/>
                <w:szCs w:val="24"/>
              </w:rPr>
              <w:t>бензин</w:t>
            </w:r>
            <w:r w:rsidR="00D60F17">
              <w:rPr>
                <w:rFonts w:ascii="Times New Roman" w:hAnsi="Times New Roman" w:cs="Times New Roman"/>
                <w:b/>
                <w:sz w:val="24"/>
                <w:szCs w:val="24"/>
              </w:rPr>
              <w:t xml:space="preserve"> А-95</w:t>
            </w:r>
            <w:r w:rsidRPr="00906029">
              <w:rPr>
                <w:rFonts w:ascii="Times New Roman" w:hAnsi="Times New Roman" w:cs="Times New Roman"/>
                <w:b/>
                <w:sz w:val="24"/>
                <w:szCs w:val="24"/>
              </w:rPr>
              <w:t xml:space="preserve">) </w:t>
            </w:r>
          </w:p>
          <w:p w:rsidR="00906029" w:rsidRPr="00906029" w:rsidRDefault="00906029" w:rsidP="00906029">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06029">
              <w:rPr>
                <w:rFonts w:ascii="Times New Roman" w:hAnsi="Times New Roman" w:cs="Times New Roman"/>
                <w:b/>
                <w:sz w:val="24"/>
                <w:szCs w:val="24"/>
              </w:rPr>
              <w:t>код 09130000-9 - Нафта і дистиляти</w:t>
            </w:r>
          </w:p>
          <w:p w:rsidR="00906029" w:rsidRPr="00906029" w:rsidRDefault="00906029" w:rsidP="00906029">
            <w:pPr>
              <w:shd w:val="clear" w:color="auto" w:fill="FFFFFF"/>
              <w:spacing w:after="0" w:line="240" w:lineRule="auto"/>
              <w:jc w:val="both"/>
              <w:rPr>
                <w:rFonts w:ascii="Times New Roman" w:eastAsia="Times New Roman" w:hAnsi="Times New Roman" w:cs="Times New Roman"/>
                <w:sz w:val="24"/>
                <w:szCs w:val="24"/>
              </w:rPr>
            </w:pPr>
            <w:r w:rsidRPr="00906029">
              <w:rPr>
                <w:rFonts w:ascii="Times New Roman" w:eastAsia="Times New Roman" w:hAnsi="Times New Roman" w:cs="Times New Roman"/>
                <w:b/>
                <w:color w:val="000000"/>
                <w:sz w:val="24"/>
                <w:szCs w:val="24"/>
              </w:rPr>
              <w:t>за ДК 021:2015 «Єдиний закупівельний словник»</w:t>
            </w:r>
          </w:p>
          <w:p w:rsidR="004C1653" w:rsidRPr="001C0A7B" w:rsidRDefault="004C1653" w:rsidP="00906029">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tc>
      </w:tr>
      <w:tr w:rsidR="004C5282" w:rsidTr="00DA4DAF">
        <w:trPr>
          <w:trHeight w:val="1119"/>
          <w:jc w:val="center"/>
        </w:trPr>
        <w:tc>
          <w:tcPr>
            <w:tcW w:w="705" w:type="dxa"/>
          </w:tcPr>
          <w:p w:rsidR="004C5282" w:rsidRPr="00DA4DAF" w:rsidRDefault="00482562" w:rsidP="00DA4DAF">
            <w:pPr>
              <w:widowControl w:val="0"/>
              <w:spacing w:after="0" w:line="240" w:lineRule="auto"/>
              <w:jc w:val="center"/>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4.2</w:t>
            </w:r>
          </w:p>
        </w:tc>
        <w:tc>
          <w:tcPr>
            <w:tcW w:w="2835" w:type="dxa"/>
          </w:tcPr>
          <w:p w:rsidR="004C5282" w:rsidRPr="00DA4DAF" w:rsidRDefault="00482562" w:rsidP="00DA4DAF">
            <w:pPr>
              <w:widowControl w:val="0"/>
              <w:spacing w:after="0" w:line="240" w:lineRule="auto"/>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22CC7" w:rsidRPr="0026030E" w:rsidRDefault="00322CC7" w:rsidP="00322CC7">
            <w:pPr>
              <w:spacing w:after="120"/>
              <w:ind w:right="113"/>
              <w:jc w:val="both"/>
              <w:rPr>
                <w:rFonts w:ascii="Times New Roman" w:hAnsi="Times New Roman"/>
                <w:sz w:val="24"/>
                <w:szCs w:val="24"/>
              </w:rPr>
            </w:pPr>
          </w:p>
          <w:p w:rsidR="001C0A7B" w:rsidRPr="00DA4DAF" w:rsidRDefault="001C0A7B" w:rsidP="001C0A7B">
            <w:pPr>
              <w:widowControl w:val="0"/>
              <w:spacing w:after="0" w:line="240" w:lineRule="auto"/>
              <w:ind w:right="120"/>
              <w:jc w:val="both"/>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Закупівля здійснюється щодо предмет</w:t>
            </w:r>
            <w:r w:rsidRPr="00DA4DAF">
              <w:rPr>
                <w:rFonts w:ascii="Times New Roman" w:eastAsia="Times New Roman" w:hAnsi="Times New Roman" w:cs="Times New Roman"/>
                <w:sz w:val="24"/>
                <w:szCs w:val="24"/>
              </w:rPr>
              <w:t>а</w:t>
            </w:r>
            <w:r w:rsidRPr="00DA4DAF">
              <w:rPr>
                <w:rFonts w:ascii="Times New Roman" w:eastAsia="Times New Roman" w:hAnsi="Times New Roman" w:cs="Times New Roman"/>
                <w:color w:val="000000"/>
                <w:sz w:val="24"/>
                <w:szCs w:val="24"/>
              </w:rPr>
              <w:t xml:space="preserve"> закупівлі в цілому</w:t>
            </w:r>
          </w:p>
          <w:p w:rsidR="004C5282" w:rsidRPr="00DA4DAF" w:rsidRDefault="001C0A7B" w:rsidP="001C0A7B">
            <w:pPr>
              <w:shd w:val="clear" w:color="auto" w:fill="FFFFFF"/>
              <w:spacing w:after="0" w:line="240" w:lineRule="auto"/>
              <w:jc w:val="both"/>
              <w:textAlignment w:val="baseline"/>
              <w:rPr>
                <w:rFonts w:ascii="Times New Roman" w:eastAsia="Times New Roman" w:hAnsi="Times New Roman" w:cs="Times New Roman"/>
                <w:i/>
                <w:color w:val="FF0000"/>
                <w:sz w:val="24"/>
                <w:szCs w:val="24"/>
                <w:highlight w:val="yellow"/>
              </w:rPr>
            </w:pPr>
            <w:r>
              <w:rPr>
                <w:rFonts w:ascii="Times New Roman" w:hAnsi="Times New Roman"/>
                <w:iCs/>
                <w:color w:val="000000"/>
                <w:sz w:val="24"/>
                <w:szCs w:val="24"/>
              </w:rPr>
              <w:t>(</w:t>
            </w:r>
            <w:r w:rsidRPr="0073211B">
              <w:rPr>
                <w:rFonts w:ascii="Times New Roman" w:hAnsi="Times New Roman"/>
                <w:iCs/>
                <w:color w:val="000000"/>
                <w:sz w:val="24"/>
                <w:szCs w:val="24"/>
              </w:rPr>
              <w:t>без поділу на лоти</w:t>
            </w:r>
            <w:r>
              <w:rPr>
                <w:rFonts w:ascii="Times New Roman" w:hAnsi="Times New Roman"/>
                <w:iCs/>
                <w:color w:val="000000"/>
                <w:sz w:val="24"/>
                <w:szCs w:val="24"/>
              </w:rPr>
              <w:t>).</w:t>
            </w:r>
          </w:p>
        </w:tc>
      </w:tr>
      <w:tr w:rsidR="004C5282" w:rsidTr="008D5E75">
        <w:trPr>
          <w:trHeight w:val="983"/>
          <w:jc w:val="center"/>
        </w:trPr>
        <w:tc>
          <w:tcPr>
            <w:tcW w:w="705" w:type="dxa"/>
          </w:tcPr>
          <w:p w:rsidR="004C5282" w:rsidRPr="00DA4DAF" w:rsidRDefault="00482562" w:rsidP="00DA4DAF">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4.3</w:t>
            </w:r>
          </w:p>
        </w:tc>
        <w:tc>
          <w:tcPr>
            <w:tcW w:w="2835" w:type="dxa"/>
          </w:tcPr>
          <w:p w:rsidR="004C5282" w:rsidRPr="00322CC7" w:rsidRDefault="00482562" w:rsidP="00DA4DAF">
            <w:pPr>
              <w:widowControl w:val="0"/>
              <w:spacing w:after="0" w:line="240" w:lineRule="auto"/>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 xml:space="preserve">кількість та місце </w:t>
            </w:r>
            <w:r w:rsidR="00791073">
              <w:rPr>
                <w:rFonts w:ascii="Times New Roman" w:hAnsi="Times New Roman"/>
                <w:sz w:val="24"/>
                <w:szCs w:val="24"/>
              </w:rPr>
              <w:t>поставки товару</w:t>
            </w:r>
          </w:p>
          <w:p w:rsidR="004C5282" w:rsidRPr="00DA4DAF" w:rsidRDefault="004C5282" w:rsidP="00DA4DAF">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Pr>
          <w:p w:rsidR="00906029" w:rsidRDefault="00906029" w:rsidP="00906029">
            <w:pPr>
              <w:spacing w:after="0" w:line="240" w:lineRule="auto"/>
              <w:jc w:val="both"/>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000000"/>
                <w:sz w:val="24"/>
                <w:szCs w:val="24"/>
              </w:rPr>
              <w:t xml:space="preserve">: </w:t>
            </w:r>
          </w:p>
          <w:p w:rsidR="00906029" w:rsidRDefault="00906029" w:rsidP="00906029">
            <w:pPr>
              <w:spacing w:after="0" w:line="240" w:lineRule="auto"/>
              <w:jc w:val="both"/>
              <w:rPr>
                <w:rFonts w:ascii="Times New Roman" w:hAnsi="Times New Roman"/>
                <w:sz w:val="24"/>
                <w:szCs w:val="24"/>
              </w:rPr>
            </w:pPr>
            <w:r>
              <w:rPr>
                <w:rFonts w:ascii="Times New Roman" w:hAnsi="Times New Roman"/>
                <w:bCs/>
                <w:sz w:val="24"/>
                <w:szCs w:val="24"/>
              </w:rPr>
              <w:t>Дизельне паливо</w:t>
            </w:r>
            <w:r w:rsidRPr="003F28E2">
              <w:rPr>
                <w:rFonts w:ascii="Times New Roman" w:hAnsi="Times New Roman"/>
                <w:b/>
                <w:sz w:val="24"/>
                <w:szCs w:val="24"/>
              </w:rPr>
              <w:t xml:space="preserve">- </w:t>
            </w:r>
            <w:r w:rsidR="00C7269D">
              <w:rPr>
                <w:rFonts w:ascii="Times New Roman" w:hAnsi="Times New Roman"/>
                <w:sz w:val="24"/>
                <w:szCs w:val="24"/>
              </w:rPr>
              <w:t>2500</w:t>
            </w:r>
            <w:r>
              <w:rPr>
                <w:rFonts w:ascii="Times New Roman" w:hAnsi="Times New Roman"/>
                <w:sz w:val="24"/>
                <w:szCs w:val="24"/>
              </w:rPr>
              <w:t xml:space="preserve"> літрів</w:t>
            </w:r>
            <w:r w:rsidRPr="003F28E2">
              <w:rPr>
                <w:rFonts w:ascii="Times New Roman" w:hAnsi="Times New Roman"/>
                <w:sz w:val="24"/>
                <w:szCs w:val="24"/>
              </w:rPr>
              <w:t xml:space="preserve">,  </w:t>
            </w:r>
          </w:p>
          <w:p w:rsidR="00D60F17" w:rsidRDefault="00D60F17" w:rsidP="00906029">
            <w:pPr>
              <w:spacing w:after="0" w:line="240" w:lineRule="auto"/>
              <w:jc w:val="both"/>
              <w:rPr>
                <w:rFonts w:ascii="Times New Roman" w:hAnsi="Times New Roman"/>
                <w:sz w:val="24"/>
                <w:szCs w:val="24"/>
              </w:rPr>
            </w:pPr>
            <w:r>
              <w:rPr>
                <w:rFonts w:ascii="Times New Roman" w:hAnsi="Times New Roman"/>
                <w:bCs/>
                <w:sz w:val="24"/>
                <w:szCs w:val="24"/>
              </w:rPr>
              <w:t>Бензин А-95 – 250 літрів</w:t>
            </w:r>
          </w:p>
          <w:p w:rsidR="00906029" w:rsidRDefault="00906029" w:rsidP="00906029">
            <w:pPr>
              <w:spacing w:after="0"/>
              <w:jc w:val="both"/>
              <w:rPr>
                <w:rFonts w:ascii="Times New Roman" w:hAnsi="Times New Roman" w:cs="Times New Roman"/>
                <w:sz w:val="24"/>
                <w:szCs w:val="24"/>
              </w:rPr>
            </w:pPr>
            <w:r w:rsidRPr="00DA4DAF">
              <w:rPr>
                <w:rFonts w:ascii="Times New Roman" w:eastAsia="Times New Roman" w:hAnsi="Times New Roman" w:cs="Times New Roman"/>
                <w:color w:val="000000"/>
                <w:sz w:val="24"/>
                <w:szCs w:val="24"/>
              </w:rPr>
              <w:t xml:space="preserve">Місце поставки товару: </w:t>
            </w:r>
            <w:r>
              <w:rPr>
                <w:rFonts w:ascii="Times New Roman" w:hAnsi="Times New Roman" w:cs="Times New Roman"/>
                <w:sz w:val="24"/>
                <w:szCs w:val="24"/>
              </w:rPr>
              <w:t>82000</w:t>
            </w:r>
            <w:r w:rsidRPr="007C0CA7">
              <w:rPr>
                <w:rFonts w:ascii="Times New Roman" w:hAnsi="Times New Roman" w:cs="Times New Roman"/>
                <w:sz w:val="24"/>
                <w:szCs w:val="24"/>
              </w:rPr>
              <w:t xml:space="preserve">, Львівська область,  </w:t>
            </w:r>
            <w:r>
              <w:rPr>
                <w:rFonts w:ascii="Times New Roman" w:hAnsi="Times New Roman" w:cs="Times New Roman"/>
                <w:sz w:val="24"/>
                <w:szCs w:val="24"/>
              </w:rPr>
              <w:t>Самбірський район,</w:t>
            </w:r>
            <w:r w:rsidRPr="007C0CA7">
              <w:rPr>
                <w:rFonts w:ascii="Times New Roman" w:hAnsi="Times New Roman" w:cs="Times New Roman"/>
                <w:sz w:val="24"/>
                <w:szCs w:val="24"/>
              </w:rPr>
              <w:t xml:space="preserve"> </w:t>
            </w:r>
            <w:r>
              <w:rPr>
                <w:rFonts w:ascii="Times New Roman" w:hAnsi="Times New Roman" w:cs="Times New Roman"/>
                <w:sz w:val="24"/>
                <w:szCs w:val="24"/>
              </w:rPr>
              <w:t>м. Старий Самбір, АЗС.</w:t>
            </w:r>
          </w:p>
          <w:p w:rsidR="00906029" w:rsidRPr="007C0CA7" w:rsidRDefault="00906029" w:rsidP="00906029">
            <w:pPr>
              <w:spacing w:after="0"/>
              <w:jc w:val="both"/>
              <w:rPr>
                <w:rFonts w:ascii="Times New Roman" w:hAnsi="Times New Roman" w:cs="Times New Roman"/>
                <w:color w:val="121212"/>
                <w:sz w:val="24"/>
                <w:szCs w:val="24"/>
              </w:rPr>
            </w:pPr>
          </w:p>
          <w:p w:rsidR="00906029" w:rsidRPr="00DA4DAF" w:rsidRDefault="00906029" w:rsidP="00906029">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Остаточна і</w:t>
            </w:r>
            <w:r w:rsidRPr="00322EDD">
              <w:rPr>
                <w:rFonts w:ascii="Times New Roman" w:eastAsia="Times New Roman" w:hAnsi="Times New Roman"/>
                <w:sz w:val="24"/>
                <w:szCs w:val="24"/>
                <w:lang w:eastAsia="ru-RU"/>
              </w:rPr>
              <w:t xml:space="preserve">нформація про місце поставки товару </w:t>
            </w:r>
            <w:r>
              <w:rPr>
                <w:rFonts w:ascii="Times New Roman" w:eastAsia="Times New Roman" w:hAnsi="Times New Roman"/>
                <w:sz w:val="24"/>
                <w:szCs w:val="24"/>
                <w:lang w:eastAsia="ru-RU"/>
              </w:rPr>
              <w:t>буде визначена у договорі за результатами процедури закупівлі.</w:t>
            </w:r>
            <w:r w:rsidRPr="00DA4DAF">
              <w:rPr>
                <w:rFonts w:ascii="Times New Roman" w:eastAsia="Times New Roman" w:hAnsi="Times New Roman" w:cs="Times New Roman"/>
                <w:sz w:val="24"/>
                <w:szCs w:val="24"/>
              </w:rPr>
              <w:t>*</w:t>
            </w:r>
          </w:p>
          <w:p w:rsidR="001C0A7B" w:rsidRPr="00DA4DAF" w:rsidRDefault="001C0A7B" w:rsidP="001C0A7B">
            <w:pPr>
              <w:widowControl w:val="0"/>
              <w:spacing w:after="0" w:line="240" w:lineRule="auto"/>
              <w:ind w:right="120"/>
              <w:jc w:val="both"/>
              <w:rPr>
                <w:rFonts w:ascii="Times New Roman" w:eastAsia="Times New Roman" w:hAnsi="Times New Roman" w:cs="Times New Roman"/>
                <w:color w:val="000000"/>
                <w:sz w:val="24"/>
                <w:szCs w:val="24"/>
                <w:highlight w:val="yellow"/>
              </w:rPr>
            </w:pPr>
          </w:p>
          <w:p w:rsidR="001C0A7B" w:rsidRPr="00DA4DAF" w:rsidRDefault="001C0A7B" w:rsidP="001C0A7B">
            <w:pPr>
              <w:widowControl w:val="0"/>
              <w:spacing w:after="0" w:line="240" w:lineRule="auto"/>
              <w:ind w:right="120"/>
              <w:jc w:val="both"/>
              <w:rPr>
                <w:rFonts w:ascii="Times New Roman" w:eastAsia="Times New Roman" w:hAnsi="Times New Roman" w:cs="Times New Roman"/>
                <w:i/>
                <w:sz w:val="24"/>
                <w:szCs w:val="24"/>
                <w:highlight w:val="white"/>
              </w:rPr>
            </w:pPr>
            <w:r w:rsidRPr="00DA4DAF">
              <w:rPr>
                <w:rFonts w:ascii="Times New Roman" w:eastAsia="Times New Roman" w:hAnsi="Times New Roman" w:cs="Times New Roman"/>
                <w:i/>
                <w:sz w:val="24"/>
                <w:szCs w:val="24"/>
                <w:highlight w:val="white"/>
              </w:rPr>
              <w:t xml:space="preserve">*У разі, коли оприлюднення в електронній системі </w:t>
            </w:r>
            <w:r w:rsidRPr="00DA4DAF">
              <w:rPr>
                <w:rFonts w:ascii="Times New Roman" w:eastAsia="Times New Roman" w:hAnsi="Times New Roman" w:cs="Times New Roman"/>
                <w:i/>
                <w:sz w:val="24"/>
                <w:szCs w:val="24"/>
                <w:highlight w:val="white"/>
              </w:rPr>
              <w:lastRenderedPageBreak/>
              <w:t xml:space="preserve">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Pr>
                <w:rFonts w:ascii="Times New Roman" w:eastAsia="Times New Roman" w:hAnsi="Times New Roman" w:cs="Times New Roman"/>
                <w:i/>
                <w:sz w:val="24"/>
                <w:szCs w:val="24"/>
                <w:highlight w:val="white"/>
              </w:rPr>
              <w:t>постачання товару.</w:t>
            </w:r>
          </w:p>
          <w:p w:rsidR="004C1653" w:rsidRPr="00DA4DAF" w:rsidRDefault="004C1653" w:rsidP="00DA4DAF">
            <w:pPr>
              <w:widowControl w:val="0"/>
              <w:spacing w:after="0" w:line="240" w:lineRule="auto"/>
              <w:ind w:right="120"/>
              <w:jc w:val="both"/>
              <w:rPr>
                <w:rFonts w:ascii="Times New Roman" w:eastAsia="Times New Roman" w:hAnsi="Times New Roman" w:cs="Times New Roman"/>
                <w:color w:val="000000"/>
                <w:sz w:val="24"/>
                <w:szCs w:val="24"/>
                <w:highlight w:val="yellow"/>
              </w:rPr>
            </w:pPr>
          </w:p>
          <w:p w:rsidR="004C5282" w:rsidRPr="00DA4DAF" w:rsidRDefault="004C5282" w:rsidP="00574DD9">
            <w:pPr>
              <w:widowControl w:val="0"/>
              <w:spacing w:after="0" w:line="240" w:lineRule="auto"/>
              <w:ind w:right="120"/>
              <w:jc w:val="both"/>
              <w:rPr>
                <w:rFonts w:ascii="Times New Roman" w:eastAsia="Times New Roman" w:hAnsi="Times New Roman" w:cs="Times New Roman"/>
                <w:sz w:val="24"/>
                <w:szCs w:val="24"/>
                <w:highlight w:val="yellow"/>
              </w:rPr>
            </w:pPr>
          </w:p>
        </w:tc>
      </w:tr>
      <w:tr w:rsidR="004C5282" w:rsidTr="00DA4DAF">
        <w:trPr>
          <w:trHeight w:val="645"/>
          <w:jc w:val="center"/>
        </w:trPr>
        <w:tc>
          <w:tcPr>
            <w:tcW w:w="705" w:type="dxa"/>
          </w:tcPr>
          <w:p w:rsidR="004C5282" w:rsidRPr="00DA4DAF" w:rsidRDefault="00482562" w:rsidP="00DA4DAF">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lastRenderedPageBreak/>
              <w:t>4.4</w:t>
            </w:r>
          </w:p>
        </w:tc>
        <w:tc>
          <w:tcPr>
            <w:tcW w:w="2835" w:type="dxa"/>
          </w:tcPr>
          <w:p w:rsidR="004C5282" w:rsidRPr="00DA4DAF" w:rsidRDefault="00574DD9" w:rsidP="00DA4D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482562" w:rsidRPr="00DA4DAF">
              <w:rPr>
                <w:rFonts w:ascii="Times New Roman" w:eastAsia="Times New Roman" w:hAnsi="Times New Roman" w:cs="Times New Roman"/>
                <w:color w:val="000000"/>
                <w:sz w:val="24"/>
                <w:szCs w:val="24"/>
              </w:rPr>
              <w:t xml:space="preserve"> </w:t>
            </w:r>
            <w:r w:rsidR="00791073">
              <w:rPr>
                <w:rFonts w:ascii="Times New Roman" w:eastAsia="Times New Roman" w:hAnsi="Times New Roman" w:cs="Times New Roman"/>
                <w:color w:val="000000"/>
                <w:sz w:val="24"/>
                <w:szCs w:val="24"/>
              </w:rPr>
              <w:t>поставки товару</w:t>
            </w:r>
          </w:p>
        </w:tc>
        <w:tc>
          <w:tcPr>
            <w:tcW w:w="6420" w:type="dxa"/>
          </w:tcPr>
          <w:p w:rsidR="004C5282" w:rsidRPr="00DA4DAF" w:rsidRDefault="00BE5F80" w:rsidP="00BE5F80">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lang w:eastAsia="en-US"/>
              </w:rPr>
              <w:t>до 31 грудня 2023</w:t>
            </w:r>
            <w:r w:rsidRPr="004E4EA5">
              <w:rPr>
                <w:rFonts w:ascii="Times New Roman" w:hAnsi="Times New Roman" w:cs="Times New Roman"/>
                <w:color w:val="000000"/>
                <w:sz w:val="24"/>
                <w:szCs w:val="24"/>
                <w:lang w:eastAsia="en-US"/>
              </w:rPr>
              <w:t xml:space="preserve"> </w:t>
            </w:r>
            <w:r w:rsidR="00D43D95">
              <w:rPr>
                <w:rFonts w:ascii="Times New Roman" w:hAnsi="Times New Roman" w:cs="Times New Roman"/>
                <w:color w:val="000000"/>
                <w:sz w:val="24"/>
                <w:szCs w:val="24"/>
                <w:lang w:eastAsia="en-US"/>
              </w:rPr>
              <w:t xml:space="preserve">року </w:t>
            </w:r>
            <w:r>
              <w:rPr>
                <w:rFonts w:ascii="Times New Roman" w:eastAsia="Times New Roman" w:hAnsi="Times New Roman" w:cs="Times New Roman"/>
                <w:b/>
                <w:sz w:val="24"/>
                <w:szCs w:val="24"/>
                <w:lang w:eastAsia="ru-RU"/>
              </w:rPr>
              <w:t xml:space="preserve"> </w:t>
            </w:r>
          </w:p>
        </w:tc>
      </w:tr>
      <w:tr w:rsidR="00791073" w:rsidRPr="00DA4DAF" w:rsidTr="00791073">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791073" w:rsidRPr="00791073" w:rsidRDefault="00791073" w:rsidP="00B843E7">
            <w:pPr>
              <w:widowControl w:val="0"/>
              <w:spacing w:after="0" w:line="240" w:lineRule="auto"/>
              <w:jc w:val="center"/>
              <w:rPr>
                <w:rFonts w:ascii="Times New Roman" w:eastAsia="Times New Roman" w:hAnsi="Times New Roman" w:cs="Times New Roman"/>
                <w:color w:val="000000"/>
                <w:sz w:val="24"/>
                <w:szCs w:val="24"/>
              </w:rPr>
            </w:pPr>
            <w:bookmarkStart w:id="3" w:name="_heading=h.2s8eyo1" w:colFirst="0" w:colLast="0"/>
            <w:bookmarkEnd w:id="3"/>
            <w:r w:rsidRPr="00DA4DAF">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791073" w:rsidRPr="00791073" w:rsidRDefault="00791073" w:rsidP="00B843E7">
            <w:pPr>
              <w:widowControl w:val="0"/>
              <w:spacing w:after="0" w:line="240" w:lineRule="auto"/>
              <w:rPr>
                <w:rFonts w:ascii="Times New Roman" w:eastAsia="Times New Roman" w:hAnsi="Times New Roman" w:cs="Times New Roman"/>
                <w:color w:val="000000"/>
                <w:sz w:val="24"/>
                <w:szCs w:val="24"/>
              </w:rPr>
            </w:pPr>
            <w:r w:rsidRPr="00791073">
              <w:rPr>
                <w:rFonts w:ascii="Times New Roman" w:eastAsia="Times New Roman" w:hAnsi="Times New Roman" w:cs="Times New Roman"/>
                <w:color w:val="000000"/>
                <w:sz w:val="24"/>
                <w:szCs w:val="24"/>
              </w:rPr>
              <w:t>Недискримінація учасників</w:t>
            </w:r>
          </w:p>
        </w:tc>
        <w:tc>
          <w:tcPr>
            <w:tcW w:w="6420" w:type="dxa"/>
            <w:tcBorders>
              <w:top w:val="single" w:sz="4" w:space="0" w:color="000000"/>
              <w:left w:val="single" w:sz="4" w:space="0" w:color="000000"/>
              <w:bottom w:val="single" w:sz="4" w:space="0" w:color="000000"/>
              <w:right w:val="single" w:sz="4" w:space="0" w:color="000000"/>
            </w:tcBorders>
          </w:tcPr>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  Під час проведення відкритих торгів з особливостями  тендерні пропозиції мають право подавати всі заінтересовані особи.</w:t>
            </w:r>
          </w:p>
        </w:tc>
      </w:tr>
      <w:tr w:rsidR="00791073" w:rsidRPr="00DA4DAF" w:rsidTr="00791073">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791073" w:rsidRPr="00791073" w:rsidRDefault="00791073" w:rsidP="00B843E7">
            <w:pPr>
              <w:widowControl w:val="0"/>
              <w:spacing w:after="0" w:line="240" w:lineRule="auto"/>
              <w:jc w:val="center"/>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rsidR="00791073" w:rsidRPr="00791073" w:rsidRDefault="00791073" w:rsidP="00B843E7">
            <w:pPr>
              <w:widowControl w:val="0"/>
              <w:spacing w:after="0" w:line="240" w:lineRule="auto"/>
              <w:rPr>
                <w:rFonts w:ascii="Times New Roman" w:eastAsia="Times New Roman" w:hAnsi="Times New Roman" w:cs="Times New Roman"/>
                <w:color w:val="000000"/>
                <w:sz w:val="24"/>
                <w:szCs w:val="24"/>
              </w:rPr>
            </w:pPr>
            <w:r w:rsidRPr="00791073">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tcPr>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 xml:space="preserve">Валютою тендерної пропозиції є гривня. </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91073" w:rsidRPr="00DA4DAF" w:rsidTr="00791073">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791073" w:rsidRPr="00791073" w:rsidRDefault="00791073" w:rsidP="00B843E7">
            <w:pPr>
              <w:widowControl w:val="0"/>
              <w:spacing w:after="0" w:line="240" w:lineRule="auto"/>
              <w:jc w:val="center"/>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791073" w:rsidRPr="00791073" w:rsidRDefault="00791073" w:rsidP="00B843E7">
            <w:pPr>
              <w:widowControl w:val="0"/>
              <w:spacing w:after="0" w:line="240" w:lineRule="auto"/>
              <w:rPr>
                <w:rFonts w:ascii="Times New Roman" w:eastAsia="Times New Roman" w:hAnsi="Times New Roman" w:cs="Times New Roman"/>
                <w:color w:val="000000"/>
                <w:sz w:val="24"/>
                <w:szCs w:val="24"/>
              </w:rPr>
            </w:pPr>
            <w:r w:rsidRPr="0079107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Мова тендерної пропозиції – українська.</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європейські стандарти,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Переклад повинен бути посвідчений нотаріально.</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Виключення:</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w:t>
            </w:r>
            <w:r w:rsidRPr="00791073">
              <w:rPr>
                <w:rFonts w:ascii="Times New Roman" w:hAnsi="Times New Roman" w:cs="Times New Roman"/>
                <w:color w:val="000000"/>
                <w:sz w:val="24"/>
                <w:szCs w:val="24"/>
                <w:lang w:eastAsia="en-US"/>
              </w:rPr>
              <w:lastRenderedPageBreak/>
              <w:t xml:space="preserve">тому числі якщо такі документи надані іноземною мовою без перекладу. </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1073" w:rsidRPr="00DA4DAF" w:rsidTr="00791073">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791073" w:rsidRPr="00DA4DAF" w:rsidRDefault="00791073" w:rsidP="00B843E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Borders>
              <w:top w:val="single" w:sz="4" w:space="0" w:color="000000"/>
              <w:left w:val="single" w:sz="4" w:space="0" w:color="000000"/>
              <w:bottom w:val="single" w:sz="4" w:space="0" w:color="000000"/>
              <w:right w:val="single" w:sz="4" w:space="0" w:color="000000"/>
            </w:tcBorders>
          </w:tcPr>
          <w:p w:rsidR="00791073" w:rsidRPr="00791073" w:rsidRDefault="00791073" w:rsidP="00B843E7">
            <w:pPr>
              <w:widowControl w:val="0"/>
              <w:spacing w:after="0" w:line="240" w:lineRule="auto"/>
              <w:rPr>
                <w:rFonts w:ascii="Times New Roman" w:eastAsia="Times New Roman" w:hAnsi="Times New Roman" w:cs="Times New Roman"/>
                <w:color w:val="000000"/>
                <w:sz w:val="24"/>
                <w:szCs w:val="24"/>
              </w:rPr>
            </w:pPr>
            <w:r w:rsidRPr="00791073">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Borders>
              <w:top w:val="single" w:sz="4" w:space="0" w:color="000000"/>
              <w:left w:val="single" w:sz="4" w:space="0" w:color="000000"/>
              <w:bottom w:val="single" w:sz="4" w:space="0" w:color="000000"/>
              <w:right w:val="single" w:sz="4" w:space="0" w:color="000000"/>
            </w:tcBorders>
          </w:tcPr>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791073" w:rsidRPr="00DA4DAF" w:rsidTr="00B843E7">
        <w:trPr>
          <w:trHeight w:val="501"/>
          <w:jc w:val="center"/>
        </w:trPr>
        <w:tc>
          <w:tcPr>
            <w:tcW w:w="9960" w:type="dxa"/>
            <w:gridSpan w:val="3"/>
            <w:vAlign w:val="center"/>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 xml:space="preserve">Розділ 2. Порядок </w:t>
            </w:r>
            <w:r w:rsidRPr="00DA4DAF">
              <w:rPr>
                <w:rFonts w:ascii="Times New Roman" w:eastAsia="Times New Roman" w:hAnsi="Times New Roman" w:cs="Times New Roman"/>
                <w:b/>
                <w:sz w:val="24"/>
                <w:szCs w:val="24"/>
              </w:rPr>
              <w:t>в</w:t>
            </w:r>
            <w:r w:rsidRPr="00DA4DA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91073" w:rsidRPr="00DA4DAF" w:rsidTr="00B843E7">
        <w:trPr>
          <w:trHeight w:val="1975"/>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1</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b/>
                <w:sz w:val="24"/>
                <w:szCs w:val="24"/>
              </w:rPr>
            </w:pPr>
            <w:r w:rsidRPr="00DA4DA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91073" w:rsidRPr="005733EB" w:rsidRDefault="00791073" w:rsidP="00B843E7">
            <w:pPr>
              <w:ind w:right="113" w:firstLine="338"/>
              <w:jc w:val="both"/>
              <w:rPr>
                <w:rFonts w:ascii="Times New Roman" w:hAnsi="Times New Roman" w:cs="Times New Roman"/>
                <w:sz w:val="24"/>
                <w:szCs w:val="24"/>
              </w:rPr>
            </w:pPr>
            <w:r w:rsidRPr="005733EB">
              <w:rPr>
                <w:rFonts w:ascii="Times New Roman" w:hAnsi="Times New Roman" w:cs="Times New Roman"/>
                <w:sz w:val="24"/>
                <w:szCs w:val="24"/>
                <w:shd w:val="clear" w:color="auto" w:fill="FFFFFF"/>
              </w:rPr>
              <w:t>Надання роз’яснень щодо тендерної документації та внесення змін до неї здійснюється замовником відповідно до пункту 54</w:t>
            </w:r>
            <w:r>
              <w:rPr>
                <w:rFonts w:ascii="Times New Roman" w:hAnsi="Times New Roman" w:cs="Times New Roman"/>
                <w:sz w:val="24"/>
                <w:szCs w:val="24"/>
                <w:shd w:val="clear" w:color="auto" w:fill="FFFFFF"/>
              </w:rPr>
              <w:t xml:space="preserve"> О</w:t>
            </w:r>
            <w:r w:rsidRPr="005733EB">
              <w:rPr>
                <w:rFonts w:ascii="Times New Roman" w:hAnsi="Times New Roman" w:cs="Times New Roman"/>
                <w:sz w:val="24"/>
                <w:szCs w:val="24"/>
                <w:shd w:val="clear" w:color="auto" w:fill="FFFFFF"/>
              </w:rPr>
              <w:t>собливостей.</w:t>
            </w:r>
          </w:p>
          <w:p w:rsidR="00791073" w:rsidRPr="005733EB" w:rsidRDefault="00791073" w:rsidP="00B843E7">
            <w:pPr>
              <w:ind w:firstLine="338"/>
              <w:jc w:val="both"/>
              <w:rPr>
                <w:rFonts w:ascii="Times New Roman" w:hAnsi="Times New Roman"/>
                <w:color w:val="000000"/>
                <w:sz w:val="24"/>
                <w:szCs w:val="24"/>
                <w:lang w:eastAsia="en-US"/>
              </w:rPr>
            </w:pPr>
            <w:r w:rsidRPr="005733EB">
              <w:rPr>
                <w:rFonts w:ascii="Times New Roman" w:hAnsi="Times New Roman"/>
                <w:color w:val="000000"/>
                <w:sz w:val="24"/>
                <w:szCs w:val="24"/>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91073" w:rsidRPr="005733EB" w:rsidRDefault="00791073" w:rsidP="00B843E7">
            <w:pPr>
              <w:ind w:firstLine="338"/>
              <w:jc w:val="both"/>
              <w:rPr>
                <w:rFonts w:ascii="Times New Roman" w:hAnsi="Times New Roman"/>
                <w:color w:val="000000"/>
                <w:sz w:val="24"/>
                <w:szCs w:val="24"/>
                <w:lang w:eastAsia="en-US"/>
              </w:rPr>
            </w:pPr>
            <w:r w:rsidRPr="005733EB">
              <w:rPr>
                <w:rFonts w:ascii="Times New Roman" w:hAnsi="Times New Roman"/>
                <w:color w:val="000000"/>
                <w:sz w:val="24"/>
                <w:szCs w:val="24"/>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5733EB">
              <w:rPr>
                <w:rFonts w:ascii="Times New Roman" w:hAnsi="Times New Roman"/>
                <w:color w:val="000000"/>
                <w:sz w:val="24"/>
                <w:szCs w:val="24"/>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91073" w:rsidRPr="00DA4DAF" w:rsidTr="00B843E7">
        <w:trPr>
          <w:trHeight w:val="1119"/>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2</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91073" w:rsidRPr="004111E6" w:rsidRDefault="00791073" w:rsidP="00B843E7">
            <w:pPr>
              <w:ind w:firstLine="338"/>
              <w:jc w:val="both"/>
              <w:rPr>
                <w:rFonts w:ascii="Times New Roman" w:hAnsi="Times New Roman" w:cs="Times New Roman"/>
                <w:color w:val="000000"/>
                <w:sz w:val="24"/>
                <w:szCs w:val="24"/>
                <w:lang w:eastAsia="en-US"/>
              </w:rPr>
            </w:pPr>
            <w:r w:rsidRPr="004111E6">
              <w:rPr>
                <w:rFonts w:ascii="Times New Roman" w:hAnsi="Times New Roman" w:cs="Times New Roman"/>
                <w:color w:val="000000"/>
                <w:sz w:val="24"/>
                <w:szCs w:val="24"/>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4111E6">
                <w:rPr>
                  <w:rStyle w:val="a7"/>
                  <w:rFonts w:ascii="Times New Roman" w:hAnsi="Times New Roman"/>
                  <w:color w:val="000000"/>
                  <w:sz w:val="24"/>
                  <w:szCs w:val="24"/>
                  <w:lang w:eastAsia="en-US"/>
                </w:rPr>
                <w:t>статті 8</w:t>
              </w:r>
            </w:hyperlink>
            <w:r w:rsidRPr="004111E6">
              <w:rPr>
                <w:rFonts w:ascii="Times New Roman" w:hAnsi="Times New Roman" w:cs="Times New Roman"/>
                <w:color w:val="000000"/>
                <w:sz w:val="24"/>
                <w:szCs w:val="24"/>
                <w:lang w:eastAsia="en-US"/>
              </w:rPr>
              <w:t xml:space="preserve"> Закону, або за результатами звернень, або на підставі рішення органу оскарження внести зміни до тендерної документації. У разі </w:t>
            </w:r>
            <w:r w:rsidRPr="004111E6">
              <w:rPr>
                <w:rFonts w:ascii="Times New Roman" w:hAnsi="Times New Roman" w:cs="Times New Roman"/>
                <w:color w:val="000000"/>
                <w:sz w:val="24"/>
                <w:szCs w:val="24"/>
                <w:lang w:eastAsia="en-US"/>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4111E6">
              <w:rPr>
                <w:rFonts w:ascii="Times New Roman" w:hAnsi="Times New Roman" w:cs="Times New Roman"/>
                <w:color w:val="000000"/>
                <w:sz w:val="24"/>
                <w:szCs w:val="24"/>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91073" w:rsidRPr="00DA4DAF" w:rsidTr="00B843E7">
        <w:trPr>
          <w:trHeight w:val="480"/>
          <w:jc w:val="center"/>
        </w:trPr>
        <w:tc>
          <w:tcPr>
            <w:tcW w:w="9960" w:type="dxa"/>
            <w:gridSpan w:val="3"/>
            <w:vAlign w:val="center"/>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91073" w:rsidRPr="00DA4DAF" w:rsidTr="00B843E7">
        <w:trPr>
          <w:trHeight w:val="1119"/>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1</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91073" w:rsidRPr="00770A95" w:rsidRDefault="00791073" w:rsidP="00B843E7">
            <w:pPr>
              <w:widowControl w:val="0"/>
              <w:ind w:firstLine="479"/>
              <w:jc w:val="both"/>
              <w:rPr>
                <w:rFonts w:ascii="Times New Roman" w:hAnsi="Times New Roman" w:cs="Times New Roman"/>
                <w:sz w:val="24"/>
                <w:szCs w:val="24"/>
              </w:rPr>
            </w:pPr>
            <w:r w:rsidRPr="00770A95">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highlight w:val="white"/>
              </w:rPr>
            </w:pPr>
            <w:r w:rsidRPr="00770A95">
              <w:rPr>
                <w:rFonts w:ascii="Times New Roman" w:hAnsi="Times New Roman"/>
                <w:color w:val="000000"/>
                <w:sz w:val="24"/>
                <w:szCs w:val="24"/>
                <w:lang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770A95">
              <w:rPr>
                <w:rFonts w:ascii="Times New Roman" w:hAnsi="Times New Roman"/>
                <w:color w:val="000000"/>
                <w:sz w:val="24"/>
                <w:szCs w:val="24"/>
                <w:shd w:val="clear" w:color="auto" w:fill="FFFFFF"/>
                <w:lang w:eastAsia="en-US"/>
              </w:rPr>
              <w:t>(у разі їх (його) встановлення</w:t>
            </w:r>
            <w:r w:rsidRPr="00770A95">
              <w:rPr>
                <w:rFonts w:ascii="Times New Roman" w:hAnsi="Times New Roman"/>
                <w:color w:val="000000"/>
                <w:sz w:val="24"/>
                <w:szCs w:val="24"/>
                <w:lang w:eastAsia="en-US"/>
              </w:rPr>
              <w:t>, наявність/відсутність підстав, установлених у </w:t>
            </w:r>
            <w:hyperlink r:id="rId10" w:anchor="n1261" w:history="1">
              <w:r w:rsidRPr="00770A95">
                <w:rPr>
                  <w:rStyle w:val="a7"/>
                  <w:rFonts w:ascii="Times New Roman" w:hAnsi="Times New Roman"/>
                  <w:color w:val="000000"/>
                  <w:sz w:val="24"/>
                  <w:szCs w:val="24"/>
                  <w:lang w:eastAsia="en-US"/>
                </w:rPr>
                <w:t>пункті 47</w:t>
              </w:r>
            </w:hyperlink>
            <w:r w:rsidRPr="00770A95">
              <w:rPr>
                <w:rFonts w:ascii="Times New Roman" w:hAnsi="Times New Roman"/>
                <w:color w:val="000000"/>
                <w:sz w:val="24"/>
                <w:szCs w:val="24"/>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DA4DAF">
              <w:rPr>
                <w:rFonts w:ascii="Times New Roman" w:eastAsia="Times New Roman" w:hAnsi="Times New Roman" w:cs="Times New Roman"/>
                <w:sz w:val="24"/>
                <w:szCs w:val="24"/>
                <w:highlight w:val="white"/>
              </w:rPr>
              <w:t>:</w:t>
            </w:r>
          </w:p>
          <w:p w:rsidR="00791073" w:rsidRPr="00DB4F10" w:rsidRDefault="00791073" w:rsidP="00B843E7">
            <w:pPr>
              <w:widowControl w:val="0"/>
              <w:numPr>
                <w:ilvl w:val="0"/>
                <w:numId w:val="4"/>
              </w:numPr>
              <w:spacing w:after="0" w:line="240" w:lineRule="auto"/>
              <w:jc w:val="both"/>
              <w:rPr>
                <w:rFonts w:ascii="Times New Roman" w:eastAsia="Times New Roman" w:hAnsi="Times New Roman" w:cs="Times New Roman"/>
                <w:sz w:val="24"/>
                <w:szCs w:val="24"/>
              </w:rPr>
            </w:pPr>
            <w:r w:rsidRPr="00DB4F10">
              <w:rPr>
                <w:rFonts w:ascii="Times New Roman" w:eastAsia="Times New Roman" w:hAnsi="Times New Roman" w:cs="Times New Roman"/>
                <w:sz w:val="24"/>
                <w:szCs w:val="24"/>
              </w:rPr>
              <w:t xml:space="preserve">інформація, що підтверджує відповідність учасника кваліфікаційним (кваліфікаційному) критеріям, – </w:t>
            </w:r>
            <w:r w:rsidRPr="00DB4F10">
              <w:rPr>
                <w:rFonts w:ascii="Times New Roman" w:eastAsia="Times New Roman" w:hAnsi="Times New Roman" w:cs="Times New Roman"/>
                <w:b/>
                <w:i/>
                <w:sz w:val="24"/>
                <w:szCs w:val="24"/>
              </w:rPr>
              <w:t>згідно</w:t>
            </w:r>
            <w:r w:rsidRPr="00DB4F10">
              <w:rPr>
                <w:rFonts w:ascii="Times New Roman" w:eastAsia="Times New Roman" w:hAnsi="Times New Roman" w:cs="Times New Roman"/>
                <w:sz w:val="24"/>
                <w:szCs w:val="24"/>
              </w:rPr>
              <w:t xml:space="preserve"> з </w:t>
            </w:r>
            <w:r w:rsidRPr="00DB4F10">
              <w:rPr>
                <w:rFonts w:ascii="Times New Roman" w:eastAsia="Times New Roman" w:hAnsi="Times New Roman" w:cs="Times New Roman"/>
                <w:b/>
                <w:i/>
                <w:sz w:val="24"/>
                <w:szCs w:val="24"/>
              </w:rPr>
              <w:t>Додатком 1</w:t>
            </w:r>
            <w:r w:rsidRPr="00DB4F10">
              <w:rPr>
                <w:rFonts w:ascii="Times New Roman" w:eastAsia="Times New Roman" w:hAnsi="Times New Roman" w:cs="Times New Roman"/>
                <w:sz w:val="24"/>
                <w:szCs w:val="24"/>
              </w:rPr>
              <w:t xml:space="preserve"> до цієї тендерної документації;</w:t>
            </w:r>
          </w:p>
          <w:p w:rsidR="00791073" w:rsidRPr="00DB4F10" w:rsidRDefault="00791073" w:rsidP="00B843E7">
            <w:pPr>
              <w:widowControl w:val="0"/>
              <w:numPr>
                <w:ilvl w:val="0"/>
                <w:numId w:val="4"/>
              </w:numPr>
              <w:spacing w:after="0" w:line="240" w:lineRule="auto"/>
              <w:jc w:val="both"/>
              <w:rPr>
                <w:rFonts w:ascii="Times New Roman" w:eastAsia="Times New Roman" w:hAnsi="Times New Roman" w:cs="Times New Roman"/>
                <w:sz w:val="24"/>
                <w:szCs w:val="24"/>
              </w:rPr>
            </w:pPr>
            <w:r w:rsidRPr="00DB4F10">
              <w:rPr>
                <w:rFonts w:ascii="Times New Roman" w:eastAsia="Times New Roman" w:hAnsi="Times New Roman" w:cs="Times New Roman"/>
                <w:sz w:val="24"/>
                <w:szCs w:val="24"/>
              </w:rPr>
              <w:t xml:space="preserve">інформацією щодо відсутності підстав, установлених у </w:t>
            </w:r>
            <w:hyperlink r:id="rId11" w:anchor="n1261" w:history="1">
              <w:r w:rsidRPr="00DB4F10">
                <w:rPr>
                  <w:rStyle w:val="a7"/>
                  <w:rFonts w:ascii="Times New Roman" w:hAnsi="Times New Roman"/>
                  <w:color w:val="000000"/>
                  <w:sz w:val="24"/>
                  <w:szCs w:val="24"/>
                  <w:lang w:eastAsia="en-US"/>
                </w:rPr>
                <w:t>пункті 47</w:t>
              </w:r>
            </w:hyperlink>
            <w:r w:rsidRPr="00DB4F10">
              <w:rPr>
                <w:rFonts w:ascii="Times New Roman" w:hAnsi="Times New Roman"/>
                <w:color w:val="000000"/>
                <w:sz w:val="24"/>
                <w:szCs w:val="24"/>
                <w:lang w:eastAsia="en-US"/>
              </w:rPr>
              <w:t xml:space="preserve"> Особливостей</w:t>
            </w:r>
            <w:r w:rsidRPr="00DB4F10">
              <w:rPr>
                <w:rFonts w:ascii="Times New Roman" w:eastAsia="Times New Roman" w:hAnsi="Times New Roman" w:cs="Times New Roman"/>
                <w:sz w:val="24"/>
                <w:szCs w:val="24"/>
              </w:rPr>
              <w:t xml:space="preserve">, – </w:t>
            </w:r>
            <w:r w:rsidRPr="00DB4F10">
              <w:rPr>
                <w:rFonts w:ascii="Times New Roman" w:eastAsia="Times New Roman" w:hAnsi="Times New Roman" w:cs="Times New Roman"/>
                <w:b/>
                <w:i/>
                <w:sz w:val="24"/>
                <w:szCs w:val="24"/>
              </w:rPr>
              <w:t>згідно з Додатком 1</w:t>
            </w:r>
            <w:r w:rsidRPr="00DB4F10">
              <w:rPr>
                <w:rFonts w:ascii="Times New Roman" w:eastAsia="Times New Roman" w:hAnsi="Times New Roman" w:cs="Times New Roman"/>
                <w:sz w:val="24"/>
                <w:szCs w:val="24"/>
              </w:rPr>
              <w:t xml:space="preserve"> до цієї тендерної документації;</w:t>
            </w:r>
          </w:p>
          <w:p w:rsidR="00791073" w:rsidRPr="00DB4F10" w:rsidRDefault="00791073" w:rsidP="00B843E7">
            <w:pPr>
              <w:widowControl w:val="0"/>
              <w:numPr>
                <w:ilvl w:val="0"/>
                <w:numId w:val="4"/>
              </w:numPr>
              <w:spacing w:after="0" w:line="240" w:lineRule="auto"/>
              <w:jc w:val="both"/>
              <w:rPr>
                <w:rFonts w:ascii="Times New Roman" w:eastAsia="Times New Roman" w:hAnsi="Times New Roman" w:cs="Times New Roman"/>
                <w:sz w:val="24"/>
                <w:szCs w:val="24"/>
              </w:rPr>
            </w:pPr>
            <w:r w:rsidRPr="00DB4F1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B4F1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DB4F10">
              <w:rPr>
                <w:rFonts w:ascii="Times New Roman" w:eastAsia="Times New Roman" w:hAnsi="Times New Roman" w:cs="Times New Roman"/>
                <w:sz w:val="24"/>
                <w:szCs w:val="24"/>
              </w:rPr>
              <w:t>;</w:t>
            </w:r>
          </w:p>
          <w:p w:rsidR="00791073" w:rsidRPr="00DB4F10" w:rsidRDefault="00791073" w:rsidP="00B843E7">
            <w:pPr>
              <w:widowControl w:val="0"/>
              <w:numPr>
                <w:ilvl w:val="0"/>
                <w:numId w:val="4"/>
              </w:numPr>
              <w:spacing w:after="0" w:line="240" w:lineRule="auto"/>
              <w:jc w:val="both"/>
              <w:rPr>
                <w:rFonts w:ascii="Times New Roman" w:eastAsia="Times New Roman" w:hAnsi="Times New Roman" w:cs="Times New Roman"/>
                <w:sz w:val="24"/>
                <w:szCs w:val="24"/>
              </w:rPr>
            </w:pPr>
            <w:r w:rsidRPr="00DB4F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91073" w:rsidRPr="00DA4DAF" w:rsidRDefault="00791073" w:rsidP="00B843E7">
            <w:pPr>
              <w:widowControl w:val="0"/>
              <w:numPr>
                <w:ilvl w:val="0"/>
                <w:numId w:val="4"/>
              </w:numPr>
              <w:spacing w:after="0" w:line="240" w:lineRule="auto"/>
              <w:jc w:val="both"/>
              <w:rPr>
                <w:rFonts w:ascii="Times New Roman" w:eastAsia="Times New Roman" w:hAnsi="Times New Roman" w:cs="Times New Roman"/>
                <w:sz w:val="24"/>
                <w:szCs w:val="24"/>
              </w:rPr>
            </w:pPr>
            <w:r w:rsidRPr="00DB4F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Pr="00DA4DAF">
              <w:rPr>
                <w:rFonts w:ascii="Times New Roman" w:eastAsia="Times New Roman" w:hAnsi="Times New Roman" w:cs="Times New Roman"/>
                <w:sz w:val="24"/>
                <w:szCs w:val="24"/>
              </w:rPr>
              <w:t>.</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sidRPr="00DA4DAF">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B4F10">
              <w:rPr>
                <w:rFonts w:ascii="Times New Roman" w:eastAsia="Times New Roman" w:hAnsi="Times New Roman" w:cs="Times New Roman"/>
                <w:i/>
                <w:sz w:val="24"/>
                <w:szCs w:val="24"/>
              </w:rPr>
              <w:t xml:space="preserve">Переможець процедури закупівлі у строк, що не перевищує </w:t>
            </w:r>
            <w:r w:rsidRPr="00DB4F10">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B4F10">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91073" w:rsidRPr="00DA4DAF" w:rsidRDefault="00791073" w:rsidP="00B843E7">
            <w:pPr>
              <w:widowControl w:val="0"/>
              <w:spacing w:after="0" w:line="240" w:lineRule="auto"/>
              <w:jc w:val="both"/>
              <w:rPr>
                <w:rFonts w:ascii="Times New Roman" w:eastAsia="Times New Roman" w:hAnsi="Times New Roman" w:cs="Times New Roman"/>
                <w:b/>
                <w:i/>
                <w:sz w:val="24"/>
                <w:szCs w:val="24"/>
              </w:rPr>
            </w:pPr>
            <w:r w:rsidRPr="00DA4DAF">
              <w:rPr>
                <w:rFonts w:ascii="Times New Roman" w:eastAsia="Times New Roman" w:hAnsi="Times New Roman" w:cs="Times New Roman"/>
                <w:b/>
                <w:i/>
                <w:sz w:val="24"/>
                <w:szCs w:val="24"/>
              </w:rPr>
              <w:t>Опис та приклади формальних несуттєвих помилок.</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91073" w:rsidRPr="00DA4DAF" w:rsidRDefault="00791073" w:rsidP="00B843E7">
            <w:pPr>
              <w:widowControl w:val="0"/>
              <w:spacing w:after="0" w:line="240" w:lineRule="auto"/>
              <w:jc w:val="both"/>
              <w:rPr>
                <w:rFonts w:ascii="Times New Roman" w:eastAsia="Times New Roman" w:hAnsi="Times New Roman" w:cs="Times New Roman"/>
                <w:i/>
                <w:sz w:val="24"/>
                <w:szCs w:val="24"/>
                <w:u w:val="single"/>
              </w:rPr>
            </w:pPr>
            <w:r w:rsidRPr="00DA4DAF">
              <w:rPr>
                <w:rFonts w:ascii="Times New Roman" w:eastAsia="Times New Roman" w:hAnsi="Times New Roman" w:cs="Times New Roman"/>
                <w:i/>
                <w:sz w:val="24"/>
                <w:szCs w:val="24"/>
                <w:u w:val="single"/>
              </w:rPr>
              <w:t>Опис формальних помилок:</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1.</w:t>
            </w:r>
            <w:r w:rsidRPr="00DA4DA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sz w:val="24"/>
                <w:szCs w:val="24"/>
              </w:rPr>
              <w:tab/>
              <w:t>уживання великої літери;</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sz w:val="24"/>
                <w:szCs w:val="24"/>
              </w:rPr>
              <w:tab/>
              <w:t>уживання розділових знаків та відмінювання слів у реченні;</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sz w:val="24"/>
                <w:szCs w:val="24"/>
              </w:rPr>
              <w:tab/>
              <w:t>використання слова або мовного звороту, запозичених з іншої мови;</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sz w:val="24"/>
                <w:szCs w:val="24"/>
              </w:rPr>
              <w:tab/>
              <w:t>застосування правил переносу частини слова з рядка в рядок;</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sz w:val="24"/>
                <w:szCs w:val="24"/>
              </w:rPr>
              <w:tab/>
              <w:t>написання слів разом та/або окремо, та/або через дефіс;</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2.</w:t>
            </w:r>
            <w:r w:rsidRPr="00DA4DA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3.</w:t>
            </w:r>
            <w:r w:rsidRPr="00DA4DAF">
              <w:rPr>
                <w:rFonts w:ascii="Times New Roman" w:eastAsia="Times New Roman" w:hAnsi="Times New Roman" w:cs="Times New Roman"/>
                <w:sz w:val="24"/>
                <w:szCs w:val="24"/>
              </w:rPr>
              <w:tab/>
              <w:t xml:space="preserve">Невірна назва документа (документів), що подається </w:t>
            </w:r>
            <w:r w:rsidRPr="00DA4DAF">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4.</w:t>
            </w:r>
            <w:r w:rsidRPr="00DA4DA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5.</w:t>
            </w:r>
            <w:r w:rsidRPr="00DA4DA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6.</w:t>
            </w:r>
            <w:r w:rsidRPr="00DA4DA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7.</w:t>
            </w:r>
            <w:r w:rsidRPr="00DA4DA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8.</w:t>
            </w:r>
            <w:r w:rsidRPr="00DA4DA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9.</w:t>
            </w:r>
            <w:r w:rsidRPr="00DA4DA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10.</w:t>
            </w:r>
            <w:r w:rsidRPr="00DA4DA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11.</w:t>
            </w:r>
            <w:r w:rsidRPr="00DA4DA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12.</w:t>
            </w:r>
            <w:r w:rsidRPr="00DA4DA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1073" w:rsidRPr="00DA4DAF" w:rsidRDefault="00791073" w:rsidP="00B843E7">
            <w:pPr>
              <w:widowControl w:val="0"/>
              <w:spacing w:after="0" w:line="240" w:lineRule="auto"/>
              <w:jc w:val="both"/>
              <w:rPr>
                <w:rFonts w:ascii="Times New Roman" w:eastAsia="Times New Roman" w:hAnsi="Times New Roman" w:cs="Times New Roman"/>
                <w:i/>
                <w:sz w:val="24"/>
                <w:szCs w:val="24"/>
                <w:u w:val="single"/>
              </w:rPr>
            </w:pPr>
            <w:r w:rsidRPr="00DA4DAF">
              <w:rPr>
                <w:rFonts w:ascii="Times New Roman" w:eastAsia="Times New Roman" w:hAnsi="Times New Roman" w:cs="Times New Roman"/>
                <w:i/>
                <w:sz w:val="24"/>
                <w:szCs w:val="24"/>
                <w:u w:val="single"/>
              </w:rPr>
              <w:t>Приклади формальних помилок:</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«м.київ» замість «м.Київ»;</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«поряд -ок» замість «поря – док»;</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«ненадається» замість «не надається»»;</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 «______________№_____________» замість «14.08.2020 </w:t>
            </w:r>
            <w:r w:rsidRPr="00DA4DAF">
              <w:rPr>
                <w:rFonts w:ascii="Times New Roman" w:eastAsia="Times New Roman" w:hAnsi="Times New Roman" w:cs="Times New Roman"/>
                <w:sz w:val="24"/>
                <w:szCs w:val="24"/>
              </w:rPr>
              <w:lastRenderedPageBreak/>
              <w:t>№320/13/14-01»</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91073" w:rsidRPr="00DA4DAF" w:rsidRDefault="00791073" w:rsidP="00B843E7">
            <w:pPr>
              <w:widowControl w:val="0"/>
              <w:spacing w:after="0" w:line="240" w:lineRule="auto"/>
              <w:ind w:left="40" w:hanging="20"/>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1073" w:rsidRPr="00DA4DAF" w:rsidRDefault="00791073" w:rsidP="00B843E7">
            <w:pPr>
              <w:widowControl w:val="0"/>
              <w:spacing w:after="0" w:line="240" w:lineRule="auto"/>
              <w:ind w:left="40" w:hanging="20"/>
              <w:jc w:val="both"/>
              <w:rPr>
                <w:rFonts w:ascii="Times New Roman" w:eastAsia="Times New Roman" w:hAnsi="Times New Roman" w:cs="Times New Roman"/>
                <w:b/>
                <w:color w:val="000000"/>
                <w:sz w:val="24"/>
                <w:szCs w:val="24"/>
              </w:rPr>
            </w:pPr>
            <w:r w:rsidRPr="00DA4DAF">
              <w:rPr>
                <w:rFonts w:ascii="Times New Roman" w:eastAsia="Times New Roman" w:hAnsi="Times New Roman" w:cs="Times New Roman"/>
                <w:b/>
                <w:color w:val="000000"/>
                <w:sz w:val="24"/>
                <w:szCs w:val="24"/>
              </w:rPr>
              <w:t>УВАГА!!!</w:t>
            </w:r>
          </w:p>
          <w:p w:rsidR="00791073" w:rsidRPr="00DA4DAF" w:rsidRDefault="00791073" w:rsidP="00B843E7">
            <w:pPr>
              <w:widowControl w:val="0"/>
              <w:spacing w:after="0" w:line="240" w:lineRule="auto"/>
              <w:jc w:val="both"/>
              <w:rPr>
                <w:rFonts w:ascii="Times New Roman" w:eastAsia="Times New Roman" w:hAnsi="Times New Roman" w:cs="Times New Roman"/>
                <w:b/>
                <w:color w:val="000000"/>
                <w:sz w:val="24"/>
                <w:szCs w:val="24"/>
              </w:rPr>
            </w:pPr>
            <w:bookmarkStart w:id="4" w:name="_heading=h.3znysh7" w:colFirst="0" w:colLast="0"/>
            <w:bookmarkEnd w:id="4"/>
            <w:r w:rsidRPr="00DA4DA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91073" w:rsidRPr="00DA4DAF" w:rsidRDefault="00791073" w:rsidP="00B843E7">
            <w:pPr>
              <w:spacing w:after="0" w:line="240" w:lineRule="auto"/>
              <w:jc w:val="both"/>
              <w:rPr>
                <w:rFonts w:ascii="Times New Roman" w:eastAsia="Times New Roman" w:hAnsi="Times New Roman" w:cs="Times New Roman"/>
                <w:b/>
                <w:color w:val="000000"/>
                <w:sz w:val="24"/>
                <w:szCs w:val="24"/>
              </w:rPr>
            </w:pPr>
            <w:r w:rsidRPr="00DA4DA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91073" w:rsidRPr="00DA4DAF" w:rsidRDefault="00791073" w:rsidP="00B843E7">
            <w:pPr>
              <w:spacing w:after="0" w:line="240" w:lineRule="auto"/>
              <w:jc w:val="both"/>
              <w:rPr>
                <w:rFonts w:ascii="Times New Roman" w:eastAsia="Times New Roman" w:hAnsi="Times New Roman" w:cs="Times New Roman"/>
                <w:b/>
                <w:color w:val="000000"/>
                <w:sz w:val="24"/>
                <w:szCs w:val="24"/>
              </w:rPr>
            </w:pPr>
            <w:r w:rsidRPr="00DA4DA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791073" w:rsidRPr="00DA4DAF" w:rsidRDefault="00791073" w:rsidP="00B843E7">
            <w:pPr>
              <w:spacing w:after="0" w:line="240" w:lineRule="auto"/>
              <w:jc w:val="both"/>
              <w:rPr>
                <w:rFonts w:ascii="Times New Roman" w:eastAsia="Times New Roman" w:hAnsi="Times New Roman" w:cs="Times New Roman"/>
                <w:b/>
                <w:color w:val="000000"/>
                <w:sz w:val="24"/>
                <w:szCs w:val="24"/>
              </w:rPr>
            </w:pPr>
            <w:r w:rsidRPr="00DA4DA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791073" w:rsidRPr="00DA4DAF" w:rsidRDefault="00791073" w:rsidP="00B843E7">
            <w:pPr>
              <w:spacing w:after="0" w:line="240" w:lineRule="auto"/>
              <w:jc w:val="both"/>
              <w:rPr>
                <w:rFonts w:ascii="Times New Roman" w:eastAsia="Times New Roman" w:hAnsi="Times New Roman" w:cs="Times New Roman"/>
                <w:b/>
                <w:color w:val="000000"/>
                <w:sz w:val="24"/>
                <w:szCs w:val="24"/>
              </w:rPr>
            </w:pPr>
            <w:r w:rsidRPr="00DA4DAF">
              <w:rPr>
                <w:rFonts w:ascii="Times New Roman" w:eastAsia="Times New Roman" w:hAnsi="Times New Roman" w:cs="Times New Roman"/>
                <w:b/>
                <w:color w:val="000000"/>
                <w:sz w:val="24"/>
                <w:szCs w:val="24"/>
              </w:rPr>
              <w:t>Винятки:</w:t>
            </w:r>
          </w:p>
          <w:p w:rsidR="00791073" w:rsidRPr="00DA4DAF" w:rsidRDefault="00791073" w:rsidP="00B843E7">
            <w:pPr>
              <w:spacing w:after="0" w:line="240" w:lineRule="auto"/>
              <w:jc w:val="both"/>
              <w:rPr>
                <w:rFonts w:ascii="Times New Roman" w:eastAsia="Times New Roman" w:hAnsi="Times New Roman" w:cs="Times New Roman"/>
                <w:b/>
                <w:color w:val="000000"/>
                <w:sz w:val="24"/>
                <w:szCs w:val="24"/>
              </w:rPr>
            </w:pPr>
            <w:r w:rsidRPr="00DA4DA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791073" w:rsidRPr="00DA4DAF" w:rsidRDefault="00791073" w:rsidP="00B843E7">
            <w:pPr>
              <w:widowControl w:val="0"/>
              <w:spacing w:after="0" w:line="240" w:lineRule="auto"/>
              <w:jc w:val="both"/>
              <w:rPr>
                <w:rFonts w:ascii="Times New Roman" w:eastAsia="Times New Roman" w:hAnsi="Times New Roman" w:cs="Times New Roman"/>
                <w:b/>
                <w:color w:val="000000"/>
                <w:sz w:val="24"/>
                <w:szCs w:val="24"/>
              </w:rPr>
            </w:pPr>
            <w:r w:rsidRPr="00DA4DA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 </w:t>
            </w:r>
          </w:p>
          <w:p w:rsidR="00791073" w:rsidRPr="00DA4DAF" w:rsidRDefault="00791073" w:rsidP="00B843E7">
            <w:pPr>
              <w:widowControl w:val="0"/>
              <w:spacing w:after="0" w:line="240" w:lineRule="auto"/>
              <w:ind w:left="40" w:hanging="20"/>
              <w:jc w:val="both"/>
              <w:rPr>
                <w:rFonts w:ascii="Times New Roman" w:eastAsia="Times New Roman" w:hAnsi="Times New Roman" w:cs="Times New Roman"/>
                <w:b/>
                <w:sz w:val="24"/>
                <w:szCs w:val="24"/>
              </w:rPr>
            </w:pPr>
            <w:r w:rsidRPr="00DA4DAF">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DA4DAF">
              <w:rPr>
                <w:rFonts w:ascii="Times New Roman" w:eastAsia="Times New Roman" w:hAnsi="Times New Roman" w:cs="Times New Roman"/>
                <w:b/>
                <w:sz w:val="24"/>
                <w:szCs w:val="24"/>
              </w:rPr>
              <w:t xml:space="preserve">із накладанням </w:t>
            </w:r>
            <w:r w:rsidRPr="00DA4DAF">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91073" w:rsidRPr="00DA4DAF" w:rsidRDefault="00791073" w:rsidP="00B843E7">
            <w:pPr>
              <w:widowControl w:val="0"/>
              <w:spacing w:after="0" w:line="240" w:lineRule="auto"/>
              <w:ind w:left="40" w:hanging="20"/>
              <w:jc w:val="both"/>
              <w:rPr>
                <w:rFonts w:ascii="Times New Roman" w:eastAsia="Times New Roman" w:hAnsi="Times New Roman" w:cs="Times New Roman"/>
                <w:b/>
                <w:color w:val="000000"/>
                <w:sz w:val="24"/>
                <w:szCs w:val="24"/>
              </w:rPr>
            </w:pPr>
            <w:r w:rsidRPr="00DA4DAF">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791073" w:rsidRPr="00DA4DAF" w:rsidRDefault="00791073" w:rsidP="00B843E7">
            <w:pPr>
              <w:widowControl w:val="0"/>
              <w:spacing w:after="0" w:line="240" w:lineRule="auto"/>
              <w:ind w:left="40" w:hanging="20"/>
              <w:jc w:val="both"/>
              <w:rPr>
                <w:rFonts w:ascii="Times New Roman" w:eastAsia="Times New Roman" w:hAnsi="Times New Roman" w:cs="Times New Roman"/>
                <w:b/>
                <w:i/>
                <w:sz w:val="24"/>
                <w:szCs w:val="24"/>
              </w:rPr>
            </w:pPr>
            <w:r w:rsidRPr="00DA4DAF">
              <w:rPr>
                <w:rFonts w:ascii="Times New Roman" w:eastAsia="Times New Roman" w:hAnsi="Times New Roman" w:cs="Times New Roman"/>
                <w:b/>
                <w:color w:val="000000"/>
                <w:sz w:val="24"/>
                <w:szCs w:val="24"/>
              </w:rPr>
              <w:t xml:space="preserve">У </w:t>
            </w:r>
            <w:r w:rsidRPr="00DA4DAF">
              <w:rPr>
                <w:rFonts w:ascii="Times New Roman" w:eastAsia="Times New Roman" w:hAnsi="Times New Roman" w:cs="Times New Roman"/>
                <w:b/>
                <w:sz w:val="24"/>
                <w:szCs w:val="24"/>
              </w:rPr>
              <w:t>разі</w:t>
            </w:r>
            <w:r w:rsidRPr="00DA4DAF">
              <w:rPr>
                <w:rFonts w:ascii="Times New Roman" w:eastAsia="Times New Roman" w:hAnsi="Times New Roman" w:cs="Times New Roman"/>
                <w:b/>
                <w:color w:val="000000"/>
                <w:sz w:val="24"/>
                <w:szCs w:val="24"/>
              </w:rPr>
              <w:t xml:space="preserve"> відсутності даної інформації або у </w:t>
            </w:r>
            <w:r w:rsidRPr="00DA4DAF">
              <w:rPr>
                <w:rFonts w:ascii="Times New Roman" w:eastAsia="Times New Roman" w:hAnsi="Times New Roman" w:cs="Times New Roman"/>
                <w:b/>
                <w:sz w:val="24"/>
                <w:szCs w:val="24"/>
              </w:rPr>
              <w:t>разі</w:t>
            </w:r>
            <w:r>
              <w:rPr>
                <w:rFonts w:ascii="Times New Roman" w:eastAsia="Times New Roman" w:hAnsi="Times New Roman" w:cs="Times New Roman"/>
                <w:b/>
                <w:sz w:val="24"/>
                <w:szCs w:val="24"/>
              </w:rPr>
              <w:t xml:space="preserve"> </w:t>
            </w:r>
            <w:r w:rsidRPr="00DA4DAF">
              <w:rPr>
                <w:rFonts w:ascii="Times New Roman" w:eastAsia="Times New Roman" w:hAnsi="Times New Roman" w:cs="Times New Roman"/>
                <w:b/>
                <w:color w:val="000000"/>
                <w:sz w:val="24"/>
                <w:szCs w:val="24"/>
              </w:rPr>
              <w:t>ненакладення</w:t>
            </w:r>
            <w:r>
              <w:rPr>
                <w:rFonts w:ascii="Times New Roman" w:eastAsia="Times New Roman" w:hAnsi="Times New Roman" w:cs="Times New Roman"/>
                <w:b/>
                <w:color w:val="000000"/>
                <w:sz w:val="24"/>
                <w:szCs w:val="24"/>
              </w:rPr>
              <w:t xml:space="preserve"> </w:t>
            </w:r>
            <w:r w:rsidRPr="00DA4DAF">
              <w:rPr>
                <w:rFonts w:ascii="Times New Roman" w:eastAsia="Times New Roman" w:hAnsi="Times New Roman" w:cs="Times New Roman"/>
                <w:b/>
                <w:color w:val="000000"/>
                <w:sz w:val="24"/>
                <w:szCs w:val="24"/>
              </w:rPr>
              <w:t xml:space="preserve">учасником КЕП </w:t>
            </w:r>
            <w:r w:rsidRPr="00DA4DAF">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A4DAF">
              <w:rPr>
                <w:rFonts w:ascii="Times New Roman" w:eastAsia="Times New Roman" w:hAnsi="Times New Roman" w:cs="Times New Roman"/>
                <w:b/>
                <w:i/>
                <w:sz w:val="24"/>
                <w:szCs w:val="24"/>
              </w:rPr>
              <w:t>Закону</w:t>
            </w:r>
            <w:r w:rsidRPr="00DA4DAF">
              <w:rPr>
                <w:rFonts w:ascii="Times New Roman" w:eastAsia="Times New Roman" w:hAnsi="Times New Roman" w:cs="Times New Roman"/>
                <w:b/>
                <w:sz w:val="24"/>
                <w:szCs w:val="24"/>
              </w:rPr>
              <w:t xml:space="preserve"> та буде відхилена на підставі підпункту 2 пункту 41 </w:t>
            </w:r>
            <w:r w:rsidRPr="00DA4DAF">
              <w:rPr>
                <w:rFonts w:ascii="Times New Roman" w:eastAsia="Times New Roman" w:hAnsi="Times New Roman" w:cs="Times New Roman"/>
                <w:b/>
                <w:i/>
                <w:sz w:val="24"/>
                <w:szCs w:val="24"/>
              </w:rPr>
              <w:t>Особливостей.</w:t>
            </w:r>
          </w:p>
          <w:p w:rsidR="00791073" w:rsidRPr="00DA4DAF" w:rsidRDefault="00791073" w:rsidP="00B843E7">
            <w:pPr>
              <w:widowControl w:val="0"/>
              <w:spacing w:after="0" w:line="240" w:lineRule="auto"/>
              <w:jc w:val="both"/>
              <w:rPr>
                <w:rFonts w:ascii="Times New Roman" w:eastAsia="Times New Roman" w:hAnsi="Times New Roman" w:cs="Times New Roman"/>
                <w:color w:val="0D0D0D"/>
                <w:sz w:val="24"/>
                <w:szCs w:val="24"/>
              </w:rPr>
            </w:pPr>
            <w:bookmarkStart w:id="5" w:name="_heading=h.2et92p0" w:colFirst="0" w:colLast="0"/>
            <w:bookmarkEnd w:id="5"/>
            <w:r w:rsidRPr="00DA4DA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bookmarkStart w:id="6" w:name="_heading=h.hjqm8skarbdr" w:colFirst="0" w:colLast="0"/>
            <w:bookmarkEnd w:id="6"/>
            <w:r w:rsidRPr="00DA4DAF">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bookmarkStart w:id="7" w:name="_heading=h.ftj7vaqoric" w:colFirst="0" w:colLast="0"/>
            <w:bookmarkEnd w:id="7"/>
            <w:r w:rsidRPr="00DA4DAF">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DA4DAF">
              <w:rPr>
                <w:rFonts w:ascii="Times New Roman" w:eastAsia="Times New Roman" w:hAnsi="Times New Roman" w:cs="Times New Roman"/>
                <w:i/>
                <w:sz w:val="24"/>
                <w:szCs w:val="24"/>
              </w:rPr>
              <w:t>(у разі здійснення закупівлі за лотами)</w:t>
            </w:r>
            <w:r w:rsidRPr="00DA4DAF">
              <w:rPr>
                <w:rFonts w:ascii="Times New Roman" w:eastAsia="Times New Roman" w:hAnsi="Times New Roman" w:cs="Times New Roman"/>
                <w:sz w:val="24"/>
                <w:szCs w:val="24"/>
              </w:rPr>
              <w:t xml:space="preserve">. </w:t>
            </w:r>
          </w:p>
          <w:p w:rsidR="00791073" w:rsidRPr="00DA4DAF" w:rsidRDefault="00791073"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DA4DA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Законута буде відхилена на підставі підпункту 2 пункту 41 Особливостей.</w:t>
            </w:r>
          </w:p>
        </w:tc>
      </w:tr>
      <w:tr w:rsidR="00791073" w:rsidRPr="00DA4DAF" w:rsidTr="00B843E7">
        <w:trPr>
          <w:trHeight w:val="913"/>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lastRenderedPageBreak/>
              <w:t>2</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sz w:val="24"/>
                <w:szCs w:val="24"/>
              </w:rPr>
            </w:pPr>
            <w:bookmarkStart w:id="8" w:name="_heading=h.tyjcwt" w:colFirst="0" w:colLast="0"/>
            <w:bookmarkEnd w:id="8"/>
            <w:r w:rsidRPr="00DA4DAF">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Не вимагається</w:t>
            </w:r>
          </w:p>
        </w:tc>
      </w:tr>
      <w:tr w:rsidR="00791073" w:rsidRPr="00DA4DAF" w:rsidTr="00B843E7">
        <w:trPr>
          <w:trHeight w:val="1119"/>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3</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Не передбачається</w:t>
            </w:r>
          </w:p>
        </w:tc>
      </w:tr>
      <w:tr w:rsidR="00791073" w:rsidRPr="00DA4DAF" w:rsidTr="00B843E7">
        <w:trPr>
          <w:trHeight w:val="560"/>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4</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Тендерні пропозиції вважаються дійсними </w:t>
            </w:r>
            <w:r w:rsidRPr="00DA4DAF">
              <w:rPr>
                <w:rFonts w:ascii="Times New Roman" w:eastAsia="Times New Roman" w:hAnsi="Times New Roman" w:cs="Times New Roman"/>
                <w:b/>
                <w:i/>
                <w:sz w:val="24"/>
                <w:szCs w:val="24"/>
                <w:u w:val="single"/>
              </w:rPr>
              <w:t>протягом 120 (ста двадцяти) днів</w:t>
            </w:r>
            <w:r w:rsidRPr="00DA4DAF">
              <w:rPr>
                <w:rFonts w:ascii="Times New Roman" w:eastAsia="Times New Roman" w:hAnsi="Times New Roman" w:cs="Times New Roman"/>
                <w:sz w:val="24"/>
                <w:szCs w:val="24"/>
              </w:rPr>
              <w:t xml:space="preserve"> із дати кінцевого строку подання тендерних пропозицій. </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u w:val="single"/>
              </w:rPr>
            </w:pPr>
            <w:r w:rsidRPr="00DA4DAF">
              <w:rPr>
                <w:rFonts w:ascii="Times New Roman" w:eastAsia="Times New Roman" w:hAnsi="Times New Roman" w:cs="Times New Roman"/>
                <w:sz w:val="24"/>
                <w:szCs w:val="24"/>
              </w:rPr>
              <w:t xml:space="preserve">Учасник процедури закупівлі </w:t>
            </w:r>
            <w:r w:rsidRPr="00DA4DAF">
              <w:rPr>
                <w:rFonts w:ascii="Times New Roman" w:eastAsia="Times New Roman" w:hAnsi="Times New Roman" w:cs="Times New Roman"/>
                <w:sz w:val="24"/>
                <w:szCs w:val="24"/>
                <w:u w:val="single"/>
              </w:rPr>
              <w:t>має право:</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A4DAF">
              <w:rPr>
                <w:rFonts w:ascii="Times New Roman" w:eastAsia="Times New Roman" w:hAnsi="Times New Roman" w:cs="Times New Roman"/>
                <w:i/>
                <w:sz w:val="24"/>
                <w:szCs w:val="24"/>
              </w:rPr>
              <w:t>(у разі якщо таке вимагалося)</w:t>
            </w:r>
            <w:r w:rsidRPr="00DA4DAF">
              <w:rPr>
                <w:rFonts w:ascii="Times New Roman" w:eastAsia="Times New Roman" w:hAnsi="Times New Roman" w:cs="Times New Roman"/>
                <w:sz w:val="24"/>
                <w:szCs w:val="24"/>
              </w:rPr>
              <w:t>.</w:t>
            </w:r>
          </w:p>
          <w:p w:rsidR="00791073"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DA4DAF">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p w:rsidR="00791073" w:rsidRPr="00DA4DAF" w:rsidRDefault="00791073" w:rsidP="00B843E7">
            <w:pPr>
              <w:widowControl w:val="0"/>
              <w:spacing w:after="0" w:line="240" w:lineRule="auto"/>
              <w:jc w:val="both"/>
              <w:rPr>
                <w:rFonts w:ascii="Times New Roman" w:eastAsia="Times New Roman" w:hAnsi="Times New Roman" w:cs="Times New Roman"/>
                <w:strike/>
                <w:sz w:val="24"/>
                <w:szCs w:val="24"/>
              </w:rPr>
            </w:pPr>
          </w:p>
        </w:tc>
      </w:tr>
      <w:tr w:rsidR="00791073" w:rsidRPr="00DA4DAF" w:rsidTr="00B843E7">
        <w:trPr>
          <w:trHeight w:val="1119"/>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lastRenderedPageBreak/>
              <w:t>5</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Кваліфікаційні</w:t>
            </w:r>
            <w:r w:rsidR="00F75A3E">
              <w:rPr>
                <w:rFonts w:ascii="Times New Roman" w:eastAsia="Times New Roman" w:hAnsi="Times New Roman" w:cs="Times New Roman"/>
                <w:b/>
                <w:color w:val="000000"/>
                <w:sz w:val="24"/>
                <w:szCs w:val="24"/>
              </w:rPr>
              <w:t xml:space="preserve"> критерії до учасників та підстави, в</w:t>
            </w:r>
            <w:r w:rsidRPr="00DA4DAF">
              <w:rPr>
                <w:rFonts w:ascii="Times New Roman" w:eastAsia="Times New Roman" w:hAnsi="Times New Roman" w:cs="Times New Roman"/>
                <w:b/>
                <w:color w:val="000000"/>
                <w:sz w:val="24"/>
                <w:szCs w:val="24"/>
              </w:rPr>
              <w:t xml:space="preserve">становлені </w:t>
            </w:r>
            <w:r>
              <w:rPr>
                <w:rFonts w:ascii="Times New Roman" w:eastAsia="Times New Roman" w:hAnsi="Times New Roman" w:cs="Times New Roman"/>
                <w:b/>
                <w:color w:val="000000"/>
                <w:sz w:val="24"/>
                <w:szCs w:val="24"/>
              </w:rPr>
              <w:t>пунктом 47 Особливостей</w:t>
            </w:r>
          </w:p>
        </w:tc>
        <w:tc>
          <w:tcPr>
            <w:tcW w:w="6420" w:type="dxa"/>
            <w:vAlign w:val="center"/>
          </w:tcPr>
          <w:p w:rsidR="00791073" w:rsidRPr="00DA4DAF" w:rsidRDefault="00791073" w:rsidP="00B843E7">
            <w:pPr>
              <w:widowControl w:val="0"/>
              <w:spacing w:after="0" w:line="240" w:lineRule="auto"/>
              <w:ind w:right="120"/>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DA4DAF">
              <w:rPr>
                <w:rFonts w:ascii="Times New Roman" w:eastAsia="Times New Roman" w:hAnsi="Times New Roman" w:cs="Times New Roman"/>
                <w:b/>
                <w:i/>
                <w:sz w:val="24"/>
                <w:szCs w:val="24"/>
              </w:rPr>
              <w:t>Додатку 1</w:t>
            </w:r>
            <w:r>
              <w:rPr>
                <w:rFonts w:ascii="Times New Roman" w:eastAsia="Times New Roman" w:hAnsi="Times New Roman" w:cs="Times New Roman"/>
                <w:b/>
                <w:i/>
                <w:sz w:val="24"/>
                <w:szCs w:val="24"/>
              </w:rPr>
              <w:t xml:space="preserve"> </w:t>
            </w:r>
            <w:r w:rsidRPr="00DA4DAF">
              <w:rPr>
                <w:rFonts w:ascii="Times New Roman" w:eastAsia="Times New Roman" w:hAnsi="Times New Roman" w:cs="Times New Roman"/>
                <w:sz w:val="24"/>
                <w:szCs w:val="24"/>
              </w:rPr>
              <w:t>до цієї тендерної документації.</w:t>
            </w:r>
          </w:p>
          <w:p w:rsidR="00791073" w:rsidRPr="00FF26D0" w:rsidRDefault="00791073" w:rsidP="00B843E7">
            <w:pPr>
              <w:pStyle w:val="rvps2"/>
              <w:shd w:val="clear" w:color="auto" w:fill="FFFFFF"/>
              <w:spacing w:before="0" w:beforeAutospacing="0" w:after="0" w:afterAutospacing="0"/>
              <w:ind w:firstLine="479"/>
              <w:jc w:val="both"/>
              <w:rPr>
                <w:shd w:val="clear" w:color="auto" w:fill="FFFFFF"/>
              </w:rPr>
            </w:pPr>
            <w:r w:rsidRPr="00FF26D0">
              <w:rPr>
                <w:shd w:val="clear" w:color="auto" w:fill="FFFFFF"/>
              </w:rPr>
              <w:t>Відповідно до абзацу 1 пункту 48 Постанови КМУ № 1178 під час здійснення закупівлі товарів замовник може не застосовувати до учасників процедури закупівлі кваліфікаційні критерії, визначені </w:t>
            </w:r>
            <w:hyperlink r:id="rId12" w:anchor="n1250" w:tgtFrame="_blank" w:history="1">
              <w:r w:rsidRPr="00FF26D0">
                <w:rPr>
                  <w:rStyle w:val="a7"/>
                  <w:shd w:val="clear" w:color="auto" w:fill="FFFFFF"/>
                </w:rPr>
                <w:t>статтею 16</w:t>
              </w:r>
            </w:hyperlink>
            <w:r w:rsidRPr="00FF26D0">
              <w:rPr>
                <w:shd w:val="clear" w:color="auto" w:fill="FFFFFF"/>
              </w:rPr>
              <w:t> Закону.</w:t>
            </w:r>
          </w:p>
          <w:p w:rsidR="00791073" w:rsidRPr="00FF26D0" w:rsidRDefault="00791073" w:rsidP="00B843E7">
            <w:pPr>
              <w:shd w:val="clear" w:color="auto" w:fill="FFFFFF"/>
              <w:spacing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sz w:val="24"/>
                <w:szCs w:val="24"/>
                <w:shd w:val="clear" w:color="auto" w:fill="FFFFFF"/>
              </w:rPr>
              <w:t>Відповідно до пункту 29 Постанови КМУ № 1178 у</w:t>
            </w:r>
            <w:r w:rsidRPr="00FF26D0">
              <w:rPr>
                <w:rFonts w:ascii="Times New Roman" w:hAnsi="Times New Roman" w:cs="Times New Roman"/>
                <w:sz w:val="24"/>
                <w:szCs w:val="24"/>
              </w:rPr>
              <w:t xml:space="preserve"> </w:t>
            </w:r>
            <w:r w:rsidRPr="00FF26D0">
              <w:rPr>
                <w:rFonts w:ascii="Times New Roman" w:hAnsi="Times New Roman" w:cs="Times New Roman"/>
                <w:color w:val="000000"/>
                <w:sz w:val="24"/>
                <w:szCs w:val="24"/>
                <w:lang w:eastAsia="en-US"/>
              </w:rPr>
              <w:t>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791073" w:rsidRPr="00FF26D0" w:rsidRDefault="00F75A3E" w:rsidP="00B843E7">
            <w:pPr>
              <w:widowControl w:val="0"/>
              <w:spacing w:after="0" w:line="240" w:lineRule="auto"/>
              <w:ind w:right="120" w:firstLine="479"/>
              <w:jc w:val="both"/>
              <w:rPr>
                <w:rFonts w:ascii="Times New Roman" w:hAnsi="Times New Roman" w:cs="Times New Roman"/>
                <w:b/>
                <w:color w:val="000000"/>
                <w:sz w:val="24"/>
                <w:szCs w:val="24"/>
              </w:rPr>
            </w:pPr>
            <w:r>
              <w:rPr>
                <w:rFonts w:ascii="Times New Roman" w:hAnsi="Times New Roman" w:cs="Times New Roman"/>
                <w:b/>
                <w:color w:val="000000"/>
                <w:sz w:val="24"/>
                <w:szCs w:val="24"/>
              </w:rPr>
              <w:t>Підстави, встановле</w:t>
            </w:r>
            <w:r w:rsidR="00791073" w:rsidRPr="00FF26D0">
              <w:rPr>
                <w:rFonts w:ascii="Times New Roman" w:hAnsi="Times New Roman" w:cs="Times New Roman"/>
                <w:b/>
                <w:color w:val="000000"/>
                <w:sz w:val="24"/>
                <w:szCs w:val="24"/>
              </w:rPr>
              <w:t>ні пунктом 47 Особливостей.</w:t>
            </w:r>
          </w:p>
          <w:p w:rsidR="00791073" w:rsidRPr="00FF26D0" w:rsidRDefault="00791073"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1073" w:rsidRPr="00FF26D0" w:rsidRDefault="00791073"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1073" w:rsidRPr="00FF26D0" w:rsidRDefault="00791073"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1073" w:rsidRPr="00FF26D0" w:rsidRDefault="00791073"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1073" w:rsidRPr="00FF26D0" w:rsidRDefault="00791073"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sidRPr="00FF26D0">
                <w:rPr>
                  <w:rStyle w:val="a7"/>
                  <w:rFonts w:ascii="Times New Roman" w:hAnsi="Times New Roman"/>
                  <w:color w:val="000000"/>
                  <w:sz w:val="24"/>
                  <w:szCs w:val="24"/>
                  <w:lang w:eastAsia="en-US"/>
                </w:rPr>
                <w:t>пунктом 4</w:t>
              </w:r>
            </w:hyperlink>
            <w:r w:rsidRPr="00FF26D0">
              <w:rPr>
                <w:rFonts w:ascii="Times New Roman" w:hAnsi="Times New Roman" w:cs="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1073" w:rsidRPr="00FF26D0" w:rsidRDefault="00791073"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1073" w:rsidRPr="00FF26D0" w:rsidRDefault="00791073"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 xml:space="preserve">6) керівник учасника процедури закупівлі був засуджений за кримінальне правопорушення, вчинене з </w:t>
            </w:r>
            <w:r w:rsidRPr="00FF26D0">
              <w:rPr>
                <w:rFonts w:ascii="Times New Roman" w:hAnsi="Times New Roman" w:cs="Times New Roman"/>
                <w:color w:val="000000"/>
                <w:sz w:val="24"/>
                <w:szCs w:val="24"/>
                <w:lang w:eastAsia="en-US"/>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1073" w:rsidRPr="00FF26D0" w:rsidRDefault="00791073"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1073" w:rsidRPr="00FF26D0" w:rsidRDefault="00791073"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91073" w:rsidRPr="00FF26D0" w:rsidRDefault="00791073"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1073" w:rsidRPr="00FF26D0" w:rsidRDefault="00791073"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1073" w:rsidRPr="00FF26D0" w:rsidRDefault="00791073"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color w:val="000000"/>
                <w:sz w:val="24"/>
                <w:szCs w:val="24"/>
                <w:lang w:eastAsia="en-US"/>
              </w:rPr>
              <w:t>у неї</w:t>
            </w:r>
            <w:r w:rsidRPr="00FF26D0">
              <w:rPr>
                <w:rFonts w:ascii="Times New Roman" w:hAnsi="Times New Roman" w:cs="Times New Roman"/>
                <w:color w:val="000000"/>
                <w:sz w:val="24"/>
                <w:szCs w:val="24"/>
                <w:lang w:eastAsia="en-US"/>
              </w:rPr>
              <w:t xml:space="preserve"> публічних закупівель товарів, робіт і послуг згідно із Законом України “Про санкції”</w:t>
            </w:r>
            <w:r>
              <w:rPr>
                <w:rFonts w:ascii="Times New Roman" w:hAnsi="Times New Roman" w:cs="Times New Roman"/>
                <w:color w:val="000000"/>
                <w:sz w:val="24"/>
                <w:szCs w:val="24"/>
                <w:lang w:eastAsia="en-US"/>
              </w:rPr>
              <w:t xml:space="preserve"> </w:t>
            </w:r>
            <w:r w:rsidRPr="00FE3DDC">
              <w:rPr>
                <w:rFonts w:ascii="Times New Roman" w:hAnsi="Times New Roman" w:cs="Times New Roman"/>
                <w:shd w:val="clear" w:color="auto" w:fill="FFFFFF"/>
              </w:rPr>
              <w:t>крім випадку, коли активи такої особи в установленому законодавством порядку передані в управління АРМА</w:t>
            </w:r>
            <w:r w:rsidRPr="00FE3DDC">
              <w:rPr>
                <w:rFonts w:ascii="Times New Roman" w:hAnsi="Times New Roman" w:cs="Times New Roman"/>
                <w:sz w:val="24"/>
                <w:szCs w:val="24"/>
                <w:lang w:eastAsia="en-US"/>
              </w:rPr>
              <w:t>;</w:t>
            </w:r>
          </w:p>
          <w:p w:rsidR="00791073" w:rsidRPr="00FF26D0" w:rsidRDefault="00791073"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1073" w:rsidRPr="00FF26D0" w:rsidRDefault="00791073"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1073" w:rsidRPr="00FF26D0" w:rsidRDefault="00791073"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91073" w:rsidRPr="00FF26D0" w:rsidRDefault="00791073" w:rsidP="00B843E7">
            <w:pPr>
              <w:spacing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 xml:space="preserve">Учасник процедури закупівлі підтверджує відсутність підстав, зазначених </w:t>
            </w:r>
            <w:r w:rsidRPr="007A75D9">
              <w:rPr>
                <w:rFonts w:ascii="Times New Roman" w:hAnsi="Times New Roman"/>
                <w:sz w:val="24"/>
                <w:szCs w:val="24"/>
              </w:rPr>
              <w:t>пунктом 47 Особливостей</w:t>
            </w:r>
            <w:r>
              <w:rPr>
                <w:rFonts w:ascii="Times New Roman" w:hAnsi="Times New Roman"/>
                <w:sz w:val="24"/>
                <w:szCs w:val="24"/>
              </w:rPr>
              <w:t xml:space="preserve"> </w:t>
            </w:r>
            <w:r w:rsidRPr="00FF26D0">
              <w:rPr>
                <w:rFonts w:ascii="Times New Roman" w:hAnsi="Times New Roman" w:cs="Times New Roman"/>
                <w:color w:val="000000"/>
                <w:sz w:val="24"/>
                <w:szCs w:val="24"/>
                <w:lang w:eastAsia="en-US"/>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91073" w:rsidRPr="00FF26D0" w:rsidRDefault="00791073"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91073" w:rsidRDefault="00791073"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91073" w:rsidRPr="00030313" w:rsidRDefault="00791073" w:rsidP="00B843E7">
            <w:pPr>
              <w:spacing w:after="0" w:line="240" w:lineRule="auto"/>
              <w:ind w:firstLine="479"/>
              <w:jc w:val="both"/>
              <w:rPr>
                <w:rFonts w:ascii="Times New Roman" w:hAnsi="Times New Roman" w:cs="Times New Roman"/>
                <w:sz w:val="24"/>
                <w:szCs w:val="24"/>
                <w:lang w:eastAsia="en-US"/>
              </w:rPr>
            </w:pPr>
            <w:r w:rsidRPr="00030313">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4" w:anchor="n1257" w:tgtFrame="_blank" w:history="1">
              <w:r w:rsidRPr="00030313">
                <w:rPr>
                  <w:rStyle w:val="a7"/>
                  <w:rFonts w:ascii="Times New Roman" w:hAnsi="Times New Roman" w:cs="Times New Roman"/>
                  <w:color w:val="auto"/>
                  <w:sz w:val="24"/>
                  <w:szCs w:val="24"/>
                  <w:shd w:val="clear" w:color="auto" w:fill="FFFFFF"/>
                </w:rPr>
                <w:t>частини третьої</w:t>
              </w:r>
            </w:hyperlink>
            <w:r w:rsidRPr="00030313">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791073" w:rsidRPr="00DA4DAF" w:rsidRDefault="00791073" w:rsidP="00B843E7">
            <w:pPr>
              <w:widowControl w:val="0"/>
              <w:spacing w:before="120" w:after="0" w:line="240" w:lineRule="auto"/>
              <w:jc w:val="both"/>
              <w:rPr>
                <w:rFonts w:ascii="Times New Roman" w:eastAsia="Times New Roman" w:hAnsi="Times New Roman" w:cs="Times New Roman"/>
                <w:strike/>
                <w:sz w:val="24"/>
                <w:szCs w:val="24"/>
              </w:rPr>
            </w:pPr>
            <w:r w:rsidRPr="00FF26D0">
              <w:rPr>
                <w:rFonts w:ascii="Times New Roman" w:hAnsi="Times New Roman" w:cs="Times New Roman"/>
                <w:color w:val="000000"/>
                <w:sz w:val="24"/>
                <w:szCs w:val="24"/>
                <w:lang w:eastAsia="en-US"/>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w:t>
            </w:r>
            <w:hyperlink r:id="rId15" w:anchor="n159" w:history="1">
              <w:r w:rsidRPr="00FF26D0">
                <w:rPr>
                  <w:rStyle w:val="a7"/>
                  <w:rFonts w:ascii="Times New Roman" w:hAnsi="Times New Roman"/>
                  <w:color w:val="000000"/>
                  <w:sz w:val="24"/>
                  <w:szCs w:val="24"/>
                  <w:lang w:eastAsia="en-US"/>
                </w:rPr>
                <w:t>47</w:t>
              </w:r>
            </w:hyperlink>
            <w:hyperlink r:id="rId16" w:anchor="n159" w:history="1">
              <w:r w:rsidRPr="00FF26D0">
                <w:rPr>
                  <w:rStyle w:val="a7"/>
                  <w:rFonts w:ascii="Times New Roman" w:hAnsi="Times New Roman"/>
                  <w:color w:val="000000"/>
                  <w:sz w:val="24"/>
                  <w:szCs w:val="24"/>
                  <w:lang w:eastAsia="en-US"/>
                </w:rPr>
                <w:t xml:space="preserve"> </w:t>
              </w:r>
            </w:hyperlink>
            <w:r w:rsidRPr="00FF26D0">
              <w:rPr>
                <w:rFonts w:ascii="Times New Roman" w:hAnsi="Times New Roman" w:cs="Times New Roman"/>
                <w:color w:val="000000"/>
                <w:sz w:val="24"/>
                <w:szCs w:val="24"/>
                <w:lang w:eastAsia="en-US"/>
              </w:rPr>
              <w:t>Особливостей.</w:t>
            </w:r>
          </w:p>
        </w:tc>
      </w:tr>
      <w:tr w:rsidR="00791073" w:rsidRPr="00DA4DAF" w:rsidTr="00B843E7">
        <w:trPr>
          <w:trHeight w:val="1119"/>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lastRenderedPageBreak/>
              <w:t>6</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sidRPr="00DA4DAF">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791073" w:rsidRPr="00DA4DAF" w:rsidRDefault="00791073" w:rsidP="00C7269D">
            <w:pPr>
              <w:widowControl w:val="0"/>
              <w:spacing w:after="0" w:line="240" w:lineRule="auto"/>
              <w:ind w:right="120"/>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lastRenderedPageBreak/>
              <w:t xml:space="preserve">Вимоги до предмета закупівлі (технічні, якісні та кількісні характеристики </w:t>
            </w:r>
            <w:r>
              <w:rPr>
                <w:rFonts w:ascii="Times New Roman" w:eastAsia="Times New Roman" w:hAnsi="Times New Roman" w:cs="Times New Roman"/>
                <w:sz w:val="24"/>
                <w:szCs w:val="24"/>
              </w:rPr>
              <w:t xml:space="preserve">та вимоги до </w:t>
            </w:r>
            <w:r w:rsidR="00C7269D">
              <w:rPr>
                <w:rFonts w:ascii="Times New Roman" w:eastAsia="Times New Roman" w:hAnsi="Times New Roman" w:cs="Times New Roman"/>
                <w:sz w:val="24"/>
                <w:szCs w:val="24"/>
              </w:rPr>
              <w:t>товару</w:t>
            </w:r>
            <w:r w:rsidRPr="00DA4DAF">
              <w:rPr>
                <w:rFonts w:ascii="Times New Roman" w:eastAsia="Times New Roman" w:hAnsi="Times New Roman" w:cs="Times New Roman"/>
                <w:sz w:val="24"/>
                <w:szCs w:val="24"/>
              </w:rPr>
              <w:t>) згідно з</w:t>
            </w:r>
            <w:hyperlink r:id="rId17">
              <w:r w:rsidRPr="00DA4DAF">
                <w:rPr>
                  <w:rFonts w:ascii="Times New Roman" w:eastAsia="Times New Roman" w:hAnsi="Times New Roman" w:cs="Times New Roman"/>
                  <w:sz w:val="24"/>
                  <w:szCs w:val="24"/>
                </w:rPr>
                <w:t xml:space="preserve"> пунктом третім </w:t>
              </w:r>
            </w:hyperlink>
            <w:hyperlink r:id="rId18">
              <w:r w:rsidRPr="00DA4DAF">
                <w:rPr>
                  <w:rFonts w:ascii="Times New Roman" w:eastAsia="Times New Roman" w:hAnsi="Times New Roman" w:cs="Times New Roman"/>
                  <w:sz w:val="24"/>
                  <w:szCs w:val="24"/>
                </w:rPr>
                <w:t>частини друго</w:t>
              </w:r>
            </w:hyperlink>
            <w:r w:rsidRPr="00DA4DAF">
              <w:rPr>
                <w:rFonts w:ascii="Times New Roman" w:eastAsia="Times New Roman" w:hAnsi="Times New Roman" w:cs="Times New Roman"/>
                <w:sz w:val="24"/>
                <w:szCs w:val="24"/>
              </w:rPr>
              <w:t xml:space="preserve">ї статті 22 Закону зазначено в </w:t>
            </w:r>
            <w:r w:rsidR="00295197" w:rsidRPr="00295197">
              <w:rPr>
                <w:rFonts w:ascii="Times New Roman" w:eastAsia="Times New Roman" w:hAnsi="Times New Roman" w:cs="Times New Roman"/>
                <w:b/>
                <w:i/>
                <w:sz w:val="24"/>
                <w:szCs w:val="24"/>
              </w:rPr>
              <w:t>розділі 2.1</w:t>
            </w:r>
            <w:r w:rsidR="00295197">
              <w:rPr>
                <w:rFonts w:ascii="Times New Roman" w:eastAsia="Times New Roman" w:hAnsi="Times New Roman" w:cs="Times New Roman"/>
                <w:sz w:val="24"/>
                <w:szCs w:val="24"/>
              </w:rPr>
              <w:t xml:space="preserve"> </w:t>
            </w:r>
            <w:r w:rsidRPr="00DA4DAF">
              <w:rPr>
                <w:rFonts w:ascii="Times New Roman" w:eastAsia="Times New Roman" w:hAnsi="Times New Roman" w:cs="Times New Roman"/>
                <w:b/>
                <w:i/>
                <w:sz w:val="24"/>
                <w:szCs w:val="24"/>
              </w:rPr>
              <w:t>Додатку 2</w:t>
            </w:r>
            <w:r>
              <w:rPr>
                <w:rFonts w:ascii="Times New Roman" w:eastAsia="Times New Roman" w:hAnsi="Times New Roman" w:cs="Times New Roman"/>
                <w:b/>
                <w:i/>
                <w:sz w:val="24"/>
                <w:szCs w:val="24"/>
              </w:rPr>
              <w:t xml:space="preserve"> </w:t>
            </w:r>
            <w:r w:rsidRPr="00DA4DAF">
              <w:rPr>
                <w:rFonts w:ascii="Times New Roman" w:eastAsia="Times New Roman" w:hAnsi="Times New Roman" w:cs="Times New Roman"/>
                <w:sz w:val="24"/>
                <w:szCs w:val="24"/>
              </w:rPr>
              <w:t>до цієї тендерної документації.</w:t>
            </w:r>
          </w:p>
        </w:tc>
      </w:tr>
      <w:tr w:rsidR="00791073" w:rsidRPr="00DA4DAF" w:rsidTr="00B843E7">
        <w:trPr>
          <w:trHeight w:val="1119"/>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lastRenderedPageBreak/>
              <w:t>7</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b/>
                <w:sz w:val="24"/>
                <w:szCs w:val="24"/>
              </w:rPr>
            </w:pPr>
            <w:r w:rsidRPr="00DA4DA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91073" w:rsidRPr="00DA4DAF" w:rsidRDefault="00791073" w:rsidP="00B843E7">
            <w:pPr>
              <w:widowControl w:val="0"/>
              <w:spacing w:after="0" w:line="240" w:lineRule="auto"/>
              <w:ind w:right="120"/>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Не передбачено.  </w:t>
            </w:r>
          </w:p>
          <w:p w:rsidR="00791073" w:rsidRPr="00DA4DAF" w:rsidRDefault="00791073" w:rsidP="00B843E7">
            <w:pPr>
              <w:widowControl w:val="0"/>
              <w:spacing w:after="0" w:line="240" w:lineRule="auto"/>
              <w:ind w:right="120"/>
              <w:jc w:val="both"/>
              <w:rPr>
                <w:rFonts w:ascii="Times New Roman" w:eastAsia="Times New Roman" w:hAnsi="Times New Roman" w:cs="Times New Roman"/>
                <w:sz w:val="24"/>
                <w:szCs w:val="24"/>
              </w:rPr>
            </w:pPr>
          </w:p>
        </w:tc>
      </w:tr>
      <w:tr w:rsidR="00791073" w:rsidRPr="00DA4DAF" w:rsidTr="00B843E7">
        <w:trPr>
          <w:trHeight w:val="841"/>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8</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91073" w:rsidRPr="00DA4DAF" w:rsidTr="00B843E7">
        <w:trPr>
          <w:trHeight w:val="841"/>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b/>
                <w:color w:val="000000"/>
                <w:sz w:val="24"/>
                <w:szCs w:val="24"/>
              </w:rPr>
            </w:pPr>
            <w:r w:rsidRPr="00E553D1">
              <w:rPr>
                <w:rFonts w:ascii="Times New Roman" w:hAnsi="Times New Roman"/>
                <w:b/>
                <w:sz w:val="24"/>
                <w:szCs w:val="24"/>
              </w:rPr>
              <w:t>Ступінь локалізації виробництва</w:t>
            </w:r>
          </w:p>
        </w:tc>
        <w:tc>
          <w:tcPr>
            <w:tcW w:w="6420" w:type="dxa"/>
            <w:vAlign w:val="center"/>
          </w:tcPr>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791073" w:rsidRPr="00DA4DAF" w:rsidTr="00B843E7">
        <w:trPr>
          <w:trHeight w:val="442"/>
          <w:jc w:val="center"/>
        </w:trPr>
        <w:tc>
          <w:tcPr>
            <w:tcW w:w="9960" w:type="dxa"/>
            <w:gridSpan w:val="3"/>
            <w:vAlign w:val="center"/>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Розділ 4. Подання та розкриття тендерної пропозиції</w:t>
            </w:r>
          </w:p>
        </w:tc>
      </w:tr>
      <w:tr w:rsidR="00791073" w:rsidRPr="00DA4DAF" w:rsidTr="00B843E7">
        <w:trPr>
          <w:trHeight w:val="1119"/>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1</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91073" w:rsidRPr="00DA4DAF" w:rsidRDefault="00791073" w:rsidP="00B843E7">
            <w:pPr>
              <w:widowControl w:val="0"/>
              <w:spacing w:after="0" w:line="240" w:lineRule="auto"/>
              <w:ind w:left="40" w:right="120"/>
              <w:jc w:val="both"/>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 xml:space="preserve">Кінцевий строк подання тендерних пропозицій </w:t>
            </w:r>
            <w:r w:rsidRPr="00DA4DAF">
              <w:rPr>
                <w:rFonts w:ascii="Times New Roman" w:eastAsia="Times New Roman" w:hAnsi="Times New Roman" w:cs="Times New Roman"/>
                <w:sz w:val="24"/>
                <w:szCs w:val="24"/>
              </w:rPr>
              <w:t xml:space="preserve">— </w:t>
            </w:r>
            <w:r w:rsidR="00FA13F0" w:rsidRPr="00FA13F0">
              <w:rPr>
                <w:rFonts w:ascii="Times New Roman" w:eastAsia="Times New Roman" w:hAnsi="Times New Roman" w:cs="Times New Roman"/>
                <w:b/>
                <w:sz w:val="24"/>
                <w:szCs w:val="24"/>
              </w:rPr>
              <w:t>24</w:t>
            </w:r>
            <w:r w:rsidR="00C7269D">
              <w:rPr>
                <w:rFonts w:ascii="Times New Roman" w:eastAsia="Times New Roman" w:hAnsi="Times New Roman" w:cs="Times New Roman"/>
                <w:b/>
                <w:sz w:val="24"/>
                <w:szCs w:val="24"/>
                <w:highlight w:val="yellow"/>
              </w:rPr>
              <w:t xml:space="preserve"> </w:t>
            </w:r>
            <w:r w:rsidR="00C7269D">
              <w:rPr>
                <w:rFonts w:ascii="Times New Roman" w:eastAsia="Times New Roman" w:hAnsi="Times New Roman" w:cs="Times New Roman"/>
                <w:b/>
                <w:sz w:val="24"/>
                <w:szCs w:val="24"/>
              </w:rPr>
              <w:t>листопада</w:t>
            </w:r>
            <w:r w:rsidRPr="00A769C3">
              <w:rPr>
                <w:rFonts w:ascii="Times New Roman" w:eastAsia="Times New Roman" w:hAnsi="Times New Roman" w:cs="Times New Roman"/>
                <w:b/>
                <w:sz w:val="24"/>
                <w:szCs w:val="24"/>
              </w:rPr>
              <w:t xml:space="preserve"> 2023 року до 00:00</w:t>
            </w:r>
          </w:p>
          <w:p w:rsidR="00791073" w:rsidRPr="00DA4DAF" w:rsidRDefault="00791073" w:rsidP="00B843E7">
            <w:pPr>
              <w:widowControl w:val="0"/>
              <w:spacing w:after="0" w:line="240" w:lineRule="auto"/>
              <w:ind w:left="40" w:right="120"/>
              <w:jc w:val="both"/>
              <w:rPr>
                <w:rFonts w:ascii="Times New Roman" w:eastAsia="Times New Roman" w:hAnsi="Times New Roman" w:cs="Times New Roman"/>
                <w:sz w:val="24"/>
                <w:szCs w:val="24"/>
                <w:highlight w:val="magenta"/>
              </w:rPr>
            </w:pPr>
            <w:r w:rsidRPr="00DA4DAF">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91073" w:rsidRDefault="00791073" w:rsidP="00B843E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91073" w:rsidRPr="00DA4DAF" w:rsidRDefault="00791073" w:rsidP="00B843E7">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791073" w:rsidRPr="00DA4DAF" w:rsidTr="00B843E7">
        <w:trPr>
          <w:trHeight w:val="1119"/>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2</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91073" w:rsidRPr="00B85319" w:rsidRDefault="00791073" w:rsidP="00B843E7">
            <w:pPr>
              <w:shd w:val="clear" w:color="auto" w:fill="FFFFFF"/>
              <w:spacing w:after="0" w:line="240" w:lineRule="auto"/>
              <w:ind w:firstLine="479"/>
              <w:jc w:val="both"/>
              <w:rPr>
                <w:rFonts w:ascii="Times New Roman" w:hAnsi="Times New Roman" w:cs="Times New Roman"/>
                <w:sz w:val="24"/>
                <w:szCs w:val="24"/>
                <w:shd w:val="clear" w:color="auto" w:fill="FFFFFF"/>
              </w:rPr>
            </w:pPr>
            <w:r w:rsidRPr="00B85319">
              <w:rPr>
                <w:rFonts w:ascii="Times New Roman" w:hAnsi="Times New Roman" w:cs="Times New Roman"/>
                <w:sz w:val="24"/>
                <w:szCs w:val="24"/>
                <w:shd w:val="clear" w:color="auto" w:fill="FFFFFF"/>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1073" w:rsidRPr="009C76AA" w:rsidRDefault="00791073" w:rsidP="00B843E7">
            <w:pPr>
              <w:shd w:val="clear" w:color="auto" w:fill="FFFFFF"/>
              <w:spacing w:after="0" w:line="240" w:lineRule="auto"/>
              <w:ind w:firstLine="479"/>
              <w:jc w:val="both"/>
              <w:rPr>
                <w:rFonts w:ascii="Times New Roman" w:hAnsi="Times New Roman" w:cs="Times New Roman"/>
                <w:color w:val="000000"/>
                <w:sz w:val="24"/>
                <w:szCs w:val="24"/>
                <w:lang w:eastAsia="en-US"/>
              </w:rPr>
            </w:pPr>
            <w:r w:rsidRPr="009C76AA">
              <w:rPr>
                <w:rFonts w:ascii="Times New Roman" w:hAnsi="Times New Roman" w:cs="Times New Roman"/>
                <w:color w:val="000000"/>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91073" w:rsidRPr="009C76AA" w:rsidRDefault="00791073" w:rsidP="00B843E7">
            <w:pPr>
              <w:shd w:val="clear" w:color="auto" w:fill="FFFFFF"/>
              <w:spacing w:after="0" w:line="240" w:lineRule="auto"/>
              <w:ind w:firstLine="479"/>
              <w:jc w:val="both"/>
              <w:rPr>
                <w:rFonts w:ascii="Times New Roman" w:hAnsi="Times New Roman" w:cs="Times New Roman"/>
                <w:color w:val="000000"/>
                <w:sz w:val="24"/>
                <w:szCs w:val="24"/>
                <w:lang w:eastAsia="en-US"/>
              </w:rPr>
            </w:pPr>
            <w:r w:rsidRPr="009C76AA">
              <w:rPr>
                <w:rFonts w:ascii="Times New Roman" w:hAnsi="Times New Roman" w:cs="Times New Roman"/>
                <w:color w:val="000000"/>
                <w:sz w:val="24"/>
                <w:szCs w:val="24"/>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791073" w:rsidRPr="009C76AA" w:rsidRDefault="00791073" w:rsidP="00B843E7">
            <w:pPr>
              <w:spacing w:after="0" w:line="240" w:lineRule="auto"/>
              <w:ind w:firstLine="479"/>
              <w:jc w:val="both"/>
              <w:rPr>
                <w:rFonts w:ascii="Times New Roman" w:hAnsi="Times New Roman" w:cs="Times New Roman"/>
                <w:sz w:val="24"/>
                <w:szCs w:val="24"/>
              </w:rPr>
            </w:pPr>
            <w:r w:rsidRPr="009C76AA">
              <w:rPr>
                <w:rFonts w:ascii="Times New Roman" w:hAnsi="Times New Roman" w:cs="Times New Roman"/>
                <w:sz w:val="24"/>
                <w:szCs w:val="24"/>
              </w:rPr>
              <w:t xml:space="preserve">Протокол розкриття тендерних пропозицій формується </w:t>
            </w:r>
            <w:r w:rsidRPr="009C76AA">
              <w:rPr>
                <w:rFonts w:ascii="Times New Roman" w:hAnsi="Times New Roman" w:cs="Times New Roman"/>
                <w:sz w:val="24"/>
                <w:szCs w:val="24"/>
              </w:rPr>
              <w:lastRenderedPageBreak/>
              <w:t>та оприлюднюється відповідно до частин 3 та 4 статті 28 Закону.</w:t>
            </w:r>
          </w:p>
          <w:p w:rsidR="00791073" w:rsidRPr="00D00809" w:rsidRDefault="00791073" w:rsidP="00B843E7">
            <w:pPr>
              <w:shd w:val="clear" w:color="auto" w:fill="FFFFFF"/>
              <w:spacing w:after="0" w:line="240" w:lineRule="auto"/>
              <w:ind w:firstLine="479"/>
              <w:jc w:val="both"/>
              <w:rPr>
                <w:rFonts w:ascii="Times New Roman" w:hAnsi="Times New Roman" w:cs="Times New Roman"/>
                <w:color w:val="000000"/>
                <w:sz w:val="24"/>
                <w:szCs w:val="24"/>
                <w:lang w:eastAsia="en-US"/>
              </w:rPr>
            </w:pPr>
            <w:r w:rsidRPr="009C76AA">
              <w:rPr>
                <w:rFonts w:ascii="Times New Roman" w:hAnsi="Times New Roman" w:cs="Times New Roman"/>
                <w:color w:val="000000"/>
                <w:sz w:val="24"/>
                <w:szCs w:val="24"/>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91073" w:rsidRPr="00DA4DAF" w:rsidRDefault="00791073" w:rsidP="00B843E7">
            <w:pPr>
              <w:shd w:val="clear" w:color="auto" w:fill="FFFFFF"/>
              <w:spacing w:after="0" w:line="240" w:lineRule="auto"/>
              <w:ind w:firstLine="476"/>
              <w:jc w:val="both"/>
              <w:rPr>
                <w:rFonts w:ascii="Times New Roman" w:eastAsia="Times New Roman" w:hAnsi="Times New Roman" w:cs="Times New Roman"/>
                <w:strike/>
                <w:sz w:val="24"/>
                <w:szCs w:val="24"/>
              </w:rPr>
            </w:pPr>
            <w:r w:rsidRPr="009C76AA">
              <w:rPr>
                <w:rFonts w:ascii="Times New Roman" w:hAnsi="Times New Roman" w:cs="Times New Roman"/>
                <w:color w:val="000000"/>
                <w:sz w:val="24"/>
                <w:szCs w:val="24"/>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history="1">
              <w:r w:rsidRPr="009C76AA">
                <w:rPr>
                  <w:rStyle w:val="a7"/>
                  <w:rFonts w:ascii="Times New Roman" w:hAnsi="Times New Roman"/>
                  <w:color w:val="000000"/>
                  <w:sz w:val="24"/>
                  <w:szCs w:val="24"/>
                  <w:lang w:eastAsia="en-US"/>
                </w:rPr>
                <w:t>47</w:t>
              </w:r>
            </w:hyperlink>
            <w:r w:rsidRPr="009C76AA">
              <w:rPr>
                <w:rFonts w:ascii="Times New Roman" w:hAnsi="Times New Roman" w:cs="Times New Roman"/>
                <w:color w:val="000000"/>
                <w:sz w:val="24"/>
                <w:szCs w:val="24"/>
                <w:lang w:eastAsia="en-US"/>
              </w:rPr>
              <w:t xml:space="preserve"> цих особливостей.</w:t>
            </w:r>
          </w:p>
        </w:tc>
      </w:tr>
      <w:tr w:rsidR="00791073" w:rsidRPr="00DA4DAF" w:rsidTr="00B843E7">
        <w:trPr>
          <w:trHeight w:val="512"/>
          <w:jc w:val="center"/>
        </w:trPr>
        <w:tc>
          <w:tcPr>
            <w:tcW w:w="9960" w:type="dxa"/>
            <w:gridSpan w:val="3"/>
            <w:vAlign w:val="center"/>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lastRenderedPageBreak/>
              <w:t>Розділ 5. Оцінка тендерної пропозиції</w:t>
            </w:r>
          </w:p>
        </w:tc>
      </w:tr>
      <w:tr w:rsidR="00791073" w:rsidRPr="007753FD" w:rsidTr="00B843E7">
        <w:trPr>
          <w:trHeight w:val="699"/>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1</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1073" w:rsidRDefault="00791073" w:rsidP="00B843E7">
            <w:pPr>
              <w:widowControl w:val="0"/>
              <w:spacing w:after="0" w:line="240" w:lineRule="auto"/>
              <w:jc w:val="both"/>
              <w:rPr>
                <w:rFonts w:ascii="Times New Roman" w:eastAsia="Times New Roman" w:hAnsi="Times New Roman" w:cs="Times New Roman"/>
                <w:sz w:val="24"/>
                <w:szCs w:val="24"/>
              </w:rPr>
            </w:pPr>
            <w:r w:rsidRPr="00DF1C5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91073" w:rsidRPr="00DF1C55" w:rsidRDefault="00791073" w:rsidP="00B843E7">
            <w:pPr>
              <w:widowControl w:val="0"/>
              <w:spacing w:after="0" w:line="240" w:lineRule="auto"/>
              <w:jc w:val="both"/>
              <w:rPr>
                <w:rFonts w:ascii="Times New Roman" w:eastAsia="Times New Roman" w:hAnsi="Times New Roman" w:cs="Times New Roman"/>
                <w:sz w:val="24"/>
                <w:szCs w:val="24"/>
              </w:rPr>
            </w:pPr>
          </w:p>
          <w:p w:rsidR="00791073" w:rsidRPr="00DF1C55" w:rsidRDefault="00791073" w:rsidP="00B843E7">
            <w:pPr>
              <w:widowControl w:val="0"/>
              <w:spacing w:after="0" w:line="240" w:lineRule="auto"/>
              <w:jc w:val="both"/>
              <w:rPr>
                <w:rFonts w:ascii="Times New Roman" w:eastAsia="Times New Roman" w:hAnsi="Times New Roman" w:cs="Times New Roman"/>
                <w:sz w:val="24"/>
                <w:szCs w:val="24"/>
              </w:rPr>
            </w:pPr>
            <w:r w:rsidRPr="00DF1C55">
              <w:rPr>
                <w:rFonts w:ascii="Times New Roman" w:eastAsia="Times New Roman" w:hAnsi="Times New Roman" w:cs="Times New Roman"/>
                <w:sz w:val="24"/>
                <w:szCs w:val="24"/>
              </w:rPr>
              <w:t>В ціну/приведену ціну тендерної пропозиції повинні бути враховані усі податки та збори (у тому числі податку на додану вартість (ПДВ), у разі якщо учасник є платником ПДВ або без ПДВ — у разі, якщо учасник  не є платником ПДВ.</w:t>
            </w:r>
          </w:p>
          <w:p w:rsidR="00791073" w:rsidRDefault="00791073" w:rsidP="00B843E7">
            <w:pPr>
              <w:widowControl w:val="0"/>
              <w:spacing w:after="0" w:line="240" w:lineRule="auto"/>
              <w:jc w:val="both"/>
              <w:rPr>
                <w:rFonts w:ascii="Times New Roman" w:eastAsia="Times New Roman" w:hAnsi="Times New Roman" w:cs="Times New Roman"/>
                <w:sz w:val="24"/>
                <w:szCs w:val="24"/>
              </w:rPr>
            </w:pPr>
            <w:r w:rsidRPr="00DF1C55">
              <w:rPr>
                <w:rFonts w:ascii="Times New Roman" w:eastAsia="Times New Roman" w:hAnsi="Times New Roman" w:cs="Times New Roman"/>
                <w:sz w:val="24"/>
                <w:szCs w:val="24"/>
              </w:rPr>
              <w:t>Оцінка здійснюється щодо предмета закупівлі в цілому.</w:t>
            </w:r>
          </w:p>
          <w:p w:rsidR="00791073" w:rsidRPr="00DF1C55" w:rsidRDefault="00791073" w:rsidP="00B843E7">
            <w:pPr>
              <w:keepNext/>
              <w:widowControl w:val="0"/>
              <w:spacing w:after="0" w:line="240" w:lineRule="auto"/>
              <w:jc w:val="both"/>
              <w:rPr>
                <w:rFonts w:ascii="Times New Roman" w:eastAsia="Times New Roman" w:hAnsi="Times New Roman" w:cs="Times New Roman"/>
                <w:iCs/>
                <w:sz w:val="24"/>
                <w:szCs w:val="24"/>
              </w:rPr>
            </w:pPr>
            <w:r w:rsidRPr="00DF1C55">
              <w:rPr>
                <w:rFonts w:ascii="Times New Roman" w:eastAsia="Times New Roman" w:hAnsi="Times New Roman" w:cs="Times New Roman"/>
                <w:iCs/>
                <w:sz w:val="24"/>
                <w:szCs w:val="24"/>
              </w:rPr>
              <w:t xml:space="preserve">Ціна тендерної пропозиції </w:t>
            </w:r>
            <w:r w:rsidRPr="00DF1C55">
              <w:rPr>
                <w:rFonts w:ascii="Times New Roman" w:eastAsia="Times New Roman" w:hAnsi="Times New Roman" w:cs="Times New Roman"/>
                <w:b/>
                <w:bCs/>
                <w:iCs/>
                <w:sz w:val="24"/>
                <w:szCs w:val="24"/>
              </w:rPr>
              <w:t>НЕ МОЖЕ</w:t>
            </w:r>
            <w:r w:rsidRPr="00DF1C55">
              <w:rPr>
                <w:rFonts w:ascii="Times New Roman" w:eastAsia="Times New Roman" w:hAnsi="Times New Roman" w:cs="Times New Roman"/>
                <w:iCs/>
                <w:sz w:val="24"/>
                <w:szCs w:val="24"/>
              </w:rPr>
              <w:t xml:space="preserve"> перевищувати очікувану вартість предмета закупівлі,</w:t>
            </w:r>
            <w:r>
              <w:rPr>
                <w:rFonts w:ascii="Times New Roman" w:eastAsia="Times New Roman" w:hAnsi="Times New Roman" w:cs="Times New Roman"/>
                <w:iCs/>
                <w:sz w:val="24"/>
                <w:szCs w:val="24"/>
              </w:rPr>
              <w:t xml:space="preserve"> </w:t>
            </w:r>
            <w:r w:rsidRPr="00DF1C55">
              <w:rPr>
                <w:rFonts w:ascii="Times New Roman" w:eastAsia="Times New Roman" w:hAnsi="Times New Roman" w:cs="Times New Roman"/>
                <w:iCs/>
                <w:sz w:val="24"/>
                <w:szCs w:val="24"/>
              </w:rPr>
              <w:t>зазначену в оголошенні про проведення відкритих торгів, з урахуванням абзацу другого пункту 28 цих особливостей.</w:t>
            </w:r>
          </w:p>
          <w:p w:rsidR="00791073" w:rsidRPr="00DF1C55" w:rsidRDefault="00791073" w:rsidP="00B843E7">
            <w:pPr>
              <w:widowControl w:val="0"/>
              <w:spacing w:after="0" w:line="240" w:lineRule="auto"/>
              <w:jc w:val="both"/>
              <w:rPr>
                <w:rFonts w:ascii="Times New Roman" w:eastAsia="Times New Roman" w:hAnsi="Times New Roman" w:cs="Times New Roman"/>
                <w:sz w:val="24"/>
                <w:szCs w:val="24"/>
              </w:rPr>
            </w:pPr>
            <w:r w:rsidRPr="00DF1C55">
              <w:rPr>
                <w:rFonts w:ascii="Times New Roman" w:eastAsia="Times New Roman" w:hAnsi="Times New Roman" w:cs="Times New Roman"/>
                <w:iCs/>
                <w:sz w:val="24"/>
                <w:szCs w:val="24"/>
              </w:rPr>
              <w:t xml:space="preserve">До розгляду </w:t>
            </w:r>
            <w:r w:rsidRPr="00DF1C55">
              <w:rPr>
                <w:rFonts w:ascii="Times New Roman" w:eastAsia="Times New Roman" w:hAnsi="Times New Roman" w:cs="Times New Roman"/>
                <w:b/>
                <w:bCs/>
                <w:iCs/>
                <w:sz w:val="24"/>
                <w:szCs w:val="24"/>
                <w:u w:val="single"/>
              </w:rPr>
              <w:t>НЕ ПРИЙМАЄТЬСЯ</w:t>
            </w:r>
            <w:r w:rsidRPr="00DF1C5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1073" w:rsidRPr="00DA4F06" w:rsidRDefault="00791073" w:rsidP="00B843E7">
            <w:pPr>
              <w:ind w:right="113" w:firstLine="479"/>
              <w:jc w:val="both"/>
              <w:rPr>
                <w:rFonts w:ascii="Times New Roman" w:hAnsi="Times New Roman"/>
                <w:sz w:val="24"/>
                <w:szCs w:val="24"/>
              </w:rPr>
            </w:pPr>
            <w:r w:rsidRPr="008E2C8A">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91073" w:rsidRDefault="00791073" w:rsidP="00B843E7">
            <w:pPr>
              <w:spacing w:after="0" w:line="240" w:lineRule="auto"/>
              <w:ind w:firstLine="567"/>
              <w:jc w:val="both"/>
              <w:rPr>
                <w:rFonts w:ascii="Times New Roman" w:hAnsi="Times New Roman"/>
                <w:sz w:val="24"/>
                <w:szCs w:val="24"/>
                <w:highlight w:val="yellow"/>
              </w:rPr>
            </w:pPr>
            <w:r w:rsidRPr="00D00809">
              <w:rPr>
                <w:rFonts w:ascii="Times New Roman" w:hAnsi="Times New Roman" w:cs="Times New Roman"/>
                <w:color w:val="000000"/>
                <w:sz w:val="24"/>
                <w:szCs w:val="24"/>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history="1">
              <w:r w:rsidRPr="007E1870">
                <w:rPr>
                  <w:rStyle w:val="a7"/>
                  <w:rFonts w:ascii="Times New Roman" w:hAnsi="Times New Roman"/>
                  <w:color w:val="000000"/>
                  <w:sz w:val="24"/>
                  <w:szCs w:val="24"/>
                  <w:u w:val="none"/>
                  <w:lang w:eastAsia="en-US"/>
                </w:rPr>
                <w:t>шістнадцятої</w:t>
              </w:r>
            </w:hyperlink>
            <w:r w:rsidRPr="007E1870">
              <w:rPr>
                <w:rFonts w:ascii="Times New Roman" w:hAnsi="Times New Roman" w:cs="Times New Roman"/>
                <w:color w:val="000000"/>
                <w:sz w:val="24"/>
                <w:szCs w:val="24"/>
                <w:lang w:eastAsia="en-US"/>
              </w:rPr>
              <w:t>,</w:t>
            </w:r>
            <w:r w:rsidRPr="00D00809">
              <w:rPr>
                <w:rFonts w:ascii="Times New Roman" w:hAnsi="Times New Roman" w:cs="Times New Roman"/>
                <w:color w:val="000000"/>
                <w:sz w:val="24"/>
                <w:szCs w:val="24"/>
                <w:lang w:eastAsia="en-US"/>
              </w:rPr>
              <w:t xml:space="preserve"> абзаців другого і третього частини п’ятнадцятої статті 29 Закону не застосовуються) з урахуванням положень пункту 43 Особливостей.</w:t>
            </w:r>
          </w:p>
          <w:p w:rsidR="00791073" w:rsidRPr="00B85319" w:rsidRDefault="00791073" w:rsidP="00B843E7">
            <w:pPr>
              <w:spacing w:after="0" w:line="240" w:lineRule="auto"/>
              <w:ind w:firstLine="567"/>
              <w:jc w:val="both"/>
              <w:rPr>
                <w:rFonts w:ascii="Times New Roman" w:hAnsi="Times New Roman"/>
                <w:sz w:val="24"/>
                <w:szCs w:val="24"/>
                <w:highlight w:val="yellow"/>
              </w:rPr>
            </w:pPr>
            <w:r w:rsidRPr="007753FD">
              <w:rPr>
                <w:rFonts w:ascii="Times New Roman" w:hAnsi="Times New Roman"/>
                <w:sz w:val="24"/>
                <w:szCs w:val="24"/>
              </w:rPr>
              <w:t xml:space="preserve">Строк розгляду найбільш економічно вигідної тендерної пропозиції </w:t>
            </w:r>
            <w:r w:rsidRPr="007753FD">
              <w:rPr>
                <w:rFonts w:ascii="Times New Roman" w:hAnsi="Times New Roman"/>
                <w:b/>
                <w:i/>
                <w:sz w:val="24"/>
                <w:szCs w:val="24"/>
              </w:rPr>
              <w:t>не повинен перевищувати п’яти робочих днів</w:t>
            </w:r>
            <w:r w:rsidRPr="007753FD">
              <w:rPr>
                <w:rFonts w:ascii="Times New Roman" w:hAnsi="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7753FD">
              <w:rPr>
                <w:rFonts w:ascii="Times New Roman" w:hAnsi="Times New Roman"/>
                <w:b/>
                <w:i/>
                <w:sz w:val="24"/>
                <w:szCs w:val="24"/>
              </w:rPr>
              <w:t xml:space="preserve">продовжено замовником до 20 </w:t>
            </w:r>
            <w:r w:rsidRPr="007753FD">
              <w:rPr>
                <w:rFonts w:ascii="Times New Roman" w:hAnsi="Times New Roman"/>
                <w:b/>
                <w:i/>
                <w:sz w:val="24"/>
                <w:szCs w:val="24"/>
              </w:rPr>
              <w:lastRenderedPageBreak/>
              <w:t>робочих днів</w:t>
            </w:r>
            <w:r w:rsidRPr="007753FD">
              <w:rPr>
                <w:rFonts w:ascii="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1073" w:rsidRPr="00A769C3" w:rsidRDefault="00791073" w:rsidP="00B843E7">
            <w:pPr>
              <w:widowControl w:val="0"/>
              <w:spacing w:after="0" w:line="240" w:lineRule="auto"/>
              <w:jc w:val="both"/>
              <w:rPr>
                <w:rFonts w:ascii="Times New Roman" w:eastAsia="Times New Roman" w:hAnsi="Times New Roman" w:cs="Times New Roman"/>
                <w:sz w:val="24"/>
                <w:szCs w:val="24"/>
              </w:rPr>
            </w:pPr>
            <w:r w:rsidRPr="00A769C3">
              <w:rPr>
                <w:rFonts w:ascii="Times New Roman" w:eastAsia="Times New Roman" w:hAnsi="Times New Roman" w:cs="Times New Roman"/>
                <w:sz w:val="24"/>
                <w:szCs w:val="24"/>
              </w:rPr>
              <w:t>Розмір мінімального кроку пониження ціни –0,5 %.</w:t>
            </w:r>
          </w:p>
          <w:p w:rsidR="00791073" w:rsidRPr="00B85319" w:rsidRDefault="00791073" w:rsidP="00B843E7">
            <w:pPr>
              <w:widowControl w:val="0"/>
              <w:spacing w:after="0" w:line="240" w:lineRule="auto"/>
              <w:jc w:val="both"/>
              <w:rPr>
                <w:rFonts w:ascii="Times New Roman" w:eastAsia="Times New Roman" w:hAnsi="Times New Roman" w:cs="Times New Roman"/>
                <w:sz w:val="24"/>
                <w:szCs w:val="24"/>
                <w:highlight w:val="yellow"/>
              </w:rPr>
            </w:pPr>
          </w:p>
          <w:p w:rsidR="00791073" w:rsidRDefault="00791073" w:rsidP="00B843E7">
            <w:pPr>
              <w:pStyle w:val="rvps2"/>
              <w:shd w:val="clear" w:color="auto" w:fill="FFFFFF"/>
              <w:spacing w:before="0" w:beforeAutospacing="0" w:after="0" w:afterAutospacing="0"/>
              <w:ind w:firstLine="450"/>
              <w:jc w:val="both"/>
            </w:pPr>
            <w:r w:rsidRPr="00733A63">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t>О</w:t>
            </w:r>
            <w:r w:rsidRPr="00733A63">
              <w:t>собливостями.</w:t>
            </w:r>
          </w:p>
          <w:p w:rsidR="00791073" w:rsidRPr="00733A63" w:rsidRDefault="00791073" w:rsidP="00B843E7">
            <w:pPr>
              <w:pStyle w:val="rvps2"/>
              <w:shd w:val="clear" w:color="auto" w:fill="FFFFFF"/>
              <w:spacing w:before="0" w:beforeAutospacing="0" w:after="0" w:afterAutospacing="0"/>
              <w:ind w:firstLine="450"/>
              <w:jc w:val="both"/>
            </w:pPr>
          </w:p>
          <w:p w:rsidR="00791073" w:rsidRPr="007753FD" w:rsidRDefault="00791073" w:rsidP="00B843E7">
            <w:pPr>
              <w:widowControl w:val="0"/>
              <w:spacing w:after="0" w:line="240" w:lineRule="auto"/>
              <w:jc w:val="both"/>
              <w:rPr>
                <w:rFonts w:ascii="Times New Roman" w:eastAsia="Times New Roman" w:hAnsi="Times New Roman" w:cs="Times New Roman"/>
                <w:sz w:val="24"/>
                <w:szCs w:val="24"/>
              </w:rPr>
            </w:pPr>
            <w:r w:rsidRPr="007753FD">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91073" w:rsidRPr="007753FD" w:rsidRDefault="00791073" w:rsidP="00B843E7">
            <w:pPr>
              <w:widowControl w:val="0"/>
              <w:spacing w:after="0" w:line="240" w:lineRule="auto"/>
              <w:jc w:val="both"/>
              <w:rPr>
                <w:rFonts w:ascii="Times New Roman" w:eastAsia="Times New Roman" w:hAnsi="Times New Roman" w:cs="Times New Roman"/>
                <w:sz w:val="24"/>
                <w:szCs w:val="24"/>
                <w:highlight w:val="yellow"/>
              </w:rPr>
            </w:pPr>
            <w:r w:rsidRPr="007753FD">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91073" w:rsidRPr="00DA4DAF" w:rsidTr="00B843E7">
        <w:trPr>
          <w:trHeight w:val="1119"/>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lastRenderedPageBreak/>
              <w:t>2</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Інша інформація</w:t>
            </w:r>
          </w:p>
        </w:tc>
        <w:tc>
          <w:tcPr>
            <w:tcW w:w="6420" w:type="dxa"/>
            <w:vAlign w:val="center"/>
          </w:tcPr>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91073" w:rsidRPr="00DA4DAF" w:rsidRDefault="00791073" w:rsidP="00B843E7">
            <w:pPr>
              <w:widowControl w:val="0"/>
              <w:spacing w:after="0" w:line="240" w:lineRule="auto"/>
              <w:ind w:right="120"/>
              <w:jc w:val="both"/>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A4DAF">
              <w:rPr>
                <w:rFonts w:ascii="Times New Roman" w:eastAsia="Times New Roman" w:hAnsi="Times New Roman" w:cs="Times New Roman"/>
                <w:i/>
                <w:sz w:val="24"/>
                <w:szCs w:val="24"/>
              </w:rPr>
              <w:t>(у разі встановлення такої вимоги)</w:t>
            </w:r>
            <w:r w:rsidRPr="00DA4DAF">
              <w:rPr>
                <w:rFonts w:ascii="Times New Roman" w:eastAsia="Times New Roman" w:hAnsi="Times New Roman" w:cs="Times New Roman"/>
                <w:sz w:val="24"/>
                <w:szCs w:val="24"/>
              </w:rPr>
              <w:t xml:space="preserve">. Зазначені </w:t>
            </w:r>
            <w:r w:rsidRPr="00DA4DA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A4DAF">
              <w:rPr>
                <w:rFonts w:ascii="Times New Roman" w:eastAsia="Times New Roman" w:hAnsi="Times New Roman" w:cs="Times New Roman"/>
                <w:sz w:val="24"/>
                <w:szCs w:val="24"/>
              </w:rPr>
              <w:t>ею</w:t>
            </w:r>
            <w:r w:rsidRPr="00DA4DAF">
              <w:rPr>
                <w:rFonts w:ascii="Times New Roman" w:eastAsia="Times New Roman" w:hAnsi="Times New Roman" w:cs="Times New Roman"/>
                <w:color w:val="000000"/>
                <w:sz w:val="24"/>
                <w:szCs w:val="24"/>
              </w:rPr>
              <w:t xml:space="preserve"> 358 Кримінального </w:t>
            </w:r>
            <w:r w:rsidRPr="00DA4DAF">
              <w:rPr>
                <w:rFonts w:ascii="Times New Roman" w:eastAsia="Times New Roman" w:hAnsi="Times New Roman" w:cs="Times New Roman"/>
                <w:sz w:val="24"/>
                <w:szCs w:val="24"/>
              </w:rPr>
              <w:t>к</w:t>
            </w:r>
            <w:r w:rsidRPr="00DA4DAF">
              <w:rPr>
                <w:rFonts w:ascii="Times New Roman" w:eastAsia="Times New Roman" w:hAnsi="Times New Roman" w:cs="Times New Roman"/>
                <w:color w:val="000000"/>
                <w:sz w:val="24"/>
                <w:szCs w:val="24"/>
              </w:rPr>
              <w:t>одексу України.</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b/>
                <w:i/>
                <w:color w:val="000000"/>
                <w:sz w:val="24"/>
                <w:szCs w:val="24"/>
                <w:u w:val="single"/>
              </w:rPr>
              <w:t>Інші умови тендерної документації:</w:t>
            </w:r>
          </w:p>
          <w:p w:rsidR="00791073" w:rsidRPr="00DA4DAF" w:rsidRDefault="00791073"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91073" w:rsidRPr="00DA4DAF" w:rsidRDefault="00791073"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підприємців, не подаються ними у складі </w:t>
            </w:r>
            <w:r w:rsidRPr="00DA4DAF">
              <w:rPr>
                <w:rFonts w:ascii="Times New Roman" w:eastAsia="Times New Roman" w:hAnsi="Times New Roman" w:cs="Times New Roman"/>
                <w:color w:val="000000"/>
                <w:sz w:val="24"/>
                <w:szCs w:val="24"/>
              </w:rPr>
              <w:lastRenderedPageBreak/>
              <w:t>тендерної пропозиції.</w:t>
            </w:r>
          </w:p>
          <w:p w:rsidR="00791073" w:rsidRPr="00DA4DAF" w:rsidRDefault="00791073"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1073" w:rsidRPr="00DA4DAF" w:rsidRDefault="00791073"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sidRPr="00DA4DAF">
              <w:rPr>
                <w:rFonts w:ascii="Times New Roman" w:eastAsia="Times New Roman" w:hAnsi="Times New Roman" w:cs="Times New Roman"/>
                <w:b/>
                <w:i/>
                <w:color w:val="000000"/>
                <w:sz w:val="24"/>
                <w:szCs w:val="24"/>
              </w:rPr>
              <w:t>Додатком  1</w:t>
            </w:r>
            <w:r w:rsidRPr="00DA4DA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91073" w:rsidRPr="00DA4DAF" w:rsidRDefault="00791073"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 xml:space="preserve">5.  Факт подання тендерної пропозиції учасником </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фізичною особою чи фізичною особою</w:t>
            </w:r>
            <w:r w:rsidRPr="00DA4DAF">
              <w:rPr>
                <w:rFonts w:ascii="Times New Roman" w:eastAsia="Times New Roman" w:hAnsi="Times New Roman" w:cs="Times New Roman"/>
                <w:sz w:val="24"/>
                <w:szCs w:val="24"/>
              </w:rPr>
              <w:t xml:space="preserve"> — </w:t>
            </w:r>
            <w:r w:rsidRPr="00DA4DA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91073" w:rsidRPr="00DA4DAF" w:rsidRDefault="00791073"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1073" w:rsidRPr="00DA4DAF" w:rsidRDefault="00791073"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791073" w:rsidRPr="00DA4DAF" w:rsidRDefault="00791073"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7. Учасник, який подав тендерну пропозицію, вважається таким, що згодний з про</w:t>
            </w:r>
            <w:r w:rsidRPr="00DA4DAF">
              <w:rPr>
                <w:rFonts w:ascii="Times New Roman" w:eastAsia="Times New Roman" w:hAnsi="Times New Roman" w:cs="Times New Roman"/>
                <w:sz w:val="24"/>
                <w:szCs w:val="24"/>
              </w:rPr>
              <w:t>є</w:t>
            </w:r>
            <w:r w:rsidRPr="00DA4DAF">
              <w:rPr>
                <w:rFonts w:ascii="Times New Roman" w:eastAsia="Times New Roman" w:hAnsi="Times New Roman" w:cs="Times New Roman"/>
                <w:color w:val="000000"/>
                <w:sz w:val="24"/>
                <w:szCs w:val="24"/>
              </w:rPr>
              <w:t xml:space="preserve">ктом договору про закупівлю, викладеним </w:t>
            </w:r>
            <w:r w:rsidRPr="00DA4DA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Pr="00DA4DAF">
              <w:rPr>
                <w:rFonts w:ascii="Times New Roman" w:eastAsia="Times New Roman" w:hAnsi="Times New Roman" w:cs="Times New Roman"/>
                <w:b/>
                <w:i/>
                <w:color w:val="000000"/>
                <w:sz w:val="24"/>
                <w:szCs w:val="24"/>
              </w:rPr>
              <w:t>Додатку 3</w:t>
            </w:r>
            <w:r w:rsidRPr="00DA4DA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A4DAF">
              <w:rPr>
                <w:rFonts w:ascii="Times New Roman" w:eastAsia="Times New Roman" w:hAnsi="Times New Roman" w:cs="Times New Roman"/>
                <w:b/>
                <w:i/>
                <w:color w:val="000000"/>
                <w:sz w:val="24"/>
                <w:szCs w:val="24"/>
              </w:rPr>
              <w:t>в п. 4 Розділу 3</w:t>
            </w:r>
            <w:r w:rsidRPr="00DA4DAF">
              <w:rPr>
                <w:rFonts w:ascii="Times New Roman" w:eastAsia="Times New Roman" w:hAnsi="Times New Roman" w:cs="Times New Roman"/>
                <w:color w:val="000000"/>
                <w:sz w:val="24"/>
                <w:szCs w:val="24"/>
              </w:rPr>
              <w:t xml:space="preserve"> до цієї тендерної документації.</w:t>
            </w:r>
          </w:p>
          <w:p w:rsidR="00791073" w:rsidRPr="00DA4DAF" w:rsidRDefault="00791073"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91073" w:rsidRPr="00DA4DAF" w:rsidRDefault="00791073" w:rsidP="00B843E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w:t>
            </w:r>
          </w:p>
          <w:p w:rsidR="00791073" w:rsidRPr="00DA4DAF" w:rsidRDefault="00791073" w:rsidP="00B843E7">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DA4DAF">
              <w:rPr>
                <w:rFonts w:ascii="Times New Roman" w:eastAsia="Times New Roman" w:hAnsi="Times New Roman" w:cs="Times New Roman"/>
                <w:color w:val="000000"/>
                <w:sz w:val="24"/>
                <w:szCs w:val="24"/>
              </w:rPr>
              <w:t>Примітка:</w:t>
            </w:r>
            <w:r w:rsidRPr="00DA4DAF">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91073" w:rsidRPr="00DA4DAF" w:rsidRDefault="00791073"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 xml:space="preserve">10. </w:t>
            </w:r>
            <w:r w:rsidRPr="00DA4DAF">
              <w:rPr>
                <w:rFonts w:ascii="Times New Roman" w:eastAsia="Times New Roman" w:hAnsi="Times New Roman" w:cs="Times New Roman"/>
                <w:sz w:val="24"/>
                <w:szCs w:val="24"/>
              </w:rPr>
              <w:t>Тендерна п</w:t>
            </w:r>
            <w:r w:rsidRPr="00DA4DA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91073" w:rsidRPr="00DA4DAF" w:rsidRDefault="00791073" w:rsidP="00B843E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11. Учасники при поданні тендерної пропозиції </w:t>
            </w:r>
            <w:r w:rsidRPr="00385E3B">
              <w:rPr>
                <w:rFonts w:ascii="Times New Roman" w:eastAsia="Times New Roman" w:hAnsi="Times New Roman" w:cs="Times New Roman"/>
                <w:b/>
                <w:i/>
                <w:sz w:val="24"/>
                <w:szCs w:val="24"/>
              </w:rPr>
              <w:t>повинні враховувати норми</w:t>
            </w:r>
            <w:r w:rsidRPr="00DA4DAF">
              <w:rPr>
                <w:rFonts w:ascii="Times New Roman" w:eastAsia="Times New Roman" w:hAnsi="Times New Roman" w:cs="Times New Roman"/>
                <w:sz w:val="24"/>
                <w:szCs w:val="24"/>
              </w:rPr>
              <w:t xml:space="preserve"> (врахуванням факту, що учасник </w:t>
            </w:r>
            <w:r w:rsidRPr="00DA4DAF">
              <w:rPr>
                <w:rFonts w:ascii="Times New Roman" w:eastAsia="Times New Roman" w:hAnsi="Times New Roman" w:cs="Times New Roman"/>
                <w:sz w:val="24"/>
                <w:szCs w:val="24"/>
              </w:rPr>
              <w:lastRenderedPageBreak/>
              <w:t xml:space="preserve">ознайомлений з даними нормами і їх не порушує, вважається факт подання тендерної пропозиції, </w:t>
            </w:r>
            <w:r w:rsidRPr="00385E3B">
              <w:rPr>
                <w:rFonts w:ascii="Times New Roman" w:eastAsia="Times New Roman" w:hAnsi="Times New Roman" w:cs="Times New Roman"/>
                <w:b/>
                <w:i/>
                <w:sz w:val="24"/>
                <w:szCs w:val="24"/>
              </w:rPr>
              <w:t>жодні окремі підтвердження не потрібно подавати</w:t>
            </w:r>
            <w:r w:rsidRPr="00DA4DAF">
              <w:rPr>
                <w:rFonts w:ascii="Times New Roman" w:eastAsia="Times New Roman" w:hAnsi="Times New Roman" w:cs="Times New Roman"/>
                <w:sz w:val="24"/>
                <w:szCs w:val="24"/>
              </w:rPr>
              <w:t>):</w:t>
            </w:r>
          </w:p>
          <w:p w:rsidR="00791073" w:rsidRPr="00DA4DAF" w:rsidRDefault="00791073" w:rsidP="00B843E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   </w:t>
            </w:r>
            <w:r w:rsidRPr="00DA4DA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91073" w:rsidRPr="00DA4DAF" w:rsidRDefault="00791073" w:rsidP="00B843E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   </w:t>
            </w:r>
            <w:r w:rsidRPr="00DA4DA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91073" w:rsidRPr="00DA4DAF" w:rsidRDefault="00791073" w:rsidP="00B843E7">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A4DAF">
              <w:rPr>
                <w:rFonts w:ascii="Times New Roman" w:eastAsia="Times New Roman" w:hAnsi="Times New Roman" w:cs="Times New Roman"/>
                <w:sz w:val="24"/>
                <w:szCs w:val="24"/>
              </w:rPr>
              <w:t xml:space="preserve">—   </w:t>
            </w:r>
            <w:r w:rsidRPr="00DA4DA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91073" w:rsidRDefault="00791073" w:rsidP="00B843E7">
            <w:pPr>
              <w:pStyle w:val="rvps2"/>
              <w:shd w:val="clear" w:color="auto" w:fill="FFFFFF"/>
              <w:spacing w:before="0" w:beforeAutospacing="0" w:after="0" w:afterAutospacing="0"/>
              <w:ind w:firstLine="450"/>
              <w:jc w:val="both"/>
            </w:pPr>
            <w:r w:rsidRPr="00BA6D72">
              <w:t xml:space="preserve">А також враховувати, що </w:t>
            </w:r>
            <w:r w:rsidRPr="00517C87">
              <w:rPr>
                <w:b/>
              </w:rPr>
              <w:t>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9" w:name="n335"/>
            <w:bookmarkEnd w:id="9"/>
            <w:r>
              <w:t>.</w:t>
            </w:r>
          </w:p>
          <w:p w:rsidR="00791073" w:rsidRPr="0016702A" w:rsidRDefault="00791073" w:rsidP="00B843E7">
            <w:pPr>
              <w:spacing w:after="0" w:line="240" w:lineRule="auto"/>
              <w:ind w:firstLine="479"/>
              <w:jc w:val="both"/>
              <w:rPr>
                <w:rFonts w:ascii="Times New Roman" w:hAnsi="Times New Roman" w:cs="Times New Roman"/>
                <w:color w:val="000000"/>
                <w:sz w:val="24"/>
                <w:szCs w:val="24"/>
              </w:rPr>
            </w:pPr>
            <w:r w:rsidRPr="002E0799">
              <w:rPr>
                <w:rFonts w:ascii="Times New Roman" w:hAnsi="Times New Roman" w:cs="Times New Roman"/>
                <w:color w:val="000000"/>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w:t>
            </w:r>
            <w:r>
              <w:rPr>
                <w:rFonts w:ascii="Times New Roman" w:hAnsi="Times New Roman" w:cs="Times New Roman"/>
                <w:color w:val="000000"/>
                <w:sz w:val="24"/>
                <w:szCs w:val="24"/>
              </w:rPr>
              <w:t xml:space="preserve">у Додатку 1 </w:t>
            </w:r>
            <w:r w:rsidRPr="002E0799">
              <w:rPr>
                <w:rFonts w:ascii="Times New Roman" w:hAnsi="Times New Roman" w:cs="Times New Roman"/>
                <w:color w:val="000000"/>
                <w:sz w:val="24"/>
                <w:szCs w:val="24"/>
              </w:rPr>
              <w:t>тендерн</w:t>
            </w:r>
            <w:r>
              <w:rPr>
                <w:rFonts w:ascii="Times New Roman" w:hAnsi="Times New Roman" w:cs="Times New Roman"/>
                <w:color w:val="000000"/>
                <w:sz w:val="24"/>
                <w:szCs w:val="24"/>
              </w:rPr>
              <w:t>ої</w:t>
            </w:r>
            <w:r w:rsidRPr="002E0799">
              <w:rPr>
                <w:rFonts w:ascii="Times New Roman" w:hAnsi="Times New Roman" w:cs="Times New Roman"/>
                <w:color w:val="000000"/>
                <w:sz w:val="24"/>
                <w:szCs w:val="24"/>
              </w:rPr>
              <w:t xml:space="preserve"> документаці</w:t>
            </w:r>
            <w:r>
              <w:rPr>
                <w:rFonts w:ascii="Times New Roman" w:hAnsi="Times New Roman" w:cs="Times New Roman"/>
                <w:color w:val="000000"/>
                <w:sz w:val="24"/>
                <w:szCs w:val="24"/>
              </w:rPr>
              <w:t>ї</w:t>
            </w:r>
            <w:r w:rsidRPr="002E0799">
              <w:rPr>
                <w:rFonts w:ascii="Times New Roman" w:hAnsi="Times New Roman" w:cs="Times New Roman"/>
                <w:color w:val="000000"/>
                <w:sz w:val="24"/>
                <w:szCs w:val="24"/>
              </w:rPr>
              <w:t xml:space="preserve"> або </w:t>
            </w:r>
            <w:r w:rsidRPr="002E0799">
              <w:rPr>
                <w:rFonts w:ascii="Times New Roman" w:hAnsi="Times New Roman" w:cs="Times New Roman"/>
                <w:color w:val="000000"/>
                <w:sz w:val="24"/>
                <w:szCs w:val="24"/>
              </w:rPr>
              <w:lastRenderedPageBreak/>
              <w:t>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791073" w:rsidRPr="00517C87" w:rsidRDefault="00791073" w:rsidP="00B843E7">
            <w:pPr>
              <w:pStyle w:val="rvps2"/>
              <w:shd w:val="clear" w:color="auto" w:fill="FFFFFF"/>
              <w:spacing w:before="0" w:beforeAutospacing="0" w:after="0" w:afterAutospacing="0"/>
              <w:ind w:firstLine="450"/>
              <w:jc w:val="both"/>
              <w:rPr>
                <w:b/>
              </w:rPr>
            </w:pPr>
            <w:r>
              <w:t>Також в Україні</w:t>
            </w:r>
            <w:r w:rsidRPr="00BA6D72">
              <w:t xml:space="preserve"> </w:t>
            </w:r>
            <w:r w:rsidRPr="00517C87">
              <w:rPr>
                <w:b/>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1073" w:rsidRDefault="00791073" w:rsidP="00B843E7">
            <w:pPr>
              <w:spacing w:after="0" w:line="240" w:lineRule="auto"/>
              <w:ind w:firstLine="479"/>
              <w:jc w:val="both"/>
              <w:rPr>
                <w:rFonts w:ascii="Times New Roman" w:hAnsi="Times New Roman" w:cs="Times New Roman"/>
                <w:sz w:val="24"/>
                <w:szCs w:val="24"/>
              </w:rPr>
            </w:pPr>
            <w:r w:rsidRPr="002E0799">
              <w:rPr>
                <w:rFonts w:ascii="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p>
          <w:p w:rsidR="00791073" w:rsidRPr="00517C87" w:rsidRDefault="00791073" w:rsidP="00B843E7">
            <w:pPr>
              <w:spacing w:after="0" w:line="240" w:lineRule="auto"/>
              <w:ind w:firstLine="479"/>
              <w:jc w:val="both"/>
              <w:rPr>
                <w:rFonts w:ascii="Times New Roman" w:hAnsi="Times New Roman" w:cs="Times New Roman"/>
                <w:sz w:val="24"/>
                <w:szCs w:val="24"/>
              </w:rPr>
            </w:pPr>
            <w:r w:rsidRPr="00517C87">
              <w:rPr>
                <w:rFonts w:ascii="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у складі тендерної пропозиції </w:t>
            </w:r>
            <w:r w:rsidRPr="00484998">
              <w:rPr>
                <w:rFonts w:ascii="Times New Roman" w:hAnsi="Times New Roman" w:cs="Times New Roman"/>
                <w:sz w:val="24"/>
                <w:szCs w:val="24"/>
                <w:u w:val="single"/>
              </w:rPr>
              <w:t>має надати підтвердження зміни податкової адреси на іншу територію України видане уповноваженим на це органом</w:t>
            </w:r>
            <w:r w:rsidRPr="00517C87">
              <w:rPr>
                <w:rFonts w:ascii="Times New Roman" w:hAnsi="Times New Roman" w:cs="Times New Roman"/>
                <w:sz w:val="24"/>
                <w:szCs w:val="24"/>
              </w:rPr>
              <w:t xml:space="preserve">. </w:t>
            </w:r>
          </w:p>
          <w:p w:rsidR="00791073" w:rsidRDefault="00791073" w:rsidP="00B843E7">
            <w:pPr>
              <w:spacing w:after="0" w:line="240" w:lineRule="auto"/>
              <w:ind w:firstLine="479"/>
              <w:jc w:val="both"/>
              <w:rPr>
                <w:rFonts w:ascii="Times New Roman" w:hAnsi="Times New Roman" w:cs="Times New Roman"/>
                <w:sz w:val="24"/>
                <w:szCs w:val="24"/>
              </w:rPr>
            </w:pPr>
            <w:r w:rsidRPr="002E0799">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91073" w:rsidRPr="00DA4DAF" w:rsidRDefault="00791073" w:rsidP="00B843E7">
            <w:pPr>
              <w:pStyle w:val="rvps2"/>
              <w:shd w:val="clear" w:color="auto" w:fill="FFFFFF"/>
              <w:spacing w:before="0" w:beforeAutospacing="0" w:after="0" w:afterAutospacing="0"/>
              <w:ind w:firstLine="450"/>
              <w:jc w:val="both"/>
            </w:pPr>
            <w:r w:rsidRPr="00EA11FC">
              <w:lastRenderedPageBreak/>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44 Особливостей як така, що не відповідає вимогам, установленим у тендерній документації відповідно до </w:t>
            </w:r>
            <w:hyperlink r:id="rId21" w:anchor="n1422" w:tgtFrame="_blank" w:history="1">
              <w:r w:rsidRPr="00EA11FC">
                <w:rPr>
                  <w:rStyle w:val="a7"/>
                </w:rPr>
                <w:t>абзацу першого</w:t>
              </w:r>
            </w:hyperlink>
            <w:r w:rsidRPr="00EA11FC">
              <w:t> частини третьої статті 22 Закону.</w:t>
            </w:r>
          </w:p>
          <w:p w:rsidR="00791073" w:rsidRPr="00EA11FC" w:rsidRDefault="00791073" w:rsidP="00B843E7">
            <w:pPr>
              <w:shd w:val="clear" w:color="auto" w:fill="FFFFFF"/>
              <w:spacing w:after="0" w:line="240" w:lineRule="auto"/>
              <w:ind w:firstLine="479"/>
              <w:jc w:val="both"/>
              <w:rPr>
                <w:rFonts w:ascii="Times New Roman" w:hAnsi="Times New Roman" w:cs="Times New Roman"/>
                <w:color w:val="000000"/>
                <w:sz w:val="24"/>
                <w:szCs w:val="24"/>
                <w:lang w:eastAsia="en-US"/>
              </w:rPr>
            </w:pPr>
            <w:r w:rsidRPr="00EA11FC">
              <w:rPr>
                <w:rFonts w:ascii="Times New Roman" w:hAnsi="Times New Roman" w:cs="Times New Roman"/>
                <w:color w:val="000000"/>
                <w:sz w:val="24"/>
                <w:szCs w:val="24"/>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91073" w:rsidRPr="00EA11FC" w:rsidRDefault="00791073" w:rsidP="00B843E7">
            <w:pPr>
              <w:shd w:val="clear" w:color="auto" w:fill="FFFFFF"/>
              <w:spacing w:after="0" w:line="240" w:lineRule="auto"/>
              <w:ind w:firstLine="479"/>
              <w:jc w:val="both"/>
              <w:rPr>
                <w:rFonts w:ascii="Times New Roman" w:hAnsi="Times New Roman" w:cs="Times New Roman"/>
                <w:color w:val="000000"/>
                <w:sz w:val="24"/>
                <w:szCs w:val="24"/>
                <w:lang w:eastAsia="en-US"/>
              </w:rPr>
            </w:pPr>
            <w:bookmarkStart w:id="10" w:name="n1551"/>
            <w:bookmarkEnd w:id="10"/>
            <w:r w:rsidRPr="00EA11FC">
              <w:rPr>
                <w:rFonts w:ascii="Times New Roman" w:hAnsi="Times New Roman" w:cs="Times New Roman"/>
                <w:color w:val="000000"/>
                <w:sz w:val="24"/>
                <w:szCs w:val="24"/>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1073" w:rsidRPr="00EA11FC" w:rsidRDefault="00791073" w:rsidP="00B843E7">
            <w:pPr>
              <w:spacing w:after="0" w:line="240" w:lineRule="auto"/>
              <w:ind w:firstLine="479"/>
              <w:jc w:val="both"/>
              <w:rPr>
                <w:rFonts w:ascii="Times New Roman" w:hAnsi="Times New Roman" w:cs="Times New Roman"/>
                <w:sz w:val="24"/>
                <w:szCs w:val="24"/>
              </w:rPr>
            </w:pPr>
            <w:r w:rsidRPr="00EA11FC">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1073" w:rsidRPr="00146268" w:rsidRDefault="00791073" w:rsidP="00B843E7">
            <w:pPr>
              <w:spacing w:after="0" w:line="240" w:lineRule="auto"/>
              <w:ind w:firstLine="479"/>
              <w:jc w:val="both"/>
              <w:rPr>
                <w:rFonts w:ascii="Times New Roman" w:hAnsi="Times New Roman" w:cs="Times New Roman"/>
                <w:sz w:val="24"/>
                <w:szCs w:val="24"/>
              </w:rPr>
            </w:pPr>
            <w:r w:rsidRPr="00146268">
              <w:rPr>
                <w:rFonts w:ascii="Times New Roman" w:eastAsia="Arial" w:hAnsi="Times New Roman" w:cs="Times New Roman"/>
                <w:sz w:val="24"/>
                <w:szCs w:val="24"/>
              </w:rPr>
              <w:t xml:space="preserve">Замовник може відхилити аномально низьку тендерну пропозицію, у разі якщо Учасник </w:t>
            </w:r>
            <w:r>
              <w:rPr>
                <w:rFonts w:ascii="Times New Roman" w:eastAsia="Arial" w:hAnsi="Times New Roman" w:cs="Times New Roman"/>
                <w:sz w:val="24"/>
                <w:szCs w:val="24"/>
              </w:rPr>
              <w:t xml:space="preserve">процедури закупівлі </w:t>
            </w:r>
            <w:r w:rsidRPr="00146268">
              <w:rPr>
                <w:rFonts w:ascii="Times New Roman" w:eastAsia="Arial" w:hAnsi="Times New Roman" w:cs="Times New Roman"/>
                <w:sz w:val="24"/>
                <w:szCs w:val="24"/>
              </w:rPr>
              <w:t xml:space="preserve">надав </w:t>
            </w:r>
            <w:r>
              <w:rPr>
                <w:rFonts w:ascii="Times New Roman" w:eastAsia="Arial" w:hAnsi="Times New Roman" w:cs="Times New Roman"/>
                <w:sz w:val="24"/>
                <w:szCs w:val="24"/>
              </w:rPr>
              <w:t>не</w:t>
            </w:r>
            <w:r w:rsidRPr="00146268">
              <w:rPr>
                <w:rFonts w:ascii="Times New Roman" w:eastAsia="Arial" w:hAnsi="Times New Roman" w:cs="Times New Roman"/>
                <w:sz w:val="24"/>
                <w:szCs w:val="24"/>
              </w:rPr>
              <w:t>належн</w:t>
            </w:r>
            <w:r>
              <w:rPr>
                <w:rFonts w:ascii="Times New Roman" w:eastAsia="Arial" w:hAnsi="Times New Roman" w:cs="Times New Roman"/>
                <w:sz w:val="24"/>
                <w:szCs w:val="24"/>
              </w:rPr>
              <w:t>е</w:t>
            </w:r>
            <w:r w:rsidRPr="00146268">
              <w:rPr>
                <w:rFonts w:ascii="Times New Roman" w:eastAsia="Arial" w:hAnsi="Times New Roman" w:cs="Times New Roman"/>
                <w:sz w:val="24"/>
                <w:szCs w:val="24"/>
              </w:rPr>
              <w:t xml:space="preserve"> обґрунтування </w:t>
            </w:r>
            <w:r>
              <w:rPr>
                <w:rFonts w:ascii="Times New Roman" w:eastAsia="Arial" w:hAnsi="Times New Roman" w:cs="Times New Roman"/>
                <w:sz w:val="24"/>
                <w:szCs w:val="24"/>
              </w:rPr>
              <w:t>щодо ціни або вартості відповідних товарів, робіт чи послуг  тендерної пропозиції, що є аномально низькою</w:t>
            </w:r>
            <w:r w:rsidRPr="00146268">
              <w:rPr>
                <w:rFonts w:ascii="Times New Roman" w:eastAsia="Arial" w:hAnsi="Times New Roman" w:cs="Times New Roman"/>
                <w:sz w:val="24"/>
                <w:szCs w:val="24"/>
              </w:rPr>
              <w:t xml:space="preserve">, та </w:t>
            </w:r>
            <w:r w:rsidRPr="00146268">
              <w:rPr>
                <w:rFonts w:ascii="Times New Roman" w:hAnsi="Times New Roman" w:cs="Times New Roman"/>
                <w:sz w:val="24"/>
                <w:szCs w:val="24"/>
              </w:rPr>
              <w:t xml:space="preserve">відхиляє аномально низьку тендерну пропозицію, якщо учасник не надав </w:t>
            </w:r>
            <w:r w:rsidRPr="00146268">
              <w:rPr>
                <w:rFonts w:ascii="Times New Roman" w:hAnsi="Times New Roman" w:cs="Times New Roman"/>
                <w:sz w:val="24"/>
                <w:szCs w:val="24"/>
                <w:lang w:eastAsia="en-US"/>
              </w:rPr>
              <w:t>обґрунтування аномально</w:t>
            </w:r>
            <w:r w:rsidRPr="00CF7656">
              <w:rPr>
                <w:rFonts w:ascii="Times New Roman" w:hAnsi="Times New Roman"/>
                <w:sz w:val="24"/>
                <w:szCs w:val="24"/>
                <w:lang w:eastAsia="en-US"/>
              </w:rPr>
              <w:t xml:space="preserve">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en-US"/>
              </w:rPr>
              <w:t>О</w:t>
            </w:r>
            <w:r w:rsidRPr="00CF7656">
              <w:rPr>
                <w:rFonts w:ascii="Times New Roman" w:hAnsi="Times New Roman"/>
                <w:sz w:val="24"/>
                <w:szCs w:val="24"/>
                <w:lang w:eastAsia="en-US"/>
              </w:rPr>
              <w:t>собливостей</w:t>
            </w:r>
            <w:r w:rsidRPr="00CF7656">
              <w:rPr>
                <w:rFonts w:ascii="Times New Roman" w:hAnsi="Times New Roman" w:cs="Times New Roman"/>
                <w:sz w:val="24"/>
                <w:szCs w:val="24"/>
              </w:rPr>
              <w:t>.</w:t>
            </w:r>
          </w:p>
          <w:p w:rsidR="00791073" w:rsidRPr="00146268" w:rsidRDefault="00791073" w:rsidP="00B843E7">
            <w:pPr>
              <w:spacing w:after="0" w:line="240" w:lineRule="auto"/>
              <w:ind w:firstLine="479"/>
              <w:jc w:val="both"/>
              <w:rPr>
                <w:rFonts w:ascii="Times New Roman" w:eastAsia="Arial" w:hAnsi="Times New Roman" w:cs="Times New Roman"/>
                <w:sz w:val="24"/>
                <w:szCs w:val="24"/>
              </w:rPr>
            </w:pPr>
            <w:r w:rsidRPr="00146268">
              <w:rPr>
                <w:rFonts w:ascii="Times New Roman" w:eastAsia="Arial" w:hAnsi="Times New Roman" w:cs="Times New Roman"/>
                <w:sz w:val="24"/>
                <w:szCs w:val="24"/>
              </w:rPr>
              <w:t>Обґрунтування аномально низької тендерної пропозиції може містити інформацію про:</w:t>
            </w:r>
          </w:p>
          <w:p w:rsidR="00791073" w:rsidRPr="00146268" w:rsidRDefault="00791073" w:rsidP="00B843E7">
            <w:pPr>
              <w:spacing w:after="0" w:line="240" w:lineRule="auto"/>
              <w:ind w:firstLine="479"/>
              <w:jc w:val="both"/>
              <w:rPr>
                <w:rFonts w:ascii="Times New Roman" w:eastAsia="Arial" w:hAnsi="Times New Roman" w:cs="Times New Roman"/>
                <w:sz w:val="24"/>
                <w:szCs w:val="24"/>
              </w:rPr>
            </w:pPr>
            <w:r w:rsidRPr="00146268">
              <w:rPr>
                <w:rFonts w:ascii="Times New Roman" w:eastAsia="Arial"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91073" w:rsidRPr="00146268" w:rsidRDefault="00791073" w:rsidP="00B843E7">
            <w:pPr>
              <w:spacing w:after="0" w:line="240" w:lineRule="auto"/>
              <w:ind w:firstLine="479"/>
              <w:jc w:val="both"/>
              <w:rPr>
                <w:rFonts w:ascii="Times New Roman" w:eastAsia="Arial" w:hAnsi="Times New Roman" w:cs="Times New Roman"/>
                <w:sz w:val="24"/>
                <w:szCs w:val="24"/>
              </w:rPr>
            </w:pPr>
            <w:r w:rsidRPr="00146268">
              <w:rPr>
                <w:rFonts w:ascii="Times New Roman" w:eastAsia="Arial" w:hAnsi="Times New Roman" w:cs="Times New Roman"/>
                <w:sz w:val="24"/>
                <w:szCs w:val="24"/>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91073" w:rsidRPr="00146268" w:rsidRDefault="00791073" w:rsidP="00B843E7">
            <w:pPr>
              <w:spacing w:after="0" w:line="240" w:lineRule="auto"/>
              <w:ind w:firstLine="479"/>
              <w:jc w:val="both"/>
              <w:rPr>
                <w:rFonts w:ascii="Times New Roman" w:eastAsia="Arial" w:hAnsi="Times New Roman" w:cs="Times New Roman"/>
                <w:sz w:val="24"/>
                <w:szCs w:val="24"/>
              </w:rPr>
            </w:pPr>
            <w:r w:rsidRPr="00146268">
              <w:rPr>
                <w:rFonts w:ascii="Times New Roman" w:eastAsia="Arial" w:hAnsi="Times New Roman" w:cs="Times New Roman"/>
                <w:sz w:val="24"/>
                <w:szCs w:val="24"/>
              </w:rPr>
              <w:t>3) отримання учасником державної допомоги згідно із законодавством.</w:t>
            </w:r>
          </w:p>
          <w:p w:rsidR="00791073" w:rsidRPr="00EA11FC" w:rsidRDefault="00791073" w:rsidP="00B843E7">
            <w:pPr>
              <w:spacing w:after="0" w:line="240" w:lineRule="auto"/>
              <w:ind w:firstLine="479"/>
              <w:jc w:val="both"/>
              <w:rPr>
                <w:rFonts w:ascii="Times New Roman" w:hAnsi="Times New Roman" w:cs="Times New Roman"/>
                <w:sz w:val="24"/>
                <w:szCs w:val="24"/>
              </w:rPr>
            </w:pPr>
            <w:r w:rsidRPr="00EA11FC">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1073" w:rsidRPr="00EA11FC" w:rsidRDefault="00791073" w:rsidP="00B843E7">
            <w:pPr>
              <w:spacing w:after="0" w:line="240" w:lineRule="auto"/>
              <w:ind w:firstLine="479"/>
              <w:jc w:val="both"/>
              <w:rPr>
                <w:rFonts w:ascii="Times New Roman" w:hAnsi="Times New Roman" w:cs="Times New Roman"/>
                <w:sz w:val="24"/>
                <w:szCs w:val="24"/>
              </w:rPr>
            </w:pPr>
            <w:r w:rsidRPr="00EA11FC">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1073" w:rsidRPr="00EA11FC" w:rsidRDefault="00791073" w:rsidP="00B843E7">
            <w:pPr>
              <w:spacing w:after="0" w:line="240" w:lineRule="auto"/>
              <w:ind w:firstLine="479"/>
              <w:jc w:val="both"/>
              <w:rPr>
                <w:rFonts w:ascii="Times New Roman" w:hAnsi="Times New Roman" w:cs="Times New Roman"/>
                <w:color w:val="000000"/>
                <w:sz w:val="24"/>
                <w:szCs w:val="24"/>
                <w:lang w:eastAsia="en-US"/>
              </w:rPr>
            </w:pPr>
            <w:r w:rsidRPr="00EA11FC">
              <w:rPr>
                <w:rFonts w:ascii="Times New Roman" w:hAnsi="Times New Roman" w:cs="Times New Roman"/>
                <w:color w:val="000000"/>
                <w:sz w:val="24"/>
                <w:szCs w:val="24"/>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1073" w:rsidRPr="00EA11FC" w:rsidRDefault="00791073" w:rsidP="00B843E7">
            <w:pPr>
              <w:widowControl w:val="0"/>
              <w:spacing w:after="0" w:line="240" w:lineRule="auto"/>
              <w:ind w:firstLine="479"/>
              <w:jc w:val="both"/>
              <w:rPr>
                <w:rFonts w:ascii="Times New Roman" w:hAnsi="Times New Roman" w:cs="Times New Roman"/>
                <w:sz w:val="24"/>
                <w:szCs w:val="24"/>
              </w:rPr>
            </w:pPr>
            <w:r w:rsidRPr="00EA11FC">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A11FC">
              <w:rPr>
                <w:rFonts w:ascii="Times New Roman" w:hAnsi="Times New Roman" w:cs="Times New Roman"/>
                <w:b/>
                <w:i/>
                <w:sz w:val="24"/>
                <w:szCs w:val="24"/>
              </w:rPr>
              <w:t>протягом 24 годин</w:t>
            </w:r>
            <w:r w:rsidRPr="00EA11FC">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91073" w:rsidRPr="00EA11FC" w:rsidRDefault="00791073" w:rsidP="00B843E7">
            <w:pPr>
              <w:widowControl w:val="0"/>
              <w:spacing w:after="0" w:line="240" w:lineRule="auto"/>
              <w:ind w:firstLine="479"/>
              <w:jc w:val="both"/>
              <w:rPr>
                <w:rFonts w:ascii="Times New Roman" w:hAnsi="Times New Roman" w:cs="Times New Roman"/>
                <w:sz w:val="24"/>
                <w:szCs w:val="24"/>
              </w:rPr>
            </w:pPr>
            <w:r w:rsidRPr="00EA11FC">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91073" w:rsidRPr="00DA4DAF" w:rsidRDefault="00791073" w:rsidP="00C7269D">
            <w:pPr>
              <w:spacing w:after="0" w:line="240" w:lineRule="auto"/>
              <w:ind w:firstLine="479"/>
              <w:jc w:val="both"/>
              <w:rPr>
                <w:rFonts w:ascii="Times New Roman" w:eastAsia="Times New Roman" w:hAnsi="Times New Roman" w:cs="Times New Roman"/>
                <w:color w:val="000000"/>
                <w:sz w:val="24"/>
                <w:szCs w:val="24"/>
              </w:rPr>
            </w:pPr>
            <w:r w:rsidRPr="00EA11FC">
              <w:rPr>
                <w:rFonts w:ascii="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w:t>
            </w:r>
            <w:r w:rsidRPr="00EA11FC">
              <w:rPr>
                <w:rFonts w:ascii="Times New Roman" w:hAnsi="Times New Roman" w:cs="Times New Roman"/>
                <w:color w:val="000000"/>
                <w:sz w:val="24"/>
                <w:szCs w:val="24"/>
              </w:rPr>
              <w:lastRenderedPageBreak/>
              <w:t>про закупівлю відповідно до Закону з урахуванням Особливостей.</w:t>
            </w:r>
            <w:r w:rsidRPr="00EA11FC">
              <w:rPr>
                <w:rFonts w:ascii="Times New Roman" w:hAnsi="Times New Roman" w:cs="Times New Roman"/>
                <w:color w:val="000000"/>
                <w:sz w:val="24"/>
                <w:szCs w:val="24"/>
                <w:lang w:eastAsia="en-US"/>
              </w:rPr>
              <w:t xml:space="preserve"> </w:t>
            </w:r>
            <w:r w:rsidRPr="00495A58">
              <w:rPr>
                <w:rFonts w:ascii="Times New Roman" w:hAnsi="Times New Roman" w:cs="Times New Roman"/>
                <w:color w:val="000000"/>
                <w:sz w:val="24"/>
                <w:szCs w:val="24"/>
                <w:lang w:eastAsia="en-US"/>
              </w:rPr>
              <w:t xml:space="preserve">Рішення про намір укласти договір про закупівлю приймається замовником відповідно до статті 33 Закону та пункту </w:t>
            </w:r>
            <w:r w:rsidRPr="00495A58">
              <w:rPr>
                <w:rFonts w:ascii="Times New Roman" w:hAnsi="Times New Roman" w:cs="Times New Roman"/>
                <w:sz w:val="24"/>
                <w:szCs w:val="24"/>
              </w:rPr>
              <w:t>49 Особливостей.</w:t>
            </w:r>
          </w:p>
        </w:tc>
      </w:tr>
      <w:tr w:rsidR="00791073" w:rsidRPr="00DA4DAF" w:rsidTr="00B843E7">
        <w:trPr>
          <w:trHeight w:val="1119"/>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lastRenderedPageBreak/>
              <w:t>3</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91073" w:rsidRPr="00764017" w:rsidRDefault="00791073" w:rsidP="00B843E7">
            <w:pPr>
              <w:widowControl w:val="0"/>
              <w:spacing w:after="0" w:line="240" w:lineRule="auto"/>
              <w:ind w:firstLine="476"/>
              <w:jc w:val="both"/>
              <w:rPr>
                <w:rFonts w:ascii="Times New Roman" w:hAnsi="Times New Roman" w:cs="Times New Roman"/>
                <w:sz w:val="24"/>
                <w:szCs w:val="24"/>
              </w:rPr>
            </w:pPr>
            <w:r w:rsidRPr="00764017">
              <w:rPr>
                <w:rFonts w:ascii="Times New Roman" w:hAnsi="Times New Roman" w:cs="Times New Roman"/>
                <w:sz w:val="24"/>
                <w:szCs w:val="24"/>
              </w:rPr>
              <w:t>Замовник відхиляє тендерну пропозицію відповідно до пунктів 44, 45 Особливостей, затверджених Постановою, із зазначенням аргументації в електронній системі закупівель у разі, коли:</w:t>
            </w:r>
          </w:p>
          <w:p w:rsidR="00791073" w:rsidRPr="00764017" w:rsidRDefault="00791073"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sidRPr="00764017">
              <w:rPr>
                <w:rFonts w:ascii="Times New Roman" w:hAnsi="Times New Roman" w:cs="Times New Roman"/>
                <w:color w:val="000000"/>
                <w:sz w:val="24"/>
                <w:szCs w:val="24"/>
                <w:lang w:eastAsia="en-US"/>
              </w:rPr>
              <w:t>1) учасник процедури закупівлі:</w:t>
            </w:r>
          </w:p>
          <w:p w:rsidR="00791073" w:rsidRPr="00764017" w:rsidRDefault="00791073"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підпадає під підстави, встановлені пунктом 47 цих особливостей;</w:t>
            </w:r>
          </w:p>
          <w:p w:rsidR="00791073" w:rsidRPr="00764017" w:rsidRDefault="00791073"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91073" w:rsidRPr="00764017" w:rsidRDefault="00791073"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не надав забезпечення тендерної пропозиції, якщо таке забезпечення вимагалося замовником;</w:t>
            </w:r>
          </w:p>
          <w:p w:rsidR="00791073" w:rsidRPr="00764017" w:rsidRDefault="00791073"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1073" w:rsidRPr="00764017" w:rsidRDefault="00791073"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91073" w:rsidRPr="00764017" w:rsidRDefault="00791073"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визначив конфіденційною інформацію, що не може бути визначена як конфіденційна відповідно до вимог пункту 40 цих особливостей;</w:t>
            </w:r>
          </w:p>
          <w:p w:rsidR="00791073" w:rsidRPr="00764017" w:rsidRDefault="00791073"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764017">
              <w:rPr>
                <w:rFonts w:ascii="Times New Roman" w:hAnsi="Times New Roman" w:cs="Times New Roman"/>
                <w:bCs/>
                <w:color w:val="000000"/>
                <w:sz w:val="24"/>
                <w:szCs w:val="24"/>
                <w:lang w:eastAsia="en-US"/>
              </w:rPr>
              <w:t>(далі — активи)</w:t>
            </w:r>
            <w:r w:rsidRPr="00764017">
              <w:rPr>
                <w:rFonts w:ascii="Times New Roman" w:hAnsi="Times New Roman" w:cs="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64017">
              <w:rPr>
                <w:rFonts w:ascii="Times New Roman" w:hAnsi="Times New Roman" w:cs="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64017">
              <w:rPr>
                <w:rFonts w:ascii="Times New Roman" w:hAnsi="Times New Roman" w:cs="Times New Roman"/>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764017">
              <w:rPr>
                <w:rFonts w:ascii="Times New Roman" w:hAnsi="Times New Roman" w:cs="Times New Roman"/>
                <w:color w:val="000000"/>
                <w:sz w:val="24"/>
                <w:szCs w:val="24"/>
                <w:lang w:eastAsia="en-US"/>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1073" w:rsidRPr="00764017" w:rsidRDefault="00791073"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sidRPr="00764017">
              <w:rPr>
                <w:rFonts w:ascii="Times New Roman" w:hAnsi="Times New Roman" w:cs="Times New Roman"/>
                <w:color w:val="000000"/>
                <w:sz w:val="24"/>
                <w:szCs w:val="24"/>
                <w:lang w:eastAsia="en-US"/>
              </w:rPr>
              <w:t>2) тендерна пропозиція:</w:t>
            </w:r>
          </w:p>
          <w:p w:rsidR="00791073" w:rsidRPr="00764017" w:rsidRDefault="00791073"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history="1">
              <w:r w:rsidRPr="00764017">
                <w:rPr>
                  <w:rStyle w:val="a7"/>
                  <w:rFonts w:ascii="Times New Roman" w:hAnsi="Times New Roman"/>
                  <w:color w:val="000000"/>
                  <w:sz w:val="24"/>
                  <w:szCs w:val="24"/>
                  <w:lang w:eastAsia="en-US"/>
                </w:rPr>
                <w:t xml:space="preserve">пункту </w:t>
              </w:r>
            </w:hyperlink>
            <w:hyperlink r:id="rId23" w:anchor="n131" w:history="1">
              <w:r w:rsidRPr="00764017">
                <w:rPr>
                  <w:rStyle w:val="a7"/>
                  <w:rFonts w:ascii="Times New Roman" w:hAnsi="Times New Roman"/>
                  <w:color w:val="000000"/>
                  <w:sz w:val="24"/>
                  <w:szCs w:val="24"/>
                  <w:lang w:eastAsia="en-US"/>
                </w:rPr>
                <w:t>4</w:t>
              </w:r>
            </w:hyperlink>
            <w:r w:rsidRPr="00764017">
              <w:rPr>
                <w:rFonts w:ascii="Times New Roman" w:hAnsi="Times New Roman" w:cs="Times New Roman"/>
                <w:color w:val="000000"/>
                <w:sz w:val="24"/>
                <w:szCs w:val="24"/>
                <w:lang w:eastAsia="en-US"/>
              </w:rPr>
              <w:t>3 цих особливостей;</w:t>
            </w:r>
          </w:p>
          <w:p w:rsidR="00791073" w:rsidRPr="00764017" w:rsidRDefault="00791073"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є такою, строк дії якої закінчився;</w:t>
            </w:r>
          </w:p>
          <w:p w:rsidR="00791073" w:rsidRPr="00764017" w:rsidRDefault="00791073"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1073" w:rsidRPr="00764017" w:rsidRDefault="00791073"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791073" w:rsidRPr="00764017" w:rsidRDefault="00791073"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sidRPr="00764017">
              <w:rPr>
                <w:rFonts w:ascii="Times New Roman" w:hAnsi="Times New Roman" w:cs="Times New Roman"/>
                <w:color w:val="000000"/>
                <w:sz w:val="24"/>
                <w:szCs w:val="24"/>
                <w:lang w:eastAsia="en-US"/>
              </w:rPr>
              <w:t>3) переможець процедури закупівлі:</w:t>
            </w:r>
          </w:p>
          <w:p w:rsidR="00791073" w:rsidRPr="00764017" w:rsidRDefault="00791073"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791073" w:rsidRPr="00764017" w:rsidRDefault="00791073"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91073" w:rsidRPr="00764017" w:rsidRDefault="00791073"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791073" w:rsidRPr="00764017" w:rsidRDefault="00791073"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91073" w:rsidRPr="00764017" w:rsidRDefault="00791073" w:rsidP="00B843E7">
            <w:pPr>
              <w:widowControl w:val="0"/>
              <w:pBdr>
                <w:top w:val="nil"/>
                <w:left w:val="nil"/>
                <w:bottom w:val="nil"/>
                <w:right w:val="nil"/>
                <w:between w:val="nil"/>
              </w:pBdr>
              <w:spacing w:after="0" w:line="240" w:lineRule="auto"/>
              <w:ind w:firstLine="476"/>
              <w:jc w:val="both"/>
              <w:rPr>
                <w:rFonts w:ascii="Times New Roman" w:hAnsi="Times New Roman" w:cs="Times New Roman"/>
                <w:b/>
                <w:i/>
                <w:sz w:val="24"/>
                <w:szCs w:val="24"/>
              </w:rPr>
            </w:pPr>
            <w:r w:rsidRPr="00764017">
              <w:rPr>
                <w:rFonts w:ascii="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91073" w:rsidRPr="00764017" w:rsidRDefault="00791073" w:rsidP="00B843E7">
            <w:pPr>
              <w:spacing w:after="0" w:line="240" w:lineRule="auto"/>
              <w:ind w:firstLine="476"/>
              <w:jc w:val="both"/>
              <w:rPr>
                <w:rFonts w:ascii="Times New Roman" w:hAnsi="Times New Roman" w:cs="Times New Roman"/>
                <w:color w:val="000000"/>
                <w:sz w:val="24"/>
                <w:szCs w:val="24"/>
                <w:lang w:eastAsia="en-US"/>
              </w:rPr>
            </w:pPr>
            <w:r w:rsidRPr="00764017">
              <w:rPr>
                <w:rFonts w:ascii="Times New Roman" w:hAnsi="Times New Roman" w:cs="Times New Roman"/>
                <w:color w:val="000000"/>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1073" w:rsidRPr="00764017" w:rsidRDefault="00791073" w:rsidP="00B843E7">
            <w:pPr>
              <w:spacing w:after="0" w:line="240" w:lineRule="auto"/>
              <w:ind w:firstLine="476"/>
              <w:jc w:val="both"/>
              <w:rPr>
                <w:rFonts w:ascii="Times New Roman" w:hAnsi="Times New Roman" w:cs="Times New Roman"/>
                <w:color w:val="000000"/>
                <w:sz w:val="24"/>
                <w:szCs w:val="24"/>
                <w:lang w:eastAsia="en-US"/>
              </w:rPr>
            </w:pPr>
            <w:r w:rsidRPr="00764017">
              <w:rPr>
                <w:rFonts w:ascii="Times New Roman" w:hAnsi="Times New Roman" w:cs="Times New Roman"/>
                <w:color w:val="000000"/>
                <w:sz w:val="24"/>
                <w:szCs w:val="24"/>
                <w:lang w:eastAsia="en-US"/>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764017">
              <w:rPr>
                <w:rFonts w:ascii="Times New Roman" w:hAnsi="Times New Roman" w:cs="Times New Roman"/>
                <w:color w:val="000000"/>
                <w:sz w:val="24"/>
                <w:szCs w:val="24"/>
                <w:lang w:eastAsia="en-US"/>
              </w:rPr>
              <w:lastRenderedPageBreak/>
              <w:t>учасника санкції (рішення суду або факт добровільної сплати штрафу, або відшкодування збитків).</w:t>
            </w:r>
          </w:p>
          <w:p w:rsidR="00791073" w:rsidRPr="00764017" w:rsidRDefault="00791073" w:rsidP="00B843E7">
            <w:pPr>
              <w:spacing w:after="0" w:line="240" w:lineRule="auto"/>
              <w:ind w:firstLine="476"/>
              <w:jc w:val="both"/>
              <w:rPr>
                <w:rFonts w:ascii="Times New Roman" w:hAnsi="Times New Roman" w:cs="Times New Roman"/>
                <w:color w:val="000000"/>
                <w:sz w:val="24"/>
                <w:szCs w:val="24"/>
                <w:lang w:eastAsia="en-US"/>
              </w:rPr>
            </w:pPr>
            <w:r w:rsidRPr="00764017">
              <w:rPr>
                <w:rFonts w:ascii="Times New Roman" w:hAnsi="Times New Roman" w:cs="Times New Roman"/>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764017">
              <w:rPr>
                <w:rFonts w:ascii="Times New Roman" w:hAnsi="Times New Roman" w:cs="Times New Roman"/>
                <w:color w:val="000000"/>
                <w:sz w:val="24"/>
                <w:szCs w:val="24"/>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764017">
              <w:rPr>
                <w:rFonts w:ascii="Times New Roman" w:hAnsi="Times New Roman" w:cs="Times New Roman"/>
                <w:sz w:val="24"/>
                <w:szCs w:val="24"/>
              </w:rPr>
              <w:t xml:space="preserve"> Особливостями.</w:t>
            </w:r>
          </w:p>
        </w:tc>
      </w:tr>
      <w:tr w:rsidR="00791073" w:rsidRPr="00DA4DAF" w:rsidTr="00B843E7">
        <w:trPr>
          <w:trHeight w:val="472"/>
          <w:jc w:val="center"/>
        </w:trPr>
        <w:tc>
          <w:tcPr>
            <w:tcW w:w="9960" w:type="dxa"/>
            <w:gridSpan w:val="3"/>
            <w:vAlign w:val="center"/>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91073" w:rsidRPr="00DA4DAF" w:rsidTr="00B843E7">
        <w:trPr>
          <w:trHeight w:val="1119"/>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1</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b/>
                <w:sz w:val="24"/>
                <w:szCs w:val="24"/>
              </w:rPr>
            </w:pPr>
            <w:r w:rsidRPr="00DA4DAF">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91073" w:rsidRPr="004855BE" w:rsidRDefault="00791073" w:rsidP="00B843E7">
            <w:pPr>
              <w:spacing w:after="0" w:line="240" w:lineRule="auto"/>
              <w:ind w:firstLine="479"/>
              <w:jc w:val="both"/>
              <w:rPr>
                <w:rFonts w:ascii="Times New Roman" w:hAnsi="Times New Roman" w:cs="Times New Roman"/>
                <w:color w:val="000000"/>
                <w:sz w:val="24"/>
                <w:szCs w:val="24"/>
                <w:lang w:eastAsia="en-US"/>
              </w:rPr>
            </w:pPr>
            <w:r w:rsidRPr="004855BE">
              <w:rPr>
                <w:rFonts w:ascii="Times New Roman" w:hAnsi="Times New Roman" w:cs="Times New Roman"/>
                <w:color w:val="000000"/>
                <w:sz w:val="24"/>
                <w:szCs w:val="24"/>
                <w:lang w:eastAsia="en-US"/>
              </w:rPr>
              <w:t>Замовник відміняє відкриті торги у разі:</w:t>
            </w:r>
          </w:p>
          <w:p w:rsidR="00791073" w:rsidRPr="004855BE" w:rsidRDefault="00791073" w:rsidP="00B843E7">
            <w:pPr>
              <w:spacing w:after="0" w:line="240" w:lineRule="auto"/>
              <w:ind w:firstLine="479"/>
              <w:jc w:val="both"/>
              <w:rPr>
                <w:rFonts w:ascii="Times New Roman" w:hAnsi="Times New Roman" w:cs="Times New Roman"/>
                <w:color w:val="000000"/>
                <w:sz w:val="24"/>
                <w:szCs w:val="24"/>
                <w:lang w:eastAsia="en-US"/>
              </w:rPr>
            </w:pPr>
            <w:r w:rsidRPr="004855BE">
              <w:rPr>
                <w:rFonts w:ascii="Times New Roman" w:hAnsi="Times New Roman" w:cs="Times New Roman"/>
                <w:color w:val="000000"/>
                <w:sz w:val="24"/>
                <w:szCs w:val="24"/>
                <w:lang w:eastAsia="en-US"/>
              </w:rPr>
              <w:t>1) відсутності подальшої потреби в закупівлі товарів, робіт чи послуг;</w:t>
            </w:r>
          </w:p>
          <w:p w:rsidR="00791073" w:rsidRPr="004855BE" w:rsidRDefault="00791073" w:rsidP="00B843E7">
            <w:pPr>
              <w:spacing w:after="0" w:line="240" w:lineRule="auto"/>
              <w:ind w:firstLine="479"/>
              <w:jc w:val="both"/>
              <w:rPr>
                <w:rFonts w:ascii="Times New Roman" w:hAnsi="Times New Roman" w:cs="Times New Roman"/>
                <w:color w:val="000000"/>
                <w:sz w:val="24"/>
                <w:szCs w:val="24"/>
                <w:lang w:eastAsia="en-US"/>
              </w:rPr>
            </w:pPr>
            <w:r w:rsidRPr="004855BE">
              <w:rPr>
                <w:rFonts w:ascii="Times New Roman" w:hAnsi="Times New Roman" w:cs="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1073" w:rsidRPr="004855BE" w:rsidRDefault="00791073" w:rsidP="00B843E7">
            <w:pPr>
              <w:spacing w:after="0" w:line="240" w:lineRule="auto"/>
              <w:ind w:firstLine="479"/>
              <w:jc w:val="both"/>
              <w:rPr>
                <w:rFonts w:ascii="Times New Roman" w:hAnsi="Times New Roman" w:cs="Times New Roman"/>
                <w:color w:val="000000"/>
                <w:sz w:val="24"/>
                <w:szCs w:val="24"/>
                <w:lang w:eastAsia="en-US"/>
              </w:rPr>
            </w:pPr>
            <w:r w:rsidRPr="004855BE">
              <w:rPr>
                <w:rFonts w:ascii="Times New Roman" w:hAnsi="Times New Roman" w:cs="Times New Roman"/>
                <w:color w:val="000000"/>
                <w:sz w:val="24"/>
                <w:szCs w:val="24"/>
                <w:lang w:eastAsia="en-US"/>
              </w:rPr>
              <w:t>3) скорочення обсягу видатків на здійснення закупівлі товарів, робіт чи послуг;</w:t>
            </w:r>
          </w:p>
          <w:p w:rsidR="00791073" w:rsidRPr="004855BE" w:rsidRDefault="00791073" w:rsidP="00B843E7">
            <w:pPr>
              <w:spacing w:after="0" w:line="240" w:lineRule="auto"/>
              <w:ind w:firstLine="479"/>
              <w:jc w:val="both"/>
              <w:rPr>
                <w:rFonts w:ascii="Times New Roman" w:hAnsi="Times New Roman" w:cs="Times New Roman"/>
                <w:color w:val="000000"/>
                <w:sz w:val="24"/>
                <w:szCs w:val="24"/>
                <w:lang w:eastAsia="en-US"/>
              </w:rPr>
            </w:pPr>
            <w:r w:rsidRPr="004855BE">
              <w:rPr>
                <w:rFonts w:ascii="Times New Roman" w:hAnsi="Times New Roman" w:cs="Times New Roman"/>
                <w:color w:val="000000"/>
                <w:sz w:val="24"/>
                <w:szCs w:val="24"/>
                <w:lang w:eastAsia="en-US"/>
              </w:rPr>
              <w:t>4) коли здійснення закупівлі стало неможливим внаслідок дії обставин непереборної сили.</w:t>
            </w:r>
          </w:p>
          <w:p w:rsidR="00791073" w:rsidRPr="004855BE" w:rsidRDefault="00791073" w:rsidP="00B843E7">
            <w:pPr>
              <w:spacing w:after="0" w:line="240" w:lineRule="auto"/>
              <w:ind w:firstLine="479"/>
              <w:jc w:val="both"/>
              <w:rPr>
                <w:rFonts w:ascii="Times New Roman" w:hAnsi="Times New Roman" w:cs="Times New Roman"/>
                <w:color w:val="000000"/>
                <w:sz w:val="24"/>
                <w:szCs w:val="24"/>
                <w:lang w:eastAsia="en-US"/>
              </w:rPr>
            </w:pPr>
            <w:r w:rsidRPr="004855BE">
              <w:rPr>
                <w:rFonts w:ascii="Times New Roman" w:hAnsi="Times New Roman" w:cs="Times New Roman"/>
                <w:color w:val="000000"/>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91073" w:rsidRPr="004855BE" w:rsidRDefault="00791073" w:rsidP="00B843E7">
            <w:pPr>
              <w:spacing w:after="0" w:line="240" w:lineRule="auto"/>
              <w:ind w:firstLine="479"/>
              <w:jc w:val="both"/>
              <w:rPr>
                <w:rFonts w:ascii="Times New Roman" w:hAnsi="Times New Roman" w:cs="Times New Roman"/>
                <w:sz w:val="24"/>
                <w:szCs w:val="24"/>
              </w:rPr>
            </w:pPr>
            <w:r w:rsidRPr="004855BE">
              <w:rPr>
                <w:rFonts w:ascii="Times New Roman" w:hAnsi="Times New Roman" w:cs="Times New Roman"/>
                <w:sz w:val="24"/>
                <w:szCs w:val="24"/>
              </w:rPr>
              <w:t>Відкриті торги автоматично відміняються електронною системою закупівель у разі:</w:t>
            </w:r>
          </w:p>
          <w:p w:rsidR="00791073" w:rsidRPr="004855BE" w:rsidRDefault="00791073" w:rsidP="00B843E7">
            <w:pPr>
              <w:spacing w:after="0" w:line="240" w:lineRule="auto"/>
              <w:ind w:firstLine="479"/>
              <w:jc w:val="both"/>
              <w:rPr>
                <w:rFonts w:ascii="Times New Roman" w:hAnsi="Times New Roman" w:cs="Times New Roman"/>
                <w:color w:val="000000"/>
                <w:sz w:val="24"/>
                <w:szCs w:val="24"/>
                <w:lang w:eastAsia="en-US"/>
              </w:rPr>
            </w:pPr>
            <w:r w:rsidRPr="004855BE">
              <w:rPr>
                <w:rFonts w:ascii="Times New Roman" w:hAnsi="Times New Roman" w:cs="Times New Roman"/>
                <w:color w:val="000000"/>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91073" w:rsidRPr="004855BE" w:rsidRDefault="00791073" w:rsidP="00B843E7">
            <w:pPr>
              <w:spacing w:after="0" w:line="240" w:lineRule="auto"/>
              <w:ind w:firstLine="479"/>
              <w:jc w:val="both"/>
              <w:rPr>
                <w:rFonts w:ascii="Times New Roman" w:hAnsi="Times New Roman" w:cs="Times New Roman"/>
                <w:color w:val="000000"/>
                <w:sz w:val="24"/>
                <w:szCs w:val="24"/>
                <w:lang w:eastAsia="en-US"/>
              </w:rPr>
            </w:pPr>
            <w:r w:rsidRPr="004855BE">
              <w:rPr>
                <w:rFonts w:ascii="Times New Roman" w:hAnsi="Times New Roman" w:cs="Times New Roman"/>
                <w:color w:val="000000"/>
                <w:sz w:val="24"/>
                <w:szCs w:val="24"/>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rsidR="00791073" w:rsidRPr="004855BE" w:rsidRDefault="00791073" w:rsidP="00B843E7">
            <w:pPr>
              <w:spacing w:after="0" w:line="240" w:lineRule="auto"/>
              <w:ind w:firstLine="479"/>
              <w:jc w:val="both"/>
              <w:rPr>
                <w:rFonts w:ascii="Times New Roman" w:hAnsi="Times New Roman" w:cs="Times New Roman"/>
                <w:color w:val="000000"/>
                <w:sz w:val="24"/>
                <w:szCs w:val="24"/>
                <w:lang w:eastAsia="en-US"/>
              </w:rPr>
            </w:pPr>
            <w:r w:rsidRPr="004855BE">
              <w:rPr>
                <w:rFonts w:ascii="Times New Roman" w:hAnsi="Times New Roman" w:cs="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1073" w:rsidRPr="004855BE" w:rsidRDefault="00791073" w:rsidP="00B843E7">
            <w:pPr>
              <w:spacing w:after="0" w:line="240" w:lineRule="auto"/>
              <w:ind w:firstLine="479"/>
              <w:jc w:val="both"/>
              <w:rPr>
                <w:rFonts w:ascii="Times New Roman" w:hAnsi="Times New Roman" w:cs="Times New Roman"/>
                <w:sz w:val="24"/>
                <w:szCs w:val="24"/>
              </w:rPr>
            </w:pPr>
            <w:r w:rsidRPr="004855BE">
              <w:rPr>
                <w:rFonts w:ascii="Times New Roman" w:hAnsi="Times New Roman" w:cs="Times New Roman"/>
                <w:sz w:val="24"/>
                <w:szCs w:val="24"/>
              </w:rPr>
              <w:t>Відкриті торги можуть бути відмінені частково (за лотом).</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4855BE">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91073" w:rsidRPr="00DA4DAF" w:rsidTr="00B843E7">
        <w:trPr>
          <w:trHeight w:val="1119"/>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lastRenderedPageBreak/>
              <w:t>2</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91073" w:rsidRPr="000F1343" w:rsidRDefault="00791073" w:rsidP="00B843E7">
            <w:pPr>
              <w:ind w:firstLine="479"/>
              <w:jc w:val="both"/>
              <w:rPr>
                <w:rFonts w:ascii="Times New Roman" w:hAnsi="Times New Roman"/>
                <w:color w:val="000000"/>
                <w:sz w:val="24"/>
                <w:szCs w:val="24"/>
                <w:lang w:eastAsia="en-US"/>
              </w:rPr>
            </w:pPr>
            <w:r w:rsidRPr="000F1343">
              <w:rPr>
                <w:rFonts w:ascii="Times New Roman" w:hAnsi="Times New Roman"/>
                <w:color w:val="000000"/>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91073" w:rsidRPr="000F1343" w:rsidRDefault="00791073" w:rsidP="00B843E7">
            <w:pPr>
              <w:ind w:firstLine="479"/>
              <w:jc w:val="both"/>
              <w:rPr>
                <w:rFonts w:ascii="Times New Roman" w:hAnsi="Times New Roman"/>
                <w:color w:val="000000"/>
                <w:sz w:val="24"/>
                <w:szCs w:val="24"/>
                <w:lang w:eastAsia="en-US"/>
              </w:rPr>
            </w:pPr>
            <w:r w:rsidRPr="000F1343">
              <w:rPr>
                <w:rFonts w:ascii="Times New Roman" w:hAnsi="Times New Roman"/>
                <w:color w:val="000000"/>
                <w:sz w:val="24"/>
                <w:szCs w:val="24"/>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91073" w:rsidRDefault="00791073" w:rsidP="00B843E7">
            <w:pPr>
              <w:widowControl w:val="0"/>
              <w:spacing w:after="0" w:line="240" w:lineRule="auto"/>
              <w:jc w:val="both"/>
              <w:rPr>
                <w:rFonts w:ascii="Times New Roman" w:hAnsi="Times New Roman"/>
                <w:sz w:val="24"/>
                <w:szCs w:val="24"/>
              </w:rPr>
            </w:pPr>
            <w:r w:rsidRPr="000F1343">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91073" w:rsidRPr="00733A63" w:rsidRDefault="00791073" w:rsidP="00B843E7">
            <w:pPr>
              <w:pStyle w:val="rvps2"/>
              <w:shd w:val="clear" w:color="auto" w:fill="FFFFFF"/>
              <w:spacing w:before="0" w:beforeAutospacing="0" w:after="0" w:afterAutospacing="0"/>
              <w:ind w:firstLine="450"/>
              <w:jc w:val="both"/>
            </w:pPr>
            <w:r w:rsidRPr="00733A63">
              <w:t>У разі відхилення тендерної пропозиції з підстави, визначеної </w:t>
            </w:r>
            <w:hyperlink r:id="rId24" w:anchor="n605" w:history="1">
              <w:r w:rsidRPr="00733A63">
                <w:rPr>
                  <w:rStyle w:val="a7"/>
                  <w:color w:val="auto"/>
                </w:rPr>
                <w:t>підпунктом 3</w:t>
              </w:r>
            </w:hyperlink>
            <w:r w:rsidRPr="00733A63">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25" w:anchor="n1611" w:tgtFrame="_blank" w:history="1">
              <w:r w:rsidRPr="00733A63">
                <w:rPr>
                  <w:rStyle w:val="a7"/>
                  <w:color w:val="auto"/>
                </w:rPr>
                <w:t>статтею</w:t>
              </w:r>
            </w:hyperlink>
            <w:hyperlink r:id="rId26" w:anchor="n1611" w:tgtFrame="_blank" w:history="1">
              <w:r w:rsidRPr="00733A63">
                <w:rPr>
                  <w:rStyle w:val="a7"/>
                  <w:color w:val="auto"/>
                </w:rPr>
                <w:t> 33</w:t>
              </w:r>
            </w:hyperlink>
            <w:r w:rsidRPr="00733A63">
              <w:t> Закону та цим пунктом.</w:t>
            </w:r>
          </w:p>
          <w:p w:rsidR="00791073" w:rsidRPr="00DA4DAF" w:rsidRDefault="00791073" w:rsidP="00B843E7">
            <w:pPr>
              <w:pStyle w:val="rvps2"/>
              <w:shd w:val="clear" w:color="auto" w:fill="FFFFFF"/>
              <w:spacing w:before="0" w:beforeAutospacing="0" w:after="0" w:afterAutospacing="0"/>
              <w:ind w:firstLine="450"/>
              <w:jc w:val="both"/>
            </w:pPr>
            <w:bookmarkStart w:id="11" w:name="n641"/>
            <w:bookmarkEnd w:id="11"/>
          </w:p>
        </w:tc>
      </w:tr>
      <w:tr w:rsidR="00791073" w:rsidRPr="00FF5A1A" w:rsidTr="00B843E7">
        <w:trPr>
          <w:trHeight w:val="841"/>
          <w:jc w:val="center"/>
        </w:trPr>
        <w:tc>
          <w:tcPr>
            <w:tcW w:w="705" w:type="dxa"/>
          </w:tcPr>
          <w:p w:rsidR="00791073" w:rsidRPr="00FF5A1A" w:rsidRDefault="00791073" w:rsidP="00B843E7">
            <w:pPr>
              <w:widowControl w:val="0"/>
              <w:spacing w:after="0" w:line="240" w:lineRule="auto"/>
              <w:jc w:val="center"/>
              <w:rPr>
                <w:rFonts w:ascii="Times New Roman" w:eastAsia="Times New Roman" w:hAnsi="Times New Roman" w:cs="Times New Roman"/>
                <w:sz w:val="24"/>
                <w:szCs w:val="24"/>
              </w:rPr>
            </w:pPr>
            <w:r w:rsidRPr="00FF5A1A">
              <w:rPr>
                <w:rFonts w:ascii="Times New Roman" w:eastAsia="Times New Roman" w:hAnsi="Times New Roman" w:cs="Times New Roman"/>
                <w:color w:val="000000"/>
                <w:sz w:val="24"/>
                <w:szCs w:val="24"/>
              </w:rPr>
              <w:t>3</w:t>
            </w:r>
          </w:p>
        </w:tc>
        <w:tc>
          <w:tcPr>
            <w:tcW w:w="2835" w:type="dxa"/>
          </w:tcPr>
          <w:p w:rsidR="00791073" w:rsidRPr="00FF5A1A" w:rsidRDefault="00791073" w:rsidP="00B843E7">
            <w:pPr>
              <w:widowControl w:val="0"/>
              <w:spacing w:after="0" w:line="240" w:lineRule="auto"/>
              <w:rPr>
                <w:rFonts w:ascii="Times New Roman" w:eastAsia="Times New Roman" w:hAnsi="Times New Roman" w:cs="Times New Roman"/>
                <w:sz w:val="24"/>
                <w:szCs w:val="24"/>
              </w:rPr>
            </w:pPr>
            <w:r w:rsidRPr="00FF5A1A">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91073" w:rsidRPr="00FF5A1A" w:rsidRDefault="00791073" w:rsidP="00B843E7">
            <w:pPr>
              <w:widowControl w:val="0"/>
              <w:spacing w:after="0" w:line="240" w:lineRule="auto"/>
              <w:ind w:right="120"/>
              <w:jc w:val="both"/>
              <w:rPr>
                <w:rFonts w:ascii="Times New Roman" w:eastAsia="Times New Roman" w:hAnsi="Times New Roman" w:cs="Times New Roman"/>
                <w:color w:val="000000"/>
                <w:sz w:val="24"/>
                <w:szCs w:val="24"/>
              </w:rPr>
            </w:pPr>
            <w:r w:rsidRPr="00FF5A1A">
              <w:rPr>
                <w:rFonts w:ascii="Times New Roman" w:eastAsia="Times New Roman" w:hAnsi="Times New Roman" w:cs="Times New Roman"/>
                <w:color w:val="000000"/>
                <w:sz w:val="24"/>
                <w:szCs w:val="24"/>
              </w:rPr>
              <w:t xml:space="preserve">Проєкт </w:t>
            </w:r>
            <w:r w:rsidRPr="00FF5A1A">
              <w:rPr>
                <w:rFonts w:ascii="Times New Roman" w:eastAsia="Times New Roman" w:hAnsi="Times New Roman" w:cs="Times New Roman"/>
                <w:sz w:val="24"/>
                <w:szCs w:val="24"/>
              </w:rPr>
              <w:t>д</w:t>
            </w:r>
            <w:r w:rsidRPr="00FF5A1A">
              <w:rPr>
                <w:rFonts w:ascii="Times New Roman" w:eastAsia="Times New Roman" w:hAnsi="Times New Roman" w:cs="Times New Roman"/>
                <w:color w:val="000000"/>
                <w:sz w:val="24"/>
                <w:szCs w:val="24"/>
              </w:rPr>
              <w:t xml:space="preserve">оговору про закупівлю </w:t>
            </w:r>
            <w:r>
              <w:rPr>
                <w:rFonts w:ascii="Times New Roman" w:eastAsia="Times New Roman" w:hAnsi="Times New Roman" w:cs="Times New Roman"/>
                <w:color w:val="000000"/>
                <w:sz w:val="24"/>
                <w:szCs w:val="24"/>
              </w:rPr>
              <w:t xml:space="preserve">з зазначенням порядку змін його умов </w:t>
            </w:r>
            <w:r w:rsidRPr="00FF5A1A">
              <w:rPr>
                <w:rFonts w:ascii="Times New Roman" w:eastAsia="Times New Roman" w:hAnsi="Times New Roman" w:cs="Times New Roman"/>
                <w:color w:val="000000"/>
                <w:sz w:val="24"/>
                <w:szCs w:val="24"/>
              </w:rPr>
              <w:t xml:space="preserve">викладено в </w:t>
            </w:r>
            <w:r w:rsidRPr="00FF5A1A">
              <w:rPr>
                <w:rFonts w:ascii="Times New Roman" w:eastAsia="Times New Roman" w:hAnsi="Times New Roman" w:cs="Times New Roman"/>
                <w:b/>
                <w:i/>
                <w:color w:val="000000"/>
                <w:sz w:val="24"/>
                <w:szCs w:val="24"/>
              </w:rPr>
              <w:t>Додатку 3</w:t>
            </w:r>
            <w:r w:rsidRPr="00FF5A1A">
              <w:rPr>
                <w:rFonts w:ascii="Times New Roman" w:eastAsia="Times New Roman" w:hAnsi="Times New Roman" w:cs="Times New Roman"/>
                <w:color w:val="000000"/>
                <w:sz w:val="24"/>
                <w:szCs w:val="24"/>
              </w:rPr>
              <w:t xml:space="preserve"> до цієї тендерної документації.</w:t>
            </w:r>
          </w:p>
          <w:p w:rsidR="00791073" w:rsidRPr="00FF5A1A" w:rsidRDefault="00791073" w:rsidP="00B843E7">
            <w:pPr>
              <w:widowControl w:val="0"/>
              <w:spacing w:after="0" w:line="240" w:lineRule="auto"/>
              <w:jc w:val="both"/>
              <w:rPr>
                <w:rFonts w:ascii="Times New Roman" w:eastAsia="Times New Roman" w:hAnsi="Times New Roman" w:cs="Times New Roman"/>
                <w:i/>
                <w:sz w:val="24"/>
                <w:szCs w:val="24"/>
              </w:rPr>
            </w:pPr>
          </w:p>
        </w:tc>
      </w:tr>
      <w:tr w:rsidR="00791073" w:rsidRPr="0085746C" w:rsidTr="00B843E7">
        <w:trPr>
          <w:trHeight w:val="2811"/>
          <w:jc w:val="center"/>
        </w:trPr>
        <w:tc>
          <w:tcPr>
            <w:tcW w:w="705" w:type="dxa"/>
          </w:tcPr>
          <w:p w:rsidR="00791073" w:rsidRPr="00FA17B2" w:rsidRDefault="00791073" w:rsidP="00B843E7">
            <w:pPr>
              <w:widowControl w:val="0"/>
              <w:spacing w:after="0" w:line="240" w:lineRule="auto"/>
              <w:jc w:val="center"/>
              <w:rPr>
                <w:rFonts w:ascii="Times New Roman" w:eastAsia="Times New Roman" w:hAnsi="Times New Roman" w:cs="Times New Roman"/>
                <w:sz w:val="24"/>
                <w:szCs w:val="24"/>
              </w:rPr>
            </w:pPr>
            <w:r w:rsidRPr="00FA17B2">
              <w:rPr>
                <w:rFonts w:ascii="Times New Roman" w:eastAsia="Times New Roman" w:hAnsi="Times New Roman" w:cs="Times New Roman"/>
                <w:color w:val="000000"/>
                <w:sz w:val="24"/>
                <w:szCs w:val="24"/>
              </w:rPr>
              <w:t>4</w:t>
            </w:r>
          </w:p>
        </w:tc>
        <w:tc>
          <w:tcPr>
            <w:tcW w:w="2835" w:type="dxa"/>
          </w:tcPr>
          <w:p w:rsidR="00791073" w:rsidRPr="00FA17B2" w:rsidRDefault="00791073" w:rsidP="00B843E7">
            <w:pPr>
              <w:widowControl w:val="0"/>
              <w:spacing w:after="0" w:line="240" w:lineRule="auto"/>
              <w:rPr>
                <w:rFonts w:ascii="Times New Roman" w:eastAsia="Times New Roman" w:hAnsi="Times New Roman" w:cs="Times New Roman"/>
                <w:sz w:val="24"/>
                <w:szCs w:val="24"/>
              </w:rPr>
            </w:pPr>
            <w:r w:rsidRPr="00FA17B2">
              <w:rPr>
                <w:rFonts w:ascii="Times New Roman" w:eastAsia="Times New Roman" w:hAnsi="Times New Roman" w:cs="Times New Roman"/>
                <w:b/>
                <w:color w:val="000000"/>
                <w:sz w:val="24"/>
                <w:szCs w:val="24"/>
              </w:rPr>
              <w:t>Умови договору про закупівлю</w:t>
            </w:r>
          </w:p>
        </w:tc>
        <w:bookmarkStart w:id="12" w:name="w1_16"/>
        <w:tc>
          <w:tcPr>
            <w:tcW w:w="6420" w:type="dxa"/>
            <w:vAlign w:val="center"/>
          </w:tcPr>
          <w:p w:rsidR="00791073" w:rsidRPr="00FA17B2" w:rsidRDefault="001C53E6" w:rsidP="00B843E7">
            <w:pPr>
              <w:pStyle w:val="rvps2"/>
              <w:shd w:val="clear" w:color="auto" w:fill="FFFFFF"/>
              <w:spacing w:before="0" w:beforeAutospacing="0" w:after="150" w:afterAutospacing="0"/>
              <w:ind w:firstLine="450"/>
              <w:jc w:val="both"/>
            </w:pPr>
            <w:r w:rsidRPr="00FA17B2">
              <w:rPr>
                <w:shd w:val="clear" w:color="auto" w:fill="FFFFFF"/>
              </w:rPr>
              <w:fldChar w:fldCharType="begin"/>
            </w:r>
            <w:r w:rsidR="00791073" w:rsidRPr="00FA17B2">
              <w:rPr>
                <w:shd w:val="clear" w:color="auto" w:fill="FFFFFF"/>
              </w:rPr>
              <w:instrText xml:space="preserve"> HYPERLINK "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 \l "w1_17" </w:instrText>
            </w:r>
            <w:r w:rsidRPr="00FA17B2">
              <w:rPr>
                <w:shd w:val="clear" w:color="auto" w:fill="FFFFFF"/>
              </w:rPr>
              <w:fldChar w:fldCharType="separate"/>
            </w:r>
            <w:r w:rsidR="00791073" w:rsidRPr="00FA17B2">
              <w:rPr>
                <w:rStyle w:val="a7"/>
                <w:color w:val="auto"/>
                <w:u w:val="none"/>
                <w:shd w:val="clear" w:color="auto" w:fill="FFFFFF"/>
              </w:rPr>
              <w:t>Договір</w:t>
            </w:r>
            <w:r w:rsidRPr="00FA17B2">
              <w:rPr>
                <w:shd w:val="clear" w:color="auto" w:fill="FFFFFF"/>
              </w:rPr>
              <w:fldChar w:fldCharType="end"/>
            </w:r>
            <w:bookmarkEnd w:id="12"/>
            <w:r w:rsidR="00791073" w:rsidRPr="00FA17B2">
              <w:rPr>
                <w:shd w:val="clear" w:color="auto" w:fill="FFFFFF"/>
              </w:rPr>
              <w:t> </w:t>
            </w:r>
            <w:bookmarkStart w:id="13" w:name="w2_54"/>
            <w:r w:rsidRPr="00FA17B2">
              <w:rPr>
                <w:shd w:val="clear" w:color="auto" w:fill="FFFFFF"/>
              </w:rPr>
              <w:fldChar w:fldCharType="begin"/>
            </w:r>
            <w:r w:rsidR="00791073" w:rsidRPr="00FA17B2">
              <w:rPr>
                <w:shd w:val="clear" w:color="auto" w:fill="FFFFFF"/>
              </w:rPr>
              <w:instrText xml:space="preserve"> HYPERLINK "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 \l "w2_55" </w:instrText>
            </w:r>
            <w:r w:rsidRPr="00FA17B2">
              <w:rPr>
                <w:shd w:val="clear" w:color="auto" w:fill="FFFFFF"/>
              </w:rPr>
              <w:fldChar w:fldCharType="separate"/>
            </w:r>
            <w:r w:rsidR="00791073" w:rsidRPr="00FA17B2">
              <w:rPr>
                <w:rStyle w:val="a7"/>
                <w:color w:val="auto"/>
                <w:u w:val="none"/>
                <w:shd w:val="clear" w:color="auto" w:fill="FFFFFF"/>
              </w:rPr>
              <w:t>про</w:t>
            </w:r>
            <w:r w:rsidRPr="00FA17B2">
              <w:rPr>
                <w:shd w:val="clear" w:color="auto" w:fill="FFFFFF"/>
              </w:rPr>
              <w:fldChar w:fldCharType="end"/>
            </w:r>
            <w:bookmarkEnd w:id="13"/>
            <w:r w:rsidR="00791073" w:rsidRPr="00FA17B2">
              <w:rPr>
                <w:shd w:val="clear" w:color="auto" w:fill="FFFFFF"/>
              </w:rPr>
              <w:t> </w:t>
            </w:r>
            <w:bookmarkStart w:id="14" w:name="w3_26"/>
            <w:bookmarkStart w:id="15" w:name="w4_115"/>
            <w:bookmarkEnd w:id="14"/>
            <w:r w:rsidRPr="00FA17B2">
              <w:rPr>
                <w:shd w:val="clear" w:color="auto" w:fill="FFFFFF"/>
              </w:rPr>
              <w:fldChar w:fldCharType="begin"/>
            </w:r>
            <w:r w:rsidR="00791073" w:rsidRPr="00FA17B2">
              <w:rPr>
                <w:shd w:val="clear" w:color="auto" w:fill="FFFFFF"/>
              </w:rPr>
              <w:instrText xml:space="preserve"> HYPERLINK "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 \l "w4_116" </w:instrText>
            </w:r>
            <w:r w:rsidRPr="00FA17B2">
              <w:rPr>
                <w:shd w:val="clear" w:color="auto" w:fill="FFFFFF"/>
              </w:rPr>
              <w:fldChar w:fldCharType="separate"/>
            </w:r>
            <w:r w:rsidR="00791073" w:rsidRPr="00FA17B2">
              <w:rPr>
                <w:rStyle w:val="a7"/>
                <w:color w:val="auto"/>
                <w:u w:val="none"/>
                <w:shd w:val="clear" w:color="auto" w:fill="FFFFFF"/>
              </w:rPr>
              <w:t>за</w:t>
            </w:r>
            <w:r w:rsidRPr="00FA17B2">
              <w:rPr>
                <w:shd w:val="clear" w:color="auto" w:fill="FFFFFF"/>
              </w:rPr>
              <w:fldChar w:fldCharType="end"/>
            </w:r>
            <w:bookmarkEnd w:id="15"/>
            <w:r w:rsidR="00791073" w:rsidRPr="00FA17B2">
              <w:rPr>
                <w:shd w:val="clear" w:color="auto" w:fill="FFFFFF"/>
              </w:rPr>
              <w:t>купівлю </w:t>
            </w:r>
            <w:bookmarkStart w:id="16" w:name="w4_116"/>
            <w:r w:rsidRPr="00FA17B2">
              <w:rPr>
                <w:shd w:val="clear" w:color="auto" w:fill="FFFFFF"/>
              </w:rPr>
              <w:fldChar w:fldCharType="begin"/>
            </w:r>
            <w:r w:rsidR="00791073" w:rsidRPr="00FA17B2">
              <w:rPr>
                <w:shd w:val="clear" w:color="auto" w:fill="FFFFFF"/>
              </w:rPr>
              <w:instrText xml:space="preserve"> HYPERLINK "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 \l "w4_117" </w:instrText>
            </w:r>
            <w:r w:rsidRPr="00FA17B2">
              <w:rPr>
                <w:shd w:val="clear" w:color="auto" w:fill="FFFFFF"/>
              </w:rPr>
              <w:fldChar w:fldCharType="separate"/>
            </w:r>
            <w:r w:rsidR="00791073" w:rsidRPr="00FA17B2">
              <w:rPr>
                <w:rStyle w:val="a7"/>
                <w:color w:val="auto"/>
                <w:u w:val="none"/>
                <w:shd w:val="clear" w:color="auto" w:fill="FFFFFF"/>
              </w:rPr>
              <w:t>за</w:t>
            </w:r>
            <w:r w:rsidRPr="00FA17B2">
              <w:rPr>
                <w:shd w:val="clear" w:color="auto" w:fill="FFFFFF"/>
              </w:rPr>
              <w:fldChar w:fldCharType="end"/>
            </w:r>
            <w:bookmarkEnd w:id="16"/>
            <w:r w:rsidR="00791073" w:rsidRPr="00FA17B2">
              <w:rPr>
                <w:shd w:val="clear" w:color="auto" w:fill="FFFFFF"/>
              </w:rPr>
              <w:t> результатами </w:t>
            </w:r>
            <w:bookmarkStart w:id="17" w:name="w2_55"/>
            <w:r w:rsidRPr="00FA17B2">
              <w:rPr>
                <w:shd w:val="clear" w:color="auto" w:fill="FFFFFF"/>
              </w:rPr>
              <w:fldChar w:fldCharType="begin"/>
            </w:r>
            <w:r w:rsidR="00791073" w:rsidRPr="00FA17B2">
              <w:rPr>
                <w:shd w:val="clear" w:color="auto" w:fill="FFFFFF"/>
              </w:rPr>
              <w:instrText xml:space="preserve"> HYPERLINK "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 \l "w2_56" </w:instrText>
            </w:r>
            <w:r w:rsidRPr="00FA17B2">
              <w:rPr>
                <w:shd w:val="clear" w:color="auto" w:fill="FFFFFF"/>
              </w:rPr>
              <w:fldChar w:fldCharType="separate"/>
            </w:r>
            <w:r w:rsidR="00791073" w:rsidRPr="00FA17B2">
              <w:rPr>
                <w:rStyle w:val="a7"/>
                <w:color w:val="auto"/>
                <w:u w:val="none"/>
                <w:shd w:val="clear" w:color="auto" w:fill="FFFFFF"/>
              </w:rPr>
              <w:t>про</w:t>
            </w:r>
            <w:r w:rsidRPr="00FA17B2">
              <w:rPr>
                <w:shd w:val="clear" w:color="auto" w:fill="FFFFFF"/>
              </w:rPr>
              <w:fldChar w:fldCharType="end"/>
            </w:r>
            <w:bookmarkEnd w:id="17"/>
            <w:r w:rsidR="00791073" w:rsidRPr="00FA17B2">
              <w:rPr>
                <w:shd w:val="clear" w:color="auto" w:fill="FFFFFF"/>
              </w:rPr>
              <w:t>веденої </w:t>
            </w:r>
            <w:bookmarkStart w:id="18" w:name="w4_117"/>
            <w:r w:rsidR="00791073">
              <w:rPr>
                <w:shd w:val="clear" w:color="auto" w:fill="FFFFFF"/>
              </w:rPr>
              <w:t xml:space="preserve"> процедури </w:t>
            </w:r>
            <w:hyperlink r:id="rId27" w:anchor="w4_118" w:history="1">
              <w:r w:rsidR="00791073" w:rsidRPr="00FA17B2">
                <w:rPr>
                  <w:rStyle w:val="a7"/>
                  <w:color w:val="auto"/>
                  <w:u w:val="none"/>
                  <w:shd w:val="clear" w:color="auto" w:fill="FFFFFF"/>
                </w:rPr>
                <w:t>за</w:t>
              </w:r>
            </w:hyperlink>
            <w:bookmarkEnd w:id="18"/>
            <w:r w:rsidR="00791073" w:rsidRPr="00FA17B2">
              <w:rPr>
                <w:shd w:val="clear" w:color="auto" w:fill="FFFFFF"/>
              </w:rPr>
              <w:t>купівлі укладається відповідно до </w:t>
            </w:r>
            <w:hyperlink r:id="rId28" w:tgtFrame="_blank" w:history="1">
              <w:r w:rsidR="00791073" w:rsidRPr="00FA17B2">
                <w:rPr>
                  <w:rStyle w:val="a7"/>
                  <w:color w:val="auto"/>
                  <w:u w:val="none"/>
                  <w:shd w:val="clear" w:color="auto" w:fill="FFFFFF"/>
                </w:rPr>
                <w:t>Цивільного</w:t>
              </w:r>
            </w:hyperlink>
            <w:r w:rsidR="00791073" w:rsidRPr="00FA17B2">
              <w:rPr>
                <w:shd w:val="clear" w:color="auto" w:fill="FFFFFF"/>
              </w:rPr>
              <w:t> і </w:t>
            </w:r>
            <w:hyperlink r:id="rId29" w:tgtFrame="_blank" w:history="1">
              <w:r w:rsidR="00791073" w:rsidRPr="00FA17B2">
                <w:rPr>
                  <w:rStyle w:val="a7"/>
                  <w:color w:val="auto"/>
                  <w:u w:val="none"/>
                  <w:shd w:val="clear" w:color="auto" w:fill="FFFFFF"/>
                </w:rPr>
                <w:t>Господарського</w:t>
              </w:r>
            </w:hyperlink>
            <w:r w:rsidR="00791073" w:rsidRPr="00FA17B2">
              <w:rPr>
                <w:shd w:val="clear" w:color="auto" w:fill="FFFFFF"/>
              </w:rPr>
              <w:t> кодексів України з урахуванням положень статті 41 </w:t>
            </w:r>
            <w:bookmarkStart w:id="19" w:name="w4_118"/>
            <w:r w:rsidRPr="00FA17B2">
              <w:rPr>
                <w:shd w:val="clear" w:color="auto" w:fill="FFFFFF"/>
              </w:rPr>
              <w:fldChar w:fldCharType="begin"/>
            </w:r>
            <w:r w:rsidR="00791073" w:rsidRPr="00FA17B2">
              <w:rPr>
                <w:shd w:val="clear" w:color="auto" w:fill="FFFFFF"/>
              </w:rPr>
              <w:instrText xml:space="preserve"> HYPERLINK "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 \l "w4_119" </w:instrText>
            </w:r>
            <w:r w:rsidRPr="00FA17B2">
              <w:rPr>
                <w:shd w:val="clear" w:color="auto" w:fill="FFFFFF"/>
              </w:rPr>
              <w:fldChar w:fldCharType="separate"/>
            </w:r>
            <w:r w:rsidR="00791073" w:rsidRPr="00FA17B2">
              <w:rPr>
                <w:rStyle w:val="a7"/>
                <w:color w:val="auto"/>
                <w:u w:val="none"/>
                <w:shd w:val="clear" w:color="auto" w:fill="FFFFFF"/>
              </w:rPr>
              <w:t>За</w:t>
            </w:r>
            <w:r w:rsidRPr="00FA17B2">
              <w:rPr>
                <w:shd w:val="clear" w:color="auto" w:fill="FFFFFF"/>
              </w:rPr>
              <w:fldChar w:fldCharType="end"/>
            </w:r>
            <w:bookmarkEnd w:id="19"/>
            <w:r w:rsidR="00791073" w:rsidRPr="00FA17B2">
              <w:rPr>
                <w:shd w:val="clear" w:color="auto" w:fill="FFFFFF"/>
              </w:rPr>
              <w:t>кону, крім частин </w:t>
            </w:r>
            <w:hyperlink r:id="rId30" w:anchor="n1762" w:tgtFrame="_blank" w:history="1">
              <w:r w:rsidR="00791073" w:rsidRPr="00FA17B2">
                <w:rPr>
                  <w:rStyle w:val="a7"/>
                  <w:color w:val="auto"/>
                  <w:u w:val="none"/>
                  <w:shd w:val="clear" w:color="auto" w:fill="FFFFFF"/>
                </w:rPr>
                <w:t>другої - п’ятої</w:t>
              </w:r>
            </w:hyperlink>
            <w:r w:rsidR="00791073" w:rsidRPr="00FA17B2">
              <w:rPr>
                <w:shd w:val="clear" w:color="auto" w:fill="FFFFFF"/>
              </w:rPr>
              <w:t>, </w:t>
            </w:r>
            <w:hyperlink r:id="rId31" w:anchor="n1779" w:tgtFrame="_blank" w:history="1">
              <w:r w:rsidR="00791073" w:rsidRPr="00FA17B2">
                <w:rPr>
                  <w:rStyle w:val="a7"/>
                  <w:color w:val="auto"/>
                  <w:u w:val="none"/>
                  <w:shd w:val="clear" w:color="auto" w:fill="FFFFFF"/>
                </w:rPr>
                <w:t>сьомої - дев’ятої</w:t>
              </w:r>
            </w:hyperlink>
            <w:r w:rsidR="00791073" w:rsidRPr="00FA17B2">
              <w:rPr>
                <w:shd w:val="clear" w:color="auto" w:fill="FFFFFF"/>
              </w:rPr>
              <w:t> статті 41 </w:t>
            </w:r>
            <w:bookmarkStart w:id="20" w:name="w4_119"/>
            <w:r w:rsidRPr="00FA17B2">
              <w:rPr>
                <w:shd w:val="clear" w:color="auto" w:fill="FFFFFF"/>
              </w:rPr>
              <w:fldChar w:fldCharType="begin"/>
            </w:r>
            <w:r w:rsidR="00791073" w:rsidRPr="00FA17B2">
              <w:rPr>
                <w:shd w:val="clear" w:color="auto" w:fill="FFFFFF"/>
              </w:rPr>
              <w:instrText xml:space="preserve"> HYPERLINK "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 \l "w4_120" </w:instrText>
            </w:r>
            <w:r w:rsidRPr="00FA17B2">
              <w:rPr>
                <w:shd w:val="clear" w:color="auto" w:fill="FFFFFF"/>
              </w:rPr>
              <w:fldChar w:fldCharType="separate"/>
            </w:r>
            <w:r w:rsidR="00791073" w:rsidRPr="00FA17B2">
              <w:rPr>
                <w:rStyle w:val="a7"/>
                <w:color w:val="auto"/>
                <w:u w:val="none"/>
                <w:shd w:val="clear" w:color="auto" w:fill="FFFFFF"/>
              </w:rPr>
              <w:t>За</w:t>
            </w:r>
            <w:r w:rsidRPr="00FA17B2">
              <w:rPr>
                <w:shd w:val="clear" w:color="auto" w:fill="FFFFFF"/>
              </w:rPr>
              <w:fldChar w:fldCharType="end"/>
            </w:r>
            <w:bookmarkEnd w:id="20"/>
            <w:r w:rsidR="00791073" w:rsidRPr="00FA17B2">
              <w:rPr>
                <w:shd w:val="clear" w:color="auto" w:fill="FFFFFF"/>
              </w:rPr>
              <w:t>к</w:t>
            </w:r>
            <w:r w:rsidR="00791073" w:rsidRPr="00FA17B2">
              <w:t xml:space="preserve">ону та </w:t>
            </w:r>
            <w:r w:rsidR="00791073">
              <w:t>О</w:t>
            </w:r>
            <w:r w:rsidR="00791073" w:rsidRPr="00FA17B2">
              <w:t>собливостей.</w:t>
            </w:r>
          </w:p>
          <w:p w:rsidR="00791073" w:rsidRPr="00FA17B2" w:rsidRDefault="00791073" w:rsidP="00B843E7">
            <w:pPr>
              <w:pStyle w:val="rvps2"/>
              <w:shd w:val="clear" w:color="auto" w:fill="FFFFFF"/>
              <w:spacing w:before="0" w:beforeAutospacing="0" w:after="150" w:afterAutospacing="0"/>
              <w:ind w:firstLine="450"/>
              <w:jc w:val="both"/>
            </w:pPr>
            <w:bookmarkStart w:id="21" w:name="n503"/>
            <w:bookmarkEnd w:id="21"/>
            <w:r w:rsidRPr="00FA17B2">
              <w:t xml:space="preserve">Переможець процедури закупівлі під час укладення договору про закупівлю </w:t>
            </w:r>
            <w:r w:rsidRPr="005702D3">
              <w:rPr>
                <w:b/>
                <w:u w:val="single"/>
              </w:rPr>
              <w:t>повинен надати відповідну інформацію про право підписання договору про закупівлю</w:t>
            </w:r>
            <w:r w:rsidRPr="00FA17B2">
              <w:t>.</w:t>
            </w:r>
          </w:p>
          <w:p w:rsidR="00791073" w:rsidRDefault="00791073" w:rsidP="00B843E7">
            <w:pPr>
              <w:widowControl w:val="0"/>
              <w:spacing w:after="0" w:line="240" w:lineRule="auto"/>
              <w:jc w:val="both"/>
              <w:rPr>
                <w:rFonts w:ascii="Times New Roman" w:eastAsia="Times New Roman" w:hAnsi="Times New Roman" w:cs="Times New Roman"/>
                <w:sz w:val="24"/>
                <w:szCs w:val="24"/>
              </w:rPr>
            </w:pPr>
            <w:r w:rsidRPr="0085746C">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w:t>
            </w:r>
            <w:r w:rsidRPr="0085746C">
              <w:rPr>
                <w:rFonts w:ascii="Times New Roman" w:eastAsia="Times New Roman" w:hAnsi="Times New Roman" w:cs="Times New Roman"/>
                <w:sz w:val="24"/>
                <w:szCs w:val="24"/>
                <w:lang w:val="en-US"/>
              </w:rPr>
              <w:t>’</w:t>
            </w:r>
            <w:r w:rsidRPr="0085746C">
              <w:rPr>
                <w:rFonts w:ascii="Times New Roman" w:eastAsia="Times New Roman" w:hAnsi="Times New Roman" w:cs="Times New Roman"/>
                <w:sz w:val="24"/>
                <w:szCs w:val="24"/>
              </w:rPr>
              <w:t>єднавши лоти.</w:t>
            </w:r>
          </w:p>
          <w:p w:rsidR="00791073" w:rsidRPr="00C1401E" w:rsidRDefault="00791073" w:rsidP="00B843E7">
            <w:pPr>
              <w:pStyle w:val="rvps2"/>
              <w:shd w:val="clear" w:color="auto" w:fill="FFFFFF"/>
              <w:spacing w:before="0" w:beforeAutospacing="0" w:after="0" w:afterAutospacing="0"/>
              <w:ind w:firstLine="450"/>
              <w:jc w:val="both"/>
            </w:pPr>
            <w:r w:rsidRPr="00C1401E">
              <w:t xml:space="preserve">Умови договору про закупівлю не повинні відрізнятися від змісту тендерної пропозиції переможця процедури </w:t>
            </w:r>
            <w:r w:rsidRPr="00C1401E">
              <w:lastRenderedPageBreak/>
              <w:t>закупівлі, у тому числі за результатами електронного аукціону, крім випадків:</w:t>
            </w:r>
          </w:p>
          <w:p w:rsidR="00791073" w:rsidRPr="00C1401E" w:rsidRDefault="00791073" w:rsidP="00B843E7">
            <w:pPr>
              <w:pStyle w:val="rvps2"/>
              <w:shd w:val="clear" w:color="auto" w:fill="FFFFFF"/>
              <w:spacing w:before="0" w:beforeAutospacing="0" w:after="0" w:afterAutospacing="0"/>
              <w:ind w:firstLine="450"/>
              <w:jc w:val="both"/>
            </w:pPr>
            <w:bookmarkStart w:id="22" w:name="n506"/>
            <w:bookmarkEnd w:id="22"/>
            <w:r w:rsidRPr="00C1401E">
              <w:t>визначення грошового еквівалента зобов’язання в іноземній валюті;</w:t>
            </w:r>
          </w:p>
          <w:p w:rsidR="00791073" w:rsidRPr="00C1401E" w:rsidRDefault="00791073" w:rsidP="00B843E7">
            <w:pPr>
              <w:pStyle w:val="rvps2"/>
              <w:shd w:val="clear" w:color="auto" w:fill="FFFFFF"/>
              <w:spacing w:before="0" w:beforeAutospacing="0" w:after="0" w:afterAutospacing="0"/>
              <w:ind w:firstLine="450"/>
              <w:jc w:val="both"/>
            </w:pPr>
            <w:bookmarkStart w:id="23" w:name="n507"/>
            <w:bookmarkEnd w:id="23"/>
            <w:r w:rsidRPr="00C1401E">
              <w:t>перерахунку ціни в бік зменшення ціни тендерної пропозиції переможця без зменшення обсягів закупівлі;</w:t>
            </w:r>
          </w:p>
          <w:p w:rsidR="00791073" w:rsidRDefault="00791073" w:rsidP="00B843E7">
            <w:pPr>
              <w:pStyle w:val="rvps2"/>
              <w:shd w:val="clear" w:color="auto" w:fill="FFFFFF"/>
              <w:spacing w:before="0" w:beforeAutospacing="0" w:after="0" w:afterAutospacing="0"/>
              <w:ind w:firstLine="450"/>
              <w:jc w:val="both"/>
            </w:pPr>
            <w:bookmarkStart w:id="24" w:name="n508"/>
            <w:bookmarkEnd w:id="24"/>
            <w:r w:rsidRPr="00C1401E">
              <w:t>перерахунку ціни та обсягів товарів в бік зменшення за умови необхідності приведення обсягів товарів до кратності упаковки.</w:t>
            </w:r>
          </w:p>
          <w:p w:rsidR="00791073" w:rsidRPr="00C1401E" w:rsidRDefault="00791073" w:rsidP="00B843E7">
            <w:pPr>
              <w:pStyle w:val="rvps2"/>
              <w:shd w:val="clear" w:color="auto" w:fill="FFFFFF"/>
              <w:spacing w:before="0" w:beforeAutospacing="0" w:after="0" w:afterAutospacing="0"/>
              <w:ind w:firstLine="450"/>
              <w:jc w:val="both"/>
            </w:pPr>
            <w:r w:rsidRPr="00C1401E">
              <w:rPr>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у відповідностідо вимог пункту 19 Особливостей. </w:t>
            </w:r>
          </w:p>
          <w:p w:rsidR="00791073" w:rsidRPr="0085746C" w:rsidRDefault="00791073" w:rsidP="00B843E7">
            <w:pPr>
              <w:widowControl w:val="0"/>
              <w:spacing w:after="0" w:line="240" w:lineRule="auto"/>
              <w:jc w:val="both"/>
              <w:rPr>
                <w:rFonts w:ascii="Times New Roman" w:eastAsia="Times New Roman" w:hAnsi="Times New Roman" w:cs="Times New Roman"/>
                <w:sz w:val="24"/>
                <w:szCs w:val="24"/>
                <w:highlight w:val="yellow"/>
              </w:rPr>
            </w:pPr>
          </w:p>
        </w:tc>
      </w:tr>
      <w:tr w:rsidR="00791073" w:rsidRPr="00DA4DAF" w:rsidTr="00B843E7">
        <w:trPr>
          <w:trHeight w:val="1119"/>
          <w:jc w:val="center"/>
        </w:trPr>
        <w:tc>
          <w:tcPr>
            <w:tcW w:w="705" w:type="dxa"/>
          </w:tcPr>
          <w:p w:rsidR="00791073" w:rsidRPr="00FA17B2" w:rsidRDefault="00791073" w:rsidP="00B843E7">
            <w:pPr>
              <w:widowControl w:val="0"/>
              <w:spacing w:after="0" w:line="240" w:lineRule="auto"/>
              <w:jc w:val="center"/>
              <w:rPr>
                <w:rFonts w:ascii="Times New Roman" w:eastAsia="Times New Roman" w:hAnsi="Times New Roman" w:cs="Times New Roman"/>
                <w:sz w:val="24"/>
                <w:szCs w:val="24"/>
              </w:rPr>
            </w:pPr>
            <w:r w:rsidRPr="00FA17B2">
              <w:rPr>
                <w:rFonts w:ascii="Times New Roman" w:eastAsia="Times New Roman" w:hAnsi="Times New Roman" w:cs="Times New Roman"/>
                <w:sz w:val="24"/>
                <w:szCs w:val="24"/>
              </w:rPr>
              <w:lastRenderedPageBreak/>
              <w:t>5</w:t>
            </w:r>
          </w:p>
        </w:tc>
        <w:tc>
          <w:tcPr>
            <w:tcW w:w="2835" w:type="dxa"/>
          </w:tcPr>
          <w:p w:rsidR="00791073" w:rsidRPr="00FA17B2" w:rsidRDefault="00791073" w:rsidP="00B843E7">
            <w:pPr>
              <w:widowControl w:val="0"/>
              <w:spacing w:after="0" w:line="240" w:lineRule="auto"/>
              <w:rPr>
                <w:rFonts w:ascii="Times New Roman" w:eastAsia="Times New Roman" w:hAnsi="Times New Roman" w:cs="Times New Roman"/>
                <w:sz w:val="24"/>
                <w:szCs w:val="24"/>
              </w:rPr>
            </w:pPr>
            <w:r w:rsidRPr="00FA17B2">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91073" w:rsidRPr="00DA4DAF" w:rsidRDefault="00791073" w:rsidP="00B843E7">
            <w:pPr>
              <w:widowControl w:val="0"/>
              <w:spacing w:after="0" w:line="240" w:lineRule="auto"/>
              <w:ind w:right="120"/>
              <w:jc w:val="both"/>
              <w:rPr>
                <w:rFonts w:ascii="Times New Roman" w:eastAsia="Times New Roman" w:hAnsi="Times New Roman" w:cs="Times New Roman"/>
                <w:sz w:val="24"/>
                <w:szCs w:val="24"/>
              </w:rPr>
            </w:pPr>
            <w:r w:rsidRPr="00FA17B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C5282" w:rsidRDefault="004C5282">
      <w:pPr>
        <w:widowControl w:val="0"/>
        <w:spacing w:after="0" w:line="240" w:lineRule="auto"/>
        <w:jc w:val="both"/>
        <w:rPr>
          <w:rFonts w:ascii="Times New Roman" w:eastAsia="Times New Roman" w:hAnsi="Times New Roman" w:cs="Times New Roman"/>
          <w:sz w:val="24"/>
          <w:szCs w:val="24"/>
          <w:highlight w:val="green"/>
        </w:rPr>
      </w:pPr>
    </w:p>
    <w:p w:rsidR="00FE57E4"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E57E4"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p>
    <w:p w:rsidR="00FE57E4" w:rsidRDefault="00482562" w:rsidP="00FE57E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w:t>
      </w:r>
      <w:r w:rsidR="00FE57E4">
        <w:rPr>
          <w:rFonts w:ascii="Times New Roman" w:eastAsia="Times New Roman" w:hAnsi="Times New Roman" w:cs="Times New Roman"/>
          <w:sz w:val="24"/>
          <w:szCs w:val="24"/>
          <w:highlight w:val="white"/>
        </w:rPr>
        <w:t xml:space="preserve">к 2 до тендерної документації </w:t>
      </w:r>
    </w:p>
    <w:p w:rsidR="004C5282" w:rsidRPr="00FE57E4" w:rsidRDefault="00482562" w:rsidP="00FE57E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w:t>
      </w:r>
      <w:r w:rsidR="00FE57E4">
        <w:rPr>
          <w:rFonts w:ascii="Times New Roman" w:eastAsia="Times New Roman" w:hAnsi="Times New Roman" w:cs="Times New Roman"/>
          <w:sz w:val="24"/>
          <w:szCs w:val="24"/>
          <w:highlight w:val="white"/>
        </w:rPr>
        <w:t>к 3 до тендерної документації</w:t>
      </w:r>
    </w:p>
    <w:p w:rsidR="004C5282" w:rsidRDefault="00D957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Додаток 4 </w:t>
      </w:r>
      <w:r>
        <w:rPr>
          <w:rFonts w:ascii="Times New Roman" w:eastAsia="Times New Roman" w:hAnsi="Times New Roman" w:cs="Times New Roman"/>
          <w:sz w:val="24"/>
          <w:szCs w:val="24"/>
          <w:highlight w:val="white"/>
        </w:rPr>
        <w:t>до тендерної документації</w:t>
      </w:r>
    </w:p>
    <w:p w:rsidR="0089625C" w:rsidRDefault="0089625C">
      <w:pPr>
        <w:widowControl w:val="0"/>
        <w:spacing w:after="0" w:line="240" w:lineRule="auto"/>
        <w:jc w:val="both"/>
        <w:rPr>
          <w:rFonts w:ascii="Times New Roman" w:eastAsia="Times New Roman" w:hAnsi="Times New Roman" w:cs="Times New Roman"/>
          <w:sz w:val="24"/>
          <w:szCs w:val="24"/>
        </w:rPr>
      </w:pPr>
    </w:p>
    <w:p w:rsidR="0089625C" w:rsidRDefault="0089625C">
      <w:pPr>
        <w:widowControl w:val="0"/>
        <w:spacing w:after="0" w:line="240" w:lineRule="auto"/>
        <w:jc w:val="both"/>
        <w:rPr>
          <w:rFonts w:ascii="Times New Roman" w:eastAsia="Times New Roman" w:hAnsi="Times New Roman" w:cs="Times New Roman"/>
          <w:sz w:val="24"/>
          <w:szCs w:val="24"/>
        </w:rPr>
      </w:pPr>
    </w:p>
    <w:p w:rsidR="0089625C" w:rsidRDefault="0089625C">
      <w:pPr>
        <w:widowControl w:val="0"/>
        <w:spacing w:after="0" w:line="240" w:lineRule="auto"/>
        <w:jc w:val="both"/>
        <w:rPr>
          <w:rFonts w:ascii="Times New Roman" w:eastAsia="Times New Roman" w:hAnsi="Times New Roman" w:cs="Times New Roman"/>
          <w:sz w:val="24"/>
          <w:szCs w:val="24"/>
        </w:rPr>
      </w:pPr>
    </w:p>
    <w:p w:rsidR="0089625C" w:rsidRDefault="0089625C">
      <w:pPr>
        <w:widowControl w:val="0"/>
        <w:spacing w:after="0" w:line="240" w:lineRule="auto"/>
        <w:jc w:val="both"/>
        <w:rPr>
          <w:rFonts w:ascii="Times New Roman" w:eastAsia="Times New Roman" w:hAnsi="Times New Roman" w:cs="Times New Roman"/>
          <w:sz w:val="24"/>
          <w:szCs w:val="24"/>
        </w:rPr>
      </w:pPr>
    </w:p>
    <w:p w:rsidR="0089625C" w:rsidRDefault="0089625C">
      <w:pPr>
        <w:widowControl w:val="0"/>
        <w:spacing w:after="0" w:line="240" w:lineRule="auto"/>
        <w:jc w:val="both"/>
        <w:rPr>
          <w:rFonts w:ascii="Times New Roman" w:eastAsia="Times New Roman" w:hAnsi="Times New Roman" w:cs="Times New Roman"/>
          <w:sz w:val="24"/>
          <w:szCs w:val="24"/>
        </w:rPr>
      </w:pPr>
    </w:p>
    <w:p w:rsidR="00D957D8" w:rsidRDefault="00D957D8">
      <w:pPr>
        <w:widowControl w:val="0"/>
        <w:spacing w:after="0" w:line="240" w:lineRule="auto"/>
        <w:jc w:val="both"/>
        <w:rPr>
          <w:rFonts w:ascii="Times New Roman" w:eastAsia="Times New Roman" w:hAnsi="Times New Roman" w:cs="Times New Roman"/>
          <w:sz w:val="24"/>
          <w:szCs w:val="24"/>
        </w:rPr>
      </w:pPr>
    </w:p>
    <w:p w:rsidR="00D957D8" w:rsidRDefault="00D957D8">
      <w:pPr>
        <w:widowControl w:val="0"/>
        <w:spacing w:after="0" w:line="240" w:lineRule="auto"/>
        <w:jc w:val="both"/>
        <w:rPr>
          <w:rFonts w:ascii="Times New Roman" w:eastAsia="Times New Roman" w:hAnsi="Times New Roman" w:cs="Times New Roman"/>
          <w:sz w:val="24"/>
          <w:szCs w:val="24"/>
        </w:rPr>
      </w:pPr>
    </w:p>
    <w:p w:rsidR="00D957D8" w:rsidRDefault="00D957D8">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D957D8" w:rsidRDefault="00D957D8">
      <w:pPr>
        <w:widowControl w:val="0"/>
        <w:spacing w:after="0" w:line="240" w:lineRule="auto"/>
        <w:jc w:val="both"/>
        <w:rPr>
          <w:rFonts w:ascii="Times New Roman" w:eastAsia="Times New Roman" w:hAnsi="Times New Roman" w:cs="Times New Roman"/>
          <w:sz w:val="24"/>
          <w:szCs w:val="24"/>
        </w:rPr>
      </w:pPr>
    </w:p>
    <w:p w:rsidR="00791073" w:rsidRDefault="00791073">
      <w:pPr>
        <w:widowControl w:val="0"/>
        <w:spacing w:after="0" w:line="240" w:lineRule="auto"/>
        <w:jc w:val="both"/>
        <w:rPr>
          <w:rFonts w:ascii="Times New Roman" w:eastAsia="Times New Roman" w:hAnsi="Times New Roman" w:cs="Times New Roman"/>
          <w:sz w:val="24"/>
          <w:szCs w:val="24"/>
        </w:rPr>
      </w:pPr>
    </w:p>
    <w:p w:rsidR="0089625C" w:rsidRDefault="0089625C" w:rsidP="0089625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89625C" w:rsidRDefault="0089625C" w:rsidP="0089625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тендерноїдокументації</w:t>
      </w:r>
    </w:p>
    <w:p w:rsidR="0089625C" w:rsidRDefault="0089625C" w:rsidP="0089625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9625C" w:rsidRPr="00AD3C24" w:rsidRDefault="00663677" w:rsidP="0089625C">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кваліфікаційних критеріїв (вимог)</w:t>
      </w:r>
      <w:r w:rsidR="0089625C" w:rsidRPr="00AD3C24">
        <w:rPr>
          <w:rFonts w:ascii="Times New Roman" w:eastAsia="Times New Roman" w:hAnsi="Times New Roman" w:cs="Times New Roman"/>
          <w:b/>
          <w:color w:val="000000"/>
          <w:sz w:val="24"/>
          <w:szCs w:val="24"/>
        </w:rPr>
        <w:t xml:space="preserve"> та інформації  </w:t>
      </w:r>
      <w:r>
        <w:rPr>
          <w:rFonts w:ascii="Times New Roman" w:eastAsia="Times New Roman" w:hAnsi="Times New Roman" w:cs="Times New Roman"/>
          <w:b/>
          <w:color w:val="000000"/>
          <w:sz w:val="24"/>
          <w:szCs w:val="24"/>
        </w:rPr>
        <w:t>про спосіб</w:t>
      </w:r>
      <w:r w:rsidR="0089625C" w:rsidRPr="00AD3C24">
        <w:rPr>
          <w:rFonts w:ascii="Times New Roman" w:eastAsia="Times New Roman" w:hAnsi="Times New Roman" w:cs="Times New Roman"/>
          <w:b/>
          <w:color w:val="000000"/>
          <w:sz w:val="24"/>
          <w:szCs w:val="24"/>
        </w:rPr>
        <w:t xml:space="preserve"> підтвердження відповідності УЧАСНИКА  </w:t>
      </w:r>
      <w:r>
        <w:rPr>
          <w:rFonts w:ascii="Times New Roman" w:eastAsia="Times New Roman" w:hAnsi="Times New Roman" w:cs="Times New Roman"/>
          <w:b/>
          <w:color w:val="000000"/>
          <w:sz w:val="24"/>
          <w:szCs w:val="24"/>
        </w:rPr>
        <w:t xml:space="preserve">процедури закупівлі установленим </w:t>
      </w:r>
      <w:r w:rsidR="0089625C" w:rsidRPr="00AD3C24">
        <w:rPr>
          <w:rFonts w:ascii="Times New Roman" w:eastAsia="Times New Roman" w:hAnsi="Times New Roman" w:cs="Times New Roman"/>
          <w:b/>
          <w:color w:val="000000"/>
          <w:sz w:val="24"/>
          <w:szCs w:val="24"/>
        </w:rPr>
        <w:t>критеріям</w:t>
      </w:r>
      <w:r>
        <w:rPr>
          <w:rFonts w:ascii="Times New Roman" w:eastAsia="Times New Roman" w:hAnsi="Times New Roman" w:cs="Times New Roman"/>
          <w:b/>
          <w:color w:val="000000"/>
          <w:sz w:val="24"/>
          <w:szCs w:val="24"/>
        </w:rPr>
        <w:t xml:space="preserve"> і вимогам</w:t>
      </w:r>
      <w:r w:rsidR="0089625C" w:rsidRPr="00AD3C24">
        <w:rPr>
          <w:rFonts w:ascii="Times New Roman" w:eastAsia="Times New Roman" w:hAnsi="Times New Roman" w:cs="Times New Roman"/>
          <w:b/>
          <w:color w:val="000000"/>
          <w:sz w:val="24"/>
          <w:szCs w:val="24"/>
        </w:rPr>
        <w:t xml:space="preserve">, визначеним у статті 16 Закону </w:t>
      </w:r>
      <w:r w:rsidR="0089625C" w:rsidRPr="00AD3C24">
        <w:rPr>
          <w:rFonts w:ascii="Times New Roman" w:eastAsia="Times New Roman" w:hAnsi="Times New Roman" w:cs="Times New Roman"/>
          <w:b/>
          <w:sz w:val="24"/>
          <w:szCs w:val="24"/>
        </w:rPr>
        <w:t>«</w:t>
      </w:r>
      <w:r w:rsidR="0089625C" w:rsidRPr="00AD3C24">
        <w:rPr>
          <w:rFonts w:ascii="Times New Roman" w:eastAsia="Times New Roman" w:hAnsi="Times New Roman" w:cs="Times New Roman"/>
          <w:b/>
          <w:color w:val="000000"/>
          <w:sz w:val="24"/>
          <w:szCs w:val="24"/>
        </w:rPr>
        <w:t>Про публічні закупівлі</w:t>
      </w:r>
      <w:r w:rsidR="0089625C" w:rsidRPr="00AD3C2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з ураху</w:t>
      </w:r>
      <w:r w:rsidR="00C848CB">
        <w:rPr>
          <w:rFonts w:ascii="Times New Roman" w:eastAsia="Times New Roman" w:hAnsi="Times New Roman" w:cs="Times New Roman"/>
          <w:b/>
          <w:sz w:val="24"/>
          <w:szCs w:val="24"/>
        </w:rPr>
        <w:t>ванням положень Особливостей</w:t>
      </w:r>
      <w:r w:rsidR="0089625C" w:rsidRPr="00AD3C24">
        <w:rPr>
          <w:rFonts w:ascii="Times New Roman" w:eastAsia="Times New Roman" w:hAnsi="Times New Roman" w:cs="Times New Roman"/>
          <w:b/>
          <w:color w:val="000000"/>
          <w:sz w:val="24"/>
          <w:szCs w:val="24"/>
        </w:rPr>
        <w:t>:</w:t>
      </w:r>
    </w:p>
    <w:p w:rsidR="00CA3E40" w:rsidRPr="00FF26D0" w:rsidRDefault="00CA3E40" w:rsidP="00CA3E40">
      <w:pPr>
        <w:pStyle w:val="rvps2"/>
        <w:shd w:val="clear" w:color="auto" w:fill="FFFFFF"/>
        <w:spacing w:before="0" w:beforeAutospacing="0" w:after="0" w:afterAutospacing="0"/>
        <w:ind w:left="720"/>
        <w:jc w:val="both"/>
        <w:rPr>
          <w:shd w:val="clear" w:color="auto" w:fill="FFFFFF"/>
        </w:rPr>
      </w:pPr>
      <w:r w:rsidRPr="00FF26D0">
        <w:rPr>
          <w:shd w:val="clear" w:color="auto" w:fill="FFFFFF"/>
        </w:rPr>
        <w:t>Відповідно до абзацу 1 пункту 48 Постанови КМУ № 1178 під час здійснення</w:t>
      </w:r>
      <w:r>
        <w:rPr>
          <w:shd w:val="clear" w:color="auto" w:fill="FFFFFF"/>
        </w:rPr>
        <w:t xml:space="preserve"> даної  закупівлі товарів замовник  не застосовує</w:t>
      </w:r>
      <w:r w:rsidRPr="00FF26D0">
        <w:rPr>
          <w:shd w:val="clear" w:color="auto" w:fill="FFFFFF"/>
        </w:rPr>
        <w:t xml:space="preserve"> до учасників процедури закупівлі кваліфікаційні критерії, визначені </w:t>
      </w:r>
      <w:hyperlink r:id="rId32" w:anchor="n1250" w:tgtFrame="_blank" w:history="1">
        <w:r w:rsidRPr="00FF26D0">
          <w:rPr>
            <w:rStyle w:val="a7"/>
            <w:shd w:val="clear" w:color="auto" w:fill="FFFFFF"/>
          </w:rPr>
          <w:t>статтею 16</w:t>
        </w:r>
      </w:hyperlink>
      <w:r w:rsidRPr="00FF26D0">
        <w:rPr>
          <w:shd w:val="clear" w:color="auto" w:fill="FFFFFF"/>
        </w:rPr>
        <w:t> Закону.</w:t>
      </w:r>
    </w:p>
    <w:p w:rsidR="0089625C" w:rsidRPr="00AD3C24" w:rsidRDefault="0089625C" w:rsidP="0089625C">
      <w:pPr>
        <w:spacing w:after="0" w:line="240" w:lineRule="auto"/>
        <w:ind w:left="885"/>
        <w:jc w:val="center"/>
        <w:rPr>
          <w:rFonts w:ascii="Times New Roman" w:eastAsia="Times New Roman" w:hAnsi="Times New Roman" w:cs="Times New Roman"/>
          <w:b/>
          <w:i/>
          <w:color w:val="4472C4"/>
          <w:sz w:val="24"/>
          <w:szCs w:val="24"/>
        </w:rPr>
      </w:pPr>
    </w:p>
    <w:p w:rsidR="00F57747" w:rsidRPr="00FC5627" w:rsidRDefault="00F57747" w:rsidP="00F57747">
      <w:pPr>
        <w:spacing w:before="20" w:after="20"/>
        <w:ind w:firstLine="567"/>
        <w:jc w:val="both"/>
        <w:rPr>
          <w:rFonts w:ascii="Times New Roman" w:hAnsi="Times New Roman" w:cs="Times New Roman"/>
          <w:b/>
          <w:sz w:val="24"/>
          <w:szCs w:val="24"/>
        </w:rPr>
      </w:pPr>
      <w:r>
        <w:rPr>
          <w:rFonts w:ascii="Times New Roman" w:hAnsi="Times New Roman" w:cs="Times New Roman"/>
          <w:b/>
          <w:sz w:val="24"/>
          <w:szCs w:val="24"/>
        </w:rPr>
        <w:t>2.</w:t>
      </w:r>
      <w:r w:rsidRPr="0027458B">
        <w:rPr>
          <w:rFonts w:ascii="Times New Roman" w:hAnsi="Times New Roman" w:cs="Times New Roman"/>
          <w:b/>
          <w:sz w:val="24"/>
          <w:szCs w:val="24"/>
        </w:rPr>
        <w:t xml:space="preserve"> Підтвердження відповідності УЧАСНИКА </w:t>
      </w:r>
      <w:r w:rsidRPr="00FC5627">
        <w:rPr>
          <w:rFonts w:ascii="Times New Roman" w:hAnsi="Times New Roman" w:cs="Times New Roman"/>
          <w:b/>
          <w:sz w:val="24"/>
          <w:szCs w:val="24"/>
        </w:rPr>
        <w:t xml:space="preserve">(в тому числі для об’єднання учасників як учасника процедури)  вимогам, </w:t>
      </w:r>
      <w:r w:rsidRPr="00AC5A81">
        <w:rPr>
          <w:rFonts w:ascii="Times New Roman" w:hAnsi="Times New Roman" w:cs="Times New Roman"/>
          <w:b/>
          <w:sz w:val="24"/>
          <w:szCs w:val="24"/>
        </w:rPr>
        <w:t>визначеним у пункті 47 Особливостей.</w:t>
      </w:r>
    </w:p>
    <w:p w:rsidR="00F57747" w:rsidRPr="0027458B" w:rsidRDefault="00F57747" w:rsidP="00F57747">
      <w:pPr>
        <w:ind w:firstLine="567"/>
        <w:jc w:val="both"/>
        <w:rPr>
          <w:rFonts w:ascii="Times New Roman" w:hAnsi="Times New Roman" w:cs="Times New Roman"/>
          <w:b/>
          <w:sz w:val="24"/>
          <w:szCs w:val="24"/>
        </w:rPr>
      </w:pPr>
      <w:r w:rsidRPr="0027458B">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hAnsi="Times New Roman" w:cs="Times New Roman"/>
          <w:sz w:val="24"/>
          <w:szCs w:val="24"/>
        </w:rPr>
        <w:t>7</w:t>
      </w:r>
      <w:r w:rsidRPr="0027458B">
        <w:rPr>
          <w:rFonts w:ascii="Times New Roman" w:hAnsi="Times New Roman" w:cs="Times New Roman"/>
          <w:sz w:val="24"/>
          <w:szCs w:val="24"/>
        </w:rPr>
        <w:t xml:space="preserve"> Особливостей (</w:t>
      </w:r>
      <w:r w:rsidR="00E10AD7">
        <w:rPr>
          <w:rFonts w:ascii="Times New Roman" w:hAnsi="Times New Roman" w:cs="Times New Roman"/>
          <w:sz w:val="24"/>
          <w:szCs w:val="24"/>
        </w:rPr>
        <w:t xml:space="preserve">крім </w:t>
      </w:r>
      <w:r w:rsidRPr="00850591">
        <w:rPr>
          <w:rFonts w:ascii="Times New Roman" w:hAnsi="Times New Roman" w:cs="Times New Roman"/>
          <w:sz w:val="24"/>
          <w:szCs w:val="24"/>
        </w:rPr>
        <w:t>абзацу чотирнадцятого цього пункту</w:t>
      </w:r>
      <w:r w:rsidRPr="0027458B">
        <w:rPr>
          <w:rFonts w:ascii="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hAnsi="Times New Roman" w:cs="Times New Roman"/>
          <w:sz w:val="24"/>
          <w:szCs w:val="24"/>
        </w:rPr>
        <w:t>7</w:t>
      </w:r>
      <w:r w:rsidRPr="0027458B">
        <w:rPr>
          <w:rFonts w:ascii="Times New Roman" w:hAnsi="Times New Roman" w:cs="Times New Roman"/>
          <w:sz w:val="24"/>
          <w:szCs w:val="24"/>
        </w:rPr>
        <w:t xml:space="preserve"> Особливостей.</w:t>
      </w:r>
    </w:p>
    <w:p w:rsidR="00F57747" w:rsidRPr="00AC5A81" w:rsidRDefault="00F57747" w:rsidP="00F57747">
      <w:pPr>
        <w:ind w:firstLine="567"/>
        <w:jc w:val="both"/>
        <w:rPr>
          <w:rFonts w:ascii="Times New Roman" w:hAnsi="Times New Roman" w:cs="Times New Roman"/>
          <w:sz w:val="24"/>
          <w:szCs w:val="24"/>
        </w:rPr>
      </w:pPr>
      <w:r w:rsidRPr="00AC5A81">
        <w:rPr>
          <w:rFonts w:ascii="Times New Roman" w:hAnsi="Times New Roman" w:cs="Times New Roman"/>
          <w:sz w:val="24"/>
          <w:szCs w:val="24"/>
        </w:rPr>
        <w:t>Учасник процедури закупівлі підтверджує відсутність підста</w:t>
      </w:r>
      <w:r>
        <w:rPr>
          <w:rFonts w:ascii="Times New Roman" w:hAnsi="Times New Roman" w:cs="Times New Roman"/>
          <w:sz w:val="24"/>
          <w:szCs w:val="24"/>
        </w:rPr>
        <w:t xml:space="preserve">в, зазначених в </w:t>
      </w:r>
      <w:r w:rsidRPr="00AC5A81">
        <w:rPr>
          <w:rFonts w:ascii="Times New Roman" w:hAnsi="Times New Roman" w:cs="Times New Roman"/>
          <w:sz w:val="24"/>
          <w:szCs w:val="24"/>
        </w:rPr>
        <w:t xml:space="preserve">пункті </w:t>
      </w:r>
      <w:r>
        <w:rPr>
          <w:rFonts w:ascii="Times New Roman" w:hAnsi="Times New Roman" w:cs="Times New Roman"/>
          <w:sz w:val="24"/>
          <w:szCs w:val="24"/>
        </w:rPr>
        <w:t xml:space="preserve">47 Особливостей </w:t>
      </w:r>
      <w:r w:rsidRPr="00AC5A81">
        <w:rPr>
          <w:rFonts w:ascii="Times New Roman" w:hAnsi="Times New Roman" w:cs="Times New Roman"/>
          <w:sz w:val="24"/>
          <w:szCs w:val="24"/>
        </w:rPr>
        <w:t>(крім </w:t>
      </w:r>
      <w:hyperlink r:id="rId33" w:anchor="n616" w:history="1">
        <w:r w:rsidRPr="00AC5A81">
          <w:rPr>
            <w:rFonts w:ascii="Times New Roman" w:hAnsi="Times New Roman" w:cs="Times New Roman"/>
            <w:sz w:val="24"/>
            <w:szCs w:val="24"/>
            <w:u w:val="single"/>
          </w:rPr>
          <w:t>підпунктів 1</w:t>
        </w:r>
      </w:hyperlink>
      <w:r w:rsidRPr="00AC5A81">
        <w:rPr>
          <w:rFonts w:ascii="Times New Roman" w:hAnsi="Times New Roman" w:cs="Times New Roman"/>
          <w:sz w:val="24"/>
          <w:szCs w:val="24"/>
        </w:rPr>
        <w:t> і </w:t>
      </w:r>
      <w:hyperlink r:id="rId34" w:anchor="n622" w:history="1">
        <w:r w:rsidRPr="00AC5A81">
          <w:rPr>
            <w:rFonts w:ascii="Times New Roman" w:hAnsi="Times New Roman" w:cs="Times New Roman"/>
            <w:sz w:val="24"/>
            <w:szCs w:val="24"/>
            <w:u w:val="single"/>
          </w:rPr>
          <w:t>7</w:t>
        </w:r>
      </w:hyperlink>
      <w:r w:rsidRPr="00AC5A81">
        <w:rPr>
          <w:rFonts w:ascii="Times New Roman" w:hAnsi="Times New Roman" w:cs="Times New Roman"/>
          <w:sz w:val="24"/>
          <w:szCs w:val="24"/>
        </w:rPr>
        <w:t>, </w:t>
      </w:r>
      <w:hyperlink r:id="rId35" w:anchor="n628" w:history="1">
        <w:r w:rsidRPr="00AC5A81">
          <w:rPr>
            <w:rFonts w:ascii="Times New Roman" w:hAnsi="Times New Roman" w:cs="Times New Roman"/>
            <w:sz w:val="24"/>
            <w:szCs w:val="24"/>
            <w:u w:val="single"/>
          </w:rPr>
          <w:t>абзацу чотирнадцятого</w:t>
        </w:r>
      </w:hyperlink>
      <w:r w:rsidRPr="00AC5A81">
        <w:rPr>
          <w:rFonts w:ascii="Times New Roman" w:hAnsi="Times New Roman" w:cs="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57747" w:rsidRPr="0053376F" w:rsidRDefault="00F57747" w:rsidP="00E16318">
      <w:pPr>
        <w:ind w:firstLine="567"/>
        <w:jc w:val="both"/>
        <w:rPr>
          <w:rFonts w:ascii="Times New Roman" w:hAnsi="Times New Roman"/>
          <w:b/>
          <w:sz w:val="24"/>
          <w:szCs w:val="24"/>
        </w:rPr>
      </w:pPr>
      <w:r w:rsidRPr="00CB4987">
        <w:rPr>
          <w:rFonts w:ascii="Times New Roman" w:hAnsi="Times New Roman" w:cs="Times New Roman"/>
          <w:b/>
          <w:sz w:val="24"/>
          <w:szCs w:val="24"/>
        </w:rPr>
        <w:t xml:space="preserve">Учасник  </w:t>
      </w:r>
      <w:r w:rsidR="00E16318">
        <w:rPr>
          <w:rFonts w:ascii="Times New Roman" w:hAnsi="Times New Roman" w:cs="Times New Roman"/>
          <w:b/>
          <w:sz w:val="24"/>
          <w:szCs w:val="24"/>
        </w:rPr>
        <w:t xml:space="preserve">процедури закупівлі повинен надати довідку </w:t>
      </w:r>
      <w:r w:rsidRPr="00CB4987">
        <w:rPr>
          <w:rFonts w:ascii="Times New Roman" w:hAnsi="Times New Roman" w:cs="Times New Roman"/>
          <w:b/>
          <w:sz w:val="24"/>
          <w:szCs w:val="24"/>
        </w:rPr>
        <w:t xml:space="preserve">щодо відсутності підстави для  відмови учаснику процедури закупівлі в участі у відкритих торгах, встановленої в абзаці 14 пункту 47 Особливостей. </w:t>
      </w:r>
      <w:r w:rsidRPr="00E16318">
        <w:rPr>
          <w:rFonts w:ascii="Times New Roman" w:hAnsi="Times New Roman" w:cs="Times New Roman"/>
          <w:sz w:val="24"/>
          <w:szCs w:val="24"/>
        </w:rPr>
        <w:t>На виконання даної вимоги у</w:t>
      </w:r>
      <w:r w:rsidRPr="00E16318">
        <w:rPr>
          <w:rFonts w:ascii="Times New Roman" w:hAnsi="Times New Roman"/>
          <w:sz w:val="24"/>
          <w:szCs w:val="24"/>
        </w:rPr>
        <w:t>часник</w:t>
      </w:r>
      <w:r w:rsidR="00E16318" w:rsidRPr="00E16318">
        <w:rPr>
          <w:rFonts w:ascii="Times New Roman" w:hAnsi="Times New Roman"/>
          <w:sz w:val="24"/>
          <w:szCs w:val="24"/>
        </w:rPr>
        <w:t xml:space="preserve"> процедури закупівлі має надати </w:t>
      </w:r>
      <w:r w:rsidRPr="00E16318">
        <w:rPr>
          <w:rFonts w:ascii="Times New Roman" w:hAnsi="Times New Roman"/>
          <w:b/>
          <w:sz w:val="24"/>
          <w:szCs w:val="24"/>
        </w:rPr>
        <w:t>довідку</w:t>
      </w:r>
      <w:r w:rsidRPr="00E16318">
        <w:rPr>
          <w:rFonts w:ascii="Times New Roman" w:hAnsi="Times New Roman"/>
          <w:sz w:val="24"/>
          <w:szCs w:val="24"/>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протягом трьох років з дати дострокового розірвання такого договору.</w:t>
      </w:r>
    </w:p>
    <w:p w:rsidR="00F57747" w:rsidRPr="00B92029" w:rsidRDefault="00F57747" w:rsidP="00F57747">
      <w:pPr>
        <w:ind w:firstLine="567"/>
        <w:jc w:val="both"/>
        <w:rPr>
          <w:rFonts w:ascii="Times New Roman" w:hAnsi="Times New Roman" w:cs="Times New Roman"/>
          <w:sz w:val="24"/>
          <w:szCs w:val="24"/>
        </w:rPr>
      </w:pPr>
      <w:r w:rsidRPr="00045A82">
        <w:rPr>
          <w:rFonts w:ascii="Times New Roman" w:hAnsi="Times New Roman"/>
          <w:sz w:val="24"/>
          <w:szCs w:val="24"/>
        </w:rPr>
        <w:t xml:space="preserve">Учасник процедури закупівлі, що перебуває в обставинах, зазначених в абзаці 14 пункту 47 Особливостей, </w:t>
      </w:r>
      <w:r w:rsidRPr="00045A82">
        <w:rPr>
          <w:rFonts w:ascii="Times New Roman" w:hAnsi="Times New Roman" w:cs="Times New Roman"/>
          <w:sz w:val="24"/>
          <w:szCs w:val="24"/>
        </w:rPr>
        <w:t xml:space="preserve">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w:t>
      </w:r>
      <w:r w:rsidRPr="00B92029">
        <w:rPr>
          <w:rFonts w:ascii="Times New Roman" w:hAnsi="Times New Roman" w:cs="Times New Roman"/>
          <w:sz w:val="24"/>
          <w:szCs w:val="24"/>
        </w:rPr>
        <w:t>бути відмовлено в участі в процедурі закупівлі.</w:t>
      </w:r>
    </w:p>
    <w:p w:rsidR="00F57747" w:rsidRDefault="00F57747" w:rsidP="00F57747">
      <w:pPr>
        <w:ind w:firstLine="567"/>
        <w:jc w:val="both"/>
        <w:rPr>
          <w:rFonts w:ascii="Times New Roman" w:hAnsi="Times New Roman" w:cs="Times New Roman"/>
          <w:sz w:val="24"/>
          <w:szCs w:val="24"/>
        </w:rPr>
      </w:pPr>
      <w:r w:rsidRPr="00B92029">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6" w:anchor="n1257" w:tgtFrame="_blank" w:history="1">
        <w:r w:rsidRPr="00B92029">
          <w:rPr>
            <w:rFonts w:ascii="Times New Roman" w:hAnsi="Times New Roman" w:cs="Times New Roman"/>
            <w:sz w:val="24"/>
            <w:szCs w:val="24"/>
          </w:rPr>
          <w:t>частини третьої</w:t>
        </w:r>
      </w:hyperlink>
      <w:r w:rsidRPr="00B92029">
        <w:rPr>
          <w:rFonts w:ascii="Times New Roman" w:hAnsi="Times New Roman" w:cs="Times New Roman"/>
          <w:sz w:val="24"/>
          <w:szCs w:val="24"/>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w:t>
      </w:r>
      <w:r>
        <w:rPr>
          <w:rFonts w:ascii="Times New Roman" w:hAnsi="Times New Roman" w:cs="Times New Roman"/>
          <w:sz w:val="24"/>
          <w:szCs w:val="24"/>
        </w:rPr>
        <w:t>підстав, визначених пунктом 47 Особливостей</w:t>
      </w:r>
      <w:r w:rsidRPr="00B92029">
        <w:rPr>
          <w:rFonts w:ascii="Times New Roman" w:hAnsi="Times New Roman" w:cs="Times New Roman"/>
          <w:sz w:val="24"/>
          <w:szCs w:val="24"/>
        </w:rPr>
        <w:t>.</w:t>
      </w:r>
    </w:p>
    <w:p w:rsidR="00F57747" w:rsidRDefault="00F57747" w:rsidP="00F57747">
      <w:pPr>
        <w:widowControl w:val="0"/>
        <w:jc w:val="both"/>
        <w:rPr>
          <w:rFonts w:ascii="Times New Roman" w:hAnsi="Times New Roman" w:cs="Times New Roman"/>
          <w:b/>
          <w:i/>
          <w:sz w:val="24"/>
          <w:szCs w:val="24"/>
          <w:shd w:val="clear" w:color="auto" w:fill="FBFBFB"/>
        </w:rPr>
      </w:pPr>
    </w:p>
    <w:p w:rsidR="00F57747" w:rsidRPr="0053376F" w:rsidRDefault="00F57747" w:rsidP="00F57747">
      <w:pPr>
        <w:widowControl w:val="0"/>
        <w:jc w:val="both"/>
        <w:rPr>
          <w:rFonts w:ascii="Times New Roman" w:hAnsi="Times New Roman" w:cs="Times New Roman"/>
          <w:i/>
          <w:sz w:val="24"/>
          <w:szCs w:val="24"/>
          <w:shd w:val="clear" w:color="auto" w:fill="FBFBFB"/>
        </w:rPr>
      </w:pPr>
      <w:r w:rsidRPr="0053376F">
        <w:rPr>
          <w:rFonts w:ascii="Times New Roman" w:hAnsi="Times New Roman" w:cs="Times New Roman"/>
          <w:b/>
          <w:i/>
          <w:sz w:val="24"/>
          <w:szCs w:val="24"/>
          <w:shd w:val="clear" w:color="auto" w:fill="FBFBFB"/>
        </w:rPr>
        <w:t>УВАГА!</w:t>
      </w:r>
      <w:r w:rsidRPr="0053376F">
        <w:rPr>
          <w:rFonts w:ascii="Times New Roman" w:hAnsi="Times New Roman" w:cs="Times New Roman"/>
          <w:i/>
          <w:sz w:val="24"/>
          <w:szCs w:val="24"/>
          <w:shd w:val="clear" w:color="auto" w:fill="FBFBFB"/>
        </w:rPr>
        <w:t xml:space="preserve"> Якщо при здійсненні самостійного декларування відсутності підстав, зазначених в пункті 4</w:t>
      </w:r>
      <w:r>
        <w:rPr>
          <w:rFonts w:ascii="Times New Roman" w:hAnsi="Times New Roman" w:cs="Times New Roman"/>
          <w:i/>
          <w:sz w:val="24"/>
          <w:szCs w:val="24"/>
          <w:shd w:val="clear" w:color="auto" w:fill="FBFBFB"/>
        </w:rPr>
        <w:t>7</w:t>
      </w:r>
      <w:r w:rsidRPr="0053376F">
        <w:rPr>
          <w:rFonts w:ascii="Times New Roman" w:hAnsi="Times New Roman" w:cs="Times New Roman"/>
          <w:i/>
          <w:sz w:val="24"/>
          <w:szCs w:val="24"/>
          <w:shd w:val="clear" w:color="auto" w:fill="FBFBFB"/>
        </w:rPr>
        <w:t xml:space="preserve"> Особливостей (крім </w:t>
      </w:r>
      <w:r w:rsidRPr="003C73BA">
        <w:rPr>
          <w:rFonts w:ascii="Times New Roman" w:hAnsi="Times New Roman" w:cs="Times New Roman"/>
          <w:i/>
          <w:sz w:val="24"/>
          <w:szCs w:val="24"/>
        </w:rPr>
        <w:t>крім </w:t>
      </w:r>
      <w:hyperlink r:id="rId37" w:anchor="n616" w:history="1">
        <w:r w:rsidRPr="003C73BA">
          <w:rPr>
            <w:rFonts w:ascii="Times New Roman" w:hAnsi="Times New Roman" w:cs="Times New Roman"/>
            <w:i/>
            <w:sz w:val="24"/>
            <w:szCs w:val="24"/>
          </w:rPr>
          <w:t>підпунктів 1</w:t>
        </w:r>
      </w:hyperlink>
      <w:r w:rsidRPr="003C73BA">
        <w:rPr>
          <w:rFonts w:ascii="Times New Roman" w:hAnsi="Times New Roman" w:cs="Times New Roman"/>
          <w:i/>
          <w:sz w:val="24"/>
          <w:szCs w:val="24"/>
        </w:rPr>
        <w:t> і </w:t>
      </w:r>
      <w:hyperlink r:id="rId38" w:anchor="n622" w:history="1">
        <w:r w:rsidRPr="003C73BA">
          <w:rPr>
            <w:rFonts w:ascii="Times New Roman" w:hAnsi="Times New Roman" w:cs="Times New Roman"/>
            <w:i/>
            <w:sz w:val="24"/>
            <w:szCs w:val="24"/>
          </w:rPr>
          <w:t>7</w:t>
        </w:r>
      </w:hyperlink>
      <w:r>
        <w:rPr>
          <w:rFonts w:ascii="Times New Roman" w:hAnsi="Times New Roman" w:cs="Times New Roman"/>
          <w:i/>
          <w:sz w:val="24"/>
          <w:szCs w:val="24"/>
        </w:rPr>
        <w:t xml:space="preserve">, </w:t>
      </w:r>
      <w:r w:rsidRPr="003C73BA">
        <w:rPr>
          <w:rFonts w:ascii="Times New Roman" w:hAnsi="Times New Roman" w:cs="Times New Roman"/>
          <w:i/>
          <w:sz w:val="24"/>
          <w:szCs w:val="24"/>
          <w:shd w:val="clear" w:color="auto" w:fill="FBFBFB"/>
        </w:rPr>
        <w:t>абзацу</w:t>
      </w:r>
      <w:r w:rsidRPr="0053376F">
        <w:rPr>
          <w:rFonts w:ascii="Times New Roman" w:hAnsi="Times New Roman" w:cs="Times New Roman"/>
          <w:i/>
          <w:sz w:val="24"/>
          <w:szCs w:val="24"/>
          <w:shd w:val="clear" w:color="auto" w:fill="FBFBFB"/>
        </w:rPr>
        <w:t xml:space="preserve">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w:t>
      </w:r>
      <w:r w:rsidRPr="0053376F">
        <w:rPr>
          <w:rFonts w:ascii="Times New Roman" w:hAnsi="Times New Roman" w:cs="Times New Roman"/>
          <w:i/>
          <w:sz w:val="24"/>
          <w:szCs w:val="24"/>
          <w:shd w:val="clear" w:color="auto" w:fill="FBFBFB"/>
        </w:rPr>
        <w:lastRenderedPageBreak/>
        <w:t>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F57747" w:rsidRPr="00B74EA5" w:rsidRDefault="00F57747" w:rsidP="00F57747">
      <w:pPr>
        <w:widowControl w:val="0"/>
        <w:pBdr>
          <w:top w:val="nil"/>
          <w:left w:val="nil"/>
          <w:bottom w:val="nil"/>
          <w:right w:val="nil"/>
          <w:between w:val="nil"/>
        </w:pBdr>
        <w:ind w:firstLine="567"/>
        <w:jc w:val="both"/>
        <w:rPr>
          <w:rFonts w:ascii="Times New Roman" w:hAnsi="Times New Roman" w:cs="Times New Roman"/>
          <w:sz w:val="24"/>
          <w:szCs w:val="24"/>
        </w:rPr>
      </w:pPr>
    </w:p>
    <w:p w:rsidR="00F57747" w:rsidRPr="0027458B" w:rsidRDefault="00F57747" w:rsidP="00F57747">
      <w:pPr>
        <w:pBdr>
          <w:top w:val="nil"/>
          <w:left w:val="nil"/>
          <w:bottom w:val="nil"/>
          <w:right w:val="nil"/>
          <w:between w:val="nil"/>
        </w:pBdr>
        <w:ind w:firstLine="426"/>
        <w:jc w:val="both"/>
        <w:rPr>
          <w:rFonts w:ascii="Times New Roman" w:hAnsi="Times New Roman" w:cs="Times New Roman"/>
          <w:b/>
          <w:sz w:val="24"/>
          <w:szCs w:val="24"/>
        </w:rPr>
      </w:pPr>
      <w:r>
        <w:rPr>
          <w:rFonts w:ascii="Times New Roman" w:hAnsi="Times New Roman" w:cs="Times New Roman"/>
          <w:b/>
          <w:sz w:val="24"/>
          <w:szCs w:val="24"/>
        </w:rPr>
        <w:t>3</w:t>
      </w:r>
      <w:r w:rsidRPr="0027458B">
        <w:rPr>
          <w:rFonts w:ascii="Times New Roman" w:hAnsi="Times New Roman" w:cs="Times New Roman"/>
          <w:b/>
          <w:sz w:val="24"/>
          <w:szCs w:val="24"/>
        </w:rPr>
        <w:t>. Перелік документів та інформації  для підтвердження відповідності ПЕРЕМОЖЦЯ вимогам, визначеним у пункті 4</w:t>
      </w:r>
      <w:r>
        <w:rPr>
          <w:rFonts w:ascii="Times New Roman" w:hAnsi="Times New Roman" w:cs="Times New Roman"/>
          <w:b/>
          <w:sz w:val="24"/>
          <w:szCs w:val="24"/>
        </w:rPr>
        <w:t>7</w:t>
      </w:r>
      <w:r w:rsidRPr="0027458B">
        <w:rPr>
          <w:rFonts w:ascii="Times New Roman" w:hAnsi="Times New Roman" w:cs="Times New Roman"/>
          <w:b/>
          <w:sz w:val="24"/>
          <w:szCs w:val="24"/>
        </w:rPr>
        <w:t xml:space="preserve"> Особливостей:*</w:t>
      </w:r>
    </w:p>
    <w:p w:rsidR="00F57747" w:rsidRPr="0027458B" w:rsidRDefault="00F57747" w:rsidP="00F57747">
      <w:pPr>
        <w:widowControl w:val="0"/>
        <w:pBdr>
          <w:top w:val="nil"/>
          <w:left w:val="nil"/>
          <w:bottom w:val="nil"/>
          <w:right w:val="nil"/>
          <w:between w:val="nil"/>
        </w:pBdr>
        <w:ind w:firstLine="567"/>
        <w:jc w:val="both"/>
        <w:rPr>
          <w:rFonts w:ascii="Times New Roman" w:hAnsi="Times New Roman" w:cs="Times New Roman"/>
          <w:sz w:val="24"/>
          <w:szCs w:val="24"/>
        </w:rPr>
      </w:pPr>
      <w:r w:rsidRPr="003C73BA">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9" w:anchor="n618" w:history="1">
        <w:r w:rsidRPr="003C73BA">
          <w:rPr>
            <w:rFonts w:ascii="Times New Roman" w:hAnsi="Times New Roman" w:cs="Times New Roman"/>
            <w:sz w:val="24"/>
            <w:szCs w:val="24"/>
          </w:rPr>
          <w:t>підпунктах 3</w:t>
        </w:r>
      </w:hyperlink>
      <w:r w:rsidRPr="003C73BA">
        <w:rPr>
          <w:rFonts w:ascii="Times New Roman" w:hAnsi="Times New Roman" w:cs="Times New Roman"/>
          <w:sz w:val="24"/>
          <w:szCs w:val="24"/>
        </w:rPr>
        <w:t>, </w:t>
      </w:r>
      <w:hyperlink r:id="rId40" w:anchor="n620" w:history="1">
        <w:r w:rsidRPr="003C73BA">
          <w:rPr>
            <w:rFonts w:ascii="Times New Roman" w:hAnsi="Times New Roman" w:cs="Times New Roman"/>
            <w:sz w:val="24"/>
            <w:szCs w:val="24"/>
          </w:rPr>
          <w:t>5</w:t>
        </w:r>
      </w:hyperlink>
      <w:r w:rsidRPr="003C73BA">
        <w:rPr>
          <w:rFonts w:ascii="Times New Roman" w:hAnsi="Times New Roman" w:cs="Times New Roman"/>
          <w:sz w:val="24"/>
          <w:szCs w:val="24"/>
        </w:rPr>
        <w:t>, </w:t>
      </w:r>
      <w:hyperlink r:id="rId41" w:anchor="n621" w:history="1">
        <w:r w:rsidRPr="003C73BA">
          <w:rPr>
            <w:rFonts w:ascii="Times New Roman" w:hAnsi="Times New Roman" w:cs="Times New Roman"/>
            <w:sz w:val="24"/>
            <w:szCs w:val="24"/>
          </w:rPr>
          <w:t>6</w:t>
        </w:r>
      </w:hyperlink>
      <w:r w:rsidRPr="003C73BA">
        <w:rPr>
          <w:rFonts w:ascii="Times New Roman" w:hAnsi="Times New Roman" w:cs="Times New Roman"/>
          <w:sz w:val="24"/>
          <w:szCs w:val="24"/>
        </w:rPr>
        <w:t> і </w:t>
      </w:r>
      <w:hyperlink r:id="rId42" w:anchor="n627" w:history="1">
        <w:r w:rsidRPr="003C73BA">
          <w:rPr>
            <w:rFonts w:ascii="Times New Roman" w:hAnsi="Times New Roman" w:cs="Times New Roman"/>
            <w:sz w:val="24"/>
            <w:szCs w:val="24"/>
          </w:rPr>
          <w:t>12</w:t>
        </w:r>
      </w:hyperlink>
      <w:r w:rsidRPr="003C73BA">
        <w:rPr>
          <w:rFonts w:ascii="Times New Roman" w:hAnsi="Times New Roman" w:cs="Times New Roman"/>
          <w:sz w:val="24"/>
          <w:szCs w:val="24"/>
        </w:rPr>
        <w:t> та в </w:t>
      </w:r>
      <w:hyperlink r:id="rId43" w:anchor="n628" w:history="1">
        <w:r w:rsidRPr="003C73BA">
          <w:rPr>
            <w:rFonts w:ascii="Times New Roman" w:hAnsi="Times New Roman" w:cs="Times New Roman"/>
            <w:sz w:val="24"/>
            <w:szCs w:val="24"/>
          </w:rPr>
          <w:t>абзаці чотирнадцятому</w:t>
        </w:r>
      </w:hyperlink>
      <w:r w:rsidRPr="003C73BA">
        <w:rPr>
          <w:rFonts w:ascii="Times New Roman" w:hAnsi="Times New Roman" w:cs="Times New Roman"/>
          <w:sz w:val="24"/>
          <w:szCs w:val="24"/>
        </w:rPr>
        <w:t> пункту 47 Особливостей</w:t>
      </w:r>
      <w:r w:rsidRPr="0027458B">
        <w:rPr>
          <w:rFonts w:ascii="Times New Roman" w:hAnsi="Times New Roman" w:cs="Times New Roman"/>
          <w:sz w:val="24"/>
          <w:szCs w:val="24"/>
        </w:rPr>
        <w:t xml:space="preserve">. </w:t>
      </w:r>
    </w:p>
    <w:p w:rsidR="00F57747" w:rsidRPr="0027458B" w:rsidRDefault="00F57747" w:rsidP="00F57747">
      <w:pPr>
        <w:ind w:firstLine="426"/>
        <w:rPr>
          <w:rFonts w:ascii="Times New Roman" w:hAnsi="Times New Roman" w:cs="Times New Roman"/>
          <w:b/>
          <w:color w:val="000000"/>
          <w:sz w:val="24"/>
          <w:szCs w:val="24"/>
        </w:rPr>
      </w:pPr>
      <w:r>
        <w:rPr>
          <w:rFonts w:ascii="Times New Roman" w:hAnsi="Times New Roman" w:cs="Times New Roman"/>
          <w:b/>
          <w:color w:val="000000"/>
          <w:sz w:val="24"/>
          <w:szCs w:val="24"/>
        </w:rPr>
        <w:t>3</w:t>
      </w:r>
      <w:r w:rsidRPr="0027458B">
        <w:rPr>
          <w:rFonts w:ascii="Times New Roman" w:hAnsi="Times New Roman" w:cs="Times New Roman"/>
          <w:b/>
          <w:color w:val="000000"/>
          <w:sz w:val="24"/>
          <w:szCs w:val="24"/>
        </w:rPr>
        <w:t>.1.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F57747" w:rsidRPr="00850591" w:rsidTr="00185AB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27458B"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t>№</w:t>
            </w:r>
          </w:p>
          <w:p w:rsidR="00F57747" w:rsidRPr="0027458B"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850591" w:rsidRDefault="00F57747" w:rsidP="00185AB0">
            <w:pPr>
              <w:ind w:left="100"/>
              <w:jc w:val="center"/>
              <w:rPr>
                <w:rFonts w:ascii="Times New Roman" w:hAnsi="Times New Roman" w:cs="Times New Roman"/>
                <w:b/>
                <w:sz w:val="24"/>
                <w:szCs w:val="24"/>
              </w:rPr>
            </w:pPr>
            <w:r w:rsidRPr="00850591">
              <w:rPr>
                <w:rFonts w:ascii="Times New Roman" w:hAnsi="Times New Roman" w:cs="Times New Roman"/>
                <w:b/>
                <w:sz w:val="24"/>
                <w:szCs w:val="24"/>
              </w:rPr>
              <w:t>Вимоги згідно п. 4</w:t>
            </w:r>
            <w:r>
              <w:rPr>
                <w:rFonts w:ascii="Times New Roman" w:hAnsi="Times New Roman" w:cs="Times New Roman"/>
                <w:b/>
                <w:sz w:val="24"/>
                <w:szCs w:val="24"/>
              </w:rPr>
              <w:t>7</w:t>
            </w:r>
            <w:r w:rsidRPr="00850591">
              <w:rPr>
                <w:rFonts w:ascii="Times New Roman" w:hAnsi="Times New Roman" w:cs="Times New Roman"/>
                <w:b/>
                <w:sz w:val="24"/>
                <w:szCs w:val="24"/>
              </w:rPr>
              <w:t xml:space="preserve"> Особливостей</w:t>
            </w:r>
          </w:p>
          <w:p w:rsidR="00F57747" w:rsidRPr="0027458B" w:rsidRDefault="00F57747" w:rsidP="00185AB0">
            <w:pPr>
              <w:ind w:left="100"/>
              <w:jc w:val="center"/>
              <w:rPr>
                <w:rFonts w:ascii="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850591" w:rsidRDefault="00F57747" w:rsidP="00185AB0">
            <w:pPr>
              <w:ind w:left="100"/>
              <w:jc w:val="center"/>
              <w:rPr>
                <w:rFonts w:ascii="Times New Roman" w:hAnsi="Times New Roman" w:cs="Times New Roman"/>
                <w:b/>
                <w:sz w:val="24"/>
                <w:szCs w:val="24"/>
              </w:rPr>
            </w:pPr>
            <w:r w:rsidRPr="00850591">
              <w:rPr>
                <w:rFonts w:ascii="Times New Roman" w:hAnsi="Times New Roman" w:cs="Times New Roman"/>
                <w:b/>
                <w:sz w:val="24"/>
                <w:szCs w:val="24"/>
              </w:rPr>
              <w:t>Переможець торгів на виконання вимоги згідно п. 4</w:t>
            </w:r>
            <w:r>
              <w:rPr>
                <w:rFonts w:ascii="Times New Roman" w:hAnsi="Times New Roman" w:cs="Times New Roman"/>
                <w:b/>
                <w:sz w:val="24"/>
                <w:szCs w:val="24"/>
              </w:rPr>
              <w:t>7</w:t>
            </w:r>
            <w:r w:rsidRPr="00850591">
              <w:rPr>
                <w:rFonts w:ascii="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F57747" w:rsidRPr="00850591" w:rsidTr="00185AB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27458B"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5C5CE4" w:rsidRDefault="00F57747" w:rsidP="00185AB0">
            <w:pPr>
              <w:widowControl w:val="0"/>
              <w:pBdr>
                <w:top w:val="nil"/>
                <w:left w:val="nil"/>
                <w:bottom w:val="nil"/>
                <w:right w:val="nil"/>
                <w:between w:val="nil"/>
              </w:pBdr>
              <w:spacing w:before="120"/>
              <w:jc w:val="both"/>
              <w:rPr>
                <w:rFonts w:ascii="Times New Roman" w:hAnsi="Times New Roman" w:cs="Times New Roman"/>
                <w:sz w:val="24"/>
                <w:szCs w:val="24"/>
              </w:rPr>
            </w:pPr>
            <w:r w:rsidRPr="005C5CE4">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7747" w:rsidRPr="0027458B" w:rsidRDefault="00F57747" w:rsidP="00185AB0">
            <w:pPr>
              <w:jc w:val="both"/>
              <w:rPr>
                <w:rFonts w:ascii="Times New Roman" w:hAnsi="Times New Roman" w:cs="Times New Roman"/>
                <w:b/>
                <w:sz w:val="24"/>
                <w:szCs w:val="24"/>
              </w:rPr>
            </w:pPr>
            <w:r w:rsidRPr="0027458B">
              <w:rPr>
                <w:rFonts w:ascii="Times New Roman" w:hAnsi="Times New Roman" w:cs="Times New Roman"/>
                <w:b/>
                <w:sz w:val="24"/>
                <w:szCs w:val="24"/>
              </w:rPr>
              <w:t>(підпункт 3 пункт 4</w:t>
            </w:r>
            <w:r>
              <w:rPr>
                <w:rFonts w:ascii="Times New Roman" w:hAnsi="Times New Roman" w:cs="Times New Roman"/>
                <w:b/>
                <w:sz w:val="24"/>
                <w:szCs w:val="24"/>
              </w:rPr>
              <w:t>7</w:t>
            </w:r>
            <w:r w:rsidRPr="0027458B">
              <w:rPr>
                <w:rFonts w:ascii="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Default="00F57747" w:rsidP="00185AB0">
            <w:pPr>
              <w:ind w:right="140"/>
              <w:jc w:val="both"/>
              <w:rPr>
                <w:rFonts w:ascii="Times New Roman" w:hAnsi="Times New Roman" w:cs="Times New Roman"/>
                <w:sz w:val="24"/>
                <w:szCs w:val="24"/>
              </w:rPr>
            </w:pPr>
            <w:r>
              <w:rPr>
                <w:rFonts w:ascii="Times New Roman" w:hAnsi="Times New Roman" w:cs="Times New Roman"/>
                <w:sz w:val="24"/>
                <w:szCs w:val="24"/>
              </w:rPr>
              <w:t>Витяг або і</w:t>
            </w:r>
            <w:r w:rsidRPr="0027458B">
              <w:rPr>
                <w:rFonts w:ascii="Times New Roman" w:hAnsi="Times New Roman" w:cs="Times New Roman"/>
                <w:sz w:val="24"/>
                <w:szCs w:val="24"/>
              </w:rPr>
              <w:t xml:space="preserve">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F57747" w:rsidRPr="00850591" w:rsidRDefault="00F57747" w:rsidP="00185AB0">
            <w:pPr>
              <w:ind w:right="140"/>
              <w:jc w:val="both"/>
              <w:rPr>
                <w:rFonts w:ascii="Times New Roman" w:hAnsi="Times New Roman" w:cs="Times New Roman"/>
                <w:sz w:val="24"/>
                <w:szCs w:val="24"/>
              </w:rPr>
            </w:pPr>
            <w:r w:rsidRPr="00850591">
              <w:rPr>
                <w:rFonts w:ascii="Times New Roman" w:hAnsi="Times New Roman" w:cs="Times New Roman"/>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57747" w:rsidRPr="00FE4D62" w:rsidTr="00185AB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27458B"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5C5CE4" w:rsidRDefault="00F57747" w:rsidP="00185AB0">
            <w:pPr>
              <w:widowControl w:val="0"/>
              <w:pBdr>
                <w:top w:val="nil"/>
                <w:left w:val="nil"/>
                <w:bottom w:val="nil"/>
                <w:right w:val="nil"/>
                <w:between w:val="nil"/>
              </w:pBdr>
              <w:spacing w:before="120"/>
              <w:jc w:val="both"/>
              <w:rPr>
                <w:rFonts w:ascii="Times New Roman" w:hAnsi="Times New Roman" w:cs="Times New Roman"/>
                <w:sz w:val="24"/>
                <w:szCs w:val="24"/>
              </w:rPr>
            </w:pPr>
            <w:r w:rsidRPr="005C5CE4">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7747" w:rsidRPr="0027458B" w:rsidRDefault="00F57747" w:rsidP="00185AB0">
            <w:pPr>
              <w:ind w:right="140"/>
              <w:jc w:val="both"/>
              <w:rPr>
                <w:rFonts w:ascii="Times New Roman" w:hAnsi="Times New Roman" w:cs="Times New Roman"/>
                <w:sz w:val="24"/>
                <w:szCs w:val="24"/>
              </w:rPr>
            </w:pPr>
            <w:r w:rsidRPr="005C5CE4">
              <w:rPr>
                <w:rFonts w:ascii="Times New Roman" w:hAnsi="Times New Roman" w:cs="Times New Roman"/>
                <w:sz w:val="24"/>
                <w:szCs w:val="24"/>
              </w:rPr>
              <w:t>(</w:t>
            </w:r>
            <w:r w:rsidRPr="005C5CE4">
              <w:rPr>
                <w:rFonts w:ascii="Times New Roman" w:hAnsi="Times New Roman" w:cs="Times New Roman"/>
                <w:b/>
                <w:sz w:val="24"/>
                <w:szCs w:val="24"/>
              </w:rPr>
              <w:t>підпункт 6 пункт 47 Особливостей</w:t>
            </w:r>
            <w:r w:rsidRPr="005C5CE4">
              <w:rPr>
                <w:rFonts w:ascii="Times New Roman" w:hAnsi="Times New Roman" w:cs="Times New Roman"/>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57747" w:rsidRPr="0027458B" w:rsidRDefault="00F57747" w:rsidP="00185AB0">
            <w:pPr>
              <w:jc w:val="both"/>
              <w:rPr>
                <w:rFonts w:ascii="Times New Roman" w:hAnsi="Times New Roman" w:cs="Times New Roman"/>
                <w:sz w:val="24"/>
                <w:szCs w:val="24"/>
              </w:rPr>
            </w:pPr>
            <w:r w:rsidRPr="00E62F0F">
              <w:rPr>
                <w:rFonts w:ascii="Times New Roman" w:hAnsi="Times New Roman" w:cs="Times New Roman"/>
                <w:b/>
                <w:sz w:val="24"/>
                <w:szCs w:val="24"/>
              </w:rPr>
              <w:t>1.</w:t>
            </w:r>
            <w:r>
              <w:rPr>
                <w:rFonts w:ascii="Times New Roman" w:hAnsi="Times New Roman" w:cs="Times New Roman"/>
                <w:sz w:val="24"/>
                <w:szCs w:val="24"/>
              </w:rPr>
              <w:t xml:space="preserve"> </w:t>
            </w:r>
            <w:r w:rsidRPr="0027458B">
              <w:rPr>
                <w:rFonts w:ascii="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27458B">
              <w:rPr>
                <w:rFonts w:ascii="Times New Roman" w:hAnsi="Times New Roman" w:cs="Times New Roman"/>
                <w:sz w:val="24"/>
                <w:szCs w:val="24"/>
              </w:rPr>
              <w:lastRenderedPageBreak/>
              <w:t xml:space="preserve">учасника процедури закупівлі. </w:t>
            </w:r>
          </w:p>
          <w:p w:rsidR="00F57747" w:rsidRPr="00FE4D62" w:rsidRDefault="00F57747" w:rsidP="00185AB0">
            <w:pPr>
              <w:jc w:val="both"/>
              <w:rPr>
                <w:rFonts w:ascii="Times New Roman" w:hAnsi="Times New Roman" w:cs="Times New Roman"/>
                <w:sz w:val="24"/>
                <w:szCs w:val="24"/>
              </w:rPr>
            </w:pPr>
          </w:p>
          <w:p w:rsidR="00F57747" w:rsidRDefault="00F57747" w:rsidP="00185AB0">
            <w:pPr>
              <w:jc w:val="both"/>
              <w:rPr>
                <w:rFonts w:ascii="Times New Roman" w:hAnsi="Times New Roman" w:cs="Times New Roman"/>
                <w:i/>
                <w:sz w:val="24"/>
                <w:szCs w:val="24"/>
              </w:rPr>
            </w:pPr>
            <w:r w:rsidRPr="00562EA0">
              <w:rPr>
                <w:rFonts w:ascii="Times New Roman" w:hAnsi="Times New Roman" w:cs="Times New Roman"/>
                <w:i/>
                <w:sz w:val="24"/>
                <w:szCs w:val="24"/>
              </w:rPr>
              <w:t xml:space="preserve">Документ повинен бути не більше тридцятиденної давнини від дати подання </w:t>
            </w:r>
            <w:r w:rsidR="005110CA">
              <w:rPr>
                <w:rFonts w:ascii="Times New Roman" w:hAnsi="Times New Roman" w:cs="Times New Roman"/>
                <w:i/>
                <w:sz w:val="24"/>
                <w:szCs w:val="24"/>
              </w:rPr>
              <w:t xml:space="preserve">(видачі) </w:t>
            </w:r>
            <w:r w:rsidRPr="00562EA0">
              <w:rPr>
                <w:rFonts w:ascii="Times New Roman" w:hAnsi="Times New Roman" w:cs="Times New Roman"/>
                <w:i/>
                <w:sz w:val="24"/>
                <w:szCs w:val="24"/>
              </w:rPr>
              <w:t>документа. </w:t>
            </w:r>
          </w:p>
          <w:p w:rsidR="00F57747" w:rsidRDefault="00F57747" w:rsidP="00185AB0">
            <w:pPr>
              <w:jc w:val="both"/>
              <w:rPr>
                <w:rFonts w:ascii="Times New Roman" w:hAnsi="Times New Roman" w:cs="Times New Roman"/>
                <w:sz w:val="24"/>
                <w:szCs w:val="24"/>
              </w:rPr>
            </w:pPr>
          </w:p>
          <w:p w:rsidR="00F57747" w:rsidRPr="00FE4D62" w:rsidRDefault="00F57747" w:rsidP="00672FE1">
            <w:pPr>
              <w:jc w:val="both"/>
              <w:rPr>
                <w:rFonts w:ascii="Times New Roman" w:hAnsi="Times New Roman" w:cs="Times New Roman"/>
                <w:sz w:val="24"/>
                <w:szCs w:val="24"/>
              </w:rPr>
            </w:pPr>
            <w:r w:rsidRPr="00FE4D62">
              <w:rPr>
                <w:rFonts w:ascii="Times New Roman" w:hAnsi="Times New Roman" w:cs="Times New Roman"/>
                <w:b/>
                <w:sz w:val="24"/>
                <w:szCs w:val="24"/>
              </w:rPr>
              <w:t>2.</w:t>
            </w:r>
            <w:r w:rsidRPr="00FE4D62">
              <w:rPr>
                <w:rFonts w:ascii="Times New Roman" w:hAnsi="Times New Roman" w:cs="Times New Roman"/>
                <w:b/>
                <w:sz w:val="24"/>
                <w:szCs w:val="24"/>
                <w:lang w:eastAsia="ar-SA"/>
              </w:rPr>
              <w:t xml:space="preserve"> Довідка</w:t>
            </w:r>
            <w:r w:rsidRPr="00FE4D62">
              <w:rPr>
                <w:rFonts w:ascii="Times New Roman" w:hAnsi="Times New Roman" w:cs="Times New Roman"/>
                <w:sz w:val="24"/>
                <w:szCs w:val="24"/>
                <w:lang w:eastAsia="ar-SA"/>
              </w:rPr>
              <w:t xml:space="preserve">, яка містить інформацію про те, що </w:t>
            </w:r>
            <w:r>
              <w:rPr>
                <w:rFonts w:ascii="Times New Roman" w:hAnsi="Times New Roman" w:cs="Times New Roman"/>
                <w:sz w:val="24"/>
                <w:szCs w:val="24"/>
                <w:lang w:eastAsia="ar-SA"/>
              </w:rPr>
              <w:t>керівника учасника</w:t>
            </w:r>
            <w:r w:rsidR="00CA1F1E">
              <w:rPr>
                <w:rFonts w:ascii="Times New Roman" w:hAnsi="Times New Roman" w:cs="Times New Roman"/>
                <w:sz w:val="24"/>
                <w:szCs w:val="24"/>
                <w:lang w:eastAsia="ar-SA"/>
              </w:rPr>
              <w:t xml:space="preserve"> процедури закупівлі</w:t>
            </w:r>
            <w:r w:rsidRPr="00FE4D62">
              <w:rPr>
                <w:rFonts w:ascii="Times New Roman" w:hAnsi="Times New Roman" w:cs="Times New Roman"/>
                <w:sz w:val="24"/>
                <w:szCs w:val="24"/>
                <w:lang w:eastAsia="ar-S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57747" w:rsidRPr="0027458B" w:rsidTr="00185AB0">
        <w:trPr>
          <w:trHeight w:val="26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27458B"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5C5CE4" w:rsidRDefault="00F57747" w:rsidP="00185AB0">
            <w:pPr>
              <w:widowControl w:val="0"/>
              <w:pBdr>
                <w:top w:val="nil"/>
                <w:left w:val="nil"/>
                <w:bottom w:val="nil"/>
                <w:right w:val="nil"/>
                <w:between w:val="nil"/>
              </w:pBdr>
              <w:spacing w:before="120"/>
              <w:jc w:val="both"/>
              <w:rPr>
                <w:rFonts w:ascii="Times New Roman" w:hAnsi="Times New Roman" w:cs="Times New Roman"/>
                <w:sz w:val="24"/>
                <w:szCs w:val="24"/>
              </w:rPr>
            </w:pPr>
            <w:r w:rsidRPr="005C5CE4">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7747" w:rsidRPr="0027458B" w:rsidRDefault="00F57747" w:rsidP="00185AB0">
            <w:pPr>
              <w:jc w:val="both"/>
              <w:rPr>
                <w:rFonts w:ascii="Times New Roman" w:hAnsi="Times New Roman" w:cs="Times New Roman"/>
                <w:b/>
                <w:sz w:val="24"/>
                <w:szCs w:val="24"/>
              </w:rPr>
            </w:pPr>
            <w:r w:rsidRPr="005C5CE4">
              <w:rPr>
                <w:rFonts w:ascii="Times New Roman" w:hAnsi="Times New Roman" w:cs="Times New Roman"/>
                <w:b/>
                <w:sz w:val="24"/>
                <w:szCs w:val="24"/>
              </w:rPr>
              <w:t>(підпункт 12</w:t>
            </w:r>
            <w:r w:rsidRPr="0027458B">
              <w:rPr>
                <w:rFonts w:ascii="Times New Roman" w:hAnsi="Times New Roman" w:cs="Times New Roman"/>
                <w:b/>
                <w:sz w:val="24"/>
                <w:szCs w:val="24"/>
              </w:rPr>
              <w:t xml:space="preserve"> пункт 4</w:t>
            </w:r>
            <w:r>
              <w:rPr>
                <w:rFonts w:ascii="Times New Roman" w:hAnsi="Times New Roman" w:cs="Times New Roman"/>
                <w:b/>
                <w:sz w:val="24"/>
                <w:szCs w:val="24"/>
              </w:rPr>
              <w:t>7</w:t>
            </w:r>
            <w:r w:rsidRPr="0027458B">
              <w:rPr>
                <w:rFonts w:ascii="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57747" w:rsidRPr="0027458B" w:rsidRDefault="00F57747" w:rsidP="00185AB0">
            <w:pPr>
              <w:widowControl w:val="0"/>
              <w:pBdr>
                <w:top w:val="nil"/>
                <w:left w:val="nil"/>
                <w:bottom w:val="nil"/>
                <w:right w:val="nil"/>
                <w:between w:val="nil"/>
              </w:pBdr>
              <w:spacing w:line="276" w:lineRule="auto"/>
              <w:rPr>
                <w:rFonts w:ascii="Times New Roman" w:hAnsi="Times New Roman" w:cs="Times New Roman"/>
                <w:b/>
                <w:sz w:val="24"/>
                <w:szCs w:val="24"/>
              </w:rPr>
            </w:pPr>
          </w:p>
        </w:tc>
      </w:tr>
      <w:tr w:rsidR="00F57747" w:rsidRPr="0056366F" w:rsidTr="00185AB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27458B" w:rsidRDefault="00F57747" w:rsidP="00185AB0">
            <w:pPr>
              <w:ind w:left="100"/>
              <w:jc w:val="center"/>
              <w:rPr>
                <w:rFonts w:ascii="Times New Roman" w:hAnsi="Times New Roman" w:cs="Times New Roman"/>
                <w:b/>
                <w:sz w:val="24"/>
                <w:szCs w:val="24"/>
              </w:rPr>
            </w:pPr>
            <w:r w:rsidRPr="0027458B">
              <w:rPr>
                <w:rFonts w:ascii="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5C515B" w:rsidRDefault="00F57747" w:rsidP="00185AB0">
            <w:pPr>
              <w:spacing w:before="120"/>
              <w:jc w:val="both"/>
              <w:rPr>
                <w:rFonts w:ascii="Times New Roman" w:hAnsi="Times New Roman" w:cs="Times New Roman"/>
                <w:sz w:val="24"/>
                <w:szCs w:val="24"/>
              </w:rPr>
            </w:pPr>
            <w:r w:rsidRPr="005C515B">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F57747" w:rsidRPr="0027458B" w:rsidRDefault="00F57747" w:rsidP="00185AB0">
            <w:pPr>
              <w:pBdr>
                <w:top w:val="nil"/>
                <w:left w:val="nil"/>
                <w:bottom w:val="nil"/>
                <w:right w:val="nil"/>
                <w:between w:val="nil"/>
              </w:pBdr>
              <w:jc w:val="both"/>
              <w:rPr>
                <w:rFonts w:ascii="Times New Roman" w:hAnsi="Times New Roman" w:cs="Times New Roman"/>
                <w:b/>
                <w:sz w:val="24"/>
                <w:szCs w:val="24"/>
              </w:rPr>
            </w:pPr>
            <w:r w:rsidRPr="0027458B">
              <w:rPr>
                <w:rFonts w:ascii="Times New Roman" w:hAnsi="Times New Roman" w:cs="Times New Roman"/>
                <w:b/>
                <w:sz w:val="24"/>
                <w:szCs w:val="24"/>
              </w:rPr>
              <w:t>(абзац 14 пункт 4</w:t>
            </w:r>
            <w:r>
              <w:rPr>
                <w:rFonts w:ascii="Times New Roman" w:hAnsi="Times New Roman" w:cs="Times New Roman"/>
                <w:b/>
                <w:sz w:val="24"/>
                <w:szCs w:val="24"/>
              </w:rPr>
              <w:t>7</w:t>
            </w:r>
            <w:r w:rsidRPr="0027458B">
              <w:rPr>
                <w:rFonts w:ascii="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6F61B3" w:rsidRDefault="00F57747" w:rsidP="00185AB0">
            <w:pPr>
              <w:jc w:val="both"/>
              <w:rPr>
                <w:rFonts w:ascii="Times New Roman" w:hAnsi="Times New Roman"/>
                <w:sz w:val="24"/>
                <w:szCs w:val="24"/>
              </w:rPr>
            </w:pPr>
            <w:r w:rsidRPr="0027458B">
              <w:rPr>
                <w:rFonts w:ascii="Times New Roman" w:hAnsi="Times New Roman" w:cs="Times New Roman"/>
                <w:b/>
                <w:sz w:val="24"/>
                <w:szCs w:val="24"/>
              </w:rPr>
              <w:t xml:space="preserve">Довідка </w:t>
            </w:r>
            <w:r w:rsidRPr="0027458B">
              <w:rPr>
                <w:rFonts w:ascii="Times New Roman" w:hAnsi="Times New Roman" w:cs="Times New Roman"/>
                <w:sz w:val="24"/>
                <w:szCs w:val="24"/>
              </w:rPr>
              <w:t xml:space="preserve">про те, </w:t>
            </w:r>
            <w:r w:rsidRPr="006F61B3">
              <w:rPr>
                <w:rFonts w:ascii="Times New Roman" w:hAnsi="Times New Roman"/>
                <w:sz w:val="24"/>
                <w:szCs w:val="24"/>
              </w:rPr>
              <w:t xml:space="preserve">що між </w:t>
            </w:r>
            <w:r>
              <w:rPr>
                <w:rFonts w:ascii="Times New Roman" w:hAnsi="Times New Roman"/>
                <w:sz w:val="24"/>
                <w:szCs w:val="24"/>
              </w:rPr>
              <w:t>Переможцем</w:t>
            </w:r>
            <w:r w:rsidRPr="006F61B3">
              <w:rPr>
                <w:rFonts w:ascii="Times New Roman" w:hAnsi="Times New Roman"/>
                <w:sz w:val="24"/>
                <w:szCs w:val="24"/>
              </w:rPr>
              <w:t xml:space="preserve">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sz w:val="24"/>
                <w:szCs w:val="24"/>
              </w:rPr>
              <w:t>.</w:t>
            </w:r>
          </w:p>
          <w:p w:rsidR="00F57747" w:rsidRDefault="00F57747" w:rsidP="00185AB0">
            <w:pPr>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А</w:t>
            </w:r>
            <w:r w:rsidRPr="0056366F">
              <w:rPr>
                <w:rFonts w:ascii="Times New Roman" w:hAnsi="Times New Roman" w:cs="Times New Roman"/>
                <w:sz w:val="24"/>
                <w:szCs w:val="24"/>
              </w:rPr>
              <w:t xml:space="preserve">бо </w:t>
            </w:r>
          </w:p>
          <w:p w:rsidR="00F57747" w:rsidRPr="0056366F" w:rsidRDefault="00F57747" w:rsidP="00185AB0">
            <w:pPr>
              <w:pBdr>
                <w:top w:val="nil"/>
                <w:left w:val="nil"/>
                <w:bottom w:val="nil"/>
                <w:right w:val="nil"/>
                <w:between w:val="nil"/>
              </w:pBdr>
              <w:jc w:val="both"/>
              <w:rPr>
                <w:rFonts w:ascii="Times New Roman" w:hAnsi="Times New Roman" w:cs="Times New Roman"/>
                <w:sz w:val="24"/>
                <w:szCs w:val="24"/>
              </w:rPr>
            </w:pPr>
            <w:r w:rsidRPr="006F61B3">
              <w:rPr>
                <w:rFonts w:ascii="Times New Roman" w:hAnsi="Times New Roman"/>
                <w:sz w:val="24"/>
                <w:szCs w:val="24"/>
              </w:rPr>
              <w:t xml:space="preserve">Переможець процедури закупівлі, що перебуває в обставинах, </w:t>
            </w:r>
            <w:r>
              <w:rPr>
                <w:rFonts w:ascii="Times New Roman" w:hAnsi="Times New Roman"/>
                <w:sz w:val="24"/>
                <w:szCs w:val="24"/>
              </w:rPr>
              <w:t>зазначених в абзаці 14 пункті 47</w:t>
            </w:r>
            <w:r w:rsidRPr="006F61B3">
              <w:rPr>
                <w:rFonts w:ascii="Times New Roman" w:hAnsi="Times New Roman"/>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57747" w:rsidRPr="0056366F" w:rsidRDefault="00F57747" w:rsidP="00F57747">
      <w:pPr>
        <w:rPr>
          <w:rFonts w:ascii="Times New Roman" w:hAnsi="Times New Roman" w:cs="Times New Roman"/>
          <w:b/>
          <w:sz w:val="24"/>
          <w:szCs w:val="24"/>
        </w:rPr>
      </w:pPr>
    </w:p>
    <w:p w:rsidR="00F57747" w:rsidRPr="0027458B" w:rsidRDefault="00F57747" w:rsidP="00F57747">
      <w:pPr>
        <w:spacing w:before="240"/>
        <w:jc w:val="center"/>
        <w:rPr>
          <w:rFonts w:ascii="Times New Roman" w:hAnsi="Times New Roman" w:cs="Times New Roman"/>
          <w:sz w:val="24"/>
          <w:szCs w:val="24"/>
        </w:rPr>
      </w:pPr>
      <w:r>
        <w:rPr>
          <w:rFonts w:ascii="Times New Roman" w:hAnsi="Times New Roman" w:cs="Times New Roman"/>
          <w:b/>
          <w:sz w:val="24"/>
          <w:szCs w:val="24"/>
        </w:rPr>
        <w:t>3</w:t>
      </w:r>
      <w:r w:rsidRPr="0027458B">
        <w:rPr>
          <w:rFonts w:ascii="Times New Roman" w:hAnsi="Times New Roman" w:cs="Times New Roman"/>
          <w:b/>
          <w:sz w:val="24"/>
          <w:szCs w:val="24"/>
        </w:rPr>
        <w:t>.2. Документи, які надаються ПЕРЕМОЖЦЕМ (фізичною особою чи фізичною особою — підприємцем)</w:t>
      </w:r>
      <w:r>
        <w:rPr>
          <w:rFonts w:ascii="Times New Roman" w:hAnsi="Times New Roman" w:cs="Times New Roman"/>
          <w:b/>
          <w:sz w:val="24"/>
          <w:szCs w:val="24"/>
        </w:rPr>
        <w:t>*</w:t>
      </w:r>
      <w:r w:rsidRPr="0027458B">
        <w:rPr>
          <w:rFonts w:ascii="Times New Roman" w:hAnsi="Times New Roman" w:cs="Times New Roman"/>
          <w:b/>
          <w:sz w:val="24"/>
          <w:szCs w:val="24"/>
        </w:rPr>
        <w:t>:</w:t>
      </w:r>
    </w:p>
    <w:tbl>
      <w:tblPr>
        <w:tblW w:w="9619" w:type="dxa"/>
        <w:tblInd w:w="-100" w:type="dxa"/>
        <w:tblLayout w:type="fixed"/>
        <w:tblLook w:val="0400"/>
      </w:tblPr>
      <w:tblGrid>
        <w:gridCol w:w="587"/>
        <w:gridCol w:w="4427"/>
        <w:gridCol w:w="4605"/>
      </w:tblGrid>
      <w:tr w:rsidR="00F57747" w:rsidRPr="0027458B" w:rsidTr="00185AB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27458B"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lastRenderedPageBreak/>
              <w:t>№</w:t>
            </w:r>
          </w:p>
          <w:p w:rsidR="00F57747" w:rsidRPr="0027458B"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850591"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t xml:space="preserve">Вимоги </w:t>
            </w:r>
            <w:r w:rsidRPr="00850591">
              <w:rPr>
                <w:rFonts w:ascii="Times New Roman" w:hAnsi="Times New Roman" w:cs="Times New Roman"/>
                <w:b/>
                <w:sz w:val="24"/>
                <w:szCs w:val="24"/>
              </w:rPr>
              <w:t>згідно пункту 4</w:t>
            </w:r>
            <w:r>
              <w:rPr>
                <w:rFonts w:ascii="Times New Roman" w:hAnsi="Times New Roman" w:cs="Times New Roman"/>
                <w:b/>
                <w:sz w:val="24"/>
                <w:szCs w:val="24"/>
              </w:rPr>
              <w:t>7</w:t>
            </w:r>
            <w:r w:rsidRPr="00850591">
              <w:rPr>
                <w:rFonts w:ascii="Times New Roman" w:hAnsi="Times New Roman" w:cs="Times New Roman"/>
                <w:b/>
                <w:sz w:val="24"/>
                <w:szCs w:val="24"/>
              </w:rPr>
              <w:t xml:space="preserve"> Особливостей</w:t>
            </w:r>
          </w:p>
          <w:p w:rsidR="00F57747" w:rsidRPr="0027458B" w:rsidRDefault="00F57747" w:rsidP="00185AB0">
            <w:pPr>
              <w:ind w:left="100"/>
              <w:jc w:val="center"/>
              <w:rPr>
                <w:rFonts w:ascii="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27458B"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t xml:space="preserve">Переможець торгів на виконання вимоги </w:t>
            </w:r>
            <w:r w:rsidRPr="00850591">
              <w:rPr>
                <w:rFonts w:ascii="Times New Roman" w:hAnsi="Times New Roman" w:cs="Times New Roman"/>
                <w:b/>
                <w:sz w:val="24"/>
                <w:szCs w:val="24"/>
              </w:rPr>
              <w:t>згідно пункту 4</w:t>
            </w:r>
            <w:r>
              <w:rPr>
                <w:rFonts w:ascii="Times New Roman" w:hAnsi="Times New Roman" w:cs="Times New Roman"/>
                <w:b/>
                <w:sz w:val="24"/>
                <w:szCs w:val="24"/>
              </w:rPr>
              <w:t>7</w:t>
            </w:r>
            <w:r w:rsidRPr="00850591">
              <w:rPr>
                <w:rFonts w:ascii="Times New Roman" w:hAnsi="Times New Roman" w:cs="Times New Roman"/>
                <w:b/>
                <w:sz w:val="24"/>
                <w:szCs w:val="24"/>
              </w:rPr>
              <w:t xml:space="preserve"> Особливостей</w:t>
            </w:r>
            <w:r w:rsidRPr="0027458B">
              <w:rPr>
                <w:rFonts w:ascii="Times New Roman" w:hAnsi="Times New Roman" w:cs="Times New Roman"/>
                <w:b/>
                <w:sz w:val="24"/>
                <w:szCs w:val="24"/>
              </w:rPr>
              <w:t xml:space="preserve"> (підтвердження відсутності підстав) повинен надати таку інформацію:</w:t>
            </w:r>
          </w:p>
        </w:tc>
      </w:tr>
      <w:tr w:rsidR="00F57747" w:rsidRPr="00850591" w:rsidTr="00185AB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27458B"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57747" w:rsidRPr="005C5CE4" w:rsidRDefault="00672FE1" w:rsidP="00185AB0">
            <w:pPr>
              <w:widowControl w:val="0"/>
              <w:pBdr>
                <w:top w:val="nil"/>
                <w:left w:val="nil"/>
                <w:bottom w:val="nil"/>
                <w:right w:val="nil"/>
                <w:between w:val="nil"/>
              </w:pBdr>
              <w:spacing w:before="120"/>
              <w:jc w:val="both"/>
              <w:rPr>
                <w:rFonts w:ascii="Times New Roman" w:hAnsi="Times New Roman" w:cs="Times New Roman"/>
                <w:sz w:val="24"/>
                <w:szCs w:val="24"/>
              </w:rPr>
            </w:pPr>
            <w:r>
              <w:rPr>
                <w:rFonts w:ascii="Times New Roman" w:hAnsi="Times New Roman" w:cs="Times New Roman"/>
                <w:sz w:val="24"/>
                <w:szCs w:val="24"/>
              </w:rPr>
              <w:t>Ф</w:t>
            </w:r>
            <w:r w:rsidR="00F57747" w:rsidRPr="005C5CE4">
              <w:rPr>
                <w:rFonts w:ascii="Times New Roman" w:hAnsi="Times New Roman" w:cs="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7747" w:rsidRPr="0027458B" w:rsidRDefault="00F57747" w:rsidP="00185AB0">
            <w:pPr>
              <w:jc w:val="both"/>
              <w:rPr>
                <w:rFonts w:ascii="Times New Roman" w:hAnsi="Times New Roman" w:cs="Times New Roman"/>
                <w:b/>
                <w:sz w:val="24"/>
                <w:szCs w:val="24"/>
              </w:rPr>
            </w:pPr>
            <w:r w:rsidRPr="0027458B">
              <w:rPr>
                <w:rFonts w:ascii="Times New Roman" w:hAnsi="Times New Roman" w:cs="Times New Roman"/>
                <w:b/>
                <w:sz w:val="24"/>
                <w:szCs w:val="24"/>
              </w:rPr>
              <w:t>(підпункт 3 пункт 4</w:t>
            </w:r>
            <w:r>
              <w:rPr>
                <w:rFonts w:ascii="Times New Roman" w:hAnsi="Times New Roman" w:cs="Times New Roman"/>
                <w:b/>
                <w:sz w:val="24"/>
                <w:szCs w:val="24"/>
              </w:rPr>
              <w:t>7</w:t>
            </w:r>
            <w:r w:rsidRPr="0027458B">
              <w:rPr>
                <w:rFonts w:ascii="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57747" w:rsidRDefault="00F57747" w:rsidP="00185AB0">
            <w:pPr>
              <w:ind w:right="140"/>
              <w:jc w:val="both"/>
              <w:rPr>
                <w:rFonts w:ascii="Times New Roman" w:hAnsi="Times New Roman" w:cs="Times New Roman"/>
                <w:sz w:val="24"/>
                <w:szCs w:val="24"/>
              </w:rPr>
            </w:pPr>
            <w:r w:rsidRPr="0027458B">
              <w:rPr>
                <w:rFonts w:ascii="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w:t>
            </w:r>
            <w:r>
              <w:rPr>
                <w:rFonts w:ascii="Times New Roman" w:hAnsi="Times New Roman" w:cs="Times New Roman"/>
                <w:sz w:val="24"/>
                <w:szCs w:val="24"/>
              </w:rPr>
              <w:t>упцією правопорушення керівника</w:t>
            </w:r>
            <w:r w:rsidRPr="0027458B">
              <w:rPr>
                <w:rFonts w:ascii="Times New Roman" w:hAnsi="Times New Roman" w:cs="Times New Roman"/>
                <w:sz w:val="24"/>
                <w:szCs w:val="24"/>
              </w:rPr>
              <w:t xml:space="preserve"> учасника процедури закупівлі. </w:t>
            </w:r>
          </w:p>
          <w:p w:rsidR="00F57747" w:rsidRPr="00850591" w:rsidRDefault="00F57747" w:rsidP="00185AB0">
            <w:pPr>
              <w:ind w:right="140"/>
              <w:jc w:val="both"/>
              <w:rPr>
                <w:rFonts w:ascii="Times New Roman" w:hAnsi="Times New Roman" w:cs="Times New Roman"/>
                <w:sz w:val="24"/>
                <w:szCs w:val="24"/>
              </w:rPr>
            </w:pPr>
            <w:r w:rsidRPr="00850591">
              <w:rPr>
                <w:rFonts w:ascii="Times New Roman" w:hAnsi="Times New Roman" w:cs="Times New Roman"/>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57747" w:rsidRPr="00FE4D62" w:rsidTr="00185AB0">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57747" w:rsidRPr="0027458B"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57747" w:rsidRPr="008C5BA8" w:rsidRDefault="00F57747" w:rsidP="00185AB0">
            <w:pPr>
              <w:widowControl w:val="0"/>
              <w:pBdr>
                <w:top w:val="nil"/>
                <w:left w:val="nil"/>
                <w:bottom w:val="nil"/>
                <w:right w:val="nil"/>
                <w:between w:val="nil"/>
              </w:pBdr>
              <w:spacing w:before="120"/>
              <w:jc w:val="both"/>
              <w:rPr>
                <w:rFonts w:ascii="Times New Roman" w:hAnsi="Times New Roman" w:cs="Times New Roman"/>
                <w:sz w:val="24"/>
                <w:szCs w:val="24"/>
              </w:rPr>
            </w:pPr>
            <w:r>
              <w:rPr>
                <w:rFonts w:ascii="Times New Roman" w:hAnsi="Times New Roman" w:cs="Times New Roman"/>
                <w:sz w:val="24"/>
                <w:szCs w:val="24"/>
              </w:rPr>
              <w:t>Ф</w:t>
            </w:r>
            <w:r w:rsidRPr="008C5BA8">
              <w:rPr>
                <w:rFonts w:ascii="Times New Roman" w:hAnsi="Times New Roman" w:cs="Times New Roman"/>
                <w:sz w:val="24"/>
                <w:szCs w:val="24"/>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7747" w:rsidRPr="0027458B" w:rsidRDefault="00F57747" w:rsidP="00185AB0">
            <w:pPr>
              <w:widowControl w:val="0"/>
              <w:pBdr>
                <w:top w:val="nil"/>
                <w:left w:val="nil"/>
                <w:bottom w:val="nil"/>
                <w:right w:val="nil"/>
                <w:between w:val="nil"/>
              </w:pBdr>
              <w:spacing w:before="120"/>
              <w:jc w:val="both"/>
              <w:rPr>
                <w:rFonts w:ascii="Times New Roman" w:hAnsi="Times New Roman" w:cs="Times New Roman"/>
                <w:b/>
                <w:sz w:val="24"/>
                <w:szCs w:val="24"/>
              </w:rPr>
            </w:pPr>
            <w:r w:rsidRPr="008C5BA8">
              <w:rPr>
                <w:rFonts w:ascii="Times New Roman" w:hAnsi="Times New Roman" w:cs="Times New Roman"/>
                <w:b/>
                <w:sz w:val="24"/>
                <w:szCs w:val="24"/>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57747" w:rsidRDefault="00F57747" w:rsidP="00185AB0">
            <w:pPr>
              <w:jc w:val="both"/>
              <w:rPr>
                <w:rFonts w:ascii="Times New Roman" w:hAnsi="Times New Roman" w:cs="Times New Roman"/>
                <w:sz w:val="24"/>
                <w:szCs w:val="24"/>
              </w:rPr>
            </w:pPr>
            <w:r w:rsidRPr="0027458B">
              <w:rPr>
                <w:rFonts w:ascii="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57747" w:rsidRDefault="00F57747" w:rsidP="00185AB0">
            <w:pPr>
              <w:jc w:val="both"/>
              <w:rPr>
                <w:rFonts w:ascii="Times New Roman" w:hAnsi="Times New Roman" w:cs="Times New Roman"/>
                <w:sz w:val="24"/>
                <w:szCs w:val="24"/>
              </w:rPr>
            </w:pPr>
          </w:p>
          <w:p w:rsidR="00F57747" w:rsidRDefault="00F57747" w:rsidP="00185AB0">
            <w:pPr>
              <w:jc w:val="both"/>
              <w:rPr>
                <w:rFonts w:ascii="Times New Roman" w:hAnsi="Times New Roman" w:cs="Times New Roman"/>
                <w:i/>
                <w:sz w:val="24"/>
                <w:szCs w:val="24"/>
              </w:rPr>
            </w:pPr>
            <w:r w:rsidRPr="00562EA0">
              <w:rPr>
                <w:rFonts w:ascii="Times New Roman" w:hAnsi="Times New Roman" w:cs="Times New Roman"/>
                <w:i/>
                <w:sz w:val="24"/>
                <w:szCs w:val="24"/>
              </w:rPr>
              <w:t>Документ повинен бути не більше тридцятиденної давнини від дати подання документа. </w:t>
            </w:r>
          </w:p>
          <w:p w:rsidR="00F57747" w:rsidRDefault="00F57747" w:rsidP="00185AB0">
            <w:pPr>
              <w:jc w:val="both"/>
              <w:rPr>
                <w:rFonts w:ascii="Times New Roman" w:hAnsi="Times New Roman" w:cs="Times New Roman"/>
                <w:b/>
                <w:sz w:val="24"/>
                <w:szCs w:val="24"/>
              </w:rPr>
            </w:pPr>
          </w:p>
          <w:p w:rsidR="00F57747" w:rsidRPr="00FE4D62" w:rsidRDefault="00F57747" w:rsidP="00CA1F1E">
            <w:pPr>
              <w:jc w:val="both"/>
              <w:rPr>
                <w:rFonts w:ascii="Times New Roman" w:hAnsi="Times New Roman" w:cs="Times New Roman"/>
                <w:i/>
                <w:sz w:val="24"/>
                <w:szCs w:val="24"/>
              </w:rPr>
            </w:pPr>
            <w:r w:rsidRPr="00FE4D62">
              <w:rPr>
                <w:rFonts w:ascii="Times New Roman" w:hAnsi="Times New Roman" w:cs="Times New Roman"/>
                <w:b/>
                <w:sz w:val="24"/>
                <w:szCs w:val="24"/>
              </w:rPr>
              <w:t>2.</w:t>
            </w:r>
            <w:r w:rsidRPr="00FE4D62">
              <w:rPr>
                <w:rFonts w:ascii="Times New Roman" w:hAnsi="Times New Roman" w:cs="Times New Roman"/>
                <w:b/>
                <w:sz w:val="24"/>
                <w:szCs w:val="24"/>
                <w:lang w:eastAsia="ar-SA"/>
              </w:rPr>
              <w:t xml:space="preserve"> Довідка в довільній формі</w:t>
            </w:r>
            <w:r w:rsidRPr="00FE4D62">
              <w:rPr>
                <w:rFonts w:ascii="Times New Roman" w:hAnsi="Times New Roman" w:cs="Times New Roman"/>
                <w:sz w:val="24"/>
                <w:szCs w:val="24"/>
                <w:lang w:eastAsia="ar-SA"/>
              </w:rPr>
              <w:t>, яка містить інформацію про те, що</w:t>
            </w:r>
            <w:r w:rsidR="00CA1F1E" w:rsidRPr="0027458B">
              <w:rPr>
                <w:rFonts w:ascii="Times New Roman" w:hAnsi="Times New Roman" w:cs="Times New Roman"/>
                <w:sz w:val="24"/>
                <w:szCs w:val="24"/>
              </w:rPr>
              <w:t xml:space="preserve"> </w:t>
            </w:r>
            <w:r w:rsidR="00CA1F1E">
              <w:rPr>
                <w:rFonts w:ascii="Times New Roman" w:hAnsi="Times New Roman" w:cs="Times New Roman"/>
                <w:sz w:val="24"/>
                <w:szCs w:val="24"/>
              </w:rPr>
              <w:t>фізичну</w:t>
            </w:r>
            <w:r w:rsidR="00CA1F1E" w:rsidRPr="0027458B">
              <w:rPr>
                <w:rFonts w:ascii="Times New Roman" w:hAnsi="Times New Roman" w:cs="Times New Roman"/>
                <w:sz w:val="24"/>
                <w:szCs w:val="24"/>
              </w:rPr>
              <w:t xml:space="preserve"> особ</w:t>
            </w:r>
            <w:r w:rsidR="00CA1F1E">
              <w:rPr>
                <w:rFonts w:ascii="Times New Roman" w:hAnsi="Times New Roman" w:cs="Times New Roman"/>
                <w:sz w:val="24"/>
                <w:szCs w:val="24"/>
              </w:rPr>
              <w:t>у</w:t>
            </w:r>
            <w:r w:rsidR="00CA1F1E" w:rsidRPr="0027458B">
              <w:rPr>
                <w:rFonts w:ascii="Times New Roman" w:hAnsi="Times New Roman" w:cs="Times New Roman"/>
                <w:sz w:val="24"/>
                <w:szCs w:val="24"/>
              </w:rPr>
              <w:t>, яка є учасником процедури закупівлі</w:t>
            </w:r>
            <w:r w:rsidRPr="00FE4D62">
              <w:rPr>
                <w:rFonts w:ascii="Times New Roman" w:hAnsi="Times New Roman" w:cs="Times New Roman"/>
                <w:sz w:val="24"/>
                <w:szCs w:val="24"/>
                <w:lang w:eastAsia="ar-S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57747" w:rsidRPr="0027458B" w:rsidTr="00185AB0">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57747" w:rsidRPr="0027458B"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57747" w:rsidRPr="005C5CE4" w:rsidRDefault="00672FE1" w:rsidP="00185AB0">
            <w:pPr>
              <w:widowControl w:val="0"/>
              <w:pBdr>
                <w:top w:val="nil"/>
                <w:left w:val="nil"/>
                <w:bottom w:val="nil"/>
                <w:right w:val="nil"/>
                <w:between w:val="nil"/>
              </w:pBdr>
              <w:spacing w:before="120"/>
              <w:jc w:val="both"/>
              <w:rPr>
                <w:rFonts w:ascii="Times New Roman" w:hAnsi="Times New Roman" w:cs="Times New Roman"/>
                <w:sz w:val="24"/>
                <w:szCs w:val="24"/>
              </w:rPr>
            </w:pPr>
            <w:r>
              <w:rPr>
                <w:rFonts w:ascii="Times New Roman" w:hAnsi="Times New Roman" w:cs="Times New Roman"/>
                <w:sz w:val="24"/>
                <w:szCs w:val="24"/>
              </w:rPr>
              <w:t>Ф</w:t>
            </w:r>
            <w:r w:rsidR="00F57747" w:rsidRPr="005C5CE4">
              <w:rPr>
                <w:rFonts w:ascii="Times New Roman" w:hAnsi="Times New Roman" w:cs="Times New Roman"/>
                <w:sz w:val="24"/>
                <w:szCs w:val="24"/>
              </w:rPr>
              <w:t>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7747" w:rsidRPr="0027458B" w:rsidRDefault="00F57747" w:rsidP="00185AB0">
            <w:pPr>
              <w:jc w:val="both"/>
              <w:rPr>
                <w:rFonts w:ascii="Times New Roman" w:hAnsi="Times New Roman" w:cs="Times New Roman"/>
                <w:sz w:val="24"/>
                <w:szCs w:val="24"/>
              </w:rPr>
            </w:pPr>
            <w:r w:rsidRPr="005C5CE4">
              <w:rPr>
                <w:rFonts w:ascii="Times New Roman" w:hAnsi="Times New Roman" w:cs="Times New Roman"/>
                <w:b/>
                <w:sz w:val="24"/>
                <w:szCs w:val="24"/>
              </w:rPr>
              <w:t>(підпункт 12</w:t>
            </w:r>
            <w:r w:rsidRPr="0027458B">
              <w:rPr>
                <w:rFonts w:ascii="Times New Roman" w:hAnsi="Times New Roman" w:cs="Times New Roman"/>
                <w:b/>
                <w:sz w:val="24"/>
                <w:szCs w:val="24"/>
              </w:rPr>
              <w:t xml:space="preserve"> пункт 4</w:t>
            </w:r>
            <w:r>
              <w:rPr>
                <w:rFonts w:ascii="Times New Roman" w:hAnsi="Times New Roman" w:cs="Times New Roman"/>
                <w:b/>
                <w:sz w:val="24"/>
                <w:szCs w:val="24"/>
              </w:rPr>
              <w:t>7</w:t>
            </w:r>
            <w:r w:rsidRPr="0027458B">
              <w:rPr>
                <w:rFonts w:ascii="Times New Roman" w:hAnsi="Times New Roman" w:cs="Times New Roman"/>
                <w:b/>
                <w:sz w:val="24"/>
                <w:szCs w:val="24"/>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57747" w:rsidRPr="0027458B" w:rsidRDefault="00F57747" w:rsidP="00185AB0">
            <w:pPr>
              <w:widowControl w:val="0"/>
              <w:pBdr>
                <w:top w:val="nil"/>
                <w:left w:val="nil"/>
                <w:bottom w:val="nil"/>
                <w:right w:val="nil"/>
                <w:between w:val="nil"/>
              </w:pBdr>
              <w:spacing w:line="276" w:lineRule="auto"/>
              <w:rPr>
                <w:rFonts w:ascii="Times New Roman" w:hAnsi="Times New Roman" w:cs="Times New Roman"/>
                <w:sz w:val="24"/>
                <w:szCs w:val="24"/>
              </w:rPr>
            </w:pPr>
          </w:p>
        </w:tc>
      </w:tr>
      <w:tr w:rsidR="00F57747" w:rsidRPr="003B4038" w:rsidTr="00185AB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27458B" w:rsidRDefault="00F57747" w:rsidP="00185AB0">
            <w:pPr>
              <w:ind w:left="100"/>
              <w:jc w:val="center"/>
              <w:rPr>
                <w:rFonts w:ascii="Times New Roman" w:hAnsi="Times New Roman" w:cs="Times New Roman"/>
                <w:b/>
                <w:sz w:val="24"/>
                <w:szCs w:val="24"/>
              </w:rPr>
            </w:pPr>
            <w:r w:rsidRPr="0027458B">
              <w:rPr>
                <w:rFonts w:ascii="Times New Roman" w:hAnsi="Times New Roman" w:cs="Times New Roman"/>
                <w:b/>
                <w:sz w:val="24"/>
                <w:szCs w:val="24"/>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57747" w:rsidRPr="005C515B" w:rsidRDefault="00F57747" w:rsidP="00185AB0">
            <w:pPr>
              <w:spacing w:before="120"/>
              <w:ind w:firstLine="322"/>
              <w:jc w:val="both"/>
              <w:rPr>
                <w:rFonts w:ascii="Times New Roman" w:hAnsi="Times New Roman" w:cs="Times New Roman"/>
                <w:sz w:val="24"/>
                <w:szCs w:val="24"/>
              </w:rPr>
            </w:pPr>
            <w:r w:rsidRPr="005C515B">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F57747" w:rsidRPr="0027458B" w:rsidRDefault="00F57747" w:rsidP="00185AB0">
            <w:pPr>
              <w:pBdr>
                <w:top w:val="nil"/>
                <w:left w:val="nil"/>
                <w:bottom w:val="nil"/>
                <w:right w:val="nil"/>
                <w:between w:val="nil"/>
              </w:pBdr>
              <w:jc w:val="both"/>
              <w:rPr>
                <w:rFonts w:ascii="Times New Roman" w:hAnsi="Times New Roman" w:cs="Times New Roman"/>
                <w:b/>
                <w:sz w:val="24"/>
                <w:szCs w:val="24"/>
                <w:highlight w:val="yellow"/>
              </w:rPr>
            </w:pPr>
            <w:r w:rsidRPr="0027458B">
              <w:rPr>
                <w:rFonts w:ascii="Times New Roman" w:hAnsi="Times New Roman" w:cs="Times New Roman"/>
                <w:b/>
                <w:sz w:val="24"/>
                <w:szCs w:val="24"/>
              </w:rPr>
              <w:t>(абзац 14 пункт 4</w:t>
            </w:r>
            <w:r>
              <w:rPr>
                <w:rFonts w:ascii="Times New Roman" w:hAnsi="Times New Roman" w:cs="Times New Roman"/>
                <w:b/>
                <w:sz w:val="24"/>
                <w:szCs w:val="24"/>
              </w:rPr>
              <w:t>7</w:t>
            </w:r>
            <w:r w:rsidRPr="0027458B">
              <w:rPr>
                <w:rFonts w:ascii="Times New Roman" w:hAnsi="Times New Roman" w:cs="Times New Roman"/>
                <w:b/>
                <w:sz w:val="24"/>
                <w:szCs w:val="24"/>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57747" w:rsidRPr="006F61B3" w:rsidRDefault="00F57747" w:rsidP="00185AB0">
            <w:pPr>
              <w:jc w:val="both"/>
              <w:rPr>
                <w:rFonts w:ascii="Times New Roman" w:hAnsi="Times New Roman"/>
                <w:sz w:val="24"/>
                <w:szCs w:val="24"/>
              </w:rPr>
            </w:pPr>
            <w:r w:rsidRPr="0027458B">
              <w:rPr>
                <w:rFonts w:ascii="Times New Roman" w:hAnsi="Times New Roman" w:cs="Times New Roman"/>
                <w:b/>
                <w:sz w:val="24"/>
                <w:szCs w:val="24"/>
              </w:rPr>
              <w:t>Довідка</w:t>
            </w:r>
            <w:r w:rsidRPr="0027458B">
              <w:rPr>
                <w:rFonts w:ascii="Times New Roman" w:hAnsi="Times New Roman" w:cs="Times New Roman"/>
                <w:sz w:val="24"/>
                <w:szCs w:val="24"/>
              </w:rPr>
              <w:t xml:space="preserve">, яка містить інформацію про те, </w:t>
            </w:r>
            <w:r w:rsidRPr="006F61B3">
              <w:rPr>
                <w:rFonts w:ascii="Times New Roman" w:hAnsi="Times New Roman"/>
                <w:sz w:val="24"/>
                <w:szCs w:val="24"/>
              </w:rPr>
              <w:t xml:space="preserve">що між </w:t>
            </w:r>
            <w:r w:rsidR="00CA1F1E">
              <w:rPr>
                <w:rFonts w:ascii="Times New Roman" w:hAnsi="Times New Roman"/>
                <w:sz w:val="24"/>
                <w:szCs w:val="24"/>
              </w:rPr>
              <w:t>учасником</w:t>
            </w:r>
            <w:r w:rsidRPr="006F61B3">
              <w:rPr>
                <w:rFonts w:ascii="Times New Roman" w:hAnsi="Times New Roman"/>
                <w:sz w:val="24"/>
                <w:szCs w:val="24"/>
              </w:rPr>
              <w:t xml:space="preserve"> і замовником не було укладено договору про закупівлю за яким  </w:t>
            </w:r>
            <w:r w:rsidR="00D111F9">
              <w:rPr>
                <w:rFonts w:ascii="Times New Roman" w:hAnsi="Times New Roman"/>
                <w:sz w:val="24"/>
                <w:szCs w:val="24"/>
              </w:rPr>
              <w:t>учасник</w:t>
            </w:r>
            <w:r w:rsidRPr="006F61B3">
              <w:rPr>
                <w:rFonts w:ascii="Times New Roman" w:hAnsi="Times New Roman"/>
                <w:sz w:val="24"/>
                <w:szCs w:val="24"/>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sz w:val="24"/>
                <w:szCs w:val="24"/>
              </w:rPr>
              <w:t>.</w:t>
            </w:r>
          </w:p>
          <w:p w:rsidR="00F57747" w:rsidRDefault="00F57747" w:rsidP="00185AB0">
            <w:pPr>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А</w:t>
            </w:r>
            <w:r w:rsidRPr="0056366F">
              <w:rPr>
                <w:rFonts w:ascii="Times New Roman" w:hAnsi="Times New Roman" w:cs="Times New Roman"/>
                <w:sz w:val="24"/>
                <w:szCs w:val="24"/>
              </w:rPr>
              <w:t xml:space="preserve">бо </w:t>
            </w:r>
          </w:p>
          <w:p w:rsidR="00F57747" w:rsidRPr="003B4038" w:rsidRDefault="00D111F9" w:rsidP="00185AB0">
            <w:pPr>
              <w:pBdr>
                <w:top w:val="nil"/>
                <w:left w:val="nil"/>
                <w:bottom w:val="nil"/>
                <w:right w:val="nil"/>
                <w:between w:val="nil"/>
              </w:pBdr>
              <w:spacing w:after="348"/>
              <w:jc w:val="both"/>
              <w:rPr>
                <w:rFonts w:ascii="Times New Roman" w:hAnsi="Times New Roman" w:cs="Times New Roman"/>
                <w:sz w:val="24"/>
                <w:szCs w:val="24"/>
                <w:highlight w:val="yellow"/>
              </w:rPr>
            </w:pPr>
            <w:r>
              <w:rPr>
                <w:rFonts w:ascii="Times New Roman" w:hAnsi="Times New Roman"/>
                <w:sz w:val="24"/>
                <w:szCs w:val="24"/>
              </w:rPr>
              <w:t>Учасник</w:t>
            </w:r>
            <w:r w:rsidR="00F57747" w:rsidRPr="006F61B3">
              <w:rPr>
                <w:rFonts w:ascii="Times New Roman" w:hAnsi="Times New Roman"/>
                <w:sz w:val="24"/>
                <w:szCs w:val="24"/>
              </w:rPr>
              <w:t xml:space="preserve"> процедури закупівлі, що перебуває в обставинах, з</w:t>
            </w:r>
            <w:r>
              <w:rPr>
                <w:rFonts w:ascii="Times New Roman" w:hAnsi="Times New Roman"/>
                <w:sz w:val="24"/>
                <w:szCs w:val="24"/>
              </w:rPr>
              <w:t>азначених в абзаці 14 пункту 47</w:t>
            </w:r>
            <w:r w:rsidR="00F57747" w:rsidRPr="006F61B3">
              <w:rPr>
                <w:rFonts w:ascii="Times New Roman" w:hAnsi="Times New Roman"/>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57747" w:rsidRPr="00562EA0" w:rsidRDefault="00F57747" w:rsidP="00F57747">
      <w:pPr>
        <w:ind w:right="22"/>
        <w:jc w:val="both"/>
        <w:rPr>
          <w:rFonts w:ascii="Times New Roman" w:hAnsi="Times New Roman" w:cs="Times New Roman"/>
          <w:color w:val="000000"/>
          <w:sz w:val="24"/>
          <w:szCs w:val="24"/>
        </w:rPr>
      </w:pPr>
      <w:bookmarkStart w:id="25" w:name="_Hlk40114391"/>
    </w:p>
    <w:p w:rsidR="00F57747" w:rsidRDefault="00F57747" w:rsidP="00F57747">
      <w:pPr>
        <w:jc w:val="both"/>
        <w:rPr>
          <w:rFonts w:ascii="Times New Roman" w:hAnsi="Times New Roman" w:cs="Times New Roman"/>
          <w:sz w:val="20"/>
          <w:szCs w:val="20"/>
        </w:rPr>
      </w:pPr>
      <w:r w:rsidRPr="002C542A">
        <w:rPr>
          <w:rFonts w:ascii="Times New Roman" w:hAnsi="Times New Roman" w:cs="Times New Roman"/>
          <w:sz w:val="20"/>
          <w:szCs w:val="20"/>
        </w:rPr>
        <w:t xml:space="preserve">* - 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sidRPr="002C542A">
        <w:rPr>
          <w:rFonts w:ascii="Times New Roman" w:hAnsi="Times New Roman"/>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bookmarkEnd w:id="25"/>
    </w:p>
    <w:p w:rsidR="00D7767F" w:rsidRDefault="00D7767F" w:rsidP="00D7767F">
      <w:pPr>
        <w:shd w:val="clear" w:color="auto" w:fill="FFFFFF"/>
        <w:spacing w:after="0" w:line="240" w:lineRule="auto"/>
        <w:rPr>
          <w:rFonts w:ascii="Times New Roman" w:eastAsia="Times New Roman" w:hAnsi="Times New Roman" w:cs="Times New Roman"/>
          <w:b/>
          <w:color w:val="000000"/>
          <w:sz w:val="24"/>
          <w:szCs w:val="24"/>
        </w:rPr>
      </w:pPr>
      <w:r w:rsidRPr="00785EF7">
        <w:rPr>
          <w:rFonts w:ascii="Times New Roman" w:eastAsia="Times New Roman" w:hAnsi="Times New Roman" w:cs="Times New Roman"/>
          <w:b/>
          <w:color w:val="000000"/>
          <w:sz w:val="24"/>
          <w:szCs w:val="24"/>
        </w:rPr>
        <w:t>4. Інша інформація</w:t>
      </w:r>
      <w:r>
        <w:rPr>
          <w:rFonts w:ascii="Times New Roman" w:eastAsia="Times New Roman" w:hAnsi="Times New Roman" w:cs="Times New Roman"/>
          <w:b/>
          <w:color w:val="000000"/>
          <w:sz w:val="24"/>
          <w:szCs w:val="24"/>
        </w:rPr>
        <w:t xml:space="preserve"> та документи</w:t>
      </w:r>
      <w:r w:rsidRPr="00785EF7">
        <w:rPr>
          <w:rFonts w:ascii="Times New Roman" w:eastAsia="Times New Roman" w:hAnsi="Times New Roman" w:cs="Times New Roman"/>
          <w:b/>
          <w:color w:val="000000"/>
          <w:sz w:val="24"/>
          <w:szCs w:val="24"/>
        </w:rPr>
        <w:t xml:space="preserve"> встановлен</w:t>
      </w:r>
      <w:r>
        <w:rPr>
          <w:rFonts w:ascii="Times New Roman" w:eastAsia="Times New Roman" w:hAnsi="Times New Roman" w:cs="Times New Roman"/>
          <w:b/>
          <w:color w:val="000000"/>
          <w:sz w:val="24"/>
          <w:szCs w:val="24"/>
        </w:rPr>
        <w:t>і</w:t>
      </w:r>
      <w:r w:rsidRPr="00785EF7">
        <w:rPr>
          <w:rFonts w:ascii="Times New Roman" w:eastAsia="Times New Roman" w:hAnsi="Times New Roman" w:cs="Times New Roman"/>
          <w:b/>
          <w:color w:val="000000"/>
          <w:sz w:val="24"/>
          <w:szCs w:val="24"/>
        </w:rPr>
        <w:t xml:space="preserve"> відповідно до законодавства (для УЧАСНИКІВ </w:t>
      </w:r>
      <w:r w:rsidRPr="00785EF7">
        <w:rPr>
          <w:rFonts w:ascii="Times New Roman" w:eastAsia="Times New Roman" w:hAnsi="Times New Roman" w:cs="Times New Roman"/>
          <w:b/>
          <w:sz w:val="24"/>
          <w:szCs w:val="24"/>
        </w:rPr>
        <w:t>—</w:t>
      </w:r>
      <w:r w:rsidRPr="00785EF7">
        <w:rPr>
          <w:rFonts w:ascii="Times New Roman" w:eastAsia="Times New Roman" w:hAnsi="Times New Roman" w:cs="Times New Roman"/>
          <w:b/>
          <w:color w:val="000000"/>
          <w:sz w:val="24"/>
          <w:szCs w:val="24"/>
        </w:rPr>
        <w:t xml:space="preserve"> юридичних осіб, фізичних осіб та фізичних осіб</w:t>
      </w:r>
      <w:r w:rsidRPr="00785EF7">
        <w:rPr>
          <w:rFonts w:ascii="Times New Roman" w:eastAsia="Times New Roman" w:hAnsi="Times New Roman" w:cs="Times New Roman"/>
          <w:b/>
          <w:sz w:val="24"/>
          <w:szCs w:val="24"/>
        </w:rPr>
        <w:t xml:space="preserve"> — </w:t>
      </w:r>
      <w:r w:rsidRPr="00785EF7">
        <w:rPr>
          <w:rFonts w:ascii="Times New Roman" w:eastAsia="Times New Roman" w:hAnsi="Times New Roman" w:cs="Times New Roman"/>
          <w:b/>
          <w:color w:val="000000"/>
          <w:sz w:val="24"/>
          <w:szCs w:val="24"/>
        </w:rPr>
        <w:t>підприємців).</w:t>
      </w:r>
    </w:p>
    <w:tbl>
      <w:tblPr>
        <w:tblW w:w="9619" w:type="dxa"/>
        <w:tblLayout w:type="fixed"/>
        <w:tblLook w:val="0400"/>
      </w:tblPr>
      <w:tblGrid>
        <w:gridCol w:w="416"/>
        <w:gridCol w:w="9203"/>
      </w:tblGrid>
      <w:tr w:rsidR="00D7767F" w:rsidRPr="008A6D67" w:rsidTr="00185AB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7767F" w:rsidRPr="008A6D67" w:rsidRDefault="00D7767F" w:rsidP="00185AB0">
            <w:pPr>
              <w:spacing w:after="0" w:line="240" w:lineRule="auto"/>
              <w:ind w:left="100"/>
              <w:jc w:val="center"/>
              <w:rPr>
                <w:rFonts w:ascii="Times New Roman" w:eastAsia="Times New Roman" w:hAnsi="Times New Roman" w:cs="Times New Roman"/>
                <w:sz w:val="20"/>
                <w:szCs w:val="20"/>
              </w:rPr>
            </w:pPr>
            <w:r w:rsidRPr="008A6D67">
              <w:rPr>
                <w:rFonts w:ascii="Times New Roman" w:eastAsia="Times New Roman" w:hAnsi="Times New Roman" w:cs="Times New Roman"/>
                <w:b/>
                <w:color w:val="000000"/>
                <w:sz w:val="20"/>
                <w:szCs w:val="20"/>
              </w:rPr>
              <w:t>Інші документи</w:t>
            </w:r>
            <w:r>
              <w:rPr>
                <w:rFonts w:ascii="Times New Roman" w:eastAsia="Times New Roman" w:hAnsi="Times New Roman" w:cs="Times New Roman"/>
                <w:b/>
                <w:color w:val="000000"/>
                <w:sz w:val="20"/>
                <w:szCs w:val="20"/>
              </w:rPr>
              <w:t xml:space="preserve"> та інформація </w:t>
            </w:r>
            <w:r w:rsidRPr="008A6D67">
              <w:rPr>
                <w:rFonts w:ascii="Times New Roman" w:eastAsia="Times New Roman" w:hAnsi="Times New Roman" w:cs="Times New Roman"/>
                <w:b/>
                <w:color w:val="000000"/>
                <w:sz w:val="20"/>
                <w:szCs w:val="20"/>
              </w:rPr>
              <w:t xml:space="preserve"> від Учасника:</w:t>
            </w:r>
          </w:p>
        </w:tc>
      </w:tr>
      <w:tr w:rsidR="00D7767F" w:rsidRPr="008A6D67" w:rsidTr="00185AB0">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767F" w:rsidRPr="008A6D67" w:rsidRDefault="00F42929" w:rsidP="00F42929">
            <w:pPr>
              <w:spacing w:after="0" w:line="240" w:lineRule="auto"/>
              <w:ind w:left="-142" w:right="-68"/>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r w:rsidR="00D7767F" w:rsidRPr="0025117B">
              <w:rPr>
                <w:rFonts w:ascii="Times New Roman" w:eastAsia="Times New Roman" w:hAnsi="Times New Roman" w:cs="Times New Roman"/>
                <w:b/>
                <w:color w:val="000000"/>
                <w:sz w:val="20"/>
                <w:szCs w:val="20"/>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767F" w:rsidRPr="008A6D67" w:rsidRDefault="00D7767F" w:rsidP="00185AB0">
            <w:pPr>
              <w:spacing w:after="0" w:line="240" w:lineRule="auto"/>
              <w:jc w:val="both"/>
              <w:rPr>
                <w:rFonts w:ascii="Times New Roman" w:eastAsia="Times New Roman" w:hAnsi="Times New Roman" w:cs="Times New Roman"/>
                <w:sz w:val="24"/>
                <w:szCs w:val="24"/>
                <w:lang w:eastAsia="en-US"/>
              </w:rPr>
            </w:pPr>
            <w:r w:rsidRPr="008A6D67">
              <w:rPr>
                <w:rFonts w:ascii="Times New Roman" w:eastAsia="Times New Roman" w:hAnsi="Times New Roman" w:cs="Times New Roman"/>
                <w:sz w:val="24"/>
                <w:szCs w:val="24"/>
                <w:lang w:eastAsia="en-US"/>
              </w:rPr>
              <w:t>Якщо учасник юридична особа, він подає установчі документи:</w:t>
            </w:r>
          </w:p>
          <w:p w:rsidR="00D7767F" w:rsidRPr="00813C56" w:rsidRDefault="00D7767F" w:rsidP="00185AB0">
            <w:pPr>
              <w:spacing w:after="0" w:line="240" w:lineRule="auto"/>
              <w:jc w:val="both"/>
              <w:rPr>
                <w:rFonts w:ascii="Times New Roman" w:eastAsia="Times New Roman" w:hAnsi="Times New Roman" w:cs="Times New Roman"/>
                <w:sz w:val="24"/>
                <w:szCs w:val="24"/>
                <w:u w:val="single"/>
                <w:lang w:eastAsia="en-US"/>
              </w:rPr>
            </w:pPr>
            <w:bookmarkStart w:id="26" w:name="_Hlk120274651"/>
            <w:r>
              <w:rPr>
                <w:rFonts w:ascii="Times New Roman" w:eastAsia="Times New Roman" w:hAnsi="Times New Roman" w:cs="Times New Roman"/>
                <w:sz w:val="24"/>
                <w:szCs w:val="24"/>
                <w:lang w:eastAsia="en-US"/>
              </w:rPr>
              <w:t xml:space="preserve">- </w:t>
            </w:r>
            <w:r w:rsidRPr="008A6D67">
              <w:rPr>
                <w:rFonts w:ascii="Times New Roman" w:eastAsia="Times New Roman" w:hAnsi="Times New Roman" w:cs="Times New Roman"/>
                <w:sz w:val="24"/>
                <w:szCs w:val="24"/>
                <w:lang w:eastAsia="en-US"/>
              </w:rPr>
              <w:t>актуальн</w:t>
            </w:r>
            <w:r>
              <w:rPr>
                <w:rFonts w:ascii="Times New Roman" w:eastAsia="Times New Roman" w:hAnsi="Times New Roman" w:cs="Times New Roman"/>
                <w:sz w:val="24"/>
                <w:szCs w:val="24"/>
                <w:lang w:eastAsia="en-US"/>
              </w:rPr>
              <w:t>у</w:t>
            </w:r>
            <w:r w:rsidRPr="008A6D67">
              <w:rPr>
                <w:rFonts w:ascii="Times New Roman" w:eastAsia="Times New Roman" w:hAnsi="Times New Roman" w:cs="Times New Roman"/>
                <w:sz w:val="24"/>
                <w:szCs w:val="24"/>
                <w:lang w:eastAsia="en-US"/>
              </w:rPr>
              <w:t xml:space="preserve"> на дату подання редакці</w:t>
            </w:r>
            <w:r>
              <w:rPr>
                <w:rFonts w:ascii="Times New Roman" w:eastAsia="Times New Roman" w:hAnsi="Times New Roman" w:cs="Times New Roman"/>
                <w:sz w:val="24"/>
                <w:szCs w:val="24"/>
                <w:lang w:eastAsia="en-US"/>
              </w:rPr>
              <w:t>ю</w:t>
            </w:r>
            <w:r w:rsidRPr="008A6D67">
              <w:rPr>
                <w:rFonts w:ascii="Times New Roman" w:eastAsia="Times New Roman" w:hAnsi="Times New Roman" w:cs="Times New Roman"/>
                <w:sz w:val="24"/>
                <w:szCs w:val="24"/>
                <w:lang w:eastAsia="en-US"/>
              </w:rPr>
              <w:t xml:space="preserve"> </w:t>
            </w:r>
            <w:r w:rsidRPr="00813C56">
              <w:rPr>
                <w:rFonts w:ascii="Times New Roman" w:eastAsia="Times New Roman" w:hAnsi="Times New Roman" w:cs="Times New Roman"/>
                <w:sz w:val="24"/>
                <w:szCs w:val="24"/>
                <w:u w:val="single"/>
                <w:lang w:eastAsia="en-US"/>
              </w:rPr>
              <w:t xml:space="preserve">Статуту або Положення або інші установчі документи. </w:t>
            </w:r>
            <w:bookmarkEnd w:id="26"/>
          </w:p>
          <w:p w:rsidR="00D7767F" w:rsidRPr="008A6D67" w:rsidRDefault="00D7767F" w:rsidP="00185AB0">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w:t>
            </w:r>
            <w:r w:rsidRPr="00813C56">
              <w:rPr>
                <w:rFonts w:ascii="Times New Roman" w:eastAsia="Times New Roman" w:hAnsi="Times New Roman" w:cs="Times New Roman"/>
                <w:color w:val="000000"/>
                <w:sz w:val="24"/>
                <w:szCs w:val="24"/>
                <w:u w:val="single"/>
                <w:lang w:eastAsia="en-US"/>
              </w:rPr>
              <w:t>розпорядчий документ про призначення (обрання) на посаду</w:t>
            </w:r>
            <w:r w:rsidRPr="008A6D67">
              <w:rPr>
                <w:rFonts w:ascii="Times New Roman" w:eastAsia="Times New Roman" w:hAnsi="Times New Roman" w:cs="Times New Roman"/>
                <w:color w:val="000000"/>
                <w:sz w:val="24"/>
                <w:szCs w:val="24"/>
                <w:lang w:eastAsia="en-US"/>
              </w:rPr>
              <w:t xml:space="preserve"> відповідної особи (наказ про призначення та/або протокол зборів засновників, тощо); </w:t>
            </w:r>
          </w:p>
          <w:p w:rsidR="00D7767F" w:rsidRPr="00813C56" w:rsidRDefault="00D7767F" w:rsidP="00185AB0">
            <w:pPr>
              <w:numPr>
                <w:ilvl w:val="0"/>
                <w:numId w:val="7"/>
              </w:num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13C56">
              <w:rPr>
                <w:rFonts w:ascii="Times New Roman" w:eastAsia="Times New Roman" w:hAnsi="Times New Roman" w:cs="Times New Roman"/>
                <w:color w:val="000000"/>
                <w:sz w:val="24"/>
                <w:szCs w:val="24"/>
                <w:lang w:eastAsia="en-US"/>
              </w:rPr>
              <w:t>У разі підписання документів пропозиції та\або подання тендерної пропозиції іншою особою</w:t>
            </w:r>
            <w:bookmarkStart w:id="27" w:name="_Hlk120274751"/>
            <w:r>
              <w:rPr>
                <w:rFonts w:ascii="Times New Roman" w:eastAsia="Times New Roman" w:hAnsi="Times New Roman" w:cs="Times New Roman"/>
                <w:color w:val="000000"/>
                <w:sz w:val="24"/>
                <w:szCs w:val="24"/>
                <w:lang w:eastAsia="en-US"/>
              </w:rPr>
              <w:t xml:space="preserve"> </w:t>
            </w:r>
            <w:r w:rsidRPr="00813C56">
              <w:rPr>
                <w:rFonts w:ascii="Times New Roman" w:eastAsia="Times New Roman" w:hAnsi="Times New Roman" w:cs="Times New Roman"/>
                <w:color w:val="000000"/>
                <w:sz w:val="24"/>
                <w:szCs w:val="24"/>
                <w:lang w:eastAsia="en-US"/>
              </w:rPr>
              <w:t xml:space="preserve">- </w:t>
            </w:r>
            <w:r w:rsidRPr="00813C56">
              <w:rPr>
                <w:rFonts w:ascii="Times New Roman" w:eastAsia="Times New Roman" w:hAnsi="Times New Roman" w:cs="Times New Roman"/>
                <w:color w:val="000000"/>
                <w:sz w:val="24"/>
                <w:szCs w:val="24"/>
                <w:u w:val="single"/>
                <w:lang w:eastAsia="en-US"/>
              </w:rPr>
              <w:t>довіреність чи доручення</w:t>
            </w:r>
            <w:r w:rsidRPr="00813C56">
              <w:rPr>
                <w:rFonts w:ascii="Times New Roman" w:eastAsia="Times New Roman" w:hAnsi="Times New Roman" w:cs="Times New Roman"/>
                <w:color w:val="000000"/>
                <w:sz w:val="24"/>
                <w:szCs w:val="24"/>
                <w:lang w:eastAsia="en-US"/>
              </w:rPr>
              <w:t>,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bookmarkEnd w:id="27"/>
          <w:p w:rsidR="00D7767F" w:rsidRPr="008A6D67" w:rsidRDefault="00D7767F" w:rsidP="00185AB0">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b/>
                <w:color w:val="000000"/>
                <w:sz w:val="24"/>
                <w:szCs w:val="24"/>
                <w:lang w:eastAsia="en-US"/>
              </w:rPr>
              <w:t>та</w:t>
            </w:r>
          </w:p>
          <w:p w:rsidR="00D7767F" w:rsidRPr="00B81D9F" w:rsidRDefault="00D7767F" w:rsidP="00185AB0">
            <w:pPr>
              <w:spacing w:after="0" w:line="240" w:lineRule="auto"/>
              <w:jc w:val="both"/>
              <w:rPr>
                <w:rFonts w:ascii="Times New Roman" w:eastAsia="Times New Roman" w:hAnsi="Times New Roman" w:cs="Times New Roman"/>
                <w:color w:val="000000"/>
                <w:sz w:val="24"/>
                <w:szCs w:val="24"/>
                <w:lang w:eastAsia="en-US"/>
              </w:rPr>
            </w:pPr>
            <w:bookmarkStart w:id="28" w:name="_Hlk120274776"/>
            <w:r w:rsidRPr="00ED7F2B">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 xml:space="preserve"> </w:t>
            </w:r>
            <w:r w:rsidRPr="00813C56">
              <w:rPr>
                <w:rFonts w:ascii="Times New Roman" w:eastAsia="Times New Roman" w:hAnsi="Times New Roman" w:cs="Times New Roman"/>
                <w:color w:val="000000"/>
                <w:sz w:val="24"/>
                <w:szCs w:val="24"/>
                <w:u w:val="single"/>
                <w:lang w:eastAsia="en-US"/>
              </w:rPr>
              <w:t>документи,</w:t>
            </w:r>
            <w:r w:rsidRPr="008A6D67">
              <w:rPr>
                <w:rFonts w:ascii="Times New Roman" w:eastAsia="Times New Roman" w:hAnsi="Times New Roman" w:cs="Times New Roman"/>
                <w:color w:val="000000"/>
                <w:sz w:val="24"/>
                <w:szCs w:val="24"/>
                <w:lang w:eastAsia="en-US"/>
              </w:rPr>
              <w:t xml:space="preserve"> які підтверджують статус та повноваження особи, яка видала доручення </w:t>
            </w:r>
            <w:r w:rsidRPr="008A6D67">
              <w:rPr>
                <w:rFonts w:ascii="Times New Roman" w:eastAsia="Times New Roman" w:hAnsi="Times New Roman" w:cs="Times New Roman"/>
                <w:color w:val="000000"/>
                <w:sz w:val="24"/>
                <w:szCs w:val="24"/>
                <w:lang w:eastAsia="en-US"/>
              </w:rPr>
              <w:lastRenderedPageBreak/>
              <w:t>(довіреність).</w:t>
            </w:r>
            <w:bookmarkEnd w:id="28"/>
          </w:p>
          <w:p w:rsidR="00CB5201" w:rsidRPr="00A06F48" w:rsidRDefault="00CB5201" w:rsidP="00CB5201">
            <w:pPr>
              <w:ind w:firstLine="426"/>
              <w:jc w:val="both"/>
              <w:rPr>
                <w:rFonts w:ascii="Times New Roman" w:hAnsi="Times New Roman" w:cs="Times New Roman"/>
                <w:sz w:val="24"/>
                <w:szCs w:val="24"/>
              </w:rPr>
            </w:pPr>
            <w:r w:rsidRPr="00590382">
              <w:rPr>
                <w:rFonts w:ascii="Times New Roman" w:hAnsi="Times New Roman" w:cs="Times New Roman"/>
                <w:sz w:val="24"/>
                <w:szCs w:val="24"/>
              </w:rPr>
              <w:t xml:space="preserve">- </w:t>
            </w:r>
            <w:r w:rsidRPr="00590382">
              <w:rPr>
                <w:rFonts w:ascii="Times New Roman" w:hAnsi="Times New Roman" w:cs="Times New Roman"/>
                <w:b/>
                <w:sz w:val="24"/>
                <w:szCs w:val="24"/>
              </w:rPr>
              <w:t>для фізичної особи:</w:t>
            </w:r>
            <w:r w:rsidRPr="00590382">
              <w:rPr>
                <w:rFonts w:ascii="Times New Roman" w:hAnsi="Times New Roman" w:cs="Times New Roman"/>
                <w:sz w:val="24"/>
                <w:szCs w:val="24"/>
              </w:rPr>
              <w:t xml:space="preserve"> копія паспорта</w:t>
            </w:r>
            <w:r w:rsidRPr="00B95E11">
              <w:rPr>
                <w:rFonts w:ascii="Times New Roman" w:hAnsi="Times New Roman" w:cs="Times New Roman"/>
                <w:sz w:val="24"/>
                <w:szCs w:val="24"/>
              </w:rPr>
              <w:t>;</w:t>
            </w:r>
            <w:r w:rsidRPr="00590382">
              <w:rPr>
                <w:rFonts w:ascii="Times New Roman" w:hAnsi="Times New Roman" w:cs="Times New Roman"/>
                <w:sz w:val="24"/>
                <w:szCs w:val="24"/>
              </w:rPr>
              <w:t xml:space="preserve"> </w:t>
            </w:r>
            <w:r>
              <w:rPr>
                <w:rFonts w:ascii="Times New Roman" w:hAnsi="Times New Roman" w:cs="Times New Roman"/>
                <w:sz w:val="24"/>
                <w:szCs w:val="24"/>
              </w:rPr>
              <w:t xml:space="preserve">копія </w:t>
            </w:r>
            <w:r w:rsidRPr="00590382">
              <w:rPr>
                <w:rFonts w:ascii="Times New Roman" w:hAnsi="Times New Roman" w:cs="Times New Roman"/>
                <w:sz w:val="24"/>
                <w:szCs w:val="24"/>
              </w:rPr>
              <w:t xml:space="preserve">довідки про присвоєння ідентифікаційного </w:t>
            </w:r>
            <w:r>
              <w:rPr>
                <w:rFonts w:ascii="Times New Roman" w:hAnsi="Times New Roman" w:cs="Times New Roman"/>
                <w:sz w:val="24"/>
                <w:szCs w:val="24"/>
              </w:rPr>
              <w:t>коду*</w:t>
            </w:r>
            <w:r w:rsidRPr="00B95E11">
              <w:rPr>
                <w:rFonts w:ascii="Times New Roman" w:hAnsi="Times New Roman" w:cs="Times New Roman"/>
                <w:sz w:val="24"/>
                <w:szCs w:val="24"/>
              </w:rPr>
              <w:t xml:space="preserve"> або копія реєстраційного номеру* облікової картки платника податків</w:t>
            </w:r>
            <w:r>
              <w:rPr>
                <w:rFonts w:ascii="Times New Roman" w:hAnsi="Times New Roman" w:cs="Times New Roman"/>
                <w:sz w:val="24"/>
                <w:szCs w:val="24"/>
              </w:rPr>
              <w:t xml:space="preserve">; </w:t>
            </w:r>
            <w:r w:rsidRPr="00B95E11">
              <w:rPr>
                <w:rFonts w:ascii="Times New Roman" w:hAnsi="Times New Roman" w:cs="Times New Roman"/>
                <w:sz w:val="24"/>
                <w:szCs w:val="24"/>
                <w:shd w:val="clear" w:color="auto" w:fill="FFFFFF"/>
                <w:lang w:eastAsia="en-US"/>
              </w:rPr>
              <w:t> </w:t>
            </w:r>
            <w:r>
              <w:rPr>
                <w:rFonts w:ascii="Times New Roman" w:hAnsi="Times New Roman" w:cs="Times New Roman"/>
                <w:spacing w:val="1"/>
                <w:kern w:val="2"/>
                <w:sz w:val="24"/>
                <w:szCs w:val="24"/>
              </w:rPr>
              <w:t>д</w:t>
            </w:r>
            <w:r w:rsidRPr="00590382">
              <w:rPr>
                <w:rFonts w:ascii="Times New Roman" w:hAnsi="Times New Roman" w:cs="Times New Roman"/>
                <w:spacing w:val="1"/>
                <w:kern w:val="2"/>
                <w:sz w:val="24"/>
                <w:szCs w:val="24"/>
              </w:rPr>
              <w:t>овіреність, якщо</w:t>
            </w:r>
            <w:r>
              <w:rPr>
                <w:rFonts w:ascii="Times New Roman" w:hAnsi="Times New Roman" w:cs="Times New Roman"/>
                <w:spacing w:val="1"/>
                <w:kern w:val="2"/>
                <w:sz w:val="24"/>
                <w:szCs w:val="24"/>
              </w:rPr>
              <w:t xml:space="preserve"> </w:t>
            </w:r>
            <w:r w:rsidRPr="00590382">
              <w:rPr>
                <w:rFonts w:ascii="Times New Roman" w:hAnsi="Times New Roman" w:cs="Times New Roman"/>
                <w:spacing w:val="1"/>
                <w:kern w:val="2"/>
                <w:sz w:val="24"/>
                <w:szCs w:val="24"/>
              </w:rPr>
              <w:t>повноваження особи на підписання договору та документів у складі</w:t>
            </w:r>
            <w:r>
              <w:rPr>
                <w:rFonts w:ascii="Times New Roman" w:hAnsi="Times New Roman" w:cs="Times New Roman"/>
                <w:spacing w:val="1"/>
                <w:kern w:val="2"/>
                <w:sz w:val="24"/>
                <w:szCs w:val="24"/>
              </w:rPr>
              <w:t xml:space="preserve"> </w:t>
            </w:r>
            <w:r w:rsidRPr="00590382">
              <w:rPr>
                <w:rFonts w:ascii="Times New Roman" w:hAnsi="Times New Roman" w:cs="Times New Roman"/>
                <w:spacing w:val="1"/>
                <w:kern w:val="2"/>
                <w:sz w:val="24"/>
                <w:szCs w:val="24"/>
              </w:rPr>
              <w:t>пропозиції</w:t>
            </w:r>
            <w:r>
              <w:rPr>
                <w:rFonts w:ascii="Times New Roman" w:hAnsi="Times New Roman" w:cs="Times New Roman"/>
                <w:spacing w:val="1"/>
                <w:kern w:val="2"/>
                <w:sz w:val="24"/>
                <w:szCs w:val="24"/>
              </w:rPr>
              <w:t xml:space="preserve"> </w:t>
            </w:r>
            <w:r w:rsidRPr="00590382">
              <w:rPr>
                <w:rFonts w:ascii="Times New Roman" w:hAnsi="Times New Roman" w:cs="Times New Roman"/>
                <w:spacing w:val="1"/>
                <w:kern w:val="2"/>
                <w:sz w:val="24"/>
                <w:szCs w:val="24"/>
              </w:rPr>
              <w:t>учасника</w:t>
            </w:r>
            <w:r>
              <w:rPr>
                <w:rFonts w:ascii="Times New Roman" w:hAnsi="Times New Roman" w:cs="Times New Roman"/>
                <w:spacing w:val="1"/>
                <w:kern w:val="2"/>
                <w:sz w:val="24"/>
                <w:szCs w:val="24"/>
              </w:rPr>
              <w:t xml:space="preserve"> </w:t>
            </w:r>
            <w:r w:rsidRPr="00590382">
              <w:rPr>
                <w:rFonts w:ascii="Times New Roman" w:hAnsi="Times New Roman" w:cs="Times New Roman"/>
                <w:spacing w:val="1"/>
                <w:kern w:val="2"/>
                <w:sz w:val="24"/>
                <w:szCs w:val="24"/>
              </w:rPr>
              <w:t>визначені</w:t>
            </w:r>
            <w:r>
              <w:rPr>
                <w:rFonts w:ascii="Times New Roman" w:hAnsi="Times New Roman" w:cs="Times New Roman"/>
                <w:spacing w:val="1"/>
                <w:kern w:val="2"/>
                <w:sz w:val="24"/>
                <w:szCs w:val="24"/>
              </w:rPr>
              <w:t xml:space="preserve"> </w:t>
            </w:r>
            <w:r w:rsidRPr="00590382">
              <w:rPr>
                <w:rFonts w:ascii="Times New Roman" w:hAnsi="Times New Roman" w:cs="Times New Roman"/>
                <w:spacing w:val="1"/>
                <w:kern w:val="2"/>
                <w:sz w:val="24"/>
                <w:szCs w:val="24"/>
              </w:rPr>
              <w:t xml:space="preserve">довіреністю </w:t>
            </w:r>
            <w:r w:rsidRPr="00CB4987">
              <w:rPr>
                <w:rFonts w:ascii="Times New Roman" w:hAnsi="Times New Roman" w:cs="Times New Roman"/>
                <w:i/>
                <w:spacing w:val="1"/>
                <w:kern w:val="2"/>
                <w:sz w:val="24"/>
                <w:szCs w:val="24"/>
              </w:rPr>
              <w:t>(надається у разі, якщо документи тендерної пропозиції учасника процедури закупівлі та договір про закупівлю підписує інша особа, ніж фізична особа- підприємець)</w:t>
            </w:r>
            <w:r w:rsidRPr="00590382">
              <w:rPr>
                <w:rFonts w:ascii="Times New Roman" w:hAnsi="Times New Roman" w:cs="Times New Roman"/>
                <w:spacing w:val="1"/>
                <w:kern w:val="2"/>
                <w:sz w:val="24"/>
                <w:szCs w:val="24"/>
              </w:rPr>
              <w:t>.</w:t>
            </w:r>
          </w:p>
          <w:p w:rsidR="00CB5201" w:rsidRPr="00590382" w:rsidRDefault="00CB5201" w:rsidP="00CB5201">
            <w:pPr>
              <w:ind w:firstLine="426"/>
              <w:jc w:val="both"/>
              <w:rPr>
                <w:rFonts w:ascii="Times New Roman" w:hAnsi="Times New Roman" w:cs="Times New Roman"/>
                <w:i/>
                <w:iCs/>
                <w:sz w:val="24"/>
                <w:szCs w:val="24"/>
                <w:shd w:val="clear" w:color="auto" w:fill="FFFFFF"/>
                <w:lang w:eastAsia="en-US"/>
              </w:rPr>
            </w:pPr>
            <w:r w:rsidRPr="00B95E11">
              <w:rPr>
                <w:rFonts w:ascii="Times New Roman" w:hAnsi="Times New Roman" w:cs="Times New Roman"/>
                <w:sz w:val="24"/>
                <w:szCs w:val="24"/>
                <w:shd w:val="clear" w:color="auto" w:fill="FFFFFF"/>
                <w:lang w:eastAsia="en-US"/>
              </w:rPr>
              <w:t>*</w:t>
            </w:r>
            <w:r w:rsidRPr="00B95E11">
              <w:rPr>
                <w:rFonts w:ascii="Times New Roman" w:hAnsi="Times New Roman" w:cs="Times New Roman"/>
                <w:i/>
                <w:iCs/>
                <w:sz w:val="24"/>
                <w:szCs w:val="24"/>
                <w:shd w:val="clear" w:color="auto" w:fill="FFFFFF"/>
                <w:lang w:eastAsia="en-US"/>
              </w:rPr>
              <w:t xml:space="preserve">Для фізичних осіб, які через свої релігійні переконання відмовилися від прийняття </w:t>
            </w:r>
            <w:r>
              <w:rPr>
                <w:rFonts w:ascii="Times New Roman" w:hAnsi="Times New Roman" w:cs="Times New Roman"/>
                <w:i/>
                <w:iCs/>
                <w:sz w:val="24"/>
                <w:szCs w:val="24"/>
                <w:shd w:val="clear" w:color="auto" w:fill="FFFFFF"/>
                <w:lang w:eastAsia="en-US"/>
              </w:rPr>
              <w:t>ідентифікаційного</w:t>
            </w:r>
            <w:r w:rsidRPr="00B95E11">
              <w:rPr>
                <w:rFonts w:ascii="Times New Roman" w:hAnsi="Times New Roman" w:cs="Times New Roman"/>
                <w:i/>
                <w:iCs/>
                <w:sz w:val="24"/>
                <w:szCs w:val="24"/>
                <w:shd w:val="clear" w:color="auto" w:fill="FFFFFF"/>
                <w:lang w:eastAsia="en-US"/>
              </w:rPr>
              <w:t xml:space="preserve"> номера та повідомили про це відповідний контролюючий орган і мають відмітку в паспорті, необхідно надати пояснюючий лист із зазначенням цього</w:t>
            </w:r>
            <w:r>
              <w:rPr>
                <w:rFonts w:ascii="Times New Roman" w:hAnsi="Times New Roman" w:cs="Times New Roman"/>
                <w:i/>
                <w:iCs/>
                <w:sz w:val="24"/>
                <w:szCs w:val="24"/>
                <w:shd w:val="clear" w:color="auto" w:fill="FFFFFF"/>
                <w:lang w:eastAsia="en-US"/>
              </w:rPr>
              <w:t xml:space="preserve"> або копію стрінки паспорта з відповідною відміткою</w:t>
            </w:r>
          </w:p>
          <w:p w:rsidR="00D7767F" w:rsidRPr="009B63FE" w:rsidRDefault="00D7767F" w:rsidP="00185AB0">
            <w:pPr>
              <w:spacing w:after="0" w:line="240" w:lineRule="auto"/>
              <w:ind w:left="43"/>
              <w:jc w:val="both"/>
              <w:rPr>
                <w:rFonts w:ascii="Times New Roman" w:eastAsia="Times New Roman" w:hAnsi="Times New Roman" w:cs="Times New Roman"/>
                <w:color w:val="000000"/>
                <w:sz w:val="24"/>
                <w:szCs w:val="24"/>
                <w:lang w:eastAsia="en-US"/>
              </w:rPr>
            </w:pPr>
          </w:p>
        </w:tc>
      </w:tr>
      <w:tr w:rsidR="00D7767F" w:rsidRPr="008A6D67" w:rsidTr="00185AB0">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767F" w:rsidRPr="008A6D67" w:rsidRDefault="00F42929" w:rsidP="00F42929">
            <w:pPr>
              <w:spacing w:before="240" w:after="0" w:line="240" w:lineRule="auto"/>
              <w:ind w:left="-142" w:right="-68"/>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r w:rsidR="00D7767F">
              <w:rPr>
                <w:rFonts w:ascii="Times New Roman" w:eastAsia="Times New Roman" w:hAnsi="Times New Roman" w:cs="Times New Roman"/>
                <w:b/>
                <w:color w:val="000000"/>
                <w:sz w:val="20"/>
                <w:szCs w:val="20"/>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767F" w:rsidRPr="009B63FE" w:rsidRDefault="00D7767F" w:rsidP="00185AB0">
            <w:pPr>
              <w:spacing w:after="0" w:line="240" w:lineRule="auto"/>
              <w:ind w:left="43" w:right="119" w:hanging="23"/>
              <w:jc w:val="both"/>
              <w:rPr>
                <w:rFonts w:ascii="Times New Roman" w:eastAsia="Times New Roman" w:hAnsi="Times New Roman" w:cs="Times New Roman"/>
                <w:iCs/>
                <w:sz w:val="24"/>
                <w:szCs w:val="24"/>
                <w:u w:val="single"/>
              </w:rPr>
            </w:pPr>
            <w:bookmarkStart w:id="29" w:name="_Hlk120275028"/>
            <w:r w:rsidRPr="00BE79B1">
              <w:rPr>
                <w:rFonts w:ascii="Times New Roman" w:eastAsia="Times New Roman" w:hAnsi="Times New Roman" w:cs="Times New Roman"/>
                <w:b/>
                <w:sz w:val="24"/>
                <w:szCs w:val="24"/>
              </w:rPr>
              <w:t>Витяг з Єдиного державного реєстру</w:t>
            </w:r>
            <w:r w:rsidRPr="008A6D67">
              <w:rPr>
                <w:rFonts w:ascii="Times New Roman" w:eastAsia="Times New Roman" w:hAnsi="Times New Roman" w:cs="Times New Roman"/>
                <w:sz w:val="24"/>
                <w:szCs w:val="24"/>
              </w:rPr>
              <w:t xml:space="preserve"> юридичних осіб, фізичних осіб – підприємців та громадських формувань, </w:t>
            </w:r>
            <w:r w:rsidRPr="00466523">
              <w:rPr>
                <w:rFonts w:ascii="Times New Roman" w:eastAsia="Times New Roman" w:hAnsi="Times New Roman" w:cs="Times New Roman"/>
                <w:b/>
                <w:iCs/>
                <w:sz w:val="24"/>
                <w:szCs w:val="24"/>
                <w:u w:val="single"/>
              </w:rPr>
              <w:t xml:space="preserve">виданий  </w:t>
            </w:r>
            <w:r w:rsidR="00466523" w:rsidRPr="00466523">
              <w:rPr>
                <w:rFonts w:ascii="Times New Roman" w:eastAsia="Times New Roman" w:hAnsi="Times New Roman" w:cs="Times New Roman"/>
                <w:b/>
                <w:i/>
                <w:iCs/>
                <w:sz w:val="24"/>
                <w:szCs w:val="24"/>
                <w:u w:val="single"/>
              </w:rPr>
              <w:t>у 2023 році</w:t>
            </w:r>
            <w:r w:rsidRPr="009B63FE">
              <w:rPr>
                <w:rFonts w:ascii="Times New Roman" w:eastAsia="Times New Roman" w:hAnsi="Times New Roman" w:cs="Times New Roman"/>
                <w:iCs/>
                <w:sz w:val="24"/>
                <w:szCs w:val="24"/>
                <w:u w:val="single"/>
              </w:rPr>
              <w:t xml:space="preserve">.  </w:t>
            </w:r>
          </w:p>
          <w:bookmarkEnd w:id="29"/>
          <w:p w:rsidR="00D7767F" w:rsidRPr="008A6D67" w:rsidRDefault="00D7767F" w:rsidP="00185AB0">
            <w:pPr>
              <w:spacing w:after="0" w:line="240" w:lineRule="auto"/>
              <w:ind w:left="43" w:right="119" w:hanging="23"/>
              <w:jc w:val="both"/>
              <w:rPr>
                <w:rFonts w:ascii="Times New Roman" w:eastAsia="Times New Roman" w:hAnsi="Times New Roman" w:cs="Times New Roman"/>
                <w:sz w:val="24"/>
                <w:szCs w:val="24"/>
              </w:rPr>
            </w:pPr>
            <w:r w:rsidRPr="00D20CD2">
              <w:rPr>
                <w:rFonts w:ascii="Times New Roman" w:eastAsia="Times New Roman" w:hAnsi="Times New Roman" w:cs="Times New Roman"/>
                <w:iCs/>
                <w:sz w:val="24"/>
                <w:szCs w:val="24"/>
              </w:rPr>
              <w:t>(</w:t>
            </w:r>
            <w:r w:rsidRPr="00D20CD2">
              <w:rPr>
                <w:rFonts w:ascii="Times New Roman" w:eastAsia="Times New Roman" w:hAnsi="Times New Roman" w:cs="Times New Roman"/>
                <w:i/>
                <w:sz w:val="24"/>
                <w:szCs w:val="24"/>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Pr="00D20CD2">
              <w:rPr>
                <w:rFonts w:ascii="Times New Roman" w:eastAsia="Times New Roman" w:hAnsi="Times New Roman" w:cs="Times New Roman"/>
                <w:i/>
                <w:color w:val="000000"/>
                <w:sz w:val="24"/>
                <w:szCs w:val="24"/>
              </w:rPr>
              <w:t xml:space="preserve"> Для учасників </w:t>
            </w:r>
            <w:r w:rsidRPr="00D20CD2">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 юридичних осіб, витяг повинен містити</w:t>
            </w:r>
            <w:r w:rsidRPr="00D20CD2">
              <w:rPr>
                <w:rFonts w:ascii="Times New Roman" w:eastAsia="Times New Roman" w:hAnsi="Times New Roman" w:cs="Times New Roman"/>
                <w:i/>
                <w:color w:val="000000"/>
                <w:sz w:val="24"/>
                <w:szCs w:val="24"/>
              </w:rPr>
              <w:t xml:space="preserve">  інформацію про кінцевих бенефіціарних власників  </w:t>
            </w:r>
            <w:r>
              <w:rPr>
                <w:rFonts w:ascii="Times New Roman" w:eastAsia="Times New Roman" w:hAnsi="Times New Roman" w:cs="Times New Roman"/>
                <w:i/>
                <w:color w:val="000000"/>
                <w:sz w:val="24"/>
                <w:szCs w:val="24"/>
              </w:rPr>
              <w:t>та їх частку в статутному капіталі</w:t>
            </w:r>
            <w:r w:rsidR="00CB5201">
              <w:rPr>
                <w:rFonts w:ascii="Times New Roman" w:eastAsia="Times New Roman" w:hAnsi="Times New Roman" w:cs="Times New Roman"/>
                <w:i/>
                <w:color w:val="000000"/>
                <w:sz w:val="24"/>
                <w:szCs w:val="24"/>
              </w:rPr>
              <w:t xml:space="preserve"> </w:t>
            </w:r>
            <w:r w:rsidR="00CB5201" w:rsidRPr="00DA1A60">
              <w:rPr>
                <w:rFonts w:ascii="Times New Roman" w:hAnsi="Times New Roman" w:cs="Times New Roman"/>
                <w:i/>
                <w:color w:val="000000"/>
                <w:sz w:val="24"/>
                <w:szCs w:val="24"/>
              </w:rPr>
              <w:t>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7767F" w:rsidRPr="00C76D49" w:rsidTr="00185AB0">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67F" w:rsidRPr="00C76D49" w:rsidRDefault="00F42929" w:rsidP="00F42929">
            <w:pPr>
              <w:spacing w:after="0" w:line="240" w:lineRule="auto"/>
              <w:ind w:left="-142" w:right="-6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D7767F" w:rsidRPr="00C76D49" w:rsidRDefault="00D7767F" w:rsidP="00185AB0">
            <w:pPr>
              <w:tabs>
                <w:tab w:val="left" w:pos="426"/>
              </w:tabs>
              <w:spacing w:after="0" w:line="240" w:lineRule="auto"/>
              <w:ind w:left="142"/>
              <w:contextualSpacing/>
              <w:rPr>
                <w:rFonts w:ascii="Times New Roman" w:eastAsia="Times New Roman" w:hAnsi="Times New Roman" w:cs="Times New Roman"/>
                <w:b/>
                <w:bCs/>
                <w:color w:val="000000"/>
                <w:sz w:val="24"/>
                <w:szCs w:val="24"/>
              </w:rPr>
            </w:pPr>
            <w:bookmarkStart w:id="30" w:name="_Hlk120275214"/>
            <w:r w:rsidRPr="00C76D49">
              <w:rPr>
                <w:rFonts w:ascii="Times New Roman" w:eastAsia="Times New Roman" w:hAnsi="Times New Roman" w:cs="Times New Roman"/>
                <w:b/>
                <w:bCs/>
                <w:color w:val="000000"/>
                <w:sz w:val="24"/>
                <w:szCs w:val="24"/>
              </w:rPr>
              <w:t xml:space="preserve">Інформаційна довідка про учасника процедури закупівлі із зазначенням наступної інформації: </w:t>
            </w:r>
          </w:p>
          <w:p w:rsidR="00D7767F" w:rsidRPr="00C76D49" w:rsidRDefault="00D7767F" w:rsidP="00185AB0">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Повна назва учасника;</w:t>
            </w:r>
          </w:p>
          <w:p w:rsidR="00D7767F" w:rsidRPr="00C76D49" w:rsidRDefault="00D7767F" w:rsidP="00185AB0">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Код ЄДРПОУ;</w:t>
            </w:r>
          </w:p>
          <w:p w:rsidR="00D7767F" w:rsidRPr="00C76D49" w:rsidRDefault="00D7767F" w:rsidP="00185AB0">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Юридична та поштова адреса;</w:t>
            </w:r>
          </w:p>
          <w:p w:rsidR="00D7767F" w:rsidRPr="00C76D49" w:rsidRDefault="00D7767F" w:rsidP="00185AB0">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Банківські реквізити;</w:t>
            </w:r>
          </w:p>
          <w:p w:rsidR="00D7767F" w:rsidRPr="00C76D49" w:rsidRDefault="00D7767F" w:rsidP="00185AB0">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 xml:space="preserve">Статус платника податку та індивідуальний податковий номер (за наявності); </w:t>
            </w:r>
          </w:p>
          <w:p w:rsidR="00D7767F" w:rsidRPr="00C76D49" w:rsidRDefault="00D7767F" w:rsidP="00185AB0">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Контактний номер телефону, Е-mail;</w:t>
            </w:r>
          </w:p>
          <w:p w:rsidR="00D7767F" w:rsidRPr="00C76D49" w:rsidRDefault="00D7767F" w:rsidP="00185AB0">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Відомості про керівника (посада, ПІБ, тел.);</w:t>
            </w:r>
          </w:p>
          <w:p w:rsidR="00D7767F" w:rsidRPr="00C76D49" w:rsidRDefault="00D7767F" w:rsidP="00185AB0">
            <w:pPr>
              <w:tabs>
                <w:tab w:val="left" w:pos="426"/>
              </w:tabs>
              <w:spacing w:after="0" w:line="240" w:lineRule="auto"/>
              <w:ind w:left="142"/>
              <w:contextualSpacing/>
              <w:rPr>
                <w:rFonts w:ascii="Times New Roman" w:eastAsia="Times New Roman" w:hAnsi="Times New Roman" w:cs="Times New Roman"/>
                <w:b/>
                <w:bCs/>
                <w:sz w:val="24"/>
                <w:szCs w:val="24"/>
              </w:rPr>
            </w:pPr>
            <w:r w:rsidRPr="00C76D49">
              <w:rPr>
                <w:rFonts w:ascii="Times New Roman" w:eastAsia="Times New Roman" w:hAnsi="Times New Roman" w:cs="Times New Roman"/>
                <w:color w:val="000000"/>
                <w:sz w:val="24"/>
                <w:szCs w:val="24"/>
              </w:rPr>
              <w:t>8. Відомості про підписанта документів тендерної пропозиції (посада, ПІБ, тел.).</w:t>
            </w:r>
            <w:bookmarkEnd w:id="30"/>
          </w:p>
        </w:tc>
      </w:tr>
      <w:tr w:rsidR="00D7767F" w:rsidRPr="00C76D49" w:rsidTr="00185AB0">
        <w:trPr>
          <w:trHeight w:val="99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67F" w:rsidRDefault="00F42929" w:rsidP="00F42929">
            <w:pPr>
              <w:spacing w:after="0" w:line="240" w:lineRule="auto"/>
              <w:ind w:left="-142" w:right="-6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D7767F" w:rsidRDefault="00D7767F" w:rsidP="00185AB0">
            <w:pPr>
              <w:tabs>
                <w:tab w:val="left" w:pos="426"/>
              </w:tabs>
              <w:spacing w:after="0" w:line="240" w:lineRule="auto"/>
              <w:ind w:left="142"/>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Документ</w:t>
            </w:r>
            <w:r w:rsidRPr="00A80675">
              <w:rPr>
                <w:rFonts w:ascii="Times New Roman" w:hAnsi="Times New Roman" w:cs="Times New Roman"/>
                <w:sz w:val="26"/>
                <w:szCs w:val="26"/>
                <w:shd w:val="clear" w:color="auto" w:fill="FFFFFF"/>
              </w:rPr>
              <w:t xml:space="preserve">,  що  посвідчує особу учасника </w:t>
            </w:r>
            <w:r>
              <w:rPr>
                <w:rFonts w:ascii="Times New Roman" w:hAnsi="Times New Roman" w:cs="Times New Roman"/>
                <w:sz w:val="26"/>
                <w:szCs w:val="26"/>
                <w:shd w:val="clear" w:color="auto" w:fill="FFFFFF"/>
              </w:rPr>
              <w:t xml:space="preserve">(керівника учасника – для юридичних осіб) </w:t>
            </w:r>
            <w:r w:rsidRPr="00A80675">
              <w:rPr>
                <w:rFonts w:ascii="Times New Roman" w:hAnsi="Times New Roman" w:cs="Times New Roman"/>
                <w:sz w:val="26"/>
                <w:szCs w:val="26"/>
                <w:shd w:val="clear" w:color="auto" w:fill="FFFFFF"/>
              </w:rPr>
              <w:t xml:space="preserve">та  підтверджує  </w:t>
            </w:r>
            <w:r>
              <w:rPr>
                <w:rFonts w:ascii="Times New Roman" w:hAnsi="Times New Roman" w:cs="Times New Roman"/>
                <w:sz w:val="26"/>
                <w:szCs w:val="26"/>
                <w:shd w:val="clear" w:color="auto" w:fill="FFFFFF"/>
              </w:rPr>
              <w:t xml:space="preserve">її </w:t>
            </w:r>
            <w:r w:rsidRPr="00A80675">
              <w:rPr>
                <w:rFonts w:ascii="Times New Roman" w:hAnsi="Times New Roman" w:cs="Times New Roman"/>
                <w:sz w:val="26"/>
                <w:szCs w:val="26"/>
                <w:shd w:val="clear" w:color="auto" w:fill="FFFFFF"/>
              </w:rPr>
              <w:t>громадянство</w:t>
            </w:r>
            <w:r>
              <w:rPr>
                <w:rFonts w:ascii="Times New Roman" w:hAnsi="Times New Roman" w:cs="Times New Roman"/>
                <w:sz w:val="26"/>
                <w:szCs w:val="26"/>
                <w:shd w:val="clear" w:color="auto" w:fill="FFFFFF"/>
              </w:rPr>
              <w:t>.</w:t>
            </w:r>
          </w:p>
          <w:p w:rsidR="00D7767F" w:rsidRPr="00A80675" w:rsidRDefault="00D7767F" w:rsidP="00185AB0">
            <w:pPr>
              <w:tabs>
                <w:tab w:val="left" w:pos="426"/>
              </w:tabs>
              <w:spacing w:after="0" w:line="240" w:lineRule="auto"/>
              <w:ind w:left="142"/>
              <w:contextualSpacing/>
              <w:rPr>
                <w:rFonts w:ascii="Times New Roman" w:eastAsia="Times New Roman" w:hAnsi="Times New Roman" w:cs="Times New Roman"/>
                <w:b/>
                <w:bCs/>
                <w:sz w:val="24"/>
                <w:szCs w:val="24"/>
              </w:rPr>
            </w:pPr>
            <w:r>
              <w:rPr>
                <w:rFonts w:ascii="Times New Roman" w:hAnsi="Times New Roman" w:cs="Times New Roman"/>
                <w:sz w:val="26"/>
                <w:szCs w:val="26"/>
                <w:shd w:val="clear" w:color="auto" w:fill="FFFFFF"/>
              </w:rPr>
              <w:t xml:space="preserve"> Документ</w:t>
            </w:r>
            <w:r w:rsidRPr="00A80675">
              <w:rPr>
                <w:rFonts w:ascii="Times New Roman" w:hAnsi="Times New Roman" w:cs="Times New Roman"/>
                <w:sz w:val="26"/>
                <w:szCs w:val="26"/>
                <w:shd w:val="clear" w:color="auto" w:fill="FFFFFF"/>
              </w:rPr>
              <w:t>,  що  посвідчує особу та  підтверджує  громадянство</w:t>
            </w:r>
            <w:r>
              <w:rPr>
                <w:rFonts w:ascii="Times New Roman" w:hAnsi="Times New Roman" w:cs="Times New Roman"/>
                <w:sz w:val="26"/>
                <w:szCs w:val="26"/>
                <w:shd w:val="clear" w:color="auto" w:fill="FFFFFF"/>
              </w:rPr>
              <w:t xml:space="preserve"> - для осіб уповноважених </w:t>
            </w:r>
            <w:r w:rsidRPr="00E56259">
              <w:rPr>
                <w:rFonts w:ascii="Times New Roman" w:eastAsia="Times New Roman" w:hAnsi="Times New Roman" w:cs="Times New Roman"/>
                <w:color w:val="000000"/>
                <w:sz w:val="26"/>
                <w:szCs w:val="26"/>
                <w:lang w:eastAsia="en-US"/>
              </w:rPr>
              <w:t>підписувати документи пропозиції та вчиняти інші юридично значущі дії від імені учасника</w:t>
            </w:r>
            <w:r w:rsidRPr="00E56259">
              <w:rPr>
                <w:rFonts w:ascii="Times New Roman" w:hAnsi="Times New Roman" w:cs="Times New Roman"/>
                <w:sz w:val="26"/>
                <w:szCs w:val="26"/>
                <w:shd w:val="clear" w:color="auto" w:fill="FFFFFF"/>
              </w:rPr>
              <w:t>.</w:t>
            </w:r>
          </w:p>
        </w:tc>
      </w:tr>
    </w:tbl>
    <w:p w:rsidR="00D111F9" w:rsidRPr="00C76D49" w:rsidRDefault="00D111F9" w:rsidP="00D111F9">
      <w:pPr>
        <w:spacing w:after="0" w:line="240" w:lineRule="auto"/>
        <w:rPr>
          <w:rFonts w:ascii="Times New Roman" w:eastAsia="Times New Roman" w:hAnsi="Times New Roman" w:cs="Times New Roman"/>
          <w:sz w:val="20"/>
          <w:szCs w:val="20"/>
        </w:rPr>
      </w:pPr>
    </w:p>
    <w:p w:rsidR="00F57747" w:rsidRDefault="004E3CAB" w:rsidP="00803FDC">
      <w:pPr>
        <w:ind w:firstLine="426"/>
        <w:jc w:val="both"/>
        <w:rPr>
          <w:rFonts w:ascii="Times New Roman" w:hAnsi="Times New Roman"/>
          <w:sz w:val="24"/>
          <w:szCs w:val="24"/>
        </w:rPr>
      </w:pPr>
      <w:r>
        <w:rPr>
          <w:rFonts w:ascii="Times New Roman" w:hAnsi="Times New Roman" w:cs="Times New Roman"/>
          <w:sz w:val="24"/>
          <w:szCs w:val="24"/>
        </w:rPr>
        <w:t>4.5.</w:t>
      </w:r>
      <w:r w:rsidR="00F57747" w:rsidRPr="005E7E18">
        <w:rPr>
          <w:rFonts w:ascii="Times New Roman" w:hAnsi="Times New Roman" w:cs="Times New Roman"/>
          <w:sz w:val="24"/>
          <w:szCs w:val="24"/>
        </w:rPr>
        <w:t xml:space="preserve"> </w:t>
      </w:r>
      <w:r w:rsidR="00F57747" w:rsidRPr="001C56DA">
        <w:rPr>
          <w:rFonts w:ascii="Times New Roman" w:hAnsi="Times New Roman"/>
          <w:sz w:val="24"/>
          <w:szCs w:val="24"/>
        </w:rPr>
        <w:t>У випадку наявності дозволених пунктом 2 постанови Кабінету Міністрів України від 12 жовтня 2022 р. № 1178 винятків, Учасником у складі тендерної пропозиції надаються відповідні підтверд</w:t>
      </w:r>
      <w:r w:rsidR="00F57747">
        <w:rPr>
          <w:rFonts w:ascii="Times New Roman" w:hAnsi="Times New Roman"/>
          <w:sz w:val="24"/>
          <w:szCs w:val="24"/>
        </w:rPr>
        <w:t>жуючі</w:t>
      </w:r>
      <w:r w:rsidR="00F57747" w:rsidRPr="001C56DA">
        <w:rPr>
          <w:rFonts w:ascii="Times New Roman" w:hAnsi="Times New Roman"/>
          <w:sz w:val="24"/>
          <w:szCs w:val="24"/>
        </w:rPr>
        <w:t xml:space="preserve"> </w:t>
      </w:r>
      <w:r w:rsidR="00F57747" w:rsidRPr="00950E5D">
        <w:rPr>
          <w:rFonts w:ascii="Times New Roman" w:hAnsi="Times New Roman"/>
          <w:sz w:val="24"/>
          <w:szCs w:val="24"/>
          <w:u w:val="single"/>
        </w:rPr>
        <w:t>документи:</w:t>
      </w:r>
    </w:p>
    <w:p w:rsidR="00F57747" w:rsidRPr="0094607E" w:rsidRDefault="00F57747" w:rsidP="00F57747">
      <w:pPr>
        <w:ind w:firstLine="479"/>
        <w:jc w:val="both"/>
        <w:rPr>
          <w:rFonts w:ascii="Times New Roman" w:hAnsi="Times New Roman" w:cs="Times New Roman"/>
          <w:sz w:val="24"/>
          <w:szCs w:val="24"/>
        </w:rPr>
      </w:pPr>
      <w:r>
        <w:rPr>
          <w:rFonts w:ascii="Times New Roman" w:hAnsi="Times New Roman"/>
          <w:sz w:val="24"/>
          <w:szCs w:val="24"/>
        </w:rPr>
        <w:t xml:space="preserve">- </w:t>
      </w:r>
      <w:r w:rsidRPr="001C56DA">
        <w:rPr>
          <w:rFonts w:ascii="Times New Roman" w:hAnsi="Times New Roman"/>
          <w:sz w:val="24"/>
          <w:szCs w:val="24"/>
        </w:rPr>
        <w:t>у</w:t>
      </w:r>
      <w:r w:rsidRPr="001C56DA">
        <w:rPr>
          <w:rFonts w:ascii="Times New Roman" w:hAnsi="Times New Roman" w:cs="Times New Roman"/>
          <w:sz w:val="24"/>
          <w:szCs w:val="24"/>
        </w:rPr>
        <w:t xml:space="preserve"> разі якщо </w:t>
      </w:r>
      <w:r w:rsidRPr="002E0799">
        <w:rPr>
          <w:rFonts w:ascii="Times New Roman" w:hAnsi="Times New Roman" w:cs="Times New Roman"/>
          <w:sz w:val="24"/>
          <w:szCs w:val="24"/>
        </w:rPr>
        <w:t xml:space="preserve">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w:t>
      </w:r>
      <w:r>
        <w:rPr>
          <w:rFonts w:ascii="Times New Roman" w:hAnsi="Times New Roman" w:cs="Times New Roman"/>
          <w:sz w:val="24"/>
          <w:szCs w:val="24"/>
        </w:rPr>
        <w:t xml:space="preserve">тендерної пропозиції має надати </w:t>
      </w:r>
      <w:r w:rsidRPr="00A073A0">
        <w:rPr>
          <w:rFonts w:ascii="Times New Roman" w:hAnsi="Times New Roman"/>
          <w:sz w:val="24"/>
          <w:szCs w:val="24"/>
        </w:rPr>
        <w:t>документ який підтверджує законні підстави проживання на території України відповідно до ст.1 Закону Україи «Про громадянство України»:</w:t>
      </w:r>
    </w:p>
    <w:p w:rsidR="00F57747" w:rsidRPr="002E0799" w:rsidRDefault="00F57747" w:rsidP="00F57747">
      <w:pPr>
        <w:pStyle w:val="a5"/>
        <w:numPr>
          <w:ilvl w:val="0"/>
          <w:numId w:val="27"/>
        </w:numPr>
        <w:spacing w:after="0" w:line="240" w:lineRule="auto"/>
        <w:ind w:left="709" w:hanging="283"/>
        <w:jc w:val="both"/>
        <w:rPr>
          <w:rFonts w:ascii="Times New Roman" w:hAnsi="Times New Roman"/>
        </w:rPr>
      </w:pPr>
      <w:r w:rsidRPr="002E0799">
        <w:rPr>
          <w:rFonts w:ascii="Times New Roman" w:hAnsi="Times New Roman"/>
        </w:rPr>
        <w:lastRenderedPageBreak/>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F57747" w:rsidRPr="001427D8" w:rsidRDefault="00F57747" w:rsidP="00F57747">
      <w:pPr>
        <w:jc w:val="both"/>
        <w:rPr>
          <w:rFonts w:ascii="Times New Roman" w:hAnsi="Times New Roman"/>
          <w:b/>
          <w:sz w:val="24"/>
          <w:szCs w:val="24"/>
        </w:rPr>
      </w:pPr>
      <w:r>
        <w:rPr>
          <w:rFonts w:ascii="Times New Roman" w:hAnsi="Times New Roman"/>
          <w:b/>
          <w:sz w:val="24"/>
          <w:szCs w:val="24"/>
        </w:rPr>
        <w:t xml:space="preserve">  </w:t>
      </w:r>
      <w:r w:rsidRPr="001427D8">
        <w:rPr>
          <w:rFonts w:ascii="Times New Roman" w:hAnsi="Times New Roman"/>
          <w:b/>
          <w:sz w:val="24"/>
          <w:szCs w:val="24"/>
        </w:rPr>
        <w:t xml:space="preserve">або </w:t>
      </w:r>
    </w:p>
    <w:p w:rsidR="00F57747" w:rsidRPr="00533F09" w:rsidRDefault="00F57747" w:rsidP="00F57747">
      <w:pPr>
        <w:pStyle w:val="a5"/>
        <w:numPr>
          <w:ilvl w:val="0"/>
          <w:numId w:val="27"/>
        </w:numPr>
        <w:spacing w:after="0" w:line="240" w:lineRule="auto"/>
        <w:ind w:hanging="283"/>
        <w:jc w:val="both"/>
        <w:rPr>
          <w:rFonts w:ascii="Times New Roman" w:hAnsi="Times New Roman"/>
        </w:rPr>
      </w:pPr>
      <w:r w:rsidRPr="00533F09">
        <w:rPr>
          <w:rFonts w:ascii="Times New Roman" w:hAnsi="Times New Roman"/>
        </w:rPr>
        <w:t>посвідку на постійне чи тимчасове проживання на території України</w:t>
      </w:r>
    </w:p>
    <w:p w:rsidR="00F57747" w:rsidRPr="001427D8" w:rsidRDefault="00F57747" w:rsidP="00F57747">
      <w:pPr>
        <w:jc w:val="both"/>
        <w:rPr>
          <w:rFonts w:ascii="Times New Roman" w:hAnsi="Times New Roman"/>
          <w:b/>
          <w:sz w:val="24"/>
          <w:szCs w:val="24"/>
        </w:rPr>
      </w:pPr>
      <w:r>
        <w:rPr>
          <w:rFonts w:ascii="Times New Roman" w:hAnsi="Times New Roman"/>
          <w:b/>
          <w:sz w:val="24"/>
          <w:szCs w:val="24"/>
        </w:rPr>
        <w:t xml:space="preserve">  </w:t>
      </w:r>
      <w:r w:rsidRPr="001427D8">
        <w:rPr>
          <w:rFonts w:ascii="Times New Roman" w:hAnsi="Times New Roman"/>
          <w:b/>
          <w:sz w:val="24"/>
          <w:szCs w:val="24"/>
        </w:rPr>
        <w:t xml:space="preserve">або </w:t>
      </w:r>
    </w:p>
    <w:p w:rsidR="00F57747" w:rsidRPr="00533F09" w:rsidRDefault="00F57747" w:rsidP="00F57747">
      <w:pPr>
        <w:pStyle w:val="a5"/>
        <w:numPr>
          <w:ilvl w:val="0"/>
          <w:numId w:val="27"/>
        </w:numPr>
        <w:spacing w:after="0" w:line="240" w:lineRule="auto"/>
        <w:ind w:hanging="283"/>
        <w:jc w:val="both"/>
        <w:rPr>
          <w:rFonts w:ascii="Times New Roman" w:hAnsi="Times New Roman"/>
        </w:rPr>
      </w:pPr>
      <w:r w:rsidRPr="00533F09">
        <w:rPr>
          <w:rFonts w:ascii="Times New Roman" w:hAnsi="Times New Roman"/>
        </w:rPr>
        <w:t>військовий квиток, виданий іноземцю чи особі без громадянства, як</w:t>
      </w:r>
      <w:r>
        <w:rPr>
          <w:rFonts w:ascii="Times New Roman" w:hAnsi="Times New Roman"/>
        </w:rPr>
        <w:t>а</w:t>
      </w:r>
      <w:r w:rsidRPr="00533F09">
        <w:rPr>
          <w:rFonts w:ascii="Times New Roman" w:hAnsi="Times New Roman"/>
        </w:rPr>
        <w:t xml:space="preserve"> в установленому порядку уклал</w:t>
      </w:r>
      <w:r>
        <w:rPr>
          <w:rFonts w:ascii="Times New Roman" w:hAnsi="Times New Roman"/>
        </w:rPr>
        <w:t>а</w:t>
      </w:r>
      <w:r w:rsidRPr="00533F09">
        <w:rPr>
          <w:rFonts w:ascii="Times New Roman" w:hAnsi="Times New Roman"/>
        </w:rPr>
        <w:t xml:space="preserve">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57747" w:rsidRPr="001427D8" w:rsidRDefault="00F57747" w:rsidP="00F57747">
      <w:pPr>
        <w:jc w:val="both"/>
        <w:rPr>
          <w:rFonts w:ascii="Times New Roman" w:hAnsi="Times New Roman"/>
          <w:b/>
          <w:sz w:val="24"/>
          <w:szCs w:val="24"/>
        </w:rPr>
      </w:pPr>
      <w:r>
        <w:rPr>
          <w:rFonts w:ascii="Times New Roman" w:hAnsi="Times New Roman"/>
          <w:b/>
          <w:sz w:val="24"/>
          <w:szCs w:val="24"/>
        </w:rPr>
        <w:t xml:space="preserve">  </w:t>
      </w:r>
      <w:r w:rsidRPr="001427D8">
        <w:rPr>
          <w:rFonts w:ascii="Times New Roman" w:hAnsi="Times New Roman"/>
          <w:b/>
          <w:sz w:val="24"/>
          <w:szCs w:val="24"/>
        </w:rPr>
        <w:t xml:space="preserve">або </w:t>
      </w:r>
    </w:p>
    <w:p w:rsidR="00F57747" w:rsidRPr="00B85A90" w:rsidRDefault="00F57747" w:rsidP="00F57747">
      <w:pPr>
        <w:pStyle w:val="a5"/>
        <w:numPr>
          <w:ilvl w:val="0"/>
          <w:numId w:val="27"/>
        </w:numPr>
        <w:spacing w:after="0" w:line="240" w:lineRule="auto"/>
        <w:ind w:hanging="283"/>
        <w:jc w:val="both"/>
        <w:rPr>
          <w:rFonts w:ascii="Times New Roman" w:hAnsi="Times New Roman"/>
        </w:rPr>
      </w:pPr>
      <w:r w:rsidRPr="00533F09">
        <w:rPr>
          <w:rFonts w:ascii="Times New Roman" w:hAnsi="Times New Roman"/>
        </w:rPr>
        <w:t>посвідчення біженця чи документ, що підтверджує надання притулку в Україні.</w:t>
      </w:r>
    </w:p>
    <w:p w:rsidR="00F57747" w:rsidRPr="002E0799" w:rsidRDefault="00F57747" w:rsidP="00F57747">
      <w:pPr>
        <w:ind w:firstLine="47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C56DA">
        <w:rPr>
          <w:rFonts w:ascii="Times New Roman" w:hAnsi="Times New Roman" w:cs="Times New Roman"/>
          <w:color w:val="000000"/>
          <w:sz w:val="24"/>
          <w:szCs w:val="24"/>
        </w:rPr>
        <w:t>у разі якщо</w:t>
      </w:r>
      <w:r w:rsidRPr="002E0799">
        <w:rPr>
          <w:rFonts w:ascii="Times New Roman" w:hAnsi="Times New Roman" w:cs="Times New Roman"/>
          <w:color w:val="000000"/>
          <w:sz w:val="24"/>
          <w:szCs w:val="24"/>
        </w:rPr>
        <w:t xml:space="preserve">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57747" w:rsidRPr="002E0799" w:rsidRDefault="00F57747" w:rsidP="00F57747">
      <w:pPr>
        <w:pStyle w:val="a5"/>
        <w:numPr>
          <w:ilvl w:val="0"/>
          <w:numId w:val="27"/>
        </w:numPr>
        <w:spacing w:after="0" w:line="240" w:lineRule="auto"/>
        <w:ind w:left="0" w:firstLine="479"/>
        <w:jc w:val="both"/>
        <w:rPr>
          <w:rFonts w:ascii="Times New Roman" w:hAnsi="Times New Roman"/>
          <w:color w:val="000000"/>
        </w:rPr>
      </w:pPr>
      <w:r w:rsidRPr="002E0799">
        <w:rPr>
          <w:rFonts w:ascii="Times New Roman" w:hAnsi="Times New Roman"/>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F57747" w:rsidRPr="00B85A90" w:rsidRDefault="00F57747" w:rsidP="00F57747">
      <w:pPr>
        <w:ind w:firstLine="479"/>
        <w:jc w:val="both"/>
        <w:rPr>
          <w:rFonts w:ascii="Times New Roman" w:hAnsi="Times New Roman" w:cs="Times New Roman"/>
          <w:b/>
          <w:color w:val="000000"/>
          <w:sz w:val="24"/>
          <w:szCs w:val="24"/>
        </w:rPr>
      </w:pPr>
      <w:r w:rsidRPr="00B85A90">
        <w:rPr>
          <w:rFonts w:ascii="Times New Roman" w:hAnsi="Times New Roman" w:cs="Times New Roman"/>
          <w:b/>
          <w:color w:val="000000"/>
          <w:sz w:val="24"/>
          <w:szCs w:val="24"/>
        </w:rPr>
        <w:t xml:space="preserve">або </w:t>
      </w:r>
    </w:p>
    <w:p w:rsidR="00F57747" w:rsidRPr="002E0799" w:rsidRDefault="00F57747" w:rsidP="00F57747">
      <w:pPr>
        <w:pStyle w:val="a5"/>
        <w:numPr>
          <w:ilvl w:val="0"/>
          <w:numId w:val="27"/>
        </w:numPr>
        <w:spacing w:after="0" w:line="240" w:lineRule="auto"/>
        <w:ind w:left="0" w:firstLine="479"/>
        <w:jc w:val="both"/>
        <w:rPr>
          <w:rFonts w:ascii="Times New Roman" w:hAnsi="Times New Roman"/>
          <w:color w:val="000000"/>
        </w:rPr>
      </w:pPr>
      <w:r w:rsidRPr="002E0799">
        <w:rPr>
          <w:rFonts w:ascii="Times New Roman" w:hAnsi="Times New Roman"/>
          <w:color w:val="000000"/>
        </w:rPr>
        <w:t>згоду самого власника активів про передачу активів, підпис якої нотаріально завірений в установленому законодавством порядку.</w:t>
      </w:r>
    </w:p>
    <w:p w:rsidR="00F57747" w:rsidRPr="00590382" w:rsidRDefault="00F57747" w:rsidP="00F57747">
      <w:pPr>
        <w:ind w:firstLine="479"/>
        <w:jc w:val="both"/>
        <w:rPr>
          <w:rFonts w:ascii="Times New Roman" w:hAnsi="Times New Roman" w:cs="Times New Roman"/>
          <w:color w:val="000000"/>
          <w:sz w:val="24"/>
          <w:szCs w:val="24"/>
        </w:rPr>
      </w:pPr>
      <w:r w:rsidRPr="00590382">
        <w:rPr>
          <w:rFonts w:ascii="Times New Roman" w:hAnsi="Times New Roman" w:cs="Times New Roman"/>
          <w:color w:val="000000"/>
          <w:sz w:val="24"/>
          <w:szCs w:val="24"/>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9625C" w:rsidRDefault="0089625C">
      <w:pPr>
        <w:widowControl w:val="0"/>
        <w:spacing w:after="0" w:line="240" w:lineRule="auto"/>
        <w:jc w:val="both"/>
        <w:rPr>
          <w:rFonts w:ascii="Times New Roman" w:eastAsia="Times New Roman" w:hAnsi="Times New Roman" w:cs="Times New Roman"/>
          <w:sz w:val="24"/>
          <w:szCs w:val="24"/>
        </w:rPr>
      </w:pPr>
    </w:p>
    <w:p w:rsidR="00A10B2D" w:rsidRDefault="00A10B2D">
      <w:pPr>
        <w:widowControl w:val="0"/>
        <w:spacing w:after="0" w:line="240" w:lineRule="auto"/>
        <w:jc w:val="both"/>
        <w:rPr>
          <w:rFonts w:ascii="Times New Roman" w:eastAsia="Times New Roman" w:hAnsi="Times New Roman" w:cs="Times New Roman"/>
          <w:sz w:val="24"/>
          <w:szCs w:val="24"/>
        </w:rPr>
      </w:pPr>
    </w:p>
    <w:p w:rsidR="00A10B2D" w:rsidRDefault="00A10B2D">
      <w:pPr>
        <w:widowControl w:val="0"/>
        <w:spacing w:after="0" w:line="240" w:lineRule="auto"/>
        <w:jc w:val="both"/>
        <w:rPr>
          <w:rFonts w:ascii="Times New Roman" w:eastAsia="Times New Roman" w:hAnsi="Times New Roman" w:cs="Times New Roman"/>
          <w:sz w:val="24"/>
          <w:szCs w:val="24"/>
        </w:rPr>
      </w:pPr>
    </w:p>
    <w:p w:rsidR="00A10B2D" w:rsidRDefault="00A10B2D">
      <w:pPr>
        <w:widowControl w:val="0"/>
        <w:spacing w:after="0" w:line="240" w:lineRule="auto"/>
        <w:jc w:val="both"/>
        <w:rPr>
          <w:rFonts w:ascii="Times New Roman" w:eastAsia="Times New Roman" w:hAnsi="Times New Roman" w:cs="Times New Roman"/>
          <w:sz w:val="24"/>
          <w:szCs w:val="24"/>
        </w:rPr>
      </w:pPr>
    </w:p>
    <w:p w:rsidR="00A10B2D" w:rsidRDefault="00A10B2D">
      <w:pPr>
        <w:widowControl w:val="0"/>
        <w:spacing w:after="0" w:line="240" w:lineRule="auto"/>
        <w:jc w:val="both"/>
        <w:rPr>
          <w:rFonts w:ascii="Times New Roman" w:eastAsia="Times New Roman" w:hAnsi="Times New Roman" w:cs="Times New Roman"/>
          <w:sz w:val="24"/>
          <w:szCs w:val="24"/>
        </w:rPr>
      </w:pPr>
    </w:p>
    <w:p w:rsidR="00A10B2D" w:rsidRDefault="00A10B2D">
      <w:pPr>
        <w:widowControl w:val="0"/>
        <w:spacing w:after="0" w:line="240" w:lineRule="auto"/>
        <w:jc w:val="both"/>
        <w:rPr>
          <w:rFonts w:ascii="Times New Roman" w:eastAsia="Times New Roman" w:hAnsi="Times New Roman" w:cs="Times New Roman"/>
          <w:sz w:val="24"/>
          <w:szCs w:val="24"/>
        </w:rPr>
      </w:pPr>
    </w:p>
    <w:p w:rsidR="00A10B2D" w:rsidRDefault="00A10B2D">
      <w:pPr>
        <w:widowControl w:val="0"/>
        <w:spacing w:after="0" w:line="240" w:lineRule="auto"/>
        <w:jc w:val="both"/>
        <w:rPr>
          <w:rFonts w:ascii="Times New Roman" w:eastAsia="Times New Roman" w:hAnsi="Times New Roman" w:cs="Times New Roman"/>
          <w:sz w:val="24"/>
          <w:szCs w:val="24"/>
        </w:rPr>
      </w:pPr>
    </w:p>
    <w:p w:rsidR="00A10B2D" w:rsidRDefault="00A10B2D">
      <w:pPr>
        <w:widowControl w:val="0"/>
        <w:spacing w:after="0" w:line="240" w:lineRule="auto"/>
        <w:jc w:val="both"/>
        <w:rPr>
          <w:rFonts w:ascii="Times New Roman" w:eastAsia="Times New Roman" w:hAnsi="Times New Roman" w:cs="Times New Roman"/>
          <w:sz w:val="24"/>
          <w:szCs w:val="24"/>
        </w:rPr>
      </w:pPr>
    </w:p>
    <w:p w:rsidR="00A10B2D" w:rsidRDefault="00A10B2D">
      <w:pPr>
        <w:widowControl w:val="0"/>
        <w:spacing w:after="0" w:line="240" w:lineRule="auto"/>
        <w:jc w:val="both"/>
        <w:rPr>
          <w:rFonts w:ascii="Times New Roman" w:eastAsia="Times New Roman" w:hAnsi="Times New Roman" w:cs="Times New Roman"/>
          <w:sz w:val="24"/>
          <w:szCs w:val="24"/>
        </w:rPr>
      </w:pPr>
    </w:p>
    <w:p w:rsidR="00A10B2D" w:rsidRDefault="00A10B2D">
      <w:pPr>
        <w:widowControl w:val="0"/>
        <w:spacing w:after="0" w:line="240" w:lineRule="auto"/>
        <w:jc w:val="both"/>
        <w:rPr>
          <w:rFonts w:ascii="Times New Roman" w:eastAsia="Times New Roman" w:hAnsi="Times New Roman" w:cs="Times New Roman"/>
          <w:sz w:val="24"/>
          <w:szCs w:val="24"/>
        </w:rPr>
      </w:pPr>
    </w:p>
    <w:p w:rsidR="00AE28D2" w:rsidRDefault="00AE28D2">
      <w:pPr>
        <w:widowControl w:val="0"/>
        <w:spacing w:after="0" w:line="240" w:lineRule="auto"/>
        <w:jc w:val="both"/>
        <w:rPr>
          <w:rFonts w:ascii="Times New Roman" w:eastAsia="Times New Roman" w:hAnsi="Times New Roman" w:cs="Times New Roman"/>
          <w:sz w:val="24"/>
          <w:szCs w:val="24"/>
        </w:rPr>
      </w:pPr>
    </w:p>
    <w:p w:rsidR="00CA3E40" w:rsidRDefault="00CA3E40">
      <w:pPr>
        <w:widowControl w:val="0"/>
        <w:spacing w:after="0" w:line="240" w:lineRule="auto"/>
        <w:jc w:val="both"/>
        <w:rPr>
          <w:rFonts w:ascii="Times New Roman" w:eastAsia="Times New Roman" w:hAnsi="Times New Roman" w:cs="Times New Roman"/>
          <w:sz w:val="24"/>
          <w:szCs w:val="24"/>
        </w:rPr>
      </w:pPr>
    </w:p>
    <w:p w:rsidR="00CA3E40" w:rsidRDefault="00CA3E40">
      <w:pPr>
        <w:widowControl w:val="0"/>
        <w:spacing w:after="0" w:line="240" w:lineRule="auto"/>
        <w:jc w:val="both"/>
        <w:rPr>
          <w:rFonts w:ascii="Times New Roman" w:eastAsia="Times New Roman" w:hAnsi="Times New Roman" w:cs="Times New Roman"/>
          <w:sz w:val="24"/>
          <w:szCs w:val="24"/>
        </w:rPr>
      </w:pPr>
    </w:p>
    <w:p w:rsidR="00CA3E40" w:rsidRDefault="00CA3E40">
      <w:pPr>
        <w:widowControl w:val="0"/>
        <w:spacing w:after="0" w:line="240" w:lineRule="auto"/>
        <w:jc w:val="both"/>
        <w:rPr>
          <w:rFonts w:ascii="Times New Roman" w:eastAsia="Times New Roman" w:hAnsi="Times New Roman" w:cs="Times New Roman"/>
          <w:sz w:val="24"/>
          <w:szCs w:val="24"/>
        </w:rPr>
      </w:pPr>
    </w:p>
    <w:p w:rsidR="00CA3E40" w:rsidRDefault="00CA3E40">
      <w:pPr>
        <w:widowControl w:val="0"/>
        <w:spacing w:after="0" w:line="240" w:lineRule="auto"/>
        <w:jc w:val="both"/>
        <w:rPr>
          <w:rFonts w:ascii="Times New Roman" w:eastAsia="Times New Roman" w:hAnsi="Times New Roman" w:cs="Times New Roman"/>
          <w:sz w:val="24"/>
          <w:szCs w:val="24"/>
        </w:rPr>
      </w:pPr>
    </w:p>
    <w:p w:rsidR="00CA3E40" w:rsidRDefault="00CA3E40">
      <w:pPr>
        <w:widowControl w:val="0"/>
        <w:spacing w:after="0" w:line="240" w:lineRule="auto"/>
        <w:jc w:val="both"/>
        <w:rPr>
          <w:rFonts w:ascii="Times New Roman" w:eastAsia="Times New Roman" w:hAnsi="Times New Roman" w:cs="Times New Roman"/>
          <w:sz w:val="24"/>
          <w:szCs w:val="24"/>
        </w:rPr>
      </w:pPr>
    </w:p>
    <w:p w:rsidR="00CA3E40" w:rsidRDefault="00CA3E40">
      <w:pPr>
        <w:widowControl w:val="0"/>
        <w:spacing w:after="0" w:line="240" w:lineRule="auto"/>
        <w:jc w:val="both"/>
        <w:rPr>
          <w:rFonts w:ascii="Times New Roman" w:eastAsia="Times New Roman" w:hAnsi="Times New Roman" w:cs="Times New Roman"/>
          <w:sz w:val="24"/>
          <w:szCs w:val="24"/>
        </w:rPr>
      </w:pPr>
    </w:p>
    <w:p w:rsidR="00CA3E40" w:rsidRDefault="00CA3E40">
      <w:pPr>
        <w:widowControl w:val="0"/>
        <w:spacing w:after="0" w:line="240" w:lineRule="auto"/>
        <w:jc w:val="both"/>
        <w:rPr>
          <w:rFonts w:ascii="Times New Roman" w:eastAsia="Times New Roman" w:hAnsi="Times New Roman" w:cs="Times New Roman"/>
          <w:sz w:val="24"/>
          <w:szCs w:val="24"/>
        </w:rPr>
      </w:pPr>
    </w:p>
    <w:p w:rsidR="00CA3E40" w:rsidRDefault="00CA3E40">
      <w:pPr>
        <w:widowControl w:val="0"/>
        <w:spacing w:after="0" w:line="240" w:lineRule="auto"/>
        <w:jc w:val="both"/>
        <w:rPr>
          <w:rFonts w:ascii="Times New Roman" w:eastAsia="Times New Roman" w:hAnsi="Times New Roman" w:cs="Times New Roman"/>
          <w:sz w:val="24"/>
          <w:szCs w:val="24"/>
        </w:rPr>
      </w:pPr>
    </w:p>
    <w:p w:rsidR="00CA3E40" w:rsidRDefault="00CA3E40">
      <w:pPr>
        <w:widowControl w:val="0"/>
        <w:spacing w:after="0" w:line="240" w:lineRule="auto"/>
        <w:jc w:val="both"/>
        <w:rPr>
          <w:rFonts w:ascii="Times New Roman" w:eastAsia="Times New Roman" w:hAnsi="Times New Roman" w:cs="Times New Roman"/>
          <w:sz w:val="24"/>
          <w:szCs w:val="24"/>
        </w:rPr>
      </w:pPr>
    </w:p>
    <w:p w:rsidR="00CA3E40" w:rsidRDefault="00CA3E40">
      <w:pPr>
        <w:widowControl w:val="0"/>
        <w:spacing w:after="0" w:line="240" w:lineRule="auto"/>
        <w:jc w:val="both"/>
        <w:rPr>
          <w:rFonts w:ascii="Times New Roman" w:eastAsia="Times New Roman" w:hAnsi="Times New Roman" w:cs="Times New Roman"/>
          <w:sz w:val="24"/>
          <w:szCs w:val="24"/>
        </w:rPr>
      </w:pPr>
    </w:p>
    <w:p w:rsidR="00CA3E40" w:rsidRDefault="00CA3E40">
      <w:pPr>
        <w:widowControl w:val="0"/>
        <w:spacing w:after="0" w:line="240" w:lineRule="auto"/>
        <w:jc w:val="both"/>
        <w:rPr>
          <w:rFonts w:ascii="Times New Roman" w:eastAsia="Times New Roman" w:hAnsi="Times New Roman" w:cs="Times New Roman"/>
          <w:sz w:val="24"/>
          <w:szCs w:val="24"/>
        </w:rPr>
      </w:pPr>
    </w:p>
    <w:p w:rsidR="00E867C0" w:rsidRDefault="00E867C0">
      <w:pPr>
        <w:widowControl w:val="0"/>
        <w:spacing w:after="0" w:line="240" w:lineRule="auto"/>
        <w:jc w:val="both"/>
        <w:rPr>
          <w:rFonts w:ascii="Times New Roman" w:eastAsia="Times New Roman" w:hAnsi="Times New Roman" w:cs="Times New Roman"/>
          <w:sz w:val="24"/>
          <w:szCs w:val="24"/>
        </w:rPr>
      </w:pPr>
    </w:p>
    <w:p w:rsidR="00803FDC" w:rsidRDefault="00803FDC">
      <w:pPr>
        <w:widowControl w:val="0"/>
        <w:spacing w:after="0" w:line="240" w:lineRule="auto"/>
        <w:jc w:val="both"/>
        <w:rPr>
          <w:rFonts w:ascii="Times New Roman" w:eastAsia="Times New Roman" w:hAnsi="Times New Roman" w:cs="Times New Roman"/>
          <w:sz w:val="24"/>
          <w:szCs w:val="24"/>
        </w:rPr>
      </w:pPr>
    </w:p>
    <w:p w:rsidR="00A10B2D" w:rsidRDefault="00A10B2D" w:rsidP="00A10B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A10B2D" w:rsidRDefault="00A10B2D" w:rsidP="00A10B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A16FC" w:rsidRDefault="00DA16FC" w:rsidP="00DA16FC">
      <w:pPr>
        <w:spacing w:before="240" w:after="0" w:line="240" w:lineRule="auto"/>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Розділ 2.1</w:t>
      </w:r>
    </w:p>
    <w:p w:rsidR="00A10B2D" w:rsidRDefault="00A10B2D" w:rsidP="00A10B2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10B2D" w:rsidRDefault="00A10B2D" w:rsidP="00A10B2D">
      <w:pPr>
        <w:spacing w:before="240" w:after="0" w:line="240" w:lineRule="auto"/>
        <w:jc w:val="center"/>
        <w:rPr>
          <w:rFonts w:ascii="Times New Roman" w:eastAsia="Times New Roman" w:hAnsi="Times New Roman" w:cs="Times New Roman"/>
          <w:b/>
          <w:i/>
          <w:color w:val="000000"/>
          <w:sz w:val="4"/>
          <w:szCs w:val="4"/>
        </w:rPr>
      </w:pPr>
    </w:p>
    <w:p w:rsidR="00A10B2D" w:rsidRPr="004E4EA5" w:rsidRDefault="00A10B2D" w:rsidP="00A10B2D">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rsidR="00CA3E40" w:rsidRPr="004E4EA5" w:rsidRDefault="00CA3E40" w:rsidP="00CA3E40">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CA3E40" w:rsidRPr="004E4EA5" w:rsidRDefault="00CA3E40" w:rsidP="00CA3E40">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Pr>
          <w:rFonts w:ascii="Times New Roman" w:eastAsia="Times New Roman" w:hAnsi="Times New Roman" w:cs="Times New Roman"/>
          <w:b/>
          <w:bCs/>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CA3E40" w:rsidRPr="004E4EA5" w:rsidRDefault="00CA3E40" w:rsidP="00CA3E40">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A3E40" w:rsidRPr="004E4EA5" w:rsidRDefault="00CA3E40" w:rsidP="00CA3E40">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CA3E40" w:rsidRPr="004E4EA5" w:rsidRDefault="00CA3E40" w:rsidP="00CA3E40">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CA3E40" w:rsidRPr="004E4EA5" w:rsidRDefault="00CA3E40" w:rsidP="00CA3E40">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w:t>
      </w:r>
      <w:r>
        <w:rPr>
          <w:rFonts w:ascii="Times New Roman" w:eastAsia="Times New Roman" w:hAnsi="Times New Roman" w:cs="Times New Roman"/>
          <w:iCs/>
          <w:sz w:val="20"/>
          <w:szCs w:val="20"/>
          <w:lang w:eastAsia="en-US"/>
        </w:rPr>
        <w:t>ару.</w:t>
      </w:r>
    </w:p>
    <w:p w:rsidR="00CA3E40" w:rsidRDefault="00CA3E40" w:rsidP="00CA3E40">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r>
        <w:rPr>
          <w:rFonts w:ascii="Times New Roman" w:hAnsi="Times New Roman" w:cs="Times New Roman"/>
          <w:b/>
          <w:sz w:val="24"/>
          <w:szCs w:val="24"/>
          <w:lang w:eastAsia="en-US"/>
        </w:rPr>
        <w:t>та поставки</w:t>
      </w:r>
    </w:p>
    <w:p w:rsidR="00CA3E40" w:rsidRDefault="00CA3E40" w:rsidP="00CA3E40">
      <w:pPr>
        <w:shd w:val="clear" w:color="auto" w:fill="FFFFFF"/>
        <w:spacing w:after="0" w:line="240" w:lineRule="auto"/>
        <w:contextualSpacing/>
        <w:jc w:val="center"/>
        <w:rPr>
          <w:rFonts w:ascii="Times New Roman" w:hAnsi="Times New Roman" w:cs="Times New Roman"/>
          <w:b/>
          <w:sz w:val="24"/>
          <w:szCs w:val="24"/>
          <w:lang w:eastAsia="en-US"/>
        </w:rPr>
      </w:pP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3260"/>
        <w:gridCol w:w="1701"/>
        <w:gridCol w:w="1701"/>
        <w:gridCol w:w="1843"/>
      </w:tblGrid>
      <w:tr w:rsidR="00906029" w:rsidRPr="00744A51" w:rsidTr="00B843E7">
        <w:trPr>
          <w:trHeight w:val="397"/>
          <w:tblCellSpacing w:w="0" w:type="dxa"/>
        </w:trPr>
        <w:tc>
          <w:tcPr>
            <w:tcW w:w="1003" w:type="dxa"/>
          </w:tcPr>
          <w:p w:rsidR="00906029" w:rsidRPr="00744A51" w:rsidRDefault="00906029" w:rsidP="00B843E7">
            <w:pPr>
              <w:jc w:val="center"/>
              <w:rPr>
                <w:rFonts w:ascii="Times New Roman" w:eastAsia="Times New Roman" w:hAnsi="Times New Roman"/>
                <w:b/>
                <w:sz w:val="24"/>
                <w:szCs w:val="24"/>
                <w:lang w:eastAsia="ru-RU" w:bidi="en-US"/>
              </w:rPr>
            </w:pPr>
            <w:r w:rsidRPr="00744A51">
              <w:rPr>
                <w:rFonts w:ascii="Times New Roman" w:hAnsi="Times New Roman"/>
                <w:b/>
                <w:lang w:bidi="en-US"/>
              </w:rPr>
              <w:t>№</w:t>
            </w:r>
          </w:p>
        </w:tc>
        <w:tc>
          <w:tcPr>
            <w:tcW w:w="3260" w:type="dxa"/>
          </w:tcPr>
          <w:p w:rsidR="00906029" w:rsidRPr="00744A51" w:rsidRDefault="00906029" w:rsidP="00B843E7">
            <w:pPr>
              <w:jc w:val="center"/>
              <w:rPr>
                <w:rFonts w:ascii="Times New Roman" w:eastAsia="Times New Roman" w:hAnsi="Times New Roman"/>
                <w:b/>
                <w:sz w:val="24"/>
                <w:szCs w:val="24"/>
                <w:lang w:eastAsia="ru-RU" w:bidi="en-US"/>
              </w:rPr>
            </w:pPr>
            <w:r w:rsidRPr="00744A51">
              <w:rPr>
                <w:rFonts w:ascii="Times New Roman" w:hAnsi="Times New Roman"/>
                <w:b/>
                <w:lang w:bidi="en-US"/>
              </w:rPr>
              <w:t>Найменування</w:t>
            </w:r>
          </w:p>
        </w:tc>
        <w:tc>
          <w:tcPr>
            <w:tcW w:w="1701" w:type="dxa"/>
          </w:tcPr>
          <w:p w:rsidR="00906029" w:rsidRPr="00744A51" w:rsidRDefault="00906029" w:rsidP="00B843E7">
            <w:pPr>
              <w:jc w:val="center"/>
              <w:rPr>
                <w:rFonts w:ascii="Times New Roman" w:eastAsia="Times New Roman" w:hAnsi="Times New Roman"/>
                <w:b/>
                <w:sz w:val="24"/>
                <w:szCs w:val="24"/>
                <w:lang w:eastAsia="ru-RU" w:bidi="en-US"/>
              </w:rPr>
            </w:pPr>
            <w:r w:rsidRPr="00744A51">
              <w:rPr>
                <w:rFonts w:ascii="Times New Roman" w:hAnsi="Times New Roman"/>
                <w:b/>
                <w:lang w:bidi="en-US"/>
              </w:rPr>
              <w:t>Характеристика</w:t>
            </w:r>
          </w:p>
        </w:tc>
        <w:tc>
          <w:tcPr>
            <w:tcW w:w="1701" w:type="dxa"/>
          </w:tcPr>
          <w:p w:rsidR="00906029" w:rsidRPr="00744A51" w:rsidRDefault="00906029" w:rsidP="00B843E7">
            <w:pPr>
              <w:jc w:val="center"/>
              <w:rPr>
                <w:rFonts w:ascii="Times New Roman" w:hAnsi="Times New Roman"/>
                <w:b/>
                <w:lang w:bidi="en-US"/>
              </w:rPr>
            </w:pPr>
            <w:r>
              <w:rPr>
                <w:rFonts w:ascii="Times New Roman" w:hAnsi="Times New Roman"/>
                <w:b/>
                <w:lang w:bidi="en-US"/>
              </w:rPr>
              <w:t>Екологічний клас</w:t>
            </w:r>
          </w:p>
        </w:tc>
        <w:tc>
          <w:tcPr>
            <w:tcW w:w="1843" w:type="dxa"/>
          </w:tcPr>
          <w:p w:rsidR="00906029" w:rsidRPr="00744A51" w:rsidRDefault="00906029" w:rsidP="00B843E7">
            <w:pPr>
              <w:jc w:val="center"/>
              <w:rPr>
                <w:rFonts w:ascii="Times New Roman" w:eastAsia="Times New Roman" w:hAnsi="Times New Roman"/>
                <w:b/>
                <w:sz w:val="24"/>
                <w:szCs w:val="24"/>
                <w:lang w:eastAsia="ru-RU" w:bidi="en-US"/>
              </w:rPr>
            </w:pPr>
            <w:r w:rsidRPr="00744A51">
              <w:rPr>
                <w:rFonts w:ascii="Times New Roman" w:hAnsi="Times New Roman"/>
                <w:b/>
                <w:lang w:bidi="en-US"/>
              </w:rPr>
              <w:t>Кількість</w:t>
            </w:r>
          </w:p>
        </w:tc>
      </w:tr>
      <w:tr w:rsidR="00906029" w:rsidRPr="002A4288" w:rsidTr="00B843E7">
        <w:trPr>
          <w:trHeight w:val="680"/>
          <w:tblCellSpacing w:w="0" w:type="dxa"/>
        </w:trPr>
        <w:tc>
          <w:tcPr>
            <w:tcW w:w="1003" w:type="dxa"/>
          </w:tcPr>
          <w:p w:rsidR="00906029" w:rsidRPr="002A4288" w:rsidRDefault="00906029" w:rsidP="00B843E7">
            <w:pPr>
              <w:jc w:val="center"/>
              <w:rPr>
                <w:rFonts w:ascii="Times New Roman" w:eastAsia="Times New Roman" w:hAnsi="Times New Roman" w:cs="Times New Roman"/>
                <w:sz w:val="24"/>
                <w:szCs w:val="24"/>
                <w:lang w:eastAsia="ru-RU" w:bidi="en-US"/>
              </w:rPr>
            </w:pPr>
            <w:r w:rsidRPr="002A4288">
              <w:rPr>
                <w:rFonts w:ascii="Times New Roman" w:hAnsi="Times New Roman" w:cs="Times New Roman"/>
                <w:sz w:val="24"/>
                <w:szCs w:val="24"/>
                <w:lang w:bidi="en-US"/>
              </w:rPr>
              <w:t>1.</w:t>
            </w:r>
          </w:p>
        </w:tc>
        <w:tc>
          <w:tcPr>
            <w:tcW w:w="3260" w:type="dxa"/>
          </w:tcPr>
          <w:p w:rsidR="00906029" w:rsidRPr="002A4288" w:rsidRDefault="00906029" w:rsidP="00B843E7">
            <w:pPr>
              <w:rPr>
                <w:rFonts w:ascii="Times New Roman" w:hAnsi="Times New Roman" w:cs="Times New Roman"/>
                <w:sz w:val="24"/>
                <w:szCs w:val="24"/>
              </w:rPr>
            </w:pPr>
            <w:r w:rsidRPr="002A4288">
              <w:rPr>
                <w:rFonts w:ascii="Times New Roman" w:hAnsi="Times New Roman" w:cs="Times New Roman"/>
                <w:sz w:val="24"/>
                <w:szCs w:val="24"/>
              </w:rPr>
              <w:t>Бензин А-95</w:t>
            </w:r>
          </w:p>
          <w:p w:rsidR="00906029" w:rsidRPr="002A4288" w:rsidRDefault="00906029" w:rsidP="00B843E7">
            <w:pPr>
              <w:rPr>
                <w:rFonts w:ascii="Times New Roman" w:eastAsia="Times New Roman" w:hAnsi="Times New Roman" w:cs="Times New Roman"/>
                <w:sz w:val="24"/>
                <w:szCs w:val="24"/>
                <w:lang w:eastAsia="ru-RU"/>
              </w:rPr>
            </w:pPr>
          </w:p>
        </w:tc>
        <w:tc>
          <w:tcPr>
            <w:tcW w:w="1701" w:type="dxa"/>
          </w:tcPr>
          <w:p w:rsidR="00906029" w:rsidRPr="002A4288" w:rsidRDefault="00906029" w:rsidP="00B843E7">
            <w:pPr>
              <w:rPr>
                <w:rFonts w:ascii="Times New Roman" w:eastAsia="Times New Roman" w:hAnsi="Times New Roman" w:cs="Times New Roman"/>
                <w:i/>
                <w:sz w:val="24"/>
                <w:szCs w:val="24"/>
                <w:lang w:eastAsia="ru-RU"/>
              </w:rPr>
            </w:pPr>
            <w:r w:rsidRPr="002A4288">
              <w:rPr>
                <w:rStyle w:val="af1"/>
                <w:rFonts w:ascii="Times New Roman" w:hAnsi="Times New Roman" w:cs="Times New Roman"/>
                <w:bCs/>
                <w:sz w:val="24"/>
                <w:szCs w:val="24"/>
                <w:shd w:val="clear" w:color="auto" w:fill="FFFFFF"/>
              </w:rPr>
              <w:t xml:space="preserve">Відповідність ДСТУ </w:t>
            </w:r>
            <w:r w:rsidRPr="002A4288">
              <w:rPr>
                <w:rFonts w:ascii="Times New Roman" w:hAnsi="Times New Roman" w:cs="Times New Roman"/>
                <w:color w:val="333333"/>
                <w:sz w:val="24"/>
                <w:szCs w:val="24"/>
                <w:shd w:val="clear" w:color="auto" w:fill="FEFEFE"/>
              </w:rPr>
              <w:t>7687:2015 Бензини автомобільні Євро. Технічні умови</w:t>
            </w:r>
          </w:p>
        </w:tc>
        <w:tc>
          <w:tcPr>
            <w:tcW w:w="1701" w:type="dxa"/>
          </w:tcPr>
          <w:p w:rsidR="00906029" w:rsidRPr="00414564" w:rsidRDefault="00906029" w:rsidP="00B843E7">
            <w:pPr>
              <w:jc w:val="center"/>
              <w:rPr>
                <w:rFonts w:ascii="Times New Roman" w:hAnsi="Times New Roman" w:cs="Times New Roman"/>
                <w:color w:val="000000"/>
                <w:sz w:val="24"/>
                <w:szCs w:val="24"/>
              </w:rPr>
            </w:pPr>
            <w:r w:rsidRPr="00414564">
              <w:rPr>
                <w:rFonts w:ascii="Times New Roman" w:hAnsi="Times New Roman" w:cs="Times New Roman"/>
                <w:color w:val="333333"/>
                <w:sz w:val="24"/>
                <w:szCs w:val="24"/>
                <w:shd w:val="clear" w:color="auto" w:fill="FFFFFF"/>
              </w:rPr>
              <w:t> Євро5</w:t>
            </w:r>
          </w:p>
        </w:tc>
        <w:tc>
          <w:tcPr>
            <w:tcW w:w="1843" w:type="dxa"/>
          </w:tcPr>
          <w:p w:rsidR="00906029" w:rsidRPr="002A4288" w:rsidRDefault="00D60F17" w:rsidP="00B843E7">
            <w:pPr>
              <w:jc w:val="center"/>
              <w:rPr>
                <w:rFonts w:ascii="Times New Roman" w:hAnsi="Times New Roman" w:cs="Times New Roman"/>
                <w:color w:val="000000"/>
                <w:sz w:val="24"/>
                <w:szCs w:val="24"/>
                <w:lang w:eastAsia="ru-RU"/>
              </w:rPr>
            </w:pPr>
            <w:r w:rsidRPr="00D60F17">
              <w:rPr>
                <w:rFonts w:ascii="Times New Roman" w:hAnsi="Times New Roman" w:cs="Times New Roman"/>
                <w:color w:val="000000"/>
                <w:sz w:val="24"/>
                <w:szCs w:val="24"/>
              </w:rPr>
              <w:t>2</w:t>
            </w:r>
            <w:r>
              <w:rPr>
                <w:rFonts w:ascii="Times New Roman" w:hAnsi="Times New Roman" w:cs="Times New Roman"/>
                <w:color w:val="000000"/>
                <w:sz w:val="24"/>
                <w:szCs w:val="24"/>
              </w:rPr>
              <w:t>50</w:t>
            </w:r>
            <w:r w:rsidR="00906029" w:rsidRPr="00D60F17">
              <w:rPr>
                <w:rFonts w:ascii="Times New Roman" w:hAnsi="Times New Roman" w:cs="Times New Roman"/>
                <w:color w:val="000000"/>
                <w:sz w:val="24"/>
                <w:szCs w:val="24"/>
              </w:rPr>
              <w:t xml:space="preserve"> літрів</w:t>
            </w:r>
          </w:p>
        </w:tc>
      </w:tr>
      <w:tr w:rsidR="00906029" w:rsidRPr="002A4288" w:rsidTr="00B843E7">
        <w:trPr>
          <w:trHeight w:val="680"/>
          <w:tblCellSpacing w:w="0" w:type="dxa"/>
        </w:trPr>
        <w:tc>
          <w:tcPr>
            <w:tcW w:w="1003" w:type="dxa"/>
          </w:tcPr>
          <w:p w:rsidR="00906029" w:rsidRPr="002A4288" w:rsidRDefault="00906029" w:rsidP="00B843E7">
            <w:pPr>
              <w:jc w:val="center"/>
              <w:rPr>
                <w:rFonts w:ascii="Times New Roman" w:hAnsi="Times New Roman" w:cs="Times New Roman"/>
                <w:sz w:val="24"/>
                <w:szCs w:val="24"/>
                <w:lang w:bidi="en-US"/>
              </w:rPr>
            </w:pPr>
            <w:r w:rsidRPr="002A4288">
              <w:rPr>
                <w:rFonts w:ascii="Times New Roman" w:hAnsi="Times New Roman" w:cs="Times New Roman"/>
                <w:sz w:val="24"/>
                <w:szCs w:val="24"/>
                <w:lang w:bidi="en-US"/>
              </w:rPr>
              <w:t>2.</w:t>
            </w:r>
          </w:p>
        </w:tc>
        <w:tc>
          <w:tcPr>
            <w:tcW w:w="3260" w:type="dxa"/>
          </w:tcPr>
          <w:p w:rsidR="00906029" w:rsidRPr="002A4288" w:rsidRDefault="00906029" w:rsidP="00B843E7">
            <w:pPr>
              <w:rPr>
                <w:rFonts w:ascii="Times New Roman" w:hAnsi="Times New Roman" w:cs="Times New Roman"/>
                <w:sz w:val="24"/>
                <w:szCs w:val="24"/>
              </w:rPr>
            </w:pPr>
            <w:r w:rsidRPr="002A4288">
              <w:rPr>
                <w:rFonts w:ascii="Times New Roman" w:hAnsi="Times New Roman" w:cs="Times New Roman"/>
                <w:sz w:val="24"/>
                <w:szCs w:val="24"/>
              </w:rPr>
              <w:t xml:space="preserve">Дизельне паливо </w:t>
            </w:r>
          </w:p>
          <w:p w:rsidR="00906029" w:rsidRPr="002A4288" w:rsidRDefault="00906029" w:rsidP="00B843E7">
            <w:pPr>
              <w:rPr>
                <w:rFonts w:ascii="Times New Roman" w:hAnsi="Times New Roman" w:cs="Times New Roman"/>
                <w:sz w:val="24"/>
                <w:szCs w:val="24"/>
              </w:rPr>
            </w:pPr>
          </w:p>
        </w:tc>
        <w:tc>
          <w:tcPr>
            <w:tcW w:w="1701" w:type="dxa"/>
          </w:tcPr>
          <w:p w:rsidR="00906029" w:rsidRPr="002A4288" w:rsidRDefault="00906029" w:rsidP="00B843E7">
            <w:pPr>
              <w:rPr>
                <w:rStyle w:val="af1"/>
                <w:rFonts w:ascii="Times New Roman" w:hAnsi="Times New Roman" w:cs="Times New Roman"/>
                <w:bCs/>
                <w:sz w:val="24"/>
                <w:szCs w:val="24"/>
                <w:shd w:val="clear" w:color="auto" w:fill="FFFFFF"/>
              </w:rPr>
            </w:pPr>
            <w:r w:rsidRPr="002A4288">
              <w:rPr>
                <w:rStyle w:val="af1"/>
                <w:rFonts w:ascii="Times New Roman" w:hAnsi="Times New Roman" w:cs="Times New Roman"/>
                <w:bCs/>
                <w:sz w:val="24"/>
                <w:szCs w:val="24"/>
                <w:shd w:val="clear" w:color="auto" w:fill="FFFFFF"/>
              </w:rPr>
              <w:t xml:space="preserve">Відповідність ДСТУ </w:t>
            </w:r>
            <w:r w:rsidRPr="002A4288">
              <w:rPr>
                <w:rFonts w:ascii="Times New Roman" w:hAnsi="Times New Roman" w:cs="Times New Roman"/>
                <w:sz w:val="24"/>
                <w:szCs w:val="24"/>
              </w:rPr>
              <w:t>7688:2015 «Паливо дизельне Евро. Технічні умови»</w:t>
            </w:r>
          </w:p>
          <w:p w:rsidR="00906029" w:rsidRPr="002A4288" w:rsidRDefault="00906029" w:rsidP="00B843E7">
            <w:pPr>
              <w:rPr>
                <w:rStyle w:val="af1"/>
                <w:rFonts w:ascii="Times New Roman" w:hAnsi="Times New Roman" w:cs="Times New Roman"/>
                <w:bCs/>
                <w:sz w:val="24"/>
                <w:szCs w:val="24"/>
                <w:shd w:val="clear" w:color="auto" w:fill="FFFFFF"/>
              </w:rPr>
            </w:pPr>
          </w:p>
        </w:tc>
        <w:tc>
          <w:tcPr>
            <w:tcW w:w="1701" w:type="dxa"/>
          </w:tcPr>
          <w:p w:rsidR="00906029" w:rsidRPr="00414564" w:rsidRDefault="00906029" w:rsidP="00B843E7">
            <w:pPr>
              <w:jc w:val="center"/>
              <w:rPr>
                <w:rFonts w:ascii="Times New Roman" w:hAnsi="Times New Roman" w:cs="Times New Roman"/>
                <w:color w:val="000000"/>
                <w:sz w:val="24"/>
                <w:szCs w:val="24"/>
              </w:rPr>
            </w:pPr>
            <w:r w:rsidRPr="00414564">
              <w:rPr>
                <w:rFonts w:ascii="Times New Roman" w:hAnsi="Times New Roman" w:cs="Times New Roman"/>
                <w:color w:val="333333"/>
                <w:sz w:val="24"/>
                <w:szCs w:val="24"/>
                <w:shd w:val="clear" w:color="auto" w:fill="FFFFFF"/>
              </w:rPr>
              <w:t> Євро5</w:t>
            </w:r>
          </w:p>
        </w:tc>
        <w:tc>
          <w:tcPr>
            <w:tcW w:w="1843" w:type="dxa"/>
          </w:tcPr>
          <w:p w:rsidR="00906029" w:rsidRPr="002A4288" w:rsidRDefault="00D60F17" w:rsidP="00B843E7">
            <w:pPr>
              <w:jc w:val="center"/>
              <w:rPr>
                <w:rFonts w:ascii="Times New Roman" w:hAnsi="Times New Roman" w:cs="Times New Roman"/>
                <w:color w:val="000000"/>
                <w:sz w:val="24"/>
                <w:szCs w:val="24"/>
              </w:rPr>
            </w:pPr>
            <w:r w:rsidRPr="00D60F17">
              <w:rPr>
                <w:rFonts w:ascii="Times New Roman" w:hAnsi="Times New Roman" w:cs="Times New Roman"/>
                <w:color w:val="000000"/>
                <w:sz w:val="24"/>
                <w:szCs w:val="24"/>
              </w:rPr>
              <w:t>250</w:t>
            </w:r>
            <w:r>
              <w:rPr>
                <w:rFonts w:ascii="Times New Roman" w:hAnsi="Times New Roman" w:cs="Times New Roman"/>
                <w:color w:val="000000"/>
                <w:sz w:val="24"/>
                <w:szCs w:val="24"/>
              </w:rPr>
              <w:t>0</w:t>
            </w:r>
            <w:r w:rsidR="00906029" w:rsidRPr="00D60F17">
              <w:rPr>
                <w:rFonts w:ascii="Times New Roman" w:hAnsi="Times New Roman" w:cs="Times New Roman"/>
                <w:color w:val="000000"/>
                <w:sz w:val="24"/>
                <w:szCs w:val="24"/>
              </w:rPr>
              <w:t xml:space="preserve"> літрів</w:t>
            </w:r>
          </w:p>
        </w:tc>
      </w:tr>
    </w:tbl>
    <w:p w:rsidR="00CA3E40" w:rsidRDefault="00CA3E40" w:rsidP="00803FDC">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rPr>
      </w:pPr>
    </w:p>
    <w:p w:rsidR="00DA16FC" w:rsidRDefault="00DA16FC" w:rsidP="00CA3E40">
      <w:pPr>
        <w:widowControl w:val="0"/>
        <w:tabs>
          <w:tab w:val="left" w:pos="426"/>
          <w:tab w:val="center" w:pos="4677"/>
        </w:tabs>
        <w:autoSpaceDE w:val="0"/>
        <w:autoSpaceDN w:val="0"/>
        <w:adjustRightInd w:val="0"/>
        <w:spacing w:after="0" w:line="240" w:lineRule="auto"/>
        <w:ind w:firstLine="426"/>
        <w:jc w:val="both"/>
        <w:rPr>
          <w:rFonts w:ascii="Times New Roman" w:hAnsi="Times New Roman"/>
          <w:sz w:val="24"/>
          <w:szCs w:val="24"/>
        </w:rPr>
      </w:pPr>
    </w:p>
    <w:p w:rsidR="00DA16FC" w:rsidRPr="00896B4C" w:rsidRDefault="00DA16FC" w:rsidP="004D5BA6">
      <w:pPr>
        <w:pStyle w:val="a5"/>
        <w:ind w:left="0" w:firstLine="426"/>
        <w:rPr>
          <w:rFonts w:ascii="Times New Roman" w:hAnsi="Times New Roman"/>
        </w:rPr>
      </w:pPr>
      <w:r w:rsidRPr="009C58D9">
        <w:rPr>
          <w:rFonts w:ascii="Times New Roman" w:hAnsi="Times New Roman"/>
          <w:sz w:val="24"/>
          <w:szCs w:val="24"/>
        </w:rPr>
        <w:lastRenderedPageBreak/>
        <w:t>Предмет закупівлі повинен відповідати Державним стандартам України та</w:t>
      </w:r>
      <w:r w:rsidRPr="009C58D9">
        <w:rPr>
          <w:rFonts w:ascii="Times New Roman" w:hAnsi="Times New Roman"/>
          <w:b/>
          <w:sz w:val="24"/>
          <w:szCs w:val="24"/>
        </w:rPr>
        <w:t xml:space="preserve"> </w:t>
      </w:r>
      <w:r w:rsidRPr="009C58D9">
        <w:rPr>
          <w:rFonts w:ascii="Times New Roman" w:hAnsi="Times New Roman"/>
        </w:rPr>
        <w:t>Технічному регламенту щодо вимог до автомобільних бензинів, дизельного, суднових та котельних палив.</w:t>
      </w:r>
    </w:p>
    <w:p w:rsidR="00DA16FC" w:rsidRDefault="004D5BA6" w:rsidP="00CA3E40">
      <w:pPr>
        <w:widowControl w:val="0"/>
        <w:tabs>
          <w:tab w:val="left" w:pos="426"/>
          <w:tab w:val="center" w:pos="4677"/>
        </w:tabs>
        <w:autoSpaceDE w:val="0"/>
        <w:autoSpaceDN w:val="0"/>
        <w:adjustRightInd w:val="0"/>
        <w:spacing w:after="0" w:line="240" w:lineRule="auto"/>
        <w:ind w:firstLine="426"/>
        <w:jc w:val="both"/>
        <w:rPr>
          <w:rFonts w:ascii="Times New Roman" w:hAnsi="Times New Roman" w:cs="Times New Roman"/>
          <w:sz w:val="24"/>
          <w:szCs w:val="24"/>
          <w:shd w:val="clear" w:color="auto" w:fill="FFFFFF"/>
        </w:rPr>
      </w:pPr>
      <w:r w:rsidRPr="009C58D9">
        <w:rPr>
          <w:rFonts w:ascii="Times New Roman" w:hAnsi="Times New Roman" w:cs="Times New Roman"/>
          <w:sz w:val="24"/>
          <w:szCs w:val="24"/>
          <w:shd w:val="clear" w:color="auto" w:fill="FFFFFF"/>
        </w:rPr>
        <w:t>При поставці товару</w:t>
      </w:r>
      <w:r>
        <w:rPr>
          <w:rFonts w:ascii="Times New Roman" w:hAnsi="Times New Roman" w:cs="Times New Roman"/>
          <w:sz w:val="24"/>
          <w:szCs w:val="24"/>
          <w:shd w:val="clear" w:color="auto" w:fill="FFFFFF"/>
        </w:rPr>
        <w:t>,</w:t>
      </w:r>
      <w:r w:rsidRPr="009C58D9">
        <w:rPr>
          <w:rFonts w:ascii="Times New Roman" w:hAnsi="Times New Roman" w:cs="Times New Roman"/>
          <w:sz w:val="24"/>
          <w:szCs w:val="24"/>
          <w:shd w:val="clear" w:color="auto" w:fill="FFFFFF"/>
        </w:rPr>
        <w:t xml:space="preserve"> на вимогу </w:t>
      </w:r>
      <w:r>
        <w:rPr>
          <w:rFonts w:ascii="Times New Roman" w:hAnsi="Times New Roman" w:cs="Times New Roman"/>
          <w:sz w:val="24"/>
          <w:szCs w:val="24"/>
          <w:shd w:val="clear" w:color="auto" w:fill="FFFFFF"/>
        </w:rPr>
        <w:t xml:space="preserve">Замовника (споживача, </w:t>
      </w:r>
      <w:r w:rsidRPr="009C58D9">
        <w:rPr>
          <w:rFonts w:ascii="Times New Roman" w:hAnsi="Times New Roman" w:cs="Times New Roman"/>
          <w:sz w:val="24"/>
          <w:szCs w:val="24"/>
          <w:shd w:val="clear" w:color="auto" w:fill="FFFFFF"/>
        </w:rPr>
        <w:t>користувача)</w:t>
      </w:r>
      <w:r>
        <w:rPr>
          <w:rFonts w:ascii="Times New Roman" w:hAnsi="Times New Roman" w:cs="Times New Roman"/>
          <w:sz w:val="24"/>
          <w:szCs w:val="24"/>
          <w:shd w:val="clear" w:color="auto" w:fill="FFFFFF"/>
        </w:rPr>
        <w:t>,</w:t>
      </w:r>
      <w:r w:rsidRPr="009C58D9">
        <w:rPr>
          <w:rFonts w:ascii="Times New Roman" w:hAnsi="Times New Roman" w:cs="Times New Roman"/>
          <w:sz w:val="24"/>
          <w:szCs w:val="24"/>
          <w:shd w:val="clear" w:color="auto" w:fill="FFFFFF"/>
        </w:rPr>
        <w:t xml:space="preserve"> учасник (розповсюджувач) повинен надати копію документа про я</w:t>
      </w:r>
      <w:r>
        <w:rPr>
          <w:rFonts w:ascii="Times New Roman" w:hAnsi="Times New Roman" w:cs="Times New Roman"/>
          <w:sz w:val="24"/>
          <w:szCs w:val="24"/>
          <w:shd w:val="clear" w:color="auto" w:fill="FFFFFF"/>
        </w:rPr>
        <w:t>кість (паспорт якості) палива або</w:t>
      </w:r>
      <w:r w:rsidRPr="009C58D9">
        <w:rPr>
          <w:rFonts w:ascii="Times New Roman" w:hAnsi="Times New Roman" w:cs="Times New Roman"/>
          <w:sz w:val="24"/>
          <w:szCs w:val="24"/>
          <w:shd w:val="clear" w:color="auto" w:fill="FFFFFF"/>
        </w:rPr>
        <w:t xml:space="preserve"> копію декларації про відповідність або документ виданий іноземним суб’єктом господарювання або органом з оцінки відповідності мовою оригіналу, що підтверджує відповідність нафтопродуктів стандартам </w:t>
      </w:r>
      <w:r>
        <w:rPr>
          <w:rFonts w:ascii="Times New Roman" w:hAnsi="Times New Roman" w:cs="Times New Roman"/>
          <w:sz w:val="24"/>
          <w:szCs w:val="24"/>
          <w:shd w:val="clear" w:color="auto" w:fill="FFFFFF"/>
        </w:rPr>
        <w:t>EN 228 (автомобільні бензини) або їх аналогів (</w:t>
      </w:r>
      <w:r w:rsidRPr="009C58D9">
        <w:rPr>
          <w:rFonts w:ascii="Times New Roman" w:hAnsi="Times New Roman" w:cs="Times New Roman"/>
          <w:sz w:val="24"/>
          <w:szCs w:val="24"/>
          <w:shd w:val="clear" w:color="auto" w:fill="FFFFFF"/>
        </w:rPr>
        <w:t>до припинення або скасування воєнного стану в Україні та протягом наступних 90 календарних днів</w:t>
      </w:r>
      <w:r>
        <w:rPr>
          <w:rFonts w:ascii="Times New Roman" w:hAnsi="Times New Roman" w:cs="Times New Roman"/>
          <w:sz w:val="24"/>
          <w:szCs w:val="24"/>
          <w:shd w:val="clear" w:color="auto" w:fill="FFFFFF"/>
        </w:rPr>
        <w:t>) або інший відповідний документ</w:t>
      </w:r>
      <w:r w:rsidRPr="009C58D9">
        <w:rPr>
          <w:rFonts w:ascii="Times New Roman" w:hAnsi="Times New Roman" w:cs="Times New Roman"/>
          <w:sz w:val="24"/>
          <w:szCs w:val="24"/>
          <w:shd w:val="clear" w:color="auto" w:fill="FFFFFF"/>
        </w:rPr>
        <w:t>.</w:t>
      </w:r>
    </w:p>
    <w:p w:rsidR="004D5BA6" w:rsidRDefault="004D5BA6" w:rsidP="00CA3E40">
      <w:pPr>
        <w:widowControl w:val="0"/>
        <w:tabs>
          <w:tab w:val="left" w:pos="426"/>
          <w:tab w:val="center" w:pos="4677"/>
        </w:tabs>
        <w:autoSpaceDE w:val="0"/>
        <w:autoSpaceDN w:val="0"/>
        <w:adjustRightInd w:val="0"/>
        <w:spacing w:after="0" w:line="240" w:lineRule="auto"/>
        <w:ind w:firstLine="426"/>
        <w:jc w:val="both"/>
        <w:rPr>
          <w:rFonts w:ascii="Times New Roman" w:hAnsi="Times New Roman" w:cs="Times New Roman"/>
          <w:sz w:val="24"/>
          <w:szCs w:val="24"/>
          <w:shd w:val="clear" w:color="auto" w:fill="FFFFFF"/>
        </w:rPr>
      </w:pPr>
    </w:p>
    <w:p w:rsidR="004D5BA6" w:rsidRDefault="004D5BA6" w:rsidP="00CA3E40">
      <w:pPr>
        <w:widowControl w:val="0"/>
        <w:tabs>
          <w:tab w:val="left" w:pos="426"/>
          <w:tab w:val="center" w:pos="4677"/>
        </w:tabs>
        <w:autoSpaceDE w:val="0"/>
        <w:autoSpaceDN w:val="0"/>
        <w:adjustRightInd w:val="0"/>
        <w:spacing w:after="0" w:line="240" w:lineRule="auto"/>
        <w:ind w:firstLine="426"/>
        <w:jc w:val="both"/>
        <w:rPr>
          <w:rFonts w:ascii="Times New Roman" w:hAnsi="Times New Roman"/>
          <w:sz w:val="24"/>
          <w:szCs w:val="24"/>
        </w:rPr>
      </w:pPr>
    </w:p>
    <w:p w:rsidR="00DA16FC" w:rsidRDefault="00DA16FC" w:rsidP="00CA3E40">
      <w:pPr>
        <w:widowControl w:val="0"/>
        <w:tabs>
          <w:tab w:val="left" w:pos="426"/>
          <w:tab w:val="center" w:pos="4677"/>
        </w:tabs>
        <w:autoSpaceDE w:val="0"/>
        <w:autoSpaceDN w:val="0"/>
        <w:adjustRightInd w:val="0"/>
        <w:spacing w:after="0" w:line="240" w:lineRule="auto"/>
        <w:ind w:firstLine="426"/>
        <w:jc w:val="both"/>
        <w:rPr>
          <w:rFonts w:ascii="Times New Roman" w:hAnsi="Times New Roman"/>
          <w:b/>
          <w:i/>
          <w:sz w:val="24"/>
          <w:szCs w:val="24"/>
        </w:rPr>
      </w:pPr>
      <w:r w:rsidRPr="00DA16FC">
        <w:rPr>
          <w:rFonts w:ascii="Times New Roman" w:hAnsi="Times New Roman"/>
          <w:b/>
          <w:i/>
          <w:sz w:val="24"/>
          <w:szCs w:val="24"/>
        </w:rPr>
        <w:t>Розділ 2.2</w:t>
      </w:r>
    </w:p>
    <w:p w:rsidR="00DA16FC" w:rsidRDefault="00DA16FC" w:rsidP="00DA16FC">
      <w:pPr>
        <w:widowControl w:val="0"/>
        <w:tabs>
          <w:tab w:val="left" w:pos="426"/>
          <w:tab w:val="center" w:pos="4677"/>
        </w:tabs>
        <w:autoSpaceDE w:val="0"/>
        <w:autoSpaceDN w:val="0"/>
        <w:adjustRightInd w:val="0"/>
        <w:spacing w:after="0" w:line="240" w:lineRule="auto"/>
        <w:ind w:firstLine="426"/>
        <w:jc w:val="center"/>
        <w:rPr>
          <w:rFonts w:ascii="Times New Roman" w:hAnsi="Times New Roman"/>
          <w:b/>
          <w:i/>
          <w:sz w:val="24"/>
          <w:szCs w:val="24"/>
        </w:rPr>
      </w:pPr>
      <w:r>
        <w:rPr>
          <w:rFonts w:ascii="Times New Roman" w:hAnsi="Times New Roman"/>
          <w:b/>
          <w:i/>
          <w:sz w:val="24"/>
          <w:szCs w:val="24"/>
        </w:rPr>
        <w:t>Інші вимоги до учасника та спосіб їх підтвердження</w:t>
      </w:r>
    </w:p>
    <w:p w:rsidR="00DA16FC" w:rsidRPr="00DA16FC" w:rsidRDefault="00DA16FC" w:rsidP="00CA3E40">
      <w:pPr>
        <w:widowControl w:val="0"/>
        <w:tabs>
          <w:tab w:val="left" w:pos="426"/>
          <w:tab w:val="center" w:pos="4677"/>
        </w:tabs>
        <w:autoSpaceDE w:val="0"/>
        <w:autoSpaceDN w:val="0"/>
        <w:adjustRightInd w:val="0"/>
        <w:spacing w:after="0" w:line="240" w:lineRule="auto"/>
        <w:ind w:firstLine="426"/>
        <w:jc w:val="both"/>
        <w:rPr>
          <w:rFonts w:ascii="Times New Roman" w:hAnsi="Times New Roman"/>
          <w:b/>
          <w:i/>
          <w:sz w:val="24"/>
          <w:szCs w:val="24"/>
        </w:rPr>
      </w:pPr>
    </w:p>
    <w:p w:rsidR="00CA3E40" w:rsidRDefault="00CA3E40" w:rsidP="00CA3E40">
      <w:pPr>
        <w:widowControl w:val="0"/>
        <w:tabs>
          <w:tab w:val="left" w:pos="426"/>
          <w:tab w:val="center" w:pos="4677"/>
        </w:tabs>
        <w:autoSpaceDE w:val="0"/>
        <w:autoSpaceDN w:val="0"/>
        <w:adjustRightInd w:val="0"/>
        <w:spacing w:after="0" w:line="240" w:lineRule="auto"/>
        <w:ind w:firstLine="426"/>
        <w:jc w:val="both"/>
        <w:rPr>
          <w:rFonts w:ascii="Times New Roman" w:hAnsi="Times New Roman"/>
          <w:iCs/>
        </w:rPr>
      </w:pPr>
      <w:r>
        <w:rPr>
          <w:rFonts w:ascii="Times New Roman" w:hAnsi="Times New Roman"/>
          <w:sz w:val="24"/>
          <w:szCs w:val="24"/>
        </w:rPr>
        <w:t>1.</w:t>
      </w:r>
      <w:r w:rsidRPr="00261163">
        <w:rPr>
          <w:rFonts w:ascii="Times New Roman" w:hAnsi="Times New Roman"/>
          <w:sz w:val="24"/>
          <w:szCs w:val="24"/>
        </w:rPr>
        <w:t xml:space="preserve"> Учасники процедури закупівлі повинні надати в складі тендерної пропозиції </w:t>
      </w:r>
      <w:r w:rsidRPr="00DA16FC">
        <w:rPr>
          <w:rFonts w:ascii="Times New Roman" w:hAnsi="Times New Roman"/>
          <w:b/>
          <w:iCs/>
          <w:u w:val="single"/>
        </w:rPr>
        <w:t>копію ліцензії</w:t>
      </w:r>
      <w:r w:rsidRPr="001F6BAA">
        <w:rPr>
          <w:rFonts w:ascii="Times New Roman" w:hAnsi="Times New Roman"/>
          <w:iCs/>
        </w:rPr>
        <w:t xml:space="preserve"> учасника торгів (з усіма наявними додатками) на провадження господарської діяльності, згідно з предметом закупівлі або копія наказу про видачу відповідної ліцензії.</w:t>
      </w:r>
    </w:p>
    <w:p w:rsidR="00CA3E40" w:rsidRPr="001F6BAA" w:rsidRDefault="00CA3E40" w:rsidP="00CA3E40">
      <w:pPr>
        <w:pStyle w:val="a5"/>
        <w:spacing w:after="0" w:line="240" w:lineRule="auto"/>
        <w:ind w:left="502"/>
        <w:jc w:val="both"/>
        <w:rPr>
          <w:rFonts w:ascii="Times New Roman" w:hAnsi="Times New Roman"/>
          <w:iCs/>
        </w:rPr>
      </w:pPr>
    </w:p>
    <w:p w:rsidR="00CA3E40" w:rsidRPr="00E730A3" w:rsidRDefault="00CA3E40" w:rsidP="00DA16FC">
      <w:pPr>
        <w:pStyle w:val="a5"/>
        <w:widowControl w:val="0"/>
        <w:numPr>
          <w:ilvl w:val="0"/>
          <w:numId w:val="31"/>
        </w:numPr>
        <w:tabs>
          <w:tab w:val="left" w:pos="0"/>
        </w:tabs>
        <w:autoSpaceDE w:val="0"/>
        <w:autoSpaceDN w:val="0"/>
        <w:adjustRightInd w:val="0"/>
        <w:ind w:left="0" w:firstLine="360"/>
        <w:jc w:val="both"/>
        <w:rPr>
          <w:rFonts w:ascii="Times New Roman" w:eastAsia="Arial" w:hAnsi="Times New Roman"/>
          <w:color w:val="000000"/>
          <w:sz w:val="24"/>
          <w:szCs w:val="24"/>
        </w:rPr>
      </w:pPr>
      <w:r w:rsidRPr="00E730A3">
        <w:rPr>
          <w:rFonts w:ascii="Times New Roman" w:eastAsia="Arial" w:hAnsi="Times New Roman"/>
          <w:color w:val="000000"/>
          <w:sz w:val="24"/>
          <w:szCs w:val="24"/>
        </w:rPr>
        <w:t xml:space="preserve">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 </w:t>
      </w:r>
    </w:p>
    <w:p w:rsidR="00CA3E40" w:rsidRPr="00261163" w:rsidRDefault="00CA3E40" w:rsidP="00CA3E40">
      <w:pPr>
        <w:widowControl w:val="0"/>
        <w:tabs>
          <w:tab w:val="left" w:pos="735"/>
          <w:tab w:val="center" w:pos="4677"/>
        </w:tabs>
        <w:autoSpaceDE w:val="0"/>
        <w:autoSpaceDN w:val="0"/>
        <w:adjustRightInd w:val="0"/>
        <w:ind w:firstLine="709"/>
        <w:jc w:val="both"/>
        <w:rPr>
          <w:rFonts w:ascii="Times New Roman" w:hAnsi="Times New Roman"/>
          <w:sz w:val="24"/>
          <w:szCs w:val="24"/>
        </w:rPr>
      </w:pPr>
      <w:r w:rsidRPr="00E730A3">
        <w:rPr>
          <w:rFonts w:ascii="Times New Roman" w:hAnsi="Times New Roman"/>
          <w:sz w:val="24"/>
          <w:szCs w:val="24"/>
        </w:rPr>
        <w:t>Для підтвердження можливості здійснення Учасником відпуску палива останній  повинен надати у складі тендер</w:t>
      </w:r>
      <w:r>
        <w:rPr>
          <w:rFonts w:ascii="Times New Roman" w:hAnsi="Times New Roman"/>
          <w:sz w:val="24"/>
          <w:szCs w:val="24"/>
        </w:rPr>
        <w:t xml:space="preserve">ної пропозиції </w:t>
      </w:r>
      <w:r w:rsidRPr="00DA16FC">
        <w:rPr>
          <w:rFonts w:ascii="Times New Roman" w:hAnsi="Times New Roman"/>
          <w:b/>
          <w:sz w:val="24"/>
          <w:szCs w:val="24"/>
          <w:u w:val="single"/>
        </w:rPr>
        <w:t>довідку</w:t>
      </w:r>
      <w:r>
        <w:rPr>
          <w:rFonts w:ascii="Times New Roman" w:hAnsi="Times New Roman"/>
          <w:sz w:val="24"/>
          <w:szCs w:val="24"/>
        </w:rPr>
        <w:t xml:space="preserve"> про власну або орендовану автозаправну станцію</w:t>
      </w:r>
      <w:r w:rsidRPr="00E730A3">
        <w:rPr>
          <w:rFonts w:ascii="Times New Roman" w:hAnsi="Times New Roman"/>
          <w:sz w:val="24"/>
          <w:szCs w:val="24"/>
        </w:rPr>
        <w:t xml:space="preserve"> (АЗС)</w:t>
      </w:r>
      <w:r>
        <w:rPr>
          <w:rFonts w:ascii="Times New Roman" w:hAnsi="Times New Roman"/>
          <w:sz w:val="24"/>
          <w:szCs w:val="24"/>
        </w:rPr>
        <w:t xml:space="preserve">, яка </w:t>
      </w:r>
      <w:r w:rsidRPr="00261163">
        <w:rPr>
          <w:rFonts w:ascii="Times New Roman" w:hAnsi="Times New Roman"/>
          <w:sz w:val="24"/>
          <w:szCs w:val="24"/>
        </w:rPr>
        <w:t xml:space="preserve">має містити інформацію про місцезнаходження АЗС, </w:t>
      </w:r>
      <w:r>
        <w:rPr>
          <w:rFonts w:ascii="Times New Roman" w:hAnsi="Times New Roman"/>
          <w:sz w:val="24"/>
          <w:szCs w:val="24"/>
        </w:rPr>
        <w:t xml:space="preserve">графік роботи, </w:t>
      </w:r>
      <w:r w:rsidRPr="00261163">
        <w:rPr>
          <w:rFonts w:ascii="Times New Roman" w:hAnsi="Times New Roman"/>
          <w:sz w:val="24"/>
          <w:szCs w:val="24"/>
        </w:rPr>
        <w:t>найменування власника (орендаря) АЗС та найменування торговельної марки (за наявності).</w:t>
      </w:r>
      <w:r>
        <w:rPr>
          <w:rFonts w:ascii="Times New Roman" w:hAnsi="Times New Roman"/>
          <w:sz w:val="24"/>
          <w:szCs w:val="24"/>
        </w:rPr>
        <w:t xml:space="preserve"> </w:t>
      </w:r>
      <w:r w:rsidRPr="001F4227">
        <w:rPr>
          <w:rFonts w:ascii="Times New Roman" w:hAnsi="Times New Roman"/>
          <w:bCs/>
          <w:sz w:val="24"/>
          <w:szCs w:val="24"/>
        </w:rPr>
        <w:t xml:space="preserve">Також необхідно надати </w:t>
      </w:r>
      <w:r w:rsidRPr="00DA16FC">
        <w:rPr>
          <w:rFonts w:ascii="Times New Roman" w:hAnsi="Times New Roman"/>
          <w:b/>
          <w:bCs/>
          <w:sz w:val="24"/>
          <w:szCs w:val="24"/>
          <w:u w:val="single"/>
        </w:rPr>
        <w:t>підтверджуючі документи</w:t>
      </w:r>
      <w:r w:rsidRPr="001F4227">
        <w:rPr>
          <w:rFonts w:ascii="Times New Roman" w:hAnsi="Times New Roman"/>
          <w:bCs/>
          <w:sz w:val="24"/>
          <w:szCs w:val="24"/>
        </w:rPr>
        <w:t xml:space="preserve"> на право використання АЗС (документи про право власнос</w:t>
      </w:r>
      <w:r>
        <w:rPr>
          <w:rFonts w:ascii="Times New Roman" w:hAnsi="Times New Roman"/>
          <w:bCs/>
          <w:sz w:val="24"/>
          <w:szCs w:val="24"/>
        </w:rPr>
        <w:t>ті або договори оренди тощо</w:t>
      </w:r>
      <w:r w:rsidRPr="001F4227">
        <w:rPr>
          <w:rFonts w:ascii="Times New Roman" w:hAnsi="Times New Roman"/>
          <w:bCs/>
          <w:sz w:val="24"/>
          <w:szCs w:val="24"/>
        </w:rPr>
        <w:t>).</w:t>
      </w:r>
    </w:p>
    <w:p w:rsidR="00CA3E40" w:rsidRPr="001F4227" w:rsidRDefault="00CA3E40" w:rsidP="00CA3E40">
      <w:pPr>
        <w:spacing w:after="0" w:line="240" w:lineRule="auto"/>
        <w:jc w:val="both"/>
        <w:rPr>
          <w:rFonts w:ascii="Times New Roman" w:hAnsi="Times New Roman"/>
          <w:bCs/>
          <w:sz w:val="24"/>
          <w:szCs w:val="24"/>
          <w:u w:val="single"/>
        </w:rPr>
      </w:pPr>
      <w:r w:rsidRPr="001F4227">
        <w:rPr>
          <w:rFonts w:ascii="Times New Roman" w:hAnsi="Times New Roman"/>
          <w:bCs/>
          <w:sz w:val="24"/>
          <w:szCs w:val="24"/>
          <w:u w:val="single"/>
        </w:rPr>
        <w:t xml:space="preserve">АЗС повинна бути розташована на території м. Старий Самбір Самбірського району Львівської області. </w:t>
      </w:r>
    </w:p>
    <w:p w:rsidR="00CA3E40" w:rsidRPr="00A72431" w:rsidRDefault="00CA3E40" w:rsidP="00CA3E40">
      <w:pPr>
        <w:pStyle w:val="a5"/>
        <w:spacing w:after="0" w:line="240" w:lineRule="auto"/>
        <w:ind w:left="284"/>
        <w:jc w:val="both"/>
        <w:rPr>
          <w:rFonts w:ascii="Times New Roman" w:hAnsi="Times New Roman"/>
          <w:bCs/>
          <w:sz w:val="24"/>
          <w:szCs w:val="24"/>
        </w:rPr>
      </w:pPr>
    </w:p>
    <w:p w:rsidR="00CA3E40" w:rsidRPr="00E730A3" w:rsidRDefault="00CA3E40" w:rsidP="00DA16FC">
      <w:pPr>
        <w:pStyle w:val="a5"/>
        <w:numPr>
          <w:ilvl w:val="0"/>
          <w:numId w:val="31"/>
        </w:numPr>
        <w:spacing w:after="0" w:line="240" w:lineRule="auto"/>
        <w:ind w:left="0" w:firstLine="360"/>
        <w:jc w:val="both"/>
        <w:rPr>
          <w:rFonts w:ascii="Times New Roman" w:hAnsi="Times New Roman"/>
          <w:bCs/>
          <w:sz w:val="24"/>
          <w:szCs w:val="24"/>
        </w:rPr>
      </w:pPr>
      <w:r w:rsidRPr="00A72431">
        <w:rPr>
          <w:rFonts w:ascii="Times New Roman" w:hAnsi="Times New Roman"/>
          <w:bCs/>
          <w:color w:val="000000"/>
        </w:rPr>
        <w:t>Заправка автотранспорту повинна здійснюватись по відомостях або талонах</w:t>
      </w:r>
      <w:r w:rsidRPr="00A72431">
        <w:rPr>
          <w:rFonts w:ascii="Times New Roman" w:eastAsia="Arial" w:hAnsi="Times New Roman"/>
          <w:color w:val="000000"/>
          <w:sz w:val="24"/>
          <w:szCs w:val="24"/>
        </w:rPr>
        <w:t xml:space="preserve"> (термін дії яких повинен бути не менше ніж 6 місяців від дати отримання та/або мати необмежений термін придатності)</w:t>
      </w:r>
      <w:r w:rsidRPr="00A72431">
        <w:rPr>
          <w:rFonts w:ascii="Times New Roman" w:hAnsi="Times New Roman"/>
          <w:bCs/>
          <w:color w:val="000000"/>
        </w:rPr>
        <w:t xml:space="preserve"> за вибором замовника. </w:t>
      </w:r>
    </w:p>
    <w:p w:rsidR="00CA3E40" w:rsidRPr="00E730A3" w:rsidRDefault="00CA3E40" w:rsidP="00CA3E40">
      <w:pPr>
        <w:pStyle w:val="a5"/>
        <w:rPr>
          <w:rFonts w:ascii="Times New Roman" w:hAnsi="Times New Roman"/>
          <w:bCs/>
          <w:sz w:val="24"/>
          <w:szCs w:val="24"/>
        </w:rPr>
      </w:pPr>
    </w:p>
    <w:p w:rsidR="00CA3E40" w:rsidRPr="00A72431" w:rsidRDefault="00CA3E40" w:rsidP="00DA16FC">
      <w:pPr>
        <w:pStyle w:val="a5"/>
        <w:numPr>
          <w:ilvl w:val="0"/>
          <w:numId w:val="31"/>
        </w:numPr>
        <w:spacing w:after="0" w:line="240" w:lineRule="auto"/>
        <w:ind w:left="0" w:firstLine="360"/>
        <w:jc w:val="both"/>
        <w:rPr>
          <w:rFonts w:ascii="Times New Roman" w:hAnsi="Times New Roman"/>
          <w:bCs/>
          <w:sz w:val="24"/>
          <w:szCs w:val="24"/>
        </w:rPr>
      </w:pPr>
      <w:r>
        <w:rPr>
          <w:rFonts w:ascii="Times New Roman" w:hAnsi="Times New Roman"/>
          <w:sz w:val="24"/>
          <w:szCs w:val="24"/>
        </w:rPr>
        <w:t xml:space="preserve">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w:t>
      </w:r>
    </w:p>
    <w:p w:rsidR="00CA3E40" w:rsidRPr="00C94693" w:rsidRDefault="00CA3E40" w:rsidP="00CA3E40">
      <w:pPr>
        <w:jc w:val="both"/>
        <w:rPr>
          <w:rFonts w:ascii="Times New Roman" w:hAnsi="Times New Roman"/>
          <w:b/>
          <w:sz w:val="24"/>
          <w:szCs w:val="24"/>
        </w:rPr>
      </w:pPr>
    </w:p>
    <w:p w:rsidR="00CA3E40" w:rsidRPr="009C58D9" w:rsidRDefault="00CA3E40" w:rsidP="00CA3E40">
      <w:pPr>
        <w:ind w:firstLine="426"/>
        <w:jc w:val="both"/>
        <w:rPr>
          <w:rFonts w:ascii="Times New Roman" w:hAnsi="Times New Roman" w:cs="Times New Roman"/>
          <w:b/>
          <w:sz w:val="24"/>
          <w:szCs w:val="24"/>
        </w:rPr>
      </w:pPr>
    </w:p>
    <w:p w:rsidR="00CA3E40" w:rsidRPr="008A51CF" w:rsidRDefault="00CA3E40" w:rsidP="00CA3E40">
      <w:pPr>
        <w:tabs>
          <w:tab w:val="left" w:pos="709"/>
        </w:tabs>
        <w:spacing w:after="0" w:line="256" w:lineRule="auto"/>
        <w:jc w:val="both"/>
        <w:rPr>
          <w:rFonts w:ascii="Times New Roman" w:eastAsia="Times New Roman" w:hAnsi="Times New Roman" w:cs="Times New Roman"/>
          <w:sz w:val="24"/>
          <w:szCs w:val="24"/>
        </w:rPr>
      </w:pPr>
    </w:p>
    <w:p w:rsidR="00CA3E40" w:rsidRDefault="00CA3E40" w:rsidP="00CA3E40">
      <w:pPr>
        <w:widowControl w:val="0"/>
        <w:spacing w:after="0" w:line="240" w:lineRule="auto"/>
        <w:jc w:val="both"/>
        <w:rPr>
          <w:rFonts w:ascii="Times New Roman" w:eastAsia="Times New Roman" w:hAnsi="Times New Roman" w:cs="Times New Roman"/>
          <w:spacing w:val="-2"/>
          <w:sz w:val="24"/>
          <w:szCs w:val="24"/>
          <w:lang w:eastAsia="ru-RU"/>
        </w:rPr>
      </w:pPr>
    </w:p>
    <w:p w:rsidR="00E867C0" w:rsidRDefault="00E867C0" w:rsidP="00CA3E40">
      <w:pPr>
        <w:widowControl w:val="0"/>
        <w:spacing w:after="0" w:line="240" w:lineRule="auto"/>
        <w:jc w:val="both"/>
        <w:rPr>
          <w:rFonts w:ascii="Times New Roman" w:eastAsia="Times New Roman" w:hAnsi="Times New Roman" w:cs="Times New Roman"/>
          <w:spacing w:val="-2"/>
          <w:sz w:val="24"/>
          <w:szCs w:val="24"/>
          <w:lang w:eastAsia="ru-RU"/>
        </w:rPr>
      </w:pPr>
    </w:p>
    <w:p w:rsidR="00E867C0" w:rsidRDefault="00E867C0" w:rsidP="00CA3E40">
      <w:pPr>
        <w:widowControl w:val="0"/>
        <w:spacing w:after="0" w:line="240" w:lineRule="auto"/>
        <w:jc w:val="both"/>
        <w:rPr>
          <w:rFonts w:ascii="Times New Roman" w:eastAsia="Times New Roman" w:hAnsi="Times New Roman" w:cs="Times New Roman"/>
          <w:spacing w:val="-2"/>
          <w:sz w:val="24"/>
          <w:szCs w:val="24"/>
          <w:lang w:eastAsia="ru-RU"/>
        </w:rPr>
      </w:pPr>
    </w:p>
    <w:p w:rsidR="00E867C0" w:rsidRDefault="00E867C0" w:rsidP="00CA3E40">
      <w:pPr>
        <w:widowControl w:val="0"/>
        <w:spacing w:after="0" w:line="240" w:lineRule="auto"/>
        <w:jc w:val="both"/>
        <w:rPr>
          <w:rFonts w:ascii="Times New Roman" w:eastAsia="Times New Roman" w:hAnsi="Times New Roman" w:cs="Times New Roman"/>
          <w:spacing w:val="-2"/>
          <w:sz w:val="24"/>
          <w:szCs w:val="24"/>
          <w:lang w:eastAsia="ru-RU"/>
        </w:rPr>
      </w:pPr>
    </w:p>
    <w:p w:rsidR="00E867C0" w:rsidRDefault="00E867C0" w:rsidP="00CA3E40">
      <w:pPr>
        <w:widowControl w:val="0"/>
        <w:spacing w:after="0" w:line="240" w:lineRule="auto"/>
        <w:jc w:val="both"/>
        <w:rPr>
          <w:rFonts w:ascii="Times New Roman" w:eastAsia="Times New Roman" w:hAnsi="Times New Roman" w:cs="Times New Roman"/>
          <w:spacing w:val="-2"/>
          <w:sz w:val="24"/>
          <w:szCs w:val="24"/>
          <w:lang w:eastAsia="ru-RU"/>
        </w:rPr>
      </w:pPr>
    </w:p>
    <w:p w:rsidR="00E867C0" w:rsidRDefault="00E867C0" w:rsidP="00CA3E40">
      <w:pPr>
        <w:widowControl w:val="0"/>
        <w:spacing w:after="0" w:line="240" w:lineRule="auto"/>
        <w:jc w:val="both"/>
        <w:rPr>
          <w:rFonts w:ascii="Times New Roman" w:eastAsia="Times New Roman" w:hAnsi="Times New Roman" w:cs="Times New Roman"/>
          <w:spacing w:val="-2"/>
          <w:sz w:val="24"/>
          <w:szCs w:val="24"/>
          <w:lang w:eastAsia="ru-RU"/>
        </w:rPr>
      </w:pPr>
    </w:p>
    <w:p w:rsidR="00E867C0" w:rsidRDefault="00E867C0" w:rsidP="00CA3E40">
      <w:pPr>
        <w:widowControl w:val="0"/>
        <w:spacing w:after="0" w:line="240" w:lineRule="auto"/>
        <w:jc w:val="both"/>
        <w:rPr>
          <w:rFonts w:ascii="Times New Roman" w:eastAsia="Times New Roman" w:hAnsi="Times New Roman" w:cs="Times New Roman"/>
          <w:spacing w:val="-2"/>
          <w:sz w:val="24"/>
          <w:szCs w:val="24"/>
          <w:lang w:eastAsia="ru-RU"/>
        </w:rPr>
      </w:pPr>
    </w:p>
    <w:p w:rsidR="00E867C0" w:rsidRDefault="00E867C0" w:rsidP="00CA3E40">
      <w:pPr>
        <w:widowControl w:val="0"/>
        <w:spacing w:after="0" w:line="240" w:lineRule="auto"/>
        <w:jc w:val="both"/>
        <w:rPr>
          <w:rFonts w:ascii="Times New Roman" w:eastAsia="Times New Roman" w:hAnsi="Times New Roman" w:cs="Times New Roman"/>
          <w:spacing w:val="-2"/>
          <w:sz w:val="24"/>
          <w:szCs w:val="24"/>
          <w:lang w:eastAsia="ru-RU"/>
        </w:rPr>
      </w:pPr>
    </w:p>
    <w:p w:rsidR="00E867C0" w:rsidRDefault="00E867C0" w:rsidP="00CA3E40">
      <w:pPr>
        <w:widowControl w:val="0"/>
        <w:spacing w:after="0" w:line="240" w:lineRule="auto"/>
        <w:jc w:val="both"/>
        <w:rPr>
          <w:rFonts w:ascii="Times New Roman" w:eastAsia="Times New Roman" w:hAnsi="Times New Roman" w:cs="Times New Roman"/>
          <w:spacing w:val="-2"/>
          <w:sz w:val="24"/>
          <w:szCs w:val="24"/>
          <w:lang w:eastAsia="ru-RU"/>
        </w:rPr>
      </w:pPr>
    </w:p>
    <w:p w:rsidR="00CA3E40" w:rsidRDefault="00CA3E40" w:rsidP="00CA3E40">
      <w:pPr>
        <w:widowControl w:val="0"/>
        <w:spacing w:after="0" w:line="240" w:lineRule="auto"/>
        <w:jc w:val="both"/>
        <w:rPr>
          <w:rFonts w:ascii="Times New Roman" w:eastAsia="Times New Roman" w:hAnsi="Times New Roman" w:cs="Times New Roman"/>
          <w:sz w:val="24"/>
          <w:szCs w:val="24"/>
        </w:rPr>
      </w:pPr>
    </w:p>
    <w:p w:rsidR="00CA3E40" w:rsidRPr="00190E54" w:rsidRDefault="00CA3E40" w:rsidP="00CA3E40">
      <w:pPr>
        <w:spacing w:after="0" w:line="240" w:lineRule="auto"/>
        <w:ind w:left="7820" w:firstLine="100"/>
        <w:rPr>
          <w:rFonts w:ascii="Times New Roman" w:eastAsia="Times New Roman" w:hAnsi="Times New Roman" w:cs="Times New Roman"/>
          <w:sz w:val="24"/>
          <w:szCs w:val="24"/>
          <w:lang w:eastAsia="ru-RU"/>
        </w:rPr>
      </w:pPr>
      <w:bookmarkStart w:id="31" w:name="_Hlk39752794"/>
      <w:r w:rsidRPr="00190E54">
        <w:rPr>
          <w:rFonts w:ascii="Times New Roman" w:eastAsia="Times New Roman" w:hAnsi="Times New Roman" w:cs="Times New Roman"/>
          <w:b/>
          <w:bCs/>
          <w:sz w:val="24"/>
          <w:szCs w:val="24"/>
          <w:lang w:eastAsia="ru-RU"/>
        </w:rPr>
        <w:lastRenderedPageBreak/>
        <w:t>ДОДАТОК 3</w:t>
      </w:r>
    </w:p>
    <w:p w:rsidR="00CA3E40" w:rsidRPr="00190E54" w:rsidRDefault="00CA3E40" w:rsidP="00CA3E40">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31"/>
    <w:p w:rsidR="00CA3E40" w:rsidRPr="00A759F1" w:rsidRDefault="00CA3E40" w:rsidP="00CA3E40">
      <w:pPr>
        <w:shd w:val="clear" w:color="auto" w:fill="FFFFFF"/>
        <w:spacing w:after="0" w:line="240" w:lineRule="auto"/>
        <w:ind w:right="2" w:firstLine="567"/>
        <w:jc w:val="center"/>
        <w:outlineLvl w:val="5"/>
        <w:rPr>
          <w:rFonts w:ascii="Times New Roman" w:eastAsia="Times New Roman" w:hAnsi="Times New Roman"/>
          <w:b/>
          <w:bCs/>
          <w:color w:val="000000"/>
          <w:lang w:eastAsia="ru-RU"/>
        </w:rPr>
      </w:pPr>
      <w:r w:rsidRPr="00A759F1">
        <w:rPr>
          <w:rFonts w:ascii="Times New Roman" w:eastAsia="Times New Roman" w:hAnsi="Times New Roman"/>
          <w:b/>
          <w:color w:val="000000"/>
          <w:lang w:eastAsia="ru-RU"/>
        </w:rPr>
        <w:t>ПРОЕКТ ДОГОВОРУ ПРО ЗАКУПІВЛЮ</w:t>
      </w:r>
    </w:p>
    <w:p w:rsidR="00CA3E40" w:rsidRPr="00A759F1" w:rsidRDefault="00CA3E40" w:rsidP="00CA3E40">
      <w:pPr>
        <w:spacing w:after="0" w:line="240" w:lineRule="auto"/>
        <w:ind w:firstLine="567"/>
        <w:rPr>
          <w:rFonts w:ascii="Times New Roman" w:eastAsia="Times New Roman" w:hAnsi="Times New Roman"/>
          <w:b/>
          <w:lang w:eastAsia="ru-RU"/>
        </w:rPr>
      </w:pPr>
    </w:p>
    <w:p w:rsidR="00CA3E40" w:rsidRPr="00A759F1" w:rsidRDefault="00CA3E40" w:rsidP="00CA3E40">
      <w:pPr>
        <w:spacing w:after="0" w:line="240" w:lineRule="auto"/>
        <w:ind w:firstLine="567"/>
        <w:jc w:val="both"/>
        <w:rPr>
          <w:rFonts w:ascii="Times New Roman" w:eastAsia="Times New Roman" w:hAnsi="Times New Roman"/>
          <w:lang w:eastAsia="ru-RU"/>
        </w:rPr>
      </w:pPr>
      <w:r w:rsidRPr="00A759F1">
        <w:rPr>
          <w:rFonts w:ascii="Times New Roman" w:eastAsia="Times New Roman" w:hAnsi="Times New Roman"/>
          <w:lang w:eastAsia="ru-RU"/>
        </w:rPr>
        <w:t xml:space="preserve">  м.</w:t>
      </w:r>
      <w:r>
        <w:rPr>
          <w:rFonts w:ascii="Times New Roman" w:eastAsia="Times New Roman" w:hAnsi="Times New Roman"/>
          <w:lang w:eastAsia="ru-RU"/>
        </w:rPr>
        <w:t>_______________________</w:t>
      </w:r>
      <w:r w:rsidRPr="00A759F1">
        <w:rPr>
          <w:rFonts w:ascii="Times New Roman" w:eastAsia="Times New Roman" w:hAnsi="Times New Roman"/>
          <w:lang w:eastAsia="ru-RU"/>
        </w:rPr>
        <w:tab/>
      </w:r>
      <w:r w:rsidRPr="00A759F1">
        <w:rPr>
          <w:rFonts w:ascii="Times New Roman" w:eastAsia="Times New Roman" w:hAnsi="Times New Roman"/>
          <w:lang w:eastAsia="ru-RU"/>
        </w:rPr>
        <w:tab/>
      </w:r>
      <w:r w:rsidRPr="00A759F1">
        <w:rPr>
          <w:rFonts w:ascii="Times New Roman" w:eastAsia="Times New Roman" w:hAnsi="Times New Roman"/>
          <w:lang w:eastAsia="ru-RU"/>
        </w:rPr>
        <w:tab/>
      </w:r>
      <w:r w:rsidRPr="00A759F1">
        <w:rPr>
          <w:rFonts w:ascii="Times New Roman" w:eastAsia="Times New Roman" w:hAnsi="Times New Roman"/>
          <w:lang w:eastAsia="ru-RU"/>
        </w:rPr>
        <w:tab/>
        <w:t>«__</w:t>
      </w:r>
      <w:r>
        <w:rPr>
          <w:rFonts w:ascii="Times New Roman" w:eastAsia="Times New Roman" w:hAnsi="Times New Roman"/>
          <w:lang w:eastAsia="ru-RU"/>
        </w:rPr>
        <w:t>__</w:t>
      </w:r>
      <w:r w:rsidRPr="00A759F1">
        <w:rPr>
          <w:rFonts w:ascii="Times New Roman" w:eastAsia="Times New Roman" w:hAnsi="Times New Roman"/>
          <w:lang w:eastAsia="ru-RU"/>
        </w:rPr>
        <w:t>»__________________ 202</w:t>
      </w:r>
      <w:r>
        <w:rPr>
          <w:rFonts w:ascii="Times New Roman" w:eastAsia="Times New Roman" w:hAnsi="Times New Roman"/>
          <w:lang w:eastAsia="ru-RU"/>
        </w:rPr>
        <w:t>3</w:t>
      </w:r>
      <w:r w:rsidRPr="00A759F1">
        <w:rPr>
          <w:rFonts w:ascii="Times New Roman" w:eastAsia="Times New Roman" w:hAnsi="Times New Roman"/>
          <w:lang w:eastAsia="ru-RU"/>
        </w:rPr>
        <w:t xml:space="preserve"> року </w:t>
      </w:r>
    </w:p>
    <w:p w:rsidR="00CA3E40" w:rsidRPr="00A759F1" w:rsidRDefault="00CA3E40" w:rsidP="00CA3E40">
      <w:pPr>
        <w:spacing w:after="0" w:line="240" w:lineRule="auto"/>
        <w:ind w:firstLine="567"/>
        <w:jc w:val="both"/>
        <w:rPr>
          <w:rFonts w:ascii="Times New Roman" w:eastAsia="Times New Roman" w:hAnsi="Times New Roman"/>
          <w:lang w:eastAsia="ru-RU"/>
        </w:rPr>
      </w:pPr>
    </w:p>
    <w:p w:rsidR="00CA3E40" w:rsidRPr="00A759F1" w:rsidRDefault="00906029" w:rsidP="00CA3E40">
      <w:pPr>
        <w:spacing w:after="0" w:line="240" w:lineRule="auto"/>
        <w:ind w:firstLine="567"/>
        <w:jc w:val="both"/>
        <w:rPr>
          <w:rFonts w:ascii="Times New Roman" w:eastAsia="Times New Roman" w:hAnsi="Times New Roman"/>
          <w:lang w:eastAsia="ru-RU"/>
        </w:rPr>
      </w:pPr>
      <w:r w:rsidRPr="00B7432A">
        <w:rPr>
          <w:rFonts w:ascii="Times New Roman" w:eastAsia="Times New Roman" w:hAnsi="Times New Roman"/>
          <w:b/>
          <w:lang w:eastAsia="ru-RU"/>
        </w:rPr>
        <w:t>Відділ освіти, культури, молоді та спорту Стрілківської сільської ради</w:t>
      </w:r>
      <w:r w:rsidRPr="00E867C0">
        <w:rPr>
          <w:rFonts w:ascii="Times New Roman" w:eastAsia="Times New Roman" w:hAnsi="Times New Roman"/>
          <w:sz w:val="24"/>
          <w:szCs w:val="24"/>
        </w:rPr>
        <w:t xml:space="preserve"> </w:t>
      </w:r>
      <w:r w:rsidR="00E867C0" w:rsidRPr="00E867C0">
        <w:rPr>
          <w:rFonts w:ascii="Times New Roman" w:eastAsia="Times New Roman" w:hAnsi="Times New Roman"/>
          <w:sz w:val="24"/>
          <w:szCs w:val="24"/>
        </w:rPr>
        <w:t>в особі</w:t>
      </w:r>
      <w:r>
        <w:rPr>
          <w:rFonts w:ascii="Times New Roman" w:eastAsia="Times New Roman" w:hAnsi="Times New Roman"/>
          <w:sz w:val="24"/>
          <w:szCs w:val="24"/>
        </w:rPr>
        <w:t>__________________________________________________________________, що діє на підставі Положення</w:t>
      </w:r>
      <w:r w:rsidR="00E867C0" w:rsidRPr="00E867C0">
        <w:rPr>
          <w:rFonts w:ascii="Times New Roman" w:eastAsia="Times New Roman" w:hAnsi="Times New Roman"/>
          <w:sz w:val="24"/>
          <w:szCs w:val="24"/>
        </w:rPr>
        <w:t xml:space="preserve"> </w:t>
      </w:r>
      <w:r w:rsidR="00CA3E40" w:rsidRPr="00E867C0">
        <w:rPr>
          <w:rFonts w:ascii="Times New Roman" w:eastAsia="Times New Roman" w:hAnsi="Times New Roman"/>
          <w:sz w:val="24"/>
          <w:szCs w:val="24"/>
          <w:lang w:eastAsia="ru-RU"/>
        </w:rPr>
        <w:t xml:space="preserve">(далі - </w:t>
      </w:r>
      <w:r w:rsidR="00CA3E40" w:rsidRPr="00E867C0">
        <w:rPr>
          <w:rFonts w:ascii="Times New Roman" w:eastAsia="Times New Roman" w:hAnsi="Times New Roman"/>
          <w:b/>
          <w:sz w:val="24"/>
          <w:szCs w:val="24"/>
          <w:lang w:eastAsia="ru-RU"/>
        </w:rPr>
        <w:t>Покупець</w:t>
      </w:r>
      <w:r w:rsidR="00CA3E40" w:rsidRPr="00E867C0">
        <w:rPr>
          <w:rFonts w:ascii="Times New Roman" w:eastAsia="Times New Roman" w:hAnsi="Times New Roman"/>
          <w:sz w:val="24"/>
          <w:szCs w:val="24"/>
          <w:lang w:eastAsia="ru-RU"/>
        </w:rPr>
        <w:t>),</w:t>
      </w:r>
      <w:r w:rsidR="00CA3E40" w:rsidRPr="00A759F1">
        <w:rPr>
          <w:rFonts w:ascii="Times New Roman" w:eastAsia="Times New Roman" w:hAnsi="Times New Roman"/>
          <w:lang w:eastAsia="ru-RU"/>
        </w:rPr>
        <w:t xml:space="preserve"> з однієї сторони, і __________________________________, яка (ий)  діє  на  підставі ______________________________________________________, надалі  </w:t>
      </w:r>
      <w:r w:rsidR="00CA3E40" w:rsidRPr="00A759F1">
        <w:rPr>
          <w:rFonts w:ascii="Times New Roman" w:eastAsia="Times New Roman" w:hAnsi="Times New Roman"/>
          <w:b/>
          <w:lang w:eastAsia="ru-RU"/>
        </w:rPr>
        <w:t>“Постачальник”,</w:t>
      </w:r>
      <w:r w:rsidR="00CA3E40" w:rsidRPr="00A759F1">
        <w:rPr>
          <w:rFonts w:ascii="Times New Roman" w:eastAsia="Times New Roman" w:hAnsi="Times New Roman"/>
          <w:lang w:eastAsia="ru-RU"/>
        </w:rPr>
        <w:t xml:space="preserve"> з другої сторони,  разом – Сторони, </w:t>
      </w:r>
      <w:r w:rsidR="00CA3E40">
        <w:rPr>
          <w:rFonts w:ascii="Times New Roman" w:eastAsia="Times New Roman" w:hAnsi="Times New Roman"/>
          <w:lang w:eastAsia="ru-RU"/>
        </w:rPr>
        <w:t xml:space="preserve">керуючись </w:t>
      </w:r>
      <w:r w:rsidR="00CA3E40">
        <w:rPr>
          <w:rFonts w:ascii="Times New Roman" w:eastAsia="Times New Roman" w:hAnsi="Times New Roman" w:cs="Times New Roman"/>
          <w:sz w:val="24"/>
          <w:szCs w:val="24"/>
        </w:rPr>
        <w:t>Законом</w:t>
      </w:r>
      <w:r w:rsidR="00CA3E40" w:rsidRPr="0081793A">
        <w:rPr>
          <w:rFonts w:ascii="Times New Roman" w:eastAsia="Times New Roman" w:hAnsi="Times New Roman" w:cs="Times New Roman"/>
          <w:sz w:val="24"/>
          <w:szCs w:val="24"/>
        </w:rPr>
        <w:t xml:space="preserve"> України «Про публічні закупівлі</w:t>
      </w:r>
      <w:r w:rsidR="00CA3E40" w:rsidRPr="00190E54">
        <w:rPr>
          <w:rFonts w:ascii="Times New Roman" w:eastAsia="Times New Roman" w:hAnsi="Times New Roman" w:cs="Times New Roman"/>
          <w:sz w:val="24"/>
          <w:szCs w:val="24"/>
        </w:rPr>
        <w:t>»</w:t>
      </w:r>
      <w:r w:rsidR="00CA3E40">
        <w:rPr>
          <w:rFonts w:ascii="Times New Roman" w:eastAsia="Times New Roman" w:hAnsi="Times New Roman" w:cs="Times New Roman"/>
          <w:sz w:val="24"/>
          <w:szCs w:val="24"/>
        </w:rPr>
        <w:t xml:space="preserve"> з урахуванням </w:t>
      </w:r>
      <w:r w:rsidR="00CA3E40"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A3E40">
        <w:rPr>
          <w:rFonts w:ascii="Times New Roman" w:eastAsia="Times New Roman" w:hAnsi="Times New Roman" w:cs="Times New Roman"/>
          <w:sz w:val="24"/>
          <w:szCs w:val="24"/>
        </w:rPr>
        <w:t xml:space="preserve"> зі змінами </w:t>
      </w:r>
      <w:r w:rsidR="00CA3E40" w:rsidRPr="00A759F1">
        <w:rPr>
          <w:rFonts w:ascii="Times New Roman" w:eastAsia="Times New Roman" w:hAnsi="Times New Roman"/>
          <w:lang w:eastAsia="ru-RU"/>
        </w:rPr>
        <w:t>уклали  цей  договір про таке (далі - Договір):</w:t>
      </w:r>
    </w:p>
    <w:p w:rsidR="00CA3E40" w:rsidRPr="00A759F1" w:rsidRDefault="00CA3E40" w:rsidP="00CA3E40">
      <w:pPr>
        <w:spacing w:after="0" w:line="240" w:lineRule="auto"/>
        <w:ind w:firstLine="567"/>
        <w:jc w:val="both"/>
        <w:rPr>
          <w:rFonts w:ascii="Times New Roman" w:eastAsia="Times New Roman" w:hAnsi="Times New Roman"/>
          <w:lang w:eastAsia="ru-RU"/>
        </w:rPr>
      </w:pPr>
    </w:p>
    <w:p w:rsidR="00CA3E40" w:rsidRPr="003C6360" w:rsidRDefault="00CA3E40" w:rsidP="00CA3E40">
      <w:pPr>
        <w:pStyle w:val="13"/>
        <w:ind w:left="0" w:firstLine="567"/>
        <w:jc w:val="center"/>
        <w:rPr>
          <w:rFonts w:ascii="Times New Roman" w:hAnsi="Times New Roman" w:cs="Times New Roman"/>
          <w:b/>
          <w:lang w:val="uk-UA"/>
        </w:rPr>
      </w:pPr>
      <w:r w:rsidRPr="003C6360">
        <w:rPr>
          <w:rFonts w:ascii="Times New Roman" w:hAnsi="Times New Roman" w:cs="Times New Roman"/>
          <w:b/>
          <w:lang w:val="uk-UA"/>
        </w:rPr>
        <w:t>І. Предмет договору</w:t>
      </w:r>
    </w:p>
    <w:p w:rsidR="00CA3E40" w:rsidRDefault="00CA3E40" w:rsidP="00CA3E40">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6576F9">
        <w:rPr>
          <w:rFonts w:ascii="Times New Roman" w:hAnsi="Times New Roman" w:cs="Times New Roman"/>
          <w:iCs/>
          <w:sz w:val="24"/>
          <w:szCs w:val="24"/>
        </w:rPr>
        <w:t>1.1. Постачальник зобов’язується протягом 202</w:t>
      </w:r>
      <w:r>
        <w:rPr>
          <w:rFonts w:ascii="Times New Roman" w:hAnsi="Times New Roman" w:cs="Times New Roman"/>
          <w:iCs/>
          <w:sz w:val="24"/>
          <w:szCs w:val="24"/>
        </w:rPr>
        <w:t>3</w:t>
      </w:r>
      <w:r w:rsidRPr="006576F9">
        <w:rPr>
          <w:rFonts w:ascii="Times New Roman" w:hAnsi="Times New Roman" w:cs="Times New Roman"/>
          <w:iCs/>
          <w:sz w:val="24"/>
          <w:szCs w:val="24"/>
        </w:rPr>
        <w:t xml:space="preserve"> року та відповідно до умов, зазначених в Договорі, передати Покупцю Товар</w:t>
      </w:r>
      <w:r w:rsidR="00B7432A">
        <w:rPr>
          <w:rFonts w:ascii="Times New Roman" w:hAnsi="Times New Roman" w:cs="Times New Roman"/>
          <w:b/>
          <w:sz w:val="24"/>
          <w:szCs w:val="24"/>
        </w:rPr>
        <w:t xml:space="preserve"> </w:t>
      </w:r>
      <w:r w:rsidR="00B7432A" w:rsidRPr="00906029">
        <w:rPr>
          <w:rFonts w:ascii="Times New Roman" w:hAnsi="Times New Roman" w:cs="Times New Roman"/>
          <w:b/>
          <w:sz w:val="24"/>
          <w:szCs w:val="24"/>
        </w:rPr>
        <w:t>Нафта і дистиляти (дизельне паливо, бензин А-95) код 09130000-9 - Нафта і дистиляти</w:t>
      </w:r>
      <w:r w:rsidR="00B7432A">
        <w:rPr>
          <w:rFonts w:ascii="Times New Roman" w:hAnsi="Times New Roman" w:cs="Times New Roman"/>
          <w:b/>
          <w:sz w:val="24"/>
          <w:szCs w:val="24"/>
        </w:rPr>
        <w:t xml:space="preserve"> </w:t>
      </w:r>
      <w:r w:rsidR="00B7432A" w:rsidRPr="00906029">
        <w:rPr>
          <w:rFonts w:ascii="Times New Roman" w:eastAsia="Times New Roman" w:hAnsi="Times New Roman" w:cs="Times New Roman"/>
          <w:b/>
          <w:color w:val="000000"/>
          <w:sz w:val="24"/>
          <w:szCs w:val="24"/>
        </w:rPr>
        <w:t>за ДК 021:2015 «Єдиний закупівельний словник»</w:t>
      </w:r>
      <w:r w:rsidRPr="006576F9">
        <w:rPr>
          <w:rFonts w:ascii="Times New Roman" w:hAnsi="Times New Roman" w:cs="Times New Roman"/>
          <w:iCs/>
          <w:sz w:val="24"/>
          <w:szCs w:val="24"/>
        </w:rPr>
        <w:t>, а Покупець зобов’язується приймати у власність Товар та оплачувати його вартість (ціну) в порядку та на умовах визначених в цьому Договорі.</w:t>
      </w:r>
    </w:p>
    <w:p w:rsidR="00CA3E40" w:rsidRPr="00B50FE4" w:rsidRDefault="00CA3E40" w:rsidP="00CA3E40">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50FE4">
        <w:rPr>
          <w:rFonts w:ascii="Times New Roman" w:hAnsi="Times New Roman" w:cs="Times New Roman"/>
          <w:iCs/>
          <w:sz w:val="24"/>
          <w:szCs w:val="24"/>
        </w:rPr>
        <w:t xml:space="preserve">1.2. Найменування, номенклатура, асортимент та ціна Товару наведені в додатку №1 до даного Договору «Специфікація». </w:t>
      </w:r>
    </w:p>
    <w:p w:rsidR="00CA3E40" w:rsidRPr="006576F9" w:rsidRDefault="00CA3E40" w:rsidP="00CA3E40">
      <w:pPr>
        <w:pStyle w:val="13"/>
        <w:ind w:left="0"/>
        <w:jc w:val="both"/>
        <w:rPr>
          <w:rFonts w:ascii="Times New Roman" w:hAnsi="Times New Roman" w:cs="Times New Roman"/>
          <w:iCs/>
          <w:lang w:val="uk-UA"/>
        </w:rPr>
      </w:pPr>
      <w:r w:rsidRPr="006576F9">
        <w:rPr>
          <w:rFonts w:ascii="Times New Roman" w:hAnsi="Times New Roman" w:cs="Times New Roman"/>
          <w:iCs/>
          <w:lang w:val="uk-UA"/>
        </w:rPr>
        <w:t xml:space="preserve">1.3. Обсяги закупівлі Товару можуть бути зменшені за взаємною згодою Сторін, зокрема з урахуванням фактичного обсягу видатків  та </w:t>
      </w:r>
      <w:r>
        <w:rPr>
          <w:rFonts w:ascii="Times New Roman" w:hAnsi="Times New Roman" w:cs="Times New Roman"/>
          <w:iCs/>
          <w:lang w:val="uk-UA"/>
        </w:rPr>
        <w:t xml:space="preserve">споживчої </w:t>
      </w:r>
      <w:r w:rsidRPr="006576F9">
        <w:rPr>
          <w:rFonts w:ascii="Times New Roman" w:hAnsi="Times New Roman" w:cs="Times New Roman"/>
          <w:iCs/>
          <w:lang w:val="uk-UA"/>
        </w:rPr>
        <w:t>потреби Покупця.</w:t>
      </w:r>
    </w:p>
    <w:p w:rsidR="00CA3E40" w:rsidRPr="006576F9" w:rsidRDefault="00CA3E40" w:rsidP="00CA3E40">
      <w:pPr>
        <w:pStyle w:val="22"/>
        <w:numPr>
          <w:ilvl w:val="1"/>
          <w:numId w:val="29"/>
        </w:numPr>
        <w:shd w:val="clear" w:color="auto" w:fill="auto"/>
        <w:spacing w:before="0" w:after="0" w:line="240" w:lineRule="auto"/>
        <w:ind w:left="0" w:firstLine="0"/>
        <w:jc w:val="both"/>
        <w:rPr>
          <w:rFonts w:ascii="Times New Roman" w:hAnsi="Times New Roman" w:cs="Times New Roman"/>
          <w:sz w:val="24"/>
          <w:szCs w:val="24"/>
        </w:rPr>
      </w:pPr>
      <w:r w:rsidRPr="006576F9">
        <w:rPr>
          <w:rFonts w:ascii="Times New Roman" w:hAnsi="Times New Roman" w:cs="Times New Roman"/>
          <w:sz w:val="24"/>
          <w:szCs w:val="24"/>
        </w:rPr>
        <w:t>Додатково до основного зобов’язання Постачальник зобов’язується зберігати проданий Товар до дати поставки на умовах даного Договору.</w:t>
      </w:r>
    </w:p>
    <w:p w:rsidR="00CA3E40" w:rsidRPr="006576F9" w:rsidRDefault="00CA3E40" w:rsidP="00CA3E40">
      <w:pPr>
        <w:pStyle w:val="13"/>
        <w:ind w:left="0"/>
        <w:jc w:val="both"/>
        <w:rPr>
          <w:rFonts w:ascii="Times New Roman" w:hAnsi="Times New Roman" w:cs="Times New Roman"/>
          <w:iCs/>
          <w:lang w:val="uk-UA"/>
        </w:rPr>
      </w:pPr>
    </w:p>
    <w:p w:rsidR="00CA3E40" w:rsidRPr="006576F9" w:rsidRDefault="00CA3E40" w:rsidP="00CA3E40">
      <w:pPr>
        <w:pStyle w:val="13"/>
        <w:ind w:left="0" w:firstLine="567"/>
        <w:jc w:val="center"/>
        <w:rPr>
          <w:rFonts w:ascii="Times New Roman" w:hAnsi="Times New Roman" w:cs="Times New Roman"/>
          <w:i/>
          <w:highlight w:val="yellow"/>
          <w:lang w:val="uk-UA"/>
        </w:rPr>
      </w:pPr>
    </w:p>
    <w:p w:rsidR="00CA3E40" w:rsidRPr="003C6360" w:rsidRDefault="00CA3E40" w:rsidP="00CA3E40">
      <w:pPr>
        <w:pStyle w:val="3"/>
        <w:spacing w:before="0" w:line="240" w:lineRule="auto"/>
        <w:jc w:val="center"/>
        <w:rPr>
          <w:rFonts w:ascii="Times New Roman" w:hAnsi="Times New Roman" w:cs="Times New Roman"/>
          <w:sz w:val="24"/>
          <w:szCs w:val="24"/>
        </w:rPr>
      </w:pPr>
      <w:r w:rsidRPr="003C6360">
        <w:rPr>
          <w:rFonts w:ascii="Times New Roman" w:hAnsi="Times New Roman" w:cs="Times New Roman"/>
          <w:sz w:val="24"/>
          <w:szCs w:val="24"/>
        </w:rPr>
        <w:t>ІІ. Якість Товару</w:t>
      </w:r>
    </w:p>
    <w:p w:rsidR="00CA3E40" w:rsidRPr="006576F9" w:rsidRDefault="00CA3E40" w:rsidP="00CA3E40">
      <w:pPr>
        <w:pStyle w:val="22"/>
        <w:shd w:val="clear" w:color="auto" w:fill="auto"/>
        <w:tabs>
          <w:tab w:val="left" w:pos="720"/>
          <w:tab w:val="left" w:pos="1093"/>
        </w:tabs>
        <w:spacing w:before="0" w:after="240" w:line="240" w:lineRule="auto"/>
        <w:ind w:firstLine="0"/>
        <w:jc w:val="both"/>
        <w:rPr>
          <w:rFonts w:ascii="Times New Roman" w:hAnsi="Times New Roman" w:cs="Times New Roman"/>
          <w:sz w:val="24"/>
          <w:szCs w:val="24"/>
        </w:rPr>
      </w:pPr>
      <w:r w:rsidRPr="006576F9">
        <w:rPr>
          <w:rFonts w:ascii="Times New Roman" w:hAnsi="Times New Roman" w:cs="Times New Roman"/>
          <w:iCs/>
          <w:sz w:val="24"/>
          <w:szCs w:val="24"/>
        </w:rPr>
        <w:t>2.1. Постачальник повинен поставити Покупцю (або довіреним особам) Товар, якість якого повинна відповідати</w:t>
      </w:r>
      <w:r w:rsidRPr="006576F9">
        <w:rPr>
          <w:rFonts w:ascii="Times New Roman" w:hAnsi="Times New Roman" w:cs="Times New Roman"/>
          <w:sz w:val="24"/>
          <w:szCs w:val="24"/>
        </w:rPr>
        <w:t xml:space="preserve"> діючим </w:t>
      </w:r>
      <w:r>
        <w:rPr>
          <w:rFonts w:ascii="Times New Roman" w:hAnsi="Times New Roman" w:cs="Times New Roman"/>
          <w:sz w:val="24"/>
          <w:szCs w:val="24"/>
        </w:rPr>
        <w:t xml:space="preserve">Державним </w:t>
      </w:r>
      <w:r w:rsidRPr="006576F9">
        <w:rPr>
          <w:rFonts w:ascii="Times New Roman" w:hAnsi="Times New Roman" w:cs="Times New Roman"/>
          <w:sz w:val="24"/>
          <w:szCs w:val="24"/>
        </w:rPr>
        <w:t>стандартам, а саме вимогам ДСТУ</w:t>
      </w:r>
      <w:r w:rsidRPr="002A4288">
        <w:rPr>
          <w:rFonts w:ascii="Times New Roman" w:hAnsi="Times New Roman" w:cs="Times New Roman"/>
          <w:color w:val="333333"/>
          <w:sz w:val="24"/>
          <w:szCs w:val="24"/>
          <w:shd w:val="clear" w:color="auto" w:fill="FEFEFE"/>
        </w:rPr>
        <w:t xml:space="preserve"> </w:t>
      </w:r>
      <w:r w:rsidRPr="00B7432A">
        <w:rPr>
          <w:rFonts w:ascii="Times New Roman" w:hAnsi="Times New Roman" w:cs="Times New Roman"/>
          <w:sz w:val="24"/>
          <w:szCs w:val="24"/>
          <w:shd w:val="clear" w:color="auto" w:fill="FEFEFE"/>
        </w:rPr>
        <w:t>7687:2015 Бензини автомобільні Євро. Технічні умови,</w:t>
      </w:r>
      <w:r>
        <w:rPr>
          <w:rFonts w:ascii="Times New Roman" w:hAnsi="Times New Roman" w:cs="Times New Roman"/>
          <w:sz w:val="24"/>
          <w:szCs w:val="24"/>
        </w:rPr>
        <w:t xml:space="preserve"> </w:t>
      </w:r>
      <w:r w:rsidRPr="006576F9">
        <w:rPr>
          <w:rFonts w:ascii="Times New Roman" w:hAnsi="Times New Roman" w:cs="Times New Roman"/>
          <w:sz w:val="24"/>
          <w:szCs w:val="24"/>
        </w:rPr>
        <w:t xml:space="preserve"> Технічному регламенту щодо вимог до автомобільних бензинів, дизельного, суднових та котельних </w:t>
      </w:r>
      <w:r w:rsidRPr="006576F9">
        <w:rPr>
          <w:rFonts w:ascii="Times New Roman" w:hAnsi="Times New Roman" w:cs="Times New Roman"/>
          <w:sz w:val="24"/>
          <w:szCs w:val="24"/>
          <w:lang w:bidi="ru-RU"/>
        </w:rPr>
        <w:t xml:space="preserve">палив, </w:t>
      </w:r>
      <w:r w:rsidRPr="006576F9">
        <w:rPr>
          <w:rFonts w:ascii="Times New Roman" w:hAnsi="Times New Roman" w:cs="Times New Roman"/>
          <w:sz w:val="24"/>
          <w:szCs w:val="24"/>
        </w:rPr>
        <w:t>затвердженому постановою Кабінету Міністрів України від 01.08.2013 року № 927.</w:t>
      </w:r>
    </w:p>
    <w:p w:rsidR="00CA3E40" w:rsidRPr="006576F9" w:rsidRDefault="00CA3E40" w:rsidP="00CA3E40">
      <w:pPr>
        <w:spacing w:line="240" w:lineRule="auto"/>
        <w:jc w:val="both"/>
        <w:rPr>
          <w:rFonts w:ascii="Times New Roman" w:hAnsi="Times New Roman" w:cs="Times New Roman"/>
          <w:iCs/>
          <w:sz w:val="24"/>
          <w:szCs w:val="24"/>
        </w:rPr>
      </w:pPr>
      <w:r w:rsidRPr="006576F9">
        <w:rPr>
          <w:rFonts w:ascii="Times New Roman" w:hAnsi="Times New Roman" w:cs="Times New Roman"/>
          <w:iCs/>
          <w:sz w:val="24"/>
          <w:szCs w:val="24"/>
        </w:rPr>
        <w:t xml:space="preserve">2.2. Претензії щодо якості товару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Покупцю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Покупцем. </w:t>
      </w:r>
    </w:p>
    <w:p w:rsidR="00CA3E40" w:rsidRPr="006576F9" w:rsidRDefault="00CA3E40" w:rsidP="00CA3E40">
      <w:pPr>
        <w:spacing w:line="240" w:lineRule="auto"/>
        <w:jc w:val="both"/>
        <w:rPr>
          <w:rFonts w:ascii="Times New Roman" w:hAnsi="Times New Roman" w:cs="Times New Roman"/>
          <w:iCs/>
          <w:sz w:val="24"/>
          <w:szCs w:val="24"/>
        </w:rPr>
      </w:pPr>
    </w:p>
    <w:p w:rsidR="00CA3E40" w:rsidRPr="003C6360" w:rsidRDefault="00CA3E40" w:rsidP="00CA3E40">
      <w:pPr>
        <w:pStyle w:val="3"/>
        <w:spacing w:before="0" w:line="240" w:lineRule="auto"/>
        <w:jc w:val="center"/>
        <w:rPr>
          <w:rFonts w:ascii="Times New Roman" w:hAnsi="Times New Roman" w:cs="Times New Roman"/>
          <w:sz w:val="24"/>
          <w:szCs w:val="24"/>
        </w:rPr>
      </w:pPr>
      <w:r w:rsidRPr="003C6360">
        <w:rPr>
          <w:rFonts w:ascii="Times New Roman" w:hAnsi="Times New Roman" w:cs="Times New Roman"/>
          <w:sz w:val="24"/>
          <w:szCs w:val="24"/>
        </w:rPr>
        <w:t>III. Ціна договору</w:t>
      </w:r>
    </w:p>
    <w:p w:rsidR="00CA3E40" w:rsidRPr="006576F9" w:rsidRDefault="00CA3E40" w:rsidP="00A2078C">
      <w:pPr>
        <w:tabs>
          <w:tab w:val="left" w:pos="142"/>
        </w:tabs>
        <w:autoSpaceDE w:val="0"/>
        <w:autoSpaceDN w:val="0"/>
        <w:adjustRightInd w:val="0"/>
        <w:spacing w:after="0" w:line="240" w:lineRule="auto"/>
        <w:jc w:val="both"/>
        <w:rPr>
          <w:rFonts w:ascii="Times New Roman" w:hAnsi="Times New Roman" w:cs="Times New Roman"/>
          <w:iCs/>
          <w:sz w:val="24"/>
          <w:szCs w:val="24"/>
        </w:rPr>
      </w:pPr>
      <w:r w:rsidRPr="006576F9">
        <w:rPr>
          <w:rFonts w:ascii="Times New Roman" w:hAnsi="Times New Roman" w:cs="Times New Roman"/>
          <w:iCs/>
          <w:sz w:val="24"/>
          <w:szCs w:val="24"/>
        </w:rPr>
        <w:t xml:space="preserve">3.1. Загальна ціна цього Договору становить _________, грн., у тому числі ПДВ </w:t>
      </w:r>
      <w:r w:rsidRPr="006576F9">
        <w:rPr>
          <w:rFonts w:ascii="Times New Roman" w:hAnsi="Times New Roman" w:cs="Times New Roman"/>
          <w:bCs/>
          <w:iCs/>
          <w:sz w:val="24"/>
          <w:szCs w:val="24"/>
        </w:rPr>
        <w:t>______, грн. Ціна за 1 л становить ____________ грн.</w:t>
      </w:r>
    </w:p>
    <w:p w:rsidR="00CA3E40" w:rsidRPr="006576F9" w:rsidRDefault="00CA3E40" w:rsidP="00A2078C">
      <w:pPr>
        <w:tabs>
          <w:tab w:val="left" w:pos="142"/>
        </w:tabs>
        <w:autoSpaceDE w:val="0"/>
        <w:autoSpaceDN w:val="0"/>
        <w:adjustRightInd w:val="0"/>
        <w:spacing w:after="0" w:line="240" w:lineRule="auto"/>
        <w:jc w:val="both"/>
        <w:rPr>
          <w:rFonts w:ascii="Times New Roman" w:hAnsi="Times New Roman" w:cs="Times New Roman"/>
          <w:iCs/>
          <w:sz w:val="24"/>
          <w:szCs w:val="24"/>
        </w:rPr>
      </w:pPr>
      <w:r w:rsidRPr="006576F9">
        <w:rPr>
          <w:rFonts w:ascii="Times New Roman" w:hAnsi="Times New Roman" w:cs="Times New Roman"/>
          <w:iCs/>
          <w:sz w:val="24"/>
          <w:szCs w:val="24"/>
        </w:rPr>
        <w:t>3.2. Ціна цього Договору може бути зменшена за взаємною згодою Сторін. Покупець здійснює закупівлю в залежності від виробничої необхідності Замовника та реального фінансування.</w:t>
      </w:r>
    </w:p>
    <w:p w:rsidR="00CA3E40" w:rsidRPr="006576F9" w:rsidRDefault="00CA3E40" w:rsidP="00A2078C">
      <w:pPr>
        <w:pStyle w:val="22"/>
        <w:shd w:val="clear" w:color="auto" w:fill="auto"/>
        <w:tabs>
          <w:tab w:val="left" w:pos="720"/>
          <w:tab w:val="left" w:pos="1098"/>
        </w:tabs>
        <w:spacing w:before="0" w:after="0" w:line="240" w:lineRule="auto"/>
        <w:ind w:firstLine="0"/>
        <w:jc w:val="both"/>
        <w:rPr>
          <w:rFonts w:ascii="Times New Roman" w:hAnsi="Times New Roman" w:cs="Times New Roman"/>
          <w:sz w:val="24"/>
          <w:szCs w:val="24"/>
        </w:rPr>
      </w:pPr>
      <w:r w:rsidRPr="006576F9">
        <w:rPr>
          <w:rFonts w:ascii="Times New Roman" w:hAnsi="Times New Roman" w:cs="Times New Roman"/>
          <w:sz w:val="24"/>
          <w:szCs w:val="24"/>
        </w:rPr>
        <w:t>3.3.Ціна Договору складається з суми вартості Товару, поставленого протягом строку дії даного Договору.</w:t>
      </w:r>
    </w:p>
    <w:p w:rsidR="00CA3E40" w:rsidRPr="006576F9" w:rsidRDefault="00CA3E40" w:rsidP="00A2078C">
      <w:pPr>
        <w:pStyle w:val="22"/>
        <w:shd w:val="clear" w:color="auto" w:fill="auto"/>
        <w:tabs>
          <w:tab w:val="left" w:pos="720"/>
          <w:tab w:val="left" w:pos="1098"/>
        </w:tabs>
        <w:spacing w:before="0" w:after="0" w:line="240" w:lineRule="auto"/>
        <w:ind w:firstLine="0"/>
        <w:jc w:val="both"/>
        <w:rPr>
          <w:rFonts w:ascii="Times New Roman" w:hAnsi="Times New Roman" w:cs="Times New Roman"/>
          <w:sz w:val="24"/>
          <w:szCs w:val="24"/>
        </w:rPr>
      </w:pPr>
      <w:r w:rsidRPr="006576F9">
        <w:rPr>
          <w:rFonts w:ascii="Times New Roman" w:hAnsi="Times New Roman" w:cs="Times New Roman"/>
          <w:sz w:val="24"/>
          <w:szCs w:val="24"/>
        </w:rPr>
        <w:t xml:space="preserve">3.4.Ціна за одиницю Товару включає всі податки, збори та інші обов’язкові платежі до бюджетів, передбачені чинним законодавством України. До ціни Товару входить також </w:t>
      </w:r>
      <w:r w:rsidRPr="006576F9">
        <w:rPr>
          <w:rFonts w:ascii="Times New Roman" w:hAnsi="Times New Roman" w:cs="Times New Roman"/>
          <w:sz w:val="24"/>
          <w:szCs w:val="24"/>
        </w:rPr>
        <w:lastRenderedPageBreak/>
        <w:t>вартість зберігання Товару Постачальником в резервуарах АЗС протягом строку дії Договору.</w:t>
      </w:r>
    </w:p>
    <w:p w:rsidR="00CA3E40" w:rsidRPr="006576F9" w:rsidRDefault="00CA3E40" w:rsidP="00CA3E40">
      <w:pPr>
        <w:pStyle w:val="HTML"/>
        <w:tabs>
          <w:tab w:val="clear" w:pos="916"/>
          <w:tab w:val="left" w:pos="709"/>
        </w:tabs>
        <w:jc w:val="both"/>
        <w:rPr>
          <w:rFonts w:ascii="Times New Roman" w:hAnsi="Times New Roman"/>
          <w:iCs/>
          <w:sz w:val="24"/>
          <w:szCs w:val="24"/>
          <w:lang w:eastAsia="uk-UA"/>
        </w:rPr>
      </w:pPr>
    </w:p>
    <w:p w:rsidR="00CA3E40" w:rsidRPr="00804669" w:rsidRDefault="00CA3E40" w:rsidP="00CA3E40">
      <w:pPr>
        <w:pStyle w:val="3"/>
        <w:spacing w:before="0" w:line="240" w:lineRule="auto"/>
        <w:jc w:val="center"/>
        <w:rPr>
          <w:rFonts w:ascii="Times New Roman" w:hAnsi="Times New Roman" w:cs="Times New Roman"/>
          <w:iCs/>
          <w:sz w:val="24"/>
          <w:szCs w:val="24"/>
        </w:rPr>
      </w:pPr>
      <w:r w:rsidRPr="00804669">
        <w:rPr>
          <w:rFonts w:ascii="Times New Roman" w:hAnsi="Times New Roman" w:cs="Times New Roman"/>
          <w:iCs/>
          <w:sz w:val="24"/>
          <w:szCs w:val="24"/>
        </w:rPr>
        <w:t>IV. Порядок здійснення оплати</w:t>
      </w:r>
    </w:p>
    <w:p w:rsidR="00CA3E40" w:rsidRPr="006576F9" w:rsidRDefault="00CA3E40" w:rsidP="00A2078C">
      <w:pPr>
        <w:autoSpaceDE w:val="0"/>
        <w:autoSpaceDN w:val="0"/>
        <w:adjustRightInd w:val="0"/>
        <w:spacing w:after="0" w:line="240" w:lineRule="auto"/>
        <w:jc w:val="both"/>
        <w:rPr>
          <w:rFonts w:ascii="Times New Roman" w:hAnsi="Times New Roman" w:cs="Times New Roman"/>
          <w:iCs/>
          <w:sz w:val="24"/>
          <w:szCs w:val="24"/>
        </w:rPr>
      </w:pPr>
      <w:r w:rsidRPr="006576F9">
        <w:rPr>
          <w:rFonts w:ascii="Times New Roman" w:hAnsi="Times New Roman" w:cs="Times New Roman"/>
          <w:iCs/>
          <w:sz w:val="24"/>
          <w:szCs w:val="24"/>
        </w:rPr>
        <w:t>4.1.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rsidR="00CA3E40" w:rsidRPr="006576F9" w:rsidRDefault="00CA3E40" w:rsidP="004D5BA6">
      <w:pPr>
        <w:pStyle w:val="aa"/>
        <w:spacing w:before="0" w:after="0" w:afterAutospacing="0"/>
        <w:jc w:val="both"/>
        <w:rPr>
          <w:iCs/>
        </w:rPr>
      </w:pPr>
      <w:r w:rsidRPr="006576F9">
        <w:rPr>
          <w:iCs/>
        </w:rPr>
        <w:t xml:space="preserve">4.2. Розрахунки між Постачальником та Покупцем  здійснюються відповідно до видаткової накладної, шляхом безготівкового перерахування коштів </w:t>
      </w:r>
      <w:r>
        <w:rPr>
          <w:iCs/>
        </w:rPr>
        <w:t>протягом 20 (два</w:t>
      </w:r>
      <w:r w:rsidRPr="006576F9">
        <w:rPr>
          <w:iCs/>
        </w:rPr>
        <w:t>дцяти) календарних днів після  отримання Товару.</w:t>
      </w:r>
    </w:p>
    <w:p w:rsidR="00CA3E40" w:rsidRPr="006576F9" w:rsidRDefault="00CA3E40" w:rsidP="004D5BA6">
      <w:pPr>
        <w:pStyle w:val="aa"/>
        <w:spacing w:before="0" w:after="0" w:afterAutospacing="0"/>
        <w:jc w:val="both"/>
        <w:rPr>
          <w:iCs/>
        </w:rPr>
      </w:pPr>
      <w:r w:rsidRPr="006576F9">
        <w:rPr>
          <w:iCs/>
        </w:rPr>
        <w:t>4.3. Грошова одиниця – гривня.</w:t>
      </w:r>
    </w:p>
    <w:p w:rsidR="00CA3E40" w:rsidRPr="006576F9" w:rsidRDefault="00CA3E40" w:rsidP="004D5BA6">
      <w:pPr>
        <w:pStyle w:val="aa"/>
        <w:spacing w:before="0" w:after="240" w:afterAutospacing="0"/>
        <w:jc w:val="both"/>
        <w:rPr>
          <w:iCs/>
        </w:rPr>
      </w:pPr>
      <w:r w:rsidRPr="006576F9">
        <w:rPr>
          <w:iCs/>
        </w:rPr>
        <w:t>4.4.  Моментом виконання зобов’язань Покупцем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rsidR="00CA3E40" w:rsidRPr="006576F9" w:rsidRDefault="00CA3E40" w:rsidP="004D5BA6">
      <w:pPr>
        <w:spacing w:after="240" w:line="240" w:lineRule="auto"/>
        <w:ind w:firstLine="709"/>
        <w:jc w:val="center"/>
        <w:rPr>
          <w:rFonts w:ascii="Times New Roman" w:hAnsi="Times New Roman" w:cs="Times New Roman"/>
          <w:bCs/>
          <w:iCs/>
          <w:sz w:val="24"/>
          <w:szCs w:val="24"/>
        </w:rPr>
      </w:pPr>
      <w:r w:rsidRPr="006576F9">
        <w:rPr>
          <w:rFonts w:ascii="Times New Roman" w:hAnsi="Times New Roman" w:cs="Times New Roman"/>
          <w:b/>
          <w:bCs/>
          <w:iCs/>
          <w:sz w:val="24"/>
          <w:szCs w:val="24"/>
        </w:rPr>
        <w:t>V. Порядок Передачі товару</w:t>
      </w:r>
    </w:p>
    <w:p w:rsidR="00CA3E40" w:rsidRPr="006576F9" w:rsidRDefault="00CA3E40" w:rsidP="00CA3E40">
      <w:pPr>
        <w:spacing w:line="240" w:lineRule="auto"/>
        <w:jc w:val="both"/>
        <w:rPr>
          <w:rFonts w:ascii="Times New Roman" w:hAnsi="Times New Roman" w:cs="Times New Roman"/>
          <w:iCs/>
          <w:sz w:val="24"/>
          <w:szCs w:val="24"/>
        </w:rPr>
      </w:pPr>
      <w:r w:rsidRPr="006576F9">
        <w:rPr>
          <w:rFonts w:ascii="Times New Roman" w:hAnsi="Times New Roman" w:cs="Times New Roman"/>
          <w:iCs/>
          <w:sz w:val="24"/>
          <w:szCs w:val="24"/>
        </w:rPr>
        <w:t xml:space="preserve">5.1. Постачальник оформляє передачу Товару накладною, що є достатнім доказом передачі Товару за даним Договором. </w:t>
      </w:r>
    </w:p>
    <w:p w:rsidR="00CA3E40" w:rsidRPr="006576F9" w:rsidRDefault="00CA3E40" w:rsidP="00CA3E40">
      <w:pPr>
        <w:spacing w:line="240" w:lineRule="auto"/>
        <w:jc w:val="both"/>
        <w:rPr>
          <w:rFonts w:ascii="Times New Roman" w:hAnsi="Times New Roman" w:cs="Times New Roman"/>
          <w:iCs/>
          <w:sz w:val="24"/>
          <w:szCs w:val="24"/>
        </w:rPr>
      </w:pPr>
      <w:r w:rsidRPr="006576F9">
        <w:rPr>
          <w:rFonts w:ascii="Times New Roman" w:hAnsi="Times New Roman" w:cs="Times New Roman"/>
          <w:iCs/>
          <w:sz w:val="24"/>
          <w:szCs w:val="24"/>
        </w:rPr>
        <w:t>Місце передачі товару є місце фактичного знаходження АЗС</w:t>
      </w:r>
      <w:r>
        <w:rPr>
          <w:rFonts w:ascii="Times New Roman" w:hAnsi="Times New Roman" w:cs="Times New Roman"/>
          <w:iCs/>
          <w:sz w:val="24"/>
          <w:szCs w:val="24"/>
        </w:rPr>
        <w:t xml:space="preserve"> або Покупця, за потребою Покупця</w:t>
      </w:r>
      <w:r w:rsidRPr="006576F9">
        <w:rPr>
          <w:rFonts w:ascii="Times New Roman" w:hAnsi="Times New Roman" w:cs="Times New Roman"/>
          <w:iCs/>
          <w:sz w:val="24"/>
          <w:szCs w:val="24"/>
        </w:rPr>
        <w:t xml:space="preserve">. </w:t>
      </w:r>
    </w:p>
    <w:p w:rsidR="00CA3E40" w:rsidRPr="006576F9" w:rsidRDefault="00CA3E40" w:rsidP="00CA3E40">
      <w:pPr>
        <w:spacing w:line="240" w:lineRule="auto"/>
        <w:jc w:val="both"/>
        <w:rPr>
          <w:rFonts w:ascii="Times New Roman" w:hAnsi="Times New Roman" w:cs="Times New Roman"/>
          <w:i/>
          <w:iCs/>
          <w:sz w:val="24"/>
          <w:szCs w:val="24"/>
        </w:rPr>
      </w:pPr>
      <w:r w:rsidRPr="006576F9">
        <w:rPr>
          <w:rFonts w:ascii="Times New Roman" w:hAnsi="Times New Roman" w:cs="Times New Roman"/>
          <w:iCs/>
          <w:sz w:val="24"/>
          <w:szCs w:val="24"/>
        </w:rPr>
        <w:t xml:space="preserve">Місце знаходження АЗС: </w:t>
      </w:r>
      <w:r w:rsidRPr="00804669">
        <w:rPr>
          <w:rFonts w:ascii="Times New Roman" w:hAnsi="Times New Roman" w:cs="Times New Roman"/>
          <w:b/>
          <w:i/>
          <w:iCs/>
          <w:sz w:val="24"/>
          <w:szCs w:val="24"/>
        </w:rPr>
        <w:t>(вказати).</w:t>
      </w:r>
    </w:p>
    <w:p w:rsidR="00CA3E40" w:rsidRPr="006576F9" w:rsidRDefault="00CA3E40" w:rsidP="00CA3E40">
      <w:pPr>
        <w:spacing w:line="240" w:lineRule="auto"/>
        <w:jc w:val="both"/>
        <w:rPr>
          <w:rFonts w:ascii="Times New Roman" w:hAnsi="Times New Roman" w:cs="Times New Roman"/>
          <w:iCs/>
          <w:sz w:val="24"/>
          <w:szCs w:val="24"/>
        </w:rPr>
      </w:pPr>
      <w:r w:rsidRPr="006576F9">
        <w:rPr>
          <w:rFonts w:ascii="Times New Roman" w:hAnsi="Times New Roman" w:cs="Times New Roman"/>
          <w:iCs/>
          <w:sz w:val="24"/>
          <w:szCs w:val="24"/>
        </w:rPr>
        <w:t>Покупець приймає від Постачальника Товар по кількості і якості, згідно супровідних документів, виданих Постачальником. В разі виникнення розбіжностей по асортименту та кількості або відмови Покупця від прийняття Товару Представники Сторін зобов’язані скласти відповідний Акт.</w:t>
      </w:r>
    </w:p>
    <w:p w:rsidR="00CA3E40" w:rsidRPr="006576F9" w:rsidRDefault="00CA3E40" w:rsidP="00CA3E40">
      <w:pPr>
        <w:spacing w:line="240" w:lineRule="auto"/>
        <w:jc w:val="both"/>
        <w:rPr>
          <w:rFonts w:ascii="Times New Roman" w:hAnsi="Times New Roman" w:cs="Times New Roman"/>
          <w:iCs/>
          <w:sz w:val="24"/>
          <w:szCs w:val="24"/>
        </w:rPr>
      </w:pPr>
      <w:r w:rsidRPr="006576F9">
        <w:rPr>
          <w:rFonts w:ascii="Times New Roman" w:hAnsi="Times New Roman" w:cs="Times New Roman"/>
          <w:iCs/>
          <w:sz w:val="24"/>
          <w:szCs w:val="24"/>
        </w:rPr>
        <w:t>5.2. Товар вважається прийнятим</w:t>
      </w:r>
      <w:r>
        <w:rPr>
          <w:rFonts w:ascii="Times New Roman" w:hAnsi="Times New Roman" w:cs="Times New Roman"/>
          <w:iCs/>
          <w:sz w:val="24"/>
          <w:szCs w:val="24"/>
        </w:rPr>
        <w:t xml:space="preserve"> коли він переданий  Постачальником</w:t>
      </w:r>
      <w:r w:rsidRPr="006576F9">
        <w:rPr>
          <w:rFonts w:ascii="Times New Roman" w:hAnsi="Times New Roman" w:cs="Times New Roman"/>
          <w:iCs/>
          <w:sz w:val="24"/>
          <w:szCs w:val="24"/>
        </w:rPr>
        <w:t xml:space="preserve"> </w:t>
      </w:r>
      <w:r>
        <w:rPr>
          <w:rFonts w:ascii="Times New Roman" w:hAnsi="Times New Roman" w:cs="Times New Roman"/>
          <w:iCs/>
          <w:sz w:val="24"/>
          <w:szCs w:val="24"/>
        </w:rPr>
        <w:t>Покупцю або його представнику</w:t>
      </w:r>
      <w:r w:rsidRPr="006576F9">
        <w:rPr>
          <w:rFonts w:ascii="Times New Roman" w:hAnsi="Times New Roman" w:cs="Times New Roman"/>
          <w:iCs/>
          <w:sz w:val="24"/>
          <w:szCs w:val="24"/>
        </w:rPr>
        <w:t xml:space="preserve"> </w:t>
      </w:r>
      <w:r>
        <w:rPr>
          <w:rFonts w:ascii="Times New Roman" w:hAnsi="Times New Roman" w:cs="Times New Roman"/>
          <w:iCs/>
          <w:sz w:val="24"/>
          <w:szCs w:val="24"/>
        </w:rPr>
        <w:t xml:space="preserve">та </w:t>
      </w:r>
      <w:r w:rsidRPr="006576F9">
        <w:rPr>
          <w:rFonts w:ascii="Times New Roman" w:hAnsi="Times New Roman" w:cs="Times New Roman"/>
          <w:iCs/>
          <w:sz w:val="24"/>
          <w:szCs w:val="24"/>
        </w:rPr>
        <w:t>підписані документи про прийняття товару.</w:t>
      </w:r>
    </w:p>
    <w:p w:rsidR="00CA3E40" w:rsidRPr="006576F9" w:rsidRDefault="00CA3E40" w:rsidP="00CA3E40">
      <w:pPr>
        <w:shd w:val="clear" w:color="auto" w:fill="FFFFFF"/>
        <w:spacing w:line="240" w:lineRule="auto"/>
        <w:jc w:val="both"/>
        <w:rPr>
          <w:rFonts w:ascii="Times New Roman" w:hAnsi="Times New Roman" w:cs="Times New Roman"/>
          <w:iCs/>
          <w:sz w:val="24"/>
          <w:szCs w:val="24"/>
        </w:rPr>
      </w:pPr>
      <w:r w:rsidRPr="006576F9">
        <w:rPr>
          <w:rFonts w:ascii="Times New Roman" w:hAnsi="Times New Roman" w:cs="Times New Roman"/>
          <w:iCs/>
          <w:sz w:val="24"/>
          <w:szCs w:val="24"/>
        </w:rPr>
        <w:t>5.3</w:t>
      </w:r>
      <w:r w:rsidRPr="006576F9">
        <w:rPr>
          <w:rFonts w:ascii="Times New Roman" w:hAnsi="Times New Roman" w:cs="Times New Roman"/>
          <w:iCs/>
          <w:spacing w:val="-6"/>
          <w:sz w:val="24"/>
          <w:szCs w:val="24"/>
        </w:rPr>
        <w:t>.</w:t>
      </w:r>
      <w:r w:rsidRPr="006576F9">
        <w:rPr>
          <w:rFonts w:ascii="Times New Roman" w:hAnsi="Times New Roman" w:cs="Times New Roman"/>
          <w:iCs/>
          <w:sz w:val="24"/>
          <w:szCs w:val="24"/>
        </w:rPr>
        <w:t>Право власності на Товар переходить до Покупця з моменту його передачі та підписання Сторонами накладних.</w:t>
      </w:r>
    </w:p>
    <w:p w:rsidR="00CA3E40" w:rsidRPr="006576F9" w:rsidRDefault="00CA3E40" w:rsidP="00CA3E40">
      <w:pPr>
        <w:pStyle w:val="22"/>
        <w:shd w:val="clear" w:color="auto" w:fill="auto"/>
        <w:tabs>
          <w:tab w:val="left" w:pos="720"/>
          <w:tab w:val="left" w:pos="1042"/>
        </w:tabs>
        <w:spacing w:before="0" w:after="0" w:line="240" w:lineRule="auto"/>
        <w:ind w:firstLine="0"/>
        <w:jc w:val="both"/>
        <w:rPr>
          <w:rFonts w:ascii="Times New Roman" w:hAnsi="Times New Roman" w:cs="Times New Roman"/>
          <w:sz w:val="24"/>
          <w:szCs w:val="24"/>
        </w:rPr>
      </w:pPr>
      <w:r w:rsidRPr="006576F9">
        <w:rPr>
          <w:rFonts w:ascii="Times New Roman" w:hAnsi="Times New Roman" w:cs="Times New Roman"/>
          <w:sz w:val="24"/>
          <w:szCs w:val="24"/>
        </w:rPr>
        <w:t xml:space="preserve">5.4.Передача Товару здійснюється Покупцю  по </w:t>
      </w:r>
      <w:r>
        <w:rPr>
          <w:rFonts w:ascii="Times New Roman" w:hAnsi="Times New Roman" w:cs="Times New Roman"/>
          <w:sz w:val="24"/>
          <w:szCs w:val="24"/>
        </w:rPr>
        <w:t xml:space="preserve">відомостях або </w:t>
      </w:r>
      <w:r w:rsidRPr="006576F9">
        <w:rPr>
          <w:rFonts w:ascii="Times New Roman" w:hAnsi="Times New Roman" w:cs="Times New Roman"/>
          <w:sz w:val="24"/>
          <w:szCs w:val="24"/>
        </w:rPr>
        <w:t>талонах  Постачальника, що є документом обов’язкової звітності і підставою для відвантаження Товару з АЗС Покупцю.</w:t>
      </w:r>
    </w:p>
    <w:p w:rsidR="00CA3E40" w:rsidRPr="006576F9" w:rsidRDefault="00CA3E40" w:rsidP="00CA3E40">
      <w:pPr>
        <w:pStyle w:val="22"/>
        <w:shd w:val="clear" w:color="auto" w:fill="auto"/>
        <w:tabs>
          <w:tab w:val="left" w:pos="720"/>
          <w:tab w:val="left" w:pos="1042"/>
        </w:tabs>
        <w:spacing w:before="0" w:after="0" w:line="240" w:lineRule="auto"/>
        <w:ind w:firstLine="0"/>
        <w:jc w:val="both"/>
        <w:rPr>
          <w:rFonts w:ascii="Times New Roman" w:hAnsi="Times New Roman" w:cs="Times New Roman"/>
          <w:sz w:val="24"/>
          <w:szCs w:val="24"/>
        </w:rPr>
      </w:pPr>
      <w:r w:rsidRPr="006576F9">
        <w:rPr>
          <w:rFonts w:ascii="Times New Roman" w:hAnsi="Times New Roman" w:cs="Times New Roman"/>
          <w:sz w:val="24"/>
          <w:szCs w:val="24"/>
        </w:rPr>
        <w:t>5.5.</w:t>
      </w:r>
      <w:r w:rsidR="00D60F17">
        <w:rPr>
          <w:rFonts w:ascii="Times New Roman" w:hAnsi="Times New Roman" w:cs="Times New Roman"/>
          <w:sz w:val="24"/>
          <w:szCs w:val="24"/>
        </w:rPr>
        <w:t>Вразі вибору Покупцем передачі товару по талонах,</w:t>
      </w:r>
      <w:r w:rsidRPr="006576F9">
        <w:rPr>
          <w:rFonts w:ascii="Times New Roman" w:hAnsi="Times New Roman" w:cs="Times New Roman"/>
          <w:sz w:val="24"/>
          <w:szCs w:val="24"/>
        </w:rPr>
        <w:t xml:space="preserve"> </w:t>
      </w:r>
      <w:r w:rsidR="00D60F17">
        <w:rPr>
          <w:rFonts w:ascii="Times New Roman" w:hAnsi="Times New Roman" w:cs="Times New Roman"/>
          <w:sz w:val="24"/>
          <w:szCs w:val="24"/>
        </w:rPr>
        <w:t>при отриманні Товару (заправці</w:t>
      </w:r>
      <w:r w:rsidRPr="006576F9">
        <w:rPr>
          <w:rFonts w:ascii="Times New Roman" w:hAnsi="Times New Roman" w:cs="Times New Roman"/>
          <w:sz w:val="24"/>
          <w:szCs w:val="24"/>
        </w:rPr>
        <w:t xml:space="preserve"> пальним транспортного засобу на АЗС) водій пред’являє оператору АЗС Талон. Оператор АЗС здійснює відповідну ідентифікацію Талонів, і на підставі цього, здійснює відпуск Товару відповідної марки та кількості. При відпуску Товару, Талон залишається у оператора, що є підтвердженням </w:t>
      </w:r>
      <w:r w:rsidRPr="006576F9">
        <w:rPr>
          <w:rFonts w:ascii="Times New Roman" w:hAnsi="Times New Roman" w:cs="Times New Roman"/>
          <w:sz w:val="24"/>
          <w:szCs w:val="24"/>
          <w:lang w:bidi="ru-RU"/>
        </w:rPr>
        <w:t xml:space="preserve">факту </w:t>
      </w:r>
      <w:r w:rsidRPr="006576F9">
        <w:rPr>
          <w:rFonts w:ascii="Times New Roman" w:hAnsi="Times New Roman" w:cs="Times New Roman"/>
          <w:sz w:val="24"/>
          <w:szCs w:val="24"/>
        </w:rPr>
        <w:t>отримання Покупцем Товару відповідного асортименту та кількості.</w:t>
      </w:r>
    </w:p>
    <w:p w:rsidR="00CA3E40" w:rsidRPr="006576F9" w:rsidRDefault="00CA3E40" w:rsidP="00CA3E40">
      <w:pPr>
        <w:pStyle w:val="22"/>
        <w:shd w:val="clear" w:color="auto" w:fill="auto"/>
        <w:tabs>
          <w:tab w:val="left" w:pos="1033"/>
        </w:tabs>
        <w:spacing w:before="0" w:after="0" w:line="240" w:lineRule="auto"/>
        <w:ind w:firstLine="0"/>
        <w:jc w:val="both"/>
        <w:rPr>
          <w:rFonts w:ascii="Times New Roman" w:hAnsi="Times New Roman" w:cs="Times New Roman"/>
          <w:sz w:val="24"/>
          <w:szCs w:val="24"/>
        </w:rPr>
      </w:pPr>
      <w:r w:rsidRPr="006576F9">
        <w:rPr>
          <w:rFonts w:ascii="Times New Roman" w:hAnsi="Times New Roman" w:cs="Times New Roman"/>
          <w:sz w:val="24"/>
          <w:szCs w:val="24"/>
        </w:rPr>
        <w:t xml:space="preserve">5.6.Товар постачається Покупцю по-частково (товарними партіями) – шляхом завантаження в автомобільний транспорт </w:t>
      </w:r>
      <w:r>
        <w:rPr>
          <w:rFonts w:ascii="Times New Roman" w:hAnsi="Times New Roman" w:cs="Times New Roman"/>
          <w:sz w:val="24"/>
          <w:szCs w:val="24"/>
        </w:rPr>
        <w:t xml:space="preserve">або тару </w:t>
      </w:r>
      <w:r w:rsidRPr="006576F9">
        <w:rPr>
          <w:rFonts w:ascii="Times New Roman" w:hAnsi="Times New Roman" w:cs="Times New Roman"/>
          <w:sz w:val="24"/>
          <w:szCs w:val="24"/>
        </w:rPr>
        <w:t>Покупця з резервуарів автозаправних станцій (АЗС) Постачальника.</w:t>
      </w:r>
    </w:p>
    <w:p w:rsidR="00CA3E40" w:rsidRPr="006576F9" w:rsidRDefault="00CA3E40" w:rsidP="00CA3E40">
      <w:pPr>
        <w:pStyle w:val="22"/>
        <w:shd w:val="clear" w:color="auto" w:fill="auto"/>
        <w:tabs>
          <w:tab w:val="left" w:pos="720"/>
          <w:tab w:val="left" w:pos="1066"/>
        </w:tabs>
        <w:spacing w:before="0" w:after="0" w:line="240" w:lineRule="auto"/>
        <w:ind w:firstLine="0"/>
        <w:jc w:val="both"/>
        <w:rPr>
          <w:rFonts w:ascii="Times New Roman" w:hAnsi="Times New Roman" w:cs="Times New Roman"/>
          <w:sz w:val="24"/>
          <w:szCs w:val="24"/>
        </w:rPr>
      </w:pPr>
      <w:r w:rsidRPr="006576F9">
        <w:rPr>
          <w:rFonts w:ascii="Times New Roman" w:hAnsi="Times New Roman" w:cs="Times New Roman"/>
          <w:sz w:val="24"/>
          <w:szCs w:val="24"/>
        </w:rPr>
        <w:t xml:space="preserve">5.7.Датою поставки Товару є дата отримання оператором АЗС Талону </w:t>
      </w:r>
      <w:r w:rsidR="00F76E68" w:rsidRPr="006576F9">
        <w:rPr>
          <w:rFonts w:ascii="Times New Roman" w:hAnsi="Times New Roman" w:cs="Times New Roman"/>
          <w:sz w:val="24"/>
          <w:szCs w:val="24"/>
        </w:rPr>
        <w:t>від Покупця</w:t>
      </w:r>
      <w:r w:rsidR="00F76E68">
        <w:rPr>
          <w:rFonts w:ascii="Times New Roman" w:hAnsi="Times New Roman" w:cs="Times New Roman"/>
          <w:sz w:val="24"/>
          <w:szCs w:val="24"/>
        </w:rPr>
        <w:t xml:space="preserve"> </w:t>
      </w:r>
      <w:r w:rsidR="00D60F17">
        <w:rPr>
          <w:rFonts w:ascii="Times New Roman" w:hAnsi="Times New Roman" w:cs="Times New Roman"/>
          <w:sz w:val="24"/>
          <w:szCs w:val="24"/>
        </w:rPr>
        <w:t xml:space="preserve">або </w:t>
      </w:r>
      <w:r w:rsidR="00F76E68">
        <w:rPr>
          <w:rFonts w:ascii="Times New Roman" w:hAnsi="Times New Roman" w:cs="Times New Roman"/>
          <w:sz w:val="24"/>
          <w:szCs w:val="24"/>
        </w:rPr>
        <w:t xml:space="preserve">підписання </w:t>
      </w:r>
      <w:r w:rsidR="00D60F17">
        <w:rPr>
          <w:rFonts w:ascii="Times New Roman" w:hAnsi="Times New Roman" w:cs="Times New Roman"/>
          <w:sz w:val="24"/>
          <w:szCs w:val="24"/>
        </w:rPr>
        <w:t>лімітно забірної картки</w:t>
      </w:r>
      <w:r w:rsidRPr="006576F9">
        <w:rPr>
          <w:rFonts w:ascii="Times New Roman" w:hAnsi="Times New Roman" w:cs="Times New Roman"/>
          <w:sz w:val="24"/>
          <w:szCs w:val="24"/>
        </w:rPr>
        <w:t>.</w:t>
      </w:r>
    </w:p>
    <w:p w:rsidR="00CA3E40" w:rsidRPr="009C58D9" w:rsidRDefault="00CA3E40" w:rsidP="00CA3E40">
      <w:pPr>
        <w:jc w:val="both"/>
        <w:rPr>
          <w:rFonts w:ascii="Times New Roman" w:hAnsi="Times New Roman" w:cs="Times New Roman"/>
          <w:b/>
          <w:sz w:val="24"/>
          <w:szCs w:val="24"/>
        </w:rPr>
      </w:pPr>
      <w:r w:rsidRPr="006576F9">
        <w:rPr>
          <w:rFonts w:ascii="Times New Roman" w:hAnsi="Times New Roman" w:cs="Times New Roman"/>
          <w:sz w:val="24"/>
          <w:szCs w:val="24"/>
        </w:rPr>
        <w:t>5.8.Постачальник зобов'язується при поставці Товару, на вимогу Покупця</w:t>
      </w:r>
      <w:r>
        <w:rPr>
          <w:rFonts w:ascii="Times New Roman" w:hAnsi="Times New Roman" w:cs="Times New Roman"/>
          <w:sz w:val="24"/>
          <w:szCs w:val="24"/>
        </w:rPr>
        <w:t>,</w:t>
      </w:r>
      <w:r w:rsidRPr="006576F9">
        <w:rPr>
          <w:rFonts w:ascii="Times New Roman" w:hAnsi="Times New Roman" w:cs="Times New Roman"/>
          <w:sz w:val="24"/>
          <w:szCs w:val="24"/>
        </w:rPr>
        <w:t xml:space="preserve"> пред’явити паспорт якості на </w:t>
      </w:r>
      <w:r w:rsidRPr="006576F9">
        <w:rPr>
          <w:rFonts w:ascii="Times New Roman" w:hAnsi="Times New Roman" w:cs="Times New Roman"/>
          <w:sz w:val="24"/>
          <w:szCs w:val="24"/>
          <w:lang w:bidi="ru-RU"/>
        </w:rPr>
        <w:t xml:space="preserve">Товар </w:t>
      </w:r>
      <w:r w:rsidRPr="006576F9">
        <w:rPr>
          <w:rFonts w:ascii="Times New Roman" w:hAnsi="Times New Roman" w:cs="Times New Roman"/>
          <w:sz w:val="24"/>
          <w:szCs w:val="24"/>
        </w:rPr>
        <w:t>або належ</w:t>
      </w:r>
      <w:r>
        <w:rPr>
          <w:rFonts w:ascii="Times New Roman" w:hAnsi="Times New Roman" w:cs="Times New Roman"/>
          <w:sz w:val="24"/>
          <w:szCs w:val="24"/>
        </w:rPr>
        <w:t>ним чином завірену його копію,</w:t>
      </w:r>
      <w:r w:rsidRPr="006576F9">
        <w:rPr>
          <w:rFonts w:ascii="Times New Roman" w:hAnsi="Times New Roman" w:cs="Times New Roman"/>
          <w:sz w:val="24"/>
          <w:szCs w:val="24"/>
        </w:rPr>
        <w:t xml:space="preserve"> </w:t>
      </w:r>
      <w:r>
        <w:rPr>
          <w:rFonts w:ascii="Times New Roman" w:hAnsi="Times New Roman" w:cs="Times New Roman"/>
          <w:sz w:val="24"/>
          <w:szCs w:val="24"/>
        </w:rPr>
        <w:t xml:space="preserve">декларацію про відповідність </w:t>
      </w:r>
      <w:r w:rsidRPr="006576F9">
        <w:rPr>
          <w:rFonts w:ascii="Times New Roman" w:hAnsi="Times New Roman" w:cs="Times New Roman"/>
          <w:sz w:val="24"/>
          <w:szCs w:val="24"/>
        </w:rPr>
        <w:t>(сертифікат визнання)</w:t>
      </w:r>
      <w:r>
        <w:rPr>
          <w:rFonts w:ascii="Times New Roman" w:hAnsi="Times New Roman" w:cs="Times New Roman"/>
          <w:sz w:val="24"/>
          <w:szCs w:val="24"/>
        </w:rPr>
        <w:t xml:space="preserve"> або </w:t>
      </w:r>
      <w:r w:rsidRPr="00DF2EA0">
        <w:rPr>
          <w:rFonts w:ascii="Times New Roman" w:hAnsi="Times New Roman" w:cs="Times New Roman"/>
          <w:sz w:val="24"/>
          <w:szCs w:val="24"/>
          <w:shd w:val="clear" w:color="auto" w:fill="FFFFFF"/>
        </w:rPr>
        <w:t>документ виданий іноземним суб’єктом господарювання або органом з оцінки відповідності мовою оригіналу, що підтверджує відповідність нафтопродуктів стандартам EN 228 (автомобільні бензини) і EN 590 (дизельне паливо) або їх аналогів (до припинення або скасування воєнного стану в Україні та протягом наступних 90 календарних днів) тощо.</w:t>
      </w:r>
    </w:p>
    <w:p w:rsidR="00CA3E40" w:rsidRPr="006576F9" w:rsidRDefault="00CA3E40" w:rsidP="00CA3E40">
      <w:pPr>
        <w:pStyle w:val="22"/>
        <w:shd w:val="clear" w:color="auto" w:fill="auto"/>
        <w:tabs>
          <w:tab w:val="left" w:pos="1153"/>
        </w:tabs>
        <w:spacing w:before="0" w:after="0" w:line="240" w:lineRule="auto"/>
        <w:ind w:firstLine="0"/>
        <w:jc w:val="both"/>
        <w:rPr>
          <w:rFonts w:ascii="Times New Roman" w:hAnsi="Times New Roman" w:cs="Times New Roman"/>
          <w:sz w:val="24"/>
          <w:szCs w:val="24"/>
        </w:rPr>
      </w:pPr>
    </w:p>
    <w:p w:rsidR="00CA3E40" w:rsidRPr="006576F9" w:rsidRDefault="00CA3E40" w:rsidP="00CA3E40">
      <w:pPr>
        <w:pStyle w:val="22"/>
        <w:shd w:val="clear" w:color="auto" w:fill="auto"/>
        <w:tabs>
          <w:tab w:val="left" w:pos="720"/>
          <w:tab w:val="left" w:pos="1033"/>
        </w:tabs>
        <w:spacing w:before="0" w:after="0" w:line="240" w:lineRule="auto"/>
        <w:ind w:firstLine="0"/>
        <w:jc w:val="both"/>
        <w:rPr>
          <w:rFonts w:ascii="Times New Roman" w:hAnsi="Times New Roman" w:cs="Times New Roman"/>
          <w:sz w:val="24"/>
          <w:szCs w:val="24"/>
        </w:rPr>
      </w:pPr>
      <w:r w:rsidRPr="006576F9">
        <w:rPr>
          <w:rFonts w:ascii="Times New Roman" w:hAnsi="Times New Roman" w:cs="Times New Roman"/>
          <w:sz w:val="24"/>
          <w:szCs w:val="24"/>
        </w:rPr>
        <w:t>5.9.</w:t>
      </w:r>
      <w:r>
        <w:rPr>
          <w:rFonts w:ascii="Times New Roman" w:hAnsi="Times New Roman" w:cs="Times New Roman"/>
          <w:sz w:val="24"/>
          <w:szCs w:val="24"/>
        </w:rPr>
        <w:t xml:space="preserve"> </w:t>
      </w:r>
      <w:r w:rsidRPr="006576F9">
        <w:rPr>
          <w:rFonts w:ascii="Times New Roman" w:hAnsi="Times New Roman" w:cs="Times New Roman"/>
          <w:sz w:val="24"/>
          <w:szCs w:val="24"/>
        </w:rPr>
        <w:t>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CA3E40" w:rsidRPr="006576F9" w:rsidRDefault="00CA3E40" w:rsidP="00CA3E40">
      <w:pPr>
        <w:pStyle w:val="22"/>
        <w:numPr>
          <w:ilvl w:val="0"/>
          <w:numId w:val="30"/>
        </w:numPr>
        <w:shd w:val="clear" w:color="auto" w:fill="auto"/>
        <w:tabs>
          <w:tab w:val="left" w:pos="1023"/>
        </w:tabs>
        <w:spacing w:before="0" w:after="0" w:line="240" w:lineRule="auto"/>
        <w:ind w:firstLine="600"/>
        <w:jc w:val="both"/>
        <w:rPr>
          <w:rFonts w:ascii="Times New Roman" w:hAnsi="Times New Roman" w:cs="Times New Roman"/>
          <w:sz w:val="24"/>
          <w:szCs w:val="24"/>
        </w:rPr>
      </w:pPr>
      <w:r w:rsidRPr="006576F9">
        <w:rPr>
          <w:rFonts w:ascii="Times New Roman" w:hAnsi="Times New Roman" w:cs="Times New Roman"/>
          <w:sz w:val="24"/>
          <w:szCs w:val="24"/>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Міністерства палива та енергетики України, Міністерства економічного розвитку, Міністерство транспорту та зв’язку в Україні, Державного комітету України з питань технічного регулювання та споживчої політики № 281/171/578/155 від 20 травня 2008 року.</w:t>
      </w:r>
    </w:p>
    <w:p w:rsidR="00CA3E40" w:rsidRPr="006576F9" w:rsidRDefault="00CA3E40" w:rsidP="00CA3E40">
      <w:pPr>
        <w:pStyle w:val="22"/>
        <w:numPr>
          <w:ilvl w:val="0"/>
          <w:numId w:val="30"/>
        </w:numPr>
        <w:shd w:val="clear" w:color="auto" w:fill="auto"/>
        <w:tabs>
          <w:tab w:val="left" w:pos="1023"/>
        </w:tabs>
        <w:spacing w:before="0" w:after="0" w:line="240" w:lineRule="auto"/>
        <w:ind w:firstLine="600"/>
        <w:jc w:val="both"/>
        <w:rPr>
          <w:rFonts w:ascii="Times New Roman" w:hAnsi="Times New Roman" w:cs="Times New Roman"/>
          <w:sz w:val="24"/>
          <w:szCs w:val="24"/>
        </w:rPr>
      </w:pPr>
      <w:r w:rsidRPr="006576F9">
        <w:rPr>
          <w:rFonts w:ascii="Times New Roman" w:hAnsi="Times New Roman" w:cs="Times New Roman"/>
          <w:sz w:val="24"/>
          <w:szCs w:val="24"/>
        </w:rPr>
        <w:t>Інструкції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w:t>
      </w:r>
    </w:p>
    <w:p w:rsidR="00CA3E40" w:rsidRPr="002717C1" w:rsidRDefault="00CA3E40" w:rsidP="00CA3E40">
      <w:pPr>
        <w:pStyle w:val="22"/>
        <w:shd w:val="clear" w:color="auto" w:fill="auto"/>
        <w:spacing w:before="0" w:after="287" w:line="240" w:lineRule="auto"/>
        <w:ind w:firstLine="0"/>
        <w:jc w:val="both"/>
        <w:rPr>
          <w:rFonts w:ascii="Times New Roman" w:hAnsi="Times New Roman" w:cs="Times New Roman"/>
          <w:sz w:val="24"/>
          <w:szCs w:val="24"/>
        </w:rPr>
      </w:pPr>
      <w:r w:rsidRPr="006576F9">
        <w:rPr>
          <w:rFonts w:ascii="Times New Roman" w:hAnsi="Times New Roman" w:cs="Times New Roman"/>
          <w:sz w:val="24"/>
          <w:szCs w:val="24"/>
        </w:rPr>
        <w:t>України, Державного комітету України з питань технічного регулювання та споживчої політики від 4 червня 2007 року № 271/121.</w:t>
      </w:r>
    </w:p>
    <w:p w:rsidR="00CA3E40" w:rsidRPr="002717C1" w:rsidRDefault="00CA3E40" w:rsidP="00CA3E40">
      <w:pPr>
        <w:pStyle w:val="3"/>
        <w:spacing w:before="0" w:line="240" w:lineRule="auto"/>
        <w:jc w:val="center"/>
        <w:rPr>
          <w:rFonts w:ascii="Times New Roman" w:hAnsi="Times New Roman" w:cs="Times New Roman"/>
          <w:iCs/>
          <w:sz w:val="24"/>
          <w:szCs w:val="24"/>
        </w:rPr>
      </w:pPr>
      <w:r w:rsidRPr="002717C1">
        <w:rPr>
          <w:rFonts w:ascii="Times New Roman" w:hAnsi="Times New Roman" w:cs="Times New Roman"/>
          <w:iCs/>
          <w:sz w:val="24"/>
          <w:szCs w:val="24"/>
        </w:rPr>
        <w:t>VI. Права та обов’язки сторін</w:t>
      </w:r>
    </w:p>
    <w:p w:rsidR="00CA3E40" w:rsidRPr="006576F9" w:rsidRDefault="00CA3E40" w:rsidP="00CA3E40">
      <w:pPr>
        <w:pStyle w:val="aa"/>
        <w:spacing w:before="0" w:after="0"/>
        <w:jc w:val="both"/>
        <w:rPr>
          <w:b/>
          <w:bCs/>
          <w:iCs/>
          <w:u w:val="single"/>
        </w:rPr>
      </w:pPr>
      <w:r w:rsidRPr="006576F9">
        <w:rPr>
          <w:b/>
          <w:bCs/>
          <w:iCs/>
          <w:u w:val="single"/>
        </w:rPr>
        <w:t>6.1. Права і обов’язки Покупця:</w:t>
      </w:r>
    </w:p>
    <w:p w:rsidR="00CA3E40" w:rsidRPr="006576F9" w:rsidRDefault="00CA3E40" w:rsidP="00A2078C">
      <w:pPr>
        <w:spacing w:after="0" w:line="240" w:lineRule="auto"/>
        <w:jc w:val="both"/>
        <w:rPr>
          <w:rFonts w:ascii="Times New Roman" w:hAnsi="Times New Roman" w:cs="Times New Roman"/>
          <w:iCs/>
          <w:sz w:val="24"/>
          <w:szCs w:val="24"/>
        </w:rPr>
      </w:pPr>
      <w:r w:rsidRPr="006576F9">
        <w:rPr>
          <w:rFonts w:ascii="Times New Roman" w:hAnsi="Times New Roman" w:cs="Times New Roman"/>
          <w:iCs/>
          <w:sz w:val="24"/>
          <w:szCs w:val="24"/>
        </w:rPr>
        <w:t>6.1.1 Прийняти Товар за замовленою кількістю, якістю і комплектністю в порядку і терміни, встановлені цим Договором і оформити  відповідні супровідні документи.</w:t>
      </w:r>
    </w:p>
    <w:p w:rsidR="00CA3E40" w:rsidRPr="006576F9" w:rsidRDefault="00CA3E40" w:rsidP="00A2078C">
      <w:pPr>
        <w:spacing w:after="0" w:line="240" w:lineRule="auto"/>
        <w:jc w:val="both"/>
        <w:rPr>
          <w:rFonts w:ascii="Times New Roman" w:hAnsi="Times New Roman" w:cs="Times New Roman"/>
          <w:iCs/>
          <w:sz w:val="24"/>
          <w:szCs w:val="24"/>
        </w:rPr>
      </w:pPr>
      <w:r w:rsidRPr="006576F9">
        <w:rPr>
          <w:rFonts w:ascii="Times New Roman" w:hAnsi="Times New Roman" w:cs="Times New Roman"/>
          <w:iCs/>
          <w:sz w:val="24"/>
          <w:szCs w:val="24"/>
        </w:rPr>
        <w:t>6.1.2 Своєчасно сплатити вартість отриманого Товару в розмірах і в строки, встановлені цим Договором.</w:t>
      </w:r>
    </w:p>
    <w:p w:rsidR="00CA3E40" w:rsidRPr="006576F9" w:rsidRDefault="00CA3E40" w:rsidP="00A2078C">
      <w:pPr>
        <w:spacing w:after="0" w:line="240" w:lineRule="auto"/>
        <w:jc w:val="both"/>
        <w:rPr>
          <w:rFonts w:ascii="Times New Roman" w:hAnsi="Times New Roman" w:cs="Times New Roman"/>
          <w:iCs/>
          <w:sz w:val="24"/>
          <w:szCs w:val="24"/>
        </w:rPr>
      </w:pPr>
      <w:r w:rsidRPr="006576F9">
        <w:rPr>
          <w:rFonts w:ascii="Times New Roman" w:hAnsi="Times New Roman" w:cs="Times New Roman"/>
          <w:iCs/>
          <w:sz w:val="24"/>
          <w:szCs w:val="24"/>
        </w:rPr>
        <w:t>6.1.3 Звіряти взаєморозрахунки Сторін в разі необхідності або за вимогою Постачальника.</w:t>
      </w:r>
    </w:p>
    <w:p w:rsidR="00CA3E40" w:rsidRPr="006576F9" w:rsidRDefault="00CA3E40" w:rsidP="00A2078C">
      <w:pPr>
        <w:spacing w:after="0" w:line="240" w:lineRule="auto"/>
        <w:jc w:val="both"/>
        <w:rPr>
          <w:rFonts w:ascii="Times New Roman" w:hAnsi="Times New Roman" w:cs="Times New Roman"/>
          <w:iCs/>
          <w:sz w:val="24"/>
          <w:szCs w:val="24"/>
        </w:rPr>
      </w:pPr>
      <w:r w:rsidRPr="006576F9">
        <w:rPr>
          <w:rFonts w:ascii="Times New Roman" w:hAnsi="Times New Roman" w:cs="Times New Roman"/>
          <w:iCs/>
          <w:sz w:val="24"/>
          <w:szCs w:val="24"/>
        </w:rPr>
        <w:t>6.1.4 Покупець замовляє Товар письмово або усно.</w:t>
      </w:r>
    </w:p>
    <w:p w:rsidR="00CA3E40" w:rsidRPr="006576F9" w:rsidRDefault="00CA3E40" w:rsidP="00A2078C">
      <w:pPr>
        <w:spacing w:after="0" w:line="240" w:lineRule="auto"/>
        <w:jc w:val="both"/>
        <w:rPr>
          <w:rFonts w:ascii="Times New Roman" w:hAnsi="Times New Roman" w:cs="Times New Roman"/>
          <w:iCs/>
          <w:sz w:val="24"/>
          <w:szCs w:val="24"/>
        </w:rPr>
      </w:pPr>
      <w:r w:rsidRPr="006576F9">
        <w:rPr>
          <w:rFonts w:ascii="Times New Roman" w:hAnsi="Times New Roman" w:cs="Times New Roman"/>
          <w:iCs/>
          <w:sz w:val="24"/>
          <w:szCs w:val="24"/>
        </w:rPr>
        <w:t>6.1.5. Покупець має право розірвати договір в односторонньому порядку в разі невиконання Постачальником своїх зобов’я</w:t>
      </w:r>
      <w:r>
        <w:rPr>
          <w:rFonts w:ascii="Times New Roman" w:hAnsi="Times New Roman" w:cs="Times New Roman"/>
          <w:iCs/>
          <w:sz w:val="24"/>
          <w:szCs w:val="24"/>
        </w:rPr>
        <w:t>зань повідомивши про це його</w:t>
      </w:r>
      <w:r w:rsidRPr="006576F9">
        <w:rPr>
          <w:rFonts w:ascii="Times New Roman" w:hAnsi="Times New Roman" w:cs="Times New Roman"/>
          <w:iCs/>
          <w:sz w:val="24"/>
          <w:szCs w:val="24"/>
        </w:rPr>
        <w:t xml:space="preserve"> не пізніше ніж за 15 днів до дати розірвання.</w:t>
      </w:r>
    </w:p>
    <w:p w:rsidR="00CA3E40" w:rsidRPr="006576F9" w:rsidRDefault="00CA3E40" w:rsidP="00A2078C">
      <w:pPr>
        <w:pStyle w:val="aa"/>
        <w:spacing w:before="0" w:after="0" w:afterAutospacing="0"/>
        <w:jc w:val="both"/>
        <w:rPr>
          <w:b/>
          <w:bCs/>
          <w:iCs/>
          <w:u w:val="single"/>
        </w:rPr>
      </w:pPr>
      <w:r w:rsidRPr="006576F9">
        <w:rPr>
          <w:b/>
          <w:bCs/>
          <w:iCs/>
          <w:u w:val="single"/>
        </w:rPr>
        <w:t xml:space="preserve">6.2. Права і обов’язки Постачальника: </w:t>
      </w:r>
    </w:p>
    <w:p w:rsidR="00CA3E40" w:rsidRPr="006576F9" w:rsidRDefault="00CA3E40" w:rsidP="00A2078C">
      <w:pPr>
        <w:spacing w:after="0" w:line="240" w:lineRule="auto"/>
        <w:jc w:val="both"/>
        <w:rPr>
          <w:rFonts w:ascii="Times New Roman" w:hAnsi="Times New Roman" w:cs="Times New Roman"/>
          <w:iCs/>
          <w:sz w:val="24"/>
          <w:szCs w:val="24"/>
        </w:rPr>
      </w:pPr>
      <w:r w:rsidRPr="006576F9">
        <w:rPr>
          <w:rFonts w:ascii="Times New Roman" w:hAnsi="Times New Roman" w:cs="Times New Roman"/>
          <w:iCs/>
          <w:sz w:val="24"/>
          <w:szCs w:val="24"/>
        </w:rPr>
        <w:t>6.2.1 Постачальник зобов’язується передати Товар Покупцю відповідно по кількості та якості, зазначеній у рахунку-фактурі або накладній в строк 1 день з моменту замовлення.</w:t>
      </w:r>
    </w:p>
    <w:p w:rsidR="00CA3E40" w:rsidRPr="006576F9" w:rsidRDefault="00CA3E40" w:rsidP="00A2078C">
      <w:pPr>
        <w:spacing w:after="0" w:line="240" w:lineRule="auto"/>
        <w:jc w:val="both"/>
        <w:rPr>
          <w:rFonts w:ascii="Times New Roman" w:hAnsi="Times New Roman" w:cs="Times New Roman"/>
          <w:iCs/>
          <w:sz w:val="24"/>
          <w:szCs w:val="24"/>
        </w:rPr>
      </w:pPr>
      <w:r w:rsidRPr="006576F9">
        <w:rPr>
          <w:rFonts w:ascii="Times New Roman" w:hAnsi="Times New Roman" w:cs="Times New Roman"/>
          <w:iCs/>
          <w:sz w:val="24"/>
          <w:szCs w:val="24"/>
        </w:rPr>
        <w:t xml:space="preserve">6.2.2 Постачальник зобов’язаний </w:t>
      </w:r>
      <w:r>
        <w:rPr>
          <w:rFonts w:ascii="Times New Roman" w:hAnsi="Times New Roman" w:cs="Times New Roman"/>
          <w:iCs/>
          <w:sz w:val="24"/>
          <w:szCs w:val="24"/>
        </w:rPr>
        <w:t xml:space="preserve">на вимогу </w:t>
      </w:r>
      <w:r w:rsidRPr="006576F9">
        <w:rPr>
          <w:rFonts w:ascii="Times New Roman" w:hAnsi="Times New Roman" w:cs="Times New Roman"/>
          <w:iCs/>
          <w:sz w:val="24"/>
          <w:szCs w:val="24"/>
        </w:rPr>
        <w:t>надати Покупцю документи які посвідчують якість, відповідність стандартам та вимогам встановленим діючим законодавством України на даний вид Товару.</w:t>
      </w:r>
    </w:p>
    <w:p w:rsidR="00CA3E40" w:rsidRPr="006576F9" w:rsidRDefault="00CA3E40" w:rsidP="00A2078C">
      <w:pPr>
        <w:spacing w:after="0" w:line="240" w:lineRule="auto"/>
        <w:jc w:val="both"/>
        <w:rPr>
          <w:rFonts w:ascii="Times New Roman" w:hAnsi="Times New Roman" w:cs="Times New Roman"/>
          <w:iCs/>
          <w:sz w:val="24"/>
          <w:szCs w:val="24"/>
        </w:rPr>
      </w:pPr>
      <w:r w:rsidRPr="006576F9">
        <w:rPr>
          <w:rFonts w:ascii="Times New Roman" w:hAnsi="Times New Roman" w:cs="Times New Roman"/>
          <w:iCs/>
          <w:sz w:val="24"/>
          <w:szCs w:val="24"/>
        </w:rPr>
        <w:t>6.2.3 В разі виникнення необхідності  звіряє з Покупцем взаєморозрахунки Сторін.</w:t>
      </w:r>
    </w:p>
    <w:p w:rsidR="00CA3E40" w:rsidRPr="00A759F1" w:rsidRDefault="00CA3E40" w:rsidP="00A2078C">
      <w:pPr>
        <w:spacing w:after="0" w:line="240" w:lineRule="auto"/>
        <w:ind w:firstLine="567"/>
        <w:jc w:val="both"/>
        <w:rPr>
          <w:rFonts w:ascii="Times New Roman" w:eastAsia="Times New Roman" w:hAnsi="Times New Roman"/>
          <w:lang w:eastAsia="ru-RU"/>
        </w:rPr>
      </w:pPr>
    </w:p>
    <w:p w:rsidR="00CA3E40" w:rsidRPr="00A759F1" w:rsidRDefault="00CA3E40" w:rsidP="00CA3E40">
      <w:pPr>
        <w:spacing w:after="0" w:line="240" w:lineRule="auto"/>
        <w:ind w:firstLine="567"/>
        <w:jc w:val="center"/>
        <w:rPr>
          <w:rFonts w:ascii="Times New Roman" w:eastAsia="Times New Roman" w:hAnsi="Times New Roman"/>
          <w:b/>
          <w:lang w:eastAsia="ru-RU"/>
        </w:rPr>
      </w:pPr>
      <w:r w:rsidRPr="00A759F1">
        <w:rPr>
          <w:rFonts w:ascii="Times New Roman" w:eastAsia="Times New Roman" w:hAnsi="Times New Roman"/>
          <w:b/>
          <w:lang w:eastAsia="ru-RU"/>
        </w:rPr>
        <w:t xml:space="preserve">VII. Відповідальність сторін </w:t>
      </w:r>
    </w:p>
    <w:p w:rsidR="00CA3E40" w:rsidRPr="00A759F1" w:rsidRDefault="00CA3E40" w:rsidP="00CA3E40">
      <w:pPr>
        <w:spacing w:after="0" w:line="240" w:lineRule="auto"/>
        <w:ind w:firstLine="567"/>
        <w:jc w:val="center"/>
        <w:rPr>
          <w:rFonts w:ascii="Times New Roman" w:eastAsia="Times New Roman" w:hAnsi="Times New Roman"/>
          <w:b/>
          <w:lang w:eastAsia="ru-RU"/>
        </w:rPr>
      </w:pPr>
    </w:p>
    <w:p w:rsidR="00CA3E40" w:rsidRPr="00A759F1" w:rsidRDefault="00CA3E40" w:rsidP="00CA3E40">
      <w:pPr>
        <w:spacing w:after="0" w:line="240" w:lineRule="auto"/>
        <w:ind w:firstLine="567"/>
        <w:jc w:val="both"/>
        <w:rPr>
          <w:rFonts w:ascii="Times New Roman" w:eastAsia="Times New Roman" w:hAnsi="Times New Roman"/>
          <w:lang w:eastAsia="ru-RU"/>
        </w:rPr>
      </w:pPr>
      <w:r w:rsidRPr="00A759F1">
        <w:rPr>
          <w:rFonts w:ascii="Times New Roman" w:eastAsia="Times New Roman" w:hAnsi="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CA3E40" w:rsidRPr="00A759F1" w:rsidRDefault="00CA3E40" w:rsidP="00CA3E40">
      <w:pPr>
        <w:spacing w:after="0" w:line="240" w:lineRule="auto"/>
        <w:ind w:firstLine="567"/>
        <w:jc w:val="both"/>
        <w:rPr>
          <w:rFonts w:ascii="Times New Roman" w:eastAsia="Times New Roman" w:hAnsi="Times New Roman"/>
          <w:lang w:eastAsia="ru-RU"/>
        </w:rPr>
      </w:pPr>
      <w:r w:rsidRPr="00A759F1">
        <w:rPr>
          <w:rFonts w:ascii="Times New Roman" w:eastAsia="Times New Roman" w:hAnsi="Times New Roman"/>
          <w:lang w:eastAsia="ru-RU"/>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CA3E40" w:rsidRPr="00A759F1" w:rsidRDefault="00CA3E40" w:rsidP="00CA3E40">
      <w:pPr>
        <w:spacing w:after="0" w:line="240" w:lineRule="auto"/>
        <w:ind w:firstLine="567"/>
        <w:jc w:val="both"/>
        <w:rPr>
          <w:rFonts w:ascii="Times New Roman" w:eastAsia="Times New Roman" w:hAnsi="Times New Roman"/>
          <w:lang w:eastAsia="ru-RU"/>
        </w:rPr>
      </w:pPr>
      <w:r w:rsidRPr="00A759F1">
        <w:rPr>
          <w:rFonts w:ascii="Times New Roman" w:eastAsia="Times New Roman" w:hAnsi="Times New Roman"/>
          <w:lang w:eastAsia="ru-RU"/>
        </w:rPr>
        <w:t>В разі встановлення факту непостачання товару, постачання товару невідповідної якості Постачальник, протягом 10 днів з момент</w:t>
      </w:r>
      <w:r>
        <w:rPr>
          <w:rFonts w:ascii="Times New Roman" w:eastAsia="Times New Roman" w:hAnsi="Times New Roman"/>
          <w:lang w:eastAsia="ru-RU"/>
        </w:rPr>
        <w:t>у отримання вимоги від Покупця</w:t>
      </w:r>
      <w:r w:rsidRPr="00A759F1">
        <w:rPr>
          <w:rFonts w:ascii="Times New Roman" w:eastAsia="Times New Roman" w:hAnsi="Times New Roman"/>
          <w:lang w:eastAsia="ru-RU"/>
        </w:rPr>
        <w:t xml:space="preserve"> про оплату штрафної санкції, повинен сплатити  штрафні санкції на</w:t>
      </w:r>
      <w:r>
        <w:rPr>
          <w:rFonts w:ascii="Times New Roman" w:eastAsia="Times New Roman" w:hAnsi="Times New Roman"/>
          <w:lang w:eastAsia="ru-RU"/>
        </w:rPr>
        <w:t xml:space="preserve"> розрахунковий рахунок Покупця</w:t>
      </w:r>
      <w:r w:rsidRPr="00A759F1">
        <w:rPr>
          <w:rFonts w:ascii="Times New Roman" w:eastAsia="Times New Roman" w:hAnsi="Times New Roman"/>
          <w:lang w:eastAsia="ru-RU"/>
        </w:rPr>
        <w:t xml:space="preserve"> в повному обсязі.</w:t>
      </w:r>
    </w:p>
    <w:p w:rsidR="00CA3E40" w:rsidRPr="00A759F1" w:rsidRDefault="00CA3E40" w:rsidP="00CA3E40">
      <w:pPr>
        <w:spacing w:after="0" w:line="240" w:lineRule="auto"/>
        <w:ind w:firstLine="567"/>
        <w:jc w:val="both"/>
        <w:rPr>
          <w:rFonts w:ascii="Times New Roman" w:eastAsia="Times New Roman" w:hAnsi="Times New Roman"/>
          <w:color w:val="000000"/>
          <w:lang w:eastAsia="ru-RU"/>
        </w:rPr>
      </w:pPr>
      <w:r w:rsidRPr="00A759F1">
        <w:rPr>
          <w:rFonts w:ascii="Times New Roman" w:eastAsia="Times New Roman" w:hAnsi="Times New Roman"/>
          <w:lang w:eastAsia="ru-RU"/>
        </w:rPr>
        <w:t>7.3. У разі несвоєчасної оплати за</w:t>
      </w:r>
      <w:r>
        <w:rPr>
          <w:rFonts w:ascii="Times New Roman" w:eastAsia="Times New Roman" w:hAnsi="Times New Roman"/>
          <w:lang w:eastAsia="ru-RU"/>
        </w:rPr>
        <w:t xml:space="preserve"> поставлений товар  Покупець </w:t>
      </w:r>
      <w:r w:rsidRPr="00A759F1">
        <w:rPr>
          <w:rFonts w:ascii="Times New Roman" w:eastAsia="Times New Roman" w:hAnsi="Times New Roman"/>
          <w:lang w:eastAsia="ru-RU"/>
        </w:rPr>
        <w:t xml:space="preserve">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CA3E40" w:rsidRDefault="00CA3E40" w:rsidP="00CA3E40">
      <w:pPr>
        <w:spacing w:after="0" w:line="240" w:lineRule="auto"/>
        <w:ind w:firstLine="567"/>
        <w:jc w:val="both"/>
        <w:rPr>
          <w:rFonts w:ascii="Times New Roman" w:eastAsia="Times New Roman" w:hAnsi="Times New Roman"/>
          <w:lang w:eastAsia="ru-RU"/>
        </w:rPr>
      </w:pPr>
      <w:r w:rsidRPr="00A759F1">
        <w:rPr>
          <w:rFonts w:ascii="Times New Roman" w:eastAsia="Times New Roman" w:hAnsi="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w:t>
      </w:r>
      <w:r>
        <w:rPr>
          <w:rFonts w:ascii="Times New Roman" w:eastAsia="Times New Roman" w:hAnsi="Times New Roman"/>
          <w:lang w:eastAsia="ru-RU"/>
        </w:rPr>
        <w:t>.</w:t>
      </w:r>
    </w:p>
    <w:p w:rsidR="00CA3E40" w:rsidRPr="00A759F1" w:rsidRDefault="00CA3E40" w:rsidP="00CA3E40">
      <w:pPr>
        <w:spacing w:after="0" w:line="240" w:lineRule="auto"/>
        <w:ind w:firstLine="567"/>
        <w:jc w:val="both"/>
        <w:rPr>
          <w:rFonts w:ascii="Times New Roman" w:eastAsia="Times New Roman" w:hAnsi="Times New Roman"/>
          <w:color w:val="000000"/>
          <w:lang w:eastAsia="ru-RU"/>
        </w:rPr>
      </w:pPr>
      <w:r w:rsidRPr="00A759F1">
        <w:rPr>
          <w:rFonts w:ascii="Times New Roman" w:eastAsia="Times New Roman" w:hAnsi="Times New Roman"/>
          <w:color w:val="000000"/>
          <w:lang w:eastAsia="ru-RU"/>
        </w:rPr>
        <w:t xml:space="preserve">7.5. Постачальник відповідає за своєчасне виконання замовлення  Покупця. </w:t>
      </w:r>
    </w:p>
    <w:p w:rsidR="00CA3E40" w:rsidRDefault="00CA3E40" w:rsidP="00CA3E40">
      <w:pPr>
        <w:spacing w:after="0" w:line="240" w:lineRule="auto"/>
        <w:ind w:firstLine="567"/>
        <w:jc w:val="both"/>
        <w:rPr>
          <w:rFonts w:ascii="Times New Roman" w:eastAsia="Times New Roman" w:hAnsi="Times New Roman"/>
          <w:color w:val="000000"/>
          <w:lang w:eastAsia="ru-RU"/>
        </w:rPr>
      </w:pPr>
      <w:r w:rsidRPr="00A759F1">
        <w:rPr>
          <w:rFonts w:ascii="Times New Roman" w:eastAsia="Times New Roman" w:hAnsi="Times New Roman"/>
          <w:color w:val="000000"/>
          <w:lang w:eastAsia="ru-RU"/>
        </w:rPr>
        <w:t>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w:t>
      </w:r>
      <w:r>
        <w:rPr>
          <w:rFonts w:ascii="Times New Roman" w:eastAsia="Times New Roman" w:hAnsi="Times New Roman"/>
          <w:color w:val="000000"/>
          <w:lang w:eastAsia="ru-RU"/>
        </w:rPr>
        <w:t>носторонньому порядку протягом 15</w:t>
      </w:r>
      <w:r w:rsidRPr="00A759F1">
        <w:rPr>
          <w:rFonts w:ascii="Times New Roman" w:eastAsia="Times New Roman" w:hAnsi="Times New Roman"/>
          <w:color w:val="000000"/>
          <w:lang w:eastAsia="ru-RU"/>
        </w:rPr>
        <w:t xml:space="preserve"> – ти днів з моменту виникнення підстав. </w:t>
      </w:r>
    </w:p>
    <w:p w:rsidR="00CA3E40" w:rsidRDefault="00CA3E40" w:rsidP="00CA3E40">
      <w:pPr>
        <w:widowControl w:val="0"/>
        <w:tabs>
          <w:tab w:val="left" w:pos="0"/>
        </w:tabs>
        <w:autoSpaceDE w:val="0"/>
        <w:autoSpaceDN w:val="0"/>
        <w:spacing w:after="0" w:line="247" w:lineRule="auto"/>
        <w:ind w:right="-2" w:firstLine="567"/>
        <w:jc w:val="both"/>
        <w:rPr>
          <w:rFonts w:ascii="Times New Roman" w:eastAsia="Times New Roman" w:hAnsi="Times New Roman" w:cs="Times New Roman"/>
          <w:sz w:val="24"/>
          <w:szCs w:val="24"/>
        </w:rPr>
      </w:pPr>
      <w:r>
        <w:rPr>
          <w:rFonts w:ascii="Times New Roman" w:eastAsia="Times New Roman" w:hAnsi="Times New Roman"/>
          <w:color w:val="000000"/>
          <w:lang w:eastAsia="ru-RU"/>
        </w:rPr>
        <w:t>7.7.</w:t>
      </w:r>
      <w:r>
        <w:rPr>
          <w:rFonts w:ascii="Times New Roman" w:eastAsia="Times New Roman" w:hAnsi="Times New Roman" w:cs="Times New Roman"/>
          <w:sz w:val="24"/>
          <w:szCs w:val="24"/>
        </w:rPr>
        <w:t xml:space="preserve"> Покупець не несе відповідальності за затримку бюджетного фінансування органом </w:t>
      </w:r>
      <w:r>
        <w:rPr>
          <w:rFonts w:ascii="Times New Roman" w:eastAsia="Times New Roman" w:hAnsi="Times New Roman" w:cs="Times New Roman"/>
          <w:sz w:val="24"/>
          <w:szCs w:val="24"/>
        </w:rPr>
        <w:lastRenderedPageBreak/>
        <w:t>Державного Казначейства та зобов</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язується здійснити оплату за поставлений товар. Покупець звільняється від сплати будь-яких штрафів, пені, стягнень, судового збору, інших санкцій тощо, що стосуються несвоєчасного виконання фінансових зобов</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язань (порушення строків розрахунків)  за цим договором, в тому числі передбачентих п.7.3 договору, яке викликане затримкою бюджетного фінансування органом Державного Казначейства.</w:t>
      </w:r>
    </w:p>
    <w:p w:rsidR="00CA3E40" w:rsidRPr="00A759F1" w:rsidRDefault="00CA3E40" w:rsidP="00CA3E40">
      <w:pPr>
        <w:spacing w:after="0" w:line="240" w:lineRule="auto"/>
        <w:ind w:left="2832"/>
        <w:jc w:val="both"/>
        <w:rPr>
          <w:rFonts w:ascii="Times New Roman" w:eastAsia="Times New Roman" w:hAnsi="Times New Roman"/>
          <w:b/>
          <w:lang w:eastAsia="ru-RU"/>
        </w:rPr>
      </w:pPr>
    </w:p>
    <w:p w:rsidR="00CA3E40" w:rsidRPr="00A759F1" w:rsidRDefault="00CA3E40" w:rsidP="00CA3E40">
      <w:pPr>
        <w:spacing w:after="0" w:line="240" w:lineRule="auto"/>
        <w:ind w:left="2832"/>
        <w:jc w:val="both"/>
        <w:rPr>
          <w:rFonts w:ascii="Times New Roman" w:eastAsia="Times New Roman" w:hAnsi="Times New Roman"/>
          <w:b/>
          <w:lang w:eastAsia="ru-RU"/>
        </w:rPr>
      </w:pPr>
      <w:r w:rsidRPr="00A759F1">
        <w:rPr>
          <w:rFonts w:ascii="Times New Roman" w:eastAsia="Times New Roman" w:hAnsi="Times New Roman"/>
          <w:b/>
          <w:lang w:eastAsia="ru-RU"/>
        </w:rPr>
        <w:t xml:space="preserve">VIII. Обставини непереборної сили </w:t>
      </w:r>
    </w:p>
    <w:p w:rsidR="00CA3E40" w:rsidRPr="00A759F1" w:rsidRDefault="00CA3E40" w:rsidP="00CA3E40">
      <w:pPr>
        <w:spacing w:after="0" w:line="240" w:lineRule="auto"/>
        <w:ind w:firstLine="567"/>
        <w:jc w:val="both"/>
        <w:rPr>
          <w:rFonts w:ascii="Times New Roman" w:eastAsia="Times New Roman" w:hAnsi="Times New Roman"/>
          <w:lang w:eastAsia="ru-RU"/>
        </w:rPr>
      </w:pPr>
      <w:r w:rsidRPr="00A759F1">
        <w:rPr>
          <w:rFonts w:ascii="Times New Roman" w:eastAsia="Times New Roman" w:hAnsi="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A3E40" w:rsidRPr="00A759F1" w:rsidRDefault="00CA3E40" w:rsidP="00CA3E40">
      <w:pPr>
        <w:spacing w:after="0" w:line="240" w:lineRule="auto"/>
        <w:ind w:firstLine="567"/>
        <w:jc w:val="both"/>
        <w:rPr>
          <w:rFonts w:ascii="Times New Roman" w:eastAsia="Times New Roman" w:hAnsi="Times New Roman"/>
          <w:lang w:eastAsia="ru-RU"/>
        </w:rPr>
      </w:pPr>
      <w:r w:rsidRPr="00A759F1">
        <w:rPr>
          <w:rFonts w:ascii="Times New Roman" w:eastAsia="Times New Roman" w:hAnsi="Times New Roman"/>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CA3E40" w:rsidRPr="00A759F1" w:rsidRDefault="00CA3E40" w:rsidP="00CA3E40">
      <w:pPr>
        <w:spacing w:after="0" w:line="240" w:lineRule="auto"/>
        <w:ind w:firstLine="567"/>
        <w:jc w:val="both"/>
        <w:rPr>
          <w:rFonts w:ascii="Times New Roman" w:eastAsia="Times New Roman" w:hAnsi="Times New Roman"/>
          <w:lang w:eastAsia="ru-RU"/>
        </w:rPr>
      </w:pPr>
      <w:r w:rsidRPr="00A759F1">
        <w:rPr>
          <w:rFonts w:ascii="Times New Roman" w:eastAsia="Times New Roman" w:hAnsi="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CA3E40" w:rsidRPr="00A759F1" w:rsidRDefault="00CA3E40" w:rsidP="00CA3E40">
      <w:pPr>
        <w:spacing w:after="0" w:line="240" w:lineRule="auto"/>
        <w:ind w:firstLine="567"/>
        <w:jc w:val="both"/>
        <w:rPr>
          <w:rFonts w:ascii="Times New Roman" w:eastAsia="Times New Roman" w:hAnsi="Times New Roman"/>
          <w:lang w:eastAsia="ru-RU"/>
        </w:rPr>
      </w:pPr>
      <w:r w:rsidRPr="00A759F1">
        <w:rPr>
          <w:rFonts w:ascii="Times New Roman" w:eastAsia="Times New Roman" w:hAnsi="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CA3E40" w:rsidRPr="00A759F1" w:rsidRDefault="00CA3E40" w:rsidP="00CA3E40">
      <w:pPr>
        <w:spacing w:after="0" w:line="240" w:lineRule="auto"/>
        <w:ind w:firstLine="567"/>
        <w:jc w:val="both"/>
        <w:rPr>
          <w:rFonts w:ascii="Times New Roman" w:eastAsia="Times New Roman" w:hAnsi="Times New Roman"/>
          <w:lang w:eastAsia="ru-RU"/>
        </w:rPr>
      </w:pPr>
    </w:p>
    <w:p w:rsidR="00CA3E40" w:rsidRPr="00A759F1" w:rsidRDefault="00CA3E40" w:rsidP="00CA3E40">
      <w:pPr>
        <w:spacing w:after="0" w:line="240" w:lineRule="auto"/>
        <w:ind w:firstLine="567"/>
        <w:jc w:val="center"/>
        <w:rPr>
          <w:rFonts w:ascii="Times New Roman" w:eastAsia="Times New Roman" w:hAnsi="Times New Roman"/>
          <w:b/>
          <w:lang w:eastAsia="ru-RU"/>
        </w:rPr>
      </w:pPr>
      <w:r w:rsidRPr="00A759F1">
        <w:rPr>
          <w:rFonts w:ascii="Times New Roman" w:eastAsia="Times New Roman" w:hAnsi="Times New Roman"/>
          <w:b/>
          <w:lang w:eastAsia="ru-RU"/>
        </w:rPr>
        <w:t>IX. Вирішення спорів</w:t>
      </w:r>
    </w:p>
    <w:p w:rsidR="00CA3E40" w:rsidRPr="00A759F1" w:rsidRDefault="00CA3E40" w:rsidP="00CA3E40">
      <w:pPr>
        <w:spacing w:after="0" w:line="240" w:lineRule="auto"/>
        <w:ind w:firstLine="567"/>
        <w:jc w:val="both"/>
        <w:rPr>
          <w:rFonts w:ascii="Times New Roman" w:eastAsia="Times New Roman" w:hAnsi="Times New Roman"/>
          <w:lang w:eastAsia="ru-RU"/>
        </w:rPr>
      </w:pPr>
      <w:r w:rsidRPr="00A759F1">
        <w:rPr>
          <w:rFonts w:ascii="Times New Roman" w:eastAsia="Times New Roman" w:hAnsi="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CA3E40" w:rsidRPr="00A759F1" w:rsidRDefault="00CA3E40" w:rsidP="00CA3E40">
      <w:pPr>
        <w:spacing w:after="0" w:line="240" w:lineRule="auto"/>
        <w:ind w:firstLine="567"/>
        <w:jc w:val="both"/>
        <w:rPr>
          <w:rFonts w:ascii="Times New Roman" w:eastAsia="Times New Roman" w:hAnsi="Times New Roman"/>
          <w:b/>
          <w:lang w:eastAsia="ru-RU"/>
        </w:rPr>
      </w:pPr>
      <w:r w:rsidRPr="00A759F1">
        <w:rPr>
          <w:rFonts w:ascii="Times New Roman" w:eastAsia="Times New Roman" w:hAnsi="Times New Roman"/>
          <w:lang w:eastAsia="ru-RU"/>
        </w:rPr>
        <w:t xml:space="preserve"> 9.2. У разі недосягнення Сторонами згоди спори  (розбіжності) вирішуються у судовому порядку.</w:t>
      </w:r>
    </w:p>
    <w:p w:rsidR="00CA3E40" w:rsidRPr="00A759F1" w:rsidRDefault="00CA3E40" w:rsidP="00CA3E40">
      <w:pPr>
        <w:spacing w:after="0" w:line="240" w:lineRule="auto"/>
        <w:ind w:firstLine="567"/>
        <w:jc w:val="center"/>
        <w:rPr>
          <w:rFonts w:ascii="Times New Roman" w:eastAsia="Times New Roman" w:hAnsi="Times New Roman"/>
          <w:b/>
          <w:lang w:eastAsia="ru-RU"/>
        </w:rPr>
      </w:pPr>
      <w:r w:rsidRPr="00A759F1">
        <w:rPr>
          <w:rFonts w:ascii="Times New Roman" w:eastAsia="Times New Roman" w:hAnsi="Times New Roman"/>
          <w:b/>
          <w:lang w:eastAsia="ru-RU"/>
        </w:rPr>
        <w:t xml:space="preserve">X. Строк дії договору </w:t>
      </w:r>
    </w:p>
    <w:p w:rsidR="00CA3E40" w:rsidRPr="00A759F1" w:rsidRDefault="00CA3E40" w:rsidP="00CA3E40">
      <w:pPr>
        <w:spacing w:after="0" w:line="240" w:lineRule="auto"/>
        <w:ind w:firstLine="567"/>
        <w:jc w:val="both"/>
        <w:rPr>
          <w:rFonts w:ascii="Times New Roman" w:eastAsia="Times New Roman" w:hAnsi="Times New Roman"/>
          <w:lang w:eastAsia="ru-RU"/>
        </w:rPr>
      </w:pPr>
      <w:r w:rsidRPr="00A759F1">
        <w:rPr>
          <w:rFonts w:ascii="Times New Roman" w:eastAsia="Times New Roman" w:hAnsi="Times New Roman"/>
          <w:lang w:eastAsia="ru-RU"/>
        </w:rPr>
        <w:t>10.1. Цей Договір набирає чинності з  моменту  йог</w:t>
      </w:r>
      <w:r>
        <w:rPr>
          <w:rFonts w:ascii="Times New Roman" w:eastAsia="Times New Roman" w:hAnsi="Times New Roman"/>
          <w:lang w:eastAsia="ru-RU"/>
        </w:rPr>
        <w:t>о підписання і діє по 31.12.2023</w:t>
      </w:r>
      <w:r w:rsidRPr="00A759F1">
        <w:rPr>
          <w:rFonts w:ascii="Times New Roman" w:eastAsia="Times New Roman" w:hAnsi="Times New Roman"/>
          <w:lang w:eastAsia="ru-RU"/>
        </w:rPr>
        <w:t xml:space="preserve">  року включно,</w:t>
      </w:r>
      <w:r>
        <w:rPr>
          <w:rFonts w:ascii="Times New Roman" w:eastAsia="Times New Roman" w:hAnsi="Times New Roman"/>
          <w:lang w:eastAsia="ru-RU"/>
        </w:rPr>
        <w:t xml:space="preserve"> </w:t>
      </w:r>
      <w:r w:rsidRPr="004E63BC">
        <w:rPr>
          <w:rFonts w:ascii="Times New Roman" w:eastAsia="Times New Roman" w:hAnsi="Times New Roman"/>
          <w:sz w:val="24"/>
          <w:szCs w:val="24"/>
        </w:rPr>
        <w:t xml:space="preserve">а в частині </w:t>
      </w:r>
      <w:r>
        <w:rPr>
          <w:rFonts w:ascii="Times New Roman" w:eastAsia="Times New Roman" w:hAnsi="Times New Roman"/>
          <w:sz w:val="24"/>
          <w:szCs w:val="24"/>
        </w:rPr>
        <w:t xml:space="preserve">фінансових </w:t>
      </w:r>
      <w:r w:rsidRPr="004E63BC">
        <w:rPr>
          <w:rFonts w:ascii="Times New Roman" w:eastAsia="Times New Roman" w:hAnsi="Times New Roman"/>
          <w:sz w:val="24"/>
          <w:szCs w:val="24"/>
        </w:rPr>
        <w:t xml:space="preserve">розрахунків діє до повного </w:t>
      </w:r>
      <w:r>
        <w:rPr>
          <w:rFonts w:ascii="Times New Roman" w:eastAsia="Times New Roman" w:hAnsi="Times New Roman"/>
          <w:sz w:val="24"/>
          <w:szCs w:val="24"/>
        </w:rPr>
        <w:t xml:space="preserve">його </w:t>
      </w:r>
      <w:r w:rsidRPr="004E63BC">
        <w:rPr>
          <w:rFonts w:ascii="Times New Roman" w:eastAsia="Times New Roman" w:hAnsi="Times New Roman"/>
          <w:sz w:val="24"/>
          <w:szCs w:val="24"/>
        </w:rPr>
        <w:t>виконання</w:t>
      </w:r>
      <w:r w:rsidRPr="00A759F1">
        <w:rPr>
          <w:rFonts w:ascii="Times New Roman" w:eastAsia="Times New Roman" w:hAnsi="Times New Roman"/>
          <w:lang w:eastAsia="ru-RU"/>
        </w:rPr>
        <w:t>.</w:t>
      </w:r>
    </w:p>
    <w:p w:rsidR="00CA3E40" w:rsidRDefault="00CA3E40" w:rsidP="00CA3E40">
      <w:pPr>
        <w:spacing w:after="0" w:line="240" w:lineRule="auto"/>
        <w:ind w:firstLine="567"/>
        <w:jc w:val="both"/>
        <w:rPr>
          <w:rFonts w:ascii="Times New Roman" w:eastAsia="Times New Roman" w:hAnsi="Times New Roman"/>
          <w:lang w:eastAsia="ru-RU"/>
        </w:rPr>
      </w:pPr>
      <w:r w:rsidRPr="00A759F1">
        <w:rPr>
          <w:rFonts w:ascii="Times New Roman" w:eastAsia="Times New Roman" w:hAnsi="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CA3E40" w:rsidRPr="00A759F1" w:rsidRDefault="00CA3E40" w:rsidP="00CA3E40">
      <w:pPr>
        <w:spacing w:after="0" w:line="240" w:lineRule="auto"/>
        <w:ind w:firstLine="567"/>
        <w:jc w:val="both"/>
        <w:rPr>
          <w:rFonts w:ascii="Times New Roman" w:eastAsia="Times New Roman" w:hAnsi="Times New Roman"/>
          <w:lang w:eastAsia="ru-RU"/>
        </w:rPr>
      </w:pPr>
    </w:p>
    <w:p w:rsidR="00CA3E40" w:rsidRPr="00A759F1" w:rsidRDefault="00CA3E40" w:rsidP="00CA3E40">
      <w:pPr>
        <w:spacing w:after="0" w:line="240" w:lineRule="auto"/>
        <w:ind w:firstLine="567"/>
        <w:jc w:val="center"/>
        <w:rPr>
          <w:rFonts w:ascii="Times New Roman" w:eastAsia="Times New Roman" w:hAnsi="Times New Roman"/>
          <w:b/>
          <w:lang w:eastAsia="ru-RU"/>
        </w:rPr>
      </w:pPr>
      <w:r w:rsidRPr="00A759F1">
        <w:rPr>
          <w:rFonts w:ascii="Times New Roman" w:eastAsia="Times New Roman" w:hAnsi="Times New Roman"/>
          <w:b/>
          <w:lang w:eastAsia="ru-RU"/>
        </w:rPr>
        <w:t>XI. Інші умови</w:t>
      </w:r>
    </w:p>
    <w:p w:rsidR="00CA3E40" w:rsidRDefault="00CA3E40" w:rsidP="00CA3E40">
      <w:pPr>
        <w:spacing w:after="0" w:line="240" w:lineRule="auto"/>
        <w:ind w:firstLine="567"/>
        <w:jc w:val="both"/>
        <w:rPr>
          <w:rFonts w:ascii="Times New Roman" w:eastAsia="Times New Roman" w:hAnsi="Times New Roman"/>
          <w:lang w:eastAsia="ru-RU"/>
        </w:rPr>
      </w:pPr>
      <w:r w:rsidRPr="00A759F1">
        <w:rPr>
          <w:rFonts w:ascii="Times New Roman" w:eastAsia="Times New Roman" w:hAnsi="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CA3E40" w:rsidRPr="002134D6" w:rsidRDefault="00CA3E40" w:rsidP="00CA3E40">
      <w:pPr>
        <w:pStyle w:val="a5"/>
        <w:widowControl w:val="0"/>
        <w:numPr>
          <w:ilvl w:val="1"/>
          <w:numId w:val="26"/>
        </w:numPr>
        <w:tabs>
          <w:tab w:val="left" w:pos="648"/>
        </w:tabs>
        <w:autoSpaceDE w:val="0"/>
        <w:autoSpaceDN w:val="0"/>
        <w:spacing w:after="0" w:line="242" w:lineRule="auto"/>
        <w:ind w:left="0" w:right="-2" w:firstLine="567"/>
        <w:jc w:val="both"/>
        <w:rPr>
          <w:rFonts w:ascii="Times New Roman" w:eastAsia="Times New Roman" w:hAnsi="Times New Roman"/>
          <w:sz w:val="24"/>
          <w:szCs w:val="24"/>
        </w:rPr>
      </w:pPr>
      <w:r w:rsidRPr="002134D6">
        <w:rPr>
          <w:rFonts w:ascii="Times New Roman" w:eastAsia="Times New Roman" w:hAnsi="Times New Roman"/>
          <w:bCs/>
          <w:sz w:val="24"/>
          <w:szCs w:val="24"/>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2134D6">
        <w:rPr>
          <w:rFonts w:ascii="Times New Roman" w:eastAsia="Times New Roman" w:hAnsi="Times New Roman"/>
          <w:sz w:val="24"/>
          <w:szCs w:val="24"/>
        </w:rPr>
        <w:t xml:space="preserve">: </w:t>
      </w: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CB4D26">
        <w:rPr>
          <w:rFonts w:ascii="Times New Roman" w:eastAsia="Times New Roman" w:hAnsi="Times New Roman" w:cs="Times New Roman"/>
          <w:bCs/>
          <w:sz w:val="24"/>
          <w:szCs w:val="24"/>
        </w:rPr>
        <w:t xml:space="preserve"> зменшення обсягів закупівлі, зокрема з урахуванням фактичного обсягу видатків Замовника. </w:t>
      </w: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CB4D26">
        <w:rPr>
          <w:rFonts w:ascii="Times New Roman" w:eastAsia="Times New Roman" w:hAnsi="Times New Roman" w:cs="Times New Roman"/>
          <w:bCs/>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w:t>
      </w:r>
      <w:r w:rsidRPr="00CB4D26">
        <w:rPr>
          <w:rFonts w:ascii="Times New Roman" w:eastAsia="Times New Roman" w:hAnsi="Times New Roman" w:cs="Times New Roman"/>
          <w:bCs/>
          <w:sz w:val="24"/>
          <w:szCs w:val="24"/>
        </w:rPr>
        <w:lastRenderedPageBreak/>
        <w:t>оприлюднювати та/або надавати відповідну інформацію, щодо коливання ціни товару на ринку.</w:t>
      </w: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w:t>
      </w: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B4D26">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w:t>
      </w:r>
      <w:r w:rsidRPr="00CB4D26">
        <w:rPr>
          <w:rFonts w:ascii="Times New Roman" w:eastAsia="Times New Roman" w:hAnsi="Times New Roman" w:cs="Times New Roman"/>
          <w:bCs/>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w:t>
      </w:r>
      <w:r w:rsidRPr="00CB4D26">
        <w:rPr>
          <w:rFonts w:ascii="Times New Roman" w:eastAsia="Times New Roman" w:hAnsi="Times New Roman" w:cs="Times New Roman"/>
          <w:bCs/>
          <w:sz w:val="24"/>
          <w:szCs w:val="24"/>
        </w:rPr>
        <w:t xml:space="preserve">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A3E40"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w:t>
      </w:r>
      <w:r w:rsidRPr="00CB4D26">
        <w:rPr>
          <w:rFonts w:ascii="Times New Roman" w:eastAsia="Times New Roman" w:hAnsi="Times New Roman" w:cs="Times New Roman"/>
          <w:bCs/>
          <w:sz w:val="24"/>
          <w:szCs w:val="24"/>
        </w:rPr>
        <w:t xml:space="preserve"> погодження зміни ціни в договорі про закупівлю в бік зменшення (без зміни кількості (обсягу) та якості товарів). </w:t>
      </w: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w:t>
      </w:r>
      <w:r w:rsidRPr="00CB4D26">
        <w:rPr>
          <w:rFonts w:ascii="Times New Roman" w:eastAsia="Times New Roman" w:hAnsi="Times New Roman" w:cs="Times New Roman"/>
          <w:bCs/>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bCs/>
          <w:sz w:val="24"/>
          <w:szCs w:val="24"/>
        </w:rPr>
        <w:t>;</w:t>
      </w: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 xml:space="preserve">) </w:t>
      </w:r>
      <w:r w:rsidRPr="00CB4D26">
        <w:rPr>
          <w:rFonts w:ascii="Times New Roman" w:eastAsia="Times New Roman" w:hAnsi="Times New Roman" w:cs="Times New Roman"/>
          <w:bCs/>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A3E40" w:rsidRPr="00A759F1" w:rsidRDefault="00CA3E40" w:rsidP="00CA3E40">
      <w:pPr>
        <w:spacing w:after="0" w:line="240" w:lineRule="auto"/>
        <w:ind w:left="426"/>
        <w:jc w:val="both"/>
        <w:rPr>
          <w:rFonts w:ascii="Times New Roman" w:hAnsi="Times New Roman"/>
        </w:rPr>
      </w:pPr>
      <w:r>
        <w:rPr>
          <w:rFonts w:ascii="Times New Roman" w:hAnsi="Times New Roman"/>
        </w:rPr>
        <w:t xml:space="preserve"> </w:t>
      </w:r>
      <w:r w:rsidRPr="00A759F1">
        <w:rPr>
          <w:rFonts w:ascii="Times New Roman" w:hAnsi="Times New Roman"/>
        </w:rPr>
        <w:t xml:space="preserve">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w:t>
      </w:r>
      <w:r w:rsidRPr="00A759F1">
        <w:rPr>
          <w:rFonts w:ascii="Times New Roman" w:hAnsi="Times New Roman"/>
        </w:rPr>
        <w:lastRenderedPageBreak/>
        <w:t>статистики або її управління у області надає замовнику  калькуляцію зміни ціни з моменту укладання договору і  до моменту перегляду ціни.</w:t>
      </w:r>
    </w:p>
    <w:p w:rsidR="00CA3E40" w:rsidRPr="00CB4D26"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A3E40" w:rsidRDefault="00CA3E40" w:rsidP="00CA3E4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w:t>
      </w:r>
      <w:r w:rsidRPr="00CB4D26">
        <w:rPr>
          <w:rFonts w:ascii="Times New Roman" w:eastAsia="Times New Roman" w:hAnsi="Times New Roman" w:cs="Times New Roman"/>
          <w:bCs/>
          <w:sz w:val="24"/>
          <w:szCs w:val="24"/>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A3E40" w:rsidRPr="00A759F1" w:rsidRDefault="00CA3E40" w:rsidP="00CA3E40">
      <w:pPr>
        <w:spacing w:after="0" w:line="240" w:lineRule="auto"/>
        <w:ind w:firstLine="567"/>
        <w:jc w:val="both"/>
        <w:rPr>
          <w:rFonts w:ascii="Times New Roman" w:eastAsia="Times New Roman" w:hAnsi="Times New Roman"/>
          <w:lang w:eastAsia="ru-RU"/>
        </w:rPr>
      </w:pPr>
    </w:p>
    <w:p w:rsidR="00CA3E40" w:rsidRPr="00A759F1" w:rsidRDefault="00CA3E40" w:rsidP="00CA3E40">
      <w:pPr>
        <w:spacing w:after="0" w:line="240" w:lineRule="auto"/>
        <w:ind w:firstLine="567"/>
        <w:jc w:val="both"/>
        <w:rPr>
          <w:rFonts w:ascii="Times New Roman" w:eastAsia="Times New Roman" w:hAnsi="Times New Roman"/>
          <w:lang w:eastAsia="ru-RU"/>
        </w:rPr>
      </w:pPr>
      <w:r w:rsidRPr="00A759F1">
        <w:rPr>
          <w:rFonts w:ascii="Times New Roman" w:eastAsia="Times New Roman" w:hAnsi="Times New Roman"/>
        </w:rPr>
        <w:t>11.3.Із підписанням цього догов</w:t>
      </w:r>
      <w:r>
        <w:rPr>
          <w:rFonts w:ascii="Times New Roman" w:eastAsia="Times New Roman" w:hAnsi="Times New Roman"/>
        </w:rPr>
        <w:t>ору Постачальник надає Покупцю згоду</w:t>
      </w:r>
      <w:r w:rsidRPr="00A759F1">
        <w:rPr>
          <w:rFonts w:ascii="Times New Roman" w:eastAsia="Times New Roman" w:hAnsi="Times New Roman"/>
        </w:rPr>
        <w:t xml:space="preserve"> на оброблення, збирання, зберігання та передачу своїх персональних даних у відповідності із Законом України «Про захист персональних даних».</w:t>
      </w:r>
    </w:p>
    <w:p w:rsidR="00CA3E40" w:rsidRPr="00A759F1" w:rsidRDefault="00CA3E40" w:rsidP="00CA3E40">
      <w:pPr>
        <w:spacing w:after="0" w:line="240" w:lineRule="auto"/>
        <w:ind w:firstLine="567"/>
        <w:jc w:val="both"/>
        <w:rPr>
          <w:rFonts w:ascii="Times New Roman" w:eastAsia="Times New Roman" w:hAnsi="Times New Roman"/>
        </w:rPr>
      </w:pPr>
    </w:p>
    <w:p w:rsidR="00CA3E40" w:rsidRPr="00A759F1" w:rsidRDefault="00CA3E40" w:rsidP="00CA3E40">
      <w:pPr>
        <w:spacing w:after="0" w:line="240" w:lineRule="auto"/>
        <w:ind w:firstLine="567"/>
        <w:jc w:val="center"/>
        <w:rPr>
          <w:rFonts w:ascii="Times New Roman" w:eastAsia="Times New Roman" w:hAnsi="Times New Roman"/>
          <w:b/>
          <w:lang w:eastAsia="ru-RU"/>
        </w:rPr>
      </w:pPr>
      <w:r w:rsidRPr="00A759F1">
        <w:rPr>
          <w:rFonts w:ascii="Times New Roman" w:eastAsia="Times New Roman" w:hAnsi="Times New Roman"/>
          <w:b/>
          <w:lang w:eastAsia="ru-RU"/>
        </w:rPr>
        <w:t xml:space="preserve">XII. Додатки до договору </w:t>
      </w:r>
    </w:p>
    <w:p w:rsidR="00CA3E40" w:rsidRDefault="00CA3E40" w:rsidP="00CA3E40">
      <w:pPr>
        <w:numPr>
          <w:ilvl w:val="1"/>
          <w:numId w:val="24"/>
        </w:numPr>
        <w:spacing w:after="0" w:line="240" w:lineRule="auto"/>
        <w:ind w:left="0" w:firstLine="567"/>
        <w:rPr>
          <w:rFonts w:ascii="Times New Roman" w:eastAsia="Times New Roman" w:hAnsi="Times New Roman"/>
          <w:lang w:eastAsia="ru-RU"/>
        </w:rPr>
      </w:pPr>
      <w:r w:rsidRPr="00A759F1">
        <w:rPr>
          <w:rFonts w:ascii="Times New Roman" w:eastAsia="Times New Roman" w:hAnsi="Times New Roman"/>
          <w:lang w:eastAsia="ru-RU"/>
        </w:rPr>
        <w:t>Невід'ємною частиною цього Договору є Специфікація.</w:t>
      </w:r>
      <w:r>
        <w:rPr>
          <w:rFonts w:ascii="Times New Roman" w:eastAsia="Times New Roman" w:hAnsi="Times New Roman"/>
          <w:lang w:eastAsia="ru-RU"/>
        </w:rPr>
        <w:t xml:space="preserve"> – Додаток 1.</w:t>
      </w:r>
    </w:p>
    <w:p w:rsidR="00CA3E40" w:rsidRDefault="00CA3E40" w:rsidP="00CA3E40">
      <w:pPr>
        <w:widowControl w:val="0"/>
        <w:shd w:val="clear" w:color="auto" w:fill="FFFFFF"/>
        <w:jc w:val="center"/>
        <w:rPr>
          <w:rFonts w:ascii="Times New Roman" w:eastAsia="Times New Roman" w:hAnsi="Times New Roman"/>
          <w:lang w:eastAsia="ru-RU"/>
        </w:rPr>
      </w:pPr>
    </w:p>
    <w:p w:rsidR="00CA3E40" w:rsidRPr="00065D81" w:rsidRDefault="00CA3E40" w:rsidP="00CA3E40">
      <w:pPr>
        <w:widowControl w:val="0"/>
        <w:shd w:val="clear" w:color="auto" w:fill="FFFFFF"/>
        <w:jc w:val="center"/>
        <w:rPr>
          <w:rFonts w:ascii="Times New Roman" w:hAnsi="Times New Roman"/>
          <w:b/>
          <w:sz w:val="24"/>
          <w:szCs w:val="24"/>
        </w:rPr>
      </w:pPr>
      <w:r w:rsidRPr="00065D81">
        <w:rPr>
          <w:rFonts w:ascii="Times New Roman" w:hAnsi="Times New Roman"/>
          <w:b/>
          <w:sz w:val="24"/>
          <w:szCs w:val="24"/>
        </w:rPr>
        <w:t>XII</w:t>
      </w:r>
      <w:r>
        <w:rPr>
          <w:rFonts w:ascii="Times New Roman" w:hAnsi="Times New Roman"/>
          <w:b/>
          <w:sz w:val="24"/>
          <w:szCs w:val="24"/>
        </w:rPr>
        <w:t>І</w:t>
      </w:r>
      <w:r w:rsidRPr="00065D81">
        <w:rPr>
          <w:rFonts w:ascii="Times New Roman" w:hAnsi="Times New Roman"/>
          <w:b/>
          <w:sz w:val="24"/>
          <w:szCs w:val="24"/>
        </w:rPr>
        <w:t>. РЕКВІЗИТИ ТА ПІДПИСИ СТОРІН</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7"/>
        <w:gridCol w:w="5353"/>
      </w:tblGrid>
      <w:tr w:rsidR="00CA3E40" w:rsidRPr="00065D81" w:rsidTr="00232862">
        <w:trPr>
          <w:trHeight w:val="939"/>
        </w:trPr>
        <w:tc>
          <w:tcPr>
            <w:tcW w:w="4680" w:type="dxa"/>
          </w:tcPr>
          <w:tbl>
            <w:tblPr>
              <w:tblW w:w="453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A0"/>
            </w:tblPr>
            <w:tblGrid>
              <w:gridCol w:w="4420"/>
              <w:gridCol w:w="114"/>
            </w:tblGrid>
            <w:tr w:rsidR="00CA3E40" w:rsidRPr="00065D81" w:rsidTr="00232862">
              <w:tc>
                <w:tcPr>
                  <w:tcW w:w="4420" w:type="dxa"/>
                  <w:tcBorders>
                    <w:top w:val="single" w:sz="4" w:space="0" w:color="FFFFFF"/>
                    <w:left w:val="single" w:sz="4" w:space="0" w:color="FFFFFF"/>
                    <w:bottom w:val="single" w:sz="4" w:space="0" w:color="FFFFFF"/>
                    <w:right w:val="single" w:sz="4" w:space="0" w:color="FFFFFF"/>
                  </w:tcBorders>
                </w:tcPr>
                <w:p w:rsidR="00CA3E40" w:rsidRPr="00065D81" w:rsidRDefault="00CA3E40" w:rsidP="00232862">
                  <w:pPr>
                    <w:widowControl w:val="0"/>
                    <w:jc w:val="center"/>
                    <w:rPr>
                      <w:rFonts w:ascii="Times New Roman" w:hAnsi="Times New Roman"/>
                      <w:b/>
                      <w:sz w:val="24"/>
                      <w:szCs w:val="24"/>
                    </w:rPr>
                  </w:pPr>
                  <w:r>
                    <w:rPr>
                      <w:rFonts w:ascii="Times New Roman" w:hAnsi="Times New Roman"/>
                      <w:b/>
                      <w:sz w:val="24"/>
                      <w:szCs w:val="24"/>
                    </w:rPr>
                    <w:t>ПОКУПЕЦЬ</w:t>
                  </w:r>
                  <w:r w:rsidRPr="00065D81">
                    <w:rPr>
                      <w:rFonts w:ascii="Times New Roman" w:hAnsi="Times New Roman"/>
                      <w:b/>
                      <w:sz w:val="24"/>
                      <w:szCs w:val="24"/>
                    </w:rPr>
                    <w:t>:</w:t>
                  </w:r>
                </w:p>
              </w:tc>
              <w:tc>
                <w:tcPr>
                  <w:tcW w:w="114" w:type="dxa"/>
                  <w:tcBorders>
                    <w:top w:val="single" w:sz="4" w:space="0" w:color="FFFFFF"/>
                    <w:left w:val="single" w:sz="4" w:space="0" w:color="FFFFFF"/>
                    <w:bottom w:val="single" w:sz="4" w:space="0" w:color="FFFFFF"/>
                    <w:right w:val="single" w:sz="4" w:space="0" w:color="FFFFFF"/>
                  </w:tcBorders>
                </w:tcPr>
                <w:p w:rsidR="00CA3E40" w:rsidRPr="00065D81" w:rsidRDefault="00CA3E40" w:rsidP="00232862">
                  <w:pPr>
                    <w:widowControl w:val="0"/>
                    <w:jc w:val="center"/>
                    <w:rPr>
                      <w:rFonts w:ascii="Times New Roman" w:hAnsi="Times New Roman"/>
                      <w:b/>
                      <w:sz w:val="24"/>
                      <w:szCs w:val="24"/>
                    </w:rPr>
                  </w:pPr>
                </w:p>
              </w:tc>
            </w:tr>
            <w:tr w:rsidR="00A2078C" w:rsidRPr="00065D81" w:rsidTr="00232862">
              <w:trPr>
                <w:trHeight w:val="70"/>
              </w:trPr>
              <w:tc>
                <w:tcPr>
                  <w:tcW w:w="4420" w:type="dxa"/>
                  <w:tcBorders>
                    <w:top w:val="single" w:sz="4" w:space="0" w:color="FFFFFF"/>
                    <w:left w:val="single" w:sz="4" w:space="0" w:color="FFFFFF"/>
                    <w:bottom w:val="single" w:sz="4" w:space="0" w:color="FFFFFF"/>
                    <w:right w:val="single" w:sz="4" w:space="0" w:color="FFFFFF"/>
                  </w:tcBorders>
                </w:tcPr>
                <w:p w:rsidR="00A2078C" w:rsidRPr="009F6E7C" w:rsidRDefault="00A2078C" w:rsidP="00B843E7">
                  <w:pPr>
                    <w:spacing w:after="0" w:line="240" w:lineRule="auto"/>
                    <w:ind w:hanging="2"/>
                    <w:rPr>
                      <w:rFonts w:ascii="Times New Roman" w:hAnsi="Times New Roman"/>
                      <w:b/>
                      <w:bCs/>
                    </w:rPr>
                  </w:pPr>
                  <w:r w:rsidRPr="009F6E7C">
                    <w:rPr>
                      <w:rFonts w:ascii="Times New Roman" w:hAnsi="Times New Roman"/>
                      <w:b/>
                      <w:bCs/>
                    </w:rPr>
                    <w:t>Відділ освіти, культури, молоді та спорту Стрілківської сільської ради</w:t>
                  </w:r>
                </w:p>
                <w:p w:rsidR="00A2078C" w:rsidRPr="009F6E7C" w:rsidRDefault="00A2078C" w:rsidP="00B843E7">
                  <w:pPr>
                    <w:spacing w:after="0" w:line="240" w:lineRule="auto"/>
                    <w:ind w:hanging="2"/>
                    <w:rPr>
                      <w:rFonts w:ascii="Times New Roman" w:hAnsi="Times New Roman"/>
                    </w:rPr>
                  </w:pPr>
                  <w:r w:rsidRPr="009F6E7C">
                    <w:rPr>
                      <w:rFonts w:ascii="Times New Roman" w:hAnsi="Times New Roman"/>
                    </w:rPr>
                    <w:t>ад</w:t>
                  </w:r>
                  <w:r>
                    <w:rPr>
                      <w:rFonts w:ascii="Times New Roman" w:hAnsi="Times New Roman"/>
                    </w:rPr>
                    <w:t>реса: 82092, вул. Вербицького, 10</w:t>
                  </w:r>
                  <w:r w:rsidRPr="009F6E7C">
                    <w:rPr>
                      <w:rFonts w:ascii="Times New Roman" w:hAnsi="Times New Roman"/>
                    </w:rPr>
                    <w:t xml:space="preserve">, </w:t>
                  </w:r>
                </w:p>
                <w:p w:rsidR="00A2078C" w:rsidRPr="009F6E7C" w:rsidRDefault="00A2078C" w:rsidP="00B843E7">
                  <w:pPr>
                    <w:spacing w:after="0" w:line="240" w:lineRule="auto"/>
                    <w:ind w:hanging="2"/>
                    <w:rPr>
                      <w:rFonts w:ascii="Times New Roman" w:hAnsi="Times New Roman"/>
                    </w:rPr>
                  </w:pPr>
                  <w:r>
                    <w:rPr>
                      <w:rFonts w:ascii="Times New Roman" w:hAnsi="Times New Roman"/>
                    </w:rPr>
                    <w:t>с. Стрілки, С</w:t>
                  </w:r>
                  <w:r w:rsidRPr="009F6E7C">
                    <w:rPr>
                      <w:rFonts w:ascii="Times New Roman" w:hAnsi="Times New Roman"/>
                    </w:rPr>
                    <w:t>амбірський район,</w:t>
                  </w:r>
                </w:p>
                <w:p w:rsidR="00A2078C" w:rsidRPr="009F6E7C" w:rsidRDefault="00A2078C" w:rsidP="00B843E7">
                  <w:pPr>
                    <w:spacing w:after="0" w:line="240" w:lineRule="auto"/>
                    <w:ind w:hanging="2"/>
                    <w:rPr>
                      <w:rFonts w:ascii="Times New Roman" w:hAnsi="Times New Roman"/>
                    </w:rPr>
                  </w:pPr>
                  <w:r w:rsidRPr="009F6E7C">
                    <w:rPr>
                      <w:rFonts w:ascii="Times New Roman" w:hAnsi="Times New Roman"/>
                    </w:rPr>
                    <w:t xml:space="preserve">Львівська  область, </w:t>
                  </w:r>
                </w:p>
                <w:p w:rsidR="00A2078C" w:rsidRPr="009F6E7C" w:rsidRDefault="00A2078C" w:rsidP="00B843E7">
                  <w:pPr>
                    <w:spacing w:after="0" w:line="240" w:lineRule="auto"/>
                    <w:ind w:hanging="2"/>
                    <w:rPr>
                      <w:rFonts w:ascii="Times New Roman" w:hAnsi="Times New Roman"/>
                    </w:rPr>
                  </w:pPr>
                  <w:r w:rsidRPr="009F6E7C">
                    <w:rPr>
                      <w:rFonts w:ascii="Times New Roman" w:hAnsi="Times New Roman"/>
                    </w:rPr>
                    <w:t>код ЄДРПОУ 43907901</w:t>
                  </w:r>
                </w:p>
                <w:p w:rsidR="00A2078C" w:rsidRPr="009F6E7C" w:rsidRDefault="00A2078C" w:rsidP="00B843E7">
                  <w:pPr>
                    <w:spacing w:after="0" w:line="240" w:lineRule="auto"/>
                    <w:ind w:hanging="2"/>
                    <w:rPr>
                      <w:rFonts w:ascii="Times New Roman" w:hAnsi="Times New Roman"/>
                    </w:rPr>
                  </w:pPr>
                  <w:r w:rsidRPr="009F6E7C">
                    <w:rPr>
                      <w:rFonts w:ascii="Times New Roman" w:hAnsi="Times New Roman"/>
                    </w:rPr>
                    <w:t>МФО 820172</w:t>
                  </w:r>
                </w:p>
                <w:p w:rsidR="00A2078C" w:rsidRPr="009F6E7C" w:rsidRDefault="00A2078C" w:rsidP="00B843E7">
                  <w:pPr>
                    <w:spacing w:after="0" w:line="240" w:lineRule="auto"/>
                    <w:ind w:hanging="2"/>
                    <w:rPr>
                      <w:rFonts w:ascii="Times New Roman" w:hAnsi="Times New Roman"/>
                    </w:rPr>
                  </w:pPr>
                  <w:r w:rsidRPr="009F6E7C">
                    <w:rPr>
                      <w:rFonts w:ascii="Times New Roman" w:hAnsi="Times New Roman"/>
                    </w:rPr>
                    <w:t>тел.: +380965242497</w:t>
                  </w:r>
                </w:p>
                <w:p w:rsidR="00A2078C" w:rsidRPr="009F6E7C" w:rsidRDefault="00A2078C" w:rsidP="00B843E7">
                  <w:pPr>
                    <w:spacing w:after="0" w:line="240" w:lineRule="auto"/>
                    <w:ind w:hanging="2"/>
                    <w:rPr>
                      <w:rFonts w:ascii="Times New Roman" w:hAnsi="Times New Roman"/>
                      <w:lang w:val="en-US"/>
                    </w:rPr>
                  </w:pPr>
                  <w:r w:rsidRPr="009F6E7C">
                    <w:rPr>
                      <w:rFonts w:ascii="Times New Roman" w:hAnsi="Times New Roman"/>
                    </w:rPr>
                    <w:t>e-mail: osvita</w:t>
                  </w:r>
                  <w:r w:rsidRPr="009F6E7C">
                    <w:rPr>
                      <w:rFonts w:ascii="Times New Roman" w:hAnsi="Times New Roman"/>
                      <w:lang w:val="en-US"/>
                    </w:rPr>
                    <w:t>strilky</w:t>
                  </w:r>
                  <w:r w:rsidRPr="009F6E7C">
                    <w:rPr>
                      <w:rFonts w:ascii="Times New Roman" w:hAnsi="Times New Roman"/>
                    </w:rPr>
                    <w:t>@</w:t>
                  </w:r>
                  <w:r w:rsidRPr="009F6E7C">
                    <w:rPr>
                      <w:rFonts w:ascii="Times New Roman" w:hAnsi="Times New Roman"/>
                      <w:lang w:val="en-US"/>
                    </w:rPr>
                    <w:t>gmail</w:t>
                  </w:r>
                  <w:r w:rsidRPr="009F6E7C">
                    <w:rPr>
                      <w:rFonts w:ascii="Times New Roman" w:hAnsi="Times New Roman"/>
                    </w:rPr>
                    <w:t>.</w:t>
                  </w:r>
                  <w:r w:rsidRPr="009F6E7C">
                    <w:rPr>
                      <w:rFonts w:ascii="Times New Roman" w:hAnsi="Times New Roman"/>
                      <w:lang w:val="en-US"/>
                    </w:rPr>
                    <w:t>com</w:t>
                  </w:r>
                </w:p>
                <w:p w:rsidR="00A2078C" w:rsidRPr="009F6E7C" w:rsidRDefault="00A2078C" w:rsidP="00B843E7">
                  <w:pPr>
                    <w:spacing w:after="0" w:line="240" w:lineRule="auto"/>
                    <w:ind w:hanging="2"/>
                    <w:rPr>
                      <w:rFonts w:ascii="Times New Roman" w:hAnsi="Times New Roman"/>
                    </w:rPr>
                  </w:pPr>
                  <w:r w:rsidRPr="009F6E7C">
                    <w:rPr>
                      <w:rFonts w:ascii="Times New Roman" w:hAnsi="Times New Roman"/>
                    </w:rPr>
                    <w:t xml:space="preserve">IBAN -   </w:t>
                  </w:r>
                </w:p>
              </w:tc>
              <w:tc>
                <w:tcPr>
                  <w:tcW w:w="114" w:type="dxa"/>
                  <w:tcBorders>
                    <w:top w:val="single" w:sz="4" w:space="0" w:color="FFFFFF"/>
                    <w:left w:val="single" w:sz="4" w:space="0" w:color="FFFFFF"/>
                    <w:bottom w:val="single" w:sz="4" w:space="0" w:color="FFFFFF"/>
                    <w:right w:val="single" w:sz="4" w:space="0" w:color="FFFFFF"/>
                  </w:tcBorders>
                </w:tcPr>
                <w:p w:rsidR="00A2078C" w:rsidRPr="00065D81" w:rsidRDefault="00A2078C" w:rsidP="00232862">
                  <w:pPr>
                    <w:widowControl w:val="0"/>
                    <w:rPr>
                      <w:rFonts w:ascii="Times New Roman" w:hAnsi="Times New Roman"/>
                      <w:b/>
                      <w:sz w:val="24"/>
                      <w:szCs w:val="24"/>
                    </w:rPr>
                  </w:pPr>
                </w:p>
              </w:tc>
            </w:tr>
            <w:tr w:rsidR="00A2078C" w:rsidRPr="00065D81" w:rsidTr="00232862">
              <w:trPr>
                <w:trHeight w:val="70"/>
              </w:trPr>
              <w:tc>
                <w:tcPr>
                  <w:tcW w:w="4420" w:type="dxa"/>
                  <w:tcBorders>
                    <w:top w:val="single" w:sz="4" w:space="0" w:color="FFFFFF"/>
                    <w:left w:val="single" w:sz="4" w:space="0" w:color="FFFFFF"/>
                    <w:bottom w:val="single" w:sz="4" w:space="0" w:color="FFFFFF"/>
                    <w:right w:val="single" w:sz="4" w:space="0" w:color="FFFFFF"/>
                  </w:tcBorders>
                </w:tcPr>
                <w:p w:rsidR="00A2078C" w:rsidRPr="009F6E7C" w:rsidRDefault="00A2078C" w:rsidP="00B843E7">
                  <w:pPr>
                    <w:spacing w:after="0" w:line="240" w:lineRule="auto"/>
                    <w:ind w:firstLine="284"/>
                    <w:rPr>
                      <w:rFonts w:ascii="Times New Roman" w:hAnsi="Times New Roman"/>
                      <w:b/>
                      <w:bCs/>
                    </w:rPr>
                  </w:pPr>
                  <w:r w:rsidRPr="009F6E7C">
                    <w:rPr>
                      <w:rFonts w:ascii="Times New Roman" w:hAnsi="Times New Roman"/>
                      <w:b/>
                      <w:bCs/>
                    </w:rPr>
                    <w:t>__________________ / ________________</w:t>
                  </w:r>
                </w:p>
              </w:tc>
              <w:tc>
                <w:tcPr>
                  <w:tcW w:w="114" w:type="dxa"/>
                  <w:tcBorders>
                    <w:top w:val="single" w:sz="4" w:space="0" w:color="FFFFFF"/>
                    <w:left w:val="single" w:sz="4" w:space="0" w:color="FFFFFF"/>
                    <w:bottom w:val="single" w:sz="4" w:space="0" w:color="FFFFFF"/>
                    <w:right w:val="single" w:sz="4" w:space="0" w:color="FFFFFF"/>
                  </w:tcBorders>
                </w:tcPr>
                <w:p w:rsidR="00A2078C" w:rsidRPr="00065D81" w:rsidRDefault="00A2078C" w:rsidP="00232862">
                  <w:pPr>
                    <w:widowControl w:val="0"/>
                    <w:rPr>
                      <w:rFonts w:ascii="Times New Roman" w:hAnsi="Times New Roman"/>
                      <w:b/>
                      <w:sz w:val="24"/>
                      <w:szCs w:val="24"/>
                    </w:rPr>
                  </w:pPr>
                </w:p>
              </w:tc>
            </w:tr>
            <w:tr w:rsidR="00A2078C" w:rsidRPr="00065D81" w:rsidTr="00232862">
              <w:trPr>
                <w:trHeight w:val="70"/>
              </w:trPr>
              <w:tc>
                <w:tcPr>
                  <w:tcW w:w="4420" w:type="dxa"/>
                  <w:tcBorders>
                    <w:top w:val="single" w:sz="4" w:space="0" w:color="FFFFFF"/>
                    <w:left w:val="single" w:sz="4" w:space="0" w:color="FFFFFF"/>
                    <w:bottom w:val="single" w:sz="4" w:space="0" w:color="FFFFFF"/>
                    <w:right w:val="single" w:sz="4" w:space="0" w:color="FFFFFF"/>
                  </w:tcBorders>
                </w:tcPr>
                <w:p w:rsidR="00A2078C" w:rsidRPr="009F6E7C" w:rsidRDefault="00A2078C" w:rsidP="00232862">
                  <w:pPr>
                    <w:spacing w:after="0" w:line="240" w:lineRule="auto"/>
                    <w:rPr>
                      <w:rFonts w:ascii="Times New Roman" w:hAnsi="Times New Roman"/>
                      <w:vertAlign w:val="superscript"/>
                    </w:rPr>
                  </w:pPr>
                </w:p>
              </w:tc>
              <w:tc>
                <w:tcPr>
                  <w:tcW w:w="114" w:type="dxa"/>
                  <w:tcBorders>
                    <w:top w:val="single" w:sz="4" w:space="0" w:color="FFFFFF"/>
                    <w:left w:val="single" w:sz="4" w:space="0" w:color="FFFFFF"/>
                    <w:bottom w:val="single" w:sz="4" w:space="0" w:color="FFFFFF"/>
                    <w:right w:val="single" w:sz="4" w:space="0" w:color="FFFFFF"/>
                  </w:tcBorders>
                </w:tcPr>
                <w:p w:rsidR="00A2078C" w:rsidRPr="00065D81" w:rsidRDefault="00A2078C" w:rsidP="00232862">
                  <w:pPr>
                    <w:widowControl w:val="0"/>
                    <w:rPr>
                      <w:rFonts w:ascii="Times New Roman" w:hAnsi="Times New Roman"/>
                      <w:b/>
                      <w:sz w:val="24"/>
                      <w:szCs w:val="24"/>
                    </w:rPr>
                  </w:pPr>
                </w:p>
              </w:tc>
            </w:tr>
          </w:tbl>
          <w:p w:rsidR="00CA3E40" w:rsidRPr="00065D81" w:rsidRDefault="00CA3E40" w:rsidP="00232862">
            <w:pPr>
              <w:widowControl w:val="0"/>
              <w:shd w:val="clear" w:color="auto" w:fill="FFFFFF"/>
              <w:rPr>
                <w:rFonts w:ascii="Times New Roman" w:hAnsi="Times New Roman"/>
                <w:b/>
                <w:sz w:val="24"/>
                <w:szCs w:val="24"/>
              </w:rPr>
            </w:pPr>
          </w:p>
        </w:tc>
        <w:tc>
          <w:tcPr>
            <w:tcW w:w="5580" w:type="dxa"/>
          </w:tcPr>
          <w:p w:rsidR="00CA3E40" w:rsidRPr="00065D81" w:rsidRDefault="00CA3E40" w:rsidP="00232862">
            <w:pPr>
              <w:widowControl w:val="0"/>
              <w:jc w:val="center"/>
              <w:rPr>
                <w:rFonts w:ascii="Times New Roman" w:hAnsi="Times New Roman"/>
                <w:b/>
                <w:sz w:val="24"/>
                <w:szCs w:val="24"/>
              </w:rPr>
            </w:pPr>
            <w:r>
              <w:rPr>
                <w:rFonts w:ascii="Times New Roman" w:hAnsi="Times New Roman"/>
                <w:b/>
                <w:sz w:val="24"/>
                <w:szCs w:val="24"/>
              </w:rPr>
              <w:t>ПОСТАЧАЛЬНИК</w:t>
            </w:r>
            <w:r w:rsidRPr="00065D81">
              <w:rPr>
                <w:rFonts w:ascii="Times New Roman" w:hAnsi="Times New Roman"/>
                <w:b/>
                <w:sz w:val="24"/>
                <w:szCs w:val="24"/>
              </w:rPr>
              <w:t>:</w:t>
            </w:r>
          </w:p>
        </w:tc>
      </w:tr>
    </w:tbl>
    <w:p w:rsidR="00CA3E40" w:rsidRPr="00607F9C" w:rsidRDefault="00CA3E40" w:rsidP="00CA3E40">
      <w:pPr>
        <w:jc w:val="right"/>
        <w:rPr>
          <w:rFonts w:ascii="Times New Roman" w:hAnsi="Times New Roman"/>
          <w:b/>
        </w:rPr>
      </w:pPr>
      <w:r>
        <w:rPr>
          <w:rFonts w:ascii="Times New Roman" w:eastAsia="Times New Roman" w:hAnsi="Times New Roman"/>
          <w:lang w:eastAsia="ru-RU"/>
        </w:rPr>
        <w:br w:type="page"/>
      </w:r>
      <w:r>
        <w:rPr>
          <w:rFonts w:ascii="Times New Roman" w:hAnsi="Times New Roman"/>
          <w:b/>
        </w:rPr>
        <w:lastRenderedPageBreak/>
        <w:t xml:space="preserve">Додаток </w:t>
      </w:r>
      <w:r w:rsidRPr="00607F9C">
        <w:rPr>
          <w:rFonts w:ascii="Times New Roman" w:hAnsi="Times New Roman"/>
          <w:b/>
        </w:rPr>
        <w:t>1</w:t>
      </w:r>
    </w:p>
    <w:p w:rsidR="00CA3E40" w:rsidRPr="00607F9C" w:rsidRDefault="00CA3E40" w:rsidP="00CA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r>
        <w:rPr>
          <w:rFonts w:ascii="Times New Roman" w:hAnsi="Times New Roman"/>
          <w:b/>
        </w:rPr>
        <w:t xml:space="preserve">до Договору </w:t>
      </w:r>
    </w:p>
    <w:p w:rsidR="00CA3E40" w:rsidRPr="00607F9C" w:rsidRDefault="00CA3E40" w:rsidP="00CA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r w:rsidRPr="00607F9C">
        <w:rPr>
          <w:rFonts w:ascii="Times New Roman" w:hAnsi="Times New Roman"/>
          <w:b/>
        </w:rPr>
        <w:t>№</w:t>
      </w:r>
      <w:r>
        <w:rPr>
          <w:rFonts w:ascii="Times New Roman" w:hAnsi="Times New Roman"/>
          <w:b/>
        </w:rPr>
        <w:t xml:space="preserve"> ___ від «___»______________2023</w:t>
      </w:r>
      <w:r w:rsidRPr="00607F9C">
        <w:rPr>
          <w:rFonts w:ascii="Times New Roman" w:hAnsi="Times New Roman"/>
          <w:b/>
        </w:rPr>
        <w:t xml:space="preserve"> р.</w:t>
      </w:r>
    </w:p>
    <w:p w:rsidR="00CA3E40" w:rsidRPr="00607F9C" w:rsidRDefault="00CA3E40" w:rsidP="00CA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p>
    <w:p w:rsidR="00CA3E40" w:rsidRPr="00607F9C" w:rsidRDefault="00CA3E40" w:rsidP="00CA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CA3E40" w:rsidRPr="00607F9C" w:rsidRDefault="00CA3E40" w:rsidP="00CA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607F9C">
        <w:rPr>
          <w:rFonts w:ascii="Times New Roman" w:hAnsi="Times New Roman"/>
          <w:b/>
        </w:rPr>
        <w:t>Специфікація</w:t>
      </w:r>
    </w:p>
    <w:p w:rsidR="00CA3E40" w:rsidRPr="00607F9C" w:rsidRDefault="00CA3E40" w:rsidP="00CA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CA3E40" w:rsidRPr="00607F9C" w:rsidRDefault="00CA3E40" w:rsidP="00CA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
        <w:gridCol w:w="4061"/>
        <w:gridCol w:w="768"/>
        <w:gridCol w:w="1027"/>
        <w:gridCol w:w="1099"/>
        <w:gridCol w:w="1832"/>
      </w:tblGrid>
      <w:tr w:rsidR="00CA3E40" w:rsidRPr="00607F9C" w:rsidTr="00F76E68">
        <w:trPr>
          <w:cantSplit/>
          <w:trHeight w:val="1705"/>
        </w:trPr>
        <w:tc>
          <w:tcPr>
            <w:tcW w:w="666" w:type="dxa"/>
            <w:tcBorders>
              <w:top w:val="single" w:sz="4" w:space="0" w:color="auto"/>
              <w:left w:val="single" w:sz="4" w:space="0" w:color="auto"/>
              <w:bottom w:val="single" w:sz="4" w:space="0" w:color="auto"/>
              <w:right w:val="single" w:sz="4" w:space="0" w:color="auto"/>
            </w:tcBorders>
            <w:vAlign w:val="center"/>
          </w:tcPr>
          <w:p w:rsidR="00CA3E40" w:rsidRPr="00607F9C" w:rsidRDefault="00CA3E40" w:rsidP="00232862">
            <w:pPr>
              <w:jc w:val="center"/>
              <w:rPr>
                <w:rFonts w:ascii="Times New Roman" w:hAnsi="Times New Roman"/>
                <w:b/>
                <w:color w:val="000000"/>
              </w:rPr>
            </w:pPr>
            <w:r w:rsidRPr="00607F9C">
              <w:rPr>
                <w:rFonts w:ascii="Times New Roman" w:hAnsi="Times New Roman"/>
                <w:b/>
              </w:rPr>
              <w:t>№</w:t>
            </w:r>
          </w:p>
          <w:p w:rsidR="00CA3E40" w:rsidRPr="00607F9C" w:rsidRDefault="00CA3E40" w:rsidP="00232862">
            <w:pPr>
              <w:jc w:val="center"/>
              <w:rPr>
                <w:rFonts w:ascii="Times New Roman" w:hAnsi="Times New Roman"/>
                <w:b/>
                <w:color w:val="000000"/>
              </w:rPr>
            </w:pPr>
            <w:r w:rsidRPr="00607F9C">
              <w:rPr>
                <w:rFonts w:ascii="Times New Roman" w:hAnsi="Times New Roman"/>
                <w:b/>
              </w:rPr>
              <w:t>з\п</w:t>
            </w:r>
          </w:p>
        </w:tc>
        <w:tc>
          <w:tcPr>
            <w:tcW w:w="4061" w:type="dxa"/>
            <w:tcBorders>
              <w:top w:val="single" w:sz="4" w:space="0" w:color="auto"/>
              <w:left w:val="single" w:sz="4" w:space="0" w:color="auto"/>
              <w:bottom w:val="single" w:sz="4" w:space="0" w:color="auto"/>
              <w:right w:val="single" w:sz="4" w:space="0" w:color="auto"/>
            </w:tcBorders>
            <w:vAlign w:val="center"/>
          </w:tcPr>
          <w:p w:rsidR="00CA3E40" w:rsidRPr="00607F9C" w:rsidRDefault="00CA3E40" w:rsidP="00232862">
            <w:pPr>
              <w:jc w:val="center"/>
              <w:rPr>
                <w:rFonts w:ascii="Times New Roman" w:hAnsi="Times New Roman"/>
                <w:b/>
                <w:color w:val="000000"/>
              </w:rPr>
            </w:pPr>
            <w:r w:rsidRPr="00607F9C">
              <w:rPr>
                <w:rFonts w:ascii="Times New Roman" w:hAnsi="Times New Roman"/>
                <w:b/>
              </w:rPr>
              <w:t>На</w:t>
            </w:r>
            <w:r>
              <w:rPr>
                <w:rFonts w:ascii="Times New Roman" w:hAnsi="Times New Roman"/>
                <w:b/>
              </w:rPr>
              <w:t>зва товару</w:t>
            </w:r>
          </w:p>
        </w:tc>
        <w:tc>
          <w:tcPr>
            <w:tcW w:w="768" w:type="dxa"/>
            <w:tcBorders>
              <w:top w:val="single" w:sz="4" w:space="0" w:color="auto"/>
              <w:left w:val="single" w:sz="4" w:space="0" w:color="auto"/>
              <w:bottom w:val="single" w:sz="4" w:space="0" w:color="auto"/>
              <w:right w:val="single" w:sz="4" w:space="0" w:color="auto"/>
            </w:tcBorders>
            <w:vAlign w:val="center"/>
          </w:tcPr>
          <w:p w:rsidR="00CA3E40" w:rsidRPr="00607F9C" w:rsidRDefault="00CA3E40" w:rsidP="00232862">
            <w:pPr>
              <w:jc w:val="center"/>
              <w:rPr>
                <w:rFonts w:ascii="Times New Roman" w:hAnsi="Times New Roman"/>
                <w:b/>
                <w:color w:val="000000"/>
              </w:rPr>
            </w:pPr>
            <w:r w:rsidRPr="00607F9C">
              <w:rPr>
                <w:rFonts w:ascii="Times New Roman" w:hAnsi="Times New Roman"/>
                <w:b/>
              </w:rPr>
              <w:t>Од.виміру</w:t>
            </w:r>
          </w:p>
        </w:tc>
        <w:tc>
          <w:tcPr>
            <w:tcW w:w="1027" w:type="dxa"/>
            <w:tcBorders>
              <w:top w:val="single" w:sz="4" w:space="0" w:color="auto"/>
              <w:left w:val="single" w:sz="4" w:space="0" w:color="auto"/>
              <w:bottom w:val="single" w:sz="4" w:space="0" w:color="auto"/>
              <w:right w:val="single" w:sz="4" w:space="0" w:color="auto"/>
            </w:tcBorders>
            <w:vAlign w:val="center"/>
          </w:tcPr>
          <w:p w:rsidR="00CA3E40" w:rsidRPr="00607F9C" w:rsidRDefault="00CA3E40" w:rsidP="00232862">
            <w:pPr>
              <w:jc w:val="center"/>
              <w:rPr>
                <w:rFonts w:ascii="Times New Roman" w:hAnsi="Times New Roman"/>
                <w:b/>
                <w:color w:val="000000"/>
              </w:rPr>
            </w:pPr>
            <w:r w:rsidRPr="00607F9C">
              <w:rPr>
                <w:rFonts w:ascii="Times New Roman" w:hAnsi="Times New Roman"/>
                <w:b/>
              </w:rPr>
              <w:t>Кіль-кість</w:t>
            </w:r>
          </w:p>
        </w:tc>
        <w:tc>
          <w:tcPr>
            <w:tcW w:w="1099" w:type="dxa"/>
            <w:tcBorders>
              <w:top w:val="single" w:sz="4" w:space="0" w:color="auto"/>
              <w:left w:val="single" w:sz="4" w:space="0" w:color="auto"/>
              <w:bottom w:val="single" w:sz="4" w:space="0" w:color="auto"/>
              <w:right w:val="single" w:sz="4" w:space="0" w:color="auto"/>
            </w:tcBorders>
            <w:vAlign w:val="center"/>
          </w:tcPr>
          <w:p w:rsidR="00CA3E40" w:rsidRPr="00607F9C" w:rsidRDefault="00CA3E40" w:rsidP="00232862">
            <w:pPr>
              <w:jc w:val="center"/>
              <w:rPr>
                <w:rFonts w:ascii="Times New Roman" w:hAnsi="Times New Roman"/>
                <w:b/>
                <w:color w:val="000000"/>
              </w:rPr>
            </w:pPr>
            <w:r w:rsidRPr="00065D81">
              <w:rPr>
                <w:rFonts w:ascii="Times New Roman" w:hAnsi="Times New Roman"/>
                <w:b/>
                <w:bCs/>
                <w:sz w:val="24"/>
                <w:szCs w:val="24"/>
              </w:rPr>
              <w:t>Ціна за одиницю, грн (з/без ПДВ)</w:t>
            </w:r>
          </w:p>
        </w:tc>
        <w:tc>
          <w:tcPr>
            <w:tcW w:w="1832" w:type="dxa"/>
            <w:tcBorders>
              <w:top w:val="single" w:sz="4" w:space="0" w:color="auto"/>
              <w:left w:val="single" w:sz="4" w:space="0" w:color="auto"/>
              <w:bottom w:val="single" w:sz="4" w:space="0" w:color="auto"/>
              <w:right w:val="single" w:sz="4" w:space="0" w:color="auto"/>
            </w:tcBorders>
            <w:vAlign w:val="center"/>
          </w:tcPr>
          <w:p w:rsidR="00CA3E40" w:rsidRPr="00607F9C" w:rsidRDefault="00CA3E40" w:rsidP="00232862">
            <w:pPr>
              <w:rPr>
                <w:rFonts w:ascii="Times New Roman" w:hAnsi="Times New Roman"/>
                <w:b/>
                <w:color w:val="000000"/>
              </w:rPr>
            </w:pPr>
            <w:r w:rsidRPr="00065D81">
              <w:rPr>
                <w:rFonts w:ascii="Times New Roman" w:hAnsi="Times New Roman"/>
                <w:b/>
                <w:bCs/>
                <w:sz w:val="24"/>
                <w:szCs w:val="24"/>
              </w:rPr>
              <w:t>Загальна вартість, грн (з /без ПДВ)</w:t>
            </w:r>
          </w:p>
        </w:tc>
      </w:tr>
      <w:tr w:rsidR="00CA3E40" w:rsidRPr="00607F9C" w:rsidTr="00F76E68">
        <w:trPr>
          <w:trHeight w:val="409"/>
        </w:trPr>
        <w:tc>
          <w:tcPr>
            <w:tcW w:w="666" w:type="dxa"/>
            <w:tcBorders>
              <w:top w:val="single" w:sz="4" w:space="0" w:color="auto"/>
              <w:left w:val="single" w:sz="4" w:space="0" w:color="auto"/>
              <w:bottom w:val="single" w:sz="4" w:space="0" w:color="auto"/>
              <w:right w:val="single" w:sz="4" w:space="0" w:color="auto"/>
            </w:tcBorders>
            <w:vAlign w:val="bottom"/>
          </w:tcPr>
          <w:p w:rsidR="00CA3E40" w:rsidRPr="00607F9C" w:rsidRDefault="00CA3E40" w:rsidP="00232862">
            <w:pPr>
              <w:jc w:val="center"/>
              <w:rPr>
                <w:rFonts w:ascii="Times New Roman" w:hAnsi="Times New Roman"/>
                <w:b/>
                <w:color w:val="000000"/>
              </w:rPr>
            </w:pPr>
            <w:r w:rsidRPr="00607F9C">
              <w:rPr>
                <w:rFonts w:ascii="Times New Roman" w:hAnsi="Times New Roman"/>
                <w:b/>
              </w:rPr>
              <w:t>1</w:t>
            </w:r>
          </w:p>
        </w:tc>
        <w:tc>
          <w:tcPr>
            <w:tcW w:w="4061" w:type="dxa"/>
            <w:tcBorders>
              <w:top w:val="single" w:sz="4" w:space="0" w:color="auto"/>
              <w:left w:val="single" w:sz="4" w:space="0" w:color="auto"/>
              <w:bottom w:val="single" w:sz="4" w:space="0" w:color="auto"/>
              <w:right w:val="single" w:sz="4" w:space="0" w:color="auto"/>
            </w:tcBorders>
          </w:tcPr>
          <w:p w:rsidR="00CA3E40" w:rsidRPr="00607F9C" w:rsidRDefault="00F76E68" w:rsidP="00232862">
            <w:pPr>
              <w:jc w:val="both"/>
              <w:rPr>
                <w:rFonts w:ascii="Times New Roman" w:hAnsi="Times New Roman"/>
                <w:b/>
                <w:bCs/>
                <w:color w:val="000000"/>
              </w:rPr>
            </w:pPr>
            <w:r>
              <w:rPr>
                <w:rFonts w:ascii="Times New Roman" w:hAnsi="Times New Roman"/>
                <w:b/>
                <w:bCs/>
                <w:color w:val="000000"/>
              </w:rPr>
              <w:t>Дизельне паливо</w:t>
            </w:r>
          </w:p>
        </w:tc>
        <w:tc>
          <w:tcPr>
            <w:tcW w:w="768" w:type="dxa"/>
            <w:tcBorders>
              <w:top w:val="single" w:sz="4" w:space="0" w:color="auto"/>
              <w:left w:val="single" w:sz="4" w:space="0" w:color="auto"/>
              <w:bottom w:val="single" w:sz="4" w:space="0" w:color="auto"/>
              <w:right w:val="single" w:sz="4" w:space="0" w:color="auto"/>
            </w:tcBorders>
            <w:vAlign w:val="center"/>
          </w:tcPr>
          <w:p w:rsidR="00CA3E40" w:rsidRPr="00607F9C" w:rsidRDefault="00F76E68" w:rsidP="00232862">
            <w:pPr>
              <w:jc w:val="center"/>
              <w:rPr>
                <w:rFonts w:ascii="Times New Roman" w:hAnsi="Times New Roman"/>
                <w:b/>
                <w:bCs/>
                <w:color w:val="000000"/>
              </w:rPr>
            </w:pPr>
            <w:r>
              <w:rPr>
                <w:rFonts w:ascii="Times New Roman" w:hAnsi="Times New Roman"/>
                <w:b/>
                <w:bCs/>
                <w:color w:val="000000"/>
              </w:rPr>
              <w:t>л</w:t>
            </w:r>
          </w:p>
        </w:tc>
        <w:tc>
          <w:tcPr>
            <w:tcW w:w="1027" w:type="dxa"/>
            <w:tcBorders>
              <w:top w:val="single" w:sz="4" w:space="0" w:color="auto"/>
              <w:left w:val="single" w:sz="4" w:space="0" w:color="auto"/>
              <w:bottom w:val="single" w:sz="4" w:space="0" w:color="auto"/>
              <w:right w:val="single" w:sz="4" w:space="0" w:color="auto"/>
            </w:tcBorders>
            <w:vAlign w:val="center"/>
          </w:tcPr>
          <w:p w:rsidR="00CA3E40" w:rsidRPr="00607F9C" w:rsidRDefault="00F76E68" w:rsidP="00232862">
            <w:pPr>
              <w:jc w:val="center"/>
              <w:rPr>
                <w:rFonts w:ascii="Times New Roman" w:hAnsi="Times New Roman"/>
                <w:b/>
                <w:bCs/>
              </w:rPr>
            </w:pPr>
            <w:r>
              <w:rPr>
                <w:rFonts w:ascii="Times New Roman" w:hAnsi="Times New Roman"/>
                <w:b/>
                <w:bCs/>
              </w:rPr>
              <w:t>2500,00</w:t>
            </w:r>
          </w:p>
        </w:tc>
        <w:tc>
          <w:tcPr>
            <w:tcW w:w="1099" w:type="dxa"/>
            <w:tcBorders>
              <w:top w:val="single" w:sz="4" w:space="0" w:color="auto"/>
              <w:left w:val="single" w:sz="4" w:space="0" w:color="auto"/>
              <w:bottom w:val="single" w:sz="4" w:space="0" w:color="auto"/>
              <w:right w:val="single" w:sz="4" w:space="0" w:color="auto"/>
            </w:tcBorders>
            <w:vAlign w:val="center"/>
          </w:tcPr>
          <w:p w:rsidR="00CA3E40" w:rsidRPr="00607F9C" w:rsidRDefault="00CA3E40" w:rsidP="00232862">
            <w:pPr>
              <w:jc w:val="center"/>
              <w:rPr>
                <w:rFonts w:ascii="Times New Roman" w:hAnsi="Times New Roman"/>
                <w:b/>
                <w:bCs/>
              </w:rPr>
            </w:pPr>
          </w:p>
        </w:tc>
        <w:tc>
          <w:tcPr>
            <w:tcW w:w="1832" w:type="dxa"/>
            <w:tcBorders>
              <w:top w:val="single" w:sz="4" w:space="0" w:color="auto"/>
              <w:left w:val="single" w:sz="4" w:space="0" w:color="auto"/>
              <w:bottom w:val="single" w:sz="4" w:space="0" w:color="auto"/>
              <w:right w:val="single" w:sz="4" w:space="0" w:color="auto"/>
            </w:tcBorders>
            <w:vAlign w:val="center"/>
          </w:tcPr>
          <w:p w:rsidR="00CA3E40" w:rsidRPr="00607F9C" w:rsidRDefault="00CA3E40" w:rsidP="00232862">
            <w:pPr>
              <w:jc w:val="center"/>
              <w:rPr>
                <w:rFonts w:ascii="Times New Roman" w:hAnsi="Times New Roman"/>
                <w:b/>
                <w:color w:val="000000"/>
              </w:rPr>
            </w:pPr>
          </w:p>
        </w:tc>
      </w:tr>
      <w:tr w:rsidR="00F76E68" w:rsidRPr="00607F9C" w:rsidTr="00F76E68">
        <w:trPr>
          <w:trHeight w:val="409"/>
        </w:trPr>
        <w:tc>
          <w:tcPr>
            <w:tcW w:w="666" w:type="dxa"/>
            <w:tcBorders>
              <w:top w:val="single" w:sz="4" w:space="0" w:color="auto"/>
              <w:left w:val="single" w:sz="4" w:space="0" w:color="auto"/>
              <w:bottom w:val="single" w:sz="4" w:space="0" w:color="auto"/>
              <w:right w:val="single" w:sz="4" w:space="0" w:color="auto"/>
            </w:tcBorders>
            <w:vAlign w:val="bottom"/>
          </w:tcPr>
          <w:p w:rsidR="00F76E68" w:rsidRPr="00607F9C" w:rsidRDefault="00F76E68" w:rsidP="00232862">
            <w:pPr>
              <w:jc w:val="center"/>
              <w:rPr>
                <w:rFonts w:ascii="Times New Roman" w:hAnsi="Times New Roman"/>
                <w:b/>
              </w:rPr>
            </w:pPr>
            <w:r>
              <w:rPr>
                <w:rFonts w:ascii="Times New Roman" w:hAnsi="Times New Roman"/>
                <w:b/>
              </w:rPr>
              <w:t>2</w:t>
            </w:r>
          </w:p>
        </w:tc>
        <w:tc>
          <w:tcPr>
            <w:tcW w:w="4061" w:type="dxa"/>
            <w:tcBorders>
              <w:top w:val="single" w:sz="4" w:space="0" w:color="auto"/>
              <w:left w:val="single" w:sz="4" w:space="0" w:color="auto"/>
              <w:bottom w:val="single" w:sz="4" w:space="0" w:color="auto"/>
              <w:right w:val="single" w:sz="4" w:space="0" w:color="auto"/>
            </w:tcBorders>
          </w:tcPr>
          <w:p w:rsidR="00F76E68" w:rsidRDefault="00F76E68" w:rsidP="00232862">
            <w:pPr>
              <w:jc w:val="both"/>
              <w:rPr>
                <w:rFonts w:ascii="Times New Roman" w:hAnsi="Times New Roman"/>
                <w:b/>
                <w:bCs/>
                <w:color w:val="000000"/>
              </w:rPr>
            </w:pPr>
            <w:r>
              <w:rPr>
                <w:rFonts w:ascii="Times New Roman" w:hAnsi="Times New Roman"/>
                <w:b/>
                <w:bCs/>
                <w:color w:val="000000"/>
              </w:rPr>
              <w:t>Бензин А-95</w:t>
            </w:r>
          </w:p>
        </w:tc>
        <w:tc>
          <w:tcPr>
            <w:tcW w:w="768" w:type="dxa"/>
            <w:tcBorders>
              <w:top w:val="single" w:sz="4" w:space="0" w:color="auto"/>
              <w:left w:val="single" w:sz="4" w:space="0" w:color="auto"/>
              <w:bottom w:val="single" w:sz="4" w:space="0" w:color="auto"/>
              <w:right w:val="single" w:sz="4" w:space="0" w:color="auto"/>
            </w:tcBorders>
            <w:vAlign w:val="center"/>
          </w:tcPr>
          <w:p w:rsidR="00F76E68" w:rsidRDefault="00F76E68" w:rsidP="00232862">
            <w:pPr>
              <w:jc w:val="center"/>
              <w:rPr>
                <w:rFonts w:ascii="Times New Roman" w:hAnsi="Times New Roman"/>
                <w:b/>
                <w:bCs/>
                <w:color w:val="000000"/>
              </w:rPr>
            </w:pPr>
            <w:r>
              <w:rPr>
                <w:rFonts w:ascii="Times New Roman" w:hAnsi="Times New Roman"/>
                <w:b/>
                <w:bCs/>
                <w:color w:val="000000"/>
              </w:rPr>
              <w:t>л</w:t>
            </w:r>
          </w:p>
        </w:tc>
        <w:tc>
          <w:tcPr>
            <w:tcW w:w="1027" w:type="dxa"/>
            <w:tcBorders>
              <w:top w:val="single" w:sz="4" w:space="0" w:color="auto"/>
              <w:left w:val="single" w:sz="4" w:space="0" w:color="auto"/>
              <w:bottom w:val="single" w:sz="4" w:space="0" w:color="auto"/>
              <w:right w:val="single" w:sz="4" w:space="0" w:color="auto"/>
            </w:tcBorders>
            <w:vAlign w:val="center"/>
          </w:tcPr>
          <w:p w:rsidR="00F76E68" w:rsidRDefault="00F76E68" w:rsidP="00232862">
            <w:pPr>
              <w:jc w:val="center"/>
              <w:rPr>
                <w:rFonts w:ascii="Times New Roman" w:hAnsi="Times New Roman"/>
                <w:b/>
                <w:bCs/>
              </w:rPr>
            </w:pPr>
            <w:r>
              <w:rPr>
                <w:rFonts w:ascii="Times New Roman" w:hAnsi="Times New Roman"/>
                <w:b/>
                <w:bCs/>
              </w:rPr>
              <w:t>250,00</w:t>
            </w:r>
          </w:p>
        </w:tc>
        <w:tc>
          <w:tcPr>
            <w:tcW w:w="1099" w:type="dxa"/>
            <w:tcBorders>
              <w:top w:val="single" w:sz="4" w:space="0" w:color="auto"/>
              <w:left w:val="single" w:sz="4" w:space="0" w:color="auto"/>
              <w:bottom w:val="single" w:sz="4" w:space="0" w:color="auto"/>
              <w:right w:val="single" w:sz="4" w:space="0" w:color="auto"/>
            </w:tcBorders>
            <w:vAlign w:val="center"/>
          </w:tcPr>
          <w:p w:rsidR="00F76E68" w:rsidRPr="00607F9C" w:rsidRDefault="00F76E68" w:rsidP="00232862">
            <w:pPr>
              <w:jc w:val="center"/>
              <w:rPr>
                <w:rFonts w:ascii="Times New Roman" w:hAnsi="Times New Roman"/>
                <w:b/>
                <w:bCs/>
              </w:rPr>
            </w:pPr>
          </w:p>
        </w:tc>
        <w:tc>
          <w:tcPr>
            <w:tcW w:w="1832" w:type="dxa"/>
            <w:tcBorders>
              <w:top w:val="single" w:sz="4" w:space="0" w:color="auto"/>
              <w:left w:val="single" w:sz="4" w:space="0" w:color="auto"/>
              <w:bottom w:val="single" w:sz="4" w:space="0" w:color="auto"/>
              <w:right w:val="single" w:sz="4" w:space="0" w:color="auto"/>
            </w:tcBorders>
            <w:vAlign w:val="center"/>
          </w:tcPr>
          <w:p w:rsidR="00F76E68" w:rsidRPr="00607F9C" w:rsidRDefault="00F76E68" w:rsidP="00232862">
            <w:pPr>
              <w:jc w:val="center"/>
              <w:rPr>
                <w:rFonts w:ascii="Times New Roman" w:hAnsi="Times New Roman"/>
                <w:b/>
                <w:color w:val="000000"/>
              </w:rPr>
            </w:pPr>
          </w:p>
        </w:tc>
      </w:tr>
      <w:tr w:rsidR="00CA3E40" w:rsidRPr="00607F9C" w:rsidTr="00F76E68">
        <w:trPr>
          <w:trHeight w:val="263"/>
        </w:trPr>
        <w:tc>
          <w:tcPr>
            <w:tcW w:w="666" w:type="dxa"/>
            <w:tcBorders>
              <w:top w:val="single" w:sz="4" w:space="0" w:color="auto"/>
              <w:left w:val="single" w:sz="4" w:space="0" w:color="auto"/>
              <w:bottom w:val="single" w:sz="4" w:space="0" w:color="auto"/>
              <w:right w:val="single" w:sz="4" w:space="0" w:color="auto"/>
            </w:tcBorders>
            <w:vAlign w:val="bottom"/>
          </w:tcPr>
          <w:p w:rsidR="00CA3E40" w:rsidRPr="00607F9C" w:rsidRDefault="00CA3E40" w:rsidP="00232862">
            <w:pPr>
              <w:jc w:val="center"/>
              <w:rPr>
                <w:rFonts w:ascii="Times New Roman" w:hAnsi="Times New Roman"/>
                <w:b/>
                <w:color w:val="000000"/>
              </w:rPr>
            </w:pPr>
          </w:p>
        </w:tc>
        <w:tc>
          <w:tcPr>
            <w:tcW w:w="4061" w:type="dxa"/>
            <w:tcBorders>
              <w:top w:val="single" w:sz="4" w:space="0" w:color="auto"/>
              <w:left w:val="single" w:sz="4" w:space="0" w:color="auto"/>
              <w:bottom w:val="single" w:sz="4" w:space="0" w:color="auto"/>
              <w:right w:val="single" w:sz="4" w:space="0" w:color="auto"/>
            </w:tcBorders>
            <w:vAlign w:val="bottom"/>
          </w:tcPr>
          <w:p w:rsidR="00CA3E40" w:rsidRPr="00607F9C" w:rsidRDefault="00CA3E40" w:rsidP="00232862">
            <w:pPr>
              <w:jc w:val="right"/>
              <w:rPr>
                <w:rFonts w:ascii="Times New Roman" w:hAnsi="Times New Roman"/>
                <w:b/>
                <w:color w:val="000000"/>
              </w:rPr>
            </w:pPr>
            <w:r w:rsidRPr="00607F9C">
              <w:rPr>
                <w:rFonts w:ascii="Times New Roman" w:hAnsi="Times New Roman"/>
                <w:b/>
              </w:rPr>
              <w:t>Всього з ПДВ</w:t>
            </w:r>
          </w:p>
        </w:tc>
        <w:tc>
          <w:tcPr>
            <w:tcW w:w="768" w:type="dxa"/>
            <w:tcBorders>
              <w:top w:val="single" w:sz="4" w:space="0" w:color="auto"/>
              <w:left w:val="single" w:sz="4" w:space="0" w:color="auto"/>
              <w:bottom w:val="single" w:sz="4" w:space="0" w:color="auto"/>
              <w:right w:val="single" w:sz="4" w:space="0" w:color="auto"/>
            </w:tcBorders>
            <w:vAlign w:val="bottom"/>
          </w:tcPr>
          <w:p w:rsidR="00CA3E40" w:rsidRPr="00607F9C" w:rsidRDefault="00CA3E40" w:rsidP="00232862">
            <w:pPr>
              <w:jc w:val="center"/>
              <w:rPr>
                <w:rFonts w:ascii="Times New Roman" w:hAnsi="Times New Roman"/>
                <w:b/>
                <w:color w:val="000000"/>
              </w:rPr>
            </w:pPr>
          </w:p>
        </w:tc>
        <w:tc>
          <w:tcPr>
            <w:tcW w:w="1027" w:type="dxa"/>
            <w:tcBorders>
              <w:top w:val="single" w:sz="4" w:space="0" w:color="auto"/>
              <w:left w:val="single" w:sz="4" w:space="0" w:color="auto"/>
              <w:bottom w:val="single" w:sz="4" w:space="0" w:color="auto"/>
              <w:right w:val="single" w:sz="4" w:space="0" w:color="auto"/>
            </w:tcBorders>
            <w:vAlign w:val="bottom"/>
          </w:tcPr>
          <w:p w:rsidR="00CA3E40" w:rsidRPr="00607F9C" w:rsidRDefault="00CA3E40" w:rsidP="00232862">
            <w:pPr>
              <w:jc w:val="center"/>
              <w:rPr>
                <w:rFonts w:ascii="Times New Roman" w:hAnsi="Times New Roman"/>
                <w:b/>
                <w:color w:val="000000"/>
              </w:rPr>
            </w:pPr>
          </w:p>
        </w:tc>
        <w:tc>
          <w:tcPr>
            <w:tcW w:w="1099" w:type="dxa"/>
            <w:tcBorders>
              <w:top w:val="single" w:sz="4" w:space="0" w:color="auto"/>
              <w:left w:val="single" w:sz="4" w:space="0" w:color="auto"/>
              <w:bottom w:val="single" w:sz="4" w:space="0" w:color="auto"/>
              <w:right w:val="single" w:sz="4" w:space="0" w:color="auto"/>
            </w:tcBorders>
            <w:vAlign w:val="bottom"/>
          </w:tcPr>
          <w:p w:rsidR="00CA3E40" w:rsidRPr="00607F9C" w:rsidRDefault="00CA3E40" w:rsidP="00232862">
            <w:pPr>
              <w:jc w:val="center"/>
              <w:rPr>
                <w:rFonts w:ascii="Times New Roman" w:hAnsi="Times New Roman"/>
                <w:b/>
                <w:color w:val="000000"/>
              </w:rPr>
            </w:pPr>
          </w:p>
        </w:tc>
        <w:tc>
          <w:tcPr>
            <w:tcW w:w="1832" w:type="dxa"/>
            <w:tcBorders>
              <w:top w:val="single" w:sz="4" w:space="0" w:color="auto"/>
              <w:left w:val="single" w:sz="4" w:space="0" w:color="auto"/>
              <w:bottom w:val="single" w:sz="4" w:space="0" w:color="auto"/>
              <w:right w:val="single" w:sz="4" w:space="0" w:color="auto"/>
            </w:tcBorders>
            <w:vAlign w:val="bottom"/>
          </w:tcPr>
          <w:p w:rsidR="00CA3E40" w:rsidRPr="00607F9C" w:rsidRDefault="00CA3E40" w:rsidP="00232862">
            <w:pPr>
              <w:jc w:val="center"/>
              <w:rPr>
                <w:rFonts w:ascii="Times New Roman" w:hAnsi="Times New Roman"/>
                <w:b/>
                <w:color w:val="000000"/>
              </w:rPr>
            </w:pPr>
          </w:p>
        </w:tc>
      </w:tr>
    </w:tbl>
    <w:p w:rsidR="00CA3E40" w:rsidRPr="00607F9C" w:rsidRDefault="00CA3E40" w:rsidP="00CA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p>
    <w:p w:rsidR="00CA3E40" w:rsidRPr="00607F9C" w:rsidRDefault="00CA3E40" w:rsidP="00CA3E40">
      <w:pPr>
        <w:spacing w:after="0" w:line="240" w:lineRule="auto"/>
        <w:ind w:firstLine="567"/>
        <w:jc w:val="both"/>
        <w:rPr>
          <w:rFonts w:ascii="Times New Roman" w:eastAsia="Times New Roman" w:hAnsi="Times New Roman"/>
          <w:lang w:eastAsia="ru-RU"/>
        </w:rPr>
      </w:pPr>
    </w:p>
    <w:p w:rsidR="00CA3E40" w:rsidRPr="00065D81" w:rsidRDefault="00CA3E40" w:rsidP="00CA3E40">
      <w:pPr>
        <w:widowControl w:val="0"/>
        <w:shd w:val="clear" w:color="auto" w:fill="FFFFFF"/>
        <w:jc w:val="center"/>
        <w:rPr>
          <w:rFonts w:ascii="Times New Roman" w:hAnsi="Times New Roman"/>
          <w:b/>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7"/>
        <w:gridCol w:w="5353"/>
      </w:tblGrid>
      <w:tr w:rsidR="00CA3E40" w:rsidRPr="00065D81" w:rsidTr="00232862">
        <w:trPr>
          <w:trHeight w:val="939"/>
        </w:trPr>
        <w:tc>
          <w:tcPr>
            <w:tcW w:w="4680" w:type="dxa"/>
          </w:tcPr>
          <w:tbl>
            <w:tblPr>
              <w:tblW w:w="453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A0"/>
            </w:tblPr>
            <w:tblGrid>
              <w:gridCol w:w="4420"/>
              <w:gridCol w:w="114"/>
            </w:tblGrid>
            <w:tr w:rsidR="00CA3E40" w:rsidRPr="00065D81" w:rsidTr="00232862">
              <w:tc>
                <w:tcPr>
                  <w:tcW w:w="4420" w:type="dxa"/>
                  <w:tcBorders>
                    <w:top w:val="single" w:sz="4" w:space="0" w:color="FFFFFF"/>
                    <w:left w:val="single" w:sz="4" w:space="0" w:color="FFFFFF"/>
                    <w:bottom w:val="single" w:sz="4" w:space="0" w:color="FFFFFF"/>
                    <w:right w:val="single" w:sz="4" w:space="0" w:color="FFFFFF"/>
                  </w:tcBorders>
                </w:tcPr>
                <w:p w:rsidR="00CA3E40" w:rsidRPr="00065D81" w:rsidRDefault="00CA3E40" w:rsidP="00232862">
                  <w:pPr>
                    <w:widowControl w:val="0"/>
                    <w:jc w:val="center"/>
                    <w:rPr>
                      <w:rFonts w:ascii="Times New Roman" w:hAnsi="Times New Roman"/>
                      <w:b/>
                      <w:sz w:val="24"/>
                      <w:szCs w:val="24"/>
                    </w:rPr>
                  </w:pPr>
                  <w:r>
                    <w:rPr>
                      <w:rFonts w:ascii="Times New Roman" w:hAnsi="Times New Roman"/>
                      <w:b/>
                      <w:sz w:val="24"/>
                      <w:szCs w:val="24"/>
                    </w:rPr>
                    <w:t>ПОКУПЕЦЬ</w:t>
                  </w:r>
                  <w:r w:rsidRPr="00065D81">
                    <w:rPr>
                      <w:rFonts w:ascii="Times New Roman" w:hAnsi="Times New Roman"/>
                      <w:b/>
                      <w:sz w:val="24"/>
                      <w:szCs w:val="24"/>
                    </w:rPr>
                    <w:t>:</w:t>
                  </w:r>
                </w:p>
              </w:tc>
              <w:tc>
                <w:tcPr>
                  <w:tcW w:w="114" w:type="dxa"/>
                  <w:tcBorders>
                    <w:top w:val="single" w:sz="4" w:space="0" w:color="FFFFFF"/>
                    <w:left w:val="single" w:sz="4" w:space="0" w:color="FFFFFF"/>
                    <w:bottom w:val="single" w:sz="4" w:space="0" w:color="FFFFFF"/>
                    <w:right w:val="single" w:sz="4" w:space="0" w:color="FFFFFF"/>
                  </w:tcBorders>
                </w:tcPr>
                <w:p w:rsidR="00CA3E40" w:rsidRPr="00065D81" w:rsidRDefault="00CA3E40" w:rsidP="00232862">
                  <w:pPr>
                    <w:widowControl w:val="0"/>
                    <w:jc w:val="center"/>
                    <w:rPr>
                      <w:rFonts w:ascii="Times New Roman" w:hAnsi="Times New Roman"/>
                      <w:b/>
                      <w:sz w:val="24"/>
                      <w:szCs w:val="24"/>
                    </w:rPr>
                  </w:pPr>
                </w:p>
              </w:tc>
            </w:tr>
            <w:tr w:rsidR="00A2078C" w:rsidRPr="00065D81" w:rsidTr="00232862">
              <w:trPr>
                <w:trHeight w:val="70"/>
              </w:trPr>
              <w:tc>
                <w:tcPr>
                  <w:tcW w:w="4420" w:type="dxa"/>
                  <w:tcBorders>
                    <w:top w:val="single" w:sz="4" w:space="0" w:color="FFFFFF"/>
                    <w:left w:val="single" w:sz="4" w:space="0" w:color="FFFFFF"/>
                    <w:bottom w:val="single" w:sz="4" w:space="0" w:color="FFFFFF"/>
                    <w:right w:val="single" w:sz="4" w:space="0" w:color="FFFFFF"/>
                  </w:tcBorders>
                </w:tcPr>
                <w:p w:rsidR="00A2078C" w:rsidRPr="009F6E7C" w:rsidRDefault="00A2078C" w:rsidP="00B843E7">
                  <w:pPr>
                    <w:spacing w:after="0" w:line="240" w:lineRule="auto"/>
                    <w:ind w:hanging="2"/>
                    <w:rPr>
                      <w:rFonts w:ascii="Times New Roman" w:hAnsi="Times New Roman"/>
                      <w:b/>
                      <w:bCs/>
                    </w:rPr>
                  </w:pPr>
                  <w:r w:rsidRPr="009F6E7C">
                    <w:rPr>
                      <w:rFonts w:ascii="Times New Roman" w:hAnsi="Times New Roman"/>
                      <w:b/>
                      <w:bCs/>
                    </w:rPr>
                    <w:t>Відділ освіти, культури, молоді та спорту Стрілківської сільської ради</w:t>
                  </w:r>
                </w:p>
                <w:p w:rsidR="00A2078C" w:rsidRPr="009F6E7C" w:rsidRDefault="00A2078C" w:rsidP="00B843E7">
                  <w:pPr>
                    <w:spacing w:after="0" w:line="240" w:lineRule="auto"/>
                    <w:ind w:hanging="2"/>
                    <w:rPr>
                      <w:rFonts w:ascii="Times New Roman" w:hAnsi="Times New Roman"/>
                    </w:rPr>
                  </w:pPr>
                  <w:r w:rsidRPr="009F6E7C">
                    <w:rPr>
                      <w:rFonts w:ascii="Times New Roman" w:hAnsi="Times New Roman"/>
                    </w:rPr>
                    <w:t>ад</w:t>
                  </w:r>
                  <w:r>
                    <w:rPr>
                      <w:rFonts w:ascii="Times New Roman" w:hAnsi="Times New Roman"/>
                    </w:rPr>
                    <w:t>реса: 82092, вул. Вербицького, 10</w:t>
                  </w:r>
                  <w:r w:rsidRPr="009F6E7C">
                    <w:rPr>
                      <w:rFonts w:ascii="Times New Roman" w:hAnsi="Times New Roman"/>
                    </w:rPr>
                    <w:t xml:space="preserve">, </w:t>
                  </w:r>
                </w:p>
                <w:p w:rsidR="00A2078C" w:rsidRPr="009F6E7C" w:rsidRDefault="00A2078C" w:rsidP="00B843E7">
                  <w:pPr>
                    <w:spacing w:after="0" w:line="240" w:lineRule="auto"/>
                    <w:ind w:hanging="2"/>
                    <w:rPr>
                      <w:rFonts w:ascii="Times New Roman" w:hAnsi="Times New Roman"/>
                    </w:rPr>
                  </w:pPr>
                  <w:r>
                    <w:rPr>
                      <w:rFonts w:ascii="Times New Roman" w:hAnsi="Times New Roman"/>
                    </w:rPr>
                    <w:t>с. Стрілки, С</w:t>
                  </w:r>
                  <w:r w:rsidRPr="009F6E7C">
                    <w:rPr>
                      <w:rFonts w:ascii="Times New Roman" w:hAnsi="Times New Roman"/>
                    </w:rPr>
                    <w:t>амбірський район,</w:t>
                  </w:r>
                </w:p>
                <w:p w:rsidR="00A2078C" w:rsidRPr="009F6E7C" w:rsidRDefault="00A2078C" w:rsidP="00B843E7">
                  <w:pPr>
                    <w:spacing w:after="0" w:line="240" w:lineRule="auto"/>
                    <w:ind w:hanging="2"/>
                    <w:rPr>
                      <w:rFonts w:ascii="Times New Roman" w:hAnsi="Times New Roman"/>
                    </w:rPr>
                  </w:pPr>
                  <w:r w:rsidRPr="009F6E7C">
                    <w:rPr>
                      <w:rFonts w:ascii="Times New Roman" w:hAnsi="Times New Roman"/>
                    </w:rPr>
                    <w:t xml:space="preserve">Львівська  область, </w:t>
                  </w:r>
                </w:p>
                <w:p w:rsidR="00A2078C" w:rsidRPr="009F6E7C" w:rsidRDefault="00A2078C" w:rsidP="00B843E7">
                  <w:pPr>
                    <w:spacing w:after="0" w:line="240" w:lineRule="auto"/>
                    <w:ind w:hanging="2"/>
                    <w:rPr>
                      <w:rFonts w:ascii="Times New Roman" w:hAnsi="Times New Roman"/>
                    </w:rPr>
                  </w:pPr>
                  <w:r w:rsidRPr="009F6E7C">
                    <w:rPr>
                      <w:rFonts w:ascii="Times New Roman" w:hAnsi="Times New Roman"/>
                    </w:rPr>
                    <w:t>код ЄДРПОУ 43907901</w:t>
                  </w:r>
                </w:p>
                <w:p w:rsidR="00A2078C" w:rsidRPr="009F6E7C" w:rsidRDefault="00A2078C" w:rsidP="00B843E7">
                  <w:pPr>
                    <w:spacing w:after="0" w:line="240" w:lineRule="auto"/>
                    <w:ind w:hanging="2"/>
                    <w:rPr>
                      <w:rFonts w:ascii="Times New Roman" w:hAnsi="Times New Roman"/>
                    </w:rPr>
                  </w:pPr>
                  <w:r w:rsidRPr="009F6E7C">
                    <w:rPr>
                      <w:rFonts w:ascii="Times New Roman" w:hAnsi="Times New Roman"/>
                    </w:rPr>
                    <w:t>МФО 820172</w:t>
                  </w:r>
                </w:p>
                <w:p w:rsidR="00A2078C" w:rsidRPr="009F6E7C" w:rsidRDefault="00A2078C" w:rsidP="00B843E7">
                  <w:pPr>
                    <w:spacing w:after="0" w:line="240" w:lineRule="auto"/>
                    <w:ind w:hanging="2"/>
                    <w:rPr>
                      <w:rFonts w:ascii="Times New Roman" w:hAnsi="Times New Roman"/>
                    </w:rPr>
                  </w:pPr>
                  <w:r w:rsidRPr="009F6E7C">
                    <w:rPr>
                      <w:rFonts w:ascii="Times New Roman" w:hAnsi="Times New Roman"/>
                    </w:rPr>
                    <w:t>тел.: +380965242497</w:t>
                  </w:r>
                </w:p>
                <w:p w:rsidR="00A2078C" w:rsidRPr="009F6E7C" w:rsidRDefault="00A2078C" w:rsidP="00B843E7">
                  <w:pPr>
                    <w:spacing w:after="0" w:line="240" w:lineRule="auto"/>
                    <w:ind w:hanging="2"/>
                    <w:rPr>
                      <w:rFonts w:ascii="Times New Roman" w:hAnsi="Times New Roman"/>
                      <w:lang w:val="en-US"/>
                    </w:rPr>
                  </w:pPr>
                  <w:r w:rsidRPr="009F6E7C">
                    <w:rPr>
                      <w:rFonts w:ascii="Times New Roman" w:hAnsi="Times New Roman"/>
                    </w:rPr>
                    <w:t>e-mail: osvita</w:t>
                  </w:r>
                  <w:r w:rsidRPr="009F6E7C">
                    <w:rPr>
                      <w:rFonts w:ascii="Times New Roman" w:hAnsi="Times New Roman"/>
                      <w:lang w:val="en-US"/>
                    </w:rPr>
                    <w:t>strilky</w:t>
                  </w:r>
                  <w:r w:rsidRPr="009F6E7C">
                    <w:rPr>
                      <w:rFonts w:ascii="Times New Roman" w:hAnsi="Times New Roman"/>
                    </w:rPr>
                    <w:t>@</w:t>
                  </w:r>
                  <w:r w:rsidRPr="009F6E7C">
                    <w:rPr>
                      <w:rFonts w:ascii="Times New Roman" w:hAnsi="Times New Roman"/>
                      <w:lang w:val="en-US"/>
                    </w:rPr>
                    <w:t>gmail</w:t>
                  </w:r>
                  <w:r w:rsidRPr="009F6E7C">
                    <w:rPr>
                      <w:rFonts w:ascii="Times New Roman" w:hAnsi="Times New Roman"/>
                    </w:rPr>
                    <w:t>.</w:t>
                  </w:r>
                  <w:r w:rsidRPr="009F6E7C">
                    <w:rPr>
                      <w:rFonts w:ascii="Times New Roman" w:hAnsi="Times New Roman"/>
                      <w:lang w:val="en-US"/>
                    </w:rPr>
                    <w:t>com</w:t>
                  </w:r>
                </w:p>
                <w:p w:rsidR="00A2078C" w:rsidRPr="009F6E7C" w:rsidRDefault="00A2078C" w:rsidP="00B843E7">
                  <w:pPr>
                    <w:spacing w:after="0" w:line="240" w:lineRule="auto"/>
                    <w:ind w:hanging="2"/>
                    <w:rPr>
                      <w:rFonts w:ascii="Times New Roman" w:hAnsi="Times New Roman"/>
                    </w:rPr>
                  </w:pPr>
                  <w:r w:rsidRPr="009F6E7C">
                    <w:rPr>
                      <w:rFonts w:ascii="Times New Roman" w:hAnsi="Times New Roman"/>
                    </w:rPr>
                    <w:t xml:space="preserve">IBAN -   </w:t>
                  </w:r>
                </w:p>
              </w:tc>
              <w:tc>
                <w:tcPr>
                  <w:tcW w:w="114" w:type="dxa"/>
                  <w:tcBorders>
                    <w:top w:val="single" w:sz="4" w:space="0" w:color="FFFFFF"/>
                    <w:left w:val="single" w:sz="4" w:space="0" w:color="FFFFFF"/>
                    <w:bottom w:val="single" w:sz="4" w:space="0" w:color="FFFFFF"/>
                    <w:right w:val="single" w:sz="4" w:space="0" w:color="FFFFFF"/>
                  </w:tcBorders>
                </w:tcPr>
                <w:p w:rsidR="00A2078C" w:rsidRPr="00065D81" w:rsidRDefault="00A2078C" w:rsidP="00232862">
                  <w:pPr>
                    <w:widowControl w:val="0"/>
                    <w:rPr>
                      <w:rFonts w:ascii="Times New Roman" w:hAnsi="Times New Roman"/>
                      <w:b/>
                      <w:sz w:val="24"/>
                      <w:szCs w:val="24"/>
                    </w:rPr>
                  </w:pPr>
                </w:p>
              </w:tc>
            </w:tr>
            <w:tr w:rsidR="00A2078C" w:rsidRPr="00065D81" w:rsidTr="00232862">
              <w:trPr>
                <w:trHeight w:val="70"/>
              </w:trPr>
              <w:tc>
                <w:tcPr>
                  <w:tcW w:w="4420" w:type="dxa"/>
                  <w:tcBorders>
                    <w:top w:val="single" w:sz="4" w:space="0" w:color="FFFFFF"/>
                    <w:left w:val="single" w:sz="4" w:space="0" w:color="FFFFFF"/>
                    <w:bottom w:val="single" w:sz="4" w:space="0" w:color="FFFFFF"/>
                    <w:right w:val="single" w:sz="4" w:space="0" w:color="FFFFFF"/>
                  </w:tcBorders>
                </w:tcPr>
                <w:p w:rsidR="00A2078C" w:rsidRPr="009F6E7C" w:rsidRDefault="00A2078C" w:rsidP="00B843E7">
                  <w:pPr>
                    <w:spacing w:after="0" w:line="240" w:lineRule="auto"/>
                    <w:ind w:firstLine="284"/>
                    <w:rPr>
                      <w:rFonts w:ascii="Times New Roman" w:hAnsi="Times New Roman"/>
                      <w:b/>
                      <w:bCs/>
                    </w:rPr>
                  </w:pPr>
                  <w:r w:rsidRPr="009F6E7C">
                    <w:rPr>
                      <w:rFonts w:ascii="Times New Roman" w:hAnsi="Times New Roman"/>
                      <w:b/>
                      <w:bCs/>
                    </w:rPr>
                    <w:t>__________________ / ________________</w:t>
                  </w:r>
                </w:p>
              </w:tc>
              <w:tc>
                <w:tcPr>
                  <w:tcW w:w="114" w:type="dxa"/>
                  <w:tcBorders>
                    <w:top w:val="single" w:sz="4" w:space="0" w:color="FFFFFF"/>
                    <w:left w:val="single" w:sz="4" w:space="0" w:color="FFFFFF"/>
                    <w:bottom w:val="single" w:sz="4" w:space="0" w:color="FFFFFF"/>
                    <w:right w:val="single" w:sz="4" w:space="0" w:color="FFFFFF"/>
                  </w:tcBorders>
                </w:tcPr>
                <w:p w:rsidR="00A2078C" w:rsidRPr="00065D81" w:rsidRDefault="00A2078C" w:rsidP="00232862">
                  <w:pPr>
                    <w:widowControl w:val="0"/>
                    <w:rPr>
                      <w:rFonts w:ascii="Times New Roman" w:hAnsi="Times New Roman"/>
                      <w:b/>
                      <w:sz w:val="24"/>
                      <w:szCs w:val="24"/>
                    </w:rPr>
                  </w:pPr>
                </w:p>
              </w:tc>
            </w:tr>
            <w:tr w:rsidR="00A2078C" w:rsidRPr="00065D81" w:rsidTr="00232862">
              <w:trPr>
                <w:trHeight w:val="70"/>
              </w:trPr>
              <w:tc>
                <w:tcPr>
                  <w:tcW w:w="4420" w:type="dxa"/>
                  <w:tcBorders>
                    <w:top w:val="single" w:sz="4" w:space="0" w:color="FFFFFF"/>
                    <w:left w:val="single" w:sz="4" w:space="0" w:color="FFFFFF"/>
                    <w:bottom w:val="single" w:sz="4" w:space="0" w:color="FFFFFF"/>
                    <w:right w:val="single" w:sz="4" w:space="0" w:color="FFFFFF"/>
                  </w:tcBorders>
                </w:tcPr>
                <w:p w:rsidR="00A2078C" w:rsidRPr="009F6E7C" w:rsidRDefault="00A2078C" w:rsidP="00232862">
                  <w:pPr>
                    <w:spacing w:after="0" w:line="240" w:lineRule="auto"/>
                    <w:ind w:firstLine="284"/>
                    <w:jc w:val="center"/>
                    <w:rPr>
                      <w:rFonts w:ascii="Times New Roman" w:hAnsi="Times New Roman"/>
                      <w:vertAlign w:val="superscript"/>
                    </w:rPr>
                  </w:pPr>
                  <w:r w:rsidRPr="009F6E7C">
                    <w:rPr>
                      <w:rFonts w:ascii="Times New Roman" w:hAnsi="Times New Roman"/>
                      <w:vertAlign w:val="superscript"/>
                    </w:rPr>
                    <w:t>МП                       ПІП</w:t>
                  </w:r>
                </w:p>
              </w:tc>
              <w:tc>
                <w:tcPr>
                  <w:tcW w:w="114" w:type="dxa"/>
                  <w:tcBorders>
                    <w:top w:val="single" w:sz="4" w:space="0" w:color="FFFFFF"/>
                    <w:left w:val="single" w:sz="4" w:space="0" w:color="FFFFFF"/>
                    <w:bottom w:val="single" w:sz="4" w:space="0" w:color="FFFFFF"/>
                    <w:right w:val="single" w:sz="4" w:space="0" w:color="FFFFFF"/>
                  </w:tcBorders>
                </w:tcPr>
                <w:p w:rsidR="00A2078C" w:rsidRPr="00065D81" w:rsidRDefault="00A2078C" w:rsidP="00232862">
                  <w:pPr>
                    <w:widowControl w:val="0"/>
                    <w:rPr>
                      <w:rFonts w:ascii="Times New Roman" w:hAnsi="Times New Roman"/>
                      <w:b/>
                      <w:sz w:val="24"/>
                      <w:szCs w:val="24"/>
                    </w:rPr>
                  </w:pPr>
                </w:p>
              </w:tc>
            </w:tr>
          </w:tbl>
          <w:p w:rsidR="00CA3E40" w:rsidRPr="00065D81" w:rsidRDefault="00CA3E40" w:rsidP="00232862">
            <w:pPr>
              <w:widowControl w:val="0"/>
              <w:shd w:val="clear" w:color="auto" w:fill="FFFFFF"/>
              <w:rPr>
                <w:rFonts w:ascii="Times New Roman" w:hAnsi="Times New Roman"/>
                <w:b/>
                <w:sz w:val="24"/>
                <w:szCs w:val="24"/>
              </w:rPr>
            </w:pPr>
          </w:p>
        </w:tc>
        <w:tc>
          <w:tcPr>
            <w:tcW w:w="5580" w:type="dxa"/>
          </w:tcPr>
          <w:p w:rsidR="00CA3E40" w:rsidRPr="00065D81" w:rsidRDefault="00CA3E40" w:rsidP="00232862">
            <w:pPr>
              <w:widowControl w:val="0"/>
              <w:jc w:val="center"/>
              <w:rPr>
                <w:rFonts w:ascii="Times New Roman" w:hAnsi="Times New Roman"/>
                <w:b/>
                <w:sz w:val="24"/>
                <w:szCs w:val="24"/>
              </w:rPr>
            </w:pPr>
            <w:r>
              <w:rPr>
                <w:rFonts w:ascii="Times New Roman" w:hAnsi="Times New Roman"/>
                <w:b/>
                <w:sz w:val="24"/>
                <w:szCs w:val="24"/>
              </w:rPr>
              <w:t>ПОСТАЧАЛЬНИК</w:t>
            </w:r>
            <w:r w:rsidRPr="00065D81">
              <w:rPr>
                <w:rFonts w:ascii="Times New Roman" w:hAnsi="Times New Roman"/>
                <w:b/>
                <w:sz w:val="24"/>
                <w:szCs w:val="24"/>
              </w:rPr>
              <w:t>:</w:t>
            </w:r>
          </w:p>
        </w:tc>
      </w:tr>
    </w:tbl>
    <w:p w:rsidR="00CA3E40" w:rsidRPr="009F6E7C" w:rsidRDefault="00CA3E40" w:rsidP="00CA3E40">
      <w:pPr>
        <w:spacing w:after="0" w:line="240" w:lineRule="auto"/>
        <w:ind w:firstLine="284"/>
        <w:jc w:val="both"/>
        <w:rPr>
          <w:rFonts w:ascii="Times New Roman" w:hAnsi="Times New Roman"/>
          <w:b/>
          <w:sz w:val="24"/>
          <w:szCs w:val="24"/>
        </w:rPr>
      </w:pPr>
    </w:p>
    <w:p w:rsidR="00CA3E40" w:rsidRDefault="00CA3E40" w:rsidP="00CA3E40">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rsidR="00CA3E40" w:rsidRDefault="00CA3E40" w:rsidP="00CA3E40">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rsidR="00CA3E40" w:rsidRDefault="00CA3E40" w:rsidP="00CA3E40">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rsidR="00CA3E40" w:rsidRDefault="00CA3E40" w:rsidP="00CA3E40">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rsidR="00CA3E40" w:rsidRDefault="00CA3E40" w:rsidP="00CA3E40">
      <w:pPr>
        <w:widowControl w:val="0"/>
        <w:autoSpaceDE w:val="0"/>
        <w:autoSpaceDN w:val="0"/>
        <w:spacing w:after="0" w:line="240" w:lineRule="auto"/>
        <w:ind w:right="-2"/>
        <w:outlineLvl w:val="0"/>
        <w:rPr>
          <w:rFonts w:ascii="Times New Roman" w:eastAsia="Times New Roman" w:hAnsi="Times New Roman" w:cs="Times New Roman"/>
          <w:b/>
          <w:bCs/>
          <w:sz w:val="24"/>
          <w:szCs w:val="24"/>
        </w:rPr>
      </w:pPr>
    </w:p>
    <w:p w:rsidR="00CA3E40" w:rsidRDefault="00CA3E40" w:rsidP="00CA3E40">
      <w:pPr>
        <w:widowControl w:val="0"/>
        <w:autoSpaceDE w:val="0"/>
        <w:autoSpaceDN w:val="0"/>
        <w:spacing w:after="0" w:line="240" w:lineRule="auto"/>
        <w:ind w:right="-2"/>
        <w:outlineLvl w:val="0"/>
        <w:rPr>
          <w:rFonts w:ascii="Times New Roman" w:eastAsia="Times New Roman" w:hAnsi="Times New Roman" w:cs="Times New Roman"/>
          <w:b/>
          <w:bCs/>
          <w:sz w:val="24"/>
          <w:szCs w:val="24"/>
        </w:rPr>
      </w:pPr>
    </w:p>
    <w:p w:rsidR="00CA3E40" w:rsidRDefault="00CA3E40" w:rsidP="00CA3E40">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rsidR="00CA3E40" w:rsidRPr="00190E54" w:rsidRDefault="00CA3E40" w:rsidP="00CA3E40">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tbl>
      <w:tblPr>
        <w:tblW w:w="10175" w:type="dxa"/>
        <w:tblInd w:w="286" w:type="dxa"/>
        <w:tblLayout w:type="fixed"/>
        <w:tblCellMar>
          <w:left w:w="0" w:type="dxa"/>
          <w:right w:w="0" w:type="dxa"/>
        </w:tblCellMar>
        <w:tblLook w:val="01E0"/>
      </w:tblPr>
      <w:tblGrid>
        <w:gridCol w:w="4202"/>
        <w:gridCol w:w="879"/>
        <w:gridCol w:w="5094"/>
      </w:tblGrid>
      <w:tr w:rsidR="00CA3E40" w:rsidRPr="00190E54" w:rsidTr="00232862">
        <w:trPr>
          <w:trHeight w:val="1031"/>
        </w:trPr>
        <w:tc>
          <w:tcPr>
            <w:tcW w:w="4202" w:type="dxa"/>
          </w:tcPr>
          <w:p w:rsidR="00CA3E40" w:rsidRPr="00190E54" w:rsidRDefault="00CA3E40" w:rsidP="00232862">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rsidR="00CA3E40" w:rsidRPr="00190E54" w:rsidRDefault="00CA3E40" w:rsidP="00232862">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tcPr>
          <w:p w:rsidR="00CA3E40" w:rsidRDefault="00CA3E40" w:rsidP="00232862">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E867C0" w:rsidRDefault="00E867C0" w:rsidP="00232862">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E867C0" w:rsidRDefault="00E867C0" w:rsidP="00232862">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E867C0" w:rsidRDefault="00E867C0" w:rsidP="00232862">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E867C0" w:rsidRDefault="00E867C0" w:rsidP="00232862">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E867C0" w:rsidRPr="00190E54" w:rsidRDefault="00E867C0" w:rsidP="00232862">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rsidR="00CA3E40" w:rsidRDefault="00CA3E40" w:rsidP="00CA3E40">
      <w:pPr>
        <w:shd w:val="clear" w:color="auto" w:fill="FFFFFF"/>
        <w:spacing w:after="0" w:line="240" w:lineRule="auto"/>
        <w:ind w:right="196"/>
        <w:jc w:val="right"/>
        <w:rPr>
          <w:rFonts w:ascii="Times New Roman" w:hAnsi="Times New Roman"/>
          <w:b/>
          <w:sz w:val="24"/>
          <w:szCs w:val="24"/>
        </w:rPr>
      </w:pPr>
      <w:r w:rsidRPr="008D503A">
        <w:rPr>
          <w:rFonts w:ascii="Times New Roman" w:hAnsi="Times New Roman"/>
          <w:b/>
          <w:sz w:val="24"/>
          <w:szCs w:val="24"/>
        </w:rPr>
        <w:lastRenderedPageBreak/>
        <w:t>Додаток №4</w:t>
      </w:r>
    </w:p>
    <w:p w:rsidR="00CA3E40" w:rsidRPr="008D503A" w:rsidRDefault="00CA3E40" w:rsidP="00CA3E40">
      <w:pPr>
        <w:shd w:val="clear" w:color="auto" w:fill="FFFFFF"/>
        <w:spacing w:after="0" w:line="240" w:lineRule="auto"/>
        <w:ind w:right="196" w:firstLine="284"/>
        <w:jc w:val="right"/>
        <w:rPr>
          <w:rFonts w:ascii="Times New Roman" w:hAnsi="Times New Roman"/>
          <w:i/>
          <w:sz w:val="24"/>
          <w:szCs w:val="24"/>
        </w:rPr>
      </w:pPr>
      <w:r>
        <w:rPr>
          <w:rFonts w:ascii="Times New Roman" w:hAnsi="Times New Roman"/>
          <w:i/>
          <w:sz w:val="24"/>
          <w:szCs w:val="24"/>
        </w:rPr>
        <w:t>до тендерної документації</w:t>
      </w:r>
    </w:p>
    <w:p w:rsidR="00CA3E40" w:rsidRPr="009F6E7C" w:rsidRDefault="00CA3E40" w:rsidP="00CA3E40">
      <w:pPr>
        <w:shd w:val="clear" w:color="auto" w:fill="FFFFFF"/>
        <w:spacing w:after="0" w:line="240" w:lineRule="auto"/>
        <w:ind w:right="196" w:firstLine="284"/>
        <w:jc w:val="right"/>
        <w:rPr>
          <w:rFonts w:ascii="Times New Roman" w:hAnsi="Times New Roman"/>
          <w:b/>
        </w:rPr>
      </w:pPr>
    </w:p>
    <w:p w:rsidR="00CA3E40" w:rsidRPr="009F6E7C" w:rsidRDefault="00CA3E40" w:rsidP="00CA3E40">
      <w:pPr>
        <w:shd w:val="clear" w:color="auto" w:fill="FFFFFF"/>
        <w:spacing w:after="0" w:line="240" w:lineRule="auto"/>
        <w:ind w:right="196" w:firstLine="284"/>
        <w:jc w:val="both"/>
        <w:rPr>
          <w:rFonts w:ascii="Times New Roman" w:hAnsi="Times New Roman"/>
          <w:i/>
          <w:iCs/>
          <w:sz w:val="18"/>
          <w:szCs w:val="18"/>
        </w:rPr>
      </w:pPr>
      <w:r w:rsidRPr="009F6E7C">
        <w:rPr>
          <w:rFonts w:ascii="Times New Roman" w:hAnsi="Times New Roman"/>
          <w:i/>
          <w:sz w:val="18"/>
          <w:szCs w:val="18"/>
        </w:rPr>
        <w:t>Форма пропозиції, яка подається Учасником на фірмовому бланку (за наявності).</w:t>
      </w:r>
      <w:r w:rsidRPr="009F6E7C">
        <w:rPr>
          <w:rFonts w:ascii="Times New Roman" w:hAnsi="Times New Roman"/>
          <w:i/>
          <w:iCs/>
          <w:sz w:val="18"/>
          <w:szCs w:val="18"/>
        </w:rPr>
        <w:t>Учасник не повинен відступати від даної форми.</w:t>
      </w:r>
    </w:p>
    <w:p w:rsidR="00CA3E40" w:rsidRPr="009F6E7C" w:rsidRDefault="00CA3E40" w:rsidP="00CA3E40">
      <w:pPr>
        <w:pStyle w:val="1"/>
        <w:spacing w:before="0"/>
        <w:ind w:firstLine="284"/>
        <w:jc w:val="center"/>
        <w:rPr>
          <w:rFonts w:ascii="Times New Roman" w:hAnsi="Times New Roman"/>
          <w:b w:val="0"/>
          <w:sz w:val="24"/>
          <w:szCs w:val="24"/>
        </w:rPr>
      </w:pPr>
      <w:r w:rsidRPr="009F6E7C">
        <w:rPr>
          <w:rFonts w:ascii="Times New Roman" w:hAnsi="Times New Roman"/>
          <w:b w:val="0"/>
          <w:sz w:val="24"/>
          <w:szCs w:val="24"/>
        </w:rPr>
        <w:t xml:space="preserve"> </w:t>
      </w:r>
      <w:r>
        <w:rPr>
          <w:rFonts w:ascii="Times New Roman" w:hAnsi="Times New Roman"/>
          <w:b w:val="0"/>
          <w:sz w:val="24"/>
          <w:szCs w:val="24"/>
        </w:rPr>
        <w:t xml:space="preserve">ЦІНОВА </w:t>
      </w:r>
      <w:r w:rsidRPr="009F6E7C">
        <w:rPr>
          <w:rFonts w:ascii="Times New Roman" w:hAnsi="Times New Roman"/>
          <w:b w:val="0"/>
          <w:sz w:val="24"/>
          <w:szCs w:val="24"/>
        </w:rPr>
        <w:t>ПРОПОЗИЦІЯ</w:t>
      </w:r>
    </w:p>
    <w:p w:rsidR="00CA3E40" w:rsidRPr="009F6E7C" w:rsidRDefault="00CA3E40" w:rsidP="00CA3E40">
      <w:pPr>
        <w:spacing w:after="0" w:line="240" w:lineRule="auto"/>
        <w:ind w:firstLine="284"/>
        <w:rPr>
          <w:rFonts w:ascii="Times New Roman" w:hAnsi="Times New Roman"/>
        </w:rPr>
      </w:pPr>
    </w:p>
    <w:p w:rsidR="00A2078C" w:rsidRPr="00906029" w:rsidRDefault="00CA3E40" w:rsidP="00A2078C">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F6E7C">
        <w:rPr>
          <w:rFonts w:ascii="Times New Roman" w:hAnsi="Times New Roman"/>
          <w:shd w:val="clear" w:color="auto" w:fill="FFFFFF"/>
        </w:rPr>
        <w:t>__________________________________________________(назва Учасника), надає свою пропозицію щодо участі у</w:t>
      </w:r>
      <w:r w:rsidRPr="009F6E7C">
        <w:rPr>
          <w:rFonts w:ascii="Times New Roman" w:hAnsi="Times New Roman"/>
        </w:rPr>
        <w:t xml:space="preserve"> закупівлі: </w:t>
      </w:r>
      <w:r w:rsidR="00A2078C" w:rsidRPr="00906029">
        <w:rPr>
          <w:rFonts w:ascii="Times New Roman" w:hAnsi="Times New Roman" w:cs="Times New Roman"/>
          <w:b/>
          <w:sz w:val="24"/>
          <w:szCs w:val="24"/>
        </w:rPr>
        <w:t>Нафта і дистиляти (дизельне паливо, бензин А-95) код 09130000-9 - Нафта і дистиляти</w:t>
      </w:r>
      <w:r w:rsidR="00A2078C">
        <w:rPr>
          <w:rFonts w:ascii="Times New Roman" w:hAnsi="Times New Roman" w:cs="Times New Roman"/>
          <w:b/>
          <w:sz w:val="24"/>
          <w:szCs w:val="24"/>
        </w:rPr>
        <w:t xml:space="preserve"> </w:t>
      </w:r>
      <w:r w:rsidR="00A2078C" w:rsidRPr="00906029">
        <w:rPr>
          <w:rFonts w:ascii="Times New Roman" w:eastAsia="Times New Roman" w:hAnsi="Times New Roman" w:cs="Times New Roman"/>
          <w:b/>
          <w:color w:val="000000"/>
          <w:sz w:val="24"/>
          <w:szCs w:val="24"/>
        </w:rPr>
        <w:t>за ДК 021:2015 «Єдиний закупівельний словник»</w:t>
      </w:r>
      <w:r w:rsidR="00A2078C">
        <w:rPr>
          <w:rFonts w:ascii="Times New Roman" w:eastAsia="Times New Roman" w:hAnsi="Times New Roman" w:cs="Times New Roman"/>
          <w:b/>
          <w:color w:val="000000"/>
          <w:sz w:val="24"/>
          <w:szCs w:val="24"/>
        </w:rPr>
        <w:t>.</w:t>
      </w:r>
    </w:p>
    <w:p w:rsidR="00CA3E40" w:rsidRPr="00B55E65" w:rsidRDefault="00CA3E40" w:rsidP="00CA3E40">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CA3E40" w:rsidRDefault="00CA3E40" w:rsidP="00CA3E40">
      <w:pPr>
        <w:shd w:val="clear" w:color="auto" w:fill="FFFFFF"/>
        <w:spacing w:after="0" w:line="240" w:lineRule="auto"/>
        <w:jc w:val="both"/>
        <w:rPr>
          <w:rFonts w:ascii="Times New Roman" w:eastAsia="Times New Roman" w:hAnsi="Times New Roman" w:cs="Times New Roman"/>
          <w:sz w:val="24"/>
          <w:szCs w:val="24"/>
        </w:rPr>
      </w:pPr>
    </w:p>
    <w:p w:rsidR="00CA3E40" w:rsidRDefault="00CA3E40" w:rsidP="00CA3E40">
      <w:pPr>
        <w:spacing w:after="0"/>
        <w:ind w:firstLine="284"/>
        <w:rPr>
          <w:rFonts w:ascii="Times New Roman" w:hAnsi="Times New Roman"/>
          <w:b/>
          <w:sz w:val="20"/>
          <w:szCs w:val="20"/>
        </w:rPr>
      </w:pPr>
    </w:p>
    <w:p w:rsidR="00CA3E40" w:rsidRPr="009F6E7C" w:rsidRDefault="00CA3E40" w:rsidP="00CA3E40">
      <w:pPr>
        <w:spacing w:after="0" w:line="240" w:lineRule="auto"/>
        <w:jc w:val="both"/>
        <w:rPr>
          <w:rFonts w:ascii="Times New Roman" w:hAnsi="Times New Roman"/>
          <w:b/>
        </w:rPr>
      </w:pPr>
    </w:p>
    <w:p w:rsidR="00CA3E40" w:rsidRPr="00A724A3" w:rsidRDefault="00CA3E40" w:rsidP="00CA3E40">
      <w:pPr>
        <w:numPr>
          <w:ilvl w:val="0"/>
          <w:numId w:val="25"/>
        </w:numPr>
        <w:shd w:val="clear" w:color="auto" w:fill="FFFFFF"/>
        <w:spacing w:after="0" w:line="240" w:lineRule="auto"/>
        <w:ind w:left="0" w:firstLine="284"/>
        <w:contextualSpacing/>
        <w:jc w:val="both"/>
        <w:rPr>
          <w:rFonts w:ascii="Times New Roman" w:hAnsi="Times New Roman"/>
          <w:sz w:val="24"/>
          <w:szCs w:val="24"/>
        </w:rPr>
      </w:pPr>
      <w:r w:rsidRPr="009F6E7C">
        <w:rPr>
          <w:rFonts w:ascii="Times New Roman" w:hAnsi="Times New Roman"/>
          <w:sz w:val="24"/>
          <w:szCs w:val="24"/>
        </w:rPr>
        <w:t>Вивчивши всі вимоги Замовника, ми, уповноважені на підписання Договору, погоджуємося виконати вимоги Замовника та Договору</w:t>
      </w:r>
      <w:r>
        <w:rPr>
          <w:rFonts w:ascii="Times New Roman" w:hAnsi="Times New Roman"/>
          <w:sz w:val="24"/>
          <w:szCs w:val="24"/>
        </w:rPr>
        <w:t xml:space="preserve"> </w:t>
      </w:r>
      <w:r w:rsidRPr="00A724A3">
        <w:rPr>
          <w:rFonts w:ascii="Times New Roman" w:hAnsi="Times New Roman"/>
          <w:sz w:val="24"/>
          <w:szCs w:val="24"/>
        </w:rPr>
        <w:t xml:space="preserve">за наступними цінами: </w:t>
      </w:r>
    </w:p>
    <w:p w:rsidR="00CA3E40" w:rsidRPr="0054035C" w:rsidRDefault="00CA3E40" w:rsidP="00CA3E40">
      <w:pPr>
        <w:ind w:left="786"/>
        <w:rPr>
          <w:rFonts w:ascii="Times New Roman" w:hAnsi="Times New Roman"/>
          <w:b/>
          <w:bCs/>
          <w:sz w:val="24"/>
          <w:szCs w:val="24"/>
          <w:u w:val="single"/>
        </w:rPr>
      </w:pPr>
    </w:p>
    <w:tbl>
      <w:tblPr>
        <w:tblW w:w="9037" w:type="dxa"/>
        <w:tblInd w:w="452" w:type="dxa"/>
        <w:tblBorders>
          <w:top w:val="single" w:sz="4" w:space="0" w:color="auto"/>
          <w:left w:val="single" w:sz="4" w:space="0" w:color="auto"/>
          <w:bottom w:val="single" w:sz="4" w:space="0" w:color="auto"/>
          <w:right w:val="single" w:sz="4" w:space="0" w:color="auto"/>
        </w:tblBorders>
        <w:tblLayout w:type="fixed"/>
        <w:tblLook w:val="0000"/>
      </w:tblPr>
      <w:tblGrid>
        <w:gridCol w:w="651"/>
        <w:gridCol w:w="2304"/>
        <w:gridCol w:w="1663"/>
        <w:gridCol w:w="1217"/>
        <w:gridCol w:w="1260"/>
        <w:gridCol w:w="1942"/>
      </w:tblGrid>
      <w:tr w:rsidR="00CA3E40" w:rsidRPr="0054035C" w:rsidTr="00232862">
        <w:tc>
          <w:tcPr>
            <w:tcW w:w="651" w:type="dxa"/>
            <w:tcBorders>
              <w:top w:val="single" w:sz="6" w:space="0" w:color="auto"/>
              <w:left w:val="single" w:sz="6" w:space="0" w:color="auto"/>
              <w:bottom w:val="single" w:sz="6" w:space="0" w:color="auto"/>
              <w:right w:val="single" w:sz="4" w:space="0" w:color="auto"/>
            </w:tcBorders>
          </w:tcPr>
          <w:p w:rsidR="00CA3E40" w:rsidRPr="0054035C" w:rsidRDefault="00CA3E40" w:rsidP="00232862">
            <w:pPr>
              <w:jc w:val="center"/>
              <w:rPr>
                <w:rFonts w:ascii="Times New Roman" w:hAnsi="Times New Roman"/>
                <w:b/>
                <w:bCs/>
                <w:sz w:val="20"/>
                <w:szCs w:val="20"/>
              </w:rPr>
            </w:pPr>
            <w:r w:rsidRPr="0054035C">
              <w:rPr>
                <w:rFonts w:ascii="Times New Roman" w:hAnsi="Times New Roman"/>
                <w:b/>
                <w:bCs/>
                <w:sz w:val="20"/>
                <w:szCs w:val="20"/>
              </w:rPr>
              <w:t>№п/п</w:t>
            </w:r>
          </w:p>
          <w:p w:rsidR="00CA3E40" w:rsidRPr="0054035C" w:rsidRDefault="00CA3E40" w:rsidP="00232862">
            <w:pPr>
              <w:jc w:val="center"/>
              <w:rPr>
                <w:rFonts w:ascii="Times New Roman" w:hAnsi="Times New Roman"/>
                <w:b/>
                <w:bCs/>
              </w:rPr>
            </w:pPr>
          </w:p>
        </w:tc>
        <w:tc>
          <w:tcPr>
            <w:tcW w:w="2304" w:type="dxa"/>
            <w:tcBorders>
              <w:top w:val="single" w:sz="6" w:space="0" w:color="auto"/>
              <w:left w:val="single" w:sz="4" w:space="0" w:color="auto"/>
              <w:bottom w:val="single" w:sz="6" w:space="0" w:color="auto"/>
              <w:right w:val="single" w:sz="4" w:space="0" w:color="auto"/>
            </w:tcBorders>
          </w:tcPr>
          <w:p w:rsidR="00CA3E40" w:rsidRPr="0054035C" w:rsidRDefault="00CA3E40" w:rsidP="00232862">
            <w:pPr>
              <w:jc w:val="center"/>
              <w:rPr>
                <w:rFonts w:ascii="Times New Roman" w:hAnsi="Times New Roman"/>
                <w:b/>
                <w:bCs/>
                <w:sz w:val="20"/>
                <w:szCs w:val="20"/>
              </w:rPr>
            </w:pPr>
            <w:r w:rsidRPr="0054035C">
              <w:rPr>
                <w:rFonts w:ascii="Times New Roman" w:hAnsi="Times New Roman"/>
                <w:b/>
                <w:bCs/>
                <w:sz w:val="20"/>
                <w:szCs w:val="20"/>
              </w:rPr>
              <w:t>Найменування</w:t>
            </w:r>
          </w:p>
          <w:p w:rsidR="00CA3E40" w:rsidRPr="0054035C" w:rsidRDefault="00CA3E40" w:rsidP="00232862">
            <w:pPr>
              <w:jc w:val="center"/>
              <w:rPr>
                <w:rFonts w:ascii="Times New Roman" w:hAnsi="Times New Roman"/>
                <w:b/>
                <w:bCs/>
                <w:sz w:val="20"/>
                <w:szCs w:val="20"/>
              </w:rPr>
            </w:pPr>
            <w:r w:rsidRPr="0054035C">
              <w:rPr>
                <w:rFonts w:ascii="Times New Roman" w:hAnsi="Times New Roman"/>
                <w:b/>
                <w:bCs/>
                <w:sz w:val="20"/>
                <w:szCs w:val="20"/>
              </w:rPr>
              <w:t>предмета закупівлі</w:t>
            </w:r>
          </w:p>
        </w:tc>
        <w:tc>
          <w:tcPr>
            <w:tcW w:w="1663" w:type="dxa"/>
            <w:tcBorders>
              <w:top w:val="single" w:sz="6" w:space="0" w:color="auto"/>
              <w:left w:val="single" w:sz="6" w:space="0" w:color="auto"/>
              <w:bottom w:val="single" w:sz="6" w:space="0" w:color="auto"/>
              <w:right w:val="single" w:sz="6" w:space="0" w:color="auto"/>
            </w:tcBorders>
          </w:tcPr>
          <w:p w:rsidR="00CA3E40" w:rsidRPr="0054035C" w:rsidRDefault="00CA3E40" w:rsidP="00232862">
            <w:pPr>
              <w:jc w:val="center"/>
              <w:rPr>
                <w:rFonts w:ascii="Times New Roman" w:hAnsi="Times New Roman"/>
                <w:b/>
                <w:bCs/>
                <w:sz w:val="20"/>
                <w:szCs w:val="20"/>
              </w:rPr>
            </w:pPr>
            <w:r w:rsidRPr="0054035C">
              <w:rPr>
                <w:rFonts w:ascii="Times New Roman" w:hAnsi="Times New Roman"/>
                <w:b/>
                <w:bCs/>
                <w:sz w:val="20"/>
                <w:szCs w:val="20"/>
              </w:rPr>
              <w:t>Одиниці виміру</w:t>
            </w:r>
          </w:p>
        </w:tc>
        <w:tc>
          <w:tcPr>
            <w:tcW w:w="1217" w:type="dxa"/>
            <w:tcBorders>
              <w:top w:val="single" w:sz="6" w:space="0" w:color="auto"/>
              <w:left w:val="single" w:sz="6" w:space="0" w:color="auto"/>
              <w:bottom w:val="single" w:sz="6" w:space="0" w:color="auto"/>
              <w:right w:val="single" w:sz="4" w:space="0" w:color="auto"/>
            </w:tcBorders>
          </w:tcPr>
          <w:p w:rsidR="00CA3E40" w:rsidRPr="0054035C" w:rsidRDefault="00CA3E40" w:rsidP="00232862">
            <w:pPr>
              <w:jc w:val="center"/>
              <w:rPr>
                <w:rFonts w:ascii="Times New Roman" w:hAnsi="Times New Roman"/>
                <w:b/>
                <w:bCs/>
                <w:sz w:val="20"/>
                <w:szCs w:val="20"/>
              </w:rPr>
            </w:pPr>
            <w:r w:rsidRPr="0054035C">
              <w:rPr>
                <w:rFonts w:ascii="Times New Roman" w:hAnsi="Times New Roman"/>
                <w:b/>
                <w:bCs/>
                <w:sz w:val="20"/>
                <w:szCs w:val="20"/>
              </w:rPr>
              <w:t>Кількість</w:t>
            </w:r>
          </w:p>
        </w:tc>
        <w:tc>
          <w:tcPr>
            <w:tcW w:w="1260" w:type="dxa"/>
            <w:tcBorders>
              <w:top w:val="single" w:sz="6" w:space="0" w:color="auto"/>
              <w:left w:val="single" w:sz="4" w:space="0" w:color="auto"/>
              <w:bottom w:val="single" w:sz="6" w:space="0" w:color="auto"/>
              <w:right w:val="single" w:sz="6" w:space="0" w:color="auto"/>
            </w:tcBorders>
          </w:tcPr>
          <w:p w:rsidR="00CA3E40" w:rsidRPr="0054035C" w:rsidRDefault="00CA3E40" w:rsidP="00232862">
            <w:pPr>
              <w:jc w:val="center"/>
              <w:rPr>
                <w:rFonts w:ascii="Times New Roman" w:hAnsi="Times New Roman"/>
                <w:b/>
                <w:bCs/>
                <w:sz w:val="20"/>
                <w:szCs w:val="20"/>
              </w:rPr>
            </w:pPr>
            <w:r w:rsidRPr="0054035C">
              <w:rPr>
                <w:rFonts w:ascii="Times New Roman" w:hAnsi="Times New Roman"/>
                <w:b/>
                <w:bCs/>
                <w:sz w:val="20"/>
                <w:szCs w:val="20"/>
              </w:rPr>
              <w:t>Ціна за одиницю</w:t>
            </w:r>
            <w:r w:rsidR="00803FDC">
              <w:rPr>
                <w:rFonts w:ascii="Times New Roman" w:hAnsi="Times New Roman"/>
                <w:b/>
                <w:bCs/>
                <w:sz w:val="20"/>
                <w:szCs w:val="20"/>
              </w:rPr>
              <w:t>, грн</w:t>
            </w:r>
          </w:p>
          <w:p w:rsidR="00CA3E40" w:rsidRPr="0054035C" w:rsidRDefault="00CA3E40" w:rsidP="00232862">
            <w:pPr>
              <w:jc w:val="center"/>
              <w:rPr>
                <w:rFonts w:ascii="Times New Roman" w:hAnsi="Times New Roman"/>
                <w:b/>
                <w:bCs/>
                <w:sz w:val="20"/>
                <w:szCs w:val="20"/>
              </w:rPr>
            </w:pPr>
            <w:r w:rsidRPr="0054035C">
              <w:rPr>
                <w:rFonts w:ascii="Times New Roman" w:hAnsi="Times New Roman"/>
                <w:b/>
                <w:bCs/>
                <w:sz w:val="20"/>
                <w:szCs w:val="20"/>
              </w:rPr>
              <w:t>(з ПДВ або без ПДВ в залежності від системи оподаткування</w:t>
            </w:r>
            <w:r w:rsidR="00803FDC">
              <w:rPr>
                <w:rFonts w:ascii="Times New Roman" w:hAnsi="Times New Roman"/>
                <w:b/>
                <w:bCs/>
                <w:sz w:val="20"/>
                <w:szCs w:val="20"/>
              </w:rPr>
              <w:t>)</w:t>
            </w:r>
          </w:p>
        </w:tc>
        <w:tc>
          <w:tcPr>
            <w:tcW w:w="1942" w:type="dxa"/>
            <w:tcBorders>
              <w:top w:val="single" w:sz="6" w:space="0" w:color="auto"/>
              <w:left w:val="single" w:sz="6" w:space="0" w:color="auto"/>
              <w:bottom w:val="single" w:sz="6" w:space="0" w:color="auto"/>
              <w:right w:val="single" w:sz="6" w:space="0" w:color="auto"/>
            </w:tcBorders>
          </w:tcPr>
          <w:p w:rsidR="00CA3E40" w:rsidRPr="0054035C" w:rsidRDefault="00CA3E40" w:rsidP="00232862">
            <w:pPr>
              <w:jc w:val="center"/>
              <w:rPr>
                <w:rFonts w:ascii="Times New Roman" w:hAnsi="Times New Roman"/>
                <w:b/>
                <w:bCs/>
                <w:sz w:val="20"/>
                <w:szCs w:val="20"/>
              </w:rPr>
            </w:pPr>
            <w:r w:rsidRPr="0054035C">
              <w:rPr>
                <w:rFonts w:ascii="Times New Roman" w:hAnsi="Times New Roman"/>
                <w:b/>
                <w:bCs/>
                <w:sz w:val="20"/>
                <w:szCs w:val="20"/>
              </w:rPr>
              <w:t>Загальна вартість</w:t>
            </w:r>
            <w:r w:rsidR="00803FDC">
              <w:rPr>
                <w:rFonts w:ascii="Times New Roman" w:hAnsi="Times New Roman"/>
                <w:b/>
                <w:bCs/>
                <w:sz w:val="20"/>
                <w:szCs w:val="20"/>
              </w:rPr>
              <w:t>. грн</w:t>
            </w:r>
          </w:p>
          <w:p w:rsidR="00CA3E40" w:rsidRPr="0054035C" w:rsidRDefault="00CA3E40" w:rsidP="00232862">
            <w:pPr>
              <w:jc w:val="center"/>
              <w:rPr>
                <w:rFonts w:ascii="Times New Roman" w:hAnsi="Times New Roman"/>
                <w:b/>
                <w:bCs/>
                <w:sz w:val="20"/>
                <w:szCs w:val="20"/>
              </w:rPr>
            </w:pPr>
            <w:r w:rsidRPr="0054035C">
              <w:rPr>
                <w:rFonts w:ascii="Times New Roman" w:hAnsi="Times New Roman"/>
                <w:b/>
                <w:bCs/>
                <w:sz w:val="20"/>
                <w:szCs w:val="20"/>
              </w:rPr>
              <w:t>(з ПДВ або без ПДВ в залежності від системи оподаткування)</w:t>
            </w:r>
          </w:p>
        </w:tc>
      </w:tr>
      <w:tr w:rsidR="00CA3E40" w:rsidRPr="0054035C" w:rsidTr="00232862">
        <w:tc>
          <w:tcPr>
            <w:tcW w:w="651" w:type="dxa"/>
            <w:tcBorders>
              <w:top w:val="single" w:sz="6" w:space="0" w:color="auto"/>
              <w:left w:val="single" w:sz="6" w:space="0" w:color="auto"/>
              <w:bottom w:val="single" w:sz="6" w:space="0" w:color="auto"/>
              <w:right w:val="single" w:sz="4" w:space="0" w:color="auto"/>
            </w:tcBorders>
          </w:tcPr>
          <w:p w:rsidR="00CA3E40" w:rsidRPr="0054035C" w:rsidRDefault="00F910D0" w:rsidP="00232862">
            <w:pPr>
              <w:jc w:val="center"/>
              <w:rPr>
                <w:rFonts w:ascii="Times New Roman" w:hAnsi="Times New Roman"/>
                <w:b/>
                <w:bCs/>
                <w:sz w:val="20"/>
                <w:szCs w:val="20"/>
              </w:rPr>
            </w:pPr>
            <w:r>
              <w:rPr>
                <w:rFonts w:ascii="Times New Roman" w:hAnsi="Times New Roman"/>
                <w:b/>
                <w:bCs/>
                <w:sz w:val="20"/>
                <w:szCs w:val="20"/>
              </w:rPr>
              <w:t>1</w:t>
            </w:r>
          </w:p>
        </w:tc>
        <w:tc>
          <w:tcPr>
            <w:tcW w:w="2304" w:type="dxa"/>
            <w:tcBorders>
              <w:top w:val="single" w:sz="6" w:space="0" w:color="auto"/>
              <w:left w:val="single" w:sz="4" w:space="0" w:color="auto"/>
              <w:bottom w:val="single" w:sz="6" w:space="0" w:color="auto"/>
              <w:right w:val="single" w:sz="4" w:space="0" w:color="auto"/>
            </w:tcBorders>
          </w:tcPr>
          <w:p w:rsidR="00CA3E40" w:rsidRPr="0054035C" w:rsidRDefault="00F910D0" w:rsidP="00F910D0">
            <w:pPr>
              <w:jc w:val="both"/>
              <w:rPr>
                <w:rFonts w:ascii="Times New Roman" w:hAnsi="Times New Roman"/>
                <w:b/>
                <w:bCs/>
                <w:sz w:val="20"/>
                <w:szCs w:val="20"/>
              </w:rPr>
            </w:pPr>
            <w:r>
              <w:rPr>
                <w:rFonts w:ascii="Times New Roman" w:hAnsi="Times New Roman"/>
                <w:b/>
                <w:bCs/>
                <w:color w:val="000000"/>
              </w:rPr>
              <w:t>Дизельне паливо</w:t>
            </w:r>
          </w:p>
        </w:tc>
        <w:tc>
          <w:tcPr>
            <w:tcW w:w="1663" w:type="dxa"/>
            <w:tcBorders>
              <w:top w:val="single" w:sz="6" w:space="0" w:color="auto"/>
              <w:left w:val="single" w:sz="6" w:space="0" w:color="auto"/>
              <w:bottom w:val="single" w:sz="6" w:space="0" w:color="auto"/>
              <w:right w:val="single" w:sz="6" w:space="0" w:color="auto"/>
            </w:tcBorders>
          </w:tcPr>
          <w:p w:rsidR="00CA3E40" w:rsidRPr="0054035C" w:rsidRDefault="00F910D0" w:rsidP="00232862">
            <w:pPr>
              <w:jc w:val="center"/>
              <w:rPr>
                <w:rFonts w:ascii="Times New Roman" w:hAnsi="Times New Roman"/>
                <w:b/>
                <w:bCs/>
                <w:sz w:val="20"/>
                <w:szCs w:val="20"/>
              </w:rPr>
            </w:pPr>
            <w:r>
              <w:rPr>
                <w:rFonts w:ascii="Times New Roman" w:hAnsi="Times New Roman"/>
                <w:b/>
                <w:bCs/>
                <w:sz w:val="20"/>
                <w:szCs w:val="20"/>
              </w:rPr>
              <w:t>л</w:t>
            </w:r>
          </w:p>
        </w:tc>
        <w:tc>
          <w:tcPr>
            <w:tcW w:w="1217" w:type="dxa"/>
            <w:tcBorders>
              <w:top w:val="single" w:sz="6" w:space="0" w:color="auto"/>
              <w:left w:val="single" w:sz="6" w:space="0" w:color="auto"/>
              <w:bottom w:val="single" w:sz="6" w:space="0" w:color="auto"/>
              <w:right w:val="single" w:sz="4" w:space="0" w:color="auto"/>
            </w:tcBorders>
          </w:tcPr>
          <w:p w:rsidR="00CA3E40" w:rsidRPr="0054035C" w:rsidRDefault="00F910D0" w:rsidP="00232862">
            <w:pPr>
              <w:jc w:val="center"/>
              <w:rPr>
                <w:rFonts w:ascii="Times New Roman" w:hAnsi="Times New Roman"/>
                <w:b/>
                <w:bCs/>
                <w:sz w:val="20"/>
                <w:szCs w:val="20"/>
              </w:rPr>
            </w:pPr>
            <w:r>
              <w:rPr>
                <w:rFonts w:ascii="Times New Roman" w:hAnsi="Times New Roman"/>
                <w:b/>
                <w:bCs/>
                <w:sz w:val="20"/>
                <w:szCs w:val="20"/>
              </w:rPr>
              <w:t>2500,00</w:t>
            </w:r>
          </w:p>
        </w:tc>
        <w:tc>
          <w:tcPr>
            <w:tcW w:w="1260" w:type="dxa"/>
            <w:tcBorders>
              <w:top w:val="single" w:sz="6" w:space="0" w:color="auto"/>
              <w:left w:val="single" w:sz="4" w:space="0" w:color="auto"/>
              <w:bottom w:val="single" w:sz="6" w:space="0" w:color="auto"/>
              <w:right w:val="single" w:sz="6" w:space="0" w:color="auto"/>
            </w:tcBorders>
          </w:tcPr>
          <w:p w:rsidR="00CA3E40" w:rsidRPr="0054035C" w:rsidRDefault="00CA3E40" w:rsidP="00232862">
            <w:pPr>
              <w:jc w:val="center"/>
              <w:rPr>
                <w:rFonts w:ascii="Times New Roman" w:hAnsi="Times New Roman"/>
                <w:b/>
                <w:bCs/>
                <w:sz w:val="20"/>
                <w:szCs w:val="20"/>
              </w:rPr>
            </w:pPr>
          </w:p>
        </w:tc>
        <w:tc>
          <w:tcPr>
            <w:tcW w:w="1942" w:type="dxa"/>
            <w:tcBorders>
              <w:top w:val="single" w:sz="6" w:space="0" w:color="auto"/>
              <w:left w:val="single" w:sz="6" w:space="0" w:color="auto"/>
              <w:bottom w:val="single" w:sz="6" w:space="0" w:color="auto"/>
              <w:right w:val="single" w:sz="6" w:space="0" w:color="auto"/>
            </w:tcBorders>
          </w:tcPr>
          <w:p w:rsidR="00CA3E40" w:rsidRPr="0054035C" w:rsidRDefault="00CA3E40" w:rsidP="00232862">
            <w:pPr>
              <w:jc w:val="center"/>
              <w:rPr>
                <w:rFonts w:ascii="Times New Roman" w:hAnsi="Times New Roman"/>
                <w:b/>
                <w:bCs/>
                <w:sz w:val="20"/>
                <w:szCs w:val="20"/>
              </w:rPr>
            </w:pPr>
          </w:p>
        </w:tc>
      </w:tr>
      <w:tr w:rsidR="00F910D0" w:rsidRPr="0054035C" w:rsidTr="00232862">
        <w:tc>
          <w:tcPr>
            <w:tcW w:w="651" w:type="dxa"/>
            <w:tcBorders>
              <w:top w:val="single" w:sz="6" w:space="0" w:color="auto"/>
              <w:left w:val="single" w:sz="6" w:space="0" w:color="auto"/>
              <w:bottom w:val="single" w:sz="6" w:space="0" w:color="auto"/>
              <w:right w:val="single" w:sz="4" w:space="0" w:color="auto"/>
            </w:tcBorders>
          </w:tcPr>
          <w:p w:rsidR="00F910D0" w:rsidRPr="0054035C" w:rsidRDefault="00F910D0" w:rsidP="00232862">
            <w:pPr>
              <w:jc w:val="center"/>
              <w:rPr>
                <w:rFonts w:ascii="Times New Roman" w:hAnsi="Times New Roman"/>
                <w:b/>
                <w:bCs/>
                <w:sz w:val="20"/>
                <w:szCs w:val="20"/>
              </w:rPr>
            </w:pPr>
            <w:r>
              <w:rPr>
                <w:rFonts w:ascii="Times New Roman" w:hAnsi="Times New Roman"/>
                <w:b/>
                <w:bCs/>
                <w:sz w:val="20"/>
                <w:szCs w:val="20"/>
              </w:rPr>
              <w:t>2</w:t>
            </w:r>
          </w:p>
        </w:tc>
        <w:tc>
          <w:tcPr>
            <w:tcW w:w="2304" w:type="dxa"/>
            <w:tcBorders>
              <w:top w:val="single" w:sz="6" w:space="0" w:color="auto"/>
              <w:left w:val="single" w:sz="4" w:space="0" w:color="auto"/>
              <w:bottom w:val="single" w:sz="6" w:space="0" w:color="auto"/>
              <w:right w:val="single" w:sz="4" w:space="0" w:color="auto"/>
            </w:tcBorders>
          </w:tcPr>
          <w:p w:rsidR="00F910D0" w:rsidRDefault="00F910D0" w:rsidP="00F910D0">
            <w:pPr>
              <w:jc w:val="both"/>
              <w:rPr>
                <w:rFonts w:ascii="Times New Roman" w:hAnsi="Times New Roman"/>
                <w:b/>
                <w:bCs/>
                <w:color w:val="000000"/>
              </w:rPr>
            </w:pPr>
            <w:r>
              <w:rPr>
                <w:rFonts w:ascii="Times New Roman" w:hAnsi="Times New Roman"/>
                <w:b/>
                <w:bCs/>
                <w:color w:val="000000"/>
              </w:rPr>
              <w:t>Бензин А-95</w:t>
            </w:r>
          </w:p>
        </w:tc>
        <w:tc>
          <w:tcPr>
            <w:tcW w:w="1663" w:type="dxa"/>
            <w:tcBorders>
              <w:top w:val="single" w:sz="6" w:space="0" w:color="auto"/>
              <w:left w:val="single" w:sz="6" w:space="0" w:color="auto"/>
              <w:bottom w:val="single" w:sz="6" w:space="0" w:color="auto"/>
              <w:right w:val="single" w:sz="6" w:space="0" w:color="auto"/>
            </w:tcBorders>
          </w:tcPr>
          <w:p w:rsidR="00F910D0" w:rsidRPr="0054035C" w:rsidRDefault="00F910D0" w:rsidP="00232862">
            <w:pPr>
              <w:jc w:val="center"/>
              <w:rPr>
                <w:rFonts w:ascii="Times New Roman" w:hAnsi="Times New Roman"/>
                <w:b/>
                <w:bCs/>
                <w:sz w:val="20"/>
                <w:szCs w:val="20"/>
              </w:rPr>
            </w:pPr>
            <w:r>
              <w:rPr>
                <w:rFonts w:ascii="Times New Roman" w:hAnsi="Times New Roman"/>
                <w:b/>
                <w:bCs/>
                <w:sz w:val="20"/>
                <w:szCs w:val="20"/>
              </w:rPr>
              <w:t>л</w:t>
            </w:r>
          </w:p>
        </w:tc>
        <w:tc>
          <w:tcPr>
            <w:tcW w:w="1217" w:type="dxa"/>
            <w:tcBorders>
              <w:top w:val="single" w:sz="6" w:space="0" w:color="auto"/>
              <w:left w:val="single" w:sz="6" w:space="0" w:color="auto"/>
              <w:bottom w:val="single" w:sz="6" w:space="0" w:color="auto"/>
              <w:right w:val="single" w:sz="4" w:space="0" w:color="auto"/>
            </w:tcBorders>
          </w:tcPr>
          <w:p w:rsidR="00F910D0" w:rsidRPr="0054035C" w:rsidRDefault="00F910D0" w:rsidP="00232862">
            <w:pPr>
              <w:jc w:val="center"/>
              <w:rPr>
                <w:rFonts w:ascii="Times New Roman" w:hAnsi="Times New Roman"/>
                <w:b/>
                <w:bCs/>
                <w:sz w:val="20"/>
                <w:szCs w:val="20"/>
              </w:rPr>
            </w:pPr>
            <w:r>
              <w:rPr>
                <w:rFonts w:ascii="Times New Roman" w:hAnsi="Times New Roman"/>
                <w:b/>
                <w:bCs/>
                <w:sz w:val="20"/>
                <w:szCs w:val="20"/>
              </w:rPr>
              <w:t>250,00</w:t>
            </w:r>
          </w:p>
        </w:tc>
        <w:tc>
          <w:tcPr>
            <w:tcW w:w="1260" w:type="dxa"/>
            <w:tcBorders>
              <w:top w:val="single" w:sz="6" w:space="0" w:color="auto"/>
              <w:left w:val="single" w:sz="4" w:space="0" w:color="auto"/>
              <w:bottom w:val="single" w:sz="6" w:space="0" w:color="auto"/>
              <w:right w:val="single" w:sz="6" w:space="0" w:color="auto"/>
            </w:tcBorders>
          </w:tcPr>
          <w:p w:rsidR="00F910D0" w:rsidRPr="0054035C" w:rsidRDefault="00F910D0" w:rsidP="00232862">
            <w:pPr>
              <w:jc w:val="center"/>
              <w:rPr>
                <w:rFonts w:ascii="Times New Roman" w:hAnsi="Times New Roman"/>
                <w:b/>
                <w:bCs/>
                <w:sz w:val="20"/>
                <w:szCs w:val="20"/>
              </w:rPr>
            </w:pPr>
          </w:p>
        </w:tc>
        <w:tc>
          <w:tcPr>
            <w:tcW w:w="1942" w:type="dxa"/>
            <w:tcBorders>
              <w:top w:val="single" w:sz="6" w:space="0" w:color="auto"/>
              <w:left w:val="single" w:sz="6" w:space="0" w:color="auto"/>
              <w:bottom w:val="single" w:sz="6" w:space="0" w:color="auto"/>
              <w:right w:val="single" w:sz="6" w:space="0" w:color="auto"/>
            </w:tcBorders>
          </w:tcPr>
          <w:p w:rsidR="00F910D0" w:rsidRPr="0054035C" w:rsidRDefault="00F910D0" w:rsidP="00232862">
            <w:pPr>
              <w:jc w:val="center"/>
              <w:rPr>
                <w:rFonts w:ascii="Times New Roman" w:hAnsi="Times New Roman"/>
                <w:b/>
                <w:bCs/>
                <w:sz w:val="20"/>
                <w:szCs w:val="20"/>
              </w:rPr>
            </w:pPr>
          </w:p>
        </w:tc>
      </w:tr>
    </w:tbl>
    <w:p w:rsidR="00CA3E40" w:rsidRPr="009F6E7C" w:rsidRDefault="00CA3E40" w:rsidP="00CA3E40">
      <w:pPr>
        <w:shd w:val="clear" w:color="auto" w:fill="FFFFFF"/>
        <w:spacing w:after="0" w:line="240" w:lineRule="auto"/>
        <w:ind w:left="284"/>
        <w:contextualSpacing/>
        <w:jc w:val="both"/>
        <w:rPr>
          <w:rFonts w:ascii="Times New Roman" w:hAnsi="Times New Roman"/>
          <w:sz w:val="24"/>
          <w:szCs w:val="24"/>
        </w:rPr>
      </w:pPr>
    </w:p>
    <w:p w:rsidR="00CA3E40" w:rsidRPr="009F6E7C" w:rsidRDefault="00CA3E40" w:rsidP="00CA3E40">
      <w:pPr>
        <w:shd w:val="clear" w:color="auto" w:fill="FFFFFF"/>
        <w:spacing w:after="0" w:line="240" w:lineRule="auto"/>
        <w:ind w:firstLine="284"/>
        <w:contextualSpacing/>
        <w:jc w:val="both"/>
        <w:rPr>
          <w:rFonts w:ascii="Times New Roman" w:hAnsi="Times New Roman"/>
          <w:sz w:val="24"/>
          <w:szCs w:val="24"/>
        </w:rPr>
      </w:pPr>
      <w:r w:rsidRPr="0054035C">
        <w:rPr>
          <w:rFonts w:ascii="Times New Roman" w:hAnsi="Times New Roman"/>
          <w:sz w:val="24"/>
          <w:szCs w:val="24"/>
        </w:rPr>
        <w:t xml:space="preserve">2. </w:t>
      </w:r>
      <w:r w:rsidRPr="009F6E7C">
        <w:rPr>
          <w:rFonts w:ascii="Times New Roman" w:hAnsi="Times New Roman"/>
          <w:sz w:val="24"/>
          <w:szCs w:val="24"/>
        </w:rPr>
        <w:t>Загальна вартість пропозиції становить ____________________________ грн. (з ПДВ або без ПДВ в залежності від системи оподаткування учасника)</w:t>
      </w:r>
    </w:p>
    <w:p w:rsidR="00CA3E40" w:rsidRPr="009F6E7C" w:rsidRDefault="00CA3E40" w:rsidP="00CA3E40">
      <w:pPr>
        <w:spacing w:after="0" w:line="240" w:lineRule="auto"/>
        <w:ind w:firstLine="284"/>
        <w:rPr>
          <w:rFonts w:ascii="Times New Roman" w:hAnsi="Times New Roman"/>
          <w:highlight w:val="yellow"/>
        </w:rPr>
      </w:pPr>
    </w:p>
    <w:p w:rsidR="00CA3E40" w:rsidRPr="009F6E7C" w:rsidRDefault="00CA3E40" w:rsidP="00CA3E40">
      <w:pPr>
        <w:shd w:val="clear" w:color="auto" w:fill="FFFFFF"/>
        <w:spacing w:after="0" w:line="240" w:lineRule="auto"/>
        <w:ind w:firstLine="284"/>
        <w:contextualSpacing/>
        <w:jc w:val="both"/>
        <w:rPr>
          <w:rFonts w:ascii="Times New Roman" w:hAnsi="Times New Roman"/>
        </w:rPr>
      </w:pPr>
    </w:p>
    <w:p w:rsidR="00CA3E40" w:rsidRPr="009F6E7C" w:rsidRDefault="00CA3E40" w:rsidP="00CA3E40">
      <w:pPr>
        <w:shd w:val="clear" w:color="auto" w:fill="FFFFFF"/>
        <w:spacing w:after="0" w:line="240" w:lineRule="auto"/>
        <w:ind w:firstLine="284"/>
        <w:jc w:val="both"/>
        <w:rPr>
          <w:rFonts w:ascii="Times New Roman" w:hAnsi="Times New Roman"/>
        </w:rPr>
      </w:pPr>
    </w:p>
    <w:p w:rsidR="00CA3E40" w:rsidRPr="009F6E7C" w:rsidRDefault="00CA3E40" w:rsidP="00CA3E40">
      <w:pPr>
        <w:shd w:val="clear" w:color="auto" w:fill="FFFFFF"/>
        <w:spacing w:after="0" w:line="240" w:lineRule="auto"/>
        <w:ind w:firstLine="284"/>
        <w:jc w:val="both"/>
        <w:rPr>
          <w:rFonts w:ascii="Times New Roman" w:hAnsi="Times New Roman"/>
          <w:sz w:val="23"/>
          <w:szCs w:val="23"/>
        </w:rPr>
      </w:pPr>
    </w:p>
    <w:p w:rsidR="00CA3E40" w:rsidRPr="009F6E7C" w:rsidRDefault="00CA3E40" w:rsidP="00CA3E40">
      <w:pPr>
        <w:shd w:val="clear" w:color="auto" w:fill="FFFFFF"/>
        <w:spacing w:after="0" w:line="240" w:lineRule="auto"/>
        <w:ind w:firstLine="284"/>
        <w:jc w:val="both"/>
        <w:rPr>
          <w:rFonts w:ascii="Times New Roman" w:hAnsi="Times New Roman"/>
          <w:b/>
        </w:rPr>
      </w:pPr>
      <w:r w:rsidRPr="009F6E7C">
        <w:rPr>
          <w:rFonts w:ascii="Times New Roman" w:hAnsi="Times New Roman"/>
          <w:b/>
        </w:rPr>
        <w:t xml:space="preserve">Посада, </w:t>
      </w:r>
      <w:r w:rsidRPr="009F6E7C">
        <w:rPr>
          <w:rStyle w:val="grame"/>
          <w:rFonts w:ascii="Times New Roman" w:eastAsia="Times New Roman" w:hAnsi="Times New Roman"/>
          <w:b/>
        </w:rPr>
        <w:t>пр</w:t>
      </w:r>
      <w:r w:rsidRPr="009F6E7C">
        <w:rPr>
          <w:rFonts w:ascii="Times New Roman" w:hAnsi="Times New Roman"/>
          <w:b/>
        </w:rPr>
        <w:t xml:space="preserve">ізвище, ініціали, підпис уповноваженої особи </w:t>
      </w:r>
    </w:p>
    <w:p w:rsidR="00CA3E40" w:rsidRPr="009F6E7C" w:rsidRDefault="00CA3E40" w:rsidP="00CA3E40">
      <w:pPr>
        <w:shd w:val="clear" w:color="auto" w:fill="FFFFFF"/>
        <w:spacing w:after="0" w:line="240" w:lineRule="auto"/>
        <w:ind w:firstLine="284"/>
        <w:jc w:val="both"/>
        <w:rPr>
          <w:rFonts w:ascii="Times New Roman" w:hAnsi="Times New Roman"/>
          <w:b/>
        </w:rPr>
      </w:pPr>
      <w:r w:rsidRPr="009F6E7C">
        <w:rPr>
          <w:rFonts w:ascii="Times New Roman" w:hAnsi="Times New Roman"/>
          <w:b/>
        </w:rPr>
        <w:t xml:space="preserve">Учасника ,завірені печаткою (за наявності)    </w:t>
      </w:r>
      <w:r w:rsidRPr="009F6E7C">
        <w:rPr>
          <w:rFonts w:ascii="Times New Roman" w:hAnsi="Times New Roman"/>
          <w:b/>
        </w:rPr>
        <w:tab/>
        <w:t>_______________(___________)</w:t>
      </w:r>
    </w:p>
    <w:p w:rsidR="00CA3E40" w:rsidRPr="009F6E7C" w:rsidRDefault="00CA3E40" w:rsidP="00CA3E40">
      <w:pPr>
        <w:shd w:val="clear" w:color="auto" w:fill="FFFFFF"/>
        <w:spacing w:after="0" w:line="240" w:lineRule="auto"/>
        <w:ind w:firstLine="284"/>
        <w:jc w:val="both"/>
        <w:rPr>
          <w:rFonts w:ascii="Times New Roman" w:hAnsi="Times New Roman"/>
          <w:sz w:val="20"/>
          <w:szCs w:val="20"/>
        </w:rPr>
      </w:pPr>
      <w:r w:rsidRPr="009F6E7C">
        <w:rPr>
          <w:rFonts w:ascii="Times New Roman" w:hAnsi="Times New Roman"/>
          <w:sz w:val="20"/>
          <w:szCs w:val="20"/>
        </w:rPr>
        <w:tab/>
      </w:r>
      <w:r w:rsidRPr="009F6E7C">
        <w:rPr>
          <w:rFonts w:ascii="Times New Roman" w:hAnsi="Times New Roman"/>
          <w:sz w:val="20"/>
          <w:szCs w:val="20"/>
        </w:rPr>
        <w:tab/>
      </w:r>
      <w:r w:rsidRPr="009F6E7C">
        <w:rPr>
          <w:rFonts w:ascii="Times New Roman" w:hAnsi="Times New Roman"/>
          <w:sz w:val="20"/>
          <w:szCs w:val="20"/>
        </w:rPr>
        <w:tab/>
      </w:r>
      <w:r w:rsidRPr="009F6E7C">
        <w:rPr>
          <w:rFonts w:ascii="Times New Roman" w:hAnsi="Times New Roman"/>
          <w:sz w:val="20"/>
          <w:szCs w:val="20"/>
        </w:rPr>
        <w:tab/>
      </w:r>
      <w:r w:rsidRPr="009F6E7C">
        <w:rPr>
          <w:rFonts w:ascii="Times New Roman" w:hAnsi="Times New Roman"/>
          <w:sz w:val="20"/>
          <w:szCs w:val="20"/>
        </w:rPr>
        <w:tab/>
      </w:r>
      <w:r w:rsidRPr="009F6E7C">
        <w:rPr>
          <w:rFonts w:ascii="Times New Roman" w:hAnsi="Times New Roman"/>
          <w:sz w:val="20"/>
          <w:szCs w:val="20"/>
        </w:rPr>
        <w:tab/>
        <w:t>м.п.</w:t>
      </w:r>
    </w:p>
    <w:p w:rsidR="00CA3E40" w:rsidRDefault="00CA3E40" w:rsidP="00CA3E40">
      <w:pPr>
        <w:widowControl w:val="0"/>
        <w:spacing w:after="0" w:line="240" w:lineRule="auto"/>
        <w:jc w:val="both"/>
        <w:rPr>
          <w:rFonts w:ascii="Times New Roman" w:eastAsia="Times New Roman" w:hAnsi="Times New Roman" w:cs="Times New Roman"/>
          <w:sz w:val="24"/>
          <w:szCs w:val="24"/>
        </w:rPr>
      </w:pPr>
    </w:p>
    <w:p w:rsidR="00A10B2D" w:rsidRPr="004E4EA5" w:rsidRDefault="00A10B2D" w:rsidP="00A10B2D">
      <w:pPr>
        <w:spacing w:after="0" w:line="240" w:lineRule="auto"/>
        <w:jc w:val="center"/>
        <w:rPr>
          <w:rFonts w:ascii="Times New Roman" w:eastAsia="Times New Roman" w:hAnsi="Times New Roman" w:cs="Times New Roman"/>
          <w:b/>
          <w:i/>
          <w:sz w:val="24"/>
          <w:szCs w:val="24"/>
        </w:rPr>
      </w:pPr>
    </w:p>
    <w:sectPr w:rsidR="00A10B2D" w:rsidRPr="004E4EA5" w:rsidSect="009D6432">
      <w:pgSz w:w="11906" w:h="16838"/>
      <w:pgMar w:top="851" w:right="851" w:bottom="680"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5E2" w:rsidRDefault="007B65E2">
      <w:pPr>
        <w:spacing w:after="0" w:line="240" w:lineRule="auto"/>
      </w:pPr>
      <w:r>
        <w:separator/>
      </w:r>
    </w:p>
  </w:endnote>
  <w:endnote w:type="continuationSeparator" w:id="1">
    <w:p w:rsidR="007B65E2" w:rsidRDefault="007B6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entury Gothic">
    <w:altName w:val="Segoe UI"/>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5E2" w:rsidRDefault="007B65E2">
      <w:pPr>
        <w:spacing w:after="0" w:line="240" w:lineRule="auto"/>
      </w:pPr>
      <w:r>
        <w:separator/>
      </w:r>
    </w:p>
  </w:footnote>
  <w:footnote w:type="continuationSeparator" w:id="1">
    <w:p w:rsidR="007B65E2" w:rsidRDefault="007B6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B9B"/>
    <w:multiLevelType w:val="multilevel"/>
    <w:tmpl w:val="7D28FE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9">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E0A6BD4"/>
    <w:multiLevelType w:val="multilevel"/>
    <w:tmpl w:val="D3A2A074"/>
    <w:lvl w:ilvl="0">
      <w:start w:val="1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7">
    <w:nsid w:val="3FA8419E"/>
    <w:multiLevelType w:val="multilevel"/>
    <w:tmpl w:val="692C4A10"/>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ascii="Century Gothic" w:hAnsi="Century Gothic" w:cs="Century Gothic" w:hint="default"/>
        <w:color w:val="000000"/>
      </w:rPr>
    </w:lvl>
    <w:lvl w:ilvl="2">
      <w:start w:val="1"/>
      <w:numFmt w:val="decimal"/>
      <w:isLgl/>
      <w:lvlText w:val="%1.%2.%3"/>
      <w:lvlJc w:val="left"/>
      <w:pPr>
        <w:ind w:left="1146" w:hanging="720"/>
      </w:pPr>
      <w:rPr>
        <w:rFonts w:ascii="Century Gothic" w:hAnsi="Century Gothic" w:cs="Century Gothic" w:hint="default"/>
        <w:color w:val="000000"/>
      </w:rPr>
    </w:lvl>
    <w:lvl w:ilvl="3">
      <w:start w:val="1"/>
      <w:numFmt w:val="decimal"/>
      <w:isLgl/>
      <w:lvlText w:val="%1.%2.%3.%4"/>
      <w:lvlJc w:val="left"/>
      <w:pPr>
        <w:ind w:left="1146" w:hanging="720"/>
      </w:pPr>
      <w:rPr>
        <w:rFonts w:ascii="Century Gothic" w:hAnsi="Century Gothic" w:cs="Century Gothic" w:hint="default"/>
        <w:color w:val="000000"/>
      </w:rPr>
    </w:lvl>
    <w:lvl w:ilvl="4">
      <w:start w:val="1"/>
      <w:numFmt w:val="decimal"/>
      <w:isLgl/>
      <w:lvlText w:val="%1.%2.%3.%4.%5"/>
      <w:lvlJc w:val="left"/>
      <w:pPr>
        <w:ind w:left="1506" w:hanging="1080"/>
      </w:pPr>
      <w:rPr>
        <w:rFonts w:ascii="Century Gothic" w:hAnsi="Century Gothic" w:cs="Century Gothic" w:hint="default"/>
        <w:color w:val="000000"/>
      </w:rPr>
    </w:lvl>
    <w:lvl w:ilvl="5">
      <w:start w:val="1"/>
      <w:numFmt w:val="decimal"/>
      <w:isLgl/>
      <w:lvlText w:val="%1.%2.%3.%4.%5.%6"/>
      <w:lvlJc w:val="left"/>
      <w:pPr>
        <w:ind w:left="1506" w:hanging="1080"/>
      </w:pPr>
      <w:rPr>
        <w:rFonts w:ascii="Century Gothic" w:hAnsi="Century Gothic" w:cs="Century Gothic" w:hint="default"/>
        <w:color w:val="000000"/>
      </w:rPr>
    </w:lvl>
    <w:lvl w:ilvl="6">
      <w:start w:val="1"/>
      <w:numFmt w:val="decimal"/>
      <w:isLgl/>
      <w:lvlText w:val="%1.%2.%3.%4.%5.%6.%7"/>
      <w:lvlJc w:val="left"/>
      <w:pPr>
        <w:ind w:left="1866" w:hanging="1440"/>
      </w:pPr>
      <w:rPr>
        <w:rFonts w:ascii="Century Gothic" w:hAnsi="Century Gothic" w:cs="Century Gothic" w:hint="default"/>
        <w:color w:val="000000"/>
      </w:rPr>
    </w:lvl>
    <w:lvl w:ilvl="7">
      <w:start w:val="1"/>
      <w:numFmt w:val="decimal"/>
      <w:isLgl/>
      <w:lvlText w:val="%1.%2.%3.%4.%5.%6.%7.%8"/>
      <w:lvlJc w:val="left"/>
      <w:pPr>
        <w:ind w:left="1866" w:hanging="1440"/>
      </w:pPr>
      <w:rPr>
        <w:rFonts w:ascii="Century Gothic" w:hAnsi="Century Gothic" w:cs="Century Gothic" w:hint="default"/>
        <w:color w:val="000000"/>
      </w:rPr>
    </w:lvl>
    <w:lvl w:ilvl="8">
      <w:start w:val="1"/>
      <w:numFmt w:val="decimal"/>
      <w:isLgl/>
      <w:lvlText w:val="%1.%2.%3.%4.%5.%6.%7.%8.%9"/>
      <w:lvlJc w:val="left"/>
      <w:pPr>
        <w:ind w:left="2226" w:hanging="1800"/>
      </w:pPr>
      <w:rPr>
        <w:rFonts w:ascii="Century Gothic" w:hAnsi="Century Gothic" w:cs="Century Gothic" w:hint="default"/>
        <w:color w:val="000000"/>
      </w:rPr>
    </w:lvl>
  </w:abstractNum>
  <w:abstractNum w:abstractNumId="18">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9">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20">
    <w:nsid w:val="4CCC7CBA"/>
    <w:multiLevelType w:val="multilevel"/>
    <w:tmpl w:val="5FFA7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22">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3">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6">
    <w:nsid w:val="65C469CC"/>
    <w:multiLevelType w:val="hybridMultilevel"/>
    <w:tmpl w:val="A93CD952"/>
    <w:lvl w:ilvl="0" w:tplc="9F1C65A4">
      <w:start w:val="1"/>
      <w:numFmt w:val="decimal"/>
      <w:lvlText w:val="%1."/>
      <w:lvlJc w:val="left"/>
      <w:pPr>
        <w:ind w:left="720" w:hanging="360"/>
      </w:pPr>
      <w:rPr>
        <w:rFonts w:eastAsia="Times New Roman"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5EE6C60"/>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9">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0"/>
  </w:num>
  <w:num w:numId="3">
    <w:abstractNumId w:val="30"/>
  </w:num>
  <w:num w:numId="4">
    <w:abstractNumId w:val="15"/>
  </w:num>
  <w:num w:numId="5">
    <w:abstractNumId w:val="29"/>
  </w:num>
  <w:num w:numId="6">
    <w:abstractNumId w:val="1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9"/>
  </w:num>
  <w:num w:numId="11">
    <w:abstractNumId w:val="14"/>
  </w:num>
  <w:num w:numId="12">
    <w:abstractNumId w:val="3"/>
  </w:num>
  <w:num w:numId="13">
    <w:abstractNumId w:val="16"/>
  </w:num>
  <w:num w:numId="14">
    <w:abstractNumId w:val="8"/>
  </w:num>
  <w:num w:numId="15">
    <w:abstractNumId w:val="2"/>
  </w:num>
  <w:num w:numId="16">
    <w:abstractNumId w:val="4"/>
  </w:num>
  <w:num w:numId="17">
    <w:abstractNumId w:val="25"/>
  </w:num>
  <w:num w:numId="18">
    <w:abstractNumId w:val="28"/>
  </w:num>
  <w:num w:numId="19">
    <w:abstractNumId w:val="21"/>
  </w:num>
  <w:num w:numId="20">
    <w:abstractNumId w:val="22"/>
  </w:num>
  <w:num w:numId="21">
    <w:abstractNumId w:val="1"/>
  </w:num>
  <w:num w:numId="22">
    <w:abstractNumId w:val="26"/>
  </w:num>
  <w:num w:numId="23">
    <w:abstractNumId w:val="18"/>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2"/>
  </w:num>
  <w:num w:numId="27">
    <w:abstractNumId w:val="6"/>
  </w:num>
  <w:num w:numId="28">
    <w:abstractNumId w:val="24"/>
  </w:num>
  <w:num w:numId="29">
    <w:abstractNumId w:val="0"/>
  </w:num>
  <w:num w:numId="30">
    <w:abstractNumId w:val="20"/>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425"/>
  <w:characterSpacingControl w:val="doNotCompress"/>
  <w:hdrShapeDefaults>
    <o:shapedefaults v:ext="edit" spidmax="20482"/>
  </w:hdrShapeDefaults>
  <w:footnotePr>
    <w:footnote w:id="0"/>
    <w:footnote w:id="1"/>
  </w:footnotePr>
  <w:endnotePr>
    <w:endnote w:id="0"/>
    <w:endnote w:id="1"/>
  </w:endnotePr>
  <w:compat/>
  <w:rsids>
    <w:rsidRoot w:val="004C5282"/>
    <w:rsid w:val="00001A6F"/>
    <w:rsid w:val="00004B38"/>
    <w:rsid w:val="0000735B"/>
    <w:rsid w:val="00012BC5"/>
    <w:rsid w:val="00017126"/>
    <w:rsid w:val="00020C2D"/>
    <w:rsid w:val="00022458"/>
    <w:rsid w:val="00030313"/>
    <w:rsid w:val="000342DA"/>
    <w:rsid w:val="00034A4F"/>
    <w:rsid w:val="00042DB5"/>
    <w:rsid w:val="00056819"/>
    <w:rsid w:val="000635C5"/>
    <w:rsid w:val="00063A1F"/>
    <w:rsid w:val="00070080"/>
    <w:rsid w:val="0009571F"/>
    <w:rsid w:val="000B4C5B"/>
    <w:rsid w:val="000C3A62"/>
    <w:rsid w:val="000C4BE4"/>
    <w:rsid w:val="000C73A2"/>
    <w:rsid w:val="001139A3"/>
    <w:rsid w:val="0011422D"/>
    <w:rsid w:val="00115D7C"/>
    <w:rsid w:val="00166658"/>
    <w:rsid w:val="00172B52"/>
    <w:rsid w:val="00185AB0"/>
    <w:rsid w:val="00195378"/>
    <w:rsid w:val="00197020"/>
    <w:rsid w:val="001C0A7B"/>
    <w:rsid w:val="001C53E6"/>
    <w:rsid w:val="001D2DF0"/>
    <w:rsid w:val="001E7BCC"/>
    <w:rsid w:val="001F6E40"/>
    <w:rsid w:val="002134D6"/>
    <w:rsid w:val="00225563"/>
    <w:rsid w:val="00232862"/>
    <w:rsid w:val="00233CB4"/>
    <w:rsid w:val="002342A4"/>
    <w:rsid w:val="00241065"/>
    <w:rsid w:val="002508FF"/>
    <w:rsid w:val="00255079"/>
    <w:rsid w:val="002648D8"/>
    <w:rsid w:val="00276C38"/>
    <w:rsid w:val="00276FFB"/>
    <w:rsid w:val="00294D59"/>
    <w:rsid w:val="00295197"/>
    <w:rsid w:val="00295D6A"/>
    <w:rsid w:val="00296FAA"/>
    <w:rsid w:val="002C3110"/>
    <w:rsid w:val="002C3AA2"/>
    <w:rsid w:val="002D20B7"/>
    <w:rsid w:val="002D285A"/>
    <w:rsid w:val="002D56BE"/>
    <w:rsid w:val="00302070"/>
    <w:rsid w:val="00322CC7"/>
    <w:rsid w:val="00344234"/>
    <w:rsid w:val="00351A64"/>
    <w:rsid w:val="00351C35"/>
    <w:rsid w:val="00360316"/>
    <w:rsid w:val="003623C5"/>
    <w:rsid w:val="0037169C"/>
    <w:rsid w:val="0037186A"/>
    <w:rsid w:val="00375CCE"/>
    <w:rsid w:val="00385BD8"/>
    <w:rsid w:val="00385E3B"/>
    <w:rsid w:val="003923F6"/>
    <w:rsid w:val="00397B61"/>
    <w:rsid w:val="003C61C4"/>
    <w:rsid w:val="003D7208"/>
    <w:rsid w:val="003D7503"/>
    <w:rsid w:val="00400019"/>
    <w:rsid w:val="004174AC"/>
    <w:rsid w:val="004258A6"/>
    <w:rsid w:val="00430622"/>
    <w:rsid w:val="00431844"/>
    <w:rsid w:val="004428FD"/>
    <w:rsid w:val="0045465B"/>
    <w:rsid w:val="004661FC"/>
    <w:rsid w:val="00466523"/>
    <w:rsid w:val="00475B7C"/>
    <w:rsid w:val="00475E6A"/>
    <w:rsid w:val="00482562"/>
    <w:rsid w:val="004828B3"/>
    <w:rsid w:val="00484998"/>
    <w:rsid w:val="00484FB6"/>
    <w:rsid w:val="004855BE"/>
    <w:rsid w:val="00485BC2"/>
    <w:rsid w:val="004A24B0"/>
    <w:rsid w:val="004C1653"/>
    <w:rsid w:val="004C5282"/>
    <w:rsid w:val="004C5292"/>
    <w:rsid w:val="004D25AF"/>
    <w:rsid w:val="004D5BA6"/>
    <w:rsid w:val="004E3CAB"/>
    <w:rsid w:val="00507B05"/>
    <w:rsid w:val="005110CA"/>
    <w:rsid w:val="00517C87"/>
    <w:rsid w:val="005223BF"/>
    <w:rsid w:val="00522D8A"/>
    <w:rsid w:val="00525AAC"/>
    <w:rsid w:val="00537C48"/>
    <w:rsid w:val="005463D2"/>
    <w:rsid w:val="00560C6C"/>
    <w:rsid w:val="005702D3"/>
    <w:rsid w:val="00571005"/>
    <w:rsid w:val="00571756"/>
    <w:rsid w:val="00572E5F"/>
    <w:rsid w:val="00574348"/>
    <w:rsid w:val="00574DD9"/>
    <w:rsid w:val="00583966"/>
    <w:rsid w:val="00583CF5"/>
    <w:rsid w:val="00587A04"/>
    <w:rsid w:val="0059111D"/>
    <w:rsid w:val="005B4D5B"/>
    <w:rsid w:val="005C5E26"/>
    <w:rsid w:val="00601182"/>
    <w:rsid w:val="00613421"/>
    <w:rsid w:val="00622932"/>
    <w:rsid w:val="00626F77"/>
    <w:rsid w:val="00627356"/>
    <w:rsid w:val="00627C00"/>
    <w:rsid w:val="00636554"/>
    <w:rsid w:val="00637D02"/>
    <w:rsid w:val="0065059F"/>
    <w:rsid w:val="00663677"/>
    <w:rsid w:val="00672FE1"/>
    <w:rsid w:val="006D48FF"/>
    <w:rsid w:val="006D52F8"/>
    <w:rsid w:val="006F054B"/>
    <w:rsid w:val="006F58BF"/>
    <w:rsid w:val="006F71BD"/>
    <w:rsid w:val="007002ED"/>
    <w:rsid w:val="00717F7A"/>
    <w:rsid w:val="00733A63"/>
    <w:rsid w:val="00750F43"/>
    <w:rsid w:val="007673A9"/>
    <w:rsid w:val="00767F61"/>
    <w:rsid w:val="007753FD"/>
    <w:rsid w:val="00791073"/>
    <w:rsid w:val="0079784B"/>
    <w:rsid w:val="007B42DE"/>
    <w:rsid w:val="007B5284"/>
    <w:rsid w:val="007B65E2"/>
    <w:rsid w:val="007C09FB"/>
    <w:rsid w:val="007E1870"/>
    <w:rsid w:val="007E7D68"/>
    <w:rsid w:val="00803FDC"/>
    <w:rsid w:val="00806DD0"/>
    <w:rsid w:val="00827FAC"/>
    <w:rsid w:val="0083123D"/>
    <w:rsid w:val="0085746C"/>
    <w:rsid w:val="00883174"/>
    <w:rsid w:val="0089625C"/>
    <w:rsid w:val="008B007B"/>
    <w:rsid w:val="008C0699"/>
    <w:rsid w:val="008C59DB"/>
    <w:rsid w:val="008C7562"/>
    <w:rsid w:val="008C7BFF"/>
    <w:rsid w:val="008D503A"/>
    <w:rsid w:val="008D5E75"/>
    <w:rsid w:val="009046E3"/>
    <w:rsid w:val="009059BD"/>
    <w:rsid w:val="00906029"/>
    <w:rsid w:val="00910190"/>
    <w:rsid w:val="009104BA"/>
    <w:rsid w:val="009255C4"/>
    <w:rsid w:val="009279CB"/>
    <w:rsid w:val="00931082"/>
    <w:rsid w:val="00936607"/>
    <w:rsid w:val="0095095C"/>
    <w:rsid w:val="00950E5D"/>
    <w:rsid w:val="0096497D"/>
    <w:rsid w:val="00976CD7"/>
    <w:rsid w:val="00984703"/>
    <w:rsid w:val="0098617E"/>
    <w:rsid w:val="009919B4"/>
    <w:rsid w:val="00997588"/>
    <w:rsid w:val="009A06AB"/>
    <w:rsid w:val="009A6EDD"/>
    <w:rsid w:val="009B22A6"/>
    <w:rsid w:val="009B63FE"/>
    <w:rsid w:val="009D6432"/>
    <w:rsid w:val="009D7227"/>
    <w:rsid w:val="009E115B"/>
    <w:rsid w:val="00A00EC8"/>
    <w:rsid w:val="00A01DB6"/>
    <w:rsid w:val="00A1092B"/>
    <w:rsid w:val="00A10B2D"/>
    <w:rsid w:val="00A20081"/>
    <w:rsid w:val="00A2078C"/>
    <w:rsid w:val="00A24D2B"/>
    <w:rsid w:val="00A44A36"/>
    <w:rsid w:val="00A56140"/>
    <w:rsid w:val="00A62C50"/>
    <w:rsid w:val="00A71029"/>
    <w:rsid w:val="00A769C3"/>
    <w:rsid w:val="00A90E49"/>
    <w:rsid w:val="00A917ED"/>
    <w:rsid w:val="00A94D45"/>
    <w:rsid w:val="00AA7EDF"/>
    <w:rsid w:val="00AB074E"/>
    <w:rsid w:val="00AC0021"/>
    <w:rsid w:val="00AC654D"/>
    <w:rsid w:val="00AC65F2"/>
    <w:rsid w:val="00AD1FE2"/>
    <w:rsid w:val="00AD2E79"/>
    <w:rsid w:val="00AE28D2"/>
    <w:rsid w:val="00AF1FDC"/>
    <w:rsid w:val="00AF52AA"/>
    <w:rsid w:val="00B03E73"/>
    <w:rsid w:val="00B05540"/>
    <w:rsid w:val="00B07D98"/>
    <w:rsid w:val="00B1273A"/>
    <w:rsid w:val="00B16103"/>
    <w:rsid w:val="00B20BA7"/>
    <w:rsid w:val="00B3735F"/>
    <w:rsid w:val="00B429FB"/>
    <w:rsid w:val="00B55A40"/>
    <w:rsid w:val="00B7432A"/>
    <w:rsid w:val="00B75B58"/>
    <w:rsid w:val="00B7655E"/>
    <w:rsid w:val="00B843E7"/>
    <w:rsid w:val="00B85319"/>
    <w:rsid w:val="00B87E94"/>
    <w:rsid w:val="00B93C9A"/>
    <w:rsid w:val="00BA6D72"/>
    <w:rsid w:val="00BB302F"/>
    <w:rsid w:val="00BB50FE"/>
    <w:rsid w:val="00BE090F"/>
    <w:rsid w:val="00BE5F80"/>
    <w:rsid w:val="00BE79B1"/>
    <w:rsid w:val="00BF7506"/>
    <w:rsid w:val="00C073C4"/>
    <w:rsid w:val="00C106B3"/>
    <w:rsid w:val="00C10976"/>
    <w:rsid w:val="00C31811"/>
    <w:rsid w:val="00C3660C"/>
    <w:rsid w:val="00C52A04"/>
    <w:rsid w:val="00C62D43"/>
    <w:rsid w:val="00C7269D"/>
    <w:rsid w:val="00C74B4E"/>
    <w:rsid w:val="00C848CB"/>
    <w:rsid w:val="00C92156"/>
    <w:rsid w:val="00CA042D"/>
    <w:rsid w:val="00CA1F1E"/>
    <w:rsid w:val="00CA3E40"/>
    <w:rsid w:val="00CA78EE"/>
    <w:rsid w:val="00CB5201"/>
    <w:rsid w:val="00CC0D63"/>
    <w:rsid w:val="00CC58F7"/>
    <w:rsid w:val="00CD616F"/>
    <w:rsid w:val="00CE3233"/>
    <w:rsid w:val="00D02ADD"/>
    <w:rsid w:val="00D042A6"/>
    <w:rsid w:val="00D111F9"/>
    <w:rsid w:val="00D12EE4"/>
    <w:rsid w:val="00D150F7"/>
    <w:rsid w:val="00D25FFD"/>
    <w:rsid w:val="00D43D95"/>
    <w:rsid w:val="00D4735C"/>
    <w:rsid w:val="00D60351"/>
    <w:rsid w:val="00D60F17"/>
    <w:rsid w:val="00D6108D"/>
    <w:rsid w:val="00D76611"/>
    <w:rsid w:val="00D7767F"/>
    <w:rsid w:val="00D82442"/>
    <w:rsid w:val="00D8401D"/>
    <w:rsid w:val="00D87268"/>
    <w:rsid w:val="00D92190"/>
    <w:rsid w:val="00D932B8"/>
    <w:rsid w:val="00D957D8"/>
    <w:rsid w:val="00D95C59"/>
    <w:rsid w:val="00DA16FC"/>
    <w:rsid w:val="00DA4DAF"/>
    <w:rsid w:val="00DB2351"/>
    <w:rsid w:val="00DB4F10"/>
    <w:rsid w:val="00DC0164"/>
    <w:rsid w:val="00DD448C"/>
    <w:rsid w:val="00DD7F0B"/>
    <w:rsid w:val="00DF1C55"/>
    <w:rsid w:val="00DF3509"/>
    <w:rsid w:val="00DF76E7"/>
    <w:rsid w:val="00E0363E"/>
    <w:rsid w:val="00E05A91"/>
    <w:rsid w:val="00E06BE2"/>
    <w:rsid w:val="00E10AD7"/>
    <w:rsid w:val="00E143D8"/>
    <w:rsid w:val="00E16318"/>
    <w:rsid w:val="00E23453"/>
    <w:rsid w:val="00E30F03"/>
    <w:rsid w:val="00E53C68"/>
    <w:rsid w:val="00E55638"/>
    <w:rsid w:val="00E60456"/>
    <w:rsid w:val="00E62D38"/>
    <w:rsid w:val="00E671B2"/>
    <w:rsid w:val="00E86279"/>
    <w:rsid w:val="00E867C0"/>
    <w:rsid w:val="00E91DF6"/>
    <w:rsid w:val="00EA1325"/>
    <w:rsid w:val="00EA526A"/>
    <w:rsid w:val="00EA6A82"/>
    <w:rsid w:val="00EC7AF4"/>
    <w:rsid w:val="00ED37CB"/>
    <w:rsid w:val="00ED5AC8"/>
    <w:rsid w:val="00EE500D"/>
    <w:rsid w:val="00EE7916"/>
    <w:rsid w:val="00EF265E"/>
    <w:rsid w:val="00EF4D5A"/>
    <w:rsid w:val="00EF5F7D"/>
    <w:rsid w:val="00EF7120"/>
    <w:rsid w:val="00F10740"/>
    <w:rsid w:val="00F1726C"/>
    <w:rsid w:val="00F42929"/>
    <w:rsid w:val="00F5293C"/>
    <w:rsid w:val="00F57747"/>
    <w:rsid w:val="00F66A78"/>
    <w:rsid w:val="00F73E3A"/>
    <w:rsid w:val="00F74C0F"/>
    <w:rsid w:val="00F75A3E"/>
    <w:rsid w:val="00F76E68"/>
    <w:rsid w:val="00F77CC1"/>
    <w:rsid w:val="00F910D0"/>
    <w:rsid w:val="00FA13F0"/>
    <w:rsid w:val="00FA17B2"/>
    <w:rsid w:val="00FE1AF6"/>
    <w:rsid w:val="00FE57E4"/>
    <w:rsid w:val="00FF35A7"/>
    <w:rsid w:val="00FF5A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rPr>
  </w:style>
  <w:style w:type="paragraph" w:styleId="1">
    <w:name w:val="heading 1"/>
    <w:basedOn w:val="a"/>
    <w:next w:val="a"/>
    <w:uiPriority w:val="9"/>
    <w:qFormat/>
    <w:rsid w:val="001139A3"/>
    <w:pPr>
      <w:keepNext/>
      <w:keepLines/>
      <w:spacing w:before="480" w:after="120"/>
      <w:outlineLvl w:val="0"/>
    </w:pPr>
    <w:rPr>
      <w:b/>
      <w:sz w:val="48"/>
      <w:szCs w:val="48"/>
    </w:rPr>
  </w:style>
  <w:style w:type="paragraph" w:styleId="2">
    <w:name w:val="heading 2"/>
    <w:basedOn w:val="a"/>
    <w:next w:val="a"/>
    <w:uiPriority w:val="9"/>
    <w:semiHidden/>
    <w:unhideWhenUsed/>
    <w:qFormat/>
    <w:rsid w:val="001139A3"/>
    <w:pPr>
      <w:keepNext/>
      <w:keepLines/>
      <w:spacing w:before="360" w:after="80"/>
      <w:outlineLvl w:val="1"/>
    </w:pPr>
    <w:rPr>
      <w:b/>
      <w:sz w:val="36"/>
      <w:szCs w:val="36"/>
    </w:rPr>
  </w:style>
  <w:style w:type="paragraph" w:styleId="3">
    <w:name w:val="heading 3"/>
    <w:basedOn w:val="a"/>
    <w:next w:val="a"/>
    <w:uiPriority w:val="9"/>
    <w:semiHidden/>
    <w:unhideWhenUsed/>
    <w:qFormat/>
    <w:rsid w:val="001139A3"/>
    <w:pPr>
      <w:keepNext/>
      <w:keepLines/>
      <w:spacing w:before="280" w:after="80"/>
      <w:outlineLvl w:val="2"/>
    </w:pPr>
    <w:rPr>
      <w:b/>
      <w:sz w:val="28"/>
      <w:szCs w:val="28"/>
    </w:rPr>
  </w:style>
  <w:style w:type="paragraph" w:styleId="4">
    <w:name w:val="heading 4"/>
    <w:basedOn w:val="a"/>
    <w:next w:val="a"/>
    <w:uiPriority w:val="9"/>
    <w:semiHidden/>
    <w:unhideWhenUsed/>
    <w:qFormat/>
    <w:rsid w:val="001139A3"/>
    <w:pPr>
      <w:keepNext/>
      <w:keepLines/>
      <w:spacing w:before="240" w:after="40"/>
      <w:outlineLvl w:val="3"/>
    </w:pPr>
    <w:rPr>
      <w:b/>
      <w:sz w:val="24"/>
      <w:szCs w:val="24"/>
    </w:rPr>
  </w:style>
  <w:style w:type="paragraph" w:styleId="5">
    <w:name w:val="heading 5"/>
    <w:basedOn w:val="a"/>
    <w:next w:val="a"/>
    <w:uiPriority w:val="9"/>
    <w:semiHidden/>
    <w:unhideWhenUsed/>
    <w:qFormat/>
    <w:rsid w:val="001139A3"/>
    <w:pPr>
      <w:keepNext/>
      <w:keepLines/>
      <w:spacing w:before="220" w:after="40"/>
      <w:outlineLvl w:val="4"/>
    </w:pPr>
    <w:rPr>
      <w:b/>
    </w:rPr>
  </w:style>
  <w:style w:type="paragraph" w:styleId="6">
    <w:name w:val="heading 6"/>
    <w:basedOn w:val="a"/>
    <w:next w:val="a"/>
    <w:uiPriority w:val="9"/>
    <w:semiHidden/>
    <w:unhideWhenUsed/>
    <w:qFormat/>
    <w:rsid w:val="001139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139A3"/>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uiPriority w:val="10"/>
    <w:qFormat/>
    <w:rsid w:val="001139A3"/>
    <w:pPr>
      <w:keepNext/>
      <w:keepLines/>
      <w:spacing w:before="480" w:after="120"/>
    </w:pPr>
    <w:rPr>
      <w:b/>
      <w:sz w:val="72"/>
      <w:szCs w:val="72"/>
    </w:rPr>
  </w:style>
  <w:style w:type="table" w:customStyle="1" w:styleId="TableNormal2">
    <w:name w:val="Table Normal2"/>
    <w:rsid w:val="001139A3"/>
    <w:pPr>
      <w:spacing w:after="160" w:line="259" w:lineRule="auto"/>
    </w:pPr>
    <w:rPr>
      <w:sz w:val="22"/>
      <w:szCs w:val="22"/>
    </w:rPr>
    <w:tblPr>
      <w:tblCellMar>
        <w:top w:w="0" w:type="dxa"/>
        <w:left w:w="0" w:type="dxa"/>
        <w:bottom w:w="0" w:type="dxa"/>
        <w:right w:w="0" w:type="dxa"/>
      </w:tblCellMar>
    </w:tblPr>
  </w:style>
  <w:style w:type="table" w:customStyle="1" w:styleId="TableNormal1">
    <w:name w:val="Table Normal1"/>
    <w:rsid w:val="001139A3"/>
    <w:pPr>
      <w:spacing w:after="160" w:line="259" w:lineRule="auto"/>
    </w:pPr>
    <w:rPr>
      <w:sz w:val="22"/>
      <w:szCs w:val="22"/>
    </w:rPr>
    <w:tblPr>
      <w:tblCellMar>
        <w:top w:w="0" w:type="dxa"/>
        <w:left w:w="0" w:type="dxa"/>
        <w:bottom w:w="0" w:type="dxa"/>
        <w:right w:w="0" w:type="dxa"/>
      </w:tblCellMar>
    </w:tblPr>
  </w:style>
  <w:style w:type="table" w:styleId="a4">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EBRD List,CA bullets,Details,Заголовок 1.1,AC List 01,1 Буллет,Elenco Normale"/>
    <w:basedOn w:val="a"/>
    <w:link w:val="a6"/>
    <w:uiPriority w:val="99"/>
    <w:qFormat/>
    <w:rsid w:val="00CD4E1F"/>
    <w:pPr>
      <w:ind w:left="720"/>
      <w:contextualSpacing/>
    </w:pPr>
    <w:rPr>
      <w:rFonts w:cs="Times New Roman"/>
    </w:rPr>
  </w:style>
  <w:style w:type="character" w:styleId="a7">
    <w:name w:val="Hyperlink"/>
    <w:basedOn w:val="a0"/>
    <w:uiPriority w:val="99"/>
    <w:unhideWhenUsed/>
    <w:rsid w:val="00F40CC1"/>
    <w:rPr>
      <w:color w:val="0563C1"/>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1139A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1"/>
    <w:rsid w:val="001139A3"/>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1"/>
    <w:rsid w:val="001139A3"/>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rPr>
      <w:rFonts w:ascii="Times New Roman" w:eastAsia="Times New Roman" w:hAnsi="Times New Roman" w:cs="Times New Roman"/>
      <w:sz w:val="24"/>
      <w:szCs w:val="24"/>
      <w:lang w:val="ru-RU"/>
    </w:rPr>
  </w:style>
  <w:style w:type="table" w:customStyle="1" w:styleId="12">
    <w:name w:val="1"/>
    <w:basedOn w:val="TableNormal2"/>
    <w:rsid w:val="001139A3"/>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iPriority w:val="99"/>
    <w:unhideWhenUsed/>
    <w:rsid w:val="00574348"/>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574348"/>
  </w:style>
  <w:style w:type="paragraph" w:styleId="af">
    <w:name w:val="footer"/>
    <w:basedOn w:val="a"/>
    <w:link w:val="af0"/>
    <w:uiPriority w:val="99"/>
    <w:unhideWhenUsed/>
    <w:rsid w:val="00574348"/>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574348"/>
  </w:style>
  <w:style w:type="character" w:customStyle="1" w:styleId="a6">
    <w:name w:val="Абзац списку Знак"/>
    <w:aliases w:val="Список уровня 2 Знак,EBRD List Знак,CA bullets Знак,Details Знак,Заголовок 1.1 Знак,AC List 01 Знак,1 Буллет Знак,Elenco Normale Знак"/>
    <w:link w:val="a5"/>
    <w:uiPriority w:val="99"/>
    <w:qFormat/>
    <w:locked/>
    <w:rsid w:val="00A90E49"/>
    <w:rPr>
      <w:sz w:val="22"/>
      <w:szCs w:val="22"/>
    </w:rPr>
  </w:style>
  <w:style w:type="character" w:customStyle="1" w:styleId="grame">
    <w:name w:val="grame"/>
    <w:rsid w:val="009D6432"/>
    <w:rPr>
      <w:rFonts w:cs="Times New Roman"/>
    </w:rPr>
  </w:style>
  <w:style w:type="character" w:customStyle="1" w:styleId="rvts46">
    <w:name w:val="rvts46"/>
    <w:basedOn w:val="a0"/>
    <w:rsid w:val="00BA6D72"/>
  </w:style>
  <w:style w:type="paragraph" w:customStyle="1" w:styleId="normal">
    <w:name w:val="normal"/>
    <w:rsid w:val="00F57747"/>
    <w:pPr>
      <w:spacing w:after="160" w:line="259" w:lineRule="auto"/>
    </w:pPr>
    <w:rPr>
      <w:sz w:val="22"/>
      <w:szCs w:val="22"/>
      <w:lang w:val="ru-RU"/>
    </w:rPr>
  </w:style>
  <w:style w:type="character" w:styleId="af1">
    <w:name w:val="Emphasis"/>
    <w:uiPriority w:val="20"/>
    <w:qFormat/>
    <w:rsid w:val="00CA3E40"/>
    <w:rPr>
      <w:i/>
      <w:iCs/>
    </w:rPr>
  </w:style>
  <w:style w:type="paragraph" w:styleId="HTML">
    <w:name w:val="HTML Preformatted"/>
    <w:aliases w:val="Знак9,Знак, Знак9"/>
    <w:basedOn w:val="a"/>
    <w:link w:val="HTML0"/>
    <w:uiPriority w:val="99"/>
    <w:qFormat/>
    <w:rsid w:val="00CA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0"/>
      <w:lang w:val="ru-RU" w:eastAsia="ru-RU"/>
    </w:rPr>
  </w:style>
  <w:style w:type="character" w:customStyle="1" w:styleId="HTML0">
    <w:name w:val="Стандартний HTML Знак"/>
    <w:aliases w:val="Знак9 Знак,Знак Знак, Знак9 Знак"/>
    <w:basedOn w:val="a0"/>
    <w:link w:val="HTML"/>
    <w:uiPriority w:val="99"/>
    <w:qFormat/>
    <w:rsid w:val="00CA3E40"/>
    <w:rPr>
      <w:rFonts w:ascii="Courier New" w:eastAsia="Times New Roman" w:hAnsi="Courier New" w:cs="Times New Roman"/>
      <w:color w:val="000000"/>
      <w:sz w:val="21"/>
      <w:lang w:val="ru-RU" w:eastAsia="ru-RU"/>
    </w:rPr>
  </w:style>
  <w:style w:type="character" w:customStyle="1" w:styleId="ab">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a"/>
    <w:qFormat/>
    <w:locked/>
    <w:rsid w:val="00CA3E40"/>
    <w:rPr>
      <w:rFonts w:ascii="Times New Roman" w:eastAsia="Times New Roman" w:hAnsi="Times New Roman" w:cs="Times New Roman"/>
      <w:sz w:val="24"/>
      <w:szCs w:val="24"/>
    </w:rPr>
  </w:style>
  <w:style w:type="paragraph" w:customStyle="1" w:styleId="13">
    <w:name w:val="Абзац списку1"/>
    <w:basedOn w:val="a"/>
    <w:uiPriority w:val="99"/>
    <w:qFormat/>
    <w:rsid w:val="00CA3E40"/>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customStyle="1" w:styleId="21">
    <w:name w:val="Основний текст (2)_"/>
    <w:basedOn w:val="a0"/>
    <w:link w:val="22"/>
    <w:rsid w:val="00CA3E40"/>
    <w:rPr>
      <w:sz w:val="22"/>
      <w:szCs w:val="22"/>
      <w:shd w:val="clear" w:color="auto" w:fill="FFFFFF"/>
    </w:rPr>
  </w:style>
  <w:style w:type="paragraph" w:customStyle="1" w:styleId="22">
    <w:name w:val="Основний текст (2)"/>
    <w:basedOn w:val="a"/>
    <w:link w:val="21"/>
    <w:rsid w:val="00CA3E40"/>
    <w:pPr>
      <w:widowControl w:val="0"/>
      <w:shd w:val="clear" w:color="auto" w:fill="FFFFFF"/>
      <w:spacing w:before="180" w:after="180" w:line="0" w:lineRule="atLeast"/>
      <w:ind w:hanging="360"/>
      <w:jc w:val="center"/>
    </w:pPr>
  </w:style>
</w:styles>
</file>

<file path=word/webSettings.xml><?xml version="1.0" encoding="utf-8"?>
<w:webSettings xmlns:r="http://schemas.openxmlformats.org/officeDocument/2006/relationships" xmlns:w="http://schemas.openxmlformats.org/wordprocessingml/2006/main">
  <w:divs>
    <w:div w:id="245923025">
      <w:bodyDiv w:val="1"/>
      <w:marLeft w:val="0"/>
      <w:marRight w:val="0"/>
      <w:marTop w:val="0"/>
      <w:marBottom w:val="0"/>
      <w:divBdr>
        <w:top w:val="none" w:sz="0" w:space="0" w:color="auto"/>
        <w:left w:val="none" w:sz="0" w:space="0" w:color="auto"/>
        <w:bottom w:val="none" w:sz="0" w:space="0" w:color="auto"/>
        <w:right w:val="none" w:sz="0" w:space="0" w:color="auto"/>
      </w:divBdr>
    </w:div>
    <w:div w:id="779766726">
      <w:bodyDiv w:val="1"/>
      <w:marLeft w:val="0"/>
      <w:marRight w:val="0"/>
      <w:marTop w:val="0"/>
      <w:marBottom w:val="0"/>
      <w:divBdr>
        <w:top w:val="none" w:sz="0" w:space="0" w:color="auto"/>
        <w:left w:val="none" w:sz="0" w:space="0" w:color="auto"/>
        <w:bottom w:val="none" w:sz="0" w:space="0" w:color="auto"/>
        <w:right w:val="none" w:sz="0" w:space="0" w:color="auto"/>
      </w:divBdr>
    </w:div>
    <w:div w:id="1353142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sjaturjanska@gmail.com" TargetMode="External"/><Relationship Id="rId13" Type="http://schemas.openxmlformats.org/officeDocument/2006/relationships/hyperlink" Target="https://zakon.rada.gov.ua/laws/show/2210-14" TargetMode="External"/><Relationship Id="rId18" Type="http://schemas.openxmlformats.org/officeDocument/2006/relationships/hyperlink" Target="http://zakon4.rada.gov.ua/laws/show/2289-17"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print"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hyperlink" Target="https://zakon.rada.gov.ua/laws/show/1178-2022-%D0%BF/print"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1178-2022-%D0%BF/print"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436-15" TargetMode="External"/><Relationship Id="rId41" Type="http://schemas.openxmlformats.org/officeDocument/2006/relationships/hyperlink" Target="https://zakon.rada.gov.ua/laws/show/1178-2022-%D0%BF/pr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print" TargetMode="External"/><Relationship Id="rId40" Type="http://schemas.openxmlformats.org/officeDocument/2006/relationships/hyperlink" Target="https://zakon.rada.gov.ua/laws/show/1178-2022-%D0%BF/prin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435-15"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print" TargetMode="External"/><Relationship Id="rId43"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71104</Words>
  <Characters>40530</Characters>
  <Application>Microsoft Office Word</Application>
  <DocSecurity>0</DocSecurity>
  <Lines>337</Lines>
  <Paragraphs>222</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111412</CharactersWithSpaces>
  <SharedDoc>false</SharedDoc>
  <HLinks>
    <vt:vector size="276" baseType="variant">
      <vt:variant>
        <vt:i4>3866685</vt:i4>
      </vt:variant>
      <vt:variant>
        <vt:i4>135</vt:i4>
      </vt:variant>
      <vt:variant>
        <vt:i4>0</vt:i4>
      </vt:variant>
      <vt:variant>
        <vt:i4>5</vt:i4>
      </vt:variant>
      <vt:variant>
        <vt:lpwstr>https://zakon.rada.gov.ua/laws/show/1178-2022-%D0%BF/print</vt:lpwstr>
      </vt:variant>
      <vt:variant>
        <vt:lpwstr>n628</vt:lpwstr>
      </vt:variant>
      <vt:variant>
        <vt:i4>3407933</vt:i4>
      </vt:variant>
      <vt:variant>
        <vt:i4>132</vt:i4>
      </vt:variant>
      <vt:variant>
        <vt:i4>0</vt:i4>
      </vt:variant>
      <vt:variant>
        <vt:i4>5</vt:i4>
      </vt:variant>
      <vt:variant>
        <vt:lpwstr>https://zakon.rada.gov.ua/laws/show/1178-2022-%D0%BF/print</vt:lpwstr>
      </vt:variant>
      <vt:variant>
        <vt:lpwstr>n627</vt:lpwstr>
      </vt:variant>
      <vt:variant>
        <vt:i4>3276861</vt:i4>
      </vt:variant>
      <vt:variant>
        <vt:i4>129</vt:i4>
      </vt:variant>
      <vt:variant>
        <vt:i4>0</vt:i4>
      </vt:variant>
      <vt:variant>
        <vt:i4>5</vt:i4>
      </vt:variant>
      <vt:variant>
        <vt:lpwstr>https://zakon.rada.gov.ua/laws/show/1178-2022-%D0%BF/print</vt:lpwstr>
      </vt:variant>
      <vt:variant>
        <vt:lpwstr>n621</vt:lpwstr>
      </vt:variant>
      <vt:variant>
        <vt:i4>3342397</vt:i4>
      </vt:variant>
      <vt:variant>
        <vt:i4>126</vt:i4>
      </vt:variant>
      <vt:variant>
        <vt:i4>0</vt:i4>
      </vt:variant>
      <vt:variant>
        <vt:i4>5</vt:i4>
      </vt:variant>
      <vt:variant>
        <vt:lpwstr>https://zakon.rada.gov.ua/laws/show/1178-2022-%D0%BF/print</vt:lpwstr>
      </vt:variant>
      <vt:variant>
        <vt:lpwstr>n620</vt:lpwstr>
      </vt:variant>
      <vt:variant>
        <vt:i4>3866686</vt:i4>
      </vt:variant>
      <vt:variant>
        <vt:i4>123</vt:i4>
      </vt:variant>
      <vt:variant>
        <vt:i4>0</vt:i4>
      </vt:variant>
      <vt:variant>
        <vt:i4>5</vt:i4>
      </vt:variant>
      <vt:variant>
        <vt:lpwstr>https://zakon.rada.gov.ua/laws/show/1178-2022-%D0%BF/print</vt:lpwstr>
      </vt:variant>
      <vt:variant>
        <vt:lpwstr>n618</vt:lpwstr>
      </vt:variant>
      <vt:variant>
        <vt:i4>3211325</vt:i4>
      </vt:variant>
      <vt:variant>
        <vt:i4>120</vt:i4>
      </vt:variant>
      <vt:variant>
        <vt:i4>0</vt:i4>
      </vt:variant>
      <vt:variant>
        <vt:i4>5</vt:i4>
      </vt:variant>
      <vt:variant>
        <vt:lpwstr>https://zakon.rada.gov.ua/laws/show/1178-2022-%D0%BF/print</vt:lpwstr>
      </vt:variant>
      <vt:variant>
        <vt:lpwstr>n622</vt:lpwstr>
      </vt:variant>
      <vt:variant>
        <vt:i4>3473470</vt:i4>
      </vt:variant>
      <vt:variant>
        <vt:i4>117</vt:i4>
      </vt:variant>
      <vt:variant>
        <vt:i4>0</vt:i4>
      </vt:variant>
      <vt:variant>
        <vt:i4>5</vt:i4>
      </vt:variant>
      <vt:variant>
        <vt:lpwstr>https://zakon.rada.gov.ua/laws/show/1178-2022-%D0%BF/print</vt:lpwstr>
      </vt:variant>
      <vt:variant>
        <vt:lpwstr>n616</vt:lpwstr>
      </vt:variant>
      <vt:variant>
        <vt:i4>7929962</vt:i4>
      </vt:variant>
      <vt:variant>
        <vt:i4>114</vt:i4>
      </vt:variant>
      <vt:variant>
        <vt:i4>0</vt:i4>
      </vt:variant>
      <vt:variant>
        <vt:i4>5</vt:i4>
      </vt:variant>
      <vt:variant>
        <vt:lpwstr>https://zakon.rada.gov.ua/laws/show/922-19</vt:lpwstr>
      </vt:variant>
      <vt:variant>
        <vt:lpwstr>n1257</vt:lpwstr>
      </vt:variant>
      <vt:variant>
        <vt:i4>3866685</vt:i4>
      </vt:variant>
      <vt:variant>
        <vt:i4>111</vt:i4>
      </vt:variant>
      <vt:variant>
        <vt:i4>0</vt:i4>
      </vt:variant>
      <vt:variant>
        <vt:i4>5</vt:i4>
      </vt:variant>
      <vt:variant>
        <vt:lpwstr>https://zakon.rada.gov.ua/laws/show/1178-2022-%D0%BF/print</vt:lpwstr>
      </vt:variant>
      <vt:variant>
        <vt:lpwstr>n628</vt:lpwstr>
      </vt:variant>
      <vt:variant>
        <vt:i4>3211325</vt:i4>
      </vt:variant>
      <vt:variant>
        <vt:i4>108</vt:i4>
      </vt:variant>
      <vt:variant>
        <vt:i4>0</vt:i4>
      </vt:variant>
      <vt:variant>
        <vt:i4>5</vt:i4>
      </vt:variant>
      <vt:variant>
        <vt:lpwstr>https://zakon.rada.gov.ua/laws/show/1178-2022-%D0%BF/print</vt:lpwstr>
      </vt:variant>
      <vt:variant>
        <vt:lpwstr>n622</vt:lpwstr>
      </vt:variant>
      <vt:variant>
        <vt:i4>3473470</vt:i4>
      </vt:variant>
      <vt:variant>
        <vt:i4>105</vt:i4>
      </vt:variant>
      <vt:variant>
        <vt:i4>0</vt:i4>
      </vt:variant>
      <vt:variant>
        <vt:i4>5</vt:i4>
      </vt:variant>
      <vt:variant>
        <vt:lpwstr>https://zakon.rada.gov.ua/laws/show/1178-2022-%D0%BF/print</vt:lpwstr>
      </vt:variant>
      <vt:variant>
        <vt:lpwstr>n616</vt:lpwstr>
      </vt:variant>
      <vt:variant>
        <vt:i4>7929962</vt:i4>
      </vt:variant>
      <vt:variant>
        <vt:i4>102</vt:i4>
      </vt:variant>
      <vt:variant>
        <vt:i4>0</vt:i4>
      </vt:variant>
      <vt:variant>
        <vt:i4>5</vt:i4>
      </vt:variant>
      <vt:variant>
        <vt:lpwstr>https://zakon.rada.gov.ua/laws/show/922-19</vt:lpwstr>
      </vt:variant>
      <vt:variant>
        <vt:lpwstr>n1250</vt:lpwstr>
      </vt:variant>
      <vt:variant>
        <vt:i4>4259941</vt:i4>
      </vt:variant>
      <vt:variant>
        <vt:i4>99</vt:i4>
      </vt:variant>
      <vt:variant>
        <vt:i4>0</vt:i4>
      </vt:variant>
      <vt:variant>
        <vt:i4>5</vt:i4>
      </vt:variant>
      <vt:variant>
        <vt:lpwstr>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vt:lpwstr>
      </vt:variant>
      <vt:variant>
        <vt:lpwstr>w4_120</vt:lpwstr>
      </vt:variant>
      <vt:variant>
        <vt:i4>8061039</vt:i4>
      </vt:variant>
      <vt:variant>
        <vt:i4>96</vt:i4>
      </vt:variant>
      <vt:variant>
        <vt:i4>0</vt:i4>
      </vt:variant>
      <vt:variant>
        <vt:i4>5</vt:i4>
      </vt:variant>
      <vt:variant>
        <vt:lpwstr>https://zakon.rada.gov.ua/laws/show/922-19</vt:lpwstr>
      </vt:variant>
      <vt:variant>
        <vt:lpwstr>n1779</vt:lpwstr>
      </vt:variant>
      <vt:variant>
        <vt:i4>7995503</vt:i4>
      </vt:variant>
      <vt:variant>
        <vt:i4>93</vt:i4>
      </vt:variant>
      <vt:variant>
        <vt:i4>0</vt:i4>
      </vt:variant>
      <vt:variant>
        <vt:i4>5</vt:i4>
      </vt:variant>
      <vt:variant>
        <vt:lpwstr>https://zakon.rada.gov.ua/laws/show/922-19</vt:lpwstr>
      </vt:variant>
      <vt:variant>
        <vt:lpwstr>n1762</vt:lpwstr>
      </vt:variant>
      <vt:variant>
        <vt:i4>4718694</vt:i4>
      </vt:variant>
      <vt:variant>
        <vt:i4>90</vt:i4>
      </vt:variant>
      <vt:variant>
        <vt:i4>0</vt:i4>
      </vt:variant>
      <vt:variant>
        <vt:i4>5</vt:i4>
      </vt:variant>
      <vt:variant>
        <vt:lpwstr>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vt:lpwstr>
      </vt:variant>
      <vt:variant>
        <vt:lpwstr>w4_119</vt:lpwstr>
      </vt:variant>
      <vt:variant>
        <vt:i4>7340095</vt:i4>
      </vt:variant>
      <vt:variant>
        <vt:i4>87</vt:i4>
      </vt:variant>
      <vt:variant>
        <vt:i4>0</vt:i4>
      </vt:variant>
      <vt:variant>
        <vt:i4>5</vt:i4>
      </vt:variant>
      <vt:variant>
        <vt:lpwstr>https://zakon.rada.gov.ua/laws/show/436-15</vt:lpwstr>
      </vt:variant>
      <vt:variant>
        <vt:lpwstr/>
      </vt:variant>
      <vt:variant>
        <vt:i4>7340092</vt:i4>
      </vt:variant>
      <vt:variant>
        <vt:i4>84</vt:i4>
      </vt:variant>
      <vt:variant>
        <vt:i4>0</vt:i4>
      </vt:variant>
      <vt:variant>
        <vt:i4>5</vt:i4>
      </vt:variant>
      <vt:variant>
        <vt:lpwstr>https://zakon.rada.gov.ua/laws/show/435-15</vt:lpwstr>
      </vt:variant>
      <vt:variant>
        <vt:lpwstr/>
      </vt:variant>
      <vt:variant>
        <vt:i4>7733287</vt:i4>
      </vt:variant>
      <vt:variant>
        <vt:i4>81</vt:i4>
      </vt:variant>
      <vt:variant>
        <vt:i4>0</vt:i4>
      </vt:variant>
      <vt:variant>
        <vt:i4>5</vt:i4>
      </vt:variant>
      <vt:variant>
        <vt:lpwstr>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vt:lpwstr>
      </vt:variant>
      <vt:variant>
        <vt:lpwstr>n466</vt:lpwstr>
      </vt:variant>
      <vt:variant>
        <vt:i4>7602212</vt:i4>
      </vt:variant>
      <vt:variant>
        <vt:i4>78</vt:i4>
      </vt:variant>
      <vt:variant>
        <vt:i4>0</vt:i4>
      </vt:variant>
      <vt:variant>
        <vt:i4>5</vt:i4>
      </vt:variant>
      <vt:variant>
        <vt:lpwstr>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vt:lpwstr>
      </vt:variant>
      <vt:variant>
        <vt:lpwstr>n454</vt:lpwstr>
      </vt:variant>
      <vt:variant>
        <vt:i4>4784230</vt:i4>
      </vt:variant>
      <vt:variant>
        <vt:i4>75</vt:i4>
      </vt:variant>
      <vt:variant>
        <vt:i4>0</vt:i4>
      </vt:variant>
      <vt:variant>
        <vt:i4>5</vt:i4>
      </vt:variant>
      <vt:variant>
        <vt:lpwstr>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vt:lpwstr>
      </vt:variant>
      <vt:variant>
        <vt:lpwstr>w4_118</vt:lpwstr>
      </vt:variant>
      <vt:variant>
        <vt:i4>7536727</vt:i4>
      </vt:variant>
      <vt:variant>
        <vt:i4>72</vt:i4>
      </vt:variant>
      <vt:variant>
        <vt:i4>0</vt:i4>
      </vt:variant>
      <vt:variant>
        <vt:i4>5</vt:i4>
      </vt:variant>
      <vt:variant>
        <vt:lpwstr>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vt:lpwstr>
      </vt:variant>
      <vt:variant>
        <vt:lpwstr>w2_56</vt:lpwstr>
      </vt:variant>
      <vt:variant>
        <vt:i4>4587622</vt:i4>
      </vt:variant>
      <vt:variant>
        <vt:i4>69</vt:i4>
      </vt:variant>
      <vt:variant>
        <vt:i4>0</vt:i4>
      </vt:variant>
      <vt:variant>
        <vt:i4>5</vt:i4>
      </vt:variant>
      <vt:variant>
        <vt:lpwstr>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vt:lpwstr>
      </vt:variant>
      <vt:variant>
        <vt:lpwstr>w4_117</vt:lpwstr>
      </vt:variant>
      <vt:variant>
        <vt:i4>4653158</vt:i4>
      </vt:variant>
      <vt:variant>
        <vt:i4>66</vt:i4>
      </vt:variant>
      <vt:variant>
        <vt:i4>0</vt:i4>
      </vt:variant>
      <vt:variant>
        <vt:i4>5</vt:i4>
      </vt:variant>
      <vt:variant>
        <vt:lpwstr>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vt:lpwstr>
      </vt:variant>
      <vt:variant>
        <vt:lpwstr>w4_116</vt:lpwstr>
      </vt:variant>
      <vt:variant>
        <vt:i4>7536727</vt:i4>
      </vt:variant>
      <vt:variant>
        <vt:i4>63</vt:i4>
      </vt:variant>
      <vt:variant>
        <vt:i4>0</vt:i4>
      </vt:variant>
      <vt:variant>
        <vt:i4>5</vt:i4>
      </vt:variant>
      <vt:variant>
        <vt:lpwstr>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vt:lpwstr>
      </vt:variant>
      <vt:variant>
        <vt:lpwstr>w2_55</vt:lpwstr>
      </vt:variant>
      <vt:variant>
        <vt:i4>7602263</vt:i4>
      </vt:variant>
      <vt:variant>
        <vt:i4>60</vt:i4>
      </vt:variant>
      <vt:variant>
        <vt:i4>0</vt:i4>
      </vt:variant>
      <vt:variant>
        <vt:i4>5</vt:i4>
      </vt:variant>
      <vt:variant>
        <vt:lpwstr>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vt:lpwstr>
      </vt:variant>
      <vt:variant>
        <vt:lpwstr>w1_17</vt:lpwstr>
      </vt:variant>
      <vt:variant>
        <vt:i4>8192110</vt:i4>
      </vt:variant>
      <vt:variant>
        <vt:i4>57</vt:i4>
      </vt:variant>
      <vt:variant>
        <vt:i4>0</vt:i4>
      </vt:variant>
      <vt:variant>
        <vt:i4>5</vt:i4>
      </vt:variant>
      <vt:variant>
        <vt:lpwstr>https://zakon.rada.gov.ua/laws/show/922-19</vt:lpwstr>
      </vt:variant>
      <vt:variant>
        <vt:lpwstr>n1611</vt:lpwstr>
      </vt:variant>
      <vt:variant>
        <vt:i4>8192110</vt:i4>
      </vt:variant>
      <vt:variant>
        <vt:i4>54</vt:i4>
      </vt:variant>
      <vt:variant>
        <vt:i4>0</vt:i4>
      </vt:variant>
      <vt:variant>
        <vt:i4>5</vt:i4>
      </vt:variant>
      <vt:variant>
        <vt:lpwstr>https://zakon.rada.gov.ua/laws/show/922-19</vt:lpwstr>
      </vt:variant>
      <vt:variant>
        <vt:lpwstr>n1611</vt:lpwstr>
      </vt:variant>
      <vt:variant>
        <vt:i4>5963788</vt:i4>
      </vt:variant>
      <vt:variant>
        <vt:i4>51</vt:i4>
      </vt:variant>
      <vt:variant>
        <vt:i4>0</vt:i4>
      </vt:variant>
      <vt:variant>
        <vt:i4>5</vt:i4>
      </vt:variant>
      <vt:variant>
        <vt:lpwstr>https://zakon.rada.gov.ua/laws/show/1178-2022-%D0%BF</vt:lpwstr>
      </vt:variant>
      <vt:variant>
        <vt:lpwstr>n605</vt:lpwstr>
      </vt:variant>
      <vt:variant>
        <vt:i4>5767183</vt:i4>
      </vt:variant>
      <vt:variant>
        <vt:i4>48</vt:i4>
      </vt:variant>
      <vt:variant>
        <vt:i4>0</vt:i4>
      </vt:variant>
      <vt:variant>
        <vt:i4>5</vt:i4>
      </vt:variant>
      <vt:variant>
        <vt:lpwstr>https://zakon.rada.gov.ua/laws/show/1178-2022-%D0%BF</vt:lpwstr>
      </vt:variant>
      <vt:variant>
        <vt:lpwstr>n131</vt:lpwstr>
      </vt:variant>
      <vt:variant>
        <vt:i4>5767183</vt:i4>
      </vt:variant>
      <vt:variant>
        <vt:i4>45</vt:i4>
      </vt:variant>
      <vt:variant>
        <vt:i4>0</vt:i4>
      </vt:variant>
      <vt:variant>
        <vt:i4>5</vt:i4>
      </vt:variant>
      <vt:variant>
        <vt:lpwstr>https://zakon.rada.gov.ua/laws/show/1178-2022-%D0%BF</vt:lpwstr>
      </vt:variant>
      <vt:variant>
        <vt:lpwstr>n131</vt:lpwstr>
      </vt:variant>
      <vt:variant>
        <vt:i4>8257644</vt:i4>
      </vt:variant>
      <vt:variant>
        <vt:i4>42</vt:i4>
      </vt:variant>
      <vt:variant>
        <vt:i4>0</vt:i4>
      </vt:variant>
      <vt:variant>
        <vt:i4>5</vt:i4>
      </vt:variant>
      <vt:variant>
        <vt:lpwstr>https://zakon.rada.gov.ua/laws/show/922-19</vt:lpwstr>
      </vt:variant>
      <vt:variant>
        <vt:lpwstr>n1422</vt:lpwstr>
      </vt:variant>
      <vt:variant>
        <vt:i4>7929965</vt:i4>
      </vt:variant>
      <vt:variant>
        <vt:i4>39</vt:i4>
      </vt:variant>
      <vt:variant>
        <vt:i4>0</vt:i4>
      </vt:variant>
      <vt:variant>
        <vt:i4>5</vt:i4>
      </vt:variant>
      <vt:variant>
        <vt:lpwstr>https://zakon.rada.gov.ua/laws/show/922-19</vt:lpwstr>
      </vt:variant>
      <vt:variant>
        <vt:lpwstr>n1553</vt:lpwstr>
      </vt:variant>
      <vt:variant>
        <vt:i4>5242889</vt:i4>
      </vt:variant>
      <vt:variant>
        <vt:i4>36</vt:i4>
      </vt:variant>
      <vt:variant>
        <vt:i4>0</vt:i4>
      </vt:variant>
      <vt:variant>
        <vt:i4>5</vt:i4>
      </vt:variant>
      <vt:variant>
        <vt:lpwstr>https://zakon.rada.gov.ua/laws/show/1178-2022-%D0%BF</vt:lpwstr>
      </vt:variant>
      <vt:variant>
        <vt:lpwstr>n159</vt:lpwstr>
      </vt:variant>
      <vt:variant>
        <vt:i4>2752551</vt:i4>
      </vt:variant>
      <vt:variant>
        <vt:i4>33</vt:i4>
      </vt:variant>
      <vt:variant>
        <vt:i4>0</vt:i4>
      </vt:variant>
      <vt:variant>
        <vt:i4>5</vt:i4>
      </vt:variant>
      <vt:variant>
        <vt:lpwstr>http://zakon4.rada.gov.ua/laws/show/2289-17</vt:lpwstr>
      </vt:variant>
      <vt:variant>
        <vt:lpwstr/>
      </vt:variant>
      <vt:variant>
        <vt:i4>2752551</vt:i4>
      </vt:variant>
      <vt:variant>
        <vt:i4>30</vt:i4>
      </vt:variant>
      <vt:variant>
        <vt:i4>0</vt:i4>
      </vt:variant>
      <vt:variant>
        <vt:i4>5</vt:i4>
      </vt:variant>
      <vt:variant>
        <vt:lpwstr>http://zakon4.rada.gov.ua/laws/show/2289-17</vt:lpwstr>
      </vt:variant>
      <vt:variant>
        <vt:lpwstr/>
      </vt:variant>
      <vt:variant>
        <vt:i4>5242889</vt:i4>
      </vt:variant>
      <vt:variant>
        <vt:i4>27</vt:i4>
      </vt:variant>
      <vt:variant>
        <vt:i4>0</vt:i4>
      </vt:variant>
      <vt:variant>
        <vt:i4>5</vt:i4>
      </vt:variant>
      <vt:variant>
        <vt:lpwstr>https://zakon.rada.gov.ua/laws/show/1178-2022-%D0%BF</vt:lpwstr>
      </vt:variant>
      <vt:variant>
        <vt:lpwstr>n159</vt:lpwstr>
      </vt:variant>
      <vt:variant>
        <vt:i4>5242889</vt:i4>
      </vt:variant>
      <vt:variant>
        <vt:i4>24</vt:i4>
      </vt:variant>
      <vt:variant>
        <vt:i4>0</vt:i4>
      </vt:variant>
      <vt:variant>
        <vt:i4>5</vt:i4>
      </vt:variant>
      <vt:variant>
        <vt:lpwstr>https://zakon.rada.gov.ua/laws/show/1178-2022-%D0%BF</vt:lpwstr>
      </vt:variant>
      <vt:variant>
        <vt:lpwstr>n159</vt:lpwstr>
      </vt:variant>
      <vt:variant>
        <vt:i4>7929962</vt:i4>
      </vt:variant>
      <vt:variant>
        <vt:i4>21</vt:i4>
      </vt:variant>
      <vt:variant>
        <vt:i4>0</vt:i4>
      </vt:variant>
      <vt:variant>
        <vt:i4>5</vt:i4>
      </vt:variant>
      <vt:variant>
        <vt:lpwstr>https://zakon.rada.gov.ua/laws/show/922-19</vt:lpwstr>
      </vt:variant>
      <vt:variant>
        <vt:lpwstr>n1257</vt:lpwstr>
      </vt:variant>
      <vt:variant>
        <vt:i4>6094924</vt:i4>
      </vt:variant>
      <vt:variant>
        <vt:i4>18</vt:i4>
      </vt:variant>
      <vt:variant>
        <vt:i4>0</vt:i4>
      </vt:variant>
      <vt:variant>
        <vt:i4>5</vt:i4>
      </vt:variant>
      <vt:variant>
        <vt:lpwstr>https://zakon.rada.gov.ua/laws/show/2210-14</vt:lpwstr>
      </vt:variant>
      <vt:variant>
        <vt:lpwstr>n52</vt:lpwstr>
      </vt:variant>
      <vt:variant>
        <vt:i4>7929962</vt:i4>
      </vt:variant>
      <vt:variant>
        <vt:i4>15</vt:i4>
      </vt:variant>
      <vt:variant>
        <vt:i4>0</vt:i4>
      </vt:variant>
      <vt:variant>
        <vt:i4>5</vt:i4>
      </vt:variant>
      <vt:variant>
        <vt:lpwstr>https://zakon.rada.gov.ua/laws/show/922-19</vt:lpwstr>
      </vt:variant>
      <vt:variant>
        <vt:lpwstr>n1250</vt:lpwstr>
      </vt:variant>
      <vt:variant>
        <vt:i4>7995498</vt:i4>
      </vt:variant>
      <vt:variant>
        <vt:i4>12</vt:i4>
      </vt:variant>
      <vt:variant>
        <vt:i4>0</vt:i4>
      </vt:variant>
      <vt:variant>
        <vt:i4>5</vt:i4>
      </vt:variant>
      <vt:variant>
        <vt:lpwstr>https://zakon.rada.gov.ua/laws/show/922-19</vt:lpwstr>
      </vt:variant>
      <vt:variant>
        <vt:lpwstr>n1261</vt:lpwstr>
      </vt:variant>
      <vt:variant>
        <vt:i4>7995498</vt:i4>
      </vt:variant>
      <vt:variant>
        <vt:i4>9</vt:i4>
      </vt:variant>
      <vt:variant>
        <vt:i4>0</vt:i4>
      </vt:variant>
      <vt:variant>
        <vt:i4>5</vt:i4>
      </vt:variant>
      <vt:variant>
        <vt:lpwstr>https://zakon.rada.gov.ua/laws/show/922-19</vt:lpwstr>
      </vt:variant>
      <vt:variant>
        <vt:lpwstr>n1261</vt:lpwstr>
      </vt:variant>
      <vt:variant>
        <vt:i4>7602286</vt:i4>
      </vt:variant>
      <vt:variant>
        <vt:i4>6</vt:i4>
      </vt:variant>
      <vt:variant>
        <vt:i4>0</vt:i4>
      </vt:variant>
      <vt:variant>
        <vt:i4>5</vt:i4>
      </vt:variant>
      <vt:variant>
        <vt:lpwstr>https://zakon.rada.gov.ua/laws/show/922-19</vt:lpwstr>
      </vt:variant>
      <vt:variant>
        <vt:lpwstr>n960</vt:lpwstr>
      </vt:variant>
      <vt:variant>
        <vt:i4>7667781</vt:i4>
      </vt:variant>
      <vt:variant>
        <vt:i4>3</vt:i4>
      </vt:variant>
      <vt:variant>
        <vt:i4>0</vt:i4>
      </vt:variant>
      <vt:variant>
        <vt:i4>5</vt:i4>
      </vt:variant>
      <vt:variant>
        <vt:lpwstr>mailto:Kpluzhok@gmail.com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2023-11-13T08:18:00Z</dcterms:created>
  <dcterms:modified xsi:type="dcterms:W3CDTF">2023-11-16T11:14:00Z</dcterms:modified>
</cp:coreProperties>
</file>