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1FF90" w14:textId="77777777" w:rsidR="0084578E" w:rsidRDefault="0084578E" w:rsidP="006E70F1">
      <w:pPr>
        <w:widowControl w:val="0"/>
        <w:spacing w:after="0" w:line="240" w:lineRule="auto"/>
        <w:ind w:right="-1" w:firstLine="6237"/>
        <w:rPr>
          <w:rFonts w:ascii="Times New Roman" w:hAnsi="Times New Roman"/>
          <w:sz w:val="24"/>
          <w:szCs w:val="24"/>
        </w:rPr>
      </w:pPr>
      <w:r w:rsidRPr="0084578E">
        <w:rPr>
          <w:rFonts w:ascii="Times New Roman" w:hAnsi="Times New Roman"/>
          <w:sz w:val="24"/>
          <w:szCs w:val="24"/>
        </w:rPr>
        <w:t>«ЗАТВЕРДЖЕНО»</w:t>
      </w:r>
    </w:p>
    <w:p w14:paraId="29563A97" w14:textId="77777777" w:rsidR="003368BB" w:rsidRDefault="00B201AB" w:rsidP="006E70F1">
      <w:pPr>
        <w:widowControl w:val="0"/>
        <w:spacing w:after="0" w:line="240" w:lineRule="auto"/>
        <w:ind w:right="-1" w:firstLine="6237"/>
        <w:rPr>
          <w:rFonts w:ascii="Times New Roman" w:hAnsi="Times New Roman"/>
          <w:sz w:val="24"/>
          <w:szCs w:val="24"/>
        </w:rPr>
      </w:pPr>
      <w:r w:rsidRPr="002E6622">
        <w:rPr>
          <w:rFonts w:ascii="Times New Roman" w:hAnsi="Times New Roman"/>
          <w:sz w:val="24"/>
          <w:szCs w:val="24"/>
        </w:rPr>
        <w:t xml:space="preserve">Протокол рішення </w:t>
      </w:r>
    </w:p>
    <w:p w14:paraId="6C126F52" w14:textId="77777777" w:rsidR="00B201AB" w:rsidRPr="002E6622" w:rsidRDefault="00B201AB" w:rsidP="006E70F1">
      <w:pPr>
        <w:widowControl w:val="0"/>
        <w:spacing w:after="0" w:line="240" w:lineRule="auto"/>
        <w:ind w:right="-1" w:firstLine="6237"/>
        <w:rPr>
          <w:rFonts w:ascii="Times New Roman" w:hAnsi="Times New Roman"/>
          <w:sz w:val="24"/>
          <w:szCs w:val="24"/>
        </w:rPr>
      </w:pPr>
      <w:r w:rsidRPr="002E6622">
        <w:rPr>
          <w:rFonts w:ascii="Times New Roman" w:hAnsi="Times New Roman"/>
          <w:sz w:val="24"/>
          <w:szCs w:val="24"/>
        </w:rPr>
        <w:t xml:space="preserve">Уповноваженої особи </w:t>
      </w:r>
    </w:p>
    <w:p w14:paraId="1A458D09" w14:textId="360ECC42" w:rsidR="00E30D5B" w:rsidRDefault="00E30D5B" w:rsidP="00E30D5B">
      <w:pPr>
        <w:shd w:val="clear" w:color="auto" w:fill="FFFFFF"/>
        <w:tabs>
          <w:tab w:val="left" w:pos="9214"/>
        </w:tabs>
        <w:spacing w:after="0" w:line="240" w:lineRule="auto"/>
        <w:ind w:right="-1" w:firstLine="6237"/>
        <w:rPr>
          <w:rFonts w:ascii="Times New Roman" w:hAnsi="Times New Roman"/>
          <w:sz w:val="24"/>
          <w:szCs w:val="24"/>
        </w:rPr>
      </w:pPr>
      <w:r w:rsidRPr="002E6622">
        <w:rPr>
          <w:rFonts w:ascii="Times New Roman" w:hAnsi="Times New Roman"/>
          <w:sz w:val="24"/>
          <w:szCs w:val="24"/>
        </w:rPr>
        <w:t>№</w:t>
      </w:r>
      <w:r w:rsidR="000075F6">
        <w:rPr>
          <w:rFonts w:ascii="Times New Roman" w:hAnsi="Times New Roman"/>
          <w:sz w:val="24"/>
          <w:szCs w:val="24"/>
        </w:rPr>
        <w:t xml:space="preserve"> </w:t>
      </w:r>
      <w:r w:rsidR="006302E4">
        <w:rPr>
          <w:rFonts w:ascii="Times New Roman" w:hAnsi="Times New Roman"/>
          <w:sz w:val="24"/>
          <w:szCs w:val="24"/>
        </w:rPr>
        <w:t>6</w:t>
      </w:r>
      <w:r w:rsidR="008829DF">
        <w:rPr>
          <w:rFonts w:ascii="Times New Roman" w:hAnsi="Times New Roman"/>
          <w:sz w:val="24"/>
          <w:szCs w:val="24"/>
        </w:rPr>
        <w:t xml:space="preserve"> </w:t>
      </w:r>
      <w:r w:rsidR="00250142">
        <w:rPr>
          <w:rFonts w:ascii="Times New Roman" w:hAnsi="Times New Roman"/>
          <w:sz w:val="24"/>
          <w:szCs w:val="24"/>
        </w:rPr>
        <w:t xml:space="preserve"> </w:t>
      </w:r>
      <w:r w:rsidRPr="002E6622">
        <w:rPr>
          <w:rFonts w:ascii="Times New Roman" w:hAnsi="Times New Roman"/>
          <w:sz w:val="24"/>
          <w:szCs w:val="24"/>
        </w:rPr>
        <w:t xml:space="preserve">від </w:t>
      </w:r>
      <w:r w:rsidR="00080ED6">
        <w:rPr>
          <w:rFonts w:ascii="Times New Roman" w:hAnsi="Times New Roman"/>
          <w:sz w:val="24"/>
          <w:szCs w:val="24"/>
        </w:rPr>
        <w:t xml:space="preserve"> </w:t>
      </w:r>
      <w:r w:rsidR="00A858C5">
        <w:rPr>
          <w:rFonts w:ascii="Times New Roman" w:hAnsi="Times New Roman"/>
          <w:sz w:val="24"/>
          <w:szCs w:val="24"/>
        </w:rPr>
        <w:t xml:space="preserve"> </w:t>
      </w:r>
      <w:r w:rsidR="006302E4">
        <w:rPr>
          <w:rFonts w:ascii="Times New Roman" w:hAnsi="Times New Roman"/>
          <w:sz w:val="24"/>
          <w:szCs w:val="24"/>
        </w:rPr>
        <w:t>23</w:t>
      </w:r>
      <w:r w:rsidR="00935E99">
        <w:rPr>
          <w:rFonts w:ascii="Times New Roman" w:hAnsi="Times New Roman"/>
          <w:sz w:val="24"/>
          <w:szCs w:val="24"/>
        </w:rPr>
        <w:t>.</w:t>
      </w:r>
      <w:r w:rsidR="008829DF">
        <w:rPr>
          <w:rFonts w:ascii="Times New Roman" w:hAnsi="Times New Roman"/>
          <w:sz w:val="24"/>
          <w:szCs w:val="24"/>
        </w:rPr>
        <w:t>0</w:t>
      </w:r>
      <w:r w:rsidR="00BB0B4F">
        <w:rPr>
          <w:rFonts w:ascii="Times New Roman" w:hAnsi="Times New Roman"/>
          <w:sz w:val="24"/>
          <w:szCs w:val="24"/>
        </w:rPr>
        <w:t>6</w:t>
      </w:r>
      <w:r w:rsidR="000075F6">
        <w:rPr>
          <w:rFonts w:ascii="Times New Roman" w:hAnsi="Times New Roman"/>
          <w:sz w:val="24"/>
          <w:szCs w:val="24"/>
        </w:rPr>
        <w:t>.</w:t>
      </w:r>
      <w:r w:rsidR="00250142">
        <w:rPr>
          <w:rFonts w:ascii="Times New Roman" w:hAnsi="Times New Roman"/>
          <w:sz w:val="24"/>
          <w:szCs w:val="24"/>
        </w:rPr>
        <w:t>2022</w:t>
      </w:r>
      <w:r w:rsidRPr="002E6622">
        <w:rPr>
          <w:rFonts w:ascii="Times New Roman" w:hAnsi="Times New Roman"/>
          <w:sz w:val="24"/>
          <w:szCs w:val="24"/>
        </w:rPr>
        <w:t>р.</w:t>
      </w:r>
    </w:p>
    <w:p w14:paraId="794049A3" w14:textId="6FB6E147" w:rsidR="004C38B0" w:rsidRPr="00E30D5B" w:rsidRDefault="00250142" w:rsidP="00E30D5B">
      <w:pPr>
        <w:shd w:val="clear" w:color="auto" w:fill="FFFFFF"/>
        <w:tabs>
          <w:tab w:val="left" w:pos="9214"/>
        </w:tabs>
        <w:spacing w:after="0" w:line="240" w:lineRule="auto"/>
        <w:ind w:right="-1" w:firstLine="6237"/>
        <w:rPr>
          <w:rFonts w:ascii="Times New Roman" w:hAnsi="Times New Roman"/>
          <w:b/>
          <w:bCs/>
          <w:sz w:val="24"/>
          <w:szCs w:val="24"/>
        </w:rPr>
      </w:pPr>
      <w:proofErr w:type="spellStart"/>
      <w:r>
        <w:rPr>
          <w:rFonts w:ascii="Times New Roman" w:hAnsi="Times New Roman"/>
          <w:sz w:val="24"/>
          <w:szCs w:val="24"/>
        </w:rPr>
        <w:t>Єщенко</w:t>
      </w:r>
      <w:proofErr w:type="spellEnd"/>
      <w:r>
        <w:rPr>
          <w:rFonts w:ascii="Times New Roman" w:hAnsi="Times New Roman"/>
          <w:sz w:val="24"/>
          <w:szCs w:val="24"/>
        </w:rPr>
        <w:t xml:space="preserve"> О.М.</w:t>
      </w:r>
    </w:p>
    <w:p w14:paraId="3255FB56" w14:textId="77777777" w:rsidR="004C38B0" w:rsidRPr="002E6622" w:rsidRDefault="004C38B0" w:rsidP="004C38B0">
      <w:pPr>
        <w:shd w:val="clear" w:color="auto" w:fill="FFFFFF"/>
        <w:tabs>
          <w:tab w:val="left" w:pos="9214"/>
        </w:tabs>
        <w:spacing w:after="0" w:line="240" w:lineRule="auto"/>
        <w:ind w:right="-1"/>
        <w:jc w:val="center"/>
        <w:rPr>
          <w:rFonts w:ascii="Times New Roman" w:hAnsi="Times New Roman"/>
          <w:b/>
          <w:bCs/>
          <w:sz w:val="24"/>
          <w:szCs w:val="24"/>
        </w:rPr>
      </w:pPr>
    </w:p>
    <w:p w14:paraId="2797D54E" w14:textId="77777777" w:rsidR="004C38B0" w:rsidRDefault="004C38B0" w:rsidP="004C38B0">
      <w:pPr>
        <w:shd w:val="clear" w:color="auto" w:fill="FFFFFF"/>
        <w:tabs>
          <w:tab w:val="left" w:pos="9214"/>
        </w:tabs>
        <w:spacing w:after="0" w:line="240" w:lineRule="auto"/>
        <w:ind w:right="-1"/>
        <w:jc w:val="center"/>
        <w:rPr>
          <w:rFonts w:ascii="Times New Roman" w:hAnsi="Times New Roman"/>
          <w:b/>
          <w:bCs/>
          <w:sz w:val="24"/>
          <w:szCs w:val="24"/>
        </w:rPr>
      </w:pPr>
    </w:p>
    <w:p w14:paraId="06DEDA9F" w14:textId="77777777" w:rsidR="004C38B0" w:rsidRDefault="004C38B0" w:rsidP="006E70F1">
      <w:pPr>
        <w:shd w:val="clear" w:color="auto" w:fill="FFFFFF"/>
        <w:tabs>
          <w:tab w:val="left" w:pos="9214"/>
        </w:tabs>
        <w:spacing w:after="0" w:line="240" w:lineRule="auto"/>
        <w:ind w:right="-1" w:firstLine="6237"/>
        <w:rPr>
          <w:rFonts w:ascii="Times New Roman" w:hAnsi="Times New Roman"/>
          <w:sz w:val="24"/>
          <w:szCs w:val="24"/>
        </w:rPr>
      </w:pPr>
    </w:p>
    <w:p w14:paraId="2E75AB9A" w14:textId="77777777" w:rsidR="004C38B0" w:rsidRDefault="004C38B0" w:rsidP="006E70F1">
      <w:pPr>
        <w:shd w:val="clear" w:color="auto" w:fill="FFFFFF"/>
        <w:tabs>
          <w:tab w:val="left" w:pos="9214"/>
        </w:tabs>
        <w:spacing w:after="0" w:line="240" w:lineRule="auto"/>
        <w:ind w:right="-1" w:firstLine="6237"/>
        <w:rPr>
          <w:rFonts w:ascii="Times New Roman" w:hAnsi="Times New Roman"/>
          <w:sz w:val="24"/>
          <w:szCs w:val="24"/>
        </w:rPr>
      </w:pPr>
    </w:p>
    <w:p w14:paraId="7345025E" w14:textId="77777777" w:rsidR="004C38B0" w:rsidRDefault="004C38B0" w:rsidP="006E70F1">
      <w:pPr>
        <w:shd w:val="clear" w:color="auto" w:fill="FFFFFF"/>
        <w:tabs>
          <w:tab w:val="left" w:pos="9214"/>
        </w:tabs>
        <w:spacing w:after="0" w:line="240" w:lineRule="auto"/>
        <w:ind w:right="-1" w:firstLine="6237"/>
        <w:rPr>
          <w:rFonts w:ascii="Times New Roman" w:hAnsi="Times New Roman"/>
          <w:sz w:val="24"/>
          <w:szCs w:val="24"/>
        </w:rPr>
      </w:pPr>
    </w:p>
    <w:p w14:paraId="3978BEAB" w14:textId="77777777" w:rsidR="001901A0" w:rsidRDefault="001901A0" w:rsidP="002E6622">
      <w:pPr>
        <w:shd w:val="clear" w:color="auto" w:fill="FFFFFF"/>
        <w:tabs>
          <w:tab w:val="left" w:pos="9214"/>
        </w:tabs>
        <w:spacing w:after="0" w:line="240" w:lineRule="auto"/>
        <w:ind w:right="-1"/>
        <w:jc w:val="center"/>
        <w:rPr>
          <w:rFonts w:ascii="Times New Roman" w:hAnsi="Times New Roman"/>
          <w:b/>
          <w:bCs/>
          <w:sz w:val="24"/>
          <w:szCs w:val="24"/>
        </w:rPr>
      </w:pPr>
    </w:p>
    <w:p w14:paraId="68377CF6" w14:textId="77777777" w:rsidR="001901A0" w:rsidRPr="002E6622" w:rsidRDefault="001901A0" w:rsidP="002E6622">
      <w:pPr>
        <w:shd w:val="clear" w:color="auto" w:fill="FFFFFF"/>
        <w:tabs>
          <w:tab w:val="left" w:pos="9214"/>
        </w:tabs>
        <w:spacing w:after="0" w:line="240" w:lineRule="auto"/>
        <w:ind w:right="-1"/>
        <w:jc w:val="center"/>
        <w:rPr>
          <w:rFonts w:ascii="Times New Roman" w:hAnsi="Times New Roman"/>
          <w:b/>
          <w:bCs/>
          <w:sz w:val="24"/>
          <w:szCs w:val="24"/>
        </w:rPr>
      </w:pPr>
    </w:p>
    <w:p w14:paraId="33C1D737" w14:textId="77777777" w:rsidR="00B201AB" w:rsidRPr="00E41CC7" w:rsidRDefault="00B201AB" w:rsidP="002E6622">
      <w:pPr>
        <w:pStyle w:val="Default"/>
        <w:shd w:val="clear" w:color="auto" w:fill="FFFFFF"/>
        <w:ind w:left="61" w:right="-1" w:firstLine="283"/>
        <w:jc w:val="center"/>
        <w:rPr>
          <w:b/>
          <w:bCs/>
          <w:color w:val="auto"/>
          <w:sz w:val="32"/>
          <w:lang w:val="uk-UA"/>
        </w:rPr>
      </w:pPr>
      <w:r w:rsidRPr="00E41CC7">
        <w:rPr>
          <w:b/>
          <w:bCs/>
          <w:color w:val="auto"/>
          <w:sz w:val="32"/>
          <w:lang w:val="uk-UA"/>
        </w:rPr>
        <w:t xml:space="preserve">Приватне акціонерне товариство </w:t>
      </w:r>
    </w:p>
    <w:p w14:paraId="2E6A1766" w14:textId="77777777" w:rsidR="00B201AB" w:rsidRPr="00E41CC7" w:rsidRDefault="00B201AB" w:rsidP="002E6622">
      <w:pPr>
        <w:pStyle w:val="Default"/>
        <w:shd w:val="clear" w:color="auto" w:fill="FFFFFF"/>
        <w:ind w:left="61" w:right="-1" w:firstLine="283"/>
        <w:jc w:val="center"/>
        <w:rPr>
          <w:b/>
          <w:bCs/>
          <w:color w:val="auto"/>
          <w:sz w:val="32"/>
          <w:lang w:val="uk-UA"/>
        </w:rPr>
      </w:pPr>
      <w:r w:rsidRPr="00E41CC7">
        <w:rPr>
          <w:b/>
          <w:color w:val="auto"/>
          <w:sz w:val="32"/>
          <w:lang w:val="uk-UA" w:eastAsia="uk-UA"/>
        </w:rPr>
        <w:t>«</w:t>
      </w:r>
      <w:r w:rsidRPr="00E41CC7">
        <w:rPr>
          <w:b/>
          <w:bCs/>
          <w:color w:val="auto"/>
          <w:sz w:val="32"/>
          <w:lang w:val="uk-UA"/>
        </w:rPr>
        <w:t>Черкаське хімволокно»</w:t>
      </w:r>
    </w:p>
    <w:p w14:paraId="3710634C" w14:textId="77777777" w:rsidR="009A298C" w:rsidRPr="00E41CC7" w:rsidRDefault="009A298C" w:rsidP="002E6622">
      <w:pPr>
        <w:shd w:val="clear" w:color="auto" w:fill="FFFFFF"/>
        <w:tabs>
          <w:tab w:val="left" w:pos="9214"/>
        </w:tabs>
        <w:spacing w:after="0" w:line="240" w:lineRule="auto"/>
        <w:ind w:right="-1"/>
        <w:jc w:val="center"/>
        <w:rPr>
          <w:rFonts w:ascii="Times New Roman" w:hAnsi="Times New Roman"/>
          <w:b/>
          <w:bCs/>
          <w:sz w:val="32"/>
          <w:szCs w:val="24"/>
        </w:rPr>
      </w:pPr>
    </w:p>
    <w:p w14:paraId="0ABE19C7" w14:textId="77777777" w:rsidR="009A298C" w:rsidRPr="002E6622" w:rsidRDefault="009A298C" w:rsidP="002E6622">
      <w:pPr>
        <w:shd w:val="clear" w:color="auto" w:fill="FFFFFF"/>
        <w:tabs>
          <w:tab w:val="left" w:pos="9214"/>
        </w:tabs>
        <w:spacing w:after="0" w:line="240" w:lineRule="auto"/>
        <w:ind w:right="-1"/>
        <w:jc w:val="center"/>
        <w:rPr>
          <w:rFonts w:ascii="Times New Roman" w:hAnsi="Times New Roman"/>
          <w:b/>
          <w:bCs/>
          <w:sz w:val="24"/>
          <w:szCs w:val="24"/>
        </w:rPr>
      </w:pPr>
    </w:p>
    <w:p w14:paraId="39EF9F7D" w14:textId="77777777" w:rsidR="009A298C" w:rsidRPr="002E6622" w:rsidRDefault="009A298C" w:rsidP="002E6622">
      <w:pPr>
        <w:shd w:val="clear" w:color="auto" w:fill="FFFFFF"/>
        <w:tabs>
          <w:tab w:val="left" w:pos="9214"/>
        </w:tabs>
        <w:spacing w:after="0" w:line="240" w:lineRule="auto"/>
        <w:ind w:right="-1"/>
        <w:jc w:val="center"/>
        <w:rPr>
          <w:rFonts w:ascii="Times New Roman" w:hAnsi="Times New Roman"/>
          <w:b/>
          <w:bCs/>
          <w:sz w:val="24"/>
          <w:szCs w:val="24"/>
        </w:rPr>
      </w:pPr>
    </w:p>
    <w:p w14:paraId="38C66117" w14:textId="77777777" w:rsidR="009A298C" w:rsidRPr="002E6622" w:rsidRDefault="009A298C" w:rsidP="002E6622">
      <w:pPr>
        <w:shd w:val="clear" w:color="auto" w:fill="FFFFFF"/>
        <w:tabs>
          <w:tab w:val="left" w:pos="9214"/>
        </w:tabs>
        <w:spacing w:after="0" w:line="240" w:lineRule="auto"/>
        <w:ind w:right="-1"/>
        <w:jc w:val="center"/>
        <w:rPr>
          <w:rFonts w:ascii="Times New Roman" w:hAnsi="Times New Roman"/>
          <w:b/>
          <w:bCs/>
          <w:sz w:val="24"/>
          <w:szCs w:val="24"/>
        </w:rPr>
      </w:pPr>
    </w:p>
    <w:p w14:paraId="2D8791AA" w14:textId="77777777" w:rsidR="00280D3A" w:rsidRPr="002E6622" w:rsidRDefault="00280D3A" w:rsidP="002E6622">
      <w:pPr>
        <w:shd w:val="clear" w:color="auto" w:fill="FFFFFF"/>
        <w:tabs>
          <w:tab w:val="left" w:pos="9214"/>
        </w:tabs>
        <w:spacing w:after="0" w:line="240" w:lineRule="auto"/>
        <w:ind w:right="-1"/>
        <w:jc w:val="center"/>
        <w:rPr>
          <w:rFonts w:ascii="Times New Roman" w:hAnsi="Times New Roman"/>
          <w:b/>
          <w:bCs/>
          <w:sz w:val="24"/>
          <w:szCs w:val="24"/>
        </w:rPr>
      </w:pPr>
    </w:p>
    <w:p w14:paraId="6BE74607" w14:textId="77777777" w:rsidR="008A5D14" w:rsidRPr="008A5D14" w:rsidRDefault="008A5D14" w:rsidP="008A5D14">
      <w:pPr>
        <w:tabs>
          <w:tab w:val="left" w:pos="9214"/>
        </w:tabs>
        <w:spacing w:after="0" w:line="240" w:lineRule="auto"/>
        <w:ind w:right="-1"/>
        <w:jc w:val="center"/>
        <w:rPr>
          <w:rFonts w:ascii="Times New Roman" w:hAnsi="Times New Roman"/>
          <w:b/>
          <w:sz w:val="28"/>
          <w:szCs w:val="24"/>
        </w:rPr>
      </w:pPr>
      <w:r w:rsidRPr="008A5D14">
        <w:rPr>
          <w:rFonts w:ascii="Times New Roman" w:hAnsi="Times New Roman"/>
          <w:b/>
          <w:sz w:val="28"/>
          <w:szCs w:val="24"/>
        </w:rPr>
        <w:t>ДОКУМЕНТАЦІЯ</w:t>
      </w:r>
    </w:p>
    <w:p w14:paraId="313C7D97" w14:textId="73E7AB73" w:rsidR="008A5D14" w:rsidRPr="008A4168" w:rsidRDefault="008A5D14" w:rsidP="008A5D14">
      <w:pPr>
        <w:tabs>
          <w:tab w:val="left" w:pos="9214"/>
        </w:tabs>
        <w:spacing w:after="0" w:line="240" w:lineRule="auto"/>
        <w:ind w:right="-1"/>
        <w:jc w:val="center"/>
        <w:rPr>
          <w:rFonts w:ascii="Times New Roman" w:hAnsi="Times New Roman"/>
          <w:b/>
          <w:sz w:val="24"/>
          <w:szCs w:val="24"/>
        </w:rPr>
      </w:pPr>
      <w:r w:rsidRPr="008A4168">
        <w:rPr>
          <w:rFonts w:ascii="Times New Roman" w:hAnsi="Times New Roman"/>
          <w:b/>
          <w:sz w:val="24"/>
          <w:szCs w:val="24"/>
        </w:rPr>
        <w:t>до оголошення на проведення спрощен</w:t>
      </w:r>
      <w:r w:rsidR="005B6076" w:rsidRPr="008A4168">
        <w:rPr>
          <w:rFonts w:ascii="Times New Roman" w:hAnsi="Times New Roman"/>
          <w:b/>
          <w:sz w:val="24"/>
          <w:szCs w:val="24"/>
        </w:rPr>
        <w:t>а закупівля</w:t>
      </w:r>
    </w:p>
    <w:p w14:paraId="78AAD920" w14:textId="77777777" w:rsidR="008A5D14" w:rsidRPr="008A5D14" w:rsidRDefault="008A5D14" w:rsidP="008A5D14">
      <w:pPr>
        <w:tabs>
          <w:tab w:val="left" w:pos="9214"/>
        </w:tabs>
        <w:spacing w:after="0" w:line="240" w:lineRule="auto"/>
        <w:ind w:right="-1"/>
        <w:jc w:val="center"/>
        <w:rPr>
          <w:rFonts w:ascii="Times New Roman" w:hAnsi="Times New Roman"/>
          <w:b/>
          <w:sz w:val="24"/>
          <w:szCs w:val="24"/>
        </w:rPr>
      </w:pPr>
    </w:p>
    <w:p w14:paraId="306D7F37" w14:textId="5D216B1F" w:rsidR="00B201AB" w:rsidRPr="008A5D14" w:rsidRDefault="008A5D14" w:rsidP="008A5D14">
      <w:pPr>
        <w:tabs>
          <w:tab w:val="left" w:pos="9214"/>
        </w:tabs>
        <w:spacing w:after="0" w:line="240" w:lineRule="auto"/>
        <w:ind w:right="-1"/>
        <w:jc w:val="center"/>
        <w:rPr>
          <w:rFonts w:ascii="Times New Roman" w:hAnsi="Times New Roman"/>
          <w:szCs w:val="24"/>
        </w:rPr>
      </w:pPr>
      <w:r w:rsidRPr="008A5D14">
        <w:rPr>
          <w:rFonts w:ascii="Times New Roman" w:hAnsi="Times New Roman"/>
          <w:sz w:val="24"/>
          <w:szCs w:val="24"/>
        </w:rPr>
        <w:t>за предметом закупівлі:</w:t>
      </w:r>
    </w:p>
    <w:p w14:paraId="4281A7A0" w14:textId="77777777" w:rsidR="00250142" w:rsidRPr="00250142" w:rsidRDefault="00250142" w:rsidP="00250142">
      <w:pPr>
        <w:suppressAutoHyphens w:val="0"/>
        <w:autoSpaceDE w:val="0"/>
        <w:autoSpaceDN w:val="0"/>
        <w:spacing w:after="0" w:line="240" w:lineRule="auto"/>
        <w:jc w:val="center"/>
        <w:rPr>
          <w:rFonts w:ascii="Times New Roman" w:eastAsia="Times New Roman" w:hAnsi="Times New Roman"/>
          <w:b/>
          <w:sz w:val="32"/>
          <w:szCs w:val="32"/>
          <w:lang w:eastAsia="en-US"/>
        </w:rPr>
      </w:pPr>
      <w:r w:rsidRPr="00250142">
        <w:rPr>
          <w:rFonts w:ascii="Times New Roman" w:eastAsia="Times New Roman" w:hAnsi="Times New Roman"/>
          <w:b/>
          <w:sz w:val="32"/>
          <w:szCs w:val="32"/>
          <w:lang w:eastAsia="en-US"/>
        </w:rPr>
        <w:t xml:space="preserve">Послуги з встановлення електричного обладнання – код ДК 021:2015 - 51110000-6 (Реконструкції ЗРУ 110 кВ з заміною масляного вимикача на </w:t>
      </w:r>
      <w:proofErr w:type="spellStart"/>
      <w:r w:rsidRPr="00250142">
        <w:rPr>
          <w:rFonts w:ascii="Times New Roman" w:eastAsia="Times New Roman" w:hAnsi="Times New Roman"/>
          <w:b/>
          <w:sz w:val="32"/>
          <w:szCs w:val="32"/>
          <w:lang w:eastAsia="en-US"/>
        </w:rPr>
        <w:t>елегазовий</w:t>
      </w:r>
      <w:proofErr w:type="spellEnd"/>
      <w:r w:rsidRPr="00250142">
        <w:rPr>
          <w:rFonts w:ascii="Times New Roman" w:eastAsia="Times New Roman" w:hAnsi="Times New Roman"/>
          <w:b/>
          <w:sz w:val="32"/>
          <w:szCs w:val="32"/>
          <w:lang w:eastAsia="en-US"/>
        </w:rPr>
        <w:t xml:space="preserve"> блок №3,5)</w:t>
      </w:r>
    </w:p>
    <w:p w14:paraId="0682F11E" w14:textId="77777777" w:rsidR="00941ECA" w:rsidRPr="00BE4C14" w:rsidRDefault="00941ECA" w:rsidP="002E6622">
      <w:pPr>
        <w:shd w:val="clear" w:color="auto" w:fill="FFFFFF"/>
        <w:tabs>
          <w:tab w:val="left" w:pos="9214"/>
        </w:tabs>
        <w:spacing w:after="0" w:line="240" w:lineRule="auto"/>
        <w:ind w:right="-1"/>
        <w:jc w:val="center"/>
        <w:rPr>
          <w:rFonts w:ascii="Times New Roman" w:hAnsi="Times New Roman"/>
          <w:b/>
          <w:bCs/>
          <w:sz w:val="28"/>
          <w:szCs w:val="24"/>
        </w:rPr>
      </w:pPr>
    </w:p>
    <w:p w14:paraId="6868B45C" w14:textId="77777777" w:rsidR="0019074A" w:rsidRDefault="0019074A" w:rsidP="002E6622">
      <w:pPr>
        <w:shd w:val="clear" w:color="auto" w:fill="FFFFFF"/>
        <w:tabs>
          <w:tab w:val="left" w:pos="9214"/>
        </w:tabs>
        <w:spacing w:after="0" w:line="240" w:lineRule="auto"/>
        <w:ind w:right="-1"/>
        <w:jc w:val="center"/>
        <w:rPr>
          <w:rFonts w:ascii="Times New Roman" w:hAnsi="Times New Roman"/>
          <w:b/>
          <w:bCs/>
          <w:sz w:val="24"/>
          <w:szCs w:val="24"/>
        </w:rPr>
      </w:pPr>
    </w:p>
    <w:p w14:paraId="57065373" w14:textId="77777777" w:rsidR="005B6076" w:rsidRDefault="005B6076" w:rsidP="002E6622">
      <w:pPr>
        <w:shd w:val="clear" w:color="auto" w:fill="FFFFFF"/>
        <w:tabs>
          <w:tab w:val="left" w:pos="9214"/>
        </w:tabs>
        <w:spacing w:after="0" w:line="240" w:lineRule="auto"/>
        <w:ind w:right="-1"/>
        <w:jc w:val="center"/>
        <w:rPr>
          <w:rFonts w:ascii="Times New Roman" w:hAnsi="Times New Roman"/>
          <w:b/>
          <w:bCs/>
          <w:sz w:val="24"/>
          <w:szCs w:val="24"/>
        </w:rPr>
      </w:pPr>
    </w:p>
    <w:p w14:paraId="28BC59C4" w14:textId="77777777" w:rsidR="005B6076" w:rsidRDefault="005B6076" w:rsidP="002E6622">
      <w:pPr>
        <w:shd w:val="clear" w:color="auto" w:fill="FFFFFF"/>
        <w:tabs>
          <w:tab w:val="left" w:pos="9214"/>
        </w:tabs>
        <w:spacing w:after="0" w:line="240" w:lineRule="auto"/>
        <w:ind w:right="-1"/>
        <w:jc w:val="center"/>
        <w:rPr>
          <w:rFonts w:ascii="Times New Roman" w:hAnsi="Times New Roman"/>
          <w:b/>
          <w:bCs/>
          <w:sz w:val="24"/>
          <w:szCs w:val="24"/>
        </w:rPr>
      </w:pPr>
    </w:p>
    <w:p w14:paraId="0573076B" w14:textId="77777777" w:rsidR="009B323A" w:rsidRPr="002E6622" w:rsidRDefault="009B323A" w:rsidP="002E6622">
      <w:pPr>
        <w:shd w:val="clear" w:color="auto" w:fill="FFFFFF"/>
        <w:tabs>
          <w:tab w:val="left" w:pos="9214"/>
        </w:tabs>
        <w:spacing w:after="0" w:line="240" w:lineRule="auto"/>
        <w:ind w:right="-1"/>
        <w:jc w:val="center"/>
        <w:rPr>
          <w:rFonts w:ascii="Times New Roman" w:hAnsi="Times New Roman"/>
          <w:b/>
          <w:bCs/>
          <w:sz w:val="24"/>
          <w:szCs w:val="24"/>
        </w:rPr>
      </w:pPr>
    </w:p>
    <w:p w14:paraId="7B8DE151" w14:textId="77777777" w:rsidR="007C031D" w:rsidRDefault="007C031D" w:rsidP="002E6622">
      <w:pPr>
        <w:shd w:val="clear" w:color="auto" w:fill="FFFFFF"/>
        <w:tabs>
          <w:tab w:val="left" w:pos="9214"/>
        </w:tabs>
        <w:spacing w:after="0" w:line="240" w:lineRule="auto"/>
        <w:ind w:right="-1"/>
        <w:jc w:val="center"/>
        <w:rPr>
          <w:rFonts w:ascii="Times New Roman" w:hAnsi="Times New Roman"/>
          <w:b/>
          <w:bCs/>
          <w:sz w:val="24"/>
          <w:szCs w:val="24"/>
        </w:rPr>
      </w:pPr>
    </w:p>
    <w:p w14:paraId="0D09EAAC" w14:textId="77777777" w:rsidR="00EB6423" w:rsidRDefault="00EB6423" w:rsidP="002E6622">
      <w:pPr>
        <w:shd w:val="clear" w:color="auto" w:fill="FFFFFF"/>
        <w:tabs>
          <w:tab w:val="left" w:pos="9214"/>
        </w:tabs>
        <w:spacing w:after="0" w:line="240" w:lineRule="auto"/>
        <w:ind w:right="-1"/>
        <w:jc w:val="center"/>
        <w:rPr>
          <w:rFonts w:ascii="Times New Roman" w:hAnsi="Times New Roman"/>
          <w:b/>
          <w:bCs/>
          <w:sz w:val="24"/>
          <w:szCs w:val="24"/>
        </w:rPr>
      </w:pPr>
    </w:p>
    <w:p w14:paraId="507C80E8" w14:textId="77777777" w:rsidR="007C031D" w:rsidRDefault="007C031D" w:rsidP="002E6622">
      <w:pPr>
        <w:shd w:val="clear" w:color="auto" w:fill="FFFFFF"/>
        <w:tabs>
          <w:tab w:val="left" w:pos="9214"/>
        </w:tabs>
        <w:spacing w:after="0" w:line="240" w:lineRule="auto"/>
        <w:ind w:right="-1"/>
        <w:jc w:val="center"/>
        <w:rPr>
          <w:rFonts w:ascii="Times New Roman" w:hAnsi="Times New Roman"/>
          <w:b/>
          <w:bCs/>
          <w:sz w:val="24"/>
          <w:szCs w:val="24"/>
        </w:rPr>
      </w:pPr>
    </w:p>
    <w:p w14:paraId="536A1581" w14:textId="77777777" w:rsidR="007C031D" w:rsidRDefault="007C031D" w:rsidP="002E6622">
      <w:pPr>
        <w:shd w:val="clear" w:color="auto" w:fill="FFFFFF"/>
        <w:tabs>
          <w:tab w:val="left" w:pos="9214"/>
        </w:tabs>
        <w:spacing w:after="0" w:line="240" w:lineRule="auto"/>
        <w:ind w:right="-1"/>
        <w:jc w:val="center"/>
        <w:rPr>
          <w:rFonts w:ascii="Times New Roman" w:hAnsi="Times New Roman"/>
          <w:b/>
          <w:bCs/>
          <w:sz w:val="24"/>
          <w:szCs w:val="24"/>
        </w:rPr>
      </w:pPr>
    </w:p>
    <w:p w14:paraId="27C7CBCF" w14:textId="77777777" w:rsidR="007C031D" w:rsidRDefault="007C031D" w:rsidP="002E6622">
      <w:pPr>
        <w:shd w:val="clear" w:color="auto" w:fill="FFFFFF"/>
        <w:tabs>
          <w:tab w:val="left" w:pos="9214"/>
        </w:tabs>
        <w:spacing w:after="0" w:line="240" w:lineRule="auto"/>
        <w:ind w:right="-1"/>
        <w:jc w:val="center"/>
        <w:rPr>
          <w:rFonts w:ascii="Times New Roman" w:hAnsi="Times New Roman"/>
          <w:b/>
          <w:bCs/>
          <w:sz w:val="24"/>
          <w:szCs w:val="24"/>
        </w:rPr>
      </w:pPr>
    </w:p>
    <w:p w14:paraId="36E284CA" w14:textId="77777777" w:rsidR="009D0AB3" w:rsidRDefault="009D0AB3" w:rsidP="002E6622">
      <w:pPr>
        <w:shd w:val="clear" w:color="auto" w:fill="FFFFFF"/>
        <w:tabs>
          <w:tab w:val="left" w:pos="9214"/>
        </w:tabs>
        <w:spacing w:after="0" w:line="240" w:lineRule="auto"/>
        <w:ind w:right="-1"/>
        <w:jc w:val="center"/>
        <w:rPr>
          <w:rFonts w:ascii="Times New Roman" w:hAnsi="Times New Roman"/>
          <w:b/>
          <w:bCs/>
          <w:sz w:val="24"/>
          <w:szCs w:val="24"/>
        </w:rPr>
      </w:pPr>
    </w:p>
    <w:p w14:paraId="56DA8D76" w14:textId="77777777" w:rsidR="007C031D" w:rsidRDefault="007C031D" w:rsidP="002E6622">
      <w:pPr>
        <w:shd w:val="clear" w:color="auto" w:fill="FFFFFF"/>
        <w:tabs>
          <w:tab w:val="left" w:pos="9214"/>
        </w:tabs>
        <w:spacing w:after="0" w:line="240" w:lineRule="auto"/>
        <w:ind w:right="-1"/>
        <w:jc w:val="center"/>
        <w:rPr>
          <w:rFonts w:ascii="Times New Roman" w:hAnsi="Times New Roman"/>
          <w:b/>
          <w:bCs/>
          <w:sz w:val="24"/>
          <w:szCs w:val="24"/>
        </w:rPr>
      </w:pPr>
    </w:p>
    <w:p w14:paraId="1971D783" w14:textId="77777777" w:rsidR="007C031D" w:rsidRDefault="007C031D" w:rsidP="002E6622">
      <w:pPr>
        <w:shd w:val="clear" w:color="auto" w:fill="FFFFFF"/>
        <w:tabs>
          <w:tab w:val="left" w:pos="9214"/>
        </w:tabs>
        <w:spacing w:after="0" w:line="240" w:lineRule="auto"/>
        <w:ind w:right="-1"/>
        <w:jc w:val="center"/>
        <w:rPr>
          <w:rFonts w:ascii="Times New Roman" w:hAnsi="Times New Roman"/>
          <w:b/>
          <w:bCs/>
          <w:sz w:val="24"/>
          <w:szCs w:val="24"/>
        </w:rPr>
      </w:pPr>
    </w:p>
    <w:p w14:paraId="18A99725" w14:textId="77777777" w:rsidR="00B2761D" w:rsidRDefault="00B2761D" w:rsidP="002E6622">
      <w:pPr>
        <w:shd w:val="clear" w:color="auto" w:fill="FFFFFF"/>
        <w:tabs>
          <w:tab w:val="left" w:pos="9214"/>
        </w:tabs>
        <w:spacing w:after="0" w:line="240" w:lineRule="auto"/>
        <w:ind w:right="-1"/>
        <w:jc w:val="center"/>
        <w:rPr>
          <w:rFonts w:ascii="Times New Roman" w:hAnsi="Times New Roman"/>
          <w:b/>
          <w:bCs/>
          <w:sz w:val="24"/>
          <w:szCs w:val="24"/>
        </w:rPr>
      </w:pPr>
    </w:p>
    <w:p w14:paraId="3D1816D8" w14:textId="77777777" w:rsidR="0012057C" w:rsidRDefault="0012057C" w:rsidP="002E6622">
      <w:pPr>
        <w:shd w:val="clear" w:color="auto" w:fill="FFFFFF"/>
        <w:tabs>
          <w:tab w:val="left" w:pos="9214"/>
        </w:tabs>
        <w:spacing w:after="0" w:line="240" w:lineRule="auto"/>
        <w:ind w:right="-1"/>
        <w:jc w:val="center"/>
        <w:rPr>
          <w:rFonts w:ascii="Times New Roman" w:hAnsi="Times New Roman"/>
          <w:b/>
          <w:bCs/>
          <w:sz w:val="24"/>
          <w:szCs w:val="24"/>
        </w:rPr>
      </w:pPr>
    </w:p>
    <w:p w14:paraId="30580766" w14:textId="77777777" w:rsidR="004268CE" w:rsidRDefault="004268CE" w:rsidP="002E6622">
      <w:pPr>
        <w:shd w:val="clear" w:color="auto" w:fill="FFFFFF"/>
        <w:tabs>
          <w:tab w:val="left" w:pos="9214"/>
        </w:tabs>
        <w:spacing w:after="0" w:line="240" w:lineRule="auto"/>
        <w:ind w:right="-1"/>
        <w:jc w:val="center"/>
        <w:rPr>
          <w:rFonts w:ascii="Times New Roman" w:hAnsi="Times New Roman"/>
          <w:b/>
          <w:bCs/>
          <w:sz w:val="24"/>
          <w:szCs w:val="24"/>
        </w:rPr>
      </w:pPr>
    </w:p>
    <w:p w14:paraId="7564F4D7" w14:textId="77777777" w:rsidR="00A858C5" w:rsidRDefault="00A858C5" w:rsidP="002E6622">
      <w:pPr>
        <w:shd w:val="clear" w:color="auto" w:fill="FFFFFF"/>
        <w:tabs>
          <w:tab w:val="left" w:pos="9214"/>
        </w:tabs>
        <w:spacing w:after="0" w:line="240" w:lineRule="auto"/>
        <w:ind w:right="-1"/>
        <w:jc w:val="center"/>
        <w:rPr>
          <w:rFonts w:ascii="Times New Roman" w:hAnsi="Times New Roman"/>
          <w:b/>
          <w:bCs/>
          <w:sz w:val="24"/>
          <w:szCs w:val="24"/>
        </w:rPr>
      </w:pPr>
    </w:p>
    <w:p w14:paraId="1B3B2429" w14:textId="77777777" w:rsidR="00250142" w:rsidRDefault="00250142" w:rsidP="002E6622">
      <w:pPr>
        <w:shd w:val="clear" w:color="auto" w:fill="FFFFFF"/>
        <w:tabs>
          <w:tab w:val="left" w:pos="9214"/>
        </w:tabs>
        <w:spacing w:after="0" w:line="240" w:lineRule="auto"/>
        <w:ind w:right="-1"/>
        <w:jc w:val="center"/>
        <w:rPr>
          <w:rFonts w:ascii="Times New Roman" w:hAnsi="Times New Roman"/>
          <w:b/>
          <w:bCs/>
          <w:sz w:val="24"/>
          <w:szCs w:val="24"/>
        </w:rPr>
      </w:pPr>
    </w:p>
    <w:p w14:paraId="369CE600" w14:textId="77777777" w:rsidR="00E271B0" w:rsidRDefault="00E271B0" w:rsidP="002E6622">
      <w:pPr>
        <w:shd w:val="clear" w:color="auto" w:fill="FFFFFF"/>
        <w:tabs>
          <w:tab w:val="left" w:pos="9214"/>
        </w:tabs>
        <w:spacing w:after="0" w:line="240" w:lineRule="auto"/>
        <w:ind w:right="-1"/>
        <w:jc w:val="center"/>
        <w:rPr>
          <w:rFonts w:ascii="Times New Roman" w:hAnsi="Times New Roman"/>
          <w:b/>
          <w:bCs/>
          <w:sz w:val="24"/>
          <w:szCs w:val="24"/>
        </w:rPr>
      </w:pPr>
    </w:p>
    <w:p w14:paraId="3C304EF7" w14:textId="77777777" w:rsidR="00E271B0" w:rsidRDefault="00E271B0" w:rsidP="002E6622">
      <w:pPr>
        <w:shd w:val="clear" w:color="auto" w:fill="FFFFFF"/>
        <w:tabs>
          <w:tab w:val="left" w:pos="9214"/>
        </w:tabs>
        <w:spacing w:after="0" w:line="240" w:lineRule="auto"/>
        <w:ind w:right="-1"/>
        <w:jc w:val="center"/>
        <w:rPr>
          <w:rFonts w:ascii="Times New Roman" w:hAnsi="Times New Roman"/>
          <w:b/>
          <w:bCs/>
          <w:sz w:val="24"/>
          <w:szCs w:val="24"/>
        </w:rPr>
      </w:pPr>
    </w:p>
    <w:p w14:paraId="46E6FDC1" w14:textId="77777777" w:rsidR="00250142" w:rsidRDefault="00250142" w:rsidP="002E6622">
      <w:pPr>
        <w:shd w:val="clear" w:color="auto" w:fill="FFFFFF"/>
        <w:tabs>
          <w:tab w:val="left" w:pos="9214"/>
        </w:tabs>
        <w:spacing w:after="0" w:line="240" w:lineRule="auto"/>
        <w:ind w:right="-1"/>
        <w:jc w:val="center"/>
        <w:rPr>
          <w:rFonts w:ascii="Times New Roman" w:hAnsi="Times New Roman"/>
          <w:b/>
          <w:bCs/>
          <w:sz w:val="24"/>
          <w:szCs w:val="24"/>
        </w:rPr>
      </w:pPr>
    </w:p>
    <w:p w14:paraId="5CF16FDE" w14:textId="77777777" w:rsidR="00343386" w:rsidRDefault="00343386" w:rsidP="002E6622">
      <w:pPr>
        <w:shd w:val="clear" w:color="auto" w:fill="FFFFFF"/>
        <w:tabs>
          <w:tab w:val="left" w:pos="9214"/>
        </w:tabs>
        <w:spacing w:after="0" w:line="240" w:lineRule="auto"/>
        <w:ind w:right="-1"/>
        <w:jc w:val="center"/>
        <w:rPr>
          <w:rFonts w:ascii="Times New Roman" w:hAnsi="Times New Roman"/>
          <w:b/>
          <w:bCs/>
          <w:sz w:val="24"/>
          <w:szCs w:val="24"/>
        </w:rPr>
      </w:pPr>
    </w:p>
    <w:p w14:paraId="355D7CE1" w14:textId="77777777" w:rsidR="00343386" w:rsidRDefault="00343386" w:rsidP="002E6622">
      <w:pPr>
        <w:shd w:val="clear" w:color="auto" w:fill="FFFFFF"/>
        <w:tabs>
          <w:tab w:val="left" w:pos="9214"/>
        </w:tabs>
        <w:spacing w:after="0" w:line="240" w:lineRule="auto"/>
        <w:ind w:right="-1"/>
        <w:jc w:val="center"/>
        <w:rPr>
          <w:rFonts w:ascii="Times New Roman" w:hAnsi="Times New Roman"/>
          <w:b/>
          <w:bCs/>
          <w:sz w:val="24"/>
          <w:szCs w:val="24"/>
        </w:rPr>
      </w:pPr>
    </w:p>
    <w:p w14:paraId="5E8C866C" w14:textId="77777777" w:rsidR="001901A0" w:rsidRDefault="001901A0" w:rsidP="002E6622">
      <w:pPr>
        <w:shd w:val="clear" w:color="auto" w:fill="FFFFFF"/>
        <w:tabs>
          <w:tab w:val="left" w:pos="9214"/>
        </w:tabs>
        <w:spacing w:after="0" w:line="240" w:lineRule="auto"/>
        <w:ind w:right="-1"/>
        <w:jc w:val="center"/>
        <w:rPr>
          <w:rFonts w:ascii="Times New Roman" w:hAnsi="Times New Roman"/>
          <w:b/>
          <w:bCs/>
          <w:sz w:val="24"/>
          <w:szCs w:val="24"/>
        </w:rPr>
      </w:pPr>
    </w:p>
    <w:p w14:paraId="500DD066" w14:textId="77777777" w:rsidR="0012057C" w:rsidRDefault="0012057C" w:rsidP="002E6622">
      <w:pPr>
        <w:shd w:val="clear" w:color="auto" w:fill="FFFFFF"/>
        <w:tabs>
          <w:tab w:val="left" w:pos="9214"/>
        </w:tabs>
        <w:spacing w:after="0" w:line="240" w:lineRule="auto"/>
        <w:ind w:right="-1"/>
        <w:jc w:val="center"/>
        <w:rPr>
          <w:rFonts w:ascii="Times New Roman" w:hAnsi="Times New Roman"/>
          <w:b/>
          <w:bCs/>
          <w:sz w:val="24"/>
          <w:szCs w:val="24"/>
        </w:rPr>
      </w:pPr>
    </w:p>
    <w:p w14:paraId="5FE720D6" w14:textId="23573D19" w:rsidR="009A298C" w:rsidRPr="002E6622" w:rsidRDefault="006D2739" w:rsidP="002E6622">
      <w:pPr>
        <w:shd w:val="clear" w:color="auto" w:fill="FFFFFF"/>
        <w:tabs>
          <w:tab w:val="left" w:pos="9214"/>
        </w:tabs>
        <w:spacing w:after="0" w:line="240" w:lineRule="auto"/>
        <w:ind w:right="-1"/>
        <w:jc w:val="center"/>
        <w:rPr>
          <w:rFonts w:ascii="Times New Roman" w:hAnsi="Times New Roman"/>
          <w:bCs/>
          <w:sz w:val="24"/>
          <w:szCs w:val="24"/>
        </w:rPr>
      </w:pPr>
      <w:r>
        <w:rPr>
          <w:rFonts w:ascii="Times New Roman" w:hAnsi="Times New Roman"/>
          <w:bCs/>
          <w:sz w:val="24"/>
          <w:szCs w:val="24"/>
        </w:rPr>
        <w:t>м. Черкаси – 202</w:t>
      </w:r>
      <w:r w:rsidR="00250142">
        <w:rPr>
          <w:rFonts w:ascii="Times New Roman" w:hAnsi="Times New Roman"/>
          <w:bCs/>
          <w:sz w:val="24"/>
          <w:szCs w:val="24"/>
        </w:rPr>
        <w:t>2</w:t>
      </w:r>
    </w:p>
    <w:p w14:paraId="746BC4ED" w14:textId="77777777" w:rsidR="00B201AB" w:rsidRPr="002E6622" w:rsidRDefault="00B201AB" w:rsidP="002E6622">
      <w:pPr>
        <w:tabs>
          <w:tab w:val="left" w:pos="3585"/>
        </w:tabs>
        <w:spacing w:after="0" w:line="240" w:lineRule="auto"/>
        <w:ind w:right="-1"/>
        <w:jc w:val="center"/>
        <w:rPr>
          <w:rFonts w:ascii="Times New Roman" w:hAnsi="Times New Roman"/>
          <w:sz w:val="24"/>
          <w:szCs w:val="24"/>
        </w:rPr>
      </w:pPr>
      <w:r w:rsidRPr="002E6622">
        <w:rPr>
          <w:rFonts w:ascii="Times New Roman" w:eastAsia="Times New Roman" w:hAnsi="Times New Roman"/>
          <w:b/>
          <w:bCs/>
          <w:sz w:val="24"/>
          <w:szCs w:val="24"/>
        </w:rPr>
        <w:lastRenderedPageBreak/>
        <w:t>ДОКУМЕНТАЦІЯ НА ЗАКУПІВЛЮ</w:t>
      </w:r>
    </w:p>
    <w:tbl>
      <w:tblPr>
        <w:tblW w:w="10348" w:type="dxa"/>
        <w:tblInd w:w="-537" w:type="dxa"/>
        <w:tblLayout w:type="fixed"/>
        <w:tblCellMar>
          <w:top w:w="30" w:type="dxa"/>
          <w:left w:w="30" w:type="dxa"/>
          <w:bottom w:w="30" w:type="dxa"/>
          <w:right w:w="30" w:type="dxa"/>
        </w:tblCellMar>
        <w:tblLook w:val="0000" w:firstRow="0" w:lastRow="0" w:firstColumn="0" w:lastColumn="0" w:noHBand="0" w:noVBand="0"/>
      </w:tblPr>
      <w:tblGrid>
        <w:gridCol w:w="568"/>
        <w:gridCol w:w="2834"/>
        <w:gridCol w:w="6946"/>
      </w:tblGrid>
      <w:tr w:rsidR="007459A5" w:rsidRPr="007575FE" w14:paraId="55C15EF9" w14:textId="77777777" w:rsidTr="00FB4BE6">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656EBBF8" w14:textId="77777777" w:rsidR="007459A5" w:rsidRPr="007575FE" w:rsidRDefault="009270E7"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rPr>
              <w:br w:type="page"/>
            </w:r>
            <w:r w:rsidR="00B201AB" w:rsidRPr="007575FE">
              <w:rPr>
                <w:rFonts w:ascii="Times New Roman" w:hAnsi="Times New Roman"/>
                <w:sz w:val="24"/>
                <w:szCs w:val="24"/>
                <w:lang w:eastAsia="uk-UA"/>
              </w:rPr>
              <w:t>1</w:t>
            </w:r>
          </w:p>
        </w:tc>
        <w:tc>
          <w:tcPr>
            <w:tcW w:w="978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42E0D4E" w14:textId="77777777" w:rsidR="007459A5" w:rsidRPr="007575FE" w:rsidRDefault="00B201AB" w:rsidP="002E6622">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Інформація про замовника закупівлі</w:t>
            </w:r>
          </w:p>
        </w:tc>
      </w:tr>
      <w:tr w:rsidR="007459A5" w:rsidRPr="007575FE" w14:paraId="0ECD68E4" w14:textId="77777777" w:rsidTr="00FB4BE6">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76655709" w14:textId="77777777" w:rsidR="007459A5" w:rsidRPr="007575FE" w:rsidRDefault="00B201AB"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1</w:t>
            </w:r>
            <w:r w:rsidR="007459A5" w:rsidRPr="007575FE">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28C8F9A5" w14:textId="77777777" w:rsidR="007459A5" w:rsidRPr="007575FE" w:rsidRDefault="00B201AB" w:rsidP="002E6622">
            <w:pPr>
              <w:shd w:val="clear" w:color="auto" w:fill="FFFFFF"/>
              <w:spacing w:after="0" w:line="240" w:lineRule="auto"/>
              <w:ind w:right="-1"/>
              <w:rPr>
                <w:rFonts w:ascii="Times New Roman" w:hAnsi="Times New Roman"/>
                <w:sz w:val="24"/>
                <w:szCs w:val="24"/>
                <w:lang w:eastAsia="uk-UA"/>
              </w:rPr>
            </w:pPr>
            <w:r w:rsidRPr="007575FE">
              <w:rPr>
                <w:rFonts w:ascii="Times New Roman" w:hAnsi="Times New Roman"/>
                <w:sz w:val="24"/>
                <w:szCs w:val="24"/>
                <w:lang w:eastAsia="uk-UA"/>
              </w:rPr>
              <w:t>П</w:t>
            </w:r>
            <w:r w:rsidR="007459A5" w:rsidRPr="007575FE">
              <w:rPr>
                <w:rFonts w:ascii="Times New Roman" w:hAnsi="Times New Roman"/>
                <w:sz w:val="24"/>
                <w:szCs w:val="24"/>
                <w:lang w:eastAsia="uk-UA"/>
              </w:rPr>
              <w:t>овне найменування</w:t>
            </w:r>
          </w:p>
          <w:p w14:paraId="411DEEB5" w14:textId="77777777" w:rsidR="00B201AB" w:rsidRPr="007575FE" w:rsidRDefault="00B201AB" w:rsidP="002E6622">
            <w:pPr>
              <w:shd w:val="clear" w:color="auto" w:fill="FFFFFF"/>
              <w:spacing w:after="0" w:line="240" w:lineRule="auto"/>
              <w:ind w:right="-1"/>
              <w:rPr>
                <w:rFonts w:ascii="Times New Roman" w:hAnsi="Times New Roman"/>
                <w:sz w:val="24"/>
                <w:szCs w:val="24"/>
                <w:lang w:eastAsia="uk-UA"/>
              </w:rPr>
            </w:pPr>
          </w:p>
          <w:p w14:paraId="345B5F56" w14:textId="77777777" w:rsidR="00B201AB" w:rsidRPr="007575FE" w:rsidRDefault="00B201AB" w:rsidP="002E6622">
            <w:pPr>
              <w:shd w:val="clear" w:color="auto" w:fill="FFFFFF"/>
              <w:spacing w:after="0" w:line="240" w:lineRule="auto"/>
              <w:ind w:right="-1"/>
              <w:rPr>
                <w:rFonts w:ascii="Times New Roman" w:hAnsi="Times New Roman"/>
                <w:sz w:val="24"/>
                <w:szCs w:val="24"/>
                <w:lang w:eastAsia="uk-UA"/>
              </w:rPr>
            </w:pPr>
            <w:r w:rsidRPr="007575FE">
              <w:rPr>
                <w:rFonts w:ascii="Times New Roman" w:hAnsi="Times New Roman"/>
                <w:sz w:val="24"/>
                <w:szCs w:val="24"/>
                <w:lang w:eastAsia="uk-UA"/>
              </w:rPr>
              <w:t>Адреса</w:t>
            </w:r>
          </w:p>
          <w:p w14:paraId="306527F5" w14:textId="77777777" w:rsidR="00B201AB" w:rsidRPr="007575FE" w:rsidRDefault="00B201AB" w:rsidP="002E6622">
            <w:pPr>
              <w:shd w:val="clear" w:color="auto" w:fill="FFFFFF"/>
              <w:spacing w:after="0" w:line="240" w:lineRule="auto"/>
              <w:ind w:right="-1"/>
              <w:rPr>
                <w:rFonts w:ascii="Times New Roman" w:eastAsia="Times New Roman" w:hAnsi="Times New Roman"/>
                <w:sz w:val="24"/>
                <w:szCs w:val="24"/>
              </w:rPr>
            </w:pPr>
          </w:p>
          <w:p w14:paraId="33BAA0F2" w14:textId="77777777" w:rsidR="00B201AB" w:rsidRPr="007575FE" w:rsidRDefault="00B201AB" w:rsidP="002E6622">
            <w:pPr>
              <w:shd w:val="clear" w:color="auto" w:fill="FFFFFF"/>
              <w:spacing w:after="0" w:line="240" w:lineRule="auto"/>
              <w:ind w:right="-1"/>
              <w:rPr>
                <w:rFonts w:ascii="Times New Roman" w:eastAsia="Times New Roman" w:hAnsi="Times New Roman"/>
                <w:sz w:val="24"/>
                <w:szCs w:val="24"/>
              </w:rPr>
            </w:pPr>
            <w:r w:rsidRPr="007575FE">
              <w:rPr>
                <w:rFonts w:ascii="Times New Roman" w:eastAsia="Times New Roman" w:hAnsi="Times New Roman"/>
                <w:sz w:val="24"/>
                <w:szCs w:val="24"/>
              </w:rPr>
              <w:t>ЄДРПОУ</w:t>
            </w:r>
          </w:p>
          <w:p w14:paraId="19BD2D92" w14:textId="77777777" w:rsidR="00B201AB" w:rsidRPr="007575FE" w:rsidRDefault="00B201AB" w:rsidP="002E6622">
            <w:pPr>
              <w:shd w:val="clear" w:color="auto" w:fill="FFFFFF"/>
              <w:spacing w:after="0" w:line="240" w:lineRule="auto"/>
              <w:ind w:right="-1"/>
              <w:rPr>
                <w:rFonts w:ascii="Times New Roman" w:hAnsi="Times New Roman"/>
                <w:sz w:val="24"/>
                <w:szCs w:val="24"/>
              </w:rPr>
            </w:pPr>
            <w:r w:rsidRPr="007575FE">
              <w:rPr>
                <w:rFonts w:ascii="Times New Roman" w:eastAsia="Times New Roman" w:hAnsi="Times New Roman"/>
                <w:sz w:val="24"/>
                <w:szCs w:val="24"/>
              </w:rPr>
              <w:t>Категорія</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8A02B9" w14:textId="77777777" w:rsidR="00B201AB" w:rsidRPr="004A7B5E" w:rsidRDefault="00B201AB" w:rsidP="00CF08A0">
            <w:pPr>
              <w:pStyle w:val="Default"/>
              <w:shd w:val="clear" w:color="auto" w:fill="FFFFFF"/>
              <w:ind w:left="61" w:right="113"/>
              <w:jc w:val="both"/>
              <w:rPr>
                <w:lang w:val="uk-UA" w:eastAsia="uk-UA"/>
              </w:rPr>
            </w:pPr>
            <w:r w:rsidRPr="004A7B5E">
              <w:rPr>
                <w:rFonts w:eastAsia="Times New Roman"/>
                <w:lang w:val="uk-UA"/>
              </w:rPr>
              <w:t>ПРИВАТНЕ АКЦІОНЕРНЕ ТОВАРИСТВО "ЧЕРКАСЬКЕ ХІМВОЛОКНО" (ПРАТ "ЧЕРКАСЬКЕ ХІМВОЛОКНО")</w:t>
            </w:r>
          </w:p>
          <w:p w14:paraId="0E972E07" w14:textId="77777777" w:rsidR="007459A5" w:rsidRPr="004A7B5E" w:rsidRDefault="00B201AB" w:rsidP="00CF08A0">
            <w:pPr>
              <w:pStyle w:val="Default"/>
              <w:shd w:val="clear" w:color="auto" w:fill="FFFFFF"/>
              <w:ind w:left="61" w:right="113"/>
              <w:jc w:val="both"/>
              <w:rPr>
                <w:lang w:val="uk-UA" w:eastAsia="uk-UA"/>
              </w:rPr>
            </w:pPr>
            <w:r w:rsidRPr="004A7B5E">
              <w:rPr>
                <w:lang w:val="uk-UA" w:eastAsia="uk-UA"/>
              </w:rPr>
              <w:t>Україна, Черкаська область, місто Черкаси, Придніпровський район, проспект  Хіміків 76,  18013.</w:t>
            </w:r>
          </w:p>
          <w:p w14:paraId="58CD8C92" w14:textId="77777777" w:rsidR="00B201AB" w:rsidRPr="004A7B5E" w:rsidRDefault="00B201AB" w:rsidP="00CF08A0">
            <w:pPr>
              <w:shd w:val="clear" w:color="auto" w:fill="FFFFFF"/>
              <w:spacing w:after="0" w:line="240" w:lineRule="auto"/>
              <w:ind w:left="61" w:right="113"/>
              <w:jc w:val="both"/>
              <w:textAlignment w:val="baseline"/>
              <w:rPr>
                <w:rFonts w:ascii="Times New Roman" w:eastAsia="Times New Roman" w:hAnsi="Times New Roman"/>
                <w:sz w:val="24"/>
                <w:szCs w:val="24"/>
              </w:rPr>
            </w:pPr>
            <w:r w:rsidRPr="004A7B5E">
              <w:rPr>
                <w:rFonts w:ascii="Times New Roman" w:eastAsia="Times New Roman" w:hAnsi="Times New Roman"/>
                <w:sz w:val="24"/>
                <w:szCs w:val="24"/>
              </w:rPr>
              <w:t>00204033</w:t>
            </w:r>
          </w:p>
          <w:p w14:paraId="6096A88F" w14:textId="77777777" w:rsidR="00B201AB" w:rsidRPr="007575FE" w:rsidRDefault="00B201AB" w:rsidP="00CF08A0">
            <w:pPr>
              <w:shd w:val="clear" w:color="auto" w:fill="FFFFFF"/>
              <w:spacing w:after="0" w:line="240" w:lineRule="auto"/>
              <w:ind w:left="61" w:right="113"/>
              <w:textAlignment w:val="baseline"/>
            </w:pPr>
            <w:r w:rsidRPr="004A7B5E">
              <w:rPr>
                <w:rFonts w:ascii="Times New Roman" w:eastAsia="Times New Roman" w:hAnsi="Times New Roman"/>
                <w:sz w:val="24"/>
                <w:szCs w:val="24"/>
              </w:rPr>
              <w:t xml:space="preserve">Суб’єкт господарювання, який здійснює діяльність в окремій </w:t>
            </w:r>
            <w:proofErr w:type="spellStart"/>
            <w:r w:rsidRPr="004A7B5E">
              <w:rPr>
                <w:rFonts w:ascii="Times New Roman" w:eastAsia="Times New Roman" w:hAnsi="Times New Roman"/>
                <w:sz w:val="24"/>
                <w:szCs w:val="24"/>
              </w:rPr>
              <w:t>сферігосподарювання</w:t>
            </w:r>
            <w:proofErr w:type="spellEnd"/>
          </w:p>
        </w:tc>
      </w:tr>
      <w:tr w:rsidR="008A5D14" w14:paraId="12E6540B" w14:textId="77777777" w:rsidTr="00FB4BE6">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4E85F469" w14:textId="77777777" w:rsidR="008A5D14" w:rsidRDefault="008A5D14">
            <w:pPr>
              <w:shd w:val="clear" w:color="auto" w:fill="FFFFFF"/>
              <w:spacing w:after="0" w:line="240" w:lineRule="auto"/>
              <w:ind w:right="-1"/>
              <w:jc w:val="center"/>
              <w:rPr>
                <w:rFonts w:ascii="Times New Roman" w:hAnsi="Times New Roman"/>
                <w:sz w:val="24"/>
                <w:szCs w:val="24"/>
                <w:lang w:eastAsia="uk-UA"/>
              </w:rPr>
            </w:pPr>
            <w:r>
              <w:rPr>
                <w:rFonts w:ascii="Times New Roman" w:hAnsi="Times New Roman"/>
                <w:sz w:val="24"/>
                <w:szCs w:val="24"/>
                <w:lang w:eastAsia="uk-UA"/>
              </w:rPr>
              <w:t>1.2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3FE4B98" w14:textId="77777777" w:rsidR="008A5D14" w:rsidRDefault="008A5D14" w:rsidP="008A5D14">
            <w:pPr>
              <w:shd w:val="clear" w:color="auto" w:fill="FFFFFF"/>
              <w:spacing w:after="0" w:line="240" w:lineRule="auto"/>
              <w:ind w:right="-1"/>
              <w:rPr>
                <w:rFonts w:ascii="Times New Roman" w:hAnsi="Times New Roman"/>
                <w:sz w:val="24"/>
                <w:szCs w:val="24"/>
                <w:lang w:eastAsia="uk-UA"/>
              </w:rPr>
            </w:pPr>
            <w:r w:rsidRPr="008A5D14">
              <w:rPr>
                <w:rFonts w:ascii="Times New Roman" w:hAnsi="Times New Roman"/>
                <w:sz w:val="24"/>
                <w:szCs w:val="24"/>
                <w:lang w:eastAsia="uk-UA"/>
              </w:rPr>
              <w:t>Посадова особа Замовника, уповноважена здійснювати зв'язок з учасниками</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DA6CBD4" w14:textId="08FAF56F" w:rsidR="008A5D14" w:rsidRDefault="00250142" w:rsidP="00250142">
            <w:pPr>
              <w:pStyle w:val="Default"/>
              <w:shd w:val="clear" w:color="auto" w:fill="FFFFFF"/>
              <w:ind w:left="61" w:right="113"/>
              <w:jc w:val="both"/>
              <w:rPr>
                <w:rFonts w:eastAsia="Times New Roman"/>
                <w:lang w:val="uk-UA"/>
              </w:rPr>
            </w:pPr>
            <w:proofErr w:type="spellStart"/>
            <w:r>
              <w:rPr>
                <w:rFonts w:eastAsia="Times New Roman"/>
                <w:lang w:val="uk-UA"/>
              </w:rPr>
              <w:t>Єщенко</w:t>
            </w:r>
            <w:proofErr w:type="spellEnd"/>
            <w:r>
              <w:rPr>
                <w:rFonts w:eastAsia="Times New Roman"/>
                <w:lang w:val="uk-UA"/>
              </w:rPr>
              <w:t xml:space="preserve"> Олег Михайлович</w:t>
            </w:r>
            <w:r w:rsidR="008A5D14" w:rsidRPr="008A5D14">
              <w:rPr>
                <w:rFonts w:eastAsia="Times New Roman"/>
                <w:lang w:val="uk-UA"/>
              </w:rPr>
              <w:t xml:space="preserve"> –  Уповноважена особа на здійснення спрощеної  процедур закупівлі, тел. (0472) 39-72-</w:t>
            </w:r>
            <w:r>
              <w:rPr>
                <w:rFonts w:eastAsia="Times New Roman"/>
                <w:lang w:val="uk-UA"/>
              </w:rPr>
              <w:t>24</w:t>
            </w:r>
          </w:p>
        </w:tc>
      </w:tr>
      <w:tr w:rsidR="007459A5" w:rsidRPr="007575FE" w14:paraId="4BC68D3A" w14:textId="77777777" w:rsidTr="00FB4BE6">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793DBEBA" w14:textId="77777777" w:rsidR="007459A5" w:rsidRPr="007575FE" w:rsidRDefault="007459A5"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0CAE5D9" w14:textId="77777777" w:rsidR="007459A5" w:rsidRPr="007575FE" w:rsidRDefault="007459A5" w:rsidP="002E6622">
            <w:pPr>
              <w:shd w:val="clear" w:color="auto" w:fill="FFFFFF"/>
              <w:spacing w:after="0" w:line="240" w:lineRule="auto"/>
              <w:ind w:right="-1"/>
              <w:rPr>
                <w:rFonts w:ascii="Times New Roman" w:hAnsi="Times New Roman"/>
                <w:sz w:val="24"/>
                <w:szCs w:val="24"/>
              </w:rPr>
            </w:pP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2E08E7A" w14:textId="77777777" w:rsidR="007459A5" w:rsidRPr="007575FE" w:rsidRDefault="00B201AB" w:rsidP="00CF08A0">
            <w:pPr>
              <w:shd w:val="clear" w:color="auto" w:fill="FFFFFF"/>
              <w:tabs>
                <w:tab w:val="left" w:pos="2160"/>
                <w:tab w:val="left" w:pos="3600"/>
              </w:tabs>
              <w:spacing w:after="0" w:line="240" w:lineRule="auto"/>
              <w:ind w:left="61" w:right="113"/>
              <w:rPr>
                <w:rFonts w:ascii="Times New Roman" w:hAnsi="Times New Roman"/>
                <w:sz w:val="24"/>
                <w:szCs w:val="24"/>
                <w:lang w:eastAsia="uk-UA"/>
              </w:rPr>
            </w:pPr>
            <w:r w:rsidRPr="007575FE">
              <w:rPr>
                <w:rFonts w:ascii="Times New Roman" w:eastAsia="Times New Roman" w:hAnsi="Times New Roman"/>
                <w:sz w:val="24"/>
                <w:szCs w:val="24"/>
              </w:rPr>
              <w:t>Інформація про предмет закупівлі</w:t>
            </w:r>
          </w:p>
        </w:tc>
      </w:tr>
      <w:tr w:rsidR="00B201AB" w:rsidRPr="007575FE" w14:paraId="0D4718D0" w14:textId="77777777" w:rsidTr="00FB4BE6">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1B24B8AC" w14:textId="77777777" w:rsidR="00B201AB" w:rsidRPr="007575FE" w:rsidRDefault="00B201AB"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2.1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ACD66B7" w14:textId="1AE3E868" w:rsidR="00B201AB" w:rsidRPr="007575FE" w:rsidRDefault="008A5D14" w:rsidP="002E6622">
            <w:pPr>
              <w:pStyle w:val="18"/>
              <w:widowControl w:val="0"/>
              <w:spacing w:line="240" w:lineRule="auto"/>
              <w:ind w:right="-1"/>
              <w:jc w:val="both"/>
              <w:rPr>
                <w:rFonts w:ascii="Times New Roman" w:hAnsi="Times New Roman" w:cs="Times New Roman"/>
                <w:sz w:val="24"/>
                <w:szCs w:val="24"/>
                <w:lang w:val="uk-UA"/>
              </w:rPr>
            </w:pPr>
            <w:r w:rsidRPr="008A5D14">
              <w:rPr>
                <w:rFonts w:ascii="Times New Roman" w:eastAsia="Times New Roman" w:hAnsi="Times New Roman" w:cs="Times New Roman"/>
                <w:color w:val="00000A"/>
                <w:sz w:val="24"/>
                <w:szCs w:val="24"/>
                <w:lang w:val="uk-UA"/>
              </w:rPr>
              <w:t>Назва предмета закупівлі із зазначенням коду за Єдиним закупівельним словником та назви відповідних класифікаторів предмета закупівлі</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4EA5837" w14:textId="6CADBAED" w:rsidR="00B201AB" w:rsidRPr="00953DE3" w:rsidRDefault="00250142" w:rsidP="00F77A91">
            <w:pPr>
              <w:spacing w:after="0" w:line="240" w:lineRule="auto"/>
              <w:ind w:right="113"/>
              <w:jc w:val="both"/>
              <w:rPr>
                <w:rFonts w:ascii="Times New Roman" w:hAnsi="Times New Roman"/>
                <w:bCs/>
                <w:sz w:val="24"/>
                <w:szCs w:val="28"/>
              </w:rPr>
            </w:pPr>
            <w:r w:rsidRPr="00250142">
              <w:rPr>
                <w:rFonts w:ascii="Times New Roman" w:eastAsia="Times New Roman" w:hAnsi="Times New Roman"/>
                <w:sz w:val="24"/>
                <w:szCs w:val="24"/>
                <w:lang w:eastAsia="en-US"/>
              </w:rPr>
              <w:t xml:space="preserve">Послуги з встановлення електричного обладнання – код ДК 021:2015 - 51110000-6 (Реконструкції ЗРУ 110 кВ з заміною масляного вимикача на </w:t>
            </w:r>
            <w:proofErr w:type="spellStart"/>
            <w:r w:rsidRPr="00250142">
              <w:rPr>
                <w:rFonts w:ascii="Times New Roman" w:eastAsia="Times New Roman" w:hAnsi="Times New Roman"/>
                <w:sz w:val="24"/>
                <w:szCs w:val="24"/>
                <w:lang w:eastAsia="en-US"/>
              </w:rPr>
              <w:t>елегазовий</w:t>
            </w:r>
            <w:proofErr w:type="spellEnd"/>
            <w:r w:rsidRPr="00250142">
              <w:rPr>
                <w:rFonts w:ascii="Times New Roman" w:eastAsia="Times New Roman" w:hAnsi="Times New Roman"/>
                <w:sz w:val="24"/>
                <w:szCs w:val="24"/>
                <w:lang w:eastAsia="en-US"/>
              </w:rPr>
              <w:t xml:space="preserve"> блок №3,5)</w:t>
            </w:r>
          </w:p>
        </w:tc>
      </w:tr>
      <w:tr w:rsidR="008A5D14" w14:paraId="3D83A95B" w14:textId="77777777" w:rsidTr="00FB4BE6">
        <w:trPr>
          <w:trHeight w:val="1223"/>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633BD40F" w14:textId="77777777" w:rsidR="008A5D14" w:rsidRDefault="008A5D14">
            <w:pPr>
              <w:shd w:val="clear" w:color="auto" w:fill="FFFFFF"/>
              <w:spacing w:after="0" w:line="240" w:lineRule="auto"/>
              <w:ind w:right="-1"/>
              <w:jc w:val="center"/>
              <w:rPr>
                <w:rFonts w:ascii="Times New Roman" w:hAnsi="Times New Roman"/>
                <w:sz w:val="24"/>
                <w:szCs w:val="24"/>
              </w:rPr>
            </w:pPr>
            <w:r>
              <w:rPr>
                <w:rFonts w:ascii="Times New Roman" w:hAnsi="Times New Roman"/>
                <w:sz w:val="24"/>
                <w:szCs w:val="24"/>
              </w:rPr>
              <w:t>2.2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943284E" w14:textId="77777777" w:rsidR="008A5D14" w:rsidRDefault="008A5D14" w:rsidP="008A5D14">
            <w:pPr>
              <w:shd w:val="clear" w:color="auto" w:fill="FFFFFF"/>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Назва частини (частин) предмета закупівлі (лотів)</w:t>
            </w:r>
          </w:p>
          <w:p w14:paraId="706DFE8B" w14:textId="77777777" w:rsidR="008A5D14" w:rsidRPr="008A5D14" w:rsidRDefault="008A5D14" w:rsidP="008A5D14">
            <w:pPr>
              <w:shd w:val="clear" w:color="auto" w:fill="FFFFFF"/>
              <w:spacing w:after="0" w:line="240" w:lineRule="auto"/>
              <w:ind w:right="-1"/>
              <w:rPr>
                <w:rFonts w:ascii="Times New Roman" w:eastAsia="Times New Roman" w:hAnsi="Times New Roman"/>
                <w:color w:val="00000A"/>
                <w:sz w:val="24"/>
                <w:szCs w:val="24"/>
              </w:rPr>
            </w:pP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6CAFBE7" w14:textId="77777777" w:rsidR="008A5D14" w:rsidRPr="008A5D14" w:rsidRDefault="008A5D14" w:rsidP="008A5D14">
            <w:pPr>
              <w:pStyle w:val="18"/>
              <w:widowControl w:val="0"/>
              <w:spacing w:line="240" w:lineRule="auto"/>
              <w:ind w:left="112" w:right="113"/>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Закупівля не поділяється на лоти.</w:t>
            </w:r>
          </w:p>
          <w:p w14:paraId="742EABD9" w14:textId="77777777" w:rsidR="008A5D14" w:rsidRPr="008A5D14" w:rsidRDefault="008A5D14" w:rsidP="008A5D14">
            <w:pPr>
              <w:pStyle w:val="18"/>
              <w:widowControl w:val="0"/>
              <w:spacing w:line="240" w:lineRule="auto"/>
              <w:ind w:left="112" w:right="113"/>
              <w:rPr>
                <w:rFonts w:ascii="Times New Roman" w:hAnsi="Times New Roman" w:cs="Times New Roman"/>
                <w:color w:val="00000A"/>
                <w:sz w:val="24"/>
                <w:szCs w:val="24"/>
                <w:lang w:val="uk-UA"/>
              </w:rPr>
            </w:pPr>
            <w:r w:rsidRPr="008A5D14">
              <w:rPr>
                <w:rFonts w:ascii="Times New Roman" w:hAnsi="Times New Roman" w:cs="Times New Roman"/>
                <w:color w:val="00000A"/>
                <w:sz w:val="24"/>
                <w:szCs w:val="24"/>
                <w:lang w:val="uk-UA"/>
              </w:rPr>
              <w:t>Учасник зобов’язаний надати пропозицію щодо предмету закупівлі в цілому.</w:t>
            </w:r>
          </w:p>
        </w:tc>
      </w:tr>
      <w:tr w:rsidR="00B201AB" w:rsidRPr="007575FE" w14:paraId="50D14EFE" w14:textId="77777777" w:rsidTr="00FB4BE6">
        <w:trPr>
          <w:trHeight w:val="1022"/>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79BE967D" w14:textId="77777777" w:rsidR="00B201AB" w:rsidRPr="007575FE" w:rsidRDefault="0012057C"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2.3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FA02DC7" w14:textId="77777777" w:rsidR="00B201AB" w:rsidRPr="007575FE" w:rsidRDefault="0012057C" w:rsidP="0027253D">
            <w:pPr>
              <w:pStyle w:val="18"/>
              <w:widowControl w:val="0"/>
              <w:spacing w:line="240" w:lineRule="auto"/>
              <w:ind w:right="104"/>
              <w:jc w:val="both"/>
              <w:rPr>
                <w:rFonts w:ascii="Times New Roman" w:hAnsi="Times New Roman" w:cs="Times New Roman"/>
                <w:sz w:val="24"/>
                <w:szCs w:val="24"/>
                <w:lang w:val="uk-UA"/>
              </w:rPr>
            </w:pPr>
            <w:r w:rsidRPr="007575FE">
              <w:rPr>
                <w:rFonts w:ascii="Times New Roman" w:hAnsi="Times New Roman" w:cs="Times New Roman"/>
                <w:sz w:val="24"/>
                <w:szCs w:val="24"/>
                <w:lang w:val="uk-UA"/>
              </w:rPr>
              <w:t>І</w:t>
            </w:r>
            <w:r w:rsidR="00B201AB" w:rsidRPr="007575FE">
              <w:rPr>
                <w:rFonts w:ascii="Times New Roman" w:hAnsi="Times New Roman" w:cs="Times New Roman"/>
                <w:sz w:val="24"/>
                <w:szCs w:val="24"/>
                <w:lang w:val="uk-UA"/>
              </w:rPr>
              <w:t>нформація про технічні, якісні та кількісні характеристики предмета закупівлі</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0E797" w14:textId="51DB4FED" w:rsidR="00953DE3" w:rsidRPr="006C0E50" w:rsidRDefault="0029529A" w:rsidP="00B1761F">
            <w:pPr>
              <w:spacing w:after="0" w:line="240" w:lineRule="auto"/>
              <w:ind w:left="112" w:right="111"/>
              <w:jc w:val="both"/>
              <w:rPr>
                <w:rFonts w:ascii="Times New Roman" w:eastAsia="Times New Roman" w:hAnsi="Times New Roman"/>
                <w:sz w:val="24"/>
                <w:szCs w:val="24"/>
              </w:rPr>
            </w:pPr>
            <w:r>
              <w:rPr>
                <w:rFonts w:ascii="Times New Roman" w:eastAsia="Times New Roman" w:hAnsi="Times New Roman"/>
                <w:sz w:val="24"/>
                <w:szCs w:val="24"/>
              </w:rPr>
              <w:t>Згідно Додатку 4.</w:t>
            </w:r>
          </w:p>
        </w:tc>
      </w:tr>
      <w:tr w:rsidR="00B201AB" w:rsidRPr="007575FE" w14:paraId="42140A36" w14:textId="77777777" w:rsidTr="00FB4BE6">
        <w:trPr>
          <w:trHeight w:val="321"/>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08D03686" w14:textId="77777777" w:rsidR="00B201AB" w:rsidRPr="007575FE" w:rsidRDefault="0012057C"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2.4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6C87AC3" w14:textId="562D09A2" w:rsidR="00B201AB" w:rsidRPr="007575FE" w:rsidRDefault="008A5D14" w:rsidP="00256AF3">
            <w:pPr>
              <w:shd w:val="clear" w:color="auto" w:fill="FFFFFF"/>
              <w:spacing w:after="0" w:line="240" w:lineRule="auto"/>
              <w:ind w:right="-1"/>
              <w:rPr>
                <w:rFonts w:ascii="Times New Roman" w:hAnsi="Times New Roman"/>
                <w:sz w:val="24"/>
                <w:szCs w:val="24"/>
              </w:rPr>
            </w:pPr>
            <w:r w:rsidRPr="008A5D14">
              <w:rPr>
                <w:rFonts w:ascii="Times New Roman" w:eastAsia="Times New Roman" w:hAnsi="Times New Roman"/>
                <w:color w:val="00000A"/>
                <w:sz w:val="24"/>
                <w:szCs w:val="24"/>
              </w:rPr>
              <w:t>Кількість та місце поставки товарів або обсяг і місце виконання робіт чи надання послуг</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C6E50D2" w14:textId="3C85CD5B" w:rsidR="00EC7F71" w:rsidRDefault="00A858C5" w:rsidP="00A858C5">
            <w:pPr>
              <w:spacing w:after="0" w:line="240" w:lineRule="auto"/>
              <w:ind w:left="112" w:right="113"/>
              <w:rPr>
                <w:rFonts w:ascii="Times New Roman" w:hAnsi="Times New Roman"/>
                <w:sz w:val="24"/>
                <w:szCs w:val="24"/>
                <w:lang w:eastAsia="en-US"/>
              </w:rPr>
            </w:pPr>
            <w:r>
              <w:rPr>
                <w:rFonts w:ascii="Times New Roman" w:hAnsi="Times New Roman"/>
                <w:sz w:val="24"/>
                <w:szCs w:val="24"/>
                <w:lang w:eastAsia="en-US"/>
              </w:rPr>
              <w:t xml:space="preserve"> </w:t>
            </w:r>
            <w:r w:rsidR="00EC7F71">
              <w:rPr>
                <w:rFonts w:ascii="Times New Roman" w:hAnsi="Times New Roman"/>
                <w:sz w:val="24"/>
                <w:szCs w:val="24"/>
                <w:lang w:eastAsia="en-US"/>
              </w:rPr>
              <w:t xml:space="preserve">Кількість: </w:t>
            </w:r>
            <w:r w:rsidR="00F77A91" w:rsidRPr="00F77A91">
              <w:rPr>
                <w:rFonts w:ascii="Times New Roman" w:hAnsi="Times New Roman"/>
                <w:sz w:val="24"/>
                <w:szCs w:val="24"/>
                <w:lang w:eastAsia="en-US"/>
              </w:rPr>
              <w:t>1 робота.</w:t>
            </w:r>
          </w:p>
          <w:p w14:paraId="441A5AA3" w14:textId="5324AF2D" w:rsidR="00DB4814" w:rsidRPr="00ED34BF" w:rsidRDefault="00A858C5" w:rsidP="00A413F1">
            <w:pPr>
              <w:spacing w:after="0" w:line="240" w:lineRule="auto"/>
              <w:ind w:left="112" w:right="113"/>
              <w:jc w:val="both"/>
              <w:rPr>
                <w:rFonts w:ascii="Times New Roman" w:hAnsi="Times New Roman"/>
                <w:sz w:val="24"/>
                <w:szCs w:val="24"/>
              </w:rPr>
            </w:pPr>
            <w:r>
              <w:rPr>
                <w:rFonts w:ascii="Times New Roman" w:hAnsi="Times New Roman"/>
                <w:sz w:val="24"/>
                <w:szCs w:val="24"/>
                <w:lang w:eastAsia="en-US"/>
              </w:rPr>
              <w:t xml:space="preserve"> </w:t>
            </w:r>
            <w:r w:rsidR="00A413F1" w:rsidRPr="00A413F1">
              <w:rPr>
                <w:rFonts w:ascii="Times New Roman" w:hAnsi="Times New Roman"/>
                <w:sz w:val="24"/>
                <w:szCs w:val="24"/>
                <w:lang w:eastAsia="en-US"/>
              </w:rPr>
              <w:t>18013, м. Черкаси, проспект  Хіміків 76</w:t>
            </w:r>
            <w:r w:rsidR="00A413F1">
              <w:rPr>
                <w:rFonts w:ascii="Times New Roman" w:hAnsi="Times New Roman"/>
                <w:sz w:val="24"/>
                <w:szCs w:val="24"/>
                <w:lang w:eastAsia="en-US"/>
              </w:rPr>
              <w:t xml:space="preserve">, </w:t>
            </w:r>
            <w:r w:rsidRPr="00A858C5">
              <w:rPr>
                <w:rFonts w:ascii="Times New Roman" w:hAnsi="Times New Roman"/>
                <w:sz w:val="24"/>
                <w:szCs w:val="24"/>
                <w:lang w:eastAsia="en-US"/>
              </w:rPr>
              <w:t xml:space="preserve">ВП «Черкаська ТЕЦ» ПРАТ «Черкаське </w:t>
            </w:r>
            <w:r>
              <w:rPr>
                <w:rFonts w:ascii="Times New Roman" w:hAnsi="Times New Roman"/>
                <w:sz w:val="24"/>
                <w:szCs w:val="24"/>
                <w:lang w:eastAsia="en-US"/>
              </w:rPr>
              <w:t xml:space="preserve">  </w:t>
            </w:r>
            <w:r w:rsidRPr="00A858C5">
              <w:rPr>
                <w:rFonts w:ascii="Times New Roman" w:hAnsi="Times New Roman"/>
                <w:sz w:val="24"/>
                <w:szCs w:val="24"/>
                <w:lang w:eastAsia="en-US"/>
              </w:rPr>
              <w:t>хімволокно»</w:t>
            </w:r>
            <w:r w:rsidR="0029529A">
              <w:rPr>
                <w:rFonts w:ascii="Times New Roman" w:hAnsi="Times New Roman"/>
                <w:sz w:val="24"/>
                <w:szCs w:val="24"/>
                <w:lang w:eastAsia="en-US"/>
              </w:rPr>
              <w:t>.</w:t>
            </w:r>
          </w:p>
        </w:tc>
      </w:tr>
      <w:tr w:rsidR="00B201AB" w:rsidRPr="007575FE" w14:paraId="0277ECA2" w14:textId="77777777" w:rsidTr="00FB4BE6">
        <w:trPr>
          <w:trHeight w:val="463"/>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15D8A225" w14:textId="1F0E133A" w:rsidR="00B201AB" w:rsidRPr="007575FE" w:rsidRDefault="00F67009"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2</w:t>
            </w:r>
            <w:r w:rsidR="0012057C" w:rsidRPr="007575FE">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2D127D4" w14:textId="711BECB7" w:rsidR="00B201AB" w:rsidRPr="007575FE" w:rsidRDefault="008A5D14" w:rsidP="00D9371C">
            <w:pPr>
              <w:pStyle w:val="18"/>
              <w:widowControl w:val="0"/>
              <w:spacing w:line="240" w:lineRule="auto"/>
              <w:ind w:right="-1"/>
              <w:rPr>
                <w:rFonts w:ascii="Times New Roman" w:hAnsi="Times New Roman" w:cs="Times New Roman"/>
                <w:sz w:val="24"/>
                <w:szCs w:val="24"/>
                <w:lang w:val="uk-UA"/>
              </w:rPr>
            </w:pPr>
            <w:r w:rsidRPr="008A5D14">
              <w:rPr>
                <w:rFonts w:ascii="Times New Roman" w:eastAsia="Times New Roman" w:hAnsi="Times New Roman" w:cs="Times New Roman"/>
                <w:color w:val="00000A"/>
                <w:sz w:val="24"/>
                <w:szCs w:val="24"/>
                <w:lang w:val="uk-UA"/>
              </w:rPr>
              <w:t>Строк поставки товарів, виконання робіт, надання послуг</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F1C74F" w14:textId="4DAE0E78" w:rsidR="00B201AB" w:rsidRPr="00E06F5B" w:rsidRDefault="00A858C5" w:rsidP="00620D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sz w:val="24"/>
                <w:szCs w:val="24"/>
                <w:lang w:eastAsia="uk-UA"/>
              </w:rPr>
            </w:pPr>
            <w:r w:rsidRPr="00A858C5">
              <w:rPr>
                <w:rFonts w:ascii="Times New Roman" w:hAnsi="Times New Roman"/>
                <w:color w:val="000000"/>
                <w:sz w:val="24"/>
                <w:szCs w:val="24"/>
              </w:rPr>
              <w:t xml:space="preserve">Роботи виконуються </w:t>
            </w:r>
            <w:r w:rsidR="004A42D4">
              <w:rPr>
                <w:rFonts w:ascii="Times New Roman" w:hAnsi="Times New Roman"/>
                <w:color w:val="000000"/>
                <w:sz w:val="24"/>
                <w:szCs w:val="24"/>
              </w:rPr>
              <w:t xml:space="preserve">протягом </w:t>
            </w:r>
            <w:r w:rsidR="004A42D4" w:rsidRPr="004A42D4">
              <w:rPr>
                <w:rFonts w:ascii="Times New Roman" w:hAnsi="Times New Roman"/>
                <w:color w:val="000000"/>
                <w:sz w:val="24"/>
                <w:szCs w:val="24"/>
              </w:rPr>
              <w:t>90 (дев’яносто) календарних днів з дня отримання попередньої оплати</w:t>
            </w:r>
            <w:r w:rsidR="00620D65">
              <w:rPr>
                <w:rFonts w:ascii="Times New Roman" w:hAnsi="Times New Roman"/>
                <w:color w:val="000000"/>
                <w:sz w:val="24"/>
                <w:szCs w:val="24"/>
              </w:rPr>
              <w:t>.</w:t>
            </w:r>
          </w:p>
        </w:tc>
      </w:tr>
      <w:tr w:rsidR="00B201AB" w:rsidRPr="007575FE" w14:paraId="53FF8862" w14:textId="77777777" w:rsidTr="00FB4BE6">
        <w:trPr>
          <w:trHeight w:val="340"/>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4DBDA88A" w14:textId="77777777" w:rsidR="00B201AB" w:rsidRPr="007575FE" w:rsidRDefault="0012057C" w:rsidP="00DC30FA">
            <w:pPr>
              <w:shd w:val="clear" w:color="auto" w:fill="FFFFFF"/>
              <w:spacing w:after="0" w:line="240" w:lineRule="auto"/>
              <w:ind w:right="-1"/>
              <w:jc w:val="center"/>
              <w:rPr>
                <w:rFonts w:ascii="Times New Roman" w:hAnsi="Times New Roman"/>
                <w:sz w:val="24"/>
                <w:szCs w:val="24"/>
              </w:rPr>
            </w:pPr>
            <w:r w:rsidRPr="007575FE">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FF79DFB" w14:textId="3C44F503" w:rsidR="00B201AB" w:rsidRPr="007575FE" w:rsidRDefault="008A5D14" w:rsidP="004472E0">
            <w:pPr>
              <w:shd w:val="clear" w:color="auto" w:fill="FFFFFF"/>
              <w:spacing w:after="0" w:line="240" w:lineRule="auto"/>
              <w:ind w:right="-1"/>
              <w:rPr>
                <w:rFonts w:ascii="Times New Roman" w:hAnsi="Times New Roman"/>
                <w:sz w:val="24"/>
                <w:szCs w:val="24"/>
              </w:rPr>
            </w:pPr>
            <w:r w:rsidRPr="008A5D14">
              <w:rPr>
                <w:rFonts w:ascii="Times New Roman" w:eastAsia="Times New Roman" w:hAnsi="Times New Roman"/>
                <w:color w:val="00000A"/>
                <w:szCs w:val="24"/>
              </w:rPr>
              <w:t>Умови оплати</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D1E5A0" w14:textId="0BE2B59B" w:rsidR="00D11F92" w:rsidRPr="00DE01CF" w:rsidRDefault="00D11F92" w:rsidP="00DE01CF">
            <w:pPr>
              <w:tabs>
                <w:tab w:val="left" w:pos="0"/>
                <w:tab w:val="left" w:pos="709"/>
              </w:tabs>
              <w:suppressAutoHyphens w:val="0"/>
              <w:spacing w:after="0" w:line="240" w:lineRule="auto"/>
              <w:ind w:right="113" w:firstLine="254"/>
              <w:jc w:val="both"/>
              <w:rPr>
                <w:rFonts w:ascii="Times New Roman" w:hAnsi="Times New Roman"/>
                <w:sz w:val="24"/>
                <w:szCs w:val="24"/>
              </w:rPr>
            </w:pPr>
            <w:r w:rsidRPr="00DE01CF">
              <w:rPr>
                <w:rFonts w:ascii="Times New Roman" w:hAnsi="Times New Roman"/>
                <w:sz w:val="24"/>
                <w:szCs w:val="24"/>
              </w:rPr>
              <w:t>Замовник здійснює попередню оплату робіт Підряднику у розмірі 30 % від ціни Договору протягом 10 календарних днів з моменту отримання рахунку від Підрядника.</w:t>
            </w:r>
          </w:p>
          <w:p w14:paraId="715A59DA" w14:textId="77777777" w:rsidR="00D11F92" w:rsidRPr="00DE01CF" w:rsidRDefault="00D11F92" w:rsidP="00DE01CF">
            <w:pPr>
              <w:tabs>
                <w:tab w:val="left" w:pos="0"/>
                <w:tab w:val="left" w:pos="709"/>
              </w:tabs>
              <w:suppressAutoHyphens w:val="0"/>
              <w:spacing w:after="0" w:line="240" w:lineRule="auto"/>
              <w:ind w:right="113" w:firstLine="284"/>
              <w:jc w:val="both"/>
              <w:rPr>
                <w:rFonts w:ascii="Times New Roman" w:hAnsi="Times New Roman"/>
                <w:sz w:val="24"/>
                <w:szCs w:val="24"/>
              </w:rPr>
            </w:pPr>
            <w:r w:rsidRPr="00DE01CF">
              <w:rPr>
                <w:rFonts w:ascii="Times New Roman" w:hAnsi="Times New Roman"/>
                <w:sz w:val="24"/>
                <w:szCs w:val="24"/>
              </w:rPr>
              <w:t>Рахунок надається Підрядником після отримання ним письмового повідомлення Замовника про готовність об’єкту до початку виконання робіт.</w:t>
            </w:r>
          </w:p>
          <w:p w14:paraId="3BE825D1" w14:textId="54A1DF54" w:rsidR="00B201AB" w:rsidRPr="00DE01CF" w:rsidRDefault="00D11F92" w:rsidP="00DE01CF">
            <w:pPr>
              <w:tabs>
                <w:tab w:val="left" w:pos="0"/>
                <w:tab w:val="left" w:pos="709"/>
              </w:tabs>
              <w:suppressAutoHyphens w:val="0"/>
              <w:spacing w:after="0" w:line="240" w:lineRule="auto"/>
              <w:ind w:right="113" w:firstLine="284"/>
              <w:jc w:val="both"/>
              <w:rPr>
                <w:rFonts w:ascii="Times New Roman" w:hAnsi="Times New Roman"/>
                <w:sz w:val="24"/>
                <w:szCs w:val="24"/>
              </w:rPr>
            </w:pPr>
            <w:r w:rsidRPr="00DE01CF">
              <w:rPr>
                <w:rFonts w:ascii="Times New Roman" w:hAnsi="Times New Roman"/>
                <w:sz w:val="24"/>
                <w:szCs w:val="24"/>
              </w:rPr>
              <w:t>Остаточна оплата у розмірі 70 %  від ціни Договору, здійснюється Замовником протягом 30 календарних днів з моменту підписання Сторонами остаточного Акту № КБ-2в та Довідки № КБ-3.</w:t>
            </w:r>
          </w:p>
        </w:tc>
      </w:tr>
      <w:tr w:rsidR="0025431F" w:rsidRPr="003B2795" w14:paraId="7E11E6E0" w14:textId="77777777" w:rsidTr="00FB4BE6">
        <w:trPr>
          <w:trHeight w:val="332"/>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251D6C2E" w14:textId="6AD75D39" w:rsidR="0025431F" w:rsidRPr="003B2795" w:rsidRDefault="0025431F" w:rsidP="001E2E10">
            <w:pPr>
              <w:shd w:val="clear" w:color="auto" w:fill="FFFFFF"/>
              <w:spacing w:after="0" w:line="240" w:lineRule="auto"/>
              <w:ind w:right="-1"/>
              <w:jc w:val="center"/>
              <w:rPr>
                <w:rFonts w:ascii="Times New Roman" w:hAnsi="Times New Roman"/>
                <w:sz w:val="24"/>
                <w:szCs w:val="24"/>
              </w:rPr>
            </w:pPr>
            <w:r>
              <w:rPr>
                <w:rFonts w:ascii="Times New Roman" w:hAnsi="Times New Roman"/>
                <w:sz w:val="24"/>
                <w:szCs w:val="24"/>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4CBE318" w14:textId="77777777" w:rsidR="0025431F" w:rsidRPr="003B2795" w:rsidRDefault="0025431F" w:rsidP="001E2E10">
            <w:pPr>
              <w:pStyle w:val="18"/>
              <w:widowControl w:val="0"/>
              <w:spacing w:line="240" w:lineRule="auto"/>
              <w:ind w:right="-1"/>
              <w:rPr>
                <w:rFonts w:ascii="Times New Roman" w:hAnsi="Times New Roman" w:cs="Times New Roman"/>
                <w:sz w:val="24"/>
                <w:szCs w:val="24"/>
                <w:lang w:val="uk-UA"/>
              </w:rPr>
            </w:pPr>
            <w:r w:rsidRPr="003B2795">
              <w:rPr>
                <w:rFonts w:ascii="Times New Roman" w:hAnsi="Times New Roman" w:cs="Times New Roman"/>
                <w:color w:val="00000A"/>
                <w:sz w:val="24"/>
                <w:szCs w:val="24"/>
                <w:lang w:val="uk-UA"/>
              </w:rPr>
              <w:t>Період уточнення інформації про закупівлю</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CD40D5F" w14:textId="624C22CA" w:rsidR="0025431F" w:rsidRPr="00DE01CF" w:rsidRDefault="0025431F" w:rsidP="00712C4A">
            <w:pPr>
              <w:spacing w:after="0" w:line="240" w:lineRule="auto"/>
              <w:ind w:right="-1"/>
              <w:jc w:val="both"/>
              <w:rPr>
                <w:rFonts w:ascii="Times New Roman" w:hAnsi="Times New Roman"/>
                <w:sz w:val="24"/>
                <w:szCs w:val="24"/>
              </w:rPr>
            </w:pPr>
            <w:r w:rsidRPr="00DE01CF">
              <w:rPr>
                <w:rFonts w:ascii="Times New Roman" w:hAnsi="Times New Roman"/>
                <w:sz w:val="24"/>
                <w:szCs w:val="24"/>
              </w:rPr>
              <w:t xml:space="preserve"> З</w:t>
            </w:r>
            <w:r w:rsidR="00FF7379" w:rsidRPr="00DE01CF">
              <w:rPr>
                <w:rFonts w:ascii="Times New Roman" w:hAnsi="Times New Roman"/>
                <w:sz w:val="24"/>
                <w:szCs w:val="24"/>
              </w:rPr>
              <w:t xml:space="preserve"> </w:t>
            </w:r>
            <w:r w:rsidR="00E271B0">
              <w:rPr>
                <w:rFonts w:ascii="Times New Roman" w:hAnsi="Times New Roman"/>
                <w:sz w:val="24"/>
                <w:szCs w:val="24"/>
              </w:rPr>
              <w:t>23</w:t>
            </w:r>
            <w:r w:rsidR="008829DF">
              <w:rPr>
                <w:rFonts w:ascii="Times New Roman" w:hAnsi="Times New Roman"/>
                <w:sz w:val="24"/>
                <w:szCs w:val="24"/>
              </w:rPr>
              <w:t>.0</w:t>
            </w:r>
            <w:r w:rsidR="00BB0B4F">
              <w:rPr>
                <w:rFonts w:ascii="Times New Roman" w:hAnsi="Times New Roman"/>
                <w:sz w:val="24"/>
                <w:szCs w:val="24"/>
              </w:rPr>
              <w:t>6</w:t>
            </w:r>
            <w:r w:rsidR="00620D65" w:rsidRPr="00DE01CF">
              <w:rPr>
                <w:rFonts w:ascii="Times New Roman" w:hAnsi="Times New Roman"/>
                <w:sz w:val="24"/>
                <w:szCs w:val="24"/>
              </w:rPr>
              <w:t>.2022</w:t>
            </w:r>
            <w:r w:rsidRPr="00DE01CF">
              <w:rPr>
                <w:rFonts w:ascii="Times New Roman" w:hAnsi="Times New Roman"/>
                <w:sz w:val="24"/>
                <w:szCs w:val="24"/>
              </w:rPr>
              <w:t xml:space="preserve">року по </w:t>
            </w:r>
            <w:r w:rsidR="005E4F2A">
              <w:rPr>
                <w:rFonts w:ascii="Times New Roman" w:hAnsi="Times New Roman"/>
                <w:sz w:val="24"/>
                <w:szCs w:val="24"/>
              </w:rPr>
              <w:t>01.07</w:t>
            </w:r>
            <w:r w:rsidRPr="00DE01CF">
              <w:rPr>
                <w:rFonts w:ascii="Times New Roman" w:hAnsi="Times New Roman"/>
                <w:sz w:val="24"/>
                <w:szCs w:val="24"/>
              </w:rPr>
              <w:t>.202</w:t>
            </w:r>
            <w:r w:rsidR="00620D65" w:rsidRPr="00DE01CF">
              <w:rPr>
                <w:rFonts w:ascii="Times New Roman" w:hAnsi="Times New Roman"/>
                <w:sz w:val="24"/>
                <w:szCs w:val="24"/>
              </w:rPr>
              <w:t>2</w:t>
            </w:r>
            <w:r w:rsidRPr="00DE01CF">
              <w:rPr>
                <w:rFonts w:ascii="Times New Roman" w:hAnsi="Times New Roman"/>
                <w:sz w:val="24"/>
                <w:szCs w:val="24"/>
              </w:rPr>
              <w:t xml:space="preserve"> року </w:t>
            </w:r>
            <w:r w:rsidR="005E4F2A">
              <w:rPr>
                <w:rFonts w:ascii="Times New Roman" w:hAnsi="Times New Roman"/>
                <w:sz w:val="24"/>
                <w:szCs w:val="24"/>
              </w:rPr>
              <w:t>00</w:t>
            </w:r>
            <w:r w:rsidRPr="00DE01CF">
              <w:rPr>
                <w:rFonts w:ascii="Times New Roman" w:hAnsi="Times New Roman"/>
                <w:sz w:val="24"/>
                <w:szCs w:val="24"/>
              </w:rPr>
              <w:t xml:space="preserve"> год. 00 хв.</w:t>
            </w:r>
          </w:p>
        </w:tc>
      </w:tr>
      <w:tr w:rsidR="0025431F" w:rsidRPr="003B2795" w14:paraId="60D3F70A" w14:textId="77777777" w:rsidTr="00FB4BE6">
        <w:trPr>
          <w:trHeight w:val="332"/>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0FD318C3" w14:textId="66299277" w:rsidR="0025431F" w:rsidRPr="003B2795" w:rsidRDefault="0025431F" w:rsidP="001E2E10">
            <w:pPr>
              <w:shd w:val="clear" w:color="auto" w:fill="FFFFFF"/>
              <w:spacing w:after="0" w:line="240" w:lineRule="auto"/>
              <w:ind w:right="-1"/>
              <w:jc w:val="center"/>
              <w:rPr>
                <w:rFonts w:ascii="Times New Roman" w:hAnsi="Times New Roman"/>
                <w:sz w:val="24"/>
                <w:szCs w:val="24"/>
              </w:rPr>
            </w:pPr>
            <w:r>
              <w:rPr>
                <w:rFonts w:ascii="Times New Roman" w:hAnsi="Times New Roman"/>
                <w:sz w:val="24"/>
                <w:szCs w:val="24"/>
                <w:lang w:eastAsia="uk-UA"/>
              </w:rPr>
              <w:lastRenderedPageBreak/>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069AE35" w14:textId="77777777" w:rsidR="0025431F" w:rsidRPr="003B2795" w:rsidRDefault="0025431F" w:rsidP="001E2E10">
            <w:pPr>
              <w:pStyle w:val="18"/>
              <w:widowControl w:val="0"/>
              <w:spacing w:line="240" w:lineRule="auto"/>
              <w:ind w:right="-1"/>
              <w:jc w:val="both"/>
              <w:rPr>
                <w:rFonts w:ascii="Times New Roman" w:hAnsi="Times New Roman" w:cs="Times New Roman"/>
                <w:sz w:val="24"/>
                <w:szCs w:val="24"/>
                <w:lang w:val="uk-UA"/>
              </w:rPr>
            </w:pPr>
            <w:r w:rsidRPr="003B2795">
              <w:rPr>
                <w:rFonts w:ascii="Times New Roman" w:eastAsia="Times New Roman" w:hAnsi="Times New Roman" w:cs="Times New Roman"/>
                <w:color w:val="00000A"/>
                <w:sz w:val="24"/>
                <w:szCs w:val="24"/>
                <w:lang w:val="uk-UA"/>
              </w:rPr>
              <w:t xml:space="preserve">Кінцевий строк подання пропозицій </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14CF806" w14:textId="1160DCB1" w:rsidR="0025431F" w:rsidRPr="0025431F" w:rsidRDefault="0025431F" w:rsidP="00BB0B4F">
            <w:pPr>
              <w:pStyle w:val="18"/>
              <w:widowControl w:val="0"/>
              <w:spacing w:line="240" w:lineRule="auto"/>
              <w:ind w:right="-1"/>
              <w:jc w:val="both"/>
              <w:rPr>
                <w:rFonts w:ascii="Times New Roman" w:hAnsi="Times New Roman" w:cs="Times New Roman"/>
                <w:sz w:val="24"/>
                <w:szCs w:val="24"/>
                <w:lang w:val="uk-UA"/>
              </w:rPr>
            </w:pPr>
            <w:r w:rsidRPr="0025431F">
              <w:rPr>
                <w:rFonts w:ascii="Times New Roman" w:hAnsi="Times New Roman" w:cs="Times New Roman"/>
                <w:sz w:val="24"/>
                <w:szCs w:val="24"/>
              </w:rPr>
              <w:t xml:space="preserve">  </w:t>
            </w:r>
            <w:r w:rsidR="00B8593C">
              <w:rPr>
                <w:rFonts w:ascii="Times New Roman" w:hAnsi="Times New Roman" w:cs="Times New Roman"/>
                <w:sz w:val="24"/>
                <w:szCs w:val="24"/>
                <w:lang w:val="uk-UA"/>
              </w:rPr>
              <w:t>06</w:t>
            </w:r>
            <w:r w:rsidR="00E271B0">
              <w:rPr>
                <w:rFonts w:ascii="Times New Roman" w:hAnsi="Times New Roman" w:cs="Times New Roman"/>
                <w:sz w:val="24"/>
                <w:szCs w:val="24"/>
                <w:lang w:val="uk-UA"/>
              </w:rPr>
              <w:t>.07</w:t>
            </w:r>
            <w:r w:rsidR="00C03944">
              <w:rPr>
                <w:rFonts w:ascii="Times New Roman" w:hAnsi="Times New Roman" w:cs="Times New Roman"/>
                <w:sz w:val="24"/>
                <w:szCs w:val="24"/>
                <w:lang w:val="uk-UA"/>
              </w:rPr>
              <w:t>.</w:t>
            </w:r>
            <w:r w:rsidRPr="0025431F">
              <w:rPr>
                <w:rFonts w:ascii="Times New Roman" w:hAnsi="Times New Roman" w:cs="Times New Roman"/>
                <w:sz w:val="24"/>
                <w:szCs w:val="24"/>
              </w:rPr>
              <w:t>202</w:t>
            </w:r>
            <w:r w:rsidR="00620D65">
              <w:rPr>
                <w:rFonts w:ascii="Times New Roman" w:hAnsi="Times New Roman" w:cs="Times New Roman"/>
                <w:sz w:val="24"/>
                <w:szCs w:val="24"/>
                <w:lang w:val="uk-UA"/>
              </w:rPr>
              <w:t>2</w:t>
            </w:r>
            <w:r w:rsidRPr="0025431F">
              <w:rPr>
                <w:rFonts w:ascii="Times New Roman" w:hAnsi="Times New Roman" w:cs="Times New Roman"/>
                <w:sz w:val="24"/>
                <w:szCs w:val="24"/>
              </w:rPr>
              <w:t xml:space="preserve"> року 00 год. 00 </w:t>
            </w:r>
            <w:proofErr w:type="spellStart"/>
            <w:r w:rsidRPr="0025431F">
              <w:rPr>
                <w:rFonts w:ascii="Times New Roman" w:hAnsi="Times New Roman" w:cs="Times New Roman"/>
                <w:sz w:val="24"/>
                <w:szCs w:val="24"/>
              </w:rPr>
              <w:t>хв</w:t>
            </w:r>
            <w:proofErr w:type="spellEnd"/>
            <w:r w:rsidRPr="0025431F">
              <w:rPr>
                <w:rFonts w:ascii="Times New Roman" w:hAnsi="Times New Roman" w:cs="Times New Roman"/>
                <w:sz w:val="24"/>
                <w:szCs w:val="24"/>
              </w:rPr>
              <w:t>.</w:t>
            </w:r>
          </w:p>
        </w:tc>
      </w:tr>
      <w:tr w:rsidR="00E039D5" w:rsidRPr="003B2795" w14:paraId="1C6DF88C" w14:textId="77777777" w:rsidTr="00FB4BE6">
        <w:trPr>
          <w:trHeight w:val="4420"/>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3EB913F3" w14:textId="31AE52E1" w:rsidR="00E039D5" w:rsidRPr="003B2795" w:rsidRDefault="008A5D14" w:rsidP="001E2E10">
            <w:pPr>
              <w:shd w:val="clear" w:color="auto" w:fill="FFFFFF"/>
              <w:spacing w:after="0" w:line="240" w:lineRule="auto"/>
              <w:ind w:right="-1"/>
              <w:jc w:val="center"/>
              <w:rPr>
                <w:rFonts w:ascii="Times New Roman" w:hAnsi="Times New Roman"/>
                <w:sz w:val="24"/>
                <w:szCs w:val="24"/>
                <w:lang w:eastAsia="uk-UA"/>
              </w:rPr>
            </w:pPr>
            <w:r>
              <w:rPr>
                <w:rFonts w:ascii="Times New Roman" w:hAnsi="Times New Roman"/>
                <w:sz w:val="24"/>
                <w:szCs w:val="24"/>
                <w:lang w:eastAsia="uk-UA"/>
              </w:rPr>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D3F1888" w14:textId="34F9C589" w:rsidR="00E039D5" w:rsidRPr="00E039D5" w:rsidRDefault="008A5D14" w:rsidP="001E2E10">
            <w:pPr>
              <w:pStyle w:val="18"/>
              <w:widowControl w:val="0"/>
              <w:spacing w:line="240" w:lineRule="auto"/>
              <w:ind w:right="-1"/>
              <w:rPr>
                <w:rFonts w:ascii="Times New Roman" w:eastAsia="Times New Roman" w:hAnsi="Times New Roman" w:cs="Times New Roman"/>
                <w:color w:val="00000A"/>
                <w:sz w:val="24"/>
                <w:szCs w:val="24"/>
                <w:lang w:val="uk-UA"/>
              </w:rPr>
            </w:pPr>
            <w:r w:rsidRPr="008A5D14">
              <w:rPr>
                <w:rFonts w:ascii="Times New Roman" w:eastAsia="Times New Roman" w:hAnsi="Times New Roman" w:cs="Times New Roman"/>
                <w:color w:val="00000A"/>
                <w:sz w:val="24"/>
                <w:szCs w:val="24"/>
                <w:lang w:val="uk-UA"/>
              </w:rPr>
              <w:t>Перелік критеріїв та методика оцінки пропозицій із зазначенням питомої ваги критеріїв</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A68B47"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Єдиним критерієм оцінки пропозицій є ціна.</w:t>
            </w:r>
          </w:p>
          <w:p w14:paraId="2639E0B0"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Питома вага цінового критерію – 100%.</w:t>
            </w:r>
          </w:p>
          <w:p w14:paraId="156D74C4" w14:textId="77777777" w:rsidR="008A5D14" w:rsidRPr="008A5D14" w:rsidRDefault="008A5D14" w:rsidP="008A5D14">
            <w:pPr>
              <w:shd w:val="clear" w:color="auto" w:fill="FFFFFF"/>
              <w:spacing w:after="0" w:line="240" w:lineRule="auto"/>
              <w:ind w:left="114" w:right="137"/>
              <w:jc w:val="both"/>
              <w:rPr>
                <w:rFonts w:ascii="Times New Roman" w:hAnsi="Times New Roman"/>
                <w:b/>
                <w:bCs/>
                <w:sz w:val="24"/>
                <w:szCs w:val="24"/>
              </w:rPr>
            </w:pPr>
            <w:r w:rsidRPr="008A5D14">
              <w:rPr>
                <w:rFonts w:ascii="Times New Roman" w:hAnsi="Times New Roman"/>
                <w:b/>
                <w:bCs/>
                <w:sz w:val="24"/>
                <w:szCs w:val="24"/>
              </w:rPr>
              <w:t xml:space="preserve">Оцінка пропозицій буде здійснюватися на основі єдиного критерію </w:t>
            </w:r>
            <w:bookmarkStart w:id="0" w:name="_GoBack"/>
            <w:bookmarkEnd w:id="0"/>
            <w:r w:rsidRPr="008A5D14">
              <w:rPr>
                <w:rFonts w:ascii="Times New Roman" w:hAnsi="Times New Roman"/>
                <w:b/>
                <w:bCs/>
                <w:sz w:val="24"/>
                <w:szCs w:val="24"/>
              </w:rPr>
              <w:t>– ціна пропозиції без урахування податку на додану вартість (ПДВ). Під час подання пропозицій, учасник в електронній системі закупівель повинен вказати ціну своєї пропозиції без урахування ПДВ!!! А в додатку 3 «Пропозиція» учасником вказуються ціни з ПДВ (без ПДВ – у разі коли суб’єкт господарювання звільнений від сплати ПДВ згідно чинного законодавства України).</w:t>
            </w:r>
          </w:p>
          <w:p w14:paraId="232538DB"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Найбільш економічно вигідною пропозицією є пропозиція яка за результатами електронного аукціону (у разі його проведення) буде найнижчою з ціною без ПДВ.</w:t>
            </w:r>
          </w:p>
          <w:p w14:paraId="589D0FA4" w14:textId="6602DF21" w:rsidR="00E039D5" w:rsidRPr="00E039D5" w:rsidRDefault="008A5D14" w:rsidP="008A5D14">
            <w:pPr>
              <w:widowControl w:val="0"/>
              <w:shd w:val="clear" w:color="auto" w:fill="FFFFFF"/>
              <w:tabs>
                <w:tab w:val="left" w:pos="9214"/>
              </w:tabs>
              <w:spacing w:beforeLines="50" w:before="120" w:afterLines="50" w:after="120" w:line="240" w:lineRule="auto"/>
              <w:ind w:left="112" w:right="113" w:firstLine="142"/>
              <w:contextualSpacing/>
              <w:jc w:val="both"/>
              <w:rPr>
                <w:rFonts w:ascii="Times New Roman" w:hAnsi="Times New Roman"/>
                <w:sz w:val="24"/>
              </w:rPr>
            </w:pPr>
            <w:r w:rsidRPr="008A5D14">
              <w:rPr>
                <w:rFonts w:ascii="Times New Roman" w:hAnsi="Times New Roman"/>
                <w:bCs/>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tc>
      </w:tr>
      <w:tr w:rsidR="008A5D14" w14:paraId="64CEB723" w14:textId="77777777" w:rsidTr="00FB4BE6">
        <w:trPr>
          <w:trHeight w:val="784"/>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47FC2237" w14:textId="77777777" w:rsidR="008A5D14" w:rsidRDefault="008A5D14">
            <w:pPr>
              <w:shd w:val="clear" w:color="auto" w:fill="FFFFFF"/>
              <w:spacing w:after="0" w:line="240" w:lineRule="auto"/>
              <w:ind w:right="-1"/>
              <w:jc w:val="center"/>
              <w:rPr>
                <w:rFonts w:ascii="Times New Roman" w:hAnsi="Times New Roman"/>
                <w:sz w:val="24"/>
                <w:szCs w:val="24"/>
                <w:lang w:eastAsia="uk-UA"/>
              </w:rPr>
            </w:pPr>
            <w:r>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2EB9611D" w14:textId="77777777" w:rsidR="008A5D14" w:rsidRPr="008A5D14" w:rsidRDefault="008A5D14" w:rsidP="008A5D14">
            <w:pPr>
              <w:pStyle w:val="18"/>
              <w:widowControl w:val="0"/>
              <w:spacing w:line="240" w:lineRule="auto"/>
              <w:ind w:right="-1"/>
              <w:rPr>
                <w:rFonts w:ascii="Times New Roman" w:eastAsia="Times New Roman" w:hAnsi="Times New Roman" w:cs="Times New Roman"/>
                <w:color w:val="00000A"/>
                <w:sz w:val="24"/>
                <w:szCs w:val="24"/>
                <w:lang w:val="uk-UA"/>
              </w:rPr>
            </w:pPr>
            <w:r w:rsidRPr="008A5D14">
              <w:rPr>
                <w:rFonts w:ascii="Times New Roman" w:eastAsia="Times New Roman" w:hAnsi="Times New Roman" w:cs="Times New Roman"/>
                <w:color w:val="00000A"/>
                <w:sz w:val="24"/>
                <w:szCs w:val="24"/>
                <w:lang w:val="uk-UA"/>
              </w:rPr>
              <w:t>Розмір та умови надання забезпечення пропозицій учасників</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F53CE"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Забезпечення пропозиції не вимагається.</w:t>
            </w:r>
          </w:p>
        </w:tc>
      </w:tr>
      <w:tr w:rsidR="008A5D14" w14:paraId="2B706363" w14:textId="77777777" w:rsidTr="00FB4BE6">
        <w:trPr>
          <w:trHeight w:val="841"/>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6954A77C" w14:textId="77777777" w:rsidR="008A5D14" w:rsidRDefault="008A5D14">
            <w:pPr>
              <w:shd w:val="clear" w:color="auto" w:fill="FFFFFF"/>
              <w:spacing w:after="0" w:line="240" w:lineRule="auto"/>
              <w:ind w:right="-1"/>
              <w:jc w:val="center"/>
              <w:rPr>
                <w:rFonts w:ascii="Times New Roman" w:hAnsi="Times New Roman"/>
                <w:sz w:val="24"/>
                <w:szCs w:val="24"/>
                <w:lang w:eastAsia="uk-UA"/>
              </w:rPr>
            </w:pPr>
            <w:r>
              <w:rPr>
                <w:rFonts w:ascii="Times New Roman" w:hAnsi="Times New Roman"/>
                <w:sz w:val="24"/>
                <w:szCs w:val="24"/>
                <w:lang w:eastAsia="uk-UA"/>
              </w:rPr>
              <w:t>8</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FAA1DDB" w14:textId="77777777" w:rsidR="008A5D14" w:rsidRPr="008A5D14" w:rsidRDefault="008A5D14" w:rsidP="008A5D14">
            <w:pPr>
              <w:pStyle w:val="18"/>
              <w:widowControl w:val="0"/>
              <w:spacing w:line="240" w:lineRule="auto"/>
              <w:ind w:right="-1"/>
              <w:rPr>
                <w:rFonts w:ascii="Times New Roman" w:eastAsia="Times New Roman" w:hAnsi="Times New Roman" w:cs="Times New Roman"/>
                <w:color w:val="00000A"/>
                <w:sz w:val="24"/>
                <w:szCs w:val="24"/>
                <w:lang w:val="uk-UA"/>
              </w:rPr>
            </w:pPr>
            <w:r w:rsidRPr="008A5D14">
              <w:rPr>
                <w:rFonts w:ascii="Times New Roman" w:eastAsia="Times New Roman" w:hAnsi="Times New Roman" w:cs="Times New Roman"/>
                <w:color w:val="00000A"/>
                <w:sz w:val="24"/>
                <w:szCs w:val="24"/>
                <w:lang w:val="uk-UA"/>
              </w:rPr>
              <w:t>Розмір та умови надання забезпечення виконання договору про закупівлю</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C484448"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Забезпечення виконання договору не вимагається.</w:t>
            </w:r>
          </w:p>
        </w:tc>
      </w:tr>
      <w:tr w:rsidR="008A5D14" w14:paraId="249FEF40" w14:textId="77777777" w:rsidTr="00FB4BE6">
        <w:trPr>
          <w:trHeight w:val="726"/>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11A18FBB" w14:textId="77777777" w:rsidR="008A5D14" w:rsidRDefault="008A5D14">
            <w:pPr>
              <w:shd w:val="clear" w:color="auto" w:fill="FFFFFF"/>
              <w:spacing w:after="0" w:line="240" w:lineRule="auto"/>
              <w:ind w:right="-1"/>
              <w:jc w:val="center"/>
              <w:rPr>
                <w:rFonts w:ascii="Times New Roman" w:hAnsi="Times New Roman"/>
                <w:sz w:val="24"/>
                <w:szCs w:val="24"/>
                <w:lang w:eastAsia="uk-UA"/>
              </w:rPr>
            </w:pPr>
            <w:r>
              <w:rPr>
                <w:rFonts w:ascii="Times New Roman" w:hAnsi="Times New Roman"/>
                <w:sz w:val="24"/>
                <w:szCs w:val="24"/>
                <w:lang w:eastAsia="uk-UA"/>
              </w:rPr>
              <w:t>9</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E13A656" w14:textId="77777777" w:rsidR="008A5D14" w:rsidRPr="008A5D14" w:rsidRDefault="008A5D14" w:rsidP="008A5D14">
            <w:pPr>
              <w:pStyle w:val="18"/>
              <w:widowControl w:val="0"/>
              <w:spacing w:line="240" w:lineRule="auto"/>
              <w:ind w:right="-1"/>
              <w:rPr>
                <w:rFonts w:ascii="Times New Roman" w:eastAsia="Times New Roman" w:hAnsi="Times New Roman" w:cs="Times New Roman"/>
                <w:color w:val="00000A"/>
                <w:sz w:val="24"/>
                <w:szCs w:val="24"/>
                <w:lang w:val="uk-UA"/>
              </w:rPr>
            </w:pPr>
            <w:r w:rsidRPr="008A5D14">
              <w:rPr>
                <w:rFonts w:ascii="Times New Roman" w:eastAsia="Times New Roman" w:hAnsi="Times New Roman" w:cs="Times New Roman"/>
                <w:color w:val="00000A"/>
                <w:sz w:val="24"/>
                <w:szCs w:val="24"/>
                <w:lang w:val="uk-UA"/>
              </w:rPr>
              <w:t>Розмір мінімального кроку пониження ціни під час електронного аукціону</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2E1344A"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Розмір мінімального кроку пониження ціни – 0,50%.</w:t>
            </w:r>
          </w:p>
        </w:tc>
      </w:tr>
      <w:tr w:rsidR="008A5D14" w14:paraId="79C0856E" w14:textId="77777777" w:rsidTr="00FB4BE6">
        <w:trPr>
          <w:trHeight w:val="4420"/>
        </w:trPr>
        <w:tc>
          <w:tcPr>
            <w:tcW w:w="568" w:type="dxa"/>
            <w:tcBorders>
              <w:top w:val="thickThinLargeGap" w:sz="6" w:space="0" w:color="C0C0C0"/>
              <w:left w:val="thickThinLargeGap" w:sz="6" w:space="0" w:color="C0C0C0"/>
              <w:bottom w:val="thickThinLargeGap" w:sz="6" w:space="0" w:color="C0C0C0"/>
            </w:tcBorders>
            <w:shd w:val="clear" w:color="auto" w:fill="FFFFFF"/>
            <w:vAlign w:val="center"/>
          </w:tcPr>
          <w:p w14:paraId="26AA2119" w14:textId="77777777" w:rsidR="008A5D14" w:rsidRDefault="008A5D14">
            <w:pPr>
              <w:shd w:val="clear" w:color="auto" w:fill="FFFFFF"/>
              <w:spacing w:after="0" w:line="240" w:lineRule="auto"/>
              <w:ind w:right="-1"/>
              <w:jc w:val="center"/>
              <w:rPr>
                <w:rFonts w:ascii="Times New Roman" w:hAnsi="Times New Roman"/>
                <w:sz w:val="24"/>
                <w:szCs w:val="24"/>
                <w:lang w:eastAsia="uk-UA"/>
              </w:rPr>
            </w:pPr>
            <w:r>
              <w:rPr>
                <w:rFonts w:ascii="Times New Roman" w:hAnsi="Times New Roman"/>
                <w:sz w:val="24"/>
                <w:szCs w:val="24"/>
                <w:lang w:eastAsia="uk-UA"/>
              </w:rPr>
              <w:t>10</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7C4946C" w14:textId="77777777" w:rsidR="008A5D14" w:rsidRPr="008A5D14" w:rsidRDefault="008A5D14" w:rsidP="008A5D14">
            <w:pPr>
              <w:pStyle w:val="18"/>
              <w:widowControl w:val="0"/>
              <w:spacing w:line="240" w:lineRule="auto"/>
              <w:ind w:right="-1"/>
              <w:rPr>
                <w:rFonts w:ascii="Times New Roman" w:eastAsia="Times New Roman" w:hAnsi="Times New Roman" w:cs="Times New Roman"/>
                <w:color w:val="00000A"/>
                <w:sz w:val="24"/>
                <w:szCs w:val="24"/>
                <w:lang w:val="uk-UA"/>
              </w:rPr>
            </w:pPr>
            <w:r w:rsidRPr="008A5D14">
              <w:rPr>
                <w:rFonts w:ascii="Times New Roman" w:eastAsia="Times New Roman" w:hAnsi="Times New Roman" w:cs="Times New Roman"/>
                <w:color w:val="00000A"/>
                <w:sz w:val="24"/>
                <w:szCs w:val="24"/>
                <w:lang w:val="uk-UA"/>
              </w:rPr>
              <w:t>Інша інформація</w:t>
            </w:r>
          </w:p>
        </w:tc>
        <w:tc>
          <w:tcPr>
            <w:tcW w:w="69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7ED2FD"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10.1. Зміст і спосіб подання пропозиції:</w:t>
            </w:r>
          </w:p>
          <w:p w14:paraId="4B71395B"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Документ з пропозицією подається виключно в електронному вигляді шляхом заповнення електронних форм через електронну систему закупівель та завантаження файлів.</w:t>
            </w:r>
          </w:p>
          <w:p w14:paraId="51B2453A"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Учасник повинен розмістити (завантажити) в електронній системі закупівель усі документи, передбачені цією Документацією, до кінцевого строку подання пропозицій (дозволяється подавати документи як з кваліфікованим електронним підписом (далі – КЕП) так і підписані власноруч).</w:t>
            </w:r>
          </w:p>
          <w:p w14:paraId="3F16B4DC"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Усі документи, що входять до складу пропозиції, подаються у вигляді сканованої копії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w:t>
            </w:r>
          </w:p>
          <w:p w14:paraId="65254040"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Повний перелік документів, що вимагається у складі пропозиції наведений у Додатку 1.</w:t>
            </w:r>
          </w:p>
          <w:p w14:paraId="611EB968"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10.2. Усі документи, що готуються Учасником повинні бути складені українською мовою, а документи, що видані іншими установами, можуть бути надані Учасником у складі пропозиції українською або іншою мовою. Якщо в складі пропозиції надається документ, що складений на іншій мові, ніж українська або російська, учасник повинен надати завірений переклад такого документу українською мовою. Визначальним є текст, викладений українською мовою.</w:t>
            </w:r>
          </w:p>
          <w:p w14:paraId="72BBA2AB" w14:textId="5D8C3856"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lastRenderedPageBreak/>
              <w:t>10.3. Замовник відхиляє пропозицію Учасника на підставі частини тринадцятої статті 14 Закону України «Про публічні закупівлі». У разі відмови переможця спрощеної закупівлі від підписання договору про закупівлю відповідно до вимог оголошення про проведення спрощеної закупівлі</w:t>
            </w:r>
            <w:r w:rsidR="00EC7F71">
              <w:rPr>
                <w:rFonts w:ascii="Times New Roman" w:hAnsi="Times New Roman"/>
                <w:bCs/>
                <w:sz w:val="24"/>
                <w:szCs w:val="24"/>
              </w:rPr>
              <w:t xml:space="preserve"> </w:t>
            </w:r>
            <w:r w:rsidRPr="008A5D14">
              <w:rPr>
                <w:rFonts w:ascii="Times New Roman" w:hAnsi="Times New Roman"/>
                <w:bCs/>
                <w:sz w:val="24"/>
                <w:szCs w:val="24"/>
              </w:rPr>
              <w:t xml:space="preserve">і цієї Документації, </w:t>
            </w:r>
            <w:proofErr w:type="spellStart"/>
            <w:r w:rsidRPr="008A5D14">
              <w:rPr>
                <w:rFonts w:ascii="Times New Roman" w:hAnsi="Times New Roman"/>
                <w:bCs/>
                <w:sz w:val="24"/>
                <w:szCs w:val="24"/>
              </w:rPr>
              <w:t>неукладення</w:t>
            </w:r>
            <w:proofErr w:type="spellEnd"/>
            <w:r w:rsidRPr="008A5D14">
              <w:rPr>
                <w:rFonts w:ascii="Times New Roman" w:hAnsi="Times New Roman"/>
                <w:bCs/>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Учасник, який визначений переможцем спрощеної процедури закупівлі, вважається таким, що відмовився від укладення договору про закупівлю, та його пропозиція буде відхилена.</w:t>
            </w:r>
          </w:p>
          <w:p w14:paraId="235C7CCC"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10.4. Допускається наявність в пропозиціях Учасників формальних (несуттєвих) помилок, що не призводить до відхилення такої пропозиції.</w:t>
            </w:r>
          </w:p>
          <w:p w14:paraId="2E2C6F8F" w14:textId="77777777" w:rsidR="008A5D14" w:rsidRPr="008A5D14" w:rsidRDefault="008A5D14" w:rsidP="008A5D14">
            <w:pPr>
              <w:shd w:val="clear" w:color="auto" w:fill="FFFFFF"/>
              <w:spacing w:after="0" w:line="240" w:lineRule="auto"/>
              <w:ind w:left="114" w:right="137"/>
              <w:jc w:val="both"/>
              <w:rPr>
                <w:rFonts w:ascii="Times New Roman" w:hAnsi="Times New Roman"/>
                <w:bCs/>
                <w:sz w:val="24"/>
                <w:szCs w:val="24"/>
              </w:rPr>
            </w:pPr>
            <w:r w:rsidRPr="008A5D14">
              <w:rPr>
                <w:rFonts w:ascii="Times New Roman" w:hAnsi="Times New Roman"/>
                <w:bCs/>
                <w:sz w:val="24"/>
                <w:szCs w:val="24"/>
              </w:rPr>
              <w:t>Формальними (несуттєвими) вважаються помилки, що пов’язані з оформленням пропозиції і не впливають на її зміст,та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підпису на завірених 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учасника.</w:t>
            </w:r>
          </w:p>
        </w:tc>
      </w:tr>
    </w:tbl>
    <w:p w14:paraId="69CBCDE9" w14:textId="77777777" w:rsidR="008A5D14" w:rsidRDefault="008A5D14" w:rsidP="002E6622">
      <w:pPr>
        <w:spacing w:after="0" w:line="240" w:lineRule="auto"/>
        <w:ind w:right="-1" w:firstLine="6804"/>
        <w:jc w:val="right"/>
        <w:rPr>
          <w:rFonts w:ascii="Times New Roman" w:hAnsi="Times New Roman"/>
          <w:b/>
          <w:bCs/>
          <w:sz w:val="24"/>
          <w:szCs w:val="24"/>
        </w:rPr>
      </w:pPr>
    </w:p>
    <w:p w14:paraId="4AA754B6" w14:textId="77777777" w:rsidR="008A5D14" w:rsidRDefault="008A5D14" w:rsidP="002E6622">
      <w:pPr>
        <w:spacing w:after="0" w:line="240" w:lineRule="auto"/>
        <w:ind w:right="-1" w:firstLine="6804"/>
        <w:jc w:val="right"/>
        <w:rPr>
          <w:rFonts w:ascii="Times New Roman" w:hAnsi="Times New Roman"/>
          <w:b/>
          <w:bCs/>
          <w:sz w:val="24"/>
          <w:szCs w:val="24"/>
        </w:rPr>
      </w:pPr>
    </w:p>
    <w:p w14:paraId="1069A7A2" w14:textId="77777777" w:rsidR="008A5D14" w:rsidRDefault="008A5D14" w:rsidP="002E6622">
      <w:pPr>
        <w:spacing w:after="0" w:line="240" w:lineRule="auto"/>
        <w:ind w:right="-1" w:firstLine="6804"/>
        <w:jc w:val="right"/>
        <w:rPr>
          <w:rFonts w:ascii="Times New Roman" w:hAnsi="Times New Roman"/>
          <w:b/>
          <w:bCs/>
          <w:sz w:val="24"/>
          <w:szCs w:val="24"/>
        </w:rPr>
      </w:pPr>
    </w:p>
    <w:p w14:paraId="7BB9496C" w14:textId="77777777" w:rsidR="00EC7F71" w:rsidRDefault="00EC7F71" w:rsidP="002E6622">
      <w:pPr>
        <w:spacing w:after="0" w:line="240" w:lineRule="auto"/>
        <w:ind w:right="-1" w:firstLine="6804"/>
        <w:jc w:val="right"/>
        <w:rPr>
          <w:rFonts w:ascii="Times New Roman" w:hAnsi="Times New Roman"/>
          <w:b/>
          <w:bCs/>
          <w:sz w:val="24"/>
          <w:szCs w:val="24"/>
        </w:rPr>
      </w:pPr>
    </w:p>
    <w:p w14:paraId="0E42C107" w14:textId="77777777" w:rsidR="00EC7F71" w:rsidRDefault="00EC7F71" w:rsidP="002E6622">
      <w:pPr>
        <w:spacing w:after="0" w:line="240" w:lineRule="auto"/>
        <w:ind w:right="-1" w:firstLine="6804"/>
        <w:jc w:val="right"/>
        <w:rPr>
          <w:rFonts w:ascii="Times New Roman" w:hAnsi="Times New Roman"/>
          <w:b/>
          <w:bCs/>
          <w:sz w:val="24"/>
          <w:szCs w:val="24"/>
        </w:rPr>
      </w:pPr>
    </w:p>
    <w:p w14:paraId="31F3E8B5" w14:textId="77777777" w:rsidR="00EC7F71" w:rsidRDefault="00EC7F71" w:rsidP="002E6622">
      <w:pPr>
        <w:spacing w:after="0" w:line="240" w:lineRule="auto"/>
        <w:ind w:right="-1" w:firstLine="6804"/>
        <w:jc w:val="right"/>
        <w:rPr>
          <w:rFonts w:ascii="Times New Roman" w:hAnsi="Times New Roman"/>
          <w:b/>
          <w:bCs/>
          <w:sz w:val="24"/>
          <w:szCs w:val="24"/>
        </w:rPr>
      </w:pPr>
    </w:p>
    <w:p w14:paraId="7533464F" w14:textId="77777777" w:rsidR="00EC7F71" w:rsidRDefault="00EC7F71" w:rsidP="002E6622">
      <w:pPr>
        <w:spacing w:after="0" w:line="240" w:lineRule="auto"/>
        <w:ind w:right="-1" w:firstLine="6804"/>
        <w:jc w:val="right"/>
        <w:rPr>
          <w:rFonts w:ascii="Times New Roman" w:hAnsi="Times New Roman"/>
          <w:b/>
          <w:bCs/>
          <w:sz w:val="24"/>
          <w:szCs w:val="24"/>
        </w:rPr>
      </w:pPr>
    </w:p>
    <w:p w14:paraId="4B1D4DBE" w14:textId="77777777" w:rsidR="00EC7F71" w:rsidRDefault="00EC7F71" w:rsidP="002E6622">
      <w:pPr>
        <w:spacing w:after="0" w:line="240" w:lineRule="auto"/>
        <w:ind w:right="-1" w:firstLine="6804"/>
        <w:jc w:val="right"/>
        <w:rPr>
          <w:rFonts w:ascii="Times New Roman" w:hAnsi="Times New Roman"/>
          <w:b/>
          <w:bCs/>
          <w:sz w:val="24"/>
          <w:szCs w:val="24"/>
        </w:rPr>
      </w:pPr>
    </w:p>
    <w:p w14:paraId="3E3C5468" w14:textId="77777777" w:rsidR="00EC7F71" w:rsidRDefault="00EC7F71" w:rsidP="002E6622">
      <w:pPr>
        <w:spacing w:after="0" w:line="240" w:lineRule="auto"/>
        <w:ind w:right="-1" w:firstLine="6804"/>
        <w:jc w:val="right"/>
        <w:rPr>
          <w:rFonts w:ascii="Times New Roman" w:hAnsi="Times New Roman"/>
          <w:b/>
          <w:bCs/>
          <w:sz w:val="24"/>
          <w:szCs w:val="24"/>
        </w:rPr>
      </w:pPr>
    </w:p>
    <w:p w14:paraId="2B7EE037" w14:textId="77777777" w:rsidR="00EC7F71" w:rsidRDefault="00EC7F71" w:rsidP="002E6622">
      <w:pPr>
        <w:spacing w:after="0" w:line="240" w:lineRule="auto"/>
        <w:ind w:right="-1" w:firstLine="6804"/>
        <w:jc w:val="right"/>
        <w:rPr>
          <w:rFonts w:ascii="Times New Roman" w:hAnsi="Times New Roman"/>
          <w:b/>
          <w:bCs/>
          <w:sz w:val="24"/>
          <w:szCs w:val="24"/>
        </w:rPr>
      </w:pPr>
    </w:p>
    <w:p w14:paraId="3D6C6DEE" w14:textId="77777777" w:rsidR="00EC7F71" w:rsidRDefault="00EC7F71" w:rsidP="002E6622">
      <w:pPr>
        <w:spacing w:after="0" w:line="240" w:lineRule="auto"/>
        <w:ind w:right="-1" w:firstLine="6804"/>
        <w:jc w:val="right"/>
        <w:rPr>
          <w:rFonts w:ascii="Times New Roman" w:hAnsi="Times New Roman"/>
          <w:b/>
          <w:bCs/>
          <w:sz w:val="24"/>
          <w:szCs w:val="24"/>
        </w:rPr>
      </w:pPr>
    </w:p>
    <w:p w14:paraId="03C21609" w14:textId="77777777" w:rsidR="00EC7F71" w:rsidRDefault="00EC7F71" w:rsidP="002E6622">
      <w:pPr>
        <w:spacing w:after="0" w:line="240" w:lineRule="auto"/>
        <w:ind w:right="-1" w:firstLine="6804"/>
        <w:jc w:val="right"/>
        <w:rPr>
          <w:rFonts w:ascii="Times New Roman" w:hAnsi="Times New Roman"/>
          <w:b/>
          <w:bCs/>
          <w:sz w:val="24"/>
          <w:szCs w:val="24"/>
        </w:rPr>
      </w:pPr>
    </w:p>
    <w:p w14:paraId="47D41130" w14:textId="77777777" w:rsidR="00EC7F71" w:rsidRDefault="00EC7F71" w:rsidP="002E6622">
      <w:pPr>
        <w:spacing w:after="0" w:line="240" w:lineRule="auto"/>
        <w:ind w:right="-1" w:firstLine="6804"/>
        <w:jc w:val="right"/>
        <w:rPr>
          <w:rFonts w:ascii="Times New Roman" w:hAnsi="Times New Roman"/>
          <w:b/>
          <w:bCs/>
          <w:sz w:val="24"/>
          <w:szCs w:val="24"/>
        </w:rPr>
      </w:pPr>
    </w:p>
    <w:p w14:paraId="65960F96" w14:textId="77777777" w:rsidR="0029529A" w:rsidRDefault="0029529A" w:rsidP="002E6622">
      <w:pPr>
        <w:spacing w:after="0" w:line="240" w:lineRule="auto"/>
        <w:ind w:right="-1" w:firstLine="6804"/>
        <w:jc w:val="right"/>
        <w:rPr>
          <w:rFonts w:ascii="Times New Roman" w:hAnsi="Times New Roman"/>
          <w:b/>
          <w:bCs/>
          <w:sz w:val="24"/>
          <w:szCs w:val="24"/>
        </w:rPr>
      </w:pPr>
    </w:p>
    <w:p w14:paraId="48E0DB30" w14:textId="77777777" w:rsidR="0029529A" w:rsidRDefault="0029529A" w:rsidP="002E6622">
      <w:pPr>
        <w:spacing w:after="0" w:line="240" w:lineRule="auto"/>
        <w:ind w:right="-1" w:firstLine="6804"/>
        <w:jc w:val="right"/>
        <w:rPr>
          <w:rFonts w:ascii="Times New Roman" w:hAnsi="Times New Roman"/>
          <w:b/>
          <w:bCs/>
          <w:sz w:val="24"/>
          <w:szCs w:val="24"/>
        </w:rPr>
      </w:pPr>
    </w:p>
    <w:p w14:paraId="1208E01D" w14:textId="77777777" w:rsidR="00A970CC" w:rsidRDefault="00A970CC" w:rsidP="002E6622">
      <w:pPr>
        <w:spacing w:after="0" w:line="240" w:lineRule="auto"/>
        <w:ind w:right="-1" w:firstLine="6804"/>
        <w:jc w:val="right"/>
        <w:rPr>
          <w:rFonts w:ascii="Times New Roman" w:hAnsi="Times New Roman"/>
          <w:b/>
          <w:bCs/>
          <w:sz w:val="24"/>
          <w:szCs w:val="24"/>
        </w:rPr>
      </w:pPr>
    </w:p>
    <w:p w14:paraId="798A8170" w14:textId="77777777" w:rsidR="00A970CC" w:rsidRDefault="00A970CC" w:rsidP="002E6622">
      <w:pPr>
        <w:spacing w:after="0" w:line="240" w:lineRule="auto"/>
        <w:ind w:right="-1" w:firstLine="6804"/>
        <w:jc w:val="right"/>
        <w:rPr>
          <w:rFonts w:ascii="Times New Roman" w:hAnsi="Times New Roman"/>
          <w:b/>
          <w:bCs/>
          <w:sz w:val="24"/>
          <w:szCs w:val="24"/>
        </w:rPr>
      </w:pPr>
    </w:p>
    <w:p w14:paraId="51949BC6" w14:textId="77777777" w:rsidR="00A970CC" w:rsidRDefault="00A970CC" w:rsidP="002E6622">
      <w:pPr>
        <w:spacing w:after="0" w:line="240" w:lineRule="auto"/>
        <w:ind w:right="-1" w:firstLine="6804"/>
        <w:jc w:val="right"/>
        <w:rPr>
          <w:rFonts w:ascii="Times New Roman" w:hAnsi="Times New Roman"/>
          <w:b/>
          <w:bCs/>
          <w:sz w:val="24"/>
          <w:szCs w:val="24"/>
        </w:rPr>
      </w:pPr>
    </w:p>
    <w:p w14:paraId="4D28DEF5" w14:textId="77777777" w:rsidR="00A970CC" w:rsidRDefault="00A970CC" w:rsidP="002E6622">
      <w:pPr>
        <w:spacing w:after="0" w:line="240" w:lineRule="auto"/>
        <w:ind w:right="-1" w:firstLine="6804"/>
        <w:jc w:val="right"/>
        <w:rPr>
          <w:rFonts w:ascii="Times New Roman" w:hAnsi="Times New Roman"/>
          <w:b/>
          <w:bCs/>
          <w:sz w:val="24"/>
          <w:szCs w:val="24"/>
        </w:rPr>
      </w:pPr>
    </w:p>
    <w:p w14:paraId="75459747" w14:textId="77777777" w:rsidR="0029529A" w:rsidRDefault="0029529A" w:rsidP="002E6622">
      <w:pPr>
        <w:spacing w:after="0" w:line="240" w:lineRule="auto"/>
        <w:ind w:right="-1" w:firstLine="6804"/>
        <w:jc w:val="right"/>
        <w:rPr>
          <w:rFonts w:ascii="Times New Roman" w:hAnsi="Times New Roman"/>
          <w:b/>
          <w:bCs/>
          <w:sz w:val="24"/>
          <w:szCs w:val="24"/>
        </w:rPr>
      </w:pPr>
    </w:p>
    <w:p w14:paraId="09C96CA4" w14:textId="77777777" w:rsidR="0029529A" w:rsidRDefault="0029529A" w:rsidP="002E6622">
      <w:pPr>
        <w:spacing w:after="0" w:line="240" w:lineRule="auto"/>
        <w:ind w:right="-1" w:firstLine="6804"/>
        <w:jc w:val="right"/>
        <w:rPr>
          <w:rFonts w:ascii="Times New Roman" w:hAnsi="Times New Roman"/>
          <w:b/>
          <w:bCs/>
          <w:sz w:val="24"/>
          <w:szCs w:val="24"/>
        </w:rPr>
      </w:pPr>
    </w:p>
    <w:p w14:paraId="0F598E26" w14:textId="77777777" w:rsidR="0029529A" w:rsidRDefault="0029529A" w:rsidP="002E6622">
      <w:pPr>
        <w:spacing w:after="0" w:line="240" w:lineRule="auto"/>
        <w:ind w:right="-1" w:firstLine="6804"/>
        <w:jc w:val="right"/>
        <w:rPr>
          <w:rFonts w:ascii="Times New Roman" w:hAnsi="Times New Roman"/>
          <w:b/>
          <w:bCs/>
          <w:sz w:val="24"/>
          <w:szCs w:val="24"/>
        </w:rPr>
      </w:pPr>
    </w:p>
    <w:p w14:paraId="79AEEE9D" w14:textId="77777777" w:rsidR="0029529A" w:rsidRDefault="0029529A" w:rsidP="002E6622">
      <w:pPr>
        <w:spacing w:after="0" w:line="240" w:lineRule="auto"/>
        <w:ind w:right="-1" w:firstLine="6804"/>
        <w:jc w:val="right"/>
        <w:rPr>
          <w:rFonts w:ascii="Times New Roman" w:hAnsi="Times New Roman"/>
          <w:b/>
          <w:bCs/>
          <w:sz w:val="24"/>
          <w:szCs w:val="24"/>
        </w:rPr>
      </w:pPr>
    </w:p>
    <w:p w14:paraId="470500AF" w14:textId="77777777" w:rsidR="0029529A" w:rsidRDefault="0029529A" w:rsidP="002E6622">
      <w:pPr>
        <w:spacing w:after="0" w:line="240" w:lineRule="auto"/>
        <w:ind w:right="-1" w:firstLine="6804"/>
        <w:jc w:val="right"/>
        <w:rPr>
          <w:rFonts w:ascii="Times New Roman" w:hAnsi="Times New Roman"/>
          <w:b/>
          <w:bCs/>
          <w:sz w:val="24"/>
          <w:szCs w:val="24"/>
        </w:rPr>
      </w:pPr>
    </w:p>
    <w:p w14:paraId="39E2519C" w14:textId="77777777" w:rsidR="0029529A" w:rsidRDefault="0029529A" w:rsidP="002E6622">
      <w:pPr>
        <w:spacing w:after="0" w:line="240" w:lineRule="auto"/>
        <w:ind w:right="-1" w:firstLine="6804"/>
        <w:jc w:val="right"/>
        <w:rPr>
          <w:rFonts w:ascii="Times New Roman" w:hAnsi="Times New Roman"/>
          <w:b/>
          <w:bCs/>
          <w:sz w:val="24"/>
          <w:szCs w:val="24"/>
        </w:rPr>
      </w:pPr>
    </w:p>
    <w:p w14:paraId="0E430F7D" w14:textId="77777777" w:rsidR="00DE01CF" w:rsidRDefault="00DE01CF" w:rsidP="002E6622">
      <w:pPr>
        <w:spacing w:after="0" w:line="240" w:lineRule="auto"/>
        <w:ind w:right="-1" w:firstLine="6804"/>
        <w:jc w:val="right"/>
        <w:rPr>
          <w:rFonts w:ascii="Times New Roman" w:hAnsi="Times New Roman"/>
          <w:b/>
          <w:bCs/>
          <w:sz w:val="24"/>
          <w:szCs w:val="24"/>
        </w:rPr>
      </w:pPr>
    </w:p>
    <w:p w14:paraId="1DB8FD2B" w14:textId="77777777" w:rsidR="00B201AB" w:rsidRPr="002E6622" w:rsidRDefault="00013C3B" w:rsidP="002E6622">
      <w:pPr>
        <w:spacing w:after="0" w:line="240" w:lineRule="auto"/>
        <w:ind w:right="-1" w:firstLine="6804"/>
        <w:jc w:val="right"/>
        <w:rPr>
          <w:rFonts w:ascii="Times New Roman" w:hAnsi="Times New Roman"/>
          <w:sz w:val="24"/>
          <w:szCs w:val="24"/>
        </w:rPr>
      </w:pPr>
      <w:r>
        <w:rPr>
          <w:rFonts w:ascii="Times New Roman" w:hAnsi="Times New Roman"/>
          <w:b/>
          <w:bCs/>
          <w:sz w:val="24"/>
          <w:szCs w:val="24"/>
        </w:rPr>
        <w:lastRenderedPageBreak/>
        <w:t>Д</w:t>
      </w:r>
      <w:r w:rsidR="00B201AB" w:rsidRPr="002E6622">
        <w:rPr>
          <w:rFonts w:ascii="Times New Roman" w:hAnsi="Times New Roman"/>
          <w:b/>
          <w:bCs/>
          <w:sz w:val="24"/>
          <w:szCs w:val="24"/>
        </w:rPr>
        <w:t>одаток № 1</w:t>
      </w:r>
    </w:p>
    <w:p w14:paraId="5CD52553" w14:textId="77777777" w:rsidR="00B201AB" w:rsidRPr="002E6622" w:rsidRDefault="00B201AB" w:rsidP="002E6622">
      <w:pPr>
        <w:pStyle w:val="1c"/>
        <w:spacing w:before="0" w:after="0"/>
        <w:ind w:right="-1"/>
        <w:jc w:val="center"/>
      </w:pPr>
      <w:r w:rsidRPr="002E6622">
        <w:rPr>
          <w:b/>
        </w:rPr>
        <w:t>Повний перелік документів,</w:t>
      </w:r>
    </w:p>
    <w:p w14:paraId="7805BEA9" w14:textId="77777777" w:rsidR="00B201AB" w:rsidRPr="002E6622" w:rsidRDefault="00B201AB" w:rsidP="002E6622">
      <w:pPr>
        <w:pStyle w:val="1c"/>
        <w:spacing w:before="0" w:after="0"/>
        <w:ind w:right="-1"/>
        <w:jc w:val="center"/>
      </w:pPr>
      <w:r w:rsidRPr="002E6622">
        <w:rPr>
          <w:b/>
        </w:rPr>
        <w:t>що вимагається згідно документації на проведення спрощеної закупівлі у складі пропозиції:</w:t>
      </w:r>
    </w:p>
    <w:p w14:paraId="0F704D9D" w14:textId="77777777" w:rsidR="00B201AB" w:rsidRPr="002E6622" w:rsidRDefault="00B201AB" w:rsidP="002E6622">
      <w:pPr>
        <w:pStyle w:val="1c"/>
        <w:spacing w:before="0" w:after="0"/>
        <w:ind w:right="-1"/>
        <w:rPr>
          <w:b/>
        </w:rPr>
      </w:pPr>
    </w:p>
    <w:p w14:paraId="64F0568B" w14:textId="77777777" w:rsidR="00D106D6" w:rsidRPr="00D106D6" w:rsidRDefault="00D106D6" w:rsidP="00D106D6">
      <w:pPr>
        <w:numPr>
          <w:ilvl w:val="0"/>
          <w:numId w:val="3"/>
        </w:numPr>
        <w:spacing w:after="0" w:line="240" w:lineRule="auto"/>
        <w:ind w:left="0" w:right="-1" w:firstLine="360"/>
        <w:rPr>
          <w:rFonts w:ascii="Times New Roman" w:eastAsia="Times New Roman" w:hAnsi="Times New Roman"/>
          <w:kern w:val="1"/>
          <w:sz w:val="24"/>
          <w:szCs w:val="24"/>
          <w:lang w:eastAsia="uk-UA"/>
        </w:rPr>
      </w:pPr>
      <w:r w:rsidRPr="00D106D6">
        <w:rPr>
          <w:rFonts w:ascii="Times New Roman" w:eastAsia="Times New Roman" w:hAnsi="Times New Roman"/>
          <w:kern w:val="1"/>
          <w:sz w:val="24"/>
          <w:szCs w:val="24"/>
          <w:lang w:eastAsia="uk-UA"/>
        </w:rPr>
        <w:t>Цінова пропозиція згідно Додатку 3.</w:t>
      </w:r>
    </w:p>
    <w:p w14:paraId="7335092E" w14:textId="77777777" w:rsidR="00D106D6" w:rsidRPr="00D106D6" w:rsidRDefault="00D106D6" w:rsidP="00D106D6">
      <w:pPr>
        <w:spacing w:after="0" w:line="240" w:lineRule="auto"/>
        <w:ind w:right="-1" w:firstLine="360"/>
        <w:rPr>
          <w:rFonts w:ascii="Times New Roman" w:eastAsia="Times New Roman" w:hAnsi="Times New Roman"/>
          <w:kern w:val="1"/>
          <w:sz w:val="24"/>
          <w:szCs w:val="24"/>
          <w:lang w:eastAsia="uk-UA"/>
        </w:rPr>
      </w:pPr>
    </w:p>
    <w:p w14:paraId="54AE1F1F" w14:textId="77777777" w:rsidR="00D106D6" w:rsidRPr="00D106D6" w:rsidRDefault="00D106D6" w:rsidP="00D106D6">
      <w:pPr>
        <w:numPr>
          <w:ilvl w:val="0"/>
          <w:numId w:val="3"/>
        </w:numPr>
        <w:spacing w:after="0" w:line="240" w:lineRule="auto"/>
        <w:ind w:left="0" w:firstLine="357"/>
        <w:jc w:val="both"/>
        <w:rPr>
          <w:rFonts w:ascii="Times New Roman" w:eastAsia="Times New Roman" w:hAnsi="Times New Roman"/>
          <w:kern w:val="1"/>
          <w:sz w:val="24"/>
          <w:szCs w:val="24"/>
          <w:lang w:eastAsia="uk-UA"/>
        </w:rPr>
      </w:pPr>
      <w:r w:rsidRPr="00D106D6">
        <w:rPr>
          <w:rFonts w:ascii="Times New Roman" w:eastAsia="Times New Roman" w:hAnsi="Times New Roman"/>
          <w:kern w:val="1"/>
          <w:sz w:val="24"/>
          <w:szCs w:val="24"/>
          <w:lang w:eastAsia="uk-UA"/>
        </w:rPr>
        <w:t>Документ, що підтверджує повноваження особи або представника учасника процедури закупівлі щодо підпису цінової пропозиції/документів що вимагаються документацією на проведення спрощеної процедури закупівлі:</w:t>
      </w:r>
    </w:p>
    <w:p w14:paraId="36ECDA61" w14:textId="77777777" w:rsidR="00D106D6" w:rsidRPr="00D106D6" w:rsidRDefault="00D106D6" w:rsidP="00D106D6">
      <w:pPr>
        <w:spacing w:after="0" w:line="240" w:lineRule="auto"/>
        <w:ind w:firstLine="357"/>
        <w:jc w:val="both"/>
        <w:rPr>
          <w:rFonts w:ascii="Times New Roman" w:eastAsia="Times New Roman" w:hAnsi="Times New Roman"/>
          <w:kern w:val="1"/>
          <w:sz w:val="24"/>
          <w:szCs w:val="24"/>
          <w:lang w:eastAsia="uk-UA"/>
        </w:rPr>
      </w:pPr>
      <w:r w:rsidRPr="00D106D6">
        <w:rPr>
          <w:rFonts w:ascii="Times New Roman" w:eastAsia="Times New Roman" w:hAnsi="Times New Roman"/>
          <w:kern w:val="1"/>
          <w:sz w:val="24"/>
          <w:szCs w:val="24"/>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пропозиції або інше.</w:t>
      </w:r>
    </w:p>
    <w:p w14:paraId="37828737" w14:textId="77777777" w:rsidR="00D106D6" w:rsidRPr="00D106D6" w:rsidRDefault="00D106D6" w:rsidP="00D106D6">
      <w:pPr>
        <w:spacing w:after="0" w:line="240" w:lineRule="auto"/>
        <w:ind w:right="-1" w:firstLine="426"/>
        <w:jc w:val="both"/>
        <w:rPr>
          <w:rFonts w:ascii="Times New Roman" w:eastAsia="Times New Roman" w:hAnsi="Times New Roman"/>
          <w:kern w:val="1"/>
          <w:sz w:val="24"/>
          <w:szCs w:val="24"/>
          <w:lang w:eastAsia="uk-UA"/>
        </w:rPr>
      </w:pPr>
      <w:r w:rsidRPr="00D106D6">
        <w:rPr>
          <w:rFonts w:ascii="Times New Roman" w:eastAsia="Times New Roman" w:hAnsi="Times New Roman"/>
          <w:kern w:val="1"/>
          <w:sz w:val="24"/>
          <w:szCs w:val="24"/>
          <w:lang w:eastAsia="uk-UA"/>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w:t>
      </w:r>
      <w:r w:rsidRPr="00D106D6">
        <w:rPr>
          <w:rFonts w:ascii="Times New Roman" w:eastAsia="Times New Roman" w:hAnsi="Times New Roman"/>
          <w:bCs/>
          <w:kern w:val="1"/>
          <w:sz w:val="24"/>
          <w:szCs w:val="24"/>
          <w:lang w:eastAsia="uk-UA"/>
        </w:rPr>
        <w:t xml:space="preserve"> довідки про присвоєння ідентифікаційного номеру/реєстраційного номеру облікової картки платника податків, а </w:t>
      </w:r>
      <w:r w:rsidRPr="00D106D6">
        <w:rPr>
          <w:rFonts w:ascii="Times New Roman" w:eastAsia="Times New Roman" w:hAnsi="Times New Roman"/>
          <w:kern w:val="1"/>
          <w:sz w:val="24"/>
          <w:szCs w:val="24"/>
          <w:lang w:eastAsia="uk-UA"/>
        </w:rPr>
        <w:t>якщо підписувати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пропозиції.</w:t>
      </w:r>
    </w:p>
    <w:p w14:paraId="258A29DD" w14:textId="77777777" w:rsidR="00D106D6" w:rsidRPr="00D106D6" w:rsidRDefault="00D106D6" w:rsidP="00D106D6">
      <w:pPr>
        <w:spacing w:after="0" w:line="240" w:lineRule="auto"/>
        <w:ind w:right="-1" w:firstLine="426"/>
        <w:jc w:val="both"/>
        <w:rPr>
          <w:rFonts w:ascii="Times New Roman" w:eastAsia="Times New Roman" w:hAnsi="Times New Roman"/>
          <w:i/>
          <w:kern w:val="1"/>
          <w:sz w:val="24"/>
          <w:szCs w:val="24"/>
          <w:lang w:eastAsia="uk-UA"/>
        </w:rPr>
      </w:pPr>
      <w:r w:rsidRPr="00D106D6">
        <w:rPr>
          <w:rFonts w:ascii="Times New Roman" w:eastAsia="Times New Roman" w:hAnsi="Times New Roman"/>
          <w:i/>
          <w:kern w:val="1"/>
          <w:sz w:val="24"/>
          <w:szCs w:val="24"/>
          <w:lang w:eastAsia="uk-UA"/>
        </w:rPr>
        <w:t>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074D7CE" w14:textId="77777777" w:rsidR="00D106D6" w:rsidRPr="00D106D6" w:rsidRDefault="00D106D6" w:rsidP="00D106D6">
      <w:pPr>
        <w:spacing w:after="0" w:line="240" w:lineRule="auto"/>
        <w:ind w:right="-1" w:firstLine="426"/>
        <w:jc w:val="both"/>
        <w:rPr>
          <w:rFonts w:ascii="Times New Roman" w:eastAsia="Times New Roman" w:hAnsi="Times New Roman"/>
          <w:i/>
          <w:kern w:val="1"/>
          <w:sz w:val="24"/>
          <w:szCs w:val="24"/>
          <w:lang w:eastAsia="uk-UA"/>
        </w:rPr>
      </w:pPr>
    </w:p>
    <w:p w14:paraId="5D87CF7A" w14:textId="77777777" w:rsidR="00D106D6" w:rsidRPr="00D106D6" w:rsidRDefault="00D106D6" w:rsidP="00D106D6">
      <w:pPr>
        <w:spacing w:after="0" w:line="240" w:lineRule="auto"/>
        <w:ind w:right="-1" w:firstLine="426"/>
        <w:jc w:val="both"/>
        <w:rPr>
          <w:rFonts w:ascii="Times New Roman" w:eastAsia="Times New Roman" w:hAnsi="Times New Roman"/>
          <w:bCs/>
          <w:kern w:val="1"/>
          <w:sz w:val="24"/>
          <w:szCs w:val="24"/>
          <w:lang w:eastAsia="uk-UA"/>
        </w:rPr>
      </w:pPr>
      <w:r w:rsidRPr="00D106D6">
        <w:rPr>
          <w:rFonts w:ascii="Times New Roman" w:eastAsia="Times New Roman" w:hAnsi="Times New Roman"/>
          <w:bCs/>
          <w:kern w:val="1"/>
          <w:sz w:val="24"/>
          <w:szCs w:val="24"/>
          <w:lang w:eastAsia="uk-UA"/>
        </w:rPr>
        <w:t xml:space="preserve">3. </w:t>
      </w:r>
      <w:r w:rsidRPr="00D106D6">
        <w:rPr>
          <w:rFonts w:ascii="Times New Roman" w:eastAsia="Times New Roman" w:hAnsi="Times New Roman"/>
          <w:kern w:val="1"/>
          <w:sz w:val="24"/>
          <w:szCs w:val="24"/>
          <w:lang w:eastAsia="uk-UA"/>
        </w:rPr>
        <w:t xml:space="preserve">Завірену підписом Учасника копію або оригінал Статуту (для юридичних осіб) або іншого установчого документу із змінами та доповненнями </w:t>
      </w:r>
      <w:r w:rsidRPr="00D106D6">
        <w:rPr>
          <w:rFonts w:ascii="Times New Roman" w:eastAsia="Times New Roman" w:hAnsi="Times New Roman"/>
          <w:bCs/>
          <w:spacing w:val="2"/>
          <w:kern w:val="1"/>
          <w:sz w:val="24"/>
          <w:szCs w:val="24"/>
          <w:lang w:eastAsia="uk-UA"/>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D106D6">
        <w:rPr>
          <w:rFonts w:ascii="Times New Roman" w:eastAsia="Times New Roman" w:hAnsi="Times New Roman"/>
          <w:kern w:val="1"/>
          <w:sz w:val="24"/>
          <w:szCs w:val="24"/>
          <w:lang w:eastAsia="uk-UA"/>
        </w:rPr>
        <w:t xml:space="preserve">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w:t>
      </w:r>
      <w:r w:rsidRPr="00D106D6">
        <w:rPr>
          <w:rFonts w:ascii="Times New Roman" w:eastAsia="Times New Roman" w:hAnsi="Times New Roman"/>
          <w:bCs/>
          <w:kern w:val="1"/>
          <w:sz w:val="24"/>
          <w:szCs w:val="24"/>
          <w:lang w:eastAsia="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3E2F6CC3" w14:textId="77777777" w:rsidR="00D106D6" w:rsidRPr="00D106D6" w:rsidRDefault="00D106D6" w:rsidP="00D106D6">
      <w:pPr>
        <w:spacing w:after="0" w:line="240" w:lineRule="auto"/>
        <w:ind w:right="-1" w:firstLine="426"/>
        <w:jc w:val="both"/>
        <w:rPr>
          <w:rFonts w:ascii="Times New Roman" w:eastAsia="Times New Roman" w:hAnsi="Times New Roman"/>
          <w:bCs/>
          <w:kern w:val="1"/>
          <w:sz w:val="24"/>
          <w:szCs w:val="24"/>
          <w:lang w:eastAsia="uk-UA"/>
        </w:rPr>
      </w:pPr>
    </w:p>
    <w:p w14:paraId="3C6C4ED4" w14:textId="77777777" w:rsidR="00D106D6" w:rsidRPr="00D106D6" w:rsidRDefault="00D106D6" w:rsidP="00D106D6">
      <w:pPr>
        <w:spacing w:after="0" w:line="240" w:lineRule="auto"/>
        <w:ind w:right="-1" w:firstLine="426"/>
        <w:jc w:val="both"/>
        <w:rPr>
          <w:rFonts w:ascii="Times New Roman" w:eastAsia="Times New Roman" w:hAnsi="Times New Roman"/>
          <w:bCs/>
          <w:kern w:val="1"/>
          <w:sz w:val="24"/>
          <w:szCs w:val="24"/>
          <w:lang w:eastAsia="uk-UA"/>
        </w:rPr>
      </w:pPr>
      <w:r w:rsidRPr="00D106D6">
        <w:rPr>
          <w:rFonts w:ascii="Times New Roman" w:eastAsia="Times New Roman" w:hAnsi="Times New Roman"/>
          <w:bCs/>
          <w:kern w:val="1"/>
          <w:sz w:val="24"/>
          <w:szCs w:val="24"/>
          <w:lang w:eastAsia="uk-UA"/>
        </w:rPr>
        <w:t>4. Завірену підписом Учасника копію або оригінал витягу (свідоцтва, виписки) з реєстру платників ПДВ - у разі сплати Учасником ПДВ, або завірену підписом Учасника копію або оригінал свідоцтва про право сплати єдиного податку чи копію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C607116" w14:textId="77777777" w:rsidR="00D9371C" w:rsidRPr="003E2540" w:rsidRDefault="00D9371C" w:rsidP="003E2540">
      <w:pPr>
        <w:pStyle w:val="1c"/>
        <w:spacing w:before="0" w:after="0"/>
        <w:ind w:right="-1" w:firstLine="426"/>
        <w:jc w:val="both"/>
        <w:rPr>
          <w:bCs/>
        </w:rPr>
      </w:pPr>
    </w:p>
    <w:p w14:paraId="33B3AAC0" w14:textId="77777777" w:rsidR="00D106D6" w:rsidRPr="00D106D6" w:rsidRDefault="00D106D6" w:rsidP="00D106D6">
      <w:pPr>
        <w:shd w:val="clear" w:color="auto" w:fill="FFFFFF"/>
        <w:spacing w:after="0" w:line="240" w:lineRule="auto"/>
        <w:ind w:right="-1" w:firstLine="426"/>
        <w:jc w:val="both"/>
        <w:rPr>
          <w:rFonts w:ascii="Times New Roman" w:hAnsi="Times New Roman"/>
          <w:spacing w:val="2"/>
          <w:sz w:val="24"/>
          <w:szCs w:val="24"/>
        </w:rPr>
      </w:pPr>
      <w:r w:rsidRPr="00D106D6">
        <w:rPr>
          <w:rFonts w:ascii="Times New Roman" w:hAnsi="Times New Roman"/>
          <w:spacing w:val="2"/>
          <w:sz w:val="24"/>
          <w:szCs w:val="24"/>
        </w:rPr>
        <w:t>5. Довідка у довільній формі щодо підтвердження згоди з проектом договору, який викладений у Додатку 2 цієї Документації.</w:t>
      </w:r>
    </w:p>
    <w:p w14:paraId="0EAA6929" w14:textId="77777777" w:rsidR="00D106D6" w:rsidRPr="00D106D6" w:rsidRDefault="00D106D6" w:rsidP="00D106D6">
      <w:pPr>
        <w:shd w:val="clear" w:color="auto" w:fill="FFFFFF"/>
        <w:spacing w:after="0" w:line="240" w:lineRule="auto"/>
        <w:ind w:right="-1"/>
        <w:jc w:val="both"/>
        <w:rPr>
          <w:rFonts w:ascii="Times New Roman" w:hAnsi="Times New Roman"/>
          <w:spacing w:val="2"/>
          <w:sz w:val="24"/>
          <w:szCs w:val="24"/>
        </w:rPr>
      </w:pPr>
    </w:p>
    <w:p w14:paraId="68186E63" w14:textId="60DCD3DE" w:rsidR="00D106D6" w:rsidRPr="00DE01CF" w:rsidRDefault="00D106D6" w:rsidP="00DE01CF">
      <w:pPr>
        <w:tabs>
          <w:tab w:val="left" w:pos="709"/>
        </w:tabs>
        <w:spacing w:after="0" w:line="240" w:lineRule="auto"/>
        <w:ind w:right="-1" w:firstLine="426"/>
        <w:jc w:val="both"/>
        <w:rPr>
          <w:rFonts w:ascii="Times New Roman" w:hAnsi="Times New Roman"/>
          <w:spacing w:val="2"/>
          <w:sz w:val="24"/>
          <w:szCs w:val="24"/>
        </w:rPr>
      </w:pPr>
      <w:r>
        <w:rPr>
          <w:rFonts w:ascii="Times New Roman" w:hAnsi="Times New Roman"/>
          <w:spacing w:val="2"/>
          <w:sz w:val="24"/>
          <w:szCs w:val="24"/>
        </w:rPr>
        <w:lastRenderedPageBreak/>
        <w:t>6.</w:t>
      </w:r>
      <w:r w:rsidRPr="00D106D6">
        <w:rPr>
          <w:rFonts w:ascii="Times New Roman" w:hAnsi="Times New Roman"/>
          <w:spacing w:val="2"/>
          <w:sz w:val="24"/>
          <w:szCs w:val="24"/>
        </w:rPr>
        <w:t xml:space="preserve"> Гарантійний лист (з посиланням на номер оприлюдненої в електронній системі </w:t>
      </w:r>
      <w:r w:rsidRPr="00DE01CF">
        <w:rPr>
          <w:rFonts w:ascii="Times New Roman" w:hAnsi="Times New Roman"/>
          <w:spacing w:val="2"/>
          <w:sz w:val="24"/>
          <w:szCs w:val="24"/>
        </w:rPr>
        <w:t xml:space="preserve">закупівель спрощеної закупівлі), відповідно до якого Учасник гарантує </w:t>
      </w:r>
      <w:r w:rsidR="004C1650" w:rsidRPr="00DE01CF">
        <w:rPr>
          <w:rFonts w:ascii="Times New Roman" w:hAnsi="Times New Roman"/>
          <w:spacing w:val="2"/>
          <w:sz w:val="24"/>
          <w:szCs w:val="24"/>
        </w:rPr>
        <w:t xml:space="preserve">виконати роботи </w:t>
      </w:r>
      <w:r w:rsidRPr="00DE01CF">
        <w:rPr>
          <w:rFonts w:ascii="Times New Roman" w:hAnsi="Times New Roman"/>
          <w:spacing w:val="2"/>
          <w:sz w:val="24"/>
          <w:szCs w:val="24"/>
        </w:rPr>
        <w:t xml:space="preserve"> належної якості, у необхідній кількості та в установлені строки.</w:t>
      </w:r>
    </w:p>
    <w:p w14:paraId="1838B755" w14:textId="77777777" w:rsidR="00DE01CF" w:rsidRDefault="00DE01CF" w:rsidP="00DE01CF">
      <w:pPr>
        <w:tabs>
          <w:tab w:val="left" w:pos="709"/>
        </w:tabs>
        <w:spacing w:after="0" w:line="240" w:lineRule="auto"/>
        <w:ind w:right="113" w:firstLine="426"/>
        <w:jc w:val="both"/>
        <w:rPr>
          <w:rFonts w:ascii="Times New Roman" w:eastAsia="Times New Roman" w:hAnsi="Times New Roman"/>
          <w:sz w:val="24"/>
          <w:szCs w:val="24"/>
        </w:rPr>
      </w:pPr>
    </w:p>
    <w:p w14:paraId="7DFCFEF7" w14:textId="0D8E60D7" w:rsidR="00DE01CF" w:rsidRPr="00DE01CF" w:rsidRDefault="00E95280" w:rsidP="00DE01CF">
      <w:pPr>
        <w:tabs>
          <w:tab w:val="left" w:pos="709"/>
        </w:tabs>
        <w:spacing w:after="0" w:line="240" w:lineRule="auto"/>
        <w:ind w:right="113" w:firstLine="426"/>
        <w:jc w:val="both"/>
        <w:rPr>
          <w:rFonts w:ascii="Times New Roman" w:eastAsia="Times New Roman" w:hAnsi="Times New Roman"/>
          <w:sz w:val="24"/>
          <w:szCs w:val="24"/>
        </w:rPr>
      </w:pPr>
      <w:r w:rsidRPr="00DE01CF">
        <w:rPr>
          <w:rFonts w:ascii="Times New Roman" w:eastAsia="Times New Roman" w:hAnsi="Times New Roman"/>
          <w:sz w:val="24"/>
          <w:szCs w:val="24"/>
        </w:rPr>
        <w:t>7</w:t>
      </w:r>
      <w:r w:rsidR="00D26AFD" w:rsidRPr="00DE01CF">
        <w:rPr>
          <w:rFonts w:ascii="Times New Roman" w:eastAsia="Times New Roman" w:hAnsi="Times New Roman"/>
          <w:sz w:val="24"/>
          <w:szCs w:val="24"/>
        </w:rPr>
        <w:t xml:space="preserve">. </w:t>
      </w:r>
      <w:r w:rsidR="00DE01CF" w:rsidRPr="00DE01CF">
        <w:rPr>
          <w:rFonts w:ascii="Times New Roman" w:eastAsia="Times New Roman" w:hAnsi="Times New Roman"/>
          <w:sz w:val="24"/>
          <w:szCs w:val="24"/>
        </w:rPr>
        <w:t>Оригінал або завірену копію скановано</w:t>
      </w:r>
      <w:r w:rsidR="00DE01CF">
        <w:rPr>
          <w:rFonts w:ascii="Times New Roman" w:eastAsia="Times New Roman" w:hAnsi="Times New Roman"/>
          <w:sz w:val="24"/>
          <w:szCs w:val="24"/>
        </w:rPr>
        <w:t>го</w:t>
      </w:r>
      <w:r w:rsidR="00DE01CF" w:rsidRPr="00DE01CF">
        <w:rPr>
          <w:rFonts w:ascii="Times New Roman" w:eastAsia="Times New Roman" w:hAnsi="Times New Roman"/>
          <w:sz w:val="24"/>
          <w:szCs w:val="24"/>
        </w:rPr>
        <w:t xml:space="preserve"> діючо</w:t>
      </w:r>
      <w:r w:rsidR="00DE01CF">
        <w:rPr>
          <w:rFonts w:ascii="Times New Roman" w:eastAsia="Times New Roman" w:hAnsi="Times New Roman"/>
          <w:sz w:val="24"/>
          <w:szCs w:val="24"/>
        </w:rPr>
        <w:t>го</w:t>
      </w:r>
      <w:r w:rsidR="00DE01CF" w:rsidRPr="00DE01CF">
        <w:rPr>
          <w:rFonts w:ascii="Times New Roman" w:eastAsia="Times New Roman" w:hAnsi="Times New Roman"/>
          <w:sz w:val="24"/>
          <w:szCs w:val="24"/>
        </w:rPr>
        <w:t xml:space="preserve"> на період </w:t>
      </w:r>
      <w:r w:rsidR="00DE01CF">
        <w:rPr>
          <w:rFonts w:ascii="Times New Roman" w:eastAsia="Times New Roman" w:hAnsi="Times New Roman"/>
          <w:sz w:val="24"/>
          <w:szCs w:val="24"/>
        </w:rPr>
        <w:t>виконання робіт</w:t>
      </w:r>
      <w:r w:rsidR="00DE01CF" w:rsidRPr="00DE01CF">
        <w:rPr>
          <w:rFonts w:ascii="Times New Roman" w:eastAsia="Times New Roman" w:hAnsi="Times New Roman"/>
          <w:sz w:val="24"/>
          <w:szCs w:val="24"/>
        </w:rPr>
        <w:t xml:space="preserve"> дозволу та/або декларації на виконання робіт підвищеної небезпеки (згідно Постанови КМУ № 1107 від 26.10.2011р.) на наступні види робіт підвищеної небезпеки:</w:t>
      </w:r>
    </w:p>
    <w:p w14:paraId="6DCE45E2" w14:textId="77777777" w:rsidR="00DE01CF" w:rsidRPr="00DE01CF" w:rsidRDefault="00DE01CF" w:rsidP="00DE01CF">
      <w:pPr>
        <w:shd w:val="clear" w:color="auto" w:fill="FFFFFF"/>
        <w:tabs>
          <w:tab w:val="left" w:pos="709"/>
        </w:tabs>
        <w:spacing w:after="0" w:line="240" w:lineRule="auto"/>
        <w:ind w:right="113" w:firstLine="426"/>
        <w:jc w:val="both"/>
        <w:rPr>
          <w:rFonts w:ascii="Times New Roman" w:eastAsia="Times New Roman" w:hAnsi="Times New Roman"/>
          <w:sz w:val="24"/>
          <w:szCs w:val="24"/>
        </w:rPr>
      </w:pPr>
      <w:r w:rsidRPr="00DE01CF">
        <w:rPr>
          <w:rFonts w:ascii="Times New Roman" w:eastAsia="Times New Roman" w:hAnsi="Times New Roman"/>
          <w:sz w:val="24"/>
          <w:szCs w:val="24"/>
        </w:rPr>
        <w:t>- роботи в діючих електроустановках напругою понад 1000 В;</w:t>
      </w:r>
    </w:p>
    <w:p w14:paraId="07EB12A5" w14:textId="1D5BEE8F" w:rsidR="0083271C" w:rsidRDefault="00DE01CF" w:rsidP="00DE01CF">
      <w:pPr>
        <w:shd w:val="clear" w:color="auto" w:fill="FFFFFF"/>
        <w:tabs>
          <w:tab w:val="left" w:pos="709"/>
        </w:tabs>
        <w:spacing w:after="0" w:line="240" w:lineRule="auto"/>
        <w:ind w:right="113" w:firstLine="426"/>
        <w:jc w:val="both"/>
        <w:rPr>
          <w:rFonts w:ascii="Times New Roman" w:eastAsia="Times New Roman" w:hAnsi="Times New Roman"/>
          <w:sz w:val="24"/>
          <w:szCs w:val="24"/>
        </w:rPr>
      </w:pPr>
      <w:r w:rsidRPr="00DE01CF">
        <w:rPr>
          <w:rFonts w:ascii="Times New Roman" w:eastAsia="Times New Roman" w:hAnsi="Times New Roman"/>
          <w:sz w:val="24"/>
          <w:szCs w:val="24"/>
        </w:rPr>
        <w:t>- монтаж, демонтаж, налагодження устаткування напругою понад 1000 В (електричне устаткування електричних станцій і мереж).</w:t>
      </w:r>
    </w:p>
    <w:p w14:paraId="52DDF35F" w14:textId="77777777" w:rsidR="00DE01CF" w:rsidRDefault="00DE01CF" w:rsidP="00DE01CF">
      <w:pPr>
        <w:shd w:val="clear" w:color="auto" w:fill="FFFFFF"/>
        <w:tabs>
          <w:tab w:val="left" w:pos="709"/>
        </w:tabs>
        <w:spacing w:after="0" w:line="240" w:lineRule="auto"/>
        <w:ind w:right="113" w:firstLine="426"/>
        <w:jc w:val="both"/>
        <w:rPr>
          <w:rFonts w:ascii="Times New Roman" w:eastAsia="Times New Roman" w:hAnsi="Times New Roman"/>
          <w:sz w:val="24"/>
          <w:szCs w:val="24"/>
        </w:rPr>
      </w:pPr>
    </w:p>
    <w:p w14:paraId="2A25C7D6" w14:textId="276E61B4" w:rsidR="00DE01CF" w:rsidRDefault="00DE01CF" w:rsidP="00DE01CF">
      <w:pPr>
        <w:shd w:val="clear" w:color="auto" w:fill="FFFFFF"/>
        <w:tabs>
          <w:tab w:val="left" w:pos="567"/>
          <w:tab w:val="left" w:pos="709"/>
        </w:tabs>
        <w:spacing w:after="0" w:line="240" w:lineRule="auto"/>
        <w:ind w:right="113" w:firstLine="426"/>
        <w:jc w:val="both"/>
        <w:rPr>
          <w:rFonts w:ascii="Times New Roman" w:hAnsi="Times New Roman"/>
          <w:spacing w:val="2"/>
          <w:sz w:val="24"/>
          <w:szCs w:val="24"/>
        </w:rPr>
      </w:pPr>
      <w:r>
        <w:rPr>
          <w:rFonts w:ascii="Times New Roman" w:eastAsia="Times New Roman" w:hAnsi="Times New Roman"/>
          <w:sz w:val="24"/>
          <w:szCs w:val="24"/>
        </w:rPr>
        <w:t xml:space="preserve">8. </w:t>
      </w:r>
      <w:r w:rsidRPr="00DE01CF">
        <w:rPr>
          <w:rFonts w:ascii="Times New Roman" w:eastAsia="Times New Roman" w:hAnsi="Times New Roman"/>
          <w:sz w:val="24"/>
          <w:szCs w:val="24"/>
        </w:rPr>
        <w:t>Копія ліцензії або документа дозвільного характеру на провадження виду господарської діяльності, яка/який надає право Учаснику виконувати роботи, які є предметом закупівлі (якщо отримання дозволу або ліцензії на провадження такого виду діяльності передбачено законом).</w:t>
      </w:r>
    </w:p>
    <w:p w14:paraId="6036F94A" w14:textId="77777777" w:rsidR="0083271C" w:rsidRDefault="0083271C" w:rsidP="0083271C">
      <w:pPr>
        <w:spacing w:after="0" w:line="240" w:lineRule="auto"/>
        <w:ind w:right="-1" w:firstLine="426"/>
        <w:jc w:val="both"/>
        <w:rPr>
          <w:rFonts w:ascii="Times New Roman" w:hAnsi="Times New Roman"/>
          <w:spacing w:val="2"/>
          <w:sz w:val="24"/>
          <w:szCs w:val="24"/>
        </w:rPr>
      </w:pPr>
    </w:p>
    <w:p w14:paraId="38067250" w14:textId="77777777" w:rsidR="0083271C" w:rsidRDefault="0083271C" w:rsidP="0083271C">
      <w:pPr>
        <w:spacing w:after="0" w:line="240" w:lineRule="auto"/>
        <w:ind w:right="-1" w:firstLine="426"/>
        <w:jc w:val="both"/>
        <w:rPr>
          <w:rFonts w:ascii="Times New Roman" w:hAnsi="Times New Roman"/>
          <w:spacing w:val="2"/>
          <w:sz w:val="24"/>
          <w:szCs w:val="24"/>
        </w:rPr>
      </w:pPr>
    </w:p>
    <w:p w14:paraId="1B556248" w14:textId="77777777" w:rsidR="0083271C" w:rsidRDefault="0083271C" w:rsidP="00DE01CF">
      <w:pPr>
        <w:spacing w:after="0" w:line="240" w:lineRule="auto"/>
        <w:ind w:right="-1"/>
        <w:jc w:val="both"/>
        <w:rPr>
          <w:rFonts w:ascii="Times New Roman" w:hAnsi="Times New Roman"/>
          <w:spacing w:val="2"/>
          <w:sz w:val="24"/>
          <w:szCs w:val="24"/>
        </w:rPr>
      </w:pPr>
    </w:p>
    <w:p w14:paraId="35A81FBA" w14:textId="77777777" w:rsidR="0083271C" w:rsidRDefault="0083271C" w:rsidP="0083271C">
      <w:pPr>
        <w:spacing w:after="0" w:line="240" w:lineRule="auto"/>
        <w:ind w:right="-1" w:firstLine="426"/>
        <w:jc w:val="both"/>
        <w:rPr>
          <w:rFonts w:ascii="Times New Roman" w:hAnsi="Times New Roman"/>
          <w:spacing w:val="2"/>
          <w:sz w:val="24"/>
          <w:szCs w:val="24"/>
        </w:rPr>
      </w:pPr>
    </w:p>
    <w:p w14:paraId="1D662943" w14:textId="77777777" w:rsidR="00E95280" w:rsidRDefault="00E95280" w:rsidP="0083271C">
      <w:pPr>
        <w:spacing w:after="0" w:line="240" w:lineRule="auto"/>
        <w:ind w:right="-1" w:firstLine="426"/>
        <w:jc w:val="both"/>
        <w:rPr>
          <w:rFonts w:ascii="Times New Roman" w:hAnsi="Times New Roman"/>
          <w:spacing w:val="2"/>
          <w:sz w:val="24"/>
          <w:szCs w:val="24"/>
        </w:rPr>
      </w:pPr>
    </w:p>
    <w:p w14:paraId="7349A0CA" w14:textId="77777777" w:rsidR="00E95280" w:rsidRDefault="00E95280" w:rsidP="0083271C">
      <w:pPr>
        <w:spacing w:after="0" w:line="240" w:lineRule="auto"/>
        <w:ind w:right="-1" w:firstLine="426"/>
        <w:jc w:val="both"/>
        <w:rPr>
          <w:rFonts w:ascii="Times New Roman" w:hAnsi="Times New Roman"/>
          <w:spacing w:val="2"/>
          <w:sz w:val="24"/>
          <w:szCs w:val="24"/>
        </w:rPr>
      </w:pPr>
    </w:p>
    <w:p w14:paraId="6AAA6116" w14:textId="77777777" w:rsidR="00E95280" w:rsidRDefault="00E95280" w:rsidP="0083271C">
      <w:pPr>
        <w:spacing w:after="0" w:line="240" w:lineRule="auto"/>
        <w:ind w:right="-1" w:firstLine="426"/>
        <w:jc w:val="both"/>
        <w:rPr>
          <w:rFonts w:ascii="Times New Roman" w:hAnsi="Times New Roman"/>
          <w:spacing w:val="2"/>
          <w:sz w:val="24"/>
          <w:szCs w:val="24"/>
        </w:rPr>
      </w:pPr>
    </w:p>
    <w:p w14:paraId="255B8500" w14:textId="77777777" w:rsidR="00E95280" w:rsidRDefault="00E95280" w:rsidP="0083271C">
      <w:pPr>
        <w:spacing w:after="0" w:line="240" w:lineRule="auto"/>
        <w:ind w:right="-1" w:firstLine="426"/>
        <w:jc w:val="both"/>
        <w:rPr>
          <w:rFonts w:ascii="Times New Roman" w:hAnsi="Times New Roman"/>
          <w:spacing w:val="2"/>
          <w:sz w:val="24"/>
          <w:szCs w:val="24"/>
        </w:rPr>
      </w:pPr>
    </w:p>
    <w:p w14:paraId="430A1C14" w14:textId="77777777" w:rsidR="00E95280" w:rsidRDefault="00E95280" w:rsidP="0083271C">
      <w:pPr>
        <w:spacing w:after="0" w:line="240" w:lineRule="auto"/>
        <w:ind w:right="-1" w:firstLine="426"/>
        <w:jc w:val="both"/>
        <w:rPr>
          <w:rFonts w:ascii="Times New Roman" w:hAnsi="Times New Roman"/>
          <w:spacing w:val="2"/>
          <w:sz w:val="24"/>
          <w:szCs w:val="24"/>
        </w:rPr>
      </w:pPr>
    </w:p>
    <w:p w14:paraId="75E40540" w14:textId="77777777" w:rsidR="00E95280" w:rsidRDefault="00E95280" w:rsidP="0083271C">
      <w:pPr>
        <w:spacing w:after="0" w:line="240" w:lineRule="auto"/>
        <w:ind w:right="-1" w:firstLine="426"/>
        <w:jc w:val="both"/>
        <w:rPr>
          <w:rFonts w:ascii="Times New Roman" w:hAnsi="Times New Roman"/>
          <w:spacing w:val="2"/>
          <w:sz w:val="24"/>
          <w:szCs w:val="24"/>
        </w:rPr>
      </w:pPr>
    </w:p>
    <w:p w14:paraId="47AA6E39" w14:textId="77777777" w:rsidR="00E95280" w:rsidRDefault="00E95280" w:rsidP="0083271C">
      <w:pPr>
        <w:spacing w:after="0" w:line="240" w:lineRule="auto"/>
        <w:ind w:right="-1" w:firstLine="426"/>
        <w:jc w:val="both"/>
        <w:rPr>
          <w:rFonts w:ascii="Times New Roman" w:hAnsi="Times New Roman"/>
          <w:spacing w:val="2"/>
          <w:sz w:val="24"/>
          <w:szCs w:val="24"/>
        </w:rPr>
      </w:pPr>
    </w:p>
    <w:p w14:paraId="705351DA" w14:textId="77777777" w:rsidR="00E95280" w:rsidRDefault="00E95280" w:rsidP="0083271C">
      <w:pPr>
        <w:spacing w:after="0" w:line="240" w:lineRule="auto"/>
        <w:ind w:right="-1" w:firstLine="426"/>
        <w:jc w:val="both"/>
        <w:rPr>
          <w:rFonts w:ascii="Times New Roman" w:hAnsi="Times New Roman"/>
          <w:spacing w:val="2"/>
          <w:sz w:val="24"/>
          <w:szCs w:val="24"/>
        </w:rPr>
      </w:pPr>
    </w:p>
    <w:p w14:paraId="47780D88" w14:textId="77777777" w:rsidR="00E95280" w:rsidRDefault="00E95280" w:rsidP="0083271C">
      <w:pPr>
        <w:spacing w:after="0" w:line="240" w:lineRule="auto"/>
        <w:ind w:right="-1" w:firstLine="426"/>
        <w:jc w:val="both"/>
        <w:rPr>
          <w:rFonts w:ascii="Times New Roman" w:hAnsi="Times New Roman"/>
          <w:spacing w:val="2"/>
          <w:sz w:val="24"/>
          <w:szCs w:val="24"/>
        </w:rPr>
      </w:pPr>
    </w:p>
    <w:p w14:paraId="63AC05A0" w14:textId="77777777" w:rsidR="00E95280" w:rsidRDefault="00E95280" w:rsidP="0083271C">
      <w:pPr>
        <w:spacing w:after="0" w:line="240" w:lineRule="auto"/>
        <w:ind w:right="-1" w:firstLine="426"/>
        <w:jc w:val="both"/>
        <w:rPr>
          <w:rFonts w:ascii="Times New Roman" w:hAnsi="Times New Roman"/>
          <w:spacing w:val="2"/>
          <w:sz w:val="24"/>
          <w:szCs w:val="24"/>
        </w:rPr>
      </w:pPr>
    </w:p>
    <w:p w14:paraId="5960C88E" w14:textId="77777777" w:rsidR="00E95280" w:rsidRDefault="00E95280" w:rsidP="0083271C">
      <w:pPr>
        <w:spacing w:after="0" w:line="240" w:lineRule="auto"/>
        <w:ind w:right="-1" w:firstLine="426"/>
        <w:jc w:val="both"/>
        <w:rPr>
          <w:rFonts w:ascii="Times New Roman" w:hAnsi="Times New Roman"/>
          <w:spacing w:val="2"/>
          <w:sz w:val="24"/>
          <w:szCs w:val="24"/>
        </w:rPr>
      </w:pPr>
    </w:p>
    <w:p w14:paraId="4EDA2FD7" w14:textId="77777777" w:rsidR="00D26AFD" w:rsidRDefault="00D26AFD" w:rsidP="0083271C">
      <w:pPr>
        <w:spacing w:after="0" w:line="240" w:lineRule="auto"/>
        <w:ind w:right="-1" w:firstLine="426"/>
        <w:jc w:val="both"/>
        <w:rPr>
          <w:rFonts w:ascii="Times New Roman" w:hAnsi="Times New Roman"/>
          <w:spacing w:val="2"/>
          <w:sz w:val="24"/>
          <w:szCs w:val="24"/>
        </w:rPr>
      </w:pPr>
    </w:p>
    <w:p w14:paraId="236A2D90" w14:textId="77777777" w:rsidR="00D26AFD" w:rsidRDefault="00D26AFD" w:rsidP="0083271C">
      <w:pPr>
        <w:spacing w:after="0" w:line="240" w:lineRule="auto"/>
        <w:ind w:right="-1" w:firstLine="426"/>
        <w:jc w:val="both"/>
        <w:rPr>
          <w:rFonts w:ascii="Times New Roman" w:hAnsi="Times New Roman"/>
          <w:spacing w:val="2"/>
          <w:sz w:val="24"/>
          <w:szCs w:val="24"/>
        </w:rPr>
      </w:pPr>
    </w:p>
    <w:p w14:paraId="3B62BAB7" w14:textId="77777777" w:rsidR="00D26AFD" w:rsidRDefault="00D26AFD" w:rsidP="0083271C">
      <w:pPr>
        <w:spacing w:after="0" w:line="240" w:lineRule="auto"/>
        <w:ind w:right="-1" w:firstLine="426"/>
        <w:jc w:val="both"/>
        <w:rPr>
          <w:rFonts w:ascii="Times New Roman" w:hAnsi="Times New Roman"/>
          <w:spacing w:val="2"/>
          <w:sz w:val="24"/>
          <w:szCs w:val="24"/>
        </w:rPr>
      </w:pPr>
    </w:p>
    <w:p w14:paraId="5311C675" w14:textId="77777777" w:rsidR="00A63246" w:rsidRDefault="00A63246" w:rsidP="0083271C">
      <w:pPr>
        <w:spacing w:after="0" w:line="240" w:lineRule="auto"/>
        <w:ind w:right="-1" w:firstLine="426"/>
        <w:jc w:val="both"/>
        <w:rPr>
          <w:rFonts w:ascii="Times New Roman" w:hAnsi="Times New Roman"/>
          <w:spacing w:val="2"/>
          <w:sz w:val="24"/>
          <w:szCs w:val="24"/>
        </w:rPr>
      </w:pPr>
    </w:p>
    <w:p w14:paraId="6BF752E3" w14:textId="77777777" w:rsidR="00A63246" w:rsidRDefault="00A63246" w:rsidP="0083271C">
      <w:pPr>
        <w:spacing w:after="0" w:line="240" w:lineRule="auto"/>
        <w:ind w:right="-1" w:firstLine="426"/>
        <w:jc w:val="both"/>
        <w:rPr>
          <w:rFonts w:ascii="Times New Roman" w:hAnsi="Times New Roman"/>
          <w:spacing w:val="2"/>
          <w:sz w:val="24"/>
          <w:szCs w:val="24"/>
        </w:rPr>
      </w:pPr>
    </w:p>
    <w:p w14:paraId="0A33CD3F" w14:textId="77777777" w:rsidR="00A63246" w:rsidRDefault="00A63246" w:rsidP="0083271C">
      <w:pPr>
        <w:spacing w:after="0" w:line="240" w:lineRule="auto"/>
        <w:ind w:right="-1" w:firstLine="426"/>
        <w:jc w:val="both"/>
        <w:rPr>
          <w:rFonts w:ascii="Times New Roman" w:hAnsi="Times New Roman"/>
          <w:spacing w:val="2"/>
          <w:sz w:val="24"/>
          <w:szCs w:val="24"/>
        </w:rPr>
      </w:pPr>
    </w:p>
    <w:p w14:paraId="0055AA41" w14:textId="77777777" w:rsidR="00A63246" w:rsidRDefault="00A63246" w:rsidP="0083271C">
      <w:pPr>
        <w:spacing w:after="0" w:line="240" w:lineRule="auto"/>
        <w:ind w:right="-1" w:firstLine="426"/>
        <w:jc w:val="both"/>
        <w:rPr>
          <w:rFonts w:ascii="Times New Roman" w:hAnsi="Times New Roman"/>
          <w:spacing w:val="2"/>
          <w:sz w:val="24"/>
          <w:szCs w:val="24"/>
        </w:rPr>
      </w:pPr>
    </w:p>
    <w:p w14:paraId="71713436" w14:textId="77777777" w:rsidR="00A63246" w:rsidRDefault="00A63246" w:rsidP="0083271C">
      <w:pPr>
        <w:spacing w:after="0" w:line="240" w:lineRule="auto"/>
        <w:ind w:right="-1" w:firstLine="426"/>
        <w:jc w:val="both"/>
        <w:rPr>
          <w:rFonts w:ascii="Times New Roman" w:hAnsi="Times New Roman"/>
          <w:spacing w:val="2"/>
          <w:sz w:val="24"/>
          <w:szCs w:val="24"/>
        </w:rPr>
      </w:pPr>
    </w:p>
    <w:p w14:paraId="1EECE917" w14:textId="77777777" w:rsidR="00A63246" w:rsidRDefault="00A63246" w:rsidP="0083271C">
      <w:pPr>
        <w:spacing w:after="0" w:line="240" w:lineRule="auto"/>
        <w:ind w:right="-1" w:firstLine="426"/>
        <w:jc w:val="both"/>
        <w:rPr>
          <w:rFonts w:ascii="Times New Roman" w:hAnsi="Times New Roman"/>
          <w:spacing w:val="2"/>
          <w:sz w:val="24"/>
          <w:szCs w:val="24"/>
        </w:rPr>
      </w:pPr>
    </w:p>
    <w:p w14:paraId="01B6E7C2" w14:textId="77777777" w:rsidR="00A63246" w:rsidRDefault="00A63246" w:rsidP="0083271C">
      <w:pPr>
        <w:spacing w:after="0" w:line="240" w:lineRule="auto"/>
        <w:ind w:right="-1" w:firstLine="426"/>
        <w:jc w:val="both"/>
        <w:rPr>
          <w:rFonts w:ascii="Times New Roman" w:hAnsi="Times New Roman"/>
          <w:spacing w:val="2"/>
          <w:sz w:val="24"/>
          <w:szCs w:val="24"/>
        </w:rPr>
      </w:pPr>
    </w:p>
    <w:p w14:paraId="60E5AD21" w14:textId="77777777" w:rsidR="00A63246" w:rsidRDefault="00A63246" w:rsidP="0083271C">
      <w:pPr>
        <w:spacing w:after="0" w:line="240" w:lineRule="auto"/>
        <w:ind w:right="-1" w:firstLine="426"/>
        <w:jc w:val="both"/>
        <w:rPr>
          <w:rFonts w:ascii="Times New Roman" w:hAnsi="Times New Roman"/>
          <w:spacing w:val="2"/>
          <w:sz w:val="24"/>
          <w:szCs w:val="24"/>
        </w:rPr>
      </w:pPr>
    </w:p>
    <w:p w14:paraId="662FB8E9" w14:textId="77777777" w:rsidR="00A63246" w:rsidRDefault="00A63246" w:rsidP="0083271C">
      <w:pPr>
        <w:spacing w:after="0" w:line="240" w:lineRule="auto"/>
        <w:ind w:right="-1" w:firstLine="426"/>
        <w:jc w:val="both"/>
        <w:rPr>
          <w:rFonts w:ascii="Times New Roman" w:hAnsi="Times New Roman"/>
          <w:spacing w:val="2"/>
          <w:sz w:val="24"/>
          <w:szCs w:val="24"/>
        </w:rPr>
      </w:pPr>
    </w:p>
    <w:p w14:paraId="4FD59F08" w14:textId="77777777" w:rsidR="00A63246" w:rsidRDefault="00A63246" w:rsidP="0083271C">
      <w:pPr>
        <w:spacing w:after="0" w:line="240" w:lineRule="auto"/>
        <w:ind w:right="-1" w:firstLine="426"/>
        <w:jc w:val="both"/>
        <w:rPr>
          <w:rFonts w:ascii="Times New Roman" w:hAnsi="Times New Roman"/>
          <w:spacing w:val="2"/>
          <w:sz w:val="24"/>
          <w:szCs w:val="24"/>
        </w:rPr>
      </w:pPr>
    </w:p>
    <w:p w14:paraId="5142CE52" w14:textId="77777777" w:rsidR="00A63246" w:rsidRDefault="00A63246" w:rsidP="0083271C">
      <w:pPr>
        <w:spacing w:after="0" w:line="240" w:lineRule="auto"/>
        <w:ind w:right="-1" w:firstLine="426"/>
        <w:jc w:val="both"/>
        <w:rPr>
          <w:rFonts w:ascii="Times New Roman" w:hAnsi="Times New Roman"/>
          <w:spacing w:val="2"/>
          <w:sz w:val="24"/>
          <w:szCs w:val="24"/>
        </w:rPr>
      </w:pPr>
    </w:p>
    <w:p w14:paraId="55A1CA4F" w14:textId="77777777" w:rsidR="00D26AFD" w:rsidRDefault="00D26AFD" w:rsidP="0083271C">
      <w:pPr>
        <w:spacing w:after="0" w:line="240" w:lineRule="auto"/>
        <w:ind w:right="-1" w:firstLine="426"/>
        <w:jc w:val="both"/>
        <w:rPr>
          <w:rFonts w:ascii="Times New Roman" w:hAnsi="Times New Roman"/>
          <w:spacing w:val="2"/>
          <w:sz w:val="24"/>
          <w:szCs w:val="24"/>
        </w:rPr>
      </w:pPr>
    </w:p>
    <w:p w14:paraId="3ADB0BA5" w14:textId="77777777" w:rsidR="00D26AFD" w:rsidRDefault="00D26AFD" w:rsidP="0083271C">
      <w:pPr>
        <w:spacing w:after="0" w:line="240" w:lineRule="auto"/>
        <w:ind w:right="-1" w:firstLine="426"/>
        <w:jc w:val="both"/>
        <w:rPr>
          <w:rFonts w:ascii="Times New Roman" w:hAnsi="Times New Roman"/>
          <w:spacing w:val="2"/>
          <w:sz w:val="24"/>
          <w:szCs w:val="24"/>
        </w:rPr>
      </w:pPr>
    </w:p>
    <w:p w14:paraId="005A95B5" w14:textId="77777777" w:rsidR="00D26AFD" w:rsidRDefault="00D26AFD" w:rsidP="0083271C">
      <w:pPr>
        <w:spacing w:after="0" w:line="240" w:lineRule="auto"/>
        <w:ind w:right="-1" w:firstLine="426"/>
        <w:jc w:val="both"/>
        <w:rPr>
          <w:rFonts w:ascii="Times New Roman" w:hAnsi="Times New Roman"/>
          <w:spacing w:val="2"/>
          <w:sz w:val="24"/>
          <w:szCs w:val="24"/>
        </w:rPr>
      </w:pPr>
    </w:p>
    <w:p w14:paraId="2E2DEF49" w14:textId="77777777" w:rsidR="00D26AFD" w:rsidRDefault="00D26AFD" w:rsidP="0083271C">
      <w:pPr>
        <w:spacing w:after="0" w:line="240" w:lineRule="auto"/>
        <w:ind w:right="-1" w:firstLine="426"/>
        <w:jc w:val="both"/>
        <w:rPr>
          <w:rFonts w:ascii="Times New Roman" w:hAnsi="Times New Roman"/>
          <w:spacing w:val="2"/>
          <w:sz w:val="24"/>
          <w:szCs w:val="24"/>
        </w:rPr>
      </w:pPr>
    </w:p>
    <w:p w14:paraId="334195A5" w14:textId="77777777" w:rsidR="00D26AFD" w:rsidRDefault="00D26AFD" w:rsidP="0083271C">
      <w:pPr>
        <w:spacing w:after="0" w:line="240" w:lineRule="auto"/>
        <w:ind w:right="-1" w:firstLine="426"/>
        <w:jc w:val="both"/>
        <w:rPr>
          <w:rFonts w:ascii="Times New Roman" w:hAnsi="Times New Roman"/>
          <w:spacing w:val="2"/>
          <w:sz w:val="24"/>
          <w:szCs w:val="24"/>
        </w:rPr>
      </w:pPr>
    </w:p>
    <w:p w14:paraId="76169FCC" w14:textId="77777777" w:rsidR="00D26AFD" w:rsidRDefault="00D26AFD" w:rsidP="0083271C">
      <w:pPr>
        <w:spacing w:after="0" w:line="240" w:lineRule="auto"/>
        <w:ind w:right="-1" w:firstLine="426"/>
        <w:jc w:val="both"/>
        <w:rPr>
          <w:rFonts w:ascii="Times New Roman" w:hAnsi="Times New Roman"/>
          <w:spacing w:val="2"/>
          <w:sz w:val="24"/>
          <w:szCs w:val="24"/>
        </w:rPr>
      </w:pPr>
    </w:p>
    <w:p w14:paraId="0DD5E58F" w14:textId="77777777" w:rsidR="0083271C" w:rsidRDefault="0083271C" w:rsidP="0083271C">
      <w:pPr>
        <w:spacing w:after="0" w:line="240" w:lineRule="auto"/>
        <w:ind w:right="-1" w:firstLine="426"/>
        <w:jc w:val="both"/>
        <w:rPr>
          <w:rFonts w:ascii="Times New Roman" w:hAnsi="Times New Roman"/>
          <w:spacing w:val="2"/>
          <w:sz w:val="24"/>
          <w:szCs w:val="24"/>
        </w:rPr>
      </w:pPr>
    </w:p>
    <w:p w14:paraId="61D46142" w14:textId="77777777" w:rsidR="0083271C" w:rsidRDefault="0083271C" w:rsidP="0083271C">
      <w:pPr>
        <w:spacing w:after="0" w:line="240" w:lineRule="auto"/>
        <w:ind w:right="-1" w:firstLine="426"/>
        <w:jc w:val="both"/>
        <w:rPr>
          <w:rFonts w:ascii="Times New Roman" w:hAnsi="Times New Roman"/>
          <w:spacing w:val="2"/>
          <w:sz w:val="24"/>
          <w:szCs w:val="24"/>
        </w:rPr>
      </w:pPr>
    </w:p>
    <w:p w14:paraId="2F7AC5B3" w14:textId="77777777" w:rsidR="0083271C" w:rsidRDefault="0083271C" w:rsidP="0083271C">
      <w:pPr>
        <w:spacing w:after="0" w:line="240" w:lineRule="auto"/>
        <w:ind w:right="-1" w:firstLine="426"/>
        <w:jc w:val="both"/>
        <w:rPr>
          <w:rFonts w:ascii="Times New Roman" w:hAnsi="Times New Roman"/>
          <w:spacing w:val="2"/>
          <w:sz w:val="24"/>
          <w:szCs w:val="24"/>
        </w:rPr>
      </w:pPr>
    </w:p>
    <w:p w14:paraId="75BE139B" w14:textId="77777777" w:rsidR="00F41983" w:rsidRDefault="00F41983" w:rsidP="0083271C">
      <w:pPr>
        <w:spacing w:after="0" w:line="240" w:lineRule="auto"/>
        <w:ind w:right="-1" w:firstLine="426"/>
        <w:jc w:val="both"/>
        <w:rPr>
          <w:rFonts w:ascii="Times New Roman" w:hAnsi="Times New Roman"/>
          <w:spacing w:val="2"/>
          <w:sz w:val="24"/>
          <w:szCs w:val="24"/>
        </w:rPr>
      </w:pPr>
    </w:p>
    <w:p w14:paraId="30BCE973" w14:textId="07DD60C7" w:rsidR="002E6622" w:rsidRDefault="002E6622" w:rsidP="0083271C">
      <w:pPr>
        <w:spacing w:after="0" w:line="240" w:lineRule="auto"/>
        <w:ind w:right="-1" w:firstLine="426"/>
        <w:jc w:val="right"/>
        <w:rPr>
          <w:rFonts w:ascii="Times New Roman" w:hAnsi="Times New Roman"/>
          <w:b/>
          <w:sz w:val="24"/>
          <w:szCs w:val="24"/>
        </w:rPr>
      </w:pPr>
      <w:r w:rsidRPr="00364D4A">
        <w:rPr>
          <w:rFonts w:ascii="Times New Roman" w:hAnsi="Times New Roman"/>
          <w:b/>
          <w:sz w:val="24"/>
          <w:szCs w:val="24"/>
        </w:rPr>
        <w:lastRenderedPageBreak/>
        <w:t>Додаток № 2</w:t>
      </w:r>
    </w:p>
    <w:p w14:paraId="5ACF5636" w14:textId="77777777" w:rsidR="00620D65" w:rsidRPr="00620D65" w:rsidRDefault="00620D65" w:rsidP="00620D65">
      <w:pPr>
        <w:tabs>
          <w:tab w:val="left" w:pos="360"/>
          <w:tab w:val="left" w:pos="540"/>
        </w:tabs>
        <w:suppressAutoHyphens w:val="0"/>
        <w:spacing w:after="0" w:line="240" w:lineRule="auto"/>
        <w:jc w:val="center"/>
        <w:outlineLvl w:val="0"/>
        <w:rPr>
          <w:rFonts w:ascii="Times New Roman" w:hAnsi="Times New Roman"/>
          <w:b/>
          <w:bCs/>
          <w:sz w:val="24"/>
          <w:szCs w:val="24"/>
          <w:lang w:eastAsia="x-none"/>
        </w:rPr>
      </w:pPr>
      <w:r w:rsidRPr="00620D65">
        <w:rPr>
          <w:rFonts w:ascii="Times New Roman" w:hAnsi="Times New Roman"/>
          <w:b/>
          <w:bCs/>
          <w:sz w:val="24"/>
          <w:szCs w:val="24"/>
          <w:lang w:eastAsia="x-none"/>
        </w:rPr>
        <w:t>ДОГОВІР ПІДРЯДУ № ______</w:t>
      </w:r>
    </w:p>
    <w:p w14:paraId="5F2B2CC2" w14:textId="0DE78350" w:rsidR="00620D65" w:rsidRPr="00A63246" w:rsidRDefault="00620D65" w:rsidP="00620D65">
      <w:pPr>
        <w:tabs>
          <w:tab w:val="left" w:pos="360"/>
          <w:tab w:val="left" w:pos="540"/>
        </w:tabs>
        <w:suppressAutoHyphens w:val="0"/>
        <w:spacing w:after="0" w:line="240" w:lineRule="auto"/>
        <w:contextualSpacing/>
        <w:outlineLvl w:val="0"/>
        <w:rPr>
          <w:rFonts w:ascii="Times New Roman" w:hAnsi="Times New Roman"/>
          <w:bCs/>
          <w:sz w:val="24"/>
          <w:szCs w:val="24"/>
          <w:lang w:eastAsia="x-none"/>
        </w:rPr>
      </w:pPr>
      <w:r w:rsidRPr="00620D65">
        <w:rPr>
          <w:rFonts w:ascii="Times New Roman" w:hAnsi="Times New Roman"/>
          <w:bCs/>
          <w:sz w:val="24"/>
          <w:szCs w:val="24"/>
          <w:lang w:eastAsia="x-none"/>
        </w:rPr>
        <w:tab/>
      </w:r>
      <w:r w:rsidRPr="00A63246">
        <w:rPr>
          <w:rFonts w:ascii="Times New Roman" w:hAnsi="Times New Roman"/>
          <w:bCs/>
          <w:sz w:val="24"/>
          <w:szCs w:val="24"/>
          <w:lang w:eastAsia="x-none"/>
        </w:rPr>
        <w:t>м. Черкаси</w:t>
      </w:r>
      <w:r w:rsidRPr="00A63246">
        <w:rPr>
          <w:rFonts w:ascii="Times New Roman" w:hAnsi="Times New Roman"/>
          <w:bCs/>
          <w:sz w:val="24"/>
          <w:szCs w:val="24"/>
          <w:lang w:eastAsia="x-none"/>
        </w:rPr>
        <w:tab/>
        <w:t xml:space="preserve">      </w:t>
      </w:r>
      <w:r w:rsidRPr="00A63246">
        <w:rPr>
          <w:rFonts w:ascii="Times New Roman" w:hAnsi="Times New Roman"/>
          <w:bCs/>
          <w:sz w:val="24"/>
          <w:szCs w:val="24"/>
          <w:lang w:eastAsia="x-none"/>
        </w:rPr>
        <w:tab/>
      </w:r>
      <w:r w:rsidRPr="00A63246">
        <w:rPr>
          <w:rFonts w:ascii="Times New Roman" w:hAnsi="Times New Roman"/>
          <w:bCs/>
          <w:sz w:val="24"/>
          <w:szCs w:val="24"/>
          <w:lang w:eastAsia="x-none"/>
        </w:rPr>
        <w:tab/>
      </w:r>
      <w:r w:rsidRPr="00A63246">
        <w:rPr>
          <w:rFonts w:ascii="Times New Roman" w:hAnsi="Times New Roman"/>
          <w:bCs/>
          <w:sz w:val="24"/>
          <w:szCs w:val="24"/>
          <w:lang w:eastAsia="x-none"/>
        </w:rPr>
        <w:tab/>
      </w:r>
      <w:r w:rsidRPr="00A63246">
        <w:rPr>
          <w:rFonts w:ascii="Times New Roman" w:hAnsi="Times New Roman"/>
          <w:bCs/>
          <w:sz w:val="24"/>
          <w:szCs w:val="24"/>
          <w:lang w:eastAsia="x-none"/>
        </w:rPr>
        <w:tab/>
        <w:t xml:space="preserve">  </w:t>
      </w:r>
      <w:r w:rsidR="00A63246" w:rsidRPr="00A63246">
        <w:rPr>
          <w:rFonts w:ascii="Times New Roman" w:hAnsi="Times New Roman"/>
          <w:bCs/>
          <w:sz w:val="24"/>
          <w:szCs w:val="24"/>
          <w:lang w:eastAsia="x-none"/>
        </w:rPr>
        <w:t xml:space="preserve">                       </w:t>
      </w:r>
      <w:r w:rsidRPr="00A63246">
        <w:rPr>
          <w:rFonts w:ascii="Times New Roman" w:hAnsi="Times New Roman"/>
          <w:bCs/>
          <w:sz w:val="24"/>
          <w:szCs w:val="24"/>
          <w:lang w:eastAsia="x-none"/>
        </w:rPr>
        <w:t xml:space="preserve">  «    »  ____________  2022 року</w:t>
      </w:r>
    </w:p>
    <w:p w14:paraId="1660F1D6" w14:textId="77777777" w:rsidR="00620D65" w:rsidRPr="00A63246" w:rsidRDefault="00620D65" w:rsidP="00620D65">
      <w:pPr>
        <w:tabs>
          <w:tab w:val="left" w:pos="360"/>
          <w:tab w:val="left" w:pos="540"/>
        </w:tabs>
        <w:suppressAutoHyphens w:val="0"/>
        <w:spacing w:after="0" w:line="240" w:lineRule="auto"/>
        <w:contextualSpacing/>
        <w:jc w:val="both"/>
        <w:outlineLvl w:val="0"/>
        <w:rPr>
          <w:rFonts w:ascii="Times New Roman" w:hAnsi="Times New Roman"/>
          <w:bCs/>
          <w:sz w:val="24"/>
          <w:szCs w:val="24"/>
          <w:lang w:eastAsia="x-none"/>
        </w:rPr>
      </w:pPr>
      <w:r w:rsidRPr="00A63246">
        <w:rPr>
          <w:rFonts w:ascii="Times New Roman" w:hAnsi="Times New Roman"/>
          <w:b/>
          <w:bCs/>
          <w:sz w:val="24"/>
          <w:szCs w:val="24"/>
          <w:lang w:eastAsia="x-none"/>
        </w:rPr>
        <w:tab/>
        <w:t>Приватне акціонерне товариство «Черкаське хімволокно»</w:t>
      </w:r>
      <w:r w:rsidRPr="00A63246">
        <w:rPr>
          <w:rFonts w:ascii="Times New Roman" w:hAnsi="Times New Roman"/>
          <w:bCs/>
          <w:sz w:val="24"/>
          <w:szCs w:val="24"/>
          <w:lang w:eastAsia="x-none"/>
        </w:rPr>
        <w:t xml:space="preserve">, (далі – </w:t>
      </w:r>
      <w:r w:rsidRPr="00A63246">
        <w:rPr>
          <w:rFonts w:ascii="Times New Roman" w:hAnsi="Times New Roman"/>
          <w:b/>
          <w:bCs/>
          <w:sz w:val="24"/>
          <w:szCs w:val="24"/>
          <w:lang w:eastAsia="x-none"/>
        </w:rPr>
        <w:t>Замовник</w:t>
      </w:r>
      <w:r w:rsidRPr="00A63246">
        <w:rPr>
          <w:rFonts w:ascii="Times New Roman" w:hAnsi="Times New Roman"/>
          <w:bCs/>
          <w:sz w:val="24"/>
          <w:szCs w:val="24"/>
          <w:lang w:eastAsia="x-none"/>
        </w:rPr>
        <w:t xml:space="preserve">), в особі Голови правління ПРАТ «Черкаське хімволокно» </w:t>
      </w:r>
      <w:proofErr w:type="spellStart"/>
      <w:r w:rsidRPr="00A63246">
        <w:rPr>
          <w:rFonts w:ascii="Times New Roman" w:hAnsi="Times New Roman"/>
          <w:bCs/>
          <w:sz w:val="24"/>
          <w:szCs w:val="24"/>
          <w:lang w:eastAsia="x-none"/>
        </w:rPr>
        <w:t>Олексенка</w:t>
      </w:r>
      <w:proofErr w:type="spellEnd"/>
      <w:r w:rsidRPr="00A63246">
        <w:rPr>
          <w:rFonts w:ascii="Times New Roman" w:hAnsi="Times New Roman"/>
          <w:bCs/>
          <w:sz w:val="24"/>
          <w:szCs w:val="24"/>
          <w:lang w:eastAsia="x-none"/>
        </w:rPr>
        <w:t xml:space="preserve"> Віктора Володимировича, який діє на Статуту, з однієї сторони та</w:t>
      </w:r>
    </w:p>
    <w:p w14:paraId="202A4CAD" w14:textId="77777777" w:rsidR="00620D65" w:rsidRPr="00A63246" w:rsidRDefault="00620D65" w:rsidP="00620D65">
      <w:pPr>
        <w:suppressAutoHyphens w:val="0"/>
        <w:spacing w:after="0" w:line="240" w:lineRule="auto"/>
        <w:ind w:firstLine="708"/>
        <w:contextualSpacing/>
        <w:jc w:val="both"/>
        <w:rPr>
          <w:rFonts w:ascii="Times New Roman" w:hAnsi="Times New Roman"/>
          <w:sz w:val="24"/>
          <w:szCs w:val="24"/>
        </w:rPr>
      </w:pPr>
      <w:r w:rsidRPr="00A63246">
        <w:rPr>
          <w:rFonts w:ascii="Times New Roman" w:eastAsia="Times New Roman" w:hAnsi="Times New Roman"/>
          <w:b/>
          <w:bCs/>
          <w:sz w:val="24"/>
          <w:szCs w:val="24"/>
          <w:lang w:eastAsia="ru-RU"/>
        </w:rPr>
        <w:t>_________________________________________</w:t>
      </w:r>
      <w:r w:rsidRPr="00A63246">
        <w:rPr>
          <w:rFonts w:ascii="Times New Roman" w:hAnsi="Times New Roman"/>
          <w:bCs/>
          <w:sz w:val="24"/>
          <w:szCs w:val="24"/>
          <w:lang w:eastAsia="x-none"/>
        </w:rPr>
        <w:t xml:space="preserve">, (далі – </w:t>
      </w:r>
      <w:r w:rsidRPr="00A63246">
        <w:rPr>
          <w:rFonts w:ascii="Times New Roman" w:hAnsi="Times New Roman"/>
          <w:b/>
          <w:bCs/>
          <w:sz w:val="24"/>
          <w:szCs w:val="24"/>
          <w:lang w:eastAsia="x-none"/>
        </w:rPr>
        <w:t>Підрядник</w:t>
      </w:r>
      <w:r w:rsidRPr="00A63246">
        <w:rPr>
          <w:rFonts w:ascii="Times New Roman" w:hAnsi="Times New Roman"/>
          <w:bCs/>
          <w:sz w:val="24"/>
          <w:szCs w:val="24"/>
          <w:lang w:eastAsia="x-none"/>
        </w:rPr>
        <w:t>), в особі ___________________________, що діє на підставі _____________, з іншої сторони, разом далі – Сторони, а кожна окремо - Сторона, уклали цей Договір про наступне:</w:t>
      </w:r>
    </w:p>
    <w:p w14:paraId="11CC4997" w14:textId="77777777" w:rsidR="00620D65" w:rsidRPr="00A63246" w:rsidRDefault="00620D65" w:rsidP="00620D65">
      <w:pPr>
        <w:numPr>
          <w:ilvl w:val="0"/>
          <w:numId w:val="40"/>
        </w:numPr>
        <w:tabs>
          <w:tab w:val="left" w:pos="360"/>
          <w:tab w:val="left" w:pos="540"/>
        </w:tabs>
        <w:suppressAutoHyphens w:val="0"/>
        <w:spacing w:after="0" w:line="240" w:lineRule="auto"/>
        <w:jc w:val="center"/>
        <w:outlineLvl w:val="0"/>
        <w:rPr>
          <w:rFonts w:ascii="Times New Roman" w:hAnsi="Times New Roman"/>
          <w:b/>
          <w:sz w:val="24"/>
          <w:szCs w:val="24"/>
        </w:rPr>
      </w:pPr>
      <w:r w:rsidRPr="00A63246">
        <w:rPr>
          <w:rFonts w:ascii="Times New Roman" w:hAnsi="Times New Roman"/>
          <w:b/>
          <w:sz w:val="24"/>
          <w:szCs w:val="24"/>
        </w:rPr>
        <w:t>ПРЕДМЕТ ДОГОВОРУ</w:t>
      </w:r>
    </w:p>
    <w:p w14:paraId="652FD6EE" w14:textId="77777777" w:rsidR="00620D65" w:rsidRPr="00A63246" w:rsidRDefault="00620D65" w:rsidP="00620D65">
      <w:pPr>
        <w:keepLines/>
        <w:numPr>
          <w:ilvl w:val="1"/>
          <w:numId w:val="40"/>
        </w:numPr>
        <w:tabs>
          <w:tab w:val="left" w:pos="180"/>
          <w:tab w:val="left" w:pos="709"/>
        </w:tabs>
        <w:suppressAutoHyphens w:val="0"/>
        <w:spacing w:after="0" w:line="240" w:lineRule="auto"/>
        <w:ind w:left="0" w:firstLine="284"/>
        <w:contextualSpacing/>
        <w:jc w:val="both"/>
        <w:rPr>
          <w:rFonts w:ascii="Times New Roman" w:hAnsi="Times New Roman"/>
          <w:b/>
          <w:sz w:val="24"/>
          <w:szCs w:val="24"/>
        </w:rPr>
      </w:pPr>
      <w:r w:rsidRPr="00A63246">
        <w:rPr>
          <w:rFonts w:ascii="Times New Roman" w:hAnsi="Times New Roman"/>
          <w:sz w:val="24"/>
          <w:szCs w:val="24"/>
        </w:rPr>
        <w:t xml:space="preserve">Підрядник зобов'язується виконати власними та/або залученими силами роботи, зазначені в пункті 1.2. цього Договору, а Замовник зобов'язується прийняти та оплатити виконані роботи на умовах, визначених цим Договором. </w:t>
      </w:r>
    </w:p>
    <w:p w14:paraId="775567B0" w14:textId="77777777" w:rsidR="00620D65" w:rsidRPr="00A63246" w:rsidRDefault="00620D65" w:rsidP="00620D65">
      <w:pPr>
        <w:keepLines/>
        <w:numPr>
          <w:ilvl w:val="1"/>
          <w:numId w:val="40"/>
        </w:numPr>
        <w:tabs>
          <w:tab w:val="left" w:pos="180"/>
          <w:tab w:val="left" w:pos="709"/>
        </w:tabs>
        <w:suppressAutoHyphens w:val="0"/>
        <w:spacing w:after="0" w:line="240" w:lineRule="auto"/>
        <w:ind w:left="0" w:firstLine="284"/>
        <w:contextualSpacing/>
        <w:jc w:val="both"/>
        <w:rPr>
          <w:rFonts w:ascii="Times New Roman" w:hAnsi="Times New Roman"/>
          <w:b/>
          <w:sz w:val="24"/>
          <w:szCs w:val="24"/>
        </w:rPr>
      </w:pPr>
      <w:r w:rsidRPr="00A63246">
        <w:rPr>
          <w:rFonts w:ascii="Times New Roman" w:hAnsi="Times New Roman"/>
          <w:sz w:val="24"/>
          <w:szCs w:val="24"/>
        </w:rPr>
        <w:t xml:space="preserve">Найменування робіт: </w:t>
      </w:r>
      <w:r w:rsidRPr="00A63246">
        <w:rPr>
          <w:rFonts w:ascii="Times New Roman" w:hAnsi="Times New Roman"/>
          <w:b/>
          <w:sz w:val="24"/>
          <w:szCs w:val="24"/>
        </w:rPr>
        <w:t xml:space="preserve">Реконструкція ЗРП 110 кВ з заміною масляного вимикача на </w:t>
      </w:r>
      <w:proofErr w:type="spellStart"/>
      <w:r w:rsidRPr="00A63246">
        <w:rPr>
          <w:rFonts w:ascii="Times New Roman" w:hAnsi="Times New Roman"/>
          <w:b/>
          <w:sz w:val="24"/>
          <w:szCs w:val="24"/>
        </w:rPr>
        <w:t>елегазовий</w:t>
      </w:r>
      <w:proofErr w:type="spellEnd"/>
      <w:r w:rsidRPr="00A63246">
        <w:rPr>
          <w:rFonts w:ascii="Times New Roman" w:hAnsi="Times New Roman"/>
          <w:b/>
          <w:sz w:val="24"/>
          <w:szCs w:val="24"/>
        </w:rPr>
        <w:t xml:space="preserve"> блоку №3  (далі – Роботи)</w:t>
      </w:r>
      <w:r w:rsidRPr="00BB0B4F">
        <w:rPr>
          <w:rFonts w:ascii="Times New Roman" w:hAnsi="Times New Roman"/>
          <w:sz w:val="24"/>
          <w:szCs w:val="24"/>
        </w:rPr>
        <w:t>.</w:t>
      </w:r>
    </w:p>
    <w:p w14:paraId="2277B51D" w14:textId="77777777" w:rsidR="00620D65" w:rsidRPr="00A63246" w:rsidRDefault="00620D65" w:rsidP="00620D65">
      <w:pPr>
        <w:keepLines/>
        <w:numPr>
          <w:ilvl w:val="1"/>
          <w:numId w:val="40"/>
        </w:numPr>
        <w:tabs>
          <w:tab w:val="left" w:pos="180"/>
          <w:tab w:val="left" w:pos="709"/>
        </w:tabs>
        <w:suppressAutoHyphens w:val="0"/>
        <w:spacing w:after="0" w:line="240" w:lineRule="auto"/>
        <w:ind w:left="786" w:hanging="502"/>
        <w:contextualSpacing/>
        <w:jc w:val="both"/>
        <w:rPr>
          <w:rFonts w:ascii="Times New Roman" w:hAnsi="Times New Roman"/>
          <w:color w:val="FF0000"/>
          <w:sz w:val="24"/>
          <w:szCs w:val="24"/>
        </w:rPr>
      </w:pPr>
      <w:r w:rsidRPr="00A63246">
        <w:rPr>
          <w:rFonts w:ascii="Times New Roman" w:hAnsi="Times New Roman"/>
          <w:sz w:val="24"/>
          <w:szCs w:val="24"/>
        </w:rPr>
        <w:t xml:space="preserve">Код Робіт за  ДК 021:2015 – 45310000-3 Електромонтажні роботи. </w:t>
      </w:r>
    </w:p>
    <w:p w14:paraId="656BDBD8" w14:textId="77777777" w:rsidR="00620D65" w:rsidRPr="00A63246" w:rsidRDefault="00620D65" w:rsidP="00620D65">
      <w:pPr>
        <w:keepLines/>
        <w:numPr>
          <w:ilvl w:val="1"/>
          <w:numId w:val="40"/>
        </w:numPr>
        <w:tabs>
          <w:tab w:val="left" w:pos="180"/>
          <w:tab w:val="left" w:pos="709"/>
        </w:tabs>
        <w:suppressAutoHyphens w:val="0"/>
        <w:spacing w:after="0" w:line="240" w:lineRule="auto"/>
        <w:ind w:left="0" w:firstLine="284"/>
        <w:jc w:val="both"/>
        <w:rPr>
          <w:rFonts w:ascii="Times New Roman" w:hAnsi="Times New Roman"/>
          <w:color w:val="FF0000"/>
          <w:sz w:val="24"/>
          <w:szCs w:val="24"/>
        </w:rPr>
      </w:pPr>
      <w:r w:rsidRPr="00A63246">
        <w:rPr>
          <w:rFonts w:ascii="Times New Roman" w:hAnsi="Times New Roman"/>
          <w:b/>
          <w:sz w:val="24"/>
          <w:szCs w:val="24"/>
        </w:rPr>
        <w:t xml:space="preserve"> </w:t>
      </w:r>
      <w:r w:rsidRPr="00A63246">
        <w:rPr>
          <w:rFonts w:ascii="Times New Roman" w:hAnsi="Times New Roman"/>
          <w:sz w:val="24"/>
          <w:szCs w:val="24"/>
        </w:rPr>
        <w:t xml:space="preserve">Об'єктом, на якому здійснюються роботи за цим Договором, є </w:t>
      </w:r>
      <w:r w:rsidRPr="00A63246">
        <w:rPr>
          <w:rFonts w:ascii="Times New Roman" w:hAnsi="Times New Roman"/>
          <w:b/>
          <w:bCs/>
          <w:sz w:val="24"/>
          <w:szCs w:val="24"/>
        </w:rPr>
        <w:t xml:space="preserve">закритий розподільчий пристрій 110 кВ </w:t>
      </w:r>
      <w:r w:rsidRPr="00A63246">
        <w:rPr>
          <w:rFonts w:ascii="Times New Roman" w:hAnsi="Times New Roman"/>
          <w:b/>
          <w:sz w:val="24"/>
          <w:szCs w:val="24"/>
        </w:rPr>
        <w:t xml:space="preserve"> </w:t>
      </w:r>
      <w:r w:rsidRPr="00A63246">
        <w:rPr>
          <w:rFonts w:ascii="Times New Roman" w:hAnsi="Times New Roman"/>
          <w:sz w:val="24"/>
          <w:szCs w:val="24"/>
        </w:rPr>
        <w:t>(далі – Об'єкт)</w:t>
      </w:r>
      <w:r w:rsidRPr="00A63246">
        <w:rPr>
          <w:rFonts w:ascii="Times New Roman" w:hAnsi="Times New Roman"/>
          <w:color w:val="FF0000"/>
          <w:sz w:val="24"/>
          <w:szCs w:val="24"/>
        </w:rPr>
        <w:t>.</w:t>
      </w:r>
    </w:p>
    <w:p w14:paraId="75DDE427" w14:textId="77777777" w:rsidR="00620D65" w:rsidRPr="00A63246" w:rsidRDefault="00620D65" w:rsidP="00620D65">
      <w:pPr>
        <w:keepLines/>
        <w:numPr>
          <w:ilvl w:val="1"/>
          <w:numId w:val="40"/>
        </w:numPr>
        <w:tabs>
          <w:tab w:val="left" w:pos="180"/>
          <w:tab w:val="left" w:pos="426"/>
          <w:tab w:val="left" w:pos="709"/>
        </w:tabs>
        <w:suppressAutoHyphens w:val="0"/>
        <w:autoSpaceDN w:val="0"/>
        <w:adjustRightInd w:val="0"/>
        <w:spacing w:after="0" w:line="240" w:lineRule="auto"/>
        <w:ind w:left="0" w:firstLine="284"/>
        <w:contextualSpacing/>
        <w:jc w:val="both"/>
        <w:rPr>
          <w:rFonts w:ascii="Times New Roman" w:hAnsi="Times New Roman"/>
          <w:sz w:val="24"/>
          <w:szCs w:val="24"/>
        </w:rPr>
      </w:pPr>
      <w:r w:rsidRPr="00A63246">
        <w:rPr>
          <w:rFonts w:ascii="Times New Roman" w:hAnsi="Times New Roman"/>
          <w:spacing w:val="-8"/>
          <w:sz w:val="24"/>
          <w:szCs w:val="24"/>
        </w:rPr>
        <w:t>Обсяги робіт визначаються проектом  «</w:t>
      </w:r>
      <w:r w:rsidRPr="00A63246">
        <w:rPr>
          <w:rFonts w:ascii="Times New Roman" w:hAnsi="Times New Roman"/>
          <w:b/>
          <w:sz w:val="24"/>
          <w:szCs w:val="24"/>
        </w:rPr>
        <w:t>Реконструкція ЗРП 110 Кв ПАТ «Черкаська ТЕЦ» з заміною масляних вимикачів на елегазові вимикачі» (Додаток 1) та включають проведення наступних заходів:</w:t>
      </w:r>
    </w:p>
    <w:p w14:paraId="5C86A194" w14:textId="77777777" w:rsidR="00620D65" w:rsidRPr="00A63246" w:rsidRDefault="00620D65" w:rsidP="00620D65">
      <w:pPr>
        <w:suppressAutoHyphens w:val="0"/>
        <w:spacing w:after="0" w:line="240" w:lineRule="auto"/>
        <w:ind w:left="360"/>
        <w:jc w:val="both"/>
        <w:rPr>
          <w:rFonts w:ascii="Times New Roman" w:eastAsia="Times New Roman" w:hAnsi="Times New Roman"/>
          <w:sz w:val="24"/>
          <w:szCs w:val="24"/>
          <w:lang w:eastAsia="ru-RU"/>
        </w:rPr>
      </w:pPr>
      <w:r w:rsidRPr="00A63246">
        <w:rPr>
          <w:rFonts w:ascii="Times New Roman" w:eastAsia="Times New Roman" w:hAnsi="Times New Roman"/>
          <w:sz w:val="24"/>
          <w:szCs w:val="24"/>
          <w:lang w:eastAsia="ru-RU"/>
        </w:rPr>
        <w:t>-</w:t>
      </w:r>
      <w:r w:rsidRPr="00A63246">
        <w:rPr>
          <w:rFonts w:ascii="Times New Roman" w:eastAsia="Times New Roman" w:hAnsi="Times New Roman"/>
          <w:sz w:val="24"/>
          <w:szCs w:val="24"/>
          <w:lang w:eastAsia="ru-RU"/>
        </w:rPr>
        <w:tab/>
        <w:t>автономне налагодження технічних і програмних засобів;</w:t>
      </w:r>
    </w:p>
    <w:p w14:paraId="33F19CE2" w14:textId="77777777" w:rsidR="00620D65" w:rsidRPr="00A63246" w:rsidRDefault="00620D65" w:rsidP="00620D65">
      <w:pPr>
        <w:suppressAutoHyphens w:val="0"/>
        <w:spacing w:after="0" w:line="240" w:lineRule="auto"/>
        <w:ind w:left="360"/>
        <w:jc w:val="both"/>
        <w:rPr>
          <w:rFonts w:ascii="Times New Roman" w:eastAsia="Times New Roman" w:hAnsi="Times New Roman"/>
          <w:sz w:val="24"/>
          <w:szCs w:val="24"/>
          <w:lang w:eastAsia="ru-RU"/>
        </w:rPr>
      </w:pPr>
      <w:r w:rsidRPr="00A63246">
        <w:rPr>
          <w:rFonts w:ascii="Times New Roman" w:eastAsia="Times New Roman" w:hAnsi="Times New Roman"/>
          <w:sz w:val="24"/>
          <w:szCs w:val="24"/>
          <w:lang w:eastAsia="ru-RU"/>
        </w:rPr>
        <w:t>-</w:t>
      </w:r>
      <w:r w:rsidRPr="00A63246">
        <w:rPr>
          <w:rFonts w:ascii="Times New Roman" w:eastAsia="Times New Roman" w:hAnsi="Times New Roman"/>
          <w:sz w:val="24"/>
          <w:szCs w:val="24"/>
          <w:lang w:eastAsia="ru-RU"/>
        </w:rPr>
        <w:tab/>
        <w:t>комплексне налагодження всіх технічних засобів;</w:t>
      </w:r>
    </w:p>
    <w:p w14:paraId="571C5614" w14:textId="77777777" w:rsidR="00620D65" w:rsidRPr="00A63246" w:rsidRDefault="00620D65" w:rsidP="00620D65">
      <w:pPr>
        <w:suppressAutoHyphens w:val="0"/>
        <w:spacing w:after="0" w:line="240" w:lineRule="auto"/>
        <w:ind w:left="360"/>
        <w:jc w:val="both"/>
        <w:rPr>
          <w:rFonts w:ascii="Times New Roman" w:eastAsia="Times New Roman" w:hAnsi="Times New Roman"/>
          <w:sz w:val="24"/>
          <w:szCs w:val="24"/>
          <w:lang w:eastAsia="ru-RU"/>
        </w:rPr>
      </w:pPr>
      <w:r w:rsidRPr="00A63246">
        <w:rPr>
          <w:rFonts w:ascii="Times New Roman" w:eastAsia="Times New Roman" w:hAnsi="Times New Roman"/>
          <w:sz w:val="24"/>
          <w:szCs w:val="24"/>
          <w:lang w:eastAsia="ru-RU"/>
        </w:rPr>
        <w:t>-</w:t>
      </w:r>
      <w:r w:rsidRPr="00A63246">
        <w:rPr>
          <w:rFonts w:ascii="Times New Roman" w:eastAsia="Times New Roman" w:hAnsi="Times New Roman"/>
          <w:sz w:val="24"/>
          <w:szCs w:val="24"/>
          <w:lang w:eastAsia="ru-RU"/>
        </w:rPr>
        <w:tab/>
        <w:t xml:space="preserve">проведення </w:t>
      </w:r>
      <w:proofErr w:type="spellStart"/>
      <w:r w:rsidRPr="00A63246">
        <w:rPr>
          <w:rFonts w:ascii="Times New Roman" w:eastAsia="Times New Roman" w:hAnsi="Times New Roman"/>
          <w:sz w:val="24"/>
          <w:szCs w:val="24"/>
          <w:lang w:eastAsia="ru-RU"/>
        </w:rPr>
        <w:t>пусконаладжувальних</w:t>
      </w:r>
      <w:proofErr w:type="spellEnd"/>
      <w:r w:rsidRPr="00A63246">
        <w:rPr>
          <w:rFonts w:ascii="Times New Roman" w:eastAsia="Times New Roman" w:hAnsi="Times New Roman"/>
          <w:sz w:val="24"/>
          <w:szCs w:val="24"/>
          <w:lang w:eastAsia="ru-RU"/>
        </w:rPr>
        <w:t xml:space="preserve"> робіт із подальшим оформленням протоколу та  акту про проведення пусконалагоджувальних робіт;</w:t>
      </w:r>
    </w:p>
    <w:p w14:paraId="751F1E25" w14:textId="77777777" w:rsidR="00620D65" w:rsidRPr="00A63246" w:rsidRDefault="00620D65" w:rsidP="00620D65">
      <w:pPr>
        <w:suppressAutoHyphens w:val="0"/>
        <w:spacing w:after="0" w:line="240" w:lineRule="auto"/>
        <w:ind w:left="360"/>
        <w:jc w:val="both"/>
        <w:rPr>
          <w:rFonts w:ascii="Times New Roman" w:eastAsia="Times New Roman" w:hAnsi="Times New Roman"/>
          <w:sz w:val="24"/>
          <w:szCs w:val="24"/>
          <w:lang w:eastAsia="ru-RU"/>
        </w:rPr>
      </w:pPr>
      <w:r w:rsidRPr="00A63246">
        <w:rPr>
          <w:rFonts w:ascii="Times New Roman" w:eastAsia="Times New Roman" w:hAnsi="Times New Roman"/>
          <w:sz w:val="24"/>
          <w:szCs w:val="24"/>
          <w:lang w:eastAsia="ru-RU"/>
        </w:rPr>
        <w:t>-</w:t>
      </w:r>
      <w:r w:rsidRPr="00A63246">
        <w:rPr>
          <w:rFonts w:ascii="Times New Roman" w:eastAsia="Times New Roman" w:hAnsi="Times New Roman"/>
          <w:sz w:val="24"/>
          <w:szCs w:val="24"/>
          <w:lang w:eastAsia="ru-RU"/>
        </w:rPr>
        <w:tab/>
        <w:t xml:space="preserve">розробку  та  узгодження Програми попередніх випробувань; </w:t>
      </w:r>
    </w:p>
    <w:p w14:paraId="45D46C53" w14:textId="77777777" w:rsidR="00620D65" w:rsidRPr="00A63246" w:rsidRDefault="00620D65" w:rsidP="00620D65">
      <w:pPr>
        <w:suppressAutoHyphens w:val="0"/>
        <w:spacing w:after="0" w:line="240" w:lineRule="auto"/>
        <w:ind w:left="360"/>
        <w:jc w:val="both"/>
        <w:rPr>
          <w:rFonts w:ascii="Times New Roman" w:eastAsia="Times New Roman" w:hAnsi="Times New Roman"/>
          <w:sz w:val="24"/>
          <w:szCs w:val="24"/>
          <w:lang w:eastAsia="ru-RU"/>
        </w:rPr>
      </w:pPr>
      <w:r w:rsidRPr="00A63246">
        <w:rPr>
          <w:rFonts w:ascii="Times New Roman" w:eastAsia="Times New Roman" w:hAnsi="Times New Roman"/>
          <w:sz w:val="24"/>
          <w:szCs w:val="24"/>
          <w:lang w:eastAsia="ru-RU"/>
        </w:rPr>
        <w:t>-</w:t>
      </w:r>
      <w:r w:rsidRPr="00A63246">
        <w:rPr>
          <w:rFonts w:ascii="Times New Roman" w:eastAsia="Times New Roman" w:hAnsi="Times New Roman"/>
          <w:sz w:val="24"/>
          <w:szCs w:val="24"/>
          <w:lang w:eastAsia="ru-RU"/>
        </w:rPr>
        <w:tab/>
        <w:t>розробку  та  узгодження Програми навчання персоналу;</w:t>
      </w:r>
    </w:p>
    <w:p w14:paraId="014C81CD" w14:textId="77777777" w:rsidR="00620D65" w:rsidRPr="00A63246" w:rsidRDefault="00620D65" w:rsidP="00620D65">
      <w:pPr>
        <w:suppressAutoHyphens w:val="0"/>
        <w:spacing w:after="0" w:line="240" w:lineRule="auto"/>
        <w:ind w:left="360"/>
        <w:jc w:val="both"/>
        <w:rPr>
          <w:rFonts w:ascii="Times New Roman" w:eastAsia="Times New Roman" w:hAnsi="Times New Roman"/>
          <w:sz w:val="24"/>
          <w:szCs w:val="24"/>
          <w:lang w:eastAsia="ru-RU"/>
        </w:rPr>
      </w:pPr>
      <w:r w:rsidRPr="00A63246">
        <w:rPr>
          <w:rFonts w:ascii="Times New Roman" w:eastAsia="Times New Roman" w:hAnsi="Times New Roman"/>
          <w:sz w:val="24"/>
          <w:szCs w:val="24"/>
          <w:lang w:eastAsia="ru-RU"/>
        </w:rPr>
        <w:t>-   проведення навчання для персоналу у кількості 7 осіб із наданням відповідних навчальних матеріалів українською мовою;</w:t>
      </w:r>
    </w:p>
    <w:p w14:paraId="6F1C3A2F" w14:textId="77777777" w:rsidR="00620D65" w:rsidRPr="00A63246" w:rsidRDefault="00620D65" w:rsidP="00620D65">
      <w:pPr>
        <w:suppressAutoHyphens w:val="0"/>
        <w:spacing w:after="0" w:line="240" w:lineRule="auto"/>
        <w:ind w:left="360"/>
        <w:jc w:val="both"/>
        <w:rPr>
          <w:rFonts w:ascii="Times New Roman" w:eastAsia="Times New Roman" w:hAnsi="Times New Roman"/>
          <w:sz w:val="24"/>
          <w:szCs w:val="24"/>
          <w:lang w:eastAsia="ru-RU"/>
        </w:rPr>
      </w:pPr>
      <w:r w:rsidRPr="00A63246">
        <w:rPr>
          <w:rFonts w:ascii="Times New Roman" w:eastAsia="Times New Roman" w:hAnsi="Times New Roman"/>
          <w:sz w:val="24"/>
          <w:szCs w:val="24"/>
          <w:lang w:eastAsia="ru-RU"/>
        </w:rPr>
        <w:t>-</w:t>
      </w:r>
      <w:r w:rsidRPr="00A63246">
        <w:rPr>
          <w:rFonts w:ascii="Times New Roman" w:eastAsia="Times New Roman" w:hAnsi="Times New Roman"/>
          <w:sz w:val="24"/>
          <w:szCs w:val="24"/>
          <w:lang w:eastAsia="ru-RU"/>
        </w:rPr>
        <w:tab/>
        <w:t>проведення випробування захистів на працездатність і відповідність проекту відповідно до Програми попередніх випробувань із подальшим оформленням акту про проведення попередніх випробувань.</w:t>
      </w:r>
    </w:p>
    <w:p w14:paraId="28F11D6E" w14:textId="77777777" w:rsidR="00620D65" w:rsidRPr="00A63246" w:rsidRDefault="00620D65" w:rsidP="00620D65">
      <w:pPr>
        <w:keepLines/>
        <w:numPr>
          <w:ilvl w:val="1"/>
          <w:numId w:val="40"/>
        </w:numPr>
        <w:tabs>
          <w:tab w:val="left" w:pos="0"/>
          <w:tab w:val="left" w:pos="180"/>
          <w:tab w:val="left" w:pos="709"/>
        </w:tabs>
        <w:suppressAutoHyphens w:val="0"/>
        <w:autoSpaceDN w:val="0"/>
        <w:adjustRightInd w:val="0"/>
        <w:spacing w:after="0" w:line="240" w:lineRule="auto"/>
        <w:ind w:left="0" w:firstLine="284"/>
        <w:contextualSpacing/>
        <w:jc w:val="both"/>
        <w:rPr>
          <w:rFonts w:ascii="Times New Roman" w:hAnsi="Times New Roman"/>
          <w:spacing w:val="-8"/>
          <w:sz w:val="24"/>
          <w:szCs w:val="24"/>
        </w:rPr>
      </w:pPr>
      <w:r w:rsidRPr="00A63246">
        <w:rPr>
          <w:rFonts w:ascii="Times New Roman" w:hAnsi="Times New Roman"/>
          <w:spacing w:val="-8"/>
          <w:sz w:val="24"/>
          <w:szCs w:val="24"/>
        </w:rPr>
        <w:t xml:space="preserve">Підрядник виконує роботи відповідно до </w:t>
      </w:r>
      <w:r w:rsidRPr="00A63246">
        <w:rPr>
          <w:rFonts w:ascii="Times New Roman" w:hAnsi="Times New Roman"/>
          <w:color w:val="202124"/>
          <w:sz w:val="24"/>
          <w:szCs w:val="24"/>
          <w:shd w:val="clear" w:color="auto" w:fill="F8F9FA"/>
        </w:rPr>
        <w:t xml:space="preserve"> </w:t>
      </w:r>
      <w:proofErr w:type="spellStart"/>
      <w:r w:rsidRPr="00A63246">
        <w:rPr>
          <w:rFonts w:ascii="Times New Roman" w:hAnsi="Times New Roman"/>
          <w:color w:val="202124"/>
          <w:sz w:val="24"/>
          <w:szCs w:val="24"/>
          <w:shd w:val="clear" w:color="auto" w:fill="F8F9FA"/>
        </w:rPr>
        <w:t>проектно</w:t>
      </w:r>
      <w:proofErr w:type="spellEnd"/>
      <w:r w:rsidRPr="00A63246">
        <w:rPr>
          <w:rFonts w:ascii="Times New Roman" w:hAnsi="Times New Roman"/>
          <w:color w:val="202124"/>
          <w:sz w:val="24"/>
          <w:szCs w:val="24"/>
          <w:shd w:val="clear" w:color="auto" w:fill="F8F9FA"/>
        </w:rPr>
        <w:t xml:space="preserve">  </w:t>
      </w:r>
      <w:r w:rsidRPr="00A63246">
        <w:rPr>
          <w:rFonts w:ascii="Times New Roman" w:hAnsi="Times New Roman"/>
          <w:spacing w:val="-8"/>
          <w:sz w:val="24"/>
          <w:szCs w:val="24"/>
        </w:rPr>
        <w:t>- кошторисної документації, Кошторисних норм України в будівництві, затверджених Наказом №281 від 01.11.2021р.</w:t>
      </w:r>
      <w:r w:rsidRPr="00A63246">
        <w:rPr>
          <w:rFonts w:ascii="Times New Roman" w:hAnsi="Times New Roman"/>
          <w:sz w:val="24"/>
          <w:szCs w:val="24"/>
        </w:rPr>
        <w:t>,  ГКД-34.020.661-2003 «Правила організації технічного обслуговування і ремонту обладнання, будівель і споруд електростанцій та мереж Міністерства палива та енергетики України</w:t>
      </w:r>
      <w:r w:rsidRPr="00A63246">
        <w:rPr>
          <w:rFonts w:ascii="Times New Roman" w:hAnsi="Times New Roman"/>
          <w:spacing w:val="-8"/>
          <w:sz w:val="24"/>
          <w:szCs w:val="24"/>
        </w:rPr>
        <w:t xml:space="preserve">» зі змінами згідно наказу </w:t>
      </w:r>
      <w:proofErr w:type="spellStart"/>
      <w:r w:rsidRPr="00A63246">
        <w:rPr>
          <w:rFonts w:ascii="Times New Roman" w:hAnsi="Times New Roman"/>
          <w:spacing w:val="-8"/>
          <w:sz w:val="24"/>
          <w:szCs w:val="24"/>
        </w:rPr>
        <w:t>Мінпаливенерго</w:t>
      </w:r>
      <w:proofErr w:type="spellEnd"/>
      <w:r w:rsidRPr="00A63246">
        <w:rPr>
          <w:rFonts w:ascii="Times New Roman" w:hAnsi="Times New Roman"/>
          <w:spacing w:val="-8"/>
          <w:sz w:val="24"/>
          <w:szCs w:val="24"/>
        </w:rPr>
        <w:t xml:space="preserve"> №124 від 15.03.2019, ДБН А.3.2-2-2009 «Охорона праці і промислова безпека в будівництві. Основні положення», «Правил пожежної безпеки в Україні», введених в дію наказом МВС України від 30.12.2014р. № 1417, </w:t>
      </w:r>
      <w:proofErr w:type="spellStart"/>
      <w:r w:rsidRPr="00A63246">
        <w:rPr>
          <w:rFonts w:ascii="Times New Roman" w:hAnsi="Times New Roman"/>
          <w:spacing w:val="-8"/>
          <w:sz w:val="24"/>
          <w:szCs w:val="24"/>
        </w:rPr>
        <w:t>СНиП</w:t>
      </w:r>
      <w:proofErr w:type="spellEnd"/>
      <w:r w:rsidRPr="00A63246">
        <w:rPr>
          <w:rFonts w:ascii="Times New Roman" w:hAnsi="Times New Roman"/>
          <w:spacing w:val="-8"/>
          <w:sz w:val="24"/>
          <w:szCs w:val="24"/>
        </w:rPr>
        <w:t xml:space="preserve"> 3.05.06-85 «Електротехнічні пристрої», ПУЕ-2017, наказ МЕВ України від 21.07.2017 № 476, Закону України «Про охорону праці», Постанови Кабінету Міністрів України від 26 жовтня 2011 р. № 1107 «Порядок видачі дозволів на виконання робіт підвищеної небезпеки та на експлуатацію (застосування) машин, механізмів, устаткування підвищеної небезпеки»,  Правила безпечної експлуатації електроустановок», «Правил технічної експлуатації електричних станцій і мереж» та інших чинних нормативно-правових актів.  </w:t>
      </w:r>
    </w:p>
    <w:p w14:paraId="4502C9D2" w14:textId="77777777" w:rsidR="00620D65" w:rsidRPr="00A63246" w:rsidRDefault="00620D65" w:rsidP="00620D65">
      <w:pPr>
        <w:keepLines/>
        <w:tabs>
          <w:tab w:val="left" w:pos="0"/>
          <w:tab w:val="left" w:pos="180"/>
          <w:tab w:val="left" w:pos="709"/>
        </w:tabs>
        <w:suppressAutoHyphens w:val="0"/>
        <w:autoSpaceDN w:val="0"/>
        <w:adjustRightInd w:val="0"/>
        <w:spacing w:after="0" w:line="240" w:lineRule="auto"/>
        <w:ind w:firstLine="284"/>
        <w:contextualSpacing/>
        <w:jc w:val="both"/>
        <w:rPr>
          <w:rFonts w:ascii="Times New Roman" w:hAnsi="Times New Roman"/>
          <w:spacing w:val="-8"/>
          <w:sz w:val="24"/>
          <w:szCs w:val="24"/>
        </w:rPr>
      </w:pPr>
      <w:r w:rsidRPr="00A63246">
        <w:rPr>
          <w:rFonts w:ascii="Times New Roman" w:hAnsi="Times New Roman"/>
          <w:spacing w:val="-8"/>
          <w:sz w:val="24"/>
          <w:szCs w:val="24"/>
        </w:rPr>
        <w:t xml:space="preserve"> </w:t>
      </w:r>
    </w:p>
    <w:p w14:paraId="1705545C" w14:textId="77777777" w:rsidR="00620D65" w:rsidRPr="00A63246" w:rsidRDefault="00620D65" w:rsidP="00620D65">
      <w:pPr>
        <w:numPr>
          <w:ilvl w:val="0"/>
          <w:numId w:val="40"/>
        </w:numPr>
        <w:tabs>
          <w:tab w:val="left" w:pos="360"/>
        </w:tabs>
        <w:suppressAutoHyphens w:val="0"/>
        <w:spacing w:after="0" w:line="240" w:lineRule="auto"/>
        <w:contextualSpacing/>
        <w:jc w:val="center"/>
        <w:rPr>
          <w:rFonts w:ascii="Times New Roman" w:hAnsi="Times New Roman"/>
          <w:b/>
          <w:spacing w:val="-8"/>
          <w:sz w:val="24"/>
          <w:szCs w:val="24"/>
          <w:u w:val="single"/>
        </w:rPr>
      </w:pPr>
      <w:r w:rsidRPr="00A63246">
        <w:rPr>
          <w:rFonts w:ascii="Times New Roman" w:hAnsi="Times New Roman"/>
          <w:b/>
          <w:spacing w:val="-8"/>
          <w:sz w:val="24"/>
          <w:szCs w:val="24"/>
        </w:rPr>
        <w:t>ЦІНА ДОГОВОРУ</w:t>
      </w:r>
    </w:p>
    <w:p w14:paraId="42820372"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hAnsi="Times New Roman"/>
          <w:color w:val="000000"/>
          <w:sz w:val="24"/>
          <w:szCs w:val="24"/>
        </w:rPr>
      </w:pPr>
      <w:r w:rsidRPr="00A63246">
        <w:rPr>
          <w:rFonts w:ascii="Times New Roman" w:hAnsi="Times New Roman"/>
          <w:spacing w:val="-8"/>
          <w:sz w:val="24"/>
          <w:szCs w:val="24"/>
        </w:rPr>
        <w:t>Ціна Договору визначена в Договірній ціні та Доповненнях до договірної ціни, які є Додатком № 2 і невід’ємною частиною цього Договору та</w:t>
      </w:r>
      <w:r w:rsidRPr="00A63246">
        <w:rPr>
          <w:rFonts w:ascii="Times New Roman" w:hAnsi="Times New Roman"/>
          <w:sz w:val="24"/>
          <w:szCs w:val="24"/>
        </w:rPr>
        <w:t xml:space="preserve"> складає ________ грн. ___ коп. (_________________________________________ гривні___ коп.), крім того ПДВ __ % - ____грн.____ коп. (____ грн. _______ коп.). Загальна ціна Договору – _______ грн. ____ коп. (______ грн. _____ коп.) з ПДВ (далі – ціна Договору). </w:t>
      </w:r>
    </w:p>
    <w:p w14:paraId="10CB04D5"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hAnsi="Times New Roman"/>
          <w:color w:val="000000"/>
          <w:sz w:val="24"/>
          <w:szCs w:val="24"/>
        </w:rPr>
      </w:pPr>
      <w:r w:rsidRPr="00A63246">
        <w:rPr>
          <w:rFonts w:ascii="Times New Roman" w:hAnsi="Times New Roman"/>
          <w:sz w:val="24"/>
          <w:szCs w:val="24"/>
        </w:rPr>
        <w:t xml:space="preserve"> Ціна Договору включає в себе вартість всього необхідного для належного виконання робіт, визначених п. 1.2. цього Договору та може бути змінена лише за згодою Сторін. </w:t>
      </w:r>
    </w:p>
    <w:p w14:paraId="57851FBE" w14:textId="77777777" w:rsidR="00620D65" w:rsidRPr="00A63246" w:rsidRDefault="00620D65" w:rsidP="00620D65">
      <w:pPr>
        <w:numPr>
          <w:ilvl w:val="2"/>
          <w:numId w:val="40"/>
        </w:numPr>
        <w:tabs>
          <w:tab w:val="left" w:pos="0"/>
          <w:tab w:val="left" w:pos="851"/>
        </w:tabs>
        <w:suppressAutoHyphens w:val="0"/>
        <w:spacing w:after="0" w:line="240" w:lineRule="auto"/>
        <w:ind w:left="0" w:firstLine="284"/>
        <w:jc w:val="both"/>
        <w:rPr>
          <w:rFonts w:ascii="Times New Roman" w:hAnsi="Times New Roman"/>
          <w:color w:val="000000"/>
          <w:sz w:val="24"/>
          <w:szCs w:val="24"/>
        </w:rPr>
      </w:pPr>
      <w:r w:rsidRPr="00A63246">
        <w:rPr>
          <w:rFonts w:ascii="Times New Roman" w:hAnsi="Times New Roman"/>
          <w:color w:val="000000"/>
          <w:sz w:val="24"/>
          <w:szCs w:val="24"/>
        </w:rPr>
        <w:lastRenderedPageBreak/>
        <w:t xml:space="preserve">Цінова пропозиція (договірна ціна) розраховується відповідно до </w:t>
      </w:r>
      <w:r w:rsidRPr="00A63246">
        <w:rPr>
          <w:rFonts w:ascii="Times New Roman" w:hAnsi="Times New Roman"/>
          <w:spacing w:val="-8"/>
          <w:sz w:val="24"/>
          <w:szCs w:val="24"/>
        </w:rPr>
        <w:t>Кошторисних норм України в будівництві, затверджених Наказом Міністерства розвитку громад та територій України №281 від 01.11.2021р</w:t>
      </w:r>
      <w:r w:rsidRPr="00A63246">
        <w:rPr>
          <w:rFonts w:ascii="Times New Roman" w:hAnsi="Times New Roman"/>
          <w:color w:val="000000"/>
          <w:sz w:val="24"/>
          <w:szCs w:val="24"/>
        </w:rPr>
        <w:t xml:space="preserve">,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форматі </w:t>
      </w:r>
      <w:proofErr w:type="spellStart"/>
      <w:r w:rsidRPr="00A63246">
        <w:rPr>
          <w:rFonts w:ascii="Times New Roman" w:hAnsi="Times New Roman"/>
          <w:color w:val="000000"/>
          <w:sz w:val="24"/>
          <w:szCs w:val="24"/>
        </w:rPr>
        <w:t>imd</w:t>
      </w:r>
      <w:proofErr w:type="spellEnd"/>
      <w:r w:rsidRPr="00A63246">
        <w:rPr>
          <w:rFonts w:ascii="Times New Roman" w:hAnsi="Times New Roman"/>
          <w:color w:val="000000"/>
          <w:sz w:val="24"/>
          <w:szCs w:val="24"/>
        </w:rPr>
        <w:t xml:space="preserve"> у програмному комплексі «АВК-5».</w:t>
      </w:r>
      <w:r w:rsidRPr="00A63246">
        <w:rPr>
          <w:rFonts w:ascii="Times New Roman" w:hAnsi="Times New Roman"/>
          <w:color w:val="000000"/>
          <w:sz w:val="24"/>
          <w:szCs w:val="24"/>
        </w:rPr>
        <w:br/>
        <w:t xml:space="preserve">     2.2.2. Заробітна плата в складі прямих витрат визначається на підставі нормативних трудовитрат та вартості людино-години визначеної з урахуванням показника заробітної плати з ремонту енергетичного обладнання для робітників-ремонтників на розряд 3,8 в рекомендованому розмірі згідно з ГКД 34.08.601-2003 (у редакції наказу Міністерства енергетики та вугільної промисловості України, із змінами діючими на час подавання конкурсної пропозиції).</w:t>
      </w:r>
    </w:p>
    <w:p w14:paraId="291F96FD"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 - Акт №КБ-2в) та Довідки про вартість виконаних будівельних робіт та витрат (форма № КБ-3, далі – Довідка №КБ-3).</w:t>
      </w:r>
    </w:p>
    <w:p w14:paraId="3BF02F05"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 xml:space="preserve"> Загальна ціна Договору може переглядатись Сторонами лише у випадках, визначених ст. 41 Закону України «Про публічні закупівлі».</w:t>
      </w:r>
    </w:p>
    <w:p w14:paraId="084894C2"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 xml:space="preserve">Ціну Договору може бути зменшено за згодою Сторін без зміни обсягу та якості послуг. </w:t>
      </w:r>
    </w:p>
    <w:p w14:paraId="637F83F5"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Замовник має право зменшити обсяг закупівлі робіт, зокрема, з урахуванням фактичного обсягу видатків.</w:t>
      </w:r>
    </w:p>
    <w:p w14:paraId="2DF631A9"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У всіх випадках зміни ціни Договору Сторони укладають додаткову угоду до даного Договору.</w:t>
      </w:r>
    </w:p>
    <w:p w14:paraId="58DBEA33" w14:textId="77777777" w:rsidR="00620D65" w:rsidRPr="00A63246" w:rsidRDefault="00620D65" w:rsidP="00620D65">
      <w:pPr>
        <w:tabs>
          <w:tab w:val="left" w:pos="709"/>
        </w:tabs>
        <w:suppressAutoHyphens w:val="0"/>
        <w:spacing w:after="0" w:line="240" w:lineRule="auto"/>
        <w:ind w:firstLine="360"/>
        <w:jc w:val="both"/>
        <w:rPr>
          <w:rFonts w:ascii="Times New Roman" w:hAnsi="Times New Roman"/>
          <w:sz w:val="24"/>
          <w:szCs w:val="24"/>
        </w:rPr>
      </w:pPr>
    </w:p>
    <w:p w14:paraId="07B47D26" w14:textId="77777777" w:rsidR="00620D65" w:rsidRPr="00A63246" w:rsidRDefault="00620D65" w:rsidP="00620D65">
      <w:pPr>
        <w:numPr>
          <w:ilvl w:val="0"/>
          <w:numId w:val="40"/>
        </w:numPr>
        <w:tabs>
          <w:tab w:val="left" w:pos="360"/>
        </w:tabs>
        <w:suppressAutoHyphens w:val="0"/>
        <w:spacing w:after="0" w:line="240" w:lineRule="auto"/>
        <w:ind w:left="567" w:hanging="567"/>
        <w:jc w:val="center"/>
        <w:rPr>
          <w:rFonts w:ascii="Times New Roman" w:hAnsi="Times New Roman"/>
          <w:b/>
          <w:sz w:val="24"/>
          <w:szCs w:val="24"/>
        </w:rPr>
      </w:pPr>
      <w:r w:rsidRPr="00A63246">
        <w:rPr>
          <w:rFonts w:ascii="Times New Roman" w:hAnsi="Times New Roman"/>
          <w:b/>
          <w:sz w:val="24"/>
          <w:szCs w:val="24"/>
        </w:rPr>
        <w:t>ЯКІСТЬ РОБІТ</w:t>
      </w:r>
    </w:p>
    <w:p w14:paraId="3231CD62" w14:textId="77777777" w:rsidR="00620D65" w:rsidRPr="00A63246" w:rsidRDefault="00620D65" w:rsidP="00620D65">
      <w:pPr>
        <w:numPr>
          <w:ilvl w:val="1"/>
          <w:numId w:val="40"/>
        </w:numPr>
        <w:tabs>
          <w:tab w:val="left" w:pos="0"/>
          <w:tab w:val="left" w:pos="567"/>
          <w:tab w:val="left" w:pos="709"/>
        </w:tabs>
        <w:suppressAutoHyphens w:val="0"/>
        <w:spacing w:after="0" w:line="240" w:lineRule="auto"/>
        <w:ind w:left="0" w:firstLine="284"/>
        <w:jc w:val="both"/>
        <w:rPr>
          <w:rFonts w:ascii="Times New Roman" w:eastAsia="Times New Roman" w:hAnsi="Times New Roman"/>
          <w:sz w:val="24"/>
          <w:szCs w:val="24"/>
          <w:lang w:eastAsia="uk-UA"/>
        </w:rPr>
      </w:pPr>
      <w:r w:rsidRPr="00A63246">
        <w:rPr>
          <w:rFonts w:ascii="Times New Roman" w:eastAsia="Times New Roman" w:hAnsi="Times New Roman"/>
          <w:sz w:val="24"/>
          <w:szCs w:val="24"/>
          <w:lang w:eastAsia="uk-UA"/>
        </w:rPr>
        <w:t>Підрядник повинен виконати передбачені цим Договором роботи, якість яких відповідатиме умовам державних будівельних норм та іншим нормативним документам України або міжнародним стандартам, які застосовуються для виду робіт передбачених цим Договором.</w:t>
      </w:r>
    </w:p>
    <w:p w14:paraId="3BA0F361" w14:textId="77777777" w:rsidR="00620D65" w:rsidRPr="00A63246" w:rsidRDefault="00620D65" w:rsidP="00620D65">
      <w:pPr>
        <w:numPr>
          <w:ilvl w:val="1"/>
          <w:numId w:val="40"/>
        </w:numPr>
        <w:tabs>
          <w:tab w:val="left" w:pos="0"/>
          <w:tab w:val="left" w:pos="567"/>
          <w:tab w:val="left" w:pos="709"/>
        </w:tabs>
        <w:suppressAutoHyphens w:val="0"/>
        <w:spacing w:after="0" w:line="240" w:lineRule="auto"/>
        <w:ind w:left="0" w:firstLine="284"/>
        <w:jc w:val="both"/>
        <w:rPr>
          <w:rFonts w:ascii="Times New Roman" w:eastAsia="Times New Roman" w:hAnsi="Times New Roman"/>
          <w:sz w:val="24"/>
          <w:szCs w:val="24"/>
          <w:lang w:eastAsia="uk-UA"/>
        </w:rPr>
      </w:pPr>
      <w:r w:rsidRPr="00A63246">
        <w:rPr>
          <w:rFonts w:ascii="Times New Roman" w:eastAsia="Times New Roman" w:hAnsi="Times New Roman"/>
          <w:sz w:val="24"/>
          <w:szCs w:val="24"/>
          <w:lang w:eastAsia="uk-UA"/>
        </w:rPr>
        <w:t>Підрядник гарантує наявність у нього всіх необхідних дозволів (ліцензій, тощо) на виконання виду робіт, визначених цим Договором (у передбачених чинним законодавством України випадках), досвіду виконання аналогічних робіт, ресурсів (матеріальних, технічних, фінансових) для їх виконання та кваліфікованих працівників.</w:t>
      </w:r>
    </w:p>
    <w:p w14:paraId="28A5B4B8" w14:textId="77777777" w:rsidR="00620D65" w:rsidRPr="00A63246" w:rsidRDefault="00620D65" w:rsidP="00620D65">
      <w:pPr>
        <w:numPr>
          <w:ilvl w:val="1"/>
          <w:numId w:val="40"/>
        </w:numPr>
        <w:tabs>
          <w:tab w:val="left" w:pos="0"/>
          <w:tab w:val="left" w:pos="567"/>
          <w:tab w:val="left" w:pos="709"/>
        </w:tabs>
        <w:suppressAutoHyphens w:val="0"/>
        <w:spacing w:after="0" w:line="240" w:lineRule="auto"/>
        <w:ind w:left="0" w:firstLine="568"/>
        <w:jc w:val="both"/>
        <w:rPr>
          <w:rFonts w:ascii="Times New Roman" w:eastAsia="Times New Roman" w:hAnsi="Times New Roman"/>
          <w:sz w:val="24"/>
          <w:szCs w:val="24"/>
          <w:lang w:eastAsia="uk-UA"/>
        </w:rPr>
      </w:pPr>
      <w:r w:rsidRPr="00A63246">
        <w:rPr>
          <w:rFonts w:ascii="Times New Roman" w:eastAsia="Times New Roman" w:hAnsi="Times New Roman"/>
          <w:sz w:val="24"/>
          <w:szCs w:val="24"/>
          <w:lang w:eastAsia="uk-UA"/>
        </w:rPr>
        <w:t>Підрядник гарантує досягнення об’єктом, щодо якого здійснювались роботи, передбачені цим Договором, показників, визначених у проектно-кошторисній документації та можливість його експлуатації протягом гарантійного строку, який становить 5 (п’ять) років після прийняття об’єкта Замовником, щодо якого здійснювались роботи, передбачені цим Договором, якщо інший більший строк не встановлений законодавством України.</w:t>
      </w:r>
    </w:p>
    <w:p w14:paraId="7812C092" w14:textId="77777777" w:rsidR="00620D65" w:rsidRPr="00A63246" w:rsidRDefault="00620D65" w:rsidP="00620D65">
      <w:pPr>
        <w:tabs>
          <w:tab w:val="left" w:pos="0"/>
          <w:tab w:val="left" w:pos="567"/>
          <w:tab w:val="left" w:pos="709"/>
        </w:tabs>
        <w:suppressAutoHyphens w:val="0"/>
        <w:spacing w:after="0" w:line="240" w:lineRule="auto"/>
        <w:ind w:firstLine="568"/>
        <w:jc w:val="both"/>
        <w:rPr>
          <w:rFonts w:ascii="Times New Roman" w:eastAsia="Times New Roman" w:hAnsi="Times New Roman"/>
          <w:sz w:val="24"/>
          <w:szCs w:val="24"/>
          <w:lang w:eastAsia="uk-UA"/>
        </w:rPr>
      </w:pPr>
      <w:r w:rsidRPr="00A63246">
        <w:rPr>
          <w:rFonts w:ascii="Times New Roman" w:eastAsia="Times New Roman" w:hAnsi="Times New Roman"/>
          <w:sz w:val="24"/>
          <w:szCs w:val="24"/>
          <w:lang w:eastAsia="uk-UA"/>
        </w:rPr>
        <w:t xml:space="preserve">Початком перебігу гарантійного строку Сторони вважають день підписання Акта приймальної комісії про приймання об’єкта в експлуатацію. </w:t>
      </w:r>
    </w:p>
    <w:p w14:paraId="0272970E"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eastAsia="Times New Roman" w:hAnsi="Times New Roman"/>
          <w:sz w:val="24"/>
          <w:szCs w:val="24"/>
          <w:lang w:eastAsia="uk-UA"/>
        </w:rPr>
      </w:pPr>
      <w:r w:rsidRPr="00A63246">
        <w:rPr>
          <w:rFonts w:ascii="Times New Roman" w:eastAsia="Times New Roman" w:hAnsi="Times New Roman"/>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календарний днів з дати отримання відповідної вимоги Замовника.</w:t>
      </w:r>
    </w:p>
    <w:p w14:paraId="0119AADD" w14:textId="77777777" w:rsidR="00620D65" w:rsidRPr="00A63246" w:rsidRDefault="00620D65" w:rsidP="00620D65">
      <w:pPr>
        <w:numPr>
          <w:ilvl w:val="1"/>
          <w:numId w:val="40"/>
        </w:numPr>
        <w:tabs>
          <w:tab w:val="left" w:pos="709"/>
        </w:tabs>
        <w:suppressAutoHyphens w:val="0"/>
        <w:spacing w:after="0" w:line="240" w:lineRule="auto"/>
        <w:ind w:left="0" w:firstLine="284"/>
        <w:jc w:val="both"/>
        <w:rPr>
          <w:rFonts w:ascii="Times New Roman" w:eastAsia="Times New Roman" w:hAnsi="Times New Roman"/>
          <w:sz w:val="24"/>
          <w:szCs w:val="24"/>
          <w:lang w:eastAsia="uk-UA"/>
        </w:rPr>
      </w:pPr>
      <w:r w:rsidRPr="00A63246">
        <w:rPr>
          <w:rFonts w:ascii="Times New Roman" w:eastAsia="Times New Roman" w:hAnsi="Times New Roman"/>
          <w:sz w:val="24"/>
          <w:szCs w:val="24"/>
          <w:lang w:eastAsia="uk-UA"/>
        </w:rPr>
        <w:t xml:space="preserve">При виявленні у межах гарантійного строку недоліків у прийнятих Замовником роботах або матеріалах, що виникли з вини Підрядника та/або зумовлені виконанням робіт з порушенням діючих норм, правил і умов цього Договору, Підрядник зобов’язаний усунути їх у 20-дений термін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50BC8B4C" w14:textId="77777777" w:rsidR="00620D65" w:rsidRPr="00A63246" w:rsidRDefault="00620D65" w:rsidP="00620D65">
      <w:pPr>
        <w:tabs>
          <w:tab w:val="left" w:pos="709"/>
        </w:tabs>
        <w:suppressAutoHyphens w:val="0"/>
        <w:spacing w:after="0" w:line="240" w:lineRule="auto"/>
        <w:ind w:firstLine="284"/>
        <w:jc w:val="both"/>
        <w:rPr>
          <w:rFonts w:ascii="Times New Roman" w:eastAsia="Times New Roman" w:hAnsi="Times New Roman"/>
          <w:sz w:val="24"/>
          <w:szCs w:val="24"/>
          <w:lang w:eastAsia="uk-UA"/>
        </w:rPr>
      </w:pPr>
      <w:r w:rsidRPr="00A63246">
        <w:rPr>
          <w:rFonts w:ascii="Times New Roman" w:eastAsia="Times New Roman" w:hAnsi="Times New Roman"/>
          <w:sz w:val="24"/>
          <w:szCs w:val="24"/>
          <w:lang w:eastAsia="uk-UA"/>
        </w:rPr>
        <w:lastRenderedPageBreak/>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(спеціалістів)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6C38B71F" w14:textId="77777777" w:rsidR="00620D65" w:rsidRPr="00A63246" w:rsidRDefault="00620D65" w:rsidP="00620D65">
      <w:pPr>
        <w:numPr>
          <w:ilvl w:val="1"/>
          <w:numId w:val="40"/>
        </w:numPr>
        <w:tabs>
          <w:tab w:val="left" w:pos="0"/>
          <w:tab w:val="left" w:pos="709"/>
        </w:tabs>
        <w:suppressAutoHyphens w:val="0"/>
        <w:spacing w:after="0" w:line="240" w:lineRule="auto"/>
        <w:ind w:left="0" w:firstLine="284"/>
        <w:jc w:val="both"/>
        <w:rPr>
          <w:rFonts w:ascii="Times New Roman" w:eastAsia="Times New Roman" w:hAnsi="Times New Roman"/>
          <w:b/>
          <w:sz w:val="24"/>
          <w:szCs w:val="24"/>
          <w:lang w:eastAsia="uk-UA"/>
        </w:rPr>
      </w:pPr>
      <w:r w:rsidRPr="00A63246">
        <w:rPr>
          <w:rFonts w:ascii="Times New Roman" w:eastAsia="Times New Roman" w:hAnsi="Times New Roman"/>
          <w:sz w:val="24"/>
          <w:szCs w:val="24"/>
          <w:lang w:eastAsia="uk-UA"/>
        </w:rPr>
        <w:t>У разі виявлення недоліків протягом гарантійного строку, зазначеного у п. 3.3. цього Договору, перебіг позовної давності починається з дня спливу терміну усунення недоліків, визначеного п. 3.5. цього Договору.</w:t>
      </w:r>
    </w:p>
    <w:p w14:paraId="56D60929" w14:textId="77777777" w:rsidR="00620D65" w:rsidRPr="00A63246" w:rsidRDefault="00620D65" w:rsidP="00620D65">
      <w:pPr>
        <w:tabs>
          <w:tab w:val="left" w:pos="360"/>
        </w:tabs>
        <w:suppressAutoHyphens w:val="0"/>
        <w:spacing w:after="0" w:line="240" w:lineRule="auto"/>
        <w:ind w:left="567"/>
        <w:rPr>
          <w:rFonts w:ascii="Times New Roman" w:hAnsi="Times New Roman"/>
          <w:b/>
          <w:sz w:val="24"/>
          <w:szCs w:val="24"/>
        </w:rPr>
      </w:pPr>
    </w:p>
    <w:p w14:paraId="6C2A4F1F" w14:textId="77777777" w:rsidR="00620D65" w:rsidRPr="00A63246" w:rsidRDefault="00620D65" w:rsidP="00620D65">
      <w:pPr>
        <w:numPr>
          <w:ilvl w:val="0"/>
          <w:numId w:val="40"/>
        </w:numPr>
        <w:tabs>
          <w:tab w:val="left" w:pos="360"/>
        </w:tabs>
        <w:suppressAutoHyphens w:val="0"/>
        <w:spacing w:after="0" w:line="240" w:lineRule="auto"/>
        <w:ind w:left="567" w:hanging="567"/>
        <w:jc w:val="center"/>
        <w:rPr>
          <w:rFonts w:ascii="Times New Roman" w:hAnsi="Times New Roman"/>
          <w:b/>
          <w:sz w:val="24"/>
          <w:szCs w:val="24"/>
        </w:rPr>
      </w:pPr>
      <w:r w:rsidRPr="00A63246">
        <w:rPr>
          <w:rFonts w:ascii="Times New Roman" w:hAnsi="Times New Roman"/>
          <w:b/>
          <w:sz w:val="24"/>
          <w:szCs w:val="24"/>
        </w:rPr>
        <w:tab/>
        <w:t xml:space="preserve">ПОРЯДОК ЗДІЙСНЕННЯ ОПЛАТИ </w:t>
      </w:r>
    </w:p>
    <w:p w14:paraId="2E2A4150" w14:textId="77777777" w:rsidR="00620D65" w:rsidRPr="00A63246" w:rsidRDefault="00620D65" w:rsidP="00620D65">
      <w:pPr>
        <w:numPr>
          <w:ilvl w:val="1"/>
          <w:numId w:val="40"/>
        </w:numPr>
        <w:tabs>
          <w:tab w:val="left" w:pos="0"/>
          <w:tab w:val="left" w:pos="540"/>
          <w:tab w:val="left" w:pos="567"/>
          <w:tab w:val="left" w:pos="709"/>
          <w:tab w:val="left" w:pos="900"/>
          <w:tab w:val="left" w:pos="1134"/>
        </w:tabs>
        <w:spacing w:after="0" w:line="240" w:lineRule="auto"/>
        <w:ind w:left="0" w:firstLine="284"/>
        <w:jc w:val="both"/>
        <w:rPr>
          <w:rFonts w:ascii="Times New Roman" w:hAnsi="Times New Roman"/>
          <w:sz w:val="24"/>
          <w:szCs w:val="24"/>
        </w:rPr>
      </w:pPr>
      <w:r w:rsidRPr="00A63246">
        <w:rPr>
          <w:rFonts w:ascii="Times New Roman" w:hAnsi="Times New Roman"/>
          <w:sz w:val="24"/>
          <w:szCs w:val="24"/>
        </w:rPr>
        <w:t>Оплата робіт за цим Договором здійснюється у наступному порядку:</w:t>
      </w:r>
    </w:p>
    <w:p w14:paraId="26186704" w14:textId="77777777" w:rsidR="00620D65" w:rsidRPr="00A63246" w:rsidRDefault="00620D65" w:rsidP="00620D65">
      <w:pPr>
        <w:tabs>
          <w:tab w:val="left" w:pos="0"/>
          <w:tab w:val="left" w:pos="709"/>
        </w:tabs>
        <w:suppressAutoHyphens w:val="0"/>
        <w:spacing w:after="0" w:line="240" w:lineRule="auto"/>
        <w:ind w:firstLine="568"/>
        <w:jc w:val="both"/>
        <w:rPr>
          <w:rFonts w:ascii="Times New Roman" w:hAnsi="Times New Roman"/>
          <w:sz w:val="24"/>
          <w:szCs w:val="24"/>
        </w:rPr>
      </w:pPr>
      <w:r w:rsidRPr="00A63246">
        <w:rPr>
          <w:rFonts w:ascii="Times New Roman" w:hAnsi="Times New Roman"/>
          <w:sz w:val="24"/>
          <w:szCs w:val="24"/>
        </w:rPr>
        <w:t xml:space="preserve">4.1.1. Замовник здійснює попередню оплату робіт Підряднику у розмірі 30 % від ціни Договору, визначеної в п. 2.1 цього Договору, що  становить ___________________ грн. ___коп. (__________________________________ гривень _____ коп.) з ПДВ після підписання Договору протягом 10 банківських днів  з моменту отримання рахунку від Підрядника. </w:t>
      </w:r>
    </w:p>
    <w:p w14:paraId="1134CCD6" w14:textId="77777777" w:rsidR="00620D65" w:rsidRPr="00A63246" w:rsidRDefault="00620D65" w:rsidP="00620D65">
      <w:pPr>
        <w:tabs>
          <w:tab w:val="left" w:pos="0"/>
          <w:tab w:val="left" w:pos="709"/>
        </w:tabs>
        <w:suppressAutoHyphens w:val="0"/>
        <w:spacing w:after="0" w:line="240" w:lineRule="auto"/>
        <w:ind w:firstLine="568"/>
        <w:jc w:val="both"/>
        <w:rPr>
          <w:rFonts w:ascii="Times New Roman" w:hAnsi="Times New Roman"/>
          <w:sz w:val="24"/>
          <w:szCs w:val="24"/>
        </w:rPr>
      </w:pPr>
      <w:r w:rsidRPr="00A63246">
        <w:rPr>
          <w:rFonts w:ascii="Times New Roman" w:hAnsi="Times New Roman"/>
          <w:color w:val="333333"/>
          <w:sz w:val="24"/>
          <w:szCs w:val="24"/>
          <w:shd w:val="clear" w:color="auto" w:fill="EDF1F3"/>
        </w:rPr>
        <w:t> </w:t>
      </w:r>
      <w:r w:rsidRPr="00A63246">
        <w:rPr>
          <w:rFonts w:ascii="Times New Roman" w:hAnsi="Times New Roman"/>
          <w:sz w:val="24"/>
          <w:szCs w:val="24"/>
        </w:rPr>
        <w:t>Рахунок   надається Підрядником після отримання ним письмового повідомлення Замовника про готовність об'єкту до початку виконання робіт.</w:t>
      </w:r>
    </w:p>
    <w:p w14:paraId="31A2F30D" w14:textId="77777777" w:rsidR="00620D65" w:rsidRPr="00A63246" w:rsidRDefault="00620D65" w:rsidP="00620D65">
      <w:pPr>
        <w:tabs>
          <w:tab w:val="left" w:pos="0"/>
          <w:tab w:val="left" w:pos="709"/>
        </w:tabs>
        <w:suppressAutoHyphens w:val="0"/>
        <w:spacing w:after="0" w:line="240" w:lineRule="auto"/>
        <w:ind w:firstLine="568"/>
        <w:jc w:val="both"/>
        <w:rPr>
          <w:rFonts w:ascii="Times New Roman" w:hAnsi="Times New Roman"/>
          <w:sz w:val="24"/>
          <w:szCs w:val="24"/>
        </w:rPr>
      </w:pPr>
      <w:r w:rsidRPr="00A63246">
        <w:rPr>
          <w:rFonts w:ascii="Times New Roman" w:hAnsi="Times New Roman"/>
          <w:sz w:val="24"/>
          <w:szCs w:val="24"/>
        </w:rPr>
        <w:t>4.1.2. Остаточна оплата у розмірі 70 %  від ціни Договору, що  становить ____________ грн. _____ коп. (____________________________________ гривень ____ коп.) з ПДВ здійснюється Замовником протягом 30 календарних днів з моменту підписання Сторонами остаточного Акту № КБ-2в та Довідки № КБ-3 з урахуванням вимог п 5.17 цього Договору.</w:t>
      </w:r>
    </w:p>
    <w:p w14:paraId="5353143C" w14:textId="77777777" w:rsidR="00620D65" w:rsidRPr="00A63246" w:rsidRDefault="00620D65" w:rsidP="00620D65">
      <w:pPr>
        <w:numPr>
          <w:ilvl w:val="1"/>
          <w:numId w:val="40"/>
        </w:numPr>
        <w:tabs>
          <w:tab w:val="left" w:pos="0"/>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Підрядник щомісяця до 25 числа звітного місяця передає Замовнику 2 (два) примірники підписаних Акту за формою № КБ-2в та Довідки за формою № КБ-3 з супровідними документами, визначеними п. 6.3.4. цього Договору.</w:t>
      </w:r>
    </w:p>
    <w:p w14:paraId="353C2BD2" w14:textId="77777777" w:rsidR="00620D65" w:rsidRPr="00A63246" w:rsidRDefault="00620D65" w:rsidP="00620D65">
      <w:pPr>
        <w:numPr>
          <w:ilvl w:val="1"/>
          <w:numId w:val="40"/>
        </w:numPr>
        <w:tabs>
          <w:tab w:val="left" w:pos="0"/>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Після надання Підрядником Замовнику документів, зазначених у п. 4.</w:t>
      </w:r>
      <w:r w:rsidRPr="00A63246">
        <w:rPr>
          <w:rFonts w:ascii="Times New Roman" w:hAnsi="Times New Roman"/>
          <w:sz w:val="24"/>
          <w:szCs w:val="24"/>
          <w:lang w:val="ru-RU"/>
        </w:rPr>
        <w:t>2</w:t>
      </w:r>
      <w:r w:rsidRPr="00A63246">
        <w:rPr>
          <w:rFonts w:ascii="Times New Roman" w:hAnsi="Times New Roman"/>
          <w:sz w:val="24"/>
          <w:szCs w:val="24"/>
        </w:rPr>
        <w:t xml:space="preserve"> цього Договору, Замовник розглядає їх та у разі виявлення недоліків письмово повідомляє про них Підряднику протягом </w:t>
      </w:r>
      <w:r w:rsidRPr="00A63246">
        <w:rPr>
          <w:rFonts w:ascii="Times New Roman" w:hAnsi="Times New Roman"/>
          <w:sz w:val="24"/>
          <w:szCs w:val="24"/>
          <w:lang w:val="ru-RU"/>
        </w:rPr>
        <w:t xml:space="preserve">5 </w:t>
      </w:r>
      <w:proofErr w:type="spellStart"/>
      <w:r w:rsidRPr="00A63246">
        <w:rPr>
          <w:rFonts w:ascii="Times New Roman" w:hAnsi="Times New Roman"/>
          <w:sz w:val="24"/>
          <w:szCs w:val="24"/>
          <w:lang w:val="ru-RU"/>
        </w:rPr>
        <w:t>робочих</w:t>
      </w:r>
      <w:proofErr w:type="spellEnd"/>
      <w:r w:rsidRPr="00A63246">
        <w:rPr>
          <w:rFonts w:ascii="Times New Roman" w:hAnsi="Times New Roman"/>
          <w:sz w:val="24"/>
          <w:szCs w:val="24"/>
        </w:rPr>
        <w:t xml:space="preserve"> днів з дати отримання таких документів.</w:t>
      </w:r>
    </w:p>
    <w:p w14:paraId="6069F1F3" w14:textId="77777777" w:rsidR="00620D65" w:rsidRPr="00A63246" w:rsidRDefault="00620D65" w:rsidP="00620D65">
      <w:pPr>
        <w:numPr>
          <w:ilvl w:val="1"/>
          <w:numId w:val="40"/>
        </w:numPr>
        <w:tabs>
          <w:tab w:val="left" w:pos="0"/>
          <w:tab w:val="left" w:pos="709"/>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У разі відсутності зауважень Замовника до виконаних Підрядником робіт, Замовник підписує відповідні Акт № КБ-2в та Довідки № КБ-3.</w:t>
      </w:r>
    </w:p>
    <w:p w14:paraId="5B73EF3C" w14:textId="77777777" w:rsidR="00620D65" w:rsidRPr="00A63246" w:rsidRDefault="00620D65" w:rsidP="00620D65">
      <w:pPr>
        <w:numPr>
          <w:ilvl w:val="1"/>
          <w:numId w:val="40"/>
        </w:numPr>
        <w:tabs>
          <w:tab w:val="left" w:pos="0"/>
          <w:tab w:val="left" w:pos="709"/>
        </w:tabs>
        <w:suppressAutoHyphens w:val="0"/>
        <w:spacing w:after="0" w:line="240" w:lineRule="auto"/>
        <w:ind w:left="0" w:firstLine="284"/>
        <w:jc w:val="both"/>
        <w:rPr>
          <w:rFonts w:ascii="Times New Roman" w:hAnsi="Times New Roman"/>
          <w:b/>
          <w:sz w:val="24"/>
          <w:szCs w:val="24"/>
        </w:rPr>
      </w:pPr>
      <w:r w:rsidRPr="00A63246">
        <w:rPr>
          <w:rFonts w:ascii="Times New Roman" w:hAnsi="Times New Roman"/>
          <w:sz w:val="24"/>
          <w:szCs w:val="24"/>
        </w:rPr>
        <w:t xml:space="preserve">Вартість виконаних та прийнятих Замовником робіт, що підлягають оплаті, визначається в порядку, визначеному </w:t>
      </w:r>
      <w:r w:rsidRPr="00A63246">
        <w:rPr>
          <w:rFonts w:ascii="Times New Roman" w:hAnsi="Times New Roman"/>
          <w:spacing w:val="-8"/>
          <w:sz w:val="24"/>
          <w:szCs w:val="24"/>
        </w:rPr>
        <w:t>Кошторисними нормами України в будівництві, затверджених Наказом Міністерства розвитку громад та територій України №281 від 01.11.2021р</w:t>
      </w:r>
      <w:r w:rsidRPr="00A63246">
        <w:rPr>
          <w:rFonts w:ascii="Times New Roman" w:hAnsi="Times New Roman"/>
          <w:sz w:val="24"/>
          <w:szCs w:val="24"/>
        </w:rPr>
        <w:t xml:space="preserve">, та іншими нормативними документами із урахуванням обсягів фактично виконаних робіт та фактичних витрат Підрядника, підтверджених відповідними документами, по усіх складових вартості робіт.  </w:t>
      </w:r>
    </w:p>
    <w:p w14:paraId="09ADC996" w14:textId="77777777" w:rsidR="00620D65" w:rsidRPr="00A63246" w:rsidRDefault="00620D65" w:rsidP="00620D65">
      <w:pPr>
        <w:tabs>
          <w:tab w:val="left" w:pos="993"/>
        </w:tabs>
        <w:suppressAutoHyphens w:val="0"/>
        <w:spacing w:after="0" w:line="240" w:lineRule="auto"/>
        <w:ind w:firstLine="426"/>
        <w:jc w:val="both"/>
        <w:rPr>
          <w:rFonts w:ascii="Times New Roman" w:hAnsi="Times New Roman"/>
          <w:sz w:val="24"/>
          <w:szCs w:val="24"/>
        </w:rPr>
      </w:pPr>
      <w:r w:rsidRPr="00A63246">
        <w:rPr>
          <w:rFonts w:ascii="Times New Roman" w:hAnsi="Times New Roman"/>
          <w:sz w:val="24"/>
          <w:szCs w:val="24"/>
        </w:rPr>
        <w:t>4.6. Розрахунки за цим Договором можуть здійснюватися як  ПРАТ «ЧЕРКАСЬКЕ ХІМВОЛОКНО», так і його відокремленим підрозділом «ЧЕРКАСЬКА ТЕЦ» ПРАТ «ЧЕРКАСЬКЕ ХІМВОЛОКНО» (</w:t>
      </w:r>
      <w:r w:rsidRPr="00A63246">
        <w:rPr>
          <w:rFonts w:ascii="Times New Roman" w:hAnsi="Times New Roman"/>
          <w:color w:val="000000"/>
          <w:sz w:val="24"/>
          <w:szCs w:val="24"/>
        </w:rPr>
        <w:t>код ЄДРПОУ 33282969, IBAN UA303003460000026002010792403 в АТ «Альфа-Банк» у м. Києві, МФО 300346</w:t>
      </w:r>
      <w:r w:rsidRPr="00A63246">
        <w:rPr>
          <w:rFonts w:ascii="Times New Roman" w:hAnsi="Times New Roman"/>
          <w:sz w:val="24"/>
          <w:szCs w:val="24"/>
        </w:rPr>
        <w:t>).</w:t>
      </w:r>
    </w:p>
    <w:p w14:paraId="6B1B2B79" w14:textId="77777777" w:rsidR="00620D65" w:rsidRPr="00A63246" w:rsidRDefault="00620D65" w:rsidP="00620D65">
      <w:pPr>
        <w:tabs>
          <w:tab w:val="left" w:pos="0"/>
          <w:tab w:val="left" w:pos="709"/>
        </w:tabs>
        <w:suppressAutoHyphens w:val="0"/>
        <w:spacing w:after="0" w:line="240" w:lineRule="auto"/>
        <w:ind w:firstLine="284"/>
        <w:jc w:val="both"/>
        <w:rPr>
          <w:rFonts w:ascii="Times New Roman" w:hAnsi="Times New Roman"/>
          <w:sz w:val="24"/>
          <w:szCs w:val="24"/>
        </w:rPr>
      </w:pPr>
      <w:r w:rsidRPr="00A63246">
        <w:rPr>
          <w:rFonts w:ascii="Times New Roman" w:hAnsi="Times New Roman"/>
          <w:sz w:val="24"/>
          <w:szCs w:val="24"/>
        </w:rPr>
        <w:t>4.7. Підрядник забезпечує виконання своїх зобов’язань за договором, шляхом надання банківської гарантії у розмірі 3 (три) % від ціни Договору, не пізніше дати укладення цього Договору (банківська гарантія від _____________ № _______ видана _________________________ на суму __________________ (_________________________ грн. ____ коп.).</w:t>
      </w:r>
      <w:r w:rsidRPr="00A63246">
        <w:rPr>
          <w:sz w:val="18"/>
          <w:szCs w:val="18"/>
        </w:rPr>
        <w:t xml:space="preserve"> </w:t>
      </w:r>
    </w:p>
    <w:p w14:paraId="0C5FB2B4" w14:textId="77777777" w:rsidR="00620D65" w:rsidRPr="00A63246" w:rsidRDefault="00620D65" w:rsidP="00620D65">
      <w:pPr>
        <w:tabs>
          <w:tab w:val="left" w:pos="0"/>
          <w:tab w:val="left" w:pos="709"/>
        </w:tabs>
        <w:suppressAutoHyphens w:val="0"/>
        <w:spacing w:after="0" w:line="240" w:lineRule="auto"/>
        <w:ind w:firstLine="426"/>
        <w:jc w:val="both"/>
        <w:rPr>
          <w:rFonts w:ascii="Times New Roman" w:hAnsi="Times New Roman"/>
          <w:sz w:val="24"/>
          <w:szCs w:val="24"/>
        </w:rPr>
      </w:pPr>
      <w:r w:rsidRPr="00A63246">
        <w:rPr>
          <w:rFonts w:ascii="Times New Roman" w:hAnsi="Times New Roman"/>
          <w:sz w:val="24"/>
          <w:szCs w:val="24"/>
        </w:rPr>
        <w:t xml:space="preserve">4.8. Замовник зобов’язується повернути суму забезпечення виконання Договору, у  разі повної відсутності порушень зобов’язань з боку Підрядника стосовно якості, кількості та строків і виключно за цінами згідно положень цього Договору, та у випадках, передбачених ст. 27 Закону України «Про публічні закупівлі».  </w:t>
      </w:r>
    </w:p>
    <w:p w14:paraId="4E574CAD" w14:textId="77777777" w:rsidR="00620D65" w:rsidRPr="00620D65" w:rsidRDefault="00620D65" w:rsidP="00620D65">
      <w:pPr>
        <w:tabs>
          <w:tab w:val="left" w:pos="0"/>
          <w:tab w:val="left" w:pos="709"/>
        </w:tabs>
        <w:suppressAutoHyphens w:val="0"/>
        <w:spacing w:after="0" w:line="240" w:lineRule="auto"/>
        <w:ind w:firstLine="426"/>
        <w:jc w:val="both"/>
        <w:rPr>
          <w:rFonts w:ascii="Times New Roman" w:hAnsi="Times New Roman"/>
          <w:sz w:val="24"/>
          <w:szCs w:val="24"/>
        </w:rPr>
      </w:pPr>
      <w:r w:rsidRPr="00A63246">
        <w:rPr>
          <w:rFonts w:ascii="Times New Roman" w:hAnsi="Times New Roman"/>
          <w:sz w:val="24"/>
          <w:szCs w:val="24"/>
        </w:rPr>
        <w:t>4.9. Замовник залишає за собою право вирішувати питання повернення суми забезпечення виконання Договору, у разі обґрунтування Постачальником поважності причин порушення термінів (строків) виконання зобов’язань.</w:t>
      </w:r>
    </w:p>
    <w:p w14:paraId="63C3660C" w14:textId="77777777" w:rsidR="00620D65" w:rsidRPr="00620D65" w:rsidRDefault="00620D65" w:rsidP="00620D65">
      <w:pPr>
        <w:tabs>
          <w:tab w:val="left" w:pos="360"/>
          <w:tab w:val="left" w:pos="900"/>
        </w:tabs>
        <w:suppressAutoHyphens w:val="0"/>
        <w:spacing w:after="0" w:line="240" w:lineRule="auto"/>
        <w:jc w:val="center"/>
        <w:rPr>
          <w:rFonts w:ascii="Times New Roman" w:hAnsi="Times New Roman"/>
          <w:b/>
          <w:sz w:val="24"/>
          <w:szCs w:val="24"/>
        </w:rPr>
      </w:pPr>
      <w:r w:rsidRPr="00620D65">
        <w:rPr>
          <w:rFonts w:ascii="Times New Roman" w:hAnsi="Times New Roman"/>
          <w:b/>
          <w:sz w:val="24"/>
          <w:szCs w:val="24"/>
        </w:rPr>
        <w:lastRenderedPageBreak/>
        <w:t>5.ВИКОНАННЯ РОБІТ</w:t>
      </w:r>
    </w:p>
    <w:p w14:paraId="5A2EC25C" w14:textId="77777777" w:rsidR="00620D65" w:rsidRPr="00620D65" w:rsidRDefault="00620D65" w:rsidP="00620D65">
      <w:pPr>
        <w:numPr>
          <w:ilvl w:val="0"/>
          <w:numId w:val="44"/>
        </w:numPr>
        <w:tabs>
          <w:tab w:val="left" w:pos="0"/>
        </w:tabs>
        <w:suppressAutoHyphens w:val="0"/>
        <w:spacing w:after="0" w:line="240" w:lineRule="auto"/>
        <w:jc w:val="both"/>
        <w:rPr>
          <w:rFonts w:ascii="Times New Roman" w:hAnsi="Times New Roman"/>
          <w:vanish/>
          <w:sz w:val="24"/>
          <w:szCs w:val="24"/>
        </w:rPr>
      </w:pPr>
    </w:p>
    <w:p w14:paraId="4EE321C2" w14:textId="77777777" w:rsidR="00620D65" w:rsidRPr="00620D65" w:rsidRDefault="00620D65" w:rsidP="00620D65">
      <w:pPr>
        <w:numPr>
          <w:ilvl w:val="0"/>
          <w:numId w:val="44"/>
        </w:numPr>
        <w:tabs>
          <w:tab w:val="left" w:pos="0"/>
        </w:tabs>
        <w:suppressAutoHyphens w:val="0"/>
        <w:spacing w:after="0" w:line="240" w:lineRule="auto"/>
        <w:jc w:val="both"/>
        <w:rPr>
          <w:rFonts w:ascii="Times New Roman" w:hAnsi="Times New Roman"/>
          <w:vanish/>
          <w:sz w:val="24"/>
          <w:szCs w:val="24"/>
        </w:rPr>
      </w:pPr>
    </w:p>
    <w:p w14:paraId="7A92DD40" w14:textId="77777777" w:rsidR="00620D65" w:rsidRPr="00620D65" w:rsidRDefault="00620D65" w:rsidP="00620D65">
      <w:pPr>
        <w:numPr>
          <w:ilvl w:val="0"/>
          <w:numId w:val="44"/>
        </w:numPr>
        <w:tabs>
          <w:tab w:val="left" w:pos="0"/>
        </w:tabs>
        <w:suppressAutoHyphens w:val="0"/>
        <w:spacing w:after="0" w:line="240" w:lineRule="auto"/>
        <w:jc w:val="both"/>
        <w:rPr>
          <w:rFonts w:ascii="Times New Roman" w:hAnsi="Times New Roman"/>
          <w:vanish/>
          <w:sz w:val="24"/>
          <w:szCs w:val="24"/>
        </w:rPr>
      </w:pPr>
    </w:p>
    <w:p w14:paraId="6F3ECEEB" w14:textId="77777777" w:rsidR="00620D65" w:rsidRPr="00620D65" w:rsidRDefault="00620D65" w:rsidP="00620D65">
      <w:pPr>
        <w:numPr>
          <w:ilvl w:val="0"/>
          <w:numId w:val="44"/>
        </w:numPr>
        <w:tabs>
          <w:tab w:val="left" w:pos="0"/>
        </w:tabs>
        <w:suppressAutoHyphens w:val="0"/>
        <w:spacing w:after="0" w:line="240" w:lineRule="auto"/>
        <w:jc w:val="both"/>
        <w:rPr>
          <w:rFonts w:ascii="Times New Roman" w:hAnsi="Times New Roman"/>
          <w:vanish/>
          <w:sz w:val="24"/>
          <w:szCs w:val="24"/>
        </w:rPr>
      </w:pPr>
    </w:p>
    <w:p w14:paraId="5794F226" w14:textId="77777777" w:rsidR="00620D65" w:rsidRPr="00620D65" w:rsidRDefault="00620D65" w:rsidP="00620D65">
      <w:pPr>
        <w:numPr>
          <w:ilvl w:val="0"/>
          <w:numId w:val="44"/>
        </w:numPr>
        <w:tabs>
          <w:tab w:val="left" w:pos="0"/>
        </w:tabs>
        <w:suppressAutoHyphens w:val="0"/>
        <w:spacing w:after="0" w:line="240" w:lineRule="auto"/>
        <w:jc w:val="both"/>
        <w:rPr>
          <w:rFonts w:ascii="Times New Roman" w:hAnsi="Times New Roman"/>
          <w:vanish/>
          <w:sz w:val="24"/>
          <w:szCs w:val="24"/>
        </w:rPr>
      </w:pPr>
    </w:p>
    <w:p w14:paraId="081A817C" w14:textId="77777777" w:rsidR="00620D65" w:rsidRPr="00620D65" w:rsidRDefault="00620D65" w:rsidP="00620D65">
      <w:pPr>
        <w:numPr>
          <w:ilvl w:val="1"/>
          <w:numId w:val="44"/>
        </w:numPr>
        <w:tabs>
          <w:tab w:val="left" w:pos="0"/>
        </w:tabs>
        <w:suppressAutoHyphens w:val="0"/>
        <w:spacing w:after="0" w:line="240" w:lineRule="auto"/>
        <w:ind w:left="644"/>
        <w:jc w:val="both"/>
        <w:rPr>
          <w:rFonts w:ascii="Times New Roman" w:hAnsi="Times New Roman"/>
          <w:b/>
          <w:sz w:val="24"/>
          <w:szCs w:val="24"/>
        </w:rPr>
      </w:pPr>
      <w:r w:rsidRPr="00620D65">
        <w:rPr>
          <w:rFonts w:ascii="Times New Roman" w:hAnsi="Times New Roman"/>
          <w:sz w:val="24"/>
          <w:szCs w:val="24"/>
        </w:rPr>
        <w:t>Місце виконання Робіт : 18013, м. Черкаси, проспект  Хіміків, 76.</w:t>
      </w:r>
    </w:p>
    <w:p w14:paraId="7BE6382D" w14:textId="77777777" w:rsidR="00620D65" w:rsidRPr="00620D65" w:rsidRDefault="00620D65" w:rsidP="00620D65">
      <w:pPr>
        <w:numPr>
          <w:ilvl w:val="1"/>
          <w:numId w:val="44"/>
        </w:numPr>
        <w:tabs>
          <w:tab w:val="left" w:pos="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Строк виконання робіт – 90 (дев’яносто) календарних днів з моменту отримання попередньої оплати згідно п. 4.1.1. Договору. Рішення про зміну строків та термінів виконання Робіт оформлюється Сторонами шляхом підписання відповідної додаткової угоди до цього Договору.</w:t>
      </w:r>
    </w:p>
    <w:p w14:paraId="4A061726" w14:textId="77777777" w:rsidR="00620D65" w:rsidRPr="00620D65" w:rsidRDefault="00620D65" w:rsidP="00620D65">
      <w:pPr>
        <w:numPr>
          <w:ilvl w:val="1"/>
          <w:numId w:val="44"/>
        </w:numPr>
        <w:tabs>
          <w:tab w:val="left" w:pos="0"/>
        </w:tabs>
        <w:suppressAutoHyphens w:val="0"/>
        <w:spacing w:after="0" w:line="240" w:lineRule="auto"/>
        <w:ind w:left="0" w:firstLine="284"/>
        <w:jc w:val="both"/>
        <w:rPr>
          <w:rFonts w:ascii="Times New Roman" w:hAnsi="Times New Roman"/>
          <w:sz w:val="24"/>
          <w:szCs w:val="24"/>
        </w:rPr>
      </w:pPr>
      <w:r w:rsidRPr="00620D65">
        <w:rPr>
          <w:rFonts w:ascii="Times New Roman" w:eastAsia="Times New Roman" w:hAnsi="Times New Roman"/>
          <w:sz w:val="24"/>
          <w:szCs w:val="24"/>
          <w:lang w:eastAsia="ru-RU"/>
        </w:rPr>
        <w:t>Налагодження і  випробування  проектованого електрообладнання виконуються згідно з інструкцією по монтажу і пуску заводу-виробника.</w:t>
      </w:r>
    </w:p>
    <w:p w14:paraId="66B2EFEF" w14:textId="77777777" w:rsidR="00620D65" w:rsidRPr="00620D65" w:rsidRDefault="00620D65" w:rsidP="00620D65">
      <w:pPr>
        <w:numPr>
          <w:ilvl w:val="1"/>
          <w:numId w:val="44"/>
        </w:numPr>
        <w:tabs>
          <w:tab w:val="left" w:pos="0"/>
        </w:tabs>
        <w:suppressAutoHyphens w:val="0"/>
        <w:spacing w:after="0" w:line="240" w:lineRule="auto"/>
        <w:ind w:left="0" w:firstLine="284"/>
        <w:jc w:val="both"/>
        <w:rPr>
          <w:rFonts w:ascii="Times New Roman" w:hAnsi="Times New Roman"/>
          <w:sz w:val="24"/>
          <w:szCs w:val="24"/>
        </w:rPr>
      </w:pPr>
      <w:r w:rsidRPr="00620D65">
        <w:rPr>
          <w:rFonts w:ascii="Times New Roman" w:eastAsia="Times New Roman" w:hAnsi="Times New Roman"/>
          <w:sz w:val="24"/>
          <w:szCs w:val="24"/>
          <w:lang w:eastAsia="ru-RU"/>
        </w:rPr>
        <w:t>Підрядник здійснює спеціальну підготовку персоналу Замовника:</w:t>
      </w:r>
    </w:p>
    <w:p w14:paraId="79AB8993" w14:textId="77777777" w:rsidR="00620D65" w:rsidRPr="00620D65" w:rsidRDefault="00620D65" w:rsidP="00620D65">
      <w:pPr>
        <w:suppressAutoHyphens w:val="0"/>
        <w:spacing w:after="0" w:line="240" w:lineRule="auto"/>
        <w:ind w:firstLine="284"/>
        <w:jc w:val="both"/>
        <w:rPr>
          <w:rFonts w:ascii="Times New Roman" w:eastAsia="Times New Roman" w:hAnsi="Times New Roman"/>
          <w:sz w:val="24"/>
          <w:szCs w:val="24"/>
          <w:lang w:eastAsia="ru-RU"/>
        </w:rPr>
      </w:pPr>
      <w:r w:rsidRPr="00620D65">
        <w:rPr>
          <w:rFonts w:ascii="Times New Roman" w:eastAsia="Times New Roman" w:hAnsi="Times New Roman"/>
          <w:sz w:val="24"/>
          <w:szCs w:val="24"/>
          <w:lang w:eastAsia="ru-RU"/>
        </w:rPr>
        <w:t xml:space="preserve">5.4.1. Підрядник зобов’язаний в процесі пусконалагоджувальних робіт забезпечити   спеціальну підготовку персоналу Замовника по експлуатації, технічного обслуговування і ремонту поставленого обладнання на об'єкті впровадження із залученням виробника або постачальника мікропроцесорних терміналів.   </w:t>
      </w:r>
    </w:p>
    <w:p w14:paraId="44C9BFDE" w14:textId="77777777" w:rsidR="00620D65" w:rsidRPr="00620D65" w:rsidRDefault="00620D65" w:rsidP="00620D65">
      <w:pPr>
        <w:suppressAutoHyphens w:val="0"/>
        <w:spacing w:after="0" w:line="240" w:lineRule="auto"/>
        <w:ind w:firstLine="284"/>
        <w:jc w:val="both"/>
        <w:rPr>
          <w:rFonts w:ascii="Times New Roman" w:eastAsia="Times New Roman" w:hAnsi="Times New Roman"/>
          <w:sz w:val="24"/>
          <w:szCs w:val="24"/>
          <w:lang w:eastAsia="ru-RU"/>
        </w:rPr>
      </w:pPr>
      <w:r w:rsidRPr="00620D65">
        <w:rPr>
          <w:rFonts w:ascii="Times New Roman" w:eastAsia="Times New Roman" w:hAnsi="Times New Roman"/>
          <w:sz w:val="24"/>
          <w:szCs w:val="24"/>
          <w:lang w:eastAsia="ru-RU"/>
        </w:rPr>
        <w:t>5.4.2. Програма спеціальної підготовки узгоджується із Замовником не пізніше, ніж за один місяць до проведення спеціальної підготовки. Тривалість спеціальної підготовки повинна скласти не менше 40 годин. Кількість персоналу, який бере участь в підготовці - 7 осіб, включаючи експлуатаційний і ремонтний персонал. Мова спеціальної підготовки – українська.</w:t>
      </w:r>
    </w:p>
    <w:p w14:paraId="0AD27E0B" w14:textId="77777777" w:rsidR="00620D65" w:rsidRPr="00620D65" w:rsidRDefault="00620D65" w:rsidP="00620D65">
      <w:pPr>
        <w:suppressAutoHyphens w:val="0"/>
        <w:spacing w:after="0" w:line="240" w:lineRule="auto"/>
        <w:ind w:firstLine="284"/>
        <w:jc w:val="both"/>
        <w:rPr>
          <w:rFonts w:ascii="Times New Roman" w:eastAsia="Times New Roman" w:hAnsi="Times New Roman"/>
          <w:sz w:val="24"/>
          <w:szCs w:val="24"/>
          <w:lang w:eastAsia="ru-RU"/>
        </w:rPr>
      </w:pPr>
      <w:r w:rsidRPr="00620D65">
        <w:rPr>
          <w:rFonts w:ascii="Times New Roman" w:eastAsia="Times New Roman" w:hAnsi="Times New Roman"/>
          <w:sz w:val="24"/>
          <w:szCs w:val="24"/>
          <w:lang w:eastAsia="ru-RU"/>
        </w:rPr>
        <w:t>5.4.3. Навчальні матеріали   повинні бути викладені державною мовою і передані не пізніше, ніж за два тижні до початку відповідної спеціальної підготовки.  Підрядник несе відповідальність за всі витрати, пов'язані з підготовкою навчальних матеріалів.</w:t>
      </w:r>
    </w:p>
    <w:p w14:paraId="483A3008" w14:textId="77777777" w:rsidR="00620D65" w:rsidRPr="00620D65" w:rsidRDefault="00620D65" w:rsidP="00620D65">
      <w:pPr>
        <w:numPr>
          <w:ilvl w:val="1"/>
          <w:numId w:val="44"/>
        </w:numPr>
        <w:tabs>
          <w:tab w:val="left" w:pos="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Під час виконання робіт Підрядник систематично і своєчасно вивозить сміття з місця виконання робіт, а по закінченню виконання робіт, остаточно у десятиденний термін вивозить з місця виконання робіт, власну техніку, власні невикористані матеріали, відходи, розбирає тимчасові конструкції за власний рахунок.</w:t>
      </w:r>
    </w:p>
    <w:p w14:paraId="7B517A0B" w14:textId="77777777" w:rsidR="00620D65" w:rsidRPr="00620D65" w:rsidRDefault="00620D65" w:rsidP="00620D65">
      <w:pPr>
        <w:numPr>
          <w:ilvl w:val="1"/>
          <w:numId w:val="44"/>
        </w:numPr>
        <w:tabs>
          <w:tab w:val="left" w:pos="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 Підрядник після підписання Договору, (але не пізніше ніж за два тижні до початку виконання робіт) надає Замовнику на погодження Проект виконання робіт (ПВР), без якого виконавець робіт не може приступити до виконання своїх договірних обов’язків та забезпечує збереження результатів робіт до моменту прийняття їх Замовником.</w:t>
      </w:r>
    </w:p>
    <w:p w14:paraId="7FC401B6" w14:textId="77777777" w:rsidR="00620D65" w:rsidRPr="00620D65" w:rsidRDefault="00620D65" w:rsidP="00A63246">
      <w:pPr>
        <w:numPr>
          <w:ilvl w:val="1"/>
          <w:numId w:val="44"/>
        </w:numPr>
        <w:tabs>
          <w:tab w:val="left" w:pos="0"/>
          <w:tab w:val="left" w:pos="709"/>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Підрядник має право залучати до виконання робіт за цим Договором Субпідрядника(</w:t>
      </w:r>
      <w:proofErr w:type="spellStart"/>
      <w:r w:rsidRPr="00620D65">
        <w:rPr>
          <w:rFonts w:ascii="Times New Roman" w:hAnsi="Times New Roman"/>
          <w:sz w:val="24"/>
          <w:szCs w:val="24"/>
        </w:rPr>
        <w:t>ів</w:t>
      </w:r>
      <w:proofErr w:type="spellEnd"/>
      <w:r w:rsidRPr="00620D65">
        <w:rPr>
          <w:rFonts w:ascii="Times New Roman" w:hAnsi="Times New Roman"/>
          <w:sz w:val="24"/>
          <w:szCs w:val="24"/>
        </w:rPr>
        <w:t>), лише за умови письмового погодження його (їх) із Замовником.</w:t>
      </w:r>
    </w:p>
    <w:p w14:paraId="1D829DED" w14:textId="77777777" w:rsidR="00620D65" w:rsidRPr="00620D65" w:rsidRDefault="00620D65" w:rsidP="00A63246">
      <w:pPr>
        <w:tabs>
          <w:tab w:val="left" w:pos="0"/>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ab/>
        <w:t>Субпідрядник (и), які залучаються Підрядником до виконання робіт, повинні відповідати кваліфікаційним вимогам,  передбачених чинним законодавством України, мати ліцензію (дозвіл) на виконання виду робіт, визначених цим Договором, досвід виконання аналогічних робіт, мати ресурси (матеріальні, технічні, фінансові) для їх виконання, кваліфікованих працівників, тощо.</w:t>
      </w:r>
    </w:p>
    <w:p w14:paraId="36F15BD9" w14:textId="77777777" w:rsidR="00620D65" w:rsidRPr="00620D65" w:rsidRDefault="00620D65" w:rsidP="00A63246">
      <w:pPr>
        <w:tabs>
          <w:tab w:val="left" w:pos="0"/>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ab/>
        <w:t>Приймання та оплату робіт, виконаних Субпідрядником (</w:t>
      </w:r>
      <w:proofErr w:type="spellStart"/>
      <w:r w:rsidRPr="00620D65">
        <w:rPr>
          <w:rFonts w:ascii="Times New Roman" w:hAnsi="Times New Roman"/>
          <w:sz w:val="24"/>
          <w:szCs w:val="24"/>
        </w:rPr>
        <w:t>ами</w:t>
      </w:r>
      <w:proofErr w:type="spellEnd"/>
      <w:r w:rsidRPr="00620D65">
        <w:rPr>
          <w:rFonts w:ascii="Times New Roman" w:hAnsi="Times New Roman"/>
          <w:sz w:val="24"/>
          <w:szCs w:val="24"/>
        </w:rPr>
        <w:t>), здійснює Підрядник.</w:t>
      </w:r>
    </w:p>
    <w:p w14:paraId="645D69FF" w14:textId="77777777" w:rsidR="00620D65" w:rsidRPr="00620D65" w:rsidRDefault="00620D65" w:rsidP="00A63246">
      <w:pPr>
        <w:tabs>
          <w:tab w:val="left" w:pos="0"/>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ab/>
        <w:t>Відповідальність перед Замовником за неналежне виконання Субпідрядником (</w:t>
      </w:r>
      <w:proofErr w:type="spellStart"/>
      <w:r w:rsidRPr="00620D65">
        <w:rPr>
          <w:rFonts w:ascii="Times New Roman" w:hAnsi="Times New Roman"/>
          <w:sz w:val="24"/>
          <w:szCs w:val="24"/>
        </w:rPr>
        <w:t>ами</w:t>
      </w:r>
      <w:proofErr w:type="spellEnd"/>
      <w:r w:rsidRPr="00620D65">
        <w:rPr>
          <w:rFonts w:ascii="Times New Roman" w:hAnsi="Times New Roman"/>
          <w:sz w:val="24"/>
          <w:szCs w:val="24"/>
        </w:rPr>
        <w:t>) покладених на нього (них) обов’язків для виконання умов цього Договору, несе Підрядник.</w:t>
      </w:r>
    </w:p>
    <w:p w14:paraId="6EB8577E" w14:textId="75B715B7" w:rsidR="00620D65" w:rsidRPr="00620D65" w:rsidRDefault="00620D65" w:rsidP="00A63246">
      <w:pPr>
        <w:tabs>
          <w:tab w:val="left" w:pos="0"/>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ab/>
        <w:t>Для пропуску працівників Підрядника та Субпідрядника(</w:t>
      </w:r>
      <w:proofErr w:type="spellStart"/>
      <w:r w:rsidRPr="00620D65">
        <w:rPr>
          <w:rFonts w:ascii="Times New Roman" w:hAnsi="Times New Roman"/>
          <w:sz w:val="24"/>
          <w:szCs w:val="24"/>
        </w:rPr>
        <w:t>ів</w:t>
      </w:r>
      <w:proofErr w:type="spellEnd"/>
      <w:r w:rsidRPr="00620D65">
        <w:rPr>
          <w:rFonts w:ascii="Times New Roman" w:hAnsi="Times New Roman"/>
          <w:sz w:val="24"/>
          <w:szCs w:val="24"/>
        </w:rPr>
        <w:t>) на територію Замовника Підрядник повинен надати Замовнику відповідний перелік працівників</w:t>
      </w:r>
      <w:r w:rsidRPr="00620D65">
        <w:rPr>
          <w:rFonts w:ascii="Times New Roman" w:hAnsi="Times New Roman"/>
          <w:sz w:val="24"/>
          <w:szCs w:val="24"/>
          <w:lang w:val="ru-RU"/>
        </w:rPr>
        <w:t xml:space="preserve"> за 3 (три)</w:t>
      </w:r>
      <w:r w:rsidR="00A63246">
        <w:rPr>
          <w:rFonts w:ascii="Times New Roman" w:hAnsi="Times New Roman"/>
          <w:sz w:val="24"/>
          <w:szCs w:val="24"/>
          <w:lang w:val="ru-RU"/>
        </w:rPr>
        <w:t xml:space="preserve"> </w:t>
      </w:r>
      <w:r w:rsidRPr="00620D65">
        <w:rPr>
          <w:rFonts w:ascii="Times New Roman" w:hAnsi="Times New Roman"/>
          <w:sz w:val="24"/>
          <w:szCs w:val="24"/>
          <w:lang w:val="ru-RU"/>
        </w:rPr>
        <w:t xml:space="preserve"> </w:t>
      </w:r>
      <w:r w:rsidR="00A63246" w:rsidRPr="00A63246">
        <w:rPr>
          <w:rFonts w:ascii="Times New Roman" w:hAnsi="Times New Roman"/>
          <w:sz w:val="24"/>
          <w:szCs w:val="24"/>
        </w:rPr>
        <w:t>робоч</w:t>
      </w:r>
      <w:r w:rsidR="00A63246">
        <w:rPr>
          <w:rFonts w:ascii="Times New Roman" w:hAnsi="Times New Roman"/>
          <w:sz w:val="24"/>
          <w:szCs w:val="24"/>
        </w:rPr>
        <w:t>і</w:t>
      </w:r>
      <w:r w:rsidRPr="00620D65">
        <w:rPr>
          <w:rFonts w:ascii="Times New Roman" w:hAnsi="Times New Roman"/>
          <w:sz w:val="24"/>
          <w:szCs w:val="24"/>
        </w:rPr>
        <w:t xml:space="preserve"> </w:t>
      </w:r>
      <w:r w:rsidR="00A63246">
        <w:rPr>
          <w:rFonts w:ascii="Times New Roman" w:hAnsi="Times New Roman"/>
          <w:sz w:val="24"/>
          <w:szCs w:val="24"/>
        </w:rPr>
        <w:t xml:space="preserve"> </w:t>
      </w:r>
      <w:r w:rsidRPr="00620D65">
        <w:rPr>
          <w:rFonts w:ascii="Times New Roman" w:hAnsi="Times New Roman"/>
          <w:sz w:val="24"/>
          <w:szCs w:val="24"/>
        </w:rPr>
        <w:t>дні до планованої дати прибуття таких осіб на об’єкт Замовника.</w:t>
      </w:r>
    </w:p>
    <w:p w14:paraId="31016048" w14:textId="77777777" w:rsidR="00620D65" w:rsidRPr="00620D65" w:rsidRDefault="00620D65" w:rsidP="00A63246">
      <w:pPr>
        <w:numPr>
          <w:ilvl w:val="1"/>
          <w:numId w:val="44"/>
        </w:numPr>
        <w:tabs>
          <w:tab w:val="left" w:pos="0"/>
          <w:tab w:val="left" w:pos="709"/>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Підрядник відповідає за охорону праці (Додаток № 3), пожежну безпеку та техніку безпеки, під час виконання робіт ним та Субпідрядником (</w:t>
      </w:r>
      <w:proofErr w:type="spellStart"/>
      <w:r w:rsidRPr="00620D65">
        <w:rPr>
          <w:rFonts w:ascii="Times New Roman" w:hAnsi="Times New Roman"/>
          <w:sz w:val="24"/>
          <w:szCs w:val="24"/>
        </w:rPr>
        <w:t>ами</w:t>
      </w:r>
      <w:proofErr w:type="spellEnd"/>
      <w:r w:rsidRPr="00620D65">
        <w:rPr>
          <w:rFonts w:ascii="Times New Roman" w:hAnsi="Times New Roman"/>
          <w:sz w:val="24"/>
          <w:szCs w:val="24"/>
        </w:rPr>
        <w:t>) у місці виконання робіт.</w:t>
      </w:r>
    </w:p>
    <w:p w14:paraId="1CD76607" w14:textId="77777777" w:rsidR="00620D65" w:rsidRPr="00620D65" w:rsidRDefault="00620D65" w:rsidP="00A63246">
      <w:pPr>
        <w:numPr>
          <w:ilvl w:val="1"/>
          <w:numId w:val="44"/>
        </w:numPr>
        <w:tabs>
          <w:tab w:val="left" w:pos="0"/>
          <w:tab w:val="left" w:pos="709"/>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Підрядник зобов’язується виконати освітлення, огородження будівельного майданчика, дотримуватись санітарних, протипожежних та будівельних норм, складування будівельних матеріалів за власний рахунок.</w:t>
      </w:r>
    </w:p>
    <w:p w14:paraId="0E71D30B" w14:textId="77777777" w:rsidR="00620D65" w:rsidRPr="00620D65" w:rsidRDefault="00620D65" w:rsidP="00A63246">
      <w:pPr>
        <w:numPr>
          <w:ilvl w:val="1"/>
          <w:numId w:val="44"/>
        </w:numPr>
        <w:tabs>
          <w:tab w:val="left" w:pos="0"/>
          <w:tab w:val="left" w:pos="709"/>
        </w:tabs>
        <w:suppressAutoHyphens w:val="0"/>
        <w:spacing w:after="0" w:line="240" w:lineRule="auto"/>
        <w:ind w:left="0" w:firstLine="284"/>
        <w:jc w:val="both"/>
        <w:rPr>
          <w:rFonts w:ascii="Times New Roman" w:hAnsi="Times New Roman"/>
          <w:i/>
          <w:sz w:val="24"/>
          <w:szCs w:val="24"/>
        </w:rPr>
      </w:pPr>
      <w:r w:rsidRPr="00620D65">
        <w:rPr>
          <w:rFonts w:ascii="Times New Roman" w:hAnsi="Times New Roman"/>
          <w:sz w:val="24"/>
          <w:szCs w:val="24"/>
        </w:rPr>
        <w:t>Підрядник повинен зберігати на об’єкті виконання робіт один комплект проектно-кошторисної  документації.</w:t>
      </w:r>
    </w:p>
    <w:p w14:paraId="3FB9FED3" w14:textId="77777777" w:rsidR="00620D65" w:rsidRPr="00620D65" w:rsidRDefault="00620D65" w:rsidP="00A63246">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Матеріали, вироби та обладнання для виконання робіт, надаються як Підрядником так і Замовником у тому чи іншому обсязі, обумовленому Сторонами та умовами цього Договору.</w:t>
      </w:r>
    </w:p>
    <w:p w14:paraId="5D71B679" w14:textId="31CFB826" w:rsidR="00620D65" w:rsidRPr="00620D65" w:rsidRDefault="00620D65" w:rsidP="00A63246">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 xml:space="preserve">5.10.1. Перелік </w:t>
      </w:r>
      <w:r w:rsidRPr="00620D65">
        <w:rPr>
          <w:rFonts w:ascii="Times New Roman" w:hAnsi="Times New Roman"/>
          <w:color w:val="000000"/>
          <w:sz w:val="24"/>
          <w:szCs w:val="24"/>
          <w:lang w:eastAsia="uk-UA"/>
        </w:rPr>
        <w:t xml:space="preserve">  виробів,  матеріалів та обладнання, придбання яких здійснюється Підрядником, а також  їх технічні характеристики визначені</w:t>
      </w:r>
      <w:r w:rsidR="00A63246">
        <w:rPr>
          <w:rFonts w:ascii="Times New Roman" w:hAnsi="Times New Roman"/>
          <w:color w:val="000000"/>
          <w:sz w:val="24"/>
          <w:szCs w:val="24"/>
          <w:lang w:eastAsia="uk-UA"/>
        </w:rPr>
        <w:t xml:space="preserve"> </w:t>
      </w:r>
      <w:r w:rsidRPr="00620D65">
        <w:rPr>
          <w:rFonts w:ascii="Times New Roman" w:hAnsi="Times New Roman"/>
          <w:color w:val="000000"/>
          <w:sz w:val="24"/>
          <w:szCs w:val="24"/>
          <w:lang w:eastAsia="uk-UA"/>
        </w:rPr>
        <w:t>Проектно-техні</w:t>
      </w:r>
      <w:r w:rsidR="00A63246">
        <w:rPr>
          <w:rFonts w:ascii="Times New Roman" w:hAnsi="Times New Roman"/>
          <w:color w:val="000000"/>
          <w:sz w:val="24"/>
          <w:szCs w:val="24"/>
          <w:lang w:eastAsia="uk-UA"/>
        </w:rPr>
        <w:t>ч</w:t>
      </w:r>
      <w:r w:rsidRPr="00620D65">
        <w:rPr>
          <w:rFonts w:ascii="Times New Roman" w:hAnsi="Times New Roman"/>
          <w:color w:val="000000"/>
          <w:sz w:val="24"/>
          <w:szCs w:val="24"/>
          <w:lang w:eastAsia="uk-UA"/>
        </w:rPr>
        <w:t>ною документацією.</w:t>
      </w:r>
    </w:p>
    <w:p w14:paraId="6E722748" w14:textId="77777777" w:rsidR="00620D65" w:rsidRPr="00620D65" w:rsidRDefault="00620D65" w:rsidP="00620D65">
      <w:pPr>
        <w:tabs>
          <w:tab w:val="righ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lastRenderedPageBreak/>
        <w:t xml:space="preserve">5.10.2.Приймання виробів, матеріалів та обладнання за якістю та кількістю проводиться відповідно до вимог чинного законодавства та Інструкцій Держарбітражу №П-6 від 15.06.1965, №П-7 від 25.04.1966 з урахуванням змін та доповнень до них. </w:t>
      </w:r>
    </w:p>
    <w:p w14:paraId="2C59E181" w14:textId="77777777" w:rsidR="00620D65" w:rsidRPr="00620D65" w:rsidRDefault="00620D65" w:rsidP="00620D65">
      <w:pPr>
        <w:tabs>
          <w:tab w:val="righ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5.10.3. Вироби,  матеріали та обладнання, які надаються Замовником, передаються Підряднику за Актом приймання передачі матеріалів і обладнання на складі Замовника і їх використання відображається у Довідці про вартість виконаних робіт по формі КБ-3 та КБ-2 з відміткою «Матеріали, надані Замовником для ремонту». Додатковій оплаті Замовником вони не підлягають.</w:t>
      </w:r>
    </w:p>
    <w:p w14:paraId="0F2CDE85" w14:textId="77777777" w:rsidR="00620D65" w:rsidRPr="00620D65" w:rsidRDefault="00620D65" w:rsidP="00620D65">
      <w:pPr>
        <w:keepLines/>
        <w:tabs>
          <w:tab w:val="left" w:pos="-1134"/>
        </w:tabs>
        <w:suppressAutoHyphens w:val="0"/>
        <w:autoSpaceDE w:val="0"/>
        <w:autoSpaceDN w:val="0"/>
        <w:spacing w:after="0" w:line="240" w:lineRule="auto"/>
        <w:ind w:firstLine="284"/>
        <w:contextualSpacing/>
        <w:jc w:val="both"/>
        <w:rPr>
          <w:rFonts w:ascii="Times New Roman" w:hAnsi="Times New Roman"/>
          <w:sz w:val="24"/>
          <w:szCs w:val="24"/>
          <w:lang w:eastAsia="en-US"/>
        </w:rPr>
      </w:pPr>
      <w:r w:rsidRPr="00620D65">
        <w:rPr>
          <w:rFonts w:ascii="Times New Roman" w:hAnsi="Times New Roman"/>
          <w:sz w:val="24"/>
          <w:szCs w:val="24"/>
          <w:lang w:eastAsia="en-US"/>
        </w:rPr>
        <w:t>5.10.4. Всі вироби, обладнання та матеріали, що надаються Виконавцем, приймаються після вхідного контролю, результати якого оформлюються відповідними актами.</w:t>
      </w:r>
    </w:p>
    <w:p w14:paraId="476140D3" w14:textId="77777777" w:rsidR="00620D65" w:rsidRPr="00620D65" w:rsidRDefault="00620D65" w:rsidP="00620D65">
      <w:pPr>
        <w:keepLines/>
        <w:tabs>
          <w:tab w:val="left" w:pos="851"/>
        </w:tabs>
        <w:suppressAutoHyphens w:val="0"/>
        <w:autoSpaceDE w:val="0"/>
        <w:autoSpaceDN w:val="0"/>
        <w:spacing w:after="0" w:line="240" w:lineRule="auto"/>
        <w:ind w:firstLine="284"/>
        <w:contextualSpacing/>
        <w:jc w:val="both"/>
        <w:rPr>
          <w:rFonts w:ascii="Times New Roman" w:hAnsi="Times New Roman"/>
          <w:sz w:val="24"/>
          <w:szCs w:val="24"/>
          <w:lang w:eastAsia="en-US"/>
        </w:rPr>
      </w:pPr>
      <w:r w:rsidRPr="00620D65">
        <w:rPr>
          <w:rFonts w:ascii="Times New Roman" w:hAnsi="Times New Roman"/>
          <w:color w:val="000000"/>
          <w:sz w:val="24"/>
          <w:szCs w:val="24"/>
          <w:lang w:eastAsia="uk-UA"/>
        </w:rPr>
        <w:t>Виконавець повинен надати Замовнику документи (сертифікати / паспорти якості) на вироби та матеріали, які будуть використані під час виконання робіт, для вхідного контролю. Матеріали та вироби повинні бути новими та такими, що раніше не використовувалися, а також відповідати нормативним документам та документам, що підтверджують їх якість.</w:t>
      </w:r>
    </w:p>
    <w:p w14:paraId="7900B471" w14:textId="77777777" w:rsidR="00620D65" w:rsidRPr="00620D65" w:rsidRDefault="00620D65" w:rsidP="00620D65">
      <w:pPr>
        <w:tabs>
          <w:tab w:val="left" w:pos="0"/>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5.10.5. У разі використання виробів,  матеріалів та обладнання Замовника ризик випадкового знищення та випадкового пошкодження, несе Підрядник з моменту їх прийняття за умовами цього Договору.</w:t>
      </w:r>
    </w:p>
    <w:p w14:paraId="2B17526E" w14:textId="77777777" w:rsidR="00620D65" w:rsidRPr="00620D65" w:rsidRDefault="00620D65" w:rsidP="00620D65">
      <w:pPr>
        <w:tabs>
          <w:tab w:val="left" w:pos="0"/>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У випадку знищення та випадкового пошкодження Підрядник зобов’язується відшкодувати Замовнику вартість втрачених матеріалів відповідно до їх вартості, що зазначена у документації, якою оформлялась їх передача Підряднику Замовником.</w:t>
      </w:r>
    </w:p>
    <w:p w14:paraId="38C217B5" w14:textId="77777777" w:rsidR="00620D65" w:rsidRPr="00620D65" w:rsidRDefault="00620D65" w:rsidP="00620D65">
      <w:pPr>
        <w:tabs>
          <w:tab w:val="left" w:pos="0"/>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5.11. Підрядник зобов’язується повернути залишок прийнятих від Замовника матеріалів і обладнання за Актом приймання передачі матеріалів і обладнання протягом 5 (п’яти) робочих днів з дати підписання Сторонами Акту № КБ-2в та Довідки № КБ-3.</w:t>
      </w:r>
    </w:p>
    <w:p w14:paraId="09145B1E" w14:textId="77777777" w:rsidR="00620D65" w:rsidRPr="00620D65" w:rsidRDefault="00620D65" w:rsidP="00620D65">
      <w:pPr>
        <w:tabs>
          <w:tab w:val="left" w:pos="0"/>
          <w:tab w:val="left" w:pos="709"/>
          <w:tab w:val="left" w:pos="851"/>
        </w:tabs>
        <w:suppressAutoHyphens w:val="0"/>
        <w:spacing w:after="0" w:line="240" w:lineRule="auto"/>
        <w:ind w:firstLine="426"/>
        <w:jc w:val="both"/>
        <w:rPr>
          <w:rFonts w:ascii="Times New Roman" w:hAnsi="Times New Roman"/>
          <w:i/>
          <w:sz w:val="24"/>
          <w:szCs w:val="24"/>
        </w:rPr>
      </w:pPr>
      <w:r w:rsidRPr="00620D65">
        <w:rPr>
          <w:rFonts w:ascii="Times New Roman" w:hAnsi="Times New Roman"/>
          <w:sz w:val="24"/>
          <w:szCs w:val="24"/>
        </w:rPr>
        <w:t xml:space="preserve">5.12. Підрядник за вимогою Замовника зобов’язується </w:t>
      </w:r>
      <w:r w:rsidRPr="00620D65">
        <w:rPr>
          <w:rFonts w:ascii="Times New Roman" w:hAnsi="Times New Roman"/>
          <w:sz w:val="24"/>
          <w:szCs w:val="24"/>
          <w:shd w:val="clear" w:color="auto" w:fill="FFFFFF"/>
        </w:rPr>
        <w:t xml:space="preserve">надавати останньому ціни та перелік матеріалів, виробів і обладнання, перед їх використанням під час виконання робіт за цим Договором. Сторони дійшли згоди, що у випадку використання Підрядником матеріалів та устаткування, ціни на які не узгоджені із Замовником, Замовник має право відмовитись від підписання наданого Підрядником </w:t>
      </w:r>
      <w:r w:rsidRPr="00620D65">
        <w:rPr>
          <w:rFonts w:ascii="Times New Roman" w:hAnsi="Times New Roman"/>
          <w:sz w:val="24"/>
          <w:szCs w:val="24"/>
        </w:rPr>
        <w:t>Акту  № КБ-2в та Довідки № КБ-3.</w:t>
      </w:r>
    </w:p>
    <w:p w14:paraId="6CF831A3" w14:textId="77777777" w:rsidR="00620D65" w:rsidRPr="00620D65" w:rsidRDefault="00620D65" w:rsidP="00620D65">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5.13.Підрядник зобов’язується використовувати лише якісні матеріали, вироби  та обладнання, які передбачені умовами цього Договору.</w:t>
      </w:r>
    </w:p>
    <w:p w14:paraId="08952CB5" w14:textId="77777777" w:rsidR="00620D65" w:rsidRPr="00620D65" w:rsidRDefault="00620D65" w:rsidP="00620D65">
      <w:pPr>
        <w:numPr>
          <w:ilvl w:val="0"/>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5DE0E435" w14:textId="77777777" w:rsidR="00620D65" w:rsidRPr="00620D65" w:rsidRDefault="00620D65" w:rsidP="00620D65">
      <w:pPr>
        <w:numPr>
          <w:ilvl w:val="0"/>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179FB7E6" w14:textId="77777777" w:rsidR="00620D65" w:rsidRPr="00620D65" w:rsidRDefault="00620D65" w:rsidP="00620D65">
      <w:pPr>
        <w:numPr>
          <w:ilvl w:val="0"/>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655EA295" w14:textId="77777777" w:rsidR="00620D65" w:rsidRPr="00620D65" w:rsidRDefault="00620D65" w:rsidP="00620D65">
      <w:pPr>
        <w:numPr>
          <w:ilvl w:val="0"/>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7A901886"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0509CA30"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639E5081"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4B834020"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053FEE9C"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00B18821"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35C008F8"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2324E7AA"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59D83455"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565C76F8"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344CFCFC"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089210D0"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669BB70E" w14:textId="77777777" w:rsidR="00620D65" w:rsidRPr="00620D65" w:rsidRDefault="00620D65" w:rsidP="00620D65">
      <w:pPr>
        <w:numPr>
          <w:ilvl w:val="1"/>
          <w:numId w:val="44"/>
        </w:numPr>
        <w:tabs>
          <w:tab w:val="left" w:pos="0"/>
          <w:tab w:val="left" w:pos="709"/>
          <w:tab w:val="left" w:pos="851"/>
        </w:tabs>
        <w:suppressAutoHyphens w:val="0"/>
        <w:spacing w:after="0" w:line="240" w:lineRule="auto"/>
        <w:ind w:left="0" w:firstLine="284"/>
        <w:jc w:val="both"/>
        <w:rPr>
          <w:rFonts w:ascii="Times New Roman" w:hAnsi="Times New Roman"/>
          <w:vanish/>
          <w:sz w:val="24"/>
          <w:szCs w:val="24"/>
        </w:rPr>
      </w:pPr>
    </w:p>
    <w:p w14:paraId="7ECA7677" w14:textId="77777777" w:rsidR="00620D65" w:rsidRPr="00620D65" w:rsidRDefault="00620D65" w:rsidP="00620D65">
      <w:pPr>
        <w:tabs>
          <w:tab w:val="left" w:pos="0"/>
          <w:tab w:val="left" w:pos="709"/>
          <w:tab w:val="left" w:pos="851"/>
        </w:tabs>
        <w:suppressAutoHyphens w:val="0"/>
        <w:spacing w:after="0" w:line="240" w:lineRule="auto"/>
        <w:ind w:left="284"/>
        <w:jc w:val="both"/>
        <w:rPr>
          <w:rFonts w:ascii="Times New Roman" w:hAnsi="Times New Roman"/>
          <w:sz w:val="24"/>
          <w:szCs w:val="24"/>
        </w:rPr>
      </w:pPr>
      <w:r w:rsidRPr="00620D65">
        <w:rPr>
          <w:rFonts w:ascii="Times New Roman" w:hAnsi="Times New Roman"/>
          <w:sz w:val="24"/>
          <w:szCs w:val="24"/>
        </w:rPr>
        <w:t>5.14. 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382FA007" w14:textId="77777777" w:rsidR="00620D65" w:rsidRPr="00620D65" w:rsidRDefault="00620D65" w:rsidP="00620D65">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5.15. Підрядник несе відповідальність в повному обсязі їх вартості за збереження виконаних робіт, наслідки їх пошкодження або повної втрати з власної вини або вини третіх осіб.</w:t>
      </w:r>
    </w:p>
    <w:p w14:paraId="161AFC7F" w14:textId="77777777" w:rsidR="00620D65" w:rsidRPr="00620D65" w:rsidRDefault="00620D65" w:rsidP="00620D65">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5.16. Здавання-приймання робіт здійснюється відповідно до чинних норм і правил та оформляється Актом № КБ-2в та Довідкою № КБ-3.</w:t>
      </w:r>
    </w:p>
    <w:p w14:paraId="24554059" w14:textId="77777777" w:rsidR="00620D65" w:rsidRPr="00620D65" w:rsidRDefault="00620D65" w:rsidP="00620D65">
      <w:pPr>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Прийняття виконаних робіт здійснюється після попереднього випробування.</w:t>
      </w:r>
      <w:r w:rsidRPr="00620D65">
        <w:rPr>
          <w:rFonts w:ascii="Times New Roman" w:eastAsia="Times New Roman" w:hAnsi="Times New Roman"/>
          <w:sz w:val="24"/>
          <w:szCs w:val="24"/>
          <w:lang w:eastAsia="ru-RU"/>
        </w:rPr>
        <w:t xml:space="preserve"> Випробування  електрообладнання виконуються згідно з Програмою попередніх випробувань та інструкцією   заводу-виробника.</w:t>
      </w:r>
      <w:r w:rsidRPr="00620D65">
        <w:rPr>
          <w:rFonts w:ascii="Times New Roman" w:hAnsi="Times New Roman"/>
          <w:sz w:val="24"/>
          <w:szCs w:val="24"/>
        </w:rPr>
        <w:t xml:space="preserve"> Прийняття робіт може здійснюється у разі позитивного результату попереднього випробування.</w:t>
      </w:r>
    </w:p>
    <w:p w14:paraId="75925040" w14:textId="77777777" w:rsidR="00620D65" w:rsidRPr="00620D65" w:rsidRDefault="00620D65" w:rsidP="00A63246">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5.17. При виявленні у ході приймання робіт недоліків (в тому числі, але не обмежуючись: виявлення відхилень від проекту та/або невідповідності щодо якості виконаних робіт, прихованих дефектів, якості використаних матеріалів і устаткування, зупинки та/або поломки об’єкту, на якому були здійснені роботи, передбачені умовами цього Договору) Сторони протягом 5 (п’яти) днів складають Акт про виявлені недоліки.</w:t>
      </w:r>
    </w:p>
    <w:p w14:paraId="091D90C1" w14:textId="77777777" w:rsidR="00620D65" w:rsidRPr="00620D65" w:rsidRDefault="00620D65" w:rsidP="00A63246">
      <w:pPr>
        <w:tabs>
          <w:tab w:val="left" w:pos="709"/>
        </w:tabs>
        <w:spacing w:after="0" w:line="240" w:lineRule="auto"/>
        <w:ind w:firstLine="284"/>
        <w:jc w:val="both"/>
        <w:rPr>
          <w:rFonts w:ascii="Times New Roman" w:hAnsi="Times New Roman"/>
          <w:sz w:val="24"/>
          <w:szCs w:val="24"/>
        </w:rPr>
      </w:pPr>
      <w:r w:rsidRPr="00620D65">
        <w:rPr>
          <w:rFonts w:ascii="Times New Roman" w:hAnsi="Times New Roman"/>
          <w:sz w:val="24"/>
          <w:szCs w:val="24"/>
        </w:rPr>
        <w:tab/>
        <w:t xml:space="preserve">У разі немотивованої відмови Підрядника від складання та/або підписання Акту про виявлені недоліки, Замовник має право підписати Акт про виявлені недоліки із залученням двох представників Замовника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Підрядником. </w:t>
      </w:r>
    </w:p>
    <w:p w14:paraId="4E46E5FF" w14:textId="77777777" w:rsidR="00620D65" w:rsidRPr="00620D65" w:rsidRDefault="00620D65" w:rsidP="00620D65">
      <w:pPr>
        <w:tabs>
          <w:tab w:val="left" w:pos="709"/>
        </w:tabs>
        <w:spacing w:after="0" w:line="240" w:lineRule="auto"/>
        <w:ind w:firstLine="284"/>
        <w:rPr>
          <w:rFonts w:ascii="Times New Roman" w:hAnsi="Times New Roman"/>
          <w:sz w:val="24"/>
          <w:szCs w:val="24"/>
        </w:rPr>
      </w:pPr>
      <w:r w:rsidRPr="00620D65">
        <w:rPr>
          <w:rFonts w:ascii="Times New Roman" w:hAnsi="Times New Roman"/>
          <w:sz w:val="24"/>
          <w:szCs w:val="24"/>
        </w:rPr>
        <w:lastRenderedPageBreak/>
        <w:tab/>
        <w:t>Підрядник зобов’язується усунути власними коштами та силами зазначені недоліки протягом 20 календарних</w:t>
      </w:r>
      <w:r w:rsidRPr="00620D65">
        <w:rPr>
          <w:rFonts w:ascii="Times New Roman" w:hAnsi="Times New Roman"/>
          <w:sz w:val="24"/>
          <w:szCs w:val="24"/>
          <w:lang w:val="ru-RU"/>
        </w:rPr>
        <w:t xml:space="preserve"> </w:t>
      </w:r>
      <w:r w:rsidRPr="00620D65">
        <w:rPr>
          <w:rFonts w:ascii="Times New Roman" w:hAnsi="Times New Roman"/>
          <w:sz w:val="24"/>
          <w:szCs w:val="24"/>
        </w:rPr>
        <w:t>днів з дати підписання Сторонами Акту про виявлені недоліки, якщо інший строк не визначений цим Актом.</w:t>
      </w:r>
    </w:p>
    <w:p w14:paraId="10F25616" w14:textId="77777777" w:rsidR="00620D65" w:rsidRPr="00620D65" w:rsidRDefault="00620D65" w:rsidP="00620D65">
      <w:pPr>
        <w:tabs>
          <w:tab w:val="left" w:pos="709"/>
        </w:tabs>
        <w:spacing w:after="0" w:line="240" w:lineRule="auto"/>
        <w:ind w:firstLine="284"/>
        <w:rPr>
          <w:rFonts w:ascii="Times New Roman" w:hAnsi="Times New Roman"/>
          <w:sz w:val="24"/>
          <w:szCs w:val="24"/>
        </w:rPr>
      </w:pPr>
      <w:r w:rsidRPr="00620D65">
        <w:rPr>
          <w:rFonts w:ascii="Times New Roman" w:hAnsi="Times New Roman"/>
          <w:sz w:val="24"/>
          <w:szCs w:val="24"/>
        </w:rPr>
        <w:tab/>
        <w:t>Крім цього, Замовник має право затримати оплату за виконані роботи до моменту  усунення таких недоліків.</w:t>
      </w:r>
    </w:p>
    <w:p w14:paraId="3BDD336E" w14:textId="77777777" w:rsidR="00620D65" w:rsidRPr="00620D65" w:rsidRDefault="00620D65" w:rsidP="00620D65">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 xml:space="preserve">5.18. Підрядник несе відповідальність за неналежне використання матеріалів та обладнання за цим Договором. </w:t>
      </w:r>
    </w:p>
    <w:p w14:paraId="300AC799" w14:textId="77777777" w:rsidR="00620D65" w:rsidRPr="00620D65" w:rsidRDefault="00620D65" w:rsidP="00620D65">
      <w:pPr>
        <w:tabs>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5.19. Замовник в будь-який час має право перевірити хід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та/або проектно-кошторисною документацією, загальна вартість робіт за цим Договором підлягає перерахунку у бік зменшення ціни цього Договору (суми до сплати).</w:t>
      </w:r>
    </w:p>
    <w:p w14:paraId="2897FABF" w14:textId="77777777" w:rsidR="00620D65" w:rsidRPr="00620D65" w:rsidRDefault="00620D65" w:rsidP="00620D65">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5.20. Недоліки матеріалів та обладнання що використовуються для виконання робіт, допущені з вини Підрядника, повинні бути усунені Підрядником за його рахунок, без подальшої компенсації таких витрат Замовником.</w:t>
      </w:r>
    </w:p>
    <w:p w14:paraId="697B33C5" w14:textId="77777777" w:rsidR="00620D65" w:rsidRDefault="00620D65" w:rsidP="00620D65">
      <w:pPr>
        <w:tabs>
          <w:tab w:val="left" w:pos="0"/>
          <w:tab w:val="left" w:pos="709"/>
          <w:tab w:val="left" w:pos="851"/>
        </w:tabs>
        <w:suppressAutoHyphens w:val="0"/>
        <w:spacing w:after="0" w:line="240" w:lineRule="auto"/>
        <w:ind w:firstLine="284"/>
        <w:jc w:val="both"/>
        <w:rPr>
          <w:rFonts w:ascii="Times New Roman" w:hAnsi="Times New Roman"/>
          <w:sz w:val="24"/>
          <w:szCs w:val="24"/>
        </w:rPr>
      </w:pPr>
      <w:r w:rsidRPr="00620D65">
        <w:rPr>
          <w:rFonts w:ascii="Times New Roman" w:hAnsi="Times New Roman"/>
          <w:sz w:val="24"/>
          <w:szCs w:val="24"/>
        </w:rPr>
        <w:t>5.21. Підрядник зобов’язаний попереджати Замовника про неякісні або непридатні матеріали Замовника.</w:t>
      </w:r>
    </w:p>
    <w:p w14:paraId="301BE900" w14:textId="77777777" w:rsidR="00AE1005" w:rsidRPr="00620D65" w:rsidRDefault="00AE1005" w:rsidP="00620D65">
      <w:pPr>
        <w:tabs>
          <w:tab w:val="left" w:pos="0"/>
          <w:tab w:val="left" w:pos="709"/>
          <w:tab w:val="left" w:pos="851"/>
        </w:tabs>
        <w:suppressAutoHyphens w:val="0"/>
        <w:spacing w:after="0" w:line="240" w:lineRule="auto"/>
        <w:ind w:firstLine="284"/>
        <w:jc w:val="both"/>
        <w:rPr>
          <w:rFonts w:ascii="Times New Roman" w:hAnsi="Times New Roman"/>
          <w:sz w:val="24"/>
          <w:szCs w:val="24"/>
        </w:rPr>
      </w:pPr>
    </w:p>
    <w:p w14:paraId="367E0A39" w14:textId="77777777" w:rsidR="00620D65" w:rsidRPr="00620D65" w:rsidRDefault="00620D65" w:rsidP="00620D65">
      <w:pPr>
        <w:tabs>
          <w:tab w:val="left" w:pos="360"/>
          <w:tab w:val="left" w:pos="900"/>
        </w:tabs>
        <w:suppressAutoHyphens w:val="0"/>
        <w:spacing w:after="0" w:line="240" w:lineRule="auto"/>
        <w:ind w:left="360"/>
        <w:jc w:val="center"/>
        <w:rPr>
          <w:rFonts w:ascii="Times New Roman" w:hAnsi="Times New Roman"/>
          <w:b/>
          <w:sz w:val="24"/>
          <w:szCs w:val="24"/>
        </w:rPr>
      </w:pPr>
      <w:r w:rsidRPr="00620D65">
        <w:rPr>
          <w:rFonts w:ascii="Times New Roman" w:hAnsi="Times New Roman"/>
          <w:b/>
          <w:sz w:val="24"/>
          <w:szCs w:val="24"/>
        </w:rPr>
        <w:t>6. ПРАВА ТА ОБОВ’ЯЗКИ СТОРІН</w:t>
      </w:r>
    </w:p>
    <w:p w14:paraId="1C5AF7A3" w14:textId="77777777" w:rsidR="00620D65" w:rsidRPr="00620D65" w:rsidRDefault="00620D65" w:rsidP="00620D65">
      <w:pPr>
        <w:numPr>
          <w:ilvl w:val="1"/>
          <w:numId w:val="39"/>
        </w:numPr>
        <w:tabs>
          <w:tab w:val="left" w:pos="709"/>
          <w:tab w:val="left" w:pos="900"/>
        </w:tabs>
        <w:suppressAutoHyphens w:val="0"/>
        <w:spacing w:after="0" w:line="240" w:lineRule="auto"/>
        <w:ind w:left="851" w:hanging="567"/>
        <w:contextualSpacing/>
        <w:jc w:val="both"/>
        <w:rPr>
          <w:rFonts w:ascii="Times New Roman" w:hAnsi="Times New Roman"/>
          <w:b/>
          <w:sz w:val="24"/>
          <w:szCs w:val="24"/>
        </w:rPr>
      </w:pPr>
      <w:r w:rsidRPr="00620D65">
        <w:rPr>
          <w:rFonts w:ascii="Times New Roman" w:hAnsi="Times New Roman"/>
          <w:b/>
          <w:sz w:val="24"/>
          <w:szCs w:val="24"/>
        </w:rPr>
        <w:t>Замовник зобов'язаний:</w:t>
      </w:r>
    </w:p>
    <w:p w14:paraId="68DAF444" w14:textId="77777777" w:rsidR="00620D65" w:rsidRPr="00620D65" w:rsidRDefault="00620D65" w:rsidP="00620D65">
      <w:pPr>
        <w:numPr>
          <w:ilvl w:val="2"/>
          <w:numId w:val="39"/>
        </w:numPr>
        <w:tabs>
          <w:tab w:val="left" w:pos="993"/>
        </w:tabs>
        <w:suppressAutoHyphens w:val="0"/>
        <w:spacing w:after="0" w:line="240" w:lineRule="auto"/>
        <w:ind w:left="0" w:firstLine="284"/>
        <w:jc w:val="both"/>
        <w:rPr>
          <w:rFonts w:ascii="Times New Roman" w:eastAsia="Times New Roman" w:hAnsi="Times New Roman"/>
          <w:sz w:val="24"/>
          <w:szCs w:val="24"/>
          <w:lang w:eastAsia="uk-UA"/>
        </w:rPr>
      </w:pPr>
      <w:r w:rsidRPr="00620D65">
        <w:rPr>
          <w:rFonts w:ascii="Times New Roman" w:hAnsi="Times New Roman"/>
          <w:sz w:val="24"/>
          <w:szCs w:val="24"/>
        </w:rPr>
        <w:t>Своєчасно та в повному обсязі сплачувати за фактично виконані та прийняті Роботи</w:t>
      </w:r>
      <w:r w:rsidRPr="00620D65">
        <w:rPr>
          <w:rFonts w:ascii="Times New Roman" w:eastAsia="Times New Roman" w:hAnsi="Times New Roman"/>
          <w:sz w:val="24"/>
          <w:szCs w:val="24"/>
          <w:lang w:eastAsia="uk-UA"/>
        </w:rPr>
        <w:t xml:space="preserve"> на умовах, визначених цим Договором; </w:t>
      </w:r>
    </w:p>
    <w:p w14:paraId="32D9BC8E" w14:textId="77777777" w:rsidR="00620D65" w:rsidRPr="00620D65" w:rsidRDefault="00620D65" w:rsidP="00620D65">
      <w:pPr>
        <w:numPr>
          <w:ilvl w:val="2"/>
          <w:numId w:val="39"/>
        </w:numPr>
        <w:tabs>
          <w:tab w:val="left" w:pos="709"/>
          <w:tab w:val="left" w:pos="993"/>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Приймати виконані роботи, відповідно до умов цього Договору.</w:t>
      </w:r>
    </w:p>
    <w:p w14:paraId="662363FB" w14:textId="77777777" w:rsidR="00620D65" w:rsidRPr="00620D65" w:rsidRDefault="00620D65" w:rsidP="00620D65">
      <w:pPr>
        <w:numPr>
          <w:ilvl w:val="2"/>
          <w:numId w:val="39"/>
        </w:numPr>
        <w:tabs>
          <w:tab w:val="left" w:pos="709"/>
          <w:tab w:val="left" w:pos="993"/>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До початку виконання робіт надати Підряднику дані, необхідні для виконання Підрядником робіт, а також передати Підряднику на період виконання робіт придатний для виконання робіт майданчик, підсобні приміщення, склад для зберігання матеріально-технічних цінностей по акту приймання-передачі.</w:t>
      </w:r>
    </w:p>
    <w:p w14:paraId="76BF9090" w14:textId="77777777" w:rsidR="00620D65" w:rsidRPr="00620D65" w:rsidRDefault="00620D65" w:rsidP="00620D65">
      <w:pPr>
        <w:numPr>
          <w:ilvl w:val="2"/>
          <w:numId w:val="39"/>
        </w:numPr>
        <w:tabs>
          <w:tab w:val="left" w:pos="709"/>
          <w:tab w:val="left" w:pos="993"/>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Допускати у встановленому порядку Підрядника та Субпідрядника (</w:t>
      </w:r>
      <w:proofErr w:type="spellStart"/>
      <w:r w:rsidRPr="00620D65">
        <w:rPr>
          <w:rFonts w:ascii="Times New Roman" w:hAnsi="Times New Roman"/>
          <w:sz w:val="24"/>
          <w:szCs w:val="24"/>
        </w:rPr>
        <w:t>ів</w:t>
      </w:r>
      <w:proofErr w:type="spellEnd"/>
      <w:r w:rsidRPr="00620D65">
        <w:rPr>
          <w:rFonts w:ascii="Times New Roman" w:hAnsi="Times New Roman"/>
          <w:sz w:val="24"/>
          <w:szCs w:val="24"/>
        </w:rPr>
        <w:t>) до місця виконання робіт.</w:t>
      </w:r>
    </w:p>
    <w:p w14:paraId="2E19D23C" w14:textId="77777777" w:rsidR="00620D65" w:rsidRPr="00620D65" w:rsidRDefault="00620D65" w:rsidP="00620D65">
      <w:pPr>
        <w:numPr>
          <w:ilvl w:val="2"/>
          <w:numId w:val="39"/>
        </w:numPr>
        <w:tabs>
          <w:tab w:val="left" w:pos="709"/>
          <w:tab w:val="left" w:pos="993"/>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Підписувати передані Підрядником, згідно з цим Договором Акти № КБ-2в та Довідки № КБ-3 за умови відсутності претензій до виконаних Підрядником робіт та/або до їх оформлення за цим Договором.</w:t>
      </w:r>
    </w:p>
    <w:p w14:paraId="2FA30D42" w14:textId="77777777" w:rsidR="00620D65" w:rsidRPr="00620D65" w:rsidRDefault="00620D65" w:rsidP="00620D65">
      <w:pPr>
        <w:numPr>
          <w:ilvl w:val="2"/>
          <w:numId w:val="39"/>
        </w:numPr>
        <w:tabs>
          <w:tab w:val="left" w:pos="567"/>
          <w:tab w:val="left" w:pos="709"/>
          <w:tab w:val="left" w:pos="993"/>
          <w:tab w:val="left" w:pos="126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Надати Підряднику доступ до джерел </w:t>
      </w:r>
      <w:proofErr w:type="spellStart"/>
      <w:r w:rsidRPr="00620D65">
        <w:rPr>
          <w:rFonts w:ascii="Times New Roman" w:hAnsi="Times New Roman"/>
          <w:sz w:val="24"/>
          <w:szCs w:val="24"/>
        </w:rPr>
        <w:t>енерго</w:t>
      </w:r>
      <w:proofErr w:type="spellEnd"/>
      <w:r w:rsidRPr="00620D65">
        <w:rPr>
          <w:rFonts w:ascii="Times New Roman" w:hAnsi="Times New Roman"/>
          <w:sz w:val="24"/>
          <w:szCs w:val="24"/>
        </w:rPr>
        <w:t xml:space="preserve"> - та водопостачання, які необхідні для виконання робіт.</w:t>
      </w:r>
    </w:p>
    <w:p w14:paraId="1D405F11" w14:textId="77777777" w:rsidR="00620D65" w:rsidRPr="00620D65" w:rsidRDefault="00620D65" w:rsidP="00620D65">
      <w:pPr>
        <w:numPr>
          <w:ilvl w:val="1"/>
          <w:numId w:val="39"/>
        </w:numPr>
        <w:tabs>
          <w:tab w:val="left" w:pos="0"/>
          <w:tab w:val="left" w:pos="709"/>
          <w:tab w:val="left" w:pos="851"/>
        </w:tabs>
        <w:suppressAutoHyphens w:val="0"/>
        <w:spacing w:after="0" w:line="240" w:lineRule="auto"/>
        <w:ind w:left="0" w:firstLine="284"/>
        <w:jc w:val="both"/>
        <w:rPr>
          <w:rFonts w:ascii="Times New Roman" w:hAnsi="Times New Roman"/>
          <w:b/>
          <w:sz w:val="24"/>
          <w:szCs w:val="24"/>
        </w:rPr>
      </w:pPr>
      <w:r w:rsidRPr="00620D65">
        <w:rPr>
          <w:rFonts w:ascii="Times New Roman" w:hAnsi="Times New Roman"/>
          <w:b/>
          <w:sz w:val="24"/>
          <w:szCs w:val="24"/>
        </w:rPr>
        <w:t xml:space="preserve">Замовник має право: </w:t>
      </w:r>
    </w:p>
    <w:p w14:paraId="498BCA98"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Достроково розірвати цей Договір у разі невиконання або неналежного виконання зобов'язань Підрядником, повідомивши про це його у строк не менший ніж за </w:t>
      </w:r>
      <w:r w:rsidRPr="00620D65">
        <w:rPr>
          <w:rFonts w:ascii="Times New Roman" w:hAnsi="Times New Roman"/>
          <w:sz w:val="24"/>
          <w:szCs w:val="24"/>
          <w:lang w:val="ru-RU"/>
        </w:rPr>
        <w:t>15</w:t>
      </w:r>
      <w:r w:rsidRPr="00620D65">
        <w:rPr>
          <w:rFonts w:ascii="Times New Roman" w:hAnsi="Times New Roman"/>
          <w:sz w:val="24"/>
          <w:szCs w:val="24"/>
        </w:rPr>
        <w:t xml:space="preserve"> календарних днів до запланованої дати припинення дії цього Договору, запропонованої у листі Замовника; </w:t>
      </w:r>
    </w:p>
    <w:p w14:paraId="12E804A2"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Контролювати якість виконання робіт та строки їх виконання, встановлені цим Договором; </w:t>
      </w:r>
    </w:p>
    <w:p w14:paraId="6A068567"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Коригувати обсяг виконання робіт та загальну вартість цього Договору залежно від фактичного обсягу</w:t>
      </w:r>
      <w:r w:rsidRPr="00620D65">
        <w:rPr>
          <w:rFonts w:ascii="Times New Roman" w:hAnsi="Times New Roman"/>
          <w:sz w:val="24"/>
          <w:szCs w:val="24"/>
          <w:lang w:val="ru-RU"/>
        </w:rPr>
        <w:t xml:space="preserve"> </w:t>
      </w:r>
      <w:r w:rsidRPr="00620D65">
        <w:rPr>
          <w:rFonts w:ascii="Times New Roman" w:hAnsi="Times New Roman"/>
          <w:sz w:val="24"/>
          <w:szCs w:val="24"/>
        </w:rPr>
        <w:t xml:space="preserve">видатків, у такому разі Сторони вносять відповідні зміни до цього Договору; </w:t>
      </w:r>
    </w:p>
    <w:p w14:paraId="1738B65C"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Повернути документи, зазначені у пункті 4.2  Договору Підряднику без здійснення оплати та/або часткової оплати в разі неналежного їх оформлення (відсутність підписів, обов’язкових даних, тощо); </w:t>
      </w:r>
    </w:p>
    <w:p w14:paraId="75B89726"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Здійснювати контроль і технічний нагляд виконання робіт на відповідність якості та обсягам робіт відповідно проектно-кошторисній документації, будівельним нормам та правилам, а обладнання, матеріалів та будівельних конструкцій – державним стандартам та технічним умовам;</w:t>
      </w:r>
    </w:p>
    <w:p w14:paraId="458B81B1" w14:textId="77777777" w:rsidR="00620D65" w:rsidRPr="00620D65" w:rsidRDefault="00620D65" w:rsidP="00620D65">
      <w:pPr>
        <w:tabs>
          <w:tab w:val="left" w:pos="0"/>
          <w:tab w:val="left" w:pos="851"/>
        </w:tabs>
        <w:spacing w:after="0" w:line="240" w:lineRule="auto"/>
        <w:ind w:firstLine="284"/>
        <w:jc w:val="both"/>
        <w:rPr>
          <w:rFonts w:ascii="Times New Roman" w:hAnsi="Times New Roman"/>
          <w:sz w:val="24"/>
          <w:szCs w:val="24"/>
        </w:rPr>
      </w:pPr>
      <w:r w:rsidRPr="00620D65">
        <w:rPr>
          <w:rFonts w:ascii="Times New Roman" w:hAnsi="Times New Roman"/>
          <w:sz w:val="24"/>
          <w:szCs w:val="24"/>
        </w:rPr>
        <w:t>У разі виявлення відхилень письмово надати Підряднику претензію щодо їх усунення, а за потребою - прийняти рішення про припинення робіт та розірвання цього Договору;</w:t>
      </w:r>
    </w:p>
    <w:p w14:paraId="13FB4AEE"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lastRenderedPageBreak/>
        <w:t>Замовник має право 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третьою особою.</w:t>
      </w:r>
    </w:p>
    <w:p w14:paraId="2A7647F5" w14:textId="77777777" w:rsidR="00620D65" w:rsidRPr="00620D65" w:rsidRDefault="00620D65" w:rsidP="00620D65">
      <w:pPr>
        <w:numPr>
          <w:ilvl w:val="1"/>
          <w:numId w:val="39"/>
        </w:numPr>
        <w:tabs>
          <w:tab w:val="left" w:pos="0"/>
          <w:tab w:val="left" w:pos="709"/>
          <w:tab w:val="left" w:pos="851"/>
        </w:tabs>
        <w:suppressAutoHyphens w:val="0"/>
        <w:spacing w:after="0" w:line="240" w:lineRule="auto"/>
        <w:ind w:left="0" w:firstLine="284"/>
        <w:jc w:val="both"/>
        <w:rPr>
          <w:rFonts w:ascii="Times New Roman" w:hAnsi="Times New Roman"/>
          <w:b/>
          <w:sz w:val="24"/>
          <w:szCs w:val="24"/>
        </w:rPr>
      </w:pPr>
      <w:r w:rsidRPr="00620D65">
        <w:rPr>
          <w:rFonts w:ascii="Times New Roman" w:hAnsi="Times New Roman"/>
          <w:b/>
          <w:sz w:val="24"/>
          <w:szCs w:val="24"/>
        </w:rPr>
        <w:t xml:space="preserve">Підрядник зобов'язаний: </w:t>
      </w:r>
    </w:p>
    <w:p w14:paraId="16B33E06" w14:textId="77777777" w:rsidR="00620D65" w:rsidRPr="00620D65" w:rsidRDefault="00620D65" w:rsidP="00620D65">
      <w:pPr>
        <w:numPr>
          <w:ilvl w:val="2"/>
          <w:numId w:val="39"/>
        </w:numPr>
        <w:tabs>
          <w:tab w:val="left" w:pos="0"/>
          <w:tab w:val="left" w:pos="709"/>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Забезпечити виконання робіт, якість яких відповідає умовам, установленим розділом 3 цього Договору;</w:t>
      </w:r>
    </w:p>
    <w:p w14:paraId="755F329C" w14:textId="77777777" w:rsidR="00620D65" w:rsidRPr="00620D65" w:rsidRDefault="00620D65" w:rsidP="00620D65">
      <w:pPr>
        <w:numPr>
          <w:ilvl w:val="2"/>
          <w:numId w:val="39"/>
        </w:numPr>
        <w:tabs>
          <w:tab w:val="left" w:pos="0"/>
          <w:tab w:val="left" w:pos="851"/>
          <w:tab w:val="left" w:pos="900"/>
        </w:tabs>
        <w:suppressAutoHyphens w:val="0"/>
        <w:spacing w:after="0" w:line="240" w:lineRule="auto"/>
        <w:ind w:left="0" w:firstLine="284"/>
        <w:contextualSpacing/>
        <w:jc w:val="both"/>
        <w:rPr>
          <w:rFonts w:ascii="Times New Roman" w:hAnsi="Times New Roman"/>
          <w:sz w:val="24"/>
          <w:szCs w:val="24"/>
        </w:rPr>
      </w:pPr>
      <w:r w:rsidRPr="00620D65">
        <w:rPr>
          <w:rFonts w:ascii="Times New Roman" w:hAnsi="Times New Roman"/>
          <w:sz w:val="24"/>
          <w:szCs w:val="24"/>
        </w:rPr>
        <w:t>У разі виявлення недоліків, які роблять  непридатним для використання  Об’єкт робіт,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602580FB"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Виконати роботи у терміни, передбачені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19D21632"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Своєчасно надавати Замовнику Акти № КБ-2в та Довідки № КБ-3. Забезпечити ведення та передавання Замовнику усієї відповідної належним чином оформленої виконавчої документації (акти на приховані роботи та конструкції, паспорти, сертифікати, акти на випробування, журнали виконання робіт тощо) в </w:t>
      </w:r>
      <w:proofErr w:type="spellStart"/>
      <w:r w:rsidRPr="00620D65">
        <w:rPr>
          <w:rFonts w:ascii="Times New Roman" w:hAnsi="Times New Roman"/>
          <w:sz w:val="24"/>
          <w:szCs w:val="24"/>
        </w:rPr>
        <w:t>ст</w:t>
      </w:r>
      <w:proofErr w:type="spellEnd"/>
      <w:r w:rsidRPr="00620D65">
        <w:rPr>
          <w:rFonts w:ascii="Times New Roman" w:hAnsi="Times New Roman"/>
          <w:sz w:val="24"/>
          <w:szCs w:val="24"/>
          <w:lang w:val="ru-RU"/>
        </w:rPr>
        <w:t>р</w:t>
      </w:r>
      <w:proofErr w:type="spellStart"/>
      <w:r w:rsidRPr="00620D65">
        <w:rPr>
          <w:rFonts w:ascii="Times New Roman" w:hAnsi="Times New Roman"/>
          <w:sz w:val="24"/>
          <w:szCs w:val="24"/>
        </w:rPr>
        <w:t>оки</w:t>
      </w:r>
      <w:proofErr w:type="spellEnd"/>
      <w:r w:rsidRPr="00620D65">
        <w:rPr>
          <w:rFonts w:ascii="Times New Roman" w:hAnsi="Times New Roman"/>
          <w:sz w:val="24"/>
          <w:szCs w:val="24"/>
        </w:rPr>
        <w:t>, визначені цим Договором.</w:t>
      </w:r>
    </w:p>
    <w:p w14:paraId="2BAA3D0E"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Брати участь спільно із Замовником у роботі приймальної комісії із приймання об’єкта, на якому здійснені роботи, передбачені цим Договором, в експлуатацію.</w:t>
      </w:r>
    </w:p>
    <w:p w14:paraId="3CF5011A"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1E381312" w14:textId="77777777" w:rsidR="00620D65" w:rsidRPr="00620D65" w:rsidRDefault="00620D65" w:rsidP="00620D65">
      <w:pPr>
        <w:numPr>
          <w:ilvl w:val="2"/>
          <w:numId w:val="39"/>
        </w:numPr>
        <w:tabs>
          <w:tab w:val="left" w:pos="0"/>
          <w:tab w:val="left" w:pos="851"/>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У разі виконання робіт на території Замовника дотримуватися Правил внутрішнього трудового розпорядку, що діють у Замовника.</w:t>
      </w:r>
    </w:p>
    <w:p w14:paraId="68405E19" w14:textId="77777777" w:rsidR="00620D65" w:rsidRPr="00620D65" w:rsidRDefault="00620D65" w:rsidP="00620D65">
      <w:pPr>
        <w:numPr>
          <w:ilvl w:val="2"/>
          <w:numId w:val="39"/>
        </w:numPr>
        <w:tabs>
          <w:tab w:val="left" w:pos="0"/>
          <w:tab w:val="left" w:pos="851"/>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Після закінчення робіт за Договором передати Замовнику виконавчу документацію, передбачену нормативними документами. При розірванні цього  Договору - передати виконавчу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0866C6A4" w14:textId="77777777" w:rsidR="00620D65" w:rsidRPr="00620D65" w:rsidRDefault="00620D65" w:rsidP="00620D65">
      <w:pPr>
        <w:numPr>
          <w:ilvl w:val="2"/>
          <w:numId w:val="39"/>
        </w:numPr>
        <w:tabs>
          <w:tab w:val="left" w:pos="0"/>
          <w:tab w:val="left" w:pos="851"/>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Передати Замовнику все демонтоване обладнання та матеріали за Актом приймання передачі матеріалів і обладнання, протягом 5 днів з моменту їх демонтажу. </w:t>
      </w:r>
    </w:p>
    <w:p w14:paraId="69DF4815" w14:textId="77777777" w:rsidR="00620D65" w:rsidRPr="00620D65" w:rsidRDefault="00620D65" w:rsidP="00620D65">
      <w:pPr>
        <w:numPr>
          <w:ilvl w:val="2"/>
          <w:numId w:val="39"/>
        </w:numPr>
        <w:tabs>
          <w:tab w:val="left" w:pos="0"/>
          <w:tab w:val="left" w:pos="851"/>
          <w:tab w:val="left" w:pos="900"/>
          <w:tab w:val="left" w:pos="993"/>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У разі використання матеріалів Замовника протягом 10 днів з дати підписання остаточного Акту  № КБ-2в та Довідки № КБ-3 надати Замовнику звіт про використання матеріалів;</w:t>
      </w:r>
    </w:p>
    <w:p w14:paraId="35DD4AE9" w14:textId="77777777" w:rsidR="00620D65" w:rsidRPr="00620D65" w:rsidRDefault="00620D65" w:rsidP="00620D65">
      <w:pPr>
        <w:numPr>
          <w:ilvl w:val="2"/>
          <w:numId w:val="39"/>
        </w:numPr>
        <w:tabs>
          <w:tab w:val="left" w:pos="0"/>
          <w:tab w:val="left" w:pos="851"/>
          <w:tab w:val="left" w:pos="900"/>
          <w:tab w:val="left" w:pos="108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Попередити Замовника про обставини, що перешкоджають виконанню Роботи відповідно до цього Договору та про заходи, необхідні для їх усунення. </w:t>
      </w:r>
    </w:p>
    <w:p w14:paraId="058F9B19" w14:textId="77777777" w:rsidR="00620D65" w:rsidRPr="00620D65" w:rsidRDefault="00620D65" w:rsidP="00620D65">
      <w:pPr>
        <w:numPr>
          <w:ilvl w:val="2"/>
          <w:numId w:val="39"/>
        </w:numPr>
        <w:tabs>
          <w:tab w:val="left" w:pos="0"/>
          <w:tab w:val="left" w:pos="851"/>
          <w:tab w:val="left" w:pos="900"/>
          <w:tab w:val="left" w:pos="108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Допускати Замовника для проведення контрольних обмірів відповідності обсягів виконаних робіт затвердженій кошторисній документації.</w:t>
      </w:r>
    </w:p>
    <w:p w14:paraId="713DC860" w14:textId="77777777" w:rsidR="00620D65" w:rsidRPr="00620D65" w:rsidRDefault="00620D65" w:rsidP="00620D65">
      <w:pPr>
        <w:numPr>
          <w:ilvl w:val="1"/>
          <w:numId w:val="39"/>
        </w:numPr>
        <w:tabs>
          <w:tab w:val="left" w:pos="709"/>
          <w:tab w:val="left" w:pos="900"/>
        </w:tabs>
        <w:suppressAutoHyphens w:val="0"/>
        <w:spacing w:after="0" w:line="240" w:lineRule="auto"/>
        <w:ind w:left="0" w:firstLine="284"/>
        <w:jc w:val="both"/>
        <w:rPr>
          <w:rFonts w:ascii="Times New Roman" w:hAnsi="Times New Roman"/>
          <w:b/>
          <w:sz w:val="24"/>
          <w:szCs w:val="24"/>
        </w:rPr>
      </w:pPr>
      <w:r w:rsidRPr="00620D65">
        <w:rPr>
          <w:rFonts w:ascii="Times New Roman" w:hAnsi="Times New Roman"/>
          <w:b/>
          <w:sz w:val="24"/>
          <w:szCs w:val="24"/>
        </w:rPr>
        <w:t xml:space="preserve">Підрядник має право: </w:t>
      </w:r>
    </w:p>
    <w:p w14:paraId="6A3CF0DA" w14:textId="77777777" w:rsidR="00620D65" w:rsidRPr="00620D65" w:rsidRDefault="00620D65" w:rsidP="00620D65">
      <w:pPr>
        <w:numPr>
          <w:ilvl w:val="2"/>
          <w:numId w:val="39"/>
        </w:numPr>
        <w:tabs>
          <w:tab w:val="left" w:pos="709"/>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Своєчасно та в повному обсязі отримувати плату відповідно до умов цього Договору.</w:t>
      </w:r>
    </w:p>
    <w:p w14:paraId="3EF0BD47" w14:textId="77777777" w:rsidR="00620D65" w:rsidRPr="00620D65" w:rsidRDefault="00620D65" w:rsidP="00620D65">
      <w:pPr>
        <w:numPr>
          <w:ilvl w:val="2"/>
          <w:numId w:val="39"/>
        </w:numPr>
        <w:tabs>
          <w:tab w:val="left" w:pos="709"/>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На дострокове виконання робіт за письмовим погодженням із Замовником.</w:t>
      </w:r>
    </w:p>
    <w:p w14:paraId="349A1DB7" w14:textId="77777777" w:rsidR="00620D65" w:rsidRPr="00620D65" w:rsidRDefault="00620D65" w:rsidP="00620D65">
      <w:pPr>
        <w:tabs>
          <w:tab w:val="left" w:pos="709"/>
          <w:tab w:val="left" w:pos="900"/>
        </w:tabs>
        <w:spacing w:line="240" w:lineRule="auto"/>
        <w:ind w:left="851" w:hanging="851"/>
        <w:jc w:val="both"/>
        <w:rPr>
          <w:rFonts w:ascii="Times New Roman" w:hAnsi="Times New Roman"/>
          <w:sz w:val="24"/>
          <w:szCs w:val="24"/>
        </w:rPr>
      </w:pPr>
    </w:p>
    <w:p w14:paraId="1772D5EA" w14:textId="77777777" w:rsidR="00620D65" w:rsidRPr="00620D65" w:rsidRDefault="00620D65" w:rsidP="00620D65">
      <w:pPr>
        <w:numPr>
          <w:ilvl w:val="0"/>
          <w:numId w:val="39"/>
        </w:numPr>
        <w:tabs>
          <w:tab w:val="left" w:pos="360"/>
          <w:tab w:val="left" w:pos="709"/>
          <w:tab w:val="left" w:pos="900"/>
        </w:tabs>
        <w:suppressAutoHyphens w:val="0"/>
        <w:spacing w:after="0" w:line="240" w:lineRule="auto"/>
        <w:ind w:left="851" w:hanging="851"/>
        <w:jc w:val="center"/>
        <w:rPr>
          <w:rFonts w:ascii="Times New Roman" w:hAnsi="Times New Roman"/>
          <w:b/>
          <w:sz w:val="24"/>
          <w:szCs w:val="24"/>
        </w:rPr>
      </w:pPr>
      <w:r w:rsidRPr="00620D65">
        <w:rPr>
          <w:rFonts w:ascii="Times New Roman" w:hAnsi="Times New Roman"/>
          <w:b/>
          <w:sz w:val="24"/>
          <w:szCs w:val="24"/>
        </w:rPr>
        <w:t>ВІДПОВІДАЛЬНІСТЬ СТОРІН</w:t>
      </w:r>
    </w:p>
    <w:p w14:paraId="2B854315" w14:textId="77777777" w:rsidR="00620D65" w:rsidRPr="00620D65" w:rsidRDefault="00620D65" w:rsidP="00620D65">
      <w:pPr>
        <w:numPr>
          <w:ilvl w:val="1"/>
          <w:numId w:val="39"/>
        </w:numPr>
        <w:tabs>
          <w:tab w:val="left" w:pos="792"/>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 xml:space="preserve">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326B44A3" w14:textId="77777777" w:rsidR="00620D65" w:rsidRPr="00620D65" w:rsidRDefault="00620D65" w:rsidP="00620D65">
      <w:pPr>
        <w:numPr>
          <w:ilvl w:val="1"/>
          <w:numId w:val="39"/>
        </w:numPr>
        <w:tabs>
          <w:tab w:val="left" w:pos="792"/>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У разі невиконання або несвоєчасного виконання зобов'язань Підрядником, останній сплачує Замовнику, неустойку у розмірі 0,5 % від ціни цього Договору за кожен день прострочення виконання зобов’язання.</w:t>
      </w:r>
    </w:p>
    <w:p w14:paraId="5834EA0B" w14:textId="77777777" w:rsidR="00620D65" w:rsidRPr="00620D65" w:rsidRDefault="00620D65" w:rsidP="00620D65">
      <w:pPr>
        <w:numPr>
          <w:ilvl w:val="1"/>
          <w:numId w:val="39"/>
        </w:numPr>
        <w:tabs>
          <w:tab w:val="left" w:pos="792"/>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У разі виконання Підрядником робіт, не передбачених цим Договором та/або проектно-кошторисною документацією, Замовник має право відмовитись від прийняття та оплати таких робіт із звільненням останнього від відповідальності у зв’язку з такою відмовою.</w:t>
      </w:r>
    </w:p>
    <w:p w14:paraId="0103971E" w14:textId="77777777" w:rsidR="00620D65" w:rsidRPr="00A63246" w:rsidRDefault="00620D65" w:rsidP="00620D65">
      <w:pPr>
        <w:numPr>
          <w:ilvl w:val="1"/>
          <w:numId w:val="39"/>
        </w:numPr>
        <w:tabs>
          <w:tab w:val="left" w:pos="792"/>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lastRenderedPageBreak/>
        <w:t>У разі відмови Підрядника від виконання робіт за цим Договором з будь – яких причин, Підрядник зобов’язується повернуту попередню оплату протягом п’яти банківських днів.</w:t>
      </w:r>
    </w:p>
    <w:p w14:paraId="01C91BB1" w14:textId="77777777" w:rsidR="00620D65" w:rsidRPr="00A63246" w:rsidRDefault="00620D65" w:rsidP="00620D65">
      <w:pPr>
        <w:numPr>
          <w:ilvl w:val="1"/>
          <w:numId w:val="39"/>
        </w:numPr>
        <w:tabs>
          <w:tab w:val="left" w:pos="792"/>
          <w:tab w:val="left" w:pos="900"/>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 xml:space="preserve">У разі порушення строків остаточної оплати за цим Договором Замовник зобов’язаний сплатити на користь Підрядника, за його вимогою, пеню у розмірі подвійної облікової ставки НБУ, що діяла на момент виникнення заборгованості за кожен день </w:t>
      </w:r>
      <w:proofErr w:type="spellStart"/>
      <w:r w:rsidRPr="00A63246">
        <w:rPr>
          <w:rFonts w:ascii="Times New Roman" w:hAnsi="Times New Roman"/>
          <w:sz w:val="24"/>
          <w:szCs w:val="24"/>
        </w:rPr>
        <w:t>прострочки</w:t>
      </w:r>
      <w:proofErr w:type="spellEnd"/>
      <w:r w:rsidRPr="00A63246">
        <w:rPr>
          <w:rFonts w:ascii="Times New Roman" w:hAnsi="Times New Roman"/>
          <w:sz w:val="24"/>
          <w:szCs w:val="24"/>
        </w:rPr>
        <w:t xml:space="preserve"> від суми заборгованості. </w:t>
      </w:r>
    </w:p>
    <w:p w14:paraId="1B37F4D9" w14:textId="77777777" w:rsidR="00620D65" w:rsidRPr="00620D65" w:rsidRDefault="00620D65" w:rsidP="00620D65">
      <w:pPr>
        <w:numPr>
          <w:ilvl w:val="1"/>
          <w:numId w:val="39"/>
        </w:numPr>
        <w:tabs>
          <w:tab w:val="left" w:pos="0"/>
          <w:tab w:val="left" w:pos="900"/>
        </w:tabs>
        <w:suppressAutoHyphens w:val="0"/>
        <w:spacing w:after="0" w:line="240" w:lineRule="auto"/>
        <w:ind w:left="0" w:firstLine="284"/>
        <w:jc w:val="both"/>
        <w:rPr>
          <w:rFonts w:ascii="Times New Roman" w:hAnsi="Times New Roman"/>
          <w:sz w:val="24"/>
          <w:szCs w:val="24"/>
        </w:rPr>
      </w:pPr>
      <w:r w:rsidRPr="00A63246">
        <w:rPr>
          <w:rFonts w:ascii="Times New Roman" w:hAnsi="Times New Roman"/>
          <w:sz w:val="24"/>
          <w:szCs w:val="24"/>
        </w:rPr>
        <w:t>У разі не усунення недоліків</w:t>
      </w:r>
      <w:r w:rsidRPr="00620D65">
        <w:rPr>
          <w:rFonts w:ascii="Times New Roman" w:hAnsi="Times New Roman"/>
          <w:sz w:val="24"/>
          <w:szCs w:val="24"/>
        </w:rPr>
        <w:t xml:space="preserve"> у терміни встановлені п. 3.5, п. 5.17, п. 6.3.2 цього Договору Підрядник зобов’язується сплатити на користь Замовника неустойку у розмірі 0,5% від вартості робіт у яких були виявлені недоліки за кожен день прострочення терміну їх усунення.</w:t>
      </w:r>
    </w:p>
    <w:p w14:paraId="4CB8F9DD" w14:textId="77777777" w:rsidR="00620D65" w:rsidRPr="00620D65" w:rsidRDefault="00620D65" w:rsidP="00620D65">
      <w:pPr>
        <w:numPr>
          <w:ilvl w:val="1"/>
          <w:numId w:val="39"/>
        </w:numPr>
        <w:tabs>
          <w:tab w:val="left" w:pos="792"/>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У випадку неповернення Підрядником залишків матеріалів та обладнання наданих Замовником, Підрядник сплачує Замовнику штраф у сумі 100% від вартості неповернених матеріалів та обладнання упродовж 10 днів з дати отримання вимоги Замовника.</w:t>
      </w:r>
    </w:p>
    <w:p w14:paraId="6F567A59" w14:textId="77777777" w:rsidR="00620D65" w:rsidRPr="00620D65" w:rsidRDefault="00620D65" w:rsidP="00620D65">
      <w:pPr>
        <w:numPr>
          <w:ilvl w:val="1"/>
          <w:numId w:val="39"/>
        </w:numPr>
        <w:tabs>
          <w:tab w:val="left" w:pos="0"/>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щодо сплати за користування попередньою оплатою (авансом), щодо витрат понесених у зв’язку із залученням експертних організацій (експертів),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63A08F6E" w14:textId="77777777" w:rsidR="00620D65" w:rsidRPr="00620D65" w:rsidRDefault="00620D65" w:rsidP="00620D65">
      <w:pPr>
        <w:numPr>
          <w:ilvl w:val="1"/>
          <w:numId w:val="39"/>
        </w:numPr>
        <w:tabs>
          <w:tab w:val="left" w:pos="0"/>
          <w:tab w:val="left" w:pos="900"/>
        </w:tabs>
        <w:suppressAutoHyphens w:val="0"/>
        <w:spacing w:after="0" w:line="240" w:lineRule="auto"/>
        <w:ind w:left="0" w:firstLine="284"/>
        <w:jc w:val="both"/>
        <w:rPr>
          <w:rFonts w:ascii="Times New Roman" w:hAnsi="Times New Roman"/>
          <w:sz w:val="24"/>
          <w:szCs w:val="24"/>
        </w:rPr>
      </w:pPr>
      <w:r w:rsidRPr="00620D65">
        <w:rPr>
          <w:rFonts w:ascii="Times New Roman" w:hAnsi="Times New Roman"/>
          <w:sz w:val="24"/>
          <w:szCs w:val="24"/>
        </w:rPr>
        <w:t>Підрядник несе відповідальність за дотриманням вимог податкового законодавства України.</w:t>
      </w:r>
    </w:p>
    <w:p w14:paraId="21AB6CC5" w14:textId="77777777" w:rsidR="00620D65" w:rsidRPr="00620D65" w:rsidRDefault="00620D65" w:rsidP="00620D65">
      <w:pPr>
        <w:tabs>
          <w:tab w:val="left" w:pos="0"/>
          <w:tab w:val="left" w:pos="709"/>
          <w:tab w:val="left" w:pos="900"/>
          <w:tab w:val="left" w:pos="1134"/>
        </w:tabs>
        <w:spacing w:after="0" w:line="240" w:lineRule="auto"/>
        <w:ind w:firstLine="360"/>
        <w:jc w:val="both"/>
        <w:rPr>
          <w:rFonts w:ascii="Times New Roman" w:hAnsi="Times New Roman"/>
          <w:sz w:val="24"/>
          <w:szCs w:val="24"/>
        </w:rPr>
      </w:pPr>
      <w:r w:rsidRPr="00620D65">
        <w:rPr>
          <w:rFonts w:ascii="Times New Roman" w:hAnsi="Times New Roman"/>
          <w:sz w:val="24"/>
          <w:szCs w:val="24"/>
        </w:rPr>
        <w:t xml:space="preserve">7.9.1. У разі відсутності реєстрації податкової накладної у Єдиному реєстрі податкових накладних (далі – ЄРПН), Підрядник відшкодовує </w:t>
      </w:r>
      <w:r w:rsidRPr="00620D65">
        <w:rPr>
          <w:rFonts w:ascii="Times New Roman" w:hAnsi="Times New Roman"/>
          <w:color w:val="000000"/>
          <w:sz w:val="24"/>
          <w:szCs w:val="24"/>
          <w:lang w:eastAsia="en-US"/>
        </w:rPr>
        <w:t xml:space="preserve"> Замовнику</w:t>
      </w:r>
      <w:r w:rsidRPr="00620D65" w:rsidDel="00FE100C">
        <w:rPr>
          <w:rFonts w:ascii="Times New Roman" w:hAnsi="Times New Roman"/>
          <w:sz w:val="24"/>
          <w:szCs w:val="24"/>
        </w:rPr>
        <w:t xml:space="preserve"> </w:t>
      </w:r>
      <w:r w:rsidRPr="00620D65">
        <w:rPr>
          <w:rFonts w:ascii="Times New Roman" w:hAnsi="Times New Roman"/>
          <w:sz w:val="24"/>
          <w:szCs w:val="24"/>
        </w:rPr>
        <w:t xml:space="preserve">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w:t>
      </w:r>
      <w:r w:rsidRPr="00620D65">
        <w:rPr>
          <w:rFonts w:ascii="Times New Roman" w:hAnsi="Times New Roman"/>
          <w:color w:val="000000"/>
          <w:sz w:val="24"/>
          <w:szCs w:val="24"/>
          <w:lang w:eastAsia="en-US"/>
        </w:rPr>
        <w:t>Замовника</w:t>
      </w:r>
      <w:r w:rsidRPr="00620D65">
        <w:rPr>
          <w:rFonts w:ascii="Times New Roman" w:hAnsi="Times New Roman"/>
          <w:sz w:val="24"/>
          <w:szCs w:val="24"/>
        </w:rPr>
        <w:t>.</w:t>
      </w:r>
    </w:p>
    <w:p w14:paraId="48787411" w14:textId="77777777" w:rsidR="00620D65" w:rsidRPr="00620D65" w:rsidRDefault="00620D65" w:rsidP="00620D65">
      <w:pPr>
        <w:tabs>
          <w:tab w:val="left" w:pos="0"/>
          <w:tab w:val="left" w:pos="709"/>
          <w:tab w:val="left" w:pos="900"/>
          <w:tab w:val="left" w:pos="1134"/>
        </w:tabs>
        <w:spacing w:after="0" w:line="240" w:lineRule="auto"/>
        <w:ind w:firstLine="360"/>
        <w:jc w:val="both"/>
        <w:rPr>
          <w:rFonts w:ascii="Times New Roman" w:hAnsi="Times New Roman"/>
          <w:sz w:val="24"/>
          <w:szCs w:val="24"/>
        </w:rPr>
      </w:pPr>
      <w:r w:rsidRPr="00620D65">
        <w:rPr>
          <w:rFonts w:ascii="Times New Roman" w:hAnsi="Times New Roman"/>
          <w:sz w:val="24"/>
          <w:szCs w:val="24"/>
        </w:rPr>
        <w:t>7.9.2.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Підрядник відшкодовує усі збитки, понесені Замовником внаслідок настання таких обставин, протягом 30 календарних днів з дати отримання відповідної вимоги Замовника.</w:t>
      </w:r>
    </w:p>
    <w:p w14:paraId="50099A59" w14:textId="77777777" w:rsidR="00620D65" w:rsidRPr="00620D65" w:rsidRDefault="00620D65" w:rsidP="00620D65">
      <w:pPr>
        <w:tabs>
          <w:tab w:val="left" w:pos="0"/>
          <w:tab w:val="left" w:pos="709"/>
          <w:tab w:val="left" w:pos="900"/>
          <w:tab w:val="left" w:pos="1134"/>
        </w:tabs>
        <w:spacing w:after="0" w:line="240" w:lineRule="auto"/>
        <w:ind w:firstLine="360"/>
        <w:jc w:val="both"/>
        <w:rPr>
          <w:rFonts w:ascii="Times New Roman" w:hAnsi="Times New Roman"/>
          <w:sz w:val="24"/>
          <w:szCs w:val="24"/>
        </w:rPr>
      </w:pPr>
      <w:r w:rsidRPr="00620D65">
        <w:rPr>
          <w:rFonts w:ascii="Times New Roman" w:hAnsi="Times New Roman"/>
          <w:sz w:val="24"/>
          <w:szCs w:val="24"/>
        </w:rPr>
        <w:t>7.9.3. У разі зупинення реєстрації податкової накладної / розрахунку коригування в ЄРПН згідно з п.201.16 ст. 201 Податкового кодексу України Підрядник</w:t>
      </w:r>
      <w:r w:rsidRPr="00620D65" w:rsidDel="00FE100C">
        <w:rPr>
          <w:rFonts w:ascii="Times New Roman" w:hAnsi="Times New Roman"/>
          <w:sz w:val="24"/>
          <w:szCs w:val="24"/>
        </w:rPr>
        <w:t xml:space="preserve"> </w:t>
      </w:r>
      <w:r w:rsidRPr="00620D65">
        <w:rPr>
          <w:rFonts w:ascii="Times New Roman" w:hAnsi="Times New Roman"/>
          <w:sz w:val="24"/>
          <w:szCs w:val="24"/>
        </w:rPr>
        <w:t>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Підрядник</w:t>
      </w:r>
      <w:r w:rsidRPr="00620D65" w:rsidDel="00FE100C">
        <w:rPr>
          <w:rFonts w:ascii="Times New Roman" w:hAnsi="Times New Roman"/>
          <w:sz w:val="24"/>
          <w:szCs w:val="24"/>
        </w:rPr>
        <w:t xml:space="preserve"> </w:t>
      </w:r>
      <w:r w:rsidRPr="00620D65">
        <w:rPr>
          <w:rFonts w:ascii="Times New Roman" w:hAnsi="Times New Roman"/>
          <w:sz w:val="24"/>
          <w:szCs w:val="24"/>
        </w:rPr>
        <w:t>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14:paraId="1B7330EF" w14:textId="77777777" w:rsidR="00620D65" w:rsidRPr="00620D65" w:rsidRDefault="00620D65" w:rsidP="00620D65">
      <w:pPr>
        <w:spacing w:after="0" w:line="240" w:lineRule="auto"/>
        <w:ind w:firstLine="360"/>
        <w:jc w:val="both"/>
        <w:rPr>
          <w:rFonts w:ascii="Times New Roman" w:hAnsi="Times New Roman"/>
          <w:sz w:val="24"/>
          <w:szCs w:val="24"/>
        </w:rPr>
      </w:pPr>
      <w:r w:rsidRPr="00620D65">
        <w:rPr>
          <w:rFonts w:ascii="Times New Roman" w:hAnsi="Times New Roman"/>
          <w:sz w:val="24"/>
          <w:szCs w:val="24"/>
        </w:rPr>
        <w:t xml:space="preserve"> 7.10. За порушення працівниками Підрядника вимог чинного законодавства України та нормативно-правових актів з охорони праці, пожежної безпеки, охорони навколишнього середовища, гігієни праці Підрядник на підставі  Акту про порушення вимог нормативно-правових актів з питань охорони праці та/або пожежної безпеки на території Черкаської ТЕЦ сплачує Замовнику штраф у розмірі, визначеному п. 1.11 Додатку 3 «Охорона праці». </w:t>
      </w:r>
    </w:p>
    <w:p w14:paraId="2D290A2E" w14:textId="77777777" w:rsidR="00620D65" w:rsidRPr="00620D65" w:rsidRDefault="00620D65" w:rsidP="00620D65">
      <w:pPr>
        <w:spacing w:after="0" w:line="240" w:lineRule="auto"/>
        <w:ind w:firstLine="284"/>
        <w:jc w:val="both"/>
        <w:rPr>
          <w:rFonts w:ascii="Times New Roman" w:hAnsi="Times New Roman"/>
          <w:sz w:val="24"/>
          <w:szCs w:val="24"/>
          <w:lang w:eastAsia="en-US"/>
        </w:rPr>
      </w:pPr>
      <w:r w:rsidRPr="00620D65">
        <w:rPr>
          <w:rFonts w:ascii="Times New Roman" w:hAnsi="Times New Roman"/>
          <w:color w:val="000000"/>
          <w:sz w:val="24"/>
          <w:szCs w:val="24"/>
          <w:lang w:eastAsia="en-US"/>
        </w:rPr>
        <w:t>7.11. Сплата штрафних санкці</w:t>
      </w:r>
      <w:r w:rsidRPr="00620D65">
        <w:rPr>
          <w:rFonts w:ascii="Times New Roman" w:eastAsia="Malgun Gothic Semilight" w:hAnsi="Times New Roman"/>
          <w:color w:val="000000"/>
          <w:sz w:val="24"/>
          <w:szCs w:val="24"/>
          <w:lang w:eastAsia="en-US"/>
        </w:rPr>
        <w:t>й</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не</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зв</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льня</w:t>
      </w:r>
      <w:r w:rsidRPr="00620D65">
        <w:rPr>
          <w:rFonts w:ascii="Times New Roman" w:hAnsi="Times New Roman"/>
          <w:color w:val="000000"/>
          <w:sz w:val="24"/>
          <w:szCs w:val="24"/>
          <w:lang w:eastAsia="en-US"/>
        </w:rPr>
        <w:t xml:space="preserve">є </w:t>
      </w:r>
      <w:r w:rsidRPr="00620D65">
        <w:rPr>
          <w:rFonts w:ascii="Times New Roman" w:eastAsia="Malgun Gothic Semilight" w:hAnsi="Times New Roman"/>
          <w:color w:val="000000"/>
          <w:sz w:val="24"/>
          <w:szCs w:val="24"/>
          <w:lang w:eastAsia="en-US"/>
        </w:rPr>
        <w:t>Сторони</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в</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д</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виконання</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умов</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цього</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Договору</w:t>
      </w:r>
      <w:r w:rsidRPr="00620D65">
        <w:rPr>
          <w:rFonts w:ascii="Times New Roman" w:hAnsi="Times New Roman"/>
          <w:color w:val="000000"/>
          <w:sz w:val="24"/>
          <w:szCs w:val="24"/>
          <w:lang w:eastAsia="en-US"/>
        </w:rPr>
        <w:t>.</w:t>
      </w:r>
    </w:p>
    <w:p w14:paraId="1A7859E2" w14:textId="77777777" w:rsidR="00620D65" w:rsidRPr="00620D65" w:rsidRDefault="00620D65" w:rsidP="00620D65">
      <w:pPr>
        <w:spacing w:after="0" w:line="240" w:lineRule="auto"/>
        <w:ind w:firstLine="284"/>
        <w:jc w:val="both"/>
        <w:rPr>
          <w:rFonts w:ascii="Times New Roman" w:hAnsi="Times New Roman"/>
          <w:sz w:val="24"/>
          <w:szCs w:val="24"/>
          <w:lang w:eastAsia="en-US"/>
        </w:rPr>
      </w:pPr>
      <w:r w:rsidRPr="00620D65">
        <w:rPr>
          <w:rFonts w:ascii="Times New Roman" w:hAnsi="Times New Roman"/>
          <w:color w:val="000000"/>
          <w:sz w:val="24"/>
          <w:szCs w:val="24"/>
          <w:lang w:eastAsia="en-US"/>
        </w:rPr>
        <w:t xml:space="preserve"> 7.12. Закі</w:t>
      </w:r>
      <w:r w:rsidRPr="00620D65">
        <w:rPr>
          <w:rFonts w:ascii="Times New Roman" w:eastAsia="Malgun Gothic Semilight" w:hAnsi="Times New Roman"/>
          <w:color w:val="000000"/>
          <w:sz w:val="24"/>
          <w:szCs w:val="24"/>
          <w:lang w:eastAsia="en-US"/>
        </w:rPr>
        <w:t>нчення</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строку</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д</w:t>
      </w:r>
      <w:r w:rsidRPr="00620D65">
        <w:rPr>
          <w:rFonts w:ascii="Times New Roman" w:hAnsi="Times New Roman"/>
          <w:color w:val="000000"/>
          <w:sz w:val="24"/>
          <w:szCs w:val="24"/>
          <w:lang w:eastAsia="en-US"/>
        </w:rPr>
        <w:t xml:space="preserve">ії </w:t>
      </w:r>
      <w:r w:rsidRPr="00620D65">
        <w:rPr>
          <w:rFonts w:ascii="Times New Roman" w:eastAsia="Malgun Gothic Semilight" w:hAnsi="Times New Roman"/>
          <w:color w:val="000000"/>
          <w:sz w:val="24"/>
          <w:szCs w:val="24"/>
          <w:lang w:eastAsia="en-US"/>
        </w:rPr>
        <w:t>або</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роз</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рвання</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цього</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Договору</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не</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зв</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льня</w:t>
      </w:r>
      <w:r w:rsidRPr="00620D65">
        <w:rPr>
          <w:rFonts w:ascii="Times New Roman" w:hAnsi="Times New Roman"/>
          <w:color w:val="000000"/>
          <w:sz w:val="24"/>
          <w:szCs w:val="24"/>
          <w:lang w:eastAsia="en-US"/>
        </w:rPr>
        <w:t xml:space="preserve">є </w:t>
      </w:r>
      <w:r w:rsidRPr="00620D65">
        <w:rPr>
          <w:rFonts w:ascii="Times New Roman" w:eastAsia="Malgun Gothic Semilight" w:hAnsi="Times New Roman"/>
          <w:color w:val="000000"/>
          <w:sz w:val="24"/>
          <w:szCs w:val="24"/>
          <w:lang w:eastAsia="en-US"/>
        </w:rPr>
        <w:t>Сторони</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в</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д</w:t>
      </w:r>
      <w:r w:rsidRPr="00620D65">
        <w:rPr>
          <w:rFonts w:ascii="Times New Roman" w:hAnsi="Times New Roman"/>
          <w:color w:val="000000"/>
          <w:sz w:val="24"/>
          <w:szCs w:val="24"/>
          <w:lang w:eastAsia="en-US"/>
        </w:rPr>
        <w:t xml:space="preserve"> ві</w:t>
      </w:r>
      <w:r w:rsidRPr="00620D65">
        <w:rPr>
          <w:rFonts w:ascii="Times New Roman" w:eastAsia="Malgun Gothic Semilight" w:hAnsi="Times New Roman"/>
          <w:color w:val="000000"/>
          <w:sz w:val="24"/>
          <w:szCs w:val="24"/>
          <w:lang w:eastAsia="en-US"/>
        </w:rPr>
        <w:t>дпов</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дальност</w:t>
      </w:r>
      <w:r w:rsidRPr="00620D65">
        <w:rPr>
          <w:rFonts w:ascii="Times New Roman" w:hAnsi="Times New Roman"/>
          <w:color w:val="000000"/>
          <w:sz w:val="24"/>
          <w:szCs w:val="24"/>
          <w:lang w:eastAsia="en-US"/>
        </w:rPr>
        <w:t xml:space="preserve">і </w:t>
      </w:r>
      <w:r w:rsidRPr="00620D65">
        <w:rPr>
          <w:rFonts w:ascii="Times New Roman" w:eastAsia="Malgun Gothic Semilight" w:hAnsi="Times New Roman"/>
          <w:color w:val="000000"/>
          <w:sz w:val="24"/>
          <w:szCs w:val="24"/>
          <w:lang w:eastAsia="en-US"/>
        </w:rPr>
        <w:t>за</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його</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порушення</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яке</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мало</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м</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сце</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п</w:t>
      </w:r>
      <w:r w:rsidRPr="00620D65">
        <w:rPr>
          <w:rFonts w:ascii="Times New Roman" w:hAnsi="Times New Roman"/>
          <w:color w:val="000000"/>
          <w:sz w:val="24"/>
          <w:szCs w:val="24"/>
          <w:lang w:eastAsia="en-US"/>
        </w:rPr>
        <w:t>і</w:t>
      </w:r>
      <w:r w:rsidRPr="00620D65">
        <w:rPr>
          <w:rFonts w:ascii="Times New Roman" w:eastAsia="Malgun Gothic Semilight" w:hAnsi="Times New Roman"/>
          <w:color w:val="000000"/>
          <w:sz w:val="24"/>
          <w:szCs w:val="24"/>
          <w:lang w:eastAsia="en-US"/>
        </w:rPr>
        <w:t>д</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час</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його</w:t>
      </w:r>
      <w:r w:rsidRPr="00620D65">
        <w:rPr>
          <w:rFonts w:ascii="Times New Roman" w:hAnsi="Times New Roman"/>
          <w:color w:val="000000"/>
          <w:sz w:val="24"/>
          <w:szCs w:val="24"/>
          <w:lang w:eastAsia="en-US"/>
        </w:rPr>
        <w:t xml:space="preserve"> </w:t>
      </w:r>
      <w:r w:rsidRPr="00620D65">
        <w:rPr>
          <w:rFonts w:ascii="Times New Roman" w:eastAsia="Malgun Gothic Semilight" w:hAnsi="Times New Roman"/>
          <w:color w:val="000000"/>
          <w:sz w:val="24"/>
          <w:szCs w:val="24"/>
          <w:lang w:eastAsia="en-US"/>
        </w:rPr>
        <w:t>д</w:t>
      </w:r>
      <w:r w:rsidRPr="00620D65">
        <w:rPr>
          <w:rFonts w:ascii="Times New Roman" w:hAnsi="Times New Roman"/>
          <w:color w:val="000000"/>
          <w:sz w:val="24"/>
          <w:szCs w:val="24"/>
          <w:lang w:eastAsia="en-US"/>
        </w:rPr>
        <w:t>ії.</w:t>
      </w:r>
    </w:p>
    <w:p w14:paraId="161CFE68" w14:textId="77777777" w:rsidR="00620D65" w:rsidRPr="00620D65" w:rsidRDefault="00620D65" w:rsidP="00620D65">
      <w:pPr>
        <w:tabs>
          <w:tab w:val="left" w:pos="0"/>
          <w:tab w:val="left" w:pos="709"/>
          <w:tab w:val="left" w:pos="900"/>
        </w:tabs>
        <w:spacing w:line="240" w:lineRule="auto"/>
        <w:ind w:left="851" w:hanging="851"/>
        <w:jc w:val="both"/>
        <w:rPr>
          <w:rFonts w:ascii="Times New Roman" w:hAnsi="Times New Roman"/>
          <w:sz w:val="24"/>
          <w:szCs w:val="24"/>
        </w:rPr>
      </w:pPr>
      <w:r w:rsidRPr="00620D65">
        <w:rPr>
          <w:rFonts w:ascii="Times New Roman" w:hAnsi="Times New Roman"/>
          <w:color w:val="FF0000"/>
          <w:sz w:val="24"/>
          <w:szCs w:val="24"/>
        </w:rPr>
        <w:tab/>
      </w:r>
    </w:p>
    <w:p w14:paraId="7158A44F" w14:textId="77777777" w:rsidR="00620D65" w:rsidRPr="00620D65" w:rsidRDefault="00620D65" w:rsidP="00620D65">
      <w:pPr>
        <w:numPr>
          <w:ilvl w:val="0"/>
          <w:numId w:val="39"/>
        </w:numPr>
        <w:tabs>
          <w:tab w:val="left" w:pos="360"/>
          <w:tab w:val="left" w:pos="709"/>
          <w:tab w:val="left" w:pos="900"/>
        </w:tabs>
        <w:suppressAutoHyphens w:val="0"/>
        <w:spacing w:after="0" w:line="240" w:lineRule="auto"/>
        <w:ind w:left="851" w:hanging="851"/>
        <w:jc w:val="center"/>
        <w:rPr>
          <w:rFonts w:ascii="Times New Roman" w:hAnsi="Times New Roman"/>
          <w:b/>
          <w:sz w:val="24"/>
          <w:szCs w:val="24"/>
        </w:rPr>
      </w:pPr>
      <w:r w:rsidRPr="00620D65">
        <w:rPr>
          <w:rFonts w:ascii="Times New Roman" w:hAnsi="Times New Roman"/>
          <w:b/>
          <w:sz w:val="24"/>
          <w:szCs w:val="24"/>
        </w:rPr>
        <w:t>ОБСТАВИНИ НЕПЕРЕБОРНОЇ СИЛИ</w:t>
      </w:r>
    </w:p>
    <w:p w14:paraId="70A4644E" w14:textId="77777777" w:rsidR="00620D65" w:rsidRPr="00620D65" w:rsidRDefault="00620D65" w:rsidP="00620D65">
      <w:pPr>
        <w:numPr>
          <w:ilvl w:val="1"/>
          <w:numId w:val="39"/>
        </w:numPr>
        <w:tabs>
          <w:tab w:val="left" w:pos="0"/>
          <w:tab w:val="left" w:pos="709"/>
          <w:tab w:val="left" w:pos="851"/>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6DA8FD0B" w14:textId="77777777" w:rsidR="00620D65" w:rsidRPr="00620D65" w:rsidRDefault="00620D65" w:rsidP="00E73691">
      <w:pPr>
        <w:numPr>
          <w:ilvl w:val="1"/>
          <w:numId w:val="39"/>
        </w:numPr>
        <w:tabs>
          <w:tab w:val="left" w:pos="0"/>
          <w:tab w:val="left" w:pos="851"/>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070080D1" w14:textId="77777777" w:rsidR="00620D65" w:rsidRPr="00620D65" w:rsidRDefault="00620D65" w:rsidP="00E73691">
      <w:pPr>
        <w:numPr>
          <w:ilvl w:val="1"/>
          <w:numId w:val="39"/>
        </w:numPr>
        <w:tabs>
          <w:tab w:val="left" w:pos="0"/>
          <w:tab w:val="left" w:pos="851"/>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Строк виконання зобов'язань відкладається на строк дії форс-мажорних обставин.</w:t>
      </w:r>
    </w:p>
    <w:p w14:paraId="395A821B" w14:textId="77777777" w:rsidR="00620D65" w:rsidRPr="00E73691" w:rsidRDefault="00620D65" w:rsidP="00E73691">
      <w:pPr>
        <w:numPr>
          <w:ilvl w:val="1"/>
          <w:numId w:val="39"/>
        </w:numPr>
        <w:tabs>
          <w:tab w:val="left" w:pos="0"/>
          <w:tab w:val="left" w:pos="851"/>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 xml:space="preserve">Сторони зобов'язані </w:t>
      </w:r>
      <w:r w:rsidRPr="00E73691">
        <w:rPr>
          <w:rFonts w:ascii="Times New Roman" w:hAnsi="Times New Roman"/>
          <w:sz w:val="24"/>
          <w:szCs w:val="24"/>
        </w:rPr>
        <w:t xml:space="preserve">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603E17C7" w14:textId="77777777" w:rsidR="00620D65" w:rsidRPr="00E73691" w:rsidRDefault="00620D65" w:rsidP="00E73691">
      <w:pPr>
        <w:tabs>
          <w:tab w:val="left" w:pos="0"/>
          <w:tab w:val="left" w:pos="851"/>
        </w:tabs>
        <w:suppressAutoHyphens w:val="0"/>
        <w:spacing w:after="0" w:line="240" w:lineRule="auto"/>
        <w:ind w:firstLine="426"/>
        <w:jc w:val="both"/>
        <w:rPr>
          <w:rFonts w:ascii="Times New Roman" w:hAnsi="Times New Roman"/>
          <w:sz w:val="24"/>
          <w:szCs w:val="24"/>
        </w:rPr>
      </w:pPr>
      <w:r w:rsidRPr="00E73691">
        <w:rPr>
          <w:rFonts w:ascii="Times New Roman" w:hAnsi="Times New Roman"/>
          <w:sz w:val="24"/>
          <w:szCs w:val="24"/>
        </w:rPr>
        <w:t>8.5. Виникнення зазначених обставин не є підставою для відмови Замовника від сплати Підряднику за роботи, які були фактично виконані до виникнення форс-мажорних обставин.</w:t>
      </w:r>
    </w:p>
    <w:p w14:paraId="4923228E" w14:textId="68FE7132" w:rsidR="00620D65" w:rsidRPr="00E73691" w:rsidRDefault="00620D65" w:rsidP="00E73691">
      <w:pPr>
        <w:tabs>
          <w:tab w:val="left" w:pos="0"/>
        </w:tabs>
        <w:suppressAutoHyphens w:val="0"/>
        <w:spacing w:after="0" w:line="240" w:lineRule="auto"/>
        <w:ind w:firstLine="426"/>
        <w:jc w:val="both"/>
        <w:rPr>
          <w:rFonts w:ascii="Times New Roman" w:hAnsi="Times New Roman"/>
          <w:sz w:val="24"/>
          <w:szCs w:val="24"/>
        </w:rPr>
      </w:pPr>
      <w:r w:rsidRPr="00E73691">
        <w:rPr>
          <w:rFonts w:ascii="Times New Roman" w:hAnsi="Times New Roman"/>
          <w:sz w:val="24"/>
          <w:szCs w:val="24"/>
        </w:rPr>
        <w:t>8.6. Якщо форс-мажорні обставини тривають більш ніж 2 (два) місяці, будь-яка зі Сторін може розірвати Договір.  При цьому попередня оплата, отримана Виконавцем та не забезпечена виконанням Договору, підлягає поверненню на рахунок Замовника у 5-денний строк з моменту отримання Стороною повідомлення про розірвання Договору.</w:t>
      </w:r>
    </w:p>
    <w:p w14:paraId="63F185B0" w14:textId="77777777" w:rsidR="00620D65" w:rsidRPr="00E73691" w:rsidRDefault="00620D65" w:rsidP="00E73691">
      <w:pPr>
        <w:tabs>
          <w:tab w:val="left" w:pos="0"/>
          <w:tab w:val="left" w:pos="851"/>
        </w:tabs>
        <w:suppressAutoHyphens w:val="0"/>
        <w:spacing w:after="0" w:line="240" w:lineRule="auto"/>
        <w:ind w:left="360" w:firstLine="426"/>
        <w:jc w:val="both"/>
        <w:rPr>
          <w:rFonts w:ascii="Times New Roman" w:hAnsi="Times New Roman"/>
          <w:sz w:val="24"/>
          <w:szCs w:val="24"/>
        </w:rPr>
      </w:pPr>
    </w:p>
    <w:p w14:paraId="43A2A48D" w14:textId="77777777" w:rsidR="00620D65" w:rsidRPr="00E73691" w:rsidRDefault="00620D65" w:rsidP="00E73691">
      <w:pPr>
        <w:tabs>
          <w:tab w:val="left" w:pos="0"/>
          <w:tab w:val="left" w:pos="360"/>
          <w:tab w:val="left" w:pos="851"/>
        </w:tabs>
        <w:suppressAutoHyphens w:val="0"/>
        <w:spacing w:after="0" w:line="240" w:lineRule="auto"/>
        <w:ind w:firstLine="426"/>
        <w:jc w:val="center"/>
        <w:rPr>
          <w:rFonts w:ascii="Times New Roman" w:hAnsi="Times New Roman"/>
          <w:b/>
          <w:sz w:val="24"/>
          <w:szCs w:val="24"/>
        </w:rPr>
      </w:pPr>
      <w:r w:rsidRPr="00E73691">
        <w:rPr>
          <w:rFonts w:ascii="Times New Roman" w:hAnsi="Times New Roman"/>
          <w:b/>
          <w:sz w:val="24"/>
          <w:szCs w:val="24"/>
        </w:rPr>
        <w:t>9. ВИРІШЕННЯ СПОРІВ</w:t>
      </w:r>
    </w:p>
    <w:p w14:paraId="518F997A" w14:textId="77777777" w:rsidR="00620D65" w:rsidRPr="00E73691" w:rsidRDefault="00620D65" w:rsidP="00E73691">
      <w:pPr>
        <w:numPr>
          <w:ilvl w:val="0"/>
          <w:numId w:val="45"/>
        </w:numPr>
        <w:tabs>
          <w:tab w:val="left" w:pos="0"/>
          <w:tab w:val="left" w:pos="851"/>
        </w:tabs>
        <w:suppressAutoHyphens w:val="0"/>
        <w:spacing w:after="0" w:line="240" w:lineRule="auto"/>
        <w:ind w:firstLine="426"/>
        <w:jc w:val="both"/>
        <w:rPr>
          <w:rFonts w:ascii="Times New Roman" w:hAnsi="Times New Roman"/>
          <w:vanish/>
          <w:sz w:val="24"/>
          <w:szCs w:val="24"/>
        </w:rPr>
      </w:pPr>
    </w:p>
    <w:p w14:paraId="0CFFB883" w14:textId="77777777" w:rsidR="00620D65" w:rsidRPr="00E73691" w:rsidRDefault="00620D65" w:rsidP="00E73691">
      <w:pPr>
        <w:numPr>
          <w:ilvl w:val="0"/>
          <w:numId w:val="45"/>
        </w:numPr>
        <w:tabs>
          <w:tab w:val="left" w:pos="0"/>
          <w:tab w:val="left" w:pos="851"/>
        </w:tabs>
        <w:suppressAutoHyphens w:val="0"/>
        <w:spacing w:after="0" w:line="240" w:lineRule="auto"/>
        <w:ind w:firstLine="426"/>
        <w:jc w:val="both"/>
        <w:rPr>
          <w:rFonts w:ascii="Times New Roman" w:hAnsi="Times New Roman"/>
          <w:vanish/>
          <w:sz w:val="24"/>
          <w:szCs w:val="24"/>
        </w:rPr>
      </w:pPr>
    </w:p>
    <w:p w14:paraId="49562F3D" w14:textId="77777777" w:rsidR="00620D65" w:rsidRPr="00E73691" w:rsidRDefault="00620D65" w:rsidP="00E73691">
      <w:pPr>
        <w:numPr>
          <w:ilvl w:val="0"/>
          <w:numId w:val="45"/>
        </w:numPr>
        <w:tabs>
          <w:tab w:val="left" w:pos="0"/>
          <w:tab w:val="left" w:pos="851"/>
        </w:tabs>
        <w:suppressAutoHyphens w:val="0"/>
        <w:spacing w:after="0" w:line="240" w:lineRule="auto"/>
        <w:ind w:firstLine="426"/>
        <w:jc w:val="both"/>
        <w:rPr>
          <w:rFonts w:ascii="Times New Roman" w:hAnsi="Times New Roman"/>
          <w:vanish/>
          <w:sz w:val="24"/>
          <w:szCs w:val="24"/>
        </w:rPr>
      </w:pPr>
    </w:p>
    <w:p w14:paraId="0A5F131A" w14:textId="77777777" w:rsidR="00620D65" w:rsidRPr="00E73691" w:rsidRDefault="00620D65" w:rsidP="00E73691">
      <w:pPr>
        <w:numPr>
          <w:ilvl w:val="0"/>
          <w:numId w:val="45"/>
        </w:numPr>
        <w:tabs>
          <w:tab w:val="left" w:pos="0"/>
          <w:tab w:val="left" w:pos="851"/>
        </w:tabs>
        <w:suppressAutoHyphens w:val="0"/>
        <w:spacing w:after="0" w:line="240" w:lineRule="auto"/>
        <w:ind w:firstLine="426"/>
        <w:jc w:val="both"/>
        <w:rPr>
          <w:rFonts w:ascii="Times New Roman" w:hAnsi="Times New Roman"/>
          <w:vanish/>
          <w:sz w:val="24"/>
          <w:szCs w:val="24"/>
        </w:rPr>
      </w:pPr>
    </w:p>
    <w:p w14:paraId="7C6C7B0C" w14:textId="77777777" w:rsidR="00620D65" w:rsidRPr="00E73691" w:rsidRDefault="00620D65" w:rsidP="00E73691">
      <w:pPr>
        <w:numPr>
          <w:ilvl w:val="1"/>
          <w:numId w:val="45"/>
        </w:numPr>
        <w:tabs>
          <w:tab w:val="left" w:pos="0"/>
          <w:tab w:val="left" w:pos="851"/>
        </w:tabs>
        <w:suppressAutoHyphens w:val="0"/>
        <w:spacing w:after="0" w:line="240" w:lineRule="auto"/>
        <w:ind w:left="0" w:firstLine="426"/>
        <w:jc w:val="both"/>
        <w:rPr>
          <w:rFonts w:ascii="Times New Roman" w:hAnsi="Times New Roman"/>
          <w:sz w:val="24"/>
          <w:szCs w:val="24"/>
        </w:rPr>
      </w:pPr>
      <w:r w:rsidRPr="00E73691">
        <w:rPr>
          <w:rFonts w:ascii="Times New Roman" w:hAnsi="Times New Roman"/>
          <w:sz w:val="24"/>
          <w:szCs w:val="24"/>
        </w:rPr>
        <w:t xml:space="preserve">У випадку виникнення спорів або розбіжностей Сторони намагаються вирішити їх шляхом взаємних переговорів та консультацій. </w:t>
      </w:r>
    </w:p>
    <w:p w14:paraId="68B97ACF" w14:textId="77777777" w:rsidR="00620D65" w:rsidRPr="00E73691" w:rsidRDefault="00620D65" w:rsidP="00E73691">
      <w:pPr>
        <w:numPr>
          <w:ilvl w:val="1"/>
          <w:numId w:val="45"/>
        </w:numPr>
        <w:tabs>
          <w:tab w:val="left" w:pos="0"/>
          <w:tab w:val="left" w:pos="851"/>
        </w:tabs>
        <w:suppressAutoHyphens w:val="0"/>
        <w:spacing w:after="0" w:line="240" w:lineRule="auto"/>
        <w:ind w:left="0" w:firstLine="426"/>
        <w:jc w:val="both"/>
        <w:rPr>
          <w:rFonts w:ascii="Times New Roman" w:hAnsi="Times New Roman"/>
          <w:sz w:val="24"/>
          <w:szCs w:val="24"/>
        </w:rPr>
      </w:pPr>
      <w:r w:rsidRPr="00E73691">
        <w:rPr>
          <w:rFonts w:ascii="Times New Roman" w:hAnsi="Times New Roman"/>
          <w:sz w:val="24"/>
          <w:szCs w:val="24"/>
        </w:rPr>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2EA9565B" w14:textId="77777777" w:rsidR="00620D65" w:rsidRPr="00620D65" w:rsidRDefault="00620D65" w:rsidP="00620D65">
      <w:pPr>
        <w:tabs>
          <w:tab w:val="left" w:pos="0"/>
          <w:tab w:val="left" w:pos="709"/>
          <w:tab w:val="left" w:pos="851"/>
        </w:tabs>
        <w:spacing w:line="240" w:lineRule="auto"/>
        <w:ind w:firstLine="426"/>
        <w:jc w:val="both"/>
        <w:rPr>
          <w:rFonts w:ascii="Times New Roman" w:hAnsi="Times New Roman"/>
          <w:sz w:val="24"/>
          <w:szCs w:val="24"/>
        </w:rPr>
      </w:pPr>
    </w:p>
    <w:p w14:paraId="31629DE7" w14:textId="77777777" w:rsidR="00620D65" w:rsidRPr="00620D65" w:rsidRDefault="00620D65" w:rsidP="00620D65">
      <w:pPr>
        <w:tabs>
          <w:tab w:val="left" w:pos="0"/>
          <w:tab w:val="left" w:pos="360"/>
          <w:tab w:val="left" w:pos="709"/>
        </w:tabs>
        <w:suppressAutoHyphens w:val="0"/>
        <w:spacing w:after="0" w:line="240" w:lineRule="auto"/>
        <w:jc w:val="center"/>
        <w:rPr>
          <w:rFonts w:ascii="Times New Roman" w:hAnsi="Times New Roman"/>
          <w:b/>
          <w:sz w:val="24"/>
          <w:szCs w:val="24"/>
        </w:rPr>
      </w:pPr>
      <w:r w:rsidRPr="00620D65">
        <w:rPr>
          <w:rFonts w:ascii="Times New Roman" w:hAnsi="Times New Roman"/>
          <w:b/>
          <w:sz w:val="24"/>
          <w:szCs w:val="24"/>
        </w:rPr>
        <w:t>10. СТРОК ДІЇ ДОГОВОРУ</w:t>
      </w:r>
    </w:p>
    <w:p w14:paraId="2F506D47" w14:textId="77777777" w:rsidR="00620D65" w:rsidRPr="00620D65" w:rsidRDefault="00620D65" w:rsidP="00620D65">
      <w:pPr>
        <w:numPr>
          <w:ilvl w:val="0"/>
          <w:numId w:val="45"/>
        </w:numPr>
        <w:tabs>
          <w:tab w:val="left" w:pos="0"/>
          <w:tab w:val="left" w:pos="709"/>
        </w:tabs>
        <w:suppressAutoHyphens w:val="0"/>
        <w:spacing w:after="0" w:line="240" w:lineRule="auto"/>
        <w:jc w:val="both"/>
        <w:rPr>
          <w:rFonts w:ascii="Times New Roman" w:hAnsi="Times New Roman"/>
          <w:vanish/>
          <w:sz w:val="24"/>
          <w:szCs w:val="24"/>
        </w:rPr>
      </w:pPr>
    </w:p>
    <w:p w14:paraId="3B7D05C6" w14:textId="77777777" w:rsidR="00620D65" w:rsidRPr="00620D65" w:rsidRDefault="00620D65" w:rsidP="00E73691">
      <w:pPr>
        <w:numPr>
          <w:ilvl w:val="1"/>
          <w:numId w:val="45"/>
        </w:numPr>
        <w:tabs>
          <w:tab w:val="left" w:pos="0"/>
          <w:tab w:val="left" w:pos="993"/>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Цей Договір набирає чинності з моменту його підписання Сторонами і діє до «31» грудня 20</w:t>
      </w:r>
      <w:r w:rsidRPr="00620D65">
        <w:rPr>
          <w:rFonts w:ascii="Times New Roman" w:hAnsi="Times New Roman"/>
          <w:sz w:val="24"/>
          <w:szCs w:val="24"/>
          <w:lang w:val="ru-RU"/>
        </w:rPr>
        <w:t>22</w:t>
      </w:r>
      <w:r w:rsidRPr="00620D65">
        <w:rPr>
          <w:rFonts w:ascii="Times New Roman" w:hAnsi="Times New Roman"/>
          <w:sz w:val="24"/>
          <w:szCs w:val="24"/>
        </w:rPr>
        <w:t xml:space="preserve"> року, але у будь-якому разі до повного виконання Сторонами їх зобов’язань за цим Договором.</w:t>
      </w:r>
    </w:p>
    <w:p w14:paraId="4653539F" w14:textId="77777777" w:rsidR="00620D65" w:rsidRPr="00620D65" w:rsidRDefault="00620D65" w:rsidP="00620D65">
      <w:pPr>
        <w:tabs>
          <w:tab w:val="left" w:pos="0"/>
        </w:tabs>
        <w:suppressAutoHyphens w:val="0"/>
        <w:spacing w:after="0" w:line="240" w:lineRule="auto"/>
        <w:ind w:firstLine="426"/>
        <w:jc w:val="both"/>
        <w:rPr>
          <w:rFonts w:ascii="Times New Roman" w:hAnsi="Times New Roman"/>
          <w:sz w:val="24"/>
          <w:szCs w:val="24"/>
        </w:rPr>
      </w:pPr>
    </w:p>
    <w:p w14:paraId="05BBDAAC" w14:textId="77777777" w:rsidR="00620D65" w:rsidRPr="00620D65" w:rsidRDefault="00620D65" w:rsidP="00620D65">
      <w:pPr>
        <w:tabs>
          <w:tab w:val="left" w:pos="0"/>
          <w:tab w:val="left" w:pos="360"/>
          <w:tab w:val="left" w:pos="709"/>
          <w:tab w:val="left" w:pos="900"/>
        </w:tabs>
        <w:suppressAutoHyphens w:val="0"/>
        <w:spacing w:after="0" w:line="240" w:lineRule="auto"/>
        <w:ind w:firstLine="426"/>
        <w:jc w:val="center"/>
        <w:rPr>
          <w:rFonts w:ascii="Times New Roman" w:hAnsi="Times New Roman"/>
          <w:b/>
          <w:sz w:val="24"/>
          <w:szCs w:val="24"/>
        </w:rPr>
      </w:pPr>
      <w:r w:rsidRPr="00620D65">
        <w:rPr>
          <w:rFonts w:ascii="Times New Roman" w:hAnsi="Times New Roman"/>
          <w:b/>
          <w:sz w:val="24"/>
          <w:szCs w:val="24"/>
        </w:rPr>
        <w:t>11. ІНШІ УМОВИ</w:t>
      </w:r>
    </w:p>
    <w:p w14:paraId="12C0BF25" w14:textId="77777777" w:rsidR="00620D65" w:rsidRPr="00620D65" w:rsidRDefault="00620D65" w:rsidP="00620D65">
      <w:pPr>
        <w:tabs>
          <w:tab w:val="left" w:pos="0"/>
          <w:tab w:val="left" w:pos="709"/>
          <w:tab w:val="left" w:pos="1134"/>
        </w:tabs>
        <w:suppressAutoHyphens w:val="0"/>
        <w:spacing w:after="0" w:line="240" w:lineRule="auto"/>
        <w:ind w:firstLine="426"/>
        <w:jc w:val="both"/>
        <w:rPr>
          <w:rFonts w:ascii="Times New Roman" w:hAnsi="Times New Roman"/>
          <w:sz w:val="24"/>
          <w:szCs w:val="24"/>
        </w:rPr>
      </w:pPr>
      <w:r w:rsidRPr="00620D65">
        <w:rPr>
          <w:rFonts w:ascii="Times New Roman" w:hAnsi="Times New Roman"/>
          <w:sz w:val="24"/>
          <w:szCs w:val="24"/>
        </w:rPr>
        <w:t>11.1 КОНФІДЕНЦІЙНІСТЬ</w:t>
      </w:r>
    </w:p>
    <w:p w14:paraId="0771ACEF" w14:textId="77777777" w:rsidR="00620D65" w:rsidRPr="00620D65" w:rsidRDefault="00620D65" w:rsidP="00620D65">
      <w:pPr>
        <w:numPr>
          <w:ilvl w:val="0"/>
          <w:numId w:val="41"/>
        </w:numPr>
        <w:tabs>
          <w:tab w:val="left" w:pos="0"/>
          <w:tab w:val="left" w:pos="709"/>
          <w:tab w:val="left" w:pos="1134"/>
        </w:tabs>
        <w:suppressAutoHyphens w:val="0"/>
        <w:spacing w:after="0" w:line="240" w:lineRule="auto"/>
        <w:ind w:left="0" w:firstLine="426"/>
        <w:jc w:val="both"/>
        <w:rPr>
          <w:rFonts w:ascii="Times New Roman" w:hAnsi="Times New Roman"/>
          <w:vanish/>
          <w:sz w:val="24"/>
          <w:szCs w:val="24"/>
        </w:rPr>
      </w:pPr>
    </w:p>
    <w:p w14:paraId="2F041309" w14:textId="77777777" w:rsidR="00620D65" w:rsidRPr="00620D65" w:rsidRDefault="00620D65" w:rsidP="00620D65">
      <w:pPr>
        <w:numPr>
          <w:ilvl w:val="0"/>
          <w:numId w:val="41"/>
        </w:numPr>
        <w:tabs>
          <w:tab w:val="left" w:pos="0"/>
          <w:tab w:val="left" w:pos="709"/>
          <w:tab w:val="left" w:pos="1134"/>
        </w:tabs>
        <w:suppressAutoHyphens w:val="0"/>
        <w:spacing w:after="0" w:line="240" w:lineRule="auto"/>
        <w:ind w:left="0" w:firstLine="426"/>
        <w:jc w:val="both"/>
        <w:rPr>
          <w:rFonts w:ascii="Times New Roman" w:hAnsi="Times New Roman"/>
          <w:vanish/>
          <w:sz w:val="24"/>
          <w:szCs w:val="24"/>
        </w:rPr>
      </w:pPr>
    </w:p>
    <w:p w14:paraId="4A5AFB50" w14:textId="77777777" w:rsidR="00620D65" w:rsidRPr="00620D65" w:rsidRDefault="00620D65" w:rsidP="00620D65">
      <w:pPr>
        <w:numPr>
          <w:ilvl w:val="1"/>
          <w:numId w:val="41"/>
        </w:numPr>
        <w:tabs>
          <w:tab w:val="left" w:pos="0"/>
          <w:tab w:val="left" w:pos="709"/>
          <w:tab w:val="left" w:pos="1134"/>
        </w:tabs>
        <w:suppressAutoHyphens w:val="0"/>
        <w:spacing w:after="0" w:line="240" w:lineRule="auto"/>
        <w:ind w:left="0" w:firstLine="426"/>
        <w:jc w:val="both"/>
        <w:rPr>
          <w:rFonts w:ascii="Times New Roman" w:hAnsi="Times New Roman"/>
          <w:vanish/>
          <w:sz w:val="24"/>
          <w:szCs w:val="24"/>
        </w:rPr>
      </w:pPr>
    </w:p>
    <w:p w14:paraId="1F680B00" w14:textId="77777777" w:rsidR="00620D65" w:rsidRPr="00620D65" w:rsidRDefault="00620D65" w:rsidP="00620D65">
      <w:pPr>
        <w:numPr>
          <w:ilvl w:val="2"/>
          <w:numId w:val="41"/>
        </w:numPr>
        <w:tabs>
          <w:tab w:val="left" w:pos="0"/>
          <w:tab w:val="left" w:pos="709"/>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 xml:space="preserve">Сторони вживатимуть заходів для того, щоб зміст цього Договору не став відомим іншим особам. </w:t>
      </w:r>
    </w:p>
    <w:p w14:paraId="757AB7CB" w14:textId="77777777" w:rsidR="00620D65" w:rsidRPr="00620D65" w:rsidRDefault="00620D65" w:rsidP="00620D65">
      <w:pPr>
        <w:numPr>
          <w:ilvl w:val="2"/>
          <w:numId w:val="41"/>
        </w:numPr>
        <w:tabs>
          <w:tab w:val="left" w:pos="0"/>
          <w:tab w:val="left" w:pos="709"/>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7FE9DACE" w14:textId="77777777" w:rsidR="00620D65" w:rsidRPr="00620D65" w:rsidRDefault="00620D65" w:rsidP="00620D65">
      <w:pPr>
        <w:numPr>
          <w:ilvl w:val="2"/>
          <w:numId w:val="41"/>
        </w:numPr>
        <w:tabs>
          <w:tab w:val="left" w:pos="0"/>
          <w:tab w:val="left" w:pos="709"/>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497C1EFA" w14:textId="77777777" w:rsidR="00620D65" w:rsidRPr="00620D65" w:rsidRDefault="00620D65" w:rsidP="00620D65">
      <w:pPr>
        <w:numPr>
          <w:ilvl w:val="2"/>
          <w:numId w:val="41"/>
        </w:numPr>
        <w:tabs>
          <w:tab w:val="left" w:pos="0"/>
          <w:tab w:val="left" w:pos="709"/>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За цим Договором поняття «конфіденційна інформація» включає в себе всі документи, пов’язані з виконанням цього Договору.</w:t>
      </w:r>
    </w:p>
    <w:p w14:paraId="39BD2653" w14:textId="77777777" w:rsidR="00620D65" w:rsidRPr="00620D65" w:rsidRDefault="00620D65" w:rsidP="00620D65">
      <w:pPr>
        <w:numPr>
          <w:ilvl w:val="2"/>
          <w:numId w:val="41"/>
        </w:numPr>
        <w:tabs>
          <w:tab w:val="left" w:pos="0"/>
          <w:tab w:val="left" w:pos="709"/>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28741F43" w14:textId="77777777" w:rsidR="00620D65" w:rsidRPr="00620D65" w:rsidRDefault="00620D65" w:rsidP="00620D65">
      <w:pPr>
        <w:numPr>
          <w:ilvl w:val="2"/>
          <w:numId w:val="41"/>
        </w:numPr>
        <w:tabs>
          <w:tab w:val="left" w:pos="0"/>
          <w:tab w:val="left" w:pos="709"/>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lastRenderedPageBreak/>
        <w:t>Не вважати конфіденційною інформацію, яка на момент її передачі Стороні є загальновідомою внаслідок причин, не пов’язаних з цим Договором.</w:t>
      </w:r>
    </w:p>
    <w:p w14:paraId="09E01067" w14:textId="77777777" w:rsidR="00620D65" w:rsidRPr="00620D65" w:rsidRDefault="00620D65" w:rsidP="00620D65">
      <w:pPr>
        <w:numPr>
          <w:ilvl w:val="2"/>
          <w:numId w:val="41"/>
        </w:numPr>
        <w:tabs>
          <w:tab w:val="left" w:pos="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73E208B2" w14:textId="77777777" w:rsidR="00620D65" w:rsidRPr="00620D65" w:rsidRDefault="00620D65" w:rsidP="00620D65">
      <w:pPr>
        <w:numPr>
          <w:ilvl w:val="1"/>
          <w:numId w:val="41"/>
        </w:numPr>
        <w:tabs>
          <w:tab w:val="left" w:pos="0"/>
          <w:tab w:val="left" w:pos="792"/>
          <w:tab w:val="left" w:pos="900"/>
          <w:tab w:val="left" w:pos="993"/>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ЗАКЛЮЧНІ ПОЛОЖЕННЯ:</w:t>
      </w:r>
    </w:p>
    <w:p w14:paraId="4174873B" w14:textId="77777777" w:rsidR="00620D65" w:rsidRPr="00620D65" w:rsidRDefault="00620D65" w:rsidP="00620D65">
      <w:pPr>
        <w:numPr>
          <w:ilvl w:val="2"/>
          <w:numId w:val="41"/>
        </w:numPr>
        <w:tabs>
          <w:tab w:val="left" w:pos="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Дострокове розірвання Договору може бути здійснене у таких випадках:</w:t>
      </w:r>
    </w:p>
    <w:p w14:paraId="2E74B1EF" w14:textId="77777777" w:rsidR="00620D65" w:rsidRPr="00620D65" w:rsidRDefault="00620D65" w:rsidP="00620D65">
      <w:pPr>
        <w:tabs>
          <w:tab w:val="left" w:pos="0"/>
          <w:tab w:val="left" w:pos="1080"/>
        </w:tabs>
        <w:spacing w:after="0" w:line="240" w:lineRule="auto"/>
        <w:ind w:firstLine="426"/>
        <w:jc w:val="both"/>
        <w:rPr>
          <w:rFonts w:ascii="Times New Roman" w:hAnsi="Times New Roman"/>
          <w:sz w:val="24"/>
          <w:szCs w:val="24"/>
        </w:rPr>
      </w:pPr>
      <w:r w:rsidRPr="00620D65">
        <w:rPr>
          <w:rFonts w:ascii="Times New Roman" w:hAnsi="Times New Roman"/>
          <w:sz w:val="24"/>
          <w:szCs w:val="24"/>
        </w:rPr>
        <w:t>-  за згодою обох Сторін, оформленій письмово шляхом укладення угоди про розірвання.</w:t>
      </w:r>
    </w:p>
    <w:p w14:paraId="4DDAECF3" w14:textId="77777777" w:rsidR="00620D65" w:rsidRPr="00620D65" w:rsidRDefault="00620D65" w:rsidP="00620D65">
      <w:pPr>
        <w:tabs>
          <w:tab w:val="left" w:pos="0"/>
          <w:tab w:val="left" w:pos="1080"/>
        </w:tabs>
        <w:spacing w:after="0" w:line="240" w:lineRule="auto"/>
        <w:ind w:firstLine="426"/>
        <w:jc w:val="both"/>
        <w:rPr>
          <w:rFonts w:ascii="Times New Roman" w:hAnsi="Times New Roman"/>
          <w:sz w:val="24"/>
          <w:szCs w:val="24"/>
        </w:rPr>
      </w:pPr>
      <w:r w:rsidRPr="00620D65">
        <w:rPr>
          <w:rFonts w:ascii="Times New Roman" w:hAnsi="Times New Roman"/>
          <w:sz w:val="24"/>
          <w:szCs w:val="24"/>
        </w:rPr>
        <w:t>- 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w:t>
      </w:r>
    </w:p>
    <w:p w14:paraId="62C0F8EC" w14:textId="77777777" w:rsidR="00620D65" w:rsidRPr="00620D65" w:rsidRDefault="00620D65" w:rsidP="00620D65">
      <w:pPr>
        <w:numPr>
          <w:ilvl w:val="2"/>
          <w:numId w:val="41"/>
        </w:numPr>
        <w:tabs>
          <w:tab w:val="left" w:pos="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13 цього Договору;</w:t>
      </w:r>
    </w:p>
    <w:p w14:paraId="201A5CFD" w14:textId="77777777" w:rsidR="00620D65" w:rsidRPr="00620D65" w:rsidRDefault="00620D65" w:rsidP="00620D65">
      <w:pPr>
        <w:numPr>
          <w:ilvl w:val="2"/>
          <w:numId w:val="41"/>
        </w:numPr>
        <w:tabs>
          <w:tab w:val="left" w:pos="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2E6E14ED" w14:textId="77777777" w:rsidR="00620D65" w:rsidRPr="00620D65" w:rsidRDefault="00620D65" w:rsidP="00620D65">
      <w:pPr>
        <w:numPr>
          <w:ilvl w:val="2"/>
          <w:numId w:val="41"/>
        </w:numPr>
        <w:tabs>
          <w:tab w:val="left" w:pos="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 xml:space="preserve">Будь-які зміни та доповнення до цього Договору є невід’ємною частиною цього Договору якщо вони вчинені в такій самій формі, що і Договір у вигляді додаткової угоди. </w:t>
      </w:r>
    </w:p>
    <w:p w14:paraId="502598B8" w14:textId="77777777" w:rsidR="00620D65" w:rsidRPr="00620D65" w:rsidRDefault="00620D65" w:rsidP="00620D65">
      <w:pPr>
        <w:numPr>
          <w:ilvl w:val="2"/>
          <w:numId w:val="41"/>
        </w:numPr>
        <w:tabs>
          <w:tab w:val="left" w:pos="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Страхування об’єкта, щодо якого проводяться роботи визначається Сторонами за домовленістю.</w:t>
      </w:r>
    </w:p>
    <w:p w14:paraId="4D60B5C4" w14:textId="77777777" w:rsidR="00620D65" w:rsidRPr="00620D65" w:rsidRDefault="00620D65" w:rsidP="00620D65">
      <w:pPr>
        <w:numPr>
          <w:ilvl w:val="2"/>
          <w:numId w:val="41"/>
        </w:numPr>
        <w:tabs>
          <w:tab w:val="left" w:pos="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Строк позовної давності за цим Договором визначається відповідно до чинного законодавства України.</w:t>
      </w:r>
    </w:p>
    <w:p w14:paraId="122A01C3" w14:textId="77777777" w:rsidR="00620D65" w:rsidRPr="00620D65" w:rsidRDefault="00620D65" w:rsidP="00620D65">
      <w:pPr>
        <w:numPr>
          <w:ilvl w:val="2"/>
          <w:numId w:val="41"/>
        </w:numPr>
        <w:tabs>
          <w:tab w:val="left" w:pos="0"/>
          <w:tab w:val="left" w:pos="900"/>
          <w:tab w:val="left" w:pos="108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Сплата Підрядником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цього Договору (реальні збитки, упущена вигода) у повному обсязі. Сплата штрафних санкцій, а також відшкодування збитків не звільняє Підрядника від виконання зобов’язань у натурі. У свою чергу, Замовник за порушення своїх зобов’язань відшкодовує виключно реальні збитки та штрафні санкції, а збитки у вигляді упущеної вигоди не відшкодовуються.</w:t>
      </w:r>
    </w:p>
    <w:p w14:paraId="70925C58" w14:textId="77777777" w:rsidR="00620D65" w:rsidRPr="00620D65" w:rsidRDefault="00620D65" w:rsidP="00620D65">
      <w:pPr>
        <w:numPr>
          <w:ilvl w:val="2"/>
          <w:numId w:val="41"/>
        </w:numPr>
        <w:tabs>
          <w:tab w:val="left" w:pos="0"/>
          <w:tab w:val="left" w:pos="900"/>
          <w:tab w:val="left" w:pos="108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39ED9940" w14:textId="77777777" w:rsidR="00620D65" w:rsidRPr="00620D65" w:rsidRDefault="00620D65" w:rsidP="00620D65">
      <w:pPr>
        <w:tabs>
          <w:tab w:val="left" w:pos="0"/>
          <w:tab w:val="left" w:pos="900"/>
          <w:tab w:val="left" w:pos="1080"/>
          <w:tab w:val="left" w:pos="1134"/>
        </w:tabs>
        <w:suppressAutoHyphens w:val="0"/>
        <w:spacing w:after="0" w:line="240" w:lineRule="auto"/>
        <w:ind w:firstLine="426"/>
        <w:jc w:val="both"/>
        <w:rPr>
          <w:rFonts w:ascii="Times New Roman" w:hAnsi="Times New Roman"/>
          <w:sz w:val="24"/>
          <w:szCs w:val="24"/>
        </w:rPr>
      </w:pPr>
      <w:r w:rsidRPr="00620D65">
        <w:rPr>
          <w:rFonts w:ascii="Times New Roman" w:hAnsi="Times New Roman"/>
          <w:sz w:val="24"/>
          <w:szCs w:val="24"/>
        </w:rPr>
        <w:t>У разі неповідомлення про настання зазначених змін, винна Сторона компенсує іншій Стороні, понесені нею збитки, понесені у зв’язку з таким неповідомленням та належним чином підтверджені.</w:t>
      </w:r>
    </w:p>
    <w:p w14:paraId="6B1CFAB3" w14:textId="77777777" w:rsidR="00620D65" w:rsidRPr="00620D65" w:rsidRDefault="00620D65" w:rsidP="00620D65">
      <w:pPr>
        <w:numPr>
          <w:ilvl w:val="2"/>
          <w:numId w:val="41"/>
        </w:numPr>
        <w:tabs>
          <w:tab w:val="left" w:pos="0"/>
          <w:tab w:val="left" w:pos="900"/>
          <w:tab w:val="left" w:pos="108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Договір складено у двох оригінальних примірниках, що мають однакову юридичну силу, по одному примірнику для кожної із Сторін.</w:t>
      </w:r>
    </w:p>
    <w:p w14:paraId="51CA85AF" w14:textId="77777777" w:rsidR="00620D65" w:rsidRPr="00620D65" w:rsidRDefault="00620D65" w:rsidP="00620D65">
      <w:pPr>
        <w:numPr>
          <w:ilvl w:val="2"/>
          <w:numId w:val="41"/>
        </w:numPr>
        <w:tabs>
          <w:tab w:val="left" w:pos="0"/>
          <w:tab w:val="left" w:pos="900"/>
          <w:tab w:val="left" w:pos="1080"/>
          <w:tab w:val="left" w:pos="1134"/>
          <w:tab w:val="left" w:pos="1276"/>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Жодна із Сторін не має права передавати свої права та обов’язки третій Стороні без письмової згоди іншої Сторони.</w:t>
      </w:r>
    </w:p>
    <w:p w14:paraId="617770B3" w14:textId="77777777" w:rsidR="00620D65" w:rsidRPr="00620D65" w:rsidRDefault="00620D65" w:rsidP="00620D65">
      <w:pPr>
        <w:numPr>
          <w:ilvl w:val="2"/>
          <w:numId w:val="41"/>
        </w:numPr>
        <w:tabs>
          <w:tab w:val="left" w:pos="0"/>
          <w:tab w:val="left" w:pos="900"/>
          <w:tab w:val="left" w:pos="1080"/>
          <w:tab w:val="left" w:pos="1134"/>
          <w:tab w:val="left" w:pos="1276"/>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3E2B72F8" w14:textId="77777777" w:rsidR="00620D65" w:rsidRPr="00620D65" w:rsidRDefault="00620D65" w:rsidP="00620D65">
      <w:pPr>
        <w:numPr>
          <w:ilvl w:val="2"/>
          <w:numId w:val="41"/>
        </w:numPr>
        <w:tabs>
          <w:tab w:val="left" w:pos="0"/>
          <w:tab w:val="left" w:pos="900"/>
          <w:tab w:val="left" w:pos="108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цього Договору.</w:t>
      </w:r>
    </w:p>
    <w:p w14:paraId="23E67C2C" w14:textId="77777777" w:rsidR="00620D65" w:rsidRPr="00620D65" w:rsidRDefault="00620D65" w:rsidP="00620D65">
      <w:pPr>
        <w:numPr>
          <w:ilvl w:val="2"/>
          <w:numId w:val="41"/>
        </w:numPr>
        <w:tabs>
          <w:tab w:val="left" w:pos="0"/>
          <w:tab w:val="left" w:pos="900"/>
          <w:tab w:val="left" w:pos="1080"/>
          <w:tab w:val="left" w:pos="1134"/>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Усі повідомлення, будь-яке листування тощо за цим Договором будуть вважатися зробленими належним чином, якщо вони оформлені письмово та надіслані відповідним листом (рекомендований лист, цінний лист з описом вкладення, передача листа кур’єрською доставкою чи посильним).</w:t>
      </w:r>
    </w:p>
    <w:p w14:paraId="5C3662EC" w14:textId="77777777" w:rsidR="00620D65" w:rsidRPr="00620D65" w:rsidRDefault="00620D65" w:rsidP="00620D65">
      <w:pPr>
        <w:numPr>
          <w:ilvl w:val="2"/>
          <w:numId w:val="41"/>
        </w:numPr>
        <w:tabs>
          <w:tab w:val="left" w:pos="0"/>
          <w:tab w:val="left" w:pos="900"/>
          <w:tab w:val="left" w:pos="1080"/>
          <w:tab w:val="left" w:pos="1134"/>
          <w:tab w:val="left" w:pos="1276"/>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Замовник має статус платника податку на прибуток на загальних підставах.</w:t>
      </w:r>
    </w:p>
    <w:p w14:paraId="2D7DE7C1" w14:textId="77777777" w:rsidR="00620D65" w:rsidRPr="00620D65" w:rsidRDefault="00620D65" w:rsidP="00620D65">
      <w:pPr>
        <w:numPr>
          <w:ilvl w:val="2"/>
          <w:numId w:val="41"/>
        </w:numPr>
        <w:tabs>
          <w:tab w:val="left" w:pos="0"/>
          <w:tab w:val="left" w:pos="900"/>
          <w:tab w:val="left" w:pos="1080"/>
          <w:tab w:val="left" w:pos="1134"/>
          <w:tab w:val="left" w:pos="1276"/>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lastRenderedPageBreak/>
        <w:t>Підрядник має статус платника податку на прибуток на загальних підставах.</w:t>
      </w:r>
    </w:p>
    <w:p w14:paraId="52309FCB" w14:textId="77777777" w:rsidR="00620D65" w:rsidRPr="00620D65" w:rsidRDefault="00620D65" w:rsidP="00620D65">
      <w:pPr>
        <w:numPr>
          <w:ilvl w:val="2"/>
          <w:numId w:val="41"/>
        </w:numPr>
        <w:tabs>
          <w:tab w:val="left" w:pos="0"/>
          <w:tab w:val="left" w:pos="900"/>
          <w:tab w:val="left" w:pos="1080"/>
          <w:tab w:val="left" w:pos="1134"/>
          <w:tab w:val="left" w:pos="1276"/>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14:paraId="2E6F0FEE" w14:textId="77777777" w:rsidR="00620D65" w:rsidRPr="00620D65" w:rsidRDefault="00620D65" w:rsidP="00620D65">
      <w:pPr>
        <w:numPr>
          <w:ilvl w:val="2"/>
          <w:numId w:val="41"/>
        </w:numPr>
        <w:tabs>
          <w:tab w:val="left" w:pos="0"/>
          <w:tab w:val="left" w:pos="900"/>
          <w:tab w:val="left" w:pos="1080"/>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rPr>
        <w:t>У випадку зміни своїх персональних даних Сторони повинні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75C2E77D" w14:textId="77777777" w:rsidR="00620D65" w:rsidRPr="00620D65" w:rsidRDefault="00620D65" w:rsidP="00620D65">
      <w:pPr>
        <w:numPr>
          <w:ilvl w:val="2"/>
          <w:numId w:val="41"/>
        </w:numPr>
        <w:tabs>
          <w:tab w:val="left" w:pos="0"/>
          <w:tab w:val="left" w:pos="900"/>
          <w:tab w:val="left" w:pos="1080"/>
        </w:tabs>
        <w:suppressAutoHyphens w:val="0"/>
        <w:spacing w:after="0" w:line="240" w:lineRule="auto"/>
        <w:ind w:left="0" w:firstLine="426"/>
        <w:jc w:val="both"/>
        <w:rPr>
          <w:rFonts w:ascii="Times New Roman" w:hAnsi="Times New Roman"/>
          <w:sz w:val="24"/>
          <w:szCs w:val="24"/>
        </w:rPr>
      </w:pPr>
      <w:r w:rsidRPr="00620D65">
        <w:rPr>
          <w:rFonts w:ascii="Times New Roman" w:hAnsi="Times New Roman"/>
          <w:sz w:val="24"/>
          <w:szCs w:val="24"/>
          <w:lang w:val="ru-RU"/>
        </w:rPr>
        <w:t>Ф</w:t>
      </w:r>
      <w:proofErr w:type="spellStart"/>
      <w:r w:rsidRPr="00620D65">
        <w:rPr>
          <w:rFonts w:ascii="Times New Roman" w:hAnsi="Times New Roman"/>
          <w:sz w:val="24"/>
          <w:szCs w:val="24"/>
        </w:rPr>
        <w:t>аксові</w:t>
      </w:r>
      <w:proofErr w:type="spellEnd"/>
      <w:r w:rsidRPr="00620D65">
        <w:rPr>
          <w:rFonts w:ascii="Times New Roman" w:hAnsi="Times New Roman"/>
          <w:sz w:val="24"/>
          <w:szCs w:val="24"/>
          <w:lang w:val="ru-RU"/>
        </w:rPr>
        <w:t xml:space="preserve"> та </w:t>
      </w:r>
      <w:r w:rsidRPr="00620D65">
        <w:rPr>
          <w:rFonts w:ascii="Times New Roman" w:hAnsi="Times New Roman"/>
          <w:sz w:val="24"/>
          <w:szCs w:val="24"/>
        </w:rPr>
        <w:t>електронні примірники документів не мають юридичної сили.</w:t>
      </w:r>
    </w:p>
    <w:p w14:paraId="513791EE" w14:textId="77777777" w:rsidR="00620D65" w:rsidRPr="00620D65" w:rsidRDefault="00620D65" w:rsidP="00620D65">
      <w:pPr>
        <w:tabs>
          <w:tab w:val="left" w:pos="0"/>
          <w:tab w:val="left" w:pos="1080"/>
          <w:tab w:val="left" w:pos="1620"/>
        </w:tabs>
        <w:spacing w:after="0" w:line="240" w:lineRule="auto"/>
        <w:ind w:firstLine="426"/>
        <w:jc w:val="center"/>
        <w:rPr>
          <w:rFonts w:ascii="Times New Roman" w:eastAsia="Times New Roman" w:hAnsi="Times New Roman"/>
          <w:sz w:val="24"/>
          <w:szCs w:val="24"/>
        </w:rPr>
      </w:pPr>
    </w:p>
    <w:p w14:paraId="5BE64A79" w14:textId="77777777" w:rsidR="00620D65" w:rsidRPr="00620D65" w:rsidRDefault="00620D65" w:rsidP="00620D65">
      <w:pPr>
        <w:numPr>
          <w:ilvl w:val="0"/>
          <w:numId w:val="41"/>
        </w:numPr>
        <w:tabs>
          <w:tab w:val="left" w:pos="360"/>
          <w:tab w:val="left" w:pos="900"/>
        </w:tabs>
        <w:suppressAutoHyphens w:val="0"/>
        <w:spacing w:after="0" w:line="240" w:lineRule="auto"/>
        <w:jc w:val="center"/>
        <w:rPr>
          <w:rFonts w:ascii="Times New Roman" w:hAnsi="Times New Roman"/>
          <w:b/>
          <w:sz w:val="24"/>
          <w:szCs w:val="24"/>
        </w:rPr>
      </w:pPr>
      <w:r w:rsidRPr="00620D65">
        <w:rPr>
          <w:rFonts w:ascii="Times New Roman" w:hAnsi="Times New Roman"/>
          <w:b/>
          <w:sz w:val="24"/>
          <w:szCs w:val="24"/>
        </w:rPr>
        <w:t>ДОДАТКИ ДО ДОГОВОРУ</w:t>
      </w:r>
    </w:p>
    <w:p w14:paraId="2CC3FD31" w14:textId="77777777" w:rsidR="00620D65" w:rsidRPr="00620D65" w:rsidRDefault="00620D65" w:rsidP="00620D65">
      <w:pPr>
        <w:numPr>
          <w:ilvl w:val="1"/>
          <w:numId w:val="41"/>
        </w:numPr>
        <w:tabs>
          <w:tab w:val="left" w:pos="792"/>
          <w:tab w:val="left" w:pos="900"/>
        </w:tabs>
        <w:suppressAutoHyphens w:val="0"/>
        <w:spacing w:after="0" w:line="240" w:lineRule="auto"/>
        <w:jc w:val="both"/>
        <w:rPr>
          <w:rFonts w:ascii="Times New Roman" w:hAnsi="Times New Roman"/>
          <w:sz w:val="24"/>
          <w:szCs w:val="24"/>
        </w:rPr>
      </w:pPr>
      <w:r w:rsidRPr="00620D65">
        <w:rPr>
          <w:rFonts w:ascii="Times New Roman" w:hAnsi="Times New Roman"/>
          <w:sz w:val="24"/>
          <w:szCs w:val="24"/>
        </w:rPr>
        <w:t>Невід'ємною частиною цього Договору є:</w:t>
      </w:r>
      <w:r w:rsidRPr="00620D65">
        <w:rPr>
          <w:rFonts w:ascii="Times New Roman" w:hAnsi="Times New Roman"/>
          <w:sz w:val="24"/>
          <w:szCs w:val="24"/>
        </w:rPr>
        <w:tab/>
      </w:r>
    </w:p>
    <w:p w14:paraId="75D51697" w14:textId="77777777" w:rsidR="00620D65" w:rsidRPr="00620D65" w:rsidRDefault="00620D65" w:rsidP="00620D65">
      <w:pPr>
        <w:tabs>
          <w:tab w:val="left" w:pos="900"/>
          <w:tab w:val="left" w:pos="4170"/>
        </w:tabs>
        <w:spacing w:after="0"/>
        <w:ind w:left="684"/>
        <w:jc w:val="both"/>
        <w:rPr>
          <w:rFonts w:ascii="Times New Roman" w:hAnsi="Times New Roman"/>
          <w:sz w:val="24"/>
          <w:szCs w:val="24"/>
        </w:rPr>
      </w:pPr>
      <w:r w:rsidRPr="00620D65">
        <w:rPr>
          <w:rFonts w:ascii="Times New Roman" w:hAnsi="Times New Roman"/>
          <w:sz w:val="24"/>
          <w:szCs w:val="24"/>
        </w:rPr>
        <w:t xml:space="preserve">Додаток 1 </w:t>
      </w:r>
      <w:proofErr w:type="spellStart"/>
      <w:r w:rsidRPr="00620D65">
        <w:rPr>
          <w:rFonts w:ascii="Times New Roman" w:hAnsi="Times New Roman"/>
          <w:sz w:val="24"/>
          <w:szCs w:val="24"/>
        </w:rPr>
        <w:t>Проектно</w:t>
      </w:r>
      <w:proofErr w:type="spellEnd"/>
      <w:r w:rsidRPr="00620D65">
        <w:rPr>
          <w:rFonts w:ascii="Times New Roman" w:hAnsi="Times New Roman"/>
          <w:sz w:val="24"/>
          <w:szCs w:val="24"/>
        </w:rPr>
        <w:t xml:space="preserve"> – кошторисна документація.</w:t>
      </w:r>
    </w:p>
    <w:p w14:paraId="0AD09E3D" w14:textId="77777777" w:rsidR="00620D65" w:rsidRPr="00620D65" w:rsidRDefault="00620D65" w:rsidP="00620D65">
      <w:pPr>
        <w:tabs>
          <w:tab w:val="left" w:pos="900"/>
          <w:tab w:val="left" w:pos="4170"/>
        </w:tabs>
        <w:spacing w:after="0"/>
        <w:ind w:left="684"/>
        <w:jc w:val="both"/>
        <w:rPr>
          <w:rFonts w:ascii="Times New Roman" w:hAnsi="Times New Roman"/>
          <w:sz w:val="24"/>
          <w:szCs w:val="24"/>
        </w:rPr>
      </w:pPr>
      <w:r w:rsidRPr="00620D65">
        <w:rPr>
          <w:rFonts w:ascii="Times New Roman" w:hAnsi="Times New Roman"/>
          <w:sz w:val="24"/>
          <w:szCs w:val="24"/>
        </w:rPr>
        <w:t>Додаток 2  Договірна ціна та кошторис.</w:t>
      </w:r>
    </w:p>
    <w:p w14:paraId="0053358C" w14:textId="77777777" w:rsidR="00620D65" w:rsidRPr="00620D65" w:rsidRDefault="00620D65" w:rsidP="00620D65">
      <w:pPr>
        <w:tabs>
          <w:tab w:val="left" w:pos="900"/>
        </w:tabs>
        <w:spacing w:after="0"/>
        <w:ind w:left="684"/>
        <w:jc w:val="both"/>
        <w:rPr>
          <w:rFonts w:ascii="Times New Roman" w:hAnsi="Times New Roman"/>
          <w:sz w:val="24"/>
          <w:szCs w:val="24"/>
        </w:rPr>
      </w:pPr>
      <w:r w:rsidRPr="00620D65">
        <w:rPr>
          <w:rFonts w:ascii="Times New Roman" w:hAnsi="Times New Roman"/>
          <w:sz w:val="24"/>
          <w:szCs w:val="24"/>
        </w:rPr>
        <w:t>Додаток 3  Охорона праці.</w:t>
      </w:r>
    </w:p>
    <w:p w14:paraId="1339F5DB" w14:textId="77777777" w:rsidR="00620D65" w:rsidRPr="00620D65" w:rsidRDefault="00620D65" w:rsidP="00620D65">
      <w:pPr>
        <w:tabs>
          <w:tab w:val="left" w:pos="900"/>
        </w:tabs>
        <w:spacing w:after="0"/>
        <w:ind w:left="684"/>
        <w:jc w:val="both"/>
        <w:rPr>
          <w:rFonts w:ascii="Times New Roman" w:hAnsi="Times New Roman"/>
          <w:sz w:val="24"/>
          <w:szCs w:val="24"/>
        </w:rPr>
      </w:pPr>
    </w:p>
    <w:p w14:paraId="31999CAA" w14:textId="77777777" w:rsidR="00620D65" w:rsidRPr="00620D65" w:rsidRDefault="00620D65" w:rsidP="00620D65">
      <w:pPr>
        <w:numPr>
          <w:ilvl w:val="0"/>
          <w:numId w:val="41"/>
        </w:numPr>
        <w:tabs>
          <w:tab w:val="left" w:pos="360"/>
          <w:tab w:val="left" w:pos="900"/>
        </w:tabs>
        <w:suppressAutoHyphens w:val="0"/>
        <w:spacing w:after="0" w:line="240" w:lineRule="auto"/>
        <w:jc w:val="center"/>
        <w:rPr>
          <w:rFonts w:ascii="Times New Roman" w:hAnsi="Times New Roman"/>
          <w:b/>
          <w:sz w:val="24"/>
          <w:szCs w:val="24"/>
        </w:rPr>
      </w:pPr>
      <w:r w:rsidRPr="00620D65">
        <w:rPr>
          <w:rFonts w:ascii="Times New Roman" w:hAnsi="Times New Roman"/>
          <w:b/>
          <w:sz w:val="24"/>
          <w:szCs w:val="24"/>
        </w:rPr>
        <w:t>МІСЦЕЗНАХОДЖЕННЯ, БАНКІВСЬКІ РЕКВІЗИТИ ТА ПІДПИСИ СТОРІН</w:t>
      </w:r>
    </w:p>
    <w:p w14:paraId="6D1C0040" w14:textId="77777777" w:rsidR="00620D65" w:rsidRPr="00620D65" w:rsidRDefault="00620D65" w:rsidP="00620D65">
      <w:pPr>
        <w:tabs>
          <w:tab w:val="left" w:pos="1785"/>
          <w:tab w:val="left" w:pos="6570"/>
        </w:tabs>
        <w:spacing w:after="0" w:line="240" w:lineRule="auto"/>
        <w:rPr>
          <w:rFonts w:ascii="Times New Roman" w:hAnsi="Times New Roman"/>
          <w:b/>
          <w:bCs/>
          <w:sz w:val="24"/>
          <w:szCs w:val="24"/>
        </w:rPr>
      </w:pPr>
      <w:r w:rsidRPr="00620D65">
        <w:rPr>
          <w:rFonts w:ascii="Times New Roman" w:hAnsi="Times New Roman"/>
          <w:sz w:val="24"/>
          <w:szCs w:val="24"/>
        </w:rPr>
        <w:tab/>
      </w:r>
      <w:r w:rsidRPr="00620D65">
        <w:rPr>
          <w:rFonts w:ascii="Times New Roman" w:hAnsi="Times New Roman"/>
          <w:b/>
          <w:bCs/>
          <w:sz w:val="24"/>
          <w:szCs w:val="24"/>
        </w:rPr>
        <w:t>ЗАМОВНИК</w:t>
      </w:r>
      <w:r w:rsidRPr="00620D65">
        <w:rPr>
          <w:rFonts w:ascii="Times New Roman" w:hAnsi="Times New Roman"/>
          <w:b/>
          <w:bCs/>
          <w:sz w:val="24"/>
          <w:szCs w:val="24"/>
        </w:rPr>
        <w:tab/>
        <w:t>ПІДРЯДНИК</w:t>
      </w:r>
    </w:p>
    <w:tbl>
      <w:tblPr>
        <w:tblW w:w="0" w:type="auto"/>
        <w:tblLook w:val="04A0" w:firstRow="1" w:lastRow="0" w:firstColumn="1" w:lastColumn="0" w:noHBand="0" w:noVBand="1"/>
      </w:tblPr>
      <w:tblGrid>
        <w:gridCol w:w="5141"/>
        <w:gridCol w:w="4856"/>
      </w:tblGrid>
      <w:tr w:rsidR="00620D65" w:rsidRPr="00620D65" w14:paraId="1E284C1B" w14:textId="77777777" w:rsidTr="00620D65">
        <w:tc>
          <w:tcPr>
            <w:tcW w:w="5281" w:type="dxa"/>
            <w:shd w:val="clear" w:color="auto" w:fill="auto"/>
          </w:tcPr>
          <w:p w14:paraId="66428924" w14:textId="77777777" w:rsidR="00620D65" w:rsidRPr="00620D65" w:rsidRDefault="00620D65" w:rsidP="00620D65">
            <w:pPr>
              <w:tabs>
                <w:tab w:val="left" w:pos="0"/>
              </w:tabs>
              <w:spacing w:after="0" w:line="240" w:lineRule="auto"/>
              <w:rPr>
                <w:rFonts w:ascii="Times New Roman" w:hAnsi="Times New Roman"/>
                <w:b/>
                <w:sz w:val="24"/>
                <w:szCs w:val="24"/>
              </w:rPr>
            </w:pPr>
            <w:r w:rsidRPr="00620D65">
              <w:rPr>
                <w:rFonts w:ascii="Times New Roman" w:hAnsi="Times New Roman"/>
                <w:b/>
                <w:sz w:val="24"/>
                <w:szCs w:val="24"/>
              </w:rPr>
              <w:t xml:space="preserve">Приватне акціонерне товариство                                        </w:t>
            </w:r>
          </w:p>
          <w:p w14:paraId="21940784" w14:textId="77777777" w:rsidR="00620D65" w:rsidRPr="00620D65" w:rsidRDefault="00620D65" w:rsidP="00620D65">
            <w:pPr>
              <w:tabs>
                <w:tab w:val="left" w:pos="0"/>
              </w:tabs>
              <w:spacing w:after="0" w:line="240" w:lineRule="auto"/>
              <w:rPr>
                <w:rFonts w:ascii="Times New Roman" w:hAnsi="Times New Roman"/>
                <w:b/>
                <w:sz w:val="24"/>
                <w:szCs w:val="24"/>
              </w:rPr>
            </w:pPr>
            <w:r w:rsidRPr="00620D65">
              <w:rPr>
                <w:rFonts w:ascii="Times New Roman" w:hAnsi="Times New Roman"/>
                <w:b/>
                <w:sz w:val="24"/>
                <w:szCs w:val="24"/>
              </w:rPr>
              <w:t>«Черкаське хімволокно»</w:t>
            </w:r>
            <w:r w:rsidRPr="00620D65">
              <w:rPr>
                <w:rFonts w:ascii="Times New Roman" w:hAnsi="Times New Roman"/>
                <w:b/>
                <w:sz w:val="24"/>
                <w:szCs w:val="24"/>
              </w:rPr>
              <w:tab/>
              <w:t xml:space="preserve">                                                      </w:t>
            </w:r>
          </w:p>
          <w:p w14:paraId="46F119D6"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 xml:space="preserve">Адреса: м. Черкаси, проспект Хіміків, 76                           </w:t>
            </w:r>
          </w:p>
          <w:p w14:paraId="2A78FA24" w14:textId="77777777" w:rsidR="00620D65" w:rsidRPr="00620D65" w:rsidRDefault="00620D65" w:rsidP="00620D65">
            <w:pPr>
              <w:tabs>
                <w:tab w:val="left" w:pos="1740"/>
                <w:tab w:val="left" w:pos="5865"/>
              </w:tabs>
              <w:spacing w:after="0" w:line="240" w:lineRule="auto"/>
              <w:rPr>
                <w:rFonts w:ascii="Times New Roman" w:hAnsi="Times New Roman"/>
                <w:sz w:val="24"/>
                <w:szCs w:val="24"/>
              </w:rPr>
            </w:pPr>
            <w:r w:rsidRPr="00620D65">
              <w:rPr>
                <w:rFonts w:ascii="Times New Roman" w:hAnsi="Times New Roman"/>
                <w:sz w:val="24"/>
                <w:szCs w:val="24"/>
              </w:rPr>
              <w:t>код  ЄДРПОУ 00204033</w:t>
            </w:r>
            <w:r w:rsidRPr="00620D65">
              <w:rPr>
                <w:rFonts w:ascii="Times New Roman" w:hAnsi="Times New Roman"/>
                <w:sz w:val="24"/>
                <w:szCs w:val="24"/>
              </w:rPr>
              <w:tab/>
            </w:r>
          </w:p>
          <w:p w14:paraId="7E20F0EB"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lang w:val="en-US"/>
              </w:rPr>
              <w:t>IBANUA</w:t>
            </w:r>
            <w:r w:rsidRPr="00620D65">
              <w:rPr>
                <w:rFonts w:ascii="Times New Roman" w:hAnsi="Times New Roman"/>
                <w:sz w:val="24"/>
                <w:szCs w:val="24"/>
              </w:rPr>
              <w:t xml:space="preserve">  473003460000026001010967604</w:t>
            </w:r>
          </w:p>
          <w:p w14:paraId="50C77044"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 xml:space="preserve">в АТ «АЛЬФА-БАНК» м. Київ, МФО 300346                    </w:t>
            </w:r>
          </w:p>
          <w:p w14:paraId="0E2AB527"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 xml:space="preserve">Реквізити для податкових накладних:                                  </w:t>
            </w:r>
          </w:p>
          <w:p w14:paraId="1774417B"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Приватне акціонерне товариство</w:t>
            </w:r>
          </w:p>
          <w:p w14:paraId="6200DAE2"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 xml:space="preserve"> «Черкаське хімволокно»</w:t>
            </w:r>
          </w:p>
          <w:p w14:paraId="55D9E9B7"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ІПН 002040323011</w:t>
            </w:r>
          </w:p>
          <w:p w14:paraId="23E7F49D"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код  ЄДРПОУ 00204033</w:t>
            </w:r>
          </w:p>
          <w:p w14:paraId="149FEA6D" w14:textId="77777777" w:rsidR="00620D65" w:rsidRPr="00620D65" w:rsidRDefault="00620D65" w:rsidP="00620D65">
            <w:pPr>
              <w:tabs>
                <w:tab w:val="left" w:pos="1740"/>
              </w:tabs>
              <w:spacing w:after="0" w:line="240" w:lineRule="auto"/>
              <w:rPr>
                <w:rFonts w:ascii="Times New Roman" w:hAnsi="Times New Roman"/>
                <w:b/>
                <w:sz w:val="24"/>
                <w:szCs w:val="24"/>
              </w:rPr>
            </w:pPr>
            <w:r w:rsidRPr="00620D65">
              <w:rPr>
                <w:rFonts w:ascii="Times New Roman" w:hAnsi="Times New Roman"/>
                <w:b/>
                <w:sz w:val="24"/>
                <w:szCs w:val="24"/>
              </w:rPr>
              <w:t xml:space="preserve">Відокремлений підрозділ «Черкаська ТЕЦ» </w:t>
            </w:r>
          </w:p>
          <w:p w14:paraId="55F124B3" w14:textId="77777777" w:rsidR="00620D65" w:rsidRPr="00620D65" w:rsidRDefault="00620D65" w:rsidP="00620D65">
            <w:pPr>
              <w:tabs>
                <w:tab w:val="left" w:pos="1740"/>
              </w:tabs>
              <w:spacing w:after="0" w:line="240" w:lineRule="auto"/>
              <w:rPr>
                <w:rFonts w:ascii="Times New Roman" w:hAnsi="Times New Roman"/>
                <w:b/>
                <w:sz w:val="24"/>
                <w:szCs w:val="24"/>
              </w:rPr>
            </w:pPr>
            <w:r w:rsidRPr="00620D65">
              <w:rPr>
                <w:rFonts w:ascii="Times New Roman" w:hAnsi="Times New Roman"/>
                <w:b/>
                <w:sz w:val="24"/>
                <w:szCs w:val="24"/>
              </w:rPr>
              <w:t>ПРАТ «Черкаське хімволокно»</w:t>
            </w:r>
          </w:p>
          <w:p w14:paraId="1F19BD59"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Адреса: м. Черкаси, проспект Хіміків, 76</w:t>
            </w:r>
          </w:p>
          <w:p w14:paraId="3981BC66"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код  ЄДРПОУ 33282969</w:t>
            </w:r>
          </w:p>
          <w:p w14:paraId="41257051"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lang w:val="en-US"/>
              </w:rPr>
              <w:t>IBANUA</w:t>
            </w:r>
            <w:r w:rsidRPr="00620D65">
              <w:rPr>
                <w:rFonts w:ascii="Times New Roman" w:hAnsi="Times New Roman"/>
                <w:sz w:val="24"/>
                <w:szCs w:val="24"/>
              </w:rPr>
              <w:t xml:space="preserve"> 303003460000026002010792403</w:t>
            </w:r>
          </w:p>
          <w:p w14:paraId="5452B668"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 xml:space="preserve">в АТ «АЛЬФА-БАНК» м. Київ, МФО 300346 </w:t>
            </w:r>
          </w:p>
          <w:p w14:paraId="042C8B9A"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Реквізити для податкових накладних:</w:t>
            </w:r>
          </w:p>
          <w:p w14:paraId="3BF441ED" w14:textId="77777777" w:rsidR="00620D65" w:rsidRPr="00620D65" w:rsidRDefault="00620D65" w:rsidP="00620D65">
            <w:pPr>
              <w:tabs>
                <w:tab w:val="left" w:pos="1740"/>
              </w:tabs>
              <w:spacing w:after="0" w:line="240" w:lineRule="auto"/>
              <w:rPr>
                <w:rFonts w:ascii="Times New Roman" w:hAnsi="Times New Roman"/>
                <w:b/>
                <w:sz w:val="24"/>
                <w:szCs w:val="24"/>
              </w:rPr>
            </w:pPr>
            <w:r w:rsidRPr="00620D65">
              <w:rPr>
                <w:rFonts w:ascii="Times New Roman" w:hAnsi="Times New Roman"/>
                <w:b/>
                <w:sz w:val="24"/>
                <w:szCs w:val="24"/>
              </w:rPr>
              <w:t xml:space="preserve">Приватне акціонерне товариство </w:t>
            </w:r>
          </w:p>
          <w:p w14:paraId="2491F6AB" w14:textId="77777777" w:rsidR="00620D65" w:rsidRPr="00620D65" w:rsidRDefault="00620D65" w:rsidP="00620D65">
            <w:pPr>
              <w:tabs>
                <w:tab w:val="left" w:pos="1740"/>
              </w:tabs>
              <w:spacing w:after="0" w:line="240" w:lineRule="auto"/>
              <w:rPr>
                <w:rFonts w:ascii="Times New Roman" w:hAnsi="Times New Roman"/>
                <w:b/>
                <w:sz w:val="24"/>
                <w:szCs w:val="24"/>
              </w:rPr>
            </w:pPr>
            <w:r w:rsidRPr="00620D65">
              <w:rPr>
                <w:rFonts w:ascii="Times New Roman" w:hAnsi="Times New Roman"/>
                <w:b/>
                <w:sz w:val="24"/>
                <w:szCs w:val="24"/>
              </w:rPr>
              <w:t xml:space="preserve">«Черкаське хімволокно», </w:t>
            </w:r>
          </w:p>
          <w:p w14:paraId="0EB0C23C" w14:textId="77777777" w:rsidR="00620D65" w:rsidRPr="00620D65" w:rsidRDefault="00620D65" w:rsidP="00620D65">
            <w:pPr>
              <w:tabs>
                <w:tab w:val="left" w:pos="1740"/>
              </w:tabs>
              <w:spacing w:after="0" w:line="240" w:lineRule="auto"/>
              <w:rPr>
                <w:rFonts w:ascii="Times New Roman" w:hAnsi="Times New Roman"/>
                <w:b/>
                <w:sz w:val="24"/>
                <w:szCs w:val="24"/>
              </w:rPr>
            </w:pPr>
            <w:r w:rsidRPr="00620D65">
              <w:rPr>
                <w:rFonts w:ascii="Times New Roman" w:hAnsi="Times New Roman"/>
                <w:b/>
                <w:sz w:val="24"/>
                <w:szCs w:val="24"/>
              </w:rPr>
              <w:t xml:space="preserve">Відокремлений підрозділ «Черкаська ТЕЦ» </w:t>
            </w:r>
          </w:p>
          <w:p w14:paraId="2E182F8C" w14:textId="77777777" w:rsidR="00620D65" w:rsidRPr="00620D65" w:rsidRDefault="00620D65" w:rsidP="00620D65">
            <w:pPr>
              <w:tabs>
                <w:tab w:val="left" w:pos="1740"/>
              </w:tabs>
              <w:spacing w:after="0" w:line="240" w:lineRule="auto"/>
              <w:rPr>
                <w:rFonts w:ascii="Times New Roman" w:hAnsi="Times New Roman"/>
                <w:b/>
                <w:sz w:val="24"/>
                <w:szCs w:val="24"/>
              </w:rPr>
            </w:pPr>
            <w:r w:rsidRPr="00620D65">
              <w:rPr>
                <w:rFonts w:ascii="Times New Roman" w:hAnsi="Times New Roman"/>
                <w:b/>
                <w:sz w:val="24"/>
                <w:szCs w:val="24"/>
              </w:rPr>
              <w:t xml:space="preserve">ПРАТ «Черкаське хімволокно» </w:t>
            </w:r>
          </w:p>
          <w:p w14:paraId="70E4C6BA"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ІПН 002040323011</w:t>
            </w:r>
          </w:p>
          <w:p w14:paraId="13A8C89B"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Номер філії (Відокремленого підрозділу) 20</w:t>
            </w:r>
          </w:p>
          <w:p w14:paraId="4D249FAD"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 xml:space="preserve">код  ЄДРПОУ головного підприємства </w:t>
            </w:r>
          </w:p>
          <w:p w14:paraId="110E80A0"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(платника ПДВ) 00204033</w:t>
            </w:r>
          </w:p>
          <w:p w14:paraId="74692641"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 xml:space="preserve">Уніфікований номер реєстрації акцизного </w:t>
            </w:r>
          </w:p>
          <w:p w14:paraId="00ED8B4C" w14:textId="77777777" w:rsidR="00620D65" w:rsidRPr="00620D65" w:rsidRDefault="00620D65" w:rsidP="00620D65">
            <w:pPr>
              <w:tabs>
                <w:tab w:val="left" w:pos="1740"/>
              </w:tabs>
              <w:spacing w:after="0" w:line="240" w:lineRule="auto"/>
              <w:rPr>
                <w:rFonts w:ascii="Times New Roman" w:hAnsi="Times New Roman"/>
                <w:sz w:val="24"/>
                <w:szCs w:val="24"/>
              </w:rPr>
            </w:pPr>
            <w:r w:rsidRPr="00620D65">
              <w:rPr>
                <w:rFonts w:ascii="Times New Roman" w:hAnsi="Times New Roman"/>
                <w:sz w:val="24"/>
                <w:szCs w:val="24"/>
              </w:rPr>
              <w:t>складу в СЕАРП та СЕ: 1004031</w:t>
            </w:r>
          </w:p>
          <w:p w14:paraId="34058381" w14:textId="77777777" w:rsidR="00620D65" w:rsidRPr="00620D65" w:rsidRDefault="00620D65" w:rsidP="00620D65">
            <w:pPr>
              <w:tabs>
                <w:tab w:val="left" w:pos="5245"/>
                <w:tab w:val="left" w:pos="5954"/>
                <w:tab w:val="left" w:pos="6379"/>
                <w:tab w:val="left" w:pos="6804"/>
              </w:tabs>
              <w:suppressAutoHyphens w:val="0"/>
              <w:autoSpaceDE w:val="0"/>
              <w:autoSpaceDN w:val="0"/>
              <w:adjustRightInd w:val="0"/>
              <w:spacing w:after="0" w:line="240" w:lineRule="auto"/>
              <w:rPr>
                <w:rFonts w:ascii="Times New Roman" w:hAnsi="Times New Roman"/>
                <w:b/>
                <w:bCs/>
                <w:sz w:val="24"/>
                <w:szCs w:val="24"/>
                <w:lang w:eastAsia="en-US"/>
              </w:rPr>
            </w:pPr>
            <w:r w:rsidRPr="00620D65">
              <w:rPr>
                <w:rFonts w:ascii="Times New Roman" w:hAnsi="Times New Roman"/>
                <w:b/>
                <w:bCs/>
                <w:color w:val="000000"/>
                <w:sz w:val="24"/>
                <w:szCs w:val="24"/>
              </w:rPr>
              <w:t>ПІДПИСИ СТОРІН</w:t>
            </w:r>
          </w:p>
          <w:p w14:paraId="5292BBBD" w14:textId="77777777" w:rsidR="00620D65" w:rsidRPr="00620D65" w:rsidRDefault="00620D65" w:rsidP="00620D65">
            <w:pPr>
              <w:tabs>
                <w:tab w:val="left" w:pos="1740"/>
              </w:tabs>
              <w:spacing w:after="0" w:line="240" w:lineRule="auto"/>
              <w:rPr>
                <w:rFonts w:ascii="Times New Roman" w:hAnsi="Times New Roman"/>
                <w:sz w:val="24"/>
                <w:szCs w:val="24"/>
                <w:lang w:eastAsia="en-US"/>
              </w:rPr>
            </w:pPr>
            <w:r w:rsidRPr="00620D65">
              <w:rPr>
                <w:rFonts w:ascii="Times New Roman" w:hAnsi="Times New Roman"/>
                <w:sz w:val="24"/>
                <w:szCs w:val="24"/>
                <w:lang w:eastAsia="en-US"/>
              </w:rPr>
              <w:t>Голова правління</w:t>
            </w:r>
          </w:p>
          <w:p w14:paraId="623918C3" w14:textId="77777777" w:rsidR="00620D65" w:rsidRPr="00620D65" w:rsidRDefault="00620D65" w:rsidP="00620D65">
            <w:pPr>
              <w:tabs>
                <w:tab w:val="left" w:pos="1740"/>
              </w:tabs>
              <w:spacing w:after="0" w:line="240" w:lineRule="auto"/>
              <w:rPr>
                <w:rFonts w:ascii="Times New Roman" w:hAnsi="Times New Roman"/>
                <w:sz w:val="24"/>
                <w:szCs w:val="24"/>
                <w:lang w:eastAsia="en-US"/>
              </w:rPr>
            </w:pPr>
            <w:r w:rsidRPr="00620D65">
              <w:rPr>
                <w:rFonts w:ascii="Times New Roman" w:hAnsi="Times New Roman"/>
                <w:sz w:val="24"/>
                <w:szCs w:val="24"/>
                <w:lang w:eastAsia="en-US"/>
              </w:rPr>
              <w:t>___________________________  В.В.</w:t>
            </w:r>
            <w:proofErr w:type="spellStart"/>
            <w:r w:rsidRPr="00620D65">
              <w:rPr>
                <w:rFonts w:ascii="Times New Roman" w:hAnsi="Times New Roman"/>
                <w:sz w:val="24"/>
                <w:szCs w:val="24"/>
                <w:lang w:eastAsia="en-US"/>
              </w:rPr>
              <w:t>Олексенко</w:t>
            </w:r>
            <w:proofErr w:type="spellEnd"/>
          </w:p>
          <w:p w14:paraId="4377E3EE" w14:textId="77777777" w:rsidR="00620D65" w:rsidRPr="00620D65" w:rsidRDefault="00620D65" w:rsidP="00620D65">
            <w:pPr>
              <w:tabs>
                <w:tab w:val="left" w:pos="1740"/>
              </w:tabs>
              <w:spacing w:after="0" w:line="240" w:lineRule="auto"/>
              <w:rPr>
                <w:rFonts w:ascii="Times New Roman" w:hAnsi="Times New Roman"/>
                <w:sz w:val="24"/>
                <w:szCs w:val="24"/>
              </w:rPr>
            </w:pPr>
            <w:proofErr w:type="spellStart"/>
            <w:r w:rsidRPr="00620D65">
              <w:rPr>
                <w:rFonts w:ascii="Times New Roman" w:hAnsi="Times New Roman"/>
                <w:sz w:val="24"/>
                <w:szCs w:val="24"/>
                <w:lang w:eastAsia="en-US"/>
              </w:rPr>
              <w:t>м.п</w:t>
            </w:r>
            <w:proofErr w:type="spellEnd"/>
            <w:r w:rsidRPr="00620D65">
              <w:rPr>
                <w:rFonts w:ascii="Times New Roman" w:hAnsi="Times New Roman"/>
                <w:sz w:val="24"/>
                <w:szCs w:val="24"/>
                <w:lang w:eastAsia="en-US"/>
              </w:rPr>
              <w:t>.</w:t>
            </w:r>
          </w:p>
          <w:p w14:paraId="696FFB4C" w14:textId="77777777" w:rsidR="00620D65" w:rsidRPr="00620D65" w:rsidRDefault="00620D65" w:rsidP="00620D65">
            <w:pPr>
              <w:tabs>
                <w:tab w:val="left" w:pos="1785"/>
                <w:tab w:val="left" w:pos="6570"/>
              </w:tabs>
              <w:spacing w:after="0" w:line="240" w:lineRule="auto"/>
              <w:rPr>
                <w:rFonts w:ascii="Times New Roman" w:hAnsi="Times New Roman"/>
                <w:sz w:val="24"/>
                <w:szCs w:val="24"/>
              </w:rPr>
            </w:pPr>
          </w:p>
        </w:tc>
        <w:tc>
          <w:tcPr>
            <w:tcW w:w="5281" w:type="dxa"/>
            <w:shd w:val="clear" w:color="auto" w:fill="auto"/>
          </w:tcPr>
          <w:p w14:paraId="08088AA6" w14:textId="77777777" w:rsidR="00620D65" w:rsidRPr="00620D65" w:rsidRDefault="00620D65" w:rsidP="00620D65">
            <w:pPr>
              <w:tabs>
                <w:tab w:val="left" w:pos="1785"/>
                <w:tab w:val="left" w:pos="6570"/>
              </w:tabs>
              <w:spacing w:after="0" w:line="240" w:lineRule="auto"/>
              <w:rPr>
                <w:rFonts w:ascii="Times New Roman" w:hAnsi="Times New Roman"/>
                <w:sz w:val="24"/>
                <w:szCs w:val="24"/>
              </w:rPr>
            </w:pPr>
          </w:p>
          <w:p w14:paraId="4ABBB555" w14:textId="77777777" w:rsidR="00620D65" w:rsidRPr="00620D65" w:rsidRDefault="00620D65" w:rsidP="00620D65">
            <w:pPr>
              <w:tabs>
                <w:tab w:val="left" w:pos="1785"/>
                <w:tab w:val="left" w:pos="6570"/>
              </w:tabs>
              <w:spacing w:after="0" w:line="240" w:lineRule="auto"/>
              <w:rPr>
                <w:rFonts w:ascii="Times New Roman" w:hAnsi="Times New Roman"/>
                <w:sz w:val="24"/>
                <w:szCs w:val="24"/>
              </w:rPr>
            </w:pPr>
          </w:p>
        </w:tc>
      </w:tr>
    </w:tbl>
    <w:p w14:paraId="0AFC7391" w14:textId="77777777" w:rsidR="00620D65" w:rsidRPr="00620D65" w:rsidRDefault="00620D65" w:rsidP="00620D65">
      <w:pPr>
        <w:tabs>
          <w:tab w:val="left" w:pos="1785"/>
          <w:tab w:val="left" w:pos="6570"/>
        </w:tabs>
        <w:spacing w:after="0" w:line="240" w:lineRule="auto"/>
        <w:rPr>
          <w:rFonts w:ascii="Times New Roman" w:hAnsi="Times New Roman"/>
          <w:sz w:val="24"/>
          <w:szCs w:val="24"/>
        </w:rPr>
      </w:pPr>
    </w:p>
    <w:p w14:paraId="27D3746C" w14:textId="7FBB1353" w:rsidR="00620D65" w:rsidRPr="00620D65" w:rsidRDefault="00620D65" w:rsidP="00E73691">
      <w:pPr>
        <w:tabs>
          <w:tab w:val="left" w:pos="5245"/>
          <w:tab w:val="left" w:pos="5954"/>
          <w:tab w:val="left" w:pos="6379"/>
          <w:tab w:val="left" w:pos="6804"/>
        </w:tabs>
        <w:suppressAutoHyphens w:val="0"/>
        <w:autoSpaceDE w:val="0"/>
        <w:autoSpaceDN w:val="0"/>
        <w:adjustRightInd w:val="0"/>
        <w:spacing w:after="0" w:line="240" w:lineRule="auto"/>
        <w:jc w:val="right"/>
        <w:rPr>
          <w:rFonts w:ascii="Times New Roman" w:hAnsi="Times New Roman"/>
          <w:sz w:val="24"/>
          <w:szCs w:val="24"/>
        </w:rPr>
      </w:pPr>
      <w:r w:rsidRPr="00620D65">
        <w:rPr>
          <w:rFonts w:ascii="Times New Roman" w:hAnsi="Times New Roman"/>
          <w:sz w:val="24"/>
          <w:szCs w:val="24"/>
          <w:lang w:eastAsia="en-US"/>
        </w:rPr>
        <w:lastRenderedPageBreak/>
        <w:tab/>
        <w:t xml:space="preserve"> </w:t>
      </w:r>
      <w:r w:rsidRPr="00620D65">
        <w:rPr>
          <w:rFonts w:ascii="Times New Roman" w:hAnsi="Times New Roman"/>
          <w:sz w:val="24"/>
          <w:szCs w:val="24"/>
        </w:rPr>
        <w:t>Додаток  3</w:t>
      </w:r>
    </w:p>
    <w:p w14:paraId="76260C7A" w14:textId="77777777" w:rsidR="00620D65" w:rsidRPr="00620D65" w:rsidRDefault="00620D65" w:rsidP="00620D65">
      <w:pPr>
        <w:spacing w:after="0" w:line="240" w:lineRule="auto"/>
        <w:jc w:val="right"/>
        <w:rPr>
          <w:rFonts w:ascii="Times New Roman" w:hAnsi="Times New Roman"/>
          <w:b/>
          <w:sz w:val="24"/>
          <w:szCs w:val="24"/>
        </w:rPr>
      </w:pPr>
      <w:r w:rsidRPr="00620D65">
        <w:rPr>
          <w:rFonts w:ascii="Times New Roman" w:hAnsi="Times New Roman"/>
          <w:sz w:val="24"/>
          <w:szCs w:val="24"/>
        </w:rPr>
        <w:t xml:space="preserve">до Договору підряду </w:t>
      </w:r>
      <w:r w:rsidRPr="00620D65">
        <w:rPr>
          <w:rFonts w:ascii="Times New Roman" w:hAnsi="Times New Roman"/>
          <w:b/>
          <w:sz w:val="24"/>
          <w:szCs w:val="24"/>
        </w:rPr>
        <w:t>_____</w:t>
      </w:r>
    </w:p>
    <w:p w14:paraId="2CB99BD5" w14:textId="623CE756" w:rsidR="00620D65" w:rsidRPr="00620D65" w:rsidRDefault="00620D65" w:rsidP="00620D65">
      <w:pPr>
        <w:spacing w:after="0" w:line="240" w:lineRule="auto"/>
        <w:jc w:val="right"/>
        <w:rPr>
          <w:rFonts w:ascii="Times New Roman" w:hAnsi="Times New Roman"/>
          <w:sz w:val="24"/>
          <w:szCs w:val="24"/>
        </w:rPr>
      </w:pPr>
      <w:r w:rsidRPr="00620D65">
        <w:rPr>
          <w:rFonts w:ascii="Times New Roman" w:hAnsi="Times New Roman"/>
          <w:sz w:val="24"/>
          <w:szCs w:val="24"/>
        </w:rPr>
        <w:t>від ___________ 20</w:t>
      </w:r>
      <w:r w:rsidR="00F83C3F">
        <w:rPr>
          <w:rFonts w:ascii="Times New Roman" w:hAnsi="Times New Roman"/>
          <w:sz w:val="24"/>
          <w:szCs w:val="24"/>
        </w:rPr>
        <w:t>22</w:t>
      </w:r>
      <w:r w:rsidRPr="00620D65">
        <w:rPr>
          <w:rFonts w:ascii="Times New Roman" w:hAnsi="Times New Roman"/>
          <w:sz w:val="24"/>
          <w:szCs w:val="24"/>
        </w:rPr>
        <w:t xml:space="preserve"> року</w:t>
      </w:r>
    </w:p>
    <w:p w14:paraId="679C096D" w14:textId="77777777" w:rsidR="00620D65" w:rsidRPr="00620D65" w:rsidRDefault="00620D65" w:rsidP="00620D65">
      <w:pPr>
        <w:spacing w:after="0" w:line="240" w:lineRule="auto"/>
        <w:jc w:val="center"/>
        <w:rPr>
          <w:rFonts w:ascii="Times New Roman" w:hAnsi="Times New Roman"/>
          <w:sz w:val="24"/>
          <w:szCs w:val="24"/>
        </w:rPr>
      </w:pPr>
      <w:r w:rsidRPr="00620D65">
        <w:rPr>
          <w:rFonts w:ascii="Times New Roman" w:hAnsi="Times New Roman"/>
          <w:b/>
          <w:sz w:val="24"/>
          <w:szCs w:val="24"/>
        </w:rPr>
        <w:t>«ОХОРОНА ПРАЦІ»</w:t>
      </w:r>
    </w:p>
    <w:p w14:paraId="68228CA3" w14:textId="77777777" w:rsidR="00620D65" w:rsidRPr="00620D65" w:rsidRDefault="00620D65" w:rsidP="00620D65">
      <w:pPr>
        <w:keepLines/>
        <w:tabs>
          <w:tab w:val="left" w:pos="180"/>
          <w:tab w:val="left" w:pos="900"/>
        </w:tabs>
        <w:spacing w:after="0" w:line="240" w:lineRule="auto"/>
        <w:jc w:val="center"/>
        <w:rPr>
          <w:rFonts w:ascii="Times New Roman" w:hAnsi="Times New Roman"/>
          <w:b/>
          <w:sz w:val="24"/>
          <w:szCs w:val="24"/>
          <w:lang w:val="ru-RU"/>
        </w:rPr>
      </w:pPr>
      <w:r w:rsidRPr="00620D65">
        <w:rPr>
          <w:rFonts w:ascii="Times New Roman" w:hAnsi="Times New Roman"/>
          <w:b/>
          <w:sz w:val="24"/>
          <w:szCs w:val="24"/>
        </w:rPr>
        <w:t xml:space="preserve">на роботи: Реконструкція ЗРП 110 кВ з заміною масляного вимикача на </w:t>
      </w:r>
      <w:proofErr w:type="spellStart"/>
      <w:r w:rsidRPr="00620D65">
        <w:rPr>
          <w:rFonts w:ascii="Times New Roman" w:hAnsi="Times New Roman"/>
          <w:b/>
          <w:sz w:val="24"/>
          <w:szCs w:val="24"/>
        </w:rPr>
        <w:t>елегазовий</w:t>
      </w:r>
      <w:proofErr w:type="spellEnd"/>
      <w:r w:rsidRPr="00620D65">
        <w:rPr>
          <w:rFonts w:ascii="Times New Roman" w:hAnsi="Times New Roman"/>
          <w:b/>
          <w:sz w:val="24"/>
          <w:szCs w:val="24"/>
        </w:rPr>
        <w:t xml:space="preserve"> блоку №3</w:t>
      </w:r>
    </w:p>
    <w:p w14:paraId="107A3497" w14:textId="77777777" w:rsidR="00620D65" w:rsidRPr="00620D65" w:rsidRDefault="00620D65" w:rsidP="00620D65">
      <w:pPr>
        <w:keepLines/>
        <w:tabs>
          <w:tab w:val="left" w:pos="180"/>
          <w:tab w:val="left" w:pos="900"/>
        </w:tabs>
        <w:spacing w:after="0" w:line="240" w:lineRule="auto"/>
        <w:jc w:val="both"/>
        <w:rPr>
          <w:rFonts w:ascii="Times New Roman" w:hAnsi="Times New Roman"/>
          <w:iCs/>
          <w:sz w:val="24"/>
          <w:szCs w:val="24"/>
        </w:rPr>
      </w:pPr>
      <w:r w:rsidRPr="00620D65">
        <w:rPr>
          <w:rFonts w:ascii="Times New Roman" w:hAnsi="Times New Roman"/>
          <w:sz w:val="24"/>
          <w:szCs w:val="24"/>
        </w:rPr>
        <w:t>1.1. Роботи, які будуть виконуватись згідно укладеного між Замовником та Підрядником Договором, здійснюються під керівництвом  посадової особи Підрядника - ____________________</w:t>
      </w:r>
      <w:r w:rsidRPr="00620D65">
        <w:rPr>
          <w:rFonts w:ascii="Times New Roman" w:hAnsi="Times New Roman"/>
          <w:iCs/>
          <w:sz w:val="24"/>
          <w:szCs w:val="24"/>
        </w:rPr>
        <w:t>.</w:t>
      </w:r>
    </w:p>
    <w:p w14:paraId="3B40437F"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1.2. При залученні до виконання робіт субпідрядних організацій  Підрядник має ознайомлювати субпідрядника з вимогами безпеки, чинними на підприємстві Замовника.</w:t>
      </w:r>
    </w:p>
    <w:p w14:paraId="2B6A3348"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1.3. Роботи, на діючих об’єктах Замовника, виконуються за його погодженням шляхом оформлення наряду-допуску встановленого зразка. </w:t>
      </w:r>
    </w:p>
    <w:p w14:paraId="243E2A53"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1.4. Роботи підвищеної небезпеки :</w:t>
      </w:r>
    </w:p>
    <w:p w14:paraId="7FEA6B78" w14:textId="77777777" w:rsidR="00620D65" w:rsidRPr="00620D65" w:rsidRDefault="00620D65" w:rsidP="00620D65">
      <w:pPr>
        <w:tabs>
          <w:tab w:val="left" w:pos="0"/>
          <w:tab w:val="left" w:pos="1701"/>
        </w:tabs>
        <w:suppressAutoHyphens w:val="0"/>
        <w:spacing w:after="0" w:line="240" w:lineRule="auto"/>
        <w:jc w:val="both"/>
        <w:rPr>
          <w:rFonts w:ascii="Times New Roman" w:hAnsi="Times New Roman"/>
          <w:sz w:val="24"/>
          <w:szCs w:val="24"/>
        </w:rPr>
      </w:pPr>
      <w:r w:rsidRPr="00620D65">
        <w:rPr>
          <w:rFonts w:ascii="Times New Roman" w:hAnsi="Times New Roman"/>
          <w:sz w:val="24"/>
          <w:szCs w:val="24"/>
        </w:rPr>
        <w:t xml:space="preserve">вогневі роботи; </w:t>
      </w:r>
    </w:p>
    <w:p w14:paraId="5F29D912" w14:textId="77777777" w:rsidR="00620D65" w:rsidRPr="00620D65" w:rsidRDefault="00620D65" w:rsidP="00620D65">
      <w:pPr>
        <w:tabs>
          <w:tab w:val="left" w:pos="0"/>
          <w:tab w:val="left" w:pos="1701"/>
        </w:tabs>
        <w:suppressAutoHyphens w:val="0"/>
        <w:spacing w:after="0" w:line="240" w:lineRule="auto"/>
        <w:jc w:val="both"/>
        <w:rPr>
          <w:rFonts w:ascii="Times New Roman" w:hAnsi="Times New Roman"/>
          <w:sz w:val="24"/>
          <w:szCs w:val="24"/>
        </w:rPr>
      </w:pPr>
      <w:r w:rsidRPr="00620D65">
        <w:rPr>
          <w:rFonts w:ascii="Times New Roman" w:hAnsi="Times New Roman"/>
          <w:sz w:val="24"/>
          <w:szCs w:val="24"/>
        </w:rPr>
        <w:t xml:space="preserve">роботи  на тепло -, </w:t>
      </w:r>
      <w:proofErr w:type="spellStart"/>
      <w:r w:rsidRPr="00620D65">
        <w:rPr>
          <w:rFonts w:ascii="Times New Roman" w:hAnsi="Times New Roman"/>
          <w:sz w:val="24"/>
          <w:szCs w:val="24"/>
        </w:rPr>
        <w:t>енерго</w:t>
      </w:r>
      <w:proofErr w:type="spellEnd"/>
      <w:r w:rsidRPr="00620D65">
        <w:rPr>
          <w:rFonts w:ascii="Times New Roman" w:hAnsi="Times New Roman"/>
          <w:sz w:val="24"/>
          <w:szCs w:val="24"/>
        </w:rPr>
        <w:t xml:space="preserve"> – та </w:t>
      </w:r>
      <w:proofErr w:type="spellStart"/>
      <w:r w:rsidRPr="00620D65">
        <w:rPr>
          <w:rFonts w:ascii="Times New Roman" w:hAnsi="Times New Roman"/>
          <w:sz w:val="24"/>
          <w:szCs w:val="24"/>
        </w:rPr>
        <w:t>електро</w:t>
      </w:r>
      <w:proofErr w:type="spellEnd"/>
      <w:r w:rsidRPr="00620D65">
        <w:rPr>
          <w:rFonts w:ascii="Times New Roman" w:hAnsi="Times New Roman"/>
          <w:sz w:val="24"/>
          <w:szCs w:val="24"/>
        </w:rPr>
        <w:t xml:space="preserve"> – комунікаціях;</w:t>
      </w:r>
    </w:p>
    <w:p w14:paraId="637978C1" w14:textId="77777777" w:rsidR="00620D65" w:rsidRPr="00620D65" w:rsidRDefault="00620D65" w:rsidP="00620D65">
      <w:pPr>
        <w:tabs>
          <w:tab w:val="left" w:pos="0"/>
          <w:tab w:val="left" w:pos="1701"/>
        </w:tabs>
        <w:suppressAutoHyphens w:val="0"/>
        <w:spacing w:after="0" w:line="240" w:lineRule="auto"/>
        <w:jc w:val="both"/>
        <w:rPr>
          <w:rFonts w:ascii="Times New Roman" w:hAnsi="Times New Roman"/>
          <w:sz w:val="24"/>
          <w:szCs w:val="24"/>
        </w:rPr>
      </w:pPr>
      <w:r w:rsidRPr="00620D65">
        <w:rPr>
          <w:rFonts w:ascii="Times New Roman" w:hAnsi="Times New Roman"/>
          <w:sz w:val="24"/>
          <w:szCs w:val="24"/>
        </w:rPr>
        <w:t xml:space="preserve">земляні роботи; </w:t>
      </w:r>
    </w:p>
    <w:p w14:paraId="461A6F8F" w14:textId="77777777" w:rsidR="00620D65" w:rsidRPr="00620D65" w:rsidRDefault="00620D65" w:rsidP="00620D65">
      <w:pPr>
        <w:tabs>
          <w:tab w:val="left" w:pos="0"/>
          <w:tab w:val="left" w:pos="1701"/>
        </w:tabs>
        <w:suppressAutoHyphens w:val="0"/>
        <w:spacing w:after="0" w:line="240" w:lineRule="auto"/>
        <w:jc w:val="both"/>
        <w:rPr>
          <w:rFonts w:ascii="Times New Roman" w:hAnsi="Times New Roman"/>
          <w:sz w:val="24"/>
          <w:szCs w:val="24"/>
        </w:rPr>
      </w:pPr>
      <w:r w:rsidRPr="00620D65">
        <w:rPr>
          <w:rFonts w:ascii="Times New Roman" w:hAnsi="Times New Roman"/>
          <w:sz w:val="24"/>
          <w:szCs w:val="24"/>
        </w:rPr>
        <w:t>роботи на висоті та верхолазні роботи;</w:t>
      </w:r>
    </w:p>
    <w:p w14:paraId="7F36ACEB" w14:textId="77777777" w:rsidR="00620D65" w:rsidRPr="00620D65" w:rsidRDefault="00620D65" w:rsidP="00620D65">
      <w:pPr>
        <w:tabs>
          <w:tab w:val="left" w:pos="0"/>
          <w:tab w:val="left" w:pos="1701"/>
        </w:tabs>
        <w:suppressAutoHyphens w:val="0"/>
        <w:spacing w:after="0" w:line="240" w:lineRule="auto"/>
        <w:jc w:val="both"/>
        <w:rPr>
          <w:rFonts w:ascii="Times New Roman" w:hAnsi="Times New Roman"/>
          <w:sz w:val="24"/>
          <w:szCs w:val="24"/>
        </w:rPr>
      </w:pPr>
      <w:r w:rsidRPr="00620D65">
        <w:rPr>
          <w:rFonts w:ascii="Times New Roman" w:hAnsi="Times New Roman"/>
          <w:sz w:val="24"/>
          <w:szCs w:val="24"/>
        </w:rPr>
        <w:t xml:space="preserve">будівельно-монтажні роботи;  </w:t>
      </w:r>
    </w:p>
    <w:p w14:paraId="6F94A9C1" w14:textId="77777777" w:rsidR="00620D65" w:rsidRPr="00620D65" w:rsidRDefault="00620D65" w:rsidP="00620D65">
      <w:pPr>
        <w:tabs>
          <w:tab w:val="left" w:pos="0"/>
          <w:tab w:val="left" w:pos="1701"/>
        </w:tabs>
        <w:suppressAutoHyphens w:val="0"/>
        <w:spacing w:after="0" w:line="240" w:lineRule="auto"/>
        <w:jc w:val="both"/>
        <w:rPr>
          <w:rFonts w:ascii="Times New Roman" w:hAnsi="Times New Roman"/>
          <w:sz w:val="24"/>
          <w:szCs w:val="24"/>
        </w:rPr>
      </w:pPr>
      <w:r w:rsidRPr="00620D65">
        <w:rPr>
          <w:rFonts w:ascii="Times New Roman" w:hAnsi="Times New Roman"/>
          <w:sz w:val="24"/>
          <w:szCs w:val="24"/>
        </w:rPr>
        <w:t>інші роботи, передбачені чинним законодавством України, – виконуються на діючих дільницях підприємства тільки після оформлення відповідних нарядів – допусків на виконання цих робіт.</w:t>
      </w:r>
    </w:p>
    <w:p w14:paraId="35415104"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Всі можливі роботи, пов’язані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виконуються працівниками технічних служб Замовника, які їх обслуговують, з погодження головного спеціаліста та керівника відповідної дільниці. </w:t>
      </w:r>
    </w:p>
    <w:p w14:paraId="25CDE2B1"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Підрядник має право виконувати такі роботи тільки при наявності офіційного дозволу, виданого керівництвом підприємства, в присутності керівника служби, яка обслуговує ці комунікації, або призначеної особи (з числа працівників цієї служби) з оформленням відповідного наряду – допуску.</w:t>
      </w:r>
    </w:p>
    <w:p w14:paraId="667E6AC7" w14:textId="77777777" w:rsidR="00620D65" w:rsidRPr="00620D65" w:rsidRDefault="00620D65" w:rsidP="00620D65">
      <w:pPr>
        <w:tabs>
          <w:tab w:val="left" w:pos="567"/>
        </w:tabs>
        <w:spacing w:after="0" w:line="240" w:lineRule="auto"/>
        <w:jc w:val="both"/>
        <w:rPr>
          <w:rFonts w:ascii="Times New Roman" w:hAnsi="Times New Roman"/>
          <w:sz w:val="24"/>
          <w:szCs w:val="24"/>
        </w:rPr>
      </w:pPr>
      <w:r w:rsidRPr="00620D65">
        <w:rPr>
          <w:rFonts w:ascii="Times New Roman" w:hAnsi="Times New Roman"/>
          <w:sz w:val="24"/>
          <w:szCs w:val="24"/>
        </w:rPr>
        <w:t>1.5. Підрядник власними силами та за свої кошти забезпечує безпеку виконання робіт  для своїх працівників.</w:t>
      </w:r>
    </w:p>
    <w:p w14:paraId="1AD34344"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1.6. До початку виконання робіт керівник робіт та задіяні для виконання робіт працівники Підрядника зобов’язані пройти вступний інструктаж у службі охорони праці Замовника з питань охорони праці, пожежної безпеки, промислової санітарії, враховуючи вимоги чинних нормативних документів. </w:t>
      </w:r>
    </w:p>
    <w:p w14:paraId="35C83B8E"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До виконання робіт Підрядником повинні допускатися тільки ті працівники, які мають відповідну кваліфікацію, підтверджуючі це документи та пройшли відповідне навчання та перевірку знань з питань охорони праці а також з питань пожежної безпеки. </w:t>
      </w:r>
    </w:p>
    <w:p w14:paraId="5DA184BC"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Працівники  повинні бути забезпечені згідно виконуваних робіт – спеціальним одягом, засобами індивідуального захисту, </w:t>
      </w:r>
      <w:proofErr w:type="spellStart"/>
      <w:r w:rsidRPr="00620D65">
        <w:rPr>
          <w:rFonts w:ascii="Times New Roman" w:hAnsi="Times New Roman"/>
          <w:sz w:val="24"/>
          <w:szCs w:val="24"/>
        </w:rPr>
        <w:t>страхуючими</w:t>
      </w:r>
      <w:proofErr w:type="spellEnd"/>
      <w:r w:rsidRPr="00620D65">
        <w:rPr>
          <w:rFonts w:ascii="Times New Roman" w:hAnsi="Times New Roman"/>
          <w:sz w:val="24"/>
          <w:szCs w:val="24"/>
        </w:rPr>
        <w:t xml:space="preserve"> засобами.</w:t>
      </w:r>
    </w:p>
    <w:p w14:paraId="186E0B72"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1.7. У випадку виявлення  посадовими особами Замовника порушень Підрядником питань охорони праці, пожежної безпеки, промислової санітарії представниками Замовника складається Акт про порушення вимог  нормативно-правових актів з питань охорони праці та/або пожежної безпеки на території Черкаської ТЕЦ,відповідно до вимог Положення з організації проведення  робіт і виконання послуг підрядними організаціями на об’єктах ВП «Черкаська ТЕЦ», затвердженого наказом Щодо введення в дію «Положення з організації проведення  робіт і виконання послуг підрядними організаціями на об’єктах ВП «Черкаська ТЕЦ» ПРАТ «Черкаське хімволокно» від 29.05.2020р. №22 про що офіційно повідомляється керівнику Підрядника (згідно п.1.2. цього Додатку). При цьому, на вимогу Замовника, виконання робіт Підрядником згідно Договору може бути зупинено, а персонал (що порушив вказані вимоги) Підрядника може бути відсторонений від подальшого виконання робіт. </w:t>
      </w:r>
    </w:p>
    <w:p w14:paraId="50B9E483"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lastRenderedPageBreak/>
        <w:t>1.8. До початку надання послуг Виконавець повинен надати Замовнику розроблений ПВР, ПОР, ТК, тощо, для узгодження з відповідними службами Замовника.</w:t>
      </w:r>
    </w:p>
    <w:p w14:paraId="0680561A"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Підрядником, повинні відповідати вимогам чинних законодавчих актів з охорони праці, пожежної безпеки, промислової санітарії та охорони навколишнього середовища. Оригінали документів, які це підтверджують (в тому числі і ліцензія та дозволи контролюючих органів на право виконання робіт, передбачених Договором, сертифікати якості та відповідності матеріалів) повинні бути пред’явлені Замовнику до початку виконання робіт для контролю, а копії цих документів прикладаються до цього Додатку.</w:t>
      </w:r>
    </w:p>
    <w:p w14:paraId="0473D520"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1.9. Затримка виконання робіт з причини порушень вимог охорони праці, пожежної безпеки, що  виявлені посадовими особами, працівниками служби охорони праці Замовника, інспекторами державних контролюючих органів не є причиною продовження терміну виконання робіт і вважається затримкою з вини Підрядника. Всі можливі при цьому збитки (як Замовнику так і третій стороні), або збитки нанесені  внаслідок порушення Підрядником нормативних актів з питань охорони праці, пожежної безпеки компенсуються за рахунок Підрядника.</w:t>
      </w:r>
    </w:p>
    <w:p w14:paraId="6AC3F082"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1.10.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виявлені посадовими особами чи службою охорони праці Замовника, або інспекторами відповідних державних контролюючих органів, - можуть бути причиною розірвання дії цього Договору в односторонньому порядку зі сторони Замовника, </w:t>
      </w:r>
      <w:r w:rsidRPr="00620D65">
        <w:rPr>
          <w:rFonts w:ascii="Times New Roman" w:hAnsi="Times New Roman"/>
          <w:bCs/>
          <w:sz w:val="24"/>
          <w:szCs w:val="24"/>
        </w:rPr>
        <w:t>при цьому</w:t>
      </w:r>
      <w:r w:rsidRPr="00620D65">
        <w:rPr>
          <w:rFonts w:ascii="Times New Roman" w:hAnsi="Times New Roman"/>
          <w:sz w:val="24"/>
          <w:szCs w:val="24"/>
        </w:rPr>
        <w:t xml:space="preserve">, всі пов’язані з цим матеріальні збитки  відшкодовуються Підрядником. </w:t>
      </w:r>
    </w:p>
    <w:p w14:paraId="79EE9ACB" w14:textId="77777777" w:rsidR="00620D65" w:rsidRPr="00620D65" w:rsidRDefault="00620D65" w:rsidP="00620D65">
      <w:pPr>
        <w:jc w:val="both"/>
        <w:rPr>
          <w:rFonts w:ascii="Times New Roman" w:hAnsi="Times New Roman"/>
          <w:sz w:val="24"/>
          <w:szCs w:val="24"/>
        </w:rPr>
      </w:pPr>
      <w:r w:rsidRPr="00620D65">
        <w:rPr>
          <w:rFonts w:ascii="Times New Roman" w:hAnsi="Times New Roman"/>
          <w:sz w:val="24"/>
          <w:szCs w:val="24"/>
        </w:rPr>
        <w:t xml:space="preserve">1.11. У разі виявлення порушення вимог чинних </w:t>
      </w:r>
      <w:proofErr w:type="spellStart"/>
      <w:r w:rsidRPr="00620D65">
        <w:rPr>
          <w:rFonts w:ascii="Times New Roman" w:hAnsi="Times New Roman"/>
          <w:sz w:val="24"/>
          <w:szCs w:val="24"/>
        </w:rPr>
        <w:t>нормативнх</w:t>
      </w:r>
      <w:proofErr w:type="spellEnd"/>
      <w:r w:rsidRPr="00620D65">
        <w:rPr>
          <w:rFonts w:ascii="Times New Roman" w:hAnsi="Times New Roman"/>
          <w:sz w:val="24"/>
          <w:szCs w:val="24"/>
        </w:rPr>
        <w:t xml:space="preserve"> актів з питань охорони праці, пожежної безпеки, охорони навколишнього середовища,  Замовник має право на підставі Акту про порушення вимог нормативно-правових актів з питань охорони праці та/або пожежної безпеки на території Черкаської ТЕЦ застосувати штрафні санкції у розмірі:</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
        <w:gridCol w:w="7988"/>
        <w:gridCol w:w="1403"/>
      </w:tblGrid>
      <w:tr w:rsidR="00620D65" w:rsidRPr="00620D65" w14:paraId="686CC195" w14:textId="77777777" w:rsidTr="00620D65">
        <w:tc>
          <w:tcPr>
            <w:tcW w:w="633" w:type="dxa"/>
            <w:tcBorders>
              <w:top w:val="single" w:sz="1" w:space="0" w:color="000000"/>
              <w:left w:val="single" w:sz="1" w:space="0" w:color="000000"/>
              <w:bottom w:val="single" w:sz="1" w:space="0" w:color="000000"/>
            </w:tcBorders>
            <w:shd w:val="clear" w:color="auto" w:fill="auto"/>
          </w:tcPr>
          <w:p w14:paraId="51B54958"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з/п</w:t>
            </w:r>
          </w:p>
        </w:tc>
        <w:tc>
          <w:tcPr>
            <w:tcW w:w="7988" w:type="dxa"/>
            <w:tcBorders>
              <w:top w:val="single" w:sz="1" w:space="0" w:color="000000"/>
              <w:left w:val="single" w:sz="1" w:space="0" w:color="000000"/>
              <w:bottom w:val="single" w:sz="1" w:space="0" w:color="000000"/>
            </w:tcBorders>
            <w:shd w:val="clear" w:color="auto" w:fill="auto"/>
          </w:tcPr>
          <w:p w14:paraId="32CB8884"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Види порушень з питань охорони праці, пожежної безпеки та охорони навколишнього середовища</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4540F7BC"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Розмір штрафу, грн.</w:t>
            </w:r>
          </w:p>
        </w:tc>
      </w:tr>
      <w:tr w:rsidR="00620D65" w:rsidRPr="00620D65" w14:paraId="48781DA3" w14:textId="77777777" w:rsidTr="00620D65">
        <w:tc>
          <w:tcPr>
            <w:tcW w:w="633" w:type="dxa"/>
            <w:tcBorders>
              <w:top w:val="single" w:sz="1" w:space="0" w:color="000000"/>
              <w:left w:val="single" w:sz="1" w:space="0" w:color="000000"/>
              <w:bottom w:val="single" w:sz="1" w:space="0" w:color="000000"/>
            </w:tcBorders>
            <w:shd w:val="clear" w:color="auto" w:fill="auto"/>
          </w:tcPr>
          <w:p w14:paraId="2F4B6C9D"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w:t>
            </w:r>
          </w:p>
        </w:tc>
        <w:tc>
          <w:tcPr>
            <w:tcW w:w="7988" w:type="dxa"/>
            <w:tcBorders>
              <w:top w:val="single" w:sz="1" w:space="0" w:color="000000"/>
              <w:left w:val="single" w:sz="1" w:space="0" w:color="000000"/>
              <w:bottom w:val="single" w:sz="1" w:space="0" w:color="000000"/>
            </w:tcBorders>
            <w:shd w:val="clear" w:color="auto" w:fill="auto"/>
          </w:tcPr>
          <w:p w14:paraId="7B9283B2"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Проведення робіт або перебування на об’єктах Черкаської ТЕЦ працівників Підрядника без проходження вступного або первинного інструктажів</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3ED33A80"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5000</w:t>
            </w:r>
          </w:p>
        </w:tc>
      </w:tr>
      <w:tr w:rsidR="00620D65" w:rsidRPr="00620D65" w14:paraId="5EFFD4F6" w14:textId="77777777" w:rsidTr="00620D65">
        <w:tc>
          <w:tcPr>
            <w:tcW w:w="633" w:type="dxa"/>
            <w:tcBorders>
              <w:top w:val="single" w:sz="1" w:space="0" w:color="000000"/>
              <w:left w:val="single" w:sz="1" w:space="0" w:color="000000"/>
              <w:bottom w:val="single" w:sz="1" w:space="0" w:color="000000"/>
            </w:tcBorders>
            <w:shd w:val="clear" w:color="auto" w:fill="auto"/>
          </w:tcPr>
          <w:p w14:paraId="4315C796"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2.</w:t>
            </w:r>
          </w:p>
        </w:tc>
        <w:tc>
          <w:tcPr>
            <w:tcW w:w="7988" w:type="dxa"/>
            <w:tcBorders>
              <w:top w:val="single" w:sz="1" w:space="0" w:color="000000"/>
              <w:left w:val="single" w:sz="1" w:space="0" w:color="000000"/>
              <w:bottom w:val="single" w:sz="1" w:space="0" w:color="000000"/>
            </w:tcBorders>
            <w:shd w:val="clear" w:color="auto" w:fill="auto"/>
          </w:tcPr>
          <w:p w14:paraId="3596A95F"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Вживання алкоголю, наркотиків та інших токсичних речовин та знаходження в стані алкогольного, наркотичного сп’яніння.</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6FEC8038"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5000</w:t>
            </w:r>
          </w:p>
        </w:tc>
      </w:tr>
      <w:tr w:rsidR="00620D65" w:rsidRPr="00620D65" w14:paraId="3C4F8C86" w14:textId="77777777" w:rsidTr="00620D65">
        <w:tc>
          <w:tcPr>
            <w:tcW w:w="633" w:type="dxa"/>
            <w:tcBorders>
              <w:top w:val="single" w:sz="1" w:space="0" w:color="000000"/>
              <w:left w:val="single" w:sz="1" w:space="0" w:color="000000"/>
              <w:bottom w:val="single" w:sz="1" w:space="0" w:color="000000"/>
            </w:tcBorders>
            <w:shd w:val="clear" w:color="auto" w:fill="auto"/>
          </w:tcPr>
          <w:p w14:paraId="1799BB82"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3.</w:t>
            </w:r>
          </w:p>
        </w:tc>
        <w:tc>
          <w:tcPr>
            <w:tcW w:w="7988" w:type="dxa"/>
            <w:tcBorders>
              <w:top w:val="single" w:sz="1" w:space="0" w:color="000000"/>
              <w:left w:val="single" w:sz="1" w:space="0" w:color="000000"/>
              <w:bottom w:val="single" w:sz="1" w:space="0" w:color="000000"/>
            </w:tcBorders>
            <w:shd w:val="clear" w:color="auto" w:fill="auto"/>
          </w:tcPr>
          <w:p w14:paraId="7FBB3168"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Пронесення на територію підприємства, зберігання спиртних напоїв, наркотиків та інших токсичних речовин.</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4B63520D"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1000</w:t>
            </w:r>
          </w:p>
        </w:tc>
      </w:tr>
      <w:tr w:rsidR="00620D65" w:rsidRPr="00620D65" w14:paraId="04B16ED2" w14:textId="77777777" w:rsidTr="00620D65">
        <w:tc>
          <w:tcPr>
            <w:tcW w:w="633" w:type="dxa"/>
            <w:tcBorders>
              <w:top w:val="single" w:sz="1" w:space="0" w:color="000000"/>
              <w:left w:val="single" w:sz="1" w:space="0" w:color="000000"/>
              <w:bottom w:val="single" w:sz="1" w:space="0" w:color="000000"/>
            </w:tcBorders>
            <w:shd w:val="clear" w:color="auto" w:fill="auto"/>
          </w:tcPr>
          <w:p w14:paraId="52CEB550"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4.</w:t>
            </w:r>
          </w:p>
        </w:tc>
        <w:tc>
          <w:tcPr>
            <w:tcW w:w="7988" w:type="dxa"/>
            <w:tcBorders>
              <w:top w:val="single" w:sz="1" w:space="0" w:color="000000"/>
              <w:left w:val="single" w:sz="1" w:space="0" w:color="000000"/>
              <w:bottom w:val="single" w:sz="1" w:space="0" w:color="000000"/>
            </w:tcBorders>
            <w:shd w:val="clear" w:color="auto" w:fill="auto"/>
          </w:tcPr>
          <w:p w14:paraId="5F0EA696"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Куріння поза спеціальними відведеними місцями.</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5019B13E"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1000</w:t>
            </w:r>
          </w:p>
        </w:tc>
      </w:tr>
      <w:tr w:rsidR="00620D65" w:rsidRPr="00620D65" w14:paraId="0A91AC15" w14:textId="77777777" w:rsidTr="00620D65">
        <w:tc>
          <w:tcPr>
            <w:tcW w:w="633" w:type="dxa"/>
            <w:tcBorders>
              <w:top w:val="single" w:sz="1" w:space="0" w:color="000000"/>
              <w:left w:val="single" w:sz="1" w:space="0" w:color="000000"/>
              <w:bottom w:val="single" w:sz="1" w:space="0" w:color="000000"/>
            </w:tcBorders>
            <w:shd w:val="clear" w:color="auto" w:fill="auto"/>
          </w:tcPr>
          <w:p w14:paraId="25F512DB"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5.</w:t>
            </w:r>
          </w:p>
        </w:tc>
        <w:tc>
          <w:tcPr>
            <w:tcW w:w="7988" w:type="dxa"/>
            <w:tcBorders>
              <w:top w:val="single" w:sz="1" w:space="0" w:color="000000"/>
              <w:left w:val="single" w:sz="1" w:space="0" w:color="000000"/>
              <w:bottom w:val="single" w:sz="1" w:space="0" w:color="000000"/>
            </w:tcBorders>
            <w:shd w:val="clear" w:color="auto" w:fill="auto"/>
          </w:tcPr>
          <w:p w14:paraId="45E1279C"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Виконання робіт без оформлення наряду-допуску, відсутність актів розмежувань, дозволів на виконання робіт підвищеної небезпеки.</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69B97385"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5000</w:t>
            </w:r>
          </w:p>
        </w:tc>
      </w:tr>
      <w:tr w:rsidR="00620D65" w:rsidRPr="00620D65" w14:paraId="094802F1" w14:textId="77777777" w:rsidTr="00620D65">
        <w:tc>
          <w:tcPr>
            <w:tcW w:w="633" w:type="dxa"/>
            <w:tcBorders>
              <w:top w:val="single" w:sz="1" w:space="0" w:color="000000"/>
              <w:left w:val="single" w:sz="1" w:space="0" w:color="000000"/>
              <w:bottom w:val="single" w:sz="1" w:space="0" w:color="000000"/>
            </w:tcBorders>
            <w:shd w:val="clear" w:color="auto" w:fill="auto"/>
          </w:tcPr>
          <w:p w14:paraId="11835149"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6.</w:t>
            </w:r>
          </w:p>
        </w:tc>
        <w:tc>
          <w:tcPr>
            <w:tcW w:w="7988" w:type="dxa"/>
            <w:tcBorders>
              <w:top w:val="single" w:sz="1" w:space="0" w:color="000000"/>
              <w:left w:val="single" w:sz="1" w:space="0" w:color="000000"/>
              <w:bottom w:val="single" w:sz="1" w:space="0" w:color="000000"/>
            </w:tcBorders>
            <w:shd w:val="clear" w:color="auto" w:fill="auto"/>
          </w:tcPr>
          <w:p w14:paraId="75D22513"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Самовільне розширення робочого місця працівником Підрядника, а також відсутність на робочому місці без відома керівника робіт за нарядом чи розпорядженням</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19E535A7"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2000</w:t>
            </w:r>
          </w:p>
        </w:tc>
      </w:tr>
      <w:tr w:rsidR="00620D65" w:rsidRPr="00620D65" w14:paraId="4A9BB948" w14:textId="77777777" w:rsidTr="00620D65">
        <w:tc>
          <w:tcPr>
            <w:tcW w:w="633" w:type="dxa"/>
            <w:tcBorders>
              <w:top w:val="single" w:sz="1" w:space="0" w:color="000000"/>
              <w:left w:val="single" w:sz="1" w:space="0" w:color="000000"/>
              <w:bottom w:val="single" w:sz="1" w:space="0" w:color="000000"/>
            </w:tcBorders>
            <w:shd w:val="clear" w:color="auto" w:fill="auto"/>
          </w:tcPr>
          <w:p w14:paraId="2AA57EAA"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7.</w:t>
            </w:r>
          </w:p>
        </w:tc>
        <w:tc>
          <w:tcPr>
            <w:tcW w:w="7988" w:type="dxa"/>
            <w:tcBorders>
              <w:top w:val="single" w:sz="1" w:space="0" w:color="000000"/>
              <w:left w:val="single" w:sz="1" w:space="0" w:color="000000"/>
              <w:bottom w:val="single" w:sz="1" w:space="0" w:color="000000"/>
            </w:tcBorders>
            <w:shd w:val="clear" w:color="auto" w:fill="auto"/>
          </w:tcPr>
          <w:p w14:paraId="29F9128E"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Невиконання працівниками Підрядника вимог проведення робі, зазначених в наряді або розпорядженні</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5349A069"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3000</w:t>
            </w:r>
          </w:p>
        </w:tc>
      </w:tr>
      <w:tr w:rsidR="00620D65" w:rsidRPr="00620D65" w14:paraId="30D149AB" w14:textId="77777777" w:rsidTr="00620D65">
        <w:tc>
          <w:tcPr>
            <w:tcW w:w="633" w:type="dxa"/>
            <w:tcBorders>
              <w:top w:val="single" w:sz="1" w:space="0" w:color="000000"/>
              <w:left w:val="single" w:sz="1" w:space="0" w:color="000000"/>
              <w:bottom w:val="single" w:sz="1" w:space="0" w:color="000000"/>
            </w:tcBorders>
            <w:shd w:val="clear" w:color="auto" w:fill="auto"/>
          </w:tcPr>
          <w:p w14:paraId="531FD087"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8.</w:t>
            </w:r>
          </w:p>
        </w:tc>
        <w:tc>
          <w:tcPr>
            <w:tcW w:w="7988" w:type="dxa"/>
            <w:tcBorders>
              <w:top w:val="single" w:sz="1" w:space="0" w:color="000000"/>
              <w:left w:val="single" w:sz="1" w:space="0" w:color="000000"/>
              <w:bottom w:val="single" w:sz="1" w:space="0" w:color="000000"/>
            </w:tcBorders>
            <w:shd w:val="clear" w:color="auto" w:fill="auto"/>
          </w:tcPr>
          <w:p w14:paraId="068FAEED"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Використання в роботі пошкоджених стропів, шлангів, зварювальних кабелів та ін.</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51367271"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1000</w:t>
            </w:r>
          </w:p>
        </w:tc>
      </w:tr>
      <w:tr w:rsidR="00620D65" w:rsidRPr="00620D65" w14:paraId="34185704" w14:textId="77777777" w:rsidTr="00620D65">
        <w:tc>
          <w:tcPr>
            <w:tcW w:w="633" w:type="dxa"/>
            <w:tcBorders>
              <w:top w:val="single" w:sz="1" w:space="0" w:color="000000"/>
              <w:left w:val="single" w:sz="1" w:space="0" w:color="000000"/>
              <w:bottom w:val="single" w:sz="1" w:space="0" w:color="000000"/>
            </w:tcBorders>
            <w:shd w:val="clear" w:color="auto" w:fill="auto"/>
          </w:tcPr>
          <w:p w14:paraId="6803FF2F"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9.</w:t>
            </w:r>
          </w:p>
        </w:tc>
        <w:tc>
          <w:tcPr>
            <w:tcW w:w="7988" w:type="dxa"/>
            <w:tcBorders>
              <w:top w:val="single" w:sz="1" w:space="0" w:color="000000"/>
              <w:left w:val="single" w:sz="1" w:space="0" w:color="000000"/>
              <w:bottom w:val="single" w:sz="1" w:space="0" w:color="000000"/>
            </w:tcBorders>
            <w:shd w:val="clear" w:color="auto" w:fill="auto"/>
          </w:tcPr>
          <w:p w14:paraId="7C6194A6"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Порушення вимог безпеки при виконанні вантажопідйомних механізмів</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469097B2"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3000</w:t>
            </w:r>
          </w:p>
        </w:tc>
      </w:tr>
      <w:tr w:rsidR="00620D65" w:rsidRPr="00620D65" w14:paraId="6021085A" w14:textId="77777777" w:rsidTr="00620D65">
        <w:tc>
          <w:tcPr>
            <w:tcW w:w="633" w:type="dxa"/>
            <w:tcBorders>
              <w:top w:val="single" w:sz="1" w:space="0" w:color="000000"/>
              <w:left w:val="single" w:sz="1" w:space="0" w:color="000000"/>
              <w:bottom w:val="single" w:sz="1" w:space="0" w:color="000000"/>
            </w:tcBorders>
            <w:shd w:val="clear" w:color="auto" w:fill="auto"/>
          </w:tcPr>
          <w:p w14:paraId="24CEF5A5"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10.</w:t>
            </w:r>
          </w:p>
        </w:tc>
        <w:tc>
          <w:tcPr>
            <w:tcW w:w="7988" w:type="dxa"/>
            <w:tcBorders>
              <w:top w:val="single" w:sz="1" w:space="0" w:color="000000"/>
              <w:left w:val="single" w:sz="1" w:space="0" w:color="000000"/>
              <w:bottom w:val="single" w:sz="1" w:space="0" w:color="000000"/>
            </w:tcBorders>
            <w:shd w:val="clear" w:color="auto" w:fill="auto"/>
          </w:tcPr>
          <w:p w14:paraId="32B26F78"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 xml:space="preserve">Порушення працівниками Підрядника вимог нарядної системи, правил </w:t>
            </w:r>
            <w:r w:rsidRPr="00620D65">
              <w:rPr>
                <w:rFonts w:ascii="Times New Roman" w:hAnsi="Times New Roman"/>
                <w:sz w:val="24"/>
                <w:szCs w:val="24"/>
              </w:rPr>
              <w:lastRenderedPageBreak/>
              <w:t>внутрішнього розпорядку та внутрішньо-об’єктового режиму Черкаської ТЕЦ</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026B0EBD"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lastRenderedPageBreak/>
              <w:t>3000</w:t>
            </w:r>
          </w:p>
        </w:tc>
      </w:tr>
      <w:tr w:rsidR="00620D65" w:rsidRPr="00620D65" w14:paraId="34213F4B" w14:textId="77777777" w:rsidTr="00620D65">
        <w:tc>
          <w:tcPr>
            <w:tcW w:w="633" w:type="dxa"/>
            <w:tcBorders>
              <w:top w:val="single" w:sz="1" w:space="0" w:color="000000"/>
              <w:left w:val="single" w:sz="1" w:space="0" w:color="000000"/>
              <w:bottom w:val="single" w:sz="1" w:space="0" w:color="000000"/>
            </w:tcBorders>
            <w:shd w:val="clear" w:color="auto" w:fill="auto"/>
          </w:tcPr>
          <w:p w14:paraId="6E4A5E87"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lastRenderedPageBreak/>
              <w:t>11.</w:t>
            </w:r>
          </w:p>
        </w:tc>
        <w:tc>
          <w:tcPr>
            <w:tcW w:w="7988" w:type="dxa"/>
            <w:tcBorders>
              <w:top w:val="single" w:sz="1" w:space="0" w:color="000000"/>
              <w:left w:val="single" w:sz="1" w:space="0" w:color="000000"/>
              <w:bottom w:val="single" w:sz="1" w:space="0" w:color="000000"/>
            </w:tcBorders>
            <w:shd w:val="clear" w:color="auto" w:fill="auto"/>
          </w:tcPr>
          <w:p w14:paraId="36195F39"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Не використання засобів індивідуального захисту при виконанні робіт.</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0666E30E"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1000</w:t>
            </w:r>
          </w:p>
        </w:tc>
      </w:tr>
      <w:tr w:rsidR="00620D65" w:rsidRPr="00620D65" w14:paraId="51DB734D" w14:textId="77777777" w:rsidTr="00620D65">
        <w:tc>
          <w:tcPr>
            <w:tcW w:w="633" w:type="dxa"/>
            <w:tcBorders>
              <w:top w:val="single" w:sz="1" w:space="0" w:color="000000"/>
              <w:left w:val="single" w:sz="1" w:space="0" w:color="000000"/>
              <w:bottom w:val="single" w:sz="1" w:space="0" w:color="000000"/>
            </w:tcBorders>
            <w:shd w:val="clear" w:color="auto" w:fill="auto"/>
          </w:tcPr>
          <w:p w14:paraId="7A85E45A"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12.</w:t>
            </w:r>
          </w:p>
        </w:tc>
        <w:tc>
          <w:tcPr>
            <w:tcW w:w="7988" w:type="dxa"/>
            <w:tcBorders>
              <w:top w:val="single" w:sz="1" w:space="0" w:color="000000"/>
              <w:left w:val="single" w:sz="1" w:space="0" w:color="000000"/>
              <w:bottom w:val="single" w:sz="1" w:space="0" w:color="000000"/>
            </w:tcBorders>
            <w:shd w:val="clear" w:color="auto" w:fill="auto"/>
          </w:tcPr>
          <w:p w14:paraId="7D96552A"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Застосування працівниками Підрядника інструменту, пристроїв і устаткування, яке не відповідає вимогам нормативно-правових актів з охорони праці</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0B4E31DC"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1000</w:t>
            </w:r>
          </w:p>
        </w:tc>
      </w:tr>
      <w:tr w:rsidR="00620D65" w:rsidRPr="00620D65" w14:paraId="4EFC4EC0" w14:textId="77777777" w:rsidTr="00620D65">
        <w:tc>
          <w:tcPr>
            <w:tcW w:w="633" w:type="dxa"/>
            <w:tcBorders>
              <w:top w:val="single" w:sz="1" w:space="0" w:color="000000"/>
              <w:left w:val="single" w:sz="1" w:space="0" w:color="000000"/>
              <w:bottom w:val="single" w:sz="1" w:space="0" w:color="000000"/>
            </w:tcBorders>
            <w:shd w:val="clear" w:color="auto" w:fill="auto"/>
          </w:tcPr>
          <w:p w14:paraId="6AE33B85"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13.</w:t>
            </w:r>
          </w:p>
        </w:tc>
        <w:tc>
          <w:tcPr>
            <w:tcW w:w="7988" w:type="dxa"/>
            <w:tcBorders>
              <w:top w:val="single" w:sz="1" w:space="0" w:color="000000"/>
              <w:left w:val="single" w:sz="1" w:space="0" w:color="000000"/>
              <w:bottom w:val="single" w:sz="1" w:space="0" w:color="000000"/>
            </w:tcBorders>
            <w:shd w:val="clear" w:color="auto" w:fill="auto"/>
          </w:tcPr>
          <w:p w14:paraId="2A6F4265"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Відсутність огородження зони виконання робіт.</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0952F7E2"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1000</w:t>
            </w:r>
          </w:p>
        </w:tc>
      </w:tr>
      <w:tr w:rsidR="00620D65" w:rsidRPr="00620D65" w14:paraId="1BD6C53B" w14:textId="77777777" w:rsidTr="00620D65">
        <w:tc>
          <w:tcPr>
            <w:tcW w:w="633" w:type="dxa"/>
            <w:tcBorders>
              <w:top w:val="single" w:sz="1" w:space="0" w:color="000000"/>
              <w:left w:val="single" w:sz="1" w:space="0" w:color="000000"/>
              <w:bottom w:val="single" w:sz="1" w:space="0" w:color="000000"/>
            </w:tcBorders>
            <w:shd w:val="clear" w:color="auto" w:fill="auto"/>
          </w:tcPr>
          <w:p w14:paraId="4065F7B0"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14.</w:t>
            </w:r>
          </w:p>
        </w:tc>
        <w:tc>
          <w:tcPr>
            <w:tcW w:w="7988" w:type="dxa"/>
            <w:tcBorders>
              <w:top w:val="single" w:sz="1" w:space="0" w:color="000000"/>
              <w:left w:val="single" w:sz="1" w:space="0" w:color="000000"/>
              <w:bottom w:val="single" w:sz="1" w:space="0" w:color="000000"/>
            </w:tcBorders>
            <w:shd w:val="clear" w:color="auto" w:fill="auto"/>
          </w:tcPr>
          <w:p w14:paraId="22DBEFE9"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Порушення вимог пожежної безпеки при виконанні зварювальних та газорізальних робіт</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6A8F705E"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3000</w:t>
            </w:r>
          </w:p>
        </w:tc>
      </w:tr>
      <w:tr w:rsidR="00620D65" w:rsidRPr="00620D65" w14:paraId="494DD5A4" w14:textId="77777777" w:rsidTr="00620D65">
        <w:tc>
          <w:tcPr>
            <w:tcW w:w="633" w:type="dxa"/>
            <w:tcBorders>
              <w:top w:val="single" w:sz="1" w:space="0" w:color="000000"/>
              <w:left w:val="single" w:sz="1" w:space="0" w:color="000000"/>
              <w:bottom w:val="single" w:sz="1" w:space="0" w:color="000000"/>
            </w:tcBorders>
            <w:shd w:val="clear" w:color="auto" w:fill="auto"/>
          </w:tcPr>
          <w:p w14:paraId="19591E4F"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15.</w:t>
            </w:r>
          </w:p>
        </w:tc>
        <w:tc>
          <w:tcPr>
            <w:tcW w:w="7988" w:type="dxa"/>
            <w:tcBorders>
              <w:top w:val="single" w:sz="1" w:space="0" w:color="000000"/>
              <w:left w:val="single" w:sz="1" w:space="0" w:color="000000"/>
              <w:bottom w:val="single" w:sz="1" w:space="0" w:color="000000"/>
            </w:tcBorders>
            <w:shd w:val="clear" w:color="auto" w:fill="auto"/>
          </w:tcPr>
          <w:p w14:paraId="0AEC872E"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Порушення вимог природоохоронного законодавства в розрізі зберігання, складування, поводження з відходами, забруднення атмосферного повітря, води.</w:t>
            </w:r>
          </w:p>
        </w:tc>
        <w:tc>
          <w:tcPr>
            <w:tcW w:w="1403" w:type="dxa"/>
            <w:tcBorders>
              <w:top w:val="single" w:sz="1" w:space="0" w:color="000000"/>
              <w:left w:val="single" w:sz="1" w:space="0" w:color="000000"/>
              <w:bottom w:val="single" w:sz="1" w:space="0" w:color="000000"/>
              <w:right w:val="single" w:sz="1" w:space="0" w:color="000000"/>
            </w:tcBorders>
            <w:shd w:val="clear" w:color="auto" w:fill="auto"/>
          </w:tcPr>
          <w:p w14:paraId="2F0AB851"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3000</w:t>
            </w:r>
          </w:p>
        </w:tc>
      </w:tr>
    </w:tbl>
    <w:p w14:paraId="4A09C2BA" w14:textId="77777777" w:rsidR="00620D65" w:rsidRPr="00620D65" w:rsidRDefault="00620D65" w:rsidP="00620D65">
      <w:pPr>
        <w:jc w:val="both"/>
        <w:rPr>
          <w:rFonts w:ascii="Times New Roman" w:hAnsi="Times New Roman"/>
          <w:sz w:val="24"/>
          <w:szCs w:val="24"/>
        </w:rPr>
      </w:pPr>
    </w:p>
    <w:p w14:paraId="738044B7" w14:textId="77777777" w:rsidR="00620D65" w:rsidRPr="00620D65" w:rsidRDefault="00620D65" w:rsidP="00620D65">
      <w:pPr>
        <w:jc w:val="both"/>
        <w:rPr>
          <w:rFonts w:ascii="Times New Roman" w:hAnsi="Times New Roman"/>
          <w:sz w:val="24"/>
          <w:szCs w:val="24"/>
        </w:rPr>
      </w:pPr>
      <w:r w:rsidRPr="00620D65">
        <w:rPr>
          <w:rFonts w:ascii="Times New Roman" w:hAnsi="Times New Roman"/>
          <w:sz w:val="24"/>
          <w:szCs w:val="24"/>
        </w:rPr>
        <w:t>Всі понесені Замовником в результаті порушень збитки та штрафні санкції, нараховані за порушення нормативно-правових актів з питань охорони праці та/або пожежної безпеки, перераховуються Замовнику протягом 14 календарних днів з моменту отримання  Акту про порушення вимог нормативно-правових актів з питань охорони праці та/або  пожежної безпеки на території Черкаської ТЕЦ  та листа</w:t>
      </w:r>
      <w:r w:rsidRPr="00620D65">
        <w:rPr>
          <w:rFonts w:ascii="Times New Roman" w:hAnsi="Times New Roman"/>
          <w:b/>
          <w:bCs/>
          <w:sz w:val="24"/>
          <w:szCs w:val="24"/>
        </w:rPr>
        <w:t xml:space="preserve"> </w:t>
      </w:r>
      <w:r w:rsidRPr="00620D65">
        <w:rPr>
          <w:rFonts w:ascii="Times New Roman" w:hAnsi="Times New Roman"/>
          <w:sz w:val="24"/>
          <w:szCs w:val="24"/>
        </w:rPr>
        <w:t xml:space="preserve">про застосування штрафних санкцій. В разі неперерахування Виконавцем штрафних санкцій, виставлених Замовником, у визначений термін, Замовник має право в односторонньому порядку утримати суму штрафних санкцій з майбутньої оплати Виконавцю за надані послуги.  </w:t>
      </w:r>
    </w:p>
    <w:p w14:paraId="1AD916F2" w14:textId="77777777" w:rsidR="00620D65" w:rsidRPr="00620D65" w:rsidRDefault="00620D65" w:rsidP="00620D65">
      <w:pPr>
        <w:jc w:val="both"/>
        <w:rPr>
          <w:rFonts w:ascii="Times New Roman" w:hAnsi="Times New Roman"/>
          <w:sz w:val="24"/>
          <w:szCs w:val="24"/>
        </w:rPr>
      </w:pPr>
      <w:r w:rsidRPr="00620D65">
        <w:rPr>
          <w:rFonts w:ascii="Times New Roman" w:hAnsi="Times New Roman"/>
          <w:sz w:val="24"/>
          <w:szCs w:val="24"/>
        </w:rPr>
        <w:t>1.12. У разі залучення субпідрядників Підрядник несе відповідальність за дотримання вимог з чинного законодавства України:</w:t>
      </w:r>
    </w:p>
    <w:p w14:paraId="1551FC23"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власним персоналом;</w:t>
      </w:r>
    </w:p>
    <w:p w14:paraId="0542835D" w14:textId="77777777" w:rsidR="00620D65" w:rsidRPr="00620D65" w:rsidRDefault="00620D65" w:rsidP="00620D65">
      <w:pPr>
        <w:spacing w:after="0" w:line="240" w:lineRule="auto"/>
        <w:jc w:val="both"/>
        <w:rPr>
          <w:rFonts w:ascii="Times New Roman" w:hAnsi="Times New Roman"/>
          <w:sz w:val="24"/>
          <w:szCs w:val="24"/>
        </w:rPr>
      </w:pPr>
      <w:r w:rsidRPr="00620D65">
        <w:rPr>
          <w:rFonts w:ascii="Times New Roman" w:hAnsi="Times New Roman"/>
          <w:sz w:val="24"/>
          <w:szCs w:val="24"/>
        </w:rPr>
        <w:t>персоналом залученого субпідрядника.</w:t>
      </w:r>
    </w:p>
    <w:p w14:paraId="63B6468C" w14:textId="77777777" w:rsidR="00620D65" w:rsidRPr="00620D65" w:rsidRDefault="00620D65" w:rsidP="00620D65">
      <w:pPr>
        <w:pBdr>
          <w:bottom w:val="single" w:sz="12" w:space="1" w:color="auto"/>
        </w:pBdr>
        <w:jc w:val="both"/>
        <w:rPr>
          <w:rFonts w:ascii="Times New Roman" w:hAnsi="Times New Roman"/>
          <w:sz w:val="24"/>
          <w:szCs w:val="24"/>
        </w:rPr>
      </w:pPr>
      <w:r w:rsidRPr="00620D65">
        <w:rPr>
          <w:rFonts w:ascii="Times New Roman" w:hAnsi="Times New Roman"/>
          <w:sz w:val="24"/>
          <w:szCs w:val="24"/>
        </w:rPr>
        <w:t xml:space="preserve">1.13. Додаткові умови: </w:t>
      </w:r>
    </w:p>
    <w:p w14:paraId="62BD58CD" w14:textId="77777777" w:rsidR="00620D65" w:rsidRPr="00620D65" w:rsidRDefault="00620D65" w:rsidP="00620D65">
      <w:pPr>
        <w:jc w:val="both"/>
        <w:rPr>
          <w:rFonts w:ascii="Times New Roman" w:hAnsi="Times New Roman"/>
          <w:sz w:val="24"/>
          <w:szCs w:val="24"/>
        </w:rPr>
      </w:pPr>
      <w:r w:rsidRPr="00620D65">
        <w:rPr>
          <w:rFonts w:ascii="Times New Roman" w:hAnsi="Times New Roman"/>
          <w:sz w:val="24"/>
          <w:szCs w:val="24"/>
        </w:rPr>
        <w:t>1.14. Підписуючи цей Додаток посадова особа Підрядника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та матеріалів, які будуть застосовуватися – чинному законодавству України з питань охорони праці, пожежної безпеки.</w:t>
      </w:r>
    </w:p>
    <w:tbl>
      <w:tblPr>
        <w:tblW w:w="9855" w:type="dxa"/>
        <w:tblInd w:w="108" w:type="dxa"/>
        <w:tblLook w:val="0000" w:firstRow="0" w:lastRow="0" w:firstColumn="0" w:lastColumn="0" w:noHBand="0" w:noVBand="0"/>
      </w:tblPr>
      <w:tblGrid>
        <w:gridCol w:w="4927"/>
        <w:gridCol w:w="4928"/>
      </w:tblGrid>
      <w:tr w:rsidR="00620D65" w:rsidRPr="00620D65" w14:paraId="4A74CCE9" w14:textId="77777777" w:rsidTr="00620D65">
        <w:tc>
          <w:tcPr>
            <w:tcW w:w="4927" w:type="dxa"/>
          </w:tcPr>
          <w:p w14:paraId="1504988D" w14:textId="77777777" w:rsidR="00620D65" w:rsidRPr="00620D65" w:rsidRDefault="00620D65" w:rsidP="00620D65">
            <w:pPr>
              <w:spacing w:after="0" w:line="240" w:lineRule="auto"/>
              <w:jc w:val="center"/>
              <w:rPr>
                <w:rFonts w:ascii="Times New Roman" w:hAnsi="Times New Roman"/>
                <w:sz w:val="24"/>
                <w:szCs w:val="24"/>
              </w:rPr>
            </w:pPr>
            <w:r w:rsidRPr="00620D65">
              <w:rPr>
                <w:rFonts w:ascii="Times New Roman" w:hAnsi="Times New Roman"/>
                <w:b/>
                <w:sz w:val="24"/>
                <w:szCs w:val="24"/>
                <w:u w:val="single"/>
              </w:rPr>
              <w:t>Замовник</w:t>
            </w:r>
          </w:p>
        </w:tc>
        <w:tc>
          <w:tcPr>
            <w:tcW w:w="4928" w:type="dxa"/>
          </w:tcPr>
          <w:p w14:paraId="6C5D1829" w14:textId="77777777" w:rsidR="00620D65" w:rsidRPr="00620D65" w:rsidRDefault="00620D65" w:rsidP="00620D65">
            <w:pPr>
              <w:spacing w:after="0" w:line="240" w:lineRule="auto"/>
              <w:jc w:val="center"/>
              <w:rPr>
                <w:rFonts w:ascii="Times New Roman" w:hAnsi="Times New Roman"/>
                <w:sz w:val="24"/>
                <w:szCs w:val="24"/>
              </w:rPr>
            </w:pPr>
            <w:r w:rsidRPr="00620D65">
              <w:rPr>
                <w:rFonts w:ascii="Times New Roman" w:hAnsi="Times New Roman"/>
                <w:b/>
                <w:sz w:val="24"/>
                <w:szCs w:val="24"/>
                <w:u w:val="single"/>
              </w:rPr>
              <w:t>Підрядник</w:t>
            </w:r>
          </w:p>
        </w:tc>
      </w:tr>
      <w:tr w:rsidR="00620D65" w:rsidRPr="00620D65" w14:paraId="14E30EED" w14:textId="77777777" w:rsidTr="00620D65">
        <w:tc>
          <w:tcPr>
            <w:tcW w:w="4927" w:type="dxa"/>
          </w:tcPr>
          <w:p w14:paraId="7DE5F5C2" w14:textId="77777777" w:rsidR="00620D65" w:rsidRPr="00620D65" w:rsidRDefault="00620D65" w:rsidP="00620D65">
            <w:pPr>
              <w:spacing w:after="0" w:line="240" w:lineRule="auto"/>
              <w:rPr>
                <w:rFonts w:ascii="Times New Roman" w:hAnsi="Times New Roman"/>
                <w:sz w:val="24"/>
                <w:szCs w:val="24"/>
              </w:rPr>
            </w:pPr>
            <w:r w:rsidRPr="00620D65">
              <w:rPr>
                <w:rFonts w:ascii="Times New Roman" w:hAnsi="Times New Roman"/>
                <w:sz w:val="24"/>
                <w:szCs w:val="24"/>
              </w:rPr>
              <w:t>Голова правління</w:t>
            </w:r>
          </w:p>
          <w:p w14:paraId="7A1221FD" w14:textId="77777777" w:rsidR="00620D65" w:rsidRPr="00620D65" w:rsidRDefault="00620D65" w:rsidP="00620D65">
            <w:pPr>
              <w:spacing w:after="0" w:line="240" w:lineRule="auto"/>
              <w:rPr>
                <w:rFonts w:ascii="Times New Roman" w:hAnsi="Times New Roman"/>
                <w:sz w:val="24"/>
                <w:szCs w:val="24"/>
              </w:rPr>
            </w:pPr>
            <w:r w:rsidRPr="00620D65">
              <w:rPr>
                <w:rFonts w:ascii="Times New Roman" w:hAnsi="Times New Roman"/>
                <w:sz w:val="24"/>
                <w:szCs w:val="24"/>
              </w:rPr>
              <w:t>ПРАТ «Черкаське хімволокно»</w:t>
            </w:r>
          </w:p>
          <w:p w14:paraId="24AED355" w14:textId="77777777" w:rsidR="00620D65" w:rsidRPr="00620D65" w:rsidRDefault="00620D65" w:rsidP="00620D65">
            <w:pPr>
              <w:spacing w:after="0" w:line="240" w:lineRule="auto"/>
              <w:rPr>
                <w:rFonts w:ascii="Times New Roman" w:hAnsi="Times New Roman"/>
                <w:sz w:val="24"/>
                <w:szCs w:val="24"/>
              </w:rPr>
            </w:pPr>
          </w:p>
          <w:p w14:paraId="61EE376C" w14:textId="77777777" w:rsidR="00620D65" w:rsidRPr="00620D65" w:rsidRDefault="00620D65" w:rsidP="00620D65">
            <w:pPr>
              <w:spacing w:after="0" w:line="240" w:lineRule="auto"/>
              <w:rPr>
                <w:rFonts w:ascii="Times New Roman" w:hAnsi="Times New Roman"/>
                <w:sz w:val="24"/>
                <w:szCs w:val="24"/>
              </w:rPr>
            </w:pPr>
          </w:p>
          <w:p w14:paraId="0AD11862" w14:textId="77777777" w:rsidR="00620D65" w:rsidRPr="00620D65" w:rsidRDefault="00620D65" w:rsidP="00620D65">
            <w:pPr>
              <w:spacing w:after="0" w:line="240" w:lineRule="auto"/>
              <w:rPr>
                <w:rFonts w:ascii="Times New Roman" w:hAnsi="Times New Roman"/>
                <w:sz w:val="24"/>
                <w:szCs w:val="24"/>
              </w:rPr>
            </w:pPr>
            <w:r w:rsidRPr="00620D65">
              <w:rPr>
                <w:rFonts w:ascii="Times New Roman" w:hAnsi="Times New Roman"/>
                <w:sz w:val="24"/>
                <w:szCs w:val="24"/>
              </w:rPr>
              <w:t xml:space="preserve">______________ В.В. </w:t>
            </w:r>
            <w:proofErr w:type="spellStart"/>
            <w:r w:rsidRPr="00620D65">
              <w:rPr>
                <w:rFonts w:ascii="Times New Roman" w:hAnsi="Times New Roman"/>
                <w:sz w:val="24"/>
                <w:szCs w:val="24"/>
              </w:rPr>
              <w:t>Олексенко</w:t>
            </w:r>
            <w:proofErr w:type="spellEnd"/>
          </w:p>
          <w:p w14:paraId="12A11B88" w14:textId="77777777" w:rsidR="00620D65" w:rsidRPr="00620D65" w:rsidRDefault="00620D65" w:rsidP="00620D65">
            <w:pPr>
              <w:spacing w:after="0" w:line="240" w:lineRule="auto"/>
              <w:jc w:val="right"/>
              <w:rPr>
                <w:rFonts w:ascii="Times New Roman" w:hAnsi="Times New Roman"/>
                <w:sz w:val="24"/>
                <w:szCs w:val="24"/>
              </w:rPr>
            </w:pPr>
          </w:p>
        </w:tc>
        <w:tc>
          <w:tcPr>
            <w:tcW w:w="4928" w:type="dxa"/>
          </w:tcPr>
          <w:p w14:paraId="49A9DF29" w14:textId="77777777" w:rsidR="00620D65" w:rsidRPr="00620D65" w:rsidRDefault="00620D65" w:rsidP="00620D65">
            <w:pPr>
              <w:suppressAutoHyphens w:val="0"/>
              <w:spacing w:after="0" w:line="240" w:lineRule="auto"/>
              <w:rPr>
                <w:rFonts w:ascii="Times New Roman" w:eastAsia="Times New Roman" w:hAnsi="Times New Roman"/>
                <w:sz w:val="24"/>
                <w:szCs w:val="24"/>
                <w:lang w:eastAsia="x-none"/>
              </w:rPr>
            </w:pPr>
            <w:r w:rsidRPr="00620D65">
              <w:rPr>
                <w:rFonts w:ascii="Times New Roman" w:eastAsia="Times New Roman" w:hAnsi="Times New Roman"/>
                <w:sz w:val="24"/>
                <w:szCs w:val="24"/>
                <w:lang w:eastAsia="x-none"/>
              </w:rPr>
              <w:t xml:space="preserve"> </w:t>
            </w:r>
          </w:p>
        </w:tc>
      </w:tr>
    </w:tbl>
    <w:p w14:paraId="65C04435" w14:textId="77777777" w:rsidR="00620D65" w:rsidRPr="00620D65" w:rsidRDefault="00620D65" w:rsidP="00620D65">
      <w:pPr>
        <w:suppressAutoHyphens w:val="0"/>
        <w:autoSpaceDE w:val="0"/>
        <w:autoSpaceDN w:val="0"/>
        <w:spacing w:after="0" w:line="240" w:lineRule="auto"/>
        <w:jc w:val="right"/>
        <w:rPr>
          <w:rFonts w:ascii="Times New Roman" w:eastAsia="Times New Roman" w:hAnsi="Times New Roman"/>
          <w:b/>
          <w:sz w:val="24"/>
          <w:szCs w:val="24"/>
          <w:lang w:eastAsia="en-US"/>
        </w:rPr>
      </w:pPr>
    </w:p>
    <w:p w14:paraId="1C05823E" w14:textId="77777777" w:rsidR="00620D65" w:rsidRPr="00620D65" w:rsidRDefault="00620D65" w:rsidP="00620D65">
      <w:pPr>
        <w:suppressAutoHyphens w:val="0"/>
        <w:autoSpaceDE w:val="0"/>
        <w:autoSpaceDN w:val="0"/>
        <w:spacing w:after="0" w:line="240" w:lineRule="auto"/>
        <w:jc w:val="right"/>
        <w:rPr>
          <w:rFonts w:ascii="Times New Roman" w:eastAsia="Times New Roman" w:hAnsi="Times New Roman"/>
          <w:b/>
          <w:sz w:val="24"/>
          <w:szCs w:val="24"/>
          <w:lang w:eastAsia="en-US"/>
        </w:rPr>
      </w:pPr>
    </w:p>
    <w:p w14:paraId="1A6247F6" w14:textId="77777777" w:rsidR="00620D65" w:rsidRPr="00620D65" w:rsidRDefault="00620D65" w:rsidP="00620D65">
      <w:pPr>
        <w:suppressAutoHyphens w:val="0"/>
        <w:autoSpaceDE w:val="0"/>
        <w:autoSpaceDN w:val="0"/>
        <w:spacing w:after="0" w:line="240" w:lineRule="auto"/>
        <w:jc w:val="right"/>
        <w:rPr>
          <w:rFonts w:ascii="Times New Roman" w:eastAsia="Times New Roman" w:hAnsi="Times New Roman"/>
          <w:b/>
          <w:sz w:val="24"/>
          <w:szCs w:val="24"/>
          <w:lang w:eastAsia="en-US"/>
        </w:rPr>
      </w:pPr>
    </w:p>
    <w:p w14:paraId="476F6E20" w14:textId="77777777" w:rsidR="00620D65" w:rsidRPr="00620D65" w:rsidRDefault="00620D65" w:rsidP="00620D65">
      <w:pPr>
        <w:suppressAutoHyphens w:val="0"/>
        <w:autoSpaceDE w:val="0"/>
        <w:autoSpaceDN w:val="0"/>
        <w:spacing w:after="0" w:line="240" w:lineRule="auto"/>
        <w:jc w:val="right"/>
        <w:rPr>
          <w:rFonts w:ascii="Times New Roman" w:eastAsia="Times New Roman" w:hAnsi="Times New Roman"/>
          <w:b/>
          <w:sz w:val="24"/>
          <w:szCs w:val="24"/>
          <w:lang w:eastAsia="en-US"/>
        </w:rPr>
      </w:pPr>
    </w:p>
    <w:p w14:paraId="18E09F96" w14:textId="77777777" w:rsidR="00620D65" w:rsidRPr="00620D65" w:rsidRDefault="00620D65" w:rsidP="00620D65">
      <w:pPr>
        <w:suppressAutoHyphens w:val="0"/>
        <w:autoSpaceDE w:val="0"/>
        <w:autoSpaceDN w:val="0"/>
        <w:spacing w:after="0" w:line="240" w:lineRule="auto"/>
        <w:jc w:val="right"/>
        <w:rPr>
          <w:rFonts w:ascii="Times New Roman" w:eastAsia="Times New Roman" w:hAnsi="Times New Roman"/>
          <w:b/>
          <w:sz w:val="24"/>
          <w:szCs w:val="24"/>
          <w:lang w:eastAsia="en-US"/>
        </w:rPr>
      </w:pPr>
    </w:p>
    <w:p w14:paraId="7C570EC9" w14:textId="77777777" w:rsidR="00620D65" w:rsidRPr="00620D65" w:rsidRDefault="00620D65" w:rsidP="00620D65">
      <w:pPr>
        <w:suppressAutoHyphens w:val="0"/>
        <w:autoSpaceDE w:val="0"/>
        <w:autoSpaceDN w:val="0"/>
        <w:spacing w:after="0" w:line="240" w:lineRule="auto"/>
        <w:jc w:val="right"/>
        <w:rPr>
          <w:rFonts w:ascii="Times New Roman" w:eastAsia="Times New Roman" w:hAnsi="Times New Roman"/>
          <w:b/>
          <w:sz w:val="24"/>
          <w:szCs w:val="24"/>
          <w:lang w:eastAsia="en-US"/>
        </w:rPr>
      </w:pPr>
    </w:p>
    <w:p w14:paraId="32DF384C" w14:textId="77777777" w:rsidR="00620D65" w:rsidRPr="00620D65" w:rsidRDefault="00620D65" w:rsidP="00620D65">
      <w:pPr>
        <w:suppressAutoHyphens w:val="0"/>
        <w:autoSpaceDE w:val="0"/>
        <w:autoSpaceDN w:val="0"/>
        <w:spacing w:after="0" w:line="240" w:lineRule="auto"/>
        <w:jc w:val="right"/>
        <w:rPr>
          <w:rFonts w:ascii="Times New Roman" w:eastAsia="Times New Roman" w:hAnsi="Times New Roman"/>
          <w:b/>
          <w:sz w:val="24"/>
          <w:szCs w:val="24"/>
          <w:lang w:eastAsia="en-US"/>
        </w:rPr>
      </w:pPr>
    </w:p>
    <w:p w14:paraId="4504EEAF" w14:textId="77777777" w:rsidR="002B58AE" w:rsidRPr="002E6622" w:rsidRDefault="002B58AE" w:rsidP="004D55A9">
      <w:pPr>
        <w:pageBreakBefore/>
        <w:spacing w:after="0" w:line="240" w:lineRule="auto"/>
        <w:ind w:left="5760" w:right="-1" w:firstLine="720"/>
        <w:jc w:val="right"/>
        <w:rPr>
          <w:rFonts w:ascii="Times New Roman" w:hAnsi="Times New Roman"/>
          <w:sz w:val="24"/>
          <w:szCs w:val="24"/>
        </w:rPr>
      </w:pPr>
      <w:r w:rsidRPr="002E6622">
        <w:rPr>
          <w:rFonts w:ascii="Times New Roman" w:hAnsi="Times New Roman"/>
          <w:b/>
          <w:sz w:val="24"/>
          <w:szCs w:val="24"/>
        </w:rPr>
        <w:lastRenderedPageBreak/>
        <w:t>Додаток № 3</w:t>
      </w:r>
    </w:p>
    <w:p w14:paraId="69458A03" w14:textId="77777777" w:rsidR="002B58AE" w:rsidRPr="002E6622" w:rsidRDefault="002B58AE" w:rsidP="002E6622">
      <w:pPr>
        <w:tabs>
          <w:tab w:val="left" w:pos="6450"/>
        </w:tabs>
        <w:spacing w:after="0" w:line="240" w:lineRule="auto"/>
        <w:ind w:right="-1"/>
        <w:jc w:val="both"/>
        <w:rPr>
          <w:rFonts w:ascii="Times New Roman" w:hAnsi="Times New Roman"/>
          <w:sz w:val="24"/>
          <w:szCs w:val="24"/>
        </w:rPr>
      </w:pPr>
      <w:r w:rsidRPr="002E6622">
        <w:rPr>
          <w:rFonts w:ascii="Times New Roman" w:hAnsi="Times New Roman"/>
          <w:sz w:val="24"/>
          <w:szCs w:val="24"/>
        </w:rPr>
        <w:tab/>
      </w:r>
    </w:p>
    <w:p w14:paraId="2BCC7826" w14:textId="77777777" w:rsidR="002B58AE" w:rsidRPr="002E6622" w:rsidRDefault="002B58AE" w:rsidP="002E6622">
      <w:pPr>
        <w:spacing w:after="0" w:line="240" w:lineRule="auto"/>
        <w:ind w:right="-1" w:firstLine="426"/>
        <w:jc w:val="both"/>
        <w:rPr>
          <w:rFonts w:ascii="Times New Roman" w:hAnsi="Times New Roman"/>
          <w:sz w:val="24"/>
          <w:szCs w:val="24"/>
        </w:rPr>
      </w:pPr>
      <w:r w:rsidRPr="002E6622">
        <w:rPr>
          <w:rFonts w:ascii="Times New Roman" w:hAnsi="Times New Roman"/>
          <w:i/>
          <w:iCs/>
          <w:sz w:val="24"/>
          <w:szCs w:val="24"/>
        </w:rPr>
        <w:t>Форма «Пропозиція» подається  Учасником на фірмовому бланку у вигляді, наведеному нижче.</w:t>
      </w:r>
      <w:r w:rsidR="00D66349">
        <w:rPr>
          <w:rFonts w:ascii="Times New Roman" w:hAnsi="Times New Roman"/>
          <w:i/>
          <w:iCs/>
          <w:sz w:val="24"/>
          <w:szCs w:val="24"/>
        </w:rPr>
        <w:t xml:space="preserve"> </w:t>
      </w:r>
      <w:r w:rsidRPr="002E6622">
        <w:rPr>
          <w:rFonts w:ascii="Times New Roman" w:hAnsi="Times New Roman"/>
          <w:i/>
          <w:iCs/>
          <w:sz w:val="24"/>
          <w:szCs w:val="24"/>
        </w:rPr>
        <w:t>Учасник не повинен відступати від даної форми.</w:t>
      </w:r>
    </w:p>
    <w:p w14:paraId="5E2A0239" w14:textId="77777777" w:rsidR="00C168D0" w:rsidRPr="002E6622" w:rsidRDefault="00533840" w:rsidP="002E6622">
      <w:pPr>
        <w:shd w:val="clear" w:color="auto" w:fill="FFFFFF"/>
        <w:spacing w:after="0" w:line="240" w:lineRule="auto"/>
        <w:ind w:left="61" w:right="-1" w:firstLine="426"/>
        <w:jc w:val="both"/>
        <w:rPr>
          <w:rFonts w:ascii="Times New Roman" w:hAnsi="Times New Roman"/>
          <w:sz w:val="24"/>
          <w:szCs w:val="24"/>
        </w:rPr>
      </w:pPr>
      <w:r w:rsidRPr="00533840">
        <w:rPr>
          <w:rFonts w:ascii="Times New Roman" w:hAnsi="Times New Roman"/>
          <w:i/>
          <w:sz w:val="24"/>
          <w:szCs w:val="24"/>
        </w:rPr>
        <w:t xml:space="preserve">Учасник пропозиція якого за результатом електронного аукціону (у разі його проведення)  визначена найбільш економічно вигідною, повинен протягом 2х робочих днів з дати оцінки надати оновлену пропозицію приведену у відповідність до показників проведеного аукціону, шляхом завантаження оновленої пропозиції до електронної системи закупівель або направити на електронну адресу замовника:  </w:t>
      </w:r>
      <w:proofErr w:type="spellStart"/>
      <w:r w:rsidRPr="00533840">
        <w:rPr>
          <w:rFonts w:ascii="Times New Roman" w:hAnsi="Times New Roman"/>
          <w:i/>
          <w:sz w:val="24"/>
          <w:szCs w:val="24"/>
        </w:rPr>
        <w:t>kkt_khimvol</w:t>
      </w:r>
      <w:proofErr w:type="spellEnd"/>
      <w:r w:rsidRPr="00533840">
        <w:rPr>
          <w:rFonts w:ascii="Times New Roman" w:hAnsi="Times New Roman"/>
          <w:i/>
          <w:sz w:val="24"/>
          <w:szCs w:val="24"/>
        </w:rPr>
        <w:t>okno@ukr.net.</w:t>
      </w:r>
    </w:p>
    <w:p w14:paraId="0CA43C4C" w14:textId="77777777" w:rsidR="00C168D0" w:rsidRPr="002E6622" w:rsidRDefault="00C168D0" w:rsidP="002E6622">
      <w:pPr>
        <w:shd w:val="clear" w:color="auto" w:fill="FFFFFF"/>
        <w:spacing w:after="0" w:line="240" w:lineRule="auto"/>
        <w:ind w:left="61" w:right="-1" w:firstLine="283"/>
        <w:jc w:val="both"/>
        <w:rPr>
          <w:rFonts w:ascii="Times New Roman" w:hAnsi="Times New Roman"/>
          <w:bCs/>
          <w:sz w:val="24"/>
          <w:szCs w:val="24"/>
        </w:rPr>
      </w:pPr>
    </w:p>
    <w:p w14:paraId="13A9DF31" w14:textId="77777777" w:rsidR="002B58AE" w:rsidRPr="002E6622" w:rsidRDefault="002B58AE" w:rsidP="002E6622">
      <w:pPr>
        <w:widowControl w:val="0"/>
        <w:tabs>
          <w:tab w:val="left" w:pos="3360"/>
          <w:tab w:val="center" w:pos="5191"/>
        </w:tabs>
        <w:spacing w:after="0" w:line="240" w:lineRule="auto"/>
        <w:ind w:right="-1"/>
        <w:jc w:val="center"/>
        <w:rPr>
          <w:rFonts w:ascii="Times New Roman" w:hAnsi="Times New Roman"/>
          <w:sz w:val="24"/>
          <w:szCs w:val="24"/>
        </w:rPr>
      </w:pPr>
      <w:r w:rsidRPr="002E6622">
        <w:rPr>
          <w:rFonts w:ascii="Times New Roman" w:hAnsi="Times New Roman"/>
          <w:b/>
          <w:bCs/>
          <w:sz w:val="24"/>
          <w:szCs w:val="24"/>
        </w:rPr>
        <w:t>ПРОПОЗИЦІЯ</w:t>
      </w:r>
    </w:p>
    <w:p w14:paraId="76E41B63" w14:textId="77777777" w:rsidR="002B58AE" w:rsidRPr="002E6622" w:rsidRDefault="002B58AE" w:rsidP="002E6622">
      <w:pPr>
        <w:widowControl w:val="0"/>
        <w:tabs>
          <w:tab w:val="left" w:pos="0"/>
          <w:tab w:val="center" w:pos="5191"/>
        </w:tabs>
        <w:spacing w:after="0" w:line="240" w:lineRule="auto"/>
        <w:ind w:right="-1"/>
        <w:jc w:val="center"/>
        <w:rPr>
          <w:rFonts w:ascii="Times New Roman" w:hAnsi="Times New Roman"/>
          <w:sz w:val="24"/>
          <w:szCs w:val="24"/>
        </w:rPr>
      </w:pPr>
      <w:r w:rsidRPr="002E6622">
        <w:rPr>
          <w:rFonts w:ascii="Times New Roman" w:hAnsi="Times New Roman"/>
          <w:sz w:val="24"/>
          <w:szCs w:val="24"/>
        </w:rPr>
        <w:t>№ _______ від __________ 20__ року</w:t>
      </w:r>
    </w:p>
    <w:p w14:paraId="27FB94D6" w14:textId="77777777" w:rsidR="002B58AE" w:rsidRPr="00E9611A" w:rsidRDefault="002B58AE" w:rsidP="002E6622">
      <w:pPr>
        <w:widowControl w:val="0"/>
        <w:tabs>
          <w:tab w:val="left" w:pos="0"/>
          <w:tab w:val="center" w:pos="5191"/>
        </w:tabs>
        <w:spacing w:after="0" w:line="240" w:lineRule="auto"/>
        <w:ind w:right="-1"/>
        <w:jc w:val="center"/>
        <w:rPr>
          <w:rFonts w:ascii="Times New Roman" w:hAnsi="Times New Roman"/>
          <w:bCs/>
          <w:sz w:val="24"/>
          <w:szCs w:val="24"/>
        </w:rPr>
      </w:pPr>
    </w:p>
    <w:p w14:paraId="7989908F" w14:textId="3F1E07BF" w:rsidR="00C168D0" w:rsidRPr="00E9611A" w:rsidRDefault="002B58AE" w:rsidP="00047021">
      <w:pPr>
        <w:shd w:val="clear" w:color="auto" w:fill="FFFFFF"/>
        <w:tabs>
          <w:tab w:val="left" w:pos="7938"/>
        </w:tabs>
        <w:spacing w:after="0" w:line="240" w:lineRule="auto"/>
        <w:ind w:right="-1"/>
        <w:jc w:val="both"/>
        <w:rPr>
          <w:rFonts w:ascii="Times New Roman" w:hAnsi="Times New Roman"/>
          <w:b/>
          <w:color w:val="000000"/>
          <w:sz w:val="24"/>
          <w:szCs w:val="24"/>
        </w:rPr>
      </w:pPr>
      <w:r w:rsidRPr="00E9611A">
        <w:rPr>
          <w:rFonts w:ascii="Times New Roman" w:hAnsi="Times New Roman"/>
          <w:i/>
          <w:color w:val="000000"/>
          <w:sz w:val="24"/>
          <w:szCs w:val="24"/>
          <w:u w:val="single"/>
        </w:rPr>
        <w:t xml:space="preserve">    (зазначається повна назва Учасника, місцезнаходження та код ЄДРПОУ)</w:t>
      </w:r>
      <w:r w:rsidR="00A52B43" w:rsidRPr="00E9611A">
        <w:rPr>
          <w:rFonts w:ascii="Times New Roman" w:hAnsi="Times New Roman"/>
          <w:sz w:val="24"/>
          <w:szCs w:val="24"/>
        </w:rPr>
        <w:t xml:space="preserve">надає свою пропозицію за предметом закупівлі </w:t>
      </w:r>
      <w:r w:rsidR="00D106D6">
        <w:rPr>
          <w:rFonts w:ascii="Times New Roman" w:hAnsi="Times New Roman"/>
          <w:sz w:val="24"/>
          <w:szCs w:val="24"/>
        </w:rPr>
        <w:t xml:space="preserve"> </w:t>
      </w:r>
      <w:r w:rsidR="004C0501" w:rsidRPr="004C0501">
        <w:rPr>
          <w:rFonts w:ascii="Times New Roman" w:hAnsi="Times New Roman"/>
          <w:b/>
          <w:bCs/>
          <w:sz w:val="24"/>
          <w:szCs w:val="28"/>
        </w:rPr>
        <w:t xml:space="preserve">Послуги з встановлення електричного обладнання – код ДК 021:2015 - 51110000-6 (Реконструкції ЗРУ 110 кВ з заміною масляного вимикача на </w:t>
      </w:r>
      <w:proofErr w:type="spellStart"/>
      <w:r w:rsidR="004C0501" w:rsidRPr="004C0501">
        <w:rPr>
          <w:rFonts w:ascii="Times New Roman" w:hAnsi="Times New Roman"/>
          <w:b/>
          <w:bCs/>
          <w:sz w:val="24"/>
          <w:szCs w:val="28"/>
        </w:rPr>
        <w:t>елегазовий</w:t>
      </w:r>
      <w:proofErr w:type="spellEnd"/>
      <w:r w:rsidR="004C0501" w:rsidRPr="004C0501">
        <w:rPr>
          <w:rFonts w:ascii="Times New Roman" w:hAnsi="Times New Roman"/>
          <w:b/>
          <w:bCs/>
          <w:sz w:val="24"/>
          <w:szCs w:val="28"/>
        </w:rPr>
        <w:t xml:space="preserve"> блок №3,5)</w:t>
      </w:r>
      <w:r w:rsidR="00BA2952" w:rsidRPr="00BA2952">
        <w:rPr>
          <w:rFonts w:ascii="Times New Roman" w:hAnsi="Times New Roman"/>
          <w:bCs/>
          <w:sz w:val="24"/>
          <w:szCs w:val="28"/>
        </w:rPr>
        <w:t>.</w:t>
      </w:r>
      <w:r w:rsidR="00BA2952" w:rsidRPr="00BA2952">
        <w:rPr>
          <w:rFonts w:ascii="Times New Roman" w:hAnsi="Times New Roman"/>
          <w:b/>
          <w:bCs/>
          <w:sz w:val="24"/>
          <w:szCs w:val="28"/>
        </w:rPr>
        <w:t xml:space="preserve">                                                   </w:t>
      </w:r>
    </w:p>
    <w:p w14:paraId="2D7BAE58" w14:textId="77777777" w:rsidR="002B58AE" w:rsidRPr="002E6622" w:rsidRDefault="002B58AE" w:rsidP="000B2CB6">
      <w:pPr>
        <w:spacing w:after="0" w:line="240" w:lineRule="auto"/>
        <w:ind w:right="-1" w:firstLine="426"/>
        <w:jc w:val="both"/>
        <w:rPr>
          <w:rFonts w:ascii="Times New Roman" w:hAnsi="Times New Roman"/>
          <w:b/>
          <w:sz w:val="24"/>
          <w:szCs w:val="24"/>
        </w:rPr>
      </w:pPr>
      <w:r w:rsidRPr="00E9611A">
        <w:rPr>
          <w:rFonts w:ascii="Times New Roman" w:hAnsi="Times New Roman"/>
          <w:sz w:val="24"/>
          <w:szCs w:val="24"/>
        </w:rPr>
        <w:t>Вивчивши документацію спрощеної закупівлі та технічн</w:t>
      </w:r>
      <w:r w:rsidR="00C168D0" w:rsidRPr="00E9611A">
        <w:rPr>
          <w:rFonts w:ascii="Times New Roman" w:hAnsi="Times New Roman"/>
          <w:sz w:val="24"/>
          <w:szCs w:val="24"/>
        </w:rPr>
        <w:t>і</w:t>
      </w:r>
      <w:r w:rsidRPr="00E9611A">
        <w:rPr>
          <w:rFonts w:ascii="Times New Roman" w:hAnsi="Times New Roman"/>
          <w:sz w:val="24"/>
          <w:szCs w:val="24"/>
        </w:rPr>
        <w:t xml:space="preserve"> вимог</w:t>
      </w:r>
      <w:r w:rsidR="00C168D0" w:rsidRPr="00E9611A">
        <w:rPr>
          <w:rFonts w:ascii="Times New Roman" w:hAnsi="Times New Roman"/>
          <w:sz w:val="24"/>
          <w:szCs w:val="24"/>
        </w:rPr>
        <w:t>и</w:t>
      </w:r>
      <w:r w:rsidRPr="00E9611A">
        <w:rPr>
          <w:rFonts w:ascii="Times New Roman" w:hAnsi="Times New Roman"/>
          <w:sz w:val="24"/>
          <w:szCs w:val="24"/>
        </w:rPr>
        <w:t xml:space="preserve"> до предмету закупівлі, ми, що уповноважені Учасником на підписання пропозиції, Договору про</w:t>
      </w:r>
      <w:r w:rsidRPr="002E6622">
        <w:rPr>
          <w:rFonts w:ascii="Times New Roman" w:hAnsi="Times New Roman"/>
          <w:sz w:val="24"/>
          <w:szCs w:val="24"/>
        </w:rPr>
        <w:t xml:space="preserve"> закупівлю, маємо можливість та згодні виконати вимоги Замовника та Договору про закупівлю на таких умовах та повністю погоджуємося із вимогами документації спрощеної закупівлі та в разі перемоги підписати Договір.</w:t>
      </w:r>
    </w:p>
    <w:p w14:paraId="7CDC2B20" w14:textId="77777777" w:rsidR="002B58AE" w:rsidRPr="002E6622" w:rsidRDefault="002B58AE" w:rsidP="002E6622">
      <w:pPr>
        <w:spacing w:after="0" w:line="240" w:lineRule="auto"/>
        <w:ind w:right="-1"/>
        <w:jc w:val="both"/>
        <w:rPr>
          <w:rFonts w:ascii="Times New Roman" w:hAnsi="Times New Roman"/>
          <w:b/>
          <w:sz w:val="24"/>
          <w:szCs w:val="24"/>
        </w:rPr>
      </w:pPr>
    </w:p>
    <w:tbl>
      <w:tblPr>
        <w:tblW w:w="9781" w:type="dxa"/>
        <w:tblInd w:w="33" w:type="dxa"/>
        <w:tblLayout w:type="fixed"/>
        <w:tblCellMar>
          <w:left w:w="33" w:type="dxa"/>
          <w:right w:w="28" w:type="dxa"/>
        </w:tblCellMar>
        <w:tblLook w:val="0000" w:firstRow="0" w:lastRow="0" w:firstColumn="0" w:lastColumn="0" w:noHBand="0" w:noVBand="0"/>
      </w:tblPr>
      <w:tblGrid>
        <w:gridCol w:w="5245"/>
        <w:gridCol w:w="4536"/>
      </w:tblGrid>
      <w:tr w:rsidR="002B58AE" w:rsidRPr="002E6622" w14:paraId="15B07A6D"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256F5D91" w14:textId="77777777" w:rsidR="002B58AE" w:rsidRPr="002E6622" w:rsidRDefault="002B58AE" w:rsidP="002E6622">
            <w:pPr>
              <w:widowControl w:val="0"/>
              <w:numPr>
                <w:ilvl w:val="0"/>
                <w:numId w:val="1"/>
              </w:numPr>
              <w:tabs>
                <w:tab w:val="clear" w:pos="432"/>
                <w:tab w:val="num" w:pos="0"/>
              </w:tabs>
              <w:spacing w:after="0" w:line="240" w:lineRule="auto"/>
              <w:ind w:left="0" w:right="-1" w:firstLine="0"/>
              <w:jc w:val="both"/>
              <w:rPr>
                <w:rFonts w:ascii="Times New Roman" w:hAnsi="Times New Roman"/>
                <w:sz w:val="24"/>
                <w:szCs w:val="24"/>
              </w:rPr>
            </w:pPr>
            <w:r w:rsidRPr="002E6622">
              <w:rPr>
                <w:rFonts w:ascii="Times New Roman" w:hAnsi="Times New Roman"/>
                <w:sz w:val="24"/>
                <w:szCs w:val="24"/>
              </w:rPr>
              <w:t xml:space="preserve">Повне найменування Учасника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3C654FBB"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469AF791"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2E5551A2" w14:textId="77777777" w:rsidR="002B58AE" w:rsidRPr="002E6622" w:rsidRDefault="002B58AE" w:rsidP="002E6622">
            <w:pPr>
              <w:widowControl w:val="0"/>
              <w:numPr>
                <w:ilvl w:val="0"/>
                <w:numId w:val="1"/>
              </w:numPr>
              <w:tabs>
                <w:tab w:val="clear" w:pos="432"/>
                <w:tab w:val="num" w:pos="0"/>
              </w:tabs>
              <w:spacing w:after="0" w:line="240" w:lineRule="auto"/>
              <w:ind w:left="0" w:right="-1" w:firstLine="0"/>
              <w:jc w:val="both"/>
              <w:rPr>
                <w:rFonts w:ascii="Times New Roman" w:hAnsi="Times New Roman"/>
                <w:sz w:val="24"/>
                <w:szCs w:val="24"/>
              </w:rPr>
            </w:pPr>
            <w:r w:rsidRPr="002E6622">
              <w:rPr>
                <w:rFonts w:ascii="Times New Roman" w:hAnsi="Times New Roman"/>
                <w:sz w:val="24"/>
                <w:szCs w:val="24"/>
              </w:rPr>
              <w:t>Код ЄДРПОУ</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1A2989DF"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08D84B63"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4218616C" w14:textId="77777777" w:rsidR="002B58AE" w:rsidRPr="002E6622" w:rsidRDefault="002B58AE" w:rsidP="002E6622">
            <w:pPr>
              <w:pStyle w:val="1d"/>
              <w:numPr>
                <w:ilvl w:val="0"/>
                <w:numId w:val="1"/>
              </w:numPr>
              <w:tabs>
                <w:tab w:val="clear" w:pos="432"/>
                <w:tab w:val="num" w:pos="0"/>
              </w:tabs>
              <w:spacing w:after="0" w:line="240" w:lineRule="auto"/>
              <w:ind w:left="360" w:right="-1" w:hanging="360"/>
              <w:jc w:val="both"/>
              <w:rPr>
                <w:rFonts w:ascii="Times New Roman" w:hAnsi="Times New Roman" w:cs="Times New Roman"/>
                <w:sz w:val="24"/>
                <w:szCs w:val="24"/>
              </w:rPr>
            </w:pPr>
            <w:r w:rsidRPr="002E6622">
              <w:rPr>
                <w:rFonts w:ascii="Times New Roman" w:hAnsi="Times New Roman" w:cs="Times New Roman"/>
                <w:sz w:val="24"/>
                <w:szCs w:val="24"/>
              </w:rPr>
              <w:t>Адреса (юридична та фактична)</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3C5E4DB7"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0F72F900"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6CD0C9A3" w14:textId="77777777" w:rsidR="002B58AE" w:rsidRPr="002E6622" w:rsidRDefault="002B58AE" w:rsidP="002E6622">
            <w:pPr>
              <w:pStyle w:val="1d"/>
              <w:numPr>
                <w:ilvl w:val="0"/>
                <w:numId w:val="1"/>
              </w:numPr>
              <w:tabs>
                <w:tab w:val="clear" w:pos="432"/>
                <w:tab w:val="num" w:pos="0"/>
              </w:tabs>
              <w:spacing w:after="0" w:line="240" w:lineRule="auto"/>
              <w:ind w:left="360" w:right="-1" w:hanging="360"/>
              <w:jc w:val="both"/>
              <w:rPr>
                <w:rFonts w:ascii="Times New Roman" w:hAnsi="Times New Roman" w:cs="Times New Roman"/>
                <w:sz w:val="24"/>
                <w:szCs w:val="24"/>
              </w:rPr>
            </w:pPr>
            <w:r w:rsidRPr="002E6622">
              <w:rPr>
                <w:rFonts w:ascii="Times New Roman" w:hAnsi="Times New Roman" w:cs="Times New Roman"/>
                <w:sz w:val="24"/>
                <w:szCs w:val="24"/>
              </w:rPr>
              <w:t xml:space="preserve">Телефон/факс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20D466A8"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68A35086"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48C730CB" w14:textId="77777777" w:rsidR="002B58AE" w:rsidRPr="002E6622" w:rsidRDefault="002B58AE" w:rsidP="002E6622">
            <w:pPr>
              <w:pStyle w:val="1d"/>
              <w:numPr>
                <w:ilvl w:val="0"/>
                <w:numId w:val="1"/>
              </w:numPr>
              <w:tabs>
                <w:tab w:val="clear" w:pos="432"/>
                <w:tab w:val="num" w:pos="0"/>
              </w:tabs>
              <w:spacing w:after="0" w:line="240" w:lineRule="auto"/>
              <w:ind w:left="360" w:right="-1" w:hanging="360"/>
              <w:jc w:val="both"/>
              <w:rPr>
                <w:rFonts w:ascii="Times New Roman" w:hAnsi="Times New Roman" w:cs="Times New Roman"/>
                <w:sz w:val="24"/>
                <w:szCs w:val="24"/>
              </w:rPr>
            </w:pPr>
            <w:r w:rsidRPr="002E6622">
              <w:rPr>
                <w:rFonts w:ascii="Times New Roman" w:hAnsi="Times New Roman" w:cs="Times New Roman"/>
                <w:sz w:val="24"/>
                <w:szCs w:val="24"/>
              </w:rPr>
              <w:t>Е-mail</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1CA7B3A4"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60B90890"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5C551C7D" w14:textId="77777777" w:rsidR="002B58AE" w:rsidRPr="002E6622" w:rsidRDefault="002B58AE" w:rsidP="002E6622">
            <w:pPr>
              <w:pStyle w:val="1d"/>
              <w:numPr>
                <w:ilvl w:val="0"/>
                <w:numId w:val="1"/>
              </w:numPr>
              <w:tabs>
                <w:tab w:val="clear" w:pos="432"/>
                <w:tab w:val="num" w:pos="0"/>
              </w:tabs>
              <w:spacing w:after="0" w:line="240" w:lineRule="auto"/>
              <w:ind w:left="360" w:right="-1" w:hanging="360"/>
              <w:jc w:val="both"/>
              <w:rPr>
                <w:rFonts w:ascii="Times New Roman" w:hAnsi="Times New Roman" w:cs="Times New Roman"/>
                <w:sz w:val="24"/>
                <w:szCs w:val="24"/>
              </w:rPr>
            </w:pPr>
            <w:r w:rsidRPr="002E6622">
              <w:rPr>
                <w:rFonts w:ascii="Times New Roman" w:hAnsi="Times New Roman" w:cs="Times New Roman"/>
                <w:sz w:val="24"/>
                <w:szCs w:val="24"/>
              </w:rPr>
              <w:t>Відомості про керівника (посада, ПІБ, тел.)</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4832D242"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2623CCB6"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358A6D4E" w14:textId="77777777" w:rsidR="002B58AE" w:rsidRPr="002E6622" w:rsidRDefault="002B58AE" w:rsidP="002E6622">
            <w:pPr>
              <w:pStyle w:val="1d"/>
              <w:numPr>
                <w:ilvl w:val="0"/>
                <w:numId w:val="1"/>
              </w:numPr>
              <w:tabs>
                <w:tab w:val="clear" w:pos="432"/>
                <w:tab w:val="num" w:pos="0"/>
              </w:tabs>
              <w:spacing w:after="0" w:line="240" w:lineRule="auto"/>
              <w:ind w:left="0" w:right="-1" w:firstLine="0"/>
              <w:rPr>
                <w:rFonts w:ascii="Times New Roman" w:hAnsi="Times New Roman" w:cs="Times New Roman"/>
                <w:sz w:val="24"/>
                <w:szCs w:val="24"/>
              </w:rPr>
            </w:pPr>
            <w:r w:rsidRPr="002E6622">
              <w:rPr>
                <w:rFonts w:ascii="Times New Roman" w:hAnsi="Times New Roman" w:cs="Times New Roman"/>
                <w:sz w:val="24"/>
                <w:szCs w:val="24"/>
              </w:rPr>
              <w:t>Відомості п</w:t>
            </w:r>
            <w:r w:rsidR="002266BF" w:rsidRPr="002E6622">
              <w:rPr>
                <w:rFonts w:ascii="Times New Roman" w:hAnsi="Times New Roman" w:cs="Times New Roman"/>
                <w:sz w:val="24"/>
                <w:szCs w:val="24"/>
              </w:rPr>
              <w:t xml:space="preserve">ро підписанта договору (посада, </w:t>
            </w:r>
            <w:r w:rsidRPr="002E6622">
              <w:rPr>
                <w:rFonts w:ascii="Times New Roman" w:hAnsi="Times New Roman" w:cs="Times New Roman"/>
                <w:sz w:val="24"/>
                <w:szCs w:val="24"/>
              </w:rPr>
              <w:t>ПІБ, тел.)</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1A901FE1"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5EA31D33"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46713104" w14:textId="77777777" w:rsidR="002B58AE" w:rsidRPr="002E6622" w:rsidRDefault="002B58AE" w:rsidP="002E6622">
            <w:pPr>
              <w:pStyle w:val="1d"/>
              <w:numPr>
                <w:ilvl w:val="0"/>
                <w:numId w:val="1"/>
              </w:numPr>
              <w:tabs>
                <w:tab w:val="clear" w:pos="432"/>
                <w:tab w:val="num" w:pos="0"/>
              </w:tabs>
              <w:spacing w:after="0" w:line="240" w:lineRule="auto"/>
              <w:ind w:left="360" w:right="-1" w:hanging="360"/>
              <w:jc w:val="both"/>
              <w:rPr>
                <w:rFonts w:ascii="Times New Roman" w:hAnsi="Times New Roman" w:cs="Times New Roman"/>
                <w:sz w:val="24"/>
                <w:szCs w:val="24"/>
              </w:rPr>
            </w:pPr>
            <w:r w:rsidRPr="002E6622">
              <w:rPr>
                <w:rFonts w:ascii="Times New Roman" w:hAnsi="Times New Roman" w:cs="Times New Roman"/>
                <w:sz w:val="24"/>
                <w:szCs w:val="24"/>
              </w:rPr>
              <w:t>Банківські реквізити</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7F724A8E"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55B2A45F"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32A411DC" w14:textId="77777777" w:rsidR="002B58AE" w:rsidRPr="002E6622" w:rsidRDefault="002B58AE" w:rsidP="002E6622">
            <w:pPr>
              <w:pStyle w:val="1d"/>
              <w:numPr>
                <w:ilvl w:val="0"/>
                <w:numId w:val="1"/>
              </w:numPr>
              <w:tabs>
                <w:tab w:val="clear" w:pos="432"/>
                <w:tab w:val="num" w:pos="0"/>
              </w:tabs>
              <w:spacing w:after="0" w:line="240" w:lineRule="auto"/>
              <w:ind w:left="360" w:right="-1" w:hanging="360"/>
              <w:jc w:val="both"/>
              <w:rPr>
                <w:rFonts w:ascii="Times New Roman" w:hAnsi="Times New Roman" w:cs="Times New Roman"/>
                <w:sz w:val="24"/>
                <w:szCs w:val="24"/>
              </w:rPr>
            </w:pPr>
            <w:r w:rsidRPr="002E6622">
              <w:rPr>
                <w:rFonts w:ascii="Times New Roman" w:hAnsi="Times New Roman" w:cs="Times New Roman"/>
                <w:sz w:val="24"/>
                <w:szCs w:val="24"/>
              </w:rPr>
              <w:t>Відсутність/наявність податкового боргу</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5B4DE0B7"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2C7065EE"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4158ACD3" w14:textId="77777777" w:rsidR="002B58AE" w:rsidRPr="002E6622" w:rsidRDefault="002B58AE" w:rsidP="002E6622">
            <w:pPr>
              <w:pStyle w:val="1d"/>
              <w:numPr>
                <w:ilvl w:val="0"/>
                <w:numId w:val="1"/>
              </w:numPr>
              <w:tabs>
                <w:tab w:val="clear" w:pos="432"/>
                <w:tab w:val="num" w:pos="0"/>
              </w:tabs>
              <w:spacing w:after="0" w:line="240" w:lineRule="auto"/>
              <w:ind w:left="0" w:right="-1" w:firstLine="0"/>
              <w:rPr>
                <w:rFonts w:ascii="Times New Roman" w:hAnsi="Times New Roman" w:cs="Times New Roman"/>
                <w:sz w:val="24"/>
                <w:szCs w:val="24"/>
              </w:rPr>
            </w:pPr>
            <w:r w:rsidRPr="002E6622">
              <w:rPr>
                <w:rFonts w:ascii="Times New Roman" w:hAnsi="Times New Roman" w:cs="Times New Roman"/>
                <w:sz w:val="24"/>
                <w:szCs w:val="24"/>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01EAEC1A"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7558DA9B" w14:textId="77777777" w:rsidTr="002266BF">
        <w:tc>
          <w:tcPr>
            <w:tcW w:w="5245" w:type="dxa"/>
            <w:tcBorders>
              <w:top w:val="single" w:sz="4" w:space="0" w:color="00000A"/>
              <w:left w:val="single" w:sz="4" w:space="0" w:color="00000A"/>
              <w:bottom w:val="single" w:sz="4" w:space="0" w:color="00000A"/>
              <w:right w:val="single" w:sz="4" w:space="0" w:color="00000A"/>
            </w:tcBorders>
            <w:shd w:val="clear" w:color="auto" w:fill="auto"/>
          </w:tcPr>
          <w:p w14:paraId="6F03360D" w14:textId="77777777" w:rsidR="002B58AE" w:rsidRPr="002E6622" w:rsidRDefault="002B58AE" w:rsidP="002E6622">
            <w:pPr>
              <w:pStyle w:val="1d"/>
              <w:numPr>
                <w:ilvl w:val="0"/>
                <w:numId w:val="1"/>
              </w:numPr>
              <w:tabs>
                <w:tab w:val="clear" w:pos="432"/>
                <w:tab w:val="num" w:pos="0"/>
              </w:tabs>
              <w:spacing w:after="0" w:line="240" w:lineRule="auto"/>
              <w:ind w:left="0" w:right="-1" w:firstLine="0"/>
              <w:jc w:val="both"/>
              <w:rPr>
                <w:rFonts w:ascii="Times New Roman" w:hAnsi="Times New Roman" w:cs="Times New Roman"/>
                <w:sz w:val="24"/>
                <w:szCs w:val="24"/>
              </w:rPr>
            </w:pPr>
            <w:r w:rsidRPr="002E6622">
              <w:rPr>
                <w:rFonts w:ascii="Times New Roman" w:hAnsi="Times New Roman" w:cs="Times New Roman"/>
                <w:sz w:val="24"/>
                <w:szCs w:val="24"/>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693D725A" w14:textId="77777777" w:rsidR="002B58AE" w:rsidRPr="002E6622" w:rsidRDefault="002B58AE" w:rsidP="002E6622">
            <w:pPr>
              <w:spacing w:after="0" w:line="240" w:lineRule="auto"/>
              <w:ind w:right="-1"/>
              <w:jc w:val="both"/>
              <w:rPr>
                <w:rFonts w:ascii="Times New Roman" w:hAnsi="Times New Roman"/>
                <w:sz w:val="24"/>
                <w:szCs w:val="24"/>
              </w:rPr>
            </w:pPr>
          </w:p>
        </w:tc>
      </w:tr>
      <w:tr w:rsidR="002B58AE" w:rsidRPr="002E6622" w14:paraId="51DD5A51" w14:textId="77777777" w:rsidTr="002266BF">
        <w:tc>
          <w:tcPr>
            <w:tcW w:w="9781" w:type="dxa"/>
            <w:gridSpan w:val="2"/>
            <w:shd w:val="clear" w:color="auto" w:fill="auto"/>
          </w:tcPr>
          <w:p w14:paraId="6CC76C6F" w14:textId="77777777" w:rsidR="002B58AE" w:rsidRPr="002E6622" w:rsidRDefault="002B58AE" w:rsidP="002E6622">
            <w:pPr>
              <w:tabs>
                <w:tab w:val="center" w:pos="4153"/>
                <w:tab w:val="right" w:pos="8306"/>
              </w:tabs>
              <w:spacing w:after="0" w:line="240" w:lineRule="auto"/>
              <w:ind w:right="-1"/>
              <w:jc w:val="both"/>
              <w:rPr>
                <w:rFonts w:ascii="Times New Roman" w:hAnsi="Times New Roman"/>
                <w:sz w:val="24"/>
                <w:szCs w:val="24"/>
              </w:rPr>
            </w:pPr>
            <w:r w:rsidRPr="002E6622">
              <w:rPr>
                <w:rFonts w:ascii="Times New Roman" w:hAnsi="Times New Roman"/>
                <w:i/>
                <w:sz w:val="24"/>
                <w:szCs w:val="24"/>
              </w:rPr>
              <w:t>* у випадку, якщо діяльність підлягає ліцензуванню або потребує спеціального дозволу;</w:t>
            </w:r>
          </w:p>
          <w:p w14:paraId="3997CF8B" w14:textId="77777777" w:rsidR="002B58AE" w:rsidRPr="002E6622" w:rsidRDefault="002B58AE" w:rsidP="002E6622">
            <w:pPr>
              <w:spacing w:after="0" w:line="240" w:lineRule="auto"/>
              <w:ind w:right="-1"/>
              <w:jc w:val="both"/>
              <w:rPr>
                <w:rFonts w:ascii="Times New Roman" w:hAnsi="Times New Roman"/>
                <w:i/>
                <w:sz w:val="24"/>
                <w:szCs w:val="24"/>
              </w:rPr>
            </w:pPr>
          </w:p>
          <w:p w14:paraId="1001CCA8" w14:textId="77777777" w:rsidR="002B58AE" w:rsidRPr="002E6622" w:rsidRDefault="00557DCB" w:rsidP="002E6622">
            <w:pPr>
              <w:spacing w:after="0" w:line="240" w:lineRule="auto"/>
              <w:ind w:right="-1" w:firstLine="393"/>
              <w:jc w:val="both"/>
              <w:rPr>
                <w:rFonts w:ascii="Times New Roman" w:hAnsi="Times New Roman"/>
                <w:sz w:val="24"/>
                <w:szCs w:val="24"/>
              </w:rPr>
            </w:pPr>
            <w:r>
              <w:rPr>
                <w:rFonts w:ascii="Times New Roman" w:hAnsi="Times New Roman"/>
                <w:sz w:val="24"/>
                <w:szCs w:val="24"/>
              </w:rPr>
              <w:t>Роботи</w:t>
            </w:r>
            <w:r w:rsidR="00533840">
              <w:rPr>
                <w:rFonts w:ascii="Times New Roman" w:hAnsi="Times New Roman"/>
                <w:sz w:val="24"/>
                <w:szCs w:val="24"/>
              </w:rPr>
              <w:t>, що пропоную</w:t>
            </w:r>
            <w:r w:rsidR="002B58AE" w:rsidRPr="002E6622">
              <w:rPr>
                <w:rFonts w:ascii="Times New Roman" w:hAnsi="Times New Roman"/>
                <w:sz w:val="24"/>
                <w:szCs w:val="24"/>
              </w:rPr>
              <w:t xml:space="preserve">ться </w:t>
            </w:r>
            <w:r w:rsidR="002B58AE" w:rsidRPr="002E6622">
              <w:rPr>
                <w:rFonts w:ascii="Times New Roman" w:hAnsi="Times New Roman"/>
                <w:i/>
                <w:sz w:val="24"/>
                <w:szCs w:val="24"/>
                <w:u w:val="single"/>
              </w:rPr>
              <w:t>Назва Учасника</w:t>
            </w:r>
            <w:r w:rsidR="00D66349">
              <w:rPr>
                <w:rFonts w:ascii="Times New Roman" w:hAnsi="Times New Roman"/>
                <w:i/>
                <w:sz w:val="24"/>
                <w:szCs w:val="24"/>
                <w:u w:val="single"/>
              </w:rPr>
              <w:t xml:space="preserve"> </w:t>
            </w:r>
            <w:r w:rsidR="00533840">
              <w:rPr>
                <w:rFonts w:ascii="Times New Roman" w:hAnsi="Times New Roman"/>
                <w:sz w:val="24"/>
                <w:szCs w:val="24"/>
              </w:rPr>
              <w:t>відповідають</w:t>
            </w:r>
            <w:r w:rsidR="002B58AE" w:rsidRPr="002E6622">
              <w:rPr>
                <w:rFonts w:ascii="Times New Roman" w:hAnsi="Times New Roman"/>
                <w:sz w:val="24"/>
                <w:szCs w:val="24"/>
              </w:rPr>
              <w:t xml:space="preserve"> технічним вимогам зазначеним Замовником до предмету закупівлі згідно</w:t>
            </w:r>
            <w:r w:rsidR="00D66349">
              <w:rPr>
                <w:rFonts w:ascii="Times New Roman" w:hAnsi="Times New Roman"/>
                <w:sz w:val="24"/>
                <w:szCs w:val="24"/>
              </w:rPr>
              <w:t xml:space="preserve"> </w:t>
            </w:r>
            <w:r w:rsidR="002B58AE" w:rsidRPr="002E6622">
              <w:rPr>
                <w:rFonts w:ascii="Times New Roman" w:hAnsi="Times New Roman"/>
                <w:sz w:val="24"/>
                <w:szCs w:val="24"/>
              </w:rPr>
              <w:t>документації на проведення спрощеної</w:t>
            </w:r>
            <w:r w:rsidR="00C91744" w:rsidRPr="002E6622">
              <w:rPr>
                <w:rFonts w:ascii="Times New Roman" w:hAnsi="Times New Roman"/>
                <w:sz w:val="24"/>
                <w:szCs w:val="24"/>
              </w:rPr>
              <w:t xml:space="preserve"> процедури закупівлі</w:t>
            </w:r>
            <w:r w:rsidR="002B58AE" w:rsidRPr="002E6622">
              <w:rPr>
                <w:rFonts w:ascii="Times New Roman" w:hAnsi="Times New Roman"/>
                <w:sz w:val="24"/>
                <w:szCs w:val="24"/>
              </w:rPr>
              <w:t xml:space="preserve">. </w:t>
            </w:r>
          </w:p>
          <w:p w14:paraId="3015159C" w14:textId="77777777" w:rsidR="002B58AE" w:rsidRPr="002E6622" w:rsidRDefault="002B58AE" w:rsidP="002E6622">
            <w:pPr>
              <w:tabs>
                <w:tab w:val="center" w:pos="4153"/>
                <w:tab w:val="right" w:pos="8306"/>
              </w:tabs>
              <w:spacing w:after="0" w:line="240" w:lineRule="auto"/>
              <w:ind w:right="-1" w:firstLine="393"/>
              <w:jc w:val="both"/>
              <w:rPr>
                <w:rFonts w:ascii="Times New Roman" w:hAnsi="Times New Roman"/>
                <w:sz w:val="24"/>
                <w:szCs w:val="24"/>
              </w:rPr>
            </w:pPr>
            <w:r w:rsidRPr="002E6622">
              <w:rPr>
                <w:rFonts w:ascii="Times New Roman" w:hAnsi="Times New Roman"/>
                <w:sz w:val="24"/>
                <w:szCs w:val="24"/>
              </w:rPr>
              <w:t xml:space="preserve">Маємо можливість та погоджуємося </w:t>
            </w:r>
            <w:r w:rsidR="00533840">
              <w:rPr>
                <w:rFonts w:ascii="Times New Roman" w:hAnsi="Times New Roman"/>
                <w:sz w:val="24"/>
                <w:szCs w:val="24"/>
              </w:rPr>
              <w:t>виконати роботи</w:t>
            </w:r>
            <w:r w:rsidRPr="002E6622">
              <w:rPr>
                <w:rFonts w:ascii="Times New Roman" w:hAnsi="Times New Roman"/>
                <w:sz w:val="24"/>
                <w:szCs w:val="24"/>
              </w:rPr>
              <w:t xml:space="preserve">, </w:t>
            </w:r>
            <w:r w:rsidR="00533840">
              <w:rPr>
                <w:rFonts w:ascii="Times New Roman" w:hAnsi="Times New Roman"/>
                <w:sz w:val="24"/>
                <w:szCs w:val="24"/>
              </w:rPr>
              <w:t>зазначені</w:t>
            </w:r>
            <w:r w:rsidRPr="002E6622">
              <w:rPr>
                <w:rFonts w:ascii="Times New Roman" w:hAnsi="Times New Roman"/>
                <w:sz w:val="24"/>
                <w:szCs w:val="24"/>
              </w:rPr>
              <w:t xml:space="preserve"> у пропозиції за наступними цінами:</w:t>
            </w:r>
          </w:p>
          <w:p w14:paraId="33EACD93" w14:textId="7AB263E6" w:rsidR="002B58AE" w:rsidRPr="002E6622" w:rsidRDefault="002B58AE" w:rsidP="002E6622">
            <w:pPr>
              <w:spacing w:after="0" w:line="240" w:lineRule="auto"/>
              <w:ind w:right="-1" w:firstLine="251"/>
              <w:jc w:val="both"/>
              <w:rPr>
                <w:rFonts w:ascii="Times New Roman" w:hAnsi="Times New Roman"/>
                <w:i/>
                <w:sz w:val="24"/>
                <w:szCs w:val="24"/>
              </w:rPr>
            </w:pPr>
            <w:r w:rsidRPr="002E6622">
              <w:rPr>
                <w:rFonts w:ascii="Times New Roman" w:hAnsi="Times New Roman"/>
                <w:b/>
                <w:sz w:val="24"/>
                <w:szCs w:val="24"/>
              </w:rPr>
              <w:t>Загальна вартість пропозиції, грн</w:t>
            </w:r>
            <w:r w:rsidRPr="002E6622">
              <w:rPr>
                <w:rFonts w:ascii="Times New Roman" w:hAnsi="Times New Roman"/>
                <w:sz w:val="24"/>
                <w:szCs w:val="24"/>
              </w:rPr>
              <w:t>.</w:t>
            </w:r>
            <w:r w:rsidR="00D66349">
              <w:rPr>
                <w:rFonts w:ascii="Times New Roman" w:hAnsi="Times New Roman"/>
                <w:sz w:val="24"/>
                <w:szCs w:val="24"/>
              </w:rPr>
              <w:t xml:space="preserve"> </w:t>
            </w:r>
            <w:r w:rsidRPr="002E6622">
              <w:rPr>
                <w:rFonts w:ascii="Times New Roman" w:hAnsi="Times New Roman"/>
                <w:b/>
                <w:sz w:val="24"/>
                <w:szCs w:val="24"/>
              </w:rPr>
              <w:t xml:space="preserve">з ПДВ </w:t>
            </w:r>
            <w:r w:rsidR="00920A5B">
              <w:rPr>
                <w:rFonts w:ascii="Times New Roman" w:eastAsia="Times New Roman" w:hAnsi="Times New Roman"/>
                <w:i/>
                <w:iCs/>
                <w:sz w:val="24"/>
                <w:szCs w:val="24"/>
                <w:lang w:eastAsia="ru-RU"/>
              </w:rPr>
              <w:t>*</w:t>
            </w:r>
            <w:r w:rsidRPr="002E6622">
              <w:rPr>
                <w:rFonts w:ascii="Times New Roman" w:hAnsi="Times New Roman"/>
                <w:sz w:val="24"/>
                <w:szCs w:val="24"/>
              </w:rPr>
              <w:t xml:space="preserve"> _______ </w:t>
            </w:r>
            <w:r w:rsidRPr="002E6622">
              <w:rPr>
                <w:rFonts w:ascii="Times New Roman" w:hAnsi="Times New Roman"/>
                <w:i/>
                <w:sz w:val="24"/>
                <w:szCs w:val="24"/>
              </w:rPr>
              <w:t>грн. ______коп</w:t>
            </w:r>
            <w:r w:rsidRPr="002E6622">
              <w:rPr>
                <w:rFonts w:ascii="Times New Roman" w:hAnsi="Times New Roman"/>
                <w:sz w:val="24"/>
                <w:szCs w:val="24"/>
              </w:rPr>
              <w:t xml:space="preserve">. </w:t>
            </w:r>
            <w:r w:rsidRPr="002E6622">
              <w:rPr>
                <w:rFonts w:ascii="Times New Roman" w:hAnsi="Times New Roman"/>
                <w:i/>
                <w:sz w:val="24"/>
                <w:szCs w:val="24"/>
              </w:rPr>
              <w:t>(вказати суму прописом), в т.ч. ПДВ _____ грн. ______ коп. (вказати суму прописом)</w:t>
            </w:r>
          </w:p>
        </w:tc>
      </w:tr>
      <w:tr w:rsidR="002266BF" w:rsidRPr="002E6622" w14:paraId="00C89773" w14:textId="77777777" w:rsidTr="002266BF">
        <w:tc>
          <w:tcPr>
            <w:tcW w:w="9781" w:type="dxa"/>
            <w:gridSpan w:val="2"/>
            <w:shd w:val="clear" w:color="auto" w:fill="auto"/>
          </w:tcPr>
          <w:p w14:paraId="33DEAE11" w14:textId="77777777" w:rsidR="002266BF" w:rsidRPr="002E6622" w:rsidRDefault="002266BF" w:rsidP="002E6622">
            <w:pPr>
              <w:tabs>
                <w:tab w:val="center" w:pos="4153"/>
                <w:tab w:val="right" w:pos="8306"/>
              </w:tabs>
              <w:spacing w:after="0" w:line="240" w:lineRule="auto"/>
              <w:ind w:right="-1"/>
              <w:jc w:val="both"/>
              <w:rPr>
                <w:rFonts w:ascii="Times New Roman" w:hAnsi="Times New Roman"/>
                <w:i/>
                <w:sz w:val="24"/>
                <w:szCs w:val="24"/>
              </w:rPr>
            </w:pPr>
          </w:p>
        </w:tc>
      </w:tr>
    </w:tbl>
    <w:p w14:paraId="2A66BF04" w14:textId="77777777" w:rsidR="002B58AE" w:rsidRPr="002E6622" w:rsidRDefault="002B58AE" w:rsidP="002E6622">
      <w:pPr>
        <w:pStyle w:val="LO-normal"/>
        <w:numPr>
          <w:ilvl w:val="0"/>
          <w:numId w:val="2"/>
        </w:numPr>
        <w:tabs>
          <w:tab w:val="clear" w:pos="720"/>
          <w:tab w:val="num" w:pos="0"/>
        </w:tabs>
        <w:spacing w:line="240" w:lineRule="auto"/>
        <w:ind w:left="0" w:right="-1" w:firstLine="360"/>
        <w:jc w:val="both"/>
        <w:rPr>
          <w:rFonts w:ascii="Times New Roman" w:hAnsi="Times New Roman" w:cs="Times New Roman"/>
          <w:sz w:val="24"/>
          <w:szCs w:val="24"/>
          <w:lang w:val="uk-UA"/>
        </w:rPr>
      </w:pPr>
      <w:r w:rsidRPr="002E6622">
        <w:rPr>
          <w:rFonts w:ascii="Times New Roman" w:hAnsi="Times New Roman" w:cs="Times New Roman"/>
          <w:sz w:val="24"/>
          <w:szCs w:val="24"/>
          <w:lang w:val="uk-UA"/>
        </w:rPr>
        <w:lastRenderedPageBreak/>
        <w:t xml:space="preserve">Ми погоджуємося з умовами, що ви можете відхилити нашу чи всі пропозиції згідно з Законом України «Про публічні закупівлі».  </w:t>
      </w:r>
    </w:p>
    <w:p w14:paraId="42BAC4AF" w14:textId="77777777" w:rsidR="002B58AE" w:rsidRPr="002E6622" w:rsidRDefault="002B58AE" w:rsidP="002E6622">
      <w:pPr>
        <w:pStyle w:val="LO-normal"/>
        <w:numPr>
          <w:ilvl w:val="0"/>
          <w:numId w:val="2"/>
        </w:numPr>
        <w:tabs>
          <w:tab w:val="clear" w:pos="720"/>
          <w:tab w:val="num" w:pos="0"/>
        </w:tabs>
        <w:spacing w:line="240" w:lineRule="auto"/>
        <w:ind w:left="0" w:right="-1" w:firstLine="360"/>
        <w:jc w:val="both"/>
        <w:rPr>
          <w:rFonts w:ascii="Times New Roman" w:hAnsi="Times New Roman" w:cs="Times New Roman"/>
          <w:sz w:val="24"/>
          <w:szCs w:val="24"/>
          <w:lang w:val="uk-UA"/>
        </w:rPr>
      </w:pPr>
      <w:r w:rsidRPr="002E6622">
        <w:rPr>
          <w:rFonts w:ascii="Times New Roman" w:hAnsi="Times New Roman" w:cs="Times New Roman"/>
          <w:sz w:val="24"/>
          <w:szCs w:val="24"/>
          <w:lang w:val="uk-UA"/>
        </w:rPr>
        <w:t>Ми розуміємо та погоджуємося, що Ви можете відмінити процедуру закупівлі у разі наявності обставин.</w:t>
      </w:r>
    </w:p>
    <w:p w14:paraId="121856D0" w14:textId="77777777" w:rsidR="002B58AE" w:rsidRPr="002E6622" w:rsidRDefault="002B58AE" w:rsidP="002E6622">
      <w:pPr>
        <w:pStyle w:val="LO-normal"/>
        <w:numPr>
          <w:ilvl w:val="0"/>
          <w:numId w:val="2"/>
        </w:numPr>
        <w:tabs>
          <w:tab w:val="clear" w:pos="720"/>
          <w:tab w:val="num" w:pos="0"/>
        </w:tabs>
        <w:spacing w:line="240" w:lineRule="auto"/>
        <w:ind w:left="0" w:right="-1" w:firstLine="360"/>
        <w:jc w:val="both"/>
        <w:rPr>
          <w:rFonts w:ascii="Times New Roman" w:hAnsi="Times New Roman" w:cs="Times New Roman"/>
          <w:sz w:val="24"/>
          <w:szCs w:val="24"/>
          <w:lang w:val="uk-UA"/>
        </w:rPr>
      </w:pPr>
      <w:r w:rsidRPr="002E6622">
        <w:rPr>
          <w:rFonts w:ascii="Times New Roman" w:hAnsi="Times New Roman" w:cs="Times New Roman"/>
          <w:sz w:val="24"/>
          <w:szCs w:val="24"/>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до документації на проведення спрощеної закупівлі відповідно до чинного законодавства не пізніше ніж через 20</w:t>
      </w:r>
      <w:r w:rsidR="00C168D0" w:rsidRPr="002E6622">
        <w:rPr>
          <w:rFonts w:ascii="Times New Roman" w:hAnsi="Times New Roman" w:cs="Times New Roman"/>
          <w:sz w:val="24"/>
          <w:szCs w:val="24"/>
          <w:lang w:val="uk-UA"/>
        </w:rPr>
        <w:t xml:space="preserve"> днів</w:t>
      </w:r>
      <w:r w:rsidRPr="002E6622">
        <w:rPr>
          <w:rFonts w:ascii="Times New Roman" w:hAnsi="Times New Roman" w:cs="Times New Roman"/>
          <w:sz w:val="24"/>
          <w:szCs w:val="24"/>
          <w:lang w:val="uk-UA"/>
        </w:rPr>
        <w:t xml:space="preserve"> з </w:t>
      </w:r>
      <w:r w:rsidR="00C168D0" w:rsidRPr="002E6622">
        <w:rPr>
          <w:rFonts w:ascii="Times New Roman" w:hAnsi="Times New Roman" w:cs="Times New Roman"/>
          <w:sz w:val="24"/>
          <w:szCs w:val="24"/>
          <w:lang w:val="uk-UA"/>
        </w:rPr>
        <w:t xml:space="preserve">дня </w:t>
      </w:r>
      <w:r w:rsidRPr="002E6622">
        <w:rPr>
          <w:rFonts w:ascii="Times New Roman" w:hAnsi="Times New Roman" w:cs="Times New Roman"/>
          <w:sz w:val="24"/>
          <w:szCs w:val="24"/>
          <w:lang w:val="uk-UA"/>
        </w:rPr>
        <w:t>прийняття рішення про намір укласти договір.</w:t>
      </w:r>
    </w:p>
    <w:p w14:paraId="4AC734A4" w14:textId="77777777" w:rsidR="002B58AE" w:rsidRPr="002E6622" w:rsidRDefault="002B58AE" w:rsidP="002E6622">
      <w:pPr>
        <w:pStyle w:val="LO-normal"/>
        <w:numPr>
          <w:ilvl w:val="0"/>
          <w:numId w:val="2"/>
        </w:numPr>
        <w:tabs>
          <w:tab w:val="clear" w:pos="720"/>
          <w:tab w:val="num" w:pos="0"/>
        </w:tabs>
        <w:spacing w:line="240" w:lineRule="auto"/>
        <w:ind w:left="0" w:right="-1" w:firstLine="360"/>
        <w:jc w:val="both"/>
        <w:rPr>
          <w:rFonts w:ascii="Times New Roman" w:hAnsi="Times New Roman" w:cs="Times New Roman"/>
          <w:sz w:val="24"/>
          <w:szCs w:val="24"/>
          <w:lang w:val="uk-UA"/>
        </w:rPr>
      </w:pPr>
      <w:r w:rsidRPr="002E6622">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на проведення спрощеної закупівлі.</w:t>
      </w:r>
    </w:p>
    <w:p w14:paraId="573B5191" w14:textId="77777777" w:rsidR="002B58AE" w:rsidRPr="002E6622" w:rsidRDefault="002B58AE" w:rsidP="002E6622">
      <w:pPr>
        <w:spacing w:after="0" w:line="240" w:lineRule="auto"/>
        <w:ind w:right="-1"/>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3342"/>
        <w:gridCol w:w="3027"/>
        <w:gridCol w:w="3120"/>
      </w:tblGrid>
      <w:tr w:rsidR="002B58AE" w:rsidRPr="002E6622" w14:paraId="2DA582CB" w14:textId="77777777" w:rsidTr="00B55758">
        <w:tc>
          <w:tcPr>
            <w:tcW w:w="3342" w:type="dxa"/>
            <w:shd w:val="clear" w:color="auto" w:fill="auto"/>
          </w:tcPr>
          <w:p w14:paraId="19B50749" w14:textId="77777777" w:rsidR="002B58AE" w:rsidRPr="002E6622" w:rsidRDefault="002B58AE" w:rsidP="002E6622">
            <w:pPr>
              <w:spacing w:after="0" w:line="240" w:lineRule="auto"/>
              <w:ind w:right="-1"/>
              <w:jc w:val="center"/>
              <w:rPr>
                <w:rFonts w:ascii="Times New Roman" w:hAnsi="Times New Roman"/>
                <w:sz w:val="24"/>
                <w:szCs w:val="24"/>
              </w:rPr>
            </w:pPr>
            <w:r w:rsidRPr="002E6622">
              <w:rPr>
                <w:rFonts w:ascii="Times New Roman" w:hAnsi="Times New Roman"/>
                <w:sz w:val="24"/>
                <w:szCs w:val="24"/>
              </w:rPr>
              <w:t>________________________</w:t>
            </w:r>
          </w:p>
        </w:tc>
        <w:tc>
          <w:tcPr>
            <w:tcW w:w="3027" w:type="dxa"/>
            <w:shd w:val="clear" w:color="auto" w:fill="auto"/>
          </w:tcPr>
          <w:p w14:paraId="50E54CAB" w14:textId="77777777" w:rsidR="002B58AE" w:rsidRPr="002E6622" w:rsidRDefault="002B58AE" w:rsidP="002E6622">
            <w:pPr>
              <w:spacing w:after="0" w:line="240" w:lineRule="auto"/>
              <w:ind w:right="-1"/>
              <w:jc w:val="center"/>
              <w:rPr>
                <w:rFonts w:ascii="Times New Roman" w:hAnsi="Times New Roman"/>
                <w:sz w:val="24"/>
                <w:szCs w:val="24"/>
              </w:rPr>
            </w:pPr>
            <w:r w:rsidRPr="002E6622">
              <w:rPr>
                <w:rFonts w:ascii="Times New Roman" w:hAnsi="Times New Roman"/>
                <w:sz w:val="24"/>
                <w:szCs w:val="24"/>
              </w:rPr>
              <w:t>________________________</w:t>
            </w:r>
          </w:p>
        </w:tc>
        <w:tc>
          <w:tcPr>
            <w:tcW w:w="3120" w:type="dxa"/>
            <w:shd w:val="clear" w:color="auto" w:fill="auto"/>
          </w:tcPr>
          <w:p w14:paraId="07BB0B19" w14:textId="77777777" w:rsidR="002B58AE" w:rsidRPr="002E6622" w:rsidRDefault="002B58AE" w:rsidP="002E6622">
            <w:pPr>
              <w:spacing w:after="0" w:line="240" w:lineRule="auto"/>
              <w:ind w:right="-1"/>
              <w:jc w:val="center"/>
              <w:rPr>
                <w:rFonts w:ascii="Times New Roman" w:hAnsi="Times New Roman"/>
                <w:sz w:val="24"/>
                <w:szCs w:val="24"/>
              </w:rPr>
            </w:pPr>
            <w:r w:rsidRPr="002E6622">
              <w:rPr>
                <w:rFonts w:ascii="Times New Roman" w:hAnsi="Times New Roman"/>
                <w:sz w:val="24"/>
                <w:szCs w:val="24"/>
              </w:rPr>
              <w:t>________________________</w:t>
            </w:r>
          </w:p>
        </w:tc>
      </w:tr>
      <w:tr w:rsidR="002B58AE" w:rsidRPr="002E6622" w14:paraId="4AF80C50" w14:textId="77777777" w:rsidTr="00B55758">
        <w:tc>
          <w:tcPr>
            <w:tcW w:w="3342" w:type="dxa"/>
            <w:shd w:val="clear" w:color="auto" w:fill="auto"/>
          </w:tcPr>
          <w:p w14:paraId="41976EE0" w14:textId="77777777" w:rsidR="002B58AE" w:rsidRPr="002E6622" w:rsidRDefault="002B58AE" w:rsidP="002E6622">
            <w:pPr>
              <w:spacing w:after="0" w:line="240" w:lineRule="auto"/>
              <w:ind w:right="-1"/>
              <w:jc w:val="center"/>
              <w:rPr>
                <w:rFonts w:ascii="Times New Roman" w:hAnsi="Times New Roman"/>
                <w:sz w:val="24"/>
                <w:szCs w:val="24"/>
              </w:rPr>
            </w:pPr>
            <w:r w:rsidRPr="002E6622">
              <w:rPr>
                <w:rFonts w:ascii="Times New Roman" w:hAnsi="Times New Roman"/>
                <w:i/>
                <w:sz w:val="24"/>
                <w:szCs w:val="24"/>
              </w:rPr>
              <w:t>посада уповноваженої особи Учасника</w:t>
            </w:r>
          </w:p>
        </w:tc>
        <w:tc>
          <w:tcPr>
            <w:tcW w:w="3027" w:type="dxa"/>
            <w:shd w:val="clear" w:color="auto" w:fill="auto"/>
          </w:tcPr>
          <w:p w14:paraId="69856C00" w14:textId="77777777" w:rsidR="002B58AE" w:rsidRPr="002E6622" w:rsidRDefault="002B58AE" w:rsidP="002E6622">
            <w:pPr>
              <w:spacing w:after="0" w:line="240" w:lineRule="auto"/>
              <w:ind w:right="-1"/>
              <w:jc w:val="center"/>
              <w:rPr>
                <w:rFonts w:ascii="Times New Roman" w:hAnsi="Times New Roman"/>
                <w:sz w:val="24"/>
                <w:szCs w:val="24"/>
              </w:rPr>
            </w:pPr>
            <w:r w:rsidRPr="002E6622">
              <w:rPr>
                <w:rFonts w:ascii="Times New Roman" w:hAnsi="Times New Roman"/>
                <w:i/>
                <w:sz w:val="24"/>
                <w:szCs w:val="24"/>
              </w:rPr>
              <w:t>підпис та печатка (за наявності)</w:t>
            </w:r>
          </w:p>
        </w:tc>
        <w:tc>
          <w:tcPr>
            <w:tcW w:w="3120" w:type="dxa"/>
            <w:shd w:val="clear" w:color="auto" w:fill="auto"/>
          </w:tcPr>
          <w:p w14:paraId="3E8D3A08" w14:textId="77777777" w:rsidR="002B58AE" w:rsidRPr="002E6622" w:rsidRDefault="002B58AE" w:rsidP="002E6622">
            <w:pPr>
              <w:spacing w:after="0" w:line="240" w:lineRule="auto"/>
              <w:ind w:right="-1"/>
              <w:jc w:val="center"/>
              <w:rPr>
                <w:rFonts w:ascii="Times New Roman" w:hAnsi="Times New Roman"/>
                <w:sz w:val="24"/>
                <w:szCs w:val="24"/>
              </w:rPr>
            </w:pPr>
            <w:r w:rsidRPr="002E6622">
              <w:rPr>
                <w:rFonts w:ascii="Times New Roman" w:hAnsi="Times New Roman"/>
                <w:i/>
                <w:sz w:val="24"/>
                <w:szCs w:val="24"/>
              </w:rPr>
              <w:t>прізвище, ініціали</w:t>
            </w:r>
          </w:p>
        </w:tc>
      </w:tr>
    </w:tbl>
    <w:p w14:paraId="28FD36E0" w14:textId="77777777" w:rsidR="002B58AE" w:rsidRPr="002E6622" w:rsidRDefault="002B58AE" w:rsidP="002E6622">
      <w:pPr>
        <w:pStyle w:val="1c"/>
        <w:spacing w:before="0" w:after="0"/>
        <w:ind w:right="-1"/>
        <w:jc w:val="right"/>
        <w:rPr>
          <w:i/>
        </w:rPr>
      </w:pPr>
    </w:p>
    <w:p w14:paraId="152EF2BD" w14:textId="77777777" w:rsidR="002B58AE" w:rsidRPr="002E6622" w:rsidRDefault="002B58AE" w:rsidP="002E6622">
      <w:pPr>
        <w:shd w:val="clear" w:color="auto" w:fill="FFFFFF"/>
        <w:spacing w:after="0" w:line="240" w:lineRule="auto"/>
        <w:ind w:right="-1" w:firstLine="708"/>
        <w:jc w:val="both"/>
        <w:rPr>
          <w:rFonts w:ascii="Times New Roman" w:eastAsia="Times New Roman" w:hAnsi="Times New Roman"/>
          <w:i/>
          <w:iCs/>
          <w:sz w:val="24"/>
          <w:szCs w:val="24"/>
          <w:lang w:eastAsia="ru-RU"/>
        </w:rPr>
      </w:pPr>
      <w:r w:rsidRPr="002E6622">
        <w:rPr>
          <w:rFonts w:ascii="Times New Roman" w:eastAsia="Times New Roman" w:hAnsi="Times New Roman"/>
          <w:i/>
          <w:iCs/>
          <w:sz w:val="24"/>
          <w:szCs w:val="24"/>
          <w:lang w:eastAsia="ru-RU"/>
        </w:rPr>
        <w:t>*У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w:t>
      </w:r>
      <w:r w:rsidRPr="002E6622">
        <w:rPr>
          <w:rFonts w:ascii="Times New Roman" w:hAnsi="Times New Roman"/>
          <w:i/>
          <w:sz w:val="24"/>
          <w:szCs w:val="24"/>
        </w:rPr>
        <w:t xml:space="preserve">Загальна вартість пропозиції, грн. з ПДВ </w:t>
      </w:r>
      <w:r w:rsidRPr="002E6622">
        <w:rPr>
          <w:rFonts w:ascii="Times New Roman" w:eastAsia="Times New Roman" w:hAnsi="Times New Roman"/>
          <w:i/>
          <w:iCs/>
          <w:sz w:val="24"/>
          <w:szCs w:val="24"/>
          <w:lang w:eastAsia="ru-RU"/>
        </w:rPr>
        <w:t>зазначається ціна без ПДВ, про що Учасником робиться відповідна позначка.</w:t>
      </w:r>
    </w:p>
    <w:p w14:paraId="4522FB73" w14:textId="77777777" w:rsidR="002B58AE" w:rsidRPr="002E6622" w:rsidRDefault="002B58AE" w:rsidP="002E6622">
      <w:pPr>
        <w:spacing w:after="0" w:line="240" w:lineRule="auto"/>
        <w:ind w:right="-1"/>
        <w:rPr>
          <w:rFonts w:ascii="Times New Roman" w:eastAsia="Times New Roman" w:hAnsi="Times New Roman"/>
          <w:i/>
          <w:sz w:val="24"/>
          <w:szCs w:val="24"/>
          <w:lang w:eastAsia="uk-UA"/>
        </w:rPr>
      </w:pPr>
    </w:p>
    <w:p w14:paraId="6A154CDB" w14:textId="77777777" w:rsidR="002B58AE" w:rsidRPr="002E6622" w:rsidRDefault="002B58AE" w:rsidP="002E6622">
      <w:pPr>
        <w:shd w:val="clear" w:color="auto" w:fill="FFFFFF"/>
        <w:spacing w:after="0" w:line="240" w:lineRule="auto"/>
        <w:ind w:right="-1"/>
        <w:jc w:val="right"/>
        <w:rPr>
          <w:rFonts w:ascii="Times New Roman" w:hAnsi="Times New Roman"/>
          <w:spacing w:val="2"/>
          <w:sz w:val="24"/>
          <w:szCs w:val="24"/>
        </w:rPr>
      </w:pPr>
    </w:p>
    <w:p w14:paraId="4E3264D8" w14:textId="77777777" w:rsidR="002B58AE" w:rsidRPr="002E6622" w:rsidRDefault="002B58AE" w:rsidP="002E6622">
      <w:pPr>
        <w:shd w:val="clear" w:color="auto" w:fill="FFFFFF"/>
        <w:spacing w:after="0" w:line="240" w:lineRule="auto"/>
        <w:ind w:right="-1"/>
        <w:jc w:val="right"/>
        <w:rPr>
          <w:rFonts w:ascii="Times New Roman" w:hAnsi="Times New Roman"/>
          <w:spacing w:val="2"/>
          <w:sz w:val="24"/>
          <w:szCs w:val="24"/>
        </w:rPr>
      </w:pPr>
    </w:p>
    <w:p w14:paraId="7E5392E6" w14:textId="77777777" w:rsidR="002B58AE" w:rsidRPr="002E6622" w:rsidRDefault="002B58AE" w:rsidP="002E6622">
      <w:pPr>
        <w:shd w:val="clear" w:color="auto" w:fill="FFFFFF"/>
        <w:spacing w:after="0" w:line="240" w:lineRule="auto"/>
        <w:ind w:right="-1"/>
        <w:jc w:val="right"/>
        <w:rPr>
          <w:rFonts w:ascii="Times New Roman" w:hAnsi="Times New Roman"/>
          <w:b/>
          <w:sz w:val="24"/>
          <w:szCs w:val="24"/>
        </w:rPr>
      </w:pPr>
    </w:p>
    <w:p w14:paraId="673778FD" w14:textId="77777777" w:rsidR="00371AE1" w:rsidRPr="002E6622" w:rsidRDefault="00371AE1" w:rsidP="002E6622">
      <w:pPr>
        <w:shd w:val="clear" w:color="auto" w:fill="FFFFFF"/>
        <w:spacing w:after="0" w:line="240" w:lineRule="auto"/>
        <w:ind w:right="-1"/>
        <w:jc w:val="right"/>
        <w:rPr>
          <w:rFonts w:ascii="Times New Roman" w:hAnsi="Times New Roman"/>
          <w:b/>
          <w:sz w:val="24"/>
          <w:szCs w:val="24"/>
        </w:rPr>
      </w:pPr>
    </w:p>
    <w:p w14:paraId="5629706E" w14:textId="77777777" w:rsidR="00371AE1" w:rsidRPr="002E6622" w:rsidRDefault="00371AE1" w:rsidP="002E6622">
      <w:pPr>
        <w:shd w:val="clear" w:color="auto" w:fill="FFFFFF"/>
        <w:spacing w:after="0" w:line="240" w:lineRule="auto"/>
        <w:ind w:right="-1"/>
        <w:jc w:val="right"/>
        <w:rPr>
          <w:rFonts w:ascii="Times New Roman" w:hAnsi="Times New Roman"/>
          <w:b/>
          <w:sz w:val="24"/>
          <w:szCs w:val="24"/>
        </w:rPr>
      </w:pPr>
    </w:p>
    <w:p w14:paraId="0ECB02BB" w14:textId="77777777" w:rsidR="00371AE1" w:rsidRDefault="00371AE1" w:rsidP="002E6622">
      <w:pPr>
        <w:shd w:val="clear" w:color="auto" w:fill="FFFFFF"/>
        <w:spacing w:after="0" w:line="240" w:lineRule="auto"/>
        <w:ind w:right="-1"/>
        <w:jc w:val="right"/>
        <w:rPr>
          <w:rFonts w:ascii="Times New Roman" w:hAnsi="Times New Roman"/>
          <w:b/>
          <w:sz w:val="24"/>
          <w:szCs w:val="24"/>
        </w:rPr>
      </w:pPr>
    </w:p>
    <w:p w14:paraId="214B402F"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5EEA219D"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57187C5E"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61681769"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7156FB3F"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30F19381"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3EB479D4"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2CB29C2C"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5B1E1BE0"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2D203CB0"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48C4FD62"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48398373"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6174AD5D"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542BB9C7"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2C82DDD6"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33852CB7"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17113762" w14:textId="0336CBEC" w:rsidR="00EC7F71" w:rsidRDefault="00672692" w:rsidP="00672692">
      <w:pPr>
        <w:shd w:val="clear" w:color="auto" w:fill="FFFFFF"/>
        <w:tabs>
          <w:tab w:val="left" w:pos="1125"/>
        </w:tabs>
        <w:spacing w:after="0" w:line="240" w:lineRule="auto"/>
        <w:ind w:right="-1"/>
        <w:rPr>
          <w:rFonts w:ascii="Times New Roman" w:hAnsi="Times New Roman"/>
          <w:b/>
          <w:sz w:val="24"/>
          <w:szCs w:val="24"/>
        </w:rPr>
      </w:pPr>
      <w:r>
        <w:rPr>
          <w:rFonts w:ascii="Times New Roman" w:hAnsi="Times New Roman"/>
          <w:b/>
          <w:sz w:val="24"/>
          <w:szCs w:val="24"/>
        </w:rPr>
        <w:tab/>
      </w:r>
    </w:p>
    <w:p w14:paraId="6839D30E" w14:textId="77777777" w:rsidR="00672692" w:rsidRDefault="00672692" w:rsidP="00672692">
      <w:pPr>
        <w:shd w:val="clear" w:color="auto" w:fill="FFFFFF"/>
        <w:tabs>
          <w:tab w:val="left" w:pos="1125"/>
        </w:tabs>
        <w:spacing w:after="0" w:line="240" w:lineRule="auto"/>
        <w:ind w:right="-1"/>
        <w:rPr>
          <w:rFonts w:ascii="Times New Roman" w:hAnsi="Times New Roman"/>
          <w:b/>
          <w:sz w:val="24"/>
          <w:szCs w:val="24"/>
        </w:rPr>
      </w:pPr>
    </w:p>
    <w:p w14:paraId="0D62B461" w14:textId="77777777" w:rsidR="00672692" w:rsidRDefault="00672692" w:rsidP="00672692">
      <w:pPr>
        <w:shd w:val="clear" w:color="auto" w:fill="FFFFFF"/>
        <w:tabs>
          <w:tab w:val="left" w:pos="1125"/>
        </w:tabs>
        <w:spacing w:after="0" w:line="240" w:lineRule="auto"/>
        <w:ind w:right="-1"/>
        <w:rPr>
          <w:rFonts w:ascii="Times New Roman" w:hAnsi="Times New Roman"/>
          <w:b/>
          <w:sz w:val="24"/>
          <w:szCs w:val="24"/>
        </w:rPr>
      </w:pPr>
    </w:p>
    <w:p w14:paraId="1EAEB41F" w14:textId="77777777" w:rsidR="00672692" w:rsidRDefault="00672692" w:rsidP="00672692">
      <w:pPr>
        <w:shd w:val="clear" w:color="auto" w:fill="FFFFFF"/>
        <w:tabs>
          <w:tab w:val="left" w:pos="1125"/>
        </w:tabs>
        <w:spacing w:after="0" w:line="240" w:lineRule="auto"/>
        <w:ind w:right="-1"/>
        <w:rPr>
          <w:rFonts w:ascii="Times New Roman" w:hAnsi="Times New Roman"/>
          <w:b/>
          <w:sz w:val="24"/>
          <w:szCs w:val="24"/>
        </w:rPr>
      </w:pPr>
    </w:p>
    <w:p w14:paraId="2F40DCA9" w14:textId="77777777" w:rsidR="00672692" w:rsidRDefault="00672692" w:rsidP="00672692">
      <w:pPr>
        <w:shd w:val="clear" w:color="auto" w:fill="FFFFFF"/>
        <w:tabs>
          <w:tab w:val="left" w:pos="1125"/>
        </w:tabs>
        <w:spacing w:after="0" w:line="240" w:lineRule="auto"/>
        <w:ind w:right="-1"/>
        <w:rPr>
          <w:rFonts w:ascii="Times New Roman" w:hAnsi="Times New Roman"/>
          <w:b/>
          <w:sz w:val="24"/>
          <w:szCs w:val="24"/>
        </w:rPr>
      </w:pPr>
    </w:p>
    <w:p w14:paraId="665DF93D" w14:textId="77777777" w:rsidR="00672692" w:rsidRDefault="00672692" w:rsidP="00672692">
      <w:pPr>
        <w:shd w:val="clear" w:color="auto" w:fill="FFFFFF"/>
        <w:tabs>
          <w:tab w:val="left" w:pos="1125"/>
        </w:tabs>
        <w:spacing w:after="0" w:line="240" w:lineRule="auto"/>
        <w:ind w:right="-1"/>
        <w:rPr>
          <w:rFonts w:ascii="Times New Roman" w:hAnsi="Times New Roman"/>
          <w:b/>
          <w:sz w:val="24"/>
          <w:szCs w:val="24"/>
        </w:rPr>
      </w:pPr>
    </w:p>
    <w:p w14:paraId="3E2F7BB1" w14:textId="77777777" w:rsidR="00672692" w:rsidRDefault="00672692" w:rsidP="00672692">
      <w:pPr>
        <w:shd w:val="clear" w:color="auto" w:fill="FFFFFF"/>
        <w:tabs>
          <w:tab w:val="left" w:pos="1125"/>
        </w:tabs>
        <w:spacing w:after="0" w:line="240" w:lineRule="auto"/>
        <w:ind w:right="-1"/>
        <w:rPr>
          <w:rFonts w:ascii="Times New Roman" w:hAnsi="Times New Roman"/>
          <w:b/>
          <w:sz w:val="24"/>
          <w:szCs w:val="24"/>
        </w:rPr>
      </w:pPr>
    </w:p>
    <w:p w14:paraId="3EA909AC" w14:textId="77777777" w:rsidR="00672692" w:rsidRDefault="00672692" w:rsidP="00672692">
      <w:pPr>
        <w:shd w:val="clear" w:color="auto" w:fill="FFFFFF"/>
        <w:tabs>
          <w:tab w:val="left" w:pos="1125"/>
        </w:tabs>
        <w:spacing w:after="0" w:line="240" w:lineRule="auto"/>
        <w:ind w:right="-1"/>
        <w:rPr>
          <w:rFonts w:ascii="Times New Roman" w:hAnsi="Times New Roman"/>
          <w:b/>
          <w:sz w:val="24"/>
          <w:szCs w:val="24"/>
        </w:rPr>
      </w:pPr>
    </w:p>
    <w:p w14:paraId="7E1BFAA2" w14:textId="77777777" w:rsidR="004C0501" w:rsidRDefault="004C0501" w:rsidP="00672692">
      <w:pPr>
        <w:suppressAutoHyphens w:val="0"/>
        <w:autoSpaceDE w:val="0"/>
        <w:autoSpaceDN w:val="0"/>
        <w:spacing w:after="0" w:line="240" w:lineRule="auto"/>
        <w:jc w:val="right"/>
        <w:rPr>
          <w:rFonts w:ascii="Times New Roman" w:eastAsia="Times New Roman" w:hAnsi="Times New Roman"/>
          <w:b/>
          <w:sz w:val="24"/>
          <w:szCs w:val="24"/>
          <w:lang w:eastAsia="en-US"/>
        </w:rPr>
      </w:pPr>
    </w:p>
    <w:p w14:paraId="504C5529" w14:textId="77777777" w:rsidR="00672692" w:rsidRPr="00672692" w:rsidRDefault="00672692" w:rsidP="00672692">
      <w:pPr>
        <w:suppressAutoHyphens w:val="0"/>
        <w:autoSpaceDE w:val="0"/>
        <w:autoSpaceDN w:val="0"/>
        <w:spacing w:after="0" w:line="240" w:lineRule="auto"/>
        <w:jc w:val="right"/>
        <w:rPr>
          <w:rFonts w:ascii="Times New Roman" w:eastAsia="Times New Roman" w:hAnsi="Times New Roman"/>
          <w:b/>
          <w:sz w:val="24"/>
          <w:szCs w:val="24"/>
          <w:lang w:eastAsia="en-US"/>
        </w:rPr>
      </w:pPr>
      <w:r w:rsidRPr="00672692">
        <w:rPr>
          <w:rFonts w:ascii="Times New Roman" w:eastAsia="Times New Roman" w:hAnsi="Times New Roman"/>
          <w:b/>
          <w:sz w:val="24"/>
          <w:szCs w:val="24"/>
          <w:lang w:eastAsia="en-US"/>
        </w:rPr>
        <w:lastRenderedPageBreak/>
        <w:t>Додаток 4</w:t>
      </w:r>
    </w:p>
    <w:p w14:paraId="1A1D5A00" w14:textId="77777777" w:rsidR="00047021" w:rsidRDefault="00D26AFD" w:rsidP="00D26AFD">
      <w:pPr>
        <w:shd w:val="clear" w:color="auto" w:fill="FFFFFF"/>
        <w:tabs>
          <w:tab w:val="left" w:pos="7938"/>
        </w:tabs>
        <w:spacing w:after="0" w:line="240" w:lineRule="auto"/>
        <w:jc w:val="center"/>
        <w:rPr>
          <w:rFonts w:ascii="Times New Roman" w:eastAsia="Times New Roman" w:hAnsi="Times New Roman"/>
          <w:b/>
          <w:sz w:val="24"/>
          <w:szCs w:val="24"/>
        </w:rPr>
      </w:pPr>
      <w:r w:rsidRPr="00D26AFD">
        <w:rPr>
          <w:rFonts w:ascii="Times New Roman" w:eastAsia="Times New Roman" w:hAnsi="Times New Roman"/>
          <w:b/>
          <w:sz w:val="24"/>
          <w:szCs w:val="24"/>
        </w:rPr>
        <w:t>ТЕХНІЧНІ ВИМОГИ</w:t>
      </w:r>
    </w:p>
    <w:p w14:paraId="0C9FA74C" w14:textId="25D41396" w:rsidR="00D26AFD" w:rsidRPr="00D26AFD" w:rsidRDefault="00047021" w:rsidP="00D26AFD">
      <w:pPr>
        <w:shd w:val="clear" w:color="auto" w:fill="FFFFFF"/>
        <w:tabs>
          <w:tab w:val="left" w:pos="7938"/>
        </w:tabs>
        <w:spacing w:after="0" w:line="240" w:lineRule="auto"/>
        <w:jc w:val="center"/>
        <w:rPr>
          <w:rFonts w:ascii="Times New Roman" w:eastAsia="Times New Roman" w:hAnsi="Times New Roman"/>
          <w:b/>
          <w:sz w:val="24"/>
          <w:szCs w:val="24"/>
        </w:rPr>
      </w:pPr>
      <w:r w:rsidRPr="00047021">
        <w:rPr>
          <w:rFonts w:ascii="Times New Roman" w:eastAsia="Times New Roman" w:hAnsi="Times New Roman"/>
          <w:b/>
          <w:sz w:val="24"/>
          <w:szCs w:val="24"/>
        </w:rPr>
        <w:t>до предмета закупівлі</w:t>
      </w:r>
    </w:p>
    <w:p w14:paraId="79FAC999" w14:textId="77777777" w:rsidR="004C0501" w:rsidRPr="004C0501" w:rsidRDefault="004C0501" w:rsidP="004C0501">
      <w:pPr>
        <w:suppressAutoHyphens w:val="0"/>
        <w:autoSpaceDE w:val="0"/>
        <w:autoSpaceDN w:val="0"/>
        <w:spacing w:after="0" w:line="240" w:lineRule="auto"/>
        <w:jc w:val="both"/>
        <w:rPr>
          <w:rFonts w:ascii="Times New Roman" w:eastAsia="Times New Roman" w:hAnsi="Times New Roman"/>
          <w:b/>
          <w:sz w:val="24"/>
          <w:szCs w:val="24"/>
          <w:lang w:eastAsia="en-US"/>
        </w:rPr>
      </w:pPr>
      <w:r w:rsidRPr="004C0501">
        <w:rPr>
          <w:rFonts w:ascii="Times New Roman" w:eastAsia="Times New Roman" w:hAnsi="Times New Roman"/>
          <w:b/>
          <w:sz w:val="24"/>
          <w:szCs w:val="24"/>
          <w:lang w:eastAsia="en-US"/>
        </w:rPr>
        <w:t xml:space="preserve">Послуги з встановлення електричного обладнання – код ДК 021:2015 - 51110000-6 (Реконструкції ЗРУ 110 кВ з заміною масляного вимикача на </w:t>
      </w:r>
      <w:proofErr w:type="spellStart"/>
      <w:r w:rsidRPr="004C0501">
        <w:rPr>
          <w:rFonts w:ascii="Times New Roman" w:eastAsia="Times New Roman" w:hAnsi="Times New Roman"/>
          <w:b/>
          <w:sz w:val="24"/>
          <w:szCs w:val="24"/>
          <w:lang w:eastAsia="en-US"/>
        </w:rPr>
        <w:t>елегазовий</w:t>
      </w:r>
      <w:proofErr w:type="spellEnd"/>
      <w:r w:rsidRPr="004C0501">
        <w:rPr>
          <w:rFonts w:ascii="Times New Roman" w:eastAsia="Times New Roman" w:hAnsi="Times New Roman"/>
          <w:b/>
          <w:sz w:val="24"/>
          <w:szCs w:val="24"/>
          <w:lang w:eastAsia="en-US"/>
        </w:rPr>
        <w:t xml:space="preserve"> блок №3,5)</w:t>
      </w:r>
    </w:p>
    <w:p w14:paraId="30599344" w14:textId="3A1D94DA" w:rsidR="004C0501" w:rsidRPr="004C0501" w:rsidRDefault="004C0501" w:rsidP="004C0501">
      <w:pPr>
        <w:suppressAutoHyphens w:val="0"/>
        <w:autoSpaceDE w:val="0"/>
        <w:autoSpaceDN w:val="0"/>
        <w:spacing w:after="0" w:line="240" w:lineRule="auto"/>
        <w:ind w:firstLine="720"/>
        <w:jc w:val="both"/>
        <w:rPr>
          <w:rFonts w:ascii="Times New Roman" w:eastAsia="Times New Roman" w:hAnsi="Times New Roman"/>
          <w:sz w:val="24"/>
          <w:szCs w:val="24"/>
          <w:lang w:eastAsia="en-US"/>
        </w:rPr>
      </w:pPr>
      <w:r w:rsidRPr="004C0501">
        <w:rPr>
          <w:rFonts w:ascii="Times New Roman" w:eastAsia="Times New Roman" w:hAnsi="Times New Roman"/>
          <w:sz w:val="24"/>
          <w:szCs w:val="24"/>
          <w:lang w:eastAsia="en-US"/>
        </w:rPr>
        <w:t xml:space="preserve">Дана закупівля передбачає  виконання робіт  по Реконструкції ЗРУ 110 кВ з заміною масляного вимикача на </w:t>
      </w:r>
      <w:proofErr w:type="spellStart"/>
      <w:r w:rsidRPr="004C0501">
        <w:rPr>
          <w:rFonts w:ascii="Times New Roman" w:eastAsia="Times New Roman" w:hAnsi="Times New Roman"/>
          <w:sz w:val="24"/>
          <w:szCs w:val="24"/>
          <w:lang w:eastAsia="en-US"/>
        </w:rPr>
        <w:t>елегазовий</w:t>
      </w:r>
      <w:proofErr w:type="spellEnd"/>
      <w:r w:rsidRPr="004C0501">
        <w:rPr>
          <w:rFonts w:ascii="Times New Roman" w:eastAsia="Times New Roman" w:hAnsi="Times New Roman"/>
          <w:sz w:val="24"/>
          <w:szCs w:val="24"/>
          <w:lang w:eastAsia="en-US"/>
        </w:rPr>
        <w:t xml:space="preserve"> блок №3,5 згідно проекту 13.06.17.110000.001-ЕС «Реконструкція ЗРП-110 кВ ПАТ «Черкаська ТЕЦ» з заміною масляних вимикачів на елегазові вимикачі» розроблений фірмою </w:t>
      </w:r>
      <w:r w:rsidRPr="004C0501">
        <w:rPr>
          <w:rFonts w:ascii="Times New Roman" w:eastAsia="Times New Roman" w:hAnsi="Times New Roman"/>
          <w:sz w:val="24"/>
          <w:szCs w:val="24"/>
          <w:lang w:val="en-US" w:eastAsia="en-US"/>
        </w:rPr>
        <w:t>EUROSPACE</w:t>
      </w:r>
      <w:r w:rsidRPr="004C0501">
        <w:rPr>
          <w:rFonts w:ascii="Times New Roman" w:eastAsia="Times New Roman" w:hAnsi="Times New Roman"/>
          <w:sz w:val="24"/>
          <w:szCs w:val="24"/>
          <w:lang w:eastAsia="en-US"/>
        </w:rPr>
        <w:t xml:space="preserve"> м. Дніпропетровськ.</w:t>
      </w:r>
      <w:r w:rsidRPr="004C0501">
        <w:rPr>
          <w:rFonts w:ascii="Times New Roman" w:eastAsia="Times New Roman" w:hAnsi="Times New Roman"/>
          <w:color w:val="FF0000"/>
          <w:sz w:val="24"/>
          <w:szCs w:val="24"/>
          <w:lang w:eastAsia="en-US"/>
        </w:rPr>
        <w:t xml:space="preserve"> </w:t>
      </w:r>
      <w:r w:rsidRPr="004C0501">
        <w:rPr>
          <w:rFonts w:ascii="Times New Roman" w:eastAsia="Times New Roman" w:hAnsi="Times New Roman"/>
          <w:sz w:val="24"/>
          <w:szCs w:val="24"/>
          <w:lang w:eastAsia="en-US"/>
        </w:rPr>
        <w:t>Роботи повинні бути виконані у відповідності до креслень проектної документації, які  завантажено окремими файлами до документації.</w:t>
      </w:r>
    </w:p>
    <w:p w14:paraId="3C8B07B2" w14:textId="77777777" w:rsidR="004C0501" w:rsidRDefault="004C0501" w:rsidP="004C0501">
      <w:pPr>
        <w:suppressAutoHyphens w:val="0"/>
        <w:autoSpaceDE w:val="0"/>
        <w:autoSpaceDN w:val="0"/>
        <w:spacing w:after="0" w:line="240" w:lineRule="auto"/>
        <w:ind w:firstLine="720"/>
        <w:jc w:val="both"/>
        <w:rPr>
          <w:rFonts w:ascii="Times New Roman" w:eastAsia="Times New Roman" w:hAnsi="Times New Roman"/>
          <w:sz w:val="24"/>
          <w:szCs w:val="24"/>
          <w:lang w:eastAsia="en-US"/>
        </w:rPr>
      </w:pPr>
      <w:r w:rsidRPr="004C0501">
        <w:rPr>
          <w:rFonts w:ascii="Times New Roman" w:eastAsia="Times New Roman" w:hAnsi="Times New Roman"/>
          <w:sz w:val="24"/>
          <w:szCs w:val="24"/>
          <w:lang w:eastAsia="en-US"/>
        </w:rPr>
        <w:t xml:space="preserve">Опис об’ємів робіт,  які повинен виконати Учасник (Підрядник) викладено в нижченаведеній таблиці. </w:t>
      </w:r>
    </w:p>
    <w:p w14:paraId="77736F37" w14:textId="3CB30F41" w:rsidR="004C0501" w:rsidRPr="004C0501" w:rsidRDefault="004C0501" w:rsidP="004C0501">
      <w:pPr>
        <w:suppressAutoHyphens w:val="0"/>
        <w:autoSpaceDE w:val="0"/>
        <w:autoSpaceDN w:val="0"/>
        <w:spacing w:after="0" w:line="240" w:lineRule="auto"/>
        <w:ind w:firstLine="720"/>
        <w:jc w:val="center"/>
        <w:rPr>
          <w:rFonts w:ascii="Times New Roman" w:eastAsia="Times New Roman" w:hAnsi="Times New Roman"/>
          <w:sz w:val="24"/>
          <w:szCs w:val="24"/>
          <w:lang w:eastAsia="en-US"/>
        </w:rPr>
      </w:pPr>
      <w:r w:rsidRPr="004C0501">
        <w:rPr>
          <w:rFonts w:ascii="Times New Roman" w:eastAsia="Times New Roman" w:hAnsi="Times New Roman"/>
          <w:b/>
          <w:bCs/>
          <w:color w:val="000000"/>
          <w:sz w:val="24"/>
          <w:szCs w:val="24"/>
          <w:lang w:eastAsia="uk-UA"/>
        </w:rPr>
        <w:t>Відомість обсягів робіт</w:t>
      </w:r>
    </w:p>
    <w:tbl>
      <w:tblPr>
        <w:tblW w:w="9919" w:type="dxa"/>
        <w:tblInd w:w="93" w:type="dxa"/>
        <w:tblLayout w:type="fixed"/>
        <w:tblLook w:val="04A0" w:firstRow="1" w:lastRow="0" w:firstColumn="1" w:lastColumn="0" w:noHBand="0" w:noVBand="1"/>
      </w:tblPr>
      <w:tblGrid>
        <w:gridCol w:w="620"/>
        <w:gridCol w:w="4640"/>
        <w:gridCol w:w="1559"/>
        <w:gridCol w:w="1360"/>
        <w:gridCol w:w="180"/>
        <w:gridCol w:w="1560"/>
      </w:tblGrid>
      <w:tr w:rsidR="004C0501" w:rsidRPr="004C0501" w14:paraId="3F8AD68E" w14:textId="77777777" w:rsidTr="007B47F8">
        <w:trPr>
          <w:trHeight w:val="563"/>
        </w:trPr>
        <w:tc>
          <w:tcPr>
            <w:tcW w:w="620" w:type="dxa"/>
            <w:tcBorders>
              <w:top w:val="single" w:sz="8" w:space="0" w:color="auto"/>
              <w:left w:val="single" w:sz="8" w:space="0" w:color="auto"/>
              <w:bottom w:val="nil"/>
              <w:right w:val="single" w:sz="4" w:space="0" w:color="auto"/>
            </w:tcBorders>
            <w:vAlign w:val="center"/>
            <w:hideMark/>
          </w:tcPr>
          <w:p w14:paraId="16314E5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п/</w:t>
            </w:r>
            <w:proofErr w:type="spellStart"/>
            <w:r w:rsidRPr="004C0501">
              <w:rPr>
                <w:rFonts w:ascii="Arial CYR" w:eastAsia="Times New Roman" w:hAnsi="Arial CYR" w:cs="Arial CYR"/>
                <w:color w:val="000000"/>
                <w:sz w:val="20"/>
                <w:szCs w:val="20"/>
                <w:lang w:eastAsia="uk-UA"/>
              </w:rPr>
              <w:t>п</w:t>
            </w:r>
            <w:proofErr w:type="spellEnd"/>
          </w:p>
        </w:tc>
        <w:tc>
          <w:tcPr>
            <w:tcW w:w="6199" w:type="dxa"/>
            <w:gridSpan w:val="2"/>
            <w:tcBorders>
              <w:top w:val="single" w:sz="8" w:space="0" w:color="auto"/>
              <w:left w:val="nil"/>
              <w:bottom w:val="nil"/>
              <w:right w:val="nil"/>
            </w:tcBorders>
            <w:vAlign w:val="center"/>
            <w:hideMark/>
          </w:tcPr>
          <w:p w14:paraId="7C97DE8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br/>
              <w:t>Найменування робіт та витрат</w:t>
            </w:r>
          </w:p>
        </w:tc>
        <w:tc>
          <w:tcPr>
            <w:tcW w:w="1540" w:type="dxa"/>
            <w:gridSpan w:val="2"/>
            <w:tcBorders>
              <w:top w:val="single" w:sz="8" w:space="0" w:color="auto"/>
              <w:left w:val="single" w:sz="4" w:space="0" w:color="auto"/>
              <w:bottom w:val="nil"/>
              <w:right w:val="nil"/>
            </w:tcBorders>
            <w:vAlign w:val="center"/>
            <w:hideMark/>
          </w:tcPr>
          <w:p w14:paraId="69401F2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Одиниця</w:t>
            </w:r>
            <w:r w:rsidRPr="004C0501">
              <w:rPr>
                <w:rFonts w:ascii="Arial CYR" w:eastAsia="Times New Roman" w:hAnsi="Arial CYR" w:cs="Arial CYR"/>
                <w:color w:val="000000"/>
                <w:sz w:val="20"/>
                <w:szCs w:val="20"/>
                <w:lang w:eastAsia="uk-UA"/>
              </w:rPr>
              <w:br/>
              <w:t>виміру</w:t>
            </w:r>
          </w:p>
        </w:tc>
        <w:tc>
          <w:tcPr>
            <w:tcW w:w="1560" w:type="dxa"/>
            <w:tcBorders>
              <w:top w:val="single" w:sz="8" w:space="0" w:color="auto"/>
              <w:left w:val="single" w:sz="4" w:space="0" w:color="auto"/>
              <w:bottom w:val="nil"/>
              <w:right w:val="single" w:sz="4" w:space="0" w:color="000000"/>
            </w:tcBorders>
            <w:vAlign w:val="center"/>
            <w:hideMark/>
          </w:tcPr>
          <w:p w14:paraId="5BF90E9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  Кількість</w:t>
            </w:r>
          </w:p>
        </w:tc>
      </w:tr>
      <w:tr w:rsidR="004C0501" w:rsidRPr="004C0501" w14:paraId="538329D4" w14:textId="77777777" w:rsidTr="007B47F8">
        <w:trPr>
          <w:trHeight w:val="308"/>
        </w:trPr>
        <w:tc>
          <w:tcPr>
            <w:tcW w:w="620" w:type="dxa"/>
            <w:tcBorders>
              <w:top w:val="single" w:sz="4" w:space="0" w:color="auto"/>
              <w:left w:val="single" w:sz="8" w:space="0" w:color="auto"/>
              <w:bottom w:val="single" w:sz="4" w:space="0" w:color="auto"/>
              <w:right w:val="single" w:sz="4" w:space="0" w:color="auto"/>
            </w:tcBorders>
            <w:vAlign w:val="center"/>
            <w:hideMark/>
          </w:tcPr>
          <w:p w14:paraId="4C55EEB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6199" w:type="dxa"/>
            <w:gridSpan w:val="2"/>
            <w:tcBorders>
              <w:top w:val="single" w:sz="4" w:space="0" w:color="auto"/>
              <w:left w:val="nil"/>
              <w:bottom w:val="single" w:sz="4" w:space="0" w:color="auto"/>
              <w:right w:val="nil"/>
            </w:tcBorders>
            <w:vAlign w:val="center"/>
            <w:hideMark/>
          </w:tcPr>
          <w:p w14:paraId="17B38FE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c>
          <w:tcPr>
            <w:tcW w:w="1540" w:type="dxa"/>
            <w:gridSpan w:val="2"/>
            <w:tcBorders>
              <w:top w:val="single" w:sz="4" w:space="0" w:color="auto"/>
              <w:left w:val="single" w:sz="4" w:space="0" w:color="auto"/>
              <w:bottom w:val="single" w:sz="4" w:space="0" w:color="auto"/>
              <w:right w:val="nil"/>
            </w:tcBorders>
            <w:vAlign w:val="center"/>
            <w:hideMark/>
          </w:tcPr>
          <w:p w14:paraId="5EA3D42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60" w:type="dxa"/>
            <w:tcBorders>
              <w:top w:val="single" w:sz="4" w:space="0" w:color="auto"/>
              <w:left w:val="single" w:sz="4" w:space="0" w:color="auto"/>
              <w:bottom w:val="single" w:sz="4" w:space="0" w:color="auto"/>
              <w:right w:val="single" w:sz="4" w:space="0" w:color="000000"/>
            </w:tcBorders>
            <w:vAlign w:val="center"/>
            <w:hideMark/>
          </w:tcPr>
          <w:p w14:paraId="4E0EAA1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51DC31E7" w14:textId="77777777" w:rsidTr="007B47F8">
        <w:trPr>
          <w:trHeight w:val="563"/>
        </w:trPr>
        <w:tc>
          <w:tcPr>
            <w:tcW w:w="620" w:type="dxa"/>
            <w:tcBorders>
              <w:top w:val="nil"/>
              <w:left w:val="single" w:sz="8" w:space="0" w:color="auto"/>
              <w:bottom w:val="nil"/>
              <w:right w:val="single" w:sz="4" w:space="0" w:color="auto"/>
            </w:tcBorders>
            <w:vAlign w:val="center"/>
            <w:hideMark/>
          </w:tcPr>
          <w:p w14:paraId="69E889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6199" w:type="dxa"/>
            <w:gridSpan w:val="2"/>
            <w:tcBorders>
              <w:top w:val="nil"/>
              <w:left w:val="nil"/>
              <w:bottom w:val="nil"/>
              <w:right w:val="single" w:sz="4" w:space="0" w:color="000000"/>
            </w:tcBorders>
            <w:vAlign w:val="center"/>
            <w:hideMark/>
          </w:tcPr>
          <w:p w14:paraId="18EBF0A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Локальний кошторис 2-1-1/13.06.17.110000.001-</w:t>
            </w:r>
            <w:r w:rsidRPr="004C0501">
              <w:rPr>
                <w:rFonts w:ascii="Arial CYR" w:eastAsia="Times New Roman" w:hAnsi="Arial CYR" w:cs="Arial CYR"/>
                <w:color w:val="000000"/>
                <w:sz w:val="20"/>
                <w:szCs w:val="20"/>
                <w:u w:val="single"/>
                <w:lang w:eastAsia="uk-UA"/>
              </w:rPr>
              <w:br/>
              <w:t>КБ1.СМ01 на Будівельні роботи ЗРП-110 кВ</w:t>
            </w:r>
          </w:p>
        </w:tc>
        <w:tc>
          <w:tcPr>
            <w:tcW w:w="1540" w:type="dxa"/>
            <w:gridSpan w:val="2"/>
            <w:tcBorders>
              <w:top w:val="nil"/>
              <w:left w:val="nil"/>
              <w:bottom w:val="nil"/>
              <w:right w:val="single" w:sz="4" w:space="0" w:color="auto"/>
            </w:tcBorders>
            <w:vAlign w:val="center"/>
            <w:hideMark/>
          </w:tcPr>
          <w:p w14:paraId="2E7C5EB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vAlign w:val="center"/>
            <w:hideMark/>
          </w:tcPr>
          <w:p w14:paraId="744B15E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r>
      <w:tr w:rsidR="004C0501" w:rsidRPr="004C0501" w14:paraId="3C75B32C" w14:textId="77777777" w:rsidTr="007B47F8">
        <w:trPr>
          <w:trHeight w:val="297"/>
        </w:trPr>
        <w:tc>
          <w:tcPr>
            <w:tcW w:w="620" w:type="dxa"/>
            <w:tcBorders>
              <w:top w:val="nil"/>
              <w:left w:val="single" w:sz="8" w:space="0" w:color="auto"/>
              <w:bottom w:val="nil"/>
              <w:right w:val="single" w:sz="4" w:space="0" w:color="auto"/>
            </w:tcBorders>
            <w:vAlign w:val="center"/>
            <w:hideMark/>
          </w:tcPr>
          <w:p w14:paraId="13392DE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000000"/>
            </w:tcBorders>
            <w:vAlign w:val="center"/>
            <w:hideMark/>
          </w:tcPr>
          <w:p w14:paraId="13A3A55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roofErr w:type="spellStart"/>
            <w:r w:rsidRPr="004C0501">
              <w:rPr>
                <w:rFonts w:ascii="Arial CYR" w:eastAsia="Times New Roman" w:hAnsi="Arial CYR" w:cs="Arial CYR"/>
                <w:color w:val="000000"/>
                <w:sz w:val="20"/>
                <w:szCs w:val="20"/>
                <w:u w:val="single"/>
                <w:lang w:eastAsia="uk-UA"/>
              </w:rPr>
              <w:t>Роздiл</w:t>
            </w:r>
            <w:proofErr w:type="spellEnd"/>
            <w:r w:rsidRPr="004C0501">
              <w:rPr>
                <w:rFonts w:ascii="Arial CYR" w:eastAsia="Times New Roman" w:hAnsi="Arial CYR" w:cs="Arial CYR"/>
                <w:color w:val="000000"/>
                <w:sz w:val="20"/>
                <w:szCs w:val="20"/>
                <w:u w:val="single"/>
                <w:lang w:eastAsia="uk-UA"/>
              </w:rPr>
              <w:t xml:space="preserve"> 1. Бокс для зберігання балонів з елегазом</w:t>
            </w:r>
          </w:p>
        </w:tc>
        <w:tc>
          <w:tcPr>
            <w:tcW w:w="1540" w:type="dxa"/>
            <w:gridSpan w:val="2"/>
            <w:tcBorders>
              <w:top w:val="nil"/>
              <w:left w:val="nil"/>
              <w:bottom w:val="nil"/>
              <w:right w:val="single" w:sz="4" w:space="0" w:color="auto"/>
            </w:tcBorders>
            <w:vAlign w:val="center"/>
            <w:hideMark/>
          </w:tcPr>
          <w:p w14:paraId="080A7C4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vAlign w:val="center"/>
            <w:hideMark/>
          </w:tcPr>
          <w:p w14:paraId="154DA3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r>
      <w:tr w:rsidR="004C0501" w:rsidRPr="004C0501" w14:paraId="0462A4C9" w14:textId="77777777" w:rsidTr="007B47F8">
        <w:trPr>
          <w:trHeight w:val="248"/>
        </w:trPr>
        <w:tc>
          <w:tcPr>
            <w:tcW w:w="620" w:type="dxa"/>
            <w:tcBorders>
              <w:top w:val="nil"/>
              <w:left w:val="single" w:sz="8" w:space="0" w:color="auto"/>
              <w:bottom w:val="nil"/>
              <w:right w:val="single" w:sz="4" w:space="0" w:color="auto"/>
            </w:tcBorders>
            <w:vAlign w:val="center"/>
            <w:hideMark/>
          </w:tcPr>
          <w:p w14:paraId="0A676C7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3CB8BDA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1650F19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vAlign w:val="center"/>
            <w:hideMark/>
          </w:tcPr>
          <w:p w14:paraId="3A50BE4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r>
      <w:tr w:rsidR="004C0501" w:rsidRPr="004C0501" w14:paraId="4D4DED47" w14:textId="77777777" w:rsidTr="007B47F8">
        <w:trPr>
          <w:trHeight w:val="563"/>
        </w:trPr>
        <w:tc>
          <w:tcPr>
            <w:tcW w:w="620" w:type="dxa"/>
            <w:tcBorders>
              <w:top w:val="nil"/>
              <w:left w:val="single" w:sz="8" w:space="0" w:color="auto"/>
              <w:bottom w:val="nil"/>
              <w:right w:val="single" w:sz="4" w:space="0" w:color="auto"/>
            </w:tcBorders>
            <w:hideMark/>
          </w:tcPr>
          <w:p w14:paraId="57586B5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6199" w:type="dxa"/>
            <w:gridSpan w:val="2"/>
            <w:tcBorders>
              <w:top w:val="nil"/>
              <w:left w:val="nil"/>
              <w:bottom w:val="nil"/>
              <w:right w:val="nil"/>
            </w:tcBorders>
            <w:hideMark/>
          </w:tcPr>
          <w:p w14:paraId="761BBF6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Копання ям для </w:t>
            </w:r>
            <w:proofErr w:type="spellStart"/>
            <w:r w:rsidRPr="004C0501">
              <w:rPr>
                <w:rFonts w:ascii="Arial CYR" w:eastAsia="Times New Roman" w:hAnsi="Arial CYR" w:cs="Arial CYR"/>
                <w:color w:val="000000"/>
                <w:sz w:val="20"/>
                <w:szCs w:val="20"/>
                <w:lang w:eastAsia="uk-UA"/>
              </w:rPr>
              <w:t>стоякiв</w:t>
            </w:r>
            <w:proofErr w:type="spellEnd"/>
            <w:r w:rsidRPr="004C0501">
              <w:rPr>
                <w:rFonts w:ascii="Arial CYR" w:eastAsia="Times New Roman" w:hAnsi="Arial CYR" w:cs="Arial CYR"/>
                <w:color w:val="000000"/>
                <w:sz w:val="20"/>
                <w:szCs w:val="20"/>
                <w:lang w:eastAsia="uk-UA"/>
              </w:rPr>
              <w:t xml:space="preserve"> i </w:t>
            </w:r>
            <w:proofErr w:type="spellStart"/>
            <w:r w:rsidRPr="004C0501">
              <w:rPr>
                <w:rFonts w:ascii="Arial CYR" w:eastAsia="Times New Roman" w:hAnsi="Arial CYR" w:cs="Arial CYR"/>
                <w:color w:val="000000"/>
                <w:sz w:val="20"/>
                <w:szCs w:val="20"/>
                <w:lang w:eastAsia="uk-UA"/>
              </w:rPr>
              <w:t>стовпiв</w:t>
            </w:r>
            <w:proofErr w:type="spellEnd"/>
            <w:r w:rsidRPr="004C0501">
              <w:rPr>
                <w:rFonts w:ascii="Arial CYR" w:eastAsia="Times New Roman" w:hAnsi="Arial CYR" w:cs="Arial CYR"/>
                <w:color w:val="000000"/>
                <w:sz w:val="20"/>
                <w:szCs w:val="20"/>
                <w:lang w:eastAsia="uk-UA"/>
              </w:rPr>
              <w:t xml:space="preserve"> вручну без </w:t>
            </w:r>
            <w:proofErr w:type="spellStart"/>
            <w:r w:rsidRPr="004C0501">
              <w:rPr>
                <w:rFonts w:ascii="Arial CYR" w:eastAsia="Times New Roman" w:hAnsi="Arial CYR" w:cs="Arial CYR"/>
                <w:color w:val="000000"/>
                <w:sz w:val="20"/>
                <w:szCs w:val="20"/>
                <w:lang w:eastAsia="uk-UA"/>
              </w:rPr>
              <w:t>крiплень</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 xml:space="preserve">без </w:t>
            </w:r>
            <w:proofErr w:type="spellStart"/>
            <w:r w:rsidRPr="004C0501">
              <w:rPr>
                <w:rFonts w:ascii="Arial CYR" w:eastAsia="Times New Roman" w:hAnsi="Arial CYR" w:cs="Arial CYR"/>
                <w:color w:val="000000"/>
                <w:sz w:val="20"/>
                <w:szCs w:val="20"/>
                <w:lang w:eastAsia="uk-UA"/>
              </w:rPr>
              <w:t>укосiв</w:t>
            </w:r>
            <w:proofErr w:type="spellEnd"/>
            <w:r w:rsidRPr="004C0501">
              <w:rPr>
                <w:rFonts w:ascii="Arial CYR" w:eastAsia="Times New Roman" w:hAnsi="Arial CYR" w:cs="Arial CYR"/>
                <w:color w:val="000000"/>
                <w:sz w:val="20"/>
                <w:szCs w:val="20"/>
                <w:lang w:eastAsia="uk-UA"/>
              </w:rPr>
              <w:t xml:space="preserve">, глибиною до 0,7 м, група </w:t>
            </w:r>
            <w:proofErr w:type="spellStart"/>
            <w:r w:rsidRPr="004C0501">
              <w:rPr>
                <w:rFonts w:ascii="Arial CYR" w:eastAsia="Times New Roman" w:hAnsi="Arial CYR" w:cs="Arial CYR"/>
                <w:color w:val="000000"/>
                <w:sz w:val="20"/>
                <w:szCs w:val="20"/>
                <w:lang w:eastAsia="uk-UA"/>
              </w:rPr>
              <w:t>грунтiв</w:t>
            </w:r>
            <w:proofErr w:type="spellEnd"/>
            <w:r w:rsidRPr="004C0501">
              <w:rPr>
                <w:rFonts w:ascii="Arial CYR" w:eastAsia="Times New Roman" w:hAnsi="Arial CYR" w:cs="Arial CYR"/>
                <w:color w:val="000000"/>
                <w:sz w:val="20"/>
                <w:szCs w:val="20"/>
                <w:lang w:eastAsia="uk-UA"/>
              </w:rPr>
              <w:t xml:space="preserve"> 2</w:t>
            </w:r>
          </w:p>
        </w:tc>
        <w:tc>
          <w:tcPr>
            <w:tcW w:w="1540" w:type="dxa"/>
            <w:gridSpan w:val="2"/>
            <w:tcBorders>
              <w:top w:val="nil"/>
              <w:left w:val="single" w:sz="4" w:space="0" w:color="auto"/>
              <w:bottom w:val="nil"/>
              <w:right w:val="nil"/>
            </w:tcBorders>
            <w:hideMark/>
          </w:tcPr>
          <w:p w14:paraId="218AAC7C" w14:textId="3AB00E3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6007D1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0,75</w:t>
            </w:r>
          </w:p>
        </w:tc>
      </w:tr>
      <w:tr w:rsidR="004C0501" w:rsidRPr="004C0501" w14:paraId="284BA5DB" w14:textId="77777777" w:rsidTr="007B47F8">
        <w:trPr>
          <w:trHeight w:val="297"/>
        </w:trPr>
        <w:tc>
          <w:tcPr>
            <w:tcW w:w="620" w:type="dxa"/>
            <w:tcBorders>
              <w:top w:val="nil"/>
              <w:left w:val="single" w:sz="8" w:space="0" w:color="auto"/>
              <w:bottom w:val="nil"/>
              <w:right w:val="single" w:sz="4" w:space="0" w:color="auto"/>
            </w:tcBorders>
            <w:hideMark/>
          </w:tcPr>
          <w:p w14:paraId="4194A51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c>
          <w:tcPr>
            <w:tcW w:w="6199" w:type="dxa"/>
            <w:gridSpan w:val="2"/>
            <w:tcBorders>
              <w:top w:val="nil"/>
              <w:left w:val="nil"/>
              <w:bottom w:val="nil"/>
              <w:right w:val="nil"/>
            </w:tcBorders>
            <w:hideMark/>
          </w:tcPr>
          <w:p w14:paraId="7E8E5D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Перевезення </w:t>
            </w:r>
            <w:proofErr w:type="spellStart"/>
            <w:r w:rsidRPr="004C0501">
              <w:rPr>
                <w:rFonts w:ascii="Arial CYR" w:eastAsia="Times New Roman" w:hAnsi="Arial CYR" w:cs="Arial CYR"/>
                <w:color w:val="000000"/>
                <w:sz w:val="20"/>
                <w:szCs w:val="20"/>
                <w:lang w:eastAsia="uk-UA"/>
              </w:rPr>
              <w:t>грунту</w:t>
            </w:r>
            <w:proofErr w:type="spellEnd"/>
            <w:r w:rsidRPr="004C0501">
              <w:rPr>
                <w:rFonts w:ascii="Arial CYR" w:eastAsia="Times New Roman" w:hAnsi="Arial CYR" w:cs="Arial CYR"/>
                <w:color w:val="000000"/>
                <w:sz w:val="20"/>
                <w:szCs w:val="20"/>
                <w:lang w:eastAsia="uk-UA"/>
              </w:rPr>
              <w:t xml:space="preserve"> до 10 км</w:t>
            </w:r>
          </w:p>
        </w:tc>
        <w:tc>
          <w:tcPr>
            <w:tcW w:w="1540" w:type="dxa"/>
            <w:gridSpan w:val="2"/>
            <w:tcBorders>
              <w:top w:val="nil"/>
              <w:left w:val="single" w:sz="4" w:space="0" w:color="auto"/>
              <w:bottom w:val="nil"/>
              <w:right w:val="nil"/>
            </w:tcBorders>
            <w:hideMark/>
          </w:tcPr>
          <w:p w14:paraId="36A840F8" w14:textId="0F1F204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6FD1340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1,2375</w:t>
            </w:r>
          </w:p>
        </w:tc>
      </w:tr>
      <w:tr w:rsidR="004C0501" w:rsidRPr="004C0501" w14:paraId="2D96A92E" w14:textId="77777777" w:rsidTr="007B47F8">
        <w:trPr>
          <w:trHeight w:val="297"/>
        </w:trPr>
        <w:tc>
          <w:tcPr>
            <w:tcW w:w="620" w:type="dxa"/>
            <w:tcBorders>
              <w:top w:val="nil"/>
              <w:left w:val="single" w:sz="8" w:space="0" w:color="auto"/>
              <w:bottom w:val="nil"/>
              <w:right w:val="single" w:sz="4" w:space="0" w:color="auto"/>
            </w:tcBorders>
            <w:hideMark/>
          </w:tcPr>
          <w:p w14:paraId="79269C0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6199" w:type="dxa"/>
            <w:gridSpan w:val="2"/>
            <w:tcBorders>
              <w:top w:val="nil"/>
              <w:left w:val="nil"/>
              <w:bottom w:val="nil"/>
              <w:right w:val="nil"/>
            </w:tcBorders>
            <w:hideMark/>
          </w:tcPr>
          <w:p w14:paraId="593C675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Улаштування фундаментів стовпів бетонних</w:t>
            </w:r>
          </w:p>
        </w:tc>
        <w:tc>
          <w:tcPr>
            <w:tcW w:w="1540" w:type="dxa"/>
            <w:gridSpan w:val="2"/>
            <w:tcBorders>
              <w:top w:val="nil"/>
              <w:left w:val="single" w:sz="4" w:space="0" w:color="auto"/>
              <w:bottom w:val="nil"/>
              <w:right w:val="nil"/>
            </w:tcBorders>
            <w:hideMark/>
          </w:tcPr>
          <w:p w14:paraId="7D569594" w14:textId="382680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7DB5487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0,38</w:t>
            </w:r>
          </w:p>
        </w:tc>
      </w:tr>
      <w:tr w:rsidR="004C0501" w:rsidRPr="004C0501" w14:paraId="27703602" w14:textId="77777777" w:rsidTr="007B47F8">
        <w:trPr>
          <w:trHeight w:val="563"/>
        </w:trPr>
        <w:tc>
          <w:tcPr>
            <w:tcW w:w="620" w:type="dxa"/>
            <w:tcBorders>
              <w:top w:val="nil"/>
              <w:left w:val="single" w:sz="8" w:space="0" w:color="auto"/>
              <w:bottom w:val="nil"/>
              <w:right w:val="single" w:sz="4" w:space="0" w:color="auto"/>
            </w:tcBorders>
            <w:hideMark/>
          </w:tcPr>
          <w:p w14:paraId="07E524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6199" w:type="dxa"/>
            <w:gridSpan w:val="2"/>
            <w:tcBorders>
              <w:top w:val="nil"/>
              <w:left w:val="nil"/>
              <w:bottom w:val="nil"/>
              <w:right w:val="nil"/>
            </w:tcBorders>
            <w:hideMark/>
          </w:tcPr>
          <w:p w14:paraId="7CBCC7F4" w14:textId="1F12189C" w:rsidR="004C0501" w:rsidRPr="004C0501" w:rsidRDefault="004C0501" w:rsidP="007B47F8">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Улаштування фундаментних плит залізобетонних</w:t>
            </w:r>
            <w:r w:rsidR="007B47F8">
              <w:rPr>
                <w:rFonts w:ascii="Arial CYR" w:eastAsia="Times New Roman" w:hAnsi="Arial CYR" w:cs="Arial CYR"/>
                <w:color w:val="000000"/>
                <w:sz w:val="20"/>
                <w:szCs w:val="20"/>
                <w:lang w:eastAsia="uk-UA"/>
              </w:rPr>
              <w:t xml:space="preserve"> </w:t>
            </w:r>
            <w:r w:rsidRPr="004C0501">
              <w:rPr>
                <w:rFonts w:ascii="Arial CYR" w:eastAsia="Times New Roman" w:hAnsi="Arial CYR" w:cs="Arial CYR"/>
                <w:color w:val="000000"/>
                <w:sz w:val="20"/>
                <w:szCs w:val="20"/>
                <w:lang w:eastAsia="uk-UA"/>
              </w:rPr>
              <w:t>плоских</w:t>
            </w:r>
          </w:p>
        </w:tc>
        <w:tc>
          <w:tcPr>
            <w:tcW w:w="1540" w:type="dxa"/>
            <w:gridSpan w:val="2"/>
            <w:tcBorders>
              <w:top w:val="nil"/>
              <w:left w:val="single" w:sz="4" w:space="0" w:color="auto"/>
              <w:bottom w:val="nil"/>
              <w:right w:val="nil"/>
            </w:tcBorders>
            <w:hideMark/>
          </w:tcPr>
          <w:p w14:paraId="714FC3F0" w14:textId="381B16F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1C1CC8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r>
      <w:tr w:rsidR="004C0501" w:rsidRPr="004C0501" w14:paraId="635F384D" w14:textId="77777777" w:rsidTr="007B47F8">
        <w:trPr>
          <w:trHeight w:val="563"/>
        </w:trPr>
        <w:tc>
          <w:tcPr>
            <w:tcW w:w="620" w:type="dxa"/>
            <w:tcBorders>
              <w:top w:val="nil"/>
              <w:left w:val="single" w:sz="8" w:space="0" w:color="auto"/>
              <w:bottom w:val="nil"/>
              <w:right w:val="single" w:sz="4" w:space="0" w:color="auto"/>
            </w:tcBorders>
            <w:hideMark/>
          </w:tcPr>
          <w:p w14:paraId="16D4BD3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c>
          <w:tcPr>
            <w:tcW w:w="6199" w:type="dxa"/>
            <w:gridSpan w:val="2"/>
            <w:tcBorders>
              <w:top w:val="nil"/>
              <w:left w:val="nil"/>
              <w:bottom w:val="nil"/>
              <w:right w:val="nil"/>
            </w:tcBorders>
            <w:hideMark/>
          </w:tcPr>
          <w:p w14:paraId="7A6C0D0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Установлення в готові гнізда із </w:t>
            </w:r>
            <w:proofErr w:type="spellStart"/>
            <w:r w:rsidRPr="004C0501">
              <w:rPr>
                <w:rFonts w:ascii="Arial CYR" w:eastAsia="Times New Roman" w:hAnsi="Arial CYR" w:cs="Arial CYR"/>
                <w:color w:val="000000"/>
                <w:sz w:val="20"/>
                <w:szCs w:val="20"/>
                <w:lang w:eastAsia="uk-UA"/>
              </w:rPr>
              <w:t>заробленням</w:t>
            </w:r>
            <w:proofErr w:type="spellEnd"/>
            <w:r w:rsidRPr="004C0501">
              <w:rPr>
                <w:rFonts w:ascii="Arial CYR" w:eastAsia="Times New Roman" w:hAnsi="Arial CYR" w:cs="Arial CYR"/>
                <w:color w:val="000000"/>
                <w:sz w:val="20"/>
                <w:szCs w:val="20"/>
                <w:lang w:eastAsia="uk-UA"/>
              </w:rPr>
              <w:t xml:space="preserve"> анкерних</w:t>
            </w:r>
            <w:r w:rsidRPr="004C0501">
              <w:rPr>
                <w:rFonts w:ascii="Arial CYR" w:eastAsia="Times New Roman" w:hAnsi="Arial CYR" w:cs="Arial CYR"/>
                <w:color w:val="000000"/>
                <w:sz w:val="20"/>
                <w:szCs w:val="20"/>
                <w:lang w:eastAsia="uk-UA"/>
              </w:rPr>
              <w:br/>
              <w:t>болтів довжиною до 1 м</w:t>
            </w:r>
          </w:p>
        </w:tc>
        <w:tc>
          <w:tcPr>
            <w:tcW w:w="1540" w:type="dxa"/>
            <w:gridSpan w:val="2"/>
            <w:tcBorders>
              <w:top w:val="nil"/>
              <w:left w:val="single" w:sz="4" w:space="0" w:color="auto"/>
              <w:bottom w:val="nil"/>
              <w:right w:val="nil"/>
            </w:tcBorders>
            <w:hideMark/>
          </w:tcPr>
          <w:p w14:paraId="1E3C6670" w14:textId="024C00D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0E32A6A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0,00664</w:t>
            </w:r>
          </w:p>
        </w:tc>
      </w:tr>
      <w:tr w:rsidR="004C0501" w:rsidRPr="004C0501" w14:paraId="48E63403" w14:textId="77777777" w:rsidTr="007B47F8">
        <w:trPr>
          <w:trHeight w:val="1617"/>
        </w:trPr>
        <w:tc>
          <w:tcPr>
            <w:tcW w:w="620" w:type="dxa"/>
            <w:tcBorders>
              <w:top w:val="nil"/>
              <w:left w:val="single" w:sz="8" w:space="0" w:color="auto"/>
              <w:bottom w:val="nil"/>
              <w:right w:val="single" w:sz="4" w:space="0" w:color="auto"/>
            </w:tcBorders>
            <w:hideMark/>
          </w:tcPr>
          <w:p w14:paraId="56FFCB7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c>
          <w:tcPr>
            <w:tcW w:w="6199" w:type="dxa"/>
            <w:gridSpan w:val="2"/>
            <w:tcBorders>
              <w:top w:val="nil"/>
              <w:left w:val="nil"/>
              <w:bottom w:val="nil"/>
              <w:right w:val="nil"/>
            </w:tcBorders>
            <w:hideMark/>
          </w:tcPr>
          <w:p w14:paraId="2E2DB13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Монтаж </w:t>
            </w:r>
            <w:proofErr w:type="spellStart"/>
            <w:r w:rsidRPr="004C0501">
              <w:rPr>
                <w:rFonts w:ascii="Arial CYR" w:eastAsia="Times New Roman" w:hAnsi="Arial CYR" w:cs="Arial CYR"/>
                <w:color w:val="000000"/>
                <w:sz w:val="20"/>
                <w:szCs w:val="20"/>
                <w:lang w:eastAsia="uk-UA"/>
              </w:rPr>
              <w:t>бокса</w:t>
            </w:r>
            <w:proofErr w:type="spellEnd"/>
            <w:r w:rsidRPr="004C0501">
              <w:rPr>
                <w:rFonts w:ascii="Arial CYR" w:eastAsia="Times New Roman" w:hAnsi="Arial CYR" w:cs="Arial CYR"/>
                <w:color w:val="000000"/>
                <w:sz w:val="20"/>
                <w:szCs w:val="20"/>
                <w:lang w:eastAsia="uk-UA"/>
              </w:rPr>
              <w:t xml:space="preserve"> для зберігання балонів з елегазом (бокс</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шкафного</w:t>
            </w:r>
            <w:proofErr w:type="spellEnd"/>
            <w:r w:rsidRPr="004C0501">
              <w:rPr>
                <w:rFonts w:ascii="Arial CYR" w:eastAsia="Times New Roman" w:hAnsi="Arial CYR" w:cs="Arial CYR"/>
                <w:color w:val="000000"/>
                <w:sz w:val="20"/>
                <w:szCs w:val="20"/>
                <w:lang w:eastAsia="uk-UA"/>
              </w:rPr>
              <w:t xml:space="preserve"> виконання заводської готовності -</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нестандартизовані</w:t>
            </w:r>
            <w:proofErr w:type="spellEnd"/>
            <w:r w:rsidRPr="004C0501">
              <w:rPr>
                <w:rFonts w:ascii="Arial CYR" w:eastAsia="Times New Roman" w:hAnsi="Arial CYR" w:cs="Arial CYR"/>
                <w:color w:val="000000"/>
                <w:sz w:val="20"/>
                <w:szCs w:val="20"/>
                <w:lang w:eastAsia="uk-UA"/>
              </w:rPr>
              <w:t xml:space="preserve"> конструкції індивідуального</w:t>
            </w:r>
            <w:r w:rsidRPr="004C0501">
              <w:rPr>
                <w:rFonts w:ascii="Arial CYR" w:eastAsia="Times New Roman" w:hAnsi="Arial CYR" w:cs="Arial CYR"/>
                <w:color w:val="000000"/>
                <w:sz w:val="20"/>
                <w:szCs w:val="20"/>
                <w:lang w:eastAsia="uk-UA"/>
              </w:rPr>
              <w:br/>
              <w:t xml:space="preserve">виготовлення) /монтаж </w:t>
            </w:r>
            <w:proofErr w:type="spellStart"/>
            <w:r w:rsidRPr="004C0501">
              <w:rPr>
                <w:rFonts w:ascii="Arial CYR" w:eastAsia="Times New Roman" w:hAnsi="Arial CYR" w:cs="Arial CYR"/>
                <w:color w:val="000000"/>
                <w:sz w:val="20"/>
                <w:szCs w:val="20"/>
                <w:lang w:eastAsia="uk-UA"/>
              </w:rPr>
              <w:t>конструкцiй</w:t>
            </w:r>
            <w:proofErr w:type="spellEnd"/>
            <w:r w:rsidRPr="004C0501">
              <w:rPr>
                <w:rFonts w:ascii="Arial CYR" w:eastAsia="Times New Roman" w:hAnsi="Arial CYR" w:cs="Arial CYR"/>
                <w:color w:val="000000"/>
                <w:sz w:val="20"/>
                <w:szCs w:val="20"/>
                <w:lang w:eastAsia="uk-UA"/>
              </w:rPr>
              <w:t>, пофарбованих у</w:t>
            </w:r>
            <w:r w:rsidRPr="004C0501">
              <w:rPr>
                <w:rFonts w:ascii="Arial CYR" w:eastAsia="Times New Roman" w:hAnsi="Arial CYR" w:cs="Arial CYR"/>
                <w:color w:val="000000"/>
                <w:sz w:val="20"/>
                <w:szCs w:val="20"/>
                <w:lang w:eastAsia="uk-UA"/>
              </w:rPr>
              <w:br/>
              <w:t xml:space="preserve">заводських умовах, або </w:t>
            </w:r>
            <w:proofErr w:type="spellStart"/>
            <w:r w:rsidRPr="004C0501">
              <w:rPr>
                <w:rFonts w:ascii="Arial CYR" w:eastAsia="Times New Roman" w:hAnsi="Arial CYR" w:cs="Arial CYR"/>
                <w:color w:val="000000"/>
                <w:sz w:val="20"/>
                <w:szCs w:val="20"/>
                <w:lang w:eastAsia="uk-UA"/>
              </w:rPr>
              <w:t>непофарбованих</w:t>
            </w:r>
            <w:proofErr w:type="spellEnd"/>
            <w:r w:rsidRPr="004C0501">
              <w:rPr>
                <w:rFonts w:ascii="Arial CYR" w:eastAsia="Times New Roman" w:hAnsi="Arial CYR" w:cs="Arial CYR"/>
                <w:color w:val="000000"/>
                <w:sz w:val="20"/>
                <w:szCs w:val="20"/>
                <w:lang w:eastAsia="uk-UA"/>
              </w:rPr>
              <w:t>, що</w:t>
            </w:r>
            <w:r w:rsidRPr="004C0501">
              <w:rPr>
                <w:rFonts w:ascii="Arial CYR" w:eastAsia="Times New Roman" w:hAnsi="Arial CYR" w:cs="Arial CYR"/>
                <w:color w:val="000000"/>
                <w:sz w:val="20"/>
                <w:szCs w:val="20"/>
                <w:lang w:eastAsia="uk-UA"/>
              </w:rPr>
              <w:br/>
              <w:t>поставляються в пакетах/</w:t>
            </w:r>
          </w:p>
        </w:tc>
        <w:tc>
          <w:tcPr>
            <w:tcW w:w="1540" w:type="dxa"/>
            <w:gridSpan w:val="2"/>
            <w:tcBorders>
              <w:top w:val="nil"/>
              <w:left w:val="single" w:sz="4" w:space="0" w:color="auto"/>
              <w:bottom w:val="nil"/>
              <w:right w:val="nil"/>
            </w:tcBorders>
            <w:hideMark/>
          </w:tcPr>
          <w:p w14:paraId="29F40656" w14:textId="38C99B3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11A3E1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0,58</w:t>
            </w:r>
          </w:p>
        </w:tc>
      </w:tr>
      <w:tr w:rsidR="004C0501" w:rsidRPr="004C0501" w14:paraId="59280BB9" w14:textId="77777777" w:rsidTr="007B47F8">
        <w:trPr>
          <w:trHeight w:val="297"/>
        </w:trPr>
        <w:tc>
          <w:tcPr>
            <w:tcW w:w="620" w:type="dxa"/>
            <w:tcBorders>
              <w:top w:val="nil"/>
              <w:left w:val="single" w:sz="8" w:space="0" w:color="auto"/>
              <w:bottom w:val="nil"/>
              <w:right w:val="single" w:sz="4" w:space="0" w:color="auto"/>
            </w:tcBorders>
            <w:vAlign w:val="center"/>
            <w:hideMark/>
          </w:tcPr>
          <w:p w14:paraId="42663FD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6199" w:type="dxa"/>
            <w:gridSpan w:val="2"/>
            <w:tcBorders>
              <w:top w:val="nil"/>
              <w:left w:val="nil"/>
              <w:bottom w:val="nil"/>
              <w:right w:val="single" w:sz="4" w:space="0" w:color="000000"/>
            </w:tcBorders>
            <w:vAlign w:val="center"/>
            <w:hideMark/>
          </w:tcPr>
          <w:p w14:paraId="67ABF26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roofErr w:type="spellStart"/>
            <w:r w:rsidRPr="004C0501">
              <w:rPr>
                <w:rFonts w:ascii="Arial CYR" w:eastAsia="Times New Roman" w:hAnsi="Arial CYR" w:cs="Arial CYR"/>
                <w:color w:val="000000"/>
                <w:sz w:val="20"/>
                <w:szCs w:val="20"/>
                <w:u w:val="single"/>
                <w:lang w:eastAsia="uk-UA"/>
              </w:rPr>
              <w:t>Роздiл</w:t>
            </w:r>
            <w:proofErr w:type="spellEnd"/>
            <w:r w:rsidRPr="004C0501">
              <w:rPr>
                <w:rFonts w:ascii="Arial CYR" w:eastAsia="Times New Roman" w:hAnsi="Arial CYR" w:cs="Arial CYR"/>
                <w:color w:val="000000"/>
                <w:sz w:val="20"/>
                <w:szCs w:val="20"/>
                <w:u w:val="single"/>
                <w:lang w:eastAsia="uk-UA"/>
              </w:rPr>
              <w:t xml:space="preserve"> 2. Чарунка №1 "Блок №3</w:t>
            </w:r>
          </w:p>
        </w:tc>
        <w:tc>
          <w:tcPr>
            <w:tcW w:w="1540" w:type="dxa"/>
            <w:gridSpan w:val="2"/>
            <w:tcBorders>
              <w:top w:val="nil"/>
              <w:left w:val="nil"/>
              <w:bottom w:val="nil"/>
              <w:right w:val="single" w:sz="4" w:space="0" w:color="auto"/>
            </w:tcBorders>
            <w:vAlign w:val="center"/>
            <w:hideMark/>
          </w:tcPr>
          <w:p w14:paraId="4A7EFDFC" w14:textId="295455A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04E2789A" w14:textId="23672C9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CF0E8DF" w14:textId="77777777" w:rsidTr="007B47F8">
        <w:trPr>
          <w:trHeight w:val="248"/>
        </w:trPr>
        <w:tc>
          <w:tcPr>
            <w:tcW w:w="620" w:type="dxa"/>
            <w:tcBorders>
              <w:top w:val="nil"/>
              <w:left w:val="single" w:sz="8" w:space="0" w:color="auto"/>
              <w:bottom w:val="nil"/>
              <w:right w:val="single" w:sz="4" w:space="0" w:color="auto"/>
            </w:tcBorders>
            <w:vAlign w:val="center"/>
            <w:hideMark/>
          </w:tcPr>
          <w:p w14:paraId="70568E4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439DEE7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1CD365C4" w14:textId="4826111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74F3CBB1" w14:textId="776A8BB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4867454F" w14:textId="77777777" w:rsidTr="007B47F8">
        <w:trPr>
          <w:trHeight w:val="563"/>
        </w:trPr>
        <w:tc>
          <w:tcPr>
            <w:tcW w:w="620" w:type="dxa"/>
            <w:tcBorders>
              <w:top w:val="nil"/>
              <w:left w:val="single" w:sz="8" w:space="0" w:color="auto"/>
              <w:bottom w:val="nil"/>
              <w:right w:val="single" w:sz="4" w:space="0" w:color="auto"/>
            </w:tcBorders>
            <w:hideMark/>
          </w:tcPr>
          <w:p w14:paraId="6122639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w:t>
            </w:r>
          </w:p>
        </w:tc>
        <w:tc>
          <w:tcPr>
            <w:tcW w:w="6199" w:type="dxa"/>
            <w:gridSpan w:val="2"/>
            <w:tcBorders>
              <w:top w:val="nil"/>
              <w:left w:val="nil"/>
              <w:bottom w:val="nil"/>
              <w:right w:val="nil"/>
            </w:tcBorders>
            <w:hideMark/>
          </w:tcPr>
          <w:p w14:paraId="7F52801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Розбирання основи </w:t>
            </w:r>
            <w:proofErr w:type="spellStart"/>
            <w:r w:rsidRPr="004C0501">
              <w:rPr>
                <w:rFonts w:ascii="Arial CYR" w:eastAsia="Times New Roman" w:hAnsi="Arial CYR" w:cs="Arial CYR"/>
                <w:color w:val="000000"/>
                <w:sz w:val="20"/>
                <w:szCs w:val="20"/>
                <w:lang w:eastAsia="uk-UA"/>
              </w:rPr>
              <w:t>пiд</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пiдлогу</w:t>
            </w:r>
            <w:proofErr w:type="spellEnd"/>
            <w:r w:rsidRPr="004C0501">
              <w:rPr>
                <w:rFonts w:ascii="Arial CYR" w:eastAsia="Times New Roman" w:hAnsi="Arial CYR" w:cs="Arial CYR"/>
                <w:color w:val="000000"/>
                <w:sz w:val="20"/>
                <w:szCs w:val="20"/>
                <w:lang w:eastAsia="uk-UA"/>
              </w:rPr>
              <w:t xml:space="preserve"> з бетону та злежалого</w:t>
            </w:r>
            <w:r w:rsidRPr="004C0501">
              <w:rPr>
                <w:rFonts w:ascii="Arial CYR" w:eastAsia="Times New Roman" w:hAnsi="Arial CYR" w:cs="Arial CYR"/>
                <w:color w:val="000000"/>
                <w:sz w:val="20"/>
                <w:szCs w:val="20"/>
                <w:lang w:eastAsia="uk-UA"/>
              </w:rPr>
              <w:br/>
              <w:t>шлаку (борозна 350х350 мм)</w:t>
            </w:r>
          </w:p>
        </w:tc>
        <w:tc>
          <w:tcPr>
            <w:tcW w:w="1540" w:type="dxa"/>
            <w:gridSpan w:val="2"/>
            <w:tcBorders>
              <w:top w:val="nil"/>
              <w:left w:val="single" w:sz="4" w:space="0" w:color="auto"/>
              <w:bottom w:val="nil"/>
              <w:right w:val="nil"/>
            </w:tcBorders>
            <w:hideMark/>
          </w:tcPr>
          <w:p w14:paraId="1B0A2C49" w14:textId="4D7E44E4"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7051AC4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0,89</w:t>
            </w:r>
          </w:p>
        </w:tc>
      </w:tr>
      <w:tr w:rsidR="004C0501" w:rsidRPr="004C0501" w14:paraId="02B342F4" w14:textId="77777777" w:rsidTr="007B47F8">
        <w:trPr>
          <w:trHeight w:val="297"/>
        </w:trPr>
        <w:tc>
          <w:tcPr>
            <w:tcW w:w="620" w:type="dxa"/>
            <w:tcBorders>
              <w:top w:val="nil"/>
              <w:left w:val="single" w:sz="8" w:space="0" w:color="auto"/>
              <w:bottom w:val="nil"/>
              <w:right w:val="single" w:sz="4" w:space="0" w:color="auto"/>
            </w:tcBorders>
            <w:hideMark/>
          </w:tcPr>
          <w:p w14:paraId="3CDAB4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w:t>
            </w:r>
          </w:p>
        </w:tc>
        <w:tc>
          <w:tcPr>
            <w:tcW w:w="6199" w:type="dxa"/>
            <w:gridSpan w:val="2"/>
            <w:tcBorders>
              <w:top w:val="nil"/>
              <w:left w:val="nil"/>
              <w:bottom w:val="nil"/>
              <w:right w:val="nil"/>
            </w:tcBorders>
            <w:hideMark/>
          </w:tcPr>
          <w:p w14:paraId="2D4E532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Перевезення сміття до 10 км</w:t>
            </w:r>
          </w:p>
        </w:tc>
        <w:tc>
          <w:tcPr>
            <w:tcW w:w="1540" w:type="dxa"/>
            <w:gridSpan w:val="2"/>
            <w:tcBorders>
              <w:top w:val="nil"/>
              <w:left w:val="single" w:sz="4" w:space="0" w:color="auto"/>
              <w:bottom w:val="nil"/>
              <w:right w:val="nil"/>
            </w:tcBorders>
            <w:hideMark/>
          </w:tcPr>
          <w:p w14:paraId="30D9D524" w14:textId="0025CA34"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2FD2A03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1,78</w:t>
            </w:r>
          </w:p>
        </w:tc>
      </w:tr>
      <w:tr w:rsidR="004C0501" w:rsidRPr="004C0501" w14:paraId="0A60CE8D" w14:textId="77777777" w:rsidTr="007B47F8">
        <w:trPr>
          <w:trHeight w:val="563"/>
        </w:trPr>
        <w:tc>
          <w:tcPr>
            <w:tcW w:w="620" w:type="dxa"/>
            <w:tcBorders>
              <w:top w:val="nil"/>
              <w:left w:val="single" w:sz="8" w:space="0" w:color="auto"/>
              <w:bottom w:val="nil"/>
              <w:right w:val="single" w:sz="4" w:space="0" w:color="auto"/>
            </w:tcBorders>
            <w:hideMark/>
          </w:tcPr>
          <w:p w14:paraId="321C340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w:t>
            </w:r>
          </w:p>
        </w:tc>
        <w:tc>
          <w:tcPr>
            <w:tcW w:w="6199" w:type="dxa"/>
            <w:gridSpan w:val="2"/>
            <w:tcBorders>
              <w:top w:val="nil"/>
              <w:left w:val="nil"/>
              <w:bottom w:val="nil"/>
              <w:right w:val="nil"/>
            </w:tcBorders>
            <w:hideMark/>
          </w:tcPr>
          <w:p w14:paraId="7F03C80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Укладання трубопроводів із азбестоцементних</w:t>
            </w:r>
            <w:r w:rsidRPr="004C0501">
              <w:rPr>
                <w:rFonts w:ascii="Arial CYR" w:eastAsia="Times New Roman" w:hAnsi="Arial CYR" w:cs="Arial CYR"/>
                <w:color w:val="000000"/>
                <w:sz w:val="20"/>
                <w:szCs w:val="20"/>
                <w:lang w:eastAsia="uk-UA"/>
              </w:rPr>
              <w:br/>
              <w:t>безнапірних труб діаметром 150 мм</w:t>
            </w:r>
          </w:p>
        </w:tc>
        <w:tc>
          <w:tcPr>
            <w:tcW w:w="1540" w:type="dxa"/>
            <w:gridSpan w:val="2"/>
            <w:tcBorders>
              <w:top w:val="nil"/>
              <w:left w:val="single" w:sz="4" w:space="0" w:color="auto"/>
              <w:bottom w:val="nil"/>
              <w:right w:val="nil"/>
            </w:tcBorders>
            <w:hideMark/>
          </w:tcPr>
          <w:p w14:paraId="4F1DB831" w14:textId="44CAEB88"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42300F2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23,64</w:t>
            </w:r>
          </w:p>
        </w:tc>
      </w:tr>
      <w:tr w:rsidR="004C0501" w:rsidRPr="004C0501" w14:paraId="5741A1C1" w14:textId="77777777" w:rsidTr="007B47F8">
        <w:trPr>
          <w:trHeight w:val="297"/>
        </w:trPr>
        <w:tc>
          <w:tcPr>
            <w:tcW w:w="620" w:type="dxa"/>
            <w:tcBorders>
              <w:top w:val="nil"/>
              <w:left w:val="single" w:sz="8" w:space="0" w:color="auto"/>
              <w:bottom w:val="nil"/>
              <w:right w:val="single" w:sz="4" w:space="0" w:color="auto"/>
            </w:tcBorders>
            <w:hideMark/>
          </w:tcPr>
          <w:p w14:paraId="3EE0BAC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w:t>
            </w:r>
          </w:p>
        </w:tc>
        <w:tc>
          <w:tcPr>
            <w:tcW w:w="6199" w:type="dxa"/>
            <w:gridSpan w:val="2"/>
            <w:tcBorders>
              <w:top w:val="nil"/>
              <w:left w:val="nil"/>
              <w:bottom w:val="nil"/>
              <w:right w:val="nil"/>
            </w:tcBorders>
            <w:hideMark/>
          </w:tcPr>
          <w:p w14:paraId="4E6B6AE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Улаштування </w:t>
            </w:r>
            <w:proofErr w:type="spellStart"/>
            <w:r w:rsidRPr="004C0501">
              <w:rPr>
                <w:rFonts w:ascii="Arial CYR" w:eastAsia="Times New Roman" w:hAnsi="Arial CYR" w:cs="Arial CYR"/>
                <w:color w:val="000000"/>
                <w:sz w:val="20"/>
                <w:szCs w:val="20"/>
                <w:lang w:eastAsia="uk-UA"/>
              </w:rPr>
              <w:t>підстилаючих</w:t>
            </w:r>
            <w:proofErr w:type="spellEnd"/>
            <w:r w:rsidRPr="004C0501">
              <w:rPr>
                <w:rFonts w:ascii="Arial CYR" w:eastAsia="Times New Roman" w:hAnsi="Arial CYR" w:cs="Arial CYR"/>
                <w:color w:val="000000"/>
                <w:sz w:val="20"/>
                <w:szCs w:val="20"/>
                <w:lang w:eastAsia="uk-UA"/>
              </w:rPr>
              <w:t xml:space="preserve"> бетонних шарів</w:t>
            </w:r>
          </w:p>
        </w:tc>
        <w:tc>
          <w:tcPr>
            <w:tcW w:w="1540" w:type="dxa"/>
            <w:gridSpan w:val="2"/>
            <w:tcBorders>
              <w:top w:val="nil"/>
              <w:left w:val="single" w:sz="4" w:space="0" w:color="auto"/>
              <w:bottom w:val="nil"/>
              <w:right w:val="nil"/>
            </w:tcBorders>
            <w:hideMark/>
          </w:tcPr>
          <w:p w14:paraId="09F0A8EA" w14:textId="37BA948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708CC4B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0,71</w:t>
            </w:r>
          </w:p>
        </w:tc>
      </w:tr>
      <w:tr w:rsidR="004C0501" w:rsidRPr="004C0501" w14:paraId="2EA823BF" w14:textId="77777777" w:rsidTr="007B47F8">
        <w:trPr>
          <w:trHeight w:val="297"/>
        </w:trPr>
        <w:tc>
          <w:tcPr>
            <w:tcW w:w="620" w:type="dxa"/>
            <w:tcBorders>
              <w:top w:val="nil"/>
              <w:left w:val="single" w:sz="8" w:space="0" w:color="auto"/>
              <w:bottom w:val="nil"/>
              <w:right w:val="single" w:sz="4" w:space="0" w:color="auto"/>
            </w:tcBorders>
            <w:hideMark/>
          </w:tcPr>
          <w:p w14:paraId="0BE744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w:t>
            </w:r>
          </w:p>
        </w:tc>
        <w:tc>
          <w:tcPr>
            <w:tcW w:w="6199" w:type="dxa"/>
            <w:gridSpan w:val="2"/>
            <w:tcBorders>
              <w:top w:val="nil"/>
              <w:left w:val="nil"/>
              <w:bottom w:val="nil"/>
              <w:right w:val="nil"/>
            </w:tcBorders>
            <w:hideMark/>
          </w:tcPr>
          <w:p w14:paraId="4242795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Демонтаж металевих конструкцій</w:t>
            </w:r>
          </w:p>
        </w:tc>
        <w:tc>
          <w:tcPr>
            <w:tcW w:w="1540" w:type="dxa"/>
            <w:gridSpan w:val="2"/>
            <w:tcBorders>
              <w:top w:val="nil"/>
              <w:left w:val="single" w:sz="4" w:space="0" w:color="auto"/>
              <w:bottom w:val="nil"/>
              <w:right w:val="nil"/>
            </w:tcBorders>
            <w:hideMark/>
          </w:tcPr>
          <w:p w14:paraId="0B35C5F1" w14:textId="0BE1CCC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28F75F0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w:t>
            </w:r>
          </w:p>
        </w:tc>
      </w:tr>
      <w:tr w:rsidR="004C0501" w:rsidRPr="004C0501" w14:paraId="67CD3ED8" w14:textId="77777777" w:rsidTr="007B47F8">
        <w:trPr>
          <w:trHeight w:val="297"/>
        </w:trPr>
        <w:tc>
          <w:tcPr>
            <w:tcW w:w="620" w:type="dxa"/>
            <w:tcBorders>
              <w:top w:val="nil"/>
              <w:left w:val="single" w:sz="8" w:space="0" w:color="auto"/>
              <w:bottom w:val="nil"/>
              <w:right w:val="single" w:sz="4" w:space="0" w:color="auto"/>
            </w:tcBorders>
            <w:hideMark/>
          </w:tcPr>
          <w:p w14:paraId="037015A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w:t>
            </w:r>
          </w:p>
        </w:tc>
        <w:tc>
          <w:tcPr>
            <w:tcW w:w="6199" w:type="dxa"/>
            <w:gridSpan w:val="2"/>
            <w:tcBorders>
              <w:top w:val="nil"/>
              <w:left w:val="nil"/>
              <w:bottom w:val="nil"/>
              <w:right w:val="nil"/>
            </w:tcBorders>
            <w:hideMark/>
          </w:tcPr>
          <w:p w14:paraId="7DFA80A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Монтаж опорних </w:t>
            </w:r>
            <w:proofErr w:type="spellStart"/>
            <w:r w:rsidRPr="004C0501">
              <w:rPr>
                <w:rFonts w:ascii="Arial CYR" w:eastAsia="Times New Roman" w:hAnsi="Arial CYR" w:cs="Arial CYR"/>
                <w:color w:val="000000"/>
                <w:sz w:val="20"/>
                <w:szCs w:val="20"/>
                <w:lang w:eastAsia="uk-UA"/>
              </w:rPr>
              <w:t>конструкцiй</w:t>
            </w:r>
            <w:proofErr w:type="spellEnd"/>
            <w:r w:rsidRPr="004C0501">
              <w:rPr>
                <w:rFonts w:ascii="Arial CYR" w:eastAsia="Times New Roman" w:hAnsi="Arial CYR" w:cs="Arial CYR"/>
                <w:color w:val="000000"/>
                <w:sz w:val="20"/>
                <w:szCs w:val="20"/>
                <w:lang w:eastAsia="uk-UA"/>
              </w:rPr>
              <w:t xml:space="preserve"> ОП-1 під вимикач</w:t>
            </w:r>
          </w:p>
        </w:tc>
        <w:tc>
          <w:tcPr>
            <w:tcW w:w="1540" w:type="dxa"/>
            <w:gridSpan w:val="2"/>
            <w:tcBorders>
              <w:top w:val="nil"/>
              <w:left w:val="single" w:sz="4" w:space="0" w:color="auto"/>
              <w:bottom w:val="nil"/>
              <w:right w:val="nil"/>
            </w:tcBorders>
            <w:hideMark/>
          </w:tcPr>
          <w:p w14:paraId="0E26653B" w14:textId="7079A2D1"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720644E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0,32682</w:t>
            </w:r>
          </w:p>
        </w:tc>
      </w:tr>
      <w:tr w:rsidR="004C0501" w:rsidRPr="004C0501" w14:paraId="09E5EECF" w14:textId="77777777" w:rsidTr="007B47F8">
        <w:trPr>
          <w:trHeight w:val="297"/>
        </w:trPr>
        <w:tc>
          <w:tcPr>
            <w:tcW w:w="620" w:type="dxa"/>
            <w:tcBorders>
              <w:top w:val="nil"/>
              <w:left w:val="single" w:sz="8" w:space="0" w:color="auto"/>
              <w:bottom w:val="nil"/>
              <w:right w:val="single" w:sz="4" w:space="0" w:color="auto"/>
            </w:tcBorders>
            <w:hideMark/>
          </w:tcPr>
          <w:p w14:paraId="47F0C74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w:t>
            </w:r>
          </w:p>
        </w:tc>
        <w:tc>
          <w:tcPr>
            <w:tcW w:w="6199" w:type="dxa"/>
            <w:gridSpan w:val="2"/>
            <w:tcBorders>
              <w:top w:val="nil"/>
              <w:left w:val="nil"/>
              <w:bottom w:val="nil"/>
              <w:right w:val="nil"/>
            </w:tcBorders>
            <w:hideMark/>
          </w:tcPr>
          <w:p w14:paraId="7B1A9ED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Огорожа </w:t>
            </w:r>
            <w:proofErr w:type="spellStart"/>
            <w:r w:rsidRPr="004C0501">
              <w:rPr>
                <w:rFonts w:ascii="Arial CYR" w:eastAsia="Times New Roman" w:hAnsi="Arial CYR" w:cs="Arial CYR"/>
                <w:color w:val="000000"/>
                <w:sz w:val="20"/>
                <w:szCs w:val="20"/>
                <w:lang w:eastAsia="uk-UA"/>
              </w:rPr>
              <w:t>сiтчаста</w:t>
            </w:r>
            <w:proofErr w:type="spellEnd"/>
            <w:r w:rsidRPr="004C0501">
              <w:rPr>
                <w:rFonts w:ascii="Arial CYR" w:eastAsia="Times New Roman" w:hAnsi="Arial CYR" w:cs="Arial CYR"/>
                <w:color w:val="000000"/>
                <w:sz w:val="20"/>
                <w:szCs w:val="20"/>
                <w:lang w:eastAsia="uk-UA"/>
              </w:rPr>
              <w:t xml:space="preserve"> з встановленням двері (МК-4 и Д1)</w:t>
            </w:r>
          </w:p>
        </w:tc>
        <w:tc>
          <w:tcPr>
            <w:tcW w:w="1540" w:type="dxa"/>
            <w:gridSpan w:val="2"/>
            <w:tcBorders>
              <w:top w:val="nil"/>
              <w:left w:val="single" w:sz="4" w:space="0" w:color="auto"/>
              <w:bottom w:val="nil"/>
              <w:right w:val="nil"/>
            </w:tcBorders>
            <w:hideMark/>
          </w:tcPr>
          <w:p w14:paraId="474CEEC8" w14:textId="0568126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560" w:type="dxa"/>
            <w:tcBorders>
              <w:top w:val="nil"/>
              <w:left w:val="single" w:sz="4" w:space="0" w:color="auto"/>
              <w:bottom w:val="nil"/>
              <w:right w:val="single" w:sz="4" w:space="0" w:color="000000"/>
            </w:tcBorders>
            <w:hideMark/>
          </w:tcPr>
          <w:p w14:paraId="6D71438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3,3793</w:t>
            </w:r>
          </w:p>
        </w:tc>
      </w:tr>
      <w:tr w:rsidR="004C0501" w:rsidRPr="004C0501" w14:paraId="24A845A4" w14:textId="77777777" w:rsidTr="007B47F8">
        <w:trPr>
          <w:trHeight w:val="563"/>
        </w:trPr>
        <w:tc>
          <w:tcPr>
            <w:tcW w:w="620" w:type="dxa"/>
            <w:tcBorders>
              <w:top w:val="nil"/>
              <w:left w:val="single" w:sz="8" w:space="0" w:color="auto"/>
              <w:bottom w:val="nil"/>
              <w:right w:val="single" w:sz="4" w:space="0" w:color="auto"/>
            </w:tcBorders>
            <w:hideMark/>
          </w:tcPr>
          <w:p w14:paraId="550730B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w:t>
            </w:r>
          </w:p>
        </w:tc>
        <w:tc>
          <w:tcPr>
            <w:tcW w:w="6199" w:type="dxa"/>
            <w:gridSpan w:val="2"/>
            <w:tcBorders>
              <w:top w:val="nil"/>
              <w:left w:val="nil"/>
              <w:bottom w:val="nil"/>
              <w:right w:val="nil"/>
            </w:tcBorders>
            <w:hideMark/>
          </w:tcPr>
          <w:p w14:paraId="0FE411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Виготовлення опор під </w:t>
            </w:r>
            <w:proofErr w:type="spellStart"/>
            <w:r w:rsidRPr="004C0501">
              <w:rPr>
                <w:rFonts w:ascii="Arial CYR" w:eastAsia="Times New Roman" w:hAnsi="Arial CYR" w:cs="Arial CYR"/>
                <w:color w:val="000000"/>
                <w:sz w:val="20"/>
                <w:szCs w:val="20"/>
                <w:lang w:eastAsia="uk-UA"/>
              </w:rPr>
              <w:t>шкаф</w:t>
            </w:r>
            <w:proofErr w:type="spellEnd"/>
            <w:r w:rsidRPr="004C0501">
              <w:rPr>
                <w:rFonts w:ascii="Arial CYR" w:eastAsia="Times New Roman" w:hAnsi="Arial CYR" w:cs="Arial CYR"/>
                <w:color w:val="000000"/>
                <w:sz w:val="20"/>
                <w:szCs w:val="20"/>
                <w:lang w:eastAsia="uk-UA"/>
              </w:rPr>
              <w:t xml:space="preserve"> ШПП, ЯЗВ та короби (МК-2,</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МК</w:t>
            </w:r>
            <w:proofErr w:type="spellEnd"/>
            <w:r w:rsidRPr="004C0501">
              <w:rPr>
                <w:rFonts w:ascii="Arial CYR" w:eastAsia="Times New Roman" w:hAnsi="Arial CYR" w:cs="Arial CYR"/>
                <w:color w:val="000000"/>
                <w:sz w:val="20"/>
                <w:szCs w:val="20"/>
                <w:lang w:eastAsia="uk-UA"/>
              </w:rPr>
              <w:t>-3 та стойки)</w:t>
            </w:r>
          </w:p>
        </w:tc>
        <w:tc>
          <w:tcPr>
            <w:tcW w:w="1540" w:type="dxa"/>
            <w:gridSpan w:val="2"/>
            <w:tcBorders>
              <w:top w:val="nil"/>
              <w:left w:val="single" w:sz="4" w:space="0" w:color="auto"/>
              <w:bottom w:val="nil"/>
              <w:right w:val="nil"/>
            </w:tcBorders>
            <w:hideMark/>
          </w:tcPr>
          <w:p w14:paraId="3B6E16C1" w14:textId="0497CC0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096BC27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0,0596</w:t>
            </w:r>
          </w:p>
        </w:tc>
      </w:tr>
      <w:tr w:rsidR="004C0501" w:rsidRPr="004C0501" w14:paraId="0E70B923" w14:textId="77777777" w:rsidTr="007B47F8">
        <w:trPr>
          <w:trHeight w:val="563"/>
        </w:trPr>
        <w:tc>
          <w:tcPr>
            <w:tcW w:w="620" w:type="dxa"/>
            <w:tcBorders>
              <w:top w:val="nil"/>
              <w:left w:val="single" w:sz="8" w:space="0" w:color="auto"/>
              <w:bottom w:val="nil"/>
              <w:right w:val="single" w:sz="4" w:space="0" w:color="auto"/>
            </w:tcBorders>
            <w:hideMark/>
          </w:tcPr>
          <w:p w14:paraId="66846B4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w:t>
            </w:r>
          </w:p>
        </w:tc>
        <w:tc>
          <w:tcPr>
            <w:tcW w:w="6199" w:type="dxa"/>
            <w:gridSpan w:val="2"/>
            <w:tcBorders>
              <w:top w:val="nil"/>
              <w:left w:val="nil"/>
              <w:bottom w:val="nil"/>
              <w:right w:val="nil"/>
            </w:tcBorders>
            <w:hideMark/>
          </w:tcPr>
          <w:p w14:paraId="0115A18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Монтаж опорних </w:t>
            </w:r>
            <w:proofErr w:type="spellStart"/>
            <w:r w:rsidRPr="004C0501">
              <w:rPr>
                <w:rFonts w:ascii="Arial CYR" w:eastAsia="Times New Roman" w:hAnsi="Arial CYR" w:cs="Arial CYR"/>
                <w:color w:val="000000"/>
                <w:sz w:val="20"/>
                <w:szCs w:val="20"/>
                <w:lang w:eastAsia="uk-UA"/>
              </w:rPr>
              <w:t>конструкцiй</w:t>
            </w:r>
            <w:proofErr w:type="spellEnd"/>
            <w:r w:rsidRPr="004C0501">
              <w:rPr>
                <w:rFonts w:ascii="Arial CYR" w:eastAsia="Times New Roman" w:hAnsi="Arial CYR" w:cs="Arial CYR"/>
                <w:color w:val="000000"/>
                <w:sz w:val="20"/>
                <w:szCs w:val="20"/>
                <w:lang w:eastAsia="uk-UA"/>
              </w:rPr>
              <w:t xml:space="preserve"> під </w:t>
            </w:r>
            <w:proofErr w:type="spellStart"/>
            <w:r w:rsidRPr="004C0501">
              <w:rPr>
                <w:rFonts w:ascii="Arial CYR" w:eastAsia="Times New Roman" w:hAnsi="Arial CYR" w:cs="Arial CYR"/>
                <w:color w:val="000000"/>
                <w:sz w:val="20"/>
                <w:szCs w:val="20"/>
                <w:lang w:eastAsia="uk-UA"/>
              </w:rPr>
              <w:t>шкаф</w:t>
            </w:r>
            <w:proofErr w:type="spellEnd"/>
            <w:r w:rsidRPr="004C0501">
              <w:rPr>
                <w:rFonts w:ascii="Arial CYR" w:eastAsia="Times New Roman" w:hAnsi="Arial CYR" w:cs="Arial CYR"/>
                <w:color w:val="000000"/>
                <w:sz w:val="20"/>
                <w:szCs w:val="20"/>
                <w:lang w:eastAsia="uk-UA"/>
              </w:rPr>
              <w:t xml:space="preserve"> ШПП, ЯЗВ та</w:t>
            </w:r>
            <w:r w:rsidRPr="004C0501">
              <w:rPr>
                <w:rFonts w:ascii="Arial CYR" w:eastAsia="Times New Roman" w:hAnsi="Arial CYR" w:cs="Arial CYR"/>
                <w:color w:val="000000"/>
                <w:sz w:val="20"/>
                <w:szCs w:val="20"/>
                <w:lang w:eastAsia="uk-UA"/>
              </w:rPr>
              <w:br/>
              <w:t>короби</w:t>
            </w:r>
          </w:p>
        </w:tc>
        <w:tc>
          <w:tcPr>
            <w:tcW w:w="1540" w:type="dxa"/>
            <w:gridSpan w:val="2"/>
            <w:tcBorders>
              <w:top w:val="nil"/>
              <w:left w:val="single" w:sz="4" w:space="0" w:color="auto"/>
              <w:bottom w:val="nil"/>
              <w:right w:val="nil"/>
            </w:tcBorders>
            <w:hideMark/>
          </w:tcPr>
          <w:p w14:paraId="35E253C4" w14:textId="4E7AAF49"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46B467F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0,0596</w:t>
            </w:r>
          </w:p>
        </w:tc>
      </w:tr>
      <w:tr w:rsidR="004C0501" w:rsidRPr="004C0501" w14:paraId="422CF326" w14:textId="77777777" w:rsidTr="007B47F8">
        <w:trPr>
          <w:trHeight w:val="1088"/>
        </w:trPr>
        <w:tc>
          <w:tcPr>
            <w:tcW w:w="620" w:type="dxa"/>
            <w:tcBorders>
              <w:top w:val="nil"/>
              <w:left w:val="single" w:sz="8" w:space="0" w:color="auto"/>
              <w:bottom w:val="nil"/>
              <w:right w:val="single" w:sz="4" w:space="0" w:color="auto"/>
            </w:tcBorders>
            <w:hideMark/>
          </w:tcPr>
          <w:p w14:paraId="157B32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16</w:t>
            </w:r>
          </w:p>
        </w:tc>
        <w:tc>
          <w:tcPr>
            <w:tcW w:w="6199" w:type="dxa"/>
            <w:gridSpan w:val="2"/>
            <w:tcBorders>
              <w:top w:val="nil"/>
              <w:left w:val="nil"/>
              <w:bottom w:val="nil"/>
              <w:right w:val="nil"/>
            </w:tcBorders>
            <w:hideMark/>
          </w:tcPr>
          <w:p w14:paraId="325040D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Свердлiння</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кiльцевими</w:t>
            </w:r>
            <w:proofErr w:type="spellEnd"/>
            <w:r w:rsidRPr="004C0501">
              <w:rPr>
                <w:rFonts w:ascii="Arial CYR" w:eastAsia="Times New Roman" w:hAnsi="Arial CYR" w:cs="Arial CYR"/>
                <w:color w:val="000000"/>
                <w:sz w:val="20"/>
                <w:szCs w:val="20"/>
                <w:lang w:eastAsia="uk-UA"/>
              </w:rPr>
              <w:t xml:space="preserve"> алмазними свердлами з</w:t>
            </w:r>
            <w:r w:rsidRPr="004C0501">
              <w:rPr>
                <w:rFonts w:ascii="Arial CYR" w:eastAsia="Times New Roman" w:hAnsi="Arial CYR" w:cs="Arial CYR"/>
                <w:color w:val="000000"/>
                <w:sz w:val="20"/>
                <w:szCs w:val="20"/>
                <w:lang w:eastAsia="uk-UA"/>
              </w:rPr>
              <w:br/>
              <w:t xml:space="preserve">застосуванням охолоджувальної </w:t>
            </w:r>
            <w:proofErr w:type="spellStart"/>
            <w:r w:rsidRPr="004C0501">
              <w:rPr>
                <w:rFonts w:ascii="Arial CYR" w:eastAsia="Times New Roman" w:hAnsi="Arial CYR" w:cs="Arial CYR"/>
                <w:color w:val="000000"/>
                <w:sz w:val="20"/>
                <w:szCs w:val="20"/>
                <w:lang w:eastAsia="uk-UA"/>
              </w:rPr>
              <w:t>рiдини</w:t>
            </w:r>
            <w:proofErr w:type="spellEnd"/>
            <w:r w:rsidRPr="004C0501">
              <w:rPr>
                <w:rFonts w:ascii="Arial CYR" w:eastAsia="Times New Roman" w:hAnsi="Arial CYR" w:cs="Arial CYR"/>
                <w:color w:val="000000"/>
                <w:sz w:val="20"/>
                <w:szCs w:val="20"/>
                <w:lang w:eastAsia="uk-UA"/>
              </w:rPr>
              <w:t xml:space="preserve"> /води/ в</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залiзобетонних</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конструкцiях</w:t>
            </w:r>
            <w:proofErr w:type="spellEnd"/>
            <w:r w:rsidRPr="004C0501">
              <w:rPr>
                <w:rFonts w:ascii="Arial CYR" w:eastAsia="Times New Roman" w:hAnsi="Arial CYR" w:cs="Arial CYR"/>
                <w:color w:val="000000"/>
                <w:sz w:val="20"/>
                <w:szCs w:val="20"/>
                <w:lang w:eastAsia="uk-UA"/>
              </w:rPr>
              <w:t xml:space="preserve"> вертикальних </w:t>
            </w:r>
            <w:proofErr w:type="spellStart"/>
            <w:r w:rsidRPr="004C0501">
              <w:rPr>
                <w:rFonts w:ascii="Arial CYR" w:eastAsia="Times New Roman" w:hAnsi="Arial CYR" w:cs="Arial CYR"/>
                <w:color w:val="000000"/>
                <w:sz w:val="20"/>
                <w:szCs w:val="20"/>
                <w:lang w:eastAsia="uk-UA"/>
              </w:rPr>
              <w:t>отворiв</w:t>
            </w:r>
            <w:proofErr w:type="spellEnd"/>
            <w:r w:rsidRPr="004C0501">
              <w:rPr>
                <w:rFonts w:ascii="Arial CYR" w:eastAsia="Times New Roman" w:hAnsi="Arial CYR" w:cs="Arial CYR"/>
                <w:color w:val="000000"/>
                <w:sz w:val="20"/>
                <w:szCs w:val="20"/>
                <w:lang w:eastAsia="uk-UA"/>
              </w:rPr>
              <w:br/>
              <w:t xml:space="preserve">глибиною 200 мм, </w:t>
            </w:r>
            <w:proofErr w:type="spellStart"/>
            <w:r w:rsidRPr="004C0501">
              <w:rPr>
                <w:rFonts w:ascii="Arial CYR" w:eastAsia="Times New Roman" w:hAnsi="Arial CYR" w:cs="Arial CYR"/>
                <w:color w:val="000000"/>
                <w:sz w:val="20"/>
                <w:szCs w:val="20"/>
                <w:lang w:eastAsia="uk-UA"/>
              </w:rPr>
              <w:t>дiаметром</w:t>
            </w:r>
            <w:proofErr w:type="spellEnd"/>
            <w:r w:rsidRPr="004C0501">
              <w:rPr>
                <w:rFonts w:ascii="Arial CYR" w:eastAsia="Times New Roman" w:hAnsi="Arial CYR" w:cs="Arial CYR"/>
                <w:color w:val="000000"/>
                <w:sz w:val="20"/>
                <w:szCs w:val="20"/>
                <w:lang w:eastAsia="uk-UA"/>
              </w:rPr>
              <w:t xml:space="preserve"> 12 мм</w:t>
            </w:r>
          </w:p>
        </w:tc>
        <w:tc>
          <w:tcPr>
            <w:tcW w:w="1540" w:type="dxa"/>
            <w:gridSpan w:val="2"/>
            <w:tcBorders>
              <w:top w:val="nil"/>
              <w:left w:val="single" w:sz="4" w:space="0" w:color="auto"/>
              <w:bottom w:val="nil"/>
              <w:right w:val="nil"/>
            </w:tcBorders>
            <w:hideMark/>
          </w:tcPr>
          <w:p w14:paraId="4BD35EBA" w14:textId="53A36AB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06E5E66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755D58A8" w14:textId="77777777" w:rsidTr="007B47F8">
        <w:trPr>
          <w:trHeight w:val="1354"/>
        </w:trPr>
        <w:tc>
          <w:tcPr>
            <w:tcW w:w="620" w:type="dxa"/>
            <w:tcBorders>
              <w:top w:val="nil"/>
              <w:left w:val="single" w:sz="8" w:space="0" w:color="auto"/>
              <w:bottom w:val="nil"/>
              <w:right w:val="single" w:sz="4" w:space="0" w:color="auto"/>
            </w:tcBorders>
            <w:hideMark/>
          </w:tcPr>
          <w:p w14:paraId="5178C38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w:t>
            </w:r>
          </w:p>
        </w:tc>
        <w:tc>
          <w:tcPr>
            <w:tcW w:w="6199" w:type="dxa"/>
            <w:gridSpan w:val="2"/>
            <w:tcBorders>
              <w:top w:val="nil"/>
              <w:left w:val="nil"/>
              <w:bottom w:val="nil"/>
              <w:right w:val="nil"/>
            </w:tcBorders>
            <w:hideMark/>
          </w:tcPr>
          <w:p w14:paraId="20F12FB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Додається або вилучається на </w:t>
            </w:r>
            <w:proofErr w:type="spellStart"/>
            <w:r w:rsidRPr="004C0501">
              <w:rPr>
                <w:rFonts w:ascii="Arial CYR" w:eastAsia="Times New Roman" w:hAnsi="Arial CYR" w:cs="Arial CYR"/>
                <w:color w:val="000000"/>
                <w:sz w:val="20"/>
                <w:szCs w:val="20"/>
                <w:lang w:eastAsia="uk-UA"/>
              </w:rPr>
              <w:t>кожнi</w:t>
            </w:r>
            <w:proofErr w:type="spellEnd"/>
            <w:r w:rsidRPr="004C0501">
              <w:rPr>
                <w:rFonts w:ascii="Arial CYR" w:eastAsia="Times New Roman" w:hAnsi="Arial CYR" w:cs="Arial CYR"/>
                <w:color w:val="000000"/>
                <w:sz w:val="20"/>
                <w:szCs w:val="20"/>
                <w:lang w:eastAsia="uk-UA"/>
              </w:rPr>
              <w:t xml:space="preserve"> 10 мм </w:t>
            </w:r>
            <w:proofErr w:type="spellStart"/>
            <w:r w:rsidRPr="004C0501">
              <w:rPr>
                <w:rFonts w:ascii="Arial CYR" w:eastAsia="Times New Roman" w:hAnsi="Arial CYR" w:cs="Arial CYR"/>
                <w:color w:val="000000"/>
                <w:sz w:val="20"/>
                <w:szCs w:val="20"/>
                <w:lang w:eastAsia="uk-UA"/>
              </w:rPr>
              <w:t>змiни</w:t>
            </w:r>
            <w:proofErr w:type="spellEnd"/>
            <w:r w:rsidRPr="004C0501">
              <w:rPr>
                <w:rFonts w:ascii="Arial CYR" w:eastAsia="Times New Roman" w:hAnsi="Arial CYR" w:cs="Arial CYR"/>
                <w:color w:val="000000"/>
                <w:sz w:val="20"/>
                <w:szCs w:val="20"/>
                <w:lang w:eastAsia="uk-UA"/>
              </w:rPr>
              <w:br/>
              <w:t xml:space="preserve">глибини </w:t>
            </w:r>
            <w:proofErr w:type="spellStart"/>
            <w:r w:rsidRPr="004C0501">
              <w:rPr>
                <w:rFonts w:ascii="Arial CYR" w:eastAsia="Times New Roman" w:hAnsi="Arial CYR" w:cs="Arial CYR"/>
                <w:color w:val="000000"/>
                <w:sz w:val="20"/>
                <w:szCs w:val="20"/>
                <w:lang w:eastAsia="uk-UA"/>
              </w:rPr>
              <w:t>свердлiння</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кiльцевими</w:t>
            </w:r>
            <w:proofErr w:type="spellEnd"/>
            <w:r w:rsidRPr="004C0501">
              <w:rPr>
                <w:rFonts w:ascii="Arial CYR" w:eastAsia="Times New Roman" w:hAnsi="Arial CYR" w:cs="Arial CYR"/>
                <w:color w:val="000000"/>
                <w:sz w:val="20"/>
                <w:szCs w:val="20"/>
                <w:lang w:eastAsia="uk-UA"/>
              </w:rPr>
              <w:t xml:space="preserve"> алмазними свердлами з</w:t>
            </w:r>
            <w:r w:rsidRPr="004C0501">
              <w:rPr>
                <w:rFonts w:ascii="Arial CYR" w:eastAsia="Times New Roman" w:hAnsi="Arial CYR" w:cs="Arial CYR"/>
                <w:color w:val="000000"/>
                <w:sz w:val="20"/>
                <w:szCs w:val="20"/>
                <w:lang w:eastAsia="uk-UA"/>
              </w:rPr>
              <w:br/>
              <w:t xml:space="preserve">застосуванням охолоджувальної </w:t>
            </w:r>
            <w:proofErr w:type="spellStart"/>
            <w:r w:rsidRPr="004C0501">
              <w:rPr>
                <w:rFonts w:ascii="Arial CYR" w:eastAsia="Times New Roman" w:hAnsi="Arial CYR" w:cs="Arial CYR"/>
                <w:color w:val="000000"/>
                <w:sz w:val="20"/>
                <w:szCs w:val="20"/>
                <w:lang w:eastAsia="uk-UA"/>
              </w:rPr>
              <w:t>рiдини</w:t>
            </w:r>
            <w:proofErr w:type="spellEnd"/>
            <w:r w:rsidRPr="004C0501">
              <w:rPr>
                <w:rFonts w:ascii="Arial CYR" w:eastAsia="Times New Roman" w:hAnsi="Arial CYR" w:cs="Arial CYR"/>
                <w:color w:val="000000"/>
                <w:sz w:val="20"/>
                <w:szCs w:val="20"/>
                <w:lang w:eastAsia="uk-UA"/>
              </w:rPr>
              <w:t xml:space="preserve"> /води/ в</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залiзобетонних</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конструкцiях</w:t>
            </w:r>
            <w:proofErr w:type="spellEnd"/>
            <w:r w:rsidRPr="004C0501">
              <w:rPr>
                <w:rFonts w:ascii="Arial CYR" w:eastAsia="Times New Roman" w:hAnsi="Arial CYR" w:cs="Arial CYR"/>
                <w:color w:val="000000"/>
                <w:sz w:val="20"/>
                <w:szCs w:val="20"/>
                <w:lang w:eastAsia="uk-UA"/>
              </w:rPr>
              <w:t xml:space="preserve"> вертикальних </w:t>
            </w:r>
            <w:proofErr w:type="spellStart"/>
            <w:r w:rsidRPr="004C0501">
              <w:rPr>
                <w:rFonts w:ascii="Arial CYR" w:eastAsia="Times New Roman" w:hAnsi="Arial CYR" w:cs="Arial CYR"/>
                <w:color w:val="000000"/>
                <w:sz w:val="20"/>
                <w:szCs w:val="20"/>
                <w:lang w:eastAsia="uk-UA"/>
              </w:rPr>
              <w:t>отворiв</w:t>
            </w:r>
            <w:proofErr w:type="spellEnd"/>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дiаметром</w:t>
            </w:r>
            <w:proofErr w:type="spellEnd"/>
            <w:r w:rsidRPr="004C0501">
              <w:rPr>
                <w:rFonts w:ascii="Arial CYR" w:eastAsia="Times New Roman" w:hAnsi="Arial CYR" w:cs="Arial CYR"/>
                <w:color w:val="000000"/>
                <w:sz w:val="20"/>
                <w:szCs w:val="20"/>
                <w:lang w:eastAsia="uk-UA"/>
              </w:rPr>
              <w:t xml:space="preserve"> 12 мм</w:t>
            </w:r>
          </w:p>
        </w:tc>
        <w:tc>
          <w:tcPr>
            <w:tcW w:w="1540" w:type="dxa"/>
            <w:gridSpan w:val="2"/>
            <w:tcBorders>
              <w:top w:val="nil"/>
              <w:left w:val="single" w:sz="4" w:space="0" w:color="auto"/>
              <w:bottom w:val="nil"/>
              <w:right w:val="nil"/>
            </w:tcBorders>
            <w:hideMark/>
          </w:tcPr>
          <w:p w14:paraId="5FC13382" w14:textId="3F410D1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1E1F7D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24EF617B" w14:textId="77777777" w:rsidTr="007B47F8">
        <w:trPr>
          <w:trHeight w:val="563"/>
        </w:trPr>
        <w:tc>
          <w:tcPr>
            <w:tcW w:w="620" w:type="dxa"/>
            <w:tcBorders>
              <w:top w:val="nil"/>
              <w:left w:val="single" w:sz="8" w:space="0" w:color="auto"/>
              <w:bottom w:val="nil"/>
              <w:right w:val="single" w:sz="4" w:space="0" w:color="auto"/>
            </w:tcBorders>
            <w:hideMark/>
          </w:tcPr>
          <w:p w14:paraId="191F0B2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w:t>
            </w:r>
          </w:p>
        </w:tc>
        <w:tc>
          <w:tcPr>
            <w:tcW w:w="6199" w:type="dxa"/>
            <w:gridSpan w:val="2"/>
            <w:tcBorders>
              <w:top w:val="nil"/>
              <w:left w:val="nil"/>
              <w:bottom w:val="nil"/>
              <w:right w:val="nil"/>
            </w:tcBorders>
            <w:hideMark/>
          </w:tcPr>
          <w:p w14:paraId="56FBED8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Грунтування</w:t>
            </w:r>
            <w:proofErr w:type="spellEnd"/>
            <w:r w:rsidRPr="004C0501">
              <w:rPr>
                <w:rFonts w:ascii="Arial CYR" w:eastAsia="Times New Roman" w:hAnsi="Arial CYR" w:cs="Arial CYR"/>
                <w:color w:val="000000"/>
                <w:sz w:val="20"/>
                <w:szCs w:val="20"/>
                <w:lang w:eastAsia="uk-UA"/>
              </w:rPr>
              <w:t xml:space="preserve"> металевих поверхонь за один раз</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грунтовкою</w:t>
            </w:r>
            <w:proofErr w:type="spellEnd"/>
            <w:r w:rsidRPr="004C0501">
              <w:rPr>
                <w:rFonts w:ascii="Arial CYR" w:eastAsia="Times New Roman" w:hAnsi="Arial CYR" w:cs="Arial CYR"/>
                <w:color w:val="000000"/>
                <w:sz w:val="20"/>
                <w:szCs w:val="20"/>
                <w:lang w:eastAsia="uk-UA"/>
              </w:rPr>
              <w:t xml:space="preserve"> ФЛ-03К</w:t>
            </w:r>
          </w:p>
        </w:tc>
        <w:tc>
          <w:tcPr>
            <w:tcW w:w="1540" w:type="dxa"/>
            <w:gridSpan w:val="2"/>
            <w:tcBorders>
              <w:top w:val="nil"/>
              <w:left w:val="single" w:sz="4" w:space="0" w:color="auto"/>
              <w:bottom w:val="nil"/>
              <w:right w:val="nil"/>
            </w:tcBorders>
            <w:hideMark/>
          </w:tcPr>
          <w:p w14:paraId="19D502E8" w14:textId="3D9F66A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560" w:type="dxa"/>
            <w:tcBorders>
              <w:top w:val="nil"/>
              <w:left w:val="single" w:sz="4" w:space="0" w:color="auto"/>
              <w:bottom w:val="nil"/>
              <w:right w:val="single" w:sz="4" w:space="0" w:color="000000"/>
            </w:tcBorders>
            <w:hideMark/>
          </w:tcPr>
          <w:p w14:paraId="1BDD391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22,5</w:t>
            </w:r>
          </w:p>
        </w:tc>
      </w:tr>
      <w:tr w:rsidR="004C0501" w:rsidRPr="004C0501" w14:paraId="3424B79F" w14:textId="77777777" w:rsidTr="007B47F8">
        <w:trPr>
          <w:trHeight w:val="563"/>
        </w:trPr>
        <w:tc>
          <w:tcPr>
            <w:tcW w:w="620" w:type="dxa"/>
            <w:tcBorders>
              <w:top w:val="nil"/>
              <w:left w:val="single" w:sz="8" w:space="0" w:color="auto"/>
              <w:bottom w:val="nil"/>
              <w:right w:val="single" w:sz="4" w:space="0" w:color="auto"/>
            </w:tcBorders>
            <w:hideMark/>
          </w:tcPr>
          <w:p w14:paraId="0E7B784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w:t>
            </w:r>
          </w:p>
        </w:tc>
        <w:tc>
          <w:tcPr>
            <w:tcW w:w="6199" w:type="dxa"/>
            <w:gridSpan w:val="2"/>
            <w:tcBorders>
              <w:top w:val="nil"/>
              <w:left w:val="nil"/>
              <w:bottom w:val="nil"/>
              <w:right w:val="nil"/>
            </w:tcBorders>
            <w:hideMark/>
          </w:tcPr>
          <w:p w14:paraId="31C16E3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Фарбування металевих </w:t>
            </w:r>
            <w:proofErr w:type="spellStart"/>
            <w:r w:rsidRPr="004C0501">
              <w:rPr>
                <w:rFonts w:ascii="Arial CYR" w:eastAsia="Times New Roman" w:hAnsi="Arial CYR" w:cs="Arial CYR"/>
                <w:color w:val="000000"/>
                <w:sz w:val="20"/>
                <w:szCs w:val="20"/>
                <w:lang w:eastAsia="uk-UA"/>
              </w:rPr>
              <w:t>погрунтованих</w:t>
            </w:r>
            <w:proofErr w:type="spellEnd"/>
            <w:r w:rsidRPr="004C0501">
              <w:rPr>
                <w:rFonts w:ascii="Arial CYR" w:eastAsia="Times New Roman" w:hAnsi="Arial CYR" w:cs="Arial CYR"/>
                <w:color w:val="000000"/>
                <w:sz w:val="20"/>
                <w:szCs w:val="20"/>
                <w:lang w:eastAsia="uk-UA"/>
              </w:rPr>
              <w:t xml:space="preserve"> поверхонь</w:t>
            </w:r>
            <w:r w:rsidRPr="004C0501">
              <w:rPr>
                <w:rFonts w:ascii="Arial CYR" w:eastAsia="Times New Roman" w:hAnsi="Arial CYR" w:cs="Arial CYR"/>
                <w:color w:val="000000"/>
                <w:sz w:val="20"/>
                <w:szCs w:val="20"/>
                <w:lang w:eastAsia="uk-UA"/>
              </w:rPr>
              <w:br/>
              <w:t>емаллю ХВ-124 за 2 рази</w:t>
            </w:r>
          </w:p>
        </w:tc>
        <w:tc>
          <w:tcPr>
            <w:tcW w:w="1540" w:type="dxa"/>
            <w:gridSpan w:val="2"/>
            <w:tcBorders>
              <w:top w:val="nil"/>
              <w:left w:val="single" w:sz="4" w:space="0" w:color="auto"/>
              <w:bottom w:val="nil"/>
              <w:right w:val="nil"/>
            </w:tcBorders>
            <w:hideMark/>
          </w:tcPr>
          <w:p w14:paraId="64AF1A6F" w14:textId="2731B27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560" w:type="dxa"/>
            <w:tcBorders>
              <w:top w:val="nil"/>
              <w:left w:val="single" w:sz="4" w:space="0" w:color="auto"/>
              <w:bottom w:val="nil"/>
              <w:right w:val="single" w:sz="4" w:space="0" w:color="000000"/>
            </w:tcBorders>
            <w:hideMark/>
          </w:tcPr>
          <w:p w14:paraId="2C96135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22,5</w:t>
            </w:r>
          </w:p>
        </w:tc>
      </w:tr>
      <w:tr w:rsidR="004C0501" w:rsidRPr="004C0501" w14:paraId="0172F2A9" w14:textId="77777777" w:rsidTr="007B47F8">
        <w:trPr>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7FA516F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6199" w:type="dxa"/>
            <w:gridSpan w:val="2"/>
            <w:tcBorders>
              <w:top w:val="single" w:sz="8" w:space="0" w:color="auto"/>
              <w:left w:val="nil"/>
              <w:bottom w:val="single" w:sz="4" w:space="0" w:color="auto"/>
              <w:right w:val="nil"/>
            </w:tcBorders>
            <w:vAlign w:val="center"/>
            <w:hideMark/>
          </w:tcPr>
          <w:p w14:paraId="7B6FEC0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c>
          <w:tcPr>
            <w:tcW w:w="1540" w:type="dxa"/>
            <w:gridSpan w:val="2"/>
            <w:tcBorders>
              <w:top w:val="single" w:sz="8" w:space="0" w:color="auto"/>
              <w:left w:val="single" w:sz="4" w:space="0" w:color="auto"/>
              <w:bottom w:val="single" w:sz="4" w:space="0" w:color="auto"/>
              <w:right w:val="nil"/>
            </w:tcBorders>
            <w:vAlign w:val="center"/>
            <w:hideMark/>
          </w:tcPr>
          <w:p w14:paraId="0FBDEB8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60" w:type="dxa"/>
            <w:tcBorders>
              <w:top w:val="single" w:sz="8" w:space="0" w:color="auto"/>
              <w:left w:val="single" w:sz="4" w:space="0" w:color="auto"/>
              <w:bottom w:val="single" w:sz="4" w:space="0" w:color="auto"/>
              <w:right w:val="single" w:sz="4" w:space="0" w:color="000000"/>
            </w:tcBorders>
            <w:vAlign w:val="center"/>
            <w:hideMark/>
          </w:tcPr>
          <w:p w14:paraId="040296E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78642677" w14:textId="77777777" w:rsidTr="007B47F8">
        <w:trPr>
          <w:trHeight w:val="563"/>
        </w:trPr>
        <w:tc>
          <w:tcPr>
            <w:tcW w:w="620" w:type="dxa"/>
            <w:tcBorders>
              <w:top w:val="nil"/>
              <w:left w:val="single" w:sz="8" w:space="0" w:color="auto"/>
              <w:bottom w:val="nil"/>
              <w:right w:val="single" w:sz="4" w:space="0" w:color="auto"/>
            </w:tcBorders>
            <w:hideMark/>
          </w:tcPr>
          <w:p w14:paraId="31D3E2A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w:t>
            </w:r>
          </w:p>
        </w:tc>
        <w:tc>
          <w:tcPr>
            <w:tcW w:w="6199" w:type="dxa"/>
            <w:gridSpan w:val="2"/>
            <w:tcBorders>
              <w:top w:val="nil"/>
              <w:left w:val="nil"/>
              <w:bottom w:val="nil"/>
              <w:right w:val="nil"/>
            </w:tcBorders>
            <w:hideMark/>
          </w:tcPr>
          <w:p w14:paraId="28AA454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Розбирання основи </w:t>
            </w:r>
            <w:proofErr w:type="spellStart"/>
            <w:r w:rsidRPr="004C0501">
              <w:rPr>
                <w:rFonts w:ascii="Arial CYR" w:eastAsia="Times New Roman" w:hAnsi="Arial CYR" w:cs="Arial CYR"/>
                <w:color w:val="000000"/>
                <w:sz w:val="20"/>
                <w:szCs w:val="20"/>
                <w:lang w:eastAsia="uk-UA"/>
              </w:rPr>
              <w:t>пiд</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пiдлогу</w:t>
            </w:r>
            <w:proofErr w:type="spellEnd"/>
            <w:r w:rsidRPr="004C0501">
              <w:rPr>
                <w:rFonts w:ascii="Arial CYR" w:eastAsia="Times New Roman" w:hAnsi="Arial CYR" w:cs="Arial CYR"/>
                <w:color w:val="000000"/>
                <w:sz w:val="20"/>
                <w:szCs w:val="20"/>
                <w:lang w:eastAsia="uk-UA"/>
              </w:rPr>
              <w:t xml:space="preserve"> з бетону та злежалого</w:t>
            </w:r>
            <w:r w:rsidRPr="004C0501">
              <w:rPr>
                <w:rFonts w:ascii="Arial CYR" w:eastAsia="Times New Roman" w:hAnsi="Arial CYR" w:cs="Arial CYR"/>
                <w:color w:val="000000"/>
                <w:sz w:val="20"/>
                <w:szCs w:val="20"/>
                <w:lang w:eastAsia="uk-UA"/>
              </w:rPr>
              <w:br/>
              <w:t>шлаку (борозна 440х330 мм)</w:t>
            </w:r>
          </w:p>
        </w:tc>
        <w:tc>
          <w:tcPr>
            <w:tcW w:w="1540" w:type="dxa"/>
            <w:gridSpan w:val="2"/>
            <w:tcBorders>
              <w:top w:val="nil"/>
              <w:left w:val="single" w:sz="4" w:space="0" w:color="auto"/>
              <w:bottom w:val="nil"/>
              <w:right w:val="nil"/>
            </w:tcBorders>
            <w:hideMark/>
          </w:tcPr>
          <w:p w14:paraId="272FC33E" w14:textId="38994A7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6E61DD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0,491</w:t>
            </w:r>
          </w:p>
        </w:tc>
      </w:tr>
      <w:tr w:rsidR="004C0501" w:rsidRPr="004C0501" w14:paraId="1075A183" w14:textId="77777777" w:rsidTr="007B47F8">
        <w:trPr>
          <w:trHeight w:val="297"/>
        </w:trPr>
        <w:tc>
          <w:tcPr>
            <w:tcW w:w="620" w:type="dxa"/>
            <w:tcBorders>
              <w:top w:val="nil"/>
              <w:left w:val="single" w:sz="8" w:space="0" w:color="auto"/>
              <w:bottom w:val="nil"/>
              <w:right w:val="single" w:sz="4" w:space="0" w:color="auto"/>
            </w:tcBorders>
            <w:hideMark/>
          </w:tcPr>
          <w:p w14:paraId="352493A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w:t>
            </w:r>
          </w:p>
        </w:tc>
        <w:tc>
          <w:tcPr>
            <w:tcW w:w="6199" w:type="dxa"/>
            <w:gridSpan w:val="2"/>
            <w:tcBorders>
              <w:top w:val="nil"/>
              <w:left w:val="nil"/>
              <w:bottom w:val="nil"/>
              <w:right w:val="nil"/>
            </w:tcBorders>
            <w:hideMark/>
          </w:tcPr>
          <w:p w14:paraId="5740264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Перевезення сміття до 10 км</w:t>
            </w:r>
          </w:p>
        </w:tc>
        <w:tc>
          <w:tcPr>
            <w:tcW w:w="1540" w:type="dxa"/>
            <w:gridSpan w:val="2"/>
            <w:tcBorders>
              <w:top w:val="nil"/>
              <w:left w:val="single" w:sz="4" w:space="0" w:color="auto"/>
              <w:bottom w:val="nil"/>
              <w:right w:val="nil"/>
            </w:tcBorders>
            <w:hideMark/>
          </w:tcPr>
          <w:p w14:paraId="53098B18" w14:textId="6BCB788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302A09F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0,982</w:t>
            </w:r>
          </w:p>
        </w:tc>
      </w:tr>
      <w:tr w:rsidR="004C0501" w:rsidRPr="004C0501" w14:paraId="6E42D951" w14:textId="77777777" w:rsidTr="007B47F8">
        <w:trPr>
          <w:trHeight w:val="563"/>
        </w:trPr>
        <w:tc>
          <w:tcPr>
            <w:tcW w:w="620" w:type="dxa"/>
            <w:tcBorders>
              <w:top w:val="nil"/>
              <w:left w:val="single" w:sz="8" w:space="0" w:color="auto"/>
              <w:bottom w:val="nil"/>
              <w:right w:val="single" w:sz="4" w:space="0" w:color="auto"/>
            </w:tcBorders>
            <w:hideMark/>
          </w:tcPr>
          <w:p w14:paraId="0BC1CD8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w:t>
            </w:r>
          </w:p>
        </w:tc>
        <w:tc>
          <w:tcPr>
            <w:tcW w:w="6199" w:type="dxa"/>
            <w:gridSpan w:val="2"/>
            <w:tcBorders>
              <w:top w:val="nil"/>
              <w:left w:val="nil"/>
              <w:bottom w:val="nil"/>
              <w:right w:val="nil"/>
            </w:tcBorders>
            <w:hideMark/>
          </w:tcPr>
          <w:p w14:paraId="24F54FB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Прокладання </w:t>
            </w:r>
            <w:proofErr w:type="spellStart"/>
            <w:r w:rsidRPr="004C0501">
              <w:rPr>
                <w:rFonts w:ascii="Arial CYR" w:eastAsia="Times New Roman" w:hAnsi="Arial CYR" w:cs="Arial CYR"/>
                <w:color w:val="000000"/>
                <w:sz w:val="20"/>
                <w:szCs w:val="20"/>
                <w:lang w:eastAsia="uk-UA"/>
              </w:rPr>
              <w:t>трубопроводiв</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зi</w:t>
            </w:r>
            <w:proofErr w:type="spellEnd"/>
            <w:r w:rsidRPr="004C0501">
              <w:rPr>
                <w:rFonts w:ascii="Arial CYR" w:eastAsia="Times New Roman" w:hAnsi="Arial CYR" w:cs="Arial CYR"/>
                <w:color w:val="000000"/>
                <w:sz w:val="20"/>
                <w:szCs w:val="20"/>
                <w:lang w:eastAsia="uk-UA"/>
              </w:rPr>
              <w:t xml:space="preserve"> стальних</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водогазопровiдних</w:t>
            </w:r>
            <w:proofErr w:type="spellEnd"/>
            <w:r w:rsidRPr="004C0501">
              <w:rPr>
                <w:rFonts w:ascii="Arial CYR" w:eastAsia="Times New Roman" w:hAnsi="Arial CYR" w:cs="Arial CYR"/>
                <w:color w:val="000000"/>
                <w:sz w:val="20"/>
                <w:szCs w:val="20"/>
                <w:lang w:eastAsia="uk-UA"/>
              </w:rPr>
              <w:t xml:space="preserve"> труб </w:t>
            </w:r>
            <w:proofErr w:type="spellStart"/>
            <w:r w:rsidRPr="004C0501">
              <w:rPr>
                <w:rFonts w:ascii="Arial CYR" w:eastAsia="Times New Roman" w:hAnsi="Arial CYR" w:cs="Arial CYR"/>
                <w:color w:val="000000"/>
                <w:sz w:val="20"/>
                <w:szCs w:val="20"/>
                <w:lang w:eastAsia="uk-UA"/>
              </w:rPr>
              <w:t>дiаметром</w:t>
            </w:r>
            <w:proofErr w:type="spellEnd"/>
            <w:r w:rsidRPr="004C0501">
              <w:rPr>
                <w:rFonts w:ascii="Arial CYR" w:eastAsia="Times New Roman" w:hAnsi="Arial CYR" w:cs="Arial CYR"/>
                <w:color w:val="000000"/>
                <w:sz w:val="20"/>
                <w:szCs w:val="20"/>
                <w:lang w:eastAsia="uk-UA"/>
              </w:rPr>
              <w:t xml:space="preserve"> 120х6 мм</w:t>
            </w:r>
          </w:p>
        </w:tc>
        <w:tc>
          <w:tcPr>
            <w:tcW w:w="1540" w:type="dxa"/>
            <w:gridSpan w:val="2"/>
            <w:tcBorders>
              <w:top w:val="nil"/>
              <w:left w:val="single" w:sz="4" w:space="0" w:color="auto"/>
              <w:bottom w:val="nil"/>
              <w:right w:val="nil"/>
            </w:tcBorders>
            <w:hideMark/>
          </w:tcPr>
          <w:p w14:paraId="7200CDE3" w14:textId="77DB81B8"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23E7819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3,75</w:t>
            </w:r>
          </w:p>
        </w:tc>
      </w:tr>
      <w:tr w:rsidR="004C0501" w:rsidRPr="004C0501" w14:paraId="021DBF0C" w14:textId="77777777" w:rsidTr="007B47F8">
        <w:trPr>
          <w:trHeight w:val="297"/>
        </w:trPr>
        <w:tc>
          <w:tcPr>
            <w:tcW w:w="620" w:type="dxa"/>
            <w:tcBorders>
              <w:top w:val="nil"/>
              <w:left w:val="single" w:sz="8" w:space="0" w:color="auto"/>
              <w:bottom w:val="nil"/>
              <w:right w:val="single" w:sz="4" w:space="0" w:color="auto"/>
            </w:tcBorders>
            <w:hideMark/>
          </w:tcPr>
          <w:p w14:paraId="1597FC6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23</w:t>
            </w:r>
          </w:p>
        </w:tc>
        <w:tc>
          <w:tcPr>
            <w:tcW w:w="6199" w:type="dxa"/>
            <w:gridSpan w:val="2"/>
            <w:tcBorders>
              <w:top w:val="nil"/>
              <w:left w:val="nil"/>
              <w:bottom w:val="nil"/>
              <w:right w:val="nil"/>
            </w:tcBorders>
            <w:hideMark/>
          </w:tcPr>
          <w:p w14:paraId="02B9C3C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Армування </w:t>
            </w:r>
            <w:proofErr w:type="spellStart"/>
            <w:r w:rsidRPr="004C0501">
              <w:rPr>
                <w:rFonts w:ascii="Arial CYR" w:eastAsia="Times New Roman" w:hAnsi="Arial CYR" w:cs="Arial CYR"/>
                <w:color w:val="000000"/>
                <w:sz w:val="20"/>
                <w:szCs w:val="20"/>
                <w:lang w:eastAsia="uk-UA"/>
              </w:rPr>
              <w:t>підстилаючих</w:t>
            </w:r>
            <w:proofErr w:type="spellEnd"/>
            <w:r w:rsidRPr="004C0501">
              <w:rPr>
                <w:rFonts w:ascii="Arial CYR" w:eastAsia="Times New Roman" w:hAnsi="Arial CYR" w:cs="Arial CYR"/>
                <w:color w:val="000000"/>
                <w:sz w:val="20"/>
                <w:szCs w:val="20"/>
                <w:lang w:eastAsia="uk-UA"/>
              </w:rPr>
              <w:t xml:space="preserve"> шарів і </w:t>
            </w:r>
            <w:proofErr w:type="spellStart"/>
            <w:r w:rsidRPr="004C0501">
              <w:rPr>
                <w:rFonts w:ascii="Arial CYR" w:eastAsia="Times New Roman" w:hAnsi="Arial CYR" w:cs="Arial CYR"/>
                <w:color w:val="000000"/>
                <w:sz w:val="20"/>
                <w:szCs w:val="20"/>
                <w:lang w:eastAsia="uk-UA"/>
              </w:rPr>
              <w:t>набетонок</w:t>
            </w:r>
            <w:proofErr w:type="spellEnd"/>
          </w:p>
        </w:tc>
        <w:tc>
          <w:tcPr>
            <w:tcW w:w="1540" w:type="dxa"/>
            <w:gridSpan w:val="2"/>
            <w:tcBorders>
              <w:top w:val="nil"/>
              <w:left w:val="single" w:sz="4" w:space="0" w:color="auto"/>
              <w:bottom w:val="nil"/>
              <w:right w:val="nil"/>
            </w:tcBorders>
            <w:hideMark/>
          </w:tcPr>
          <w:p w14:paraId="2B982EB0" w14:textId="3B0C765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0843F2C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0,0338</w:t>
            </w:r>
          </w:p>
        </w:tc>
      </w:tr>
      <w:tr w:rsidR="004C0501" w:rsidRPr="004C0501" w14:paraId="2F17EE22" w14:textId="77777777" w:rsidTr="007B47F8">
        <w:trPr>
          <w:trHeight w:val="297"/>
        </w:trPr>
        <w:tc>
          <w:tcPr>
            <w:tcW w:w="620" w:type="dxa"/>
            <w:tcBorders>
              <w:top w:val="nil"/>
              <w:left w:val="single" w:sz="8" w:space="0" w:color="auto"/>
              <w:bottom w:val="nil"/>
              <w:right w:val="single" w:sz="4" w:space="0" w:color="auto"/>
            </w:tcBorders>
            <w:hideMark/>
          </w:tcPr>
          <w:p w14:paraId="4A36E70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24</w:t>
            </w:r>
          </w:p>
        </w:tc>
        <w:tc>
          <w:tcPr>
            <w:tcW w:w="6199" w:type="dxa"/>
            <w:gridSpan w:val="2"/>
            <w:tcBorders>
              <w:top w:val="nil"/>
              <w:left w:val="nil"/>
              <w:bottom w:val="nil"/>
              <w:right w:val="nil"/>
            </w:tcBorders>
            <w:hideMark/>
          </w:tcPr>
          <w:p w14:paraId="3749F62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Улаштування </w:t>
            </w:r>
            <w:proofErr w:type="spellStart"/>
            <w:r w:rsidRPr="004C0501">
              <w:rPr>
                <w:rFonts w:ascii="Arial CYR" w:eastAsia="Times New Roman" w:hAnsi="Arial CYR" w:cs="Arial CYR"/>
                <w:color w:val="000000"/>
                <w:sz w:val="20"/>
                <w:szCs w:val="20"/>
                <w:lang w:eastAsia="uk-UA"/>
              </w:rPr>
              <w:t>підстилаючих</w:t>
            </w:r>
            <w:proofErr w:type="spellEnd"/>
            <w:r w:rsidRPr="004C0501">
              <w:rPr>
                <w:rFonts w:ascii="Arial CYR" w:eastAsia="Times New Roman" w:hAnsi="Arial CYR" w:cs="Arial CYR"/>
                <w:color w:val="000000"/>
                <w:sz w:val="20"/>
                <w:szCs w:val="20"/>
                <w:lang w:eastAsia="uk-UA"/>
              </w:rPr>
              <w:t xml:space="preserve"> бетонних шарів</w:t>
            </w:r>
          </w:p>
        </w:tc>
        <w:tc>
          <w:tcPr>
            <w:tcW w:w="1540" w:type="dxa"/>
            <w:gridSpan w:val="2"/>
            <w:tcBorders>
              <w:top w:val="nil"/>
              <w:left w:val="single" w:sz="4" w:space="0" w:color="auto"/>
              <w:bottom w:val="nil"/>
              <w:right w:val="nil"/>
            </w:tcBorders>
            <w:hideMark/>
          </w:tcPr>
          <w:p w14:paraId="2B75E5C7" w14:textId="6824C33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64FCDD6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0,48</w:t>
            </w:r>
          </w:p>
        </w:tc>
      </w:tr>
      <w:tr w:rsidR="004C0501" w:rsidRPr="004C0501" w14:paraId="2BEC1E00" w14:textId="77777777" w:rsidTr="007B47F8">
        <w:trPr>
          <w:trHeight w:val="297"/>
        </w:trPr>
        <w:tc>
          <w:tcPr>
            <w:tcW w:w="620" w:type="dxa"/>
            <w:tcBorders>
              <w:top w:val="nil"/>
              <w:left w:val="single" w:sz="8" w:space="0" w:color="auto"/>
              <w:bottom w:val="nil"/>
              <w:right w:val="single" w:sz="4" w:space="0" w:color="auto"/>
            </w:tcBorders>
            <w:vAlign w:val="center"/>
            <w:hideMark/>
          </w:tcPr>
          <w:p w14:paraId="44175E1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6199" w:type="dxa"/>
            <w:gridSpan w:val="2"/>
            <w:tcBorders>
              <w:top w:val="nil"/>
              <w:left w:val="nil"/>
              <w:bottom w:val="nil"/>
              <w:right w:val="single" w:sz="4" w:space="0" w:color="000000"/>
            </w:tcBorders>
            <w:vAlign w:val="center"/>
            <w:hideMark/>
          </w:tcPr>
          <w:p w14:paraId="4F80E2E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roofErr w:type="spellStart"/>
            <w:r w:rsidRPr="004C0501">
              <w:rPr>
                <w:rFonts w:ascii="Arial CYR" w:eastAsia="Times New Roman" w:hAnsi="Arial CYR" w:cs="Arial CYR"/>
                <w:color w:val="000000"/>
                <w:sz w:val="20"/>
                <w:szCs w:val="20"/>
                <w:u w:val="single"/>
                <w:lang w:eastAsia="uk-UA"/>
              </w:rPr>
              <w:t>Роздiл</w:t>
            </w:r>
            <w:proofErr w:type="spellEnd"/>
            <w:r w:rsidRPr="004C0501">
              <w:rPr>
                <w:rFonts w:ascii="Arial CYR" w:eastAsia="Times New Roman" w:hAnsi="Arial CYR" w:cs="Arial CYR"/>
                <w:color w:val="000000"/>
                <w:sz w:val="20"/>
                <w:szCs w:val="20"/>
                <w:u w:val="single"/>
                <w:lang w:eastAsia="uk-UA"/>
              </w:rPr>
              <w:t xml:space="preserve"> 3. Чарунка №6 "Блок №5</w:t>
            </w:r>
          </w:p>
        </w:tc>
        <w:tc>
          <w:tcPr>
            <w:tcW w:w="1540" w:type="dxa"/>
            <w:gridSpan w:val="2"/>
            <w:tcBorders>
              <w:top w:val="nil"/>
              <w:left w:val="nil"/>
              <w:bottom w:val="nil"/>
              <w:right w:val="single" w:sz="4" w:space="0" w:color="auto"/>
            </w:tcBorders>
            <w:vAlign w:val="center"/>
            <w:hideMark/>
          </w:tcPr>
          <w:p w14:paraId="1E8EB11C" w14:textId="656300FB"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632D412F" w14:textId="222986C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C4FD3C1" w14:textId="77777777" w:rsidTr="007B47F8">
        <w:trPr>
          <w:trHeight w:val="248"/>
        </w:trPr>
        <w:tc>
          <w:tcPr>
            <w:tcW w:w="620" w:type="dxa"/>
            <w:tcBorders>
              <w:top w:val="nil"/>
              <w:left w:val="single" w:sz="8" w:space="0" w:color="auto"/>
              <w:bottom w:val="nil"/>
              <w:right w:val="single" w:sz="4" w:space="0" w:color="auto"/>
            </w:tcBorders>
            <w:vAlign w:val="center"/>
            <w:hideMark/>
          </w:tcPr>
          <w:p w14:paraId="1C47B02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053EA7C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4FB87488" w14:textId="2E2397B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725B786B" w14:textId="267F4BA0"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FDCEF6D" w14:textId="77777777" w:rsidTr="007B47F8">
        <w:trPr>
          <w:trHeight w:val="563"/>
        </w:trPr>
        <w:tc>
          <w:tcPr>
            <w:tcW w:w="620" w:type="dxa"/>
            <w:tcBorders>
              <w:top w:val="nil"/>
              <w:left w:val="single" w:sz="8" w:space="0" w:color="auto"/>
              <w:bottom w:val="nil"/>
              <w:right w:val="single" w:sz="4" w:space="0" w:color="auto"/>
            </w:tcBorders>
            <w:hideMark/>
          </w:tcPr>
          <w:p w14:paraId="3D7B53B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25</w:t>
            </w:r>
          </w:p>
        </w:tc>
        <w:tc>
          <w:tcPr>
            <w:tcW w:w="6199" w:type="dxa"/>
            <w:gridSpan w:val="2"/>
            <w:tcBorders>
              <w:top w:val="nil"/>
              <w:left w:val="nil"/>
              <w:bottom w:val="nil"/>
              <w:right w:val="nil"/>
            </w:tcBorders>
            <w:hideMark/>
          </w:tcPr>
          <w:p w14:paraId="3F46E9E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Розбирання основи </w:t>
            </w:r>
            <w:proofErr w:type="spellStart"/>
            <w:r w:rsidRPr="004C0501">
              <w:rPr>
                <w:rFonts w:ascii="Arial CYR" w:eastAsia="Times New Roman" w:hAnsi="Arial CYR" w:cs="Arial CYR"/>
                <w:color w:val="000000"/>
                <w:sz w:val="20"/>
                <w:szCs w:val="20"/>
                <w:lang w:eastAsia="uk-UA"/>
              </w:rPr>
              <w:t>пiд</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пiдлогу</w:t>
            </w:r>
            <w:proofErr w:type="spellEnd"/>
            <w:r w:rsidRPr="004C0501">
              <w:rPr>
                <w:rFonts w:ascii="Arial CYR" w:eastAsia="Times New Roman" w:hAnsi="Arial CYR" w:cs="Arial CYR"/>
                <w:color w:val="000000"/>
                <w:sz w:val="20"/>
                <w:szCs w:val="20"/>
                <w:lang w:eastAsia="uk-UA"/>
              </w:rPr>
              <w:t xml:space="preserve"> з бетону та злежалого</w:t>
            </w:r>
            <w:r w:rsidRPr="004C0501">
              <w:rPr>
                <w:rFonts w:ascii="Arial CYR" w:eastAsia="Times New Roman" w:hAnsi="Arial CYR" w:cs="Arial CYR"/>
                <w:color w:val="000000"/>
                <w:sz w:val="20"/>
                <w:szCs w:val="20"/>
                <w:lang w:eastAsia="uk-UA"/>
              </w:rPr>
              <w:br/>
              <w:t>шлаку (борозна 350х350 мм)</w:t>
            </w:r>
          </w:p>
        </w:tc>
        <w:tc>
          <w:tcPr>
            <w:tcW w:w="1540" w:type="dxa"/>
            <w:gridSpan w:val="2"/>
            <w:tcBorders>
              <w:top w:val="nil"/>
              <w:left w:val="single" w:sz="4" w:space="0" w:color="auto"/>
              <w:bottom w:val="nil"/>
              <w:right w:val="nil"/>
            </w:tcBorders>
            <w:hideMark/>
          </w:tcPr>
          <w:p w14:paraId="1E87D74D" w14:textId="7C85094B"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5C5B680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0,89</w:t>
            </w:r>
          </w:p>
        </w:tc>
      </w:tr>
      <w:tr w:rsidR="004C0501" w:rsidRPr="004C0501" w14:paraId="11E072E7" w14:textId="77777777" w:rsidTr="007B47F8">
        <w:trPr>
          <w:trHeight w:val="297"/>
        </w:trPr>
        <w:tc>
          <w:tcPr>
            <w:tcW w:w="620" w:type="dxa"/>
            <w:tcBorders>
              <w:top w:val="nil"/>
              <w:left w:val="single" w:sz="8" w:space="0" w:color="auto"/>
              <w:bottom w:val="nil"/>
              <w:right w:val="single" w:sz="4" w:space="0" w:color="auto"/>
            </w:tcBorders>
            <w:hideMark/>
          </w:tcPr>
          <w:p w14:paraId="79D9F80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26</w:t>
            </w:r>
          </w:p>
        </w:tc>
        <w:tc>
          <w:tcPr>
            <w:tcW w:w="6199" w:type="dxa"/>
            <w:gridSpan w:val="2"/>
            <w:tcBorders>
              <w:top w:val="nil"/>
              <w:left w:val="nil"/>
              <w:bottom w:val="nil"/>
              <w:right w:val="nil"/>
            </w:tcBorders>
            <w:hideMark/>
          </w:tcPr>
          <w:p w14:paraId="3A0CC65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Перевезення сміття до 10 км</w:t>
            </w:r>
          </w:p>
        </w:tc>
        <w:tc>
          <w:tcPr>
            <w:tcW w:w="1540" w:type="dxa"/>
            <w:gridSpan w:val="2"/>
            <w:tcBorders>
              <w:top w:val="nil"/>
              <w:left w:val="single" w:sz="4" w:space="0" w:color="auto"/>
              <w:bottom w:val="nil"/>
              <w:right w:val="nil"/>
            </w:tcBorders>
            <w:hideMark/>
          </w:tcPr>
          <w:p w14:paraId="1721A816" w14:textId="16C2901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013A1B7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1,78</w:t>
            </w:r>
          </w:p>
        </w:tc>
      </w:tr>
      <w:tr w:rsidR="004C0501" w:rsidRPr="004C0501" w14:paraId="5B1D58F3" w14:textId="77777777" w:rsidTr="007B47F8">
        <w:trPr>
          <w:trHeight w:val="563"/>
        </w:trPr>
        <w:tc>
          <w:tcPr>
            <w:tcW w:w="620" w:type="dxa"/>
            <w:tcBorders>
              <w:top w:val="nil"/>
              <w:left w:val="single" w:sz="8" w:space="0" w:color="auto"/>
              <w:bottom w:val="nil"/>
              <w:right w:val="single" w:sz="4" w:space="0" w:color="auto"/>
            </w:tcBorders>
            <w:hideMark/>
          </w:tcPr>
          <w:p w14:paraId="6AA4D2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27</w:t>
            </w:r>
          </w:p>
        </w:tc>
        <w:tc>
          <w:tcPr>
            <w:tcW w:w="6199" w:type="dxa"/>
            <w:gridSpan w:val="2"/>
            <w:tcBorders>
              <w:top w:val="nil"/>
              <w:left w:val="nil"/>
              <w:bottom w:val="nil"/>
              <w:right w:val="nil"/>
            </w:tcBorders>
            <w:hideMark/>
          </w:tcPr>
          <w:p w14:paraId="502F8B5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Укладання трубопроводів із азбестоцементних</w:t>
            </w:r>
            <w:r w:rsidRPr="004C0501">
              <w:rPr>
                <w:rFonts w:ascii="Arial CYR" w:eastAsia="Times New Roman" w:hAnsi="Arial CYR" w:cs="Arial CYR"/>
                <w:color w:val="000000"/>
                <w:sz w:val="20"/>
                <w:szCs w:val="20"/>
                <w:lang w:eastAsia="uk-UA"/>
              </w:rPr>
              <w:br/>
              <w:t>безнапірних труб діаметром 150 мм</w:t>
            </w:r>
          </w:p>
        </w:tc>
        <w:tc>
          <w:tcPr>
            <w:tcW w:w="1540" w:type="dxa"/>
            <w:gridSpan w:val="2"/>
            <w:tcBorders>
              <w:top w:val="nil"/>
              <w:left w:val="single" w:sz="4" w:space="0" w:color="auto"/>
              <w:bottom w:val="nil"/>
              <w:right w:val="nil"/>
            </w:tcBorders>
            <w:hideMark/>
          </w:tcPr>
          <w:p w14:paraId="4B01454C" w14:textId="411E6FF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0ACC53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23,64</w:t>
            </w:r>
          </w:p>
        </w:tc>
      </w:tr>
      <w:tr w:rsidR="004C0501" w:rsidRPr="004C0501" w14:paraId="15A76168" w14:textId="77777777" w:rsidTr="007B47F8">
        <w:trPr>
          <w:trHeight w:val="297"/>
        </w:trPr>
        <w:tc>
          <w:tcPr>
            <w:tcW w:w="620" w:type="dxa"/>
            <w:tcBorders>
              <w:top w:val="nil"/>
              <w:left w:val="single" w:sz="8" w:space="0" w:color="auto"/>
              <w:bottom w:val="nil"/>
              <w:right w:val="single" w:sz="4" w:space="0" w:color="auto"/>
            </w:tcBorders>
            <w:hideMark/>
          </w:tcPr>
          <w:p w14:paraId="0FEA49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28</w:t>
            </w:r>
          </w:p>
        </w:tc>
        <w:tc>
          <w:tcPr>
            <w:tcW w:w="6199" w:type="dxa"/>
            <w:gridSpan w:val="2"/>
            <w:tcBorders>
              <w:top w:val="nil"/>
              <w:left w:val="nil"/>
              <w:bottom w:val="nil"/>
              <w:right w:val="nil"/>
            </w:tcBorders>
            <w:hideMark/>
          </w:tcPr>
          <w:p w14:paraId="2A0825F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Улаштування </w:t>
            </w:r>
            <w:proofErr w:type="spellStart"/>
            <w:r w:rsidRPr="004C0501">
              <w:rPr>
                <w:rFonts w:ascii="Arial CYR" w:eastAsia="Times New Roman" w:hAnsi="Arial CYR" w:cs="Arial CYR"/>
                <w:color w:val="000000"/>
                <w:sz w:val="20"/>
                <w:szCs w:val="20"/>
                <w:lang w:eastAsia="uk-UA"/>
              </w:rPr>
              <w:t>підстилаючих</w:t>
            </w:r>
            <w:proofErr w:type="spellEnd"/>
            <w:r w:rsidRPr="004C0501">
              <w:rPr>
                <w:rFonts w:ascii="Arial CYR" w:eastAsia="Times New Roman" w:hAnsi="Arial CYR" w:cs="Arial CYR"/>
                <w:color w:val="000000"/>
                <w:sz w:val="20"/>
                <w:szCs w:val="20"/>
                <w:lang w:eastAsia="uk-UA"/>
              </w:rPr>
              <w:t xml:space="preserve"> бетонних шарів</w:t>
            </w:r>
          </w:p>
        </w:tc>
        <w:tc>
          <w:tcPr>
            <w:tcW w:w="1540" w:type="dxa"/>
            <w:gridSpan w:val="2"/>
            <w:tcBorders>
              <w:top w:val="nil"/>
              <w:left w:val="single" w:sz="4" w:space="0" w:color="auto"/>
              <w:bottom w:val="nil"/>
              <w:right w:val="nil"/>
            </w:tcBorders>
            <w:hideMark/>
          </w:tcPr>
          <w:p w14:paraId="15A4494C" w14:textId="47BB082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5A9CABA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0,71</w:t>
            </w:r>
          </w:p>
        </w:tc>
      </w:tr>
      <w:tr w:rsidR="004C0501" w:rsidRPr="004C0501" w14:paraId="475C3435" w14:textId="77777777" w:rsidTr="007B47F8">
        <w:trPr>
          <w:trHeight w:val="297"/>
        </w:trPr>
        <w:tc>
          <w:tcPr>
            <w:tcW w:w="620" w:type="dxa"/>
            <w:tcBorders>
              <w:top w:val="nil"/>
              <w:left w:val="single" w:sz="8" w:space="0" w:color="auto"/>
              <w:bottom w:val="nil"/>
              <w:right w:val="single" w:sz="4" w:space="0" w:color="auto"/>
            </w:tcBorders>
            <w:hideMark/>
          </w:tcPr>
          <w:p w14:paraId="5150A23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29</w:t>
            </w:r>
          </w:p>
        </w:tc>
        <w:tc>
          <w:tcPr>
            <w:tcW w:w="6199" w:type="dxa"/>
            <w:gridSpan w:val="2"/>
            <w:tcBorders>
              <w:top w:val="nil"/>
              <w:left w:val="nil"/>
              <w:bottom w:val="nil"/>
              <w:right w:val="nil"/>
            </w:tcBorders>
            <w:hideMark/>
          </w:tcPr>
          <w:p w14:paraId="1D6B936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Демонтаж металевих конструкцій</w:t>
            </w:r>
          </w:p>
        </w:tc>
        <w:tc>
          <w:tcPr>
            <w:tcW w:w="1540" w:type="dxa"/>
            <w:gridSpan w:val="2"/>
            <w:tcBorders>
              <w:top w:val="nil"/>
              <w:left w:val="single" w:sz="4" w:space="0" w:color="auto"/>
              <w:bottom w:val="nil"/>
              <w:right w:val="nil"/>
            </w:tcBorders>
            <w:hideMark/>
          </w:tcPr>
          <w:p w14:paraId="4302F9E9" w14:textId="6D340EA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643A468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w:t>
            </w:r>
          </w:p>
        </w:tc>
      </w:tr>
      <w:tr w:rsidR="004C0501" w:rsidRPr="004C0501" w14:paraId="2669BC3C" w14:textId="77777777" w:rsidTr="007B47F8">
        <w:trPr>
          <w:trHeight w:val="297"/>
        </w:trPr>
        <w:tc>
          <w:tcPr>
            <w:tcW w:w="620" w:type="dxa"/>
            <w:tcBorders>
              <w:top w:val="nil"/>
              <w:left w:val="single" w:sz="8" w:space="0" w:color="auto"/>
              <w:bottom w:val="nil"/>
              <w:right w:val="single" w:sz="4" w:space="0" w:color="auto"/>
            </w:tcBorders>
            <w:hideMark/>
          </w:tcPr>
          <w:p w14:paraId="374BBE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30</w:t>
            </w:r>
          </w:p>
        </w:tc>
        <w:tc>
          <w:tcPr>
            <w:tcW w:w="6199" w:type="dxa"/>
            <w:gridSpan w:val="2"/>
            <w:tcBorders>
              <w:top w:val="nil"/>
              <w:left w:val="nil"/>
              <w:bottom w:val="nil"/>
              <w:right w:val="nil"/>
            </w:tcBorders>
            <w:hideMark/>
          </w:tcPr>
          <w:p w14:paraId="6FD083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Монтаж опорних </w:t>
            </w:r>
            <w:proofErr w:type="spellStart"/>
            <w:r w:rsidRPr="004C0501">
              <w:rPr>
                <w:rFonts w:ascii="Arial CYR" w:eastAsia="Times New Roman" w:hAnsi="Arial CYR" w:cs="Arial CYR"/>
                <w:color w:val="000000"/>
                <w:sz w:val="20"/>
                <w:szCs w:val="20"/>
                <w:lang w:eastAsia="uk-UA"/>
              </w:rPr>
              <w:t>конструкцiй</w:t>
            </w:r>
            <w:proofErr w:type="spellEnd"/>
            <w:r w:rsidRPr="004C0501">
              <w:rPr>
                <w:rFonts w:ascii="Arial CYR" w:eastAsia="Times New Roman" w:hAnsi="Arial CYR" w:cs="Arial CYR"/>
                <w:color w:val="000000"/>
                <w:sz w:val="20"/>
                <w:szCs w:val="20"/>
                <w:lang w:eastAsia="uk-UA"/>
              </w:rPr>
              <w:t xml:space="preserve"> ОП-1 під вимикач</w:t>
            </w:r>
          </w:p>
        </w:tc>
        <w:tc>
          <w:tcPr>
            <w:tcW w:w="1540" w:type="dxa"/>
            <w:gridSpan w:val="2"/>
            <w:tcBorders>
              <w:top w:val="nil"/>
              <w:left w:val="single" w:sz="4" w:space="0" w:color="auto"/>
              <w:bottom w:val="nil"/>
              <w:right w:val="nil"/>
            </w:tcBorders>
            <w:hideMark/>
          </w:tcPr>
          <w:p w14:paraId="2D43B686" w14:textId="012280F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19BE003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0,32682</w:t>
            </w:r>
          </w:p>
        </w:tc>
      </w:tr>
      <w:tr w:rsidR="004C0501" w:rsidRPr="004C0501" w14:paraId="52DAA539" w14:textId="77777777" w:rsidTr="007B47F8">
        <w:trPr>
          <w:trHeight w:val="297"/>
        </w:trPr>
        <w:tc>
          <w:tcPr>
            <w:tcW w:w="620" w:type="dxa"/>
            <w:tcBorders>
              <w:top w:val="nil"/>
              <w:left w:val="single" w:sz="8" w:space="0" w:color="auto"/>
              <w:bottom w:val="nil"/>
              <w:right w:val="single" w:sz="4" w:space="0" w:color="auto"/>
            </w:tcBorders>
            <w:hideMark/>
          </w:tcPr>
          <w:p w14:paraId="416700F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31</w:t>
            </w:r>
          </w:p>
        </w:tc>
        <w:tc>
          <w:tcPr>
            <w:tcW w:w="6199" w:type="dxa"/>
            <w:gridSpan w:val="2"/>
            <w:tcBorders>
              <w:top w:val="nil"/>
              <w:left w:val="nil"/>
              <w:bottom w:val="nil"/>
              <w:right w:val="nil"/>
            </w:tcBorders>
            <w:hideMark/>
          </w:tcPr>
          <w:p w14:paraId="279C11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Огорожа </w:t>
            </w:r>
            <w:proofErr w:type="spellStart"/>
            <w:r w:rsidRPr="004C0501">
              <w:rPr>
                <w:rFonts w:ascii="Arial CYR" w:eastAsia="Times New Roman" w:hAnsi="Arial CYR" w:cs="Arial CYR"/>
                <w:color w:val="000000"/>
                <w:sz w:val="20"/>
                <w:szCs w:val="20"/>
                <w:lang w:eastAsia="uk-UA"/>
              </w:rPr>
              <w:t>сiтчаста</w:t>
            </w:r>
            <w:proofErr w:type="spellEnd"/>
            <w:r w:rsidRPr="004C0501">
              <w:rPr>
                <w:rFonts w:ascii="Arial CYR" w:eastAsia="Times New Roman" w:hAnsi="Arial CYR" w:cs="Arial CYR"/>
                <w:color w:val="000000"/>
                <w:sz w:val="20"/>
                <w:szCs w:val="20"/>
                <w:lang w:eastAsia="uk-UA"/>
              </w:rPr>
              <w:t xml:space="preserve"> з встановленням двері (МК-4 и Д1)</w:t>
            </w:r>
          </w:p>
        </w:tc>
        <w:tc>
          <w:tcPr>
            <w:tcW w:w="1540" w:type="dxa"/>
            <w:gridSpan w:val="2"/>
            <w:tcBorders>
              <w:top w:val="nil"/>
              <w:left w:val="single" w:sz="4" w:space="0" w:color="auto"/>
              <w:bottom w:val="nil"/>
              <w:right w:val="nil"/>
            </w:tcBorders>
            <w:hideMark/>
          </w:tcPr>
          <w:p w14:paraId="29625B7B" w14:textId="23B995F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560" w:type="dxa"/>
            <w:tcBorders>
              <w:top w:val="nil"/>
              <w:left w:val="single" w:sz="4" w:space="0" w:color="auto"/>
              <w:bottom w:val="nil"/>
              <w:right w:val="single" w:sz="4" w:space="0" w:color="000000"/>
            </w:tcBorders>
            <w:hideMark/>
          </w:tcPr>
          <w:p w14:paraId="3D5C37E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3,3793</w:t>
            </w:r>
          </w:p>
        </w:tc>
      </w:tr>
      <w:tr w:rsidR="004C0501" w:rsidRPr="004C0501" w14:paraId="6D6A1103" w14:textId="77777777" w:rsidTr="007B47F8">
        <w:trPr>
          <w:trHeight w:val="563"/>
        </w:trPr>
        <w:tc>
          <w:tcPr>
            <w:tcW w:w="620" w:type="dxa"/>
            <w:tcBorders>
              <w:top w:val="nil"/>
              <w:left w:val="single" w:sz="8" w:space="0" w:color="auto"/>
              <w:bottom w:val="nil"/>
              <w:right w:val="single" w:sz="4" w:space="0" w:color="auto"/>
            </w:tcBorders>
            <w:hideMark/>
          </w:tcPr>
          <w:p w14:paraId="29016BA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32</w:t>
            </w:r>
          </w:p>
        </w:tc>
        <w:tc>
          <w:tcPr>
            <w:tcW w:w="6199" w:type="dxa"/>
            <w:gridSpan w:val="2"/>
            <w:tcBorders>
              <w:top w:val="nil"/>
              <w:left w:val="nil"/>
              <w:bottom w:val="nil"/>
              <w:right w:val="nil"/>
            </w:tcBorders>
            <w:hideMark/>
          </w:tcPr>
          <w:p w14:paraId="368BA76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Виготовлення опор під </w:t>
            </w:r>
            <w:proofErr w:type="spellStart"/>
            <w:r w:rsidRPr="004C0501">
              <w:rPr>
                <w:rFonts w:ascii="Arial CYR" w:eastAsia="Times New Roman" w:hAnsi="Arial CYR" w:cs="Arial CYR"/>
                <w:color w:val="000000"/>
                <w:sz w:val="20"/>
                <w:szCs w:val="20"/>
                <w:lang w:eastAsia="uk-UA"/>
              </w:rPr>
              <w:t>шкаф</w:t>
            </w:r>
            <w:proofErr w:type="spellEnd"/>
            <w:r w:rsidRPr="004C0501">
              <w:rPr>
                <w:rFonts w:ascii="Arial CYR" w:eastAsia="Times New Roman" w:hAnsi="Arial CYR" w:cs="Arial CYR"/>
                <w:color w:val="000000"/>
                <w:sz w:val="20"/>
                <w:szCs w:val="20"/>
                <w:lang w:eastAsia="uk-UA"/>
              </w:rPr>
              <w:t xml:space="preserve"> ШПП, ЯЗВ та короби (МК-2,</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МК</w:t>
            </w:r>
            <w:proofErr w:type="spellEnd"/>
            <w:r w:rsidRPr="004C0501">
              <w:rPr>
                <w:rFonts w:ascii="Arial CYR" w:eastAsia="Times New Roman" w:hAnsi="Arial CYR" w:cs="Arial CYR"/>
                <w:color w:val="000000"/>
                <w:sz w:val="20"/>
                <w:szCs w:val="20"/>
                <w:lang w:eastAsia="uk-UA"/>
              </w:rPr>
              <w:t>-3 та стойки)</w:t>
            </w:r>
          </w:p>
        </w:tc>
        <w:tc>
          <w:tcPr>
            <w:tcW w:w="1540" w:type="dxa"/>
            <w:gridSpan w:val="2"/>
            <w:tcBorders>
              <w:top w:val="nil"/>
              <w:left w:val="single" w:sz="4" w:space="0" w:color="auto"/>
              <w:bottom w:val="nil"/>
              <w:right w:val="nil"/>
            </w:tcBorders>
            <w:hideMark/>
          </w:tcPr>
          <w:p w14:paraId="26A1198B" w14:textId="21BAD43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0D5DB32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0,0596</w:t>
            </w:r>
          </w:p>
        </w:tc>
      </w:tr>
      <w:tr w:rsidR="004C0501" w:rsidRPr="004C0501" w14:paraId="3757492E" w14:textId="77777777" w:rsidTr="007B47F8">
        <w:trPr>
          <w:trHeight w:val="563"/>
        </w:trPr>
        <w:tc>
          <w:tcPr>
            <w:tcW w:w="620" w:type="dxa"/>
            <w:tcBorders>
              <w:top w:val="nil"/>
              <w:left w:val="single" w:sz="8" w:space="0" w:color="auto"/>
              <w:bottom w:val="nil"/>
              <w:right w:val="single" w:sz="4" w:space="0" w:color="auto"/>
            </w:tcBorders>
            <w:hideMark/>
          </w:tcPr>
          <w:p w14:paraId="191B90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33</w:t>
            </w:r>
          </w:p>
        </w:tc>
        <w:tc>
          <w:tcPr>
            <w:tcW w:w="6199" w:type="dxa"/>
            <w:gridSpan w:val="2"/>
            <w:tcBorders>
              <w:top w:val="nil"/>
              <w:left w:val="nil"/>
              <w:bottom w:val="nil"/>
              <w:right w:val="nil"/>
            </w:tcBorders>
            <w:hideMark/>
          </w:tcPr>
          <w:p w14:paraId="5182AA3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Монтаж опорних </w:t>
            </w:r>
            <w:proofErr w:type="spellStart"/>
            <w:r w:rsidRPr="004C0501">
              <w:rPr>
                <w:rFonts w:ascii="Arial CYR" w:eastAsia="Times New Roman" w:hAnsi="Arial CYR" w:cs="Arial CYR"/>
                <w:color w:val="000000"/>
                <w:sz w:val="20"/>
                <w:szCs w:val="20"/>
                <w:lang w:eastAsia="uk-UA"/>
              </w:rPr>
              <w:t>конструкцiй</w:t>
            </w:r>
            <w:proofErr w:type="spellEnd"/>
            <w:r w:rsidRPr="004C0501">
              <w:rPr>
                <w:rFonts w:ascii="Arial CYR" w:eastAsia="Times New Roman" w:hAnsi="Arial CYR" w:cs="Arial CYR"/>
                <w:color w:val="000000"/>
                <w:sz w:val="20"/>
                <w:szCs w:val="20"/>
                <w:lang w:eastAsia="uk-UA"/>
              </w:rPr>
              <w:t xml:space="preserve"> під </w:t>
            </w:r>
            <w:proofErr w:type="spellStart"/>
            <w:r w:rsidRPr="004C0501">
              <w:rPr>
                <w:rFonts w:ascii="Arial CYR" w:eastAsia="Times New Roman" w:hAnsi="Arial CYR" w:cs="Arial CYR"/>
                <w:color w:val="000000"/>
                <w:sz w:val="20"/>
                <w:szCs w:val="20"/>
                <w:lang w:eastAsia="uk-UA"/>
              </w:rPr>
              <w:t>шкаф</w:t>
            </w:r>
            <w:proofErr w:type="spellEnd"/>
            <w:r w:rsidRPr="004C0501">
              <w:rPr>
                <w:rFonts w:ascii="Arial CYR" w:eastAsia="Times New Roman" w:hAnsi="Arial CYR" w:cs="Arial CYR"/>
                <w:color w:val="000000"/>
                <w:sz w:val="20"/>
                <w:szCs w:val="20"/>
                <w:lang w:eastAsia="uk-UA"/>
              </w:rPr>
              <w:t xml:space="preserve"> ШПП, ЯЗВ та</w:t>
            </w:r>
            <w:r w:rsidRPr="004C0501">
              <w:rPr>
                <w:rFonts w:ascii="Arial CYR" w:eastAsia="Times New Roman" w:hAnsi="Arial CYR" w:cs="Arial CYR"/>
                <w:color w:val="000000"/>
                <w:sz w:val="20"/>
                <w:szCs w:val="20"/>
                <w:lang w:eastAsia="uk-UA"/>
              </w:rPr>
              <w:br/>
              <w:t>короби</w:t>
            </w:r>
          </w:p>
        </w:tc>
        <w:tc>
          <w:tcPr>
            <w:tcW w:w="1540" w:type="dxa"/>
            <w:gridSpan w:val="2"/>
            <w:tcBorders>
              <w:top w:val="nil"/>
              <w:left w:val="single" w:sz="4" w:space="0" w:color="auto"/>
              <w:bottom w:val="nil"/>
              <w:right w:val="nil"/>
            </w:tcBorders>
            <w:hideMark/>
          </w:tcPr>
          <w:p w14:paraId="1CC87FD5" w14:textId="176CED49"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52DCDA4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0,0596</w:t>
            </w:r>
          </w:p>
        </w:tc>
      </w:tr>
      <w:tr w:rsidR="004C0501" w:rsidRPr="004C0501" w14:paraId="07475C28" w14:textId="77777777" w:rsidTr="007B47F8">
        <w:trPr>
          <w:trHeight w:val="1088"/>
        </w:trPr>
        <w:tc>
          <w:tcPr>
            <w:tcW w:w="620" w:type="dxa"/>
            <w:tcBorders>
              <w:top w:val="nil"/>
              <w:left w:val="single" w:sz="8" w:space="0" w:color="auto"/>
              <w:bottom w:val="nil"/>
              <w:right w:val="single" w:sz="4" w:space="0" w:color="auto"/>
            </w:tcBorders>
            <w:hideMark/>
          </w:tcPr>
          <w:p w14:paraId="2A9F3F0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34</w:t>
            </w:r>
          </w:p>
        </w:tc>
        <w:tc>
          <w:tcPr>
            <w:tcW w:w="6199" w:type="dxa"/>
            <w:gridSpan w:val="2"/>
            <w:tcBorders>
              <w:top w:val="nil"/>
              <w:left w:val="nil"/>
              <w:bottom w:val="nil"/>
              <w:right w:val="nil"/>
            </w:tcBorders>
            <w:hideMark/>
          </w:tcPr>
          <w:p w14:paraId="3A42D1A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Свердлiння</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кiльцевими</w:t>
            </w:r>
            <w:proofErr w:type="spellEnd"/>
            <w:r w:rsidRPr="004C0501">
              <w:rPr>
                <w:rFonts w:ascii="Arial CYR" w:eastAsia="Times New Roman" w:hAnsi="Arial CYR" w:cs="Arial CYR"/>
                <w:color w:val="000000"/>
                <w:sz w:val="20"/>
                <w:szCs w:val="20"/>
                <w:lang w:eastAsia="uk-UA"/>
              </w:rPr>
              <w:t xml:space="preserve"> алмазними свердлами з</w:t>
            </w:r>
            <w:r w:rsidRPr="004C0501">
              <w:rPr>
                <w:rFonts w:ascii="Arial CYR" w:eastAsia="Times New Roman" w:hAnsi="Arial CYR" w:cs="Arial CYR"/>
                <w:color w:val="000000"/>
                <w:sz w:val="20"/>
                <w:szCs w:val="20"/>
                <w:lang w:eastAsia="uk-UA"/>
              </w:rPr>
              <w:br/>
              <w:t xml:space="preserve">застосуванням охолоджувальної </w:t>
            </w:r>
            <w:proofErr w:type="spellStart"/>
            <w:r w:rsidRPr="004C0501">
              <w:rPr>
                <w:rFonts w:ascii="Arial CYR" w:eastAsia="Times New Roman" w:hAnsi="Arial CYR" w:cs="Arial CYR"/>
                <w:color w:val="000000"/>
                <w:sz w:val="20"/>
                <w:szCs w:val="20"/>
                <w:lang w:eastAsia="uk-UA"/>
              </w:rPr>
              <w:t>рiдини</w:t>
            </w:r>
            <w:proofErr w:type="spellEnd"/>
            <w:r w:rsidRPr="004C0501">
              <w:rPr>
                <w:rFonts w:ascii="Arial CYR" w:eastAsia="Times New Roman" w:hAnsi="Arial CYR" w:cs="Arial CYR"/>
                <w:color w:val="000000"/>
                <w:sz w:val="20"/>
                <w:szCs w:val="20"/>
                <w:lang w:eastAsia="uk-UA"/>
              </w:rPr>
              <w:t xml:space="preserve"> /води/ в</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залiзобетонних</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конструкцiях</w:t>
            </w:r>
            <w:proofErr w:type="spellEnd"/>
            <w:r w:rsidRPr="004C0501">
              <w:rPr>
                <w:rFonts w:ascii="Arial CYR" w:eastAsia="Times New Roman" w:hAnsi="Arial CYR" w:cs="Arial CYR"/>
                <w:color w:val="000000"/>
                <w:sz w:val="20"/>
                <w:szCs w:val="20"/>
                <w:lang w:eastAsia="uk-UA"/>
              </w:rPr>
              <w:t xml:space="preserve"> вертикальних </w:t>
            </w:r>
            <w:proofErr w:type="spellStart"/>
            <w:r w:rsidRPr="004C0501">
              <w:rPr>
                <w:rFonts w:ascii="Arial CYR" w:eastAsia="Times New Roman" w:hAnsi="Arial CYR" w:cs="Arial CYR"/>
                <w:color w:val="000000"/>
                <w:sz w:val="20"/>
                <w:szCs w:val="20"/>
                <w:lang w:eastAsia="uk-UA"/>
              </w:rPr>
              <w:t>отворiв</w:t>
            </w:r>
            <w:proofErr w:type="spellEnd"/>
            <w:r w:rsidRPr="004C0501">
              <w:rPr>
                <w:rFonts w:ascii="Arial CYR" w:eastAsia="Times New Roman" w:hAnsi="Arial CYR" w:cs="Arial CYR"/>
                <w:color w:val="000000"/>
                <w:sz w:val="20"/>
                <w:szCs w:val="20"/>
                <w:lang w:eastAsia="uk-UA"/>
              </w:rPr>
              <w:br/>
              <w:t xml:space="preserve">глибиною 200 мм, </w:t>
            </w:r>
            <w:proofErr w:type="spellStart"/>
            <w:r w:rsidRPr="004C0501">
              <w:rPr>
                <w:rFonts w:ascii="Arial CYR" w:eastAsia="Times New Roman" w:hAnsi="Arial CYR" w:cs="Arial CYR"/>
                <w:color w:val="000000"/>
                <w:sz w:val="20"/>
                <w:szCs w:val="20"/>
                <w:lang w:eastAsia="uk-UA"/>
              </w:rPr>
              <w:t>дiаметром</w:t>
            </w:r>
            <w:proofErr w:type="spellEnd"/>
            <w:r w:rsidRPr="004C0501">
              <w:rPr>
                <w:rFonts w:ascii="Arial CYR" w:eastAsia="Times New Roman" w:hAnsi="Arial CYR" w:cs="Arial CYR"/>
                <w:color w:val="000000"/>
                <w:sz w:val="20"/>
                <w:szCs w:val="20"/>
                <w:lang w:eastAsia="uk-UA"/>
              </w:rPr>
              <w:t xml:space="preserve"> 12 мм</w:t>
            </w:r>
          </w:p>
        </w:tc>
        <w:tc>
          <w:tcPr>
            <w:tcW w:w="1540" w:type="dxa"/>
            <w:gridSpan w:val="2"/>
            <w:tcBorders>
              <w:top w:val="nil"/>
              <w:left w:val="single" w:sz="4" w:space="0" w:color="auto"/>
              <w:bottom w:val="nil"/>
              <w:right w:val="nil"/>
            </w:tcBorders>
            <w:hideMark/>
          </w:tcPr>
          <w:p w14:paraId="3071DE24" w14:textId="48D7BF6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B63E93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686BEE6F" w14:textId="77777777" w:rsidTr="007B47F8">
        <w:trPr>
          <w:trHeight w:val="1354"/>
        </w:trPr>
        <w:tc>
          <w:tcPr>
            <w:tcW w:w="620" w:type="dxa"/>
            <w:tcBorders>
              <w:top w:val="nil"/>
              <w:left w:val="single" w:sz="8" w:space="0" w:color="auto"/>
              <w:bottom w:val="nil"/>
              <w:right w:val="single" w:sz="4" w:space="0" w:color="auto"/>
            </w:tcBorders>
            <w:hideMark/>
          </w:tcPr>
          <w:p w14:paraId="57A727B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35</w:t>
            </w:r>
          </w:p>
        </w:tc>
        <w:tc>
          <w:tcPr>
            <w:tcW w:w="6199" w:type="dxa"/>
            <w:gridSpan w:val="2"/>
            <w:tcBorders>
              <w:top w:val="nil"/>
              <w:left w:val="nil"/>
              <w:bottom w:val="nil"/>
              <w:right w:val="nil"/>
            </w:tcBorders>
            <w:hideMark/>
          </w:tcPr>
          <w:p w14:paraId="42ACB3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Додається або вилучається на </w:t>
            </w:r>
            <w:proofErr w:type="spellStart"/>
            <w:r w:rsidRPr="004C0501">
              <w:rPr>
                <w:rFonts w:ascii="Arial CYR" w:eastAsia="Times New Roman" w:hAnsi="Arial CYR" w:cs="Arial CYR"/>
                <w:color w:val="000000"/>
                <w:sz w:val="20"/>
                <w:szCs w:val="20"/>
                <w:lang w:eastAsia="uk-UA"/>
              </w:rPr>
              <w:t>кожнi</w:t>
            </w:r>
            <w:proofErr w:type="spellEnd"/>
            <w:r w:rsidRPr="004C0501">
              <w:rPr>
                <w:rFonts w:ascii="Arial CYR" w:eastAsia="Times New Roman" w:hAnsi="Arial CYR" w:cs="Arial CYR"/>
                <w:color w:val="000000"/>
                <w:sz w:val="20"/>
                <w:szCs w:val="20"/>
                <w:lang w:eastAsia="uk-UA"/>
              </w:rPr>
              <w:t xml:space="preserve"> 10 мм </w:t>
            </w:r>
            <w:proofErr w:type="spellStart"/>
            <w:r w:rsidRPr="004C0501">
              <w:rPr>
                <w:rFonts w:ascii="Arial CYR" w:eastAsia="Times New Roman" w:hAnsi="Arial CYR" w:cs="Arial CYR"/>
                <w:color w:val="000000"/>
                <w:sz w:val="20"/>
                <w:szCs w:val="20"/>
                <w:lang w:eastAsia="uk-UA"/>
              </w:rPr>
              <w:t>змiни</w:t>
            </w:r>
            <w:proofErr w:type="spellEnd"/>
            <w:r w:rsidRPr="004C0501">
              <w:rPr>
                <w:rFonts w:ascii="Arial CYR" w:eastAsia="Times New Roman" w:hAnsi="Arial CYR" w:cs="Arial CYR"/>
                <w:color w:val="000000"/>
                <w:sz w:val="20"/>
                <w:szCs w:val="20"/>
                <w:lang w:eastAsia="uk-UA"/>
              </w:rPr>
              <w:br/>
              <w:t xml:space="preserve">глибини </w:t>
            </w:r>
            <w:proofErr w:type="spellStart"/>
            <w:r w:rsidRPr="004C0501">
              <w:rPr>
                <w:rFonts w:ascii="Arial CYR" w:eastAsia="Times New Roman" w:hAnsi="Arial CYR" w:cs="Arial CYR"/>
                <w:color w:val="000000"/>
                <w:sz w:val="20"/>
                <w:szCs w:val="20"/>
                <w:lang w:eastAsia="uk-UA"/>
              </w:rPr>
              <w:t>свердлiння</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кiльцевими</w:t>
            </w:r>
            <w:proofErr w:type="spellEnd"/>
            <w:r w:rsidRPr="004C0501">
              <w:rPr>
                <w:rFonts w:ascii="Arial CYR" w:eastAsia="Times New Roman" w:hAnsi="Arial CYR" w:cs="Arial CYR"/>
                <w:color w:val="000000"/>
                <w:sz w:val="20"/>
                <w:szCs w:val="20"/>
                <w:lang w:eastAsia="uk-UA"/>
              </w:rPr>
              <w:t xml:space="preserve"> алмазними свердлами з</w:t>
            </w:r>
            <w:r w:rsidRPr="004C0501">
              <w:rPr>
                <w:rFonts w:ascii="Arial CYR" w:eastAsia="Times New Roman" w:hAnsi="Arial CYR" w:cs="Arial CYR"/>
                <w:color w:val="000000"/>
                <w:sz w:val="20"/>
                <w:szCs w:val="20"/>
                <w:lang w:eastAsia="uk-UA"/>
              </w:rPr>
              <w:br/>
              <w:t xml:space="preserve">застосуванням охолоджувальної </w:t>
            </w:r>
            <w:proofErr w:type="spellStart"/>
            <w:r w:rsidRPr="004C0501">
              <w:rPr>
                <w:rFonts w:ascii="Arial CYR" w:eastAsia="Times New Roman" w:hAnsi="Arial CYR" w:cs="Arial CYR"/>
                <w:color w:val="000000"/>
                <w:sz w:val="20"/>
                <w:szCs w:val="20"/>
                <w:lang w:eastAsia="uk-UA"/>
              </w:rPr>
              <w:t>рiдини</w:t>
            </w:r>
            <w:proofErr w:type="spellEnd"/>
            <w:r w:rsidRPr="004C0501">
              <w:rPr>
                <w:rFonts w:ascii="Arial CYR" w:eastAsia="Times New Roman" w:hAnsi="Arial CYR" w:cs="Arial CYR"/>
                <w:color w:val="000000"/>
                <w:sz w:val="20"/>
                <w:szCs w:val="20"/>
                <w:lang w:eastAsia="uk-UA"/>
              </w:rPr>
              <w:t xml:space="preserve"> /води/ в</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залiзобетонних</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конструкцiях</w:t>
            </w:r>
            <w:proofErr w:type="spellEnd"/>
            <w:r w:rsidRPr="004C0501">
              <w:rPr>
                <w:rFonts w:ascii="Arial CYR" w:eastAsia="Times New Roman" w:hAnsi="Arial CYR" w:cs="Arial CYR"/>
                <w:color w:val="000000"/>
                <w:sz w:val="20"/>
                <w:szCs w:val="20"/>
                <w:lang w:eastAsia="uk-UA"/>
              </w:rPr>
              <w:t xml:space="preserve"> вертикальних </w:t>
            </w:r>
            <w:proofErr w:type="spellStart"/>
            <w:r w:rsidRPr="004C0501">
              <w:rPr>
                <w:rFonts w:ascii="Arial CYR" w:eastAsia="Times New Roman" w:hAnsi="Arial CYR" w:cs="Arial CYR"/>
                <w:color w:val="000000"/>
                <w:sz w:val="20"/>
                <w:szCs w:val="20"/>
                <w:lang w:eastAsia="uk-UA"/>
              </w:rPr>
              <w:t>отворiв</w:t>
            </w:r>
            <w:proofErr w:type="spellEnd"/>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дiаметром</w:t>
            </w:r>
            <w:proofErr w:type="spellEnd"/>
            <w:r w:rsidRPr="004C0501">
              <w:rPr>
                <w:rFonts w:ascii="Arial CYR" w:eastAsia="Times New Roman" w:hAnsi="Arial CYR" w:cs="Arial CYR"/>
                <w:color w:val="000000"/>
                <w:sz w:val="20"/>
                <w:szCs w:val="20"/>
                <w:lang w:eastAsia="uk-UA"/>
              </w:rPr>
              <w:t xml:space="preserve"> 12 мм</w:t>
            </w:r>
          </w:p>
        </w:tc>
        <w:tc>
          <w:tcPr>
            <w:tcW w:w="1540" w:type="dxa"/>
            <w:gridSpan w:val="2"/>
            <w:tcBorders>
              <w:top w:val="nil"/>
              <w:left w:val="single" w:sz="4" w:space="0" w:color="auto"/>
              <w:bottom w:val="nil"/>
              <w:right w:val="nil"/>
            </w:tcBorders>
            <w:hideMark/>
          </w:tcPr>
          <w:p w14:paraId="76725C3A" w14:textId="17D7C01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C491C0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080354BC" w14:textId="77777777" w:rsidTr="007B47F8">
        <w:trPr>
          <w:trHeight w:val="563"/>
        </w:trPr>
        <w:tc>
          <w:tcPr>
            <w:tcW w:w="620" w:type="dxa"/>
            <w:tcBorders>
              <w:top w:val="nil"/>
              <w:left w:val="single" w:sz="8" w:space="0" w:color="auto"/>
              <w:bottom w:val="nil"/>
              <w:right w:val="single" w:sz="4" w:space="0" w:color="auto"/>
            </w:tcBorders>
            <w:hideMark/>
          </w:tcPr>
          <w:p w14:paraId="0FA6FE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36</w:t>
            </w:r>
          </w:p>
        </w:tc>
        <w:tc>
          <w:tcPr>
            <w:tcW w:w="6199" w:type="dxa"/>
            <w:gridSpan w:val="2"/>
            <w:tcBorders>
              <w:top w:val="nil"/>
              <w:left w:val="nil"/>
              <w:bottom w:val="nil"/>
              <w:right w:val="nil"/>
            </w:tcBorders>
            <w:hideMark/>
          </w:tcPr>
          <w:p w14:paraId="1476B1F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Грунтування</w:t>
            </w:r>
            <w:proofErr w:type="spellEnd"/>
            <w:r w:rsidRPr="004C0501">
              <w:rPr>
                <w:rFonts w:ascii="Arial CYR" w:eastAsia="Times New Roman" w:hAnsi="Arial CYR" w:cs="Arial CYR"/>
                <w:color w:val="000000"/>
                <w:sz w:val="20"/>
                <w:szCs w:val="20"/>
                <w:lang w:eastAsia="uk-UA"/>
              </w:rPr>
              <w:t xml:space="preserve"> металевих поверхонь за один раз</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грунтовкою</w:t>
            </w:r>
            <w:proofErr w:type="spellEnd"/>
            <w:r w:rsidRPr="004C0501">
              <w:rPr>
                <w:rFonts w:ascii="Arial CYR" w:eastAsia="Times New Roman" w:hAnsi="Arial CYR" w:cs="Arial CYR"/>
                <w:color w:val="000000"/>
                <w:sz w:val="20"/>
                <w:szCs w:val="20"/>
                <w:lang w:eastAsia="uk-UA"/>
              </w:rPr>
              <w:t xml:space="preserve"> ФЛ-03К</w:t>
            </w:r>
          </w:p>
        </w:tc>
        <w:tc>
          <w:tcPr>
            <w:tcW w:w="1540" w:type="dxa"/>
            <w:gridSpan w:val="2"/>
            <w:tcBorders>
              <w:top w:val="nil"/>
              <w:left w:val="single" w:sz="4" w:space="0" w:color="auto"/>
              <w:bottom w:val="nil"/>
              <w:right w:val="nil"/>
            </w:tcBorders>
            <w:hideMark/>
          </w:tcPr>
          <w:p w14:paraId="2896B424" w14:textId="4AF1A59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560" w:type="dxa"/>
            <w:tcBorders>
              <w:top w:val="nil"/>
              <w:left w:val="single" w:sz="4" w:space="0" w:color="auto"/>
              <w:bottom w:val="nil"/>
              <w:right w:val="single" w:sz="4" w:space="0" w:color="000000"/>
            </w:tcBorders>
            <w:hideMark/>
          </w:tcPr>
          <w:p w14:paraId="3889874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22,5</w:t>
            </w:r>
          </w:p>
        </w:tc>
      </w:tr>
      <w:tr w:rsidR="004C0501" w:rsidRPr="004C0501" w14:paraId="574D4340" w14:textId="77777777" w:rsidTr="007B47F8">
        <w:trPr>
          <w:trHeight w:val="563"/>
        </w:trPr>
        <w:tc>
          <w:tcPr>
            <w:tcW w:w="620" w:type="dxa"/>
            <w:tcBorders>
              <w:top w:val="nil"/>
              <w:left w:val="single" w:sz="8" w:space="0" w:color="auto"/>
              <w:bottom w:val="nil"/>
              <w:right w:val="single" w:sz="4" w:space="0" w:color="auto"/>
            </w:tcBorders>
            <w:hideMark/>
          </w:tcPr>
          <w:p w14:paraId="02D6676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37</w:t>
            </w:r>
          </w:p>
        </w:tc>
        <w:tc>
          <w:tcPr>
            <w:tcW w:w="6199" w:type="dxa"/>
            <w:gridSpan w:val="2"/>
            <w:tcBorders>
              <w:top w:val="nil"/>
              <w:left w:val="nil"/>
              <w:bottom w:val="nil"/>
              <w:right w:val="nil"/>
            </w:tcBorders>
            <w:hideMark/>
          </w:tcPr>
          <w:p w14:paraId="76486E6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Фарбування металевих </w:t>
            </w:r>
            <w:proofErr w:type="spellStart"/>
            <w:r w:rsidRPr="004C0501">
              <w:rPr>
                <w:rFonts w:ascii="Arial CYR" w:eastAsia="Times New Roman" w:hAnsi="Arial CYR" w:cs="Arial CYR"/>
                <w:color w:val="000000"/>
                <w:sz w:val="20"/>
                <w:szCs w:val="20"/>
                <w:lang w:eastAsia="uk-UA"/>
              </w:rPr>
              <w:t>погрунтованих</w:t>
            </w:r>
            <w:proofErr w:type="spellEnd"/>
            <w:r w:rsidRPr="004C0501">
              <w:rPr>
                <w:rFonts w:ascii="Arial CYR" w:eastAsia="Times New Roman" w:hAnsi="Arial CYR" w:cs="Arial CYR"/>
                <w:color w:val="000000"/>
                <w:sz w:val="20"/>
                <w:szCs w:val="20"/>
                <w:lang w:eastAsia="uk-UA"/>
              </w:rPr>
              <w:t xml:space="preserve"> поверхонь</w:t>
            </w:r>
            <w:r w:rsidRPr="004C0501">
              <w:rPr>
                <w:rFonts w:ascii="Arial CYR" w:eastAsia="Times New Roman" w:hAnsi="Arial CYR" w:cs="Arial CYR"/>
                <w:color w:val="000000"/>
                <w:sz w:val="20"/>
                <w:szCs w:val="20"/>
                <w:lang w:eastAsia="uk-UA"/>
              </w:rPr>
              <w:br/>
              <w:t>емаллю ХВ-124 за 2 рази</w:t>
            </w:r>
          </w:p>
        </w:tc>
        <w:tc>
          <w:tcPr>
            <w:tcW w:w="1540" w:type="dxa"/>
            <w:gridSpan w:val="2"/>
            <w:tcBorders>
              <w:top w:val="nil"/>
              <w:left w:val="single" w:sz="4" w:space="0" w:color="auto"/>
              <w:bottom w:val="nil"/>
              <w:right w:val="nil"/>
            </w:tcBorders>
            <w:hideMark/>
          </w:tcPr>
          <w:p w14:paraId="53BFEC17" w14:textId="3369C31B"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560" w:type="dxa"/>
            <w:tcBorders>
              <w:top w:val="nil"/>
              <w:left w:val="single" w:sz="4" w:space="0" w:color="auto"/>
              <w:bottom w:val="nil"/>
              <w:right w:val="single" w:sz="4" w:space="0" w:color="000000"/>
            </w:tcBorders>
            <w:hideMark/>
          </w:tcPr>
          <w:p w14:paraId="04D0FF3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22,5</w:t>
            </w:r>
          </w:p>
        </w:tc>
      </w:tr>
      <w:tr w:rsidR="004C0501" w:rsidRPr="004C0501" w14:paraId="50416421" w14:textId="77777777" w:rsidTr="007B47F8">
        <w:trPr>
          <w:trHeight w:val="563"/>
        </w:trPr>
        <w:tc>
          <w:tcPr>
            <w:tcW w:w="620" w:type="dxa"/>
            <w:tcBorders>
              <w:top w:val="nil"/>
              <w:left w:val="single" w:sz="8" w:space="0" w:color="auto"/>
              <w:bottom w:val="nil"/>
              <w:right w:val="single" w:sz="4" w:space="0" w:color="auto"/>
            </w:tcBorders>
            <w:hideMark/>
          </w:tcPr>
          <w:p w14:paraId="4A19DC3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38</w:t>
            </w:r>
          </w:p>
        </w:tc>
        <w:tc>
          <w:tcPr>
            <w:tcW w:w="6199" w:type="dxa"/>
            <w:gridSpan w:val="2"/>
            <w:tcBorders>
              <w:top w:val="nil"/>
              <w:left w:val="nil"/>
              <w:bottom w:val="nil"/>
              <w:right w:val="nil"/>
            </w:tcBorders>
            <w:hideMark/>
          </w:tcPr>
          <w:p w14:paraId="5D2329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Розбирання основи </w:t>
            </w:r>
            <w:proofErr w:type="spellStart"/>
            <w:r w:rsidRPr="004C0501">
              <w:rPr>
                <w:rFonts w:ascii="Arial CYR" w:eastAsia="Times New Roman" w:hAnsi="Arial CYR" w:cs="Arial CYR"/>
                <w:color w:val="000000"/>
                <w:sz w:val="20"/>
                <w:szCs w:val="20"/>
                <w:lang w:eastAsia="uk-UA"/>
              </w:rPr>
              <w:t>пiд</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пiдлогу</w:t>
            </w:r>
            <w:proofErr w:type="spellEnd"/>
            <w:r w:rsidRPr="004C0501">
              <w:rPr>
                <w:rFonts w:ascii="Arial CYR" w:eastAsia="Times New Roman" w:hAnsi="Arial CYR" w:cs="Arial CYR"/>
                <w:color w:val="000000"/>
                <w:sz w:val="20"/>
                <w:szCs w:val="20"/>
                <w:lang w:eastAsia="uk-UA"/>
              </w:rPr>
              <w:t xml:space="preserve"> з бетону та злежалого</w:t>
            </w:r>
            <w:r w:rsidRPr="004C0501">
              <w:rPr>
                <w:rFonts w:ascii="Arial CYR" w:eastAsia="Times New Roman" w:hAnsi="Arial CYR" w:cs="Arial CYR"/>
                <w:color w:val="000000"/>
                <w:sz w:val="20"/>
                <w:szCs w:val="20"/>
                <w:lang w:eastAsia="uk-UA"/>
              </w:rPr>
              <w:br/>
              <w:t>шлаку (борозна 440х330 мм)</w:t>
            </w:r>
          </w:p>
        </w:tc>
        <w:tc>
          <w:tcPr>
            <w:tcW w:w="1540" w:type="dxa"/>
            <w:gridSpan w:val="2"/>
            <w:tcBorders>
              <w:top w:val="nil"/>
              <w:left w:val="single" w:sz="4" w:space="0" w:color="auto"/>
              <w:bottom w:val="nil"/>
              <w:right w:val="nil"/>
            </w:tcBorders>
            <w:hideMark/>
          </w:tcPr>
          <w:p w14:paraId="28F1E686" w14:textId="7B6EC051"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6325629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0,491</w:t>
            </w:r>
          </w:p>
        </w:tc>
      </w:tr>
      <w:tr w:rsidR="004C0501" w:rsidRPr="004C0501" w14:paraId="52EF701D" w14:textId="77777777" w:rsidTr="007B47F8">
        <w:trPr>
          <w:trHeight w:val="297"/>
        </w:trPr>
        <w:tc>
          <w:tcPr>
            <w:tcW w:w="620" w:type="dxa"/>
            <w:tcBorders>
              <w:top w:val="nil"/>
              <w:left w:val="single" w:sz="8" w:space="0" w:color="auto"/>
              <w:bottom w:val="nil"/>
              <w:right w:val="single" w:sz="4" w:space="0" w:color="auto"/>
            </w:tcBorders>
            <w:hideMark/>
          </w:tcPr>
          <w:p w14:paraId="77AB2C0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39</w:t>
            </w:r>
          </w:p>
        </w:tc>
        <w:tc>
          <w:tcPr>
            <w:tcW w:w="6199" w:type="dxa"/>
            <w:gridSpan w:val="2"/>
            <w:tcBorders>
              <w:top w:val="nil"/>
              <w:left w:val="nil"/>
              <w:bottom w:val="nil"/>
              <w:right w:val="nil"/>
            </w:tcBorders>
            <w:hideMark/>
          </w:tcPr>
          <w:p w14:paraId="7CC5649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Перевезення сміття до 10 км</w:t>
            </w:r>
          </w:p>
        </w:tc>
        <w:tc>
          <w:tcPr>
            <w:tcW w:w="1540" w:type="dxa"/>
            <w:gridSpan w:val="2"/>
            <w:tcBorders>
              <w:top w:val="nil"/>
              <w:left w:val="single" w:sz="4" w:space="0" w:color="auto"/>
              <w:bottom w:val="nil"/>
              <w:right w:val="nil"/>
            </w:tcBorders>
            <w:hideMark/>
          </w:tcPr>
          <w:p w14:paraId="3BB17A95" w14:textId="62D4D7A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22B86BB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0,982</w:t>
            </w:r>
          </w:p>
        </w:tc>
      </w:tr>
      <w:tr w:rsidR="004C0501" w:rsidRPr="004C0501" w14:paraId="434A21FB" w14:textId="77777777" w:rsidTr="007B47F8">
        <w:trPr>
          <w:trHeight w:val="563"/>
        </w:trPr>
        <w:tc>
          <w:tcPr>
            <w:tcW w:w="620" w:type="dxa"/>
            <w:tcBorders>
              <w:top w:val="nil"/>
              <w:left w:val="single" w:sz="8" w:space="0" w:color="auto"/>
              <w:bottom w:val="nil"/>
              <w:right w:val="single" w:sz="4" w:space="0" w:color="auto"/>
            </w:tcBorders>
            <w:hideMark/>
          </w:tcPr>
          <w:p w14:paraId="46ACE4B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40</w:t>
            </w:r>
          </w:p>
        </w:tc>
        <w:tc>
          <w:tcPr>
            <w:tcW w:w="6199" w:type="dxa"/>
            <w:gridSpan w:val="2"/>
            <w:tcBorders>
              <w:top w:val="nil"/>
              <w:left w:val="nil"/>
              <w:bottom w:val="nil"/>
              <w:right w:val="nil"/>
            </w:tcBorders>
            <w:hideMark/>
          </w:tcPr>
          <w:p w14:paraId="71CE6A8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Прокладання </w:t>
            </w:r>
            <w:proofErr w:type="spellStart"/>
            <w:r w:rsidRPr="004C0501">
              <w:rPr>
                <w:rFonts w:ascii="Arial CYR" w:eastAsia="Times New Roman" w:hAnsi="Arial CYR" w:cs="Arial CYR"/>
                <w:color w:val="000000"/>
                <w:sz w:val="20"/>
                <w:szCs w:val="20"/>
                <w:lang w:eastAsia="uk-UA"/>
              </w:rPr>
              <w:t>трубопроводiв</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зi</w:t>
            </w:r>
            <w:proofErr w:type="spellEnd"/>
            <w:r w:rsidRPr="004C0501">
              <w:rPr>
                <w:rFonts w:ascii="Arial CYR" w:eastAsia="Times New Roman" w:hAnsi="Arial CYR" w:cs="Arial CYR"/>
                <w:color w:val="000000"/>
                <w:sz w:val="20"/>
                <w:szCs w:val="20"/>
                <w:lang w:eastAsia="uk-UA"/>
              </w:rPr>
              <w:t xml:space="preserve"> стальних</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водогазопровiдних</w:t>
            </w:r>
            <w:proofErr w:type="spellEnd"/>
            <w:r w:rsidRPr="004C0501">
              <w:rPr>
                <w:rFonts w:ascii="Arial CYR" w:eastAsia="Times New Roman" w:hAnsi="Arial CYR" w:cs="Arial CYR"/>
                <w:color w:val="000000"/>
                <w:sz w:val="20"/>
                <w:szCs w:val="20"/>
                <w:lang w:eastAsia="uk-UA"/>
              </w:rPr>
              <w:t xml:space="preserve"> труб </w:t>
            </w:r>
            <w:proofErr w:type="spellStart"/>
            <w:r w:rsidRPr="004C0501">
              <w:rPr>
                <w:rFonts w:ascii="Arial CYR" w:eastAsia="Times New Roman" w:hAnsi="Arial CYR" w:cs="Arial CYR"/>
                <w:color w:val="000000"/>
                <w:sz w:val="20"/>
                <w:szCs w:val="20"/>
                <w:lang w:eastAsia="uk-UA"/>
              </w:rPr>
              <w:t>дiаметром</w:t>
            </w:r>
            <w:proofErr w:type="spellEnd"/>
            <w:r w:rsidRPr="004C0501">
              <w:rPr>
                <w:rFonts w:ascii="Arial CYR" w:eastAsia="Times New Roman" w:hAnsi="Arial CYR" w:cs="Arial CYR"/>
                <w:color w:val="000000"/>
                <w:sz w:val="20"/>
                <w:szCs w:val="20"/>
                <w:lang w:eastAsia="uk-UA"/>
              </w:rPr>
              <w:t xml:space="preserve"> 120х6 мм</w:t>
            </w:r>
          </w:p>
        </w:tc>
        <w:tc>
          <w:tcPr>
            <w:tcW w:w="1540" w:type="dxa"/>
            <w:gridSpan w:val="2"/>
            <w:tcBorders>
              <w:top w:val="nil"/>
              <w:left w:val="single" w:sz="4" w:space="0" w:color="auto"/>
              <w:bottom w:val="nil"/>
              <w:right w:val="nil"/>
            </w:tcBorders>
            <w:hideMark/>
          </w:tcPr>
          <w:p w14:paraId="16D9FCDD" w14:textId="1A617DE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43C65DC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3,75</w:t>
            </w:r>
          </w:p>
        </w:tc>
      </w:tr>
      <w:tr w:rsidR="004C0501" w:rsidRPr="004C0501" w14:paraId="22B34410" w14:textId="77777777" w:rsidTr="007B47F8">
        <w:trPr>
          <w:trHeight w:val="297"/>
        </w:trPr>
        <w:tc>
          <w:tcPr>
            <w:tcW w:w="620" w:type="dxa"/>
            <w:tcBorders>
              <w:top w:val="nil"/>
              <w:left w:val="single" w:sz="8" w:space="0" w:color="auto"/>
              <w:bottom w:val="nil"/>
              <w:right w:val="single" w:sz="4" w:space="0" w:color="auto"/>
            </w:tcBorders>
            <w:hideMark/>
          </w:tcPr>
          <w:p w14:paraId="0E0668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41</w:t>
            </w:r>
          </w:p>
        </w:tc>
        <w:tc>
          <w:tcPr>
            <w:tcW w:w="6199" w:type="dxa"/>
            <w:gridSpan w:val="2"/>
            <w:tcBorders>
              <w:top w:val="nil"/>
              <w:left w:val="nil"/>
              <w:bottom w:val="nil"/>
              <w:right w:val="nil"/>
            </w:tcBorders>
            <w:hideMark/>
          </w:tcPr>
          <w:p w14:paraId="26E04FE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Армування </w:t>
            </w:r>
            <w:proofErr w:type="spellStart"/>
            <w:r w:rsidRPr="004C0501">
              <w:rPr>
                <w:rFonts w:ascii="Arial CYR" w:eastAsia="Times New Roman" w:hAnsi="Arial CYR" w:cs="Arial CYR"/>
                <w:color w:val="000000"/>
                <w:sz w:val="20"/>
                <w:szCs w:val="20"/>
                <w:lang w:eastAsia="uk-UA"/>
              </w:rPr>
              <w:t>підстилаючих</w:t>
            </w:r>
            <w:proofErr w:type="spellEnd"/>
            <w:r w:rsidRPr="004C0501">
              <w:rPr>
                <w:rFonts w:ascii="Arial CYR" w:eastAsia="Times New Roman" w:hAnsi="Arial CYR" w:cs="Arial CYR"/>
                <w:color w:val="000000"/>
                <w:sz w:val="20"/>
                <w:szCs w:val="20"/>
                <w:lang w:eastAsia="uk-UA"/>
              </w:rPr>
              <w:t xml:space="preserve"> шарів і </w:t>
            </w:r>
            <w:proofErr w:type="spellStart"/>
            <w:r w:rsidRPr="004C0501">
              <w:rPr>
                <w:rFonts w:ascii="Arial CYR" w:eastAsia="Times New Roman" w:hAnsi="Arial CYR" w:cs="Arial CYR"/>
                <w:color w:val="000000"/>
                <w:sz w:val="20"/>
                <w:szCs w:val="20"/>
                <w:lang w:eastAsia="uk-UA"/>
              </w:rPr>
              <w:t>набетонок</w:t>
            </w:r>
            <w:proofErr w:type="spellEnd"/>
          </w:p>
        </w:tc>
        <w:tc>
          <w:tcPr>
            <w:tcW w:w="1540" w:type="dxa"/>
            <w:gridSpan w:val="2"/>
            <w:tcBorders>
              <w:top w:val="nil"/>
              <w:left w:val="single" w:sz="4" w:space="0" w:color="auto"/>
              <w:bottom w:val="nil"/>
              <w:right w:val="nil"/>
            </w:tcBorders>
            <w:hideMark/>
          </w:tcPr>
          <w:p w14:paraId="0665F689" w14:textId="2928D4A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560" w:type="dxa"/>
            <w:tcBorders>
              <w:top w:val="nil"/>
              <w:left w:val="single" w:sz="4" w:space="0" w:color="auto"/>
              <w:bottom w:val="nil"/>
              <w:right w:val="single" w:sz="4" w:space="0" w:color="000000"/>
            </w:tcBorders>
            <w:hideMark/>
          </w:tcPr>
          <w:p w14:paraId="10AFA04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0,0338</w:t>
            </w:r>
          </w:p>
        </w:tc>
      </w:tr>
      <w:tr w:rsidR="004C0501" w:rsidRPr="004C0501" w14:paraId="6FCAC51E" w14:textId="77777777" w:rsidTr="007B47F8">
        <w:trPr>
          <w:trHeight w:val="297"/>
        </w:trPr>
        <w:tc>
          <w:tcPr>
            <w:tcW w:w="620" w:type="dxa"/>
            <w:tcBorders>
              <w:top w:val="nil"/>
              <w:left w:val="single" w:sz="8" w:space="0" w:color="auto"/>
              <w:bottom w:val="nil"/>
              <w:right w:val="single" w:sz="4" w:space="0" w:color="auto"/>
            </w:tcBorders>
            <w:hideMark/>
          </w:tcPr>
          <w:p w14:paraId="5246E4E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42</w:t>
            </w:r>
          </w:p>
        </w:tc>
        <w:tc>
          <w:tcPr>
            <w:tcW w:w="6199" w:type="dxa"/>
            <w:gridSpan w:val="2"/>
            <w:tcBorders>
              <w:top w:val="nil"/>
              <w:left w:val="nil"/>
              <w:bottom w:val="nil"/>
              <w:right w:val="nil"/>
            </w:tcBorders>
            <w:hideMark/>
          </w:tcPr>
          <w:p w14:paraId="04C7D8D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Улаштування </w:t>
            </w:r>
            <w:proofErr w:type="spellStart"/>
            <w:r w:rsidRPr="004C0501">
              <w:rPr>
                <w:rFonts w:ascii="Arial CYR" w:eastAsia="Times New Roman" w:hAnsi="Arial CYR" w:cs="Arial CYR"/>
                <w:color w:val="000000"/>
                <w:sz w:val="20"/>
                <w:szCs w:val="20"/>
                <w:lang w:eastAsia="uk-UA"/>
              </w:rPr>
              <w:t>підстилаючих</w:t>
            </w:r>
            <w:proofErr w:type="spellEnd"/>
            <w:r w:rsidRPr="004C0501">
              <w:rPr>
                <w:rFonts w:ascii="Arial CYR" w:eastAsia="Times New Roman" w:hAnsi="Arial CYR" w:cs="Arial CYR"/>
                <w:color w:val="000000"/>
                <w:sz w:val="20"/>
                <w:szCs w:val="20"/>
                <w:lang w:eastAsia="uk-UA"/>
              </w:rPr>
              <w:t xml:space="preserve"> бетонних шарів</w:t>
            </w:r>
          </w:p>
        </w:tc>
        <w:tc>
          <w:tcPr>
            <w:tcW w:w="1540" w:type="dxa"/>
            <w:gridSpan w:val="2"/>
            <w:tcBorders>
              <w:top w:val="nil"/>
              <w:left w:val="single" w:sz="4" w:space="0" w:color="auto"/>
              <w:bottom w:val="nil"/>
              <w:right w:val="nil"/>
            </w:tcBorders>
            <w:hideMark/>
          </w:tcPr>
          <w:p w14:paraId="01D5A98A" w14:textId="1E72BF3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560" w:type="dxa"/>
            <w:tcBorders>
              <w:top w:val="nil"/>
              <w:left w:val="single" w:sz="4" w:space="0" w:color="auto"/>
              <w:bottom w:val="nil"/>
              <w:right w:val="single" w:sz="4" w:space="0" w:color="000000"/>
            </w:tcBorders>
            <w:hideMark/>
          </w:tcPr>
          <w:p w14:paraId="7CD5BDE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0,48</w:t>
            </w:r>
          </w:p>
        </w:tc>
      </w:tr>
      <w:tr w:rsidR="004C0501" w:rsidRPr="004C0501" w14:paraId="27B82F57" w14:textId="77777777" w:rsidTr="007B47F8">
        <w:trPr>
          <w:trHeight w:val="825"/>
        </w:trPr>
        <w:tc>
          <w:tcPr>
            <w:tcW w:w="620" w:type="dxa"/>
            <w:tcBorders>
              <w:top w:val="nil"/>
              <w:left w:val="single" w:sz="8" w:space="0" w:color="auto"/>
              <w:bottom w:val="nil"/>
              <w:right w:val="single" w:sz="4" w:space="0" w:color="auto"/>
            </w:tcBorders>
            <w:vAlign w:val="center"/>
            <w:hideMark/>
          </w:tcPr>
          <w:p w14:paraId="50F8FD4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6199" w:type="dxa"/>
            <w:gridSpan w:val="2"/>
            <w:tcBorders>
              <w:top w:val="nil"/>
              <w:left w:val="nil"/>
              <w:bottom w:val="nil"/>
              <w:right w:val="single" w:sz="4" w:space="0" w:color="000000"/>
            </w:tcBorders>
            <w:vAlign w:val="center"/>
            <w:hideMark/>
          </w:tcPr>
          <w:p w14:paraId="7B1A07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Локальний кошторис 2-1-2/13.06.17.110000.001-</w:t>
            </w:r>
            <w:r w:rsidRPr="004C0501">
              <w:rPr>
                <w:rFonts w:ascii="Arial CYR" w:eastAsia="Times New Roman" w:hAnsi="Arial CYR" w:cs="Arial CYR"/>
                <w:color w:val="000000"/>
                <w:sz w:val="20"/>
                <w:szCs w:val="20"/>
                <w:u w:val="single"/>
                <w:lang w:eastAsia="uk-UA"/>
              </w:rPr>
              <w:br/>
              <w:t>ЕП1.СМ02 на Електромонтажні роботи (первинна</w:t>
            </w:r>
            <w:r w:rsidRPr="004C0501">
              <w:rPr>
                <w:rFonts w:ascii="Arial CYR" w:eastAsia="Times New Roman" w:hAnsi="Arial CYR" w:cs="Arial CYR"/>
                <w:color w:val="000000"/>
                <w:sz w:val="20"/>
                <w:szCs w:val="20"/>
                <w:u w:val="single"/>
                <w:lang w:eastAsia="uk-UA"/>
              </w:rPr>
              <w:br/>
              <w:t>комутація)</w:t>
            </w:r>
          </w:p>
        </w:tc>
        <w:tc>
          <w:tcPr>
            <w:tcW w:w="1540" w:type="dxa"/>
            <w:gridSpan w:val="2"/>
            <w:tcBorders>
              <w:top w:val="nil"/>
              <w:left w:val="nil"/>
              <w:bottom w:val="nil"/>
              <w:right w:val="single" w:sz="4" w:space="0" w:color="auto"/>
            </w:tcBorders>
            <w:vAlign w:val="center"/>
            <w:hideMark/>
          </w:tcPr>
          <w:p w14:paraId="30A190BC" w14:textId="331DA14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413A395D" w14:textId="12C1F36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8A1090E" w14:textId="77777777" w:rsidTr="007B47F8">
        <w:trPr>
          <w:trHeight w:val="248"/>
        </w:trPr>
        <w:tc>
          <w:tcPr>
            <w:tcW w:w="620" w:type="dxa"/>
            <w:tcBorders>
              <w:top w:val="nil"/>
              <w:left w:val="single" w:sz="8" w:space="0" w:color="auto"/>
              <w:bottom w:val="nil"/>
              <w:right w:val="single" w:sz="4" w:space="0" w:color="auto"/>
            </w:tcBorders>
            <w:vAlign w:val="center"/>
            <w:hideMark/>
          </w:tcPr>
          <w:p w14:paraId="5FFCF47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063C887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5B4B7539" w14:textId="35A33D2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78DCF68D" w14:textId="526E351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2D121603" w14:textId="77777777" w:rsidTr="007B47F8">
        <w:trPr>
          <w:trHeight w:val="563"/>
        </w:trPr>
        <w:tc>
          <w:tcPr>
            <w:tcW w:w="620" w:type="dxa"/>
            <w:tcBorders>
              <w:top w:val="nil"/>
              <w:left w:val="single" w:sz="8" w:space="0" w:color="auto"/>
              <w:bottom w:val="nil"/>
              <w:right w:val="single" w:sz="4" w:space="0" w:color="auto"/>
            </w:tcBorders>
            <w:hideMark/>
          </w:tcPr>
          <w:p w14:paraId="74E515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43</w:t>
            </w:r>
          </w:p>
        </w:tc>
        <w:tc>
          <w:tcPr>
            <w:tcW w:w="6199" w:type="dxa"/>
            <w:gridSpan w:val="2"/>
            <w:tcBorders>
              <w:top w:val="nil"/>
              <w:left w:val="nil"/>
              <w:bottom w:val="nil"/>
              <w:right w:val="nil"/>
            </w:tcBorders>
            <w:hideMark/>
          </w:tcPr>
          <w:p w14:paraId="136C6CA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(Демонтаж)Монтаж вимикачів масляних [комплект - 3</w:t>
            </w:r>
            <w:r w:rsidRPr="004C0501">
              <w:rPr>
                <w:rFonts w:ascii="Arial CYR" w:eastAsia="Times New Roman" w:hAnsi="Arial CYR" w:cs="Arial CYR"/>
                <w:color w:val="000000"/>
                <w:sz w:val="20"/>
                <w:szCs w:val="20"/>
                <w:lang w:eastAsia="uk-UA"/>
              </w:rPr>
              <w:br/>
              <w:t>фази], напруга 110 кВ, тип ВМТ-110</w:t>
            </w:r>
          </w:p>
        </w:tc>
        <w:tc>
          <w:tcPr>
            <w:tcW w:w="1540" w:type="dxa"/>
            <w:gridSpan w:val="2"/>
            <w:tcBorders>
              <w:top w:val="nil"/>
              <w:left w:val="single" w:sz="4" w:space="0" w:color="auto"/>
              <w:bottom w:val="nil"/>
              <w:right w:val="nil"/>
            </w:tcBorders>
            <w:hideMark/>
          </w:tcPr>
          <w:p w14:paraId="4190EBA7" w14:textId="68F6D1F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комплект</w:t>
            </w:r>
          </w:p>
        </w:tc>
        <w:tc>
          <w:tcPr>
            <w:tcW w:w="1560" w:type="dxa"/>
            <w:tcBorders>
              <w:top w:val="nil"/>
              <w:left w:val="single" w:sz="4" w:space="0" w:color="auto"/>
              <w:bottom w:val="nil"/>
              <w:right w:val="single" w:sz="4" w:space="0" w:color="000000"/>
            </w:tcBorders>
            <w:hideMark/>
          </w:tcPr>
          <w:p w14:paraId="6FAD4D3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0F474A4A" w14:textId="77777777" w:rsidTr="007B47F8">
        <w:trPr>
          <w:trHeight w:val="825"/>
        </w:trPr>
        <w:tc>
          <w:tcPr>
            <w:tcW w:w="620" w:type="dxa"/>
            <w:tcBorders>
              <w:top w:val="nil"/>
              <w:left w:val="single" w:sz="8" w:space="0" w:color="auto"/>
              <w:bottom w:val="nil"/>
              <w:right w:val="single" w:sz="4" w:space="0" w:color="auto"/>
            </w:tcBorders>
            <w:hideMark/>
          </w:tcPr>
          <w:p w14:paraId="29E33E1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44</w:t>
            </w:r>
          </w:p>
        </w:tc>
        <w:tc>
          <w:tcPr>
            <w:tcW w:w="6199" w:type="dxa"/>
            <w:gridSpan w:val="2"/>
            <w:tcBorders>
              <w:top w:val="nil"/>
              <w:left w:val="nil"/>
              <w:bottom w:val="nil"/>
              <w:right w:val="nil"/>
            </w:tcBorders>
            <w:hideMark/>
          </w:tcPr>
          <w:p w14:paraId="0DD2D44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Спуск, петля або перемичка [3 фази] перерізом до 640</w:t>
            </w:r>
            <w:r w:rsidRPr="004C0501">
              <w:rPr>
                <w:rFonts w:ascii="Arial CYR" w:eastAsia="Times New Roman" w:hAnsi="Arial CYR" w:cs="Arial CYR"/>
                <w:color w:val="000000"/>
                <w:sz w:val="20"/>
                <w:szCs w:val="20"/>
                <w:lang w:eastAsia="uk-UA"/>
              </w:rPr>
              <w:br/>
              <w:t>мм2, 1 провід в фазі</w:t>
            </w:r>
            <w:r w:rsidRPr="004C0501">
              <w:rPr>
                <w:rFonts w:ascii="Arial CYR" w:eastAsia="Times New Roman" w:hAnsi="Arial CYR" w:cs="Arial CYR"/>
                <w:color w:val="000000"/>
                <w:sz w:val="20"/>
                <w:szCs w:val="20"/>
                <w:lang w:eastAsia="uk-UA"/>
              </w:rPr>
              <w:br/>
              <w:t xml:space="preserve">[при </w:t>
            </w:r>
            <w:proofErr w:type="spellStart"/>
            <w:r w:rsidRPr="004C0501">
              <w:rPr>
                <w:rFonts w:ascii="Arial CYR" w:eastAsia="Times New Roman" w:hAnsi="Arial CYR" w:cs="Arial CYR"/>
                <w:color w:val="000000"/>
                <w:sz w:val="20"/>
                <w:szCs w:val="20"/>
                <w:lang w:eastAsia="uk-UA"/>
              </w:rPr>
              <w:t>роботi</w:t>
            </w:r>
            <w:proofErr w:type="spellEnd"/>
            <w:r w:rsidRPr="004C0501">
              <w:rPr>
                <w:rFonts w:ascii="Arial CYR" w:eastAsia="Times New Roman" w:hAnsi="Arial CYR" w:cs="Arial CYR"/>
                <w:color w:val="000000"/>
                <w:sz w:val="20"/>
                <w:szCs w:val="20"/>
                <w:lang w:eastAsia="uk-UA"/>
              </w:rPr>
              <w:t xml:space="preserve"> на </w:t>
            </w:r>
            <w:proofErr w:type="spellStart"/>
            <w:r w:rsidRPr="004C0501">
              <w:rPr>
                <w:rFonts w:ascii="Arial CYR" w:eastAsia="Times New Roman" w:hAnsi="Arial CYR" w:cs="Arial CYR"/>
                <w:color w:val="000000"/>
                <w:sz w:val="20"/>
                <w:szCs w:val="20"/>
                <w:lang w:eastAsia="uk-UA"/>
              </w:rPr>
              <w:t>висотi</w:t>
            </w:r>
            <w:proofErr w:type="spellEnd"/>
            <w:r w:rsidRPr="004C0501">
              <w:rPr>
                <w:rFonts w:ascii="Arial CYR" w:eastAsia="Times New Roman" w:hAnsi="Arial CYR" w:cs="Arial CYR"/>
                <w:color w:val="000000"/>
                <w:sz w:val="20"/>
                <w:szCs w:val="20"/>
                <w:lang w:eastAsia="uk-UA"/>
              </w:rPr>
              <w:t xml:space="preserve"> понад 2 до 8 м]</w:t>
            </w:r>
          </w:p>
        </w:tc>
        <w:tc>
          <w:tcPr>
            <w:tcW w:w="1540" w:type="dxa"/>
            <w:gridSpan w:val="2"/>
            <w:tcBorders>
              <w:top w:val="nil"/>
              <w:left w:val="single" w:sz="4" w:space="0" w:color="auto"/>
              <w:bottom w:val="nil"/>
              <w:right w:val="nil"/>
            </w:tcBorders>
            <w:hideMark/>
          </w:tcPr>
          <w:p w14:paraId="6C255C6F" w14:textId="5FE12C0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0580F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2B3C107B" w14:textId="77777777" w:rsidTr="007B47F8">
        <w:trPr>
          <w:trHeight w:val="2940"/>
        </w:trPr>
        <w:tc>
          <w:tcPr>
            <w:tcW w:w="620" w:type="dxa"/>
            <w:tcBorders>
              <w:top w:val="nil"/>
              <w:left w:val="single" w:sz="8" w:space="0" w:color="auto"/>
              <w:bottom w:val="nil"/>
              <w:right w:val="single" w:sz="4" w:space="0" w:color="auto"/>
            </w:tcBorders>
            <w:hideMark/>
          </w:tcPr>
          <w:p w14:paraId="3CF9A8E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45</w:t>
            </w:r>
          </w:p>
        </w:tc>
        <w:tc>
          <w:tcPr>
            <w:tcW w:w="6199" w:type="dxa"/>
            <w:gridSpan w:val="2"/>
            <w:tcBorders>
              <w:top w:val="nil"/>
              <w:left w:val="nil"/>
              <w:bottom w:val="nil"/>
              <w:right w:val="nil"/>
            </w:tcBorders>
            <w:hideMark/>
          </w:tcPr>
          <w:p w14:paraId="50D1DD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Вимикачі елегазові. Вимикачі елегазові напругою 110 кВ</w:t>
            </w:r>
            <w:r w:rsidRPr="004C0501">
              <w:rPr>
                <w:rFonts w:ascii="Arial CYR" w:eastAsia="Times New Roman" w:hAnsi="Arial CYR" w:cs="Arial CYR"/>
                <w:color w:val="000000"/>
                <w:sz w:val="20"/>
                <w:szCs w:val="20"/>
                <w:lang w:eastAsia="uk-UA"/>
              </w:rPr>
              <w:br/>
              <w:t>LTB 145 [фірма АВВ], HPL 145 [фірма АВВ], GL 311, GL</w:t>
            </w:r>
            <w:r w:rsidRPr="004C0501">
              <w:rPr>
                <w:rFonts w:ascii="Arial CYR" w:eastAsia="Times New Roman" w:hAnsi="Arial CYR" w:cs="Arial CYR"/>
                <w:color w:val="000000"/>
                <w:sz w:val="20"/>
                <w:szCs w:val="20"/>
                <w:lang w:eastAsia="uk-UA"/>
              </w:rPr>
              <w:br/>
              <w:t>312 [фірма ALSTOM], 3AP1FG-145 [фірма SIEMENS],</w:t>
            </w:r>
            <w:r w:rsidRPr="004C0501">
              <w:rPr>
                <w:rFonts w:ascii="Arial CYR" w:eastAsia="Times New Roman" w:hAnsi="Arial CYR" w:cs="Arial CYR"/>
                <w:color w:val="000000"/>
                <w:sz w:val="20"/>
                <w:szCs w:val="20"/>
                <w:lang w:eastAsia="uk-UA"/>
              </w:rPr>
              <w:br/>
              <w:t>3APIDT-145 [фірма SIEMENS], ВГТ-110 [фірма ОАО</w:t>
            </w:r>
            <w:r w:rsidRPr="004C0501">
              <w:rPr>
                <w:rFonts w:ascii="Arial CYR" w:eastAsia="Times New Roman" w:hAnsi="Arial CYR" w:cs="Arial CYR"/>
                <w:color w:val="000000"/>
                <w:sz w:val="20"/>
                <w:szCs w:val="20"/>
                <w:lang w:eastAsia="uk-UA"/>
              </w:rPr>
              <w:br/>
              <w:t>“</w:t>
            </w:r>
            <w:proofErr w:type="spellStart"/>
            <w:r w:rsidRPr="004C0501">
              <w:rPr>
                <w:rFonts w:ascii="Arial CYR" w:eastAsia="Times New Roman" w:hAnsi="Arial CYR" w:cs="Arial CYR"/>
                <w:color w:val="000000"/>
                <w:sz w:val="20"/>
                <w:szCs w:val="20"/>
                <w:lang w:eastAsia="uk-UA"/>
              </w:rPr>
              <w:t>Уралэлектротяжмаш</w:t>
            </w:r>
            <w:proofErr w:type="spellEnd"/>
            <w:r w:rsidRPr="004C0501">
              <w:rPr>
                <w:rFonts w:ascii="Arial CYR" w:eastAsia="Times New Roman" w:hAnsi="Arial CYR" w:cs="Arial CYR"/>
                <w:color w:val="000000"/>
                <w:sz w:val="20"/>
                <w:szCs w:val="20"/>
                <w:lang w:eastAsia="uk-UA"/>
              </w:rPr>
              <w:t>”], ВГП-110 [фірма ОАО</w:t>
            </w:r>
            <w:r w:rsidRPr="004C0501">
              <w:rPr>
                <w:rFonts w:ascii="Arial CYR" w:eastAsia="Times New Roman" w:hAnsi="Arial CYR" w:cs="Arial CYR"/>
                <w:color w:val="000000"/>
                <w:sz w:val="20"/>
                <w:szCs w:val="20"/>
                <w:lang w:eastAsia="uk-UA"/>
              </w:rPr>
              <w:br/>
              <w:t>“</w:t>
            </w:r>
            <w:proofErr w:type="spellStart"/>
            <w:r w:rsidRPr="004C0501">
              <w:rPr>
                <w:rFonts w:ascii="Arial CYR" w:eastAsia="Times New Roman" w:hAnsi="Arial CYR" w:cs="Arial CYR"/>
                <w:color w:val="000000"/>
                <w:sz w:val="20"/>
                <w:szCs w:val="20"/>
                <w:lang w:eastAsia="uk-UA"/>
              </w:rPr>
              <w:t>Электроаппарат</w:t>
            </w:r>
            <w:proofErr w:type="spellEnd"/>
            <w:r w:rsidRPr="004C0501">
              <w:rPr>
                <w:rFonts w:ascii="Arial CYR" w:eastAsia="Times New Roman" w:hAnsi="Arial CYR" w:cs="Arial CYR"/>
                <w:color w:val="000000"/>
                <w:sz w:val="20"/>
                <w:szCs w:val="20"/>
                <w:lang w:eastAsia="uk-UA"/>
              </w:rPr>
              <w:t>”], ВЭБ-110 [фірма ОАО</w:t>
            </w:r>
            <w:r w:rsidRPr="004C0501">
              <w:rPr>
                <w:rFonts w:ascii="Arial CYR" w:eastAsia="Times New Roman" w:hAnsi="Arial CYR" w:cs="Arial CYR"/>
                <w:color w:val="000000"/>
                <w:sz w:val="20"/>
                <w:szCs w:val="20"/>
                <w:lang w:eastAsia="uk-UA"/>
              </w:rPr>
              <w:br/>
              <w:t>“</w:t>
            </w:r>
            <w:proofErr w:type="spellStart"/>
            <w:r w:rsidRPr="004C0501">
              <w:rPr>
                <w:rFonts w:ascii="Arial CYR" w:eastAsia="Times New Roman" w:hAnsi="Arial CYR" w:cs="Arial CYR"/>
                <w:color w:val="000000"/>
                <w:sz w:val="20"/>
                <w:szCs w:val="20"/>
                <w:lang w:eastAsia="uk-UA"/>
              </w:rPr>
              <w:t>Уралэлектротяжмаш</w:t>
            </w:r>
            <w:proofErr w:type="spellEnd"/>
            <w:r w:rsidRPr="004C0501">
              <w:rPr>
                <w:rFonts w:ascii="Arial CYR" w:eastAsia="Times New Roman" w:hAnsi="Arial CYR" w:cs="Arial CYR"/>
                <w:color w:val="000000"/>
                <w:sz w:val="20"/>
                <w:szCs w:val="20"/>
                <w:lang w:eastAsia="uk-UA"/>
              </w:rPr>
              <w:t xml:space="preserve">”], SB6m-145 [фірма VA </w:t>
            </w:r>
            <w:proofErr w:type="spellStart"/>
            <w:r w:rsidRPr="004C0501">
              <w:rPr>
                <w:rFonts w:ascii="Arial CYR" w:eastAsia="Times New Roman" w:hAnsi="Arial CYR" w:cs="Arial CYR"/>
                <w:color w:val="000000"/>
                <w:sz w:val="20"/>
                <w:szCs w:val="20"/>
                <w:lang w:eastAsia="uk-UA"/>
              </w:rPr>
              <w:t>TeСh</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ВЭКТ-110 [фірма ЗАО «ЗЭТКОН»], HGF 111 [фірма</w:t>
            </w:r>
            <w:r w:rsidRPr="004C0501">
              <w:rPr>
                <w:rFonts w:ascii="Arial CYR" w:eastAsia="Times New Roman" w:hAnsi="Arial CYR" w:cs="Arial CYR"/>
                <w:color w:val="000000"/>
                <w:sz w:val="20"/>
                <w:szCs w:val="20"/>
                <w:lang w:eastAsia="uk-UA"/>
              </w:rPr>
              <w:br/>
              <w:t>AREVA], HGF 1012 [фірма AREVA]. Заміна масляних</w:t>
            </w:r>
            <w:r w:rsidRPr="004C0501">
              <w:rPr>
                <w:rFonts w:ascii="Arial CYR" w:eastAsia="Times New Roman" w:hAnsi="Arial CYR" w:cs="Arial CYR"/>
                <w:color w:val="000000"/>
                <w:sz w:val="20"/>
                <w:szCs w:val="20"/>
                <w:lang w:eastAsia="uk-UA"/>
              </w:rPr>
              <w:br/>
              <w:t>вимикачів ВМТ-110 на елегазові вимикачі напругою 110</w:t>
            </w:r>
            <w:r w:rsidRPr="004C0501">
              <w:rPr>
                <w:rFonts w:ascii="Arial CYR" w:eastAsia="Times New Roman" w:hAnsi="Arial CYR" w:cs="Arial CYR"/>
                <w:color w:val="000000"/>
                <w:sz w:val="20"/>
                <w:szCs w:val="20"/>
                <w:lang w:eastAsia="uk-UA"/>
              </w:rPr>
              <w:br/>
              <w:t>кВ GL 312, ВГТ-110 з пружинним приводом</w:t>
            </w:r>
          </w:p>
        </w:tc>
        <w:tc>
          <w:tcPr>
            <w:tcW w:w="1540" w:type="dxa"/>
            <w:gridSpan w:val="2"/>
            <w:tcBorders>
              <w:top w:val="nil"/>
              <w:left w:val="single" w:sz="4" w:space="0" w:color="auto"/>
              <w:bottom w:val="nil"/>
              <w:right w:val="nil"/>
            </w:tcBorders>
            <w:hideMark/>
          </w:tcPr>
          <w:p w14:paraId="1E19C624" w14:textId="5C62A65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вимикач</w:t>
            </w:r>
          </w:p>
        </w:tc>
        <w:tc>
          <w:tcPr>
            <w:tcW w:w="1560" w:type="dxa"/>
            <w:tcBorders>
              <w:top w:val="nil"/>
              <w:left w:val="single" w:sz="4" w:space="0" w:color="auto"/>
              <w:bottom w:val="nil"/>
              <w:right w:val="single" w:sz="4" w:space="0" w:color="000000"/>
            </w:tcBorders>
            <w:hideMark/>
          </w:tcPr>
          <w:p w14:paraId="5DD3101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0CBDB40F" w14:textId="77777777" w:rsidTr="007B47F8">
        <w:trPr>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3A51162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6199" w:type="dxa"/>
            <w:gridSpan w:val="2"/>
            <w:tcBorders>
              <w:top w:val="single" w:sz="8" w:space="0" w:color="auto"/>
              <w:left w:val="nil"/>
              <w:bottom w:val="single" w:sz="4" w:space="0" w:color="auto"/>
              <w:right w:val="nil"/>
            </w:tcBorders>
            <w:vAlign w:val="center"/>
            <w:hideMark/>
          </w:tcPr>
          <w:p w14:paraId="53CAA27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c>
          <w:tcPr>
            <w:tcW w:w="1540" w:type="dxa"/>
            <w:gridSpan w:val="2"/>
            <w:tcBorders>
              <w:top w:val="single" w:sz="8" w:space="0" w:color="auto"/>
              <w:left w:val="single" w:sz="4" w:space="0" w:color="auto"/>
              <w:bottom w:val="single" w:sz="4" w:space="0" w:color="auto"/>
              <w:right w:val="nil"/>
            </w:tcBorders>
            <w:vAlign w:val="center"/>
            <w:hideMark/>
          </w:tcPr>
          <w:p w14:paraId="1FC87F9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60" w:type="dxa"/>
            <w:tcBorders>
              <w:top w:val="single" w:sz="8" w:space="0" w:color="auto"/>
              <w:left w:val="single" w:sz="4" w:space="0" w:color="auto"/>
              <w:bottom w:val="single" w:sz="4" w:space="0" w:color="auto"/>
              <w:right w:val="single" w:sz="4" w:space="0" w:color="000000"/>
            </w:tcBorders>
            <w:vAlign w:val="center"/>
            <w:hideMark/>
          </w:tcPr>
          <w:p w14:paraId="69D35FB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48EA7B99" w14:textId="77777777" w:rsidTr="007B47F8">
        <w:trPr>
          <w:trHeight w:val="825"/>
        </w:trPr>
        <w:tc>
          <w:tcPr>
            <w:tcW w:w="620" w:type="dxa"/>
            <w:tcBorders>
              <w:top w:val="nil"/>
              <w:left w:val="single" w:sz="8" w:space="0" w:color="auto"/>
              <w:bottom w:val="nil"/>
              <w:right w:val="single" w:sz="4" w:space="0" w:color="auto"/>
            </w:tcBorders>
            <w:hideMark/>
          </w:tcPr>
          <w:p w14:paraId="64B1488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46</w:t>
            </w:r>
          </w:p>
        </w:tc>
        <w:tc>
          <w:tcPr>
            <w:tcW w:w="6199" w:type="dxa"/>
            <w:gridSpan w:val="2"/>
            <w:tcBorders>
              <w:top w:val="nil"/>
              <w:left w:val="nil"/>
              <w:bottom w:val="nil"/>
              <w:right w:val="nil"/>
            </w:tcBorders>
            <w:hideMark/>
          </w:tcPr>
          <w:p w14:paraId="0038AC9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Спуск, петля або перемичка [3 фази] перерізом до 640</w:t>
            </w:r>
            <w:r w:rsidRPr="004C0501">
              <w:rPr>
                <w:rFonts w:ascii="Arial CYR" w:eastAsia="Times New Roman" w:hAnsi="Arial CYR" w:cs="Arial CYR"/>
                <w:color w:val="000000"/>
                <w:sz w:val="20"/>
                <w:szCs w:val="20"/>
                <w:lang w:eastAsia="uk-UA"/>
              </w:rPr>
              <w:br/>
              <w:t>мм2, 1 провід в фазі</w:t>
            </w:r>
            <w:r w:rsidRPr="004C0501">
              <w:rPr>
                <w:rFonts w:ascii="Arial CYR" w:eastAsia="Times New Roman" w:hAnsi="Arial CYR" w:cs="Arial CYR"/>
                <w:color w:val="000000"/>
                <w:sz w:val="20"/>
                <w:szCs w:val="20"/>
                <w:lang w:eastAsia="uk-UA"/>
              </w:rPr>
              <w:br/>
              <w:t xml:space="preserve">[при </w:t>
            </w:r>
            <w:proofErr w:type="spellStart"/>
            <w:r w:rsidRPr="004C0501">
              <w:rPr>
                <w:rFonts w:ascii="Arial CYR" w:eastAsia="Times New Roman" w:hAnsi="Arial CYR" w:cs="Arial CYR"/>
                <w:color w:val="000000"/>
                <w:sz w:val="20"/>
                <w:szCs w:val="20"/>
                <w:lang w:eastAsia="uk-UA"/>
              </w:rPr>
              <w:t>роботi</w:t>
            </w:r>
            <w:proofErr w:type="spellEnd"/>
            <w:r w:rsidRPr="004C0501">
              <w:rPr>
                <w:rFonts w:ascii="Arial CYR" w:eastAsia="Times New Roman" w:hAnsi="Arial CYR" w:cs="Arial CYR"/>
                <w:color w:val="000000"/>
                <w:sz w:val="20"/>
                <w:szCs w:val="20"/>
                <w:lang w:eastAsia="uk-UA"/>
              </w:rPr>
              <w:t xml:space="preserve"> на </w:t>
            </w:r>
            <w:proofErr w:type="spellStart"/>
            <w:r w:rsidRPr="004C0501">
              <w:rPr>
                <w:rFonts w:ascii="Arial CYR" w:eastAsia="Times New Roman" w:hAnsi="Arial CYR" w:cs="Arial CYR"/>
                <w:color w:val="000000"/>
                <w:sz w:val="20"/>
                <w:szCs w:val="20"/>
                <w:lang w:eastAsia="uk-UA"/>
              </w:rPr>
              <w:t>висотi</w:t>
            </w:r>
            <w:proofErr w:type="spellEnd"/>
            <w:r w:rsidRPr="004C0501">
              <w:rPr>
                <w:rFonts w:ascii="Arial CYR" w:eastAsia="Times New Roman" w:hAnsi="Arial CYR" w:cs="Arial CYR"/>
                <w:color w:val="000000"/>
                <w:sz w:val="20"/>
                <w:szCs w:val="20"/>
                <w:lang w:eastAsia="uk-UA"/>
              </w:rPr>
              <w:t xml:space="preserve"> понад 2 до 8 м]</w:t>
            </w:r>
          </w:p>
        </w:tc>
        <w:tc>
          <w:tcPr>
            <w:tcW w:w="1540" w:type="dxa"/>
            <w:gridSpan w:val="2"/>
            <w:tcBorders>
              <w:top w:val="nil"/>
              <w:left w:val="single" w:sz="4" w:space="0" w:color="auto"/>
              <w:bottom w:val="nil"/>
              <w:right w:val="nil"/>
            </w:tcBorders>
            <w:hideMark/>
          </w:tcPr>
          <w:p w14:paraId="19425AF4" w14:textId="4F9522D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21A7EF4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518123BB" w14:textId="77777777" w:rsidTr="007B47F8">
        <w:trPr>
          <w:trHeight w:val="563"/>
        </w:trPr>
        <w:tc>
          <w:tcPr>
            <w:tcW w:w="620" w:type="dxa"/>
            <w:tcBorders>
              <w:top w:val="nil"/>
              <w:left w:val="single" w:sz="8" w:space="0" w:color="auto"/>
              <w:bottom w:val="nil"/>
              <w:right w:val="single" w:sz="4" w:space="0" w:color="auto"/>
            </w:tcBorders>
            <w:hideMark/>
          </w:tcPr>
          <w:p w14:paraId="6694803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47</w:t>
            </w:r>
          </w:p>
        </w:tc>
        <w:tc>
          <w:tcPr>
            <w:tcW w:w="6199" w:type="dxa"/>
            <w:gridSpan w:val="2"/>
            <w:tcBorders>
              <w:top w:val="nil"/>
              <w:left w:val="nil"/>
              <w:bottom w:val="nil"/>
              <w:right w:val="nil"/>
            </w:tcBorders>
            <w:hideMark/>
          </w:tcPr>
          <w:p w14:paraId="6A086DF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Лоток по установлених конструкціях, ширина лотка до</w:t>
            </w:r>
            <w:r w:rsidRPr="004C0501">
              <w:rPr>
                <w:rFonts w:ascii="Arial CYR" w:eastAsia="Times New Roman" w:hAnsi="Arial CYR" w:cs="Arial CYR"/>
                <w:color w:val="000000"/>
                <w:sz w:val="20"/>
                <w:szCs w:val="20"/>
                <w:lang w:eastAsia="uk-UA"/>
              </w:rPr>
              <w:br/>
              <w:t>400 мм</w:t>
            </w:r>
          </w:p>
        </w:tc>
        <w:tc>
          <w:tcPr>
            <w:tcW w:w="1540" w:type="dxa"/>
            <w:gridSpan w:val="2"/>
            <w:tcBorders>
              <w:top w:val="nil"/>
              <w:left w:val="single" w:sz="4" w:space="0" w:color="auto"/>
              <w:bottom w:val="nil"/>
              <w:right w:val="nil"/>
            </w:tcBorders>
            <w:hideMark/>
          </w:tcPr>
          <w:p w14:paraId="606F7359" w14:textId="2767536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2EA8F64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30</w:t>
            </w:r>
          </w:p>
        </w:tc>
      </w:tr>
      <w:tr w:rsidR="004C0501" w:rsidRPr="004C0501" w14:paraId="515C452C" w14:textId="77777777" w:rsidTr="007B47F8">
        <w:trPr>
          <w:trHeight w:val="297"/>
        </w:trPr>
        <w:tc>
          <w:tcPr>
            <w:tcW w:w="620" w:type="dxa"/>
            <w:tcBorders>
              <w:top w:val="nil"/>
              <w:left w:val="single" w:sz="8" w:space="0" w:color="auto"/>
              <w:bottom w:val="nil"/>
              <w:right w:val="single" w:sz="4" w:space="0" w:color="auto"/>
            </w:tcBorders>
            <w:vAlign w:val="center"/>
            <w:hideMark/>
          </w:tcPr>
          <w:p w14:paraId="6244AD0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6199" w:type="dxa"/>
            <w:gridSpan w:val="2"/>
            <w:tcBorders>
              <w:top w:val="nil"/>
              <w:left w:val="nil"/>
              <w:bottom w:val="nil"/>
              <w:right w:val="single" w:sz="4" w:space="0" w:color="000000"/>
            </w:tcBorders>
            <w:vAlign w:val="center"/>
            <w:hideMark/>
          </w:tcPr>
          <w:p w14:paraId="7FAEB53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roofErr w:type="spellStart"/>
            <w:r w:rsidRPr="004C0501">
              <w:rPr>
                <w:rFonts w:ascii="Arial CYR" w:eastAsia="Times New Roman" w:hAnsi="Arial CYR" w:cs="Arial CYR"/>
                <w:color w:val="000000"/>
                <w:sz w:val="20"/>
                <w:szCs w:val="20"/>
                <w:u w:val="single"/>
                <w:lang w:eastAsia="uk-UA"/>
              </w:rPr>
              <w:t>Роздiл</w:t>
            </w:r>
            <w:proofErr w:type="spellEnd"/>
            <w:r w:rsidRPr="004C0501">
              <w:rPr>
                <w:rFonts w:ascii="Arial CYR" w:eastAsia="Times New Roman" w:hAnsi="Arial CYR" w:cs="Arial CYR"/>
                <w:color w:val="000000"/>
                <w:sz w:val="20"/>
                <w:szCs w:val="20"/>
                <w:u w:val="single"/>
                <w:lang w:eastAsia="uk-UA"/>
              </w:rPr>
              <w:t xml:space="preserve"> 1. Матеріали</w:t>
            </w:r>
          </w:p>
        </w:tc>
        <w:tc>
          <w:tcPr>
            <w:tcW w:w="1540" w:type="dxa"/>
            <w:gridSpan w:val="2"/>
            <w:tcBorders>
              <w:top w:val="nil"/>
              <w:left w:val="nil"/>
              <w:bottom w:val="nil"/>
              <w:right w:val="single" w:sz="4" w:space="0" w:color="auto"/>
            </w:tcBorders>
            <w:vAlign w:val="center"/>
            <w:hideMark/>
          </w:tcPr>
          <w:p w14:paraId="6C69F5DC" w14:textId="41F74519"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3809E9D7" w14:textId="4622B024"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04788588" w14:textId="77777777" w:rsidTr="007B47F8">
        <w:trPr>
          <w:trHeight w:val="248"/>
        </w:trPr>
        <w:tc>
          <w:tcPr>
            <w:tcW w:w="620" w:type="dxa"/>
            <w:tcBorders>
              <w:top w:val="nil"/>
              <w:left w:val="single" w:sz="8" w:space="0" w:color="auto"/>
              <w:bottom w:val="nil"/>
              <w:right w:val="single" w:sz="4" w:space="0" w:color="auto"/>
            </w:tcBorders>
            <w:vAlign w:val="center"/>
            <w:hideMark/>
          </w:tcPr>
          <w:p w14:paraId="5BD699E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52DB027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36FB71DE" w14:textId="3BCC29A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674C202C" w14:textId="22678819"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D199061" w14:textId="77777777" w:rsidTr="007B47F8">
        <w:trPr>
          <w:trHeight w:val="825"/>
        </w:trPr>
        <w:tc>
          <w:tcPr>
            <w:tcW w:w="620" w:type="dxa"/>
            <w:tcBorders>
              <w:top w:val="nil"/>
              <w:left w:val="single" w:sz="8" w:space="0" w:color="auto"/>
              <w:bottom w:val="nil"/>
              <w:right w:val="single" w:sz="4" w:space="0" w:color="auto"/>
            </w:tcBorders>
            <w:vAlign w:val="center"/>
            <w:hideMark/>
          </w:tcPr>
          <w:p w14:paraId="1EA76E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000000"/>
            </w:tcBorders>
            <w:vAlign w:val="center"/>
            <w:hideMark/>
          </w:tcPr>
          <w:p w14:paraId="1849D1C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Локальний кошторис 2-1-3/13.06.17.110000.001-</w:t>
            </w:r>
            <w:r w:rsidRPr="004C0501">
              <w:rPr>
                <w:rFonts w:ascii="Arial CYR" w:eastAsia="Times New Roman" w:hAnsi="Arial CYR" w:cs="Arial CYR"/>
                <w:color w:val="000000"/>
                <w:sz w:val="20"/>
                <w:szCs w:val="20"/>
                <w:u w:val="single"/>
                <w:lang w:eastAsia="uk-UA"/>
              </w:rPr>
              <w:br/>
              <w:t>ЕП2.СМ03 на Електромонтажні роботи (вторинна</w:t>
            </w:r>
            <w:r w:rsidRPr="004C0501">
              <w:rPr>
                <w:rFonts w:ascii="Arial CYR" w:eastAsia="Times New Roman" w:hAnsi="Arial CYR" w:cs="Arial CYR"/>
                <w:color w:val="000000"/>
                <w:sz w:val="20"/>
                <w:szCs w:val="20"/>
                <w:u w:val="single"/>
                <w:lang w:eastAsia="uk-UA"/>
              </w:rPr>
              <w:br/>
              <w:t>комутація)</w:t>
            </w:r>
          </w:p>
        </w:tc>
        <w:tc>
          <w:tcPr>
            <w:tcW w:w="1540" w:type="dxa"/>
            <w:gridSpan w:val="2"/>
            <w:tcBorders>
              <w:top w:val="nil"/>
              <w:left w:val="nil"/>
              <w:bottom w:val="nil"/>
              <w:right w:val="single" w:sz="4" w:space="0" w:color="auto"/>
            </w:tcBorders>
            <w:vAlign w:val="center"/>
            <w:hideMark/>
          </w:tcPr>
          <w:p w14:paraId="630160A2" w14:textId="78DCEE09"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46E52089" w14:textId="4EA4CFFF"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5B680BD1" w14:textId="77777777" w:rsidTr="007B47F8">
        <w:trPr>
          <w:trHeight w:val="248"/>
        </w:trPr>
        <w:tc>
          <w:tcPr>
            <w:tcW w:w="620" w:type="dxa"/>
            <w:tcBorders>
              <w:top w:val="nil"/>
              <w:left w:val="single" w:sz="8" w:space="0" w:color="auto"/>
              <w:bottom w:val="nil"/>
              <w:right w:val="single" w:sz="4" w:space="0" w:color="auto"/>
            </w:tcBorders>
            <w:vAlign w:val="center"/>
            <w:hideMark/>
          </w:tcPr>
          <w:p w14:paraId="78C4AD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2C36A20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46F2A81B" w14:textId="23CC45E0"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6627EB2C" w14:textId="6EA16CD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7267AA91" w14:textId="77777777" w:rsidTr="007B47F8">
        <w:trPr>
          <w:trHeight w:val="1088"/>
        </w:trPr>
        <w:tc>
          <w:tcPr>
            <w:tcW w:w="620" w:type="dxa"/>
            <w:tcBorders>
              <w:top w:val="nil"/>
              <w:left w:val="single" w:sz="8" w:space="0" w:color="auto"/>
              <w:bottom w:val="nil"/>
              <w:right w:val="single" w:sz="4" w:space="0" w:color="auto"/>
            </w:tcBorders>
            <w:hideMark/>
          </w:tcPr>
          <w:p w14:paraId="419A392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48</w:t>
            </w:r>
          </w:p>
        </w:tc>
        <w:tc>
          <w:tcPr>
            <w:tcW w:w="6199" w:type="dxa"/>
            <w:gridSpan w:val="2"/>
            <w:tcBorders>
              <w:top w:val="nil"/>
              <w:left w:val="nil"/>
              <w:bottom w:val="nil"/>
              <w:right w:val="nil"/>
            </w:tcBorders>
            <w:hideMark/>
          </w:tcPr>
          <w:p w14:paraId="548F5A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Вимикач автоматичний [автомат] </w:t>
            </w:r>
            <w:proofErr w:type="spellStart"/>
            <w:r w:rsidRPr="004C0501">
              <w:rPr>
                <w:rFonts w:ascii="Arial CYR" w:eastAsia="Times New Roman" w:hAnsi="Arial CYR" w:cs="Arial CYR"/>
                <w:color w:val="000000"/>
                <w:sz w:val="20"/>
                <w:szCs w:val="20"/>
                <w:lang w:eastAsia="uk-UA"/>
              </w:rPr>
              <w:t>одно-</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дво-</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 xml:space="preserve">триполюсний, що установлюється на </w:t>
            </w:r>
            <w:proofErr w:type="spellStart"/>
            <w:r w:rsidRPr="004C0501">
              <w:rPr>
                <w:rFonts w:ascii="Arial CYR" w:eastAsia="Times New Roman" w:hAnsi="Arial CYR" w:cs="Arial CYR"/>
                <w:color w:val="000000"/>
                <w:sz w:val="20"/>
                <w:szCs w:val="20"/>
                <w:lang w:eastAsia="uk-UA"/>
              </w:rPr>
              <w:t>конструкцiї</w:t>
            </w:r>
            <w:proofErr w:type="spellEnd"/>
            <w:r w:rsidRPr="004C0501">
              <w:rPr>
                <w:rFonts w:ascii="Arial CYR" w:eastAsia="Times New Roman" w:hAnsi="Arial CYR" w:cs="Arial CYR"/>
                <w:color w:val="000000"/>
                <w:sz w:val="20"/>
                <w:szCs w:val="20"/>
                <w:lang w:eastAsia="uk-UA"/>
              </w:rPr>
              <w:t xml:space="preserve"> на </w:t>
            </w:r>
            <w:proofErr w:type="spellStart"/>
            <w:r w:rsidRPr="004C0501">
              <w:rPr>
                <w:rFonts w:ascii="Arial CYR" w:eastAsia="Times New Roman" w:hAnsi="Arial CYR" w:cs="Arial CYR"/>
                <w:color w:val="000000"/>
                <w:sz w:val="20"/>
                <w:szCs w:val="20"/>
                <w:lang w:eastAsia="uk-UA"/>
              </w:rPr>
              <w:t>стiнi</w:t>
            </w:r>
            <w:proofErr w:type="spellEnd"/>
            <w:r w:rsidRPr="004C0501">
              <w:rPr>
                <w:rFonts w:ascii="Arial CYR" w:eastAsia="Times New Roman" w:hAnsi="Arial CYR" w:cs="Arial CYR"/>
                <w:color w:val="000000"/>
                <w:sz w:val="20"/>
                <w:szCs w:val="20"/>
                <w:lang w:eastAsia="uk-UA"/>
              </w:rPr>
              <w:br/>
              <w:t xml:space="preserve">або </w:t>
            </w:r>
            <w:proofErr w:type="spellStart"/>
            <w:r w:rsidRPr="004C0501">
              <w:rPr>
                <w:rFonts w:ascii="Arial CYR" w:eastAsia="Times New Roman" w:hAnsi="Arial CYR" w:cs="Arial CYR"/>
                <w:color w:val="000000"/>
                <w:sz w:val="20"/>
                <w:szCs w:val="20"/>
                <w:lang w:eastAsia="uk-UA"/>
              </w:rPr>
              <w:t>колонi</w:t>
            </w:r>
            <w:proofErr w:type="spellEnd"/>
            <w:r w:rsidRPr="004C0501">
              <w:rPr>
                <w:rFonts w:ascii="Arial CYR" w:eastAsia="Times New Roman" w:hAnsi="Arial CYR" w:cs="Arial CYR"/>
                <w:color w:val="000000"/>
                <w:sz w:val="20"/>
                <w:szCs w:val="20"/>
                <w:lang w:eastAsia="uk-UA"/>
              </w:rPr>
              <w:t>, струм до 100 А (автоматичний вимикач</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Compact</w:t>
            </w:r>
            <w:proofErr w:type="spellEnd"/>
            <w:r w:rsidRPr="004C0501">
              <w:rPr>
                <w:rFonts w:ascii="Arial CYR" w:eastAsia="Times New Roman" w:hAnsi="Arial CYR" w:cs="Arial CYR"/>
                <w:color w:val="000000"/>
                <w:sz w:val="20"/>
                <w:szCs w:val="20"/>
                <w:lang w:eastAsia="uk-UA"/>
              </w:rPr>
              <w:t xml:space="preserve"> NSX 100N)</w:t>
            </w:r>
          </w:p>
        </w:tc>
        <w:tc>
          <w:tcPr>
            <w:tcW w:w="1540" w:type="dxa"/>
            <w:gridSpan w:val="2"/>
            <w:tcBorders>
              <w:top w:val="nil"/>
              <w:left w:val="single" w:sz="4" w:space="0" w:color="auto"/>
              <w:bottom w:val="nil"/>
              <w:right w:val="nil"/>
            </w:tcBorders>
            <w:hideMark/>
          </w:tcPr>
          <w:p w14:paraId="1A7E3FC6" w14:textId="41D9D62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861585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w:t>
            </w:r>
          </w:p>
        </w:tc>
      </w:tr>
      <w:tr w:rsidR="004C0501" w:rsidRPr="004C0501" w14:paraId="4C0EB97D" w14:textId="77777777" w:rsidTr="007B47F8">
        <w:trPr>
          <w:trHeight w:val="825"/>
        </w:trPr>
        <w:tc>
          <w:tcPr>
            <w:tcW w:w="620" w:type="dxa"/>
            <w:tcBorders>
              <w:top w:val="nil"/>
              <w:left w:val="single" w:sz="8" w:space="0" w:color="auto"/>
              <w:bottom w:val="nil"/>
              <w:right w:val="single" w:sz="4" w:space="0" w:color="auto"/>
            </w:tcBorders>
            <w:hideMark/>
          </w:tcPr>
          <w:p w14:paraId="0E0772E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49</w:t>
            </w:r>
          </w:p>
        </w:tc>
        <w:tc>
          <w:tcPr>
            <w:tcW w:w="6199" w:type="dxa"/>
            <w:gridSpan w:val="2"/>
            <w:tcBorders>
              <w:top w:val="nil"/>
              <w:left w:val="nil"/>
              <w:bottom w:val="nil"/>
              <w:right w:val="nil"/>
            </w:tcBorders>
            <w:hideMark/>
          </w:tcPr>
          <w:p w14:paraId="4ED046C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Блок керування </w:t>
            </w:r>
            <w:proofErr w:type="spellStart"/>
            <w:r w:rsidRPr="004C0501">
              <w:rPr>
                <w:rFonts w:ascii="Arial CYR" w:eastAsia="Times New Roman" w:hAnsi="Arial CYR" w:cs="Arial CYR"/>
                <w:color w:val="000000"/>
                <w:sz w:val="20"/>
                <w:szCs w:val="20"/>
                <w:lang w:eastAsia="uk-UA"/>
              </w:rPr>
              <w:t>шафного</w:t>
            </w:r>
            <w:proofErr w:type="spellEnd"/>
            <w:r w:rsidRPr="004C0501">
              <w:rPr>
                <w:rFonts w:ascii="Arial CYR" w:eastAsia="Times New Roman" w:hAnsi="Arial CYR" w:cs="Arial CYR"/>
                <w:color w:val="000000"/>
                <w:sz w:val="20"/>
                <w:szCs w:val="20"/>
                <w:lang w:eastAsia="uk-UA"/>
              </w:rPr>
              <w:t xml:space="preserve"> виконання або </w:t>
            </w:r>
            <w:proofErr w:type="spellStart"/>
            <w:r w:rsidRPr="004C0501">
              <w:rPr>
                <w:rFonts w:ascii="Arial CYR" w:eastAsia="Times New Roman" w:hAnsi="Arial CYR" w:cs="Arial CYR"/>
                <w:color w:val="000000"/>
                <w:sz w:val="20"/>
                <w:szCs w:val="20"/>
                <w:lang w:eastAsia="uk-UA"/>
              </w:rPr>
              <w:t>розподiльний</w:t>
            </w:r>
            <w:proofErr w:type="spellEnd"/>
            <w:r w:rsidRPr="004C0501">
              <w:rPr>
                <w:rFonts w:ascii="Arial CYR" w:eastAsia="Times New Roman" w:hAnsi="Arial CYR" w:cs="Arial CYR"/>
                <w:color w:val="000000"/>
                <w:sz w:val="20"/>
                <w:szCs w:val="20"/>
                <w:lang w:eastAsia="uk-UA"/>
              </w:rPr>
              <w:br/>
              <w:t xml:space="preserve">пункт [шафа], що установлюється на </w:t>
            </w:r>
            <w:proofErr w:type="spellStart"/>
            <w:r w:rsidRPr="004C0501">
              <w:rPr>
                <w:rFonts w:ascii="Arial CYR" w:eastAsia="Times New Roman" w:hAnsi="Arial CYR" w:cs="Arial CYR"/>
                <w:color w:val="000000"/>
                <w:sz w:val="20"/>
                <w:szCs w:val="20"/>
                <w:lang w:eastAsia="uk-UA"/>
              </w:rPr>
              <w:t>пiдлозi</w:t>
            </w:r>
            <w:proofErr w:type="spellEnd"/>
            <w:r w:rsidRPr="004C0501">
              <w:rPr>
                <w:rFonts w:ascii="Arial CYR" w:eastAsia="Times New Roman" w:hAnsi="Arial CYR" w:cs="Arial CYR"/>
                <w:color w:val="000000"/>
                <w:sz w:val="20"/>
                <w:szCs w:val="20"/>
                <w:lang w:eastAsia="uk-UA"/>
              </w:rPr>
              <w:t>, висота i</w:t>
            </w:r>
            <w:r w:rsidRPr="004C0501">
              <w:rPr>
                <w:rFonts w:ascii="Arial CYR" w:eastAsia="Times New Roman" w:hAnsi="Arial CYR" w:cs="Arial CYR"/>
                <w:color w:val="000000"/>
                <w:sz w:val="20"/>
                <w:szCs w:val="20"/>
                <w:lang w:eastAsia="uk-UA"/>
              </w:rPr>
              <w:br/>
              <w:t>ширина до 1200х1000 мм (шафа ШПП)</w:t>
            </w:r>
          </w:p>
        </w:tc>
        <w:tc>
          <w:tcPr>
            <w:tcW w:w="1540" w:type="dxa"/>
            <w:gridSpan w:val="2"/>
            <w:tcBorders>
              <w:top w:val="nil"/>
              <w:left w:val="single" w:sz="4" w:space="0" w:color="auto"/>
              <w:bottom w:val="nil"/>
              <w:right w:val="nil"/>
            </w:tcBorders>
            <w:hideMark/>
          </w:tcPr>
          <w:p w14:paraId="273772D2" w14:textId="5CF9E38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53C9CD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2A0F05E4" w14:textId="77777777" w:rsidTr="007B47F8">
        <w:trPr>
          <w:trHeight w:val="825"/>
        </w:trPr>
        <w:tc>
          <w:tcPr>
            <w:tcW w:w="620" w:type="dxa"/>
            <w:tcBorders>
              <w:top w:val="nil"/>
              <w:left w:val="single" w:sz="8" w:space="0" w:color="auto"/>
              <w:bottom w:val="nil"/>
              <w:right w:val="single" w:sz="4" w:space="0" w:color="auto"/>
            </w:tcBorders>
            <w:hideMark/>
          </w:tcPr>
          <w:p w14:paraId="6BEEBB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50</w:t>
            </w:r>
          </w:p>
        </w:tc>
        <w:tc>
          <w:tcPr>
            <w:tcW w:w="6199" w:type="dxa"/>
            <w:gridSpan w:val="2"/>
            <w:tcBorders>
              <w:top w:val="nil"/>
              <w:left w:val="nil"/>
              <w:bottom w:val="nil"/>
              <w:right w:val="nil"/>
            </w:tcBorders>
            <w:hideMark/>
          </w:tcPr>
          <w:p w14:paraId="409B846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Блок керування </w:t>
            </w:r>
            <w:proofErr w:type="spellStart"/>
            <w:r w:rsidRPr="004C0501">
              <w:rPr>
                <w:rFonts w:ascii="Arial CYR" w:eastAsia="Times New Roman" w:hAnsi="Arial CYR" w:cs="Arial CYR"/>
                <w:color w:val="000000"/>
                <w:sz w:val="20"/>
                <w:szCs w:val="20"/>
                <w:lang w:eastAsia="uk-UA"/>
              </w:rPr>
              <w:t>шафного</w:t>
            </w:r>
            <w:proofErr w:type="spellEnd"/>
            <w:r w:rsidRPr="004C0501">
              <w:rPr>
                <w:rFonts w:ascii="Arial CYR" w:eastAsia="Times New Roman" w:hAnsi="Arial CYR" w:cs="Arial CYR"/>
                <w:color w:val="000000"/>
                <w:sz w:val="20"/>
                <w:szCs w:val="20"/>
                <w:lang w:eastAsia="uk-UA"/>
              </w:rPr>
              <w:t xml:space="preserve"> виконання або </w:t>
            </w:r>
            <w:proofErr w:type="spellStart"/>
            <w:r w:rsidRPr="004C0501">
              <w:rPr>
                <w:rFonts w:ascii="Arial CYR" w:eastAsia="Times New Roman" w:hAnsi="Arial CYR" w:cs="Arial CYR"/>
                <w:color w:val="000000"/>
                <w:sz w:val="20"/>
                <w:szCs w:val="20"/>
                <w:lang w:eastAsia="uk-UA"/>
              </w:rPr>
              <w:t>розподiльний</w:t>
            </w:r>
            <w:proofErr w:type="spellEnd"/>
            <w:r w:rsidRPr="004C0501">
              <w:rPr>
                <w:rFonts w:ascii="Arial CYR" w:eastAsia="Times New Roman" w:hAnsi="Arial CYR" w:cs="Arial CYR"/>
                <w:color w:val="000000"/>
                <w:sz w:val="20"/>
                <w:szCs w:val="20"/>
                <w:lang w:eastAsia="uk-UA"/>
              </w:rPr>
              <w:br/>
              <w:t xml:space="preserve">пункт [шафа], що установлюється на </w:t>
            </w:r>
            <w:proofErr w:type="spellStart"/>
            <w:r w:rsidRPr="004C0501">
              <w:rPr>
                <w:rFonts w:ascii="Arial CYR" w:eastAsia="Times New Roman" w:hAnsi="Arial CYR" w:cs="Arial CYR"/>
                <w:color w:val="000000"/>
                <w:sz w:val="20"/>
                <w:szCs w:val="20"/>
                <w:lang w:eastAsia="uk-UA"/>
              </w:rPr>
              <w:t>пiдлозi</w:t>
            </w:r>
            <w:proofErr w:type="spellEnd"/>
            <w:r w:rsidRPr="004C0501">
              <w:rPr>
                <w:rFonts w:ascii="Arial CYR" w:eastAsia="Times New Roman" w:hAnsi="Arial CYR" w:cs="Arial CYR"/>
                <w:color w:val="000000"/>
                <w:sz w:val="20"/>
                <w:szCs w:val="20"/>
                <w:lang w:eastAsia="uk-UA"/>
              </w:rPr>
              <w:t>, висота i</w:t>
            </w:r>
            <w:r w:rsidRPr="004C0501">
              <w:rPr>
                <w:rFonts w:ascii="Arial CYR" w:eastAsia="Times New Roman" w:hAnsi="Arial CYR" w:cs="Arial CYR"/>
                <w:color w:val="000000"/>
                <w:sz w:val="20"/>
                <w:szCs w:val="20"/>
                <w:lang w:eastAsia="uk-UA"/>
              </w:rPr>
              <w:br/>
              <w:t>ширина до 1200х1000 мм (шафа ЯЗВ)</w:t>
            </w:r>
          </w:p>
        </w:tc>
        <w:tc>
          <w:tcPr>
            <w:tcW w:w="1540" w:type="dxa"/>
            <w:gridSpan w:val="2"/>
            <w:tcBorders>
              <w:top w:val="nil"/>
              <w:left w:val="single" w:sz="4" w:space="0" w:color="auto"/>
              <w:bottom w:val="nil"/>
              <w:right w:val="nil"/>
            </w:tcBorders>
            <w:hideMark/>
          </w:tcPr>
          <w:p w14:paraId="29331CBD" w14:textId="799B46F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28E256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3337C7A6" w14:textId="77777777" w:rsidTr="007B47F8">
        <w:trPr>
          <w:trHeight w:val="1088"/>
        </w:trPr>
        <w:tc>
          <w:tcPr>
            <w:tcW w:w="620" w:type="dxa"/>
            <w:tcBorders>
              <w:top w:val="nil"/>
              <w:left w:val="single" w:sz="8" w:space="0" w:color="auto"/>
              <w:bottom w:val="nil"/>
              <w:right w:val="single" w:sz="4" w:space="0" w:color="auto"/>
            </w:tcBorders>
            <w:hideMark/>
          </w:tcPr>
          <w:p w14:paraId="1D61C17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51</w:t>
            </w:r>
          </w:p>
        </w:tc>
        <w:tc>
          <w:tcPr>
            <w:tcW w:w="6199" w:type="dxa"/>
            <w:gridSpan w:val="2"/>
            <w:tcBorders>
              <w:top w:val="nil"/>
              <w:left w:val="nil"/>
              <w:bottom w:val="nil"/>
              <w:right w:val="nil"/>
            </w:tcBorders>
            <w:hideMark/>
          </w:tcPr>
          <w:p w14:paraId="4A46B5B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Вимикач автоматичний [автомат] </w:t>
            </w:r>
            <w:proofErr w:type="spellStart"/>
            <w:r w:rsidRPr="004C0501">
              <w:rPr>
                <w:rFonts w:ascii="Arial CYR" w:eastAsia="Times New Roman" w:hAnsi="Arial CYR" w:cs="Arial CYR"/>
                <w:color w:val="000000"/>
                <w:sz w:val="20"/>
                <w:szCs w:val="20"/>
                <w:lang w:eastAsia="uk-UA"/>
              </w:rPr>
              <w:t>одно-</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дво-</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 xml:space="preserve">триполюсний, що установлюється на </w:t>
            </w:r>
            <w:proofErr w:type="spellStart"/>
            <w:r w:rsidRPr="004C0501">
              <w:rPr>
                <w:rFonts w:ascii="Arial CYR" w:eastAsia="Times New Roman" w:hAnsi="Arial CYR" w:cs="Arial CYR"/>
                <w:color w:val="000000"/>
                <w:sz w:val="20"/>
                <w:szCs w:val="20"/>
                <w:lang w:eastAsia="uk-UA"/>
              </w:rPr>
              <w:t>конструкцiї</w:t>
            </w:r>
            <w:proofErr w:type="spellEnd"/>
            <w:r w:rsidRPr="004C0501">
              <w:rPr>
                <w:rFonts w:ascii="Arial CYR" w:eastAsia="Times New Roman" w:hAnsi="Arial CYR" w:cs="Arial CYR"/>
                <w:color w:val="000000"/>
                <w:sz w:val="20"/>
                <w:szCs w:val="20"/>
                <w:lang w:eastAsia="uk-UA"/>
              </w:rPr>
              <w:t xml:space="preserve"> на </w:t>
            </w:r>
            <w:proofErr w:type="spellStart"/>
            <w:r w:rsidRPr="004C0501">
              <w:rPr>
                <w:rFonts w:ascii="Arial CYR" w:eastAsia="Times New Roman" w:hAnsi="Arial CYR" w:cs="Arial CYR"/>
                <w:color w:val="000000"/>
                <w:sz w:val="20"/>
                <w:szCs w:val="20"/>
                <w:lang w:eastAsia="uk-UA"/>
              </w:rPr>
              <w:t>стiнi</w:t>
            </w:r>
            <w:proofErr w:type="spellEnd"/>
            <w:r w:rsidRPr="004C0501">
              <w:rPr>
                <w:rFonts w:ascii="Arial CYR" w:eastAsia="Times New Roman" w:hAnsi="Arial CYR" w:cs="Arial CYR"/>
                <w:color w:val="000000"/>
                <w:sz w:val="20"/>
                <w:szCs w:val="20"/>
                <w:lang w:eastAsia="uk-UA"/>
              </w:rPr>
              <w:br/>
              <w:t xml:space="preserve">або </w:t>
            </w:r>
            <w:proofErr w:type="spellStart"/>
            <w:r w:rsidRPr="004C0501">
              <w:rPr>
                <w:rFonts w:ascii="Arial CYR" w:eastAsia="Times New Roman" w:hAnsi="Arial CYR" w:cs="Arial CYR"/>
                <w:color w:val="000000"/>
                <w:sz w:val="20"/>
                <w:szCs w:val="20"/>
                <w:lang w:eastAsia="uk-UA"/>
              </w:rPr>
              <w:t>колонi</w:t>
            </w:r>
            <w:proofErr w:type="spellEnd"/>
            <w:r w:rsidRPr="004C0501">
              <w:rPr>
                <w:rFonts w:ascii="Arial CYR" w:eastAsia="Times New Roman" w:hAnsi="Arial CYR" w:cs="Arial CYR"/>
                <w:color w:val="000000"/>
                <w:sz w:val="20"/>
                <w:szCs w:val="20"/>
                <w:lang w:eastAsia="uk-UA"/>
              </w:rPr>
              <w:t>, струм до 25 А (автоматичний вимикач C60H-</w:t>
            </w:r>
            <w:r w:rsidRPr="004C0501">
              <w:rPr>
                <w:rFonts w:ascii="Arial CYR" w:eastAsia="Times New Roman" w:hAnsi="Arial CYR" w:cs="Arial CYR"/>
                <w:color w:val="000000"/>
                <w:sz w:val="20"/>
                <w:szCs w:val="20"/>
                <w:lang w:eastAsia="uk-UA"/>
              </w:rPr>
              <w:br/>
              <w:t>DC)</w:t>
            </w:r>
          </w:p>
        </w:tc>
        <w:tc>
          <w:tcPr>
            <w:tcW w:w="1540" w:type="dxa"/>
            <w:gridSpan w:val="2"/>
            <w:tcBorders>
              <w:top w:val="nil"/>
              <w:left w:val="single" w:sz="4" w:space="0" w:color="auto"/>
              <w:bottom w:val="nil"/>
              <w:right w:val="nil"/>
            </w:tcBorders>
            <w:hideMark/>
          </w:tcPr>
          <w:p w14:paraId="15B5E0A9" w14:textId="54FECBD9"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D78693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11FDECA7" w14:textId="77777777" w:rsidTr="007B47F8">
        <w:trPr>
          <w:trHeight w:val="563"/>
        </w:trPr>
        <w:tc>
          <w:tcPr>
            <w:tcW w:w="620" w:type="dxa"/>
            <w:tcBorders>
              <w:top w:val="nil"/>
              <w:left w:val="single" w:sz="8" w:space="0" w:color="auto"/>
              <w:bottom w:val="nil"/>
              <w:right w:val="single" w:sz="4" w:space="0" w:color="auto"/>
            </w:tcBorders>
            <w:hideMark/>
          </w:tcPr>
          <w:p w14:paraId="7DF30C1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52</w:t>
            </w:r>
          </w:p>
        </w:tc>
        <w:tc>
          <w:tcPr>
            <w:tcW w:w="6199" w:type="dxa"/>
            <w:gridSpan w:val="2"/>
            <w:tcBorders>
              <w:top w:val="nil"/>
              <w:left w:val="nil"/>
              <w:bottom w:val="nil"/>
              <w:right w:val="nil"/>
            </w:tcBorders>
            <w:hideMark/>
          </w:tcPr>
          <w:p w14:paraId="7024821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Установлення </w:t>
            </w:r>
            <w:proofErr w:type="spellStart"/>
            <w:r w:rsidRPr="004C0501">
              <w:rPr>
                <w:rFonts w:ascii="Arial CYR" w:eastAsia="Times New Roman" w:hAnsi="Arial CYR" w:cs="Arial CYR"/>
                <w:color w:val="000000"/>
                <w:sz w:val="20"/>
                <w:szCs w:val="20"/>
                <w:lang w:eastAsia="uk-UA"/>
              </w:rPr>
              <w:t>приладiв</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апаратiв</w:t>
            </w:r>
            <w:proofErr w:type="spellEnd"/>
            <w:r w:rsidRPr="004C0501">
              <w:rPr>
                <w:rFonts w:ascii="Arial CYR" w:eastAsia="Times New Roman" w:hAnsi="Arial CYR" w:cs="Arial CYR"/>
                <w:color w:val="000000"/>
                <w:sz w:val="20"/>
                <w:szCs w:val="20"/>
                <w:lang w:eastAsia="uk-UA"/>
              </w:rPr>
              <w:t>, знятих перед</w:t>
            </w:r>
            <w:r w:rsidRPr="004C0501">
              <w:rPr>
                <w:rFonts w:ascii="Arial CYR" w:eastAsia="Times New Roman" w:hAnsi="Arial CYR" w:cs="Arial CYR"/>
                <w:color w:val="000000"/>
                <w:sz w:val="20"/>
                <w:szCs w:val="20"/>
                <w:lang w:eastAsia="uk-UA"/>
              </w:rPr>
              <w:br/>
              <w:t>транспортуванням (блок випробувальний БИ-6)</w:t>
            </w:r>
          </w:p>
        </w:tc>
        <w:tc>
          <w:tcPr>
            <w:tcW w:w="1540" w:type="dxa"/>
            <w:gridSpan w:val="2"/>
            <w:tcBorders>
              <w:top w:val="nil"/>
              <w:left w:val="single" w:sz="4" w:space="0" w:color="auto"/>
              <w:bottom w:val="nil"/>
              <w:right w:val="nil"/>
            </w:tcBorders>
            <w:hideMark/>
          </w:tcPr>
          <w:p w14:paraId="439F5FD5" w14:textId="4DDF1461"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542C402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571A7D7A" w14:textId="77777777" w:rsidTr="007B47F8">
        <w:trPr>
          <w:trHeight w:val="825"/>
        </w:trPr>
        <w:tc>
          <w:tcPr>
            <w:tcW w:w="620" w:type="dxa"/>
            <w:tcBorders>
              <w:top w:val="nil"/>
              <w:left w:val="single" w:sz="8" w:space="0" w:color="auto"/>
              <w:bottom w:val="nil"/>
              <w:right w:val="single" w:sz="4" w:space="0" w:color="auto"/>
            </w:tcBorders>
            <w:hideMark/>
          </w:tcPr>
          <w:p w14:paraId="556C8EC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53</w:t>
            </w:r>
          </w:p>
        </w:tc>
        <w:tc>
          <w:tcPr>
            <w:tcW w:w="6199" w:type="dxa"/>
            <w:gridSpan w:val="2"/>
            <w:tcBorders>
              <w:top w:val="nil"/>
              <w:left w:val="nil"/>
              <w:bottom w:val="nil"/>
              <w:right w:val="nil"/>
            </w:tcBorders>
            <w:hideMark/>
          </w:tcPr>
          <w:p w14:paraId="40AEF09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Установлення </w:t>
            </w:r>
            <w:proofErr w:type="spellStart"/>
            <w:r w:rsidRPr="004C0501">
              <w:rPr>
                <w:rFonts w:ascii="Arial CYR" w:eastAsia="Times New Roman" w:hAnsi="Arial CYR" w:cs="Arial CYR"/>
                <w:color w:val="000000"/>
                <w:sz w:val="20"/>
                <w:szCs w:val="20"/>
                <w:lang w:eastAsia="uk-UA"/>
              </w:rPr>
              <w:t>приладiв</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апаратiв</w:t>
            </w:r>
            <w:proofErr w:type="spellEnd"/>
            <w:r w:rsidRPr="004C0501">
              <w:rPr>
                <w:rFonts w:ascii="Arial CYR" w:eastAsia="Times New Roman" w:hAnsi="Arial CYR" w:cs="Arial CYR"/>
                <w:color w:val="000000"/>
                <w:sz w:val="20"/>
                <w:szCs w:val="20"/>
                <w:lang w:eastAsia="uk-UA"/>
              </w:rPr>
              <w:t>, знятих перед</w:t>
            </w:r>
            <w:r w:rsidRPr="004C0501">
              <w:rPr>
                <w:rFonts w:ascii="Arial CYR" w:eastAsia="Times New Roman" w:hAnsi="Arial CYR" w:cs="Arial CYR"/>
                <w:color w:val="000000"/>
                <w:sz w:val="20"/>
                <w:szCs w:val="20"/>
                <w:lang w:eastAsia="uk-UA"/>
              </w:rPr>
              <w:br/>
              <w:t>транспортуванням (контактор модульний LC1</w:t>
            </w:r>
            <w:r w:rsidRPr="004C0501">
              <w:rPr>
                <w:rFonts w:ascii="Arial CYR" w:eastAsia="Times New Roman" w:hAnsi="Arial CYR" w:cs="Arial CYR"/>
                <w:color w:val="000000"/>
                <w:sz w:val="20"/>
                <w:szCs w:val="20"/>
                <w:lang w:eastAsia="uk-UA"/>
              </w:rPr>
              <w:br/>
              <w:t>D40008MD)</w:t>
            </w:r>
          </w:p>
        </w:tc>
        <w:tc>
          <w:tcPr>
            <w:tcW w:w="1540" w:type="dxa"/>
            <w:gridSpan w:val="2"/>
            <w:tcBorders>
              <w:top w:val="nil"/>
              <w:left w:val="single" w:sz="4" w:space="0" w:color="auto"/>
              <w:bottom w:val="nil"/>
              <w:right w:val="nil"/>
            </w:tcBorders>
            <w:hideMark/>
          </w:tcPr>
          <w:p w14:paraId="124FB6F5" w14:textId="021DB13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72A850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5A041714" w14:textId="77777777" w:rsidTr="007B47F8">
        <w:trPr>
          <w:trHeight w:val="563"/>
        </w:trPr>
        <w:tc>
          <w:tcPr>
            <w:tcW w:w="620" w:type="dxa"/>
            <w:tcBorders>
              <w:top w:val="nil"/>
              <w:left w:val="single" w:sz="8" w:space="0" w:color="auto"/>
              <w:bottom w:val="nil"/>
              <w:right w:val="single" w:sz="4" w:space="0" w:color="auto"/>
            </w:tcBorders>
            <w:hideMark/>
          </w:tcPr>
          <w:p w14:paraId="2E4C94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54</w:t>
            </w:r>
          </w:p>
        </w:tc>
        <w:tc>
          <w:tcPr>
            <w:tcW w:w="6199" w:type="dxa"/>
            <w:gridSpan w:val="2"/>
            <w:tcBorders>
              <w:top w:val="nil"/>
              <w:left w:val="nil"/>
              <w:bottom w:val="nil"/>
              <w:right w:val="nil"/>
            </w:tcBorders>
            <w:hideMark/>
          </w:tcPr>
          <w:p w14:paraId="4AF0852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Установлення </w:t>
            </w:r>
            <w:proofErr w:type="spellStart"/>
            <w:r w:rsidRPr="004C0501">
              <w:rPr>
                <w:rFonts w:ascii="Arial CYR" w:eastAsia="Times New Roman" w:hAnsi="Arial CYR" w:cs="Arial CYR"/>
                <w:color w:val="000000"/>
                <w:sz w:val="20"/>
                <w:szCs w:val="20"/>
                <w:lang w:eastAsia="uk-UA"/>
              </w:rPr>
              <w:t>приладiв</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апаратiв</w:t>
            </w:r>
            <w:proofErr w:type="spellEnd"/>
            <w:r w:rsidRPr="004C0501">
              <w:rPr>
                <w:rFonts w:ascii="Arial CYR" w:eastAsia="Times New Roman" w:hAnsi="Arial CYR" w:cs="Arial CYR"/>
                <w:color w:val="000000"/>
                <w:sz w:val="20"/>
                <w:szCs w:val="20"/>
                <w:lang w:eastAsia="uk-UA"/>
              </w:rPr>
              <w:t>, знятих перед</w:t>
            </w:r>
            <w:r w:rsidRPr="004C0501">
              <w:rPr>
                <w:rFonts w:ascii="Arial CYR" w:eastAsia="Times New Roman" w:hAnsi="Arial CYR" w:cs="Arial CYR"/>
                <w:color w:val="000000"/>
                <w:sz w:val="20"/>
                <w:szCs w:val="20"/>
                <w:lang w:eastAsia="uk-UA"/>
              </w:rPr>
              <w:br/>
              <w:t>транспортуванням (накладка НКР-3)</w:t>
            </w:r>
          </w:p>
        </w:tc>
        <w:tc>
          <w:tcPr>
            <w:tcW w:w="1540" w:type="dxa"/>
            <w:gridSpan w:val="2"/>
            <w:tcBorders>
              <w:top w:val="nil"/>
              <w:left w:val="single" w:sz="4" w:space="0" w:color="auto"/>
              <w:bottom w:val="nil"/>
              <w:right w:val="nil"/>
            </w:tcBorders>
            <w:hideMark/>
          </w:tcPr>
          <w:p w14:paraId="08309D2F" w14:textId="48238A7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4C0AC52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40998292" w14:textId="77777777" w:rsidTr="007B47F8">
        <w:trPr>
          <w:trHeight w:val="1088"/>
        </w:trPr>
        <w:tc>
          <w:tcPr>
            <w:tcW w:w="620" w:type="dxa"/>
            <w:tcBorders>
              <w:top w:val="nil"/>
              <w:left w:val="single" w:sz="8" w:space="0" w:color="auto"/>
              <w:bottom w:val="nil"/>
              <w:right w:val="single" w:sz="4" w:space="0" w:color="auto"/>
            </w:tcBorders>
            <w:hideMark/>
          </w:tcPr>
          <w:p w14:paraId="69F642D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55</w:t>
            </w:r>
          </w:p>
        </w:tc>
        <w:tc>
          <w:tcPr>
            <w:tcW w:w="6199" w:type="dxa"/>
            <w:gridSpan w:val="2"/>
            <w:tcBorders>
              <w:top w:val="nil"/>
              <w:left w:val="nil"/>
              <w:bottom w:val="nil"/>
              <w:right w:val="nil"/>
            </w:tcBorders>
            <w:hideMark/>
          </w:tcPr>
          <w:p w14:paraId="2770080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Вимикач або перемикач пакетний у </w:t>
            </w:r>
            <w:proofErr w:type="spellStart"/>
            <w:r w:rsidRPr="004C0501">
              <w:rPr>
                <w:rFonts w:ascii="Arial CYR" w:eastAsia="Times New Roman" w:hAnsi="Arial CYR" w:cs="Arial CYR"/>
                <w:color w:val="000000"/>
                <w:sz w:val="20"/>
                <w:szCs w:val="20"/>
                <w:lang w:eastAsia="uk-UA"/>
              </w:rPr>
              <w:t>металевiй</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оболонцi</w:t>
            </w:r>
            <w:proofErr w:type="spellEnd"/>
            <w:r w:rsidRPr="004C0501">
              <w:rPr>
                <w:rFonts w:ascii="Arial CYR" w:eastAsia="Times New Roman" w:hAnsi="Arial CYR" w:cs="Arial CYR"/>
                <w:color w:val="000000"/>
                <w:sz w:val="20"/>
                <w:szCs w:val="20"/>
                <w:lang w:eastAsia="uk-UA"/>
              </w:rPr>
              <w:br/>
              <w:t xml:space="preserve">з </w:t>
            </w:r>
            <w:proofErr w:type="spellStart"/>
            <w:r w:rsidRPr="004C0501">
              <w:rPr>
                <w:rFonts w:ascii="Arial CYR" w:eastAsia="Times New Roman" w:hAnsi="Arial CYR" w:cs="Arial CYR"/>
                <w:color w:val="000000"/>
                <w:sz w:val="20"/>
                <w:szCs w:val="20"/>
                <w:lang w:eastAsia="uk-UA"/>
              </w:rPr>
              <w:t>кiлькiстю</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затискачiв</w:t>
            </w:r>
            <w:proofErr w:type="spellEnd"/>
            <w:r w:rsidRPr="004C0501">
              <w:rPr>
                <w:rFonts w:ascii="Arial CYR" w:eastAsia="Times New Roman" w:hAnsi="Arial CYR" w:cs="Arial CYR"/>
                <w:color w:val="000000"/>
                <w:sz w:val="20"/>
                <w:szCs w:val="20"/>
                <w:lang w:eastAsia="uk-UA"/>
              </w:rPr>
              <w:t xml:space="preserve"> для </w:t>
            </w:r>
            <w:proofErr w:type="spellStart"/>
            <w:r w:rsidRPr="004C0501">
              <w:rPr>
                <w:rFonts w:ascii="Arial CYR" w:eastAsia="Times New Roman" w:hAnsi="Arial CYR" w:cs="Arial CYR"/>
                <w:color w:val="000000"/>
                <w:sz w:val="20"/>
                <w:szCs w:val="20"/>
                <w:lang w:eastAsia="uk-UA"/>
              </w:rPr>
              <w:t>пiдключення</w:t>
            </w:r>
            <w:proofErr w:type="spellEnd"/>
            <w:r w:rsidRPr="004C0501">
              <w:rPr>
                <w:rFonts w:ascii="Arial CYR" w:eastAsia="Times New Roman" w:hAnsi="Arial CYR" w:cs="Arial CYR"/>
                <w:color w:val="000000"/>
                <w:sz w:val="20"/>
                <w:szCs w:val="20"/>
                <w:lang w:eastAsia="uk-UA"/>
              </w:rPr>
              <w:t xml:space="preserve"> до 9, що</w:t>
            </w:r>
            <w:r w:rsidRPr="004C0501">
              <w:rPr>
                <w:rFonts w:ascii="Arial CYR" w:eastAsia="Times New Roman" w:hAnsi="Arial CYR" w:cs="Arial CYR"/>
                <w:color w:val="000000"/>
                <w:sz w:val="20"/>
                <w:szCs w:val="20"/>
                <w:lang w:eastAsia="uk-UA"/>
              </w:rPr>
              <w:br/>
              <w:t xml:space="preserve">установлюється на </w:t>
            </w:r>
            <w:proofErr w:type="spellStart"/>
            <w:r w:rsidRPr="004C0501">
              <w:rPr>
                <w:rFonts w:ascii="Arial CYR" w:eastAsia="Times New Roman" w:hAnsi="Arial CYR" w:cs="Arial CYR"/>
                <w:color w:val="000000"/>
                <w:sz w:val="20"/>
                <w:szCs w:val="20"/>
                <w:lang w:eastAsia="uk-UA"/>
              </w:rPr>
              <w:t>конструкцiї</w:t>
            </w:r>
            <w:proofErr w:type="spellEnd"/>
            <w:r w:rsidRPr="004C0501">
              <w:rPr>
                <w:rFonts w:ascii="Arial CYR" w:eastAsia="Times New Roman" w:hAnsi="Arial CYR" w:cs="Arial CYR"/>
                <w:color w:val="000000"/>
                <w:sz w:val="20"/>
                <w:szCs w:val="20"/>
                <w:lang w:eastAsia="uk-UA"/>
              </w:rPr>
              <w:t xml:space="preserve"> на </w:t>
            </w:r>
            <w:proofErr w:type="spellStart"/>
            <w:r w:rsidRPr="004C0501">
              <w:rPr>
                <w:rFonts w:ascii="Arial CYR" w:eastAsia="Times New Roman" w:hAnsi="Arial CYR" w:cs="Arial CYR"/>
                <w:color w:val="000000"/>
                <w:sz w:val="20"/>
                <w:szCs w:val="20"/>
                <w:lang w:eastAsia="uk-UA"/>
              </w:rPr>
              <w:t>стiнi</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колонi</w:t>
            </w:r>
            <w:proofErr w:type="spellEnd"/>
            <w:r w:rsidRPr="004C0501">
              <w:rPr>
                <w:rFonts w:ascii="Arial CYR" w:eastAsia="Times New Roman" w:hAnsi="Arial CYR" w:cs="Arial CYR"/>
                <w:color w:val="000000"/>
                <w:sz w:val="20"/>
                <w:szCs w:val="20"/>
                <w:lang w:eastAsia="uk-UA"/>
              </w:rPr>
              <w:t>, струм</w:t>
            </w:r>
            <w:r w:rsidRPr="004C0501">
              <w:rPr>
                <w:rFonts w:ascii="Arial CYR" w:eastAsia="Times New Roman" w:hAnsi="Arial CYR" w:cs="Arial CYR"/>
                <w:color w:val="000000"/>
                <w:sz w:val="20"/>
                <w:szCs w:val="20"/>
                <w:lang w:eastAsia="uk-UA"/>
              </w:rPr>
              <w:br/>
              <w:t>до 25 А (пакетний перемикач SK16-3.42111-Р03)</w:t>
            </w:r>
          </w:p>
        </w:tc>
        <w:tc>
          <w:tcPr>
            <w:tcW w:w="1540" w:type="dxa"/>
            <w:gridSpan w:val="2"/>
            <w:tcBorders>
              <w:top w:val="nil"/>
              <w:left w:val="single" w:sz="4" w:space="0" w:color="auto"/>
              <w:bottom w:val="nil"/>
              <w:right w:val="nil"/>
            </w:tcBorders>
            <w:hideMark/>
          </w:tcPr>
          <w:p w14:paraId="0FEFE189" w14:textId="168456D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00AC101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w:t>
            </w:r>
          </w:p>
        </w:tc>
      </w:tr>
      <w:tr w:rsidR="004C0501" w:rsidRPr="004C0501" w14:paraId="6B117C83" w14:textId="77777777" w:rsidTr="007B47F8">
        <w:trPr>
          <w:trHeight w:val="1088"/>
        </w:trPr>
        <w:tc>
          <w:tcPr>
            <w:tcW w:w="620" w:type="dxa"/>
            <w:tcBorders>
              <w:top w:val="nil"/>
              <w:left w:val="single" w:sz="8" w:space="0" w:color="auto"/>
              <w:bottom w:val="nil"/>
              <w:right w:val="single" w:sz="4" w:space="0" w:color="auto"/>
            </w:tcBorders>
            <w:hideMark/>
          </w:tcPr>
          <w:p w14:paraId="5C32F8C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56</w:t>
            </w:r>
          </w:p>
        </w:tc>
        <w:tc>
          <w:tcPr>
            <w:tcW w:w="6199" w:type="dxa"/>
            <w:gridSpan w:val="2"/>
            <w:tcBorders>
              <w:top w:val="nil"/>
              <w:left w:val="nil"/>
              <w:bottom w:val="nil"/>
              <w:right w:val="nil"/>
            </w:tcBorders>
            <w:hideMark/>
          </w:tcPr>
          <w:p w14:paraId="2A7EA6B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Вимикач або перемикач пакетний у </w:t>
            </w:r>
            <w:proofErr w:type="spellStart"/>
            <w:r w:rsidRPr="004C0501">
              <w:rPr>
                <w:rFonts w:ascii="Arial CYR" w:eastAsia="Times New Roman" w:hAnsi="Arial CYR" w:cs="Arial CYR"/>
                <w:color w:val="000000"/>
                <w:sz w:val="20"/>
                <w:szCs w:val="20"/>
                <w:lang w:eastAsia="uk-UA"/>
              </w:rPr>
              <w:t>металевiй</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оболонцi</w:t>
            </w:r>
            <w:proofErr w:type="spellEnd"/>
            <w:r w:rsidRPr="004C0501">
              <w:rPr>
                <w:rFonts w:ascii="Arial CYR" w:eastAsia="Times New Roman" w:hAnsi="Arial CYR" w:cs="Arial CYR"/>
                <w:color w:val="000000"/>
                <w:sz w:val="20"/>
                <w:szCs w:val="20"/>
                <w:lang w:eastAsia="uk-UA"/>
              </w:rPr>
              <w:br/>
              <w:t xml:space="preserve">з </w:t>
            </w:r>
            <w:proofErr w:type="spellStart"/>
            <w:r w:rsidRPr="004C0501">
              <w:rPr>
                <w:rFonts w:ascii="Arial CYR" w:eastAsia="Times New Roman" w:hAnsi="Arial CYR" w:cs="Arial CYR"/>
                <w:color w:val="000000"/>
                <w:sz w:val="20"/>
                <w:szCs w:val="20"/>
                <w:lang w:eastAsia="uk-UA"/>
              </w:rPr>
              <w:t>кiлькiстю</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затискачiв</w:t>
            </w:r>
            <w:proofErr w:type="spellEnd"/>
            <w:r w:rsidRPr="004C0501">
              <w:rPr>
                <w:rFonts w:ascii="Arial CYR" w:eastAsia="Times New Roman" w:hAnsi="Arial CYR" w:cs="Arial CYR"/>
                <w:color w:val="000000"/>
                <w:sz w:val="20"/>
                <w:szCs w:val="20"/>
                <w:lang w:eastAsia="uk-UA"/>
              </w:rPr>
              <w:t xml:space="preserve"> для </w:t>
            </w:r>
            <w:proofErr w:type="spellStart"/>
            <w:r w:rsidRPr="004C0501">
              <w:rPr>
                <w:rFonts w:ascii="Arial CYR" w:eastAsia="Times New Roman" w:hAnsi="Arial CYR" w:cs="Arial CYR"/>
                <w:color w:val="000000"/>
                <w:sz w:val="20"/>
                <w:szCs w:val="20"/>
                <w:lang w:eastAsia="uk-UA"/>
              </w:rPr>
              <w:t>пiдключення</w:t>
            </w:r>
            <w:proofErr w:type="spellEnd"/>
            <w:r w:rsidRPr="004C0501">
              <w:rPr>
                <w:rFonts w:ascii="Arial CYR" w:eastAsia="Times New Roman" w:hAnsi="Arial CYR" w:cs="Arial CYR"/>
                <w:color w:val="000000"/>
                <w:sz w:val="20"/>
                <w:szCs w:val="20"/>
                <w:lang w:eastAsia="uk-UA"/>
              </w:rPr>
              <w:t xml:space="preserve"> до 9, що</w:t>
            </w:r>
            <w:r w:rsidRPr="004C0501">
              <w:rPr>
                <w:rFonts w:ascii="Arial CYR" w:eastAsia="Times New Roman" w:hAnsi="Arial CYR" w:cs="Arial CYR"/>
                <w:color w:val="000000"/>
                <w:sz w:val="20"/>
                <w:szCs w:val="20"/>
                <w:lang w:eastAsia="uk-UA"/>
              </w:rPr>
              <w:br/>
              <w:t xml:space="preserve">установлюється на </w:t>
            </w:r>
            <w:proofErr w:type="spellStart"/>
            <w:r w:rsidRPr="004C0501">
              <w:rPr>
                <w:rFonts w:ascii="Arial CYR" w:eastAsia="Times New Roman" w:hAnsi="Arial CYR" w:cs="Arial CYR"/>
                <w:color w:val="000000"/>
                <w:sz w:val="20"/>
                <w:szCs w:val="20"/>
                <w:lang w:eastAsia="uk-UA"/>
              </w:rPr>
              <w:t>конструкцiї</w:t>
            </w:r>
            <w:proofErr w:type="spellEnd"/>
            <w:r w:rsidRPr="004C0501">
              <w:rPr>
                <w:rFonts w:ascii="Arial CYR" w:eastAsia="Times New Roman" w:hAnsi="Arial CYR" w:cs="Arial CYR"/>
                <w:color w:val="000000"/>
                <w:sz w:val="20"/>
                <w:szCs w:val="20"/>
                <w:lang w:eastAsia="uk-UA"/>
              </w:rPr>
              <w:t xml:space="preserve"> на </w:t>
            </w:r>
            <w:proofErr w:type="spellStart"/>
            <w:r w:rsidRPr="004C0501">
              <w:rPr>
                <w:rFonts w:ascii="Arial CYR" w:eastAsia="Times New Roman" w:hAnsi="Arial CYR" w:cs="Arial CYR"/>
                <w:color w:val="000000"/>
                <w:sz w:val="20"/>
                <w:szCs w:val="20"/>
                <w:lang w:eastAsia="uk-UA"/>
              </w:rPr>
              <w:t>стiнi</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колонi</w:t>
            </w:r>
            <w:proofErr w:type="spellEnd"/>
            <w:r w:rsidRPr="004C0501">
              <w:rPr>
                <w:rFonts w:ascii="Arial CYR" w:eastAsia="Times New Roman" w:hAnsi="Arial CYR" w:cs="Arial CYR"/>
                <w:color w:val="000000"/>
                <w:sz w:val="20"/>
                <w:szCs w:val="20"/>
                <w:lang w:eastAsia="uk-UA"/>
              </w:rPr>
              <w:t>, струм</w:t>
            </w:r>
            <w:r w:rsidRPr="004C0501">
              <w:rPr>
                <w:rFonts w:ascii="Arial CYR" w:eastAsia="Times New Roman" w:hAnsi="Arial CYR" w:cs="Arial CYR"/>
                <w:color w:val="000000"/>
                <w:sz w:val="20"/>
                <w:szCs w:val="20"/>
                <w:lang w:eastAsia="uk-UA"/>
              </w:rPr>
              <w:br/>
              <w:t>до 25 (перемикач кулачковий SK25C-5.4351-P03)</w:t>
            </w:r>
          </w:p>
        </w:tc>
        <w:tc>
          <w:tcPr>
            <w:tcW w:w="1540" w:type="dxa"/>
            <w:gridSpan w:val="2"/>
            <w:tcBorders>
              <w:top w:val="nil"/>
              <w:left w:val="single" w:sz="4" w:space="0" w:color="auto"/>
              <w:bottom w:val="nil"/>
              <w:right w:val="nil"/>
            </w:tcBorders>
            <w:hideMark/>
          </w:tcPr>
          <w:p w14:paraId="57CD70D9" w14:textId="6E03815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F6F168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3B80CE43" w14:textId="77777777" w:rsidTr="007B47F8">
        <w:trPr>
          <w:trHeight w:val="825"/>
        </w:trPr>
        <w:tc>
          <w:tcPr>
            <w:tcW w:w="620" w:type="dxa"/>
            <w:tcBorders>
              <w:top w:val="nil"/>
              <w:left w:val="single" w:sz="8" w:space="0" w:color="auto"/>
              <w:bottom w:val="nil"/>
              <w:right w:val="single" w:sz="4" w:space="0" w:color="auto"/>
            </w:tcBorders>
            <w:hideMark/>
          </w:tcPr>
          <w:p w14:paraId="18E2AA2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57</w:t>
            </w:r>
          </w:p>
        </w:tc>
        <w:tc>
          <w:tcPr>
            <w:tcW w:w="6199" w:type="dxa"/>
            <w:gridSpan w:val="2"/>
            <w:tcBorders>
              <w:top w:val="nil"/>
              <w:left w:val="nil"/>
              <w:bottom w:val="nil"/>
              <w:right w:val="nil"/>
            </w:tcBorders>
            <w:hideMark/>
          </w:tcPr>
          <w:p w14:paraId="4AA53CE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Установлення </w:t>
            </w:r>
            <w:proofErr w:type="spellStart"/>
            <w:r w:rsidRPr="004C0501">
              <w:rPr>
                <w:rFonts w:ascii="Arial CYR" w:eastAsia="Times New Roman" w:hAnsi="Arial CYR" w:cs="Arial CYR"/>
                <w:color w:val="000000"/>
                <w:sz w:val="20"/>
                <w:szCs w:val="20"/>
                <w:lang w:eastAsia="uk-UA"/>
              </w:rPr>
              <w:t>приладiв</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апаратiв</w:t>
            </w:r>
            <w:proofErr w:type="spellEnd"/>
            <w:r w:rsidRPr="004C0501">
              <w:rPr>
                <w:rFonts w:ascii="Arial CYR" w:eastAsia="Times New Roman" w:hAnsi="Arial CYR" w:cs="Arial CYR"/>
                <w:color w:val="000000"/>
                <w:sz w:val="20"/>
                <w:szCs w:val="20"/>
                <w:lang w:eastAsia="uk-UA"/>
              </w:rPr>
              <w:t>, знятих перед</w:t>
            </w:r>
            <w:r w:rsidRPr="004C0501">
              <w:rPr>
                <w:rFonts w:ascii="Arial CYR" w:eastAsia="Times New Roman" w:hAnsi="Arial CYR" w:cs="Arial CYR"/>
                <w:color w:val="000000"/>
                <w:sz w:val="20"/>
                <w:szCs w:val="20"/>
                <w:lang w:eastAsia="uk-UA"/>
              </w:rPr>
              <w:br/>
              <w:t>транспортуванням (світлосигнальна арматура,</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світлодіодна</w:t>
            </w:r>
            <w:proofErr w:type="spellEnd"/>
            <w:r w:rsidRPr="004C0501">
              <w:rPr>
                <w:rFonts w:ascii="Arial CYR" w:eastAsia="Times New Roman" w:hAnsi="Arial CYR" w:cs="Arial CYR"/>
                <w:color w:val="000000"/>
                <w:sz w:val="20"/>
                <w:szCs w:val="20"/>
                <w:lang w:eastAsia="uk-UA"/>
              </w:rPr>
              <w:t xml:space="preserve"> АС-С-22ПМ)</w:t>
            </w:r>
          </w:p>
        </w:tc>
        <w:tc>
          <w:tcPr>
            <w:tcW w:w="1540" w:type="dxa"/>
            <w:gridSpan w:val="2"/>
            <w:tcBorders>
              <w:top w:val="nil"/>
              <w:left w:val="single" w:sz="4" w:space="0" w:color="auto"/>
              <w:bottom w:val="nil"/>
              <w:right w:val="nil"/>
            </w:tcBorders>
            <w:hideMark/>
          </w:tcPr>
          <w:p w14:paraId="401E5B5C" w14:textId="1786CD24"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67A3B2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016B3429" w14:textId="77777777" w:rsidTr="007B47F8">
        <w:trPr>
          <w:trHeight w:val="825"/>
        </w:trPr>
        <w:tc>
          <w:tcPr>
            <w:tcW w:w="620" w:type="dxa"/>
            <w:tcBorders>
              <w:top w:val="nil"/>
              <w:left w:val="single" w:sz="8" w:space="0" w:color="auto"/>
              <w:bottom w:val="nil"/>
              <w:right w:val="single" w:sz="4" w:space="0" w:color="auto"/>
            </w:tcBorders>
            <w:hideMark/>
          </w:tcPr>
          <w:p w14:paraId="5775AF5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58</w:t>
            </w:r>
          </w:p>
        </w:tc>
        <w:tc>
          <w:tcPr>
            <w:tcW w:w="6199" w:type="dxa"/>
            <w:gridSpan w:val="2"/>
            <w:tcBorders>
              <w:top w:val="nil"/>
              <w:left w:val="nil"/>
              <w:bottom w:val="nil"/>
              <w:right w:val="nil"/>
            </w:tcBorders>
            <w:hideMark/>
          </w:tcPr>
          <w:p w14:paraId="58D37B2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Установлення </w:t>
            </w:r>
            <w:proofErr w:type="spellStart"/>
            <w:r w:rsidRPr="004C0501">
              <w:rPr>
                <w:rFonts w:ascii="Arial CYR" w:eastAsia="Times New Roman" w:hAnsi="Arial CYR" w:cs="Arial CYR"/>
                <w:color w:val="000000"/>
                <w:sz w:val="20"/>
                <w:szCs w:val="20"/>
                <w:lang w:eastAsia="uk-UA"/>
              </w:rPr>
              <w:t>приладiв</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апаратiв</w:t>
            </w:r>
            <w:proofErr w:type="spellEnd"/>
            <w:r w:rsidRPr="004C0501">
              <w:rPr>
                <w:rFonts w:ascii="Arial CYR" w:eastAsia="Times New Roman" w:hAnsi="Arial CYR" w:cs="Arial CYR"/>
                <w:color w:val="000000"/>
                <w:sz w:val="20"/>
                <w:szCs w:val="20"/>
                <w:lang w:eastAsia="uk-UA"/>
              </w:rPr>
              <w:t>, знятих перед</w:t>
            </w:r>
            <w:r w:rsidRPr="004C0501">
              <w:rPr>
                <w:rFonts w:ascii="Arial CYR" w:eastAsia="Times New Roman" w:hAnsi="Arial CYR" w:cs="Arial CYR"/>
                <w:color w:val="000000"/>
                <w:sz w:val="20"/>
                <w:szCs w:val="20"/>
                <w:lang w:eastAsia="uk-UA"/>
              </w:rPr>
              <w:br/>
              <w:t xml:space="preserve">транспортуванням (табло сигнальне </w:t>
            </w:r>
            <w:proofErr w:type="spellStart"/>
            <w:r w:rsidRPr="004C0501">
              <w:rPr>
                <w:rFonts w:ascii="Arial CYR" w:eastAsia="Times New Roman" w:hAnsi="Arial CYR" w:cs="Arial CYR"/>
                <w:color w:val="000000"/>
                <w:sz w:val="20"/>
                <w:szCs w:val="20"/>
                <w:lang w:eastAsia="uk-UA"/>
              </w:rPr>
              <w:t>світлодіодне</w:t>
            </w:r>
            <w:proofErr w:type="spellEnd"/>
            <w:r w:rsidRPr="004C0501">
              <w:rPr>
                <w:rFonts w:ascii="Arial CYR" w:eastAsia="Times New Roman" w:hAnsi="Arial CYR" w:cs="Arial CYR"/>
                <w:color w:val="000000"/>
                <w:sz w:val="20"/>
                <w:szCs w:val="20"/>
                <w:lang w:eastAsia="uk-UA"/>
              </w:rPr>
              <w:t xml:space="preserve"> ТСБ-</w:t>
            </w:r>
            <w:r w:rsidRPr="004C0501">
              <w:rPr>
                <w:rFonts w:ascii="Arial CYR" w:eastAsia="Times New Roman" w:hAnsi="Arial CYR" w:cs="Arial CYR"/>
                <w:color w:val="000000"/>
                <w:sz w:val="20"/>
                <w:szCs w:val="20"/>
                <w:lang w:eastAsia="uk-UA"/>
              </w:rPr>
              <w:br/>
              <w:t>С-АФРП-220-бел)</w:t>
            </w:r>
          </w:p>
        </w:tc>
        <w:tc>
          <w:tcPr>
            <w:tcW w:w="1540" w:type="dxa"/>
            <w:gridSpan w:val="2"/>
            <w:tcBorders>
              <w:top w:val="nil"/>
              <w:left w:val="single" w:sz="4" w:space="0" w:color="auto"/>
              <w:bottom w:val="nil"/>
              <w:right w:val="nil"/>
            </w:tcBorders>
            <w:hideMark/>
          </w:tcPr>
          <w:p w14:paraId="4427B6D8" w14:textId="2978976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429E611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3648D92D" w14:textId="77777777" w:rsidTr="007B47F8">
        <w:trPr>
          <w:trHeight w:val="563"/>
        </w:trPr>
        <w:tc>
          <w:tcPr>
            <w:tcW w:w="620" w:type="dxa"/>
            <w:tcBorders>
              <w:top w:val="nil"/>
              <w:left w:val="single" w:sz="8" w:space="0" w:color="auto"/>
              <w:bottom w:val="nil"/>
              <w:right w:val="single" w:sz="4" w:space="0" w:color="auto"/>
            </w:tcBorders>
            <w:hideMark/>
          </w:tcPr>
          <w:p w14:paraId="08BCC05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59</w:t>
            </w:r>
          </w:p>
        </w:tc>
        <w:tc>
          <w:tcPr>
            <w:tcW w:w="6199" w:type="dxa"/>
            <w:gridSpan w:val="2"/>
            <w:tcBorders>
              <w:top w:val="nil"/>
              <w:left w:val="nil"/>
              <w:bottom w:val="nil"/>
              <w:right w:val="nil"/>
            </w:tcBorders>
            <w:hideMark/>
          </w:tcPr>
          <w:p w14:paraId="4C2BB35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Установлення </w:t>
            </w:r>
            <w:proofErr w:type="spellStart"/>
            <w:r w:rsidRPr="004C0501">
              <w:rPr>
                <w:rFonts w:ascii="Arial CYR" w:eastAsia="Times New Roman" w:hAnsi="Arial CYR" w:cs="Arial CYR"/>
                <w:color w:val="000000"/>
                <w:sz w:val="20"/>
                <w:szCs w:val="20"/>
                <w:lang w:eastAsia="uk-UA"/>
              </w:rPr>
              <w:t>приладiв</w:t>
            </w:r>
            <w:proofErr w:type="spellEnd"/>
            <w:r w:rsidRPr="004C0501">
              <w:rPr>
                <w:rFonts w:ascii="Arial CYR" w:eastAsia="Times New Roman" w:hAnsi="Arial CYR" w:cs="Arial CYR"/>
                <w:color w:val="000000"/>
                <w:sz w:val="20"/>
                <w:szCs w:val="20"/>
                <w:lang w:eastAsia="uk-UA"/>
              </w:rPr>
              <w:t xml:space="preserve"> або </w:t>
            </w:r>
            <w:proofErr w:type="spellStart"/>
            <w:r w:rsidRPr="004C0501">
              <w:rPr>
                <w:rFonts w:ascii="Arial CYR" w:eastAsia="Times New Roman" w:hAnsi="Arial CYR" w:cs="Arial CYR"/>
                <w:color w:val="000000"/>
                <w:sz w:val="20"/>
                <w:szCs w:val="20"/>
                <w:lang w:eastAsia="uk-UA"/>
              </w:rPr>
              <w:t>апаратiв</w:t>
            </w:r>
            <w:proofErr w:type="spellEnd"/>
            <w:r w:rsidRPr="004C0501">
              <w:rPr>
                <w:rFonts w:ascii="Arial CYR" w:eastAsia="Times New Roman" w:hAnsi="Arial CYR" w:cs="Arial CYR"/>
                <w:color w:val="000000"/>
                <w:sz w:val="20"/>
                <w:szCs w:val="20"/>
                <w:lang w:eastAsia="uk-UA"/>
              </w:rPr>
              <w:t>, знятих перед</w:t>
            </w:r>
            <w:r w:rsidRPr="004C0501">
              <w:rPr>
                <w:rFonts w:ascii="Arial CYR" w:eastAsia="Times New Roman" w:hAnsi="Arial CYR" w:cs="Arial CYR"/>
                <w:color w:val="000000"/>
                <w:sz w:val="20"/>
                <w:szCs w:val="20"/>
                <w:lang w:eastAsia="uk-UA"/>
              </w:rPr>
              <w:br/>
              <w:t>транспортуванням (резистор ПЕВ-25)</w:t>
            </w:r>
          </w:p>
        </w:tc>
        <w:tc>
          <w:tcPr>
            <w:tcW w:w="1540" w:type="dxa"/>
            <w:gridSpan w:val="2"/>
            <w:tcBorders>
              <w:top w:val="nil"/>
              <w:left w:val="single" w:sz="4" w:space="0" w:color="auto"/>
              <w:bottom w:val="nil"/>
              <w:right w:val="nil"/>
            </w:tcBorders>
            <w:hideMark/>
          </w:tcPr>
          <w:p w14:paraId="438B8E2C" w14:textId="1254FC2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5BD9F85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3B00E80C" w14:textId="77777777" w:rsidTr="007B47F8">
        <w:trPr>
          <w:trHeight w:val="563"/>
        </w:trPr>
        <w:tc>
          <w:tcPr>
            <w:tcW w:w="620" w:type="dxa"/>
            <w:tcBorders>
              <w:top w:val="nil"/>
              <w:left w:val="single" w:sz="8" w:space="0" w:color="auto"/>
              <w:bottom w:val="nil"/>
              <w:right w:val="single" w:sz="4" w:space="0" w:color="auto"/>
            </w:tcBorders>
            <w:hideMark/>
          </w:tcPr>
          <w:p w14:paraId="23C060C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60</w:t>
            </w:r>
          </w:p>
        </w:tc>
        <w:tc>
          <w:tcPr>
            <w:tcW w:w="6199" w:type="dxa"/>
            <w:gridSpan w:val="2"/>
            <w:tcBorders>
              <w:top w:val="nil"/>
              <w:left w:val="nil"/>
              <w:bottom w:val="nil"/>
              <w:right w:val="nil"/>
            </w:tcBorders>
            <w:hideMark/>
          </w:tcPr>
          <w:p w14:paraId="264C719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w:t>
            </w:r>
            <w:r w:rsidRPr="004C0501">
              <w:rPr>
                <w:rFonts w:ascii="Arial CYR" w:eastAsia="Times New Roman" w:hAnsi="Arial CYR" w:cs="Arial CYR"/>
                <w:color w:val="000000"/>
                <w:sz w:val="20"/>
                <w:szCs w:val="20"/>
                <w:lang w:eastAsia="uk-UA"/>
              </w:rPr>
              <w:br/>
              <w:t>вказівне РЭУ11-20-1-40-У3)</w:t>
            </w:r>
          </w:p>
        </w:tc>
        <w:tc>
          <w:tcPr>
            <w:tcW w:w="1540" w:type="dxa"/>
            <w:gridSpan w:val="2"/>
            <w:tcBorders>
              <w:top w:val="nil"/>
              <w:left w:val="single" w:sz="4" w:space="0" w:color="auto"/>
              <w:bottom w:val="nil"/>
              <w:right w:val="nil"/>
            </w:tcBorders>
            <w:hideMark/>
          </w:tcPr>
          <w:p w14:paraId="5DAE0DB6" w14:textId="615AEED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950DBE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w:t>
            </w:r>
          </w:p>
        </w:tc>
      </w:tr>
      <w:tr w:rsidR="004C0501" w:rsidRPr="004C0501" w14:paraId="3A5AB0C7" w14:textId="77777777" w:rsidTr="007B47F8">
        <w:trPr>
          <w:trHeight w:val="297"/>
        </w:trPr>
        <w:tc>
          <w:tcPr>
            <w:tcW w:w="620" w:type="dxa"/>
            <w:tcBorders>
              <w:top w:val="nil"/>
              <w:left w:val="single" w:sz="8" w:space="0" w:color="auto"/>
              <w:bottom w:val="nil"/>
              <w:right w:val="single" w:sz="4" w:space="0" w:color="auto"/>
            </w:tcBorders>
            <w:hideMark/>
          </w:tcPr>
          <w:p w14:paraId="2CD2F82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61</w:t>
            </w:r>
          </w:p>
        </w:tc>
        <w:tc>
          <w:tcPr>
            <w:tcW w:w="6199" w:type="dxa"/>
            <w:gridSpan w:val="2"/>
            <w:tcBorders>
              <w:top w:val="nil"/>
              <w:left w:val="nil"/>
              <w:bottom w:val="nil"/>
              <w:right w:val="nil"/>
            </w:tcBorders>
            <w:hideMark/>
          </w:tcPr>
          <w:p w14:paraId="34873B0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 РПВ 01)</w:t>
            </w:r>
          </w:p>
        </w:tc>
        <w:tc>
          <w:tcPr>
            <w:tcW w:w="1540" w:type="dxa"/>
            <w:gridSpan w:val="2"/>
            <w:tcBorders>
              <w:top w:val="nil"/>
              <w:left w:val="single" w:sz="4" w:space="0" w:color="auto"/>
              <w:bottom w:val="nil"/>
              <w:right w:val="nil"/>
            </w:tcBorders>
            <w:hideMark/>
          </w:tcPr>
          <w:p w14:paraId="42EF3D60" w14:textId="78897330"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6F12659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235458EC" w14:textId="77777777" w:rsidTr="007B47F8">
        <w:trPr>
          <w:trHeight w:val="563"/>
        </w:trPr>
        <w:tc>
          <w:tcPr>
            <w:tcW w:w="620" w:type="dxa"/>
            <w:tcBorders>
              <w:top w:val="nil"/>
              <w:left w:val="single" w:sz="8" w:space="0" w:color="auto"/>
              <w:bottom w:val="nil"/>
              <w:right w:val="single" w:sz="4" w:space="0" w:color="auto"/>
            </w:tcBorders>
            <w:hideMark/>
          </w:tcPr>
          <w:p w14:paraId="443C8FC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62</w:t>
            </w:r>
          </w:p>
        </w:tc>
        <w:tc>
          <w:tcPr>
            <w:tcW w:w="6199" w:type="dxa"/>
            <w:gridSpan w:val="2"/>
            <w:tcBorders>
              <w:top w:val="nil"/>
              <w:left w:val="nil"/>
              <w:bottom w:val="nil"/>
              <w:right w:val="nil"/>
            </w:tcBorders>
            <w:hideMark/>
          </w:tcPr>
          <w:p w14:paraId="62644B5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w:t>
            </w:r>
            <w:r w:rsidRPr="004C0501">
              <w:rPr>
                <w:rFonts w:ascii="Arial CYR" w:eastAsia="Times New Roman" w:hAnsi="Arial CYR" w:cs="Arial CYR"/>
                <w:color w:val="000000"/>
                <w:sz w:val="20"/>
                <w:szCs w:val="20"/>
                <w:lang w:eastAsia="uk-UA"/>
              </w:rPr>
              <w:br/>
              <w:t xml:space="preserve">проміжне </w:t>
            </w:r>
            <w:proofErr w:type="spellStart"/>
            <w:r w:rsidRPr="004C0501">
              <w:rPr>
                <w:rFonts w:ascii="Arial CYR" w:eastAsia="Times New Roman" w:hAnsi="Arial CYR" w:cs="Arial CYR"/>
                <w:color w:val="000000"/>
                <w:sz w:val="20"/>
                <w:szCs w:val="20"/>
                <w:lang w:eastAsia="uk-UA"/>
              </w:rPr>
              <w:t>двухпозиційне</w:t>
            </w:r>
            <w:proofErr w:type="spellEnd"/>
            <w:r w:rsidRPr="004C0501">
              <w:rPr>
                <w:rFonts w:ascii="Arial CYR" w:eastAsia="Times New Roman" w:hAnsi="Arial CYR" w:cs="Arial CYR"/>
                <w:color w:val="000000"/>
                <w:sz w:val="20"/>
                <w:szCs w:val="20"/>
                <w:lang w:eastAsia="uk-UA"/>
              </w:rPr>
              <w:t xml:space="preserve"> ПЭ46-33 У3)</w:t>
            </w:r>
          </w:p>
        </w:tc>
        <w:tc>
          <w:tcPr>
            <w:tcW w:w="1540" w:type="dxa"/>
            <w:gridSpan w:val="2"/>
            <w:tcBorders>
              <w:top w:val="nil"/>
              <w:left w:val="single" w:sz="4" w:space="0" w:color="auto"/>
              <w:bottom w:val="nil"/>
              <w:right w:val="nil"/>
            </w:tcBorders>
            <w:hideMark/>
          </w:tcPr>
          <w:p w14:paraId="3CABFD9C" w14:textId="4C14E469"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2D2D26C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5633711E" w14:textId="77777777" w:rsidTr="007B47F8">
        <w:trPr>
          <w:trHeight w:val="563"/>
        </w:trPr>
        <w:tc>
          <w:tcPr>
            <w:tcW w:w="620" w:type="dxa"/>
            <w:tcBorders>
              <w:top w:val="nil"/>
              <w:left w:val="single" w:sz="8" w:space="0" w:color="auto"/>
              <w:bottom w:val="nil"/>
              <w:right w:val="single" w:sz="4" w:space="0" w:color="auto"/>
            </w:tcBorders>
            <w:hideMark/>
          </w:tcPr>
          <w:p w14:paraId="75E40E1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63</w:t>
            </w:r>
          </w:p>
        </w:tc>
        <w:tc>
          <w:tcPr>
            <w:tcW w:w="6199" w:type="dxa"/>
            <w:gridSpan w:val="2"/>
            <w:tcBorders>
              <w:top w:val="nil"/>
              <w:left w:val="nil"/>
              <w:bottom w:val="nil"/>
              <w:right w:val="nil"/>
            </w:tcBorders>
            <w:hideMark/>
          </w:tcPr>
          <w:p w14:paraId="48FD05E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w:t>
            </w:r>
            <w:r w:rsidRPr="004C0501">
              <w:rPr>
                <w:rFonts w:ascii="Arial CYR" w:eastAsia="Times New Roman" w:hAnsi="Arial CYR" w:cs="Arial CYR"/>
                <w:color w:val="000000"/>
                <w:sz w:val="20"/>
                <w:szCs w:val="20"/>
                <w:lang w:eastAsia="uk-UA"/>
              </w:rPr>
              <w:br/>
              <w:t>проміжне ПЭ42-22-42 У3)</w:t>
            </w:r>
          </w:p>
        </w:tc>
        <w:tc>
          <w:tcPr>
            <w:tcW w:w="1540" w:type="dxa"/>
            <w:gridSpan w:val="2"/>
            <w:tcBorders>
              <w:top w:val="nil"/>
              <w:left w:val="single" w:sz="4" w:space="0" w:color="auto"/>
              <w:bottom w:val="nil"/>
              <w:right w:val="nil"/>
            </w:tcBorders>
            <w:hideMark/>
          </w:tcPr>
          <w:p w14:paraId="2DD7893E" w14:textId="588B603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40B8D6B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477BE625" w14:textId="77777777" w:rsidTr="007B47F8">
        <w:trPr>
          <w:trHeight w:val="563"/>
        </w:trPr>
        <w:tc>
          <w:tcPr>
            <w:tcW w:w="620" w:type="dxa"/>
            <w:tcBorders>
              <w:top w:val="nil"/>
              <w:left w:val="single" w:sz="8" w:space="0" w:color="auto"/>
              <w:bottom w:val="nil"/>
              <w:right w:val="single" w:sz="4" w:space="0" w:color="auto"/>
            </w:tcBorders>
            <w:hideMark/>
          </w:tcPr>
          <w:p w14:paraId="0E876FE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64</w:t>
            </w:r>
          </w:p>
        </w:tc>
        <w:tc>
          <w:tcPr>
            <w:tcW w:w="6199" w:type="dxa"/>
            <w:gridSpan w:val="2"/>
            <w:tcBorders>
              <w:top w:val="nil"/>
              <w:left w:val="nil"/>
              <w:bottom w:val="nil"/>
              <w:right w:val="nil"/>
            </w:tcBorders>
            <w:hideMark/>
          </w:tcPr>
          <w:p w14:paraId="7CDDC3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w:t>
            </w:r>
            <w:r w:rsidRPr="004C0501">
              <w:rPr>
                <w:rFonts w:ascii="Arial CYR" w:eastAsia="Times New Roman" w:hAnsi="Arial CYR" w:cs="Arial CYR"/>
                <w:color w:val="000000"/>
                <w:sz w:val="20"/>
                <w:szCs w:val="20"/>
                <w:lang w:eastAsia="uk-UA"/>
              </w:rPr>
              <w:br/>
              <w:t>проміжне ПЭ42-21-62 У3)</w:t>
            </w:r>
          </w:p>
        </w:tc>
        <w:tc>
          <w:tcPr>
            <w:tcW w:w="1540" w:type="dxa"/>
            <w:gridSpan w:val="2"/>
            <w:tcBorders>
              <w:top w:val="nil"/>
              <w:left w:val="single" w:sz="4" w:space="0" w:color="auto"/>
              <w:bottom w:val="nil"/>
              <w:right w:val="nil"/>
            </w:tcBorders>
            <w:hideMark/>
          </w:tcPr>
          <w:p w14:paraId="62AB3866" w14:textId="75F80B0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5D9F7B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w:t>
            </w:r>
          </w:p>
        </w:tc>
      </w:tr>
      <w:tr w:rsidR="004C0501" w:rsidRPr="004C0501" w14:paraId="2C0627E5" w14:textId="77777777" w:rsidTr="007B47F8">
        <w:trPr>
          <w:trHeight w:val="563"/>
        </w:trPr>
        <w:tc>
          <w:tcPr>
            <w:tcW w:w="620" w:type="dxa"/>
            <w:tcBorders>
              <w:top w:val="nil"/>
              <w:left w:val="single" w:sz="8" w:space="0" w:color="auto"/>
              <w:bottom w:val="nil"/>
              <w:right w:val="single" w:sz="4" w:space="0" w:color="auto"/>
            </w:tcBorders>
            <w:hideMark/>
          </w:tcPr>
          <w:p w14:paraId="7738ECE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65</w:t>
            </w:r>
          </w:p>
        </w:tc>
        <w:tc>
          <w:tcPr>
            <w:tcW w:w="6199" w:type="dxa"/>
            <w:gridSpan w:val="2"/>
            <w:tcBorders>
              <w:top w:val="nil"/>
              <w:left w:val="nil"/>
              <w:bottom w:val="nil"/>
              <w:right w:val="nil"/>
            </w:tcBorders>
            <w:hideMark/>
          </w:tcPr>
          <w:p w14:paraId="5DE58DD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 часу</w:t>
            </w:r>
            <w:r w:rsidRPr="004C0501">
              <w:rPr>
                <w:rFonts w:ascii="Arial CYR" w:eastAsia="Times New Roman" w:hAnsi="Arial CYR" w:cs="Arial CYR"/>
                <w:color w:val="000000"/>
                <w:sz w:val="20"/>
                <w:szCs w:val="20"/>
                <w:lang w:eastAsia="uk-UA"/>
              </w:rPr>
              <w:br/>
              <w:t>ВЛ-162)</w:t>
            </w:r>
          </w:p>
        </w:tc>
        <w:tc>
          <w:tcPr>
            <w:tcW w:w="1540" w:type="dxa"/>
            <w:gridSpan w:val="2"/>
            <w:tcBorders>
              <w:top w:val="nil"/>
              <w:left w:val="single" w:sz="4" w:space="0" w:color="auto"/>
              <w:bottom w:val="nil"/>
              <w:right w:val="nil"/>
            </w:tcBorders>
            <w:hideMark/>
          </w:tcPr>
          <w:p w14:paraId="4A7E8FC6" w14:textId="47CC09F2"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45E7AA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w:t>
            </w:r>
          </w:p>
        </w:tc>
      </w:tr>
      <w:tr w:rsidR="004C0501" w:rsidRPr="004C0501" w14:paraId="45701DDA" w14:textId="77777777" w:rsidTr="007B47F8">
        <w:trPr>
          <w:trHeight w:val="563"/>
        </w:trPr>
        <w:tc>
          <w:tcPr>
            <w:tcW w:w="620" w:type="dxa"/>
            <w:tcBorders>
              <w:top w:val="nil"/>
              <w:left w:val="single" w:sz="8" w:space="0" w:color="auto"/>
              <w:bottom w:val="nil"/>
              <w:right w:val="single" w:sz="4" w:space="0" w:color="auto"/>
            </w:tcBorders>
            <w:hideMark/>
          </w:tcPr>
          <w:p w14:paraId="0335346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66</w:t>
            </w:r>
          </w:p>
        </w:tc>
        <w:tc>
          <w:tcPr>
            <w:tcW w:w="6199" w:type="dxa"/>
            <w:gridSpan w:val="2"/>
            <w:tcBorders>
              <w:top w:val="nil"/>
              <w:left w:val="nil"/>
              <w:bottom w:val="nil"/>
              <w:right w:val="nil"/>
            </w:tcBorders>
            <w:hideMark/>
          </w:tcPr>
          <w:p w14:paraId="2B279CA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 часу</w:t>
            </w:r>
            <w:r w:rsidRPr="004C0501">
              <w:rPr>
                <w:rFonts w:ascii="Arial CYR" w:eastAsia="Times New Roman" w:hAnsi="Arial CYR" w:cs="Arial CYR"/>
                <w:color w:val="000000"/>
                <w:sz w:val="20"/>
                <w:szCs w:val="20"/>
                <w:lang w:eastAsia="uk-UA"/>
              </w:rPr>
              <w:br/>
              <w:t>ВЛ-159М-1)</w:t>
            </w:r>
          </w:p>
        </w:tc>
        <w:tc>
          <w:tcPr>
            <w:tcW w:w="1540" w:type="dxa"/>
            <w:gridSpan w:val="2"/>
            <w:tcBorders>
              <w:top w:val="nil"/>
              <w:left w:val="single" w:sz="4" w:space="0" w:color="auto"/>
              <w:bottom w:val="nil"/>
              <w:right w:val="nil"/>
            </w:tcBorders>
            <w:hideMark/>
          </w:tcPr>
          <w:p w14:paraId="29B14840" w14:textId="79A6733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12D95B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752C6F21" w14:textId="77777777" w:rsidTr="007B47F8">
        <w:trPr>
          <w:trHeight w:val="563"/>
        </w:trPr>
        <w:tc>
          <w:tcPr>
            <w:tcW w:w="620" w:type="dxa"/>
            <w:tcBorders>
              <w:top w:val="nil"/>
              <w:left w:val="single" w:sz="8" w:space="0" w:color="auto"/>
              <w:bottom w:val="nil"/>
              <w:right w:val="single" w:sz="4" w:space="0" w:color="auto"/>
            </w:tcBorders>
            <w:hideMark/>
          </w:tcPr>
          <w:p w14:paraId="793617E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67</w:t>
            </w:r>
          </w:p>
        </w:tc>
        <w:tc>
          <w:tcPr>
            <w:tcW w:w="6199" w:type="dxa"/>
            <w:gridSpan w:val="2"/>
            <w:tcBorders>
              <w:top w:val="nil"/>
              <w:left w:val="nil"/>
              <w:bottom w:val="nil"/>
              <w:right w:val="nil"/>
            </w:tcBorders>
            <w:hideMark/>
          </w:tcPr>
          <w:p w14:paraId="2B40AFD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установлюване на пультах i панелях (реле</w:t>
            </w:r>
            <w:r w:rsidRPr="004C0501">
              <w:rPr>
                <w:rFonts w:ascii="Arial CYR" w:eastAsia="Times New Roman" w:hAnsi="Arial CYR" w:cs="Arial CYR"/>
                <w:color w:val="000000"/>
                <w:sz w:val="20"/>
                <w:szCs w:val="20"/>
                <w:lang w:eastAsia="uk-UA"/>
              </w:rPr>
              <w:br/>
              <w:t>проміжне R15-1014-23-1220-KL)</w:t>
            </w:r>
          </w:p>
        </w:tc>
        <w:tc>
          <w:tcPr>
            <w:tcW w:w="1540" w:type="dxa"/>
            <w:gridSpan w:val="2"/>
            <w:tcBorders>
              <w:top w:val="nil"/>
              <w:left w:val="single" w:sz="4" w:space="0" w:color="auto"/>
              <w:bottom w:val="nil"/>
              <w:right w:val="nil"/>
            </w:tcBorders>
            <w:hideMark/>
          </w:tcPr>
          <w:p w14:paraId="6BA7D0A8" w14:textId="019FBB5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FFCA44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w:t>
            </w:r>
          </w:p>
        </w:tc>
      </w:tr>
      <w:tr w:rsidR="004C0501" w:rsidRPr="004C0501" w14:paraId="456DADB2" w14:textId="77777777" w:rsidTr="007B47F8">
        <w:trPr>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44B04E0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6199" w:type="dxa"/>
            <w:gridSpan w:val="2"/>
            <w:tcBorders>
              <w:top w:val="single" w:sz="8" w:space="0" w:color="auto"/>
              <w:left w:val="nil"/>
              <w:bottom w:val="single" w:sz="4" w:space="0" w:color="auto"/>
              <w:right w:val="nil"/>
            </w:tcBorders>
            <w:vAlign w:val="center"/>
            <w:hideMark/>
          </w:tcPr>
          <w:p w14:paraId="3AAE6B4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c>
          <w:tcPr>
            <w:tcW w:w="1540" w:type="dxa"/>
            <w:gridSpan w:val="2"/>
            <w:tcBorders>
              <w:top w:val="single" w:sz="8" w:space="0" w:color="auto"/>
              <w:left w:val="single" w:sz="4" w:space="0" w:color="auto"/>
              <w:bottom w:val="single" w:sz="4" w:space="0" w:color="auto"/>
              <w:right w:val="nil"/>
            </w:tcBorders>
            <w:vAlign w:val="center"/>
            <w:hideMark/>
          </w:tcPr>
          <w:p w14:paraId="5056BC5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60" w:type="dxa"/>
            <w:tcBorders>
              <w:top w:val="single" w:sz="8" w:space="0" w:color="auto"/>
              <w:left w:val="single" w:sz="4" w:space="0" w:color="auto"/>
              <w:bottom w:val="single" w:sz="4" w:space="0" w:color="auto"/>
              <w:right w:val="single" w:sz="4" w:space="0" w:color="000000"/>
            </w:tcBorders>
            <w:vAlign w:val="center"/>
            <w:hideMark/>
          </w:tcPr>
          <w:p w14:paraId="2A833F6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152ABAE1" w14:textId="77777777" w:rsidTr="007B47F8">
        <w:trPr>
          <w:trHeight w:val="563"/>
        </w:trPr>
        <w:tc>
          <w:tcPr>
            <w:tcW w:w="620" w:type="dxa"/>
            <w:tcBorders>
              <w:top w:val="nil"/>
              <w:left w:val="single" w:sz="8" w:space="0" w:color="auto"/>
              <w:bottom w:val="nil"/>
              <w:right w:val="single" w:sz="4" w:space="0" w:color="auto"/>
            </w:tcBorders>
            <w:hideMark/>
          </w:tcPr>
          <w:p w14:paraId="1BAD6F2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68</w:t>
            </w:r>
          </w:p>
        </w:tc>
        <w:tc>
          <w:tcPr>
            <w:tcW w:w="6199" w:type="dxa"/>
            <w:gridSpan w:val="2"/>
            <w:tcBorders>
              <w:top w:val="nil"/>
              <w:left w:val="nil"/>
              <w:bottom w:val="nil"/>
              <w:right w:val="nil"/>
            </w:tcBorders>
            <w:hideMark/>
          </w:tcPr>
          <w:p w14:paraId="678E6E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Монтаж затискача наборного без кожуха (поз.1.1.27-</w:t>
            </w:r>
            <w:r w:rsidRPr="004C0501">
              <w:rPr>
                <w:rFonts w:ascii="Arial CYR" w:eastAsia="Times New Roman" w:hAnsi="Arial CYR" w:cs="Arial CYR"/>
                <w:color w:val="000000"/>
                <w:sz w:val="20"/>
                <w:szCs w:val="20"/>
                <w:lang w:eastAsia="uk-UA"/>
              </w:rPr>
              <w:br/>
              <w:t>поз.1.1.37 док.13.06.17.110000.001-ЕП2.С аркуш 3)</w:t>
            </w:r>
          </w:p>
        </w:tc>
        <w:tc>
          <w:tcPr>
            <w:tcW w:w="1540" w:type="dxa"/>
            <w:gridSpan w:val="2"/>
            <w:tcBorders>
              <w:top w:val="nil"/>
              <w:left w:val="single" w:sz="4" w:space="0" w:color="auto"/>
              <w:bottom w:val="nil"/>
              <w:right w:val="nil"/>
            </w:tcBorders>
            <w:hideMark/>
          </w:tcPr>
          <w:p w14:paraId="5E32394E" w14:textId="67E29381"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47CD5B7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667</w:t>
            </w:r>
          </w:p>
        </w:tc>
      </w:tr>
      <w:tr w:rsidR="004C0501" w:rsidRPr="004C0501" w14:paraId="263DC74E" w14:textId="77777777" w:rsidTr="007B47F8">
        <w:trPr>
          <w:trHeight w:val="563"/>
        </w:trPr>
        <w:tc>
          <w:tcPr>
            <w:tcW w:w="620" w:type="dxa"/>
            <w:tcBorders>
              <w:top w:val="nil"/>
              <w:left w:val="single" w:sz="8" w:space="0" w:color="auto"/>
              <w:bottom w:val="nil"/>
              <w:right w:val="single" w:sz="4" w:space="0" w:color="auto"/>
            </w:tcBorders>
            <w:hideMark/>
          </w:tcPr>
          <w:p w14:paraId="23500C2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69</w:t>
            </w:r>
          </w:p>
        </w:tc>
        <w:tc>
          <w:tcPr>
            <w:tcW w:w="6199" w:type="dxa"/>
            <w:gridSpan w:val="2"/>
            <w:tcBorders>
              <w:top w:val="nil"/>
              <w:left w:val="nil"/>
              <w:bottom w:val="nil"/>
              <w:right w:val="nil"/>
            </w:tcBorders>
            <w:hideMark/>
          </w:tcPr>
          <w:p w14:paraId="50EDFE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Провiд</w:t>
            </w:r>
            <w:proofErr w:type="spellEnd"/>
            <w:r w:rsidRPr="004C0501">
              <w:rPr>
                <w:rFonts w:ascii="Arial CYR" w:eastAsia="Times New Roman" w:hAnsi="Arial CYR" w:cs="Arial CYR"/>
                <w:color w:val="000000"/>
                <w:sz w:val="20"/>
                <w:szCs w:val="20"/>
                <w:lang w:eastAsia="uk-UA"/>
              </w:rPr>
              <w:t xml:space="preserve">, що прокладається по сталевих </w:t>
            </w:r>
            <w:proofErr w:type="spellStart"/>
            <w:r w:rsidRPr="004C0501">
              <w:rPr>
                <w:rFonts w:ascii="Arial CYR" w:eastAsia="Times New Roman" w:hAnsi="Arial CYR" w:cs="Arial CYR"/>
                <w:color w:val="000000"/>
                <w:sz w:val="20"/>
                <w:szCs w:val="20"/>
                <w:lang w:eastAsia="uk-UA"/>
              </w:rPr>
              <w:t>конструкцiях</w:t>
            </w:r>
            <w:proofErr w:type="spellEnd"/>
            <w:r w:rsidRPr="004C0501">
              <w:rPr>
                <w:rFonts w:ascii="Arial CYR" w:eastAsia="Times New Roman" w:hAnsi="Arial CYR" w:cs="Arial CYR"/>
                <w:color w:val="000000"/>
                <w:sz w:val="20"/>
                <w:szCs w:val="20"/>
                <w:lang w:eastAsia="uk-UA"/>
              </w:rPr>
              <w:t xml:space="preserve"> i</w:t>
            </w:r>
            <w:r w:rsidRPr="004C0501">
              <w:rPr>
                <w:rFonts w:ascii="Arial CYR" w:eastAsia="Times New Roman" w:hAnsi="Arial CYR" w:cs="Arial CYR"/>
                <w:color w:val="000000"/>
                <w:sz w:val="20"/>
                <w:szCs w:val="20"/>
                <w:lang w:eastAsia="uk-UA"/>
              </w:rPr>
              <w:br/>
              <w:t xml:space="preserve">панелях, </w:t>
            </w:r>
            <w:proofErr w:type="spellStart"/>
            <w:r w:rsidRPr="004C0501">
              <w:rPr>
                <w:rFonts w:ascii="Arial CYR" w:eastAsia="Times New Roman" w:hAnsi="Arial CYR" w:cs="Arial CYR"/>
                <w:color w:val="000000"/>
                <w:sz w:val="20"/>
                <w:szCs w:val="20"/>
                <w:lang w:eastAsia="uk-UA"/>
              </w:rPr>
              <w:t>перерiз</w:t>
            </w:r>
            <w:proofErr w:type="spellEnd"/>
            <w:r w:rsidRPr="004C0501">
              <w:rPr>
                <w:rFonts w:ascii="Arial CYR" w:eastAsia="Times New Roman" w:hAnsi="Arial CYR" w:cs="Arial CYR"/>
                <w:color w:val="000000"/>
                <w:sz w:val="20"/>
                <w:szCs w:val="20"/>
                <w:lang w:eastAsia="uk-UA"/>
              </w:rPr>
              <w:t xml:space="preserve"> до 16 мм2 (провід ПВ3 1х2,5)</w:t>
            </w:r>
          </w:p>
        </w:tc>
        <w:tc>
          <w:tcPr>
            <w:tcW w:w="1540" w:type="dxa"/>
            <w:gridSpan w:val="2"/>
            <w:tcBorders>
              <w:top w:val="nil"/>
              <w:left w:val="single" w:sz="4" w:space="0" w:color="auto"/>
              <w:bottom w:val="nil"/>
              <w:right w:val="nil"/>
            </w:tcBorders>
            <w:hideMark/>
          </w:tcPr>
          <w:p w14:paraId="5559484C" w14:textId="7A419DB8"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5D377E0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300</w:t>
            </w:r>
          </w:p>
        </w:tc>
      </w:tr>
      <w:tr w:rsidR="004C0501" w:rsidRPr="004C0501" w14:paraId="347C0770" w14:textId="77777777" w:rsidTr="007B47F8">
        <w:trPr>
          <w:trHeight w:val="297"/>
        </w:trPr>
        <w:tc>
          <w:tcPr>
            <w:tcW w:w="620" w:type="dxa"/>
            <w:tcBorders>
              <w:top w:val="nil"/>
              <w:left w:val="single" w:sz="8" w:space="0" w:color="auto"/>
              <w:bottom w:val="nil"/>
              <w:right w:val="single" w:sz="4" w:space="0" w:color="auto"/>
            </w:tcBorders>
            <w:vAlign w:val="center"/>
            <w:hideMark/>
          </w:tcPr>
          <w:p w14:paraId="2B13D15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6199" w:type="dxa"/>
            <w:gridSpan w:val="2"/>
            <w:tcBorders>
              <w:top w:val="nil"/>
              <w:left w:val="nil"/>
              <w:bottom w:val="nil"/>
              <w:right w:val="single" w:sz="4" w:space="0" w:color="000000"/>
            </w:tcBorders>
            <w:vAlign w:val="center"/>
            <w:hideMark/>
          </w:tcPr>
          <w:p w14:paraId="3253579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roofErr w:type="spellStart"/>
            <w:r w:rsidRPr="004C0501">
              <w:rPr>
                <w:rFonts w:ascii="Arial CYR" w:eastAsia="Times New Roman" w:hAnsi="Arial CYR" w:cs="Arial CYR"/>
                <w:color w:val="000000"/>
                <w:sz w:val="20"/>
                <w:szCs w:val="20"/>
                <w:u w:val="single"/>
                <w:lang w:eastAsia="uk-UA"/>
              </w:rPr>
              <w:t>Роздiл</w:t>
            </w:r>
            <w:proofErr w:type="spellEnd"/>
            <w:r w:rsidRPr="004C0501">
              <w:rPr>
                <w:rFonts w:ascii="Arial CYR" w:eastAsia="Times New Roman" w:hAnsi="Arial CYR" w:cs="Arial CYR"/>
                <w:color w:val="000000"/>
                <w:sz w:val="20"/>
                <w:szCs w:val="20"/>
                <w:u w:val="single"/>
                <w:lang w:eastAsia="uk-UA"/>
              </w:rPr>
              <w:t xml:space="preserve"> 1. Матеріали для монтажу</w:t>
            </w:r>
          </w:p>
        </w:tc>
        <w:tc>
          <w:tcPr>
            <w:tcW w:w="1540" w:type="dxa"/>
            <w:gridSpan w:val="2"/>
            <w:tcBorders>
              <w:top w:val="nil"/>
              <w:left w:val="nil"/>
              <w:bottom w:val="nil"/>
              <w:right w:val="single" w:sz="4" w:space="0" w:color="auto"/>
            </w:tcBorders>
            <w:vAlign w:val="center"/>
            <w:hideMark/>
          </w:tcPr>
          <w:p w14:paraId="42550DC8" w14:textId="424C89B0"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53FE9323" w14:textId="0D4B09DF"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C01168C" w14:textId="77777777" w:rsidTr="007B47F8">
        <w:trPr>
          <w:trHeight w:val="248"/>
        </w:trPr>
        <w:tc>
          <w:tcPr>
            <w:tcW w:w="620" w:type="dxa"/>
            <w:tcBorders>
              <w:top w:val="nil"/>
              <w:left w:val="single" w:sz="8" w:space="0" w:color="auto"/>
              <w:bottom w:val="nil"/>
              <w:right w:val="single" w:sz="4" w:space="0" w:color="auto"/>
            </w:tcBorders>
            <w:vAlign w:val="center"/>
            <w:hideMark/>
          </w:tcPr>
          <w:p w14:paraId="153621C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58BA1A0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76850608" w14:textId="12C656D4"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68456767" w14:textId="5DFDB9F0"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7BE38AF9" w14:textId="77777777" w:rsidTr="007B47F8">
        <w:trPr>
          <w:trHeight w:val="297"/>
        </w:trPr>
        <w:tc>
          <w:tcPr>
            <w:tcW w:w="620" w:type="dxa"/>
            <w:tcBorders>
              <w:top w:val="nil"/>
              <w:left w:val="single" w:sz="8" w:space="0" w:color="auto"/>
              <w:bottom w:val="nil"/>
              <w:right w:val="single" w:sz="4" w:space="0" w:color="auto"/>
            </w:tcBorders>
            <w:vAlign w:val="center"/>
            <w:hideMark/>
          </w:tcPr>
          <w:p w14:paraId="70CABC1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000000"/>
            </w:tcBorders>
            <w:vAlign w:val="center"/>
            <w:hideMark/>
          </w:tcPr>
          <w:p w14:paraId="2C9DD5C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roofErr w:type="spellStart"/>
            <w:r w:rsidRPr="004C0501">
              <w:rPr>
                <w:rFonts w:ascii="Arial CYR" w:eastAsia="Times New Roman" w:hAnsi="Arial CYR" w:cs="Arial CYR"/>
                <w:color w:val="000000"/>
                <w:sz w:val="20"/>
                <w:szCs w:val="20"/>
                <w:u w:val="single"/>
                <w:lang w:eastAsia="uk-UA"/>
              </w:rPr>
              <w:t>Роздiл</w:t>
            </w:r>
            <w:proofErr w:type="spellEnd"/>
            <w:r w:rsidRPr="004C0501">
              <w:rPr>
                <w:rFonts w:ascii="Arial CYR" w:eastAsia="Times New Roman" w:hAnsi="Arial CYR" w:cs="Arial CYR"/>
                <w:color w:val="000000"/>
                <w:sz w:val="20"/>
                <w:szCs w:val="20"/>
                <w:u w:val="single"/>
                <w:lang w:eastAsia="uk-UA"/>
              </w:rPr>
              <w:t xml:space="preserve"> 2. Матеріали у складі ЗІП</w:t>
            </w:r>
          </w:p>
        </w:tc>
        <w:tc>
          <w:tcPr>
            <w:tcW w:w="1540" w:type="dxa"/>
            <w:gridSpan w:val="2"/>
            <w:tcBorders>
              <w:top w:val="nil"/>
              <w:left w:val="nil"/>
              <w:bottom w:val="nil"/>
              <w:right w:val="single" w:sz="4" w:space="0" w:color="auto"/>
            </w:tcBorders>
            <w:vAlign w:val="center"/>
            <w:hideMark/>
          </w:tcPr>
          <w:p w14:paraId="3E1E3770" w14:textId="69D30B7E"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284193DD" w14:textId="606CE2C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78F8C9C6" w14:textId="77777777" w:rsidTr="007B47F8">
        <w:trPr>
          <w:trHeight w:val="248"/>
        </w:trPr>
        <w:tc>
          <w:tcPr>
            <w:tcW w:w="620" w:type="dxa"/>
            <w:tcBorders>
              <w:top w:val="nil"/>
              <w:left w:val="single" w:sz="8" w:space="0" w:color="auto"/>
              <w:bottom w:val="nil"/>
              <w:right w:val="single" w:sz="4" w:space="0" w:color="auto"/>
            </w:tcBorders>
            <w:vAlign w:val="center"/>
            <w:hideMark/>
          </w:tcPr>
          <w:p w14:paraId="63575D1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299AB46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2F0717ED" w14:textId="4C44A56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3E2DB065" w14:textId="0089B08B"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5F8212C7" w14:textId="77777777" w:rsidTr="007B47F8">
        <w:trPr>
          <w:trHeight w:val="563"/>
        </w:trPr>
        <w:tc>
          <w:tcPr>
            <w:tcW w:w="620" w:type="dxa"/>
            <w:tcBorders>
              <w:top w:val="nil"/>
              <w:left w:val="single" w:sz="8" w:space="0" w:color="auto"/>
              <w:bottom w:val="nil"/>
              <w:right w:val="single" w:sz="4" w:space="0" w:color="auto"/>
            </w:tcBorders>
            <w:vAlign w:val="center"/>
            <w:hideMark/>
          </w:tcPr>
          <w:p w14:paraId="7B61A13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000000"/>
            </w:tcBorders>
            <w:vAlign w:val="center"/>
            <w:hideMark/>
          </w:tcPr>
          <w:p w14:paraId="6B73D28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Локальний кошторис 2-1-7/13.06.17.110000.001-</w:t>
            </w:r>
            <w:r w:rsidRPr="004C0501">
              <w:rPr>
                <w:rFonts w:ascii="Arial CYR" w:eastAsia="Times New Roman" w:hAnsi="Arial CYR" w:cs="Arial CYR"/>
                <w:color w:val="000000"/>
                <w:sz w:val="20"/>
                <w:szCs w:val="20"/>
                <w:u w:val="single"/>
                <w:lang w:eastAsia="uk-UA"/>
              </w:rPr>
              <w:br/>
              <w:t>ЕП2.СМ07 на Кабельне господарство ЗРП-110 кВ</w:t>
            </w:r>
          </w:p>
        </w:tc>
        <w:tc>
          <w:tcPr>
            <w:tcW w:w="1540" w:type="dxa"/>
            <w:gridSpan w:val="2"/>
            <w:tcBorders>
              <w:top w:val="nil"/>
              <w:left w:val="nil"/>
              <w:bottom w:val="nil"/>
              <w:right w:val="single" w:sz="4" w:space="0" w:color="auto"/>
            </w:tcBorders>
            <w:vAlign w:val="center"/>
            <w:hideMark/>
          </w:tcPr>
          <w:p w14:paraId="555FE9B1" w14:textId="3D46755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5B95201D" w14:textId="5310C1A8"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E22CD91" w14:textId="77777777" w:rsidTr="007B47F8">
        <w:trPr>
          <w:trHeight w:val="248"/>
        </w:trPr>
        <w:tc>
          <w:tcPr>
            <w:tcW w:w="620" w:type="dxa"/>
            <w:tcBorders>
              <w:top w:val="nil"/>
              <w:left w:val="single" w:sz="8" w:space="0" w:color="auto"/>
              <w:bottom w:val="nil"/>
              <w:right w:val="single" w:sz="4" w:space="0" w:color="auto"/>
            </w:tcBorders>
            <w:vAlign w:val="center"/>
            <w:hideMark/>
          </w:tcPr>
          <w:p w14:paraId="1C173E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42BDF0E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0BD0B5F4" w14:textId="44E225AB"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60E0FCCC" w14:textId="32CBF09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1106B43D" w14:textId="77777777" w:rsidTr="007B47F8">
        <w:trPr>
          <w:trHeight w:val="825"/>
        </w:trPr>
        <w:tc>
          <w:tcPr>
            <w:tcW w:w="620" w:type="dxa"/>
            <w:tcBorders>
              <w:top w:val="nil"/>
              <w:left w:val="single" w:sz="8" w:space="0" w:color="auto"/>
              <w:bottom w:val="nil"/>
              <w:right w:val="single" w:sz="4" w:space="0" w:color="auto"/>
            </w:tcBorders>
            <w:hideMark/>
          </w:tcPr>
          <w:p w14:paraId="3834FE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70</w:t>
            </w:r>
          </w:p>
        </w:tc>
        <w:tc>
          <w:tcPr>
            <w:tcW w:w="6199" w:type="dxa"/>
            <w:gridSpan w:val="2"/>
            <w:tcBorders>
              <w:top w:val="nil"/>
              <w:left w:val="nil"/>
              <w:bottom w:val="nil"/>
              <w:right w:val="nil"/>
            </w:tcBorders>
            <w:hideMark/>
          </w:tcPr>
          <w:p w14:paraId="641B2C3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до 35 кВ, що прокладається по установлених</w:t>
            </w:r>
            <w:r w:rsidRPr="004C0501">
              <w:rPr>
                <w:rFonts w:ascii="Arial CYR" w:eastAsia="Times New Roman" w:hAnsi="Arial CYR" w:cs="Arial CYR"/>
                <w:color w:val="000000"/>
                <w:sz w:val="20"/>
                <w:szCs w:val="20"/>
                <w:lang w:eastAsia="uk-UA"/>
              </w:rPr>
              <w:br/>
              <w:t>конструкціях і лотках з кріпленням на поворотах і в кінці</w:t>
            </w:r>
            <w:r w:rsidRPr="004C0501">
              <w:rPr>
                <w:rFonts w:ascii="Arial CYR" w:eastAsia="Times New Roman" w:hAnsi="Arial CYR" w:cs="Arial CYR"/>
                <w:color w:val="000000"/>
                <w:sz w:val="20"/>
                <w:szCs w:val="20"/>
                <w:lang w:eastAsia="uk-UA"/>
              </w:rPr>
              <w:br/>
              <w:t>траси, маса 1 м до 1 кг</w:t>
            </w:r>
          </w:p>
        </w:tc>
        <w:tc>
          <w:tcPr>
            <w:tcW w:w="1540" w:type="dxa"/>
            <w:gridSpan w:val="2"/>
            <w:tcBorders>
              <w:top w:val="nil"/>
              <w:left w:val="single" w:sz="4" w:space="0" w:color="auto"/>
              <w:bottom w:val="nil"/>
              <w:right w:val="nil"/>
            </w:tcBorders>
            <w:hideMark/>
          </w:tcPr>
          <w:p w14:paraId="017CB72B" w14:textId="54D9475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288B970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2281,83</w:t>
            </w:r>
          </w:p>
        </w:tc>
      </w:tr>
      <w:tr w:rsidR="004C0501" w:rsidRPr="004C0501" w14:paraId="7402FE5D" w14:textId="77777777" w:rsidTr="007B47F8">
        <w:trPr>
          <w:trHeight w:val="825"/>
        </w:trPr>
        <w:tc>
          <w:tcPr>
            <w:tcW w:w="620" w:type="dxa"/>
            <w:tcBorders>
              <w:top w:val="nil"/>
              <w:left w:val="single" w:sz="8" w:space="0" w:color="auto"/>
              <w:bottom w:val="nil"/>
              <w:right w:val="single" w:sz="4" w:space="0" w:color="auto"/>
            </w:tcBorders>
            <w:hideMark/>
          </w:tcPr>
          <w:p w14:paraId="493D37B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71</w:t>
            </w:r>
          </w:p>
        </w:tc>
        <w:tc>
          <w:tcPr>
            <w:tcW w:w="6199" w:type="dxa"/>
            <w:gridSpan w:val="2"/>
            <w:tcBorders>
              <w:top w:val="nil"/>
              <w:left w:val="nil"/>
              <w:bottom w:val="nil"/>
              <w:right w:val="nil"/>
            </w:tcBorders>
            <w:hideMark/>
          </w:tcPr>
          <w:p w14:paraId="4C8EC4A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до 35 кВ, що прокладається по установлених</w:t>
            </w:r>
            <w:r w:rsidRPr="004C0501">
              <w:rPr>
                <w:rFonts w:ascii="Arial CYR" w:eastAsia="Times New Roman" w:hAnsi="Arial CYR" w:cs="Arial CYR"/>
                <w:color w:val="000000"/>
                <w:sz w:val="20"/>
                <w:szCs w:val="20"/>
                <w:lang w:eastAsia="uk-UA"/>
              </w:rPr>
              <w:br/>
              <w:t>конструкціях і лотках з кріпленням на поворотах і в кінці</w:t>
            </w:r>
            <w:r w:rsidRPr="004C0501">
              <w:rPr>
                <w:rFonts w:ascii="Arial CYR" w:eastAsia="Times New Roman" w:hAnsi="Arial CYR" w:cs="Arial CYR"/>
                <w:color w:val="000000"/>
                <w:sz w:val="20"/>
                <w:szCs w:val="20"/>
                <w:lang w:eastAsia="uk-UA"/>
              </w:rPr>
              <w:br/>
              <w:t>траси, маса 1 м до 2 кг</w:t>
            </w:r>
          </w:p>
        </w:tc>
        <w:tc>
          <w:tcPr>
            <w:tcW w:w="1540" w:type="dxa"/>
            <w:gridSpan w:val="2"/>
            <w:tcBorders>
              <w:top w:val="nil"/>
              <w:left w:val="single" w:sz="4" w:space="0" w:color="auto"/>
              <w:bottom w:val="nil"/>
              <w:right w:val="nil"/>
            </w:tcBorders>
            <w:hideMark/>
          </w:tcPr>
          <w:p w14:paraId="1C1BFF8F" w14:textId="2E92ABD3"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560" w:type="dxa"/>
            <w:tcBorders>
              <w:top w:val="nil"/>
              <w:left w:val="single" w:sz="4" w:space="0" w:color="auto"/>
              <w:bottom w:val="nil"/>
              <w:right w:val="single" w:sz="4" w:space="0" w:color="000000"/>
            </w:tcBorders>
            <w:hideMark/>
          </w:tcPr>
          <w:p w14:paraId="7927DB3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6258,63</w:t>
            </w:r>
          </w:p>
        </w:tc>
      </w:tr>
      <w:tr w:rsidR="004C0501" w:rsidRPr="004C0501" w14:paraId="1C6A5690" w14:textId="77777777" w:rsidTr="007B47F8">
        <w:trPr>
          <w:trHeight w:val="563"/>
        </w:trPr>
        <w:tc>
          <w:tcPr>
            <w:tcW w:w="620" w:type="dxa"/>
            <w:tcBorders>
              <w:top w:val="nil"/>
              <w:left w:val="single" w:sz="8" w:space="0" w:color="auto"/>
              <w:bottom w:val="nil"/>
              <w:right w:val="single" w:sz="4" w:space="0" w:color="auto"/>
            </w:tcBorders>
            <w:hideMark/>
          </w:tcPr>
          <w:p w14:paraId="31E5371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72</w:t>
            </w:r>
          </w:p>
        </w:tc>
        <w:tc>
          <w:tcPr>
            <w:tcW w:w="6199" w:type="dxa"/>
            <w:gridSpan w:val="2"/>
            <w:tcBorders>
              <w:top w:val="nil"/>
              <w:left w:val="nil"/>
              <w:bottom w:val="nil"/>
              <w:right w:val="nil"/>
            </w:tcBorders>
            <w:hideMark/>
          </w:tcPr>
          <w:p w14:paraId="41801AC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кінцеве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t>перерізом однієї жили до 2,5 мм2, кількість жил до 4</w:t>
            </w:r>
          </w:p>
        </w:tc>
        <w:tc>
          <w:tcPr>
            <w:tcW w:w="1540" w:type="dxa"/>
            <w:gridSpan w:val="2"/>
            <w:tcBorders>
              <w:top w:val="nil"/>
              <w:left w:val="single" w:sz="4" w:space="0" w:color="auto"/>
              <w:bottom w:val="nil"/>
              <w:right w:val="nil"/>
            </w:tcBorders>
            <w:hideMark/>
          </w:tcPr>
          <w:p w14:paraId="6A90AD9E" w14:textId="4BD6819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4B61785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32</w:t>
            </w:r>
          </w:p>
        </w:tc>
      </w:tr>
      <w:tr w:rsidR="004C0501" w:rsidRPr="004C0501" w14:paraId="44F01098" w14:textId="77777777" w:rsidTr="007B47F8">
        <w:trPr>
          <w:trHeight w:val="563"/>
        </w:trPr>
        <w:tc>
          <w:tcPr>
            <w:tcW w:w="620" w:type="dxa"/>
            <w:tcBorders>
              <w:top w:val="nil"/>
              <w:left w:val="single" w:sz="8" w:space="0" w:color="auto"/>
              <w:bottom w:val="nil"/>
              <w:right w:val="single" w:sz="4" w:space="0" w:color="auto"/>
            </w:tcBorders>
            <w:hideMark/>
          </w:tcPr>
          <w:p w14:paraId="3687A62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73</w:t>
            </w:r>
          </w:p>
        </w:tc>
        <w:tc>
          <w:tcPr>
            <w:tcW w:w="6199" w:type="dxa"/>
            <w:gridSpan w:val="2"/>
            <w:tcBorders>
              <w:top w:val="nil"/>
              <w:left w:val="nil"/>
              <w:bottom w:val="nil"/>
              <w:right w:val="nil"/>
            </w:tcBorders>
            <w:hideMark/>
          </w:tcPr>
          <w:p w14:paraId="0CFE303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кінцеве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t>перерізом однієї жили до 2,5 мм2, кількість жил до 7</w:t>
            </w:r>
          </w:p>
        </w:tc>
        <w:tc>
          <w:tcPr>
            <w:tcW w:w="1540" w:type="dxa"/>
            <w:gridSpan w:val="2"/>
            <w:tcBorders>
              <w:top w:val="nil"/>
              <w:left w:val="single" w:sz="4" w:space="0" w:color="auto"/>
              <w:bottom w:val="nil"/>
              <w:right w:val="nil"/>
            </w:tcBorders>
            <w:hideMark/>
          </w:tcPr>
          <w:p w14:paraId="0E8B6B3F" w14:textId="7F373434"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159E002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w:t>
            </w:r>
          </w:p>
        </w:tc>
      </w:tr>
      <w:tr w:rsidR="004C0501" w:rsidRPr="004C0501" w14:paraId="2FFBC09B" w14:textId="77777777" w:rsidTr="007B47F8">
        <w:trPr>
          <w:trHeight w:val="563"/>
        </w:trPr>
        <w:tc>
          <w:tcPr>
            <w:tcW w:w="620" w:type="dxa"/>
            <w:tcBorders>
              <w:top w:val="nil"/>
              <w:left w:val="single" w:sz="8" w:space="0" w:color="auto"/>
              <w:bottom w:val="nil"/>
              <w:right w:val="single" w:sz="4" w:space="0" w:color="auto"/>
            </w:tcBorders>
            <w:hideMark/>
          </w:tcPr>
          <w:p w14:paraId="48B97BB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74</w:t>
            </w:r>
          </w:p>
        </w:tc>
        <w:tc>
          <w:tcPr>
            <w:tcW w:w="6199" w:type="dxa"/>
            <w:gridSpan w:val="2"/>
            <w:tcBorders>
              <w:top w:val="nil"/>
              <w:left w:val="nil"/>
              <w:bottom w:val="nil"/>
              <w:right w:val="nil"/>
            </w:tcBorders>
            <w:hideMark/>
          </w:tcPr>
          <w:p w14:paraId="0ECB4BC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кінцеве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t>перерізом однієї жили до 2,5 мм2, кількість жил до 10</w:t>
            </w:r>
          </w:p>
        </w:tc>
        <w:tc>
          <w:tcPr>
            <w:tcW w:w="1540" w:type="dxa"/>
            <w:gridSpan w:val="2"/>
            <w:tcBorders>
              <w:top w:val="nil"/>
              <w:left w:val="single" w:sz="4" w:space="0" w:color="auto"/>
              <w:bottom w:val="nil"/>
              <w:right w:val="nil"/>
            </w:tcBorders>
            <w:hideMark/>
          </w:tcPr>
          <w:p w14:paraId="28262121" w14:textId="03DABCB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59D1A5A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47EFF292" w14:textId="77777777" w:rsidTr="007B47F8">
        <w:trPr>
          <w:trHeight w:val="563"/>
        </w:trPr>
        <w:tc>
          <w:tcPr>
            <w:tcW w:w="620" w:type="dxa"/>
            <w:tcBorders>
              <w:top w:val="nil"/>
              <w:left w:val="single" w:sz="8" w:space="0" w:color="auto"/>
              <w:bottom w:val="nil"/>
              <w:right w:val="single" w:sz="4" w:space="0" w:color="auto"/>
            </w:tcBorders>
            <w:hideMark/>
          </w:tcPr>
          <w:p w14:paraId="6818D8A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75</w:t>
            </w:r>
          </w:p>
        </w:tc>
        <w:tc>
          <w:tcPr>
            <w:tcW w:w="6199" w:type="dxa"/>
            <w:gridSpan w:val="2"/>
            <w:tcBorders>
              <w:top w:val="nil"/>
              <w:left w:val="nil"/>
              <w:bottom w:val="nil"/>
              <w:right w:val="nil"/>
            </w:tcBorders>
            <w:hideMark/>
          </w:tcPr>
          <w:p w14:paraId="1C3BFFB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кінцеве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t>перерізом однієї жили до 2,5 мм2, кількість жил до 14</w:t>
            </w:r>
          </w:p>
        </w:tc>
        <w:tc>
          <w:tcPr>
            <w:tcW w:w="1540" w:type="dxa"/>
            <w:gridSpan w:val="2"/>
            <w:tcBorders>
              <w:top w:val="nil"/>
              <w:left w:val="single" w:sz="4" w:space="0" w:color="auto"/>
              <w:bottom w:val="nil"/>
              <w:right w:val="nil"/>
            </w:tcBorders>
            <w:hideMark/>
          </w:tcPr>
          <w:p w14:paraId="44CDFE26" w14:textId="798725E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2D9BDC8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3FE7FDE1" w14:textId="77777777" w:rsidTr="007B47F8">
        <w:trPr>
          <w:trHeight w:val="563"/>
        </w:trPr>
        <w:tc>
          <w:tcPr>
            <w:tcW w:w="620" w:type="dxa"/>
            <w:tcBorders>
              <w:top w:val="nil"/>
              <w:left w:val="single" w:sz="8" w:space="0" w:color="auto"/>
              <w:bottom w:val="nil"/>
              <w:right w:val="single" w:sz="4" w:space="0" w:color="auto"/>
            </w:tcBorders>
            <w:hideMark/>
          </w:tcPr>
          <w:p w14:paraId="5B39A93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76</w:t>
            </w:r>
          </w:p>
        </w:tc>
        <w:tc>
          <w:tcPr>
            <w:tcW w:w="6199" w:type="dxa"/>
            <w:gridSpan w:val="2"/>
            <w:tcBorders>
              <w:top w:val="nil"/>
              <w:left w:val="nil"/>
              <w:bottom w:val="nil"/>
              <w:right w:val="nil"/>
            </w:tcBorders>
            <w:hideMark/>
          </w:tcPr>
          <w:p w14:paraId="4E1DD5E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кінцеве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t>перерізом однієї жили до 2,5 мм2, кількість жил до 19</w:t>
            </w:r>
          </w:p>
        </w:tc>
        <w:tc>
          <w:tcPr>
            <w:tcW w:w="1540" w:type="dxa"/>
            <w:gridSpan w:val="2"/>
            <w:tcBorders>
              <w:top w:val="nil"/>
              <w:left w:val="single" w:sz="4" w:space="0" w:color="auto"/>
              <w:bottom w:val="nil"/>
              <w:right w:val="nil"/>
            </w:tcBorders>
            <w:hideMark/>
          </w:tcPr>
          <w:p w14:paraId="69A41C31" w14:textId="50C6E6B0"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57DA67C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w:t>
            </w:r>
          </w:p>
        </w:tc>
      </w:tr>
      <w:tr w:rsidR="004C0501" w:rsidRPr="004C0501" w14:paraId="30633746" w14:textId="77777777" w:rsidTr="007B47F8">
        <w:trPr>
          <w:trHeight w:val="563"/>
        </w:trPr>
        <w:tc>
          <w:tcPr>
            <w:tcW w:w="620" w:type="dxa"/>
            <w:tcBorders>
              <w:top w:val="nil"/>
              <w:left w:val="single" w:sz="8" w:space="0" w:color="auto"/>
              <w:bottom w:val="nil"/>
              <w:right w:val="single" w:sz="4" w:space="0" w:color="auto"/>
            </w:tcBorders>
            <w:hideMark/>
          </w:tcPr>
          <w:p w14:paraId="42037B2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77</w:t>
            </w:r>
          </w:p>
        </w:tc>
        <w:tc>
          <w:tcPr>
            <w:tcW w:w="6199" w:type="dxa"/>
            <w:gridSpan w:val="2"/>
            <w:tcBorders>
              <w:top w:val="nil"/>
              <w:left w:val="nil"/>
              <w:bottom w:val="nil"/>
              <w:right w:val="nil"/>
            </w:tcBorders>
            <w:hideMark/>
          </w:tcPr>
          <w:p w14:paraId="1A99506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кінцеве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t>перерізом однієї жили до 6 мм2, кількість жил до 7</w:t>
            </w:r>
          </w:p>
        </w:tc>
        <w:tc>
          <w:tcPr>
            <w:tcW w:w="1540" w:type="dxa"/>
            <w:gridSpan w:val="2"/>
            <w:tcBorders>
              <w:top w:val="nil"/>
              <w:left w:val="single" w:sz="4" w:space="0" w:color="auto"/>
              <w:bottom w:val="nil"/>
              <w:right w:val="nil"/>
            </w:tcBorders>
            <w:hideMark/>
          </w:tcPr>
          <w:p w14:paraId="06AE5E35" w14:textId="798CD5DC"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6A60C21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32</w:t>
            </w:r>
          </w:p>
        </w:tc>
      </w:tr>
      <w:tr w:rsidR="004C0501" w:rsidRPr="004C0501" w14:paraId="2E3FD148" w14:textId="77777777" w:rsidTr="007B47F8">
        <w:trPr>
          <w:trHeight w:val="563"/>
        </w:trPr>
        <w:tc>
          <w:tcPr>
            <w:tcW w:w="620" w:type="dxa"/>
            <w:tcBorders>
              <w:top w:val="nil"/>
              <w:left w:val="single" w:sz="8" w:space="0" w:color="auto"/>
              <w:bottom w:val="nil"/>
              <w:right w:val="single" w:sz="4" w:space="0" w:color="auto"/>
            </w:tcBorders>
            <w:hideMark/>
          </w:tcPr>
          <w:p w14:paraId="694C41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78</w:t>
            </w:r>
          </w:p>
        </w:tc>
        <w:tc>
          <w:tcPr>
            <w:tcW w:w="6199" w:type="dxa"/>
            <w:gridSpan w:val="2"/>
            <w:tcBorders>
              <w:top w:val="nil"/>
              <w:left w:val="nil"/>
              <w:bottom w:val="nil"/>
              <w:right w:val="nil"/>
            </w:tcBorders>
            <w:hideMark/>
          </w:tcPr>
          <w:p w14:paraId="2D8A4EE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кінцеве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t>перерізом однієї жили до 6 мм2, кількість жил до 10</w:t>
            </w:r>
          </w:p>
        </w:tc>
        <w:tc>
          <w:tcPr>
            <w:tcW w:w="1540" w:type="dxa"/>
            <w:gridSpan w:val="2"/>
            <w:tcBorders>
              <w:top w:val="nil"/>
              <w:left w:val="single" w:sz="4" w:space="0" w:color="auto"/>
              <w:bottom w:val="nil"/>
              <w:right w:val="nil"/>
            </w:tcBorders>
            <w:hideMark/>
          </w:tcPr>
          <w:p w14:paraId="2E02E9E3" w14:textId="2AF556A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40D372B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30</w:t>
            </w:r>
          </w:p>
        </w:tc>
      </w:tr>
      <w:tr w:rsidR="004C0501" w:rsidRPr="004C0501" w14:paraId="39C5C73C" w14:textId="77777777" w:rsidTr="007B47F8">
        <w:trPr>
          <w:trHeight w:val="825"/>
        </w:trPr>
        <w:tc>
          <w:tcPr>
            <w:tcW w:w="620" w:type="dxa"/>
            <w:tcBorders>
              <w:top w:val="nil"/>
              <w:left w:val="single" w:sz="8" w:space="0" w:color="auto"/>
              <w:bottom w:val="nil"/>
              <w:right w:val="single" w:sz="4" w:space="0" w:color="auto"/>
            </w:tcBorders>
            <w:hideMark/>
          </w:tcPr>
          <w:p w14:paraId="614C7F4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79</w:t>
            </w:r>
          </w:p>
        </w:tc>
        <w:tc>
          <w:tcPr>
            <w:tcW w:w="6199" w:type="dxa"/>
            <w:gridSpan w:val="2"/>
            <w:tcBorders>
              <w:top w:val="nil"/>
              <w:left w:val="nil"/>
              <w:bottom w:val="nil"/>
              <w:right w:val="nil"/>
            </w:tcBorders>
            <w:hideMark/>
          </w:tcPr>
          <w:p w14:paraId="4EBCF6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сухе </w:t>
            </w:r>
            <w:proofErr w:type="spellStart"/>
            <w:r w:rsidRPr="004C0501">
              <w:rPr>
                <w:rFonts w:ascii="Arial CYR" w:eastAsia="Times New Roman" w:hAnsi="Arial CYR" w:cs="Arial CYR"/>
                <w:color w:val="000000"/>
                <w:sz w:val="20"/>
                <w:szCs w:val="20"/>
                <w:lang w:eastAsia="uk-UA"/>
              </w:rPr>
              <w:t>кiнцеве</w:t>
            </w:r>
            <w:proofErr w:type="spellEnd"/>
            <w:r w:rsidRPr="004C0501">
              <w:rPr>
                <w:rFonts w:ascii="Arial CYR" w:eastAsia="Times New Roman" w:hAnsi="Arial CYR" w:cs="Arial CYR"/>
                <w:color w:val="000000"/>
                <w:sz w:val="20"/>
                <w:szCs w:val="20"/>
                <w:lang w:eastAsia="uk-UA"/>
              </w:rPr>
              <w:t xml:space="preserve"> для контрольного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перерiзом</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однiєї</w:t>
            </w:r>
            <w:proofErr w:type="spellEnd"/>
            <w:r w:rsidRPr="004C0501">
              <w:rPr>
                <w:rFonts w:ascii="Arial CYR" w:eastAsia="Times New Roman" w:hAnsi="Arial CYR" w:cs="Arial CYR"/>
                <w:color w:val="000000"/>
                <w:sz w:val="20"/>
                <w:szCs w:val="20"/>
                <w:lang w:eastAsia="uk-UA"/>
              </w:rPr>
              <w:t xml:space="preserve"> жили до 2,5 мм2, </w:t>
            </w:r>
            <w:proofErr w:type="spellStart"/>
            <w:r w:rsidRPr="004C0501">
              <w:rPr>
                <w:rFonts w:ascii="Arial CYR" w:eastAsia="Times New Roman" w:hAnsi="Arial CYR" w:cs="Arial CYR"/>
                <w:color w:val="000000"/>
                <w:sz w:val="20"/>
                <w:szCs w:val="20"/>
                <w:lang w:eastAsia="uk-UA"/>
              </w:rPr>
              <w:t>кiлькiсть</w:t>
            </w:r>
            <w:proofErr w:type="spellEnd"/>
            <w:r w:rsidRPr="004C0501">
              <w:rPr>
                <w:rFonts w:ascii="Arial CYR" w:eastAsia="Times New Roman" w:hAnsi="Arial CYR" w:cs="Arial CYR"/>
                <w:color w:val="000000"/>
                <w:sz w:val="20"/>
                <w:szCs w:val="20"/>
                <w:lang w:eastAsia="uk-UA"/>
              </w:rPr>
              <w:t xml:space="preserve"> жил до 4</w:t>
            </w:r>
            <w:r w:rsidRPr="004C0501">
              <w:rPr>
                <w:rFonts w:ascii="Arial CYR" w:eastAsia="Times New Roman" w:hAnsi="Arial CYR" w:cs="Arial CYR"/>
                <w:color w:val="000000"/>
                <w:sz w:val="20"/>
                <w:szCs w:val="20"/>
                <w:lang w:eastAsia="uk-UA"/>
              </w:rPr>
              <w:br/>
              <w:t>(</w:t>
            </w:r>
            <w:proofErr w:type="spellStart"/>
            <w:r w:rsidRPr="004C0501">
              <w:rPr>
                <w:rFonts w:ascii="Arial CYR" w:eastAsia="Times New Roman" w:hAnsi="Arial CYR" w:cs="Arial CYR"/>
                <w:color w:val="000000"/>
                <w:sz w:val="20"/>
                <w:szCs w:val="20"/>
                <w:lang w:eastAsia="uk-UA"/>
              </w:rPr>
              <w:t>застосовно</w:t>
            </w:r>
            <w:proofErr w:type="spellEnd"/>
            <w:r w:rsidRPr="004C0501">
              <w:rPr>
                <w:rFonts w:ascii="Arial CYR" w:eastAsia="Times New Roman" w:hAnsi="Arial CYR" w:cs="Arial CYR"/>
                <w:color w:val="000000"/>
                <w:sz w:val="20"/>
                <w:szCs w:val="20"/>
                <w:lang w:eastAsia="uk-UA"/>
              </w:rPr>
              <w:t xml:space="preserve"> до кабелю </w:t>
            </w:r>
            <w:proofErr w:type="spellStart"/>
            <w:r w:rsidRPr="004C0501">
              <w:rPr>
                <w:rFonts w:ascii="Arial CYR" w:eastAsia="Times New Roman" w:hAnsi="Arial CYR" w:cs="Arial CYR"/>
                <w:color w:val="000000"/>
                <w:sz w:val="20"/>
                <w:szCs w:val="20"/>
                <w:lang w:eastAsia="uk-UA"/>
              </w:rPr>
              <w:t>ВВГнг</w:t>
            </w:r>
            <w:proofErr w:type="spellEnd"/>
            <w:r w:rsidRPr="004C0501">
              <w:rPr>
                <w:rFonts w:ascii="Arial CYR" w:eastAsia="Times New Roman" w:hAnsi="Arial CYR" w:cs="Arial CYR"/>
                <w:color w:val="000000"/>
                <w:sz w:val="20"/>
                <w:szCs w:val="20"/>
                <w:lang w:eastAsia="uk-UA"/>
              </w:rPr>
              <w:t xml:space="preserve"> 4х2,5)</w:t>
            </w:r>
          </w:p>
        </w:tc>
        <w:tc>
          <w:tcPr>
            <w:tcW w:w="1540" w:type="dxa"/>
            <w:gridSpan w:val="2"/>
            <w:tcBorders>
              <w:top w:val="nil"/>
              <w:left w:val="single" w:sz="4" w:space="0" w:color="auto"/>
              <w:bottom w:val="nil"/>
              <w:right w:val="nil"/>
            </w:tcBorders>
            <w:hideMark/>
          </w:tcPr>
          <w:p w14:paraId="425609E4" w14:textId="210A16B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9C658B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30</w:t>
            </w:r>
          </w:p>
        </w:tc>
      </w:tr>
      <w:tr w:rsidR="004C0501" w:rsidRPr="004C0501" w14:paraId="42ABDEB0" w14:textId="77777777" w:rsidTr="007B47F8">
        <w:trPr>
          <w:trHeight w:val="825"/>
        </w:trPr>
        <w:tc>
          <w:tcPr>
            <w:tcW w:w="620" w:type="dxa"/>
            <w:tcBorders>
              <w:top w:val="nil"/>
              <w:left w:val="single" w:sz="8" w:space="0" w:color="auto"/>
              <w:bottom w:val="nil"/>
              <w:right w:val="single" w:sz="4" w:space="0" w:color="auto"/>
            </w:tcBorders>
            <w:hideMark/>
          </w:tcPr>
          <w:p w14:paraId="73791C9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80</w:t>
            </w:r>
          </w:p>
        </w:tc>
        <w:tc>
          <w:tcPr>
            <w:tcW w:w="6199" w:type="dxa"/>
            <w:gridSpan w:val="2"/>
            <w:tcBorders>
              <w:top w:val="nil"/>
              <w:left w:val="nil"/>
              <w:bottom w:val="nil"/>
              <w:right w:val="nil"/>
            </w:tcBorders>
            <w:hideMark/>
          </w:tcPr>
          <w:p w14:paraId="0849C35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w:t>
            </w:r>
            <w:proofErr w:type="spellStart"/>
            <w:r w:rsidRPr="004C0501">
              <w:rPr>
                <w:rFonts w:ascii="Arial CYR" w:eastAsia="Times New Roman" w:hAnsi="Arial CYR" w:cs="Arial CYR"/>
                <w:color w:val="000000"/>
                <w:sz w:val="20"/>
                <w:szCs w:val="20"/>
                <w:lang w:eastAsia="uk-UA"/>
              </w:rPr>
              <w:t>кiнцеве</w:t>
            </w:r>
            <w:proofErr w:type="spellEnd"/>
            <w:r w:rsidRPr="004C0501">
              <w:rPr>
                <w:rFonts w:ascii="Arial CYR" w:eastAsia="Times New Roman" w:hAnsi="Arial CYR" w:cs="Arial CYR"/>
                <w:color w:val="000000"/>
                <w:sz w:val="20"/>
                <w:szCs w:val="20"/>
                <w:lang w:eastAsia="uk-UA"/>
              </w:rPr>
              <w:t xml:space="preserve"> для 3-4 жильного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t xml:space="preserve"> напругою</w:t>
            </w:r>
            <w:r w:rsidRPr="004C0501">
              <w:rPr>
                <w:rFonts w:ascii="Arial CYR" w:eastAsia="Times New Roman" w:hAnsi="Arial CYR" w:cs="Arial CYR"/>
                <w:color w:val="000000"/>
                <w:sz w:val="20"/>
                <w:szCs w:val="20"/>
                <w:lang w:eastAsia="uk-UA"/>
              </w:rPr>
              <w:br/>
              <w:t xml:space="preserve">до 1 кВ, </w:t>
            </w:r>
            <w:proofErr w:type="spellStart"/>
            <w:r w:rsidRPr="004C0501">
              <w:rPr>
                <w:rFonts w:ascii="Arial CYR" w:eastAsia="Times New Roman" w:hAnsi="Arial CYR" w:cs="Arial CYR"/>
                <w:color w:val="000000"/>
                <w:sz w:val="20"/>
                <w:szCs w:val="20"/>
                <w:lang w:eastAsia="uk-UA"/>
              </w:rPr>
              <w:t>перерiз</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однiєї</w:t>
            </w:r>
            <w:proofErr w:type="spellEnd"/>
            <w:r w:rsidRPr="004C0501">
              <w:rPr>
                <w:rFonts w:ascii="Arial CYR" w:eastAsia="Times New Roman" w:hAnsi="Arial CYR" w:cs="Arial CYR"/>
                <w:color w:val="000000"/>
                <w:sz w:val="20"/>
                <w:szCs w:val="20"/>
                <w:lang w:eastAsia="uk-UA"/>
              </w:rPr>
              <w:t xml:space="preserve"> жили до 35 мм2 (</w:t>
            </w:r>
            <w:proofErr w:type="spellStart"/>
            <w:r w:rsidRPr="004C0501">
              <w:rPr>
                <w:rFonts w:ascii="Arial CYR" w:eastAsia="Times New Roman" w:hAnsi="Arial CYR" w:cs="Arial CYR"/>
                <w:color w:val="000000"/>
                <w:sz w:val="20"/>
                <w:szCs w:val="20"/>
                <w:lang w:eastAsia="uk-UA"/>
              </w:rPr>
              <w:t>застосовно</w:t>
            </w:r>
            <w:proofErr w:type="spellEnd"/>
            <w:r w:rsidRPr="004C0501">
              <w:rPr>
                <w:rFonts w:ascii="Arial CYR" w:eastAsia="Times New Roman" w:hAnsi="Arial CYR" w:cs="Arial CYR"/>
                <w:color w:val="000000"/>
                <w:sz w:val="20"/>
                <w:szCs w:val="20"/>
                <w:lang w:eastAsia="uk-UA"/>
              </w:rPr>
              <w:t xml:space="preserve"> до</w:t>
            </w:r>
            <w:r w:rsidRPr="004C0501">
              <w:rPr>
                <w:rFonts w:ascii="Arial CYR" w:eastAsia="Times New Roman" w:hAnsi="Arial CYR" w:cs="Arial CYR"/>
                <w:color w:val="000000"/>
                <w:sz w:val="20"/>
                <w:szCs w:val="20"/>
                <w:lang w:eastAsia="uk-UA"/>
              </w:rPr>
              <w:br/>
              <w:t xml:space="preserve">кабелю </w:t>
            </w:r>
            <w:proofErr w:type="spellStart"/>
            <w:r w:rsidRPr="004C0501">
              <w:rPr>
                <w:rFonts w:ascii="Arial CYR" w:eastAsia="Times New Roman" w:hAnsi="Arial CYR" w:cs="Arial CYR"/>
                <w:color w:val="000000"/>
                <w:sz w:val="20"/>
                <w:szCs w:val="20"/>
                <w:lang w:eastAsia="uk-UA"/>
              </w:rPr>
              <w:t>ВВГнг</w:t>
            </w:r>
            <w:proofErr w:type="spellEnd"/>
            <w:r w:rsidRPr="004C0501">
              <w:rPr>
                <w:rFonts w:ascii="Arial CYR" w:eastAsia="Times New Roman" w:hAnsi="Arial CYR" w:cs="Arial CYR"/>
                <w:color w:val="000000"/>
                <w:sz w:val="20"/>
                <w:szCs w:val="20"/>
                <w:lang w:eastAsia="uk-UA"/>
              </w:rPr>
              <w:t xml:space="preserve"> 5х25)</w:t>
            </w:r>
          </w:p>
        </w:tc>
        <w:tc>
          <w:tcPr>
            <w:tcW w:w="1540" w:type="dxa"/>
            <w:gridSpan w:val="2"/>
            <w:tcBorders>
              <w:top w:val="nil"/>
              <w:left w:val="single" w:sz="4" w:space="0" w:color="auto"/>
              <w:bottom w:val="nil"/>
              <w:right w:val="nil"/>
            </w:tcBorders>
            <w:hideMark/>
          </w:tcPr>
          <w:p w14:paraId="10D894CA" w14:textId="1B16405A"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5FD0C0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w:t>
            </w:r>
          </w:p>
        </w:tc>
      </w:tr>
      <w:tr w:rsidR="004C0501" w:rsidRPr="004C0501" w14:paraId="647B8FAF" w14:textId="77777777" w:rsidTr="007B47F8">
        <w:trPr>
          <w:trHeight w:val="825"/>
        </w:trPr>
        <w:tc>
          <w:tcPr>
            <w:tcW w:w="620" w:type="dxa"/>
            <w:tcBorders>
              <w:top w:val="nil"/>
              <w:left w:val="single" w:sz="8" w:space="0" w:color="auto"/>
              <w:bottom w:val="nil"/>
              <w:right w:val="single" w:sz="4" w:space="0" w:color="auto"/>
            </w:tcBorders>
            <w:hideMark/>
          </w:tcPr>
          <w:p w14:paraId="568AE50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81</w:t>
            </w:r>
          </w:p>
        </w:tc>
        <w:tc>
          <w:tcPr>
            <w:tcW w:w="6199" w:type="dxa"/>
            <w:gridSpan w:val="2"/>
            <w:tcBorders>
              <w:top w:val="nil"/>
              <w:left w:val="nil"/>
              <w:bottom w:val="nil"/>
              <w:right w:val="nil"/>
            </w:tcBorders>
            <w:hideMark/>
          </w:tcPr>
          <w:p w14:paraId="2980DD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w:t>
            </w:r>
            <w:proofErr w:type="spellStart"/>
            <w:r w:rsidRPr="004C0501">
              <w:rPr>
                <w:rFonts w:ascii="Arial CYR" w:eastAsia="Times New Roman" w:hAnsi="Arial CYR" w:cs="Arial CYR"/>
                <w:color w:val="000000"/>
                <w:sz w:val="20"/>
                <w:szCs w:val="20"/>
                <w:lang w:eastAsia="uk-UA"/>
              </w:rPr>
              <w:t>кiнцеве</w:t>
            </w:r>
            <w:proofErr w:type="spellEnd"/>
            <w:r w:rsidRPr="004C0501">
              <w:rPr>
                <w:rFonts w:ascii="Arial CYR" w:eastAsia="Times New Roman" w:hAnsi="Arial CYR" w:cs="Arial CYR"/>
                <w:color w:val="000000"/>
                <w:sz w:val="20"/>
                <w:szCs w:val="20"/>
                <w:lang w:eastAsia="uk-UA"/>
              </w:rPr>
              <w:t xml:space="preserve"> для 3-4 жильного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t xml:space="preserve"> напругою</w:t>
            </w:r>
            <w:r w:rsidRPr="004C0501">
              <w:rPr>
                <w:rFonts w:ascii="Arial CYR" w:eastAsia="Times New Roman" w:hAnsi="Arial CYR" w:cs="Arial CYR"/>
                <w:color w:val="000000"/>
                <w:sz w:val="20"/>
                <w:szCs w:val="20"/>
                <w:lang w:eastAsia="uk-UA"/>
              </w:rPr>
              <w:br/>
              <w:t xml:space="preserve">до 1 кВ, </w:t>
            </w:r>
            <w:proofErr w:type="spellStart"/>
            <w:r w:rsidRPr="004C0501">
              <w:rPr>
                <w:rFonts w:ascii="Arial CYR" w:eastAsia="Times New Roman" w:hAnsi="Arial CYR" w:cs="Arial CYR"/>
                <w:color w:val="000000"/>
                <w:sz w:val="20"/>
                <w:szCs w:val="20"/>
                <w:lang w:eastAsia="uk-UA"/>
              </w:rPr>
              <w:t>перерiз</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однiєї</w:t>
            </w:r>
            <w:proofErr w:type="spellEnd"/>
            <w:r w:rsidRPr="004C0501">
              <w:rPr>
                <w:rFonts w:ascii="Arial CYR" w:eastAsia="Times New Roman" w:hAnsi="Arial CYR" w:cs="Arial CYR"/>
                <w:color w:val="000000"/>
                <w:sz w:val="20"/>
                <w:szCs w:val="20"/>
                <w:lang w:eastAsia="uk-UA"/>
              </w:rPr>
              <w:t xml:space="preserve"> жили до 35 мм2 (</w:t>
            </w:r>
            <w:proofErr w:type="spellStart"/>
            <w:r w:rsidRPr="004C0501">
              <w:rPr>
                <w:rFonts w:ascii="Arial CYR" w:eastAsia="Times New Roman" w:hAnsi="Arial CYR" w:cs="Arial CYR"/>
                <w:color w:val="000000"/>
                <w:sz w:val="20"/>
                <w:szCs w:val="20"/>
                <w:lang w:eastAsia="uk-UA"/>
              </w:rPr>
              <w:t>застосовно</w:t>
            </w:r>
            <w:proofErr w:type="spellEnd"/>
            <w:r w:rsidRPr="004C0501">
              <w:rPr>
                <w:rFonts w:ascii="Arial CYR" w:eastAsia="Times New Roman" w:hAnsi="Arial CYR" w:cs="Arial CYR"/>
                <w:color w:val="000000"/>
                <w:sz w:val="20"/>
                <w:szCs w:val="20"/>
                <w:lang w:eastAsia="uk-UA"/>
              </w:rPr>
              <w:t xml:space="preserve"> до</w:t>
            </w:r>
            <w:r w:rsidRPr="004C0501">
              <w:rPr>
                <w:rFonts w:ascii="Arial CYR" w:eastAsia="Times New Roman" w:hAnsi="Arial CYR" w:cs="Arial CYR"/>
                <w:color w:val="000000"/>
                <w:sz w:val="20"/>
                <w:szCs w:val="20"/>
                <w:lang w:eastAsia="uk-UA"/>
              </w:rPr>
              <w:br/>
              <w:t xml:space="preserve">кабелю </w:t>
            </w:r>
            <w:proofErr w:type="spellStart"/>
            <w:r w:rsidRPr="004C0501">
              <w:rPr>
                <w:rFonts w:ascii="Arial CYR" w:eastAsia="Times New Roman" w:hAnsi="Arial CYR" w:cs="Arial CYR"/>
                <w:color w:val="000000"/>
                <w:sz w:val="20"/>
                <w:szCs w:val="20"/>
                <w:lang w:eastAsia="uk-UA"/>
              </w:rPr>
              <w:t>ВВГнг</w:t>
            </w:r>
            <w:proofErr w:type="spellEnd"/>
            <w:r w:rsidRPr="004C0501">
              <w:rPr>
                <w:rFonts w:ascii="Arial CYR" w:eastAsia="Times New Roman" w:hAnsi="Arial CYR" w:cs="Arial CYR"/>
                <w:color w:val="000000"/>
                <w:sz w:val="20"/>
                <w:szCs w:val="20"/>
                <w:lang w:eastAsia="uk-UA"/>
              </w:rPr>
              <w:t xml:space="preserve"> 5х10)</w:t>
            </w:r>
          </w:p>
        </w:tc>
        <w:tc>
          <w:tcPr>
            <w:tcW w:w="1540" w:type="dxa"/>
            <w:gridSpan w:val="2"/>
            <w:tcBorders>
              <w:top w:val="nil"/>
              <w:left w:val="single" w:sz="4" w:space="0" w:color="auto"/>
              <w:bottom w:val="nil"/>
              <w:right w:val="nil"/>
            </w:tcBorders>
            <w:hideMark/>
          </w:tcPr>
          <w:p w14:paraId="4FCE1F77" w14:textId="3FAF7651"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319A00A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w:t>
            </w:r>
          </w:p>
        </w:tc>
      </w:tr>
      <w:tr w:rsidR="004C0501" w:rsidRPr="004C0501" w14:paraId="6FB8DCCD" w14:textId="77777777" w:rsidTr="007B47F8">
        <w:trPr>
          <w:trHeight w:val="825"/>
        </w:trPr>
        <w:tc>
          <w:tcPr>
            <w:tcW w:w="620" w:type="dxa"/>
            <w:tcBorders>
              <w:top w:val="nil"/>
              <w:left w:val="single" w:sz="8" w:space="0" w:color="auto"/>
              <w:bottom w:val="nil"/>
              <w:right w:val="single" w:sz="4" w:space="0" w:color="auto"/>
            </w:tcBorders>
            <w:hideMark/>
          </w:tcPr>
          <w:p w14:paraId="73441D7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82</w:t>
            </w:r>
          </w:p>
        </w:tc>
        <w:tc>
          <w:tcPr>
            <w:tcW w:w="6199" w:type="dxa"/>
            <w:gridSpan w:val="2"/>
            <w:tcBorders>
              <w:top w:val="nil"/>
              <w:left w:val="nil"/>
              <w:bottom w:val="nil"/>
              <w:right w:val="nil"/>
            </w:tcBorders>
            <w:hideMark/>
          </w:tcPr>
          <w:p w14:paraId="172C3A5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Закладення </w:t>
            </w:r>
            <w:proofErr w:type="spellStart"/>
            <w:r w:rsidRPr="004C0501">
              <w:rPr>
                <w:rFonts w:ascii="Arial CYR" w:eastAsia="Times New Roman" w:hAnsi="Arial CYR" w:cs="Arial CYR"/>
                <w:color w:val="000000"/>
                <w:sz w:val="20"/>
                <w:szCs w:val="20"/>
                <w:lang w:eastAsia="uk-UA"/>
              </w:rPr>
              <w:t>кiнцеве</w:t>
            </w:r>
            <w:proofErr w:type="spellEnd"/>
            <w:r w:rsidRPr="004C0501">
              <w:rPr>
                <w:rFonts w:ascii="Arial CYR" w:eastAsia="Times New Roman" w:hAnsi="Arial CYR" w:cs="Arial CYR"/>
                <w:color w:val="000000"/>
                <w:sz w:val="20"/>
                <w:szCs w:val="20"/>
                <w:lang w:eastAsia="uk-UA"/>
              </w:rPr>
              <w:t xml:space="preserve"> для 3-4 жильного </w:t>
            </w:r>
            <w:proofErr w:type="spellStart"/>
            <w:r w:rsidRPr="004C0501">
              <w:rPr>
                <w:rFonts w:ascii="Arial CYR" w:eastAsia="Times New Roman" w:hAnsi="Arial CYR" w:cs="Arial CYR"/>
                <w:color w:val="000000"/>
                <w:sz w:val="20"/>
                <w:szCs w:val="20"/>
                <w:lang w:eastAsia="uk-UA"/>
              </w:rPr>
              <w:t>кабеля</w:t>
            </w:r>
            <w:proofErr w:type="spellEnd"/>
            <w:r w:rsidRPr="004C0501">
              <w:rPr>
                <w:rFonts w:ascii="Arial CYR" w:eastAsia="Times New Roman" w:hAnsi="Arial CYR" w:cs="Arial CYR"/>
                <w:color w:val="000000"/>
                <w:sz w:val="20"/>
                <w:szCs w:val="20"/>
                <w:lang w:eastAsia="uk-UA"/>
              </w:rPr>
              <w:t xml:space="preserve"> напругою</w:t>
            </w:r>
            <w:r w:rsidRPr="004C0501">
              <w:rPr>
                <w:rFonts w:ascii="Arial CYR" w:eastAsia="Times New Roman" w:hAnsi="Arial CYR" w:cs="Arial CYR"/>
                <w:color w:val="000000"/>
                <w:sz w:val="20"/>
                <w:szCs w:val="20"/>
                <w:lang w:eastAsia="uk-UA"/>
              </w:rPr>
              <w:br/>
              <w:t xml:space="preserve">до 1 кВ, </w:t>
            </w:r>
            <w:proofErr w:type="spellStart"/>
            <w:r w:rsidRPr="004C0501">
              <w:rPr>
                <w:rFonts w:ascii="Arial CYR" w:eastAsia="Times New Roman" w:hAnsi="Arial CYR" w:cs="Arial CYR"/>
                <w:color w:val="000000"/>
                <w:sz w:val="20"/>
                <w:szCs w:val="20"/>
                <w:lang w:eastAsia="uk-UA"/>
              </w:rPr>
              <w:t>перерiз</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однiєї</w:t>
            </w:r>
            <w:proofErr w:type="spellEnd"/>
            <w:r w:rsidRPr="004C0501">
              <w:rPr>
                <w:rFonts w:ascii="Arial CYR" w:eastAsia="Times New Roman" w:hAnsi="Arial CYR" w:cs="Arial CYR"/>
                <w:color w:val="000000"/>
                <w:sz w:val="20"/>
                <w:szCs w:val="20"/>
                <w:lang w:eastAsia="uk-UA"/>
              </w:rPr>
              <w:t xml:space="preserve"> жили до 120 мм2 (</w:t>
            </w:r>
            <w:proofErr w:type="spellStart"/>
            <w:r w:rsidRPr="004C0501">
              <w:rPr>
                <w:rFonts w:ascii="Arial CYR" w:eastAsia="Times New Roman" w:hAnsi="Arial CYR" w:cs="Arial CYR"/>
                <w:color w:val="000000"/>
                <w:sz w:val="20"/>
                <w:szCs w:val="20"/>
                <w:lang w:eastAsia="uk-UA"/>
              </w:rPr>
              <w:t>застосовно</w:t>
            </w:r>
            <w:proofErr w:type="spellEnd"/>
            <w:r w:rsidRPr="004C0501">
              <w:rPr>
                <w:rFonts w:ascii="Arial CYR" w:eastAsia="Times New Roman" w:hAnsi="Arial CYR" w:cs="Arial CYR"/>
                <w:color w:val="000000"/>
                <w:sz w:val="20"/>
                <w:szCs w:val="20"/>
                <w:lang w:eastAsia="uk-UA"/>
              </w:rPr>
              <w:t xml:space="preserve"> до</w:t>
            </w:r>
            <w:r w:rsidRPr="004C0501">
              <w:rPr>
                <w:rFonts w:ascii="Arial CYR" w:eastAsia="Times New Roman" w:hAnsi="Arial CYR" w:cs="Arial CYR"/>
                <w:color w:val="000000"/>
                <w:sz w:val="20"/>
                <w:szCs w:val="20"/>
                <w:lang w:eastAsia="uk-UA"/>
              </w:rPr>
              <w:br/>
              <w:t xml:space="preserve">кабелю </w:t>
            </w:r>
            <w:proofErr w:type="spellStart"/>
            <w:r w:rsidRPr="004C0501">
              <w:rPr>
                <w:rFonts w:ascii="Arial CYR" w:eastAsia="Times New Roman" w:hAnsi="Arial CYR" w:cs="Arial CYR"/>
                <w:color w:val="000000"/>
                <w:sz w:val="20"/>
                <w:szCs w:val="20"/>
                <w:lang w:eastAsia="uk-UA"/>
              </w:rPr>
              <w:t>ВВГнг</w:t>
            </w:r>
            <w:proofErr w:type="spellEnd"/>
            <w:r w:rsidRPr="004C0501">
              <w:rPr>
                <w:rFonts w:ascii="Arial CYR" w:eastAsia="Times New Roman" w:hAnsi="Arial CYR" w:cs="Arial CYR"/>
                <w:color w:val="000000"/>
                <w:sz w:val="20"/>
                <w:szCs w:val="20"/>
                <w:lang w:eastAsia="uk-UA"/>
              </w:rPr>
              <w:t xml:space="preserve"> 3х50+1х25)</w:t>
            </w:r>
          </w:p>
        </w:tc>
        <w:tc>
          <w:tcPr>
            <w:tcW w:w="1540" w:type="dxa"/>
            <w:gridSpan w:val="2"/>
            <w:tcBorders>
              <w:top w:val="nil"/>
              <w:left w:val="single" w:sz="4" w:space="0" w:color="auto"/>
              <w:bottom w:val="nil"/>
              <w:right w:val="nil"/>
            </w:tcBorders>
            <w:hideMark/>
          </w:tcPr>
          <w:p w14:paraId="16C73E94" w14:textId="495ACF0D"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hideMark/>
          </w:tcPr>
          <w:p w14:paraId="74B869D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23762D7F" w14:textId="77777777" w:rsidTr="007B47F8">
        <w:trPr>
          <w:trHeight w:val="297"/>
        </w:trPr>
        <w:tc>
          <w:tcPr>
            <w:tcW w:w="620" w:type="dxa"/>
            <w:tcBorders>
              <w:top w:val="nil"/>
              <w:left w:val="single" w:sz="8" w:space="0" w:color="auto"/>
              <w:bottom w:val="nil"/>
              <w:right w:val="single" w:sz="4" w:space="0" w:color="auto"/>
            </w:tcBorders>
            <w:vAlign w:val="center"/>
            <w:hideMark/>
          </w:tcPr>
          <w:p w14:paraId="21FB86C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6199" w:type="dxa"/>
            <w:gridSpan w:val="2"/>
            <w:tcBorders>
              <w:top w:val="nil"/>
              <w:left w:val="nil"/>
              <w:bottom w:val="nil"/>
              <w:right w:val="single" w:sz="4" w:space="0" w:color="000000"/>
            </w:tcBorders>
            <w:vAlign w:val="center"/>
            <w:hideMark/>
          </w:tcPr>
          <w:p w14:paraId="496E661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roofErr w:type="spellStart"/>
            <w:r w:rsidRPr="004C0501">
              <w:rPr>
                <w:rFonts w:ascii="Arial CYR" w:eastAsia="Times New Roman" w:hAnsi="Arial CYR" w:cs="Arial CYR"/>
                <w:color w:val="000000"/>
                <w:sz w:val="20"/>
                <w:szCs w:val="20"/>
                <w:u w:val="single"/>
                <w:lang w:eastAsia="uk-UA"/>
              </w:rPr>
              <w:t>Роздiл</w:t>
            </w:r>
            <w:proofErr w:type="spellEnd"/>
            <w:r w:rsidRPr="004C0501">
              <w:rPr>
                <w:rFonts w:ascii="Arial CYR" w:eastAsia="Times New Roman" w:hAnsi="Arial CYR" w:cs="Arial CYR"/>
                <w:color w:val="000000"/>
                <w:sz w:val="20"/>
                <w:szCs w:val="20"/>
                <w:u w:val="single"/>
                <w:lang w:eastAsia="uk-UA"/>
              </w:rPr>
              <w:t xml:space="preserve"> 1. Матеріали</w:t>
            </w:r>
          </w:p>
        </w:tc>
        <w:tc>
          <w:tcPr>
            <w:tcW w:w="1540" w:type="dxa"/>
            <w:gridSpan w:val="2"/>
            <w:tcBorders>
              <w:top w:val="nil"/>
              <w:left w:val="nil"/>
              <w:bottom w:val="nil"/>
              <w:right w:val="single" w:sz="4" w:space="0" w:color="auto"/>
            </w:tcBorders>
            <w:vAlign w:val="center"/>
            <w:hideMark/>
          </w:tcPr>
          <w:p w14:paraId="2B508755" w14:textId="3BC6067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4B649A13" w14:textId="36F27D1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55226CAC" w14:textId="77777777" w:rsidTr="007B47F8">
        <w:trPr>
          <w:trHeight w:val="248"/>
        </w:trPr>
        <w:tc>
          <w:tcPr>
            <w:tcW w:w="620" w:type="dxa"/>
            <w:tcBorders>
              <w:top w:val="nil"/>
              <w:left w:val="single" w:sz="8" w:space="0" w:color="auto"/>
              <w:bottom w:val="nil"/>
              <w:right w:val="single" w:sz="4" w:space="0" w:color="auto"/>
            </w:tcBorders>
            <w:vAlign w:val="center"/>
            <w:hideMark/>
          </w:tcPr>
          <w:p w14:paraId="07BC2F9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597A6E2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48E08DC8" w14:textId="0FB592E1"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69AC13A9" w14:textId="43D08C11"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4CABBF00" w14:textId="77777777" w:rsidTr="007B47F8">
        <w:trPr>
          <w:trHeight w:val="563"/>
        </w:trPr>
        <w:tc>
          <w:tcPr>
            <w:tcW w:w="620" w:type="dxa"/>
            <w:tcBorders>
              <w:top w:val="nil"/>
              <w:left w:val="single" w:sz="8" w:space="0" w:color="auto"/>
              <w:bottom w:val="nil"/>
              <w:right w:val="single" w:sz="4" w:space="0" w:color="auto"/>
            </w:tcBorders>
            <w:vAlign w:val="center"/>
            <w:hideMark/>
          </w:tcPr>
          <w:p w14:paraId="24AFD32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000000"/>
            </w:tcBorders>
            <w:vAlign w:val="center"/>
            <w:hideMark/>
          </w:tcPr>
          <w:p w14:paraId="08457D9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Локальний кошторис 2-1-8/13.06.17.110000.001-</w:t>
            </w:r>
            <w:r w:rsidRPr="004C0501">
              <w:rPr>
                <w:rFonts w:ascii="Arial CYR" w:eastAsia="Times New Roman" w:hAnsi="Arial CYR" w:cs="Arial CYR"/>
                <w:color w:val="000000"/>
                <w:sz w:val="20"/>
                <w:szCs w:val="20"/>
                <w:u w:val="single"/>
                <w:lang w:eastAsia="uk-UA"/>
              </w:rPr>
              <w:br/>
              <w:t>ЕП2.СМ08 на Пусконалагоджувальні роботи</w:t>
            </w:r>
          </w:p>
        </w:tc>
        <w:tc>
          <w:tcPr>
            <w:tcW w:w="1540" w:type="dxa"/>
            <w:gridSpan w:val="2"/>
            <w:tcBorders>
              <w:top w:val="nil"/>
              <w:left w:val="nil"/>
              <w:bottom w:val="nil"/>
              <w:right w:val="single" w:sz="4" w:space="0" w:color="auto"/>
            </w:tcBorders>
            <w:vAlign w:val="center"/>
            <w:hideMark/>
          </w:tcPr>
          <w:p w14:paraId="6CF05A61" w14:textId="329A4936"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5BC8287B" w14:textId="63F758B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74BE7D3A" w14:textId="77777777" w:rsidTr="007B47F8">
        <w:trPr>
          <w:trHeight w:val="248"/>
        </w:trPr>
        <w:tc>
          <w:tcPr>
            <w:tcW w:w="620" w:type="dxa"/>
            <w:tcBorders>
              <w:top w:val="nil"/>
              <w:left w:val="single" w:sz="8" w:space="0" w:color="auto"/>
              <w:bottom w:val="nil"/>
              <w:right w:val="single" w:sz="4" w:space="0" w:color="auto"/>
            </w:tcBorders>
            <w:vAlign w:val="center"/>
            <w:hideMark/>
          </w:tcPr>
          <w:p w14:paraId="73CB3D4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6199" w:type="dxa"/>
            <w:gridSpan w:val="2"/>
            <w:tcBorders>
              <w:top w:val="nil"/>
              <w:left w:val="nil"/>
              <w:bottom w:val="nil"/>
              <w:right w:val="single" w:sz="4" w:space="0" w:color="auto"/>
            </w:tcBorders>
            <w:vAlign w:val="center"/>
            <w:hideMark/>
          </w:tcPr>
          <w:p w14:paraId="56FB150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r w:rsidRPr="004C0501">
              <w:rPr>
                <w:rFonts w:ascii="Arial CYR" w:eastAsia="Times New Roman" w:hAnsi="Arial CYR" w:cs="Arial CYR"/>
                <w:color w:val="000000"/>
                <w:sz w:val="20"/>
                <w:szCs w:val="20"/>
                <w:u w:val="single"/>
                <w:lang w:eastAsia="uk-UA"/>
              </w:rPr>
              <w:t> </w:t>
            </w:r>
          </w:p>
        </w:tc>
        <w:tc>
          <w:tcPr>
            <w:tcW w:w="1540" w:type="dxa"/>
            <w:gridSpan w:val="2"/>
            <w:tcBorders>
              <w:top w:val="nil"/>
              <w:left w:val="nil"/>
              <w:bottom w:val="nil"/>
              <w:right w:val="single" w:sz="4" w:space="0" w:color="auto"/>
            </w:tcBorders>
            <w:vAlign w:val="center"/>
            <w:hideMark/>
          </w:tcPr>
          <w:p w14:paraId="79618806" w14:textId="23130B8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c>
          <w:tcPr>
            <w:tcW w:w="1560" w:type="dxa"/>
            <w:tcBorders>
              <w:top w:val="nil"/>
              <w:left w:val="nil"/>
              <w:bottom w:val="nil"/>
              <w:right w:val="single" w:sz="4" w:space="0" w:color="auto"/>
            </w:tcBorders>
            <w:vAlign w:val="center"/>
            <w:hideMark/>
          </w:tcPr>
          <w:p w14:paraId="2DAC4504" w14:textId="2CADB925"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u w:val="single"/>
                <w:lang w:eastAsia="uk-UA"/>
              </w:rPr>
            </w:pPr>
          </w:p>
        </w:tc>
      </w:tr>
      <w:tr w:rsidR="004C0501" w:rsidRPr="004C0501" w14:paraId="5F00BC8B" w14:textId="77777777" w:rsidTr="007B47F8">
        <w:trPr>
          <w:trHeight w:val="563"/>
        </w:trPr>
        <w:tc>
          <w:tcPr>
            <w:tcW w:w="620" w:type="dxa"/>
            <w:tcBorders>
              <w:top w:val="nil"/>
              <w:left w:val="single" w:sz="8" w:space="0" w:color="auto"/>
              <w:bottom w:val="nil"/>
              <w:right w:val="single" w:sz="4" w:space="0" w:color="auto"/>
            </w:tcBorders>
            <w:hideMark/>
          </w:tcPr>
          <w:p w14:paraId="4AD6FDF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83</w:t>
            </w:r>
          </w:p>
        </w:tc>
        <w:tc>
          <w:tcPr>
            <w:tcW w:w="6199" w:type="dxa"/>
            <w:gridSpan w:val="2"/>
            <w:tcBorders>
              <w:top w:val="nil"/>
              <w:left w:val="nil"/>
              <w:bottom w:val="nil"/>
              <w:right w:val="nil"/>
            </w:tcBorders>
            <w:hideMark/>
          </w:tcPr>
          <w:p w14:paraId="34D9321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Схема електромагнітного блокування комутаційних</w:t>
            </w:r>
            <w:r w:rsidRPr="004C0501">
              <w:rPr>
                <w:rFonts w:ascii="Arial CYR" w:eastAsia="Times New Roman" w:hAnsi="Arial CYR" w:cs="Arial CYR"/>
                <w:color w:val="000000"/>
                <w:sz w:val="20"/>
                <w:szCs w:val="20"/>
                <w:lang w:eastAsia="uk-UA"/>
              </w:rPr>
              <w:br/>
              <w:t>апаратів, кількість блокованих апаратів до 10</w:t>
            </w:r>
          </w:p>
        </w:tc>
        <w:tc>
          <w:tcPr>
            <w:tcW w:w="1540" w:type="dxa"/>
            <w:gridSpan w:val="2"/>
            <w:tcBorders>
              <w:top w:val="nil"/>
              <w:left w:val="single" w:sz="4" w:space="0" w:color="auto"/>
              <w:bottom w:val="nil"/>
              <w:right w:val="nil"/>
            </w:tcBorders>
            <w:hideMark/>
          </w:tcPr>
          <w:p w14:paraId="0B62610A" w14:textId="1FA49364"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Схема</w:t>
            </w:r>
          </w:p>
        </w:tc>
        <w:tc>
          <w:tcPr>
            <w:tcW w:w="1560" w:type="dxa"/>
            <w:tcBorders>
              <w:top w:val="nil"/>
              <w:left w:val="single" w:sz="4" w:space="0" w:color="auto"/>
              <w:bottom w:val="nil"/>
              <w:right w:val="single" w:sz="4" w:space="0" w:color="000000"/>
            </w:tcBorders>
            <w:hideMark/>
          </w:tcPr>
          <w:p w14:paraId="58316C3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4EFD7B74" w14:textId="77777777" w:rsidTr="007B47F8">
        <w:trPr>
          <w:trHeight w:val="825"/>
        </w:trPr>
        <w:tc>
          <w:tcPr>
            <w:tcW w:w="620" w:type="dxa"/>
            <w:tcBorders>
              <w:top w:val="nil"/>
              <w:left w:val="single" w:sz="8" w:space="0" w:color="auto"/>
              <w:bottom w:val="nil"/>
              <w:right w:val="single" w:sz="4" w:space="0" w:color="auto"/>
            </w:tcBorders>
            <w:hideMark/>
          </w:tcPr>
          <w:p w14:paraId="3A4E01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84</w:t>
            </w:r>
          </w:p>
        </w:tc>
        <w:tc>
          <w:tcPr>
            <w:tcW w:w="6199" w:type="dxa"/>
            <w:gridSpan w:val="2"/>
            <w:tcBorders>
              <w:top w:val="nil"/>
              <w:left w:val="nil"/>
              <w:bottom w:val="nil"/>
              <w:right w:val="nil"/>
            </w:tcBorders>
            <w:hideMark/>
          </w:tcPr>
          <w:p w14:paraId="5DA33A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Схеми сигналізації. Схема збору і реалізації сигналів</w:t>
            </w:r>
            <w:r w:rsidRPr="004C0501">
              <w:rPr>
                <w:rFonts w:ascii="Arial CYR" w:eastAsia="Times New Roman" w:hAnsi="Arial CYR" w:cs="Arial CYR"/>
                <w:color w:val="000000"/>
                <w:sz w:val="20"/>
                <w:szCs w:val="20"/>
                <w:lang w:eastAsia="uk-UA"/>
              </w:rPr>
              <w:br/>
              <w:t>інформації пристроїв захисту, автоматики електричних і</w:t>
            </w:r>
            <w:r w:rsidRPr="004C0501">
              <w:rPr>
                <w:rFonts w:ascii="Arial CYR" w:eastAsia="Times New Roman" w:hAnsi="Arial CYR" w:cs="Arial CYR"/>
                <w:color w:val="000000"/>
                <w:sz w:val="20"/>
                <w:szCs w:val="20"/>
                <w:lang w:eastAsia="uk-UA"/>
              </w:rPr>
              <w:br/>
              <w:t>технологічних режимів</w:t>
            </w:r>
          </w:p>
        </w:tc>
        <w:tc>
          <w:tcPr>
            <w:tcW w:w="1540" w:type="dxa"/>
            <w:gridSpan w:val="2"/>
            <w:tcBorders>
              <w:top w:val="nil"/>
              <w:left w:val="single" w:sz="4" w:space="0" w:color="auto"/>
              <w:bottom w:val="nil"/>
              <w:right w:val="nil"/>
            </w:tcBorders>
            <w:hideMark/>
          </w:tcPr>
          <w:p w14:paraId="59FE21AE" w14:textId="07B719BB"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Сигнал</w:t>
            </w:r>
          </w:p>
        </w:tc>
        <w:tc>
          <w:tcPr>
            <w:tcW w:w="1560" w:type="dxa"/>
            <w:tcBorders>
              <w:top w:val="nil"/>
              <w:left w:val="single" w:sz="4" w:space="0" w:color="auto"/>
              <w:bottom w:val="nil"/>
              <w:right w:val="single" w:sz="4" w:space="0" w:color="000000"/>
            </w:tcBorders>
            <w:hideMark/>
          </w:tcPr>
          <w:p w14:paraId="055F032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w:t>
            </w:r>
          </w:p>
        </w:tc>
      </w:tr>
      <w:tr w:rsidR="004C0501" w:rsidRPr="004C0501" w14:paraId="3DE54547" w14:textId="77777777" w:rsidTr="007B47F8">
        <w:trPr>
          <w:trHeight w:val="649"/>
        </w:trPr>
        <w:tc>
          <w:tcPr>
            <w:tcW w:w="620" w:type="dxa"/>
            <w:tcBorders>
              <w:top w:val="nil"/>
              <w:left w:val="single" w:sz="4" w:space="0" w:color="auto"/>
              <w:bottom w:val="single" w:sz="4" w:space="0" w:color="auto"/>
              <w:right w:val="single" w:sz="4" w:space="0" w:color="auto"/>
            </w:tcBorders>
            <w:hideMark/>
          </w:tcPr>
          <w:p w14:paraId="6D75E9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85</w:t>
            </w:r>
          </w:p>
        </w:tc>
        <w:tc>
          <w:tcPr>
            <w:tcW w:w="6199" w:type="dxa"/>
            <w:gridSpan w:val="2"/>
            <w:tcBorders>
              <w:top w:val="nil"/>
              <w:left w:val="nil"/>
              <w:bottom w:val="single" w:sz="4" w:space="0" w:color="auto"/>
              <w:right w:val="nil"/>
            </w:tcBorders>
            <w:hideMark/>
          </w:tcPr>
          <w:p w14:paraId="5F9672E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Схеми сигналізації. Схема збору і реалізації сигналів</w:t>
            </w:r>
            <w:r w:rsidRPr="004C0501">
              <w:rPr>
                <w:rFonts w:ascii="Arial CYR" w:eastAsia="Times New Roman" w:hAnsi="Arial CYR" w:cs="Arial CYR"/>
                <w:color w:val="000000"/>
                <w:sz w:val="20"/>
                <w:szCs w:val="20"/>
                <w:lang w:eastAsia="uk-UA"/>
              </w:rPr>
              <w:br/>
              <w:t>інформації пристроїв захисту, автоматики електричних і</w:t>
            </w:r>
            <w:r w:rsidRPr="004C0501">
              <w:rPr>
                <w:rFonts w:ascii="Arial CYR" w:eastAsia="Times New Roman" w:hAnsi="Arial CYR" w:cs="Arial CYR"/>
                <w:color w:val="000000"/>
                <w:sz w:val="20"/>
                <w:szCs w:val="20"/>
                <w:lang w:eastAsia="uk-UA"/>
              </w:rPr>
              <w:br/>
              <w:t>технологічних режимів</w:t>
            </w:r>
          </w:p>
        </w:tc>
        <w:tc>
          <w:tcPr>
            <w:tcW w:w="1540" w:type="dxa"/>
            <w:gridSpan w:val="2"/>
            <w:tcBorders>
              <w:top w:val="nil"/>
              <w:left w:val="single" w:sz="4" w:space="0" w:color="auto"/>
              <w:bottom w:val="nil"/>
              <w:right w:val="nil"/>
            </w:tcBorders>
            <w:hideMark/>
          </w:tcPr>
          <w:p w14:paraId="29C3BCD9" w14:textId="1662C978"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Сигнал</w:t>
            </w:r>
          </w:p>
        </w:tc>
        <w:tc>
          <w:tcPr>
            <w:tcW w:w="1560" w:type="dxa"/>
            <w:tcBorders>
              <w:top w:val="nil"/>
              <w:left w:val="single" w:sz="4" w:space="0" w:color="auto"/>
              <w:bottom w:val="nil"/>
              <w:right w:val="single" w:sz="4" w:space="0" w:color="000000"/>
            </w:tcBorders>
            <w:hideMark/>
          </w:tcPr>
          <w:p w14:paraId="5530A70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34A2AB7A" w14:textId="77777777" w:rsidTr="007B47F8">
        <w:trPr>
          <w:gridAfter w:val="2"/>
          <w:wAfter w:w="1740" w:type="dxa"/>
          <w:trHeight w:val="360"/>
        </w:trPr>
        <w:tc>
          <w:tcPr>
            <w:tcW w:w="8179" w:type="dxa"/>
            <w:gridSpan w:val="4"/>
            <w:tcBorders>
              <w:top w:val="single" w:sz="4" w:space="0" w:color="auto"/>
              <w:left w:val="nil"/>
              <w:bottom w:val="nil"/>
              <w:right w:val="nil"/>
            </w:tcBorders>
            <w:hideMark/>
          </w:tcPr>
          <w:p w14:paraId="66D7AC5A" w14:textId="77777777" w:rsidR="004C0501" w:rsidRDefault="004C0501" w:rsidP="004C0501">
            <w:pPr>
              <w:suppressAutoHyphens w:val="0"/>
              <w:spacing w:after="0" w:line="240" w:lineRule="auto"/>
              <w:jc w:val="center"/>
              <w:rPr>
                <w:rFonts w:ascii="Arial CYR" w:eastAsia="Times New Roman" w:hAnsi="Arial CYR" w:cs="Arial CYR"/>
                <w:b/>
                <w:bCs/>
                <w:color w:val="000000"/>
                <w:sz w:val="24"/>
                <w:szCs w:val="24"/>
                <w:lang w:eastAsia="uk-UA"/>
              </w:rPr>
            </w:pPr>
          </w:p>
          <w:p w14:paraId="7AFBD587" w14:textId="77777777" w:rsidR="004C0501" w:rsidRDefault="004C0501" w:rsidP="004C0501">
            <w:pPr>
              <w:suppressAutoHyphens w:val="0"/>
              <w:spacing w:after="0" w:line="240" w:lineRule="auto"/>
              <w:jc w:val="center"/>
              <w:rPr>
                <w:rFonts w:ascii="Arial CYR" w:eastAsia="Times New Roman" w:hAnsi="Arial CYR" w:cs="Arial CYR"/>
                <w:b/>
                <w:bCs/>
                <w:color w:val="000000"/>
                <w:sz w:val="24"/>
                <w:szCs w:val="24"/>
                <w:lang w:eastAsia="uk-UA"/>
              </w:rPr>
            </w:pPr>
          </w:p>
          <w:p w14:paraId="4A1577D3"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4"/>
                <w:szCs w:val="24"/>
                <w:lang w:eastAsia="uk-UA"/>
              </w:rPr>
            </w:pPr>
            <w:proofErr w:type="spellStart"/>
            <w:r w:rsidRPr="004C0501">
              <w:rPr>
                <w:rFonts w:ascii="Arial CYR" w:eastAsia="Times New Roman" w:hAnsi="Arial CYR" w:cs="Arial CYR"/>
                <w:b/>
                <w:bCs/>
                <w:color w:val="000000"/>
                <w:sz w:val="24"/>
                <w:szCs w:val="24"/>
                <w:lang w:eastAsia="uk-UA"/>
              </w:rPr>
              <w:t>Пiдсумкова</w:t>
            </w:r>
            <w:proofErr w:type="spellEnd"/>
            <w:r w:rsidRPr="004C0501">
              <w:rPr>
                <w:rFonts w:ascii="Arial CYR" w:eastAsia="Times New Roman" w:hAnsi="Arial CYR" w:cs="Arial CYR"/>
                <w:b/>
                <w:bCs/>
                <w:color w:val="000000"/>
                <w:sz w:val="24"/>
                <w:szCs w:val="24"/>
                <w:lang w:eastAsia="uk-UA"/>
              </w:rPr>
              <w:t xml:space="preserve"> </w:t>
            </w:r>
            <w:proofErr w:type="spellStart"/>
            <w:r w:rsidRPr="004C0501">
              <w:rPr>
                <w:rFonts w:ascii="Arial CYR" w:eastAsia="Times New Roman" w:hAnsi="Arial CYR" w:cs="Arial CYR"/>
                <w:b/>
                <w:bCs/>
                <w:color w:val="000000"/>
                <w:sz w:val="24"/>
                <w:szCs w:val="24"/>
                <w:lang w:eastAsia="uk-UA"/>
              </w:rPr>
              <w:t>вiдомiсть</w:t>
            </w:r>
            <w:proofErr w:type="spellEnd"/>
            <w:r w:rsidRPr="004C0501">
              <w:rPr>
                <w:rFonts w:ascii="Arial CYR" w:eastAsia="Times New Roman" w:hAnsi="Arial CYR" w:cs="Arial CYR"/>
                <w:b/>
                <w:bCs/>
                <w:color w:val="000000"/>
                <w:sz w:val="24"/>
                <w:szCs w:val="24"/>
                <w:lang w:eastAsia="uk-UA"/>
              </w:rPr>
              <w:t xml:space="preserve"> </w:t>
            </w:r>
            <w:proofErr w:type="spellStart"/>
            <w:r w:rsidRPr="004C0501">
              <w:rPr>
                <w:rFonts w:ascii="Arial CYR" w:eastAsia="Times New Roman" w:hAnsi="Arial CYR" w:cs="Arial CYR"/>
                <w:b/>
                <w:bCs/>
                <w:color w:val="000000"/>
                <w:sz w:val="24"/>
                <w:szCs w:val="24"/>
                <w:lang w:eastAsia="uk-UA"/>
              </w:rPr>
              <w:t>ресурсiв</w:t>
            </w:r>
            <w:proofErr w:type="spellEnd"/>
          </w:p>
        </w:tc>
      </w:tr>
      <w:tr w:rsidR="004C0501" w:rsidRPr="004C0501" w14:paraId="622E5254" w14:textId="77777777" w:rsidTr="007B47F8">
        <w:trPr>
          <w:gridAfter w:val="2"/>
          <w:wAfter w:w="1740" w:type="dxa"/>
          <w:trHeight w:val="248"/>
        </w:trPr>
        <w:tc>
          <w:tcPr>
            <w:tcW w:w="620" w:type="dxa"/>
            <w:tcBorders>
              <w:top w:val="single" w:sz="4" w:space="0" w:color="auto"/>
              <w:left w:val="single" w:sz="8" w:space="0" w:color="auto"/>
              <w:bottom w:val="nil"/>
              <w:right w:val="nil"/>
            </w:tcBorders>
            <w:vAlign w:val="center"/>
            <w:hideMark/>
          </w:tcPr>
          <w:p w14:paraId="4EB2B1A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single" w:sz="4" w:space="0" w:color="auto"/>
              <w:left w:val="nil"/>
              <w:bottom w:val="nil"/>
              <w:right w:val="nil"/>
            </w:tcBorders>
            <w:vAlign w:val="center"/>
            <w:hideMark/>
          </w:tcPr>
          <w:p w14:paraId="38569F0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559" w:type="dxa"/>
            <w:tcBorders>
              <w:top w:val="single" w:sz="4" w:space="0" w:color="auto"/>
              <w:left w:val="single" w:sz="4" w:space="0" w:color="auto"/>
              <w:bottom w:val="nil"/>
              <w:right w:val="single" w:sz="4" w:space="0" w:color="auto"/>
            </w:tcBorders>
            <w:vAlign w:val="center"/>
            <w:hideMark/>
          </w:tcPr>
          <w:p w14:paraId="6E1F81F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single" w:sz="4" w:space="0" w:color="auto"/>
              <w:left w:val="nil"/>
              <w:bottom w:val="nil"/>
              <w:right w:val="single" w:sz="4" w:space="0" w:color="auto"/>
            </w:tcBorders>
            <w:vAlign w:val="center"/>
            <w:hideMark/>
          </w:tcPr>
          <w:p w14:paraId="49C9EA4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09902E4" w14:textId="77777777" w:rsidTr="007B47F8">
        <w:trPr>
          <w:gridAfter w:val="2"/>
          <w:wAfter w:w="1740" w:type="dxa"/>
          <w:trHeight w:val="585"/>
        </w:trPr>
        <w:tc>
          <w:tcPr>
            <w:tcW w:w="620" w:type="dxa"/>
            <w:tcBorders>
              <w:top w:val="nil"/>
              <w:left w:val="single" w:sz="8" w:space="0" w:color="auto"/>
              <w:bottom w:val="nil"/>
              <w:right w:val="nil"/>
            </w:tcBorders>
            <w:vAlign w:val="center"/>
            <w:hideMark/>
          </w:tcPr>
          <w:p w14:paraId="26194FD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419819D"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IV. Будівельні матеріали, вироби і</w:t>
            </w:r>
            <w:r w:rsidRPr="004C0501">
              <w:rPr>
                <w:rFonts w:ascii="Arial CYR" w:eastAsia="Times New Roman" w:hAnsi="Arial CYR" w:cs="Arial CYR"/>
                <w:b/>
                <w:bCs/>
                <w:color w:val="000000"/>
                <w:sz w:val="20"/>
                <w:szCs w:val="20"/>
                <w:u w:val="single"/>
                <w:lang w:eastAsia="uk-UA"/>
              </w:rPr>
              <w:br/>
              <w:t>конструкції</w:t>
            </w:r>
          </w:p>
        </w:tc>
        <w:tc>
          <w:tcPr>
            <w:tcW w:w="1559" w:type="dxa"/>
            <w:tcBorders>
              <w:top w:val="nil"/>
              <w:left w:val="single" w:sz="4" w:space="0" w:color="auto"/>
              <w:bottom w:val="nil"/>
              <w:right w:val="single" w:sz="4" w:space="0" w:color="auto"/>
            </w:tcBorders>
            <w:vAlign w:val="center"/>
            <w:hideMark/>
          </w:tcPr>
          <w:p w14:paraId="518E43F1"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c>
          <w:tcPr>
            <w:tcW w:w="1360" w:type="dxa"/>
            <w:tcBorders>
              <w:top w:val="nil"/>
              <w:left w:val="nil"/>
              <w:bottom w:val="nil"/>
              <w:right w:val="single" w:sz="4" w:space="0" w:color="auto"/>
            </w:tcBorders>
            <w:vAlign w:val="center"/>
            <w:hideMark/>
          </w:tcPr>
          <w:p w14:paraId="59D16192"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r>
      <w:tr w:rsidR="004C0501" w:rsidRPr="004C0501" w14:paraId="7FA9178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910D167"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c>
          <w:tcPr>
            <w:tcW w:w="4640" w:type="dxa"/>
            <w:tcBorders>
              <w:top w:val="nil"/>
              <w:left w:val="nil"/>
              <w:bottom w:val="nil"/>
              <w:right w:val="nil"/>
            </w:tcBorders>
            <w:vAlign w:val="center"/>
            <w:hideMark/>
          </w:tcPr>
          <w:p w14:paraId="353E1776" w14:textId="77777777" w:rsidR="004C0501" w:rsidRPr="004C0501" w:rsidRDefault="004C0501" w:rsidP="004C0501">
            <w:pPr>
              <w:suppressAutoHyphens w:val="0"/>
              <w:spacing w:after="0" w:line="240" w:lineRule="auto"/>
              <w:rPr>
                <w:rFonts w:ascii="Arial CYR" w:eastAsia="Times New Roman" w:hAnsi="Arial CYR" w:cs="Arial CYR"/>
                <w:b/>
                <w:bCs/>
                <w:color w:val="000000"/>
                <w:sz w:val="20"/>
                <w:szCs w:val="20"/>
                <w:u w:val="single"/>
                <w:lang w:eastAsia="uk-UA"/>
              </w:rPr>
            </w:pPr>
          </w:p>
        </w:tc>
        <w:tc>
          <w:tcPr>
            <w:tcW w:w="1559" w:type="dxa"/>
            <w:tcBorders>
              <w:top w:val="nil"/>
              <w:left w:val="single" w:sz="4" w:space="0" w:color="auto"/>
              <w:bottom w:val="nil"/>
              <w:right w:val="single" w:sz="4" w:space="0" w:color="auto"/>
            </w:tcBorders>
            <w:vAlign w:val="center"/>
            <w:hideMark/>
          </w:tcPr>
          <w:p w14:paraId="2A16E8CE"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c>
          <w:tcPr>
            <w:tcW w:w="1360" w:type="dxa"/>
            <w:tcBorders>
              <w:top w:val="nil"/>
              <w:left w:val="nil"/>
              <w:bottom w:val="nil"/>
              <w:right w:val="single" w:sz="4" w:space="0" w:color="auto"/>
            </w:tcBorders>
            <w:vAlign w:val="center"/>
            <w:hideMark/>
          </w:tcPr>
          <w:p w14:paraId="4BEDDFA2"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r>
      <w:tr w:rsidR="004C0501" w:rsidRPr="004C0501" w14:paraId="25BFA50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4F963E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50</w:t>
            </w:r>
          </w:p>
        </w:tc>
        <w:tc>
          <w:tcPr>
            <w:tcW w:w="4640" w:type="dxa"/>
            <w:vMerge w:val="restart"/>
            <w:tcBorders>
              <w:top w:val="nil"/>
              <w:left w:val="nil"/>
              <w:bottom w:val="nil"/>
              <w:right w:val="nil"/>
            </w:tcBorders>
            <w:hideMark/>
          </w:tcPr>
          <w:p w14:paraId="3E7B3D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контрольний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горіння, в загальному екрані під оболонкою,</w:t>
            </w:r>
            <w:r w:rsidRPr="004C0501">
              <w:rPr>
                <w:rFonts w:ascii="Arial CYR" w:eastAsia="Times New Roman" w:hAnsi="Arial CYR" w:cs="Arial CYR"/>
                <w:color w:val="000000"/>
                <w:sz w:val="20"/>
                <w:szCs w:val="20"/>
                <w:lang w:eastAsia="uk-UA"/>
              </w:rPr>
              <w:br/>
              <w:t xml:space="preserve">перетином 10х4мм2 </w:t>
            </w:r>
            <w:proofErr w:type="spellStart"/>
            <w:r w:rsidRPr="004C0501">
              <w:rPr>
                <w:rFonts w:ascii="Arial CYR" w:eastAsia="Times New Roman" w:hAnsi="Arial CYR" w:cs="Arial CYR"/>
                <w:color w:val="000000"/>
                <w:sz w:val="20"/>
                <w:szCs w:val="20"/>
                <w:lang w:eastAsia="uk-UA"/>
              </w:rPr>
              <w:t>КВВГЭнг</w:t>
            </w:r>
            <w:proofErr w:type="spellEnd"/>
          </w:p>
        </w:tc>
        <w:tc>
          <w:tcPr>
            <w:tcW w:w="1559" w:type="dxa"/>
            <w:vMerge w:val="restart"/>
            <w:tcBorders>
              <w:top w:val="nil"/>
              <w:left w:val="single" w:sz="4" w:space="0" w:color="auto"/>
              <w:bottom w:val="nil"/>
              <w:right w:val="single" w:sz="4" w:space="0" w:color="auto"/>
            </w:tcBorders>
            <w:hideMark/>
          </w:tcPr>
          <w:p w14:paraId="18F5753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1B9E5F6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2,055</w:t>
            </w:r>
          </w:p>
        </w:tc>
      </w:tr>
      <w:tr w:rsidR="004C0501" w:rsidRPr="004C0501" w14:paraId="2F7D9E71"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442ABB8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6684C6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A47237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629751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095324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134199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6C7573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86A38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E1757E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E18EAD2"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6B5DDE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51</w:t>
            </w:r>
          </w:p>
        </w:tc>
        <w:tc>
          <w:tcPr>
            <w:tcW w:w="4640" w:type="dxa"/>
            <w:vMerge w:val="restart"/>
            <w:tcBorders>
              <w:top w:val="nil"/>
              <w:left w:val="nil"/>
              <w:bottom w:val="nil"/>
              <w:right w:val="nil"/>
            </w:tcBorders>
            <w:hideMark/>
          </w:tcPr>
          <w:p w14:paraId="2A0F9F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силовий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 xml:space="preserve">горіння, перетином 3х50+1х25мм2 </w:t>
            </w:r>
            <w:proofErr w:type="spellStart"/>
            <w:r w:rsidRPr="004C0501">
              <w:rPr>
                <w:rFonts w:ascii="Arial CYR" w:eastAsia="Times New Roman" w:hAnsi="Arial CYR" w:cs="Arial CYR"/>
                <w:color w:val="000000"/>
                <w:sz w:val="20"/>
                <w:szCs w:val="20"/>
                <w:lang w:eastAsia="uk-UA"/>
              </w:rPr>
              <w:t>ВВГнг</w:t>
            </w:r>
            <w:proofErr w:type="spellEnd"/>
          </w:p>
        </w:tc>
        <w:tc>
          <w:tcPr>
            <w:tcW w:w="1559" w:type="dxa"/>
            <w:vMerge w:val="restart"/>
            <w:tcBorders>
              <w:top w:val="nil"/>
              <w:left w:val="single" w:sz="4" w:space="0" w:color="auto"/>
              <w:bottom w:val="nil"/>
              <w:right w:val="single" w:sz="4" w:space="0" w:color="auto"/>
            </w:tcBorders>
            <w:hideMark/>
          </w:tcPr>
          <w:p w14:paraId="3470234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4D0619C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0,4571</w:t>
            </w:r>
          </w:p>
        </w:tc>
      </w:tr>
      <w:tr w:rsidR="004C0501" w:rsidRPr="004C0501" w14:paraId="10A364FA"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1CF5653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D38AA4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1E826B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222805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32602F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765819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C29759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D9105B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F95DC0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9B544B4"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44D314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52</w:t>
            </w:r>
          </w:p>
        </w:tc>
        <w:tc>
          <w:tcPr>
            <w:tcW w:w="4640" w:type="dxa"/>
            <w:vMerge w:val="restart"/>
            <w:tcBorders>
              <w:top w:val="nil"/>
              <w:left w:val="nil"/>
              <w:bottom w:val="nil"/>
              <w:right w:val="nil"/>
            </w:tcBorders>
            <w:hideMark/>
          </w:tcPr>
          <w:p w14:paraId="106724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контрольний з мідними жилами, з</w:t>
            </w:r>
            <w:r w:rsidRPr="004C0501">
              <w:rPr>
                <w:rFonts w:ascii="Arial CYR" w:eastAsia="Times New Roman" w:hAnsi="Arial CYR" w:cs="Arial CYR"/>
                <w:color w:val="000000"/>
                <w:sz w:val="20"/>
                <w:szCs w:val="20"/>
                <w:lang w:eastAsia="uk-UA"/>
              </w:rPr>
              <w:br/>
            </w:r>
            <w:r w:rsidRPr="004C0501">
              <w:rPr>
                <w:rFonts w:ascii="Arial CYR" w:eastAsia="Times New Roman" w:hAnsi="Arial CYR" w:cs="Arial CYR"/>
                <w:color w:val="000000"/>
                <w:sz w:val="20"/>
                <w:szCs w:val="20"/>
                <w:lang w:eastAsia="uk-UA"/>
              </w:rPr>
              <w:lastRenderedPageBreak/>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горіння, в загальному екрані під оболонкою,</w:t>
            </w:r>
            <w:r w:rsidRPr="004C0501">
              <w:rPr>
                <w:rFonts w:ascii="Arial CYR" w:eastAsia="Times New Roman" w:hAnsi="Arial CYR" w:cs="Arial CYR"/>
                <w:color w:val="000000"/>
                <w:sz w:val="20"/>
                <w:szCs w:val="20"/>
                <w:lang w:eastAsia="uk-UA"/>
              </w:rPr>
              <w:br/>
              <w:t xml:space="preserve">перетином 7х4мм2 </w:t>
            </w:r>
            <w:proofErr w:type="spellStart"/>
            <w:r w:rsidRPr="004C0501">
              <w:rPr>
                <w:rFonts w:ascii="Arial CYR" w:eastAsia="Times New Roman" w:hAnsi="Arial CYR" w:cs="Arial CYR"/>
                <w:color w:val="000000"/>
                <w:sz w:val="20"/>
                <w:szCs w:val="20"/>
                <w:lang w:eastAsia="uk-UA"/>
              </w:rPr>
              <w:t>КВВГЭнг</w:t>
            </w:r>
            <w:proofErr w:type="spellEnd"/>
          </w:p>
        </w:tc>
        <w:tc>
          <w:tcPr>
            <w:tcW w:w="1559" w:type="dxa"/>
            <w:vMerge w:val="restart"/>
            <w:tcBorders>
              <w:top w:val="nil"/>
              <w:left w:val="single" w:sz="4" w:space="0" w:color="auto"/>
              <w:bottom w:val="nil"/>
              <w:right w:val="single" w:sz="4" w:space="0" w:color="auto"/>
            </w:tcBorders>
            <w:hideMark/>
          </w:tcPr>
          <w:p w14:paraId="5FEEB64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км</w:t>
            </w:r>
          </w:p>
        </w:tc>
        <w:tc>
          <w:tcPr>
            <w:tcW w:w="1360" w:type="dxa"/>
            <w:vMerge w:val="restart"/>
            <w:tcBorders>
              <w:top w:val="nil"/>
              <w:left w:val="single" w:sz="4" w:space="0" w:color="auto"/>
              <w:bottom w:val="nil"/>
              <w:right w:val="single" w:sz="4" w:space="0" w:color="auto"/>
            </w:tcBorders>
            <w:hideMark/>
          </w:tcPr>
          <w:p w14:paraId="63D2D15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1,40748</w:t>
            </w:r>
          </w:p>
        </w:tc>
      </w:tr>
      <w:tr w:rsidR="004C0501" w:rsidRPr="004C0501" w14:paraId="2E403A08"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2A19884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08DF24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09513A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2205A9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ABF952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0FF235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 </w:t>
            </w:r>
          </w:p>
        </w:tc>
        <w:tc>
          <w:tcPr>
            <w:tcW w:w="4640" w:type="dxa"/>
            <w:tcBorders>
              <w:top w:val="nil"/>
              <w:left w:val="nil"/>
              <w:bottom w:val="nil"/>
              <w:right w:val="nil"/>
            </w:tcBorders>
            <w:vAlign w:val="center"/>
            <w:hideMark/>
          </w:tcPr>
          <w:p w14:paraId="06FAC62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D91679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E40E5E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493D09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2CA87C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53</w:t>
            </w:r>
          </w:p>
        </w:tc>
        <w:tc>
          <w:tcPr>
            <w:tcW w:w="4640" w:type="dxa"/>
            <w:vMerge w:val="restart"/>
            <w:tcBorders>
              <w:top w:val="nil"/>
              <w:left w:val="nil"/>
              <w:bottom w:val="nil"/>
              <w:right w:val="nil"/>
            </w:tcBorders>
            <w:hideMark/>
          </w:tcPr>
          <w:p w14:paraId="5EC8ED5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силовий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 xml:space="preserve">горіння, перетином 5х25мм2 </w:t>
            </w:r>
            <w:proofErr w:type="spellStart"/>
            <w:r w:rsidRPr="004C0501">
              <w:rPr>
                <w:rFonts w:ascii="Arial CYR" w:eastAsia="Times New Roman" w:hAnsi="Arial CYR" w:cs="Arial CYR"/>
                <w:color w:val="000000"/>
                <w:sz w:val="20"/>
                <w:szCs w:val="20"/>
                <w:lang w:eastAsia="uk-UA"/>
              </w:rPr>
              <w:t>ВВГнг</w:t>
            </w:r>
            <w:proofErr w:type="spellEnd"/>
          </w:p>
        </w:tc>
        <w:tc>
          <w:tcPr>
            <w:tcW w:w="1559" w:type="dxa"/>
            <w:vMerge w:val="restart"/>
            <w:tcBorders>
              <w:top w:val="nil"/>
              <w:left w:val="single" w:sz="4" w:space="0" w:color="auto"/>
              <w:bottom w:val="nil"/>
              <w:right w:val="single" w:sz="4" w:space="0" w:color="auto"/>
            </w:tcBorders>
            <w:hideMark/>
          </w:tcPr>
          <w:p w14:paraId="5D45CDB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59F0C3C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0,1813</w:t>
            </w:r>
          </w:p>
        </w:tc>
      </w:tr>
      <w:tr w:rsidR="004C0501" w:rsidRPr="004C0501" w14:paraId="1E5F90BE"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35B6BB4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E3C4F8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AC34CE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16AEF0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235BA0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340964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FD1DFA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17F17C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3BF6FE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276A2E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22D893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54</w:t>
            </w:r>
          </w:p>
        </w:tc>
        <w:tc>
          <w:tcPr>
            <w:tcW w:w="4640" w:type="dxa"/>
            <w:vMerge w:val="restart"/>
            <w:tcBorders>
              <w:top w:val="nil"/>
              <w:left w:val="nil"/>
              <w:bottom w:val="nil"/>
              <w:right w:val="nil"/>
            </w:tcBorders>
            <w:hideMark/>
          </w:tcPr>
          <w:p w14:paraId="47F5B61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Металоконструкцiї</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iндивiдуальнi</w:t>
            </w:r>
            <w:proofErr w:type="spellEnd"/>
            <w:r w:rsidRPr="004C0501">
              <w:rPr>
                <w:rFonts w:ascii="Arial CYR" w:eastAsia="Times New Roman" w:hAnsi="Arial CYR" w:cs="Arial CYR"/>
                <w:color w:val="000000"/>
                <w:sz w:val="20"/>
                <w:szCs w:val="20"/>
                <w:lang w:eastAsia="uk-UA"/>
              </w:rPr>
              <w:t xml:space="preserve"> ОП-1</w:t>
            </w:r>
          </w:p>
        </w:tc>
        <w:tc>
          <w:tcPr>
            <w:tcW w:w="1559" w:type="dxa"/>
            <w:vMerge w:val="restart"/>
            <w:tcBorders>
              <w:top w:val="nil"/>
              <w:left w:val="single" w:sz="4" w:space="0" w:color="auto"/>
              <w:bottom w:val="nil"/>
              <w:right w:val="single" w:sz="4" w:space="0" w:color="auto"/>
            </w:tcBorders>
            <w:hideMark/>
          </w:tcPr>
          <w:p w14:paraId="385718D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00601E4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0,65364</w:t>
            </w:r>
          </w:p>
        </w:tc>
      </w:tr>
      <w:tr w:rsidR="004C0501" w:rsidRPr="004C0501" w14:paraId="198ABCF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C53226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C5A8B2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8999D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82C60C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D0021A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A7F37E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D9158C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C08013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A229D7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A58D4D9"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91785F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55</w:t>
            </w:r>
          </w:p>
        </w:tc>
        <w:tc>
          <w:tcPr>
            <w:tcW w:w="4640" w:type="dxa"/>
            <w:vMerge w:val="restart"/>
            <w:tcBorders>
              <w:top w:val="nil"/>
              <w:left w:val="nil"/>
              <w:bottom w:val="nil"/>
              <w:right w:val="nil"/>
            </w:tcBorders>
            <w:hideMark/>
          </w:tcPr>
          <w:p w14:paraId="367C2CF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силовий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 xml:space="preserve">горіння, перетином 5х10мм2 </w:t>
            </w:r>
            <w:proofErr w:type="spellStart"/>
            <w:r w:rsidRPr="004C0501">
              <w:rPr>
                <w:rFonts w:ascii="Arial CYR" w:eastAsia="Times New Roman" w:hAnsi="Arial CYR" w:cs="Arial CYR"/>
                <w:color w:val="000000"/>
                <w:sz w:val="20"/>
                <w:szCs w:val="20"/>
                <w:lang w:eastAsia="uk-UA"/>
              </w:rPr>
              <w:t>ВВГнг</w:t>
            </w:r>
            <w:proofErr w:type="spellEnd"/>
          </w:p>
        </w:tc>
        <w:tc>
          <w:tcPr>
            <w:tcW w:w="1559" w:type="dxa"/>
            <w:vMerge w:val="restart"/>
            <w:tcBorders>
              <w:top w:val="nil"/>
              <w:left w:val="single" w:sz="4" w:space="0" w:color="auto"/>
              <w:bottom w:val="nil"/>
              <w:right w:val="single" w:sz="4" w:space="0" w:color="auto"/>
            </w:tcBorders>
            <w:hideMark/>
          </w:tcPr>
          <w:p w14:paraId="54D551A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16AA325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0,2303</w:t>
            </w:r>
          </w:p>
        </w:tc>
      </w:tr>
      <w:tr w:rsidR="004C0501" w:rsidRPr="004C0501" w14:paraId="178BC1E0"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5CEA3BA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0FE958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1BB80E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14C4F5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4792DB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799742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5091A5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943405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408E65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579702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7DB68F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56</w:t>
            </w:r>
          </w:p>
        </w:tc>
        <w:tc>
          <w:tcPr>
            <w:tcW w:w="4640" w:type="dxa"/>
            <w:vMerge w:val="restart"/>
            <w:tcBorders>
              <w:top w:val="nil"/>
              <w:left w:val="nil"/>
              <w:bottom w:val="nil"/>
              <w:right w:val="nil"/>
            </w:tcBorders>
            <w:hideMark/>
          </w:tcPr>
          <w:p w14:paraId="4757DC3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Труби сталеві зварні водогазопровідні з</w:t>
            </w:r>
            <w:r w:rsidRPr="004C0501">
              <w:rPr>
                <w:rFonts w:ascii="Arial CYR" w:eastAsia="Times New Roman" w:hAnsi="Arial CYR" w:cs="Arial CYR"/>
                <w:color w:val="000000"/>
                <w:sz w:val="20"/>
                <w:szCs w:val="20"/>
                <w:lang w:eastAsia="uk-UA"/>
              </w:rPr>
              <w:br/>
              <w:t xml:space="preserve">різьбою, чорні звичайні </w:t>
            </w:r>
            <w:proofErr w:type="spellStart"/>
            <w:r w:rsidRPr="004C0501">
              <w:rPr>
                <w:rFonts w:ascii="Arial CYR" w:eastAsia="Times New Roman" w:hAnsi="Arial CYR" w:cs="Arial CYR"/>
                <w:color w:val="000000"/>
                <w:sz w:val="20"/>
                <w:szCs w:val="20"/>
                <w:lang w:eastAsia="uk-UA"/>
              </w:rPr>
              <w:t>неоцинковані</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діаметр умовного проходу 80 мм, товщина</w:t>
            </w:r>
            <w:r w:rsidRPr="004C0501">
              <w:rPr>
                <w:rFonts w:ascii="Arial CYR" w:eastAsia="Times New Roman" w:hAnsi="Arial CYR" w:cs="Arial CYR"/>
                <w:color w:val="000000"/>
                <w:sz w:val="20"/>
                <w:szCs w:val="20"/>
                <w:lang w:eastAsia="uk-UA"/>
              </w:rPr>
              <w:br/>
              <w:t>стінки 4 мм</w:t>
            </w:r>
          </w:p>
        </w:tc>
        <w:tc>
          <w:tcPr>
            <w:tcW w:w="1559" w:type="dxa"/>
            <w:vMerge w:val="restart"/>
            <w:tcBorders>
              <w:top w:val="nil"/>
              <w:left w:val="single" w:sz="4" w:space="0" w:color="auto"/>
              <w:bottom w:val="nil"/>
              <w:right w:val="single" w:sz="4" w:space="0" w:color="auto"/>
            </w:tcBorders>
            <w:hideMark/>
          </w:tcPr>
          <w:p w14:paraId="10A84B8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360" w:type="dxa"/>
            <w:vMerge w:val="restart"/>
            <w:tcBorders>
              <w:top w:val="nil"/>
              <w:left w:val="single" w:sz="4" w:space="0" w:color="auto"/>
              <w:bottom w:val="nil"/>
              <w:right w:val="single" w:sz="4" w:space="0" w:color="auto"/>
            </w:tcBorders>
            <w:hideMark/>
          </w:tcPr>
          <w:p w14:paraId="2366453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133,23118</w:t>
            </w:r>
          </w:p>
        </w:tc>
      </w:tr>
      <w:tr w:rsidR="004C0501" w:rsidRPr="004C0501" w14:paraId="357FBB0B"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3ECF30C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D8E074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CB9D3E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0025B9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7E93E0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037680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89E452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AD0ECD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C1B21B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D1EF19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9FC5BA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57</w:t>
            </w:r>
          </w:p>
        </w:tc>
        <w:tc>
          <w:tcPr>
            <w:tcW w:w="4640" w:type="dxa"/>
            <w:vMerge w:val="restart"/>
            <w:tcBorders>
              <w:top w:val="nil"/>
              <w:left w:val="nil"/>
              <w:bottom w:val="nil"/>
              <w:right w:val="nil"/>
            </w:tcBorders>
            <w:hideMark/>
          </w:tcPr>
          <w:p w14:paraId="1154940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Проводи із сталевих оцинкованих дротів І</w:t>
            </w:r>
            <w:r w:rsidRPr="004C0501">
              <w:rPr>
                <w:rFonts w:ascii="Arial CYR" w:eastAsia="Times New Roman" w:hAnsi="Arial CYR" w:cs="Arial CYR"/>
                <w:color w:val="000000"/>
                <w:sz w:val="20"/>
                <w:szCs w:val="20"/>
                <w:lang w:eastAsia="uk-UA"/>
              </w:rPr>
              <w:br/>
              <w:t>групи та алюмінієвих дротів, марка АС,</w:t>
            </w:r>
            <w:r w:rsidRPr="004C0501">
              <w:rPr>
                <w:rFonts w:ascii="Arial CYR" w:eastAsia="Times New Roman" w:hAnsi="Arial CYR" w:cs="Arial CYR"/>
                <w:color w:val="000000"/>
                <w:sz w:val="20"/>
                <w:szCs w:val="20"/>
                <w:lang w:eastAsia="uk-UA"/>
              </w:rPr>
              <w:br/>
              <w:t>переріз 500/26 мм2</w:t>
            </w:r>
          </w:p>
        </w:tc>
        <w:tc>
          <w:tcPr>
            <w:tcW w:w="1559" w:type="dxa"/>
            <w:vMerge w:val="restart"/>
            <w:tcBorders>
              <w:top w:val="nil"/>
              <w:left w:val="single" w:sz="4" w:space="0" w:color="auto"/>
              <w:bottom w:val="nil"/>
              <w:right w:val="single" w:sz="4" w:space="0" w:color="auto"/>
            </w:tcBorders>
            <w:hideMark/>
          </w:tcPr>
          <w:p w14:paraId="74BF5DC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6C7E877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0,11144</w:t>
            </w:r>
          </w:p>
        </w:tc>
      </w:tr>
      <w:tr w:rsidR="004C0501" w:rsidRPr="004C0501" w14:paraId="5449E567"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3725F05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582EB7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A8FF9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0597E2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4131A42"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31F279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3E2F28D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323D8B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7E245D1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55858924"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BE3421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86B970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28E527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8FDA3E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6106D7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EEB1B1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58</w:t>
            </w:r>
          </w:p>
        </w:tc>
        <w:tc>
          <w:tcPr>
            <w:tcW w:w="4640" w:type="dxa"/>
            <w:vMerge w:val="restart"/>
            <w:tcBorders>
              <w:top w:val="nil"/>
              <w:left w:val="nil"/>
              <w:bottom w:val="nil"/>
              <w:right w:val="nil"/>
            </w:tcBorders>
            <w:hideMark/>
          </w:tcPr>
          <w:p w14:paraId="1C7A581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Муфта кінцева внутрішнього</w:t>
            </w:r>
            <w:r w:rsidRPr="004C0501">
              <w:rPr>
                <w:rFonts w:ascii="Arial CYR" w:eastAsia="Times New Roman" w:hAnsi="Arial CYR" w:cs="Arial CYR"/>
                <w:color w:val="000000"/>
                <w:sz w:val="20"/>
                <w:szCs w:val="20"/>
                <w:lang w:eastAsia="uk-UA"/>
              </w:rPr>
              <w:br/>
              <w:t xml:space="preserve">установлювання, для </w:t>
            </w:r>
            <w:proofErr w:type="spellStart"/>
            <w:r w:rsidRPr="004C0501">
              <w:rPr>
                <w:rFonts w:ascii="Arial CYR" w:eastAsia="Times New Roman" w:hAnsi="Arial CYR" w:cs="Arial CYR"/>
                <w:color w:val="000000"/>
                <w:sz w:val="20"/>
                <w:szCs w:val="20"/>
                <w:lang w:eastAsia="uk-UA"/>
              </w:rPr>
              <w:t>контрольных</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кабелей</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діам.8-20 ККТ-1</w:t>
            </w:r>
          </w:p>
        </w:tc>
        <w:tc>
          <w:tcPr>
            <w:tcW w:w="1559" w:type="dxa"/>
            <w:vMerge w:val="restart"/>
            <w:tcBorders>
              <w:top w:val="nil"/>
              <w:left w:val="single" w:sz="4" w:space="0" w:color="auto"/>
              <w:bottom w:val="nil"/>
              <w:right w:val="single" w:sz="4" w:space="0" w:color="auto"/>
            </w:tcBorders>
            <w:hideMark/>
          </w:tcPr>
          <w:p w14:paraId="1C91EF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25A495B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110</w:t>
            </w:r>
          </w:p>
        </w:tc>
      </w:tr>
      <w:tr w:rsidR="004C0501" w:rsidRPr="004C0501" w14:paraId="32E9423F"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2F443BD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7B9214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43F00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00FA2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09303F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99F4BE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F3058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CCC8A6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DE6F6B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43CD88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30C444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59</w:t>
            </w:r>
          </w:p>
        </w:tc>
        <w:tc>
          <w:tcPr>
            <w:tcW w:w="4640" w:type="dxa"/>
            <w:vMerge w:val="restart"/>
            <w:tcBorders>
              <w:top w:val="nil"/>
              <w:left w:val="nil"/>
              <w:bottom w:val="nil"/>
              <w:right w:val="nil"/>
            </w:tcBorders>
            <w:hideMark/>
          </w:tcPr>
          <w:p w14:paraId="48A4CD1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Листи свинцеві марки С0, нормальної</w:t>
            </w:r>
            <w:r w:rsidRPr="004C0501">
              <w:rPr>
                <w:rFonts w:ascii="Arial CYR" w:eastAsia="Times New Roman" w:hAnsi="Arial CYR" w:cs="Arial CYR"/>
                <w:color w:val="000000"/>
                <w:sz w:val="20"/>
                <w:szCs w:val="20"/>
                <w:lang w:eastAsia="uk-UA"/>
              </w:rPr>
              <w:br/>
              <w:t>точності, товщина 1,0 мм</w:t>
            </w:r>
          </w:p>
        </w:tc>
        <w:tc>
          <w:tcPr>
            <w:tcW w:w="1559" w:type="dxa"/>
            <w:vMerge w:val="restart"/>
            <w:tcBorders>
              <w:top w:val="nil"/>
              <w:left w:val="single" w:sz="4" w:space="0" w:color="auto"/>
              <w:bottom w:val="nil"/>
              <w:right w:val="single" w:sz="4" w:space="0" w:color="auto"/>
            </w:tcBorders>
            <w:hideMark/>
          </w:tcPr>
          <w:p w14:paraId="755D792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DFE6A3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0,05295085</w:t>
            </w:r>
          </w:p>
        </w:tc>
      </w:tr>
      <w:tr w:rsidR="004C0501" w:rsidRPr="004C0501" w14:paraId="6DC1B3B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D4AAC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4CD2ED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E8B01A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5CABD0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5C5018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B176F7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D1BB38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AC3C5B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385F99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F09326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1D8728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60</w:t>
            </w:r>
          </w:p>
        </w:tc>
        <w:tc>
          <w:tcPr>
            <w:tcW w:w="4640" w:type="dxa"/>
            <w:vMerge w:val="restart"/>
            <w:tcBorders>
              <w:top w:val="nil"/>
              <w:left w:val="nil"/>
              <w:bottom w:val="nil"/>
              <w:right w:val="nil"/>
            </w:tcBorders>
            <w:hideMark/>
          </w:tcPr>
          <w:p w14:paraId="17AF9B9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контрольний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горіння, в загальному екрані під оболонкою,</w:t>
            </w:r>
            <w:r w:rsidRPr="004C0501">
              <w:rPr>
                <w:rFonts w:ascii="Arial CYR" w:eastAsia="Times New Roman" w:hAnsi="Arial CYR" w:cs="Arial CYR"/>
                <w:color w:val="000000"/>
                <w:sz w:val="20"/>
                <w:szCs w:val="20"/>
                <w:lang w:eastAsia="uk-UA"/>
              </w:rPr>
              <w:br/>
              <w:t xml:space="preserve">перетином 14х2,5мм2 </w:t>
            </w:r>
            <w:proofErr w:type="spellStart"/>
            <w:r w:rsidRPr="004C0501">
              <w:rPr>
                <w:rFonts w:ascii="Arial CYR" w:eastAsia="Times New Roman" w:hAnsi="Arial CYR" w:cs="Arial CYR"/>
                <w:color w:val="000000"/>
                <w:sz w:val="20"/>
                <w:szCs w:val="20"/>
                <w:lang w:eastAsia="uk-UA"/>
              </w:rPr>
              <w:t>КВВГЭнг</w:t>
            </w:r>
            <w:proofErr w:type="spellEnd"/>
          </w:p>
        </w:tc>
        <w:tc>
          <w:tcPr>
            <w:tcW w:w="1559" w:type="dxa"/>
            <w:vMerge w:val="restart"/>
            <w:tcBorders>
              <w:top w:val="nil"/>
              <w:left w:val="single" w:sz="4" w:space="0" w:color="auto"/>
              <w:bottom w:val="nil"/>
              <w:right w:val="single" w:sz="4" w:space="0" w:color="auto"/>
            </w:tcBorders>
            <w:hideMark/>
          </w:tcPr>
          <w:p w14:paraId="46F18A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3B57B6B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0,07548</w:t>
            </w:r>
          </w:p>
        </w:tc>
      </w:tr>
      <w:tr w:rsidR="004C0501" w:rsidRPr="004C0501" w14:paraId="766BFD3A"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0EE0059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343601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AC99A2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32BE7E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81E089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7DE8D6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FE2D76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C6F168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CBF75F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D9D9CC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33C134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61</w:t>
            </w:r>
          </w:p>
        </w:tc>
        <w:tc>
          <w:tcPr>
            <w:tcW w:w="4640" w:type="dxa"/>
            <w:vMerge w:val="restart"/>
            <w:tcBorders>
              <w:top w:val="nil"/>
              <w:left w:val="nil"/>
              <w:bottom w:val="nil"/>
              <w:right w:val="nil"/>
            </w:tcBorders>
            <w:hideMark/>
          </w:tcPr>
          <w:p w14:paraId="72BC216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Болти будівельні з гайками та шайбами</w:t>
            </w:r>
          </w:p>
        </w:tc>
        <w:tc>
          <w:tcPr>
            <w:tcW w:w="1559" w:type="dxa"/>
            <w:vMerge w:val="restart"/>
            <w:tcBorders>
              <w:top w:val="nil"/>
              <w:left w:val="single" w:sz="4" w:space="0" w:color="auto"/>
              <w:bottom w:val="nil"/>
              <w:right w:val="single" w:sz="4" w:space="0" w:color="auto"/>
            </w:tcBorders>
            <w:hideMark/>
          </w:tcPr>
          <w:p w14:paraId="365B008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5C30223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0,1581703</w:t>
            </w:r>
          </w:p>
        </w:tc>
      </w:tr>
      <w:tr w:rsidR="004C0501" w:rsidRPr="004C0501" w14:paraId="43544DC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2936CD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CC3F81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51208E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FEBC79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C805FD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439DE5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B133E7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C4F4D8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95E94D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4AFD97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3EA426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62</w:t>
            </w:r>
          </w:p>
        </w:tc>
        <w:tc>
          <w:tcPr>
            <w:tcW w:w="4640" w:type="dxa"/>
            <w:vMerge w:val="restart"/>
            <w:tcBorders>
              <w:top w:val="nil"/>
              <w:left w:val="nil"/>
              <w:bottom w:val="nil"/>
              <w:right w:val="nil"/>
            </w:tcBorders>
            <w:hideMark/>
          </w:tcPr>
          <w:p w14:paraId="3D024E3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Металоконструкції індивідуальні</w:t>
            </w:r>
          </w:p>
        </w:tc>
        <w:tc>
          <w:tcPr>
            <w:tcW w:w="1559" w:type="dxa"/>
            <w:vMerge w:val="restart"/>
            <w:tcBorders>
              <w:top w:val="nil"/>
              <w:left w:val="single" w:sz="4" w:space="0" w:color="auto"/>
              <w:bottom w:val="nil"/>
              <w:right w:val="single" w:sz="4" w:space="0" w:color="auto"/>
            </w:tcBorders>
            <w:hideMark/>
          </w:tcPr>
          <w:p w14:paraId="1C7EB9C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44A979B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0,1387</w:t>
            </w:r>
          </w:p>
        </w:tc>
      </w:tr>
      <w:tr w:rsidR="004C0501" w:rsidRPr="004C0501" w14:paraId="7A23CF6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937997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506D97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2D0D03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FD1AE9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4EC74E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AD8F95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0E149C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DD9323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0681B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1AB1A6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E4D753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63</w:t>
            </w:r>
          </w:p>
        </w:tc>
        <w:tc>
          <w:tcPr>
            <w:tcW w:w="4640" w:type="dxa"/>
            <w:vMerge w:val="restart"/>
            <w:tcBorders>
              <w:top w:val="nil"/>
              <w:left w:val="nil"/>
              <w:bottom w:val="nil"/>
              <w:right w:val="nil"/>
            </w:tcBorders>
            <w:hideMark/>
          </w:tcPr>
          <w:p w14:paraId="5C97B5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Припой</w:t>
            </w:r>
            <w:proofErr w:type="spellEnd"/>
            <w:r w:rsidRPr="004C0501">
              <w:rPr>
                <w:rFonts w:ascii="Arial CYR" w:eastAsia="Times New Roman" w:hAnsi="Arial CYR" w:cs="Arial CYR"/>
                <w:color w:val="000000"/>
                <w:sz w:val="20"/>
                <w:szCs w:val="20"/>
                <w:lang w:eastAsia="uk-UA"/>
              </w:rPr>
              <w:t xml:space="preserve"> ПОС-18</w:t>
            </w:r>
          </w:p>
        </w:tc>
        <w:tc>
          <w:tcPr>
            <w:tcW w:w="1559" w:type="dxa"/>
            <w:vMerge w:val="restart"/>
            <w:tcBorders>
              <w:top w:val="nil"/>
              <w:left w:val="single" w:sz="4" w:space="0" w:color="auto"/>
              <w:bottom w:val="nil"/>
              <w:right w:val="single" w:sz="4" w:space="0" w:color="auto"/>
            </w:tcBorders>
            <w:hideMark/>
          </w:tcPr>
          <w:p w14:paraId="431F766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90DCE2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0,02135115</w:t>
            </w:r>
          </w:p>
        </w:tc>
      </w:tr>
      <w:tr w:rsidR="004C0501" w:rsidRPr="004C0501" w14:paraId="724A6FE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C2149B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4150EC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6E59FE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234E53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4C92C2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CB4EE8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42F8E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F7F8B4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B1020D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318742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4AFAFC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64</w:t>
            </w:r>
          </w:p>
        </w:tc>
        <w:tc>
          <w:tcPr>
            <w:tcW w:w="4640" w:type="dxa"/>
            <w:vMerge w:val="restart"/>
            <w:tcBorders>
              <w:top w:val="nil"/>
              <w:left w:val="nil"/>
              <w:bottom w:val="nil"/>
              <w:right w:val="nil"/>
            </w:tcBorders>
            <w:hideMark/>
          </w:tcPr>
          <w:p w14:paraId="02F8514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Скобки для проводів кабелів </w:t>
            </w:r>
            <w:proofErr w:type="spellStart"/>
            <w:r w:rsidRPr="004C0501">
              <w:rPr>
                <w:rFonts w:ascii="Arial CYR" w:eastAsia="Times New Roman" w:hAnsi="Arial CYR" w:cs="Arial CYR"/>
                <w:color w:val="000000"/>
                <w:sz w:val="20"/>
                <w:szCs w:val="20"/>
                <w:lang w:eastAsia="uk-UA"/>
              </w:rPr>
              <w:t>дволапкові</w:t>
            </w:r>
            <w:proofErr w:type="spellEnd"/>
            <w:r w:rsidRPr="004C0501">
              <w:rPr>
                <w:rFonts w:ascii="Arial CYR" w:eastAsia="Times New Roman" w:hAnsi="Arial CYR" w:cs="Arial CYR"/>
                <w:color w:val="000000"/>
                <w:sz w:val="20"/>
                <w:szCs w:val="20"/>
                <w:lang w:eastAsia="uk-UA"/>
              </w:rPr>
              <w:br/>
              <w:t>К729, К730</w:t>
            </w:r>
          </w:p>
        </w:tc>
        <w:tc>
          <w:tcPr>
            <w:tcW w:w="1559" w:type="dxa"/>
            <w:vMerge w:val="restart"/>
            <w:tcBorders>
              <w:top w:val="nil"/>
              <w:left w:val="single" w:sz="4" w:space="0" w:color="auto"/>
              <w:bottom w:val="nil"/>
              <w:right w:val="single" w:sz="4" w:space="0" w:color="auto"/>
            </w:tcBorders>
            <w:hideMark/>
          </w:tcPr>
          <w:p w14:paraId="0B5393D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205AB68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15,37283</w:t>
            </w:r>
          </w:p>
        </w:tc>
      </w:tr>
      <w:tr w:rsidR="004C0501" w:rsidRPr="004C0501" w14:paraId="56B8E19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C2DE6E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801354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16649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C1AAF0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C24A3A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DB2BC5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CF10E3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6BAD99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93AB45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49B801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4A70CC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65</w:t>
            </w:r>
          </w:p>
        </w:tc>
        <w:tc>
          <w:tcPr>
            <w:tcW w:w="4640" w:type="dxa"/>
            <w:vMerge w:val="restart"/>
            <w:tcBorders>
              <w:top w:val="nil"/>
              <w:left w:val="nil"/>
              <w:bottom w:val="nil"/>
              <w:right w:val="nil"/>
            </w:tcBorders>
            <w:hideMark/>
          </w:tcPr>
          <w:p w14:paraId="07A29A6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контрольний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горіння, в загальному екрані під оболонкою,</w:t>
            </w:r>
            <w:r w:rsidRPr="004C0501">
              <w:rPr>
                <w:rFonts w:ascii="Arial CYR" w:eastAsia="Times New Roman" w:hAnsi="Arial CYR" w:cs="Arial CYR"/>
                <w:color w:val="000000"/>
                <w:sz w:val="20"/>
                <w:szCs w:val="20"/>
                <w:lang w:eastAsia="uk-UA"/>
              </w:rPr>
              <w:br/>
              <w:t xml:space="preserve">перетином 7х2,5мм2 </w:t>
            </w:r>
            <w:proofErr w:type="spellStart"/>
            <w:r w:rsidRPr="004C0501">
              <w:rPr>
                <w:rFonts w:ascii="Arial CYR" w:eastAsia="Times New Roman" w:hAnsi="Arial CYR" w:cs="Arial CYR"/>
                <w:color w:val="000000"/>
                <w:sz w:val="20"/>
                <w:szCs w:val="20"/>
                <w:lang w:eastAsia="uk-UA"/>
              </w:rPr>
              <w:t>КВВГЭнг</w:t>
            </w:r>
            <w:proofErr w:type="spellEnd"/>
          </w:p>
        </w:tc>
        <w:tc>
          <w:tcPr>
            <w:tcW w:w="1559" w:type="dxa"/>
            <w:vMerge w:val="restart"/>
            <w:tcBorders>
              <w:top w:val="nil"/>
              <w:left w:val="single" w:sz="4" w:space="0" w:color="auto"/>
              <w:bottom w:val="nil"/>
              <w:right w:val="single" w:sz="4" w:space="0" w:color="auto"/>
            </w:tcBorders>
            <w:hideMark/>
          </w:tcPr>
          <w:p w14:paraId="0409D5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0853742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0,1071</w:t>
            </w:r>
          </w:p>
        </w:tc>
      </w:tr>
      <w:tr w:rsidR="004C0501" w:rsidRPr="004C0501" w14:paraId="27F8C72C"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5C8CD0B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1309DD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124A11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543E0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8D22D9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DFD9D4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58792C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D16719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10FDE5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9AE56A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22CB0E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66</w:t>
            </w:r>
          </w:p>
        </w:tc>
        <w:tc>
          <w:tcPr>
            <w:tcW w:w="4640" w:type="dxa"/>
            <w:vMerge w:val="restart"/>
            <w:tcBorders>
              <w:top w:val="nil"/>
              <w:left w:val="nil"/>
              <w:bottom w:val="nil"/>
              <w:right w:val="nil"/>
            </w:tcBorders>
            <w:hideMark/>
          </w:tcPr>
          <w:p w14:paraId="078AA79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Муфта </w:t>
            </w:r>
            <w:proofErr w:type="spellStart"/>
            <w:r w:rsidRPr="004C0501">
              <w:rPr>
                <w:rFonts w:ascii="Arial CYR" w:eastAsia="Times New Roman" w:hAnsi="Arial CYR" w:cs="Arial CYR"/>
                <w:color w:val="000000"/>
                <w:sz w:val="20"/>
                <w:szCs w:val="20"/>
                <w:lang w:eastAsia="uk-UA"/>
              </w:rPr>
              <w:t>концевая</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внутренней</w:t>
            </w:r>
            <w:proofErr w:type="spellEnd"/>
            <w:r w:rsidRPr="004C0501">
              <w:rPr>
                <w:rFonts w:ascii="Arial CYR" w:eastAsia="Times New Roman" w:hAnsi="Arial CYR" w:cs="Arial CYR"/>
                <w:color w:val="000000"/>
                <w:sz w:val="20"/>
                <w:szCs w:val="20"/>
                <w:lang w:eastAsia="uk-UA"/>
              </w:rPr>
              <w:t xml:space="preserve"> установки, для</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lastRenderedPageBreak/>
              <w:t>контрольных</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кабелей</w:t>
            </w:r>
            <w:proofErr w:type="spellEnd"/>
            <w:r w:rsidRPr="004C0501">
              <w:rPr>
                <w:rFonts w:ascii="Arial CYR" w:eastAsia="Times New Roman" w:hAnsi="Arial CYR" w:cs="Arial CYR"/>
                <w:color w:val="000000"/>
                <w:sz w:val="20"/>
                <w:szCs w:val="20"/>
                <w:lang w:eastAsia="uk-UA"/>
              </w:rPr>
              <w:t>, діам.15-35 ККТ-2</w:t>
            </w:r>
          </w:p>
        </w:tc>
        <w:tc>
          <w:tcPr>
            <w:tcW w:w="1559" w:type="dxa"/>
            <w:vMerge w:val="restart"/>
            <w:tcBorders>
              <w:top w:val="nil"/>
              <w:left w:val="single" w:sz="4" w:space="0" w:color="auto"/>
              <w:bottom w:val="nil"/>
              <w:right w:val="single" w:sz="4" w:space="0" w:color="auto"/>
            </w:tcBorders>
            <w:hideMark/>
          </w:tcPr>
          <w:p w14:paraId="6D4B3AD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lastRenderedPageBreak/>
              <w:t>шт</w:t>
            </w:r>
            <w:proofErr w:type="spellEnd"/>
          </w:p>
        </w:tc>
        <w:tc>
          <w:tcPr>
            <w:tcW w:w="1360" w:type="dxa"/>
            <w:vMerge w:val="restart"/>
            <w:tcBorders>
              <w:top w:val="nil"/>
              <w:left w:val="single" w:sz="4" w:space="0" w:color="auto"/>
              <w:bottom w:val="nil"/>
              <w:right w:val="single" w:sz="4" w:space="0" w:color="auto"/>
            </w:tcBorders>
            <w:hideMark/>
          </w:tcPr>
          <w:p w14:paraId="7A1E5BA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62</w:t>
            </w:r>
          </w:p>
        </w:tc>
      </w:tr>
      <w:tr w:rsidR="004C0501" w:rsidRPr="004C0501" w14:paraId="63973DC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03F27C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1E6A2F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805A54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BA1A72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8107E0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C2A07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 </w:t>
            </w:r>
          </w:p>
        </w:tc>
        <w:tc>
          <w:tcPr>
            <w:tcW w:w="4640" w:type="dxa"/>
            <w:tcBorders>
              <w:top w:val="nil"/>
              <w:left w:val="nil"/>
              <w:bottom w:val="nil"/>
              <w:right w:val="nil"/>
            </w:tcBorders>
            <w:vAlign w:val="center"/>
            <w:hideMark/>
          </w:tcPr>
          <w:p w14:paraId="336B143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DF48B3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98D2D5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62D693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BC09BB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67</w:t>
            </w:r>
          </w:p>
        </w:tc>
        <w:tc>
          <w:tcPr>
            <w:tcW w:w="4640" w:type="dxa"/>
            <w:vMerge w:val="restart"/>
            <w:tcBorders>
              <w:top w:val="nil"/>
              <w:left w:val="nil"/>
              <w:bottom w:val="nil"/>
              <w:right w:val="nil"/>
            </w:tcBorders>
            <w:hideMark/>
          </w:tcPr>
          <w:p w14:paraId="7722203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Затискач набірний</w:t>
            </w:r>
          </w:p>
        </w:tc>
        <w:tc>
          <w:tcPr>
            <w:tcW w:w="1559" w:type="dxa"/>
            <w:vMerge w:val="restart"/>
            <w:tcBorders>
              <w:top w:val="nil"/>
              <w:left w:val="single" w:sz="4" w:space="0" w:color="auto"/>
              <w:bottom w:val="nil"/>
              <w:right w:val="single" w:sz="4" w:space="0" w:color="auto"/>
            </w:tcBorders>
            <w:hideMark/>
          </w:tcPr>
          <w:p w14:paraId="733A669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227ED13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6,8034</w:t>
            </w:r>
          </w:p>
        </w:tc>
      </w:tr>
      <w:tr w:rsidR="004C0501" w:rsidRPr="004C0501" w14:paraId="6B2E7A7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72A90A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6FCA56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561F32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9B9E26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E72E4C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11C9E7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1F80B7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3DD35D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8674FF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5CABBD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8BECB4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68</w:t>
            </w:r>
          </w:p>
        </w:tc>
        <w:tc>
          <w:tcPr>
            <w:tcW w:w="4640" w:type="dxa"/>
            <w:vMerge w:val="restart"/>
            <w:tcBorders>
              <w:top w:val="nil"/>
              <w:left w:val="nil"/>
              <w:bottom w:val="nil"/>
              <w:right w:val="nil"/>
            </w:tcBorders>
            <w:hideMark/>
          </w:tcPr>
          <w:p w14:paraId="4A88623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Сумiшi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бетоннi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готовi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важкi</w:t>
            </w:r>
            <w:proofErr w:type="spellEnd"/>
            <w:r w:rsidRPr="004C0501">
              <w:rPr>
                <w:rFonts w:ascii="Arial CYR" w:eastAsia="Times New Roman" w:hAnsi="Arial CYR" w:cs="Arial CYR"/>
                <w:color w:val="000000"/>
                <w:sz w:val="20"/>
                <w:szCs w:val="20"/>
                <w:lang w:eastAsia="uk-UA"/>
              </w:rPr>
              <w:t>, клас бетону</w:t>
            </w:r>
            <w:r w:rsidRPr="004C0501">
              <w:rPr>
                <w:rFonts w:ascii="Arial CYR" w:eastAsia="Times New Roman" w:hAnsi="Arial CYR" w:cs="Arial CYR"/>
                <w:color w:val="000000"/>
                <w:sz w:val="20"/>
                <w:szCs w:val="20"/>
                <w:lang w:eastAsia="uk-UA"/>
              </w:rPr>
              <w:br/>
              <w:t>С8/10 W4 F150</w:t>
            </w:r>
          </w:p>
        </w:tc>
        <w:tc>
          <w:tcPr>
            <w:tcW w:w="1559" w:type="dxa"/>
            <w:vMerge w:val="restart"/>
            <w:tcBorders>
              <w:top w:val="nil"/>
              <w:left w:val="single" w:sz="4" w:space="0" w:color="auto"/>
              <w:bottom w:val="nil"/>
              <w:right w:val="single" w:sz="4" w:space="0" w:color="auto"/>
            </w:tcBorders>
            <w:hideMark/>
          </w:tcPr>
          <w:p w14:paraId="6D2CBD8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686F02C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3,8283</w:t>
            </w:r>
          </w:p>
        </w:tc>
      </w:tr>
      <w:tr w:rsidR="004C0501" w:rsidRPr="004C0501" w14:paraId="72D47772"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D95641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72D0A7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5F8323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DABCC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BCD32C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BF7526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A218C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4064C2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0A52D7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E00930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A20BC6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69</w:t>
            </w:r>
          </w:p>
        </w:tc>
        <w:tc>
          <w:tcPr>
            <w:tcW w:w="4640" w:type="dxa"/>
            <w:vMerge w:val="restart"/>
            <w:tcBorders>
              <w:top w:val="nil"/>
              <w:left w:val="nil"/>
              <w:bottom w:val="nil"/>
              <w:right w:val="nil"/>
            </w:tcBorders>
            <w:hideMark/>
          </w:tcPr>
          <w:p w14:paraId="34E88E4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контрольний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 xml:space="preserve">горіння, в загальному екрані під оболонкою, </w:t>
            </w:r>
            <w:r w:rsidRPr="004C0501">
              <w:rPr>
                <w:rFonts w:ascii="Arial CYR" w:eastAsia="Times New Roman" w:hAnsi="Arial CYR" w:cs="Arial CYR"/>
                <w:color w:val="000000"/>
                <w:sz w:val="20"/>
                <w:szCs w:val="20"/>
                <w:lang w:eastAsia="uk-UA"/>
              </w:rPr>
              <w:br/>
              <w:t xml:space="preserve">перетином 4х2,5мм2 </w:t>
            </w:r>
            <w:proofErr w:type="spellStart"/>
            <w:r w:rsidRPr="004C0501">
              <w:rPr>
                <w:rFonts w:ascii="Arial CYR" w:eastAsia="Times New Roman" w:hAnsi="Arial CYR" w:cs="Arial CYR"/>
                <w:color w:val="000000"/>
                <w:sz w:val="20"/>
                <w:szCs w:val="20"/>
                <w:lang w:eastAsia="uk-UA"/>
              </w:rPr>
              <w:t>КВВГЭнг</w:t>
            </w:r>
            <w:proofErr w:type="spellEnd"/>
          </w:p>
        </w:tc>
        <w:tc>
          <w:tcPr>
            <w:tcW w:w="1559" w:type="dxa"/>
            <w:vMerge w:val="restart"/>
            <w:tcBorders>
              <w:top w:val="nil"/>
              <w:left w:val="single" w:sz="4" w:space="0" w:color="auto"/>
              <w:bottom w:val="nil"/>
              <w:right w:val="single" w:sz="4" w:space="0" w:color="auto"/>
            </w:tcBorders>
            <w:hideMark/>
          </w:tcPr>
          <w:p w14:paraId="58A782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2D4CFFD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0,1505</w:t>
            </w:r>
          </w:p>
        </w:tc>
      </w:tr>
      <w:tr w:rsidR="004C0501" w:rsidRPr="004C0501" w14:paraId="6F51E207"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77157A4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E004CF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C952D2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1F1ABA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B47F6A3"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33591CA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7CAC308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74CE249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235EEA1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45C3A27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2CD831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12BB65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4FF1A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9A4790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61B3A3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D3CB48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70</w:t>
            </w:r>
          </w:p>
        </w:tc>
        <w:tc>
          <w:tcPr>
            <w:tcW w:w="4640" w:type="dxa"/>
            <w:vMerge w:val="restart"/>
            <w:tcBorders>
              <w:top w:val="nil"/>
              <w:left w:val="nil"/>
              <w:bottom w:val="nil"/>
              <w:right w:val="nil"/>
            </w:tcBorders>
            <w:hideMark/>
          </w:tcPr>
          <w:p w14:paraId="1CE67E3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Муфта кінцева внутрішнього</w:t>
            </w:r>
            <w:r w:rsidRPr="004C0501">
              <w:rPr>
                <w:rFonts w:ascii="Arial CYR" w:eastAsia="Times New Roman" w:hAnsi="Arial CYR" w:cs="Arial CYR"/>
                <w:color w:val="000000"/>
                <w:sz w:val="20"/>
                <w:szCs w:val="20"/>
                <w:lang w:eastAsia="uk-UA"/>
              </w:rPr>
              <w:br/>
              <w:t>установлювання, для 5-ти жильного кабелю,</w:t>
            </w:r>
            <w:r w:rsidRPr="004C0501">
              <w:rPr>
                <w:rFonts w:ascii="Arial CYR" w:eastAsia="Times New Roman" w:hAnsi="Arial CYR" w:cs="Arial CYR"/>
                <w:color w:val="000000"/>
                <w:sz w:val="20"/>
                <w:szCs w:val="20"/>
                <w:lang w:eastAsia="uk-UA"/>
              </w:rPr>
              <w:br/>
              <w:t>перетином 16, 25 мм2 1П5КВТпН-1М</w:t>
            </w:r>
          </w:p>
        </w:tc>
        <w:tc>
          <w:tcPr>
            <w:tcW w:w="1559" w:type="dxa"/>
            <w:vMerge w:val="restart"/>
            <w:tcBorders>
              <w:top w:val="nil"/>
              <w:left w:val="single" w:sz="4" w:space="0" w:color="auto"/>
              <w:bottom w:val="nil"/>
              <w:right w:val="single" w:sz="4" w:space="0" w:color="auto"/>
            </w:tcBorders>
            <w:hideMark/>
          </w:tcPr>
          <w:p w14:paraId="51845EB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5E336E4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w:t>
            </w:r>
          </w:p>
        </w:tc>
      </w:tr>
      <w:tr w:rsidR="004C0501" w:rsidRPr="004C0501" w14:paraId="4D70900C"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0D9448D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CBA135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984471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2A84BC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5868C3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2530C6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70EAD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932F1B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26F5E6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17BCBC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5BDBCD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71</w:t>
            </w:r>
          </w:p>
        </w:tc>
        <w:tc>
          <w:tcPr>
            <w:tcW w:w="4640" w:type="dxa"/>
            <w:vMerge w:val="restart"/>
            <w:tcBorders>
              <w:top w:val="nil"/>
              <w:left w:val="nil"/>
              <w:bottom w:val="nil"/>
              <w:right w:val="nil"/>
            </w:tcBorders>
            <w:hideMark/>
          </w:tcPr>
          <w:p w14:paraId="2B01C6E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контрольний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горіння, в загальному екрані під оболонкою,</w:t>
            </w:r>
            <w:r w:rsidRPr="004C0501">
              <w:rPr>
                <w:rFonts w:ascii="Arial CYR" w:eastAsia="Times New Roman" w:hAnsi="Arial CYR" w:cs="Arial CYR"/>
                <w:color w:val="000000"/>
                <w:sz w:val="20"/>
                <w:szCs w:val="20"/>
                <w:lang w:eastAsia="uk-UA"/>
              </w:rPr>
              <w:br/>
              <w:t xml:space="preserve">перетином 19х2,5мм2 </w:t>
            </w:r>
            <w:proofErr w:type="spellStart"/>
            <w:r w:rsidRPr="004C0501">
              <w:rPr>
                <w:rFonts w:ascii="Arial CYR" w:eastAsia="Times New Roman" w:hAnsi="Arial CYR" w:cs="Arial CYR"/>
                <w:color w:val="000000"/>
                <w:sz w:val="20"/>
                <w:szCs w:val="20"/>
                <w:lang w:eastAsia="uk-UA"/>
              </w:rPr>
              <w:t>КВВГЭнг</w:t>
            </w:r>
            <w:proofErr w:type="spellEnd"/>
          </w:p>
        </w:tc>
        <w:tc>
          <w:tcPr>
            <w:tcW w:w="1559" w:type="dxa"/>
            <w:vMerge w:val="restart"/>
            <w:tcBorders>
              <w:top w:val="nil"/>
              <w:left w:val="single" w:sz="4" w:space="0" w:color="auto"/>
              <w:bottom w:val="nil"/>
              <w:right w:val="single" w:sz="4" w:space="0" w:color="auto"/>
            </w:tcBorders>
            <w:hideMark/>
          </w:tcPr>
          <w:p w14:paraId="7E37875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334FA50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0,03034</w:t>
            </w:r>
          </w:p>
        </w:tc>
      </w:tr>
      <w:tr w:rsidR="004C0501" w:rsidRPr="004C0501" w14:paraId="0FE5E702"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5546366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1A24A2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A03F5F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4FED96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B831EE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1DBF4D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E4DCAE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96CF89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489F4D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71C45F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046016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72</w:t>
            </w:r>
          </w:p>
        </w:tc>
        <w:tc>
          <w:tcPr>
            <w:tcW w:w="4640" w:type="dxa"/>
            <w:vMerge w:val="restart"/>
            <w:tcBorders>
              <w:top w:val="nil"/>
              <w:left w:val="nil"/>
              <w:bottom w:val="nil"/>
              <w:right w:val="nil"/>
            </w:tcBorders>
            <w:hideMark/>
          </w:tcPr>
          <w:p w14:paraId="28B092B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Лак бітумний, марка БТ-123</w:t>
            </w:r>
          </w:p>
        </w:tc>
        <w:tc>
          <w:tcPr>
            <w:tcW w:w="1559" w:type="dxa"/>
            <w:vMerge w:val="restart"/>
            <w:tcBorders>
              <w:top w:val="nil"/>
              <w:left w:val="single" w:sz="4" w:space="0" w:color="auto"/>
              <w:bottom w:val="nil"/>
              <w:right w:val="single" w:sz="4" w:space="0" w:color="auto"/>
            </w:tcBorders>
            <w:hideMark/>
          </w:tcPr>
          <w:p w14:paraId="18F8C56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AB9DB3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0,0614913</w:t>
            </w:r>
          </w:p>
        </w:tc>
      </w:tr>
      <w:tr w:rsidR="004C0501" w:rsidRPr="004C0501" w14:paraId="05A6BAB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2B5054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598218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84AFC6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FC0E1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F0A860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8553AD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8BE634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AF4791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FD5FAF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B5F8CC5"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1C413A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73</w:t>
            </w:r>
          </w:p>
        </w:tc>
        <w:tc>
          <w:tcPr>
            <w:tcW w:w="4640" w:type="dxa"/>
            <w:vMerge w:val="restart"/>
            <w:tcBorders>
              <w:top w:val="nil"/>
              <w:left w:val="nil"/>
              <w:bottom w:val="nil"/>
              <w:right w:val="nil"/>
            </w:tcBorders>
            <w:hideMark/>
          </w:tcPr>
          <w:p w14:paraId="3A32E3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Сталь кутова 45х45х5 мм</w:t>
            </w:r>
          </w:p>
        </w:tc>
        <w:tc>
          <w:tcPr>
            <w:tcW w:w="1559" w:type="dxa"/>
            <w:vMerge w:val="restart"/>
            <w:tcBorders>
              <w:top w:val="nil"/>
              <w:left w:val="single" w:sz="4" w:space="0" w:color="auto"/>
              <w:bottom w:val="nil"/>
              <w:right w:val="single" w:sz="4" w:space="0" w:color="auto"/>
            </w:tcBorders>
            <w:hideMark/>
          </w:tcPr>
          <w:p w14:paraId="4D4CC7A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594752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0,1492</w:t>
            </w:r>
          </w:p>
        </w:tc>
      </w:tr>
      <w:tr w:rsidR="004C0501" w:rsidRPr="004C0501" w14:paraId="79DCBFC5"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BA84A7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23D9C7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0A81D8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C829D6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0E6B1F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4B5DC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FD8348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463CA5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356B83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3512B0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D45EDE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74</w:t>
            </w:r>
          </w:p>
        </w:tc>
        <w:tc>
          <w:tcPr>
            <w:tcW w:w="4640" w:type="dxa"/>
            <w:vMerge w:val="restart"/>
            <w:tcBorders>
              <w:top w:val="nil"/>
              <w:left w:val="nil"/>
              <w:bottom w:val="nil"/>
              <w:right w:val="nil"/>
            </w:tcBorders>
            <w:hideMark/>
          </w:tcPr>
          <w:p w14:paraId="6EC39D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Припої олов'яно-свинцеві </w:t>
            </w:r>
            <w:proofErr w:type="spellStart"/>
            <w:r w:rsidRPr="004C0501">
              <w:rPr>
                <w:rFonts w:ascii="Arial CYR" w:eastAsia="Times New Roman" w:hAnsi="Arial CYR" w:cs="Arial CYR"/>
                <w:color w:val="000000"/>
                <w:sz w:val="20"/>
                <w:szCs w:val="20"/>
                <w:lang w:eastAsia="uk-UA"/>
              </w:rPr>
              <w:t>безсурм'янисті</w:t>
            </w:r>
            <w:proofErr w:type="spellEnd"/>
            <w:r w:rsidRPr="004C0501">
              <w:rPr>
                <w:rFonts w:ascii="Arial CYR" w:eastAsia="Times New Roman" w:hAnsi="Arial CYR" w:cs="Arial CYR"/>
                <w:color w:val="000000"/>
                <w:sz w:val="20"/>
                <w:szCs w:val="20"/>
                <w:lang w:eastAsia="uk-UA"/>
              </w:rPr>
              <w:t xml:space="preserve"> в</w:t>
            </w:r>
            <w:r w:rsidRPr="004C0501">
              <w:rPr>
                <w:rFonts w:ascii="Arial CYR" w:eastAsia="Times New Roman" w:hAnsi="Arial CYR" w:cs="Arial CYR"/>
                <w:color w:val="000000"/>
                <w:sz w:val="20"/>
                <w:szCs w:val="20"/>
                <w:lang w:eastAsia="uk-UA"/>
              </w:rPr>
              <w:br/>
              <w:t>чушках, марка ПОС30</w:t>
            </w:r>
          </w:p>
        </w:tc>
        <w:tc>
          <w:tcPr>
            <w:tcW w:w="1559" w:type="dxa"/>
            <w:vMerge w:val="restart"/>
            <w:tcBorders>
              <w:top w:val="nil"/>
              <w:left w:val="single" w:sz="4" w:space="0" w:color="auto"/>
              <w:bottom w:val="nil"/>
              <w:right w:val="single" w:sz="4" w:space="0" w:color="auto"/>
            </w:tcBorders>
            <w:hideMark/>
          </w:tcPr>
          <w:p w14:paraId="617CC39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0A67987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0,00775</w:t>
            </w:r>
          </w:p>
        </w:tc>
      </w:tr>
      <w:tr w:rsidR="004C0501" w:rsidRPr="004C0501" w14:paraId="3B7E24D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BEC99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ED96ED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67DF6D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9743E1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60AE9A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157051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26B59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B47717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ED82B8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5CA1C0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BB399E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75</w:t>
            </w:r>
          </w:p>
        </w:tc>
        <w:tc>
          <w:tcPr>
            <w:tcW w:w="4640" w:type="dxa"/>
            <w:vMerge w:val="restart"/>
            <w:tcBorders>
              <w:top w:val="nil"/>
              <w:left w:val="nil"/>
              <w:bottom w:val="nil"/>
              <w:right w:val="nil"/>
            </w:tcBorders>
            <w:hideMark/>
          </w:tcPr>
          <w:p w14:paraId="0424A0D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Оргскло лист товщиною 3мм, площиною 6м2</w:t>
            </w:r>
          </w:p>
        </w:tc>
        <w:tc>
          <w:tcPr>
            <w:tcW w:w="1559" w:type="dxa"/>
            <w:vMerge w:val="restart"/>
            <w:tcBorders>
              <w:top w:val="nil"/>
              <w:left w:val="single" w:sz="4" w:space="0" w:color="auto"/>
              <w:bottom w:val="nil"/>
              <w:right w:val="single" w:sz="4" w:space="0" w:color="auto"/>
            </w:tcBorders>
            <w:hideMark/>
          </w:tcPr>
          <w:p w14:paraId="0C3A409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1CD232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r>
      <w:tr w:rsidR="004C0501" w:rsidRPr="004C0501" w14:paraId="6DFD1AC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5A3283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F4AABB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EAB18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4D3D77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0E841B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1FA74B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05C00D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498538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2CA2B3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F8637E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92D921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76</w:t>
            </w:r>
          </w:p>
        </w:tc>
        <w:tc>
          <w:tcPr>
            <w:tcW w:w="4640" w:type="dxa"/>
            <w:vMerge w:val="restart"/>
            <w:tcBorders>
              <w:top w:val="nil"/>
              <w:left w:val="nil"/>
              <w:bottom w:val="nil"/>
              <w:right w:val="nil"/>
            </w:tcBorders>
            <w:hideMark/>
          </w:tcPr>
          <w:p w14:paraId="144A9EA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Пакетний перемикач, 6А, на два положення,</w:t>
            </w:r>
            <w:r w:rsidRPr="004C0501">
              <w:rPr>
                <w:rFonts w:ascii="Arial CYR" w:eastAsia="Times New Roman" w:hAnsi="Arial CYR" w:cs="Arial CYR"/>
                <w:color w:val="000000"/>
                <w:sz w:val="20"/>
                <w:szCs w:val="20"/>
                <w:lang w:eastAsia="uk-UA"/>
              </w:rPr>
              <w:br/>
              <w:t>3 сегменти, SK16-3.42111-Р03</w:t>
            </w:r>
          </w:p>
        </w:tc>
        <w:tc>
          <w:tcPr>
            <w:tcW w:w="1559" w:type="dxa"/>
            <w:vMerge w:val="restart"/>
            <w:tcBorders>
              <w:top w:val="nil"/>
              <w:left w:val="single" w:sz="4" w:space="0" w:color="auto"/>
              <w:bottom w:val="nil"/>
              <w:right w:val="single" w:sz="4" w:space="0" w:color="auto"/>
            </w:tcBorders>
            <w:hideMark/>
          </w:tcPr>
          <w:p w14:paraId="0DB53C3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7CD4EC9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w:t>
            </w:r>
          </w:p>
        </w:tc>
      </w:tr>
      <w:tr w:rsidR="004C0501" w:rsidRPr="004C0501" w14:paraId="5230697A"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B1C405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5DDEB4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D97E52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73FB5D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F8B061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64B3BC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F40D53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540D1A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2B9089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BA631A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375382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77</w:t>
            </w:r>
          </w:p>
        </w:tc>
        <w:tc>
          <w:tcPr>
            <w:tcW w:w="4640" w:type="dxa"/>
            <w:vMerge w:val="restart"/>
            <w:tcBorders>
              <w:top w:val="nil"/>
              <w:left w:val="nil"/>
              <w:bottom w:val="nil"/>
              <w:right w:val="nil"/>
            </w:tcBorders>
            <w:hideMark/>
          </w:tcPr>
          <w:p w14:paraId="22F94AC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Труби </w:t>
            </w:r>
            <w:proofErr w:type="spellStart"/>
            <w:r w:rsidRPr="004C0501">
              <w:rPr>
                <w:rFonts w:ascii="Arial CYR" w:eastAsia="Times New Roman" w:hAnsi="Arial CYR" w:cs="Arial CYR"/>
                <w:color w:val="000000"/>
                <w:sz w:val="20"/>
                <w:szCs w:val="20"/>
                <w:lang w:eastAsia="uk-UA"/>
              </w:rPr>
              <w:t>азбестоцементнi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безнапiрнi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дiаметр</w:t>
            </w:r>
            <w:proofErr w:type="spellEnd"/>
            <w:r w:rsidRPr="004C0501">
              <w:rPr>
                <w:rFonts w:ascii="Arial CYR" w:eastAsia="Times New Roman" w:hAnsi="Arial CYR" w:cs="Arial CYR"/>
                <w:color w:val="000000"/>
                <w:sz w:val="20"/>
                <w:szCs w:val="20"/>
                <w:lang w:eastAsia="uk-UA"/>
              </w:rPr>
              <w:br/>
              <w:t>умовного проходу 100 мм</w:t>
            </w:r>
          </w:p>
        </w:tc>
        <w:tc>
          <w:tcPr>
            <w:tcW w:w="1559" w:type="dxa"/>
            <w:vMerge w:val="restart"/>
            <w:tcBorders>
              <w:top w:val="nil"/>
              <w:left w:val="single" w:sz="4" w:space="0" w:color="auto"/>
              <w:bottom w:val="nil"/>
              <w:right w:val="single" w:sz="4" w:space="0" w:color="auto"/>
            </w:tcBorders>
            <w:hideMark/>
          </w:tcPr>
          <w:p w14:paraId="50B676C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360" w:type="dxa"/>
            <w:vMerge w:val="restart"/>
            <w:tcBorders>
              <w:top w:val="nil"/>
              <w:left w:val="single" w:sz="4" w:space="0" w:color="auto"/>
              <w:bottom w:val="nil"/>
              <w:right w:val="single" w:sz="4" w:space="0" w:color="auto"/>
            </w:tcBorders>
            <w:hideMark/>
          </w:tcPr>
          <w:p w14:paraId="02F6A86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48</w:t>
            </w:r>
          </w:p>
        </w:tc>
      </w:tr>
      <w:tr w:rsidR="004C0501" w:rsidRPr="004C0501" w14:paraId="4B2FC27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1CCD30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9C7A25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AAB6FF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DF355D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A9EEB9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2430D2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15CF33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5EBD24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2EF1F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7444AC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DBFEA9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78</w:t>
            </w:r>
          </w:p>
        </w:tc>
        <w:tc>
          <w:tcPr>
            <w:tcW w:w="4640" w:type="dxa"/>
            <w:vMerge w:val="restart"/>
            <w:tcBorders>
              <w:top w:val="nil"/>
              <w:left w:val="nil"/>
              <w:bottom w:val="nil"/>
              <w:right w:val="nil"/>
            </w:tcBorders>
            <w:hideMark/>
          </w:tcPr>
          <w:p w14:paraId="3697E70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Стійка, папа-мама, М4, довжиною 100 мм</w:t>
            </w:r>
          </w:p>
        </w:tc>
        <w:tc>
          <w:tcPr>
            <w:tcW w:w="1559" w:type="dxa"/>
            <w:vMerge w:val="restart"/>
            <w:tcBorders>
              <w:top w:val="nil"/>
              <w:left w:val="single" w:sz="4" w:space="0" w:color="auto"/>
              <w:bottom w:val="nil"/>
              <w:right w:val="single" w:sz="4" w:space="0" w:color="auto"/>
            </w:tcBorders>
            <w:hideMark/>
          </w:tcPr>
          <w:p w14:paraId="7C8672D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CEFD17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32</w:t>
            </w:r>
          </w:p>
        </w:tc>
      </w:tr>
      <w:tr w:rsidR="004C0501" w:rsidRPr="004C0501" w14:paraId="0AC89BF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1F682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8FDFA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26DF0C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EBBEEE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644DB1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D130A7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E84A3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17FBCD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C7D196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C40D9F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A95C43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79</w:t>
            </w:r>
          </w:p>
        </w:tc>
        <w:tc>
          <w:tcPr>
            <w:tcW w:w="4640" w:type="dxa"/>
            <w:vMerge w:val="restart"/>
            <w:tcBorders>
              <w:top w:val="nil"/>
              <w:left w:val="nil"/>
              <w:bottom w:val="nil"/>
              <w:right w:val="nil"/>
            </w:tcBorders>
            <w:hideMark/>
          </w:tcPr>
          <w:p w14:paraId="6E94668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Двері сітчасті Д1 з петлями, ручкою, з</w:t>
            </w:r>
            <w:r w:rsidRPr="004C0501">
              <w:rPr>
                <w:rFonts w:ascii="Arial CYR" w:eastAsia="Times New Roman" w:hAnsi="Arial CYR" w:cs="Arial CYR"/>
                <w:color w:val="000000"/>
                <w:sz w:val="20"/>
                <w:szCs w:val="20"/>
                <w:lang w:eastAsia="uk-UA"/>
              </w:rPr>
              <w:br/>
              <w:t>гвинтовим замком комплектно</w:t>
            </w:r>
          </w:p>
        </w:tc>
        <w:tc>
          <w:tcPr>
            <w:tcW w:w="1559" w:type="dxa"/>
            <w:vMerge w:val="restart"/>
            <w:tcBorders>
              <w:top w:val="nil"/>
              <w:left w:val="single" w:sz="4" w:space="0" w:color="auto"/>
              <w:bottom w:val="nil"/>
              <w:right w:val="single" w:sz="4" w:space="0" w:color="auto"/>
            </w:tcBorders>
            <w:hideMark/>
          </w:tcPr>
          <w:p w14:paraId="4E2E94B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C0B657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08EB0530"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2EF731F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C4400D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7E1B9A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99B612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1FA0E3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B32CB1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6A71F1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46032A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984428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A8CA19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1010D0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80</w:t>
            </w:r>
          </w:p>
        </w:tc>
        <w:tc>
          <w:tcPr>
            <w:tcW w:w="4640" w:type="dxa"/>
            <w:vMerge w:val="restart"/>
            <w:tcBorders>
              <w:top w:val="nil"/>
              <w:left w:val="nil"/>
              <w:bottom w:val="nil"/>
              <w:right w:val="nil"/>
            </w:tcBorders>
            <w:hideMark/>
          </w:tcPr>
          <w:p w14:paraId="205DC1B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Провод</w:t>
            </w:r>
            <w:proofErr w:type="spellEnd"/>
            <w:r w:rsidRPr="004C0501">
              <w:rPr>
                <w:rFonts w:ascii="Arial CYR" w:eastAsia="Times New Roman" w:hAnsi="Arial CYR" w:cs="Arial CYR"/>
                <w:color w:val="000000"/>
                <w:sz w:val="20"/>
                <w:szCs w:val="20"/>
                <w:lang w:eastAsia="uk-UA"/>
              </w:rPr>
              <w:t xml:space="preserve"> мідний гнучкий</w:t>
            </w:r>
          </w:p>
        </w:tc>
        <w:tc>
          <w:tcPr>
            <w:tcW w:w="1559" w:type="dxa"/>
            <w:vMerge w:val="restart"/>
            <w:tcBorders>
              <w:top w:val="nil"/>
              <w:left w:val="single" w:sz="4" w:space="0" w:color="auto"/>
              <w:bottom w:val="nil"/>
              <w:right w:val="single" w:sz="4" w:space="0" w:color="auto"/>
            </w:tcBorders>
            <w:hideMark/>
          </w:tcPr>
          <w:p w14:paraId="47DCC9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C19883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0,01705</w:t>
            </w:r>
          </w:p>
        </w:tc>
      </w:tr>
      <w:tr w:rsidR="004C0501" w:rsidRPr="004C0501" w14:paraId="28860FB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01F190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40F39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727FE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4597FB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125251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A1681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C68776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EBA2C8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74BC72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D7F861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90E084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81</w:t>
            </w:r>
          </w:p>
        </w:tc>
        <w:tc>
          <w:tcPr>
            <w:tcW w:w="4640" w:type="dxa"/>
            <w:vMerge w:val="restart"/>
            <w:tcBorders>
              <w:top w:val="nil"/>
              <w:left w:val="nil"/>
              <w:bottom w:val="nil"/>
              <w:right w:val="nil"/>
            </w:tcBorders>
            <w:hideMark/>
          </w:tcPr>
          <w:p w14:paraId="5A615D5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Труба 120х6 ГОСТ 8734-75</w:t>
            </w:r>
          </w:p>
        </w:tc>
        <w:tc>
          <w:tcPr>
            <w:tcW w:w="1559" w:type="dxa"/>
            <w:vMerge w:val="restart"/>
            <w:tcBorders>
              <w:top w:val="nil"/>
              <w:left w:val="single" w:sz="4" w:space="0" w:color="auto"/>
              <w:bottom w:val="nil"/>
              <w:right w:val="single" w:sz="4" w:space="0" w:color="auto"/>
            </w:tcBorders>
            <w:hideMark/>
          </w:tcPr>
          <w:p w14:paraId="6446DDF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w:t>
            </w:r>
          </w:p>
        </w:tc>
        <w:tc>
          <w:tcPr>
            <w:tcW w:w="1360" w:type="dxa"/>
            <w:vMerge w:val="restart"/>
            <w:tcBorders>
              <w:top w:val="nil"/>
              <w:left w:val="single" w:sz="4" w:space="0" w:color="auto"/>
              <w:bottom w:val="nil"/>
              <w:right w:val="single" w:sz="4" w:space="0" w:color="auto"/>
            </w:tcBorders>
            <w:hideMark/>
          </w:tcPr>
          <w:p w14:paraId="0DBE6D9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6,6</w:t>
            </w:r>
          </w:p>
        </w:tc>
      </w:tr>
      <w:tr w:rsidR="004C0501" w:rsidRPr="004C0501" w14:paraId="2F94731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048BFD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1F50CA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0F413B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EA4B3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46DEDC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D1141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A1B9C4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047D47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EAED6A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2DC85B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847EA2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82</w:t>
            </w:r>
          </w:p>
        </w:tc>
        <w:tc>
          <w:tcPr>
            <w:tcW w:w="4640" w:type="dxa"/>
            <w:vMerge w:val="restart"/>
            <w:tcBorders>
              <w:top w:val="nil"/>
              <w:left w:val="nil"/>
              <w:bottom w:val="nil"/>
              <w:right w:val="nil"/>
            </w:tcBorders>
            <w:hideMark/>
          </w:tcPr>
          <w:p w14:paraId="59EE7B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силовий з мідними жилами, з</w:t>
            </w:r>
            <w:r w:rsidRPr="004C0501">
              <w:rPr>
                <w:rFonts w:ascii="Arial CYR" w:eastAsia="Times New Roman" w:hAnsi="Arial CYR" w:cs="Arial CYR"/>
                <w:color w:val="000000"/>
                <w:sz w:val="20"/>
                <w:szCs w:val="20"/>
                <w:lang w:eastAsia="uk-UA"/>
              </w:rPr>
              <w:br/>
            </w:r>
            <w:r w:rsidRPr="004C0501">
              <w:rPr>
                <w:rFonts w:ascii="Arial CYR" w:eastAsia="Times New Roman" w:hAnsi="Arial CYR" w:cs="Arial CYR"/>
                <w:color w:val="000000"/>
                <w:sz w:val="20"/>
                <w:szCs w:val="20"/>
                <w:lang w:eastAsia="uk-UA"/>
              </w:rPr>
              <w:lastRenderedPageBreak/>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 xml:space="preserve">горіння, перетином 4х2,5мм2 </w:t>
            </w:r>
            <w:proofErr w:type="spellStart"/>
            <w:r w:rsidRPr="004C0501">
              <w:rPr>
                <w:rFonts w:ascii="Arial CYR" w:eastAsia="Times New Roman" w:hAnsi="Arial CYR" w:cs="Arial CYR"/>
                <w:color w:val="000000"/>
                <w:sz w:val="20"/>
                <w:szCs w:val="20"/>
                <w:lang w:eastAsia="uk-UA"/>
              </w:rPr>
              <w:t>ВВГнг</w:t>
            </w:r>
            <w:proofErr w:type="spellEnd"/>
          </w:p>
        </w:tc>
        <w:tc>
          <w:tcPr>
            <w:tcW w:w="1559" w:type="dxa"/>
            <w:vMerge w:val="restart"/>
            <w:tcBorders>
              <w:top w:val="nil"/>
              <w:left w:val="single" w:sz="4" w:space="0" w:color="auto"/>
              <w:bottom w:val="nil"/>
              <w:right w:val="single" w:sz="4" w:space="0" w:color="auto"/>
            </w:tcBorders>
            <w:hideMark/>
          </w:tcPr>
          <w:p w14:paraId="2CF6C48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км</w:t>
            </w:r>
          </w:p>
        </w:tc>
        <w:tc>
          <w:tcPr>
            <w:tcW w:w="1360" w:type="dxa"/>
            <w:vMerge w:val="restart"/>
            <w:tcBorders>
              <w:top w:val="nil"/>
              <w:left w:val="single" w:sz="4" w:space="0" w:color="auto"/>
              <w:bottom w:val="nil"/>
              <w:right w:val="single" w:sz="4" w:space="0" w:color="auto"/>
            </w:tcBorders>
            <w:hideMark/>
          </w:tcPr>
          <w:p w14:paraId="11DF696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0,07551</w:t>
            </w:r>
          </w:p>
        </w:tc>
      </w:tr>
      <w:tr w:rsidR="004C0501" w:rsidRPr="004C0501" w14:paraId="7C505920"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2103894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FB5B4D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8E887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B97DEF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4EF5317"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31782CD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1</w:t>
            </w:r>
          </w:p>
        </w:tc>
        <w:tc>
          <w:tcPr>
            <w:tcW w:w="4640" w:type="dxa"/>
            <w:tcBorders>
              <w:top w:val="single" w:sz="8" w:space="0" w:color="auto"/>
              <w:left w:val="nil"/>
              <w:bottom w:val="single" w:sz="4" w:space="0" w:color="auto"/>
              <w:right w:val="single" w:sz="4" w:space="0" w:color="auto"/>
            </w:tcBorders>
            <w:vAlign w:val="center"/>
            <w:hideMark/>
          </w:tcPr>
          <w:p w14:paraId="6A5C221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6B93E5B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23E00A1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2F8330F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C53918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D03427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1196ED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7BE6DB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4A3C0A2"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6FA2B6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83</w:t>
            </w:r>
          </w:p>
        </w:tc>
        <w:tc>
          <w:tcPr>
            <w:tcW w:w="4640" w:type="dxa"/>
            <w:vMerge w:val="restart"/>
            <w:tcBorders>
              <w:top w:val="nil"/>
              <w:left w:val="nil"/>
              <w:bottom w:val="nil"/>
              <w:right w:val="nil"/>
            </w:tcBorders>
            <w:hideMark/>
          </w:tcPr>
          <w:p w14:paraId="565FE6A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Клема прохідна WDU 4</w:t>
            </w:r>
          </w:p>
        </w:tc>
        <w:tc>
          <w:tcPr>
            <w:tcW w:w="1559" w:type="dxa"/>
            <w:vMerge w:val="restart"/>
            <w:tcBorders>
              <w:top w:val="nil"/>
              <w:left w:val="single" w:sz="4" w:space="0" w:color="auto"/>
              <w:bottom w:val="nil"/>
              <w:right w:val="single" w:sz="4" w:space="0" w:color="auto"/>
            </w:tcBorders>
            <w:hideMark/>
          </w:tcPr>
          <w:p w14:paraId="3821A05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7D11F2F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465</w:t>
            </w:r>
          </w:p>
        </w:tc>
      </w:tr>
      <w:tr w:rsidR="004C0501" w:rsidRPr="004C0501" w14:paraId="704A636A"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921CFE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131D4F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FC2FD5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67DB9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2C1B2D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0D4D3B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FCAF7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87AA37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3DDE5B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F5F5F3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BF7698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84</w:t>
            </w:r>
          </w:p>
        </w:tc>
        <w:tc>
          <w:tcPr>
            <w:tcW w:w="4640" w:type="dxa"/>
            <w:vMerge w:val="restart"/>
            <w:tcBorders>
              <w:top w:val="nil"/>
              <w:left w:val="nil"/>
              <w:bottom w:val="nil"/>
              <w:right w:val="nil"/>
            </w:tcBorders>
            <w:hideMark/>
          </w:tcPr>
          <w:p w14:paraId="1D9938F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Табло сигнальне </w:t>
            </w:r>
            <w:proofErr w:type="spellStart"/>
            <w:r w:rsidRPr="004C0501">
              <w:rPr>
                <w:rFonts w:ascii="Arial CYR" w:eastAsia="Times New Roman" w:hAnsi="Arial CYR" w:cs="Arial CYR"/>
                <w:color w:val="000000"/>
                <w:sz w:val="20"/>
                <w:szCs w:val="20"/>
                <w:lang w:eastAsia="uk-UA"/>
              </w:rPr>
              <w:t>світлодіодне</w:t>
            </w:r>
            <w:proofErr w:type="spellEnd"/>
            <w:r w:rsidRPr="004C0501">
              <w:rPr>
                <w:rFonts w:ascii="Arial CYR" w:eastAsia="Times New Roman" w:hAnsi="Arial CYR" w:cs="Arial CYR"/>
                <w:color w:val="000000"/>
                <w:sz w:val="20"/>
                <w:szCs w:val="20"/>
                <w:lang w:eastAsia="uk-UA"/>
              </w:rPr>
              <w:t>, 220V DC,</w:t>
            </w:r>
            <w:r w:rsidRPr="004C0501">
              <w:rPr>
                <w:rFonts w:ascii="Arial CYR" w:eastAsia="Times New Roman" w:hAnsi="Arial CYR" w:cs="Arial CYR"/>
                <w:color w:val="000000"/>
                <w:sz w:val="20"/>
                <w:szCs w:val="20"/>
                <w:lang w:eastAsia="uk-UA"/>
              </w:rPr>
              <w:br/>
              <w:t xml:space="preserve">білий, для </w:t>
            </w:r>
            <w:proofErr w:type="spellStart"/>
            <w:r w:rsidRPr="004C0501">
              <w:rPr>
                <w:rFonts w:ascii="Arial CYR" w:eastAsia="Times New Roman" w:hAnsi="Arial CYR" w:cs="Arial CYR"/>
                <w:color w:val="000000"/>
                <w:sz w:val="20"/>
                <w:szCs w:val="20"/>
                <w:lang w:eastAsia="uk-UA"/>
              </w:rPr>
              <w:t>РИСа</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помехозахищенний</w:t>
            </w:r>
            <w:proofErr w:type="spellEnd"/>
            <w:r w:rsidRPr="004C0501">
              <w:rPr>
                <w:rFonts w:ascii="Arial CYR" w:eastAsia="Times New Roman" w:hAnsi="Arial CYR" w:cs="Arial CYR"/>
                <w:color w:val="000000"/>
                <w:sz w:val="20"/>
                <w:szCs w:val="20"/>
                <w:lang w:eastAsia="uk-UA"/>
              </w:rPr>
              <w:t>, ТСБ-</w:t>
            </w:r>
            <w:r w:rsidRPr="004C0501">
              <w:rPr>
                <w:rFonts w:ascii="Arial CYR" w:eastAsia="Times New Roman" w:hAnsi="Arial CYR" w:cs="Arial CYR"/>
                <w:color w:val="000000"/>
                <w:sz w:val="20"/>
                <w:szCs w:val="20"/>
                <w:lang w:eastAsia="uk-UA"/>
              </w:rPr>
              <w:br/>
              <w:t>С-АФРП-220-бел</w:t>
            </w:r>
          </w:p>
        </w:tc>
        <w:tc>
          <w:tcPr>
            <w:tcW w:w="1559" w:type="dxa"/>
            <w:vMerge w:val="restart"/>
            <w:tcBorders>
              <w:top w:val="nil"/>
              <w:left w:val="single" w:sz="4" w:space="0" w:color="auto"/>
              <w:bottom w:val="nil"/>
              <w:right w:val="single" w:sz="4" w:space="0" w:color="auto"/>
            </w:tcBorders>
            <w:hideMark/>
          </w:tcPr>
          <w:p w14:paraId="1A2A2C8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5EFBDD2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6FC1834F"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08D53A4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72928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1103CF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6FF6B3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CFD589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DD760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AAEBF1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CE692F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4A159C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A1230E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E3D89E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85</w:t>
            </w:r>
          </w:p>
        </w:tc>
        <w:tc>
          <w:tcPr>
            <w:tcW w:w="4640" w:type="dxa"/>
            <w:vMerge w:val="restart"/>
            <w:tcBorders>
              <w:top w:val="nil"/>
              <w:left w:val="nil"/>
              <w:bottom w:val="nil"/>
              <w:right w:val="nil"/>
            </w:tcBorders>
            <w:hideMark/>
          </w:tcPr>
          <w:p w14:paraId="09DF467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Наконечники кабельні</w:t>
            </w:r>
          </w:p>
        </w:tc>
        <w:tc>
          <w:tcPr>
            <w:tcW w:w="1559" w:type="dxa"/>
            <w:vMerge w:val="restart"/>
            <w:tcBorders>
              <w:top w:val="nil"/>
              <w:left w:val="single" w:sz="4" w:space="0" w:color="auto"/>
              <w:bottom w:val="nil"/>
              <w:right w:val="single" w:sz="4" w:space="0" w:color="auto"/>
            </w:tcBorders>
            <w:hideMark/>
          </w:tcPr>
          <w:p w14:paraId="559F393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5863DC9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1,55</w:t>
            </w:r>
          </w:p>
        </w:tc>
      </w:tr>
      <w:tr w:rsidR="004C0501" w:rsidRPr="004C0501" w14:paraId="124282D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6EAA93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3699B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5715B9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8D298F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6666A7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CA310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6CD609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FFF4A6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FD76C6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09D11F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20DF50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86</w:t>
            </w:r>
          </w:p>
        </w:tc>
        <w:tc>
          <w:tcPr>
            <w:tcW w:w="4640" w:type="dxa"/>
            <w:vMerge w:val="restart"/>
            <w:tcBorders>
              <w:top w:val="nil"/>
              <w:left w:val="nil"/>
              <w:bottom w:val="nil"/>
              <w:right w:val="nil"/>
            </w:tcBorders>
            <w:hideMark/>
          </w:tcPr>
          <w:p w14:paraId="0C7DB2B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Кабель контрольний з мідними жилами, з</w:t>
            </w:r>
            <w:r w:rsidRPr="004C0501">
              <w:rPr>
                <w:rFonts w:ascii="Arial CYR" w:eastAsia="Times New Roman" w:hAnsi="Arial CYR" w:cs="Arial CYR"/>
                <w:color w:val="000000"/>
                <w:sz w:val="20"/>
                <w:szCs w:val="20"/>
                <w:lang w:eastAsia="uk-UA"/>
              </w:rPr>
              <w:br/>
              <w:t xml:space="preserve">ізоляцією і оболонкою ПВХ, не </w:t>
            </w:r>
            <w:proofErr w:type="spellStart"/>
            <w:r w:rsidRPr="004C0501">
              <w:rPr>
                <w:rFonts w:ascii="Arial CYR" w:eastAsia="Times New Roman" w:hAnsi="Arial CYR" w:cs="Arial CYR"/>
                <w:color w:val="000000"/>
                <w:sz w:val="20"/>
                <w:szCs w:val="20"/>
                <w:lang w:eastAsia="uk-UA"/>
              </w:rPr>
              <w:t>поширюючий</w:t>
            </w:r>
            <w:proofErr w:type="spellEnd"/>
            <w:r w:rsidRPr="004C0501">
              <w:rPr>
                <w:rFonts w:ascii="Arial CYR" w:eastAsia="Times New Roman" w:hAnsi="Arial CYR" w:cs="Arial CYR"/>
                <w:color w:val="000000"/>
                <w:sz w:val="20"/>
                <w:szCs w:val="20"/>
                <w:lang w:eastAsia="uk-UA"/>
              </w:rPr>
              <w:br/>
              <w:t>горіння, в загальному екрані під оболонкою,</w:t>
            </w:r>
            <w:r w:rsidRPr="004C0501">
              <w:rPr>
                <w:rFonts w:ascii="Arial CYR" w:eastAsia="Times New Roman" w:hAnsi="Arial CYR" w:cs="Arial CYR"/>
                <w:color w:val="000000"/>
                <w:sz w:val="20"/>
                <w:szCs w:val="20"/>
                <w:lang w:eastAsia="uk-UA"/>
              </w:rPr>
              <w:br/>
              <w:t xml:space="preserve">перетином 10х2,5мм2 </w:t>
            </w:r>
            <w:proofErr w:type="spellStart"/>
            <w:r w:rsidRPr="004C0501">
              <w:rPr>
                <w:rFonts w:ascii="Arial CYR" w:eastAsia="Times New Roman" w:hAnsi="Arial CYR" w:cs="Arial CYR"/>
                <w:color w:val="000000"/>
                <w:sz w:val="20"/>
                <w:szCs w:val="20"/>
                <w:lang w:eastAsia="uk-UA"/>
              </w:rPr>
              <w:t>КВВГЭнг</w:t>
            </w:r>
            <w:proofErr w:type="spellEnd"/>
          </w:p>
        </w:tc>
        <w:tc>
          <w:tcPr>
            <w:tcW w:w="1559" w:type="dxa"/>
            <w:vMerge w:val="restart"/>
            <w:tcBorders>
              <w:top w:val="nil"/>
              <w:left w:val="single" w:sz="4" w:space="0" w:color="auto"/>
              <w:bottom w:val="nil"/>
              <w:right w:val="single" w:sz="4" w:space="0" w:color="auto"/>
            </w:tcBorders>
            <w:hideMark/>
          </w:tcPr>
          <w:p w14:paraId="4D3DA73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5143C9A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0,02555</w:t>
            </w:r>
          </w:p>
        </w:tc>
      </w:tr>
      <w:tr w:rsidR="004C0501" w:rsidRPr="004C0501" w14:paraId="6C6AED2F"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14C7374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9A167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00C94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D9F898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BD621F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D1A0B1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B28B4F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3B4583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8A98EB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B466633"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0E1956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87</w:t>
            </w:r>
          </w:p>
        </w:tc>
        <w:tc>
          <w:tcPr>
            <w:tcW w:w="4640" w:type="dxa"/>
            <w:vMerge w:val="restart"/>
            <w:tcBorders>
              <w:top w:val="nil"/>
              <w:left w:val="nil"/>
              <w:bottom w:val="nil"/>
              <w:right w:val="nil"/>
            </w:tcBorders>
            <w:hideMark/>
          </w:tcPr>
          <w:p w14:paraId="192DBC1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Контактна колодка, GZ14U</w:t>
            </w:r>
          </w:p>
        </w:tc>
        <w:tc>
          <w:tcPr>
            <w:tcW w:w="1559" w:type="dxa"/>
            <w:vMerge w:val="restart"/>
            <w:tcBorders>
              <w:top w:val="nil"/>
              <w:left w:val="single" w:sz="4" w:space="0" w:color="auto"/>
              <w:bottom w:val="nil"/>
              <w:right w:val="single" w:sz="4" w:space="0" w:color="auto"/>
            </w:tcBorders>
            <w:hideMark/>
          </w:tcPr>
          <w:p w14:paraId="0A952A8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178C452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w:t>
            </w:r>
          </w:p>
        </w:tc>
      </w:tr>
      <w:tr w:rsidR="004C0501" w:rsidRPr="004C0501" w14:paraId="3B883016"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6CB9BB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C22094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0CBF44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B66A30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AF61FB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2A983D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C33FD1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1812C8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3951FE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9300C53"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F2A681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88</w:t>
            </w:r>
          </w:p>
        </w:tc>
        <w:tc>
          <w:tcPr>
            <w:tcW w:w="4640" w:type="dxa"/>
            <w:vMerge w:val="restart"/>
            <w:tcBorders>
              <w:top w:val="nil"/>
              <w:left w:val="nil"/>
              <w:bottom w:val="nil"/>
              <w:right w:val="nil"/>
            </w:tcBorders>
            <w:hideMark/>
          </w:tcPr>
          <w:p w14:paraId="68E853A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Провід з мідною жилою, з</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полівінілхлоридною</w:t>
            </w:r>
            <w:proofErr w:type="spellEnd"/>
            <w:r w:rsidRPr="004C0501">
              <w:rPr>
                <w:rFonts w:ascii="Arial CYR" w:eastAsia="Times New Roman" w:hAnsi="Arial CYR" w:cs="Arial CYR"/>
                <w:color w:val="000000"/>
                <w:sz w:val="20"/>
                <w:szCs w:val="20"/>
                <w:lang w:eastAsia="uk-UA"/>
              </w:rPr>
              <w:t xml:space="preserve"> ізоляцією, підвищеної</w:t>
            </w:r>
            <w:r w:rsidRPr="004C0501">
              <w:rPr>
                <w:rFonts w:ascii="Arial CYR" w:eastAsia="Times New Roman" w:hAnsi="Arial CYR" w:cs="Arial CYR"/>
                <w:color w:val="000000"/>
                <w:sz w:val="20"/>
                <w:szCs w:val="20"/>
                <w:lang w:eastAsia="uk-UA"/>
              </w:rPr>
              <w:br/>
              <w:t>гнучкості, перетином 1х2,5 мм2, ПВ3</w:t>
            </w:r>
          </w:p>
        </w:tc>
        <w:tc>
          <w:tcPr>
            <w:tcW w:w="1559" w:type="dxa"/>
            <w:vMerge w:val="restart"/>
            <w:tcBorders>
              <w:top w:val="nil"/>
              <w:left w:val="single" w:sz="4" w:space="0" w:color="auto"/>
              <w:bottom w:val="nil"/>
              <w:right w:val="single" w:sz="4" w:space="0" w:color="auto"/>
            </w:tcBorders>
            <w:hideMark/>
          </w:tcPr>
          <w:p w14:paraId="33DE464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км</w:t>
            </w:r>
          </w:p>
        </w:tc>
        <w:tc>
          <w:tcPr>
            <w:tcW w:w="1360" w:type="dxa"/>
            <w:vMerge w:val="restart"/>
            <w:tcBorders>
              <w:top w:val="nil"/>
              <w:left w:val="single" w:sz="4" w:space="0" w:color="auto"/>
              <w:bottom w:val="nil"/>
              <w:right w:val="single" w:sz="4" w:space="0" w:color="auto"/>
            </w:tcBorders>
            <w:hideMark/>
          </w:tcPr>
          <w:p w14:paraId="713BAB8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0,5</w:t>
            </w:r>
          </w:p>
        </w:tc>
      </w:tr>
      <w:tr w:rsidR="004C0501" w:rsidRPr="004C0501" w14:paraId="6E68CDFF"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63557B2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1619CE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8CDCDD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A5EB59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F64F22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5B3AAA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8A745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42F8CF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F3FD89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8C85B3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EAB493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89</w:t>
            </w:r>
          </w:p>
        </w:tc>
        <w:tc>
          <w:tcPr>
            <w:tcW w:w="4640" w:type="dxa"/>
            <w:vMerge w:val="restart"/>
            <w:tcBorders>
              <w:top w:val="nil"/>
              <w:left w:val="nil"/>
              <w:bottom w:val="nil"/>
              <w:right w:val="nil"/>
            </w:tcBorders>
            <w:hideMark/>
          </w:tcPr>
          <w:p w14:paraId="0C259F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Бокс для зберігання балонів з елегазом</w:t>
            </w:r>
            <w:r w:rsidRPr="004C0501">
              <w:rPr>
                <w:rFonts w:ascii="Arial CYR" w:eastAsia="Times New Roman" w:hAnsi="Arial CYR" w:cs="Arial CYR"/>
                <w:color w:val="000000"/>
                <w:sz w:val="20"/>
                <w:szCs w:val="20"/>
                <w:lang w:eastAsia="uk-UA"/>
              </w:rPr>
              <w:br/>
              <w:t>(конструкції пофарбовані)</w:t>
            </w:r>
          </w:p>
        </w:tc>
        <w:tc>
          <w:tcPr>
            <w:tcW w:w="1559" w:type="dxa"/>
            <w:vMerge w:val="restart"/>
            <w:tcBorders>
              <w:top w:val="nil"/>
              <w:left w:val="single" w:sz="4" w:space="0" w:color="auto"/>
              <w:bottom w:val="nil"/>
              <w:right w:val="single" w:sz="4" w:space="0" w:color="auto"/>
            </w:tcBorders>
            <w:hideMark/>
          </w:tcPr>
          <w:p w14:paraId="1A60D7C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1043EC2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r>
      <w:tr w:rsidR="004C0501" w:rsidRPr="004C0501" w14:paraId="6AD7766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960BAF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EF0F84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D71D39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2CF6EB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ABFBFA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6E5A33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2B41B8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290BEA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5EE870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FB6E629"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9288A3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90</w:t>
            </w:r>
          </w:p>
        </w:tc>
        <w:tc>
          <w:tcPr>
            <w:tcW w:w="4640" w:type="dxa"/>
            <w:vMerge w:val="restart"/>
            <w:tcBorders>
              <w:top w:val="nil"/>
              <w:left w:val="nil"/>
              <w:bottom w:val="nil"/>
              <w:right w:val="nil"/>
            </w:tcBorders>
            <w:hideMark/>
          </w:tcPr>
          <w:p w14:paraId="634C29D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Гарячекатана арматурна сталь</w:t>
            </w:r>
            <w:r w:rsidRPr="004C0501">
              <w:rPr>
                <w:rFonts w:ascii="Arial CYR" w:eastAsia="Times New Roman" w:hAnsi="Arial CYR" w:cs="Arial CYR"/>
                <w:color w:val="000000"/>
                <w:sz w:val="20"/>
                <w:szCs w:val="20"/>
                <w:lang w:eastAsia="uk-UA"/>
              </w:rPr>
              <w:br/>
              <w:t>періодичного профілю, клас А-ІІІ, діаметр 12</w:t>
            </w:r>
            <w:r w:rsidRPr="004C0501">
              <w:rPr>
                <w:rFonts w:ascii="Arial CYR" w:eastAsia="Times New Roman" w:hAnsi="Arial CYR" w:cs="Arial CYR"/>
                <w:color w:val="000000"/>
                <w:sz w:val="20"/>
                <w:szCs w:val="20"/>
                <w:lang w:eastAsia="uk-UA"/>
              </w:rPr>
              <w:br/>
              <w:t>мм</w:t>
            </w:r>
          </w:p>
        </w:tc>
        <w:tc>
          <w:tcPr>
            <w:tcW w:w="1559" w:type="dxa"/>
            <w:vMerge w:val="restart"/>
            <w:tcBorders>
              <w:top w:val="nil"/>
              <w:left w:val="single" w:sz="4" w:space="0" w:color="auto"/>
              <w:bottom w:val="nil"/>
              <w:right w:val="single" w:sz="4" w:space="0" w:color="auto"/>
            </w:tcBorders>
            <w:hideMark/>
          </w:tcPr>
          <w:p w14:paraId="7BED00B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4E41DC8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0,05674</w:t>
            </w:r>
          </w:p>
        </w:tc>
      </w:tr>
      <w:tr w:rsidR="004C0501" w:rsidRPr="004C0501" w14:paraId="33747BF1"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36A8A40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EA9D1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3E07C7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6144A5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714145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6C396F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882F6A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33CCFE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F0111C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713BFC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85CAFD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91</w:t>
            </w:r>
          </w:p>
        </w:tc>
        <w:tc>
          <w:tcPr>
            <w:tcW w:w="4640" w:type="dxa"/>
            <w:vMerge w:val="restart"/>
            <w:tcBorders>
              <w:top w:val="nil"/>
              <w:left w:val="nil"/>
              <w:bottom w:val="nil"/>
              <w:right w:val="nil"/>
            </w:tcBorders>
            <w:hideMark/>
          </w:tcPr>
          <w:p w14:paraId="76D3609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Стрічка поліетиленова з липким шаром,</w:t>
            </w:r>
            <w:r w:rsidRPr="004C0501">
              <w:rPr>
                <w:rFonts w:ascii="Arial CYR" w:eastAsia="Times New Roman" w:hAnsi="Arial CYR" w:cs="Arial CYR"/>
                <w:color w:val="000000"/>
                <w:sz w:val="20"/>
                <w:szCs w:val="20"/>
                <w:lang w:eastAsia="uk-UA"/>
              </w:rPr>
              <w:br/>
              <w:t>марка А</w:t>
            </w:r>
          </w:p>
        </w:tc>
        <w:tc>
          <w:tcPr>
            <w:tcW w:w="1559" w:type="dxa"/>
            <w:vMerge w:val="restart"/>
            <w:tcBorders>
              <w:top w:val="nil"/>
              <w:left w:val="single" w:sz="4" w:space="0" w:color="auto"/>
              <w:bottom w:val="nil"/>
              <w:right w:val="single" w:sz="4" w:space="0" w:color="auto"/>
            </w:tcBorders>
            <w:hideMark/>
          </w:tcPr>
          <w:p w14:paraId="262C65C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кг</w:t>
            </w:r>
          </w:p>
        </w:tc>
        <w:tc>
          <w:tcPr>
            <w:tcW w:w="1360" w:type="dxa"/>
            <w:vMerge w:val="restart"/>
            <w:tcBorders>
              <w:top w:val="nil"/>
              <w:left w:val="single" w:sz="4" w:space="0" w:color="auto"/>
              <w:bottom w:val="nil"/>
              <w:right w:val="single" w:sz="4" w:space="0" w:color="auto"/>
            </w:tcBorders>
            <w:hideMark/>
          </w:tcPr>
          <w:p w14:paraId="1048774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3,35</w:t>
            </w:r>
          </w:p>
        </w:tc>
      </w:tr>
      <w:tr w:rsidR="004C0501" w:rsidRPr="004C0501" w14:paraId="4CA3E6B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BB1BE0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CD36F2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65CF56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73E508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47725E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6D5EF1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8430B1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F0C7BB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CF314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6AE5E6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9F5421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92</w:t>
            </w:r>
          </w:p>
        </w:tc>
        <w:tc>
          <w:tcPr>
            <w:tcW w:w="4640" w:type="dxa"/>
            <w:vMerge w:val="restart"/>
            <w:tcBorders>
              <w:top w:val="nil"/>
              <w:left w:val="nil"/>
              <w:bottom w:val="nil"/>
              <w:right w:val="nil"/>
            </w:tcBorders>
            <w:hideMark/>
          </w:tcPr>
          <w:p w14:paraId="10F64BC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Толь з грубозернистою засипкою, марка</w:t>
            </w:r>
            <w:r w:rsidRPr="004C0501">
              <w:rPr>
                <w:rFonts w:ascii="Arial CYR" w:eastAsia="Times New Roman" w:hAnsi="Arial CYR" w:cs="Arial CYR"/>
                <w:color w:val="000000"/>
                <w:sz w:val="20"/>
                <w:szCs w:val="20"/>
                <w:lang w:eastAsia="uk-UA"/>
              </w:rPr>
              <w:br/>
              <w:t>ТВК-350</w:t>
            </w:r>
          </w:p>
        </w:tc>
        <w:tc>
          <w:tcPr>
            <w:tcW w:w="1559" w:type="dxa"/>
            <w:vMerge w:val="restart"/>
            <w:tcBorders>
              <w:top w:val="nil"/>
              <w:left w:val="single" w:sz="4" w:space="0" w:color="auto"/>
              <w:bottom w:val="nil"/>
              <w:right w:val="single" w:sz="4" w:space="0" w:color="auto"/>
            </w:tcBorders>
            <w:hideMark/>
          </w:tcPr>
          <w:p w14:paraId="53C59A5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360" w:type="dxa"/>
            <w:vMerge w:val="restart"/>
            <w:tcBorders>
              <w:top w:val="nil"/>
              <w:left w:val="single" w:sz="4" w:space="0" w:color="auto"/>
              <w:bottom w:val="nil"/>
              <w:right w:val="single" w:sz="4" w:space="0" w:color="auto"/>
            </w:tcBorders>
            <w:hideMark/>
          </w:tcPr>
          <w:p w14:paraId="5EBF946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42,7023</w:t>
            </w:r>
          </w:p>
        </w:tc>
      </w:tr>
      <w:tr w:rsidR="004C0501" w:rsidRPr="004C0501" w14:paraId="42526A7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A69A8A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2790B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8C79E1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D084BD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A428FE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ECC59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091D19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522B59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F9E62D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85E44A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698250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93</w:t>
            </w:r>
          </w:p>
        </w:tc>
        <w:tc>
          <w:tcPr>
            <w:tcW w:w="4640" w:type="dxa"/>
            <w:vMerge w:val="restart"/>
            <w:tcBorders>
              <w:top w:val="nil"/>
              <w:left w:val="nil"/>
              <w:bottom w:val="nil"/>
              <w:right w:val="nil"/>
            </w:tcBorders>
            <w:hideMark/>
          </w:tcPr>
          <w:p w14:paraId="75D164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Емаль КО-811 </w:t>
            </w:r>
            <w:proofErr w:type="spellStart"/>
            <w:r w:rsidRPr="004C0501">
              <w:rPr>
                <w:rFonts w:ascii="Arial CYR" w:eastAsia="Times New Roman" w:hAnsi="Arial CYR" w:cs="Arial CYR"/>
                <w:color w:val="000000"/>
                <w:sz w:val="20"/>
                <w:szCs w:val="20"/>
                <w:lang w:eastAsia="uk-UA"/>
              </w:rPr>
              <w:t>кремній-органічна</w:t>
            </w:r>
            <w:proofErr w:type="spellEnd"/>
            <w:r w:rsidRPr="004C0501">
              <w:rPr>
                <w:rFonts w:ascii="Arial CYR" w:eastAsia="Times New Roman" w:hAnsi="Arial CYR" w:cs="Arial CYR"/>
                <w:color w:val="000000"/>
                <w:sz w:val="20"/>
                <w:szCs w:val="20"/>
                <w:lang w:eastAsia="uk-UA"/>
              </w:rPr>
              <w:t xml:space="preserve"> чорна</w:t>
            </w:r>
          </w:p>
        </w:tc>
        <w:tc>
          <w:tcPr>
            <w:tcW w:w="1559" w:type="dxa"/>
            <w:vMerge w:val="restart"/>
            <w:tcBorders>
              <w:top w:val="nil"/>
              <w:left w:val="single" w:sz="4" w:space="0" w:color="auto"/>
              <w:bottom w:val="nil"/>
              <w:right w:val="single" w:sz="4" w:space="0" w:color="auto"/>
            </w:tcBorders>
            <w:hideMark/>
          </w:tcPr>
          <w:p w14:paraId="7D11C54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DC9235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0,005336</w:t>
            </w:r>
          </w:p>
        </w:tc>
      </w:tr>
      <w:tr w:rsidR="004C0501" w:rsidRPr="004C0501" w14:paraId="0EC3DDD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37DB34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852C1F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9E81C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89D89F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917747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B236C8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9068F6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BB8CDB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BB7E6A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B7F989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3DC127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94</w:t>
            </w:r>
          </w:p>
        </w:tc>
        <w:tc>
          <w:tcPr>
            <w:tcW w:w="4640" w:type="dxa"/>
            <w:vMerge w:val="restart"/>
            <w:tcBorders>
              <w:top w:val="nil"/>
              <w:left w:val="nil"/>
              <w:bottom w:val="nil"/>
              <w:right w:val="nil"/>
            </w:tcBorders>
            <w:hideMark/>
          </w:tcPr>
          <w:p w14:paraId="1CBCFDC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Наконечник мідний 25-10-8-М</w:t>
            </w:r>
          </w:p>
        </w:tc>
        <w:tc>
          <w:tcPr>
            <w:tcW w:w="1559" w:type="dxa"/>
            <w:vMerge w:val="restart"/>
            <w:tcBorders>
              <w:top w:val="nil"/>
              <w:left w:val="single" w:sz="4" w:space="0" w:color="auto"/>
              <w:bottom w:val="nil"/>
              <w:right w:val="single" w:sz="4" w:space="0" w:color="auto"/>
            </w:tcBorders>
            <w:hideMark/>
          </w:tcPr>
          <w:p w14:paraId="19617F8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C65767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46</w:t>
            </w:r>
          </w:p>
        </w:tc>
      </w:tr>
      <w:tr w:rsidR="004C0501" w:rsidRPr="004C0501" w14:paraId="676ACEA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90CAF8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6B647A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9E880D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7A31BB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E32752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787166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473C55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86746F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D1B5F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D5702C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0C4EB9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95</w:t>
            </w:r>
          </w:p>
        </w:tc>
        <w:tc>
          <w:tcPr>
            <w:tcW w:w="4640" w:type="dxa"/>
            <w:vMerge w:val="restart"/>
            <w:tcBorders>
              <w:top w:val="nil"/>
              <w:left w:val="nil"/>
              <w:bottom w:val="nil"/>
              <w:right w:val="nil"/>
            </w:tcBorders>
            <w:hideMark/>
          </w:tcPr>
          <w:p w14:paraId="2D8F40A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Сталь штабова 40х4 мм</w:t>
            </w:r>
          </w:p>
        </w:tc>
        <w:tc>
          <w:tcPr>
            <w:tcW w:w="1559" w:type="dxa"/>
            <w:vMerge w:val="restart"/>
            <w:tcBorders>
              <w:top w:val="nil"/>
              <w:left w:val="single" w:sz="4" w:space="0" w:color="auto"/>
              <w:bottom w:val="nil"/>
              <w:right w:val="single" w:sz="4" w:space="0" w:color="auto"/>
            </w:tcBorders>
            <w:hideMark/>
          </w:tcPr>
          <w:p w14:paraId="6BAFE1A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5570396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0,041344</w:t>
            </w:r>
          </w:p>
        </w:tc>
      </w:tr>
      <w:tr w:rsidR="004C0501" w:rsidRPr="004C0501" w14:paraId="64717E7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E1173E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E97BA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DCC8F0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B98EAB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7B198F1"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710E861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553BADF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6D8D0BB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5707F7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4A17A28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3454DE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4C9CC5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CB1EFE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14CCB1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5C7EDF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7C2A38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96</w:t>
            </w:r>
          </w:p>
        </w:tc>
        <w:tc>
          <w:tcPr>
            <w:tcW w:w="4640" w:type="dxa"/>
            <w:vMerge w:val="restart"/>
            <w:tcBorders>
              <w:top w:val="nil"/>
              <w:left w:val="nil"/>
              <w:bottom w:val="nil"/>
              <w:right w:val="nil"/>
            </w:tcBorders>
            <w:hideMark/>
          </w:tcPr>
          <w:p w14:paraId="510767E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Клема прохідна WDU 2.5</w:t>
            </w:r>
          </w:p>
        </w:tc>
        <w:tc>
          <w:tcPr>
            <w:tcW w:w="1559" w:type="dxa"/>
            <w:vMerge w:val="restart"/>
            <w:tcBorders>
              <w:top w:val="nil"/>
              <w:left w:val="single" w:sz="4" w:space="0" w:color="auto"/>
              <w:bottom w:val="nil"/>
              <w:right w:val="single" w:sz="4" w:space="0" w:color="auto"/>
            </w:tcBorders>
            <w:hideMark/>
          </w:tcPr>
          <w:p w14:paraId="2428D85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DFF4A0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210</w:t>
            </w:r>
          </w:p>
        </w:tc>
      </w:tr>
      <w:tr w:rsidR="004C0501" w:rsidRPr="004C0501" w14:paraId="79E20CA7"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202285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7D2E0E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00BFB6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6B787C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8ED488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00C57A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48AAA2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6AEA54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508AD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D56C6F9"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203351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97</w:t>
            </w:r>
          </w:p>
        </w:tc>
        <w:tc>
          <w:tcPr>
            <w:tcW w:w="4640" w:type="dxa"/>
            <w:vMerge w:val="restart"/>
            <w:tcBorders>
              <w:top w:val="nil"/>
              <w:left w:val="nil"/>
              <w:bottom w:val="nil"/>
              <w:right w:val="nil"/>
            </w:tcBorders>
            <w:hideMark/>
          </w:tcPr>
          <w:p w14:paraId="7017632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Мастило "</w:t>
            </w:r>
            <w:proofErr w:type="spellStart"/>
            <w:r w:rsidRPr="004C0501">
              <w:rPr>
                <w:rFonts w:ascii="Arial CYR" w:eastAsia="Times New Roman" w:hAnsi="Arial CYR" w:cs="Arial CYR"/>
                <w:color w:val="000000"/>
                <w:sz w:val="20"/>
                <w:szCs w:val="20"/>
                <w:lang w:eastAsia="uk-UA"/>
              </w:rPr>
              <w:t>Циатим</w:t>
            </w:r>
            <w:proofErr w:type="spellEnd"/>
            <w:r w:rsidRPr="004C0501">
              <w:rPr>
                <w:rFonts w:ascii="Arial CYR" w:eastAsia="Times New Roman" w:hAnsi="Arial CYR" w:cs="Arial CYR"/>
                <w:color w:val="000000"/>
                <w:sz w:val="20"/>
                <w:szCs w:val="20"/>
                <w:lang w:eastAsia="uk-UA"/>
              </w:rPr>
              <w:t>-221"</w:t>
            </w:r>
          </w:p>
        </w:tc>
        <w:tc>
          <w:tcPr>
            <w:tcW w:w="1559" w:type="dxa"/>
            <w:vMerge w:val="restart"/>
            <w:tcBorders>
              <w:top w:val="nil"/>
              <w:left w:val="single" w:sz="4" w:space="0" w:color="auto"/>
              <w:bottom w:val="nil"/>
              <w:right w:val="single" w:sz="4" w:space="0" w:color="auto"/>
            </w:tcBorders>
            <w:hideMark/>
          </w:tcPr>
          <w:p w14:paraId="4C42CB4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97DE21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0,00096</w:t>
            </w:r>
          </w:p>
        </w:tc>
      </w:tr>
      <w:tr w:rsidR="004C0501" w:rsidRPr="004C0501" w14:paraId="3574E91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51C10A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0B7BA7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3798BB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8F120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1F3D94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11F9AE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48697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A7EB97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A9E9CD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51BFAD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2E3EF6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98</w:t>
            </w:r>
          </w:p>
        </w:tc>
        <w:tc>
          <w:tcPr>
            <w:tcW w:w="4640" w:type="dxa"/>
            <w:vMerge w:val="restart"/>
            <w:tcBorders>
              <w:top w:val="nil"/>
              <w:left w:val="nil"/>
              <w:bottom w:val="nil"/>
              <w:right w:val="nil"/>
            </w:tcBorders>
            <w:hideMark/>
          </w:tcPr>
          <w:p w14:paraId="6D63540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Муфта кінцева внутрішнього</w:t>
            </w:r>
            <w:r w:rsidRPr="004C0501">
              <w:rPr>
                <w:rFonts w:ascii="Arial CYR" w:eastAsia="Times New Roman" w:hAnsi="Arial CYR" w:cs="Arial CYR"/>
                <w:color w:val="000000"/>
                <w:sz w:val="20"/>
                <w:szCs w:val="20"/>
                <w:lang w:eastAsia="uk-UA"/>
              </w:rPr>
              <w:br/>
              <w:t>установлювання, для 4-х жильного кабелю,</w:t>
            </w:r>
            <w:r w:rsidRPr="004C0501">
              <w:rPr>
                <w:rFonts w:ascii="Arial CYR" w:eastAsia="Times New Roman" w:hAnsi="Arial CYR" w:cs="Arial CYR"/>
                <w:color w:val="000000"/>
                <w:sz w:val="20"/>
                <w:szCs w:val="20"/>
                <w:lang w:eastAsia="uk-UA"/>
              </w:rPr>
              <w:br/>
              <w:t>перетином 35-50 мм2 1ПКВТпН-4</w:t>
            </w:r>
          </w:p>
        </w:tc>
        <w:tc>
          <w:tcPr>
            <w:tcW w:w="1559" w:type="dxa"/>
            <w:vMerge w:val="restart"/>
            <w:tcBorders>
              <w:top w:val="nil"/>
              <w:left w:val="single" w:sz="4" w:space="0" w:color="auto"/>
              <w:bottom w:val="nil"/>
              <w:right w:val="single" w:sz="4" w:space="0" w:color="auto"/>
            </w:tcBorders>
            <w:hideMark/>
          </w:tcPr>
          <w:p w14:paraId="169C3B3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02983AF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23DF246F"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3D72D86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9E4F78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FF7F50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67F7CA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4CD64D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2858E8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8B92FC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36AA64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D78F7F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3FCCDF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6A3840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99</w:t>
            </w:r>
          </w:p>
        </w:tc>
        <w:tc>
          <w:tcPr>
            <w:tcW w:w="4640" w:type="dxa"/>
            <w:vMerge w:val="restart"/>
            <w:tcBorders>
              <w:top w:val="nil"/>
              <w:left w:val="nil"/>
              <w:bottom w:val="nil"/>
              <w:right w:val="nil"/>
            </w:tcBorders>
            <w:hideMark/>
          </w:tcPr>
          <w:p w14:paraId="7A0C98D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Сiтка</w:t>
            </w:r>
            <w:proofErr w:type="spellEnd"/>
            <w:r w:rsidRPr="004C0501">
              <w:rPr>
                <w:rFonts w:ascii="Arial CYR" w:eastAsia="Times New Roman" w:hAnsi="Arial CYR" w:cs="Arial CYR"/>
                <w:color w:val="000000"/>
                <w:sz w:val="20"/>
                <w:szCs w:val="20"/>
                <w:lang w:eastAsia="uk-UA"/>
              </w:rPr>
              <w:t xml:space="preserve"> 4С ф6А 240С-100  210х250</w:t>
            </w:r>
          </w:p>
        </w:tc>
        <w:tc>
          <w:tcPr>
            <w:tcW w:w="1559" w:type="dxa"/>
            <w:vMerge w:val="restart"/>
            <w:tcBorders>
              <w:top w:val="nil"/>
              <w:left w:val="single" w:sz="4" w:space="0" w:color="auto"/>
              <w:bottom w:val="nil"/>
              <w:right w:val="single" w:sz="4" w:space="0" w:color="auto"/>
            </w:tcBorders>
            <w:hideMark/>
          </w:tcPr>
          <w:p w14:paraId="504F846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5986F9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0,02331</w:t>
            </w:r>
          </w:p>
        </w:tc>
      </w:tr>
      <w:tr w:rsidR="004C0501" w:rsidRPr="004C0501" w14:paraId="08041B4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47650B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A03BAC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C220C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1348CA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1885A1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096AF4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FCF441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D74AF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08460F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B32034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6F4077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w:t>
            </w:r>
          </w:p>
        </w:tc>
        <w:tc>
          <w:tcPr>
            <w:tcW w:w="4640" w:type="dxa"/>
            <w:vMerge w:val="restart"/>
            <w:tcBorders>
              <w:top w:val="nil"/>
              <w:left w:val="nil"/>
              <w:bottom w:val="nil"/>
              <w:right w:val="nil"/>
            </w:tcBorders>
            <w:hideMark/>
          </w:tcPr>
          <w:p w14:paraId="0ACEDFB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Клема з розмикачем WTR 2.5</w:t>
            </w:r>
          </w:p>
        </w:tc>
        <w:tc>
          <w:tcPr>
            <w:tcW w:w="1559" w:type="dxa"/>
            <w:vMerge w:val="restart"/>
            <w:tcBorders>
              <w:top w:val="nil"/>
              <w:left w:val="single" w:sz="4" w:space="0" w:color="auto"/>
              <w:bottom w:val="nil"/>
              <w:right w:val="single" w:sz="4" w:space="0" w:color="auto"/>
            </w:tcBorders>
            <w:hideMark/>
          </w:tcPr>
          <w:p w14:paraId="3D68F24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7E2276B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w:t>
            </w:r>
          </w:p>
        </w:tc>
      </w:tr>
      <w:tr w:rsidR="004C0501" w:rsidRPr="004C0501" w14:paraId="7DAD6DDA"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8B5AEA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CFA75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F83C68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D63EDF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C60792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15C42E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B7F516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E62290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6CC72E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F0E943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C14D5B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101</w:t>
            </w:r>
          </w:p>
        </w:tc>
        <w:tc>
          <w:tcPr>
            <w:tcW w:w="4640" w:type="dxa"/>
            <w:vMerge w:val="restart"/>
            <w:tcBorders>
              <w:top w:val="nil"/>
              <w:left w:val="nil"/>
              <w:bottom w:val="nil"/>
              <w:right w:val="nil"/>
            </w:tcBorders>
            <w:hideMark/>
          </w:tcPr>
          <w:p w14:paraId="165698D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Шини </w:t>
            </w:r>
            <w:proofErr w:type="spellStart"/>
            <w:r w:rsidRPr="004C0501">
              <w:rPr>
                <w:rFonts w:ascii="Arial CYR" w:eastAsia="Times New Roman" w:hAnsi="Arial CYR" w:cs="Arial CYR"/>
                <w:color w:val="000000"/>
                <w:sz w:val="20"/>
                <w:szCs w:val="20"/>
                <w:lang w:eastAsia="uk-UA"/>
              </w:rPr>
              <w:t>алюмiнiєвi</w:t>
            </w:r>
            <w:proofErr w:type="spellEnd"/>
            <w:r w:rsidRPr="004C0501">
              <w:rPr>
                <w:rFonts w:ascii="Arial CYR" w:eastAsia="Times New Roman" w:hAnsi="Arial CYR" w:cs="Arial CYR"/>
                <w:color w:val="000000"/>
                <w:sz w:val="20"/>
                <w:szCs w:val="20"/>
                <w:lang w:eastAsia="uk-UA"/>
              </w:rPr>
              <w:t xml:space="preserve"> АД31Т 10х100</w:t>
            </w:r>
          </w:p>
        </w:tc>
        <w:tc>
          <w:tcPr>
            <w:tcW w:w="1559" w:type="dxa"/>
            <w:vMerge w:val="restart"/>
            <w:tcBorders>
              <w:top w:val="nil"/>
              <w:left w:val="single" w:sz="4" w:space="0" w:color="auto"/>
              <w:bottom w:val="nil"/>
              <w:right w:val="single" w:sz="4" w:space="0" w:color="auto"/>
            </w:tcBorders>
            <w:hideMark/>
          </w:tcPr>
          <w:p w14:paraId="1331D95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A6B3CF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w:t>
            </w:r>
          </w:p>
        </w:tc>
      </w:tr>
      <w:tr w:rsidR="004C0501" w:rsidRPr="004C0501" w14:paraId="7AAE15A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D58DC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518577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1E1056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098A2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42EC1D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381F8D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C35476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301CDD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743194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B3FAF8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0D0372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102</w:t>
            </w:r>
          </w:p>
        </w:tc>
        <w:tc>
          <w:tcPr>
            <w:tcW w:w="4640" w:type="dxa"/>
            <w:vMerge w:val="restart"/>
            <w:tcBorders>
              <w:top w:val="nil"/>
              <w:left w:val="nil"/>
              <w:bottom w:val="nil"/>
              <w:right w:val="nil"/>
            </w:tcBorders>
            <w:hideMark/>
          </w:tcPr>
          <w:p w14:paraId="0EE043A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Бірка</w:t>
            </w:r>
            <w:proofErr w:type="spellEnd"/>
            <w:r w:rsidRPr="004C0501">
              <w:rPr>
                <w:rFonts w:ascii="Arial CYR" w:eastAsia="Times New Roman" w:hAnsi="Arial CYR" w:cs="Arial CYR"/>
                <w:color w:val="000000"/>
                <w:sz w:val="20"/>
                <w:szCs w:val="20"/>
                <w:lang w:eastAsia="uk-UA"/>
              </w:rPr>
              <w:t xml:space="preserve"> маркувальна</w:t>
            </w:r>
          </w:p>
        </w:tc>
        <w:tc>
          <w:tcPr>
            <w:tcW w:w="1559" w:type="dxa"/>
            <w:vMerge w:val="restart"/>
            <w:tcBorders>
              <w:top w:val="nil"/>
              <w:left w:val="single" w:sz="4" w:space="0" w:color="auto"/>
              <w:bottom w:val="nil"/>
              <w:right w:val="single" w:sz="4" w:space="0" w:color="auto"/>
            </w:tcBorders>
            <w:hideMark/>
          </w:tcPr>
          <w:p w14:paraId="4C906D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5BBB4B2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11,05687</w:t>
            </w:r>
          </w:p>
        </w:tc>
      </w:tr>
      <w:tr w:rsidR="004C0501" w:rsidRPr="004C0501" w14:paraId="70CD2AE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53E828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A2221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A68344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AAA42A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06758D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9F4FA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6332FF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4C4085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F8019B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2A91802"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7C84EB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103</w:t>
            </w:r>
          </w:p>
        </w:tc>
        <w:tc>
          <w:tcPr>
            <w:tcW w:w="4640" w:type="dxa"/>
            <w:vMerge w:val="restart"/>
            <w:tcBorders>
              <w:top w:val="nil"/>
              <w:left w:val="nil"/>
              <w:bottom w:val="nil"/>
              <w:right w:val="nil"/>
            </w:tcBorders>
            <w:hideMark/>
          </w:tcPr>
          <w:p w14:paraId="5A8123D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Емаль ХВ-124 захисна</w:t>
            </w:r>
          </w:p>
        </w:tc>
        <w:tc>
          <w:tcPr>
            <w:tcW w:w="1559" w:type="dxa"/>
            <w:vMerge w:val="restart"/>
            <w:tcBorders>
              <w:top w:val="nil"/>
              <w:left w:val="single" w:sz="4" w:space="0" w:color="auto"/>
              <w:bottom w:val="nil"/>
              <w:right w:val="single" w:sz="4" w:space="0" w:color="auto"/>
            </w:tcBorders>
            <w:hideMark/>
          </w:tcPr>
          <w:p w14:paraId="2749BD8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52F8177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0,0171</w:t>
            </w:r>
          </w:p>
        </w:tc>
      </w:tr>
      <w:tr w:rsidR="004C0501" w:rsidRPr="004C0501" w14:paraId="3A0E862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C0ACE2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593AEA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DA0C3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B821FE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795DA5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A3D90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6EE09F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50083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FB0400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102A50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AE6D8A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104</w:t>
            </w:r>
          </w:p>
        </w:tc>
        <w:tc>
          <w:tcPr>
            <w:tcW w:w="4640" w:type="dxa"/>
            <w:vMerge w:val="restart"/>
            <w:tcBorders>
              <w:top w:val="nil"/>
              <w:left w:val="nil"/>
              <w:bottom w:val="nil"/>
              <w:right w:val="nil"/>
            </w:tcBorders>
            <w:hideMark/>
          </w:tcPr>
          <w:p w14:paraId="3511973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Електроди, діаметр 4 мм, марка Э46</w:t>
            </w:r>
          </w:p>
        </w:tc>
        <w:tc>
          <w:tcPr>
            <w:tcW w:w="1559" w:type="dxa"/>
            <w:vMerge w:val="restart"/>
            <w:tcBorders>
              <w:top w:val="nil"/>
              <w:left w:val="single" w:sz="4" w:space="0" w:color="auto"/>
              <w:bottom w:val="nil"/>
              <w:right w:val="single" w:sz="4" w:space="0" w:color="auto"/>
            </w:tcBorders>
            <w:hideMark/>
          </w:tcPr>
          <w:p w14:paraId="7EE212A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41F1B6E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0,0186598</w:t>
            </w:r>
          </w:p>
        </w:tc>
      </w:tr>
      <w:tr w:rsidR="004C0501" w:rsidRPr="004C0501" w14:paraId="26AD02E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D826AC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F46BE0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7F5617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BAA13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1AE964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656167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FA7A67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DA9428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168EF3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CC4A27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1C7241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105</w:t>
            </w:r>
          </w:p>
        </w:tc>
        <w:tc>
          <w:tcPr>
            <w:tcW w:w="4640" w:type="dxa"/>
            <w:vMerge w:val="restart"/>
            <w:tcBorders>
              <w:top w:val="nil"/>
              <w:left w:val="nil"/>
              <w:bottom w:val="nil"/>
              <w:right w:val="nil"/>
            </w:tcBorders>
            <w:hideMark/>
          </w:tcPr>
          <w:p w14:paraId="1FBF671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Короб електротехнічний стальний, кутовий</w:t>
            </w:r>
            <w:r w:rsidRPr="004C0501">
              <w:rPr>
                <w:rFonts w:ascii="Arial CYR" w:eastAsia="Times New Roman" w:hAnsi="Arial CYR" w:cs="Arial CYR"/>
                <w:color w:val="000000"/>
                <w:sz w:val="20"/>
                <w:szCs w:val="20"/>
                <w:lang w:eastAsia="uk-UA"/>
              </w:rPr>
              <w:br/>
              <w:t>для повороту горизонтальної траси вверх</w:t>
            </w:r>
            <w:r w:rsidRPr="004C0501">
              <w:rPr>
                <w:rFonts w:ascii="Arial CYR" w:eastAsia="Times New Roman" w:hAnsi="Arial CYR" w:cs="Arial CYR"/>
                <w:color w:val="000000"/>
                <w:sz w:val="20"/>
                <w:szCs w:val="20"/>
                <w:lang w:eastAsia="uk-UA"/>
              </w:rPr>
              <w:br/>
              <w:t>під кутом 90 КУВ-0,1/0,1</w:t>
            </w:r>
          </w:p>
        </w:tc>
        <w:tc>
          <w:tcPr>
            <w:tcW w:w="1559" w:type="dxa"/>
            <w:vMerge w:val="restart"/>
            <w:tcBorders>
              <w:top w:val="nil"/>
              <w:left w:val="single" w:sz="4" w:space="0" w:color="auto"/>
              <w:bottom w:val="nil"/>
              <w:right w:val="single" w:sz="4" w:space="0" w:color="auto"/>
            </w:tcBorders>
            <w:hideMark/>
          </w:tcPr>
          <w:p w14:paraId="0CE2EDC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78C8DC9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577DA4AC"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2E9A1B5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9174C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DE8E09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9FC84C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7B6127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A233C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4C3388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05B83C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1DB5E1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EA06E2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EEF453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106</w:t>
            </w:r>
          </w:p>
        </w:tc>
        <w:tc>
          <w:tcPr>
            <w:tcW w:w="4640" w:type="dxa"/>
            <w:vMerge w:val="restart"/>
            <w:tcBorders>
              <w:top w:val="nil"/>
              <w:left w:val="nil"/>
              <w:bottom w:val="nil"/>
              <w:right w:val="nil"/>
            </w:tcBorders>
            <w:hideMark/>
          </w:tcPr>
          <w:p w14:paraId="1C3EE44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Перемичка заземлювальна</w:t>
            </w:r>
          </w:p>
        </w:tc>
        <w:tc>
          <w:tcPr>
            <w:tcW w:w="1559" w:type="dxa"/>
            <w:vMerge w:val="restart"/>
            <w:tcBorders>
              <w:top w:val="nil"/>
              <w:left w:val="single" w:sz="4" w:space="0" w:color="auto"/>
              <w:bottom w:val="nil"/>
              <w:right w:val="single" w:sz="4" w:space="0" w:color="auto"/>
            </w:tcBorders>
            <w:hideMark/>
          </w:tcPr>
          <w:p w14:paraId="33C7A84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0D9029C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w:t>
            </w:r>
          </w:p>
        </w:tc>
      </w:tr>
      <w:tr w:rsidR="004C0501" w:rsidRPr="004C0501" w14:paraId="072D477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BAF598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109D40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117D76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AB043F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34993D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F1C1C3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4733E5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42BCA8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F06647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07B3DC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8B9215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107</w:t>
            </w:r>
          </w:p>
        </w:tc>
        <w:tc>
          <w:tcPr>
            <w:tcW w:w="4640" w:type="dxa"/>
            <w:vMerge w:val="restart"/>
            <w:tcBorders>
              <w:top w:val="nil"/>
              <w:left w:val="nil"/>
              <w:bottom w:val="nil"/>
              <w:right w:val="nil"/>
            </w:tcBorders>
            <w:hideMark/>
          </w:tcPr>
          <w:p w14:paraId="714164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Сiтка</w:t>
            </w:r>
            <w:proofErr w:type="spellEnd"/>
            <w:r w:rsidRPr="004C0501">
              <w:rPr>
                <w:rFonts w:ascii="Arial CYR" w:eastAsia="Times New Roman" w:hAnsi="Arial CYR" w:cs="Arial CYR"/>
                <w:color w:val="000000"/>
                <w:sz w:val="20"/>
                <w:szCs w:val="20"/>
                <w:lang w:eastAsia="uk-UA"/>
              </w:rPr>
              <w:t xml:space="preserve"> 2-К-25-2,5</w:t>
            </w:r>
          </w:p>
        </w:tc>
        <w:tc>
          <w:tcPr>
            <w:tcW w:w="1559" w:type="dxa"/>
            <w:vMerge w:val="restart"/>
            <w:tcBorders>
              <w:top w:val="nil"/>
              <w:left w:val="single" w:sz="4" w:space="0" w:color="auto"/>
              <w:bottom w:val="nil"/>
              <w:right w:val="single" w:sz="4" w:space="0" w:color="auto"/>
            </w:tcBorders>
            <w:hideMark/>
          </w:tcPr>
          <w:p w14:paraId="74C3A2C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360" w:type="dxa"/>
            <w:vMerge w:val="restart"/>
            <w:tcBorders>
              <w:top w:val="nil"/>
              <w:left w:val="single" w:sz="4" w:space="0" w:color="auto"/>
              <w:bottom w:val="nil"/>
              <w:right w:val="single" w:sz="4" w:space="0" w:color="auto"/>
            </w:tcBorders>
            <w:hideMark/>
          </w:tcPr>
          <w:p w14:paraId="10484B3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4,6</w:t>
            </w:r>
          </w:p>
        </w:tc>
      </w:tr>
      <w:tr w:rsidR="004C0501" w:rsidRPr="004C0501" w14:paraId="5A3E0B1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2FCB96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46094C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8388E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CC4856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A17C9E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93B7EC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A7BEFA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FA51B6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C191A6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19FCB2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DA9518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108</w:t>
            </w:r>
          </w:p>
        </w:tc>
        <w:tc>
          <w:tcPr>
            <w:tcW w:w="4640" w:type="dxa"/>
            <w:vMerge w:val="restart"/>
            <w:tcBorders>
              <w:top w:val="nil"/>
              <w:left w:val="nil"/>
              <w:bottom w:val="nil"/>
              <w:right w:val="nil"/>
            </w:tcBorders>
            <w:hideMark/>
          </w:tcPr>
          <w:p w14:paraId="73A95A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Короб електротехнічний стальний КП-0,1/0,</w:t>
            </w:r>
            <w:r w:rsidRPr="004C0501">
              <w:rPr>
                <w:rFonts w:ascii="Arial CYR" w:eastAsia="Times New Roman" w:hAnsi="Arial CYR" w:cs="Arial CYR"/>
                <w:color w:val="000000"/>
                <w:sz w:val="20"/>
                <w:szCs w:val="20"/>
                <w:lang w:eastAsia="uk-UA"/>
              </w:rPr>
              <w:br/>
              <w:t>1-2</w:t>
            </w:r>
          </w:p>
        </w:tc>
        <w:tc>
          <w:tcPr>
            <w:tcW w:w="1559" w:type="dxa"/>
            <w:vMerge w:val="restart"/>
            <w:tcBorders>
              <w:top w:val="nil"/>
              <w:left w:val="single" w:sz="4" w:space="0" w:color="auto"/>
              <w:bottom w:val="nil"/>
              <w:right w:val="single" w:sz="4" w:space="0" w:color="auto"/>
            </w:tcBorders>
            <w:hideMark/>
          </w:tcPr>
          <w:p w14:paraId="430C104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0D9766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0CADE14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A421F9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5C2BE2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B0566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93C62F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0A1A42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5A8D73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955DC3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DEEAF8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8D1B88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4FC7F63"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4236F7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109</w:t>
            </w:r>
          </w:p>
        </w:tc>
        <w:tc>
          <w:tcPr>
            <w:tcW w:w="4640" w:type="dxa"/>
            <w:vMerge w:val="restart"/>
            <w:tcBorders>
              <w:top w:val="nil"/>
              <w:left w:val="nil"/>
              <w:bottom w:val="nil"/>
              <w:right w:val="nil"/>
            </w:tcBorders>
            <w:hideMark/>
          </w:tcPr>
          <w:p w14:paraId="4E7724E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Жир паяльний</w:t>
            </w:r>
          </w:p>
        </w:tc>
        <w:tc>
          <w:tcPr>
            <w:tcW w:w="1559" w:type="dxa"/>
            <w:vMerge w:val="restart"/>
            <w:tcBorders>
              <w:top w:val="nil"/>
              <w:left w:val="single" w:sz="4" w:space="0" w:color="auto"/>
              <w:bottom w:val="nil"/>
              <w:right w:val="single" w:sz="4" w:space="0" w:color="auto"/>
            </w:tcBorders>
            <w:hideMark/>
          </w:tcPr>
          <w:p w14:paraId="4BCEBBF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кг</w:t>
            </w:r>
          </w:p>
        </w:tc>
        <w:tc>
          <w:tcPr>
            <w:tcW w:w="1360" w:type="dxa"/>
            <w:vMerge w:val="restart"/>
            <w:tcBorders>
              <w:top w:val="nil"/>
              <w:left w:val="single" w:sz="4" w:space="0" w:color="auto"/>
              <w:bottom w:val="nil"/>
              <w:right w:val="single" w:sz="4" w:space="0" w:color="auto"/>
            </w:tcBorders>
            <w:hideMark/>
          </w:tcPr>
          <w:p w14:paraId="550E69C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3,1</w:t>
            </w:r>
          </w:p>
        </w:tc>
      </w:tr>
      <w:tr w:rsidR="004C0501" w:rsidRPr="004C0501" w14:paraId="004B668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5AFC41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30393D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B4C14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0A9E1E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2037118"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67AA2C0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0668E01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0069B3C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72221EC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2F8F7B9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9165B7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9BEE0F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AC8E7D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8736FA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365885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E85177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110</w:t>
            </w:r>
          </w:p>
        </w:tc>
        <w:tc>
          <w:tcPr>
            <w:tcW w:w="4640" w:type="dxa"/>
            <w:vMerge w:val="restart"/>
            <w:tcBorders>
              <w:top w:val="nil"/>
              <w:left w:val="nil"/>
              <w:bottom w:val="nil"/>
              <w:right w:val="nil"/>
            </w:tcBorders>
            <w:hideMark/>
          </w:tcPr>
          <w:p w14:paraId="42E2E2C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Резистор, 1к, 10Вт, ПЭВ-75</w:t>
            </w:r>
          </w:p>
        </w:tc>
        <w:tc>
          <w:tcPr>
            <w:tcW w:w="1559" w:type="dxa"/>
            <w:vMerge w:val="restart"/>
            <w:tcBorders>
              <w:top w:val="nil"/>
              <w:left w:val="single" w:sz="4" w:space="0" w:color="auto"/>
              <w:bottom w:val="nil"/>
              <w:right w:val="single" w:sz="4" w:space="0" w:color="auto"/>
            </w:tcBorders>
            <w:hideMark/>
          </w:tcPr>
          <w:p w14:paraId="1522303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5B9FFAC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w:t>
            </w:r>
          </w:p>
        </w:tc>
      </w:tr>
      <w:tr w:rsidR="004C0501" w:rsidRPr="004C0501" w14:paraId="1E684911"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092CC48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57C551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DD962B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7AC0C7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D0C72F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1C7DE6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BACDFD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214896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8E7509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B196BF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1A3A66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111</w:t>
            </w:r>
          </w:p>
        </w:tc>
        <w:tc>
          <w:tcPr>
            <w:tcW w:w="4640" w:type="dxa"/>
            <w:vMerge w:val="restart"/>
            <w:tcBorders>
              <w:top w:val="nil"/>
              <w:left w:val="nil"/>
              <w:bottom w:val="nil"/>
              <w:right w:val="nil"/>
            </w:tcBorders>
            <w:hideMark/>
          </w:tcPr>
          <w:p w14:paraId="6E3499F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Стрічка монтажна ЛМ</w:t>
            </w:r>
          </w:p>
        </w:tc>
        <w:tc>
          <w:tcPr>
            <w:tcW w:w="1559" w:type="dxa"/>
            <w:vMerge w:val="restart"/>
            <w:tcBorders>
              <w:top w:val="nil"/>
              <w:left w:val="single" w:sz="4" w:space="0" w:color="auto"/>
              <w:bottom w:val="nil"/>
              <w:right w:val="single" w:sz="4" w:space="0" w:color="auto"/>
            </w:tcBorders>
            <w:hideMark/>
          </w:tcPr>
          <w:p w14:paraId="7304321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100м</w:t>
            </w:r>
          </w:p>
        </w:tc>
        <w:tc>
          <w:tcPr>
            <w:tcW w:w="1360" w:type="dxa"/>
            <w:vMerge w:val="restart"/>
            <w:tcBorders>
              <w:top w:val="nil"/>
              <w:left w:val="single" w:sz="4" w:space="0" w:color="auto"/>
              <w:bottom w:val="nil"/>
              <w:right w:val="single" w:sz="4" w:space="0" w:color="auto"/>
            </w:tcBorders>
            <w:hideMark/>
          </w:tcPr>
          <w:p w14:paraId="0302523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2,17881</w:t>
            </w:r>
          </w:p>
        </w:tc>
      </w:tr>
      <w:tr w:rsidR="004C0501" w:rsidRPr="004C0501" w14:paraId="3351686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950987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3F6BA2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B4F86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4F698D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7964D0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51F5FE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FB01AD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20324E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DAB16C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3AA072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C15D2D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112</w:t>
            </w:r>
          </w:p>
        </w:tc>
        <w:tc>
          <w:tcPr>
            <w:tcW w:w="4640" w:type="dxa"/>
            <w:vMerge w:val="restart"/>
            <w:tcBorders>
              <w:top w:val="nil"/>
              <w:left w:val="nil"/>
              <w:bottom w:val="nil"/>
              <w:right w:val="nil"/>
            </w:tcBorders>
            <w:hideMark/>
          </w:tcPr>
          <w:p w14:paraId="1C4779E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Каніфоль соснова</w:t>
            </w:r>
          </w:p>
        </w:tc>
        <w:tc>
          <w:tcPr>
            <w:tcW w:w="1559" w:type="dxa"/>
            <w:vMerge w:val="restart"/>
            <w:tcBorders>
              <w:top w:val="nil"/>
              <w:left w:val="single" w:sz="4" w:space="0" w:color="auto"/>
              <w:bottom w:val="nil"/>
              <w:right w:val="single" w:sz="4" w:space="0" w:color="auto"/>
            </w:tcBorders>
            <w:hideMark/>
          </w:tcPr>
          <w:p w14:paraId="7D1B372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81FB68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0,00256214</w:t>
            </w:r>
          </w:p>
        </w:tc>
      </w:tr>
      <w:tr w:rsidR="004C0501" w:rsidRPr="004C0501" w14:paraId="4BE4D0C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CE0254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E03CA2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26FD3A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71857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DDB50D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429965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A78743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A0F7D8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F4FA78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3CBC19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1BA388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113</w:t>
            </w:r>
          </w:p>
        </w:tc>
        <w:tc>
          <w:tcPr>
            <w:tcW w:w="4640" w:type="dxa"/>
            <w:vMerge w:val="restart"/>
            <w:tcBorders>
              <w:top w:val="nil"/>
              <w:left w:val="nil"/>
              <w:bottom w:val="nil"/>
              <w:right w:val="nil"/>
            </w:tcBorders>
            <w:hideMark/>
          </w:tcPr>
          <w:p w14:paraId="601771C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Бензин авіаційний Б-70</w:t>
            </w:r>
          </w:p>
        </w:tc>
        <w:tc>
          <w:tcPr>
            <w:tcW w:w="1559" w:type="dxa"/>
            <w:vMerge w:val="restart"/>
            <w:tcBorders>
              <w:top w:val="nil"/>
              <w:left w:val="single" w:sz="4" w:space="0" w:color="auto"/>
              <w:bottom w:val="nil"/>
              <w:right w:val="single" w:sz="4" w:space="0" w:color="auto"/>
            </w:tcBorders>
            <w:hideMark/>
          </w:tcPr>
          <w:p w14:paraId="7E73C35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A1ADE3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0,0288</w:t>
            </w:r>
          </w:p>
        </w:tc>
      </w:tr>
      <w:tr w:rsidR="004C0501" w:rsidRPr="004C0501" w14:paraId="6B15F9D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ACDAC7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F5F4F4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671AAD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1B3D59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B509FA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51D995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B90D4C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E3EDFC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D1AE1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63A9B0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F08F86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114</w:t>
            </w:r>
          </w:p>
        </w:tc>
        <w:tc>
          <w:tcPr>
            <w:tcW w:w="4640" w:type="dxa"/>
            <w:vMerge w:val="restart"/>
            <w:tcBorders>
              <w:top w:val="nil"/>
              <w:left w:val="nil"/>
              <w:bottom w:val="nil"/>
              <w:right w:val="nil"/>
            </w:tcBorders>
            <w:hideMark/>
          </w:tcPr>
          <w:p w14:paraId="362D2B4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Короб електротехнічний стальний, кутовий</w:t>
            </w:r>
            <w:r w:rsidRPr="004C0501">
              <w:rPr>
                <w:rFonts w:ascii="Arial CYR" w:eastAsia="Times New Roman" w:hAnsi="Arial CYR" w:cs="Arial CYR"/>
                <w:color w:val="000000"/>
                <w:sz w:val="20"/>
                <w:szCs w:val="20"/>
                <w:lang w:eastAsia="uk-UA"/>
              </w:rPr>
              <w:br/>
              <w:t>для горизонтального повороту під кутом 90</w:t>
            </w:r>
            <w:r w:rsidRPr="004C0501">
              <w:rPr>
                <w:rFonts w:ascii="Arial CYR" w:eastAsia="Times New Roman" w:hAnsi="Arial CYR" w:cs="Arial CYR"/>
                <w:color w:val="000000"/>
                <w:sz w:val="20"/>
                <w:szCs w:val="20"/>
                <w:lang w:eastAsia="uk-UA"/>
              </w:rPr>
              <w:br/>
              <w:t>КУГ-0,1/0,1</w:t>
            </w:r>
          </w:p>
        </w:tc>
        <w:tc>
          <w:tcPr>
            <w:tcW w:w="1559" w:type="dxa"/>
            <w:vMerge w:val="restart"/>
            <w:tcBorders>
              <w:top w:val="nil"/>
              <w:left w:val="single" w:sz="4" w:space="0" w:color="auto"/>
              <w:bottom w:val="nil"/>
              <w:right w:val="single" w:sz="4" w:space="0" w:color="auto"/>
            </w:tcBorders>
            <w:hideMark/>
          </w:tcPr>
          <w:p w14:paraId="7DE229A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8656E0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3BFA0D51"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615ADE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6053F2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254E8B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E700EF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EB3A40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2DDA72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 </w:t>
            </w:r>
          </w:p>
        </w:tc>
        <w:tc>
          <w:tcPr>
            <w:tcW w:w="4640" w:type="dxa"/>
            <w:tcBorders>
              <w:top w:val="nil"/>
              <w:left w:val="nil"/>
              <w:bottom w:val="nil"/>
              <w:right w:val="nil"/>
            </w:tcBorders>
            <w:vAlign w:val="center"/>
            <w:hideMark/>
          </w:tcPr>
          <w:p w14:paraId="0C617A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2A54E5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ABBB8F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FF2674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CA7621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115</w:t>
            </w:r>
          </w:p>
        </w:tc>
        <w:tc>
          <w:tcPr>
            <w:tcW w:w="4640" w:type="dxa"/>
            <w:vMerge w:val="restart"/>
            <w:tcBorders>
              <w:top w:val="nil"/>
              <w:left w:val="nil"/>
              <w:bottom w:val="nil"/>
              <w:right w:val="nil"/>
            </w:tcBorders>
            <w:hideMark/>
          </w:tcPr>
          <w:p w14:paraId="0C6A571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Короб електротехнічний стальний, кутовий</w:t>
            </w:r>
            <w:r w:rsidRPr="004C0501">
              <w:rPr>
                <w:rFonts w:ascii="Arial CYR" w:eastAsia="Times New Roman" w:hAnsi="Arial CYR" w:cs="Arial CYR"/>
                <w:color w:val="000000"/>
                <w:sz w:val="20"/>
                <w:szCs w:val="20"/>
                <w:lang w:eastAsia="uk-UA"/>
              </w:rPr>
              <w:br/>
              <w:t>для повороту горизонтальної траси вниз під</w:t>
            </w:r>
            <w:r w:rsidRPr="004C0501">
              <w:rPr>
                <w:rFonts w:ascii="Arial CYR" w:eastAsia="Times New Roman" w:hAnsi="Arial CYR" w:cs="Arial CYR"/>
                <w:color w:val="000000"/>
                <w:sz w:val="20"/>
                <w:szCs w:val="20"/>
                <w:lang w:eastAsia="uk-UA"/>
              </w:rPr>
              <w:br/>
              <w:t>кутом 90 КУН-0,1/0,1</w:t>
            </w:r>
          </w:p>
        </w:tc>
        <w:tc>
          <w:tcPr>
            <w:tcW w:w="1559" w:type="dxa"/>
            <w:vMerge w:val="restart"/>
            <w:tcBorders>
              <w:top w:val="nil"/>
              <w:left w:val="single" w:sz="4" w:space="0" w:color="auto"/>
              <w:bottom w:val="nil"/>
              <w:right w:val="single" w:sz="4" w:space="0" w:color="auto"/>
            </w:tcBorders>
            <w:hideMark/>
          </w:tcPr>
          <w:p w14:paraId="669B94D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79AA28F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4D08E6C1"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617180E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A6A59B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D014FE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662F2C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E1DF92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9895C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5BF79C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DB03E5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D5417B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C21AC45"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EED3AA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116</w:t>
            </w:r>
          </w:p>
        </w:tc>
        <w:tc>
          <w:tcPr>
            <w:tcW w:w="4640" w:type="dxa"/>
            <w:vMerge w:val="restart"/>
            <w:tcBorders>
              <w:top w:val="nil"/>
              <w:left w:val="nil"/>
              <w:bottom w:val="nil"/>
              <w:right w:val="nil"/>
            </w:tcBorders>
            <w:hideMark/>
          </w:tcPr>
          <w:p w14:paraId="4DF08DC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Свердла </w:t>
            </w:r>
            <w:proofErr w:type="spellStart"/>
            <w:r w:rsidRPr="004C0501">
              <w:rPr>
                <w:rFonts w:ascii="Arial CYR" w:eastAsia="Times New Roman" w:hAnsi="Arial CYR" w:cs="Arial CYR"/>
                <w:color w:val="000000"/>
                <w:sz w:val="20"/>
                <w:szCs w:val="20"/>
                <w:lang w:eastAsia="uk-UA"/>
              </w:rPr>
              <w:t>кiльцевi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алмазнi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дiаметр</w:t>
            </w:r>
            <w:proofErr w:type="spellEnd"/>
            <w:r w:rsidRPr="004C0501">
              <w:rPr>
                <w:rFonts w:ascii="Arial CYR" w:eastAsia="Times New Roman" w:hAnsi="Arial CYR" w:cs="Arial CYR"/>
                <w:color w:val="000000"/>
                <w:sz w:val="20"/>
                <w:szCs w:val="20"/>
                <w:lang w:eastAsia="uk-UA"/>
              </w:rPr>
              <w:t xml:space="preserve"> 12 мм</w:t>
            </w:r>
          </w:p>
        </w:tc>
        <w:tc>
          <w:tcPr>
            <w:tcW w:w="1559" w:type="dxa"/>
            <w:vMerge w:val="restart"/>
            <w:tcBorders>
              <w:top w:val="nil"/>
              <w:left w:val="single" w:sz="4" w:space="0" w:color="auto"/>
              <w:bottom w:val="nil"/>
              <w:right w:val="single" w:sz="4" w:space="0" w:color="auto"/>
            </w:tcBorders>
            <w:hideMark/>
          </w:tcPr>
          <w:p w14:paraId="207B2A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02AFC6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0,126</w:t>
            </w:r>
          </w:p>
        </w:tc>
      </w:tr>
      <w:tr w:rsidR="004C0501" w:rsidRPr="004C0501" w14:paraId="26F2357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2DABD6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CA0759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2CB76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29B32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9A966A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4FAD5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5E048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83A4C1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F86990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F677BB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2D2F41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117</w:t>
            </w:r>
          </w:p>
        </w:tc>
        <w:tc>
          <w:tcPr>
            <w:tcW w:w="4640" w:type="dxa"/>
            <w:vMerge w:val="restart"/>
            <w:tcBorders>
              <w:top w:val="nil"/>
              <w:left w:val="nil"/>
              <w:bottom w:val="nil"/>
              <w:right w:val="nil"/>
            </w:tcBorders>
            <w:hideMark/>
          </w:tcPr>
          <w:p w14:paraId="21EB332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Світлосигнальна арматура, </w:t>
            </w:r>
            <w:proofErr w:type="spellStart"/>
            <w:r w:rsidRPr="004C0501">
              <w:rPr>
                <w:rFonts w:ascii="Arial CYR" w:eastAsia="Times New Roman" w:hAnsi="Arial CYR" w:cs="Arial CYR"/>
                <w:color w:val="000000"/>
                <w:sz w:val="20"/>
                <w:szCs w:val="20"/>
                <w:lang w:eastAsia="uk-UA"/>
              </w:rPr>
              <w:t>світлодіодна</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220V DC,біла, АС-С-22ПМ</w:t>
            </w:r>
          </w:p>
        </w:tc>
        <w:tc>
          <w:tcPr>
            <w:tcW w:w="1559" w:type="dxa"/>
            <w:vMerge w:val="restart"/>
            <w:tcBorders>
              <w:top w:val="nil"/>
              <w:left w:val="single" w:sz="4" w:space="0" w:color="auto"/>
              <w:bottom w:val="nil"/>
              <w:right w:val="single" w:sz="4" w:space="0" w:color="auto"/>
            </w:tcBorders>
            <w:hideMark/>
          </w:tcPr>
          <w:p w14:paraId="57174C4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3D6B84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6C52300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002F19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BFB890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BC46A1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927F0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5EC72A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80A43E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CDBE56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AFBD31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9DE082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1932CE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AF63AA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118</w:t>
            </w:r>
          </w:p>
        </w:tc>
        <w:tc>
          <w:tcPr>
            <w:tcW w:w="4640" w:type="dxa"/>
            <w:vMerge w:val="restart"/>
            <w:tcBorders>
              <w:top w:val="nil"/>
              <w:left w:val="nil"/>
              <w:bottom w:val="nil"/>
              <w:right w:val="nil"/>
            </w:tcBorders>
            <w:hideMark/>
          </w:tcPr>
          <w:p w14:paraId="0335841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Пресшпан листовий, марка А</w:t>
            </w:r>
          </w:p>
        </w:tc>
        <w:tc>
          <w:tcPr>
            <w:tcW w:w="1559" w:type="dxa"/>
            <w:vMerge w:val="restart"/>
            <w:tcBorders>
              <w:top w:val="nil"/>
              <w:left w:val="single" w:sz="4" w:space="0" w:color="auto"/>
              <w:bottom w:val="nil"/>
              <w:right w:val="single" w:sz="4" w:space="0" w:color="auto"/>
            </w:tcBorders>
            <w:hideMark/>
          </w:tcPr>
          <w:p w14:paraId="37195BC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кг</w:t>
            </w:r>
          </w:p>
        </w:tc>
        <w:tc>
          <w:tcPr>
            <w:tcW w:w="1360" w:type="dxa"/>
            <w:vMerge w:val="restart"/>
            <w:tcBorders>
              <w:top w:val="nil"/>
              <w:left w:val="single" w:sz="4" w:space="0" w:color="auto"/>
              <w:bottom w:val="nil"/>
              <w:right w:val="single" w:sz="4" w:space="0" w:color="auto"/>
            </w:tcBorders>
            <w:hideMark/>
          </w:tcPr>
          <w:p w14:paraId="62E2603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3,3</w:t>
            </w:r>
          </w:p>
        </w:tc>
      </w:tr>
      <w:tr w:rsidR="004C0501" w:rsidRPr="004C0501" w14:paraId="7DFCAF7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62E4F7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9AC69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661771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4236C4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F6814B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1E518E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CF8AB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ADB5B4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C499F1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BECDDD9"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6EF532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119</w:t>
            </w:r>
          </w:p>
        </w:tc>
        <w:tc>
          <w:tcPr>
            <w:tcW w:w="4640" w:type="dxa"/>
            <w:vMerge w:val="restart"/>
            <w:tcBorders>
              <w:top w:val="nil"/>
              <w:left w:val="nil"/>
              <w:bottom w:val="nil"/>
              <w:right w:val="nil"/>
            </w:tcBorders>
            <w:hideMark/>
          </w:tcPr>
          <w:p w14:paraId="56569CA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Анкернi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деталi</w:t>
            </w:r>
            <w:proofErr w:type="spellEnd"/>
            <w:r w:rsidRPr="004C0501">
              <w:rPr>
                <w:rFonts w:ascii="Arial CYR" w:eastAsia="Times New Roman" w:hAnsi="Arial CYR" w:cs="Arial CYR"/>
                <w:color w:val="000000"/>
                <w:sz w:val="20"/>
                <w:szCs w:val="20"/>
                <w:lang w:eastAsia="uk-UA"/>
              </w:rPr>
              <w:t xml:space="preserve">  (МК-12) 4 </w:t>
            </w:r>
            <w:proofErr w:type="spellStart"/>
            <w:r w:rsidRPr="004C0501">
              <w:rPr>
                <w:rFonts w:ascii="Arial CYR" w:eastAsia="Times New Roman" w:hAnsi="Arial CYR" w:cs="Arial CYR"/>
                <w:color w:val="000000"/>
                <w:sz w:val="20"/>
                <w:szCs w:val="20"/>
                <w:lang w:eastAsia="uk-UA"/>
              </w:rPr>
              <w:t>шт</w:t>
            </w:r>
            <w:proofErr w:type="spellEnd"/>
          </w:p>
        </w:tc>
        <w:tc>
          <w:tcPr>
            <w:tcW w:w="1559" w:type="dxa"/>
            <w:vMerge w:val="restart"/>
            <w:tcBorders>
              <w:top w:val="nil"/>
              <w:left w:val="single" w:sz="4" w:space="0" w:color="auto"/>
              <w:bottom w:val="nil"/>
              <w:right w:val="single" w:sz="4" w:space="0" w:color="auto"/>
            </w:tcBorders>
            <w:hideMark/>
          </w:tcPr>
          <w:p w14:paraId="53C441E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B2029B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0,00664</w:t>
            </w:r>
          </w:p>
        </w:tc>
      </w:tr>
      <w:tr w:rsidR="004C0501" w:rsidRPr="004C0501" w14:paraId="6A6F0AA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907803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FCD674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601328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6FCC71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253651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0F8C38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27296A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10A08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8E3482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94A8AE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45B1A2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120</w:t>
            </w:r>
          </w:p>
        </w:tc>
        <w:tc>
          <w:tcPr>
            <w:tcW w:w="4640" w:type="dxa"/>
            <w:vMerge w:val="restart"/>
            <w:tcBorders>
              <w:top w:val="nil"/>
              <w:left w:val="nil"/>
              <w:bottom w:val="nil"/>
              <w:right w:val="nil"/>
            </w:tcBorders>
            <w:hideMark/>
          </w:tcPr>
          <w:p w14:paraId="2606ED0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Каболка</w:t>
            </w:r>
            <w:proofErr w:type="spellEnd"/>
          </w:p>
        </w:tc>
        <w:tc>
          <w:tcPr>
            <w:tcW w:w="1559" w:type="dxa"/>
            <w:vMerge w:val="restart"/>
            <w:tcBorders>
              <w:top w:val="nil"/>
              <w:left w:val="single" w:sz="4" w:space="0" w:color="auto"/>
              <w:bottom w:val="nil"/>
              <w:right w:val="single" w:sz="4" w:space="0" w:color="auto"/>
            </w:tcBorders>
            <w:hideMark/>
          </w:tcPr>
          <w:p w14:paraId="72BF515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09FB0B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0,0054845</w:t>
            </w:r>
          </w:p>
        </w:tc>
      </w:tr>
      <w:tr w:rsidR="004C0501" w:rsidRPr="004C0501" w14:paraId="16401D6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BBEE15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4D8579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AA44B0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BDE9D2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58ACD04"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4B4439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291F5E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492CCD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ECA64D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0B950B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8E7EEB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121</w:t>
            </w:r>
          </w:p>
        </w:tc>
        <w:tc>
          <w:tcPr>
            <w:tcW w:w="4640" w:type="dxa"/>
            <w:vMerge w:val="restart"/>
            <w:tcBorders>
              <w:top w:val="nil"/>
              <w:left w:val="nil"/>
              <w:bottom w:val="nil"/>
              <w:right w:val="nil"/>
            </w:tcBorders>
            <w:hideMark/>
          </w:tcPr>
          <w:p w14:paraId="64BCC6C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Дріт сталевий оцинкований, діаметр 2 мм</w:t>
            </w:r>
          </w:p>
        </w:tc>
        <w:tc>
          <w:tcPr>
            <w:tcW w:w="1559" w:type="dxa"/>
            <w:vMerge w:val="restart"/>
            <w:tcBorders>
              <w:top w:val="nil"/>
              <w:left w:val="single" w:sz="4" w:space="0" w:color="auto"/>
              <w:bottom w:val="nil"/>
              <w:right w:val="single" w:sz="4" w:space="0" w:color="auto"/>
            </w:tcBorders>
            <w:hideMark/>
          </w:tcPr>
          <w:p w14:paraId="3922AF4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02AA778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0,0119305</w:t>
            </w:r>
          </w:p>
        </w:tc>
      </w:tr>
      <w:tr w:rsidR="004C0501" w:rsidRPr="004C0501" w14:paraId="5E1FFAC2"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05B277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405278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4C9CA6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C665D8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B3B018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BE3CD1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D3F41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EC543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0CBF32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0B1CAF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1B61E9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122</w:t>
            </w:r>
          </w:p>
        </w:tc>
        <w:tc>
          <w:tcPr>
            <w:tcW w:w="4640" w:type="dxa"/>
            <w:vMerge w:val="restart"/>
            <w:tcBorders>
              <w:top w:val="nil"/>
              <w:left w:val="nil"/>
              <w:bottom w:val="nil"/>
              <w:right w:val="nil"/>
            </w:tcBorders>
            <w:hideMark/>
          </w:tcPr>
          <w:p w14:paraId="02BF4C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Гвинтовий контактний місток WQV 2.5/2</w:t>
            </w:r>
          </w:p>
        </w:tc>
        <w:tc>
          <w:tcPr>
            <w:tcW w:w="1559" w:type="dxa"/>
            <w:vMerge w:val="restart"/>
            <w:tcBorders>
              <w:top w:val="nil"/>
              <w:left w:val="single" w:sz="4" w:space="0" w:color="auto"/>
              <w:bottom w:val="nil"/>
              <w:right w:val="single" w:sz="4" w:space="0" w:color="auto"/>
            </w:tcBorders>
            <w:hideMark/>
          </w:tcPr>
          <w:p w14:paraId="7FE9DAE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97FA38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38</w:t>
            </w:r>
          </w:p>
        </w:tc>
      </w:tr>
      <w:tr w:rsidR="004C0501" w:rsidRPr="004C0501" w14:paraId="7E96D87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FC4136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02A81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9C59EF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D70E1E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0AF522B"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7BFA677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50609A0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250299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6FC3AC2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2C3A0CB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0F00FE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49F6B1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2DCE89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FD4A7E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D1FC41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A07242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123</w:t>
            </w:r>
          </w:p>
        </w:tc>
        <w:tc>
          <w:tcPr>
            <w:tcW w:w="4640" w:type="dxa"/>
            <w:vMerge w:val="restart"/>
            <w:tcBorders>
              <w:top w:val="nil"/>
              <w:left w:val="nil"/>
              <w:bottom w:val="nil"/>
              <w:right w:val="nil"/>
            </w:tcBorders>
            <w:hideMark/>
          </w:tcPr>
          <w:p w14:paraId="0F03755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Грунтовка</w:t>
            </w:r>
            <w:proofErr w:type="spellEnd"/>
            <w:r w:rsidRPr="004C0501">
              <w:rPr>
                <w:rFonts w:ascii="Arial CYR" w:eastAsia="Times New Roman" w:hAnsi="Arial CYR" w:cs="Arial CYR"/>
                <w:color w:val="000000"/>
                <w:sz w:val="20"/>
                <w:szCs w:val="20"/>
                <w:lang w:eastAsia="uk-UA"/>
              </w:rPr>
              <w:t xml:space="preserve"> ФЛ-03К коричнева</w:t>
            </w:r>
          </w:p>
        </w:tc>
        <w:tc>
          <w:tcPr>
            <w:tcW w:w="1559" w:type="dxa"/>
            <w:vMerge w:val="restart"/>
            <w:tcBorders>
              <w:top w:val="nil"/>
              <w:left w:val="single" w:sz="4" w:space="0" w:color="auto"/>
              <w:bottom w:val="nil"/>
              <w:right w:val="single" w:sz="4" w:space="0" w:color="auto"/>
            </w:tcBorders>
            <w:hideMark/>
          </w:tcPr>
          <w:p w14:paraId="12B95D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6C4F669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0,00405</w:t>
            </w:r>
          </w:p>
        </w:tc>
      </w:tr>
      <w:tr w:rsidR="004C0501" w:rsidRPr="004C0501" w14:paraId="7BB17A9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6B35FC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A6E4DE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4B067D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E8DA9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9B067D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2B93C1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743FA2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5E181C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73CFC8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FA5FA6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F8D523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124</w:t>
            </w:r>
          </w:p>
        </w:tc>
        <w:tc>
          <w:tcPr>
            <w:tcW w:w="4640" w:type="dxa"/>
            <w:vMerge w:val="restart"/>
            <w:tcBorders>
              <w:top w:val="nil"/>
              <w:left w:val="nil"/>
              <w:bottom w:val="nil"/>
              <w:right w:val="nil"/>
            </w:tcBorders>
            <w:hideMark/>
          </w:tcPr>
          <w:p w14:paraId="2B96F18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Вiдводи</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гнутi</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пiд</w:t>
            </w:r>
            <w:proofErr w:type="spellEnd"/>
            <w:r w:rsidRPr="004C0501">
              <w:rPr>
                <w:rFonts w:ascii="Arial CYR" w:eastAsia="Times New Roman" w:hAnsi="Arial CYR" w:cs="Arial CYR"/>
                <w:color w:val="000000"/>
                <w:sz w:val="20"/>
                <w:szCs w:val="20"/>
                <w:lang w:eastAsia="uk-UA"/>
              </w:rPr>
              <w:t xml:space="preserve"> кутом 90 град. </w:t>
            </w:r>
            <w:proofErr w:type="spellStart"/>
            <w:r w:rsidRPr="004C0501">
              <w:rPr>
                <w:rFonts w:ascii="Arial CYR" w:eastAsia="Times New Roman" w:hAnsi="Arial CYR" w:cs="Arial CYR"/>
                <w:color w:val="000000"/>
                <w:sz w:val="20"/>
                <w:szCs w:val="20"/>
                <w:lang w:eastAsia="uk-UA"/>
              </w:rPr>
              <w:t>дiаметр</w:t>
            </w:r>
            <w:proofErr w:type="spellEnd"/>
            <w:r w:rsidRPr="004C0501">
              <w:rPr>
                <w:rFonts w:ascii="Arial CYR" w:eastAsia="Times New Roman" w:hAnsi="Arial CYR" w:cs="Arial CYR"/>
                <w:color w:val="000000"/>
                <w:sz w:val="20"/>
                <w:szCs w:val="20"/>
                <w:lang w:eastAsia="uk-UA"/>
              </w:rPr>
              <w:br/>
              <w:t>умовного проходу 100 мм</w:t>
            </w:r>
          </w:p>
        </w:tc>
        <w:tc>
          <w:tcPr>
            <w:tcW w:w="1559" w:type="dxa"/>
            <w:vMerge w:val="restart"/>
            <w:tcBorders>
              <w:top w:val="nil"/>
              <w:left w:val="single" w:sz="4" w:space="0" w:color="auto"/>
              <w:bottom w:val="nil"/>
              <w:right w:val="single" w:sz="4" w:space="0" w:color="auto"/>
            </w:tcBorders>
            <w:hideMark/>
          </w:tcPr>
          <w:p w14:paraId="58BC85B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53625D6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3B5837D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D8528C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87A13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E49866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5B63D3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E7CDDF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263BF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7B93D4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8707C3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E5A6FB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CF1843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75BBA0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125</w:t>
            </w:r>
          </w:p>
        </w:tc>
        <w:tc>
          <w:tcPr>
            <w:tcW w:w="4640" w:type="dxa"/>
            <w:vMerge w:val="restart"/>
            <w:tcBorders>
              <w:top w:val="nil"/>
              <w:left w:val="nil"/>
              <w:bottom w:val="nil"/>
              <w:right w:val="nil"/>
            </w:tcBorders>
            <w:hideMark/>
          </w:tcPr>
          <w:p w14:paraId="64FB5C1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Припої олов'яно-свинцеві </w:t>
            </w:r>
            <w:proofErr w:type="spellStart"/>
            <w:r w:rsidRPr="004C0501">
              <w:rPr>
                <w:rFonts w:ascii="Arial CYR" w:eastAsia="Times New Roman" w:hAnsi="Arial CYR" w:cs="Arial CYR"/>
                <w:color w:val="000000"/>
                <w:sz w:val="20"/>
                <w:szCs w:val="20"/>
                <w:lang w:eastAsia="uk-UA"/>
              </w:rPr>
              <w:t>безсурм'янисті</w:t>
            </w:r>
            <w:proofErr w:type="spellEnd"/>
            <w:r w:rsidRPr="004C0501">
              <w:rPr>
                <w:rFonts w:ascii="Arial CYR" w:eastAsia="Times New Roman" w:hAnsi="Arial CYR" w:cs="Arial CYR"/>
                <w:color w:val="000000"/>
                <w:sz w:val="20"/>
                <w:szCs w:val="20"/>
                <w:lang w:eastAsia="uk-UA"/>
              </w:rPr>
              <w:t xml:space="preserve"> в</w:t>
            </w:r>
            <w:r w:rsidRPr="004C0501">
              <w:rPr>
                <w:rFonts w:ascii="Arial CYR" w:eastAsia="Times New Roman" w:hAnsi="Arial CYR" w:cs="Arial CYR"/>
                <w:color w:val="000000"/>
                <w:sz w:val="20"/>
                <w:szCs w:val="20"/>
                <w:lang w:eastAsia="uk-UA"/>
              </w:rPr>
              <w:br/>
              <w:t>чушках, марка ПОС40</w:t>
            </w:r>
          </w:p>
        </w:tc>
        <w:tc>
          <w:tcPr>
            <w:tcW w:w="1559" w:type="dxa"/>
            <w:vMerge w:val="restart"/>
            <w:tcBorders>
              <w:top w:val="nil"/>
              <w:left w:val="single" w:sz="4" w:space="0" w:color="auto"/>
              <w:bottom w:val="nil"/>
              <w:right w:val="single" w:sz="4" w:space="0" w:color="auto"/>
            </w:tcBorders>
            <w:hideMark/>
          </w:tcPr>
          <w:p w14:paraId="1A0943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08016A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0,00053</w:t>
            </w:r>
          </w:p>
        </w:tc>
      </w:tr>
      <w:tr w:rsidR="004C0501" w:rsidRPr="004C0501" w14:paraId="2E453BC7"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86A2E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C958C8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03C537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55A8FA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C0AAD8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11319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4D6BB1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CD4565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900500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B6BB3E9"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0B0DD0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126</w:t>
            </w:r>
          </w:p>
        </w:tc>
        <w:tc>
          <w:tcPr>
            <w:tcW w:w="4640" w:type="dxa"/>
            <w:vMerge w:val="restart"/>
            <w:tcBorders>
              <w:top w:val="nil"/>
              <w:left w:val="nil"/>
              <w:bottom w:val="nil"/>
              <w:right w:val="nil"/>
            </w:tcBorders>
            <w:hideMark/>
          </w:tcPr>
          <w:p w14:paraId="7C1D2BF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Гарячекатана арматурна сталь гладка, клас</w:t>
            </w:r>
            <w:r w:rsidRPr="004C0501">
              <w:rPr>
                <w:rFonts w:ascii="Arial CYR" w:eastAsia="Times New Roman" w:hAnsi="Arial CYR" w:cs="Arial CYR"/>
                <w:color w:val="000000"/>
                <w:sz w:val="20"/>
                <w:szCs w:val="20"/>
                <w:lang w:eastAsia="uk-UA"/>
              </w:rPr>
              <w:br/>
              <w:t>А-1, діаметр 6 мм</w:t>
            </w:r>
          </w:p>
        </w:tc>
        <w:tc>
          <w:tcPr>
            <w:tcW w:w="1559" w:type="dxa"/>
            <w:vMerge w:val="restart"/>
            <w:tcBorders>
              <w:top w:val="nil"/>
              <w:left w:val="single" w:sz="4" w:space="0" w:color="auto"/>
              <w:bottom w:val="nil"/>
              <w:right w:val="single" w:sz="4" w:space="0" w:color="auto"/>
            </w:tcBorders>
            <w:hideMark/>
          </w:tcPr>
          <w:p w14:paraId="062C805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443785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0,01326</w:t>
            </w:r>
          </w:p>
        </w:tc>
      </w:tr>
      <w:tr w:rsidR="004C0501" w:rsidRPr="004C0501" w14:paraId="652BF9B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DE1CE7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ABB208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7DC68D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DAF9D2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7DC433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316DB0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EDEAD8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FB4278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D5C455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4738F8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80C5D1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127</w:t>
            </w:r>
          </w:p>
        </w:tc>
        <w:tc>
          <w:tcPr>
            <w:tcW w:w="4640" w:type="dxa"/>
            <w:vMerge w:val="restart"/>
            <w:tcBorders>
              <w:top w:val="nil"/>
              <w:left w:val="nil"/>
              <w:bottom w:val="nil"/>
              <w:right w:val="nil"/>
            </w:tcBorders>
            <w:hideMark/>
          </w:tcPr>
          <w:p w14:paraId="4D5C24B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Секція приєднувальна </w:t>
            </w:r>
            <w:proofErr w:type="spellStart"/>
            <w:r w:rsidRPr="004C0501">
              <w:rPr>
                <w:rFonts w:ascii="Arial CYR" w:eastAsia="Times New Roman" w:hAnsi="Arial CYR" w:cs="Arial CYR"/>
                <w:color w:val="000000"/>
                <w:sz w:val="20"/>
                <w:szCs w:val="20"/>
                <w:lang w:eastAsia="uk-UA"/>
              </w:rPr>
              <w:t>СПр</w:t>
            </w:r>
            <w:proofErr w:type="spellEnd"/>
            <w:r w:rsidRPr="004C0501">
              <w:rPr>
                <w:rFonts w:ascii="Arial CYR" w:eastAsia="Times New Roman" w:hAnsi="Arial CYR" w:cs="Arial CYR"/>
                <w:color w:val="000000"/>
                <w:sz w:val="20"/>
                <w:szCs w:val="20"/>
                <w:lang w:eastAsia="uk-UA"/>
              </w:rPr>
              <w:t>-0,1/0,1</w:t>
            </w:r>
          </w:p>
        </w:tc>
        <w:tc>
          <w:tcPr>
            <w:tcW w:w="1559" w:type="dxa"/>
            <w:vMerge w:val="restart"/>
            <w:tcBorders>
              <w:top w:val="nil"/>
              <w:left w:val="single" w:sz="4" w:space="0" w:color="auto"/>
              <w:bottom w:val="nil"/>
              <w:right w:val="single" w:sz="4" w:space="0" w:color="auto"/>
            </w:tcBorders>
            <w:hideMark/>
          </w:tcPr>
          <w:p w14:paraId="62F8F61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0404BA8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6656191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056DF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FD865E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BCB1A1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9B52B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BBA5F8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00D946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401D4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5424A7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B2F2C1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66D02C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7F0296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128</w:t>
            </w:r>
          </w:p>
        </w:tc>
        <w:tc>
          <w:tcPr>
            <w:tcW w:w="4640" w:type="dxa"/>
            <w:vMerge w:val="restart"/>
            <w:tcBorders>
              <w:top w:val="nil"/>
              <w:left w:val="nil"/>
              <w:bottom w:val="nil"/>
              <w:right w:val="nil"/>
            </w:tcBorders>
            <w:hideMark/>
          </w:tcPr>
          <w:p w14:paraId="5370CF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Накладка, НКР-3</w:t>
            </w:r>
          </w:p>
        </w:tc>
        <w:tc>
          <w:tcPr>
            <w:tcW w:w="1559" w:type="dxa"/>
            <w:vMerge w:val="restart"/>
            <w:tcBorders>
              <w:top w:val="nil"/>
              <w:left w:val="single" w:sz="4" w:space="0" w:color="auto"/>
              <w:bottom w:val="nil"/>
              <w:right w:val="single" w:sz="4" w:space="0" w:color="auto"/>
            </w:tcBorders>
            <w:hideMark/>
          </w:tcPr>
          <w:p w14:paraId="29D9EEF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28B22CC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47E0D146"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F11158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D74294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C60299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02934F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6EB5F2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6C94E7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3D3D98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14D405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BAA7F8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7B67394"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EADE71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129</w:t>
            </w:r>
          </w:p>
        </w:tc>
        <w:tc>
          <w:tcPr>
            <w:tcW w:w="4640" w:type="dxa"/>
            <w:vMerge w:val="restart"/>
            <w:tcBorders>
              <w:top w:val="nil"/>
              <w:left w:val="nil"/>
              <w:bottom w:val="nil"/>
              <w:right w:val="nil"/>
            </w:tcBorders>
            <w:hideMark/>
          </w:tcPr>
          <w:p w14:paraId="1086E5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Гвинтовий контактний місток WQV 2.5/3</w:t>
            </w:r>
          </w:p>
        </w:tc>
        <w:tc>
          <w:tcPr>
            <w:tcW w:w="1559" w:type="dxa"/>
            <w:vMerge w:val="restart"/>
            <w:tcBorders>
              <w:top w:val="nil"/>
              <w:left w:val="single" w:sz="4" w:space="0" w:color="auto"/>
              <w:bottom w:val="nil"/>
              <w:right w:val="single" w:sz="4" w:space="0" w:color="auto"/>
            </w:tcBorders>
            <w:hideMark/>
          </w:tcPr>
          <w:p w14:paraId="222E772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B9E01C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w:t>
            </w:r>
          </w:p>
        </w:tc>
      </w:tr>
      <w:tr w:rsidR="004C0501" w:rsidRPr="004C0501" w14:paraId="6CEF8F9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D7CB13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3A814A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22E0E6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BEC8D2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8004B9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D649B4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7A4C8C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7B7750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411554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9D21B7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E5FF94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130</w:t>
            </w:r>
          </w:p>
        </w:tc>
        <w:tc>
          <w:tcPr>
            <w:tcW w:w="4640" w:type="dxa"/>
            <w:vMerge w:val="restart"/>
            <w:tcBorders>
              <w:top w:val="nil"/>
              <w:left w:val="nil"/>
              <w:bottom w:val="nil"/>
              <w:right w:val="nil"/>
            </w:tcBorders>
            <w:hideMark/>
          </w:tcPr>
          <w:p w14:paraId="32EAFF7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Дрантя</w:t>
            </w:r>
          </w:p>
        </w:tc>
        <w:tc>
          <w:tcPr>
            <w:tcW w:w="1559" w:type="dxa"/>
            <w:vMerge w:val="restart"/>
            <w:tcBorders>
              <w:top w:val="nil"/>
              <w:left w:val="single" w:sz="4" w:space="0" w:color="auto"/>
              <w:bottom w:val="nil"/>
              <w:right w:val="single" w:sz="4" w:space="0" w:color="auto"/>
            </w:tcBorders>
            <w:hideMark/>
          </w:tcPr>
          <w:p w14:paraId="7C568C6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кг</w:t>
            </w:r>
          </w:p>
        </w:tc>
        <w:tc>
          <w:tcPr>
            <w:tcW w:w="1360" w:type="dxa"/>
            <w:vMerge w:val="restart"/>
            <w:tcBorders>
              <w:top w:val="nil"/>
              <w:left w:val="single" w:sz="4" w:space="0" w:color="auto"/>
              <w:bottom w:val="nil"/>
              <w:right w:val="single" w:sz="4" w:space="0" w:color="auto"/>
            </w:tcBorders>
            <w:hideMark/>
          </w:tcPr>
          <w:p w14:paraId="1F55636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36,08</w:t>
            </w:r>
          </w:p>
        </w:tc>
      </w:tr>
      <w:tr w:rsidR="004C0501" w:rsidRPr="004C0501" w14:paraId="5D2ED57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C736F0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3783DF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6EEB48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E91747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9C0FCF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8C14D2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ABA30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3F2F64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ADF761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743197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BB619B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131</w:t>
            </w:r>
          </w:p>
        </w:tc>
        <w:tc>
          <w:tcPr>
            <w:tcW w:w="4640" w:type="dxa"/>
            <w:vMerge w:val="restart"/>
            <w:tcBorders>
              <w:top w:val="nil"/>
              <w:left w:val="nil"/>
              <w:bottom w:val="nil"/>
              <w:right w:val="nil"/>
            </w:tcBorders>
            <w:hideMark/>
          </w:tcPr>
          <w:p w14:paraId="5405C7A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Електроди, діаметр 5 мм, марка Э42А</w:t>
            </w:r>
          </w:p>
        </w:tc>
        <w:tc>
          <w:tcPr>
            <w:tcW w:w="1559" w:type="dxa"/>
            <w:vMerge w:val="restart"/>
            <w:tcBorders>
              <w:top w:val="nil"/>
              <w:left w:val="single" w:sz="4" w:space="0" w:color="auto"/>
              <w:bottom w:val="nil"/>
              <w:right w:val="single" w:sz="4" w:space="0" w:color="auto"/>
            </w:tcBorders>
            <w:hideMark/>
          </w:tcPr>
          <w:p w14:paraId="7CC9AF7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605CE82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0,0070082</w:t>
            </w:r>
          </w:p>
        </w:tc>
      </w:tr>
      <w:tr w:rsidR="004C0501" w:rsidRPr="004C0501" w14:paraId="5D18A58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4353A1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9020C8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EA742C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1BA8F4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9DCA21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594535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64D014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336B2C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4750F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F4BC60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043E5C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132</w:t>
            </w:r>
          </w:p>
        </w:tc>
        <w:tc>
          <w:tcPr>
            <w:tcW w:w="4640" w:type="dxa"/>
            <w:vMerge w:val="restart"/>
            <w:tcBorders>
              <w:top w:val="nil"/>
              <w:left w:val="nil"/>
              <w:bottom w:val="nil"/>
              <w:right w:val="nil"/>
            </w:tcBorders>
            <w:hideMark/>
          </w:tcPr>
          <w:p w14:paraId="67D3332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Пісок природний, рядовий</w:t>
            </w:r>
          </w:p>
        </w:tc>
        <w:tc>
          <w:tcPr>
            <w:tcW w:w="1559" w:type="dxa"/>
            <w:vMerge w:val="restart"/>
            <w:tcBorders>
              <w:top w:val="nil"/>
              <w:left w:val="single" w:sz="4" w:space="0" w:color="auto"/>
              <w:bottom w:val="nil"/>
              <w:right w:val="single" w:sz="4" w:space="0" w:color="auto"/>
            </w:tcBorders>
            <w:hideMark/>
          </w:tcPr>
          <w:p w14:paraId="2C5E1E8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31C7210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0,7378</w:t>
            </w:r>
          </w:p>
        </w:tc>
      </w:tr>
      <w:tr w:rsidR="004C0501" w:rsidRPr="004C0501" w14:paraId="63A7E695"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8F9511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FA7AE1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ECDF1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DC542F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93426C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B45D9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1C6B70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F68AED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E08F88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682F715"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0C01C7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133</w:t>
            </w:r>
          </w:p>
        </w:tc>
        <w:tc>
          <w:tcPr>
            <w:tcW w:w="4640" w:type="dxa"/>
            <w:vMerge w:val="restart"/>
            <w:tcBorders>
              <w:top w:val="nil"/>
              <w:left w:val="nil"/>
              <w:bottom w:val="nil"/>
              <w:right w:val="nil"/>
            </w:tcBorders>
            <w:hideMark/>
          </w:tcPr>
          <w:p w14:paraId="75111DA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Сталь штабова кипляча, </w:t>
            </w:r>
            <w:proofErr w:type="spellStart"/>
            <w:r w:rsidRPr="004C0501">
              <w:rPr>
                <w:rFonts w:ascii="Arial CYR" w:eastAsia="Times New Roman" w:hAnsi="Arial CYR" w:cs="Arial CYR"/>
                <w:color w:val="000000"/>
                <w:sz w:val="20"/>
                <w:szCs w:val="20"/>
                <w:lang w:eastAsia="uk-UA"/>
              </w:rPr>
              <w:t>розмiр</w:t>
            </w:r>
            <w:proofErr w:type="spellEnd"/>
            <w:r w:rsidRPr="004C0501">
              <w:rPr>
                <w:rFonts w:ascii="Arial CYR" w:eastAsia="Times New Roman" w:hAnsi="Arial CYR" w:cs="Arial CYR"/>
                <w:color w:val="000000"/>
                <w:sz w:val="20"/>
                <w:szCs w:val="20"/>
                <w:lang w:eastAsia="uk-UA"/>
              </w:rPr>
              <w:t xml:space="preserve"> 50х5 мм</w:t>
            </w:r>
          </w:p>
        </w:tc>
        <w:tc>
          <w:tcPr>
            <w:tcW w:w="1559" w:type="dxa"/>
            <w:vMerge w:val="restart"/>
            <w:tcBorders>
              <w:top w:val="nil"/>
              <w:left w:val="single" w:sz="4" w:space="0" w:color="auto"/>
              <w:bottom w:val="nil"/>
              <w:right w:val="single" w:sz="4" w:space="0" w:color="auto"/>
            </w:tcBorders>
            <w:hideMark/>
          </w:tcPr>
          <w:p w14:paraId="2CAC803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0C090E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0,012</w:t>
            </w:r>
          </w:p>
        </w:tc>
      </w:tr>
      <w:tr w:rsidR="004C0501" w:rsidRPr="004C0501" w14:paraId="40AE2BE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94DB77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584647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30E01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B5B17D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8E0239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4D741D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105B7C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3687C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A7941D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95B905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9C2E23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134</w:t>
            </w:r>
          </w:p>
        </w:tc>
        <w:tc>
          <w:tcPr>
            <w:tcW w:w="4640" w:type="dxa"/>
            <w:vMerge w:val="restart"/>
            <w:tcBorders>
              <w:top w:val="nil"/>
              <w:left w:val="nil"/>
              <w:bottom w:val="nil"/>
              <w:right w:val="nil"/>
            </w:tcBorders>
            <w:hideMark/>
          </w:tcPr>
          <w:p w14:paraId="246D9AA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Світлосигнальна арматура, </w:t>
            </w:r>
            <w:proofErr w:type="spellStart"/>
            <w:r w:rsidRPr="004C0501">
              <w:rPr>
                <w:rFonts w:ascii="Arial CYR" w:eastAsia="Times New Roman" w:hAnsi="Arial CYR" w:cs="Arial CYR"/>
                <w:color w:val="000000"/>
                <w:sz w:val="20"/>
                <w:szCs w:val="20"/>
                <w:lang w:eastAsia="uk-UA"/>
              </w:rPr>
              <w:t>світлодіодна</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220V DC, зелена, АС-С-22ПМ</w:t>
            </w:r>
          </w:p>
        </w:tc>
        <w:tc>
          <w:tcPr>
            <w:tcW w:w="1559" w:type="dxa"/>
            <w:vMerge w:val="restart"/>
            <w:tcBorders>
              <w:top w:val="nil"/>
              <w:left w:val="single" w:sz="4" w:space="0" w:color="auto"/>
              <w:bottom w:val="nil"/>
              <w:right w:val="single" w:sz="4" w:space="0" w:color="auto"/>
            </w:tcBorders>
            <w:hideMark/>
          </w:tcPr>
          <w:p w14:paraId="1BD2820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75D361C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630EF006"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8BE6E7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C9FCE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9BE07B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A3B614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3F401F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F1B083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B1737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4C14C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6A0053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C127CA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2FC406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135</w:t>
            </w:r>
          </w:p>
        </w:tc>
        <w:tc>
          <w:tcPr>
            <w:tcW w:w="4640" w:type="dxa"/>
            <w:vMerge w:val="restart"/>
            <w:tcBorders>
              <w:top w:val="nil"/>
              <w:left w:val="nil"/>
              <w:bottom w:val="nil"/>
              <w:right w:val="nil"/>
            </w:tcBorders>
            <w:hideMark/>
          </w:tcPr>
          <w:p w14:paraId="423FFAA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Світлосигнальна арматура, </w:t>
            </w:r>
            <w:proofErr w:type="spellStart"/>
            <w:r w:rsidRPr="004C0501">
              <w:rPr>
                <w:rFonts w:ascii="Arial CYR" w:eastAsia="Times New Roman" w:hAnsi="Arial CYR" w:cs="Arial CYR"/>
                <w:color w:val="000000"/>
                <w:sz w:val="20"/>
                <w:szCs w:val="20"/>
                <w:lang w:eastAsia="uk-UA"/>
              </w:rPr>
              <w:t>світлодіодна</w:t>
            </w:r>
            <w:proofErr w:type="spellEnd"/>
            <w:r w:rsidRPr="004C0501">
              <w:rPr>
                <w:rFonts w:ascii="Arial CYR" w:eastAsia="Times New Roman" w:hAnsi="Arial CYR" w:cs="Arial CYR"/>
                <w:color w:val="000000"/>
                <w:sz w:val="20"/>
                <w:szCs w:val="20"/>
                <w:lang w:eastAsia="uk-UA"/>
              </w:rPr>
              <w:t>,</w:t>
            </w:r>
            <w:r w:rsidRPr="004C0501">
              <w:rPr>
                <w:rFonts w:ascii="Arial CYR" w:eastAsia="Times New Roman" w:hAnsi="Arial CYR" w:cs="Arial CYR"/>
                <w:color w:val="000000"/>
                <w:sz w:val="20"/>
                <w:szCs w:val="20"/>
                <w:lang w:eastAsia="uk-UA"/>
              </w:rPr>
              <w:br/>
              <w:t>220V DC, червона, АС-С-22ПМ</w:t>
            </w:r>
          </w:p>
        </w:tc>
        <w:tc>
          <w:tcPr>
            <w:tcW w:w="1559" w:type="dxa"/>
            <w:vMerge w:val="restart"/>
            <w:tcBorders>
              <w:top w:val="nil"/>
              <w:left w:val="single" w:sz="4" w:space="0" w:color="auto"/>
              <w:bottom w:val="nil"/>
              <w:right w:val="single" w:sz="4" w:space="0" w:color="auto"/>
            </w:tcBorders>
            <w:hideMark/>
          </w:tcPr>
          <w:p w14:paraId="2B7E96F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272E04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551254F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C45C8D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C37EC8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87AB97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729AE5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474BF4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B51556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A461E9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F0F8BD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273EDC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0F3979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DDA1F0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136</w:t>
            </w:r>
          </w:p>
        </w:tc>
        <w:tc>
          <w:tcPr>
            <w:tcW w:w="4640" w:type="dxa"/>
            <w:vMerge w:val="restart"/>
            <w:tcBorders>
              <w:top w:val="nil"/>
              <w:left w:val="nil"/>
              <w:bottom w:val="nil"/>
              <w:right w:val="nil"/>
            </w:tcBorders>
            <w:hideMark/>
          </w:tcPr>
          <w:p w14:paraId="33E4DDB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Наконечники алюмінієві для опресування 35-</w:t>
            </w:r>
            <w:r w:rsidRPr="004C0501">
              <w:rPr>
                <w:rFonts w:ascii="Arial CYR" w:eastAsia="Times New Roman" w:hAnsi="Arial CYR" w:cs="Arial CYR"/>
                <w:color w:val="000000"/>
                <w:sz w:val="20"/>
                <w:szCs w:val="20"/>
                <w:lang w:eastAsia="uk-UA"/>
              </w:rPr>
              <w:br/>
              <w:t>10-8а</w:t>
            </w:r>
          </w:p>
        </w:tc>
        <w:tc>
          <w:tcPr>
            <w:tcW w:w="1559" w:type="dxa"/>
            <w:vMerge w:val="restart"/>
            <w:tcBorders>
              <w:top w:val="nil"/>
              <w:left w:val="single" w:sz="4" w:space="0" w:color="auto"/>
              <w:bottom w:val="nil"/>
              <w:right w:val="single" w:sz="4" w:space="0" w:color="auto"/>
            </w:tcBorders>
            <w:hideMark/>
          </w:tcPr>
          <w:p w14:paraId="6E1A28F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7CA27F1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0,4896</w:t>
            </w:r>
          </w:p>
        </w:tc>
      </w:tr>
      <w:tr w:rsidR="004C0501" w:rsidRPr="004C0501" w14:paraId="7F8CDDC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C0C234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8B2FC7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58C4F1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2C3E0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032ECFE"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5A24413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3BE5D1A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7AA8361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222F6B4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49DA446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CBA853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A9590F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6E7CCA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5A2992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7F6042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57E4DE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137</w:t>
            </w:r>
          </w:p>
        </w:tc>
        <w:tc>
          <w:tcPr>
            <w:tcW w:w="4640" w:type="dxa"/>
            <w:vMerge w:val="restart"/>
            <w:tcBorders>
              <w:top w:val="nil"/>
              <w:left w:val="nil"/>
              <w:bottom w:val="nil"/>
              <w:right w:val="nil"/>
            </w:tcBorders>
            <w:hideMark/>
          </w:tcPr>
          <w:p w14:paraId="69804D4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Болти із шестигранною головкою оцинковані,</w:t>
            </w:r>
            <w:r w:rsidRPr="004C0501">
              <w:rPr>
                <w:rFonts w:ascii="Arial CYR" w:eastAsia="Times New Roman" w:hAnsi="Arial CYR" w:cs="Arial CYR"/>
                <w:color w:val="000000"/>
                <w:sz w:val="20"/>
                <w:szCs w:val="20"/>
                <w:lang w:eastAsia="uk-UA"/>
              </w:rPr>
              <w:br/>
              <w:t>діаметр різьби 12-[14] мм</w:t>
            </w:r>
          </w:p>
        </w:tc>
        <w:tc>
          <w:tcPr>
            <w:tcW w:w="1559" w:type="dxa"/>
            <w:vMerge w:val="restart"/>
            <w:tcBorders>
              <w:top w:val="nil"/>
              <w:left w:val="single" w:sz="4" w:space="0" w:color="auto"/>
              <w:bottom w:val="nil"/>
              <w:right w:val="single" w:sz="4" w:space="0" w:color="auto"/>
            </w:tcBorders>
            <w:hideMark/>
          </w:tcPr>
          <w:p w14:paraId="7A21378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675CA36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0,0041576</w:t>
            </w:r>
          </w:p>
        </w:tc>
      </w:tr>
      <w:tr w:rsidR="004C0501" w:rsidRPr="004C0501" w14:paraId="13BC2572"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40952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49CFA4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539B1C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1653C0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F4776B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3F53E8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26CE97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745FA1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298E9A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2427E8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3A2314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138</w:t>
            </w:r>
          </w:p>
        </w:tc>
        <w:tc>
          <w:tcPr>
            <w:tcW w:w="4640" w:type="dxa"/>
            <w:vMerge w:val="restart"/>
            <w:tcBorders>
              <w:top w:val="nil"/>
              <w:left w:val="nil"/>
              <w:bottom w:val="nil"/>
              <w:right w:val="nil"/>
            </w:tcBorders>
            <w:hideMark/>
          </w:tcPr>
          <w:p w14:paraId="104979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Кнопка К227</w:t>
            </w:r>
          </w:p>
        </w:tc>
        <w:tc>
          <w:tcPr>
            <w:tcW w:w="1559" w:type="dxa"/>
            <w:vMerge w:val="restart"/>
            <w:tcBorders>
              <w:top w:val="nil"/>
              <w:left w:val="single" w:sz="4" w:space="0" w:color="auto"/>
              <w:bottom w:val="nil"/>
              <w:right w:val="single" w:sz="4" w:space="0" w:color="auto"/>
            </w:tcBorders>
            <w:hideMark/>
          </w:tcPr>
          <w:p w14:paraId="6DB72A5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26E0344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18,49856</w:t>
            </w:r>
          </w:p>
        </w:tc>
      </w:tr>
      <w:tr w:rsidR="004C0501" w:rsidRPr="004C0501" w14:paraId="1B412E4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BFDE39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61178D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756B90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50566A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1F2B01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E9A1A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908304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A31958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B42EFB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8E7AD4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65B660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139</w:t>
            </w:r>
          </w:p>
        </w:tc>
        <w:tc>
          <w:tcPr>
            <w:tcW w:w="4640" w:type="dxa"/>
            <w:vMerge w:val="restart"/>
            <w:tcBorders>
              <w:top w:val="nil"/>
              <w:left w:val="nil"/>
              <w:bottom w:val="nil"/>
              <w:right w:val="nil"/>
            </w:tcBorders>
            <w:hideMark/>
          </w:tcPr>
          <w:p w14:paraId="3B6639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Пряжки К-405</w:t>
            </w:r>
          </w:p>
        </w:tc>
        <w:tc>
          <w:tcPr>
            <w:tcW w:w="1559" w:type="dxa"/>
            <w:vMerge w:val="restart"/>
            <w:tcBorders>
              <w:top w:val="nil"/>
              <w:left w:val="single" w:sz="4" w:space="0" w:color="auto"/>
              <w:bottom w:val="nil"/>
              <w:right w:val="single" w:sz="4" w:space="0" w:color="auto"/>
            </w:tcBorders>
            <w:hideMark/>
          </w:tcPr>
          <w:p w14:paraId="5BC2ED8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601ECE9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6,6</w:t>
            </w:r>
          </w:p>
        </w:tc>
      </w:tr>
      <w:tr w:rsidR="004C0501" w:rsidRPr="004C0501" w14:paraId="43755ED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AEF486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8B92F1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35094D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56AF63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7C5CF3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8C478C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45980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8ABEF4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70862D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5E2BD6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AAA5DE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140</w:t>
            </w:r>
          </w:p>
        </w:tc>
        <w:tc>
          <w:tcPr>
            <w:tcW w:w="4640" w:type="dxa"/>
            <w:vMerge w:val="restart"/>
            <w:tcBorders>
              <w:top w:val="nil"/>
              <w:left w:val="nil"/>
              <w:bottom w:val="nil"/>
              <w:right w:val="nil"/>
            </w:tcBorders>
            <w:hideMark/>
          </w:tcPr>
          <w:p w14:paraId="44E104E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Пропан-бутанова</w:t>
            </w:r>
            <w:proofErr w:type="spellEnd"/>
            <w:r w:rsidRPr="004C0501">
              <w:rPr>
                <w:rFonts w:ascii="Arial CYR" w:eastAsia="Times New Roman" w:hAnsi="Arial CYR" w:cs="Arial CYR"/>
                <w:color w:val="000000"/>
                <w:sz w:val="20"/>
                <w:szCs w:val="20"/>
                <w:lang w:eastAsia="uk-UA"/>
              </w:rPr>
              <w:t xml:space="preserve"> суміш</w:t>
            </w:r>
          </w:p>
        </w:tc>
        <w:tc>
          <w:tcPr>
            <w:tcW w:w="1559" w:type="dxa"/>
            <w:vMerge w:val="restart"/>
            <w:tcBorders>
              <w:top w:val="nil"/>
              <w:left w:val="single" w:sz="4" w:space="0" w:color="auto"/>
              <w:bottom w:val="nil"/>
              <w:right w:val="single" w:sz="4" w:space="0" w:color="auto"/>
            </w:tcBorders>
            <w:hideMark/>
          </w:tcPr>
          <w:p w14:paraId="07856B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479208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0,0054</w:t>
            </w:r>
          </w:p>
        </w:tc>
      </w:tr>
      <w:tr w:rsidR="004C0501" w:rsidRPr="004C0501" w14:paraId="341F5FD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6880B4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C248E5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1763FD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07C85A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7A1B15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2AD4F4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DC6480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AC5AA0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C18347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F8FEAD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11D36F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141</w:t>
            </w:r>
          </w:p>
        </w:tc>
        <w:tc>
          <w:tcPr>
            <w:tcW w:w="4640" w:type="dxa"/>
            <w:vMerge w:val="restart"/>
            <w:tcBorders>
              <w:top w:val="nil"/>
              <w:left w:val="nil"/>
              <w:bottom w:val="nil"/>
              <w:right w:val="nil"/>
            </w:tcBorders>
            <w:hideMark/>
          </w:tcPr>
          <w:p w14:paraId="48D26BD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Дюбель-цвях ДГ 4,5х40 мм</w:t>
            </w:r>
          </w:p>
        </w:tc>
        <w:tc>
          <w:tcPr>
            <w:tcW w:w="1559" w:type="dxa"/>
            <w:vMerge w:val="restart"/>
            <w:tcBorders>
              <w:top w:val="nil"/>
              <w:left w:val="single" w:sz="4" w:space="0" w:color="auto"/>
              <w:bottom w:val="nil"/>
              <w:right w:val="single" w:sz="4" w:space="0" w:color="auto"/>
            </w:tcBorders>
            <w:hideMark/>
          </w:tcPr>
          <w:p w14:paraId="4B7FBCD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7E7D7F7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0,28</w:t>
            </w:r>
          </w:p>
        </w:tc>
      </w:tr>
      <w:tr w:rsidR="004C0501" w:rsidRPr="004C0501" w14:paraId="077CD87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F32438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656709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D28ECD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61324E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2D3384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B8824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0FE0C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D3B8AA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043C46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20BE13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C22DBE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142</w:t>
            </w:r>
          </w:p>
        </w:tc>
        <w:tc>
          <w:tcPr>
            <w:tcW w:w="4640" w:type="dxa"/>
            <w:vMerge w:val="restart"/>
            <w:tcBorders>
              <w:top w:val="nil"/>
              <w:left w:val="nil"/>
              <w:bottom w:val="nil"/>
              <w:right w:val="nil"/>
            </w:tcBorders>
            <w:hideMark/>
          </w:tcPr>
          <w:p w14:paraId="505BEEB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Муфти </w:t>
            </w:r>
            <w:proofErr w:type="spellStart"/>
            <w:r w:rsidRPr="004C0501">
              <w:rPr>
                <w:rFonts w:ascii="Arial CYR" w:eastAsia="Times New Roman" w:hAnsi="Arial CYR" w:cs="Arial CYR"/>
                <w:color w:val="000000"/>
                <w:sz w:val="20"/>
                <w:szCs w:val="20"/>
                <w:lang w:eastAsia="uk-UA"/>
              </w:rPr>
              <w:t>азбестоцементнi</w:t>
            </w:r>
            <w:proofErr w:type="spellEnd"/>
            <w:r w:rsidRPr="004C0501">
              <w:rPr>
                <w:rFonts w:ascii="Arial CYR" w:eastAsia="Times New Roman" w:hAnsi="Arial CYR" w:cs="Arial CYR"/>
                <w:color w:val="000000"/>
                <w:sz w:val="20"/>
                <w:szCs w:val="20"/>
                <w:lang w:eastAsia="uk-UA"/>
              </w:rPr>
              <w:t xml:space="preserve"> для </w:t>
            </w:r>
            <w:proofErr w:type="spellStart"/>
            <w:r w:rsidRPr="004C0501">
              <w:rPr>
                <w:rFonts w:ascii="Arial CYR" w:eastAsia="Times New Roman" w:hAnsi="Arial CYR" w:cs="Arial CYR"/>
                <w:color w:val="000000"/>
                <w:sz w:val="20"/>
                <w:szCs w:val="20"/>
                <w:lang w:eastAsia="uk-UA"/>
              </w:rPr>
              <w:t>безнапiрних</w:t>
            </w:r>
            <w:proofErr w:type="spellEnd"/>
            <w:r w:rsidRPr="004C0501">
              <w:rPr>
                <w:rFonts w:ascii="Arial CYR" w:eastAsia="Times New Roman" w:hAnsi="Arial CYR" w:cs="Arial CYR"/>
                <w:color w:val="000000"/>
                <w:sz w:val="20"/>
                <w:szCs w:val="20"/>
                <w:lang w:eastAsia="uk-UA"/>
              </w:rPr>
              <w:br/>
              <w:t xml:space="preserve">труб, </w:t>
            </w:r>
            <w:proofErr w:type="spellStart"/>
            <w:r w:rsidRPr="004C0501">
              <w:rPr>
                <w:rFonts w:ascii="Arial CYR" w:eastAsia="Times New Roman" w:hAnsi="Arial CYR" w:cs="Arial CYR"/>
                <w:color w:val="000000"/>
                <w:sz w:val="20"/>
                <w:szCs w:val="20"/>
                <w:lang w:eastAsia="uk-UA"/>
              </w:rPr>
              <w:t>дiаметр</w:t>
            </w:r>
            <w:proofErr w:type="spellEnd"/>
            <w:r w:rsidRPr="004C0501">
              <w:rPr>
                <w:rFonts w:ascii="Arial CYR" w:eastAsia="Times New Roman" w:hAnsi="Arial CYR" w:cs="Arial CYR"/>
                <w:color w:val="000000"/>
                <w:sz w:val="20"/>
                <w:szCs w:val="20"/>
                <w:lang w:eastAsia="uk-UA"/>
              </w:rPr>
              <w:t xml:space="preserve"> умовного проходу труб 100 мм</w:t>
            </w:r>
          </w:p>
        </w:tc>
        <w:tc>
          <w:tcPr>
            <w:tcW w:w="1559" w:type="dxa"/>
            <w:vMerge w:val="restart"/>
            <w:tcBorders>
              <w:top w:val="nil"/>
              <w:left w:val="single" w:sz="4" w:space="0" w:color="auto"/>
              <w:bottom w:val="nil"/>
              <w:right w:val="single" w:sz="4" w:space="0" w:color="auto"/>
            </w:tcBorders>
            <w:hideMark/>
          </w:tcPr>
          <w:p w14:paraId="71E281C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1998B2B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769A5F2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CCC5F5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7733ED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B3E7FA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7B49A9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080878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B422B8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48C75F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B97619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987F9A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E23208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DDC316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143</w:t>
            </w:r>
          </w:p>
        </w:tc>
        <w:tc>
          <w:tcPr>
            <w:tcW w:w="4640" w:type="dxa"/>
            <w:vMerge w:val="restart"/>
            <w:tcBorders>
              <w:top w:val="nil"/>
              <w:left w:val="nil"/>
              <w:bottom w:val="nil"/>
              <w:right w:val="nil"/>
            </w:tcBorders>
            <w:hideMark/>
          </w:tcPr>
          <w:p w14:paraId="0360948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Гвинтовий контактний місток WQV 2.5/10</w:t>
            </w:r>
          </w:p>
        </w:tc>
        <w:tc>
          <w:tcPr>
            <w:tcW w:w="1559" w:type="dxa"/>
            <w:vMerge w:val="restart"/>
            <w:tcBorders>
              <w:top w:val="nil"/>
              <w:left w:val="single" w:sz="4" w:space="0" w:color="auto"/>
              <w:bottom w:val="nil"/>
              <w:right w:val="single" w:sz="4" w:space="0" w:color="auto"/>
            </w:tcBorders>
            <w:hideMark/>
          </w:tcPr>
          <w:p w14:paraId="2B2E39B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2769BA7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36ACBD0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4A4995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99B69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A2998F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8DD8E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1A9ACD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BDC13C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4EE89A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E23FB3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569A9F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3FC9F1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5596F1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144</w:t>
            </w:r>
          </w:p>
        </w:tc>
        <w:tc>
          <w:tcPr>
            <w:tcW w:w="4640" w:type="dxa"/>
            <w:vMerge w:val="restart"/>
            <w:tcBorders>
              <w:top w:val="nil"/>
              <w:left w:val="nil"/>
              <w:bottom w:val="nil"/>
              <w:right w:val="nil"/>
            </w:tcBorders>
            <w:hideMark/>
          </w:tcPr>
          <w:p w14:paraId="630829F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Гвинти з напівкруглою головкою, довжина</w:t>
            </w:r>
            <w:r w:rsidRPr="004C0501">
              <w:rPr>
                <w:rFonts w:ascii="Arial CYR" w:eastAsia="Times New Roman" w:hAnsi="Arial CYR" w:cs="Arial CYR"/>
                <w:color w:val="000000"/>
                <w:sz w:val="20"/>
                <w:szCs w:val="20"/>
                <w:lang w:eastAsia="uk-UA"/>
              </w:rPr>
              <w:br/>
              <w:t>50 мм</w:t>
            </w:r>
          </w:p>
        </w:tc>
        <w:tc>
          <w:tcPr>
            <w:tcW w:w="1559" w:type="dxa"/>
            <w:vMerge w:val="restart"/>
            <w:tcBorders>
              <w:top w:val="nil"/>
              <w:left w:val="single" w:sz="4" w:space="0" w:color="auto"/>
              <w:bottom w:val="nil"/>
              <w:right w:val="single" w:sz="4" w:space="0" w:color="auto"/>
            </w:tcBorders>
            <w:hideMark/>
          </w:tcPr>
          <w:p w14:paraId="4B3EA35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D0C82A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0,00386</w:t>
            </w:r>
          </w:p>
        </w:tc>
      </w:tr>
      <w:tr w:rsidR="004C0501" w:rsidRPr="004C0501" w14:paraId="4A98847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D7073E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E1B150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002523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417A81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1AE924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81E0E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41BBBC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70038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E94E8A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FBBF54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12F9E4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145</w:t>
            </w:r>
          </w:p>
        </w:tc>
        <w:tc>
          <w:tcPr>
            <w:tcW w:w="4640" w:type="dxa"/>
            <w:vMerge w:val="restart"/>
            <w:tcBorders>
              <w:top w:val="nil"/>
              <w:left w:val="nil"/>
              <w:bottom w:val="nil"/>
              <w:right w:val="nil"/>
            </w:tcBorders>
            <w:hideMark/>
          </w:tcPr>
          <w:p w14:paraId="5AD862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Дюбель-цвях ДГПШ 4,5х50 мм</w:t>
            </w:r>
          </w:p>
        </w:tc>
        <w:tc>
          <w:tcPr>
            <w:tcW w:w="1559" w:type="dxa"/>
            <w:vMerge w:val="restart"/>
            <w:tcBorders>
              <w:top w:val="nil"/>
              <w:left w:val="single" w:sz="4" w:space="0" w:color="auto"/>
              <w:bottom w:val="nil"/>
              <w:right w:val="single" w:sz="4" w:space="0" w:color="auto"/>
            </w:tcBorders>
            <w:hideMark/>
          </w:tcPr>
          <w:p w14:paraId="3A49F47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423393D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0,2124</w:t>
            </w:r>
          </w:p>
        </w:tc>
      </w:tr>
      <w:tr w:rsidR="004C0501" w:rsidRPr="004C0501" w14:paraId="2FEF1AB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8BC77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12F657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25568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19F1B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A4EA1B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2E0220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B85B6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3C60E9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02A857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BDD327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59F870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146</w:t>
            </w:r>
          </w:p>
        </w:tc>
        <w:tc>
          <w:tcPr>
            <w:tcW w:w="4640" w:type="dxa"/>
            <w:vMerge w:val="restart"/>
            <w:tcBorders>
              <w:top w:val="nil"/>
              <w:left w:val="nil"/>
              <w:bottom w:val="nil"/>
              <w:right w:val="nil"/>
            </w:tcBorders>
            <w:hideMark/>
          </w:tcPr>
          <w:p w14:paraId="240C20A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Полоски</w:t>
            </w:r>
            <w:proofErr w:type="spellEnd"/>
            <w:r w:rsidRPr="004C0501">
              <w:rPr>
                <w:rFonts w:ascii="Arial CYR" w:eastAsia="Times New Roman" w:hAnsi="Arial CYR" w:cs="Arial CYR"/>
                <w:color w:val="000000"/>
                <w:sz w:val="20"/>
                <w:szCs w:val="20"/>
                <w:lang w:eastAsia="uk-UA"/>
              </w:rPr>
              <w:t xml:space="preserve"> К-404</w:t>
            </w:r>
          </w:p>
        </w:tc>
        <w:tc>
          <w:tcPr>
            <w:tcW w:w="1559" w:type="dxa"/>
            <w:vMerge w:val="restart"/>
            <w:tcBorders>
              <w:top w:val="nil"/>
              <w:left w:val="single" w:sz="4" w:space="0" w:color="auto"/>
              <w:bottom w:val="nil"/>
              <w:right w:val="single" w:sz="4" w:space="0" w:color="auto"/>
            </w:tcBorders>
            <w:hideMark/>
          </w:tcPr>
          <w:p w14:paraId="004DDCA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46176DD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6,6</w:t>
            </w:r>
          </w:p>
        </w:tc>
      </w:tr>
      <w:tr w:rsidR="004C0501" w:rsidRPr="004C0501" w14:paraId="7BE6346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FE5B5E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A8135D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9FC474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E4799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AD34AE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9756F6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9403C9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061CCE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2FE24B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36DCB8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6ECA82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147</w:t>
            </w:r>
          </w:p>
        </w:tc>
        <w:tc>
          <w:tcPr>
            <w:tcW w:w="4640" w:type="dxa"/>
            <w:vMerge w:val="restart"/>
            <w:tcBorders>
              <w:top w:val="nil"/>
              <w:left w:val="nil"/>
              <w:bottom w:val="nil"/>
              <w:right w:val="nil"/>
            </w:tcBorders>
            <w:hideMark/>
          </w:tcPr>
          <w:p w14:paraId="2FFCABA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Провод</w:t>
            </w:r>
            <w:proofErr w:type="spellEnd"/>
            <w:r w:rsidRPr="004C0501">
              <w:rPr>
                <w:rFonts w:ascii="Arial CYR" w:eastAsia="Times New Roman" w:hAnsi="Arial CYR" w:cs="Arial CYR"/>
                <w:color w:val="000000"/>
                <w:sz w:val="20"/>
                <w:szCs w:val="20"/>
                <w:lang w:eastAsia="uk-UA"/>
              </w:rPr>
              <w:t xml:space="preserve"> мідний МГ-25</w:t>
            </w:r>
          </w:p>
        </w:tc>
        <w:tc>
          <w:tcPr>
            <w:tcW w:w="1559" w:type="dxa"/>
            <w:vMerge w:val="restart"/>
            <w:tcBorders>
              <w:top w:val="nil"/>
              <w:left w:val="single" w:sz="4" w:space="0" w:color="auto"/>
              <w:bottom w:val="nil"/>
              <w:right w:val="single" w:sz="4" w:space="0" w:color="auto"/>
            </w:tcBorders>
            <w:hideMark/>
          </w:tcPr>
          <w:p w14:paraId="0B51EF5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1000м</w:t>
            </w:r>
          </w:p>
        </w:tc>
        <w:tc>
          <w:tcPr>
            <w:tcW w:w="1360" w:type="dxa"/>
            <w:vMerge w:val="restart"/>
            <w:tcBorders>
              <w:top w:val="nil"/>
              <w:left w:val="single" w:sz="4" w:space="0" w:color="auto"/>
              <w:bottom w:val="nil"/>
              <w:right w:val="single" w:sz="4" w:space="0" w:color="auto"/>
            </w:tcBorders>
            <w:hideMark/>
          </w:tcPr>
          <w:p w14:paraId="61570BD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0,003</w:t>
            </w:r>
          </w:p>
        </w:tc>
      </w:tr>
      <w:tr w:rsidR="004C0501" w:rsidRPr="004C0501" w14:paraId="534959A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6271D5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59D7E2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5FC849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3767A9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0D2006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00240D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17EC0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6AA63D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1C4AA9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C48EF4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366788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148</w:t>
            </w:r>
          </w:p>
        </w:tc>
        <w:tc>
          <w:tcPr>
            <w:tcW w:w="4640" w:type="dxa"/>
            <w:vMerge w:val="restart"/>
            <w:tcBorders>
              <w:top w:val="nil"/>
              <w:left w:val="nil"/>
              <w:bottom w:val="nil"/>
              <w:right w:val="nil"/>
            </w:tcBorders>
            <w:hideMark/>
          </w:tcPr>
          <w:p w14:paraId="3D2B09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Гвинтовий контактний місток WQV 2.5/4</w:t>
            </w:r>
          </w:p>
        </w:tc>
        <w:tc>
          <w:tcPr>
            <w:tcW w:w="1559" w:type="dxa"/>
            <w:vMerge w:val="restart"/>
            <w:tcBorders>
              <w:top w:val="nil"/>
              <w:left w:val="single" w:sz="4" w:space="0" w:color="auto"/>
              <w:bottom w:val="nil"/>
              <w:right w:val="single" w:sz="4" w:space="0" w:color="auto"/>
            </w:tcBorders>
            <w:hideMark/>
          </w:tcPr>
          <w:p w14:paraId="3706CC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1AEAC9B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39B9F6C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511794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A66488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0F90B3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D2FB18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593121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E3E45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6002B9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F94034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C4DF3E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6F4470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6295A5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149</w:t>
            </w:r>
          </w:p>
        </w:tc>
        <w:tc>
          <w:tcPr>
            <w:tcW w:w="4640" w:type="dxa"/>
            <w:vMerge w:val="restart"/>
            <w:tcBorders>
              <w:top w:val="nil"/>
              <w:left w:val="nil"/>
              <w:bottom w:val="nil"/>
              <w:right w:val="nil"/>
            </w:tcBorders>
            <w:hideMark/>
          </w:tcPr>
          <w:p w14:paraId="1B7B83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Щити опалубки, ширина 300-750 мм,</w:t>
            </w:r>
            <w:r w:rsidRPr="004C0501">
              <w:rPr>
                <w:rFonts w:ascii="Arial CYR" w:eastAsia="Times New Roman" w:hAnsi="Arial CYR" w:cs="Arial CYR"/>
                <w:color w:val="000000"/>
                <w:sz w:val="20"/>
                <w:szCs w:val="20"/>
                <w:lang w:eastAsia="uk-UA"/>
              </w:rPr>
              <w:br/>
              <w:t>товщина 25 мм</w:t>
            </w:r>
          </w:p>
        </w:tc>
        <w:tc>
          <w:tcPr>
            <w:tcW w:w="1559" w:type="dxa"/>
            <w:vMerge w:val="restart"/>
            <w:tcBorders>
              <w:top w:val="nil"/>
              <w:left w:val="single" w:sz="4" w:space="0" w:color="auto"/>
              <w:bottom w:val="nil"/>
              <w:right w:val="single" w:sz="4" w:space="0" w:color="auto"/>
            </w:tcBorders>
            <w:hideMark/>
          </w:tcPr>
          <w:p w14:paraId="6C7AA69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360" w:type="dxa"/>
            <w:vMerge w:val="restart"/>
            <w:tcBorders>
              <w:top w:val="nil"/>
              <w:left w:val="single" w:sz="4" w:space="0" w:color="auto"/>
              <w:bottom w:val="nil"/>
              <w:right w:val="single" w:sz="4" w:space="0" w:color="auto"/>
            </w:tcBorders>
            <w:hideMark/>
          </w:tcPr>
          <w:p w14:paraId="38566F3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0,30134</w:t>
            </w:r>
          </w:p>
        </w:tc>
      </w:tr>
      <w:tr w:rsidR="004C0501" w:rsidRPr="004C0501" w14:paraId="12405BB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456838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601C38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CB66C2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D5F0B4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F55930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A0C3D4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2986C1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C76B1C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08DE9F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4868DA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0F7504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150</w:t>
            </w:r>
          </w:p>
        </w:tc>
        <w:tc>
          <w:tcPr>
            <w:tcW w:w="4640" w:type="dxa"/>
            <w:vMerge w:val="restart"/>
            <w:tcBorders>
              <w:top w:val="nil"/>
              <w:left w:val="nil"/>
              <w:bottom w:val="nil"/>
              <w:right w:val="nil"/>
            </w:tcBorders>
            <w:hideMark/>
          </w:tcPr>
          <w:p w14:paraId="4ACEDB7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Електроди, діаметр 5 мм, марка Э42</w:t>
            </w:r>
          </w:p>
        </w:tc>
        <w:tc>
          <w:tcPr>
            <w:tcW w:w="1559" w:type="dxa"/>
            <w:vMerge w:val="restart"/>
            <w:tcBorders>
              <w:top w:val="nil"/>
              <w:left w:val="single" w:sz="4" w:space="0" w:color="auto"/>
              <w:bottom w:val="nil"/>
              <w:right w:val="single" w:sz="4" w:space="0" w:color="auto"/>
            </w:tcBorders>
            <w:hideMark/>
          </w:tcPr>
          <w:p w14:paraId="7CC5C50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4A25BB1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0,0025628</w:t>
            </w:r>
          </w:p>
        </w:tc>
      </w:tr>
      <w:tr w:rsidR="004C0501" w:rsidRPr="004C0501" w14:paraId="6EDD2F0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8F56A5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9FDF65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EE0DDF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3B055E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370B16F"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3662EA4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0BC276A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3E4E4B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5CA1BA3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00D4019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553BB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853B9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EF50C8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9EE94E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75001E2"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04CFDB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151</w:t>
            </w:r>
          </w:p>
        </w:tc>
        <w:tc>
          <w:tcPr>
            <w:tcW w:w="4640" w:type="dxa"/>
            <w:vMerge w:val="restart"/>
            <w:tcBorders>
              <w:top w:val="nil"/>
              <w:left w:val="nil"/>
              <w:bottom w:val="nil"/>
              <w:right w:val="nil"/>
            </w:tcBorders>
            <w:hideMark/>
          </w:tcPr>
          <w:p w14:paraId="04AEB18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Лак масляний, марка МА-592</w:t>
            </w:r>
          </w:p>
        </w:tc>
        <w:tc>
          <w:tcPr>
            <w:tcW w:w="1559" w:type="dxa"/>
            <w:vMerge w:val="restart"/>
            <w:tcBorders>
              <w:top w:val="nil"/>
              <w:left w:val="single" w:sz="4" w:space="0" w:color="auto"/>
              <w:bottom w:val="nil"/>
              <w:right w:val="single" w:sz="4" w:space="0" w:color="auto"/>
            </w:tcBorders>
            <w:hideMark/>
          </w:tcPr>
          <w:p w14:paraId="3CDE192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F77F07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0,000987</w:t>
            </w:r>
          </w:p>
        </w:tc>
      </w:tr>
      <w:tr w:rsidR="004C0501" w:rsidRPr="004C0501" w14:paraId="7C142CE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36504F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57CEEC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4E0D06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FA7311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B75EF9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D0C88F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4F04C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1BBFD8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3F9A68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36B3F3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67470C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152</w:t>
            </w:r>
          </w:p>
        </w:tc>
        <w:tc>
          <w:tcPr>
            <w:tcW w:w="4640" w:type="dxa"/>
            <w:vMerge w:val="restart"/>
            <w:tcBorders>
              <w:top w:val="nil"/>
              <w:left w:val="nil"/>
              <w:bottom w:val="nil"/>
              <w:right w:val="nil"/>
            </w:tcBorders>
            <w:hideMark/>
          </w:tcPr>
          <w:p w14:paraId="4C18749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Фіксуюча кліпса, GZ140737</w:t>
            </w:r>
          </w:p>
        </w:tc>
        <w:tc>
          <w:tcPr>
            <w:tcW w:w="1559" w:type="dxa"/>
            <w:vMerge w:val="restart"/>
            <w:tcBorders>
              <w:top w:val="nil"/>
              <w:left w:val="single" w:sz="4" w:space="0" w:color="auto"/>
              <w:bottom w:val="nil"/>
              <w:right w:val="single" w:sz="4" w:space="0" w:color="auto"/>
            </w:tcBorders>
            <w:hideMark/>
          </w:tcPr>
          <w:p w14:paraId="613D91F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12153A5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w:t>
            </w:r>
          </w:p>
        </w:tc>
      </w:tr>
      <w:tr w:rsidR="004C0501" w:rsidRPr="004C0501" w14:paraId="5A8E4B14"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5465229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6ED774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F0629B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A7A8D5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FC89DA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FE328B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89EB8C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C233CC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EE0592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F55736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E551F3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153</w:t>
            </w:r>
          </w:p>
        </w:tc>
        <w:tc>
          <w:tcPr>
            <w:tcW w:w="4640" w:type="dxa"/>
            <w:vMerge w:val="restart"/>
            <w:tcBorders>
              <w:top w:val="nil"/>
              <w:left w:val="nil"/>
              <w:bottom w:val="nil"/>
              <w:right w:val="nil"/>
            </w:tcBorders>
            <w:hideMark/>
          </w:tcPr>
          <w:p w14:paraId="129BF52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Гарячекатана арматурна сталь ф5 А240С</w:t>
            </w:r>
          </w:p>
        </w:tc>
        <w:tc>
          <w:tcPr>
            <w:tcW w:w="1559" w:type="dxa"/>
            <w:vMerge w:val="restart"/>
            <w:tcBorders>
              <w:top w:val="nil"/>
              <w:left w:val="single" w:sz="4" w:space="0" w:color="auto"/>
              <w:bottom w:val="nil"/>
              <w:right w:val="single" w:sz="4" w:space="0" w:color="auto"/>
            </w:tcBorders>
            <w:hideMark/>
          </w:tcPr>
          <w:p w14:paraId="0419718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5F25FC8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0,0032</w:t>
            </w:r>
          </w:p>
        </w:tc>
      </w:tr>
      <w:tr w:rsidR="004C0501" w:rsidRPr="004C0501" w14:paraId="42EB3A06"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C38FE4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17FA4B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8DDC4F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ED8EC3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FE8C2C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51DC08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171199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AF0C34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1803E7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64ABE5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F862A6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154</w:t>
            </w:r>
          </w:p>
        </w:tc>
        <w:tc>
          <w:tcPr>
            <w:tcW w:w="4640" w:type="dxa"/>
            <w:vMerge w:val="restart"/>
            <w:tcBorders>
              <w:top w:val="nil"/>
              <w:left w:val="nil"/>
              <w:bottom w:val="nil"/>
              <w:right w:val="nil"/>
            </w:tcBorders>
            <w:hideMark/>
          </w:tcPr>
          <w:p w14:paraId="4916B6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Фарба олійна та </w:t>
            </w:r>
            <w:proofErr w:type="spellStart"/>
            <w:r w:rsidRPr="004C0501">
              <w:rPr>
                <w:rFonts w:ascii="Arial CYR" w:eastAsia="Times New Roman" w:hAnsi="Arial CYR" w:cs="Arial CYR"/>
                <w:color w:val="000000"/>
                <w:sz w:val="20"/>
                <w:szCs w:val="20"/>
                <w:lang w:eastAsia="uk-UA"/>
              </w:rPr>
              <w:t>алкідна</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густотерта</w:t>
            </w:r>
            <w:proofErr w:type="spellEnd"/>
            <w:r w:rsidRPr="004C0501">
              <w:rPr>
                <w:rFonts w:ascii="Arial CYR" w:eastAsia="Times New Roman" w:hAnsi="Arial CYR" w:cs="Arial CYR"/>
                <w:color w:val="000000"/>
                <w:sz w:val="20"/>
                <w:szCs w:val="20"/>
                <w:lang w:eastAsia="uk-UA"/>
              </w:rPr>
              <w:t xml:space="preserve"> для</w:t>
            </w:r>
            <w:r w:rsidRPr="004C0501">
              <w:rPr>
                <w:rFonts w:ascii="Arial CYR" w:eastAsia="Times New Roman" w:hAnsi="Arial CYR" w:cs="Arial CYR"/>
                <w:color w:val="000000"/>
                <w:sz w:val="20"/>
                <w:szCs w:val="20"/>
                <w:lang w:eastAsia="uk-UA"/>
              </w:rPr>
              <w:br/>
              <w:t xml:space="preserve">внутрішніх робіт МА-025 бежева, </w:t>
            </w:r>
            <w:proofErr w:type="spellStart"/>
            <w:r w:rsidRPr="004C0501">
              <w:rPr>
                <w:rFonts w:ascii="Arial CYR" w:eastAsia="Times New Roman" w:hAnsi="Arial CYR" w:cs="Arial CYR"/>
                <w:color w:val="000000"/>
                <w:sz w:val="20"/>
                <w:szCs w:val="20"/>
                <w:lang w:eastAsia="uk-UA"/>
              </w:rPr>
              <w:t>світло-</w:t>
            </w:r>
            <w:proofErr w:type="spellEnd"/>
            <w:r w:rsidRPr="004C0501">
              <w:rPr>
                <w:rFonts w:ascii="Arial CYR" w:eastAsia="Times New Roman" w:hAnsi="Arial CYR" w:cs="Arial CYR"/>
                <w:color w:val="000000"/>
                <w:sz w:val="20"/>
                <w:szCs w:val="20"/>
                <w:lang w:eastAsia="uk-UA"/>
              </w:rPr>
              <w:br/>
              <w:t>бежева</w:t>
            </w:r>
          </w:p>
        </w:tc>
        <w:tc>
          <w:tcPr>
            <w:tcW w:w="1559" w:type="dxa"/>
            <w:vMerge w:val="restart"/>
            <w:tcBorders>
              <w:top w:val="nil"/>
              <w:left w:val="single" w:sz="4" w:space="0" w:color="auto"/>
              <w:bottom w:val="nil"/>
              <w:right w:val="single" w:sz="4" w:space="0" w:color="auto"/>
            </w:tcBorders>
            <w:hideMark/>
          </w:tcPr>
          <w:p w14:paraId="076D8FB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12FEAA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0,0023393</w:t>
            </w:r>
          </w:p>
        </w:tc>
      </w:tr>
      <w:tr w:rsidR="004C0501" w:rsidRPr="004C0501" w14:paraId="5C78EEED"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2C752B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610FA2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4596B0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56CDD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D06F314"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672EBF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1D4265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2CFEB3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D7F706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B3E05C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EA84F2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155</w:t>
            </w:r>
          </w:p>
        </w:tc>
        <w:tc>
          <w:tcPr>
            <w:tcW w:w="4640" w:type="dxa"/>
            <w:vMerge w:val="restart"/>
            <w:tcBorders>
              <w:top w:val="nil"/>
              <w:left w:val="nil"/>
              <w:bottom w:val="nil"/>
              <w:right w:val="nil"/>
            </w:tcBorders>
            <w:hideMark/>
          </w:tcPr>
          <w:p w14:paraId="69F1AC5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Вода</w:t>
            </w:r>
          </w:p>
        </w:tc>
        <w:tc>
          <w:tcPr>
            <w:tcW w:w="1559" w:type="dxa"/>
            <w:vMerge w:val="restart"/>
            <w:tcBorders>
              <w:top w:val="nil"/>
              <w:left w:val="single" w:sz="4" w:space="0" w:color="auto"/>
              <w:bottom w:val="nil"/>
              <w:right w:val="single" w:sz="4" w:space="0" w:color="auto"/>
            </w:tcBorders>
            <w:hideMark/>
          </w:tcPr>
          <w:p w14:paraId="776D544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38471D5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2,99942</w:t>
            </w:r>
          </w:p>
        </w:tc>
      </w:tr>
      <w:tr w:rsidR="004C0501" w:rsidRPr="004C0501" w14:paraId="79A3CD3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56F5A7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BEF28A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0F868A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4D4FAB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D3C991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C03DB4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AFFB35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E8F0EA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133046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57F674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8C8FD1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156</w:t>
            </w:r>
          </w:p>
        </w:tc>
        <w:tc>
          <w:tcPr>
            <w:tcW w:w="4640" w:type="dxa"/>
            <w:vMerge w:val="restart"/>
            <w:tcBorders>
              <w:top w:val="nil"/>
              <w:left w:val="nil"/>
              <w:bottom w:val="nil"/>
              <w:right w:val="nil"/>
            </w:tcBorders>
            <w:hideMark/>
          </w:tcPr>
          <w:p w14:paraId="41A316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Нитки швейні</w:t>
            </w:r>
          </w:p>
        </w:tc>
        <w:tc>
          <w:tcPr>
            <w:tcW w:w="1559" w:type="dxa"/>
            <w:vMerge w:val="restart"/>
            <w:tcBorders>
              <w:top w:val="nil"/>
              <w:left w:val="single" w:sz="4" w:space="0" w:color="auto"/>
              <w:bottom w:val="nil"/>
              <w:right w:val="single" w:sz="4" w:space="0" w:color="auto"/>
            </w:tcBorders>
            <w:hideMark/>
          </w:tcPr>
          <w:p w14:paraId="28A32BF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кг</w:t>
            </w:r>
          </w:p>
        </w:tc>
        <w:tc>
          <w:tcPr>
            <w:tcW w:w="1360" w:type="dxa"/>
            <w:vMerge w:val="restart"/>
            <w:tcBorders>
              <w:top w:val="nil"/>
              <w:left w:val="single" w:sz="4" w:space="0" w:color="auto"/>
              <w:bottom w:val="nil"/>
              <w:right w:val="single" w:sz="4" w:space="0" w:color="auto"/>
            </w:tcBorders>
            <w:hideMark/>
          </w:tcPr>
          <w:p w14:paraId="16DA085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0,265</w:t>
            </w:r>
          </w:p>
        </w:tc>
      </w:tr>
      <w:tr w:rsidR="004C0501" w:rsidRPr="004C0501" w14:paraId="4981B9F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3AA99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2BFCFF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399EA9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2C9244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6475BA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0C73FF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6ED083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E6230D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7F8FE7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81DD99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A93B42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157</w:t>
            </w:r>
          </w:p>
        </w:tc>
        <w:tc>
          <w:tcPr>
            <w:tcW w:w="4640" w:type="dxa"/>
            <w:vMerge w:val="restart"/>
            <w:tcBorders>
              <w:top w:val="nil"/>
              <w:left w:val="nil"/>
              <w:bottom w:val="nil"/>
              <w:right w:val="nil"/>
            </w:tcBorders>
            <w:hideMark/>
          </w:tcPr>
          <w:p w14:paraId="5F73865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Кінцевий тримач ZEW 35</w:t>
            </w:r>
          </w:p>
        </w:tc>
        <w:tc>
          <w:tcPr>
            <w:tcW w:w="1559" w:type="dxa"/>
            <w:vMerge w:val="restart"/>
            <w:tcBorders>
              <w:top w:val="nil"/>
              <w:left w:val="single" w:sz="4" w:space="0" w:color="auto"/>
              <w:bottom w:val="nil"/>
              <w:right w:val="single" w:sz="4" w:space="0" w:color="auto"/>
            </w:tcBorders>
            <w:hideMark/>
          </w:tcPr>
          <w:p w14:paraId="6DF4FA8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A3C588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w:t>
            </w:r>
          </w:p>
        </w:tc>
      </w:tr>
      <w:tr w:rsidR="004C0501" w:rsidRPr="004C0501" w14:paraId="1CA4DEA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C312A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536919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97CF5F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9F5254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FF1F65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BFD904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99563D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324EE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AD3F1D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335267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0833BC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158</w:t>
            </w:r>
          </w:p>
        </w:tc>
        <w:tc>
          <w:tcPr>
            <w:tcW w:w="4640" w:type="dxa"/>
            <w:vMerge w:val="restart"/>
            <w:tcBorders>
              <w:top w:val="nil"/>
              <w:left w:val="nil"/>
              <w:bottom w:val="nil"/>
              <w:right w:val="nil"/>
            </w:tcBorders>
            <w:hideMark/>
          </w:tcPr>
          <w:p w14:paraId="3599C7C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Надбавки до цін заготовок за складання та</w:t>
            </w:r>
            <w:r w:rsidRPr="004C0501">
              <w:rPr>
                <w:rFonts w:ascii="Arial CYR" w:eastAsia="Times New Roman" w:hAnsi="Arial CYR" w:cs="Arial CYR"/>
                <w:color w:val="000000"/>
                <w:sz w:val="20"/>
                <w:szCs w:val="20"/>
                <w:lang w:eastAsia="uk-UA"/>
              </w:rPr>
              <w:br/>
              <w:t>зварювання каркасів та сіток плоских</w:t>
            </w:r>
            <w:r w:rsidRPr="004C0501">
              <w:rPr>
                <w:rFonts w:ascii="Arial CYR" w:eastAsia="Times New Roman" w:hAnsi="Arial CYR" w:cs="Arial CYR"/>
                <w:color w:val="000000"/>
                <w:sz w:val="20"/>
                <w:szCs w:val="20"/>
                <w:lang w:eastAsia="uk-UA"/>
              </w:rPr>
              <w:br/>
              <w:t>діаметром 5-6 мм</w:t>
            </w:r>
          </w:p>
        </w:tc>
        <w:tc>
          <w:tcPr>
            <w:tcW w:w="1559" w:type="dxa"/>
            <w:vMerge w:val="restart"/>
            <w:tcBorders>
              <w:top w:val="nil"/>
              <w:left w:val="single" w:sz="4" w:space="0" w:color="auto"/>
              <w:bottom w:val="nil"/>
              <w:right w:val="single" w:sz="4" w:space="0" w:color="auto"/>
            </w:tcBorders>
            <w:hideMark/>
          </w:tcPr>
          <w:p w14:paraId="67918F0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5629F8A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0,00663</w:t>
            </w:r>
          </w:p>
        </w:tc>
      </w:tr>
      <w:tr w:rsidR="004C0501" w:rsidRPr="004C0501" w14:paraId="231FB302"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491075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77D33E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93DB27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EF3340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E64BEE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2230BA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581BFE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DAD004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0EF7B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6B0295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9FD3BA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159</w:t>
            </w:r>
          </w:p>
        </w:tc>
        <w:tc>
          <w:tcPr>
            <w:tcW w:w="4640" w:type="dxa"/>
            <w:vMerge w:val="restart"/>
            <w:tcBorders>
              <w:top w:val="nil"/>
              <w:left w:val="nil"/>
              <w:bottom w:val="nil"/>
              <w:right w:val="nil"/>
            </w:tcBorders>
            <w:hideMark/>
          </w:tcPr>
          <w:p w14:paraId="72E5458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Дюбелі У658, У661</w:t>
            </w:r>
          </w:p>
        </w:tc>
        <w:tc>
          <w:tcPr>
            <w:tcW w:w="1559" w:type="dxa"/>
            <w:vMerge w:val="restart"/>
            <w:tcBorders>
              <w:top w:val="nil"/>
              <w:left w:val="single" w:sz="4" w:space="0" w:color="auto"/>
              <w:bottom w:val="nil"/>
              <w:right w:val="single" w:sz="4" w:space="0" w:color="auto"/>
            </w:tcBorders>
            <w:hideMark/>
          </w:tcPr>
          <w:p w14:paraId="60A88B0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3CE98C1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0,2364</w:t>
            </w:r>
          </w:p>
        </w:tc>
      </w:tr>
      <w:tr w:rsidR="004C0501" w:rsidRPr="004C0501" w14:paraId="0DF2AEC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F2DF5E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13F3A7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1B3C7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8FDDC2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3D2349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227415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70259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0328A3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DECE32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7BC535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238694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160</w:t>
            </w:r>
          </w:p>
        </w:tc>
        <w:tc>
          <w:tcPr>
            <w:tcW w:w="4640" w:type="dxa"/>
            <w:vMerge w:val="restart"/>
            <w:tcBorders>
              <w:top w:val="nil"/>
              <w:left w:val="nil"/>
              <w:bottom w:val="nil"/>
              <w:right w:val="nil"/>
            </w:tcBorders>
            <w:hideMark/>
          </w:tcPr>
          <w:p w14:paraId="492AF21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Парафін нафтовий твердий П-3</w:t>
            </w:r>
          </w:p>
        </w:tc>
        <w:tc>
          <w:tcPr>
            <w:tcW w:w="1559" w:type="dxa"/>
            <w:vMerge w:val="restart"/>
            <w:tcBorders>
              <w:top w:val="nil"/>
              <w:left w:val="single" w:sz="4" w:space="0" w:color="auto"/>
              <w:bottom w:val="nil"/>
              <w:right w:val="single" w:sz="4" w:space="0" w:color="auto"/>
            </w:tcBorders>
            <w:hideMark/>
          </w:tcPr>
          <w:p w14:paraId="0F96A33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10068A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0,00191</w:t>
            </w:r>
          </w:p>
        </w:tc>
      </w:tr>
      <w:tr w:rsidR="004C0501" w:rsidRPr="004C0501" w14:paraId="3D3F99C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ED62E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9B0EBA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34D648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B1630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C33F13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BFC373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5DE5E5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ED52B8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2F2EB2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E0A5B8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FBA823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161</w:t>
            </w:r>
          </w:p>
        </w:tc>
        <w:tc>
          <w:tcPr>
            <w:tcW w:w="4640" w:type="dxa"/>
            <w:vMerge w:val="restart"/>
            <w:tcBorders>
              <w:top w:val="nil"/>
              <w:left w:val="nil"/>
              <w:bottom w:val="nil"/>
              <w:right w:val="nil"/>
            </w:tcBorders>
            <w:hideMark/>
          </w:tcPr>
          <w:p w14:paraId="1122FFC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Мастика бітумно-латексна покрівельна</w:t>
            </w:r>
          </w:p>
        </w:tc>
        <w:tc>
          <w:tcPr>
            <w:tcW w:w="1559" w:type="dxa"/>
            <w:vMerge w:val="restart"/>
            <w:tcBorders>
              <w:top w:val="nil"/>
              <w:left w:val="single" w:sz="4" w:space="0" w:color="auto"/>
              <w:bottom w:val="nil"/>
              <w:right w:val="single" w:sz="4" w:space="0" w:color="auto"/>
            </w:tcBorders>
            <w:hideMark/>
          </w:tcPr>
          <w:p w14:paraId="06BC4AA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00894AE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0,00476</w:t>
            </w:r>
          </w:p>
        </w:tc>
      </w:tr>
      <w:tr w:rsidR="004C0501" w:rsidRPr="004C0501" w14:paraId="0766A25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E660FF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C7ED4A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8B1C88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766375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DB1CA0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76D7B0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E159C9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E2495D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C95E65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7F6D6A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8A1550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162</w:t>
            </w:r>
          </w:p>
        </w:tc>
        <w:tc>
          <w:tcPr>
            <w:tcW w:w="4640" w:type="dxa"/>
            <w:vMerge w:val="restart"/>
            <w:tcBorders>
              <w:top w:val="nil"/>
              <w:left w:val="nil"/>
              <w:bottom w:val="nil"/>
              <w:right w:val="nil"/>
            </w:tcBorders>
            <w:hideMark/>
          </w:tcPr>
          <w:p w14:paraId="4046B9A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Електроди, діаметр 2 мм, марка Э42</w:t>
            </w:r>
          </w:p>
        </w:tc>
        <w:tc>
          <w:tcPr>
            <w:tcW w:w="1559" w:type="dxa"/>
            <w:vMerge w:val="restart"/>
            <w:tcBorders>
              <w:top w:val="nil"/>
              <w:left w:val="single" w:sz="4" w:space="0" w:color="auto"/>
              <w:bottom w:val="nil"/>
              <w:right w:val="single" w:sz="4" w:space="0" w:color="auto"/>
            </w:tcBorders>
            <w:hideMark/>
          </w:tcPr>
          <w:p w14:paraId="744C9DD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A505C6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0,0005331</w:t>
            </w:r>
          </w:p>
        </w:tc>
      </w:tr>
      <w:tr w:rsidR="004C0501" w:rsidRPr="004C0501" w14:paraId="488293C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394C33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D110D6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23D44F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38BE2A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94906A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46C303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5821ED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BE62A2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7EBB9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957C4B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1900B2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163</w:t>
            </w:r>
          </w:p>
        </w:tc>
        <w:tc>
          <w:tcPr>
            <w:tcW w:w="4640" w:type="dxa"/>
            <w:vMerge w:val="restart"/>
            <w:tcBorders>
              <w:top w:val="nil"/>
              <w:left w:val="nil"/>
              <w:bottom w:val="nil"/>
              <w:right w:val="nil"/>
            </w:tcBorders>
            <w:hideMark/>
          </w:tcPr>
          <w:p w14:paraId="4E09C27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Портландцемент </w:t>
            </w:r>
            <w:proofErr w:type="spellStart"/>
            <w:r w:rsidRPr="004C0501">
              <w:rPr>
                <w:rFonts w:ascii="Arial CYR" w:eastAsia="Times New Roman" w:hAnsi="Arial CYR" w:cs="Arial CYR"/>
                <w:color w:val="000000"/>
                <w:sz w:val="20"/>
                <w:szCs w:val="20"/>
                <w:lang w:eastAsia="uk-UA"/>
              </w:rPr>
              <w:t>загальнобудівельного</w:t>
            </w:r>
            <w:proofErr w:type="spellEnd"/>
            <w:r w:rsidRPr="004C0501">
              <w:rPr>
                <w:rFonts w:ascii="Arial CYR" w:eastAsia="Times New Roman" w:hAnsi="Arial CYR" w:cs="Arial CYR"/>
                <w:color w:val="000000"/>
                <w:sz w:val="20"/>
                <w:szCs w:val="20"/>
                <w:lang w:eastAsia="uk-UA"/>
              </w:rPr>
              <w:br/>
              <w:t xml:space="preserve">призначення </w:t>
            </w:r>
            <w:proofErr w:type="spellStart"/>
            <w:r w:rsidRPr="004C0501">
              <w:rPr>
                <w:rFonts w:ascii="Arial CYR" w:eastAsia="Times New Roman" w:hAnsi="Arial CYR" w:cs="Arial CYR"/>
                <w:color w:val="000000"/>
                <w:sz w:val="20"/>
                <w:szCs w:val="20"/>
                <w:lang w:eastAsia="uk-UA"/>
              </w:rPr>
              <w:t>бездобавковий</w:t>
            </w:r>
            <w:proofErr w:type="spellEnd"/>
            <w:r w:rsidRPr="004C0501">
              <w:rPr>
                <w:rFonts w:ascii="Arial CYR" w:eastAsia="Times New Roman" w:hAnsi="Arial CYR" w:cs="Arial CYR"/>
                <w:color w:val="000000"/>
                <w:sz w:val="20"/>
                <w:szCs w:val="20"/>
                <w:lang w:eastAsia="uk-UA"/>
              </w:rPr>
              <w:t>, марка 400</w:t>
            </w:r>
          </w:p>
        </w:tc>
        <w:tc>
          <w:tcPr>
            <w:tcW w:w="1559" w:type="dxa"/>
            <w:vMerge w:val="restart"/>
            <w:tcBorders>
              <w:top w:val="nil"/>
              <w:left w:val="single" w:sz="4" w:space="0" w:color="auto"/>
              <w:bottom w:val="nil"/>
              <w:right w:val="single" w:sz="4" w:space="0" w:color="auto"/>
            </w:tcBorders>
            <w:hideMark/>
          </w:tcPr>
          <w:p w14:paraId="6777535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67C5C65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0,016926</w:t>
            </w:r>
          </w:p>
        </w:tc>
      </w:tr>
      <w:tr w:rsidR="004C0501" w:rsidRPr="004C0501" w14:paraId="7B1230C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723502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0C73C5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663A5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7C5D1E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1F17B1B"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03E551F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0F86B30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3D8EA06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23AD7F1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45082C6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80CAE4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98689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95F47D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752F82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86B7BD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59CDCC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164</w:t>
            </w:r>
          </w:p>
        </w:tc>
        <w:tc>
          <w:tcPr>
            <w:tcW w:w="4640" w:type="dxa"/>
            <w:vMerge w:val="restart"/>
            <w:tcBorders>
              <w:top w:val="nil"/>
              <w:left w:val="nil"/>
              <w:bottom w:val="nil"/>
              <w:right w:val="nil"/>
            </w:tcBorders>
            <w:hideMark/>
          </w:tcPr>
          <w:p w14:paraId="4DCE012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Азбест хризолітовий, марка К-6-45</w:t>
            </w:r>
          </w:p>
        </w:tc>
        <w:tc>
          <w:tcPr>
            <w:tcW w:w="1559" w:type="dxa"/>
            <w:vMerge w:val="restart"/>
            <w:tcBorders>
              <w:top w:val="nil"/>
              <w:left w:val="single" w:sz="4" w:space="0" w:color="auto"/>
              <w:bottom w:val="nil"/>
              <w:right w:val="single" w:sz="4" w:space="0" w:color="auto"/>
            </w:tcBorders>
            <w:hideMark/>
          </w:tcPr>
          <w:p w14:paraId="730F069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27D9FE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0,007234</w:t>
            </w:r>
          </w:p>
        </w:tc>
      </w:tr>
      <w:tr w:rsidR="004C0501" w:rsidRPr="004C0501" w14:paraId="7CBEE4F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E7ABFA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617F7C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089AC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CB4BCE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FA4FE9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263E71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DA5899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29D3C9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529CCD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712147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7C8E66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165</w:t>
            </w:r>
          </w:p>
        </w:tc>
        <w:tc>
          <w:tcPr>
            <w:tcW w:w="4640" w:type="dxa"/>
            <w:vMerge w:val="restart"/>
            <w:tcBorders>
              <w:top w:val="nil"/>
              <w:left w:val="nil"/>
              <w:bottom w:val="nil"/>
              <w:right w:val="nil"/>
            </w:tcBorders>
            <w:hideMark/>
          </w:tcPr>
          <w:p w14:paraId="213C436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Рядно</w:t>
            </w:r>
          </w:p>
        </w:tc>
        <w:tc>
          <w:tcPr>
            <w:tcW w:w="1559" w:type="dxa"/>
            <w:vMerge w:val="restart"/>
            <w:tcBorders>
              <w:top w:val="nil"/>
              <w:left w:val="single" w:sz="4" w:space="0" w:color="auto"/>
              <w:bottom w:val="nil"/>
              <w:right w:val="single" w:sz="4" w:space="0" w:color="auto"/>
            </w:tcBorders>
            <w:hideMark/>
          </w:tcPr>
          <w:p w14:paraId="1FF1B60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360" w:type="dxa"/>
            <w:vMerge w:val="restart"/>
            <w:tcBorders>
              <w:top w:val="nil"/>
              <w:left w:val="single" w:sz="4" w:space="0" w:color="auto"/>
              <w:bottom w:val="nil"/>
              <w:right w:val="single" w:sz="4" w:space="0" w:color="auto"/>
            </w:tcBorders>
            <w:hideMark/>
          </w:tcPr>
          <w:p w14:paraId="16E129E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0,585</w:t>
            </w:r>
          </w:p>
        </w:tc>
      </w:tr>
      <w:tr w:rsidR="004C0501" w:rsidRPr="004C0501" w14:paraId="68288D16"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BA8930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D1DD71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CD1CCA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7A4CBB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025164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6B9821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5C1C6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5DB15B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0DBED2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01B668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9D4955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166</w:t>
            </w:r>
          </w:p>
        </w:tc>
        <w:tc>
          <w:tcPr>
            <w:tcW w:w="4640" w:type="dxa"/>
            <w:vMerge w:val="restart"/>
            <w:tcBorders>
              <w:top w:val="nil"/>
              <w:left w:val="nil"/>
              <w:bottom w:val="nil"/>
              <w:right w:val="nil"/>
            </w:tcBorders>
            <w:hideMark/>
          </w:tcPr>
          <w:p w14:paraId="5B71BB2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Лак електроізолювальний N318</w:t>
            </w:r>
          </w:p>
        </w:tc>
        <w:tc>
          <w:tcPr>
            <w:tcW w:w="1559" w:type="dxa"/>
            <w:vMerge w:val="restart"/>
            <w:tcBorders>
              <w:top w:val="nil"/>
              <w:left w:val="single" w:sz="4" w:space="0" w:color="auto"/>
              <w:bottom w:val="nil"/>
              <w:right w:val="single" w:sz="4" w:space="0" w:color="auto"/>
            </w:tcBorders>
            <w:hideMark/>
          </w:tcPr>
          <w:p w14:paraId="352627F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3D7927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0,00021</w:t>
            </w:r>
          </w:p>
        </w:tc>
      </w:tr>
      <w:tr w:rsidR="004C0501" w:rsidRPr="004C0501" w14:paraId="36FD8B3B"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6392DD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A9FB6E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C382E5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25737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417B04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7D3205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98B7AA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6ED072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E3721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C8755B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BD162B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167</w:t>
            </w:r>
          </w:p>
        </w:tc>
        <w:tc>
          <w:tcPr>
            <w:tcW w:w="4640" w:type="dxa"/>
            <w:vMerge w:val="restart"/>
            <w:tcBorders>
              <w:top w:val="nil"/>
              <w:left w:val="nil"/>
              <w:bottom w:val="nil"/>
              <w:right w:val="nil"/>
            </w:tcBorders>
            <w:hideMark/>
          </w:tcPr>
          <w:p w14:paraId="2AC5BE2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Пропан-бутан технічний</w:t>
            </w:r>
          </w:p>
        </w:tc>
        <w:tc>
          <w:tcPr>
            <w:tcW w:w="1559" w:type="dxa"/>
            <w:vMerge w:val="restart"/>
            <w:tcBorders>
              <w:top w:val="nil"/>
              <w:left w:val="single" w:sz="4" w:space="0" w:color="auto"/>
              <w:bottom w:val="nil"/>
              <w:right w:val="single" w:sz="4" w:space="0" w:color="auto"/>
            </w:tcBorders>
            <w:hideMark/>
          </w:tcPr>
          <w:p w14:paraId="7F1DDC8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37A1FD8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0,81689</w:t>
            </w:r>
          </w:p>
        </w:tc>
      </w:tr>
      <w:tr w:rsidR="004C0501" w:rsidRPr="004C0501" w14:paraId="36ED7D2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EF13AF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7708AA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384BA0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5E0AA2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47FC0E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FE818B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608F7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10BCD3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CCD213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7319393"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4181EE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168</w:t>
            </w:r>
          </w:p>
        </w:tc>
        <w:tc>
          <w:tcPr>
            <w:tcW w:w="4640" w:type="dxa"/>
            <w:vMerge w:val="restart"/>
            <w:tcBorders>
              <w:top w:val="nil"/>
              <w:left w:val="nil"/>
              <w:bottom w:val="nil"/>
              <w:right w:val="nil"/>
            </w:tcBorders>
            <w:hideMark/>
          </w:tcPr>
          <w:p w14:paraId="2C658A1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Дошки обрізні з хвойних порід, довжина 4-6,</w:t>
            </w:r>
            <w:r w:rsidRPr="004C0501">
              <w:rPr>
                <w:rFonts w:ascii="Arial CYR" w:eastAsia="Times New Roman" w:hAnsi="Arial CYR" w:cs="Arial CYR"/>
                <w:color w:val="000000"/>
                <w:sz w:val="20"/>
                <w:szCs w:val="20"/>
                <w:lang w:eastAsia="uk-UA"/>
              </w:rPr>
              <w:br/>
              <w:t>5 м, ширина 75-150 мм, товщина 44 мм і</w:t>
            </w:r>
            <w:r w:rsidRPr="004C0501">
              <w:rPr>
                <w:rFonts w:ascii="Arial CYR" w:eastAsia="Times New Roman" w:hAnsi="Arial CYR" w:cs="Arial CYR"/>
                <w:color w:val="000000"/>
                <w:sz w:val="20"/>
                <w:szCs w:val="20"/>
                <w:lang w:eastAsia="uk-UA"/>
              </w:rPr>
              <w:br/>
              <w:t>більше, ІІІ сорт</w:t>
            </w:r>
          </w:p>
        </w:tc>
        <w:tc>
          <w:tcPr>
            <w:tcW w:w="1559" w:type="dxa"/>
            <w:vMerge w:val="restart"/>
            <w:tcBorders>
              <w:top w:val="nil"/>
              <w:left w:val="single" w:sz="4" w:space="0" w:color="auto"/>
              <w:bottom w:val="nil"/>
              <w:right w:val="single" w:sz="4" w:space="0" w:color="auto"/>
            </w:tcBorders>
            <w:hideMark/>
          </w:tcPr>
          <w:p w14:paraId="4E6F3A7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1C23DF1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0,005948</w:t>
            </w:r>
          </w:p>
        </w:tc>
      </w:tr>
      <w:tr w:rsidR="004C0501" w:rsidRPr="004C0501" w14:paraId="76D59090"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33F746A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05EE6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3CD5B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849808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8766A8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A17E15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12DB3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13DED0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FBBF36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C33E68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1E16CE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169</w:t>
            </w:r>
          </w:p>
        </w:tc>
        <w:tc>
          <w:tcPr>
            <w:tcW w:w="4640" w:type="dxa"/>
            <w:vMerge w:val="restart"/>
            <w:tcBorders>
              <w:top w:val="nil"/>
              <w:left w:val="nil"/>
              <w:bottom w:val="nil"/>
              <w:right w:val="nil"/>
            </w:tcBorders>
            <w:hideMark/>
          </w:tcPr>
          <w:p w14:paraId="701C764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Швелери N 40 з гарячекатаного прокату із</w:t>
            </w:r>
            <w:r w:rsidRPr="004C0501">
              <w:rPr>
                <w:rFonts w:ascii="Arial CYR" w:eastAsia="Times New Roman" w:hAnsi="Arial CYR" w:cs="Arial CYR"/>
                <w:color w:val="000000"/>
                <w:sz w:val="20"/>
                <w:szCs w:val="20"/>
                <w:lang w:eastAsia="uk-UA"/>
              </w:rPr>
              <w:br/>
              <w:t>сталі вуглецевої звичайної якості, марка Ст0</w:t>
            </w:r>
          </w:p>
        </w:tc>
        <w:tc>
          <w:tcPr>
            <w:tcW w:w="1559" w:type="dxa"/>
            <w:vMerge w:val="restart"/>
            <w:tcBorders>
              <w:top w:val="nil"/>
              <w:left w:val="single" w:sz="4" w:space="0" w:color="auto"/>
              <w:bottom w:val="nil"/>
              <w:right w:val="single" w:sz="4" w:space="0" w:color="auto"/>
            </w:tcBorders>
            <w:hideMark/>
          </w:tcPr>
          <w:p w14:paraId="0EF21B7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915964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0,0012681</w:t>
            </w:r>
          </w:p>
        </w:tc>
      </w:tr>
      <w:tr w:rsidR="004C0501" w:rsidRPr="004C0501" w14:paraId="0991BC32"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E1FD23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5D138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65FB55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0BDB9E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5A27F7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6ED858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127AC2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A04F15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AABA33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682CF15"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601522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170</w:t>
            </w:r>
          </w:p>
        </w:tc>
        <w:tc>
          <w:tcPr>
            <w:tcW w:w="4640" w:type="dxa"/>
            <w:vMerge w:val="restart"/>
            <w:tcBorders>
              <w:top w:val="nil"/>
              <w:left w:val="nil"/>
              <w:bottom w:val="nil"/>
              <w:right w:val="nil"/>
            </w:tcBorders>
            <w:hideMark/>
          </w:tcPr>
          <w:p w14:paraId="4BB8513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Кисень технічний газоподібний</w:t>
            </w:r>
          </w:p>
        </w:tc>
        <w:tc>
          <w:tcPr>
            <w:tcW w:w="1559" w:type="dxa"/>
            <w:vMerge w:val="restart"/>
            <w:tcBorders>
              <w:top w:val="nil"/>
              <w:left w:val="single" w:sz="4" w:space="0" w:color="auto"/>
              <w:bottom w:val="nil"/>
              <w:right w:val="single" w:sz="4" w:space="0" w:color="auto"/>
            </w:tcBorders>
            <w:hideMark/>
          </w:tcPr>
          <w:p w14:paraId="790FAE2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6998D07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3,10021</w:t>
            </w:r>
          </w:p>
        </w:tc>
      </w:tr>
      <w:tr w:rsidR="004C0501" w:rsidRPr="004C0501" w14:paraId="2DB25B25"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34F2EA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FBD5DD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EC6ACA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6DB149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401EC7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E5F764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F4A5C5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2C52C7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147367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7EDB30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8D8A12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171</w:t>
            </w:r>
          </w:p>
        </w:tc>
        <w:tc>
          <w:tcPr>
            <w:tcW w:w="4640" w:type="dxa"/>
            <w:vMerge w:val="restart"/>
            <w:tcBorders>
              <w:top w:val="nil"/>
              <w:left w:val="nil"/>
              <w:bottom w:val="nil"/>
              <w:right w:val="nil"/>
            </w:tcBorders>
            <w:hideMark/>
          </w:tcPr>
          <w:p w14:paraId="09AA9F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Фіксуюча кліпса, GZ140737</w:t>
            </w:r>
          </w:p>
        </w:tc>
        <w:tc>
          <w:tcPr>
            <w:tcW w:w="1559" w:type="dxa"/>
            <w:vMerge w:val="restart"/>
            <w:tcBorders>
              <w:top w:val="nil"/>
              <w:left w:val="single" w:sz="4" w:space="0" w:color="auto"/>
              <w:bottom w:val="nil"/>
              <w:right w:val="single" w:sz="4" w:space="0" w:color="auto"/>
            </w:tcBorders>
            <w:hideMark/>
          </w:tcPr>
          <w:p w14:paraId="71BF28A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D88107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48E7642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4F9D3A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F3AA6A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817686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50CD8D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E73131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FFB1BC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F650CF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2B0173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877292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5CCA755"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FB0233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172</w:t>
            </w:r>
          </w:p>
        </w:tc>
        <w:tc>
          <w:tcPr>
            <w:tcW w:w="4640" w:type="dxa"/>
            <w:vMerge w:val="restart"/>
            <w:tcBorders>
              <w:top w:val="nil"/>
              <w:left w:val="nil"/>
              <w:bottom w:val="nil"/>
              <w:right w:val="nil"/>
            </w:tcBorders>
            <w:hideMark/>
          </w:tcPr>
          <w:p w14:paraId="4344928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Кріплення для маркування SCHT 5</w:t>
            </w:r>
          </w:p>
        </w:tc>
        <w:tc>
          <w:tcPr>
            <w:tcW w:w="1559" w:type="dxa"/>
            <w:vMerge w:val="restart"/>
            <w:tcBorders>
              <w:top w:val="nil"/>
              <w:left w:val="single" w:sz="4" w:space="0" w:color="auto"/>
              <w:bottom w:val="nil"/>
              <w:right w:val="single" w:sz="4" w:space="0" w:color="auto"/>
            </w:tcBorders>
            <w:hideMark/>
          </w:tcPr>
          <w:p w14:paraId="38B64E2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4E1642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5B0BAE6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73C15F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7234D0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04F6E3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2434DC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50D35E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A2F4AF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35C990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266DE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F6F1F3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C1AAED4"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6D8F2B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173</w:t>
            </w:r>
          </w:p>
        </w:tc>
        <w:tc>
          <w:tcPr>
            <w:tcW w:w="4640" w:type="dxa"/>
            <w:vMerge w:val="restart"/>
            <w:tcBorders>
              <w:top w:val="nil"/>
              <w:left w:val="nil"/>
              <w:bottom w:val="nil"/>
              <w:right w:val="nil"/>
            </w:tcBorders>
            <w:hideMark/>
          </w:tcPr>
          <w:p w14:paraId="4BE471F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Патрони до пістолета Д-2</w:t>
            </w:r>
          </w:p>
        </w:tc>
        <w:tc>
          <w:tcPr>
            <w:tcW w:w="1559" w:type="dxa"/>
            <w:vMerge w:val="restart"/>
            <w:tcBorders>
              <w:top w:val="nil"/>
              <w:left w:val="single" w:sz="4" w:space="0" w:color="auto"/>
              <w:bottom w:val="nil"/>
              <w:right w:val="single" w:sz="4" w:space="0" w:color="auto"/>
            </w:tcBorders>
            <w:hideMark/>
          </w:tcPr>
          <w:p w14:paraId="15F49A2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63CB5F7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0,2124</w:t>
            </w:r>
          </w:p>
        </w:tc>
      </w:tr>
      <w:tr w:rsidR="004C0501" w:rsidRPr="004C0501" w14:paraId="264382A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6B1B6E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AC1DAF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9F9E7B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33AEA8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4AE274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6F8ED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6BF329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0048C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99FDB5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1BB7D62"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82632C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174</w:t>
            </w:r>
          </w:p>
        </w:tc>
        <w:tc>
          <w:tcPr>
            <w:tcW w:w="4640" w:type="dxa"/>
            <w:vMerge w:val="restart"/>
            <w:tcBorders>
              <w:top w:val="nil"/>
              <w:left w:val="nil"/>
              <w:bottom w:val="nil"/>
              <w:right w:val="nil"/>
            </w:tcBorders>
            <w:hideMark/>
          </w:tcPr>
          <w:p w14:paraId="2C77B20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Щити опалубки, ширина 300-750 мм,</w:t>
            </w:r>
            <w:r w:rsidRPr="004C0501">
              <w:rPr>
                <w:rFonts w:ascii="Arial CYR" w:eastAsia="Times New Roman" w:hAnsi="Arial CYR" w:cs="Arial CYR"/>
                <w:color w:val="000000"/>
                <w:sz w:val="20"/>
                <w:szCs w:val="20"/>
                <w:lang w:eastAsia="uk-UA"/>
              </w:rPr>
              <w:br/>
              <w:t>товщина 40 мм</w:t>
            </w:r>
          </w:p>
        </w:tc>
        <w:tc>
          <w:tcPr>
            <w:tcW w:w="1559" w:type="dxa"/>
            <w:vMerge w:val="restart"/>
            <w:tcBorders>
              <w:top w:val="nil"/>
              <w:left w:val="single" w:sz="4" w:space="0" w:color="auto"/>
              <w:bottom w:val="nil"/>
              <w:right w:val="single" w:sz="4" w:space="0" w:color="auto"/>
            </w:tcBorders>
            <w:hideMark/>
          </w:tcPr>
          <w:p w14:paraId="06F64C7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м2</w:t>
            </w:r>
          </w:p>
        </w:tc>
        <w:tc>
          <w:tcPr>
            <w:tcW w:w="1360" w:type="dxa"/>
            <w:vMerge w:val="restart"/>
            <w:tcBorders>
              <w:top w:val="nil"/>
              <w:left w:val="single" w:sz="4" w:space="0" w:color="auto"/>
              <w:bottom w:val="nil"/>
              <w:right w:val="single" w:sz="4" w:space="0" w:color="auto"/>
            </w:tcBorders>
            <w:hideMark/>
          </w:tcPr>
          <w:p w14:paraId="31DFCCA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0,036</w:t>
            </w:r>
          </w:p>
        </w:tc>
      </w:tr>
      <w:tr w:rsidR="004C0501" w:rsidRPr="004C0501" w14:paraId="10ED58D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0C5FA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6263D0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40056A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C08994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978E41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C76095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7515B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734B6E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C59BB7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C738D1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DD36B4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175</w:t>
            </w:r>
          </w:p>
        </w:tc>
        <w:tc>
          <w:tcPr>
            <w:tcW w:w="4640" w:type="dxa"/>
            <w:vMerge w:val="restart"/>
            <w:tcBorders>
              <w:top w:val="nil"/>
              <w:left w:val="nil"/>
              <w:bottom w:val="nil"/>
              <w:right w:val="nil"/>
            </w:tcBorders>
            <w:hideMark/>
          </w:tcPr>
          <w:p w14:paraId="72C72E4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Вазелін технічний</w:t>
            </w:r>
          </w:p>
        </w:tc>
        <w:tc>
          <w:tcPr>
            <w:tcW w:w="1559" w:type="dxa"/>
            <w:vMerge w:val="restart"/>
            <w:tcBorders>
              <w:top w:val="nil"/>
              <w:left w:val="single" w:sz="4" w:space="0" w:color="auto"/>
              <w:bottom w:val="nil"/>
              <w:right w:val="single" w:sz="4" w:space="0" w:color="auto"/>
            </w:tcBorders>
            <w:hideMark/>
          </w:tcPr>
          <w:p w14:paraId="5E4634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465BD7D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0,00021</w:t>
            </w:r>
          </w:p>
        </w:tc>
      </w:tr>
      <w:tr w:rsidR="004C0501" w:rsidRPr="004C0501" w14:paraId="385BD19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7F9C57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418381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02CEBD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65FE83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6705CD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58510C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CE2A57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DF1F4D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64B6BB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E52639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FA68CA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176</w:t>
            </w:r>
          </w:p>
        </w:tc>
        <w:tc>
          <w:tcPr>
            <w:tcW w:w="4640" w:type="dxa"/>
            <w:vMerge w:val="restart"/>
            <w:tcBorders>
              <w:top w:val="nil"/>
              <w:left w:val="nil"/>
              <w:bottom w:val="nil"/>
              <w:right w:val="nil"/>
            </w:tcBorders>
            <w:hideMark/>
          </w:tcPr>
          <w:p w14:paraId="536DE5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Захисний </w:t>
            </w:r>
            <w:proofErr w:type="spellStart"/>
            <w:r w:rsidRPr="004C0501">
              <w:rPr>
                <w:rFonts w:ascii="Arial CYR" w:eastAsia="Times New Roman" w:hAnsi="Arial CYR" w:cs="Arial CYR"/>
                <w:color w:val="000000"/>
                <w:sz w:val="20"/>
                <w:szCs w:val="20"/>
                <w:lang w:eastAsia="uk-UA"/>
              </w:rPr>
              <w:t>шильдик</w:t>
            </w:r>
            <w:proofErr w:type="spellEnd"/>
            <w:r w:rsidRPr="004C0501">
              <w:rPr>
                <w:rFonts w:ascii="Arial CYR" w:eastAsia="Times New Roman" w:hAnsi="Arial CYR" w:cs="Arial CYR"/>
                <w:color w:val="000000"/>
                <w:sz w:val="20"/>
                <w:szCs w:val="20"/>
                <w:lang w:eastAsia="uk-UA"/>
              </w:rPr>
              <w:t xml:space="preserve"> STR 5</w:t>
            </w:r>
          </w:p>
        </w:tc>
        <w:tc>
          <w:tcPr>
            <w:tcW w:w="1559" w:type="dxa"/>
            <w:vMerge w:val="restart"/>
            <w:tcBorders>
              <w:top w:val="nil"/>
              <w:left w:val="single" w:sz="4" w:space="0" w:color="auto"/>
              <w:bottom w:val="nil"/>
              <w:right w:val="single" w:sz="4" w:space="0" w:color="auto"/>
            </w:tcBorders>
            <w:hideMark/>
          </w:tcPr>
          <w:p w14:paraId="3A002C7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3B6291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38F8B16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9C37FB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C07134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67C54E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AD2EDC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A7CB11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7BB7D0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EB8A55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CAB3F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0C0AB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081650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CA27FF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177</w:t>
            </w:r>
          </w:p>
        </w:tc>
        <w:tc>
          <w:tcPr>
            <w:tcW w:w="4640" w:type="dxa"/>
            <w:vMerge w:val="restart"/>
            <w:tcBorders>
              <w:top w:val="nil"/>
              <w:left w:val="nil"/>
              <w:bottom w:val="nil"/>
              <w:right w:val="nil"/>
            </w:tcBorders>
            <w:hideMark/>
          </w:tcPr>
          <w:p w14:paraId="3113306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Гайка М4</w:t>
            </w:r>
          </w:p>
        </w:tc>
        <w:tc>
          <w:tcPr>
            <w:tcW w:w="1559" w:type="dxa"/>
            <w:vMerge w:val="restart"/>
            <w:tcBorders>
              <w:top w:val="nil"/>
              <w:left w:val="single" w:sz="4" w:space="0" w:color="auto"/>
              <w:bottom w:val="nil"/>
              <w:right w:val="single" w:sz="4" w:space="0" w:color="auto"/>
            </w:tcBorders>
            <w:hideMark/>
          </w:tcPr>
          <w:p w14:paraId="48355A0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1CC951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64</w:t>
            </w:r>
          </w:p>
        </w:tc>
      </w:tr>
      <w:tr w:rsidR="004C0501" w:rsidRPr="004C0501" w14:paraId="77D652C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F0EBD0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376817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450CC5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ABB8B2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9BE449F"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7433511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6FBA0E3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4FBFEC0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10CED49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49296B4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35B889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992DF5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28FF7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8275D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C2AEA3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50666E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178</w:t>
            </w:r>
          </w:p>
        </w:tc>
        <w:tc>
          <w:tcPr>
            <w:tcW w:w="4640" w:type="dxa"/>
            <w:vMerge w:val="restart"/>
            <w:tcBorders>
              <w:top w:val="nil"/>
              <w:left w:val="nil"/>
              <w:bottom w:val="nil"/>
              <w:right w:val="nil"/>
            </w:tcBorders>
            <w:hideMark/>
          </w:tcPr>
          <w:p w14:paraId="71A778E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Гвинт М4</w:t>
            </w:r>
          </w:p>
        </w:tc>
        <w:tc>
          <w:tcPr>
            <w:tcW w:w="1559" w:type="dxa"/>
            <w:vMerge w:val="restart"/>
            <w:tcBorders>
              <w:top w:val="nil"/>
              <w:left w:val="single" w:sz="4" w:space="0" w:color="auto"/>
              <w:bottom w:val="nil"/>
              <w:right w:val="single" w:sz="4" w:space="0" w:color="auto"/>
            </w:tcBorders>
            <w:hideMark/>
          </w:tcPr>
          <w:p w14:paraId="40D5F1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A9E0B7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32</w:t>
            </w:r>
          </w:p>
        </w:tc>
      </w:tr>
      <w:tr w:rsidR="004C0501" w:rsidRPr="004C0501" w14:paraId="33B4318B"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568F25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626A9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43644C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0F936B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C1FF63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2DD640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2536C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5683D6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B08653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2CAB4E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135E39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179</w:t>
            </w:r>
          </w:p>
        </w:tc>
        <w:tc>
          <w:tcPr>
            <w:tcW w:w="4640" w:type="dxa"/>
            <w:vMerge w:val="restart"/>
            <w:tcBorders>
              <w:top w:val="nil"/>
              <w:left w:val="nil"/>
              <w:bottom w:val="nil"/>
              <w:right w:val="nil"/>
            </w:tcBorders>
            <w:hideMark/>
          </w:tcPr>
          <w:p w14:paraId="0B68ED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Грунтовка</w:t>
            </w:r>
            <w:proofErr w:type="spellEnd"/>
            <w:r w:rsidRPr="004C0501">
              <w:rPr>
                <w:rFonts w:ascii="Arial CYR" w:eastAsia="Times New Roman" w:hAnsi="Arial CYR" w:cs="Arial CYR"/>
                <w:color w:val="000000"/>
                <w:sz w:val="20"/>
                <w:szCs w:val="20"/>
                <w:lang w:eastAsia="uk-UA"/>
              </w:rPr>
              <w:t xml:space="preserve"> ГФ-021 червоно-коричнева</w:t>
            </w:r>
          </w:p>
        </w:tc>
        <w:tc>
          <w:tcPr>
            <w:tcW w:w="1559" w:type="dxa"/>
            <w:vMerge w:val="restart"/>
            <w:tcBorders>
              <w:top w:val="nil"/>
              <w:left w:val="single" w:sz="4" w:space="0" w:color="auto"/>
              <w:bottom w:val="nil"/>
              <w:right w:val="single" w:sz="4" w:space="0" w:color="auto"/>
            </w:tcBorders>
            <w:hideMark/>
          </w:tcPr>
          <w:p w14:paraId="536C129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4119D4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0,0002396</w:t>
            </w:r>
          </w:p>
        </w:tc>
      </w:tr>
      <w:tr w:rsidR="004C0501" w:rsidRPr="004C0501" w14:paraId="58AD09DA"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58B108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305181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57A853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855A52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866ED4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15FDDB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5CA8AE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6409C2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7B4A69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6323BB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FAAA10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180</w:t>
            </w:r>
          </w:p>
        </w:tc>
        <w:tc>
          <w:tcPr>
            <w:tcW w:w="4640" w:type="dxa"/>
            <w:vMerge w:val="restart"/>
            <w:tcBorders>
              <w:top w:val="nil"/>
              <w:left w:val="nil"/>
              <w:bottom w:val="nil"/>
              <w:right w:val="nil"/>
            </w:tcBorders>
            <w:hideMark/>
          </w:tcPr>
          <w:p w14:paraId="2FEF6AC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Канати прядив'яні просочені</w:t>
            </w:r>
          </w:p>
        </w:tc>
        <w:tc>
          <w:tcPr>
            <w:tcW w:w="1559" w:type="dxa"/>
            <w:vMerge w:val="restart"/>
            <w:tcBorders>
              <w:top w:val="nil"/>
              <w:left w:val="single" w:sz="4" w:space="0" w:color="auto"/>
              <w:bottom w:val="nil"/>
              <w:right w:val="single" w:sz="4" w:space="0" w:color="auto"/>
            </w:tcBorders>
            <w:hideMark/>
          </w:tcPr>
          <w:p w14:paraId="0EDFE56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E6F7D9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0,0000773</w:t>
            </w:r>
          </w:p>
        </w:tc>
      </w:tr>
      <w:tr w:rsidR="004C0501" w:rsidRPr="004C0501" w14:paraId="0F1B8FD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02A7D6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918C32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603DC5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D2853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53A026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F6ADA3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141598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3144DB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CF6056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B439FDC"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D7C10C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181</w:t>
            </w:r>
          </w:p>
        </w:tc>
        <w:tc>
          <w:tcPr>
            <w:tcW w:w="4640" w:type="dxa"/>
            <w:vMerge w:val="restart"/>
            <w:tcBorders>
              <w:top w:val="nil"/>
              <w:left w:val="nil"/>
              <w:bottom w:val="nil"/>
              <w:right w:val="nil"/>
            </w:tcBorders>
            <w:hideMark/>
          </w:tcPr>
          <w:p w14:paraId="2B9C5B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Прикінцевлювач</w:t>
            </w:r>
            <w:proofErr w:type="spellEnd"/>
            <w:r w:rsidRPr="004C0501">
              <w:rPr>
                <w:rFonts w:ascii="Arial CYR" w:eastAsia="Times New Roman" w:hAnsi="Arial CYR" w:cs="Arial CYR"/>
                <w:color w:val="000000"/>
                <w:sz w:val="20"/>
                <w:szCs w:val="20"/>
                <w:lang w:eastAsia="uk-UA"/>
              </w:rPr>
              <w:t xml:space="preserve"> маркувальний А671</w:t>
            </w:r>
          </w:p>
        </w:tc>
        <w:tc>
          <w:tcPr>
            <w:tcW w:w="1559" w:type="dxa"/>
            <w:vMerge w:val="restart"/>
            <w:tcBorders>
              <w:top w:val="nil"/>
              <w:left w:val="single" w:sz="4" w:space="0" w:color="auto"/>
              <w:bottom w:val="nil"/>
              <w:right w:val="single" w:sz="4" w:space="0" w:color="auto"/>
            </w:tcBorders>
            <w:hideMark/>
          </w:tcPr>
          <w:p w14:paraId="286DAE6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100шт</w:t>
            </w:r>
          </w:p>
        </w:tc>
        <w:tc>
          <w:tcPr>
            <w:tcW w:w="1360" w:type="dxa"/>
            <w:vMerge w:val="restart"/>
            <w:tcBorders>
              <w:top w:val="nil"/>
              <w:left w:val="single" w:sz="4" w:space="0" w:color="auto"/>
              <w:bottom w:val="nil"/>
              <w:right w:val="single" w:sz="4" w:space="0" w:color="auto"/>
            </w:tcBorders>
            <w:hideMark/>
          </w:tcPr>
          <w:p w14:paraId="12C8C53E"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0,68687</w:t>
            </w:r>
          </w:p>
        </w:tc>
      </w:tr>
      <w:tr w:rsidR="004C0501" w:rsidRPr="004C0501" w14:paraId="2BCC25F5"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C58879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B55E54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949843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46257B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8372C3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1D8E1F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862E41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4D5ABE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431DEA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48E054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7A836B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182</w:t>
            </w:r>
          </w:p>
        </w:tc>
        <w:tc>
          <w:tcPr>
            <w:tcW w:w="4640" w:type="dxa"/>
            <w:vMerge w:val="restart"/>
            <w:tcBorders>
              <w:top w:val="nil"/>
              <w:left w:val="nil"/>
              <w:bottom w:val="nil"/>
              <w:right w:val="nil"/>
            </w:tcBorders>
            <w:hideMark/>
          </w:tcPr>
          <w:p w14:paraId="3B48B4B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Ацетилен розчинений технічний, марка А</w:t>
            </w:r>
          </w:p>
        </w:tc>
        <w:tc>
          <w:tcPr>
            <w:tcW w:w="1559" w:type="dxa"/>
            <w:vMerge w:val="restart"/>
            <w:tcBorders>
              <w:top w:val="nil"/>
              <w:left w:val="single" w:sz="4" w:space="0" w:color="auto"/>
              <w:bottom w:val="nil"/>
              <w:right w:val="single" w:sz="4" w:space="0" w:color="auto"/>
            </w:tcBorders>
            <w:hideMark/>
          </w:tcPr>
          <w:p w14:paraId="6F48E7C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5AF1AD3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0,000171</w:t>
            </w:r>
          </w:p>
        </w:tc>
      </w:tr>
      <w:tr w:rsidR="004C0501" w:rsidRPr="004C0501" w14:paraId="67616DA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76C10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7C4338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CF9023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7D6680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E548E9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FB8270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6BD704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C89845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2A63BE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71E71B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CEE2A5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183</w:t>
            </w:r>
          </w:p>
        </w:tc>
        <w:tc>
          <w:tcPr>
            <w:tcW w:w="4640" w:type="dxa"/>
            <w:vMerge w:val="restart"/>
            <w:tcBorders>
              <w:top w:val="nil"/>
              <w:left w:val="nil"/>
              <w:bottom w:val="nil"/>
              <w:right w:val="nil"/>
            </w:tcBorders>
            <w:hideMark/>
          </w:tcPr>
          <w:p w14:paraId="07DC1B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Ксилол нафтовий, марка А</w:t>
            </w:r>
          </w:p>
        </w:tc>
        <w:tc>
          <w:tcPr>
            <w:tcW w:w="1559" w:type="dxa"/>
            <w:vMerge w:val="restart"/>
            <w:tcBorders>
              <w:top w:val="nil"/>
              <w:left w:val="single" w:sz="4" w:space="0" w:color="auto"/>
              <w:bottom w:val="nil"/>
              <w:right w:val="single" w:sz="4" w:space="0" w:color="auto"/>
            </w:tcBorders>
            <w:hideMark/>
          </w:tcPr>
          <w:p w14:paraId="22268EB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C3E8FC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0,000675</w:t>
            </w:r>
          </w:p>
        </w:tc>
      </w:tr>
      <w:tr w:rsidR="004C0501" w:rsidRPr="004C0501" w14:paraId="08E2481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5FDBB6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20AEE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8790C7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6DFF5B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996884C"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BF3A53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D1719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A283C1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497409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7CE827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EF7AD8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184</w:t>
            </w:r>
          </w:p>
        </w:tc>
        <w:tc>
          <w:tcPr>
            <w:tcW w:w="4640" w:type="dxa"/>
            <w:vMerge w:val="restart"/>
            <w:tcBorders>
              <w:top w:val="nil"/>
              <w:left w:val="nil"/>
              <w:bottom w:val="nil"/>
              <w:right w:val="nil"/>
            </w:tcBorders>
            <w:hideMark/>
          </w:tcPr>
          <w:p w14:paraId="0EC9707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Дріт сталевий низьковуглецевий різного</w:t>
            </w:r>
            <w:r w:rsidRPr="004C0501">
              <w:rPr>
                <w:rFonts w:ascii="Arial CYR" w:eastAsia="Times New Roman" w:hAnsi="Arial CYR" w:cs="Arial CYR"/>
                <w:color w:val="000000"/>
                <w:sz w:val="20"/>
                <w:szCs w:val="20"/>
                <w:lang w:eastAsia="uk-UA"/>
              </w:rPr>
              <w:br/>
              <w:t>призначення світлий, діаметр 1,1 мм</w:t>
            </w:r>
          </w:p>
        </w:tc>
        <w:tc>
          <w:tcPr>
            <w:tcW w:w="1559" w:type="dxa"/>
            <w:vMerge w:val="restart"/>
            <w:tcBorders>
              <w:top w:val="nil"/>
              <w:left w:val="single" w:sz="4" w:space="0" w:color="auto"/>
              <w:bottom w:val="nil"/>
              <w:right w:val="single" w:sz="4" w:space="0" w:color="auto"/>
            </w:tcBorders>
            <w:hideMark/>
          </w:tcPr>
          <w:p w14:paraId="60ED075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004024C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0,00026</w:t>
            </w:r>
          </w:p>
        </w:tc>
      </w:tr>
      <w:tr w:rsidR="004C0501" w:rsidRPr="004C0501" w14:paraId="2E6DD01B"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86ECE5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DEFBF8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19417B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95E36E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6E53CA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5D563A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 </w:t>
            </w:r>
          </w:p>
        </w:tc>
        <w:tc>
          <w:tcPr>
            <w:tcW w:w="4640" w:type="dxa"/>
            <w:tcBorders>
              <w:top w:val="nil"/>
              <w:left w:val="nil"/>
              <w:bottom w:val="nil"/>
              <w:right w:val="nil"/>
            </w:tcBorders>
            <w:vAlign w:val="center"/>
            <w:hideMark/>
          </w:tcPr>
          <w:p w14:paraId="265D520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520347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F89072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B3AFCE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3550E2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185</w:t>
            </w:r>
          </w:p>
        </w:tc>
        <w:tc>
          <w:tcPr>
            <w:tcW w:w="4640" w:type="dxa"/>
            <w:vMerge w:val="restart"/>
            <w:tcBorders>
              <w:top w:val="nil"/>
              <w:left w:val="nil"/>
              <w:bottom w:val="nil"/>
              <w:right w:val="nil"/>
            </w:tcBorders>
            <w:hideMark/>
          </w:tcPr>
          <w:p w14:paraId="710C406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Емаль антикорозійна ПФ-115 сіра</w:t>
            </w:r>
          </w:p>
        </w:tc>
        <w:tc>
          <w:tcPr>
            <w:tcW w:w="1559" w:type="dxa"/>
            <w:vMerge w:val="restart"/>
            <w:tcBorders>
              <w:top w:val="nil"/>
              <w:left w:val="single" w:sz="4" w:space="0" w:color="auto"/>
              <w:bottom w:val="nil"/>
              <w:right w:val="single" w:sz="4" w:space="0" w:color="auto"/>
            </w:tcBorders>
            <w:hideMark/>
          </w:tcPr>
          <w:p w14:paraId="7E0EF07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E2C796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0,00012</w:t>
            </w:r>
          </w:p>
        </w:tc>
      </w:tr>
      <w:tr w:rsidR="004C0501" w:rsidRPr="004C0501" w14:paraId="3314F21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103F2A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F80728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DB706B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189EB4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416D96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59845A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DB4133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051399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71BE46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3D94C0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B9F284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186</w:t>
            </w:r>
          </w:p>
        </w:tc>
        <w:tc>
          <w:tcPr>
            <w:tcW w:w="4640" w:type="dxa"/>
            <w:vMerge w:val="restart"/>
            <w:tcBorders>
              <w:top w:val="nil"/>
              <w:left w:val="nil"/>
              <w:bottom w:val="nil"/>
              <w:right w:val="nil"/>
            </w:tcBorders>
            <w:hideMark/>
          </w:tcPr>
          <w:p w14:paraId="33D9CA5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Електроди, діаметр 4 мм, марка Э42</w:t>
            </w:r>
          </w:p>
        </w:tc>
        <w:tc>
          <w:tcPr>
            <w:tcW w:w="1559" w:type="dxa"/>
            <w:vMerge w:val="restart"/>
            <w:tcBorders>
              <w:top w:val="nil"/>
              <w:left w:val="single" w:sz="4" w:space="0" w:color="auto"/>
              <w:bottom w:val="nil"/>
              <w:right w:val="single" w:sz="4" w:space="0" w:color="auto"/>
            </w:tcBorders>
            <w:hideMark/>
          </w:tcPr>
          <w:p w14:paraId="4533760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62445E0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0,00016</w:t>
            </w:r>
          </w:p>
        </w:tc>
      </w:tr>
      <w:tr w:rsidR="004C0501" w:rsidRPr="004C0501" w14:paraId="7870BC7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246759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419316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5888A9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239A4B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CBAC49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7FC40F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353F7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75836A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E361B1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EC8C5C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4155A6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187</w:t>
            </w:r>
          </w:p>
        </w:tc>
        <w:tc>
          <w:tcPr>
            <w:tcW w:w="4640" w:type="dxa"/>
            <w:vMerge w:val="restart"/>
            <w:tcBorders>
              <w:top w:val="nil"/>
              <w:left w:val="nil"/>
              <w:bottom w:val="nil"/>
              <w:right w:val="nil"/>
            </w:tcBorders>
            <w:hideMark/>
          </w:tcPr>
          <w:p w14:paraId="423B0BE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Круги армовані абразивні зачисні, діаметр</w:t>
            </w:r>
            <w:r w:rsidRPr="004C0501">
              <w:rPr>
                <w:rFonts w:ascii="Arial CYR" w:eastAsia="Times New Roman" w:hAnsi="Arial CYR" w:cs="Arial CYR"/>
                <w:color w:val="000000"/>
                <w:sz w:val="20"/>
                <w:szCs w:val="20"/>
                <w:lang w:eastAsia="uk-UA"/>
              </w:rPr>
              <w:br/>
              <w:t>180х6 мм</w:t>
            </w:r>
          </w:p>
        </w:tc>
        <w:tc>
          <w:tcPr>
            <w:tcW w:w="1559" w:type="dxa"/>
            <w:vMerge w:val="restart"/>
            <w:tcBorders>
              <w:top w:val="nil"/>
              <w:left w:val="single" w:sz="4" w:space="0" w:color="auto"/>
              <w:bottom w:val="nil"/>
              <w:right w:val="single" w:sz="4" w:space="0" w:color="auto"/>
            </w:tcBorders>
            <w:hideMark/>
          </w:tcPr>
          <w:p w14:paraId="6E452E0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F03C5D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0,03576</w:t>
            </w:r>
          </w:p>
        </w:tc>
      </w:tr>
      <w:tr w:rsidR="004C0501" w:rsidRPr="004C0501" w14:paraId="2130749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7576D6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00DF9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32CED9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DA3D5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AF87B2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AF49E4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5695EE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66A1AC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F924F4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1B64F1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99AA7D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188</w:t>
            </w:r>
          </w:p>
        </w:tc>
        <w:tc>
          <w:tcPr>
            <w:tcW w:w="4640" w:type="dxa"/>
            <w:vMerge w:val="restart"/>
            <w:tcBorders>
              <w:top w:val="nil"/>
              <w:left w:val="nil"/>
              <w:bottom w:val="nil"/>
              <w:right w:val="nil"/>
            </w:tcBorders>
            <w:hideMark/>
          </w:tcPr>
          <w:p w14:paraId="2D25E75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Дошки </w:t>
            </w:r>
            <w:proofErr w:type="spellStart"/>
            <w:r w:rsidRPr="004C0501">
              <w:rPr>
                <w:rFonts w:ascii="Arial CYR" w:eastAsia="Times New Roman" w:hAnsi="Arial CYR" w:cs="Arial CYR"/>
                <w:color w:val="000000"/>
                <w:sz w:val="20"/>
                <w:szCs w:val="20"/>
                <w:lang w:eastAsia="uk-UA"/>
              </w:rPr>
              <w:t>необрізні</w:t>
            </w:r>
            <w:proofErr w:type="spellEnd"/>
            <w:r w:rsidRPr="004C0501">
              <w:rPr>
                <w:rFonts w:ascii="Arial CYR" w:eastAsia="Times New Roman" w:hAnsi="Arial CYR" w:cs="Arial CYR"/>
                <w:color w:val="000000"/>
                <w:sz w:val="20"/>
                <w:szCs w:val="20"/>
                <w:lang w:eastAsia="uk-UA"/>
              </w:rPr>
              <w:t xml:space="preserve"> з хвойних порід, довжина 2-</w:t>
            </w:r>
            <w:r w:rsidRPr="004C0501">
              <w:rPr>
                <w:rFonts w:ascii="Arial CYR" w:eastAsia="Times New Roman" w:hAnsi="Arial CYR" w:cs="Arial CYR"/>
                <w:color w:val="000000"/>
                <w:sz w:val="20"/>
                <w:szCs w:val="20"/>
                <w:lang w:eastAsia="uk-UA"/>
              </w:rPr>
              <w:br/>
              <w:t>3,75 м, усі ширини, товщина 32, 40 мм, ІV</w:t>
            </w:r>
            <w:r w:rsidRPr="004C0501">
              <w:rPr>
                <w:rFonts w:ascii="Arial CYR" w:eastAsia="Times New Roman" w:hAnsi="Arial CYR" w:cs="Arial CYR"/>
                <w:color w:val="000000"/>
                <w:sz w:val="20"/>
                <w:szCs w:val="20"/>
                <w:lang w:eastAsia="uk-UA"/>
              </w:rPr>
              <w:br/>
              <w:t>сорт</w:t>
            </w:r>
          </w:p>
        </w:tc>
        <w:tc>
          <w:tcPr>
            <w:tcW w:w="1559" w:type="dxa"/>
            <w:vMerge w:val="restart"/>
            <w:tcBorders>
              <w:top w:val="nil"/>
              <w:left w:val="single" w:sz="4" w:space="0" w:color="auto"/>
              <w:bottom w:val="nil"/>
              <w:right w:val="single" w:sz="4" w:space="0" w:color="auto"/>
            </w:tcBorders>
            <w:hideMark/>
          </w:tcPr>
          <w:p w14:paraId="2229586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2730AF0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0,00238</w:t>
            </w:r>
          </w:p>
        </w:tc>
      </w:tr>
      <w:tr w:rsidR="004C0501" w:rsidRPr="004C0501" w14:paraId="05B8DA32"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1A05191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0A186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FA1F34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2FFADB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FCCFC9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F975BE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CAE499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54941E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67208E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7D016C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602B87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189</w:t>
            </w:r>
          </w:p>
        </w:tc>
        <w:tc>
          <w:tcPr>
            <w:tcW w:w="4640" w:type="dxa"/>
            <w:vMerge w:val="restart"/>
            <w:tcBorders>
              <w:top w:val="nil"/>
              <w:left w:val="nil"/>
              <w:bottom w:val="nil"/>
              <w:right w:val="nil"/>
            </w:tcBorders>
            <w:hideMark/>
          </w:tcPr>
          <w:p w14:paraId="316BB35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Портландцемент </w:t>
            </w:r>
            <w:proofErr w:type="spellStart"/>
            <w:r w:rsidRPr="004C0501">
              <w:rPr>
                <w:rFonts w:ascii="Arial CYR" w:eastAsia="Times New Roman" w:hAnsi="Arial CYR" w:cs="Arial CYR"/>
                <w:color w:val="000000"/>
                <w:sz w:val="20"/>
                <w:szCs w:val="20"/>
                <w:lang w:eastAsia="uk-UA"/>
              </w:rPr>
              <w:t>загальнобудівельного</w:t>
            </w:r>
            <w:proofErr w:type="spellEnd"/>
            <w:r w:rsidRPr="004C0501">
              <w:rPr>
                <w:rFonts w:ascii="Arial CYR" w:eastAsia="Times New Roman" w:hAnsi="Arial CYR" w:cs="Arial CYR"/>
                <w:color w:val="000000"/>
                <w:sz w:val="20"/>
                <w:szCs w:val="20"/>
                <w:lang w:eastAsia="uk-UA"/>
              </w:rPr>
              <w:br/>
              <w:t xml:space="preserve">призначення </w:t>
            </w:r>
            <w:proofErr w:type="spellStart"/>
            <w:r w:rsidRPr="004C0501">
              <w:rPr>
                <w:rFonts w:ascii="Arial CYR" w:eastAsia="Times New Roman" w:hAnsi="Arial CYR" w:cs="Arial CYR"/>
                <w:color w:val="000000"/>
                <w:sz w:val="20"/>
                <w:szCs w:val="20"/>
                <w:lang w:eastAsia="uk-UA"/>
              </w:rPr>
              <w:t>бездобавковий</w:t>
            </w:r>
            <w:proofErr w:type="spellEnd"/>
            <w:r w:rsidRPr="004C0501">
              <w:rPr>
                <w:rFonts w:ascii="Arial CYR" w:eastAsia="Times New Roman" w:hAnsi="Arial CYR" w:cs="Arial CYR"/>
                <w:color w:val="000000"/>
                <w:sz w:val="20"/>
                <w:szCs w:val="20"/>
                <w:lang w:eastAsia="uk-UA"/>
              </w:rPr>
              <w:t>, марка 500</w:t>
            </w:r>
          </w:p>
        </w:tc>
        <w:tc>
          <w:tcPr>
            <w:tcW w:w="1559" w:type="dxa"/>
            <w:vMerge w:val="restart"/>
            <w:tcBorders>
              <w:top w:val="nil"/>
              <w:left w:val="single" w:sz="4" w:space="0" w:color="auto"/>
              <w:bottom w:val="nil"/>
              <w:right w:val="single" w:sz="4" w:space="0" w:color="auto"/>
            </w:tcBorders>
            <w:hideMark/>
          </w:tcPr>
          <w:p w14:paraId="0BCC62C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AF6596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0,002028</w:t>
            </w:r>
          </w:p>
        </w:tc>
      </w:tr>
      <w:tr w:rsidR="004C0501" w:rsidRPr="004C0501" w14:paraId="1E5A6944"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507057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969AE6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653744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AA1057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1F83EC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D85057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32E41D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0A1097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CF4AF5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A18F01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B8E2B4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190</w:t>
            </w:r>
          </w:p>
        </w:tc>
        <w:tc>
          <w:tcPr>
            <w:tcW w:w="4640" w:type="dxa"/>
            <w:vMerge w:val="restart"/>
            <w:tcBorders>
              <w:top w:val="nil"/>
              <w:left w:val="nil"/>
              <w:bottom w:val="nil"/>
              <w:right w:val="nil"/>
            </w:tcBorders>
            <w:hideMark/>
          </w:tcPr>
          <w:p w14:paraId="781EC60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Бруски обрізні з хвойних порід, довжина 4-6,</w:t>
            </w:r>
            <w:r w:rsidRPr="004C0501">
              <w:rPr>
                <w:rFonts w:ascii="Arial CYR" w:eastAsia="Times New Roman" w:hAnsi="Arial CYR" w:cs="Arial CYR"/>
                <w:color w:val="000000"/>
                <w:sz w:val="20"/>
                <w:szCs w:val="20"/>
                <w:lang w:eastAsia="uk-UA"/>
              </w:rPr>
              <w:br/>
              <w:t>5 м, ширина 75-150 мм, товщина 40-75 мм, І</w:t>
            </w:r>
            <w:r w:rsidRPr="004C0501">
              <w:rPr>
                <w:rFonts w:ascii="Arial CYR" w:eastAsia="Times New Roman" w:hAnsi="Arial CYR" w:cs="Arial CYR"/>
                <w:color w:val="000000"/>
                <w:sz w:val="20"/>
                <w:szCs w:val="20"/>
                <w:lang w:eastAsia="uk-UA"/>
              </w:rPr>
              <w:br/>
              <w:t>сорт</w:t>
            </w:r>
          </w:p>
        </w:tc>
        <w:tc>
          <w:tcPr>
            <w:tcW w:w="1559" w:type="dxa"/>
            <w:vMerge w:val="restart"/>
            <w:tcBorders>
              <w:top w:val="nil"/>
              <w:left w:val="single" w:sz="4" w:space="0" w:color="auto"/>
              <w:bottom w:val="nil"/>
              <w:right w:val="single" w:sz="4" w:space="0" w:color="auto"/>
            </w:tcBorders>
            <w:hideMark/>
          </w:tcPr>
          <w:p w14:paraId="4F9F5A0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м3</w:t>
            </w:r>
          </w:p>
        </w:tc>
        <w:tc>
          <w:tcPr>
            <w:tcW w:w="1360" w:type="dxa"/>
            <w:vMerge w:val="restart"/>
            <w:tcBorders>
              <w:top w:val="nil"/>
              <w:left w:val="single" w:sz="4" w:space="0" w:color="auto"/>
              <w:bottom w:val="nil"/>
              <w:right w:val="single" w:sz="4" w:space="0" w:color="auto"/>
            </w:tcBorders>
            <w:hideMark/>
          </w:tcPr>
          <w:p w14:paraId="2F4D789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0,000673</w:t>
            </w:r>
          </w:p>
        </w:tc>
      </w:tr>
      <w:tr w:rsidR="004C0501" w:rsidRPr="004C0501" w14:paraId="3EC24854"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39C02A2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C1EEF8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9D8704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F572F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FA650F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E5D840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49FAFC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D2742F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640666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50F9C7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A7E019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191</w:t>
            </w:r>
          </w:p>
        </w:tc>
        <w:tc>
          <w:tcPr>
            <w:tcW w:w="4640" w:type="dxa"/>
            <w:vMerge w:val="restart"/>
            <w:tcBorders>
              <w:top w:val="nil"/>
              <w:left w:val="nil"/>
              <w:bottom w:val="nil"/>
              <w:right w:val="nil"/>
            </w:tcBorders>
            <w:hideMark/>
          </w:tcPr>
          <w:p w14:paraId="2F106F5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Шпагат паперовий</w:t>
            </w:r>
          </w:p>
        </w:tc>
        <w:tc>
          <w:tcPr>
            <w:tcW w:w="1559" w:type="dxa"/>
            <w:vMerge w:val="restart"/>
            <w:tcBorders>
              <w:top w:val="nil"/>
              <w:left w:val="single" w:sz="4" w:space="0" w:color="auto"/>
              <w:bottom w:val="nil"/>
              <w:right w:val="single" w:sz="4" w:space="0" w:color="auto"/>
            </w:tcBorders>
            <w:hideMark/>
          </w:tcPr>
          <w:p w14:paraId="248C939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4006845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0,00021</w:t>
            </w:r>
          </w:p>
        </w:tc>
      </w:tr>
      <w:tr w:rsidR="004C0501" w:rsidRPr="004C0501" w14:paraId="0E5A722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2F2C7D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6EA576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728F14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8BBF95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0793EC3"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3EDAF8D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71886D4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19D5003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1B769D3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52180EB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669902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ACB6B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8ECBBF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CF36FE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111DAA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FF84AD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192</w:t>
            </w:r>
          </w:p>
        </w:tc>
        <w:tc>
          <w:tcPr>
            <w:tcW w:w="4640" w:type="dxa"/>
            <w:vMerge w:val="restart"/>
            <w:tcBorders>
              <w:top w:val="nil"/>
              <w:left w:val="nil"/>
              <w:bottom w:val="nil"/>
              <w:right w:val="nil"/>
            </w:tcBorders>
            <w:hideMark/>
          </w:tcPr>
          <w:p w14:paraId="735B9F7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Канат подвійного звивання, тип ТК,</w:t>
            </w:r>
            <w:r w:rsidRPr="004C0501">
              <w:rPr>
                <w:rFonts w:ascii="Arial CYR" w:eastAsia="Times New Roman" w:hAnsi="Arial CYR" w:cs="Arial CYR"/>
                <w:color w:val="000000"/>
                <w:sz w:val="20"/>
                <w:szCs w:val="20"/>
                <w:lang w:eastAsia="uk-UA"/>
              </w:rPr>
              <w:br/>
              <w:t>оцинкований, з дроту марки В,</w:t>
            </w:r>
            <w:r w:rsidRPr="004C0501">
              <w:rPr>
                <w:rFonts w:ascii="Arial CYR" w:eastAsia="Times New Roman" w:hAnsi="Arial CYR" w:cs="Arial CYR"/>
                <w:color w:val="000000"/>
                <w:sz w:val="20"/>
                <w:szCs w:val="20"/>
                <w:lang w:eastAsia="uk-UA"/>
              </w:rPr>
              <w:br/>
              <w:t>маркірувальна група 1770 Н/мм2, діаметр 5,</w:t>
            </w:r>
            <w:r w:rsidRPr="004C0501">
              <w:rPr>
                <w:rFonts w:ascii="Arial CYR" w:eastAsia="Times New Roman" w:hAnsi="Arial CYR" w:cs="Arial CYR"/>
                <w:color w:val="000000"/>
                <w:sz w:val="20"/>
                <w:szCs w:val="20"/>
                <w:lang w:eastAsia="uk-UA"/>
              </w:rPr>
              <w:br/>
              <w:t>5 мм</w:t>
            </w:r>
          </w:p>
        </w:tc>
        <w:tc>
          <w:tcPr>
            <w:tcW w:w="1559" w:type="dxa"/>
            <w:vMerge w:val="restart"/>
            <w:tcBorders>
              <w:top w:val="nil"/>
              <w:left w:val="single" w:sz="4" w:space="0" w:color="auto"/>
              <w:bottom w:val="nil"/>
              <w:right w:val="single" w:sz="4" w:space="0" w:color="auto"/>
            </w:tcBorders>
            <w:hideMark/>
          </w:tcPr>
          <w:p w14:paraId="1D02CE5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10м</w:t>
            </w:r>
          </w:p>
        </w:tc>
        <w:tc>
          <w:tcPr>
            <w:tcW w:w="1360" w:type="dxa"/>
            <w:vMerge w:val="restart"/>
            <w:tcBorders>
              <w:top w:val="nil"/>
              <w:left w:val="single" w:sz="4" w:space="0" w:color="auto"/>
              <w:bottom w:val="nil"/>
              <w:right w:val="single" w:sz="4" w:space="0" w:color="auto"/>
            </w:tcBorders>
            <w:hideMark/>
          </w:tcPr>
          <w:p w14:paraId="0FB2952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0,01222</w:t>
            </w:r>
          </w:p>
        </w:tc>
      </w:tr>
      <w:tr w:rsidR="004C0501" w:rsidRPr="004C0501" w14:paraId="67F2799E" w14:textId="77777777" w:rsidTr="007B47F8">
        <w:trPr>
          <w:gridAfter w:val="2"/>
          <w:wAfter w:w="1740" w:type="dxa"/>
          <w:trHeight w:val="825"/>
        </w:trPr>
        <w:tc>
          <w:tcPr>
            <w:tcW w:w="620" w:type="dxa"/>
            <w:vMerge/>
            <w:tcBorders>
              <w:top w:val="nil"/>
              <w:left w:val="single" w:sz="8" w:space="0" w:color="auto"/>
              <w:bottom w:val="nil"/>
              <w:right w:val="nil"/>
            </w:tcBorders>
            <w:vAlign w:val="center"/>
            <w:hideMark/>
          </w:tcPr>
          <w:p w14:paraId="34FF1E4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A3A48B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903642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226DC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6D9394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C30A2F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0E91EF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A55FB3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F94499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C5EFC0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676E41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193</w:t>
            </w:r>
          </w:p>
        </w:tc>
        <w:tc>
          <w:tcPr>
            <w:tcW w:w="4640" w:type="dxa"/>
            <w:vMerge w:val="restart"/>
            <w:tcBorders>
              <w:top w:val="nil"/>
              <w:left w:val="nil"/>
              <w:bottom w:val="nil"/>
              <w:right w:val="nil"/>
            </w:tcBorders>
            <w:hideMark/>
          </w:tcPr>
          <w:p w14:paraId="4A19CA0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Дріт сталевий низьковуглецевий різного</w:t>
            </w:r>
            <w:r w:rsidRPr="004C0501">
              <w:rPr>
                <w:rFonts w:ascii="Arial CYR" w:eastAsia="Times New Roman" w:hAnsi="Arial CYR" w:cs="Arial CYR"/>
                <w:color w:val="000000"/>
                <w:sz w:val="20"/>
                <w:szCs w:val="20"/>
                <w:lang w:eastAsia="uk-UA"/>
              </w:rPr>
              <w:br/>
              <w:t>призначення світлий, діаметр 4,0 мм</w:t>
            </w:r>
          </w:p>
        </w:tc>
        <w:tc>
          <w:tcPr>
            <w:tcW w:w="1559" w:type="dxa"/>
            <w:vMerge w:val="restart"/>
            <w:tcBorders>
              <w:top w:val="nil"/>
              <w:left w:val="single" w:sz="4" w:space="0" w:color="auto"/>
              <w:bottom w:val="nil"/>
              <w:right w:val="single" w:sz="4" w:space="0" w:color="auto"/>
            </w:tcBorders>
            <w:hideMark/>
          </w:tcPr>
          <w:p w14:paraId="5A696AC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933340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0,000167</w:t>
            </w:r>
          </w:p>
        </w:tc>
      </w:tr>
      <w:tr w:rsidR="004C0501" w:rsidRPr="004C0501" w14:paraId="4F2A8565"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2F7877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D13A6E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5F7F11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3E9107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ED4D01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D4C427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19DBF3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BBD9CD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436A13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22EB9B9"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540EDC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194</w:t>
            </w:r>
          </w:p>
        </w:tc>
        <w:tc>
          <w:tcPr>
            <w:tcW w:w="4640" w:type="dxa"/>
            <w:vMerge w:val="restart"/>
            <w:tcBorders>
              <w:top w:val="nil"/>
              <w:left w:val="nil"/>
              <w:bottom w:val="nil"/>
              <w:right w:val="nil"/>
            </w:tcBorders>
            <w:hideMark/>
          </w:tcPr>
          <w:p w14:paraId="16EE03A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Уайт-спірит</w:t>
            </w:r>
            <w:proofErr w:type="spellEnd"/>
          </w:p>
        </w:tc>
        <w:tc>
          <w:tcPr>
            <w:tcW w:w="1559" w:type="dxa"/>
            <w:vMerge w:val="restart"/>
            <w:tcBorders>
              <w:top w:val="nil"/>
              <w:left w:val="single" w:sz="4" w:space="0" w:color="auto"/>
              <w:bottom w:val="nil"/>
              <w:right w:val="single" w:sz="4" w:space="0" w:color="auto"/>
            </w:tcBorders>
            <w:hideMark/>
          </w:tcPr>
          <w:p w14:paraId="440F88F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23056CE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0,00126</w:t>
            </w:r>
          </w:p>
        </w:tc>
      </w:tr>
      <w:tr w:rsidR="004C0501" w:rsidRPr="004C0501" w14:paraId="3E65B4D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597BAB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8E29D0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8AFD9C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D41BF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6B1F5E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ED672C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3FDB5E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7390E1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2DDEBF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5E8F9A5"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433D8A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195</w:t>
            </w:r>
          </w:p>
        </w:tc>
        <w:tc>
          <w:tcPr>
            <w:tcW w:w="4640" w:type="dxa"/>
            <w:vMerge w:val="restart"/>
            <w:tcBorders>
              <w:top w:val="nil"/>
              <w:left w:val="nil"/>
              <w:bottom w:val="nil"/>
              <w:right w:val="nil"/>
            </w:tcBorders>
            <w:hideMark/>
          </w:tcPr>
          <w:p w14:paraId="140BED9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Дріт зварювальний легований, діаметр 4 мм</w:t>
            </w:r>
          </w:p>
        </w:tc>
        <w:tc>
          <w:tcPr>
            <w:tcW w:w="1559" w:type="dxa"/>
            <w:vMerge w:val="restart"/>
            <w:tcBorders>
              <w:top w:val="nil"/>
              <w:left w:val="single" w:sz="4" w:space="0" w:color="auto"/>
              <w:bottom w:val="nil"/>
              <w:right w:val="single" w:sz="4" w:space="0" w:color="auto"/>
            </w:tcBorders>
            <w:hideMark/>
          </w:tcPr>
          <w:p w14:paraId="28A7838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3D6E275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0,00009</w:t>
            </w:r>
          </w:p>
        </w:tc>
      </w:tr>
      <w:tr w:rsidR="004C0501" w:rsidRPr="004C0501" w14:paraId="012F6FD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5BE07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624752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FB0005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E08C30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A0C4A2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3E3363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EA3E06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FE3CD0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13C86C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CA27BC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4849DC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196</w:t>
            </w:r>
          </w:p>
        </w:tc>
        <w:tc>
          <w:tcPr>
            <w:tcW w:w="4640" w:type="dxa"/>
            <w:vMerge w:val="restart"/>
            <w:tcBorders>
              <w:top w:val="nil"/>
              <w:left w:val="nil"/>
              <w:bottom w:val="nil"/>
              <w:right w:val="nil"/>
            </w:tcBorders>
            <w:hideMark/>
          </w:tcPr>
          <w:p w14:paraId="5EA64B5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Цвяхи будівельні з конічною головкою 4,</w:t>
            </w:r>
            <w:r w:rsidRPr="004C0501">
              <w:rPr>
                <w:rFonts w:ascii="Arial CYR" w:eastAsia="Times New Roman" w:hAnsi="Arial CYR" w:cs="Arial CYR"/>
                <w:color w:val="000000"/>
                <w:sz w:val="20"/>
                <w:szCs w:val="20"/>
                <w:lang w:eastAsia="uk-UA"/>
              </w:rPr>
              <w:br/>
              <w:t>0х100 мм</w:t>
            </w:r>
          </w:p>
        </w:tc>
        <w:tc>
          <w:tcPr>
            <w:tcW w:w="1559" w:type="dxa"/>
            <w:vMerge w:val="restart"/>
            <w:tcBorders>
              <w:top w:val="nil"/>
              <w:left w:val="single" w:sz="4" w:space="0" w:color="auto"/>
              <w:bottom w:val="nil"/>
              <w:right w:val="single" w:sz="4" w:space="0" w:color="auto"/>
            </w:tcBorders>
            <w:hideMark/>
          </w:tcPr>
          <w:p w14:paraId="2CA607B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883355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0,0001055</w:t>
            </w:r>
          </w:p>
        </w:tc>
      </w:tr>
      <w:tr w:rsidR="004C0501" w:rsidRPr="004C0501" w14:paraId="321FDEB2"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074A45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5D280C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7A2B82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87F2E4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03C656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BAF184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743057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1350C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B344B6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4D36933"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80A53B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197</w:t>
            </w:r>
          </w:p>
        </w:tc>
        <w:tc>
          <w:tcPr>
            <w:tcW w:w="4640" w:type="dxa"/>
            <w:vMerge w:val="restart"/>
            <w:tcBorders>
              <w:top w:val="nil"/>
              <w:left w:val="nil"/>
              <w:bottom w:val="nil"/>
              <w:right w:val="nil"/>
            </w:tcBorders>
            <w:hideMark/>
          </w:tcPr>
          <w:p w14:paraId="3F39872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Розчинник, марка Р-4</w:t>
            </w:r>
          </w:p>
        </w:tc>
        <w:tc>
          <w:tcPr>
            <w:tcW w:w="1559" w:type="dxa"/>
            <w:vMerge w:val="restart"/>
            <w:tcBorders>
              <w:top w:val="nil"/>
              <w:left w:val="single" w:sz="4" w:space="0" w:color="auto"/>
              <w:bottom w:val="nil"/>
              <w:right w:val="single" w:sz="4" w:space="0" w:color="auto"/>
            </w:tcBorders>
            <w:hideMark/>
          </w:tcPr>
          <w:p w14:paraId="1D0241D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7AA41C0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0,0000464</w:t>
            </w:r>
          </w:p>
        </w:tc>
      </w:tr>
      <w:tr w:rsidR="004C0501" w:rsidRPr="004C0501" w14:paraId="6473A65B"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D776F5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9F8389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29F27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1EBD6FB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E3C576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3C1D9F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ED3713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0ABCD7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9F6DB0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DE8BCF0"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BF10FE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198</w:t>
            </w:r>
          </w:p>
        </w:tc>
        <w:tc>
          <w:tcPr>
            <w:tcW w:w="4640" w:type="dxa"/>
            <w:vMerge w:val="restart"/>
            <w:tcBorders>
              <w:top w:val="nil"/>
              <w:left w:val="nil"/>
              <w:bottom w:val="nil"/>
              <w:right w:val="nil"/>
            </w:tcBorders>
            <w:hideMark/>
          </w:tcPr>
          <w:p w14:paraId="19FC383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Вапно будівельне негашене грудкове, сорт 1</w:t>
            </w:r>
          </w:p>
        </w:tc>
        <w:tc>
          <w:tcPr>
            <w:tcW w:w="1559" w:type="dxa"/>
            <w:vMerge w:val="restart"/>
            <w:tcBorders>
              <w:top w:val="nil"/>
              <w:left w:val="single" w:sz="4" w:space="0" w:color="auto"/>
              <w:bottom w:val="nil"/>
              <w:right w:val="single" w:sz="4" w:space="0" w:color="auto"/>
            </w:tcBorders>
            <w:hideMark/>
          </w:tcPr>
          <w:p w14:paraId="7C06207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1219AC0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0,00041</w:t>
            </w:r>
          </w:p>
        </w:tc>
      </w:tr>
      <w:tr w:rsidR="004C0501" w:rsidRPr="004C0501" w14:paraId="27DF90B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4A538D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181D76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D30B78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0FE53B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7C9C912"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6BF9D8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00A8D0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FD1D2C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F8F4EA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25E185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3336DF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199</w:t>
            </w:r>
          </w:p>
        </w:tc>
        <w:tc>
          <w:tcPr>
            <w:tcW w:w="4640" w:type="dxa"/>
            <w:vMerge w:val="restart"/>
            <w:tcBorders>
              <w:top w:val="nil"/>
              <w:left w:val="nil"/>
              <w:bottom w:val="nil"/>
              <w:right w:val="nil"/>
            </w:tcBorders>
            <w:hideMark/>
          </w:tcPr>
          <w:p w14:paraId="570D651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Катанка</w:t>
            </w:r>
            <w:proofErr w:type="spellEnd"/>
            <w:r w:rsidRPr="004C0501">
              <w:rPr>
                <w:rFonts w:ascii="Arial CYR" w:eastAsia="Times New Roman" w:hAnsi="Arial CYR" w:cs="Arial CYR"/>
                <w:color w:val="000000"/>
                <w:sz w:val="20"/>
                <w:szCs w:val="20"/>
                <w:lang w:eastAsia="uk-UA"/>
              </w:rPr>
              <w:t xml:space="preserve"> гарячекатана у мотках, діаметр 6,3-</w:t>
            </w:r>
            <w:r w:rsidRPr="004C0501">
              <w:rPr>
                <w:rFonts w:ascii="Arial CYR" w:eastAsia="Times New Roman" w:hAnsi="Arial CYR" w:cs="Arial CYR"/>
                <w:color w:val="000000"/>
                <w:sz w:val="20"/>
                <w:szCs w:val="20"/>
                <w:lang w:eastAsia="uk-UA"/>
              </w:rPr>
              <w:br/>
              <w:t>6,5 мм</w:t>
            </w:r>
          </w:p>
        </w:tc>
        <w:tc>
          <w:tcPr>
            <w:tcW w:w="1559" w:type="dxa"/>
            <w:vMerge w:val="restart"/>
            <w:tcBorders>
              <w:top w:val="nil"/>
              <w:left w:val="single" w:sz="4" w:space="0" w:color="auto"/>
              <w:bottom w:val="nil"/>
              <w:right w:val="single" w:sz="4" w:space="0" w:color="auto"/>
            </w:tcBorders>
            <w:hideMark/>
          </w:tcPr>
          <w:p w14:paraId="37EBA8C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66B5AA96"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0,0000196</w:t>
            </w:r>
          </w:p>
        </w:tc>
      </w:tr>
      <w:tr w:rsidR="004C0501" w:rsidRPr="004C0501" w14:paraId="6C6EFC0A"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ED9290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C0901A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09188B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A37742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26407C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8C8001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BB796D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D23A4E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B792A9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5823E0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28B08C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200</w:t>
            </w:r>
          </w:p>
        </w:tc>
        <w:tc>
          <w:tcPr>
            <w:tcW w:w="4640" w:type="dxa"/>
            <w:vMerge w:val="restart"/>
            <w:tcBorders>
              <w:top w:val="nil"/>
              <w:left w:val="nil"/>
              <w:bottom w:val="nil"/>
              <w:right w:val="nil"/>
            </w:tcBorders>
            <w:hideMark/>
          </w:tcPr>
          <w:p w14:paraId="4ADB951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Вапно хлорне, марка А</w:t>
            </w:r>
          </w:p>
        </w:tc>
        <w:tc>
          <w:tcPr>
            <w:tcW w:w="1559" w:type="dxa"/>
            <w:vMerge w:val="restart"/>
            <w:tcBorders>
              <w:top w:val="nil"/>
              <w:left w:val="single" w:sz="4" w:space="0" w:color="auto"/>
              <w:bottom w:val="nil"/>
              <w:right w:val="single" w:sz="4" w:space="0" w:color="auto"/>
            </w:tcBorders>
            <w:hideMark/>
          </w:tcPr>
          <w:p w14:paraId="64F2E63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т</w:t>
            </w:r>
          </w:p>
        </w:tc>
        <w:tc>
          <w:tcPr>
            <w:tcW w:w="1360" w:type="dxa"/>
            <w:vMerge w:val="restart"/>
            <w:tcBorders>
              <w:top w:val="nil"/>
              <w:left w:val="single" w:sz="4" w:space="0" w:color="auto"/>
              <w:bottom w:val="nil"/>
              <w:right w:val="single" w:sz="4" w:space="0" w:color="auto"/>
            </w:tcBorders>
            <w:hideMark/>
          </w:tcPr>
          <w:p w14:paraId="5577F1C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0,0000225</w:t>
            </w:r>
          </w:p>
        </w:tc>
      </w:tr>
      <w:tr w:rsidR="004C0501" w:rsidRPr="004C0501" w14:paraId="4D9F563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093306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9B46B0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97AF1A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C95E5D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CA8A5C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4BACE5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D8B14C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BA91E9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20749D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DDD35F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CECB9F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201</w:t>
            </w:r>
          </w:p>
        </w:tc>
        <w:tc>
          <w:tcPr>
            <w:tcW w:w="4640" w:type="dxa"/>
            <w:vMerge w:val="restart"/>
            <w:tcBorders>
              <w:top w:val="nil"/>
              <w:left w:val="nil"/>
              <w:bottom w:val="nil"/>
              <w:right w:val="nil"/>
            </w:tcBorders>
            <w:hideMark/>
          </w:tcPr>
          <w:p w14:paraId="00A7A1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Цвяхи будівельні з плоскою головкою 1,6х50</w:t>
            </w:r>
            <w:r w:rsidRPr="004C0501">
              <w:rPr>
                <w:rFonts w:ascii="Arial CYR" w:eastAsia="Times New Roman" w:hAnsi="Arial CYR" w:cs="Arial CYR"/>
                <w:color w:val="000000"/>
                <w:sz w:val="20"/>
                <w:szCs w:val="20"/>
                <w:lang w:eastAsia="uk-UA"/>
              </w:rPr>
              <w:br/>
            </w:r>
            <w:r w:rsidRPr="004C0501">
              <w:rPr>
                <w:rFonts w:ascii="Arial CYR" w:eastAsia="Times New Roman" w:hAnsi="Arial CYR" w:cs="Arial CYR"/>
                <w:color w:val="000000"/>
                <w:sz w:val="20"/>
                <w:szCs w:val="20"/>
                <w:lang w:eastAsia="uk-UA"/>
              </w:rPr>
              <w:lastRenderedPageBreak/>
              <w:t>мм</w:t>
            </w:r>
          </w:p>
        </w:tc>
        <w:tc>
          <w:tcPr>
            <w:tcW w:w="1559" w:type="dxa"/>
            <w:vMerge w:val="restart"/>
            <w:tcBorders>
              <w:top w:val="nil"/>
              <w:left w:val="single" w:sz="4" w:space="0" w:color="auto"/>
              <w:bottom w:val="nil"/>
              <w:right w:val="single" w:sz="4" w:space="0" w:color="auto"/>
            </w:tcBorders>
            <w:hideMark/>
          </w:tcPr>
          <w:p w14:paraId="39E1467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т</w:t>
            </w:r>
          </w:p>
        </w:tc>
        <w:tc>
          <w:tcPr>
            <w:tcW w:w="1360" w:type="dxa"/>
            <w:vMerge w:val="restart"/>
            <w:tcBorders>
              <w:top w:val="nil"/>
              <w:left w:val="single" w:sz="4" w:space="0" w:color="auto"/>
              <w:bottom w:val="nil"/>
              <w:right w:val="single" w:sz="4" w:space="0" w:color="auto"/>
            </w:tcBorders>
            <w:hideMark/>
          </w:tcPr>
          <w:p w14:paraId="12597B5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0,0000065</w:t>
            </w:r>
          </w:p>
        </w:tc>
      </w:tr>
      <w:tr w:rsidR="004C0501" w:rsidRPr="004C0501" w14:paraId="57DC27E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A6CD0A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B8E454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C058DB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C19764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5C334F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3F306F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 </w:t>
            </w:r>
          </w:p>
        </w:tc>
        <w:tc>
          <w:tcPr>
            <w:tcW w:w="4640" w:type="dxa"/>
            <w:tcBorders>
              <w:top w:val="nil"/>
              <w:left w:val="nil"/>
              <w:bottom w:val="nil"/>
              <w:right w:val="nil"/>
            </w:tcBorders>
            <w:vAlign w:val="center"/>
            <w:hideMark/>
          </w:tcPr>
          <w:p w14:paraId="0D5FAB0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A309E8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63DA3D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408C6D06" w14:textId="77777777" w:rsidTr="007B47F8">
        <w:trPr>
          <w:gridAfter w:val="2"/>
          <w:wAfter w:w="1740" w:type="dxa"/>
          <w:trHeight w:val="563"/>
        </w:trPr>
        <w:tc>
          <w:tcPr>
            <w:tcW w:w="620" w:type="dxa"/>
            <w:tcBorders>
              <w:top w:val="nil"/>
              <w:left w:val="single" w:sz="8" w:space="0" w:color="auto"/>
              <w:bottom w:val="nil"/>
              <w:right w:val="nil"/>
            </w:tcBorders>
            <w:vAlign w:val="center"/>
            <w:hideMark/>
          </w:tcPr>
          <w:p w14:paraId="4CD2C01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C210C1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Енергоносiї</w:t>
            </w:r>
            <w:proofErr w:type="spellEnd"/>
            <w:r w:rsidRPr="004C0501">
              <w:rPr>
                <w:rFonts w:ascii="Arial CYR" w:eastAsia="Times New Roman" w:hAnsi="Arial CYR" w:cs="Arial CYR"/>
                <w:color w:val="000000"/>
                <w:sz w:val="20"/>
                <w:szCs w:val="20"/>
                <w:lang w:eastAsia="uk-UA"/>
              </w:rPr>
              <w:t xml:space="preserve"> машин, врахованих в </w:t>
            </w:r>
            <w:proofErr w:type="spellStart"/>
            <w:r w:rsidRPr="004C0501">
              <w:rPr>
                <w:rFonts w:ascii="Arial CYR" w:eastAsia="Times New Roman" w:hAnsi="Arial CYR" w:cs="Arial CYR"/>
                <w:color w:val="000000"/>
                <w:sz w:val="20"/>
                <w:szCs w:val="20"/>
                <w:lang w:eastAsia="uk-UA"/>
              </w:rPr>
              <w:t>складi</w:t>
            </w:r>
            <w:proofErr w:type="spellEnd"/>
            <w:r w:rsidRPr="004C0501">
              <w:rPr>
                <w:rFonts w:ascii="Arial CYR" w:eastAsia="Times New Roman" w:hAnsi="Arial CYR" w:cs="Arial CYR"/>
                <w:color w:val="000000"/>
                <w:sz w:val="20"/>
                <w:szCs w:val="20"/>
                <w:lang w:eastAsia="uk-UA"/>
              </w:rPr>
              <w:br/>
              <w:t>загальновиробничих витрат</w:t>
            </w:r>
          </w:p>
        </w:tc>
        <w:tc>
          <w:tcPr>
            <w:tcW w:w="1559" w:type="dxa"/>
            <w:tcBorders>
              <w:top w:val="nil"/>
              <w:left w:val="single" w:sz="4" w:space="0" w:color="auto"/>
              <w:bottom w:val="nil"/>
              <w:right w:val="single" w:sz="4" w:space="0" w:color="auto"/>
            </w:tcBorders>
            <w:vAlign w:val="center"/>
            <w:hideMark/>
          </w:tcPr>
          <w:p w14:paraId="2AD9123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49B9AB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31C177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63F5EA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281E7CC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4A6289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5705FE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D468BA4"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7BCA49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202</w:t>
            </w:r>
          </w:p>
        </w:tc>
        <w:tc>
          <w:tcPr>
            <w:tcW w:w="4640" w:type="dxa"/>
            <w:vMerge w:val="restart"/>
            <w:tcBorders>
              <w:top w:val="nil"/>
              <w:left w:val="nil"/>
              <w:bottom w:val="nil"/>
              <w:right w:val="nil"/>
            </w:tcBorders>
            <w:hideMark/>
          </w:tcPr>
          <w:p w14:paraId="6B04155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Електроенергія</w:t>
            </w:r>
          </w:p>
        </w:tc>
        <w:tc>
          <w:tcPr>
            <w:tcW w:w="1559" w:type="dxa"/>
            <w:vMerge w:val="restart"/>
            <w:tcBorders>
              <w:top w:val="nil"/>
              <w:left w:val="single" w:sz="4" w:space="0" w:color="auto"/>
              <w:bottom w:val="nil"/>
              <w:right w:val="single" w:sz="4" w:space="0" w:color="auto"/>
            </w:tcBorders>
            <w:hideMark/>
          </w:tcPr>
          <w:p w14:paraId="16B2AF0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кВт-год</w:t>
            </w:r>
            <w:proofErr w:type="spellEnd"/>
          </w:p>
        </w:tc>
        <w:tc>
          <w:tcPr>
            <w:tcW w:w="1360" w:type="dxa"/>
            <w:vMerge w:val="restart"/>
            <w:tcBorders>
              <w:top w:val="nil"/>
              <w:left w:val="single" w:sz="4" w:space="0" w:color="auto"/>
              <w:bottom w:val="nil"/>
              <w:right w:val="single" w:sz="4" w:space="0" w:color="auto"/>
            </w:tcBorders>
            <w:hideMark/>
          </w:tcPr>
          <w:p w14:paraId="5FF24B7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1140,7</w:t>
            </w:r>
          </w:p>
        </w:tc>
      </w:tr>
      <w:tr w:rsidR="004C0501" w:rsidRPr="004C0501" w14:paraId="0786841F"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6680A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205DA32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348AC3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6048C4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72A17E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E87443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6500F1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85F2EB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690AC2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2C2B68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4E500A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203</w:t>
            </w:r>
          </w:p>
        </w:tc>
        <w:tc>
          <w:tcPr>
            <w:tcW w:w="4640" w:type="dxa"/>
            <w:vMerge w:val="restart"/>
            <w:tcBorders>
              <w:top w:val="nil"/>
              <w:left w:val="nil"/>
              <w:bottom w:val="nil"/>
              <w:right w:val="nil"/>
            </w:tcBorders>
            <w:hideMark/>
          </w:tcPr>
          <w:p w14:paraId="7056851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Мастильні матеріали</w:t>
            </w:r>
          </w:p>
        </w:tc>
        <w:tc>
          <w:tcPr>
            <w:tcW w:w="1559" w:type="dxa"/>
            <w:vMerge w:val="restart"/>
            <w:tcBorders>
              <w:top w:val="nil"/>
              <w:left w:val="single" w:sz="4" w:space="0" w:color="auto"/>
              <w:bottom w:val="nil"/>
              <w:right w:val="single" w:sz="4" w:space="0" w:color="auto"/>
            </w:tcBorders>
            <w:hideMark/>
          </w:tcPr>
          <w:p w14:paraId="423CCA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кг</w:t>
            </w:r>
          </w:p>
        </w:tc>
        <w:tc>
          <w:tcPr>
            <w:tcW w:w="1360" w:type="dxa"/>
            <w:vMerge w:val="restart"/>
            <w:tcBorders>
              <w:top w:val="nil"/>
              <w:left w:val="single" w:sz="4" w:space="0" w:color="auto"/>
              <w:bottom w:val="nil"/>
              <w:right w:val="single" w:sz="4" w:space="0" w:color="auto"/>
            </w:tcBorders>
            <w:hideMark/>
          </w:tcPr>
          <w:p w14:paraId="31382A7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14,5797</w:t>
            </w:r>
          </w:p>
        </w:tc>
      </w:tr>
      <w:tr w:rsidR="004C0501" w:rsidRPr="004C0501" w14:paraId="08C0054B"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2E05C7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4470B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4A0873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D7125B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504EA3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997C9B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F233A0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5767E6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DDD11E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71B8B15"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89A204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204</w:t>
            </w:r>
          </w:p>
        </w:tc>
        <w:tc>
          <w:tcPr>
            <w:tcW w:w="4640" w:type="dxa"/>
            <w:vMerge w:val="restart"/>
            <w:tcBorders>
              <w:top w:val="nil"/>
              <w:left w:val="nil"/>
              <w:bottom w:val="nil"/>
              <w:right w:val="nil"/>
            </w:tcBorders>
            <w:hideMark/>
          </w:tcPr>
          <w:p w14:paraId="2BD493E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Гідравлічна рідина</w:t>
            </w:r>
          </w:p>
        </w:tc>
        <w:tc>
          <w:tcPr>
            <w:tcW w:w="1559" w:type="dxa"/>
            <w:vMerge w:val="restart"/>
            <w:tcBorders>
              <w:top w:val="nil"/>
              <w:left w:val="single" w:sz="4" w:space="0" w:color="auto"/>
              <w:bottom w:val="nil"/>
              <w:right w:val="single" w:sz="4" w:space="0" w:color="auto"/>
            </w:tcBorders>
            <w:hideMark/>
          </w:tcPr>
          <w:p w14:paraId="153B4F3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кг</w:t>
            </w:r>
          </w:p>
        </w:tc>
        <w:tc>
          <w:tcPr>
            <w:tcW w:w="1360" w:type="dxa"/>
            <w:vMerge w:val="restart"/>
            <w:tcBorders>
              <w:top w:val="nil"/>
              <w:left w:val="single" w:sz="4" w:space="0" w:color="auto"/>
              <w:bottom w:val="nil"/>
              <w:right w:val="single" w:sz="4" w:space="0" w:color="auto"/>
            </w:tcBorders>
            <w:hideMark/>
          </w:tcPr>
          <w:p w14:paraId="1F5B280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9,6979</w:t>
            </w:r>
          </w:p>
        </w:tc>
      </w:tr>
      <w:tr w:rsidR="004C0501" w:rsidRPr="004C0501" w14:paraId="506E16C5"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6B365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B52FDF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9E4F12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F05111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9C1808B"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2A6C54D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c>
          <w:tcPr>
            <w:tcW w:w="4640" w:type="dxa"/>
            <w:tcBorders>
              <w:top w:val="single" w:sz="8" w:space="0" w:color="auto"/>
              <w:left w:val="nil"/>
              <w:bottom w:val="single" w:sz="4" w:space="0" w:color="auto"/>
              <w:right w:val="single" w:sz="4" w:space="0" w:color="auto"/>
            </w:tcBorders>
            <w:vAlign w:val="center"/>
            <w:hideMark/>
          </w:tcPr>
          <w:p w14:paraId="19007F3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431C83F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3800978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7E1A620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F6D02F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41715C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4ABEDB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2CAEE0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D795DEA" w14:textId="77777777" w:rsidTr="007B47F8">
        <w:trPr>
          <w:gridAfter w:val="2"/>
          <w:wAfter w:w="1740" w:type="dxa"/>
          <w:trHeight w:val="297"/>
        </w:trPr>
        <w:tc>
          <w:tcPr>
            <w:tcW w:w="620" w:type="dxa"/>
            <w:tcBorders>
              <w:top w:val="nil"/>
              <w:left w:val="single" w:sz="8" w:space="0" w:color="auto"/>
              <w:bottom w:val="nil"/>
              <w:right w:val="nil"/>
            </w:tcBorders>
            <w:hideMark/>
          </w:tcPr>
          <w:p w14:paraId="552E839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hideMark/>
          </w:tcPr>
          <w:p w14:paraId="747A75B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 Разом </w:t>
            </w:r>
          </w:p>
        </w:tc>
        <w:tc>
          <w:tcPr>
            <w:tcW w:w="1559" w:type="dxa"/>
            <w:tcBorders>
              <w:top w:val="nil"/>
              <w:left w:val="single" w:sz="4" w:space="0" w:color="auto"/>
              <w:bottom w:val="nil"/>
              <w:right w:val="single" w:sz="4" w:space="0" w:color="auto"/>
            </w:tcBorders>
            <w:hideMark/>
          </w:tcPr>
          <w:p w14:paraId="1901F89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грн.</w:t>
            </w:r>
          </w:p>
        </w:tc>
        <w:tc>
          <w:tcPr>
            <w:tcW w:w="1360" w:type="dxa"/>
            <w:tcBorders>
              <w:top w:val="nil"/>
              <w:left w:val="nil"/>
              <w:bottom w:val="nil"/>
              <w:right w:val="single" w:sz="4" w:space="0" w:color="auto"/>
            </w:tcBorders>
            <w:hideMark/>
          </w:tcPr>
          <w:p w14:paraId="7BAAAB4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2500BCF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414D0E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D9FAB5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17C74D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E9AD59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1B2E927" w14:textId="77777777" w:rsidTr="007B47F8">
        <w:trPr>
          <w:gridAfter w:val="2"/>
          <w:wAfter w:w="1740" w:type="dxa"/>
          <w:trHeight w:val="308"/>
        </w:trPr>
        <w:tc>
          <w:tcPr>
            <w:tcW w:w="620" w:type="dxa"/>
            <w:tcBorders>
              <w:top w:val="nil"/>
              <w:left w:val="single" w:sz="8" w:space="0" w:color="auto"/>
              <w:bottom w:val="nil"/>
              <w:right w:val="nil"/>
            </w:tcBorders>
            <w:hideMark/>
          </w:tcPr>
          <w:p w14:paraId="285E825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hideMark/>
          </w:tcPr>
          <w:p w14:paraId="4CBBDE76" w14:textId="77777777" w:rsidR="004C0501" w:rsidRPr="004C0501" w:rsidRDefault="004C0501" w:rsidP="004C0501">
            <w:pPr>
              <w:suppressAutoHyphens w:val="0"/>
              <w:spacing w:after="0" w:line="240" w:lineRule="auto"/>
              <w:rPr>
                <w:rFonts w:ascii="Arial CYR" w:eastAsia="Times New Roman" w:hAnsi="Arial CYR" w:cs="Arial CYR"/>
                <w:b/>
                <w:bCs/>
                <w:color w:val="000000"/>
                <w:sz w:val="20"/>
                <w:szCs w:val="20"/>
                <w:lang w:eastAsia="uk-UA"/>
              </w:rPr>
            </w:pPr>
            <w:r w:rsidRPr="004C0501">
              <w:rPr>
                <w:rFonts w:ascii="Arial CYR" w:eastAsia="Times New Roman" w:hAnsi="Arial CYR" w:cs="Arial CYR"/>
                <w:b/>
                <w:bCs/>
                <w:color w:val="000000"/>
                <w:sz w:val="20"/>
                <w:szCs w:val="20"/>
                <w:lang w:eastAsia="uk-UA"/>
              </w:rPr>
              <w:t xml:space="preserve"> Разом по розділу IV</w:t>
            </w:r>
          </w:p>
        </w:tc>
        <w:tc>
          <w:tcPr>
            <w:tcW w:w="1559" w:type="dxa"/>
            <w:tcBorders>
              <w:top w:val="nil"/>
              <w:left w:val="single" w:sz="4" w:space="0" w:color="auto"/>
              <w:bottom w:val="nil"/>
              <w:right w:val="single" w:sz="4" w:space="0" w:color="auto"/>
            </w:tcBorders>
            <w:hideMark/>
          </w:tcPr>
          <w:p w14:paraId="5E5222F1"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lang w:eastAsia="uk-UA"/>
              </w:rPr>
            </w:pPr>
            <w:r w:rsidRPr="004C0501">
              <w:rPr>
                <w:rFonts w:ascii="Arial CYR" w:eastAsia="Times New Roman" w:hAnsi="Arial CYR" w:cs="Arial CYR"/>
                <w:b/>
                <w:bCs/>
                <w:color w:val="000000"/>
                <w:sz w:val="20"/>
                <w:szCs w:val="20"/>
                <w:lang w:eastAsia="uk-UA"/>
              </w:rPr>
              <w:t>грн.</w:t>
            </w:r>
          </w:p>
        </w:tc>
        <w:tc>
          <w:tcPr>
            <w:tcW w:w="1360" w:type="dxa"/>
            <w:tcBorders>
              <w:top w:val="nil"/>
              <w:left w:val="nil"/>
              <w:bottom w:val="nil"/>
              <w:right w:val="single" w:sz="4" w:space="0" w:color="auto"/>
            </w:tcBorders>
            <w:hideMark/>
          </w:tcPr>
          <w:p w14:paraId="10135BBC" w14:textId="77777777" w:rsidR="004C0501" w:rsidRPr="004C0501" w:rsidRDefault="004C0501" w:rsidP="004C0501">
            <w:pPr>
              <w:suppressAutoHyphens w:val="0"/>
              <w:spacing w:after="0" w:line="240" w:lineRule="auto"/>
              <w:jc w:val="right"/>
              <w:rPr>
                <w:rFonts w:ascii="Arial CYR" w:eastAsia="Times New Roman" w:hAnsi="Arial CYR" w:cs="Arial CYR"/>
                <w:b/>
                <w:bCs/>
                <w:color w:val="000000"/>
                <w:sz w:val="20"/>
                <w:szCs w:val="20"/>
                <w:lang w:eastAsia="uk-UA"/>
              </w:rPr>
            </w:pPr>
            <w:r w:rsidRPr="004C0501">
              <w:rPr>
                <w:rFonts w:ascii="Arial CYR" w:eastAsia="Times New Roman" w:hAnsi="Arial CYR" w:cs="Arial CYR"/>
                <w:b/>
                <w:bCs/>
                <w:color w:val="000000"/>
                <w:sz w:val="20"/>
                <w:szCs w:val="20"/>
                <w:lang w:eastAsia="uk-UA"/>
              </w:rPr>
              <w:t> </w:t>
            </w:r>
          </w:p>
        </w:tc>
      </w:tr>
      <w:tr w:rsidR="004C0501" w:rsidRPr="004C0501" w14:paraId="41FAD054"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7A75D4D"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lang w:eastAsia="uk-UA"/>
              </w:rPr>
            </w:pPr>
            <w:r w:rsidRPr="004C0501">
              <w:rPr>
                <w:rFonts w:ascii="Arial CYR" w:eastAsia="Times New Roman" w:hAnsi="Arial CYR" w:cs="Arial CYR"/>
                <w:b/>
                <w:bCs/>
                <w:color w:val="000000"/>
                <w:sz w:val="20"/>
                <w:szCs w:val="20"/>
                <w:lang w:eastAsia="uk-UA"/>
              </w:rPr>
              <w:t> </w:t>
            </w:r>
          </w:p>
        </w:tc>
        <w:tc>
          <w:tcPr>
            <w:tcW w:w="4640" w:type="dxa"/>
            <w:tcBorders>
              <w:top w:val="nil"/>
              <w:left w:val="nil"/>
              <w:bottom w:val="nil"/>
              <w:right w:val="nil"/>
            </w:tcBorders>
            <w:vAlign w:val="center"/>
            <w:hideMark/>
          </w:tcPr>
          <w:p w14:paraId="4AB32E89"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70D1642"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lang w:eastAsia="uk-UA"/>
              </w:rPr>
            </w:pPr>
            <w:r w:rsidRPr="004C0501">
              <w:rPr>
                <w:rFonts w:ascii="Arial CYR" w:eastAsia="Times New Roman" w:hAnsi="Arial CYR" w:cs="Arial CYR"/>
                <w:b/>
                <w:bCs/>
                <w:color w:val="000000"/>
                <w:sz w:val="20"/>
                <w:szCs w:val="20"/>
                <w:lang w:eastAsia="uk-UA"/>
              </w:rPr>
              <w:t> </w:t>
            </w:r>
          </w:p>
        </w:tc>
        <w:tc>
          <w:tcPr>
            <w:tcW w:w="1360" w:type="dxa"/>
            <w:tcBorders>
              <w:top w:val="nil"/>
              <w:left w:val="nil"/>
              <w:bottom w:val="nil"/>
              <w:right w:val="single" w:sz="4" w:space="0" w:color="auto"/>
            </w:tcBorders>
            <w:vAlign w:val="center"/>
            <w:hideMark/>
          </w:tcPr>
          <w:p w14:paraId="2C1BCFAC"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lang w:eastAsia="uk-UA"/>
              </w:rPr>
            </w:pPr>
            <w:r w:rsidRPr="004C0501">
              <w:rPr>
                <w:rFonts w:ascii="Arial CYR" w:eastAsia="Times New Roman" w:hAnsi="Arial CYR" w:cs="Arial CYR"/>
                <w:b/>
                <w:bCs/>
                <w:color w:val="000000"/>
                <w:sz w:val="20"/>
                <w:szCs w:val="20"/>
                <w:lang w:eastAsia="uk-UA"/>
              </w:rPr>
              <w:t> </w:t>
            </w:r>
          </w:p>
        </w:tc>
      </w:tr>
      <w:tr w:rsidR="004C0501" w:rsidRPr="004C0501" w14:paraId="0B321897" w14:textId="77777777" w:rsidTr="007B47F8">
        <w:trPr>
          <w:gridAfter w:val="2"/>
          <w:wAfter w:w="1740" w:type="dxa"/>
          <w:trHeight w:val="308"/>
        </w:trPr>
        <w:tc>
          <w:tcPr>
            <w:tcW w:w="620" w:type="dxa"/>
            <w:tcBorders>
              <w:top w:val="nil"/>
              <w:left w:val="single" w:sz="8" w:space="0" w:color="auto"/>
              <w:bottom w:val="nil"/>
              <w:right w:val="single" w:sz="4" w:space="0" w:color="auto"/>
            </w:tcBorders>
            <w:hideMark/>
          </w:tcPr>
          <w:p w14:paraId="4E16EDFF"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lang w:eastAsia="uk-UA"/>
              </w:rPr>
            </w:pPr>
            <w:r w:rsidRPr="004C0501">
              <w:rPr>
                <w:rFonts w:ascii="Arial CYR" w:eastAsia="Times New Roman" w:hAnsi="Arial CYR" w:cs="Arial CYR"/>
                <w:b/>
                <w:bCs/>
                <w:color w:val="000000"/>
                <w:sz w:val="20"/>
                <w:szCs w:val="20"/>
                <w:lang w:eastAsia="uk-UA"/>
              </w:rPr>
              <w:t> </w:t>
            </w:r>
          </w:p>
        </w:tc>
        <w:tc>
          <w:tcPr>
            <w:tcW w:w="4640" w:type="dxa"/>
            <w:tcBorders>
              <w:top w:val="nil"/>
              <w:left w:val="nil"/>
              <w:bottom w:val="nil"/>
              <w:right w:val="single" w:sz="4" w:space="0" w:color="auto"/>
            </w:tcBorders>
            <w:hideMark/>
          </w:tcPr>
          <w:p w14:paraId="60B5346A"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V. Устаткування</w:t>
            </w:r>
          </w:p>
        </w:tc>
        <w:tc>
          <w:tcPr>
            <w:tcW w:w="1559" w:type="dxa"/>
            <w:tcBorders>
              <w:top w:val="nil"/>
              <w:left w:val="nil"/>
              <w:bottom w:val="nil"/>
              <w:right w:val="single" w:sz="4" w:space="0" w:color="auto"/>
            </w:tcBorders>
            <w:hideMark/>
          </w:tcPr>
          <w:p w14:paraId="22A8AC1D"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c>
          <w:tcPr>
            <w:tcW w:w="1360" w:type="dxa"/>
            <w:tcBorders>
              <w:top w:val="nil"/>
              <w:left w:val="nil"/>
              <w:bottom w:val="nil"/>
              <w:right w:val="single" w:sz="4" w:space="0" w:color="auto"/>
            </w:tcBorders>
            <w:hideMark/>
          </w:tcPr>
          <w:p w14:paraId="3BDF93B3"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r>
      <w:tr w:rsidR="004C0501" w:rsidRPr="004C0501" w14:paraId="315DD8A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BE6152D"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c>
          <w:tcPr>
            <w:tcW w:w="4640" w:type="dxa"/>
            <w:tcBorders>
              <w:top w:val="nil"/>
              <w:left w:val="nil"/>
              <w:bottom w:val="nil"/>
              <w:right w:val="nil"/>
            </w:tcBorders>
            <w:vAlign w:val="center"/>
            <w:hideMark/>
          </w:tcPr>
          <w:p w14:paraId="64C71B4A" w14:textId="77777777" w:rsidR="004C0501" w:rsidRPr="004C0501" w:rsidRDefault="004C0501" w:rsidP="004C0501">
            <w:pPr>
              <w:suppressAutoHyphens w:val="0"/>
              <w:spacing w:after="0" w:line="240" w:lineRule="auto"/>
              <w:rPr>
                <w:rFonts w:ascii="Arial CYR" w:eastAsia="Times New Roman" w:hAnsi="Arial CYR" w:cs="Arial CYR"/>
                <w:b/>
                <w:bCs/>
                <w:color w:val="000000"/>
                <w:sz w:val="20"/>
                <w:szCs w:val="20"/>
                <w:u w:val="single"/>
                <w:lang w:eastAsia="uk-UA"/>
              </w:rPr>
            </w:pPr>
          </w:p>
        </w:tc>
        <w:tc>
          <w:tcPr>
            <w:tcW w:w="1559" w:type="dxa"/>
            <w:tcBorders>
              <w:top w:val="nil"/>
              <w:left w:val="single" w:sz="4" w:space="0" w:color="auto"/>
              <w:bottom w:val="nil"/>
              <w:right w:val="single" w:sz="4" w:space="0" w:color="auto"/>
            </w:tcBorders>
            <w:vAlign w:val="center"/>
            <w:hideMark/>
          </w:tcPr>
          <w:p w14:paraId="456ECBB6"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c>
          <w:tcPr>
            <w:tcW w:w="1360" w:type="dxa"/>
            <w:tcBorders>
              <w:top w:val="nil"/>
              <w:left w:val="nil"/>
              <w:bottom w:val="nil"/>
              <w:right w:val="single" w:sz="4" w:space="0" w:color="auto"/>
            </w:tcBorders>
            <w:vAlign w:val="center"/>
            <w:hideMark/>
          </w:tcPr>
          <w:p w14:paraId="4689D930" w14:textId="77777777" w:rsidR="004C0501" w:rsidRPr="004C0501" w:rsidRDefault="004C0501" w:rsidP="004C0501">
            <w:pPr>
              <w:suppressAutoHyphens w:val="0"/>
              <w:spacing w:after="0" w:line="240" w:lineRule="auto"/>
              <w:jc w:val="center"/>
              <w:rPr>
                <w:rFonts w:ascii="Arial CYR" w:eastAsia="Times New Roman" w:hAnsi="Arial CYR" w:cs="Arial CYR"/>
                <w:b/>
                <w:bCs/>
                <w:color w:val="000000"/>
                <w:sz w:val="20"/>
                <w:szCs w:val="20"/>
                <w:u w:val="single"/>
                <w:lang w:eastAsia="uk-UA"/>
              </w:rPr>
            </w:pPr>
            <w:r w:rsidRPr="004C0501">
              <w:rPr>
                <w:rFonts w:ascii="Arial CYR" w:eastAsia="Times New Roman" w:hAnsi="Arial CYR" w:cs="Arial CYR"/>
                <w:b/>
                <w:bCs/>
                <w:color w:val="000000"/>
                <w:sz w:val="20"/>
                <w:szCs w:val="20"/>
                <w:u w:val="single"/>
                <w:lang w:eastAsia="uk-UA"/>
              </w:rPr>
              <w:t> </w:t>
            </w:r>
          </w:p>
        </w:tc>
      </w:tr>
      <w:tr w:rsidR="004C0501" w:rsidRPr="004C0501" w14:paraId="0EC27C2D"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84CA2A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205</w:t>
            </w:r>
          </w:p>
        </w:tc>
        <w:tc>
          <w:tcPr>
            <w:tcW w:w="4640" w:type="dxa"/>
            <w:vMerge w:val="restart"/>
            <w:tcBorders>
              <w:top w:val="nil"/>
              <w:left w:val="nil"/>
              <w:bottom w:val="nil"/>
              <w:right w:val="nil"/>
            </w:tcBorders>
            <w:hideMark/>
          </w:tcPr>
          <w:p w14:paraId="2F08DEC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Вимикач </w:t>
            </w:r>
            <w:proofErr w:type="spellStart"/>
            <w:r w:rsidRPr="004C0501">
              <w:rPr>
                <w:rFonts w:ascii="Arial CYR" w:eastAsia="Times New Roman" w:hAnsi="Arial CYR" w:cs="Arial CYR"/>
                <w:color w:val="000000"/>
                <w:sz w:val="20"/>
                <w:szCs w:val="20"/>
                <w:lang w:eastAsia="uk-UA"/>
              </w:rPr>
              <w:t>елегазовий</w:t>
            </w:r>
            <w:proofErr w:type="spellEnd"/>
            <w:r w:rsidRPr="004C0501">
              <w:rPr>
                <w:rFonts w:ascii="Arial CYR" w:eastAsia="Times New Roman" w:hAnsi="Arial CYR" w:cs="Arial CYR"/>
                <w:color w:val="000000"/>
                <w:sz w:val="20"/>
                <w:szCs w:val="20"/>
                <w:lang w:eastAsia="uk-UA"/>
              </w:rPr>
              <w:t xml:space="preserve"> 110 кВ типу 120-SFM-</w:t>
            </w:r>
            <w:r w:rsidRPr="004C0501">
              <w:rPr>
                <w:rFonts w:ascii="Arial CYR" w:eastAsia="Times New Roman" w:hAnsi="Arial CYR" w:cs="Arial CYR"/>
                <w:color w:val="000000"/>
                <w:sz w:val="20"/>
                <w:szCs w:val="20"/>
                <w:lang w:eastAsia="uk-UA"/>
              </w:rPr>
              <w:br/>
              <w:t>32B в комплекті з балоном елегазу та</w:t>
            </w:r>
            <w:r w:rsidRPr="004C0501">
              <w:rPr>
                <w:rFonts w:ascii="Arial CYR" w:eastAsia="Times New Roman" w:hAnsi="Arial CYR" w:cs="Arial CYR"/>
                <w:color w:val="000000"/>
                <w:sz w:val="20"/>
                <w:szCs w:val="20"/>
                <w:lang w:eastAsia="uk-UA"/>
              </w:rPr>
              <w:br/>
              <w:t>пристроєм заправки газу, а також стійками</w:t>
            </w:r>
            <w:r w:rsidRPr="004C0501">
              <w:rPr>
                <w:rFonts w:ascii="Arial CYR" w:eastAsia="Times New Roman" w:hAnsi="Arial CYR" w:cs="Arial CYR"/>
                <w:color w:val="000000"/>
                <w:sz w:val="20"/>
                <w:szCs w:val="20"/>
                <w:lang w:eastAsia="uk-UA"/>
              </w:rPr>
              <w:br/>
              <w:t>для встановлення  вимикача, зовнішня</w:t>
            </w:r>
            <w:r w:rsidRPr="004C0501">
              <w:rPr>
                <w:rFonts w:ascii="Arial CYR" w:eastAsia="Times New Roman" w:hAnsi="Arial CYR" w:cs="Arial CYR"/>
                <w:color w:val="000000"/>
                <w:sz w:val="20"/>
                <w:szCs w:val="20"/>
                <w:lang w:eastAsia="uk-UA"/>
              </w:rPr>
              <w:br/>
              <w:t>ізоляція порцеляна</w:t>
            </w:r>
          </w:p>
        </w:tc>
        <w:tc>
          <w:tcPr>
            <w:tcW w:w="1559" w:type="dxa"/>
            <w:vMerge w:val="restart"/>
            <w:tcBorders>
              <w:top w:val="nil"/>
              <w:left w:val="single" w:sz="4" w:space="0" w:color="auto"/>
              <w:bottom w:val="nil"/>
              <w:right w:val="single" w:sz="4" w:space="0" w:color="auto"/>
            </w:tcBorders>
            <w:hideMark/>
          </w:tcPr>
          <w:p w14:paraId="0257206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38209E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w:t>
            </w:r>
          </w:p>
        </w:tc>
      </w:tr>
      <w:tr w:rsidR="004C0501" w:rsidRPr="004C0501" w14:paraId="42AC408A" w14:textId="77777777" w:rsidTr="007B47F8">
        <w:trPr>
          <w:gridAfter w:val="2"/>
          <w:wAfter w:w="1740" w:type="dxa"/>
          <w:trHeight w:val="1088"/>
        </w:trPr>
        <w:tc>
          <w:tcPr>
            <w:tcW w:w="620" w:type="dxa"/>
            <w:vMerge/>
            <w:tcBorders>
              <w:top w:val="nil"/>
              <w:left w:val="single" w:sz="8" w:space="0" w:color="auto"/>
              <w:bottom w:val="nil"/>
              <w:right w:val="nil"/>
            </w:tcBorders>
            <w:vAlign w:val="center"/>
            <w:hideMark/>
          </w:tcPr>
          <w:p w14:paraId="562276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32DE5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2D3690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371754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9319B57"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534C69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4B4AF7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2BBF25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F4D07D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D9E70B3"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F213E3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206</w:t>
            </w:r>
          </w:p>
        </w:tc>
        <w:tc>
          <w:tcPr>
            <w:tcW w:w="4640" w:type="dxa"/>
            <w:vMerge w:val="restart"/>
            <w:tcBorders>
              <w:top w:val="nil"/>
              <w:left w:val="nil"/>
              <w:bottom w:val="nil"/>
              <w:right w:val="nil"/>
            </w:tcBorders>
            <w:hideMark/>
          </w:tcPr>
          <w:p w14:paraId="195C5CC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Ящик АВР</w:t>
            </w:r>
          </w:p>
        </w:tc>
        <w:tc>
          <w:tcPr>
            <w:tcW w:w="1559" w:type="dxa"/>
            <w:vMerge w:val="restart"/>
            <w:tcBorders>
              <w:top w:val="nil"/>
              <w:left w:val="single" w:sz="4" w:space="0" w:color="auto"/>
              <w:bottom w:val="nil"/>
              <w:right w:val="single" w:sz="4" w:space="0" w:color="auto"/>
            </w:tcBorders>
            <w:hideMark/>
          </w:tcPr>
          <w:p w14:paraId="0760433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12FF77A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r>
      <w:tr w:rsidR="004C0501" w:rsidRPr="004C0501" w14:paraId="290FA6F2"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25668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8016DB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69DA6BA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B5FE6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09A4AC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884592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85DBCD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F230F8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F176C1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4DE7403"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A32A1E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207</w:t>
            </w:r>
          </w:p>
        </w:tc>
        <w:tc>
          <w:tcPr>
            <w:tcW w:w="4640" w:type="dxa"/>
            <w:vMerge w:val="restart"/>
            <w:tcBorders>
              <w:top w:val="nil"/>
              <w:left w:val="nil"/>
              <w:bottom w:val="nil"/>
              <w:right w:val="nil"/>
            </w:tcBorders>
            <w:hideMark/>
          </w:tcPr>
          <w:p w14:paraId="737937C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Шафа ШПП</w:t>
            </w:r>
          </w:p>
        </w:tc>
        <w:tc>
          <w:tcPr>
            <w:tcW w:w="1559" w:type="dxa"/>
            <w:vMerge w:val="restart"/>
            <w:tcBorders>
              <w:top w:val="nil"/>
              <w:left w:val="single" w:sz="4" w:space="0" w:color="auto"/>
              <w:bottom w:val="nil"/>
              <w:right w:val="single" w:sz="4" w:space="0" w:color="auto"/>
            </w:tcBorders>
            <w:hideMark/>
          </w:tcPr>
          <w:p w14:paraId="0C5E0E5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0F57C2F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0683845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515767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36EE29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FF689A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00B8F4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387BB6F"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E77A07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E54DAC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285A492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AB4575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B4C7A64"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92E83D0"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208</w:t>
            </w:r>
          </w:p>
        </w:tc>
        <w:tc>
          <w:tcPr>
            <w:tcW w:w="4640" w:type="dxa"/>
            <w:vMerge w:val="restart"/>
            <w:tcBorders>
              <w:top w:val="nil"/>
              <w:left w:val="nil"/>
              <w:bottom w:val="nil"/>
              <w:right w:val="nil"/>
            </w:tcBorders>
            <w:hideMark/>
          </w:tcPr>
          <w:p w14:paraId="3883B16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Ящик ЯЗВ.</w:t>
            </w:r>
          </w:p>
        </w:tc>
        <w:tc>
          <w:tcPr>
            <w:tcW w:w="1559" w:type="dxa"/>
            <w:vMerge w:val="restart"/>
            <w:tcBorders>
              <w:top w:val="nil"/>
              <w:left w:val="single" w:sz="4" w:space="0" w:color="auto"/>
              <w:bottom w:val="nil"/>
              <w:right w:val="single" w:sz="4" w:space="0" w:color="auto"/>
            </w:tcBorders>
            <w:hideMark/>
          </w:tcPr>
          <w:p w14:paraId="2F38C8E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07F362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0334407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FFFFF1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7AEA922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3F6298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5A4ED6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C5EA08B"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699E9F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9B1E00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17EB827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40F7C57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BAD620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541F78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209</w:t>
            </w:r>
          </w:p>
        </w:tc>
        <w:tc>
          <w:tcPr>
            <w:tcW w:w="4640" w:type="dxa"/>
            <w:vMerge w:val="restart"/>
            <w:tcBorders>
              <w:top w:val="nil"/>
              <w:left w:val="nil"/>
              <w:bottom w:val="nil"/>
              <w:right w:val="nil"/>
            </w:tcBorders>
            <w:hideMark/>
          </w:tcPr>
          <w:p w14:paraId="5EC283D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Контактор модульний, Ue=220V DC, 60A</w:t>
            </w:r>
            <w:r w:rsidRPr="004C0501">
              <w:rPr>
                <w:rFonts w:ascii="Arial CYR" w:eastAsia="Times New Roman" w:hAnsi="Arial CYR" w:cs="Arial CYR"/>
                <w:color w:val="000000"/>
                <w:sz w:val="20"/>
                <w:szCs w:val="20"/>
                <w:lang w:eastAsia="uk-UA"/>
              </w:rPr>
              <w:br/>
              <w:t>(LC1 D40008MD)</w:t>
            </w:r>
          </w:p>
        </w:tc>
        <w:tc>
          <w:tcPr>
            <w:tcW w:w="1559" w:type="dxa"/>
            <w:vMerge w:val="restart"/>
            <w:tcBorders>
              <w:top w:val="nil"/>
              <w:left w:val="single" w:sz="4" w:space="0" w:color="auto"/>
              <w:bottom w:val="nil"/>
              <w:right w:val="single" w:sz="4" w:space="0" w:color="auto"/>
            </w:tcBorders>
            <w:hideMark/>
          </w:tcPr>
          <w:p w14:paraId="67496C2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06C62CB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7</w:t>
            </w:r>
          </w:p>
        </w:tc>
      </w:tr>
      <w:tr w:rsidR="004C0501" w:rsidRPr="004C0501" w14:paraId="4BD7A825"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597B88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88F269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56C7C83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4957E42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7C99EE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B5A6B5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46D4783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013C13F"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70E978B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C8E83D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CE1352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210</w:t>
            </w:r>
          </w:p>
        </w:tc>
        <w:tc>
          <w:tcPr>
            <w:tcW w:w="4640" w:type="dxa"/>
            <w:vMerge w:val="restart"/>
            <w:tcBorders>
              <w:top w:val="nil"/>
              <w:left w:val="nil"/>
              <w:bottom w:val="nil"/>
              <w:right w:val="nil"/>
            </w:tcBorders>
            <w:hideMark/>
          </w:tcPr>
          <w:p w14:paraId="06C190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повторного включення, РПВ 01</w:t>
            </w:r>
          </w:p>
        </w:tc>
        <w:tc>
          <w:tcPr>
            <w:tcW w:w="1559" w:type="dxa"/>
            <w:vMerge w:val="restart"/>
            <w:tcBorders>
              <w:top w:val="nil"/>
              <w:left w:val="single" w:sz="4" w:space="0" w:color="auto"/>
              <w:bottom w:val="nil"/>
              <w:right w:val="single" w:sz="4" w:space="0" w:color="auto"/>
            </w:tcBorders>
            <w:hideMark/>
          </w:tcPr>
          <w:p w14:paraId="4AC3363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E03382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4515A6BB"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2264AE1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0B7874A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720675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129365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1B89FA5"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AAA1D9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B3DF28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328E52F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91124A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EF1B7A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62D1498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211</w:t>
            </w:r>
          </w:p>
        </w:tc>
        <w:tc>
          <w:tcPr>
            <w:tcW w:w="4640" w:type="dxa"/>
            <w:vMerge w:val="restart"/>
            <w:tcBorders>
              <w:top w:val="nil"/>
              <w:left w:val="nil"/>
              <w:bottom w:val="nil"/>
              <w:right w:val="nil"/>
            </w:tcBorders>
            <w:hideMark/>
          </w:tcPr>
          <w:p w14:paraId="11FE3F3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Пристрiй</w:t>
            </w:r>
            <w:proofErr w:type="spellEnd"/>
            <w:r w:rsidRPr="004C0501">
              <w:rPr>
                <w:rFonts w:ascii="Arial CYR" w:eastAsia="Times New Roman" w:hAnsi="Arial CYR" w:cs="Arial CYR"/>
                <w:color w:val="000000"/>
                <w:sz w:val="20"/>
                <w:szCs w:val="20"/>
                <w:lang w:eastAsia="uk-UA"/>
              </w:rPr>
              <w:t xml:space="preserve"> перевірки параметрів</w:t>
            </w:r>
            <w:r w:rsidRPr="004C0501">
              <w:rPr>
                <w:rFonts w:ascii="Arial CYR" w:eastAsia="Times New Roman" w:hAnsi="Arial CYR" w:cs="Arial CYR"/>
                <w:color w:val="000000"/>
                <w:sz w:val="20"/>
                <w:szCs w:val="20"/>
                <w:lang w:eastAsia="uk-UA"/>
              </w:rPr>
              <w:br/>
              <w:t>високовольтних вимикачів РЕКОН-08ВВ</w:t>
            </w:r>
          </w:p>
        </w:tc>
        <w:tc>
          <w:tcPr>
            <w:tcW w:w="1559" w:type="dxa"/>
            <w:vMerge w:val="restart"/>
            <w:tcBorders>
              <w:top w:val="nil"/>
              <w:left w:val="single" w:sz="4" w:space="0" w:color="auto"/>
              <w:bottom w:val="nil"/>
              <w:right w:val="single" w:sz="4" w:space="0" w:color="auto"/>
            </w:tcBorders>
            <w:hideMark/>
          </w:tcPr>
          <w:p w14:paraId="61CC214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F24B99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w:t>
            </w:r>
          </w:p>
        </w:tc>
      </w:tr>
      <w:tr w:rsidR="004C0501" w:rsidRPr="004C0501" w14:paraId="580A133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4A1FE9D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55BE64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19D281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3517404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3EDF324"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158F6DD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A756A3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578475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2550D5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7CE1E54B"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A955D7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212</w:t>
            </w:r>
          </w:p>
        </w:tc>
        <w:tc>
          <w:tcPr>
            <w:tcW w:w="4640" w:type="dxa"/>
            <w:vMerge w:val="restart"/>
            <w:tcBorders>
              <w:top w:val="nil"/>
              <w:left w:val="nil"/>
              <w:bottom w:val="nil"/>
              <w:right w:val="nil"/>
            </w:tcBorders>
            <w:hideMark/>
          </w:tcPr>
          <w:p w14:paraId="2F2F1FE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часу, 220 V DC, 2C/0, от 0,1 с до 10</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мин</w:t>
            </w:r>
            <w:proofErr w:type="spellEnd"/>
            <w:r w:rsidRPr="004C0501">
              <w:rPr>
                <w:rFonts w:ascii="Arial CYR" w:eastAsia="Times New Roman" w:hAnsi="Arial CYR" w:cs="Arial CYR"/>
                <w:color w:val="000000"/>
                <w:sz w:val="20"/>
                <w:szCs w:val="20"/>
                <w:lang w:eastAsia="uk-UA"/>
              </w:rPr>
              <w:t>, ВЛ-162</w:t>
            </w:r>
          </w:p>
        </w:tc>
        <w:tc>
          <w:tcPr>
            <w:tcW w:w="1559" w:type="dxa"/>
            <w:vMerge w:val="restart"/>
            <w:tcBorders>
              <w:top w:val="nil"/>
              <w:left w:val="single" w:sz="4" w:space="0" w:color="auto"/>
              <w:bottom w:val="nil"/>
              <w:right w:val="single" w:sz="4" w:space="0" w:color="auto"/>
            </w:tcBorders>
            <w:hideMark/>
          </w:tcPr>
          <w:p w14:paraId="3DE6D46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5B7043B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w:t>
            </w:r>
          </w:p>
        </w:tc>
      </w:tr>
      <w:tr w:rsidR="004C0501" w:rsidRPr="004C0501" w14:paraId="19AA5C52"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126621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88DB8F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FFCABF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B5D69A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631D63B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7A481E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D18DCD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DDC7D4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EBF7CA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0F89016"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7986350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213</w:t>
            </w:r>
          </w:p>
        </w:tc>
        <w:tc>
          <w:tcPr>
            <w:tcW w:w="4640" w:type="dxa"/>
            <w:vMerge w:val="restart"/>
            <w:tcBorders>
              <w:top w:val="nil"/>
              <w:left w:val="nil"/>
              <w:bottom w:val="nil"/>
              <w:right w:val="nil"/>
            </w:tcBorders>
            <w:hideMark/>
          </w:tcPr>
          <w:p w14:paraId="2CADEC9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Реле проміжне, 2A </w:t>
            </w:r>
            <w:proofErr w:type="spellStart"/>
            <w:r w:rsidRPr="004C0501">
              <w:rPr>
                <w:rFonts w:ascii="Arial CYR" w:eastAsia="Times New Roman" w:hAnsi="Arial CYR" w:cs="Arial CYR"/>
                <w:color w:val="000000"/>
                <w:sz w:val="20"/>
                <w:szCs w:val="20"/>
                <w:lang w:eastAsia="uk-UA"/>
              </w:rPr>
              <w:t>вкл</w:t>
            </w:r>
            <w:proofErr w:type="spellEnd"/>
            <w:r w:rsidRPr="004C0501">
              <w:rPr>
                <w:rFonts w:ascii="Arial CYR" w:eastAsia="Times New Roman" w:hAnsi="Arial CYR" w:cs="Arial CYR"/>
                <w:color w:val="000000"/>
                <w:sz w:val="20"/>
                <w:szCs w:val="20"/>
                <w:lang w:eastAsia="uk-UA"/>
              </w:rPr>
              <w:t xml:space="preserve">, </w:t>
            </w:r>
            <w:proofErr w:type="spellStart"/>
            <w:r w:rsidRPr="004C0501">
              <w:rPr>
                <w:rFonts w:ascii="Arial CYR" w:eastAsia="Times New Roman" w:hAnsi="Arial CYR" w:cs="Arial CYR"/>
                <w:color w:val="000000"/>
                <w:sz w:val="20"/>
                <w:szCs w:val="20"/>
                <w:lang w:eastAsia="uk-UA"/>
              </w:rPr>
              <w:t>уд</w:t>
            </w:r>
            <w:proofErr w:type="spellEnd"/>
            <w:r w:rsidRPr="004C0501">
              <w:rPr>
                <w:rFonts w:ascii="Arial CYR" w:eastAsia="Times New Roman" w:hAnsi="Arial CYR" w:cs="Arial CYR"/>
                <w:color w:val="000000"/>
                <w:sz w:val="20"/>
                <w:szCs w:val="20"/>
                <w:lang w:eastAsia="uk-UA"/>
              </w:rPr>
              <w:t>. 220 В DC, ПЭ42-</w:t>
            </w:r>
            <w:r w:rsidRPr="004C0501">
              <w:rPr>
                <w:rFonts w:ascii="Arial CYR" w:eastAsia="Times New Roman" w:hAnsi="Arial CYR" w:cs="Arial CYR"/>
                <w:color w:val="000000"/>
                <w:sz w:val="20"/>
                <w:szCs w:val="20"/>
                <w:lang w:eastAsia="uk-UA"/>
              </w:rPr>
              <w:br/>
              <w:t>21-62 У3</w:t>
            </w:r>
          </w:p>
        </w:tc>
        <w:tc>
          <w:tcPr>
            <w:tcW w:w="1559" w:type="dxa"/>
            <w:vMerge w:val="restart"/>
            <w:tcBorders>
              <w:top w:val="nil"/>
              <w:left w:val="single" w:sz="4" w:space="0" w:color="auto"/>
              <w:bottom w:val="nil"/>
              <w:right w:val="single" w:sz="4" w:space="0" w:color="auto"/>
            </w:tcBorders>
            <w:hideMark/>
          </w:tcPr>
          <w:p w14:paraId="275A57F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FED62EA"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w:t>
            </w:r>
          </w:p>
        </w:tc>
      </w:tr>
      <w:tr w:rsidR="004C0501" w:rsidRPr="004C0501" w14:paraId="756D41AE"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ABC771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6B321B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7C635A4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0A8A445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408B746"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7B7D9C4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CE0671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7E0CD5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631EA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71E051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4D6BD03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214</w:t>
            </w:r>
          </w:p>
        </w:tc>
        <w:tc>
          <w:tcPr>
            <w:tcW w:w="4640" w:type="dxa"/>
            <w:vMerge w:val="restart"/>
            <w:tcBorders>
              <w:top w:val="nil"/>
              <w:left w:val="nil"/>
              <w:bottom w:val="nil"/>
              <w:right w:val="nil"/>
            </w:tcBorders>
            <w:hideMark/>
          </w:tcPr>
          <w:p w14:paraId="3C20D63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Затискач апаратний, що пресується АЧА-400</w:t>
            </w:r>
          </w:p>
        </w:tc>
        <w:tc>
          <w:tcPr>
            <w:tcW w:w="1559" w:type="dxa"/>
            <w:vMerge w:val="restart"/>
            <w:tcBorders>
              <w:top w:val="nil"/>
              <w:left w:val="single" w:sz="4" w:space="0" w:color="auto"/>
              <w:bottom w:val="nil"/>
              <w:right w:val="single" w:sz="4" w:space="0" w:color="auto"/>
            </w:tcBorders>
            <w:hideMark/>
          </w:tcPr>
          <w:p w14:paraId="52C76B0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760C979"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30</w:t>
            </w:r>
          </w:p>
        </w:tc>
      </w:tr>
      <w:tr w:rsidR="004C0501" w:rsidRPr="004C0501" w14:paraId="52256788"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05B53C6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4DB5CD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E847B2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7B74FD4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2F6B36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001A50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A2592A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E76F91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53EBD7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13F4151"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D4C587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215</w:t>
            </w:r>
          </w:p>
        </w:tc>
        <w:tc>
          <w:tcPr>
            <w:tcW w:w="4640" w:type="dxa"/>
            <w:vMerge w:val="restart"/>
            <w:tcBorders>
              <w:top w:val="nil"/>
              <w:left w:val="nil"/>
              <w:bottom w:val="nil"/>
              <w:right w:val="nil"/>
            </w:tcBorders>
            <w:hideMark/>
          </w:tcPr>
          <w:p w14:paraId="34EAD15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проміжне, 220 V DC, 4C/0, R15-1014-</w:t>
            </w:r>
            <w:r w:rsidRPr="004C0501">
              <w:rPr>
                <w:rFonts w:ascii="Arial CYR" w:eastAsia="Times New Roman" w:hAnsi="Arial CYR" w:cs="Arial CYR"/>
                <w:color w:val="000000"/>
                <w:sz w:val="20"/>
                <w:szCs w:val="20"/>
                <w:lang w:eastAsia="uk-UA"/>
              </w:rPr>
              <w:br/>
            </w:r>
            <w:r w:rsidRPr="004C0501">
              <w:rPr>
                <w:rFonts w:ascii="Arial CYR" w:eastAsia="Times New Roman" w:hAnsi="Arial CYR" w:cs="Arial CYR"/>
                <w:color w:val="000000"/>
                <w:sz w:val="20"/>
                <w:szCs w:val="20"/>
                <w:lang w:eastAsia="uk-UA"/>
              </w:rPr>
              <w:lastRenderedPageBreak/>
              <w:t>23-1220-KL</w:t>
            </w:r>
          </w:p>
        </w:tc>
        <w:tc>
          <w:tcPr>
            <w:tcW w:w="1559" w:type="dxa"/>
            <w:vMerge w:val="restart"/>
            <w:tcBorders>
              <w:top w:val="nil"/>
              <w:left w:val="single" w:sz="4" w:space="0" w:color="auto"/>
              <w:bottom w:val="nil"/>
              <w:right w:val="single" w:sz="4" w:space="0" w:color="auto"/>
            </w:tcBorders>
            <w:hideMark/>
          </w:tcPr>
          <w:p w14:paraId="2F6D664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lastRenderedPageBreak/>
              <w:t>шт</w:t>
            </w:r>
            <w:proofErr w:type="spellEnd"/>
          </w:p>
        </w:tc>
        <w:tc>
          <w:tcPr>
            <w:tcW w:w="1360" w:type="dxa"/>
            <w:vMerge w:val="restart"/>
            <w:tcBorders>
              <w:top w:val="nil"/>
              <w:left w:val="single" w:sz="4" w:space="0" w:color="auto"/>
              <w:bottom w:val="nil"/>
              <w:right w:val="single" w:sz="4" w:space="0" w:color="auto"/>
            </w:tcBorders>
            <w:hideMark/>
          </w:tcPr>
          <w:p w14:paraId="12F94E5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14</w:t>
            </w:r>
          </w:p>
        </w:tc>
      </w:tr>
      <w:tr w:rsidR="004C0501" w:rsidRPr="004C0501" w14:paraId="78DCFFE1"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72B96E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4ED13F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4C8D5BA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602149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8469866" w14:textId="77777777" w:rsidTr="007B47F8">
        <w:trPr>
          <w:gridAfter w:val="2"/>
          <w:wAfter w:w="1740" w:type="dxa"/>
          <w:trHeight w:val="308"/>
        </w:trPr>
        <w:tc>
          <w:tcPr>
            <w:tcW w:w="620" w:type="dxa"/>
            <w:tcBorders>
              <w:top w:val="single" w:sz="8" w:space="0" w:color="auto"/>
              <w:left w:val="single" w:sz="8" w:space="0" w:color="auto"/>
              <w:bottom w:val="single" w:sz="4" w:space="0" w:color="auto"/>
              <w:right w:val="single" w:sz="4" w:space="0" w:color="auto"/>
            </w:tcBorders>
            <w:vAlign w:val="center"/>
            <w:hideMark/>
          </w:tcPr>
          <w:p w14:paraId="515153D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lastRenderedPageBreak/>
              <w:t>1</w:t>
            </w:r>
          </w:p>
        </w:tc>
        <w:tc>
          <w:tcPr>
            <w:tcW w:w="4640" w:type="dxa"/>
            <w:tcBorders>
              <w:top w:val="single" w:sz="8" w:space="0" w:color="auto"/>
              <w:left w:val="nil"/>
              <w:bottom w:val="single" w:sz="4" w:space="0" w:color="auto"/>
              <w:right w:val="single" w:sz="4" w:space="0" w:color="auto"/>
            </w:tcBorders>
            <w:vAlign w:val="center"/>
            <w:hideMark/>
          </w:tcPr>
          <w:p w14:paraId="38098D8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c>
          <w:tcPr>
            <w:tcW w:w="1559" w:type="dxa"/>
            <w:tcBorders>
              <w:top w:val="single" w:sz="8" w:space="0" w:color="auto"/>
              <w:left w:val="nil"/>
              <w:bottom w:val="single" w:sz="4" w:space="0" w:color="auto"/>
              <w:right w:val="single" w:sz="4" w:space="0" w:color="auto"/>
            </w:tcBorders>
            <w:vAlign w:val="center"/>
            <w:hideMark/>
          </w:tcPr>
          <w:p w14:paraId="6186957B"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c>
          <w:tcPr>
            <w:tcW w:w="1360" w:type="dxa"/>
            <w:tcBorders>
              <w:top w:val="single" w:sz="8" w:space="0" w:color="auto"/>
              <w:left w:val="nil"/>
              <w:bottom w:val="single" w:sz="4" w:space="0" w:color="auto"/>
              <w:right w:val="single" w:sz="4" w:space="0" w:color="auto"/>
            </w:tcBorders>
            <w:vAlign w:val="center"/>
            <w:hideMark/>
          </w:tcPr>
          <w:p w14:paraId="0321870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5</w:t>
            </w:r>
          </w:p>
        </w:tc>
      </w:tr>
      <w:tr w:rsidR="004C0501" w:rsidRPr="004C0501" w14:paraId="1CE5217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07514E0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552A821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ACE4E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7B103A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F20E0A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D40996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216</w:t>
            </w:r>
          </w:p>
        </w:tc>
        <w:tc>
          <w:tcPr>
            <w:tcW w:w="4640" w:type="dxa"/>
            <w:vMerge w:val="restart"/>
            <w:tcBorders>
              <w:top w:val="nil"/>
              <w:left w:val="nil"/>
              <w:bottom w:val="nil"/>
              <w:right w:val="nil"/>
            </w:tcBorders>
            <w:hideMark/>
          </w:tcPr>
          <w:p w14:paraId="52491A5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Автоматичний вимикач, DC, 4А, 2Р, </w:t>
            </w:r>
            <w:proofErr w:type="spellStart"/>
            <w:r w:rsidRPr="004C0501">
              <w:rPr>
                <w:rFonts w:ascii="Arial CYR" w:eastAsia="Times New Roman" w:hAnsi="Arial CYR" w:cs="Arial CYR"/>
                <w:color w:val="000000"/>
                <w:sz w:val="20"/>
                <w:szCs w:val="20"/>
                <w:lang w:eastAsia="uk-UA"/>
              </w:rPr>
              <w:t>х-ка</w:t>
            </w:r>
            <w:proofErr w:type="spellEnd"/>
            <w:r w:rsidRPr="004C0501">
              <w:rPr>
                <w:rFonts w:ascii="Arial CYR" w:eastAsia="Times New Roman" w:hAnsi="Arial CYR" w:cs="Arial CYR"/>
                <w:color w:val="000000"/>
                <w:sz w:val="20"/>
                <w:szCs w:val="20"/>
                <w:lang w:eastAsia="uk-UA"/>
              </w:rPr>
              <w:t xml:space="preserve"> С, з</w:t>
            </w:r>
            <w:r w:rsidRPr="004C0501">
              <w:rPr>
                <w:rFonts w:ascii="Arial CYR" w:eastAsia="Times New Roman" w:hAnsi="Arial CYR" w:cs="Arial CYR"/>
                <w:color w:val="000000"/>
                <w:sz w:val="20"/>
                <w:szCs w:val="20"/>
                <w:lang w:eastAsia="uk-UA"/>
              </w:rPr>
              <w:br/>
              <w:t>блок контактом, C60H-DC (A9N61524 +</w:t>
            </w:r>
            <w:r w:rsidRPr="004C0501">
              <w:rPr>
                <w:rFonts w:ascii="Arial CYR" w:eastAsia="Times New Roman" w:hAnsi="Arial CYR" w:cs="Arial CYR"/>
                <w:color w:val="000000"/>
                <w:sz w:val="20"/>
                <w:szCs w:val="20"/>
                <w:lang w:eastAsia="uk-UA"/>
              </w:rPr>
              <w:br/>
              <w:t>A9N26924)</w:t>
            </w:r>
          </w:p>
        </w:tc>
        <w:tc>
          <w:tcPr>
            <w:tcW w:w="1559" w:type="dxa"/>
            <w:vMerge w:val="restart"/>
            <w:tcBorders>
              <w:top w:val="nil"/>
              <w:left w:val="single" w:sz="4" w:space="0" w:color="auto"/>
              <w:bottom w:val="nil"/>
              <w:right w:val="single" w:sz="4" w:space="0" w:color="auto"/>
            </w:tcBorders>
            <w:hideMark/>
          </w:tcPr>
          <w:p w14:paraId="59838DD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26E5209D"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8</w:t>
            </w:r>
          </w:p>
        </w:tc>
      </w:tr>
      <w:tr w:rsidR="004C0501" w:rsidRPr="004C0501" w14:paraId="56504C80" w14:textId="77777777" w:rsidTr="007B47F8">
        <w:trPr>
          <w:gridAfter w:val="2"/>
          <w:wAfter w:w="1740" w:type="dxa"/>
          <w:trHeight w:val="563"/>
        </w:trPr>
        <w:tc>
          <w:tcPr>
            <w:tcW w:w="620" w:type="dxa"/>
            <w:vMerge/>
            <w:tcBorders>
              <w:top w:val="nil"/>
              <w:left w:val="single" w:sz="8" w:space="0" w:color="auto"/>
              <w:bottom w:val="nil"/>
              <w:right w:val="nil"/>
            </w:tcBorders>
            <w:vAlign w:val="center"/>
            <w:hideMark/>
          </w:tcPr>
          <w:p w14:paraId="6B575AA8"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13DBFC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8F288D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B7944C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CD732BD"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193ABE8"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7936C2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44C5972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B440DE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5EBF61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6C2370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217</w:t>
            </w:r>
          </w:p>
        </w:tc>
        <w:tc>
          <w:tcPr>
            <w:tcW w:w="4640" w:type="dxa"/>
            <w:vMerge w:val="restart"/>
            <w:tcBorders>
              <w:top w:val="nil"/>
              <w:left w:val="nil"/>
              <w:bottom w:val="nil"/>
              <w:right w:val="nil"/>
            </w:tcBorders>
            <w:hideMark/>
          </w:tcPr>
          <w:p w14:paraId="73C5F47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Перемикач кулачковий, 10 A DC, SK25C-</w:t>
            </w:r>
            <w:r w:rsidRPr="004C0501">
              <w:rPr>
                <w:rFonts w:ascii="Arial CYR" w:eastAsia="Times New Roman" w:hAnsi="Arial CYR" w:cs="Arial CYR"/>
                <w:color w:val="000000"/>
                <w:sz w:val="20"/>
                <w:szCs w:val="20"/>
                <w:lang w:eastAsia="uk-UA"/>
              </w:rPr>
              <w:br/>
              <w:t>5.4351-P03</w:t>
            </w:r>
          </w:p>
        </w:tc>
        <w:tc>
          <w:tcPr>
            <w:tcW w:w="1559" w:type="dxa"/>
            <w:vMerge w:val="restart"/>
            <w:tcBorders>
              <w:top w:val="nil"/>
              <w:left w:val="single" w:sz="4" w:space="0" w:color="auto"/>
              <w:bottom w:val="nil"/>
              <w:right w:val="single" w:sz="4" w:space="0" w:color="auto"/>
            </w:tcBorders>
            <w:hideMark/>
          </w:tcPr>
          <w:p w14:paraId="0C413D4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3DD95703"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2C57D9A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84CAEB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0D68A1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17BE99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9BC6AB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4FC50BB0"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145EBA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26F506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36C18E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1503D9B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5F2BE3C7"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555E4B9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218</w:t>
            </w:r>
          </w:p>
        </w:tc>
        <w:tc>
          <w:tcPr>
            <w:tcW w:w="4640" w:type="dxa"/>
            <w:vMerge w:val="restart"/>
            <w:tcBorders>
              <w:top w:val="nil"/>
              <w:left w:val="nil"/>
              <w:bottom w:val="nil"/>
              <w:right w:val="nil"/>
            </w:tcBorders>
            <w:hideMark/>
          </w:tcPr>
          <w:p w14:paraId="1D867B82"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вказівне, 220 V DC, 2C/0, РЭУ11-20-1-</w:t>
            </w:r>
            <w:r w:rsidRPr="004C0501">
              <w:rPr>
                <w:rFonts w:ascii="Arial CYR" w:eastAsia="Times New Roman" w:hAnsi="Arial CYR" w:cs="Arial CYR"/>
                <w:color w:val="000000"/>
                <w:sz w:val="20"/>
                <w:szCs w:val="20"/>
                <w:lang w:eastAsia="uk-UA"/>
              </w:rPr>
              <w:br/>
              <w:t>40-У3</w:t>
            </w:r>
          </w:p>
        </w:tc>
        <w:tc>
          <w:tcPr>
            <w:tcW w:w="1559" w:type="dxa"/>
            <w:vMerge w:val="restart"/>
            <w:tcBorders>
              <w:top w:val="nil"/>
              <w:left w:val="single" w:sz="4" w:space="0" w:color="auto"/>
              <w:bottom w:val="nil"/>
              <w:right w:val="single" w:sz="4" w:space="0" w:color="auto"/>
            </w:tcBorders>
            <w:hideMark/>
          </w:tcPr>
          <w:p w14:paraId="4B3CDEA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7937726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12</w:t>
            </w:r>
          </w:p>
        </w:tc>
      </w:tr>
      <w:tr w:rsidR="004C0501" w:rsidRPr="004C0501" w14:paraId="59665FE9"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31CE42E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0E96A3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259B9E3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E11513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36A255DA"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477A43D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888580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61A6F49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D022716"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1D86B8EE"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0CC4646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219</w:t>
            </w:r>
          </w:p>
        </w:tc>
        <w:tc>
          <w:tcPr>
            <w:tcW w:w="4640" w:type="dxa"/>
            <w:vMerge w:val="restart"/>
            <w:tcBorders>
              <w:top w:val="nil"/>
              <w:left w:val="nil"/>
              <w:bottom w:val="nil"/>
              <w:right w:val="nil"/>
            </w:tcBorders>
            <w:hideMark/>
          </w:tcPr>
          <w:p w14:paraId="654BFBC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Реле проміжне </w:t>
            </w:r>
            <w:proofErr w:type="spellStart"/>
            <w:r w:rsidRPr="004C0501">
              <w:rPr>
                <w:rFonts w:ascii="Arial CYR" w:eastAsia="Times New Roman" w:hAnsi="Arial CYR" w:cs="Arial CYR"/>
                <w:color w:val="000000"/>
                <w:sz w:val="20"/>
                <w:szCs w:val="20"/>
                <w:lang w:eastAsia="uk-UA"/>
              </w:rPr>
              <w:t>двухпозиційне</w:t>
            </w:r>
            <w:proofErr w:type="spellEnd"/>
            <w:r w:rsidRPr="004C0501">
              <w:rPr>
                <w:rFonts w:ascii="Arial CYR" w:eastAsia="Times New Roman" w:hAnsi="Arial CYR" w:cs="Arial CYR"/>
                <w:color w:val="000000"/>
                <w:sz w:val="20"/>
                <w:szCs w:val="20"/>
                <w:lang w:eastAsia="uk-UA"/>
              </w:rPr>
              <w:t>, 220 V DC,</w:t>
            </w:r>
            <w:r w:rsidRPr="004C0501">
              <w:rPr>
                <w:rFonts w:ascii="Arial CYR" w:eastAsia="Times New Roman" w:hAnsi="Arial CYR" w:cs="Arial CYR"/>
                <w:color w:val="000000"/>
                <w:sz w:val="20"/>
                <w:szCs w:val="20"/>
                <w:lang w:eastAsia="uk-UA"/>
              </w:rPr>
              <w:br/>
              <w:t>ПЭ46-33 У3</w:t>
            </w:r>
          </w:p>
        </w:tc>
        <w:tc>
          <w:tcPr>
            <w:tcW w:w="1559" w:type="dxa"/>
            <w:vMerge w:val="restart"/>
            <w:tcBorders>
              <w:top w:val="nil"/>
              <w:left w:val="single" w:sz="4" w:space="0" w:color="auto"/>
              <w:bottom w:val="nil"/>
              <w:right w:val="single" w:sz="4" w:space="0" w:color="auto"/>
            </w:tcBorders>
            <w:hideMark/>
          </w:tcPr>
          <w:p w14:paraId="2F07355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42965D51"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5BD8EC9C"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471476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8CCCBB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03B076D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3CBC889"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79C945A1"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2BFA0965"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324730A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70230D2C"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0BBD574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96062DA"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39813CB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220</w:t>
            </w:r>
          </w:p>
        </w:tc>
        <w:tc>
          <w:tcPr>
            <w:tcW w:w="4640" w:type="dxa"/>
            <w:vMerge w:val="restart"/>
            <w:tcBorders>
              <w:top w:val="nil"/>
              <w:left w:val="nil"/>
              <w:bottom w:val="nil"/>
              <w:right w:val="nil"/>
            </w:tcBorders>
            <w:hideMark/>
          </w:tcPr>
          <w:p w14:paraId="2E02B21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часу, 220 V DC, 1C/0, от 0,1 с до 9999</w:t>
            </w:r>
            <w:r w:rsidRPr="004C0501">
              <w:rPr>
                <w:rFonts w:ascii="Arial CYR" w:eastAsia="Times New Roman" w:hAnsi="Arial CYR" w:cs="Arial CYR"/>
                <w:color w:val="000000"/>
                <w:sz w:val="20"/>
                <w:szCs w:val="20"/>
                <w:lang w:eastAsia="uk-UA"/>
              </w:rPr>
              <w:br/>
            </w:r>
            <w:proofErr w:type="spellStart"/>
            <w:r w:rsidRPr="004C0501">
              <w:rPr>
                <w:rFonts w:ascii="Arial CYR" w:eastAsia="Times New Roman" w:hAnsi="Arial CYR" w:cs="Arial CYR"/>
                <w:color w:val="000000"/>
                <w:sz w:val="20"/>
                <w:szCs w:val="20"/>
                <w:lang w:eastAsia="uk-UA"/>
              </w:rPr>
              <w:t>мин</w:t>
            </w:r>
            <w:proofErr w:type="spellEnd"/>
            <w:r w:rsidRPr="004C0501">
              <w:rPr>
                <w:rFonts w:ascii="Arial CYR" w:eastAsia="Times New Roman" w:hAnsi="Arial CYR" w:cs="Arial CYR"/>
                <w:color w:val="000000"/>
                <w:sz w:val="20"/>
                <w:szCs w:val="20"/>
                <w:lang w:eastAsia="uk-UA"/>
              </w:rPr>
              <w:t>, ВЛ-159М-1</w:t>
            </w:r>
          </w:p>
        </w:tc>
        <w:tc>
          <w:tcPr>
            <w:tcW w:w="1559" w:type="dxa"/>
            <w:vMerge w:val="restart"/>
            <w:tcBorders>
              <w:top w:val="nil"/>
              <w:left w:val="single" w:sz="4" w:space="0" w:color="auto"/>
              <w:bottom w:val="nil"/>
              <w:right w:val="single" w:sz="4" w:space="0" w:color="auto"/>
            </w:tcBorders>
            <w:hideMark/>
          </w:tcPr>
          <w:p w14:paraId="3877CB8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66C75DA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0FFFE596"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1BD0BDA"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5C7C8F0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188ABE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6338AAD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233A5A5E"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7176449"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76F389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0DA93D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6C6614D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6ACA5842"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10A98F1C"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221</w:t>
            </w:r>
          </w:p>
        </w:tc>
        <w:tc>
          <w:tcPr>
            <w:tcW w:w="4640" w:type="dxa"/>
            <w:vMerge w:val="restart"/>
            <w:tcBorders>
              <w:top w:val="nil"/>
              <w:left w:val="nil"/>
              <w:bottom w:val="nil"/>
              <w:right w:val="nil"/>
            </w:tcBorders>
            <w:hideMark/>
          </w:tcPr>
          <w:p w14:paraId="53E3D92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Реле проміжне, 220 В, DC, 2А </w:t>
            </w:r>
            <w:proofErr w:type="spellStart"/>
            <w:r w:rsidRPr="004C0501">
              <w:rPr>
                <w:rFonts w:ascii="Arial CYR" w:eastAsia="Times New Roman" w:hAnsi="Arial CYR" w:cs="Arial CYR"/>
                <w:color w:val="000000"/>
                <w:sz w:val="20"/>
                <w:szCs w:val="20"/>
                <w:lang w:eastAsia="uk-UA"/>
              </w:rPr>
              <w:t>уд</w:t>
            </w:r>
            <w:proofErr w:type="spellEnd"/>
            <w:r w:rsidRPr="004C0501">
              <w:rPr>
                <w:rFonts w:ascii="Arial CYR" w:eastAsia="Times New Roman" w:hAnsi="Arial CYR" w:cs="Arial CYR"/>
                <w:color w:val="000000"/>
                <w:sz w:val="20"/>
                <w:szCs w:val="20"/>
                <w:lang w:eastAsia="uk-UA"/>
              </w:rPr>
              <w:t>., ПЭ42-22-</w:t>
            </w:r>
            <w:r w:rsidRPr="004C0501">
              <w:rPr>
                <w:rFonts w:ascii="Arial CYR" w:eastAsia="Times New Roman" w:hAnsi="Arial CYR" w:cs="Arial CYR"/>
                <w:color w:val="000000"/>
                <w:sz w:val="20"/>
                <w:szCs w:val="20"/>
                <w:lang w:eastAsia="uk-UA"/>
              </w:rPr>
              <w:br/>
              <w:t>42 У3</w:t>
            </w:r>
          </w:p>
        </w:tc>
        <w:tc>
          <w:tcPr>
            <w:tcW w:w="1559" w:type="dxa"/>
            <w:vMerge w:val="restart"/>
            <w:tcBorders>
              <w:top w:val="nil"/>
              <w:left w:val="single" w:sz="4" w:space="0" w:color="auto"/>
              <w:bottom w:val="nil"/>
              <w:right w:val="single" w:sz="4" w:space="0" w:color="auto"/>
            </w:tcBorders>
            <w:hideMark/>
          </w:tcPr>
          <w:p w14:paraId="670F4912"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50731A72"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3</w:t>
            </w:r>
          </w:p>
        </w:tc>
      </w:tr>
      <w:tr w:rsidR="004C0501" w:rsidRPr="004C0501" w14:paraId="7A4167B3"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6FA8DBC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C05432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30EF115B"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E799B2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1545B849"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3A344400"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0221852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AFDD1C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5665AA5E"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361B7C5F"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EBB7DB8"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222</w:t>
            </w:r>
          </w:p>
        </w:tc>
        <w:tc>
          <w:tcPr>
            <w:tcW w:w="4640" w:type="dxa"/>
            <w:vMerge w:val="restart"/>
            <w:tcBorders>
              <w:top w:val="nil"/>
              <w:left w:val="nil"/>
              <w:bottom w:val="nil"/>
              <w:right w:val="nil"/>
            </w:tcBorders>
            <w:hideMark/>
          </w:tcPr>
          <w:p w14:paraId="69D2D455"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Блок випробувальний БИ-6</w:t>
            </w:r>
          </w:p>
        </w:tc>
        <w:tc>
          <w:tcPr>
            <w:tcW w:w="1559" w:type="dxa"/>
            <w:vMerge w:val="restart"/>
            <w:tcBorders>
              <w:top w:val="nil"/>
              <w:left w:val="single" w:sz="4" w:space="0" w:color="auto"/>
              <w:bottom w:val="nil"/>
              <w:right w:val="single" w:sz="4" w:space="0" w:color="auto"/>
            </w:tcBorders>
            <w:hideMark/>
          </w:tcPr>
          <w:p w14:paraId="5828AE9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2BBE143F"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4</w:t>
            </w:r>
          </w:p>
        </w:tc>
      </w:tr>
      <w:tr w:rsidR="004C0501" w:rsidRPr="004C0501" w14:paraId="243DA720"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577F06E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3F3997B3"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F7D938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2F928D26"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54FD9E83"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6C41329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1C3DCA8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098E8B03"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3C77A4E4"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6A24218" w14:textId="77777777" w:rsidTr="007B47F8">
        <w:trPr>
          <w:gridAfter w:val="2"/>
          <w:wAfter w:w="1740" w:type="dxa"/>
          <w:trHeight w:val="263"/>
        </w:trPr>
        <w:tc>
          <w:tcPr>
            <w:tcW w:w="620" w:type="dxa"/>
            <w:vMerge w:val="restart"/>
            <w:tcBorders>
              <w:top w:val="nil"/>
              <w:left w:val="single" w:sz="8" w:space="0" w:color="auto"/>
              <w:bottom w:val="nil"/>
              <w:right w:val="nil"/>
            </w:tcBorders>
            <w:hideMark/>
          </w:tcPr>
          <w:p w14:paraId="20B6DFB5"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223</w:t>
            </w:r>
          </w:p>
        </w:tc>
        <w:tc>
          <w:tcPr>
            <w:tcW w:w="4640" w:type="dxa"/>
            <w:vMerge w:val="restart"/>
            <w:tcBorders>
              <w:top w:val="nil"/>
              <w:left w:val="nil"/>
              <w:bottom w:val="nil"/>
              <w:right w:val="nil"/>
            </w:tcBorders>
            <w:hideMark/>
          </w:tcPr>
          <w:p w14:paraId="22B0ED9C"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xml:space="preserve">Затискач </w:t>
            </w:r>
            <w:proofErr w:type="spellStart"/>
            <w:r w:rsidRPr="004C0501">
              <w:rPr>
                <w:rFonts w:ascii="Arial CYR" w:eastAsia="Times New Roman" w:hAnsi="Arial CYR" w:cs="Arial CYR"/>
                <w:color w:val="000000"/>
                <w:sz w:val="20"/>
                <w:szCs w:val="20"/>
                <w:lang w:eastAsia="uk-UA"/>
              </w:rPr>
              <w:t>вiдгалужувальний</w:t>
            </w:r>
            <w:proofErr w:type="spellEnd"/>
            <w:r w:rsidRPr="004C0501">
              <w:rPr>
                <w:rFonts w:ascii="Arial CYR" w:eastAsia="Times New Roman" w:hAnsi="Arial CYR" w:cs="Arial CYR"/>
                <w:color w:val="000000"/>
                <w:sz w:val="20"/>
                <w:szCs w:val="20"/>
                <w:lang w:eastAsia="uk-UA"/>
              </w:rPr>
              <w:t>, що пресується</w:t>
            </w:r>
            <w:r w:rsidRPr="004C0501">
              <w:rPr>
                <w:rFonts w:ascii="Arial CYR" w:eastAsia="Times New Roman" w:hAnsi="Arial CYR" w:cs="Arial CYR"/>
                <w:color w:val="000000"/>
                <w:sz w:val="20"/>
                <w:szCs w:val="20"/>
                <w:lang w:eastAsia="uk-UA"/>
              </w:rPr>
              <w:br/>
              <w:t>ОА-400</w:t>
            </w:r>
          </w:p>
        </w:tc>
        <w:tc>
          <w:tcPr>
            <w:tcW w:w="1559" w:type="dxa"/>
            <w:vMerge w:val="restart"/>
            <w:tcBorders>
              <w:top w:val="nil"/>
              <w:left w:val="single" w:sz="4" w:space="0" w:color="auto"/>
              <w:bottom w:val="nil"/>
              <w:right w:val="single" w:sz="4" w:space="0" w:color="auto"/>
            </w:tcBorders>
            <w:hideMark/>
          </w:tcPr>
          <w:p w14:paraId="78983EC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nil"/>
              <w:right w:val="single" w:sz="4" w:space="0" w:color="auto"/>
            </w:tcBorders>
            <w:hideMark/>
          </w:tcPr>
          <w:p w14:paraId="03AC5E17"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0D249B5D" w14:textId="77777777" w:rsidTr="007B47F8">
        <w:trPr>
          <w:gridAfter w:val="2"/>
          <w:wAfter w:w="1740" w:type="dxa"/>
          <w:trHeight w:val="297"/>
        </w:trPr>
        <w:tc>
          <w:tcPr>
            <w:tcW w:w="620" w:type="dxa"/>
            <w:vMerge/>
            <w:tcBorders>
              <w:top w:val="nil"/>
              <w:left w:val="single" w:sz="8" w:space="0" w:color="auto"/>
              <w:bottom w:val="nil"/>
              <w:right w:val="nil"/>
            </w:tcBorders>
            <w:vAlign w:val="center"/>
            <w:hideMark/>
          </w:tcPr>
          <w:p w14:paraId="19CE4CDE"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nil"/>
              <w:right w:val="nil"/>
            </w:tcBorders>
            <w:vAlign w:val="center"/>
            <w:hideMark/>
          </w:tcPr>
          <w:p w14:paraId="1A67925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nil"/>
              <w:right w:val="single" w:sz="4" w:space="0" w:color="auto"/>
            </w:tcBorders>
            <w:vAlign w:val="center"/>
            <w:hideMark/>
          </w:tcPr>
          <w:p w14:paraId="12656467"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nil"/>
              <w:right w:val="single" w:sz="4" w:space="0" w:color="auto"/>
            </w:tcBorders>
            <w:vAlign w:val="center"/>
            <w:hideMark/>
          </w:tcPr>
          <w:p w14:paraId="56C98C9F"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r w:rsidR="004C0501" w:rsidRPr="004C0501" w14:paraId="04946168" w14:textId="77777777" w:rsidTr="007B47F8">
        <w:trPr>
          <w:gridAfter w:val="2"/>
          <w:wAfter w:w="1740" w:type="dxa"/>
          <w:trHeight w:val="248"/>
        </w:trPr>
        <w:tc>
          <w:tcPr>
            <w:tcW w:w="620" w:type="dxa"/>
            <w:tcBorders>
              <w:top w:val="nil"/>
              <w:left w:val="single" w:sz="8" w:space="0" w:color="auto"/>
              <w:bottom w:val="nil"/>
              <w:right w:val="nil"/>
            </w:tcBorders>
            <w:vAlign w:val="center"/>
            <w:hideMark/>
          </w:tcPr>
          <w:p w14:paraId="5068EBF7"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4640" w:type="dxa"/>
            <w:tcBorders>
              <w:top w:val="nil"/>
              <w:left w:val="nil"/>
              <w:bottom w:val="nil"/>
              <w:right w:val="nil"/>
            </w:tcBorders>
            <w:vAlign w:val="center"/>
            <w:hideMark/>
          </w:tcPr>
          <w:p w14:paraId="643150E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tcBorders>
              <w:top w:val="nil"/>
              <w:left w:val="single" w:sz="4" w:space="0" w:color="auto"/>
              <w:bottom w:val="nil"/>
              <w:right w:val="single" w:sz="4" w:space="0" w:color="auto"/>
            </w:tcBorders>
            <w:vAlign w:val="center"/>
            <w:hideMark/>
          </w:tcPr>
          <w:p w14:paraId="52F87BAA"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c>
          <w:tcPr>
            <w:tcW w:w="1360" w:type="dxa"/>
            <w:tcBorders>
              <w:top w:val="nil"/>
              <w:left w:val="nil"/>
              <w:bottom w:val="nil"/>
              <w:right w:val="single" w:sz="4" w:space="0" w:color="auto"/>
            </w:tcBorders>
            <w:vAlign w:val="center"/>
            <w:hideMark/>
          </w:tcPr>
          <w:p w14:paraId="21ACFDE1"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 </w:t>
            </w:r>
          </w:p>
        </w:tc>
      </w:tr>
      <w:tr w:rsidR="004C0501" w:rsidRPr="004C0501" w14:paraId="03364F76" w14:textId="77777777" w:rsidTr="007B47F8">
        <w:trPr>
          <w:gridAfter w:val="2"/>
          <w:wAfter w:w="1740" w:type="dxa"/>
          <w:trHeight w:val="263"/>
        </w:trPr>
        <w:tc>
          <w:tcPr>
            <w:tcW w:w="620" w:type="dxa"/>
            <w:vMerge w:val="restart"/>
            <w:tcBorders>
              <w:top w:val="nil"/>
              <w:left w:val="single" w:sz="8" w:space="0" w:color="auto"/>
              <w:bottom w:val="single" w:sz="4" w:space="0" w:color="000000"/>
              <w:right w:val="nil"/>
            </w:tcBorders>
            <w:hideMark/>
          </w:tcPr>
          <w:p w14:paraId="4B697CE4"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224</w:t>
            </w:r>
          </w:p>
        </w:tc>
        <w:tc>
          <w:tcPr>
            <w:tcW w:w="4640" w:type="dxa"/>
            <w:vMerge w:val="restart"/>
            <w:tcBorders>
              <w:top w:val="nil"/>
              <w:left w:val="nil"/>
              <w:bottom w:val="single" w:sz="4" w:space="0" w:color="000000"/>
              <w:right w:val="nil"/>
            </w:tcBorders>
            <w:hideMark/>
          </w:tcPr>
          <w:p w14:paraId="28E913D1"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Реле вказівне, In=0,025A, DC, 2C/0, РЭУ11-</w:t>
            </w:r>
            <w:r w:rsidRPr="004C0501">
              <w:rPr>
                <w:rFonts w:ascii="Arial CYR" w:eastAsia="Times New Roman" w:hAnsi="Arial CYR" w:cs="Arial CYR"/>
                <w:color w:val="000000"/>
                <w:sz w:val="20"/>
                <w:szCs w:val="20"/>
                <w:lang w:eastAsia="uk-UA"/>
              </w:rPr>
              <w:br/>
              <w:t>20-1-40-У3</w:t>
            </w:r>
          </w:p>
        </w:tc>
        <w:tc>
          <w:tcPr>
            <w:tcW w:w="1559" w:type="dxa"/>
            <w:vMerge w:val="restart"/>
            <w:tcBorders>
              <w:top w:val="nil"/>
              <w:left w:val="single" w:sz="4" w:space="0" w:color="auto"/>
              <w:bottom w:val="single" w:sz="4" w:space="0" w:color="000000"/>
              <w:right w:val="single" w:sz="4" w:space="0" w:color="auto"/>
            </w:tcBorders>
            <w:hideMark/>
          </w:tcPr>
          <w:p w14:paraId="10A9FC5D" w14:textId="77777777" w:rsidR="004C0501" w:rsidRPr="004C0501" w:rsidRDefault="004C0501" w:rsidP="004C0501">
            <w:pPr>
              <w:suppressAutoHyphens w:val="0"/>
              <w:spacing w:after="0" w:line="240" w:lineRule="auto"/>
              <w:jc w:val="center"/>
              <w:rPr>
                <w:rFonts w:ascii="Arial CYR" w:eastAsia="Times New Roman" w:hAnsi="Arial CYR" w:cs="Arial CYR"/>
                <w:color w:val="000000"/>
                <w:sz w:val="20"/>
                <w:szCs w:val="20"/>
                <w:lang w:eastAsia="uk-UA"/>
              </w:rPr>
            </w:pPr>
            <w:proofErr w:type="spellStart"/>
            <w:r w:rsidRPr="004C0501">
              <w:rPr>
                <w:rFonts w:ascii="Arial CYR" w:eastAsia="Times New Roman" w:hAnsi="Arial CYR" w:cs="Arial CYR"/>
                <w:color w:val="000000"/>
                <w:sz w:val="20"/>
                <w:szCs w:val="20"/>
                <w:lang w:eastAsia="uk-UA"/>
              </w:rPr>
              <w:t>шт</w:t>
            </w:r>
            <w:proofErr w:type="spellEnd"/>
          </w:p>
        </w:tc>
        <w:tc>
          <w:tcPr>
            <w:tcW w:w="1360" w:type="dxa"/>
            <w:vMerge w:val="restart"/>
            <w:tcBorders>
              <w:top w:val="nil"/>
              <w:left w:val="single" w:sz="4" w:space="0" w:color="auto"/>
              <w:bottom w:val="single" w:sz="4" w:space="0" w:color="000000"/>
              <w:right w:val="single" w:sz="4" w:space="0" w:color="auto"/>
            </w:tcBorders>
            <w:hideMark/>
          </w:tcPr>
          <w:p w14:paraId="6443418B" w14:textId="77777777" w:rsidR="004C0501" w:rsidRPr="004C0501" w:rsidRDefault="004C0501" w:rsidP="004C0501">
            <w:pPr>
              <w:suppressAutoHyphens w:val="0"/>
              <w:spacing w:after="0" w:line="240" w:lineRule="auto"/>
              <w:jc w:val="right"/>
              <w:rPr>
                <w:rFonts w:ascii="Arial CYR" w:eastAsia="Times New Roman" w:hAnsi="Arial CYR" w:cs="Arial CYR"/>
                <w:color w:val="000000"/>
                <w:sz w:val="20"/>
                <w:szCs w:val="20"/>
                <w:lang w:eastAsia="uk-UA"/>
              </w:rPr>
            </w:pPr>
            <w:r w:rsidRPr="004C0501">
              <w:rPr>
                <w:rFonts w:ascii="Arial CYR" w:eastAsia="Times New Roman" w:hAnsi="Arial CYR" w:cs="Arial CYR"/>
                <w:color w:val="000000"/>
                <w:sz w:val="20"/>
                <w:szCs w:val="20"/>
                <w:lang w:eastAsia="uk-UA"/>
              </w:rPr>
              <w:t>6</w:t>
            </w:r>
          </w:p>
        </w:tc>
      </w:tr>
      <w:tr w:rsidR="004C0501" w:rsidRPr="004C0501" w14:paraId="0CD037EA" w14:textId="77777777" w:rsidTr="007B47F8">
        <w:trPr>
          <w:gridAfter w:val="2"/>
          <w:wAfter w:w="1740" w:type="dxa"/>
          <w:trHeight w:val="297"/>
        </w:trPr>
        <w:tc>
          <w:tcPr>
            <w:tcW w:w="620" w:type="dxa"/>
            <w:vMerge/>
            <w:tcBorders>
              <w:top w:val="nil"/>
              <w:left w:val="single" w:sz="8" w:space="0" w:color="auto"/>
              <w:bottom w:val="single" w:sz="4" w:space="0" w:color="000000"/>
              <w:right w:val="nil"/>
            </w:tcBorders>
            <w:vAlign w:val="center"/>
            <w:hideMark/>
          </w:tcPr>
          <w:p w14:paraId="55930CCD"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4640" w:type="dxa"/>
            <w:vMerge/>
            <w:tcBorders>
              <w:top w:val="nil"/>
              <w:left w:val="nil"/>
              <w:bottom w:val="single" w:sz="4" w:space="0" w:color="000000"/>
              <w:right w:val="nil"/>
            </w:tcBorders>
            <w:vAlign w:val="center"/>
            <w:hideMark/>
          </w:tcPr>
          <w:p w14:paraId="055EF164"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559" w:type="dxa"/>
            <w:vMerge/>
            <w:tcBorders>
              <w:top w:val="nil"/>
              <w:left w:val="single" w:sz="4" w:space="0" w:color="auto"/>
              <w:bottom w:val="single" w:sz="4" w:space="0" w:color="000000"/>
              <w:right w:val="single" w:sz="4" w:space="0" w:color="auto"/>
            </w:tcBorders>
            <w:vAlign w:val="center"/>
            <w:hideMark/>
          </w:tcPr>
          <w:p w14:paraId="265F367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c>
          <w:tcPr>
            <w:tcW w:w="1360" w:type="dxa"/>
            <w:vMerge/>
            <w:tcBorders>
              <w:top w:val="nil"/>
              <w:left w:val="single" w:sz="4" w:space="0" w:color="auto"/>
              <w:bottom w:val="single" w:sz="4" w:space="0" w:color="000000"/>
              <w:right w:val="single" w:sz="4" w:space="0" w:color="auto"/>
            </w:tcBorders>
            <w:vAlign w:val="center"/>
            <w:hideMark/>
          </w:tcPr>
          <w:p w14:paraId="2DB82780" w14:textId="77777777" w:rsidR="004C0501" w:rsidRPr="004C0501" w:rsidRDefault="004C0501" w:rsidP="004C0501">
            <w:pPr>
              <w:suppressAutoHyphens w:val="0"/>
              <w:spacing w:after="0" w:line="240" w:lineRule="auto"/>
              <w:rPr>
                <w:rFonts w:ascii="Arial CYR" w:eastAsia="Times New Roman" w:hAnsi="Arial CYR" w:cs="Arial CYR"/>
                <w:color w:val="000000"/>
                <w:sz w:val="20"/>
                <w:szCs w:val="20"/>
                <w:lang w:eastAsia="uk-UA"/>
              </w:rPr>
            </w:pPr>
          </w:p>
        </w:tc>
      </w:tr>
    </w:tbl>
    <w:p w14:paraId="2AFDBA64" w14:textId="77777777" w:rsidR="004C0501" w:rsidRPr="004C0501" w:rsidRDefault="004C0501" w:rsidP="004C0501">
      <w:pPr>
        <w:suppressAutoHyphens w:val="0"/>
        <w:spacing w:after="0" w:line="240" w:lineRule="auto"/>
        <w:jc w:val="center"/>
        <w:rPr>
          <w:rFonts w:ascii="Arial" w:eastAsia="Times New Roman" w:hAnsi="Arial"/>
          <w:b/>
          <w:bCs/>
          <w:color w:val="000000"/>
          <w:sz w:val="24"/>
          <w:szCs w:val="24"/>
          <w:lang w:eastAsia="uk-UA"/>
        </w:rPr>
      </w:pPr>
    </w:p>
    <w:p w14:paraId="62E45283" w14:textId="77777777" w:rsidR="004C0501" w:rsidRPr="004C0501" w:rsidRDefault="004C0501" w:rsidP="004C0501">
      <w:pPr>
        <w:suppressAutoHyphens w:val="0"/>
        <w:autoSpaceDE w:val="0"/>
        <w:autoSpaceDN w:val="0"/>
        <w:spacing w:after="0" w:line="240" w:lineRule="auto"/>
        <w:jc w:val="both"/>
        <w:rPr>
          <w:rFonts w:ascii="Times New Roman" w:eastAsia="Times New Roman" w:hAnsi="Times New Roman"/>
          <w:sz w:val="24"/>
          <w:szCs w:val="24"/>
          <w:lang w:eastAsia="en-US"/>
        </w:rPr>
      </w:pPr>
      <w:r w:rsidRPr="004C0501">
        <w:rPr>
          <w:rFonts w:ascii="Times New Roman" w:eastAsia="Times New Roman" w:hAnsi="Times New Roman"/>
          <w:sz w:val="24"/>
          <w:szCs w:val="24"/>
          <w:lang w:eastAsia="en-US"/>
        </w:rPr>
        <w:tab/>
        <w:t>Учасник зобов’язується забезпечити наявність і передачу Замовнику за результатами виконання робіт сертифікатів, технічних паспортів, актів на приховані роботи, протоколів вимірів, виконавчих схем, акту готовності об’єкта до експлуатації та інших необхідних документів, що засвідчують характеристики використаних  матеріалів, конструкцій, устаткування та їх якість.</w:t>
      </w:r>
    </w:p>
    <w:p w14:paraId="6C3E50AA" w14:textId="77777777" w:rsidR="004C0501" w:rsidRPr="004C0501" w:rsidRDefault="004C0501" w:rsidP="004C0501">
      <w:pPr>
        <w:suppressAutoHyphens w:val="0"/>
        <w:autoSpaceDE w:val="0"/>
        <w:autoSpaceDN w:val="0"/>
        <w:spacing w:after="0" w:line="240" w:lineRule="auto"/>
        <w:jc w:val="both"/>
        <w:rPr>
          <w:rFonts w:ascii="Times New Roman" w:eastAsia="Times New Roman" w:hAnsi="Times New Roman"/>
          <w:sz w:val="24"/>
          <w:szCs w:val="24"/>
          <w:lang w:eastAsia="en-US"/>
        </w:rPr>
      </w:pPr>
      <w:r w:rsidRPr="004C0501">
        <w:rPr>
          <w:rFonts w:ascii="Times New Roman" w:eastAsia="Times New Roman" w:hAnsi="Times New Roman"/>
          <w:sz w:val="24"/>
          <w:szCs w:val="24"/>
          <w:lang w:eastAsia="en-US"/>
        </w:rPr>
        <w:tab/>
      </w:r>
    </w:p>
    <w:p w14:paraId="2DA98B3C" w14:textId="77777777" w:rsidR="004C0501" w:rsidRPr="004C0501" w:rsidRDefault="004C0501" w:rsidP="004C0501">
      <w:pPr>
        <w:suppressAutoHyphens w:val="0"/>
        <w:autoSpaceDE w:val="0"/>
        <w:autoSpaceDN w:val="0"/>
        <w:spacing w:after="0" w:line="240" w:lineRule="auto"/>
        <w:ind w:firstLine="720"/>
        <w:jc w:val="both"/>
        <w:rPr>
          <w:rFonts w:ascii="Times New Roman" w:eastAsia="Times New Roman" w:hAnsi="Times New Roman"/>
          <w:sz w:val="24"/>
          <w:szCs w:val="24"/>
          <w:lang w:eastAsia="en-US"/>
        </w:rPr>
      </w:pPr>
      <w:r w:rsidRPr="004C0501">
        <w:rPr>
          <w:rFonts w:ascii="Times New Roman" w:eastAsia="Times New Roman" w:hAnsi="Times New Roman"/>
          <w:sz w:val="24"/>
          <w:szCs w:val="24"/>
          <w:lang w:eastAsia="en-US"/>
        </w:rPr>
        <w:t xml:space="preserve">Гарантійний строк на виконані  роботи становить 5 (п’ять) років від дня прийняття об'єкта Замовником. </w:t>
      </w:r>
    </w:p>
    <w:p w14:paraId="5C4F51D7" w14:textId="77777777" w:rsidR="004C0501" w:rsidRPr="004C0501" w:rsidRDefault="004C0501" w:rsidP="004C0501">
      <w:pPr>
        <w:suppressAutoHyphens w:val="0"/>
        <w:autoSpaceDE w:val="0"/>
        <w:autoSpaceDN w:val="0"/>
        <w:spacing w:after="0" w:line="240" w:lineRule="auto"/>
        <w:jc w:val="both"/>
        <w:rPr>
          <w:rFonts w:ascii="Times New Roman" w:eastAsia="Times New Roman" w:hAnsi="Times New Roman"/>
          <w:sz w:val="24"/>
          <w:szCs w:val="24"/>
          <w:lang w:eastAsia="en-US"/>
        </w:rPr>
      </w:pPr>
      <w:r w:rsidRPr="004C0501">
        <w:rPr>
          <w:rFonts w:ascii="Times New Roman" w:eastAsia="Times New Roman" w:hAnsi="Times New Roman"/>
          <w:sz w:val="24"/>
          <w:szCs w:val="24"/>
          <w:lang w:eastAsia="en-US"/>
        </w:rPr>
        <w:tab/>
        <w:t xml:space="preserve"> За класом наслідків (відповідальності) об’єкт належить до об’єктів з середніми наслідками (СС2). </w:t>
      </w:r>
    </w:p>
    <w:p w14:paraId="6A038529" w14:textId="77777777" w:rsidR="004C0501" w:rsidRPr="004C0501" w:rsidRDefault="004C0501" w:rsidP="004C0501">
      <w:pPr>
        <w:suppressAutoHyphens w:val="0"/>
        <w:autoSpaceDE w:val="0"/>
        <w:autoSpaceDN w:val="0"/>
        <w:spacing w:after="0" w:line="240" w:lineRule="auto"/>
        <w:ind w:firstLine="851"/>
        <w:jc w:val="both"/>
        <w:rPr>
          <w:rFonts w:ascii="Times New Roman" w:eastAsia="Times New Roman" w:hAnsi="Times New Roman"/>
          <w:sz w:val="24"/>
          <w:szCs w:val="24"/>
          <w:lang w:eastAsia="en-US"/>
        </w:rPr>
      </w:pPr>
      <w:r w:rsidRPr="004C0501">
        <w:rPr>
          <w:rFonts w:ascii="Times New Roman" w:eastAsia="Times New Roman" w:hAnsi="Times New Roman"/>
          <w:sz w:val="24"/>
          <w:szCs w:val="24"/>
          <w:lang w:eastAsia="en-US"/>
        </w:rPr>
        <w:t>Переможець торгів після підписання договору надає проект виконання робіт (ПВР).</w:t>
      </w:r>
    </w:p>
    <w:p w14:paraId="0A866859"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615DC538"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6563D999"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429F9DC5"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00746A95" w14:textId="77777777" w:rsidR="00EC7F71" w:rsidRDefault="00EC7F71" w:rsidP="002E6622">
      <w:pPr>
        <w:shd w:val="clear" w:color="auto" w:fill="FFFFFF"/>
        <w:spacing w:after="0" w:line="240" w:lineRule="auto"/>
        <w:ind w:right="-1"/>
        <w:jc w:val="right"/>
        <w:rPr>
          <w:rFonts w:ascii="Times New Roman" w:hAnsi="Times New Roman"/>
          <w:b/>
          <w:sz w:val="24"/>
          <w:szCs w:val="24"/>
        </w:rPr>
      </w:pPr>
    </w:p>
    <w:p w14:paraId="1296DE37" w14:textId="77777777" w:rsidR="00EC7F71" w:rsidRDefault="00EC7F71" w:rsidP="00BB54AF">
      <w:pPr>
        <w:shd w:val="clear" w:color="auto" w:fill="FFFFFF"/>
        <w:spacing w:after="0" w:line="240" w:lineRule="auto"/>
        <w:ind w:right="-1"/>
        <w:rPr>
          <w:rFonts w:ascii="Times New Roman" w:hAnsi="Times New Roman"/>
          <w:b/>
          <w:sz w:val="24"/>
          <w:szCs w:val="24"/>
        </w:rPr>
      </w:pPr>
    </w:p>
    <w:sectPr w:rsidR="00EC7F71" w:rsidSect="002A6F93">
      <w:footerReference w:type="default" r:id="rId9"/>
      <w:footerReference w:type="first" r:id="rId10"/>
      <w:pgSz w:w="11906" w:h="16838"/>
      <w:pgMar w:top="765" w:right="707" w:bottom="765"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87D16" w14:textId="77777777" w:rsidR="00E853B1" w:rsidRDefault="00E853B1">
      <w:pPr>
        <w:spacing w:after="0" w:line="240" w:lineRule="auto"/>
      </w:pPr>
      <w:r>
        <w:separator/>
      </w:r>
    </w:p>
  </w:endnote>
  <w:endnote w:type="continuationSeparator" w:id="0">
    <w:p w14:paraId="5ECD299C" w14:textId="77777777" w:rsidR="00E853B1" w:rsidRDefault="00E8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font139">
    <w:altName w:val="Times New Roman"/>
    <w:charset w:val="01"/>
    <w:family w:val="auto"/>
    <w:pitch w:val="variable"/>
  </w:font>
  <w:font w:name="Malgun Gothic Semilight">
    <w:altName w:val="Arial Unicode MS"/>
    <w:charset w:val="80"/>
    <w:family w:val="swiss"/>
    <w:pitch w:val="variable"/>
    <w:sig w:usb0="00000287" w:usb1="09DF7CFB" w:usb2="00000012" w:usb3="00000000" w:csb0="003E01BD"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070B" w14:textId="1B867514" w:rsidR="00D25305" w:rsidRDefault="00D25305">
    <w:pPr>
      <w:pStyle w:val="aff2"/>
      <w:jc w:val="right"/>
    </w:pPr>
    <w:r>
      <w:fldChar w:fldCharType="begin"/>
    </w:r>
    <w:r>
      <w:instrText xml:space="preserve"> PAGE   \* MERGEFORMAT </w:instrText>
    </w:r>
    <w:r>
      <w:fldChar w:fldCharType="separate"/>
    </w:r>
    <w:r w:rsidR="00B8593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26FB" w14:textId="77777777" w:rsidR="00D25305" w:rsidRDefault="00D25305">
    <w:pPr>
      <w:pStyle w:val="aff2"/>
      <w:jc w:val="right"/>
    </w:pPr>
    <w:r>
      <w:fldChar w:fldCharType="begin"/>
    </w:r>
    <w:r>
      <w:instrText xml:space="preserve"> PAGE   \* MERGEFORMAT </w:instrText>
    </w:r>
    <w:r>
      <w:fldChar w:fldCharType="separate"/>
    </w:r>
    <w:r>
      <w:rPr>
        <w:noProof/>
      </w:rPr>
      <w:t>6</w:t>
    </w:r>
    <w:r>
      <w:fldChar w:fldCharType="end"/>
    </w:r>
  </w:p>
  <w:p w14:paraId="14255656" w14:textId="77777777" w:rsidR="00D25305" w:rsidRPr="006D05C7" w:rsidRDefault="00D25305" w:rsidP="006D05C7">
    <w:pPr>
      <w:pStyle w:val="aff2"/>
      <w:tabs>
        <w:tab w:val="right" w:pos="9781"/>
      </w:tabs>
    </w:pPr>
    <w:r>
      <w:t>ПІДПИС _______________</w:t>
    </w:r>
    <w:r>
      <w:tab/>
    </w:r>
    <w:proofErr w:type="spellStart"/>
    <w:r>
      <w:t>ПІДПИС</w:t>
    </w:r>
    <w:proofErr w:type="spellEnd"/>
    <w:r>
      <w:t xml:space="preserv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1FDFE" w14:textId="77777777" w:rsidR="00E853B1" w:rsidRDefault="00E853B1">
      <w:pPr>
        <w:spacing w:after="0" w:line="240" w:lineRule="auto"/>
      </w:pPr>
      <w:r>
        <w:separator/>
      </w:r>
    </w:p>
  </w:footnote>
  <w:footnote w:type="continuationSeparator" w:id="0">
    <w:p w14:paraId="5EA44ED3" w14:textId="77777777" w:rsidR="00E853B1" w:rsidRDefault="00E85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nsid w:val="00000008"/>
    <w:multiLevelType w:val="multilevel"/>
    <w:tmpl w:val="443066A6"/>
    <w:name w:val="WWNum17"/>
    <w:lvl w:ilvl="0">
      <w:start w:val="1"/>
      <w:numFmt w:val="decimal"/>
      <w:lvlText w:val="%1."/>
      <w:lvlJc w:val="left"/>
      <w:pPr>
        <w:tabs>
          <w:tab w:val="num" w:pos="0"/>
        </w:tabs>
        <w:ind w:left="720" w:hanging="360"/>
      </w:pPr>
      <w:rPr>
        <w:rFonts w:ascii="Times New Roman" w:hAnsi="Times New Roman" w:hint="default"/>
        <w:b w:val="0"/>
        <w:i w:val="0"/>
        <w:sz w:val="22"/>
      </w:rPr>
    </w:lvl>
    <w:lvl w:ilvl="1">
      <w:start w:val="1"/>
      <w:numFmt w:val="decimal"/>
      <w:lvlText w:val="%1.%2."/>
      <w:lvlJc w:val="left"/>
      <w:pPr>
        <w:tabs>
          <w:tab w:val="num" w:pos="0"/>
        </w:tabs>
        <w:ind w:left="1080" w:hanging="360"/>
      </w:pPr>
      <w:rPr>
        <w:rFonts w:hint="default"/>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4">
    <w:nsid w:val="04887DB7"/>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562142"/>
    <w:multiLevelType w:val="multilevel"/>
    <w:tmpl w:val="37923E7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88E6D48"/>
    <w:multiLevelType w:val="multilevel"/>
    <w:tmpl w:val="506CC1B4"/>
    <w:lvl w:ilvl="0">
      <w:start w:val="5"/>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10647133"/>
    <w:multiLevelType w:val="multilevel"/>
    <w:tmpl w:val="191836DE"/>
    <w:lvl w:ilvl="0">
      <w:start w:val="4"/>
      <w:numFmt w:val="decimal"/>
      <w:lvlText w:val="%1."/>
      <w:lvlJc w:val="left"/>
      <w:pPr>
        <w:ind w:left="450" w:hanging="450"/>
      </w:pPr>
      <w:rPr>
        <w:rFonts w:cs="Bookman Old Style" w:hint="default"/>
      </w:rPr>
    </w:lvl>
    <w:lvl w:ilvl="1">
      <w:start w:val="1"/>
      <w:numFmt w:val="decimal"/>
      <w:lvlText w:val="%1.%2."/>
      <w:lvlJc w:val="left"/>
      <w:pPr>
        <w:ind w:left="1430" w:hanging="720"/>
      </w:pPr>
      <w:rPr>
        <w:rFonts w:cs="Bookman Old Style" w:hint="default"/>
      </w:rPr>
    </w:lvl>
    <w:lvl w:ilvl="2">
      <w:start w:val="1"/>
      <w:numFmt w:val="decimal"/>
      <w:lvlText w:val="%1.%2.%3."/>
      <w:lvlJc w:val="left"/>
      <w:pPr>
        <w:ind w:left="2140" w:hanging="720"/>
      </w:pPr>
      <w:rPr>
        <w:rFonts w:cs="Bookman Old Style" w:hint="default"/>
      </w:rPr>
    </w:lvl>
    <w:lvl w:ilvl="3">
      <w:start w:val="1"/>
      <w:numFmt w:val="decimal"/>
      <w:lvlText w:val="%1.%2.%3.%4."/>
      <w:lvlJc w:val="left"/>
      <w:pPr>
        <w:ind w:left="3210" w:hanging="1080"/>
      </w:pPr>
      <w:rPr>
        <w:rFonts w:cs="Bookman Old Style" w:hint="default"/>
      </w:rPr>
    </w:lvl>
    <w:lvl w:ilvl="4">
      <w:start w:val="1"/>
      <w:numFmt w:val="decimal"/>
      <w:lvlText w:val="%1.%2.%3.%4.%5."/>
      <w:lvlJc w:val="left"/>
      <w:pPr>
        <w:ind w:left="4280" w:hanging="1440"/>
      </w:pPr>
      <w:rPr>
        <w:rFonts w:cs="Bookman Old Style" w:hint="default"/>
      </w:rPr>
    </w:lvl>
    <w:lvl w:ilvl="5">
      <w:start w:val="1"/>
      <w:numFmt w:val="decimal"/>
      <w:lvlText w:val="%1.%2.%3.%4.%5.%6."/>
      <w:lvlJc w:val="left"/>
      <w:pPr>
        <w:ind w:left="4990" w:hanging="1440"/>
      </w:pPr>
      <w:rPr>
        <w:rFonts w:cs="Bookman Old Style" w:hint="default"/>
      </w:rPr>
    </w:lvl>
    <w:lvl w:ilvl="6">
      <w:start w:val="1"/>
      <w:numFmt w:val="decimal"/>
      <w:lvlText w:val="%1.%2.%3.%4.%5.%6.%7."/>
      <w:lvlJc w:val="left"/>
      <w:pPr>
        <w:ind w:left="6060" w:hanging="1800"/>
      </w:pPr>
      <w:rPr>
        <w:rFonts w:cs="Bookman Old Style" w:hint="default"/>
      </w:rPr>
    </w:lvl>
    <w:lvl w:ilvl="7">
      <w:start w:val="1"/>
      <w:numFmt w:val="decimal"/>
      <w:lvlText w:val="%1.%2.%3.%4.%5.%6.%7.%8."/>
      <w:lvlJc w:val="left"/>
      <w:pPr>
        <w:ind w:left="6770" w:hanging="1800"/>
      </w:pPr>
      <w:rPr>
        <w:rFonts w:cs="Bookman Old Style" w:hint="default"/>
      </w:rPr>
    </w:lvl>
    <w:lvl w:ilvl="8">
      <w:start w:val="1"/>
      <w:numFmt w:val="decimal"/>
      <w:lvlText w:val="%1.%2.%3.%4.%5.%6.%7.%8.%9."/>
      <w:lvlJc w:val="left"/>
      <w:pPr>
        <w:ind w:left="7840" w:hanging="2160"/>
      </w:pPr>
      <w:rPr>
        <w:rFonts w:cs="Bookman Old Style" w:hint="default"/>
      </w:rPr>
    </w:lvl>
  </w:abstractNum>
  <w:abstractNum w:abstractNumId="8">
    <w:nsid w:val="1B5B2686"/>
    <w:multiLevelType w:val="hybridMultilevel"/>
    <w:tmpl w:val="04F470A4"/>
    <w:lvl w:ilvl="0" w:tplc="A42259DE">
      <w:start w:val="1"/>
      <w:numFmt w:val="decimal"/>
      <w:lvlText w:val="%1."/>
      <w:lvlJc w:val="left"/>
      <w:pPr>
        <w:ind w:left="927" w:hanging="360"/>
      </w:pPr>
      <w:rPr>
        <w:rFonts w:hint="default"/>
        <w:b/>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nsid w:val="1CC314E7"/>
    <w:multiLevelType w:val="multilevel"/>
    <w:tmpl w:val="08A03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1F7059"/>
    <w:multiLevelType w:val="hybridMultilevel"/>
    <w:tmpl w:val="DE503A8A"/>
    <w:lvl w:ilvl="0" w:tplc="7770990C">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nsid w:val="1D2265EB"/>
    <w:multiLevelType w:val="hybridMultilevel"/>
    <w:tmpl w:val="E1C0097A"/>
    <w:lvl w:ilvl="0" w:tplc="3F32BF8C">
      <w:start w:val="1"/>
      <w:numFmt w:val="decimal"/>
      <w:lvlText w:val="%1)"/>
      <w:lvlJc w:val="left"/>
      <w:pPr>
        <w:ind w:left="1146" w:hanging="72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1D980ADE"/>
    <w:multiLevelType w:val="multilevel"/>
    <w:tmpl w:val="EF726EFE"/>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b w:val="0"/>
        <w:i w:val="0"/>
        <w:color w:val="auto"/>
        <w:sz w:val="24"/>
        <w:szCs w:val="24"/>
      </w:rPr>
    </w:lvl>
    <w:lvl w:ilvl="2">
      <w:start w:val="1"/>
      <w:numFmt w:val="decimal"/>
      <w:lvlText w:val="%1.%2.%3."/>
      <w:lvlJc w:val="left"/>
      <w:pPr>
        <w:ind w:left="0" w:firstLine="0"/>
      </w:pPr>
      <w:rPr>
        <w:rFonts w:cs="Times New Roman"/>
        <w:b w:val="0"/>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nsid w:val="21C530EC"/>
    <w:multiLevelType w:val="multilevel"/>
    <w:tmpl w:val="A4D06D1C"/>
    <w:lvl w:ilvl="0">
      <w:start w:val="10"/>
      <w:numFmt w:val="decimal"/>
      <w:lvlText w:val="%1."/>
      <w:lvlJc w:val="left"/>
      <w:pPr>
        <w:ind w:left="480" w:hanging="480"/>
      </w:pPr>
      <w:rPr>
        <w:rFonts w:hint="default"/>
      </w:rPr>
    </w:lvl>
    <w:lvl w:ilvl="1">
      <w:start w:val="1"/>
      <w:numFmt w:val="decimal"/>
      <w:lvlText w:val="%1.%2."/>
      <w:lvlJc w:val="left"/>
      <w:pPr>
        <w:ind w:left="1376" w:hanging="48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14">
    <w:nsid w:val="25F2797A"/>
    <w:multiLevelType w:val="multilevel"/>
    <w:tmpl w:val="35882A8A"/>
    <w:lvl w:ilvl="0">
      <w:start w:val="4"/>
      <w:numFmt w:val="decimal"/>
      <w:lvlText w:val="%1."/>
      <w:lvlJc w:val="left"/>
      <w:pPr>
        <w:ind w:left="360" w:hanging="360"/>
      </w:pPr>
      <w:rPr>
        <w:i w:val="0"/>
      </w:rPr>
    </w:lvl>
    <w:lvl w:ilvl="1">
      <w:start w:val="1"/>
      <w:numFmt w:val="decimal"/>
      <w:lvlText w:val="%1.%2."/>
      <w:lvlJc w:val="left"/>
      <w:pPr>
        <w:ind w:left="502" w:hanging="360"/>
      </w:pPr>
      <w:rPr>
        <w:b w:val="0"/>
        <w:i w:val="0"/>
      </w:rPr>
    </w:lvl>
    <w:lvl w:ilvl="2">
      <w:start w:val="1"/>
      <w:numFmt w:val="decimal"/>
      <w:lvlText w:val="%1.%2.%3."/>
      <w:lvlJc w:val="left"/>
      <w:pPr>
        <w:ind w:left="1004" w:hanging="720"/>
      </w:pPr>
      <w:rPr>
        <w:i w:val="0"/>
      </w:rPr>
    </w:lvl>
    <w:lvl w:ilvl="3">
      <w:start w:val="1"/>
      <w:numFmt w:val="decimal"/>
      <w:lvlText w:val="%1.%2.%3.%4."/>
      <w:lvlJc w:val="left"/>
      <w:pPr>
        <w:ind w:left="1146" w:hanging="720"/>
      </w:pPr>
      <w:rPr>
        <w:i w:val="0"/>
      </w:rPr>
    </w:lvl>
    <w:lvl w:ilvl="4">
      <w:start w:val="1"/>
      <w:numFmt w:val="decimal"/>
      <w:lvlText w:val="%1.%2.%3.%4.%5."/>
      <w:lvlJc w:val="left"/>
      <w:pPr>
        <w:ind w:left="1648" w:hanging="1080"/>
      </w:pPr>
      <w:rPr>
        <w:i w:val="0"/>
      </w:rPr>
    </w:lvl>
    <w:lvl w:ilvl="5">
      <w:start w:val="1"/>
      <w:numFmt w:val="decimal"/>
      <w:lvlText w:val="%1.%2.%3.%4.%5.%6."/>
      <w:lvlJc w:val="left"/>
      <w:pPr>
        <w:ind w:left="1790" w:hanging="1080"/>
      </w:pPr>
      <w:rPr>
        <w:i w:val="0"/>
      </w:rPr>
    </w:lvl>
    <w:lvl w:ilvl="6">
      <w:start w:val="1"/>
      <w:numFmt w:val="decimal"/>
      <w:lvlText w:val="%1.%2.%3.%4.%5.%6.%7."/>
      <w:lvlJc w:val="left"/>
      <w:pPr>
        <w:ind w:left="2292" w:hanging="1440"/>
      </w:pPr>
      <w:rPr>
        <w:i w:val="0"/>
      </w:rPr>
    </w:lvl>
    <w:lvl w:ilvl="7">
      <w:start w:val="1"/>
      <w:numFmt w:val="decimal"/>
      <w:lvlText w:val="%1.%2.%3.%4.%5.%6.%7.%8."/>
      <w:lvlJc w:val="left"/>
      <w:pPr>
        <w:ind w:left="2434" w:hanging="1440"/>
      </w:pPr>
      <w:rPr>
        <w:i w:val="0"/>
      </w:rPr>
    </w:lvl>
    <w:lvl w:ilvl="8">
      <w:start w:val="1"/>
      <w:numFmt w:val="decimal"/>
      <w:lvlText w:val="%1.%2.%3.%4.%5.%6.%7.%8.%9."/>
      <w:lvlJc w:val="left"/>
      <w:pPr>
        <w:ind w:left="2936" w:hanging="1800"/>
      </w:pPr>
      <w:rPr>
        <w:i w:val="0"/>
      </w:rPr>
    </w:lvl>
  </w:abstractNum>
  <w:abstractNum w:abstractNumId="15">
    <w:nsid w:val="2E024022"/>
    <w:multiLevelType w:val="multilevel"/>
    <w:tmpl w:val="19809D8C"/>
    <w:lvl w:ilvl="0">
      <w:start w:val="7"/>
      <w:numFmt w:val="decimal"/>
      <w:lvlText w:val="%1."/>
      <w:lvlJc w:val="left"/>
      <w:pPr>
        <w:ind w:left="360" w:hanging="360"/>
      </w:pPr>
    </w:lvl>
    <w:lvl w:ilvl="1">
      <w:start w:val="1"/>
      <w:numFmt w:val="decimal"/>
      <w:lvlText w:val="%1.%2."/>
      <w:lvlJc w:val="left"/>
      <w:pPr>
        <w:ind w:left="1161" w:hanging="360"/>
      </w:pPr>
    </w:lvl>
    <w:lvl w:ilvl="2">
      <w:start w:val="1"/>
      <w:numFmt w:val="decimal"/>
      <w:lvlText w:val="%1.%2.%3."/>
      <w:lvlJc w:val="left"/>
      <w:pPr>
        <w:ind w:left="2322" w:hanging="720"/>
      </w:pPr>
    </w:lvl>
    <w:lvl w:ilvl="3">
      <w:start w:val="1"/>
      <w:numFmt w:val="decimal"/>
      <w:lvlText w:val="%1.%2.%3.%4."/>
      <w:lvlJc w:val="left"/>
      <w:pPr>
        <w:ind w:left="3123" w:hanging="720"/>
      </w:pPr>
    </w:lvl>
    <w:lvl w:ilvl="4">
      <w:start w:val="1"/>
      <w:numFmt w:val="decimal"/>
      <w:lvlText w:val="%1.%2.%3.%4.%5."/>
      <w:lvlJc w:val="left"/>
      <w:pPr>
        <w:ind w:left="4284" w:hanging="1080"/>
      </w:pPr>
    </w:lvl>
    <w:lvl w:ilvl="5">
      <w:start w:val="1"/>
      <w:numFmt w:val="decimal"/>
      <w:lvlText w:val="%1.%2.%3.%4.%5.%6."/>
      <w:lvlJc w:val="left"/>
      <w:pPr>
        <w:ind w:left="5085" w:hanging="1080"/>
      </w:pPr>
    </w:lvl>
    <w:lvl w:ilvl="6">
      <w:start w:val="1"/>
      <w:numFmt w:val="decimal"/>
      <w:lvlText w:val="%1.%2.%3.%4.%5.%6.%7."/>
      <w:lvlJc w:val="left"/>
      <w:pPr>
        <w:ind w:left="6246" w:hanging="1440"/>
      </w:pPr>
    </w:lvl>
    <w:lvl w:ilvl="7">
      <w:start w:val="1"/>
      <w:numFmt w:val="decimal"/>
      <w:lvlText w:val="%1.%2.%3.%4.%5.%6.%7.%8."/>
      <w:lvlJc w:val="left"/>
      <w:pPr>
        <w:ind w:left="7047" w:hanging="1440"/>
      </w:pPr>
    </w:lvl>
    <w:lvl w:ilvl="8">
      <w:start w:val="1"/>
      <w:numFmt w:val="decimal"/>
      <w:lvlText w:val="%1.%2.%3.%4.%5.%6.%7.%8.%9."/>
      <w:lvlJc w:val="left"/>
      <w:pPr>
        <w:ind w:left="8208" w:hanging="1800"/>
      </w:pPr>
    </w:lvl>
  </w:abstractNum>
  <w:abstractNum w:abstractNumId="16">
    <w:nsid w:val="32A05C22"/>
    <w:multiLevelType w:val="multilevel"/>
    <w:tmpl w:val="F1BA000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4125197"/>
    <w:multiLevelType w:val="multilevel"/>
    <w:tmpl w:val="63C4CE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3D2B7E"/>
    <w:multiLevelType w:val="multilevel"/>
    <w:tmpl w:val="857EB95A"/>
    <w:lvl w:ilvl="0">
      <w:start w:val="5"/>
      <w:numFmt w:val="decimal"/>
      <w:lvlText w:val="%1."/>
      <w:lvlJc w:val="left"/>
      <w:pPr>
        <w:ind w:left="720" w:hanging="360"/>
      </w:pPr>
      <w:rPr>
        <w:rFonts w:eastAsia="Calibri"/>
        <w:b w:val="0"/>
        <w:sz w:val="22"/>
      </w:rPr>
    </w:lvl>
    <w:lvl w:ilvl="1">
      <w:start w:val="1"/>
      <w:numFmt w:val="decimal"/>
      <w:lvlText w:val="6.%2."/>
      <w:lvlJc w:val="left"/>
      <w:pPr>
        <w:ind w:left="1211" w:hanging="360"/>
      </w:pPr>
      <w:rPr>
        <w:rFonts w:ascii="Times New Roman" w:hAnsi="Times New Roman" w:cs="Times New Roman" w:hint="default"/>
        <w:b w:val="0"/>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762555"/>
    <w:multiLevelType w:val="hybridMultilevel"/>
    <w:tmpl w:val="A8C41C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FB95EF1"/>
    <w:multiLevelType w:val="hybridMultilevel"/>
    <w:tmpl w:val="3A10E0AE"/>
    <w:lvl w:ilvl="0" w:tplc="3FCCF024">
      <w:start w:val="13"/>
      <w:numFmt w:val="decimal"/>
      <w:lvlText w:val="%1."/>
      <w:lvlJc w:val="left"/>
      <w:pPr>
        <w:ind w:left="1818" w:hanging="4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1">
    <w:nsid w:val="4F2055B8"/>
    <w:multiLevelType w:val="hybridMultilevel"/>
    <w:tmpl w:val="4FEEF3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FAB162C"/>
    <w:multiLevelType w:val="multilevel"/>
    <w:tmpl w:val="882C9ADC"/>
    <w:lvl w:ilvl="0">
      <w:start w:val="2"/>
      <w:numFmt w:val="decimal"/>
      <w:lvlText w:val="%1."/>
      <w:lvlJc w:val="left"/>
      <w:pPr>
        <w:ind w:left="360" w:hanging="360"/>
      </w:pPr>
      <w:rPr>
        <w:rFonts w:hint="default"/>
      </w:rPr>
    </w:lvl>
    <w:lvl w:ilvl="1">
      <w:start w:val="3"/>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3">
    <w:nsid w:val="52F019D5"/>
    <w:multiLevelType w:val="hybridMultilevel"/>
    <w:tmpl w:val="67766FDE"/>
    <w:lvl w:ilvl="0" w:tplc="19B82738">
      <w:start w:val="5"/>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4">
    <w:nsid w:val="52FE2F33"/>
    <w:multiLevelType w:val="multilevel"/>
    <w:tmpl w:val="F3D6E22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465"/>
        </w:tabs>
        <w:ind w:left="465" w:hanging="46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532B538A"/>
    <w:multiLevelType w:val="multilevel"/>
    <w:tmpl w:val="5A6436C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559A6519"/>
    <w:multiLevelType w:val="multilevel"/>
    <w:tmpl w:val="559A6519"/>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68C7675"/>
    <w:multiLevelType w:val="hybridMultilevel"/>
    <w:tmpl w:val="8CB81364"/>
    <w:lvl w:ilvl="0" w:tplc="DC34494E">
      <w:start w:val="9"/>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FE7FF7"/>
    <w:multiLevelType w:val="multilevel"/>
    <w:tmpl w:val="A4CA44FA"/>
    <w:lvl w:ilvl="0">
      <w:start w:val="1"/>
      <w:numFmt w:val="decimal"/>
      <w:lvlText w:val="%1."/>
      <w:lvlJc w:val="left"/>
      <w:pPr>
        <w:ind w:left="585" w:hanging="585"/>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30">
    <w:nsid w:val="5D444D01"/>
    <w:multiLevelType w:val="hybridMultilevel"/>
    <w:tmpl w:val="6E80A170"/>
    <w:lvl w:ilvl="0" w:tplc="6406B806">
      <w:start w:val="445"/>
      <w:numFmt w:val="bullet"/>
      <w:lvlText w:val="-"/>
      <w:lvlJc w:val="left"/>
      <w:pPr>
        <w:ind w:left="1773" w:hanging="360"/>
      </w:pPr>
      <w:rPr>
        <w:rFonts w:ascii="Times New Roman" w:eastAsia="Times New Roman" w:hAnsi="Times New Roman" w:cs="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31">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840F46"/>
    <w:multiLevelType w:val="multilevel"/>
    <w:tmpl w:val="25C436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272282"/>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72493D"/>
    <w:multiLevelType w:val="multilevel"/>
    <w:tmpl w:val="B5A05D7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71BF0620"/>
    <w:multiLevelType w:val="multilevel"/>
    <w:tmpl w:val="6F545A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73137454"/>
    <w:multiLevelType w:val="hybridMultilevel"/>
    <w:tmpl w:val="24D2D23A"/>
    <w:lvl w:ilvl="0" w:tplc="D780CAD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7">
    <w:nsid w:val="73EF74C7"/>
    <w:multiLevelType w:val="hybridMultilevel"/>
    <w:tmpl w:val="ACA2750C"/>
    <w:lvl w:ilvl="0" w:tplc="D780CAD8">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B7810AF"/>
    <w:multiLevelType w:val="multilevel"/>
    <w:tmpl w:val="5184C10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FC50AC9"/>
    <w:multiLevelType w:val="hybridMultilevel"/>
    <w:tmpl w:val="B776CE74"/>
    <w:lvl w:ilvl="0" w:tplc="CA9441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0"/>
  </w:num>
  <w:num w:numId="5">
    <w:abstractNumId w:val="23"/>
  </w:num>
  <w:num w:numId="6">
    <w:abstractNumId w:val="7"/>
  </w:num>
  <w:num w:numId="7">
    <w:abstractNumId w:val="28"/>
  </w:num>
  <w:num w:numId="8">
    <w:abstractNumId w:val="8"/>
  </w:num>
  <w:num w:numId="9">
    <w:abstractNumId w:val="34"/>
  </w:num>
  <w:num w:numId="10">
    <w:abstractNumId w:val="2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3"/>
    </w:lvlOverride>
    <w:lvlOverride w:ilvl="1"/>
    <w:lvlOverride w:ilvl="2"/>
    <w:lvlOverride w:ilvl="3"/>
    <w:lvlOverride w:ilvl="4"/>
    <w:lvlOverride w:ilvl="5"/>
    <w:lvlOverride w:ilvl="6"/>
    <w:lvlOverride w:ilvl="7"/>
    <w:lvlOverride w:ilvl="8"/>
  </w:num>
  <w:num w:numId="19">
    <w:abstractNumId w:val="25"/>
  </w:num>
  <w:num w:numId="20">
    <w:abstractNumId w:val="21"/>
  </w:num>
  <w:num w:numId="21">
    <w:abstractNumId w:val="24"/>
  </w:num>
  <w:num w:numId="22">
    <w:abstractNumId w:val="22"/>
  </w:num>
  <w:num w:numId="23">
    <w:abstractNumId w:val="17"/>
  </w:num>
  <w:num w:numId="24">
    <w:abstractNumId w:val="32"/>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7"/>
  </w:num>
  <w:num w:numId="29">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1"/>
  </w:num>
  <w:num w:numId="40">
    <w:abstractNumId w:val="16"/>
  </w:num>
  <w:num w:numId="41">
    <w:abstractNumId w:val="13"/>
  </w:num>
  <w:num w:numId="42">
    <w:abstractNumId w:val="4"/>
  </w:num>
  <w:num w:numId="43">
    <w:abstractNumId w:val="19"/>
  </w:num>
  <w:num w:numId="44">
    <w:abstractNumId w:val="38"/>
  </w:num>
  <w:num w:numId="45">
    <w:abstractNumId w:val="3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DE"/>
    <w:rsid w:val="00002980"/>
    <w:rsid w:val="00006007"/>
    <w:rsid w:val="000075F6"/>
    <w:rsid w:val="00011A4D"/>
    <w:rsid w:val="00013C3B"/>
    <w:rsid w:val="00015F9C"/>
    <w:rsid w:val="0002140F"/>
    <w:rsid w:val="0002317D"/>
    <w:rsid w:val="0002578A"/>
    <w:rsid w:val="00033377"/>
    <w:rsid w:val="000363C0"/>
    <w:rsid w:val="00037D63"/>
    <w:rsid w:val="00042044"/>
    <w:rsid w:val="0004211F"/>
    <w:rsid w:val="00042BC4"/>
    <w:rsid w:val="00044E3A"/>
    <w:rsid w:val="00047021"/>
    <w:rsid w:val="00047ABB"/>
    <w:rsid w:val="00051F87"/>
    <w:rsid w:val="000523FA"/>
    <w:rsid w:val="0005260A"/>
    <w:rsid w:val="000526DD"/>
    <w:rsid w:val="00052E0A"/>
    <w:rsid w:val="00054C66"/>
    <w:rsid w:val="000561F0"/>
    <w:rsid w:val="0006033D"/>
    <w:rsid w:val="00060600"/>
    <w:rsid w:val="00060691"/>
    <w:rsid w:val="00062DDB"/>
    <w:rsid w:val="0006413C"/>
    <w:rsid w:val="00067607"/>
    <w:rsid w:val="0007428C"/>
    <w:rsid w:val="000749DD"/>
    <w:rsid w:val="00075657"/>
    <w:rsid w:val="0007583A"/>
    <w:rsid w:val="00076A22"/>
    <w:rsid w:val="00080ED6"/>
    <w:rsid w:val="000811D1"/>
    <w:rsid w:val="00081935"/>
    <w:rsid w:val="000849D7"/>
    <w:rsid w:val="0008706A"/>
    <w:rsid w:val="00087840"/>
    <w:rsid w:val="00090CD3"/>
    <w:rsid w:val="00091D0F"/>
    <w:rsid w:val="000924C8"/>
    <w:rsid w:val="0009326F"/>
    <w:rsid w:val="0009522A"/>
    <w:rsid w:val="000964FF"/>
    <w:rsid w:val="0009710F"/>
    <w:rsid w:val="000A0FD9"/>
    <w:rsid w:val="000A1C9F"/>
    <w:rsid w:val="000A257D"/>
    <w:rsid w:val="000A58AB"/>
    <w:rsid w:val="000A6A4D"/>
    <w:rsid w:val="000B06D6"/>
    <w:rsid w:val="000B089C"/>
    <w:rsid w:val="000B0A07"/>
    <w:rsid w:val="000B0A14"/>
    <w:rsid w:val="000B24B5"/>
    <w:rsid w:val="000B2CB6"/>
    <w:rsid w:val="000B6075"/>
    <w:rsid w:val="000B6AC0"/>
    <w:rsid w:val="000C152A"/>
    <w:rsid w:val="000C5A46"/>
    <w:rsid w:val="000C6A05"/>
    <w:rsid w:val="000C6B82"/>
    <w:rsid w:val="000C72E1"/>
    <w:rsid w:val="000D199C"/>
    <w:rsid w:val="000D7AA6"/>
    <w:rsid w:val="000E1344"/>
    <w:rsid w:val="000E2186"/>
    <w:rsid w:val="000E39DA"/>
    <w:rsid w:val="000E4C16"/>
    <w:rsid w:val="000E7233"/>
    <w:rsid w:val="000E756C"/>
    <w:rsid w:val="000F52B4"/>
    <w:rsid w:val="000F5536"/>
    <w:rsid w:val="000F5FEE"/>
    <w:rsid w:val="000F789E"/>
    <w:rsid w:val="00101C4F"/>
    <w:rsid w:val="00104FE9"/>
    <w:rsid w:val="001069C9"/>
    <w:rsid w:val="0010777F"/>
    <w:rsid w:val="00107E3A"/>
    <w:rsid w:val="00111D28"/>
    <w:rsid w:val="0012057C"/>
    <w:rsid w:val="00122163"/>
    <w:rsid w:val="0012228F"/>
    <w:rsid w:val="00123A7E"/>
    <w:rsid w:val="0012421D"/>
    <w:rsid w:val="0012555C"/>
    <w:rsid w:val="00132916"/>
    <w:rsid w:val="001357B2"/>
    <w:rsid w:val="00137236"/>
    <w:rsid w:val="001379C7"/>
    <w:rsid w:val="00141A8A"/>
    <w:rsid w:val="00141DC1"/>
    <w:rsid w:val="00141FE4"/>
    <w:rsid w:val="001428AA"/>
    <w:rsid w:val="00142FBC"/>
    <w:rsid w:val="0014315B"/>
    <w:rsid w:val="00143FF4"/>
    <w:rsid w:val="00145B61"/>
    <w:rsid w:val="00147002"/>
    <w:rsid w:val="00153A1F"/>
    <w:rsid w:val="00154D25"/>
    <w:rsid w:val="001552A5"/>
    <w:rsid w:val="001554BF"/>
    <w:rsid w:val="001559E3"/>
    <w:rsid w:val="00155FA2"/>
    <w:rsid w:val="00156414"/>
    <w:rsid w:val="00156C81"/>
    <w:rsid w:val="00157CE2"/>
    <w:rsid w:val="0016023C"/>
    <w:rsid w:val="00162658"/>
    <w:rsid w:val="0016299B"/>
    <w:rsid w:val="00163669"/>
    <w:rsid w:val="00163DAC"/>
    <w:rsid w:val="001653BD"/>
    <w:rsid w:val="0016563C"/>
    <w:rsid w:val="001679FB"/>
    <w:rsid w:val="00172045"/>
    <w:rsid w:val="00174520"/>
    <w:rsid w:val="001774FE"/>
    <w:rsid w:val="00177D81"/>
    <w:rsid w:val="00177F93"/>
    <w:rsid w:val="001804EA"/>
    <w:rsid w:val="00180652"/>
    <w:rsid w:val="001809FE"/>
    <w:rsid w:val="00183ADD"/>
    <w:rsid w:val="00184CF5"/>
    <w:rsid w:val="0018700D"/>
    <w:rsid w:val="001900CE"/>
    <w:rsid w:val="001901A0"/>
    <w:rsid w:val="0019074A"/>
    <w:rsid w:val="001908E0"/>
    <w:rsid w:val="00190A1A"/>
    <w:rsid w:val="00190FA8"/>
    <w:rsid w:val="001914AB"/>
    <w:rsid w:val="00191BBE"/>
    <w:rsid w:val="00192466"/>
    <w:rsid w:val="00193A6F"/>
    <w:rsid w:val="00193CC8"/>
    <w:rsid w:val="001958A4"/>
    <w:rsid w:val="001967F6"/>
    <w:rsid w:val="00197784"/>
    <w:rsid w:val="001A1451"/>
    <w:rsid w:val="001A36C9"/>
    <w:rsid w:val="001A41F4"/>
    <w:rsid w:val="001A5CC4"/>
    <w:rsid w:val="001A7044"/>
    <w:rsid w:val="001A7646"/>
    <w:rsid w:val="001A787F"/>
    <w:rsid w:val="001B03D4"/>
    <w:rsid w:val="001B0A86"/>
    <w:rsid w:val="001B0EA8"/>
    <w:rsid w:val="001B1041"/>
    <w:rsid w:val="001B2616"/>
    <w:rsid w:val="001B3082"/>
    <w:rsid w:val="001B3F3D"/>
    <w:rsid w:val="001B43C5"/>
    <w:rsid w:val="001B4D9B"/>
    <w:rsid w:val="001C3AB9"/>
    <w:rsid w:val="001C3DBF"/>
    <w:rsid w:val="001C47C5"/>
    <w:rsid w:val="001C63A0"/>
    <w:rsid w:val="001C6583"/>
    <w:rsid w:val="001C75F5"/>
    <w:rsid w:val="001C77AF"/>
    <w:rsid w:val="001C7E9B"/>
    <w:rsid w:val="001D171A"/>
    <w:rsid w:val="001D2767"/>
    <w:rsid w:val="001D2EF1"/>
    <w:rsid w:val="001D4594"/>
    <w:rsid w:val="001E26CE"/>
    <w:rsid w:val="001E2E10"/>
    <w:rsid w:val="001E3485"/>
    <w:rsid w:val="001E3899"/>
    <w:rsid w:val="001E395E"/>
    <w:rsid w:val="001E7932"/>
    <w:rsid w:val="001F0549"/>
    <w:rsid w:val="001F1013"/>
    <w:rsid w:val="001F33CF"/>
    <w:rsid w:val="001F4AD8"/>
    <w:rsid w:val="002004DD"/>
    <w:rsid w:val="0020191F"/>
    <w:rsid w:val="002044F2"/>
    <w:rsid w:val="00205D63"/>
    <w:rsid w:val="002068D5"/>
    <w:rsid w:val="00207144"/>
    <w:rsid w:val="002075F7"/>
    <w:rsid w:val="002112E8"/>
    <w:rsid w:val="002124D7"/>
    <w:rsid w:val="002145BA"/>
    <w:rsid w:val="00214634"/>
    <w:rsid w:val="00215E4B"/>
    <w:rsid w:val="00217078"/>
    <w:rsid w:val="00217E42"/>
    <w:rsid w:val="00220614"/>
    <w:rsid w:val="002266BF"/>
    <w:rsid w:val="00226B91"/>
    <w:rsid w:val="002278EA"/>
    <w:rsid w:val="002310F7"/>
    <w:rsid w:val="00231E66"/>
    <w:rsid w:val="00232B9B"/>
    <w:rsid w:val="00232C12"/>
    <w:rsid w:val="00241A04"/>
    <w:rsid w:val="00241BA2"/>
    <w:rsid w:val="00246875"/>
    <w:rsid w:val="00250142"/>
    <w:rsid w:val="00253043"/>
    <w:rsid w:val="00253439"/>
    <w:rsid w:val="0025431F"/>
    <w:rsid w:val="002552B1"/>
    <w:rsid w:val="00256AF3"/>
    <w:rsid w:val="0025706B"/>
    <w:rsid w:val="002571A9"/>
    <w:rsid w:val="00261E3F"/>
    <w:rsid w:val="002658DE"/>
    <w:rsid w:val="0026663F"/>
    <w:rsid w:val="0027253D"/>
    <w:rsid w:val="00273977"/>
    <w:rsid w:val="00275FD6"/>
    <w:rsid w:val="002768F3"/>
    <w:rsid w:val="00280D3A"/>
    <w:rsid w:val="00286A78"/>
    <w:rsid w:val="00292E27"/>
    <w:rsid w:val="00293748"/>
    <w:rsid w:val="002942AE"/>
    <w:rsid w:val="0029529A"/>
    <w:rsid w:val="00295D6B"/>
    <w:rsid w:val="002963B6"/>
    <w:rsid w:val="002976EE"/>
    <w:rsid w:val="002A120D"/>
    <w:rsid w:val="002A1B69"/>
    <w:rsid w:val="002A3106"/>
    <w:rsid w:val="002A3ED7"/>
    <w:rsid w:val="002A40B2"/>
    <w:rsid w:val="002A431F"/>
    <w:rsid w:val="002A4EC6"/>
    <w:rsid w:val="002A5BC2"/>
    <w:rsid w:val="002A6F93"/>
    <w:rsid w:val="002A7603"/>
    <w:rsid w:val="002B1EAA"/>
    <w:rsid w:val="002B58AE"/>
    <w:rsid w:val="002B63CF"/>
    <w:rsid w:val="002B79DB"/>
    <w:rsid w:val="002C1110"/>
    <w:rsid w:val="002C111C"/>
    <w:rsid w:val="002C1294"/>
    <w:rsid w:val="002C1BED"/>
    <w:rsid w:val="002C20D3"/>
    <w:rsid w:val="002C2304"/>
    <w:rsid w:val="002C404C"/>
    <w:rsid w:val="002C467A"/>
    <w:rsid w:val="002C664E"/>
    <w:rsid w:val="002C6862"/>
    <w:rsid w:val="002C7019"/>
    <w:rsid w:val="002C7D14"/>
    <w:rsid w:val="002C7E2E"/>
    <w:rsid w:val="002D20AA"/>
    <w:rsid w:val="002D3AE2"/>
    <w:rsid w:val="002D4D00"/>
    <w:rsid w:val="002D6604"/>
    <w:rsid w:val="002D70A1"/>
    <w:rsid w:val="002E1FDC"/>
    <w:rsid w:val="002E6622"/>
    <w:rsid w:val="002E6F0C"/>
    <w:rsid w:val="002F0627"/>
    <w:rsid w:val="002F5E9E"/>
    <w:rsid w:val="00300140"/>
    <w:rsid w:val="003003C9"/>
    <w:rsid w:val="00304ED3"/>
    <w:rsid w:val="00311801"/>
    <w:rsid w:val="003120E9"/>
    <w:rsid w:val="00312884"/>
    <w:rsid w:val="003130CC"/>
    <w:rsid w:val="00314B2D"/>
    <w:rsid w:val="00314B73"/>
    <w:rsid w:val="00316B66"/>
    <w:rsid w:val="003200D8"/>
    <w:rsid w:val="00320E2F"/>
    <w:rsid w:val="00321550"/>
    <w:rsid w:val="00321980"/>
    <w:rsid w:val="00321E8E"/>
    <w:rsid w:val="00322731"/>
    <w:rsid w:val="00327BCC"/>
    <w:rsid w:val="00330031"/>
    <w:rsid w:val="00330511"/>
    <w:rsid w:val="003306E7"/>
    <w:rsid w:val="0033085F"/>
    <w:rsid w:val="00334284"/>
    <w:rsid w:val="003368BB"/>
    <w:rsid w:val="003371EB"/>
    <w:rsid w:val="00340536"/>
    <w:rsid w:val="0034188E"/>
    <w:rsid w:val="003421F3"/>
    <w:rsid w:val="00343386"/>
    <w:rsid w:val="00345164"/>
    <w:rsid w:val="00346451"/>
    <w:rsid w:val="0034717F"/>
    <w:rsid w:val="003509C8"/>
    <w:rsid w:val="00350EFA"/>
    <w:rsid w:val="003514DA"/>
    <w:rsid w:val="00351AAB"/>
    <w:rsid w:val="00351C52"/>
    <w:rsid w:val="003562C1"/>
    <w:rsid w:val="0035755D"/>
    <w:rsid w:val="003601B5"/>
    <w:rsid w:val="00360ACC"/>
    <w:rsid w:val="00364D2E"/>
    <w:rsid w:val="00364D4A"/>
    <w:rsid w:val="00370EA2"/>
    <w:rsid w:val="00371268"/>
    <w:rsid w:val="00371AE1"/>
    <w:rsid w:val="00372DB3"/>
    <w:rsid w:val="00373F78"/>
    <w:rsid w:val="0037430C"/>
    <w:rsid w:val="0037465D"/>
    <w:rsid w:val="00374E65"/>
    <w:rsid w:val="00377B55"/>
    <w:rsid w:val="003801B0"/>
    <w:rsid w:val="00380A91"/>
    <w:rsid w:val="00382967"/>
    <w:rsid w:val="0038315A"/>
    <w:rsid w:val="00384596"/>
    <w:rsid w:val="00387FE3"/>
    <w:rsid w:val="0039156E"/>
    <w:rsid w:val="00393AF7"/>
    <w:rsid w:val="00395113"/>
    <w:rsid w:val="00395D85"/>
    <w:rsid w:val="0039635E"/>
    <w:rsid w:val="003970C7"/>
    <w:rsid w:val="00397B9A"/>
    <w:rsid w:val="003A252C"/>
    <w:rsid w:val="003A4523"/>
    <w:rsid w:val="003A4E9D"/>
    <w:rsid w:val="003A5A20"/>
    <w:rsid w:val="003A7152"/>
    <w:rsid w:val="003B1A15"/>
    <w:rsid w:val="003B269F"/>
    <w:rsid w:val="003B2E7E"/>
    <w:rsid w:val="003B317F"/>
    <w:rsid w:val="003B3589"/>
    <w:rsid w:val="003B6F87"/>
    <w:rsid w:val="003B7E12"/>
    <w:rsid w:val="003C0461"/>
    <w:rsid w:val="003C20CD"/>
    <w:rsid w:val="003C5E3E"/>
    <w:rsid w:val="003C5E80"/>
    <w:rsid w:val="003C7497"/>
    <w:rsid w:val="003D54F4"/>
    <w:rsid w:val="003D678C"/>
    <w:rsid w:val="003E04CA"/>
    <w:rsid w:val="003E1301"/>
    <w:rsid w:val="003E2540"/>
    <w:rsid w:val="003E3295"/>
    <w:rsid w:val="003E5EBC"/>
    <w:rsid w:val="003E6433"/>
    <w:rsid w:val="003F48CD"/>
    <w:rsid w:val="003F4A9A"/>
    <w:rsid w:val="003F62DF"/>
    <w:rsid w:val="004001B0"/>
    <w:rsid w:val="00400580"/>
    <w:rsid w:val="00401A00"/>
    <w:rsid w:val="00402950"/>
    <w:rsid w:val="00404687"/>
    <w:rsid w:val="004055D9"/>
    <w:rsid w:val="00405F03"/>
    <w:rsid w:val="00407437"/>
    <w:rsid w:val="00407DEB"/>
    <w:rsid w:val="00415106"/>
    <w:rsid w:val="00417132"/>
    <w:rsid w:val="00420765"/>
    <w:rsid w:val="00421FD3"/>
    <w:rsid w:val="00422ABD"/>
    <w:rsid w:val="00425A75"/>
    <w:rsid w:val="004268CE"/>
    <w:rsid w:val="004270A4"/>
    <w:rsid w:val="00430175"/>
    <w:rsid w:val="00431A32"/>
    <w:rsid w:val="004348A0"/>
    <w:rsid w:val="00435328"/>
    <w:rsid w:val="0043715A"/>
    <w:rsid w:val="00437827"/>
    <w:rsid w:val="0044296A"/>
    <w:rsid w:val="004448BA"/>
    <w:rsid w:val="00444A05"/>
    <w:rsid w:val="00445568"/>
    <w:rsid w:val="004472E0"/>
    <w:rsid w:val="0044730B"/>
    <w:rsid w:val="00447CBB"/>
    <w:rsid w:val="004508F3"/>
    <w:rsid w:val="0045175B"/>
    <w:rsid w:val="00452198"/>
    <w:rsid w:val="004523CE"/>
    <w:rsid w:val="0045248D"/>
    <w:rsid w:val="00454A57"/>
    <w:rsid w:val="0045620B"/>
    <w:rsid w:val="00456EE4"/>
    <w:rsid w:val="00461711"/>
    <w:rsid w:val="0046275F"/>
    <w:rsid w:val="00462FFD"/>
    <w:rsid w:val="00463CED"/>
    <w:rsid w:val="004666F4"/>
    <w:rsid w:val="00467335"/>
    <w:rsid w:val="004710AE"/>
    <w:rsid w:val="00472E21"/>
    <w:rsid w:val="00473601"/>
    <w:rsid w:val="00473699"/>
    <w:rsid w:val="00474BB6"/>
    <w:rsid w:val="00474EBD"/>
    <w:rsid w:val="004751A6"/>
    <w:rsid w:val="004765F6"/>
    <w:rsid w:val="004767A7"/>
    <w:rsid w:val="004768BF"/>
    <w:rsid w:val="00476BFA"/>
    <w:rsid w:val="00483C2A"/>
    <w:rsid w:val="00487A89"/>
    <w:rsid w:val="0049036D"/>
    <w:rsid w:val="004909A4"/>
    <w:rsid w:val="004911C5"/>
    <w:rsid w:val="004920FF"/>
    <w:rsid w:val="004A0A1E"/>
    <w:rsid w:val="004A36B7"/>
    <w:rsid w:val="004A42D4"/>
    <w:rsid w:val="004A7B5E"/>
    <w:rsid w:val="004B1772"/>
    <w:rsid w:val="004B3386"/>
    <w:rsid w:val="004B3D09"/>
    <w:rsid w:val="004B6DE0"/>
    <w:rsid w:val="004B7FB0"/>
    <w:rsid w:val="004C0501"/>
    <w:rsid w:val="004C1650"/>
    <w:rsid w:val="004C2A23"/>
    <w:rsid w:val="004C38B0"/>
    <w:rsid w:val="004C6A38"/>
    <w:rsid w:val="004C6D68"/>
    <w:rsid w:val="004C7C39"/>
    <w:rsid w:val="004C7C3B"/>
    <w:rsid w:val="004D0B35"/>
    <w:rsid w:val="004D3F60"/>
    <w:rsid w:val="004D55A9"/>
    <w:rsid w:val="004D5684"/>
    <w:rsid w:val="004D6DF8"/>
    <w:rsid w:val="004E01F3"/>
    <w:rsid w:val="004E0260"/>
    <w:rsid w:val="004E24FC"/>
    <w:rsid w:val="004E28C3"/>
    <w:rsid w:val="004E2E6C"/>
    <w:rsid w:val="004E66A5"/>
    <w:rsid w:val="004F0423"/>
    <w:rsid w:val="004F19DA"/>
    <w:rsid w:val="004F3B40"/>
    <w:rsid w:val="004F5965"/>
    <w:rsid w:val="0050202B"/>
    <w:rsid w:val="00505160"/>
    <w:rsid w:val="00505435"/>
    <w:rsid w:val="00510390"/>
    <w:rsid w:val="00512173"/>
    <w:rsid w:val="005133C4"/>
    <w:rsid w:val="00514E3D"/>
    <w:rsid w:val="00515576"/>
    <w:rsid w:val="00516591"/>
    <w:rsid w:val="00517931"/>
    <w:rsid w:val="00520654"/>
    <w:rsid w:val="005212AC"/>
    <w:rsid w:val="00530881"/>
    <w:rsid w:val="00531DB5"/>
    <w:rsid w:val="00533840"/>
    <w:rsid w:val="00533865"/>
    <w:rsid w:val="00533A8C"/>
    <w:rsid w:val="005342E5"/>
    <w:rsid w:val="00536C8E"/>
    <w:rsid w:val="00536DD3"/>
    <w:rsid w:val="0053722A"/>
    <w:rsid w:val="00537954"/>
    <w:rsid w:val="00540262"/>
    <w:rsid w:val="005416D8"/>
    <w:rsid w:val="0054487A"/>
    <w:rsid w:val="00550980"/>
    <w:rsid w:val="00551083"/>
    <w:rsid w:val="005531C9"/>
    <w:rsid w:val="00557DCB"/>
    <w:rsid w:val="005606A9"/>
    <w:rsid w:val="00562033"/>
    <w:rsid w:val="0056257B"/>
    <w:rsid w:val="00563087"/>
    <w:rsid w:val="005644C8"/>
    <w:rsid w:val="00566A46"/>
    <w:rsid w:val="00566A7F"/>
    <w:rsid w:val="005703A6"/>
    <w:rsid w:val="00572546"/>
    <w:rsid w:val="005829C9"/>
    <w:rsid w:val="00584526"/>
    <w:rsid w:val="00584A50"/>
    <w:rsid w:val="00587254"/>
    <w:rsid w:val="0059182C"/>
    <w:rsid w:val="005925C5"/>
    <w:rsid w:val="00592B28"/>
    <w:rsid w:val="00595341"/>
    <w:rsid w:val="00596F7F"/>
    <w:rsid w:val="005A00C4"/>
    <w:rsid w:val="005A1824"/>
    <w:rsid w:val="005A2F8E"/>
    <w:rsid w:val="005A41FC"/>
    <w:rsid w:val="005A4E5E"/>
    <w:rsid w:val="005B065C"/>
    <w:rsid w:val="005B223A"/>
    <w:rsid w:val="005B6076"/>
    <w:rsid w:val="005B7790"/>
    <w:rsid w:val="005C15C6"/>
    <w:rsid w:val="005C1E7B"/>
    <w:rsid w:val="005C2D80"/>
    <w:rsid w:val="005C482C"/>
    <w:rsid w:val="005C5D5A"/>
    <w:rsid w:val="005D0C3E"/>
    <w:rsid w:val="005D0E1B"/>
    <w:rsid w:val="005D0F4A"/>
    <w:rsid w:val="005D2087"/>
    <w:rsid w:val="005D2112"/>
    <w:rsid w:val="005D32A6"/>
    <w:rsid w:val="005D5260"/>
    <w:rsid w:val="005D559C"/>
    <w:rsid w:val="005D6730"/>
    <w:rsid w:val="005D6E31"/>
    <w:rsid w:val="005E01D9"/>
    <w:rsid w:val="005E132B"/>
    <w:rsid w:val="005E4F2A"/>
    <w:rsid w:val="005F32D4"/>
    <w:rsid w:val="005F4751"/>
    <w:rsid w:val="005F6D37"/>
    <w:rsid w:val="005F78A0"/>
    <w:rsid w:val="00600CC6"/>
    <w:rsid w:val="00600F36"/>
    <w:rsid w:val="00603707"/>
    <w:rsid w:val="00603E8D"/>
    <w:rsid w:val="00604412"/>
    <w:rsid w:val="00606547"/>
    <w:rsid w:val="00606762"/>
    <w:rsid w:val="00607876"/>
    <w:rsid w:val="00610277"/>
    <w:rsid w:val="00610BD6"/>
    <w:rsid w:val="00612F90"/>
    <w:rsid w:val="00613926"/>
    <w:rsid w:val="00613BA8"/>
    <w:rsid w:val="00615044"/>
    <w:rsid w:val="00617342"/>
    <w:rsid w:val="006178F7"/>
    <w:rsid w:val="00617F65"/>
    <w:rsid w:val="00620165"/>
    <w:rsid w:val="00620D65"/>
    <w:rsid w:val="00621E84"/>
    <w:rsid w:val="00622112"/>
    <w:rsid w:val="0062322E"/>
    <w:rsid w:val="0062460A"/>
    <w:rsid w:val="00625135"/>
    <w:rsid w:val="00625CC3"/>
    <w:rsid w:val="0062756D"/>
    <w:rsid w:val="0062794A"/>
    <w:rsid w:val="006302E4"/>
    <w:rsid w:val="006348EF"/>
    <w:rsid w:val="006356F1"/>
    <w:rsid w:val="006358A5"/>
    <w:rsid w:val="00636647"/>
    <w:rsid w:val="00641322"/>
    <w:rsid w:val="006415B3"/>
    <w:rsid w:val="00643482"/>
    <w:rsid w:val="00644F9C"/>
    <w:rsid w:val="00646CA2"/>
    <w:rsid w:val="006470EF"/>
    <w:rsid w:val="006478FC"/>
    <w:rsid w:val="0065037A"/>
    <w:rsid w:val="00650656"/>
    <w:rsid w:val="00652071"/>
    <w:rsid w:val="00655A52"/>
    <w:rsid w:val="00655DB7"/>
    <w:rsid w:val="00657A3E"/>
    <w:rsid w:val="00657CFE"/>
    <w:rsid w:val="00664DA4"/>
    <w:rsid w:val="006676B9"/>
    <w:rsid w:val="00671062"/>
    <w:rsid w:val="006714D1"/>
    <w:rsid w:val="00671C00"/>
    <w:rsid w:val="00672692"/>
    <w:rsid w:val="006747DB"/>
    <w:rsid w:val="00675204"/>
    <w:rsid w:val="00675ECF"/>
    <w:rsid w:val="00677667"/>
    <w:rsid w:val="0068365B"/>
    <w:rsid w:val="0068376A"/>
    <w:rsid w:val="00690484"/>
    <w:rsid w:val="00695612"/>
    <w:rsid w:val="00696172"/>
    <w:rsid w:val="006965B8"/>
    <w:rsid w:val="00696B35"/>
    <w:rsid w:val="006978CA"/>
    <w:rsid w:val="00697DD7"/>
    <w:rsid w:val="006A02C9"/>
    <w:rsid w:val="006A15A8"/>
    <w:rsid w:val="006A53A5"/>
    <w:rsid w:val="006A5D02"/>
    <w:rsid w:val="006A5D66"/>
    <w:rsid w:val="006A6431"/>
    <w:rsid w:val="006A68D0"/>
    <w:rsid w:val="006A6DB0"/>
    <w:rsid w:val="006A71B2"/>
    <w:rsid w:val="006B33A8"/>
    <w:rsid w:val="006B7A1B"/>
    <w:rsid w:val="006C0E50"/>
    <w:rsid w:val="006C2769"/>
    <w:rsid w:val="006C3306"/>
    <w:rsid w:val="006C332B"/>
    <w:rsid w:val="006C35CC"/>
    <w:rsid w:val="006C5FF3"/>
    <w:rsid w:val="006C6FA2"/>
    <w:rsid w:val="006D05C7"/>
    <w:rsid w:val="006D1E2C"/>
    <w:rsid w:val="006D25D2"/>
    <w:rsid w:val="006D25E3"/>
    <w:rsid w:val="006D2739"/>
    <w:rsid w:val="006D28B0"/>
    <w:rsid w:val="006D317E"/>
    <w:rsid w:val="006D3A15"/>
    <w:rsid w:val="006D6025"/>
    <w:rsid w:val="006D6C24"/>
    <w:rsid w:val="006D7626"/>
    <w:rsid w:val="006E1A41"/>
    <w:rsid w:val="006E35AF"/>
    <w:rsid w:val="006E3DA6"/>
    <w:rsid w:val="006E49DB"/>
    <w:rsid w:val="006E4ABE"/>
    <w:rsid w:val="006E6025"/>
    <w:rsid w:val="006E70F1"/>
    <w:rsid w:val="006E7A59"/>
    <w:rsid w:val="006E7FE7"/>
    <w:rsid w:val="006F293F"/>
    <w:rsid w:val="006F2CEE"/>
    <w:rsid w:val="006F39BA"/>
    <w:rsid w:val="006F4AB2"/>
    <w:rsid w:val="006F550B"/>
    <w:rsid w:val="006F6031"/>
    <w:rsid w:val="006F7E73"/>
    <w:rsid w:val="00700C19"/>
    <w:rsid w:val="00700C37"/>
    <w:rsid w:val="00701706"/>
    <w:rsid w:val="00702F13"/>
    <w:rsid w:val="00703013"/>
    <w:rsid w:val="00705136"/>
    <w:rsid w:val="00705198"/>
    <w:rsid w:val="007068B2"/>
    <w:rsid w:val="00710FFF"/>
    <w:rsid w:val="007123EE"/>
    <w:rsid w:val="00712C4A"/>
    <w:rsid w:val="00715533"/>
    <w:rsid w:val="0071731D"/>
    <w:rsid w:val="00717C57"/>
    <w:rsid w:val="00721A48"/>
    <w:rsid w:val="00721BCD"/>
    <w:rsid w:val="00725102"/>
    <w:rsid w:val="00725D02"/>
    <w:rsid w:val="00731558"/>
    <w:rsid w:val="00736413"/>
    <w:rsid w:val="00740D85"/>
    <w:rsid w:val="00742B6F"/>
    <w:rsid w:val="007447B7"/>
    <w:rsid w:val="007447D0"/>
    <w:rsid w:val="00744E59"/>
    <w:rsid w:val="007459A5"/>
    <w:rsid w:val="007461A0"/>
    <w:rsid w:val="00746D9B"/>
    <w:rsid w:val="007528DC"/>
    <w:rsid w:val="0075507C"/>
    <w:rsid w:val="00756D1F"/>
    <w:rsid w:val="007575FE"/>
    <w:rsid w:val="007605A1"/>
    <w:rsid w:val="0076075F"/>
    <w:rsid w:val="00760CA7"/>
    <w:rsid w:val="00763B8F"/>
    <w:rsid w:val="00763ED0"/>
    <w:rsid w:val="0076566D"/>
    <w:rsid w:val="0077013E"/>
    <w:rsid w:val="00770BA2"/>
    <w:rsid w:val="00771F6A"/>
    <w:rsid w:val="00772783"/>
    <w:rsid w:val="00772A8E"/>
    <w:rsid w:val="00776A27"/>
    <w:rsid w:val="00777F10"/>
    <w:rsid w:val="0078196F"/>
    <w:rsid w:val="00783290"/>
    <w:rsid w:val="00783F19"/>
    <w:rsid w:val="00783FE0"/>
    <w:rsid w:val="0079162D"/>
    <w:rsid w:val="00792C26"/>
    <w:rsid w:val="00793ED0"/>
    <w:rsid w:val="00794048"/>
    <w:rsid w:val="00796C44"/>
    <w:rsid w:val="00797991"/>
    <w:rsid w:val="007A0ADB"/>
    <w:rsid w:val="007A12C4"/>
    <w:rsid w:val="007A2566"/>
    <w:rsid w:val="007A430C"/>
    <w:rsid w:val="007A45A6"/>
    <w:rsid w:val="007A7254"/>
    <w:rsid w:val="007A79B7"/>
    <w:rsid w:val="007B037C"/>
    <w:rsid w:val="007B17F6"/>
    <w:rsid w:val="007B25EC"/>
    <w:rsid w:val="007B47F8"/>
    <w:rsid w:val="007B496D"/>
    <w:rsid w:val="007B49F9"/>
    <w:rsid w:val="007B56BF"/>
    <w:rsid w:val="007B5DA3"/>
    <w:rsid w:val="007C031D"/>
    <w:rsid w:val="007C07B2"/>
    <w:rsid w:val="007C439C"/>
    <w:rsid w:val="007C53D3"/>
    <w:rsid w:val="007C6518"/>
    <w:rsid w:val="007C6C33"/>
    <w:rsid w:val="007E0821"/>
    <w:rsid w:val="007E12D4"/>
    <w:rsid w:val="007E4001"/>
    <w:rsid w:val="007E5CDD"/>
    <w:rsid w:val="007E677D"/>
    <w:rsid w:val="007E73FD"/>
    <w:rsid w:val="007F772F"/>
    <w:rsid w:val="007F7F89"/>
    <w:rsid w:val="00800E69"/>
    <w:rsid w:val="0080181C"/>
    <w:rsid w:val="008032E2"/>
    <w:rsid w:val="00803AC7"/>
    <w:rsid w:val="00805EA5"/>
    <w:rsid w:val="00806148"/>
    <w:rsid w:val="00806DC7"/>
    <w:rsid w:val="00807138"/>
    <w:rsid w:val="008076DC"/>
    <w:rsid w:val="00811C83"/>
    <w:rsid w:val="008130E7"/>
    <w:rsid w:val="00813C1E"/>
    <w:rsid w:val="008151AA"/>
    <w:rsid w:val="00821112"/>
    <w:rsid w:val="00830669"/>
    <w:rsid w:val="0083085A"/>
    <w:rsid w:val="0083266E"/>
    <w:rsid w:val="0083271C"/>
    <w:rsid w:val="008329DA"/>
    <w:rsid w:val="00832C9F"/>
    <w:rsid w:val="00834419"/>
    <w:rsid w:val="0084013B"/>
    <w:rsid w:val="0084079A"/>
    <w:rsid w:val="00841EB1"/>
    <w:rsid w:val="008426F3"/>
    <w:rsid w:val="0084314C"/>
    <w:rsid w:val="008444AD"/>
    <w:rsid w:val="00844610"/>
    <w:rsid w:val="0084578E"/>
    <w:rsid w:val="00847711"/>
    <w:rsid w:val="00847932"/>
    <w:rsid w:val="008504AF"/>
    <w:rsid w:val="008518D6"/>
    <w:rsid w:val="008535D1"/>
    <w:rsid w:val="00854AA8"/>
    <w:rsid w:val="00856822"/>
    <w:rsid w:val="008574AB"/>
    <w:rsid w:val="00860FB6"/>
    <w:rsid w:val="00862187"/>
    <w:rsid w:val="00862C6E"/>
    <w:rsid w:val="00863282"/>
    <w:rsid w:val="0086402D"/>
    <w:rsid w:val="00867892"/>
    <w:rsid w:val="00870A61"/>
    <w:rsid w:val="00872E8E"/>
    <w:rsid w:val="0087416F"/>
    <w:rsid w:val="00874DD2"/>
    <w:rsid w:val="00877502"/>
    <w:rsid w:val="00881726"/>
    <w:rsid w:val="0088227B"/>
    <w:rsid w:val="008829DF"/>
    <w:rsid w:val="00886E5B"/>
    <w:rsid w:val="00887C45"/>
    <w:rsid w:val="00892F7C"/>
    <w:rsid w:val="00896402"/>
    <w:rsid w:val="0089652A"/>
    <w:rsid w:val="00896563"/>
    <w:rsid w:val="00896AD6"/>
    <w:rsid w:val="00896D49"/>
    <w:rsid w:val="008A1A96"/>
    <w:rsid w:val="008A366C"/>
    <w:rsid w:val="008A3BE4"/>
    <w:rsid w:val="008A4168"/>
    <w:rsid w:val="008A4848"/>
    <w:rsid w:val="008A5D14"/>
    <w:rsid w:val="008A7539"/>
    <w:rsid w:val="008B030F"/>
    <w:rsid w:val="008B2156"/>
    <w:rsid w:val="008B2C88"/>
    <w:rsid w:val="008B2EA1"/>
    <w:rsid w:val="008B338C"/>
    <w:rsid w:val="008B4197"/>
    <w:rsid w:val="008B68F7"/>
    <w:rsid w:val="008C0792"/>
    <w:rsid w:val="008C0A75"/>
    <w:rsid w:val="008C1812"/>
    <w:rsid w:val="008C1A9E"/>
    <w:rsid w:val="008C214E"/>
    <w:rsid w:val="008C3A2B"/>
    <w:rsid w:val="008C57FB"/>
    <w:rsid w:val="008C6E4E"/>
    <w:rsid w:val="008C7B71"/>
    <w:rsid w:val="008D2CE2"/>
    <w:rsid w:val="008D67DC"/>
    <w:rsid w:val="008E2561"/>
    <w:rsid w:val="008E3348"/>
    <w:rsid w:val="008E5F07"/>
    <w:rsid w:val="008E62E9"/>
    <w:rsid w:val="008E65AF"/>
    <w:rsid w:val="008F0A16"/>
    <w:rsid w:val="008F0CF9"/>
    <w:rsid w:val="008F2383"/>
    <w:rsid w:val="008F4678"/>
    <w:rsid w:val="008F781B"/>
    <w:rsid w:val="008F7A28"/>
    <w:rsid w:val="00902261"/>
    <w:rsid w:val="00903130"/>
    <w:rsid w:val="00903EB4"/>
    <w:rsid w:val="00904D3C"/>
    <w:rsid w:val="00906535"/>
    <w:rsid w:val="009078F9"/>
    <w:rsid w:val="00907BDA"/>
    <w:rsid w:val="00907F4E"/>
    <w:rsid w:val="009125AF"/>
    <w:rsid w:val="0091278C"/>
    <w:rsid w:val="0091387C"/>
    <w:rsid w:val="00913C02"/>
    <w:rsid w:val="00914843"/>
    <w:rsid w:val="00916BEF"/>
    <w:rsid w:val="00916C59"/>
    <w:rsid w:val="00920088"/>
    <w:rsid w:val="00920A5B"/>
    <w:rsid w:val="00920E2A"/>
    <w:rsid w:val="00922BEF"/>
    <w:rsid w:val="009230EE"/>
    <w:rsid w:val="00923408"/>
    <w:rsid w:val="00924A63"/>
    <w:rsid w:val="00924E8D"/>
    <w:rsid w:val="009250F1"/>
    <w:rsid w:val="0092565E"/>
    <w:rsid w:val="009270E7"/>
    <w:rsid w:val="00927D67"/>
    <w:rsid w:val="0093188E"/>
    <w:rsid w:val="00931F0D"/>
    <w:rsid w:val="00933CCA"/>
    <w:rsid w:val="0093506E"/>
    <w:rsid w:val="0093562C"/>
    <w:rsid w:val="00935D71"/>
    <w:rsid w:val="00935E99"/>
    <w:rsid w:val="009361B1"/>
    <w:rsid w:val="009405B8"/>
    <w:rsid w:val="00940886"/>
    <w:rsid w:val="00940E1D"/>
    <w:rsid w:val="00941ECA"/>
    <w:rsid w:val="00942923"/>
    <w:rsid w:val="009440F9"/>
    <w:rsid w:val="009479E4"/>
    <w:rsid w:val="0095381C"/>
    <w:rsid w:val="00953DE3"/>
    <w:rsid w:val="009547E3"/>
    <w:rsid w:val="00955B54"/>
    <w:rsid w:val="00964305"/>
    <w:rsid w:val="009645B5"/>
    <w:rsid w:val="0096573D"/>
    <w:rsid w:val="00965F13"/>
    <w:rsid w:val="00967BF2"/>
    <w:rsid w:val="009702BD"/>
    <w:rsid w:val="00970690"/>
    <w:rsid w:val="009712E2"/>
    <w:rsid w:val="00972CAA"/>
    <w:rsid w:val="00973538"/>
    <w:rsid w:val="00974A3B"/>
    <w:rsid w:val="00976026"/>
    <w:rsid w:val="00982431"/>
    <w:rsid w:val="00985907"/>
    <w:rsid w:val="0098678B"/>
    <w:rsid w:val="009867B1"/>
    <w:rsid w:val="009874DB"/>
    <w:rsid w:val="0099179F"/>
    <w:rsid w:val="00992373"/>
    <w:rsid w:val="00995382"/>
    <w:rsid w:val="00996398"/>
    <w:rsid w:val="00996E99"/>
    <w:rsid w:val="00997095"/>
    <w:rsid w:val="009A1CD1"/>
    <w:rsid w:val="009A2564"/>
    <w:rsid w:val="009A298C"/>
    <w:rsid w:val="009A2C65"/>
    <w:rsid w:val="009A2D53"/>
    <w:rsid w:val="009A4931"/>
    <w:rsid w:val="009A4ECA"/>
    <w:rsid w:val="009A5AD2"/>
    <w:rsid w:val="009A5EE6"/>
    <w:rsid w:val="009A63AC"/>
    <w:rsid w:val="009A695B"/>
    <w:rsid w:val="009B1C0F"/>
    <w:rsid w:val="009B323A"/>
    <w:rsid w:val="009B36F8"/>
    <w:rsid w:val="009B3B23"/>
    <w:rsid w:val="009B733E"/>
    <w:rsid w:val="009C00A3"/>
    <w:rsid w:val="009C0502"/>
    <w:rsid w:val="009C0B3F"/>
    <w:rsid w:val="009C4FCB"/>
    <w:rsid w:val="009C5971"/>
    <w:rsid w:val="009C79E8"/>
    <w:rsid w:val="009D0AB3"/>
    <w:rsid w:val="009D0BE2"/>
    <w:rsid w:val="009D796D"/>
    <w:rsid w:val="009D7ADF"/>
    <w:rsid w:val="009E0D3C"/>
    <w:rsid w:val="009E1DBA"/>
    <w:rsid w:val="009E2FF4"/>
    <w:rsid w:val="009E4815"/>
    <w:rsid w:val="009E5FC8"/>
    <w:rsid w:val="009E670A"/>
    <w:rsid w:val="009E704E"/>
    <w:rsid w:val="009E7F97"/>
    <w:rsid w:val="009F28CE"/>
    <w:rsid w:val="009F2EC2"/>
    <w:rsid w:val="009F4F07"/>
    <w:rsid w:val="009F75E3"/>
    <w:rsid w:val="00A003D4"/>
    <w:rsid w:val="00A0163E"/>
    <w:rsid w:val="00A0223E"/>
    <w:rsid w:val="00A03C9F"/>
    <w:rsid w:val="00A04951"/>
    <w:rsid w:val="00A06230"/>
    <w:rsid w:val="00A0789D"/>
    <w:rsid w:val="00A13842"/>
    <w:rsid w:val="00A16B99"/>
    <w:rsid w:val="00A176A9"/>
    <w:rsid w:val="00A17E13"/>
    <w:rsid w:val="00A210EA"/>
    <w:rsid w:val="00A232A8"/>
    <w:rsid w:val="00A2340A"/>
    <w:rsid w:val="00A250AF"/>
    <w:rsid w:val="00A257E9"/>
    <w:rsid w:val="00A2692D"/>
    <w:rsid w:val="00A2742C"/>
    <w:rsid w:val="00A27F98"/>
    <w:rsid w:val="00A32ED7"/>
    <w:rsid w:val="00A36A0B"/>
    <w:rsid w:val="00A36DEE"/>
    <w:rsid w:val="00A402A2"/>
    <w:rsid w:val="00A41298"/>
    <w:rsid w:val="00A413F1"/>
    <w:rsid w:val="00A41601"/>
    <w:rsid w:val="00A41A2F"/>
    <w:rsid w:val="00A47394"/>
    <w:rsid w:val="00A47D34"/>
    <w:rsid w:val="00A51E7B"/>
    <w:rsid w:val="00A52639"/>
    <w:rsid w:val="00A52B43"/>
    <w:rsid w:val="00A5344F"/>
    <w:rsid w:val="00A5419F"/>
    <w:rsid w:val="00A5490C"/>
    <w:rsid w:val="00A61C4B"/>
    <w:rsid w:val="00A63246"/>
    <w:rsid w:val="00A63369"/>
    <w:rsid w:val="00A642A2"/>
    <w:rsid w:val="00A66B05"/>
    <w:rsid w:val="00A7242C"/>
    <w:rsid w:val="00A7281B"/>
    <w:rsid w:val="00A73C73"/>
    <w:rsid w:val="00A76FE4"/>
    <w:rsid w:val="00A77913"/>
    <w:rsid w:val="00A8071D"/>
    <w:rsid w:val="00A837A5"/>
    <w:rsid w:val="00A84460"/>
    <w:rsid w:val="00A85478"/>
    <w:rsid w:val="00A858C5"/>
    <w:rsid w:val="00A86E58"/>
    <w:rsid w:val="00A879A4"/>
    <w:rsid w:val="00A90398"/>
    <w:rsid w:val="00A91056"/>
    <w:rsid w:val="00A91356"/>
    <w:rsid w:val="00A92525"/>
    <w:rsid w:val="00A963C2"/>
    <w:rsid w:val="00A967D9"/>
    <w:rsid w:val="00A970CC"/>
    <w:rsid w:val="00AA06C6"/>
    <w:rsid w:val="00AA1EC4"/>
    <w:rsid w:val="00AA262C"/>
    <w:rsid w:val="00AA464F"/>
    <w:rsid w:val="00AA4BDD"/>
    <w:rsid w:val="00AA4E1A"/>
    <w:rsid w:val="00AA5F3E"/>
    <w:rsid w:val="00AA6221"/>
    <w:rsid w:val="00AA790F"/>
    <w:rsid w:val="00AB1A60"/>
    <w:rsid w:val="00AC0FA5"/>
    <w:rsid w:val="00AC50A3"/>
    <w:rsid w:val="00AC5E38"/>
    <w:rsid w:val="00AC6197"/>
    <w:rsid w:val="00AD05AC"/>
    <w:rsid w:val="00AD30D8"/>
    <w:rsid w:val="00AD3D7C"/>
    <w:rsid w:val="00AD40C7"/>
    <w:rsid w:val="00AD72AC"/>
    <w:rsid w:val="00AD78F8"/>
    <w:rsid w:val="00AE0F17"/>
    <w:rsid w:val="00AE1005"/>
    <w:rsid w:val="00AE12F8"/>
    <w:rsid w:val="00AE39D8"/>
    <w:rsid w:val="00AE45A0"/>
    <w:rsid w:val="00AE50C9"/>
    <w:rsid w:val="00AE53B4"/>
    <w:rsid w:val="00AE5E41"/>
    <w:rsid w:val="00AF0E29"/>
    <w:rsid w:val="00AF1563"/>
    <w:rsid w:val="00AF3238"/>
    <w:rsid w:val="00AF782D"/>
    <w:rsid w:val="00AF7A0B"/>
    <w:rsid w:val="00B03D90"/>
    <w:rsid w:val="00B04DFF"/>
    <w:rsid w:val="00B114CF"/>
    <w:rsid w:val="00B12C82"/>
    <w:rsid w:val="00B13C65"/>
    <w:rsid w:val="00B159D5"/>
    <w:rsid w:val="00B1761F"/>
    <w:rsid w:val="00B201AB"/>
    <w:rsid w:val="00B2065B"/>
    <w:rsid w:val="00B2498B"/>
    <w:rsid w:val="00B2680D"/>
    <w:rsid w:val="00B2746E"/>
    <w:rsid w:val="00B2761D"/>
    <w:rsid w:val="00B30ED2"/>
    <w:rsid w:val="00B317EA"/>
    <w:rsid w:val="00B33077"/>
    <w:rsid w:val="00B3340D"/>
    <w:rsid w:val="00B3367B"/>
    <w:rsid w:val="00B367C1"/>
    <w:rsid w:val="00B37C79"/>
    <w:rsid w:val="00B401B3"/>
    <w:rsid w:val="00B40984"/>
    <w:rsid w:val="00B41106"/>
    <w:rsid w:val="00B420DB"/>
    <w:rsid w:val="00B42CA4"/>
    <w:rsid w:val="00B43558"/>
    <w:rsid w:val="00B45922"/>
    <w:rsid w:val="00B45DEA"/>
    <w:rsid w:val="00B50A5E"/>
    <w:rsid w:val="00B5216E"/>
    <w:rsid w:val="00B52292"/>
    <w:rsid w:val="00B53812"/>
    <w:rsid w:val="00B53958"/>
    <w:rsid w:val="00B54EE6"/>
    <w:rsid w:val="00B552E5"/>
    <w:rsid w:val="00B55758"/>
    <w:rsid w:val="00B5628A"/>
    <w:rsid w:val="00B57E40"/>
    <w:rsid w:val="00B60A24"/>
    <w:rsid w:val="00B60FA4"/>
    <w:rsid w:val="00B623B7"/>
    <w:rsid w:val="00B664B7"/>
    <w:rsid w:val="00B70837"/>
    <w:rsid w:val="00B71EEA"/>
    <w:rsid w:val="00B721CC"/>
    <w:rsid w:val="00B73EFE"/>
    <w:rsid w:val="00B74967"/>
    <w:rsid w:val="00B75B01"/>
    <w:rsid w:val="00B836E2"/>
    <w:rsid w:val="00B84558"/>
    <w:rsid w:val="00B853E1"/>
    <w:rsid w:val="00B8593C"/>
    <w:rsid w:val="00B860B1"/>
    <w:rsid w:val="00B86734"/>
    <w:rsid w:val="00B9027C"/>
    <w:rsid w:val="00B90375"/>
    <w:rsid w:val="00B90515"/>
    <w:rsid w:val="00B91BC4"/>
    <w:rsid w:val="00B91D1E"/>
    <w:rsid w:val="00B92575"/>
    <w:rsid w:val="00B93C12"/>
    <w:rsid w:val="00B94387"/>
    <w:rsid w:val="00B9670D"/>
    <w:rsid w:val="00B96EA6"/>
    <w:rsid w:val="00BA0D3C"/>
    <w:rsid w:val="00BA0E21"/>
    <w:rsid w:val="00BA2952"/>
    <w:rsid w:val="00BA50A2"/>
    <w:rsid w:val="00BA69AE"/>
    <w:rsid w:val="00BA6D1F"/>
    <w:rsid w:val="00BA7E7D"/>
    <w:rsid w:val="00BB0A9E"/>
    <w:rsid w:val="00BB0B4F"/>
    <w:rsid w:val="00BB54AF"/>
    <w:rsid w:val="00BB621D"/>
    <w:rsid w:val="00BB6625"/>
    <w:rsid w:val="00BB7B5A"/>
    <w:rsid w:val="00BC03D4"/>
    <w:rsid w:val="00BC2FE5"/>
    <w:rsid w:val="00BD2A22"/>
    <w:rsid w:val="00BD52FB"/>
    <w:rsid w:val="00BD66E3"/>
    <w:rsid w:val="00BE0785"/>
    <w:rsid w:val="00BE4C14"/>
    <w:rsid w:val="00BE6CA1"/>
    <w:rsid w:val="00BF29A6"/>
    <w:rsid w:val="00BF42C5"/>
    <w:rsid w:val="00BF4ADE"/>
    <w:rsid w:val="00BF52D2"/>
    <w:rsid w:val="00BF7076"/>
    <w:rsid w:val="00BF7130"/>
    <w:rsid w:val="00BF7841"/>
    <w:rsid w:val="00BF78D1"/>
    <w:rsid w:val="00C00521"/>
    <w:rsid w:val="00C01503"/>
    <w:rsid w:val="00C0295D"/>
    <w:rsid w:val="00C0354B"/>
    <w:rsid w:val="00C0387A"/>
    <w:rsid w:val="00C03944"/>
    <w:rsid w:val="00C05550"/>
    <w:rsid w:val="00C06213"/>
    <w:rsid w:val="00C06D38"/>
    <w:rsid w:val="00C13DBE"/>
    <w:rsid w:val="00C168D0"/>
    <w:rsid w:val="00C2000A"/>
    <w:rsid w:val="00C20172"/>
    <w:rsid w:val="00C23B5B"/>
    <w:rsid w:val="00C25489"/>
    <w:rsid w:val="00C26256"/>
    <w:rsid w:val="00C30712"/>
    <w:rsid w:val="00C3093F"/>
    <w:rsid w:val="00C30D00"/>
    <w:rsid w:val="00C310D7"/>
    <w:rsid w:val="00C33358"/>
    <w:rsid w:val="00C364A1"/>
    <w:rsid w:val="00C41070"/>
    <w:rsid w:val="00C4170A"/>
    <w:rsid w:val="00C419F3"/>
    <w:rsid w:val="00C42C52"/>
    <w:rsid w:val="00C44F08"/>
    <w:rsid w:val="00C4618F"/>
    <w:rsid w:val="00C46F89"/>
    <w:rsid w:val="00C50012"/>
    <w:rsid w:val="00C50AB3"/>
    <w:rsid w:val="00C50C6C"/>
    <w:rsid w:val="00C51E5B"/>
    <w:rsid w:val="00C53F84"/>
    <w:rsid w:val="00C54586"/>
    <w:rsid w:val="00C55BD9"/>
    <w:rsid w:val="00C57233"/>
    <w:rsid w:val="00C60FD2"/>
    <w:rsid w:val="00C62EA7"/>
    <w:rsid w:val="00C63BDF"/>
    <w:rsid w:val="00C64CF8"/>
    <w:rsid w:val="00C65AB2"/>
    <w:rsid w:val="00C66029"/>
    <w:rsid w:val="00C703E1"/>
    <w:rsid w:val="00C70F19"/>
    <w:rsid w:val="00C71AAB"/>
    <w:rsid w:val="00C71B99"/>
    <w:rsid w:val="00C735A5"/>
    <w:rsid w:val="00C74042"/>
    <w:rsid w:val="00C746C7"/>
    <w:rsid w:val="00C76F60"/>
    <w:rsid w:val="00C8177D"/>
    <w:rsid w:val="00C8207A"/>
    <w:rsid w:val="00C82C3A"/>
    <w:rsid w:val="00C833F3"/>
    <w:rsid w:val="00C841E9"/>
    <w:rsid w:val="00C863E3"/>
    <w:rsid w:val="00C909B8"/>
    <w:rsid w:val="00C9110D"/>
    <w:rsid w:val="00C91744"/>
    <w:rsid w:val="00C96AC2"/>
    <w:rsid w:val="00CA22AE"/>
    <w:rsid w:val="00CA713C"/>
    <w:rsid w:val="00CB08C4"/>
    <w:rsid w:val="00CB2523"/>
    <w:rsid w:val="00CB3018"/>
    <w:rsid w:val="00CB7157"/>
    <w:rsid w:val="00CB772E"/>
    <w:rsid w:val="00CC0176"/>
    <w:rsid w:val="00CC539B"/>
    <w:rsid w:val="00CC6391"/>
    <w:rsid w:val="00CC6CF1"/>
    <w:rsid w:val="00CD076C"/>
    <w:rsid w:val="00CD3CA9"/>
    <w:rsid w:val="00CD4671"/>
    <w:rsid w:val="00CD4906"/>
    <w:rsid w:val="00CD4C80"/>
    <w:rsid w:val="00CD50FB"/>
    <w:rsid w:val="00CD5262"/>
    <w:rsid w:val="00CD6437"/>
    <w:rsid w:val="00CD6B94"/>
    <w:rsid w:val="00CE03FE"/>
    <w:rsid w:val="00CE2469"/>
    <w:rsid w:val="00CE2D0B"/>
    <w:rsid w:val="00CE3CD5"/>
    <w:rsid w:val="00CE4F36"/>
    <w:rsid w:val="00CE6B08"/>
    <w:rsid w:val="00CE7741"/>
    <w:rsid w:val="00CF08A0"/>
    <w:rsid w:val="00CF1919"/>
    <w:rsid w:val="00CF2602"/>
    <w:rsid w:val="00CF3565"/>
    <w:rsid w:val="00CF4535"/>
    <w:rsid w:val="00CF5858"/>
    <w:rsid w:val="00CF6BFF"/>
    <w:rsid w:val="00CF6F66"/>
    <w:rsid w:val="00CF7116"/>
    <w:rsid w:val="00CF7914"/>
    <w:rsid w:val="00D0090A"/>
    <w:rsid w:val="00D01B46"/>
    <w:rsid w:val="00D025F6"/>
    <w:rsid w:val="00D067AC"/>
    <w:rsid w:val="00D07950"/>
    <w:rsid w:val="00D106D6"/>
    <w:rsid w:val="00D10BDF"/>
    <w:rsid w:val="00D11863"/>
    <w:rsid w:val="00D11F92"/>
    <w:rsid w:val="00D12B5B"/>
    <w:rsid w:val="00D14514"/>
    <w:rsid w:val="00D149AA"/>
    <w:rsid w:val="00D167E9"/>
    <w:rsid w:val="00D2056D"/>
    <w:rsid w:val="00D23207"/>
    <w:rsid w:val="00D23C35"/>
    <w:rsid w:val="00D25305"/>
    <w:rsid w:val="00D26AFD"/>
    <w:rsid w:val="00D26F29"/>
    <w:rsid w:val="00D301B2"/>
    <w:rsid w:val="00D3182C"/>
    <w:rsid w:val="00D3285B"/>
    <w:rsid w:val="00D32BEE"/>
    <w:rsid w:val="00D339B2"/>
    <w:rsid w:val="00D3478E"/>
    <w:rsid w:val="00D353D7"/>
    <w:rsid w:val="00D35D08"/>
    <w:rsid w:val="00D415C9"/>
    <w:rsid w:val="00D4182B"/>
    <w:rsid w:val="00D43A96"/>
    <w:rsid w:val="00D46BAF"/>
    <w:rsid w:val="00D5295F"/>
    <w:rsid w:val="00D532E5"/>
    <w:rsid w:val="00D5358E"/>
    <w:rsid w:val="00D549D0"/>
    <w:rsid w:val="00D54A1E"/>
    <w:rsid w:val="00D55EC1"/>
    <w:rsid w:val="00D62964"/>
    <w:rsid w:val="00D62E47"/>
    <w:rsid w:val="00D63BBA"/>
    <w:rsid w:val="00D649CF"/>
    <w:rsid w:val="00D66349"/>
    <w:rsid w:val="00D67162"/>
    <w:rsid w:val="00D72961"/>
    <w:rsid w:val="00D7322F"/>
    <w:rsid w:val="00D74963"/>
    <w:rsid w:val="00D77B47"/>
    <w:rsid w:val="00D81FE4"/>
    <w:rsid w:val="00D82419"/>
    <w:rsid w:val="00D824AF"/>
    <w:rsid w:val="00D831A8"/>
    <w:rsid w:val="00D83DF1"/>
    <w:rsid w:val="00D843FB"/>
    <w:rsid w:val="00D86153"/>
    <w:rsid w:val="00D86338"/>
    <w:rsid w:val="00D908FD"/>
    <w:rsid w:val="00D9371C"/>
    <w:rsid w:val="00D93F00"/>
    <w:rsid w:val="00D9439F"/>
    <w:rsid w:val="00D95245"/>
    <w:rsid w:val="00D96260"/>
    <w:rsid w:val="00D96DBB"/>
    <w:rsid w:val="00DA03DD"/>
    <w:rsid w:val="00DA108C"/>
    <w:rsid w:val="00DA345C"/>
    <w:rsid w:val="00DA427B"/>
    <w:rsid w:val="00DA5C31"/>
    <w:rsid w:val="00DA6283"/>
    <w:rsid w:val="00DA692C"/>
    <w:rsid w:val="00DA7801"/>
    <w:rsid w:val="00DB1577"/>
    <w:rsid w:val="00DB1F22"/>
    <w:rsid w:val="00DB2C74"/>
    <w:rsid w:val="00DB4814"/>
    <w:rsid w:val="00DB611B"/>
    <w:rsid w:val="00DB6865"/>
    <w:rsid w:val="00DB6F20"/>
    <w:rsid w:val="00DB6F4C"/>
    <w:rsid w:val="00DC24D2"/>
    <w:rsid w:val="00DC30FA"/>
    <w:rsid w:val="00DC5698"/>
    <w:rsid w:val="00DC573A"/>
    <w:rsid w:val="00DC632C"/>
    <w:rsid w:val="00DC6CC5"/>
    <w:rsid w:val="00DC73BF"/>
    <w:rsid w:val="00DC78E1"/>
    <w:rsid w:val="00DD3C25"/>
    <w:rsid w:val="00DD4831"/>
    <w:rsid w:val="00DD4DC2"/>
    <w:rsid w:val="00DD733E"/>
    <w:rsid w:val="00DE01CF"/>
    <w:rsid w:val="00DE0A03"/>
    <w:rsid w:val="00DE1A48"/>
    <w:rsid w:val="00DE2961"/>
    <w:rsid w:val="00DE3EF0"/>
    <w:rsid w:val="00DE41DD"/>
    <w:rsid w:val="00DF006F"/>
    <w:rsid w:val="00DF1A92"/>
    <w:rsid w:val="00DF4924"/>
    <w:rsid w:val="00DF4C02"/>
    <w:rsid w:val="00DF6E72"/>
    <w:rsid w:val="00DF70A2"/>
    <w:rsid w:val="00DF72A1"/>
    <w:rsid w:val="00DF7623"/>
    <w:rsid w:val="00E004E1"/>
    <w:rsid w:val="00E0090D"/>
    <w:rsid w:val="00E00D77"/>
    <w:rsid w:val="00E02167"/>
    <w:rsid w:val="00E039D5"/>
    <w:rsid w:val="00E04928"/>
    <w:rsid w:val="00E06F5B"/>
    <w:rsid w:val="00E1155C"/>
    <w:rsid w:val="00E1161C"/>
    <w:rsid w:val="00E11C87"/>
    <w:rsid w:val="00E126F2"/>
    <w:rsid w:val="00E14423"/>
    <w:rsid w:val="00E1560F"/>
    <w:rsid w:val="00E21B53"/>
    <w:rsid w:val="00E2211D"/>
    <w:rsid w:val="00E23D13"/>
    <w:rsid w:val="00E242D8"/>
    <w:rsid w:val="00E25496"/>
    <w:rsid w:val="00E26055"/>
    <w:rsid w:val="00E269DA"/>
    <w:rsid w:val="00E271B0"/>
    <w:rsid w:val="00E27B1D"/>
    <w:rsid w:val="00E305DC"/>
    <w:rsid w:val="00E30D5B"/>
    <w:rsid w:val="00E312ED"/>
    <w:rsid w:val="00E31FEC"/>
    <w:rsid w:val="00E32AD2"/>
    <w:rsid w:val="00E35B1F"/>
    <w:rsid w:val="00E35C2A"/>
    <w:rsid w:val="00E35C9E"/>
    <w:rsid w:val="00E41CC7"/>
    <w:rsid w:val="00E42CAD"/>
    <w:rsid w:val="00E42F7B"/>
    <w:rsid w:val="00E439A2"/>
    <w:rsid w:val="00E43AC8"/>
    <w:rsid w:val="00E44848"/>
    <w:rsid w:val="00E45832"/>
    <w:rsid w:val="00E47161"/>
    <w:rsid w:val="00E5009C"/>
    <w:rsid w:val="00E50533"/>
    <w:rsid w:val="00E508AD"/>
    <w:rsid w:val="00E520AE"/>
    <w:rsid w:val="00E530AC"/>
    <w:rsid w:val="00E5597D"/>
    <w:rsid w:val="00E60137"/>
    <w:rsid w:val="00E60171"/>
    <w:rsid w:val="00E605F6"/>
    <w:rsid w:val="00E606FB"/>
    <w:rsid w:val="00E60735"/>
    <w:rsid w:val="00E6168B"/>
    <w:rsid w:val="00E61FB3"/>
    <w:rsid w:val="00E64396"/>
    <w:rsid w:val="00E652B0"/>
    <w:rsid w:val="00E66388"/>
    <w:rsid w:val="00E66842"/>
    <w:rsid w:val="00E7173C"/>
    <w:rsid w:val="00E72881"/>
    <w:rsid w:val="00E731BB"/>
    <w:rsid w:val="00E73691"/>
    <w:rsid w:val="00E74213"/>
    <w:rsid w:val="00E808A9"/>
    <w:rsid w:val="00E80B30"/>
    <w:rsid w:val="00E835E8"/>
    <w:rsid w:val="00E84016"/>
    <w:rsid w:val="00E853B1"/>
    <w:rsid w:val="00E86CC4"/>
    <w:rsid w:val="00E870FE"/>
    <w:rsid w:val="00E87163"/>
    <w:rsid w:val="00E87281"/>
    <w:rsid w:val="00E87BA5"/>
    <w:rsid w:val="00E90E46"/>
    <w:rsid w:val="00E92404"/>
    <w:rsid w:val="00E92F80"/>
    <w:rsid w:val="00E94151"/>
    <w:rsid w:val="00E95261"/>
    <w:rsid w:val="00E95280"/>
    <w:rsid w:val="00E9611A"/>
    <w:rsid w:val="00E97396"/>
    <w:rsid w:val="00EA6E89"/>
    <w:rsid w:val="00EA7973"/>
    <w:rsid w:val="00EB038F"/>
    <w:rsid w:val="00EB33DB"/>
    <w:rsid w:val="00EB595A"/>
    <w:rsid w:val="00EB5A61"/>
    <w:rsid w:val="00EB5F26"/>
    <w:rsid w:val="00EB6423"/>
    <w:rsid w:val="00EC1B22"/>
    <w:rsid w:val="00EC37F0"/>
    <w:rsid w:val="00EC4DEB"/>
    <w:rsid w:val="00EC4F41"/>
    <w:rsid w:val="00EC5440"/>
    <w:rsid w:val="00EC6587"/>
    <w:rsid w:val="00EC6E8C"/>
    <w:rsid w:val="00EC6FF7"/>
    <w:rsid w:val="00EC7457"/>
    <w:rsid w:val="00EC7F71"/>
    <w:rsid w:val="00ED34BF"/>
    <w:rsid w:val="00ED36B1"/>
    <w:rsid w:val="00ED6338"/>
    <w:rsid w:val="00EE1341"/>
    <w:rsid w:val="00EE239A"/>
    <w:rsid w:val="00EE2A4D"/>
    <w:rsid w:val="00EE4A80"/>
    <w:rsid w:val="00EE52D5"/>
    <w:rsid w:val="00EE7294"/>
    <w:rsid w:val="00EE778C"/>
    <w:rsid w:val="00EF0840"/>
    <w:rsid w:val="00EF1984"/>
    <w:rsid w:val="00EF241B"/>
    <w:rsid w:val="00EF270E"/>
    <w:rsid w:val="00EF5A0C"/>
    <w:rsid w:val="00EF5DEE"/>
    <w:rsid w:val="00EF7115"/>
    <w:rsid w:val="00EF756D"/>
    <w:rsid w:val="00EF7B08"/>
    <w:rsid w:val="00F01556"/>
    <w:rsid w:val="00F01A8F"/>
    <w:rsid w:val="00F024DF"/>
    <w:rsid w:val="00F03651"/>
    <w:rsid w:val="00F04423"/>
    <w:rsid w:val="00F05EB3"/>
    <w:rsid w:val="00F100C4"/>
    <w:rsid w:val="00F116A8"/>
    <w:rsid w:val="00F13891"/>
    <w:rsid w:val="00F1577A"/>
    <w:rsid w:val="00F15E7C"/>
    <w:rsid w:val="00F171C5"/>
    <w:rsid w:val="00F21CF1"/>
    <w:rsid w:val="00F25311"/>
    <w:rsid w:val="00F275A8"/>
    <w:rsid w:val="00F31741"/>
    <w:rsid w:val="00F31BAB"/>
    <w:rsid w:val="00F32792"/>
    <w:rsid w:val="00F33FCB"/>
    <w:rsid w:val="00F34B77"/>
    <w:rsid w:val="00F37D42"/>
    <w:rsid w:val="00F403FA"/>
    <w:rsid w:val="00F407DF"/>
    <w:rsid w:val="00F41983"/>
    <w:rsid w:val="00F4329C"/>
    <w:rsid w:val="00F434CC"/>
    <w:rsid w:val="00F456C7"/>
    <w:rsid w:val="00F460F2"/>
    <w:rsid w:val="00F46F05"/>
    <w:rsid w:val="00F533F0"/>
    <w:rsid w:val="00F54890"/>
    <w:rsid w:val="00F609D8"/>
    <w:rsid w:val="00F622DB"/>
    <w:rsid w:val="00F63DE1"/>
    <w:rsid w:val="00F67009"/>
    <w:rsid w:val="00F672A6"/>
    <w:rsid w:val="00F73410"/>
    <w:rsid w:val="00F77524"/>
    <w:rsid w:val="00F77A91"/>
    <w:rsid w:val="00F82EED"/>
    <w:rsid w:val="00F83C3F"/>
    <w:rsid w:val="00F83CF5"/>
    <w:rsid w:val="00F83F61"/>
    <w:rsid w:val="00F8557A"/>
    <w:rsid w:val="00F8717B"/>
    <w:rsid w:val="00F911DD"/>
    <w:rsid w:val="00F91432"/>
    <w:rsid w:val="00F914CB"/>
    <w:rsid w:val="00F91F23"/>
    <w:rsid w:val="00F94D87"/>
    <w:rsid w:val="00F96B00"/>
    <w:rsid w:val="00FA0B9A"/>
    <w:rsid w:val="00FA0DE1"/>
    <w:rsid w:val="00FA1624"/>
    <w:rsid w:val="00FA414B"/>
    <w:rsid w:val="00FA6F53"/>
    <w:rsid w:val="00FB0264"/>
    <w:rsid w:val="00FB0813"/>
    <w:rsid w:val="00FB4912"/>
    <w:rsid w:val="00FB4BE6"/>
    <w:rsid w:val="00FB6D56"/>
    <w:rsid w:val="00FC1159"/>
    <w:rsid w:val="00FC2BFD"/>
    <w:rsid w:val="00FC5088"/>
    <w:rsid w:val="00FC5374"/>
    <w:rsid w:val="00FC6B3E"/>
    <w:rsid w:val="00FC6E0E"/>
    <w:rsid w:val="00FD006E"/>
    <w:rsid w:val="00FD0C20"/>
    <w:rsid w:val="00FD139A"/>
    <w:rsid w:val="00FD1660"/>
    <w:rsid w:val="00FD1AF6"/>
    <w:rsid w:val="00FD1BCB"/>
    <w:rsid w:val="00FD57D4"/>
    <w:rsid w:val="00FD758D"/>
    <w:rsid w:val="00FE034F"/>
    <w:rsid w:val="00FE16A8"/>
    <w:rsid w:val="00FE1E8D"/>
    <w:rsid w:val="00FE4845"/>
    <w:rsid w:val="00FE55C8"/>
    <w:rsid w:val="00FE7FF8"/>
    <w:rsid w:val="00FF112B"/>
    <w:rsid w:val="00FF1413"/>
    <w:rsid w:val="00FF1F53"/>
    <w:rsid w:val="00FF2EC1"/>
    <w:rsid w:val="00FF3431"/>
    <w:rsid w:val="00FF3B5E"/>
    <w:rsid w:val="00FF4077"/>
    <w:rsid w:val="00FF5ABB"/>
    <w:rsid w:val="00FF69AE"/>
    <w:rsid w:val="00FF7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9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sz w:val="22"/>
      <w:szCs w:val="22"/>
      <w:lang w:val="uk-UA" w:eastAsia="zh-CN"/>
    </w:rPr>
  </w:style>
  <w:style w:type="paragraph" w:styleId="1">
    <w:name w:val="heading 1"/>
    <w:basedOn w:val="a"/>
    <w:next w:val="a"/>
    <w:link w:val="10"/>
    <w:uiPriority w:val="9"/>
    <w:qFormat/>
    <w:rsid w:val="00A66B05"/>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qFormat/>
    <w:rsid w:val="007459A5"/>
    <w:pPr>
      <w:keepNext/>
      <w:numPr>
        <w:ilvl w:val="1"/>
        <w:numId w:val="1"/>
      </w:numPr>
      <w:spacing w:before="240" w:after="60" w:line="240" w:lineRule="auto"/>
      <w:outlineLvl w:val="1"/>
    </w:pPr>
    <w:rPr>
      <w:rFonts w:ascii="Cambria" w:hAnsi="Cambria"/>
      <w:b/>
      <w:bCs/>
      <w:i/>
      <w:iCs/>
      <w:sz w:val="28"/>
      <w:szCs w:val="28"/>
      <w:lang w:val="ru-RU"/>
    </w:rPr>
  </w:style>
  <w:style w:type="paragraph" w:styleId="3">
    <w:name w:val="heading 3"/>
    <w:basedOn w:val="a"/>
    <w:next w:val="a"/>
    <w:link w:val="30"/>
    <w:uiPriority w:val="9"/>
    <w:unhideWhenUsed/>
    <w:qFormat/>
    <w:rsid w:val="004A0A1E"/>
    <w:pPr>
      <w:keepNext/>
      <w:spacing w:before="240" w:after="60"/>
      <w:outlineLvl w:val="2"/>
    </w:pPr>
    <w:rPr>
      <w:rFonts w:ascii="Cambria" w:eastAsia="Times New Roman" w:hAnsi="Cambria"/>
      <w:b/>
      <w:bCs/>
      <w:sz w:val="26"/>
      <w:szCs w:val="26"/>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59A5"/>
    <w:rPr>
      <w:rFonts w:ascii="Cambria" w:hAnsi="Cambria"/>
      <w:b/>
      <w:bCs/>
      <w:i/>
      <w:iCs/>
      <w:sz w:val="28"/>
      <w:szCs w:val="28"/>
      <w:lang w:eastAsia="zh-CN"/>
    </w:rPr>
  </w:style>
  <w:style w:type="character" w:customStyle="1" w:styleId="90">
    <w:name w:val="Заголовок 9 Знак"/>
    <w:link w:val="9"/>
    <w:rsid w:val="007459A5"/>
    <w:rPr>
      <w:rFonts w:ascii="Calibri Light" w:eastAsia="Times New Roman" w:hAnsi="Calibri Light"/>
      <w:lang w:val="uk-UA"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rsid w:val="007459A5"/>
  </w:style>
  <w:style w:type="character" w:styleId="a4">
    <w:name w:val="Strong"/>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rsid w:val="007459A5"/>
    <w:rPr>
      <w:rFonts w:ascii="Times New Roman" w:hAnsi="Times New Roman" w:cs="Times New Roman"/>
      <w:sz w:val="16"/>
      <w:szCs w:val="16"/>
    </w:rPr>
  </w:style>
  <w:style w:type="character" w:customStyle="1" w:styleId="21">
    <w:name w:val="Основни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Назва Знак"/>
    <w:aliases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af4"/>
    <w:rsid w:val="007459A5"/>
    <w:pPr>
      <w:autoSpaceDE w:val="0"/>
      <w:spacing w:after="120" w:line="240" w:lineRule="auto"/>
      <w:jc w:val="both"/>
    </w:pPr>
    <w:rPr>
      <w:rFonts w:ascii="Arial" w:hAnsi="Arial"/>
      <w:sz w:val="20"/>
      <w:szCs w:val="20"/>
      <w:lang w:val="en-GB"/>
    </w:rPr>
  </w:style>
  <w:style w:type="character" w:customStyle="1" w:styleId="af4">
    <w:name w:val="Основний текст Знак"/>
    <w:link w:val="af3"/>
    <w:rsid w:val="007459A5"/>
    <w:rPr>
      <w:rFonts w:ascii="Arial" w:eastAsia="Calibri" w:hAnsi="Arial" w:cs="Arial"/>
      <w:sz w:val="20"/>
      <w:szCs w:val="20"/>
      <w:lang w:val="en-GB" w:eastAsia="zh-CN"/>
    </w:rPr>
  </w:style>
  <w:style w:type="paragraph" w:styleId="af5">
    <w:name w:val="List"/>
    <w:basedOn w:val="af3"/>
    <w:rsid w:val="007459A5"/>
    <w:rPr>
      <w:rFonts w:cs="Lohit Devanagari"/>
    </w:rPr>
  </w:style>
  <w:style w:type="paragraph" w:styleId="af6">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7">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af9"/>
    <w:uiPriority w:val="99"/>
    <w:rsid w:val="007459A5"/>
    <w:pPr>
      <w:spacing w:after="0" w:line="240" w:lineRule="auto"/>
    </w:pPr>
    <w:rPr>
      <w:rFonts w:ascii="Tahoma" w:hAnsi="Tahoma"/>
      <w:sz w:val="16"/>
      <w:szCs w:val="16"/>
    </w:rPr>
  </w:style>
  <w:style w:type="character" w:customStyle="1" w:styleId="af9">
    <w:name w:val="Текст у виносці Знак"/>
    <w:link w:val="af8"/>
    <w:uiPriority w:val="99"/>
    <w:rsid w:val="007459A5"/>
    <w:rPr>
      <w:rFonts w:ascii="Tahoma" w:eastAsia="Calibri" w:hAnsi="Tahoma" w:cs="Tahoma"/>
      <w:sz w:val="16"/>
      <w:szCs w:val="16"/>
      <w:lang w:eastAsia="zh-CN"/>
    </w:rPr>
  </w:style>
  <w:style w:type="paragraph" w:customStyle="1" w:styleId="15">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a">
    <w:name w:val="Нормальний текст"/>
    <w:basedOn w:val="a"/>
    <w:rsid w:val="007459A5"/>
    <w:pPr>
      <w:spacing w:before="120" w:after="0" w:line="240" w:lineRule="auto"/>
      <w:ind w:firstLine="567"/>
      <w:jc w:val="both"/>
    </w:pPr>
    <w:rPr>
      <w:rFonts w:ascii="Antiqua" w:eastAsia="Times New Roman" w:hAnsi="Antiqua" w:cs="Antiqua"/>
      <w:sz w:val="26"/>
      <w:szCs w:val="20"/>
    </w:rPr>
  </w:style>
  <w:style w:type="paragraph" w:styleId="afb">
    <w:name w:val="List Paragraph"/>
    <w:basedOn w:val="a"/>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rsid w:val="007459A5"/>
    <w:pPr>
      <w:spacing w:after="0" w:line="240" w:lineRule="auto"/>
    </w:pPr>
    <w:rPr>
      <w:rFonts w:ascii="Verdana" w:hAnsi="Verdana" w:cs="Verdana"/>
      <w:sz w:val="20"/>
      <w:szCs w:val="20"/>
      <w:lang w:val="en-US"/>
    </w:rPr>
  </w:style>
  <w:style w:type="paragraph" w:styleId="afe">
    <w:name w:val="Body Text Indent"/>
    <w:basedOn w:val="a"/>
    <w:link w:val="aff"/>
    <w:rsid w:val="007459A5"/>
    <w:pPr>
      <w:spacing w:after="120" w:line="240" w:lineRule="auto"/>
      <w:ind w:left="283"/>
    </w:pPr>
    <w:rPr>
      <w:rFonts w:ascii="Times New Roman" w:hAnsi="Times New Roman"/>
      <w:sz w:val="24"/>
      <w:szCs w:val="20"/>
      <w:lang w:val="ru-RU"/>
    </w:rPr>
  </w:style>
  <w:style w:type="character" w:customStyle="1" w:styleId="aff">
    <w:name w:val="Основний текст з відступом Знак"/>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0">
    <w:name w:val="header"/>
    <w:basedOn w:val="a"/>
    <w:link w:val="aff1"/>
    <w:uiPriority w:val="99"/>
    <w:rsid w:val="007459A5"/>
    <w:pPr>
      <w:spacing w:after="0" w:line="240" w:lineRule="auto"/>
    </w:pPr>
    <w:rPr>
      <w:sz w:val="20"/>
      <w:szCs w:val="20"/>
    </w:rPr>
  </w:style>
  <w:style w:type="character" w:customStyle="1" w:styleId="aff1">
    <w:name w:val="Верхній колонтитул Знак"/>
    <w:link w:val="aff0"/>
    <w:uiPriority w:val="99"/>
    <w:rsid w:val="007459A5"/>
    <w:rPr>
      <w:rFonts w:ascii="Calibri" w:eastAsia="Calibri" w:hAnsi="Calibri" w:cs="Times New Roman"/>
      <w:sz w:val="20"/>
      <w:szCs w:val="20"/>
      <w:lang w:eastAsia="zh-CN"/>
    </w:rPr>
  </w:style>
  <w:style w:type="paragraph" w:styleId="aff2">
    <w:name w:val="footer"/>
    <w:basedOn w:val="a"/>
    <w:link w:val="aff3"/>
    <w:uiPriority w:val="99"/>
    <w:rsid w:val="007459A5"/>
    <w:pPr>
      <w:spacing w:after="0" w:line="240" w:lineRule="auto"/>
    </w:pPr>
    <w:rPr>
      <w:sz w:val="20"/>
      <w:szCs w:val="20"/>
    </w:rPr>
  </w:style>
  <w:style w:type="character" w:customStyle="1" w:styleId="aff3">
    <w:name w:val="Нижній колонтитул Знак"/>
    <w:link w:val="aff2"/>
    <w:uiPriority w:val="99"/>
    <w:rsid w:val="007459A5"/>
    <w:rPr>
      <w:rFonts w:ascii="Calibri" w:eastAsia="Calibri" w:hAnsi="Calibri" w:cs="Times New Roman"/>
      <w:sz w:val="20"/>
      <w:szCs w:val="20"/>
      <w:lang w:eastAsia="zh-CN"/>
    </w:rPr>
  </w:style>
  <w:style w:type="paragraph" w:customStyle="1" w:styleId="rvps2">
    <w:name w:val="rvps2"/>
    <w:basedOn w:val="a"/>
    <w:rsid w:val="007459A5"/>
    <w:pPr>
      <w:spacing w:before="280" w:after="280" w:line="240" w:lineRule="auto"/>
    </w:pPr>
    <w:rPr>
      <w:rFonts w:ascii="Times New Roman" w:eastAsia="Times New Roman" w:hAnsi="Times New Roman"/>
      <w:sz w:val="24"/>
      <w:szCs w:val="24"/>
    </w:rPr>
  </w:style>
  <w:style w:type="paragraph" w:customStyle="1" w:styleId="16">
    <w:name w:val="Текст примечания1"/>
    <w:basedOn w:val="a"/>
    <w:rsid w:val="007459A5"/>
    <w:pPr>
      <w:spacing w:line="240" w:lineRule="auto"/>
    </w:pPr>
    <w:rPr>
      <w:sz w:val="20"/>
      <w:szCs w:val="20"/>
    </w:rPr>
  </w:style>
  <w:style w:type="paragraph" w:styleId="aff4">
    <w:name w:val="annotation text"/>
    <w:basedOn w:val="a"/>
    <w:link w:val="aff5"/>
    <w:uiPriority w:val="99"/>
    <w:unhideWhenUsed/>
    <w:rsid w:val="007459A5"/>
    <w:pPr>
      <w:spacing w:line="240" w:lineRule="auto"/>
    </w:pPr>
    <w:rPr>
      <w:sz w:val="20"/>
      <w:szCs w:val="20"/>
    </w:rPr>
  </w:style>
  <w:style w:type="character" w:customStyle="1" w:styleId="aff5">
    <w:name w:val="Текст примітки Знак"/>
    <w:link w:val="aff4"/>
    <w:uiPriority w:val="99"/>
    <w:rsid w:val="007459A5"/>
    <w:rPr>
      <w:rFonts w:ascii="Calibri" w:eastAsia="Calibri" w:hAnsi="Calibri" w:cs="Times New Roman"/>
      <w:sz w:val="20"/>
      <w:szCs w:val="20"/>
      <w:lang w:eastAsia="zh-CN"/>
    </w:rPr>
  </w:style>
  <w:style w:type="paragraph" w:styleId="aff6">
    <w:name w:val="annotation subject"/>
    <w:basedOn w:val="16"/>
    <w:next w:val="16"/>
    <w:link w:val="aff7"/>
    <w:rsid w:val="007459A5"/>
    <w:rPr>
      <w:b/>
      <w:bCs/>
    </w:rPr>
  </w:style>
  <w:style w:type="character" w:customStyle="1" w:styleId="aff7">
    <w:name w:val="Тема примітки Знак"/>
    <w:link w:val="aff6"/>
    <w:rsid w:val="007459A5"/>
    <w:rPr>
      <w:rFonts w:ascii="Calibri" w:eastAsia="Calibri" w:hAnsi="Calibri" w:cs="Times New Roman"/>
      <w:b/>
      <w:bCs/>
      <w:sz w:val="20"/>
      <w:szCs w:val="20"/>
      <w:lang w:eastAsia="zh-CN"/>
    </w:rPr>
  </w:style>
  <w:style w:type="paragraph" w:styleId="aff8">
    <w:name w:val="Subtitle"/>
    <w:basedOn w:val="a"/>
    <w:next w:val="a"/>
    <w:link w:val="aff9"/>
    <w:qFormat/>
    <w:rsid w:val="007459A5"/>
    <w:pPr>
      <w:spacing w:after="60"/>
      <w:jc w:val="center"/>
    </w:pPr>
    <w:rPr>
      <w:rFonts w:ascii="Cambria" w:eastAsia="Times New Roman" w:hAnsi="Cambria"/>
      <w:sz w:val="24"/>
      <w:szCs w:val="24"/>
    </w:rPr>
  </w:style>
  <w:style w:type="character" w:customStyle="1" w:styleId="aff9">
    <w:name w:val="Підзаголовок Знак"/>
    <w:link w:val="aff8"/>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a">
    <w:name w:val="footnote text"/>
    <w:basedOn w:val="a"/>
    <w:link w:val="affb"/>
    <w:rsid w:val="007459A5"/>
    <w:pPr>
      <w:widowControl w:val="0"/>
      <w:autoSpaceDE w:val="0"/>
      <w:spacing w:after="0" w:line="240" w:lineRule="auto"/>
    </w:pPr>
    <w:rPr>
      <w:rFonts w:ascii="Times New Roman CYR" w:eastAsia="Times New Roman" w:hAnsi="Times New Roman CYR"/>
      <w:sz w:val="20"/>
      <w:szCs w:val="20"/>
    </w:rPr>
  </w:style>
  <w:style w:type="character" w:customStyle="1" w:styleId="affb">
    <w:name w:val="Текст виноски Знак"/>
    <w:link w:val="affa"/>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pPr>
    <w:rPr>
      <w:rFonts w:ascii="Times New Roman" w:hAnsi="Times New Roman"/>
      <w:color w:val="000000"/>
      <w:sz w:val="24"/>
      <w:szCs w:val="24"/>
      <w:lang w:eastAsia="zh-CN"/>
    </w:rPr>
  </w:style>
  <w:style w:type="paragraph" w:customStyle="1" w:styleId="17">
    <w:name w:val="Абзац списка1"/>
    <w:basedOn w:val="a"/>
    <w:rsid w:val="007459A5"/>
    <w:pPr>
      <w:spacing w:after="0" w:line="240" w:lineRule="auto"/>
      <w:ind w:left="720"/>
    </w:pPr>
    <w:rPr>
      <w:rFonts w:eastAsia="Times New Roman"/>
      <w:lang w:val="ru-RU"/>
    </w:rPr>
  </w:style>
  <w:style w:type="paragraph" w:styleId="affc">
    <w:name w:val="No Spacing"/>
    <w:uiPriority w:val="1"/>
    <w:qFormat/>
    <w:rsid w:val="007459A5"/>
    <w:pPr>
      <w:suppressAutoHyphens/>
    </w:pPr>
    <w:rPr>
      <w:sz w:val="22"/>
      <w:szCs w:val="22"/>
      <w:lang w:val="uk-UA" w:eastAsia="zh-CN"/>
    </w:rPr>
  </w:style>
  <w:style w:type="paragraph" w:customStyle="1" w:styleId="18">
    <w:name w:val="Обычный1"/>
    <w:uiPriority w:val="99"/>
    <w:rsid w:val="007459A5"/>
    <w:pPr>
      <w:suppressAutoHyphens/>
      <w:spacing w:line="276" w:lineRule="auto"/>
    </w:pPr>
    <w:rPr>
      <w:rFonts w:ascii="Arial" w:eastAsia="Arial" w:hAnsi="Arial" w:cs="Arial"/>
      <w:color w:val="000000"/>
      <w:kern w:val="1"/>
      <w:sz w:val="22"/>
      <w:szCs w:val="22"/>
      <w:lang w:eastAsia="zh-CN"/>
    </w:rPr>
  </w:style>
  <w:style w:type="paragraph" w:customStyle="1" w:styleId="19">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d">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lang w:eastAsia="en-US"/>
    </w:rPr>
  </w:style>
  <w:style w:type="table" w:styleId="affe">
    <w:name w:val="Table Grid"/>
    <w:basedOn w:val="a1"/>
    <w:uiPriority w:val="39"/>
    <w:rsid w:val="00051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4">
    <w:name w:val="Обычный2"/>
    <w:rsid w:val="006C2769"/>
    <w:pPr>
      <w:spacing w:line="276" w:lineRule="auto"/>
    </w:pPr>
    <w:rPr>
      <w:rFonts w:ascii="Arial" w:eastAsia="Arial" w:hAnsi="Arial" w:cs="Arial"/>
      <w:color w:val="000000"/>
      <w:sz w:val="22"/>
      <w:szCs w:val="22"/>
    </w:rPr>
  </w:style>
  <w:style w:type="paragraph" w:customStyle="1" w:styleId="afff">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ab">
    <w:name w:val="Title"/>
    <w:aliases w:val="Заголовок"/>
    <w:basedOn w:val="a"/>
    <w:link w:val="aa"/>
    <w:qFormat/>
    <w:rsid w:val="00EE239A"/>
    <w:pPr>
      <w:tabs>
        <w:tab w:val="left" w:pos="2127"/>
      </w:tabs>
      <w:suppressAutoHyphens w:val="0"/>
      <w:spacing w:after="0" w:line="240" w:lineRule="atLeast"/>
      <w:jc w:val="center"/>
    </w:pPr>
    <w:rPr>
      <w:rFonts w:ascii="Times New Roman" w:hAnsi="Times New Roman"/>
      <w:b/>
      <w:bCs/>
      <w:sz w:val="28"/>
      <w:szCs w:val="28"/>
    </w:rPr>
  </w:style>
  <w:style w:type="character" w:customStyle="1" w:styleId="1a">
    <w:name w:val="Название Знак1"/>
    <w:uiPriority w:val="10"/>
    <w:rsid w:val="00EE239A"/>
    <w:rPr>
      <w:rFonts w:ascii="Calibri Light" w:eastAsia="Times New Roman" w:hAnsi="Calibri Light" w:cs="Times New Roman"/>
      <w:color w:val="323E4F"/>
      <w:spacing w:val="5"/>
      <w:kern w:val="28"/>
      <w:sz w:val="52"/>
      <w:szCs w:val="52"/>
      <w:lang w:eastAsia="zh-CN"/>
    </w:rPr>
  </w:style>
  <w:style w:type="character" w:customStyle="1" w:styleId="xfm41723338">
    <w:name w:val="xfm_41723338"/>
    <w:basedOn w:val="a0"/>
    <w:rsid w:val="00867892"/>
  </w:style>
  <w:style w:type="character" w:customStyle="1" w:styleId="hps">
    <w:name w:val="hps"/>
    <w:basedOn w:val="a0"/>
    <w:uiPriority w:val="99"/>
    <w:rsid w:val="003130CC"/>
  </w:style>
  <w:style w:type="character" w:customStyle="1" w:styleId="10">
    <w:name w:val="Заголовок 1 Знак"/>
    <w:link w:val="1"/>
    <w:uiPriority w:val="9"/>
    <w:rsid w:val="00A66B05"/>
    <w:rPr>
      <w:rFonts w:ascii="Calibri Light" w:eastAsia="Times New Roman" w:hAnsi="Calibri Light" w:cs="Times New Roman"/>
      <w:b/>
      <w:bCs/>
      <w:color w:val="2E74B5"/>
      <w:sz w:val="28"/>
      <w:szCs w:val="28"/>
      <w:lang w:eastAsia="zh-CN"/>
    </w:rPr>
  </w:style>
  <w:style w:type="paragraph" w:styleId="22">
    <w:name w:val="Body Text 2"/>
    <w:basedOn w:val="a"/>
    <w:link w:val="21"/>
    <w:uiPriority w:val="99"/>
    <w:semiHidden/>
    <w:unhideWhenUsed/>
    <w:rsid w:val="00A66B05"/>
    <w:pPr>
      <w:spacing w:after="120" w:line="480" w:lineRule="auto"/>
    </w:pPr>
    <w:rPr>
      <w:rFonts w:ascii="Times New Roman" w:hAnsi="Times New Roman"/>
      <w:sz w:val="24"/>
      <w:szCs w:val="24"/>
    </w:rPr>
  </w:style>
  <w:style w:type="character" w:customStyle="1" w:styleId="212">
    <w:name w:val="Основной текст 2 Знак1"/>
    <w:uiPriority w:val="99"/>
    <w:semiHidden/>
    <w:rsid w:val="00A66B05"/>
    <w:rPr>
      <w:rFonts w:ascii="Calibri" w:eastAsia="Calibri" w:hAnsi="Calibri" w:cs="Times New Roman"/>
      <w:lang w:eastAsia="zh-CN"/>
    </w:rPr>
  </w:style>
  <w:style w:type="paragraph" w:customStyle="1" w:styleId="FR1">
    <w:name w:val="FR1"/>
    <w:uiPriority w:val="99"/>
    <w:rsid w:val="00A66B05"/>
    <w:pPr>
      <w:widowControl w:val="0"/>
      <w:snapToGrid w:val="0"/>
      <w:spacing w:line="256" w:lineRule="auto"/>
      <w:ind w:left="2760" w:right="2800"/>
      <w:jc w:val="center"/>
    </w:pPr>
    <w:rPr>
      <w:rFonts w:ascii="Times New Roman" w:eastAsia="Times New Roman" w:hAnsi="Times New Roman"/>
      <w:b/>
      <w:bCs/>
      <w:sz w:val="28"/>
      <w:szCs w:val="28"/>
    </w:rPr>
  </w:style>
  <w:style w:type="paragraph" w:customStyle="1" w:styleId="FR2">
    <w:name w:val="FR2"/>
    <w:uiPriority w:val="99"/>
    <w:rsid w:val="00A66B05"/>
    <w:pPr>
      <w:widowControl w:val="0"/>
      <w:snapToGrid w:val="0"/>
      <w:spacing w:before="600" w:line="300" w:lineRule="auto"/>
      <w:ind w:firstLine="700"/>
      <w:jc w:val="both"/>
    </w:pPr>
    <w:rPr>
      <w:rFonts w:ascii="Times New Roman" w:eastAsia="Times New Roman" w:hAnsi="Times New Roman"/>
      <w:sz w:val="22"/>
      <w:szCs w:val="22"/>
    </w:rPr>
  </w:style>
  <w:style w:type="character" w:styleId="afff0">
    <w:name w:val="annotation reference"/>
    <w:uiPriority w:val="99"/>
    <w:unhideWhenUsed/>
    <w:rsid w:val="005B7790"/>
    <w:rPr>
      <w:sz w:val="16"/>
      <w:szCs w:val="16"/>
    </w:rPr>
  </w:style>
  <w:style w:type="character" w:customStyle="1" w:styleId="30">
    <w:name w:val="Заголовок 3 Знак"/>
    <w:link w:val="3"/>
    <w:uiPriority w:val="9"/>
    <w:rsid w:val="004A0A1E"/>
    <w:rPr>
      <w:rFonts w:ascii="Cambria" w:eastAsia="Times New Roman" w:hAnsi="Cambria" w:cs="Times New Roman"/>
      <w:b/>
      <w:bCs/>
      <w:sz w:val="26"/>
      <w:szCs w:val="26"/>
      <w:lang w:eastAsia="zh-CN"/>
    </w:rPr>
  </w:style>
  <w:style w:type="character" w:customStyle="1" w:styleId="xfm68404770">
    <w:name w:val="xfm_68404770"/>
    <w:basedOn w:val="a0"/>
    <w:rsid w:val="00DD4DC2"/>
  </w:style>
  <w:style w:type="paragraph" w:customStyle="1" w:styleId="1b">
    <w:name w:val="Название1"/>
    <w:basedOn w:val="a"/>
    <w:uiPriority w:val="99"/>
    <w:qFormat/>
    <w:rsid w:val="00644F9C"/>
    <w:pPr>
      <w:tabs>
        <w:tab w:val="left" w:pos="2127"/>
      </w:tabs>
      <w:suppressAutoHyphens w:val="0"/>
      <w:spacing w:after="0" w:line="240" w:lineRule="atLeast"/>
      <w:jc w:val="center"/>
    </w:pPr>
    <w:rPr>
      <w:rFonts w:ascii="Courier New" w:eastAsia="Times New Roman" w:hAnsi="Courier New"/>
      <w:b/>
      <w:sz w:val="32"/>
      <w:szCs w:val="20"/>
    </w:rPr>
  </w:style>
  <w:style w:type="character" w:styleId="afff1">
    <w:name w:val="page number"/>
    <w:uiPriority w:val="99"/>
    <w:rsid w:val="004751A6"/>
    <w:rPr>
      <w:rFonts w:cs="Times New Roman"/>
    </w:rPr>
  </w:style>
  <w:style w:type="paragraph" w:customStyle="1" w:styleId="1c">
    <w:name w:val="Звичайний (веб)1"/>
    <w:basedOn w:val="a"/>
    <w:rsid w:val="00B201AB"/>
    <w:pPr>
      <w:spacing w:before="280" w:after="280" w:line="240" w:lineRule="auto"/>
    </w:pPr>
    <w:rPr>
      <w:rFonts w:ascii="Times New Roman" w:eastAsia="Times New Roman" w:hAnsi="Times New Roman"/>
      <w:kern w:val="1"/>
      <w:sz w:val="24"/>
      <w:szCs w:val="24"/>
      <w:lang w:eastAsia="uk-UA"/>
    </w:rPr>
  </w:style>
  <w:style w:type="paragraph" w:customStyle="1" w:styleId="1d">
    <w:name w:val="Абзац списку1"/>
    <w:basedOn w:val="a"/>
    <w:rsid w:val="002B58AE"/>
    <w:pPr>
      <w:ind w:left="720"/>
      <w:contextualSpacing/>
    </w:pPr>
    <w:rPr>
      <w:rFonts w:eastAsia="font139" w:cs="font139"/>
      <w:kern w:val="1"/>
      <w:lang w:eastAsia="uk-UA"/>
    </w:rPr>
  </w:style>
  <w:style w:type="paragraph" w:customStyle="1" w:styleId="LO-normal">
    <w:name w:val="LO-normal"/>
    <w:rsid w:val="002B58AE"/>
    <w:pPr>
      <w:suppressAutoHyphens/>
      <w:spacing w:line="276" w:lineRule="auto"/>
    </w:pPr>
    <w:rPr>
      <w:rFonts w:ascii="Arial" w:eastAsia="Tahoma" w:hAnsi="Arial" w:cs="Arial"/>
      <w:color w:val="000000"/>
      <w:kern w:val="1"/>
      <w:sz w:val="22"/>
      <w:szCs w:val="22"/>
      <w:lang w:eastAsia="zh-CN"/>
    </w:rPr>
  </w:style>
  <w:style w:type="character" w:customStyle="1" w:styleId="32">
    <w:name w:val="Основний текст (3)_"/>
    <w:link w:val="33"/>
    <w:rsid w:val="00886E5B"/>
    <w:rPr>
      <w:b/>
      <w:bCs/>
      <w:shd w:val="clear" w:color="auto" w:fill="FFFFFF"/>
    </w:rPr>
  </w:style>
  <w:style w:type="paragraph" w:customStyle="1" w:styleId="33">
    <w:name w:val="Основний текст (3)"/>
    <w:basedOn w:val="a"/>
    <w:link w:val="32"/>
    <w:rsid w:val="00886E5B"/>
    <w:pPr>
      <w:widowControl w:val="0"/>
      <w:shd w:val="clear" w:color="auto" w:fill="FFFFFF"/>
      <w:suppressAutoHyphens w:val="0"/>
      <w:spacing w:after="60" w:line="0" w:lineRule="atLeast"/>
    </w:pPr>
    <w:rPr>
      <w:b/>
      <w:bCs/>
      <w:sz w:val="20"/>
      <w:szCs w:val="20"/>
    </w:rPr>
  </w:style>
  <w:style w:type="paragraph" w:styleId="HTML">
    <w:name w:val="HTML Preformatted"/>
    <w:basedOn w:val="a"/>
    <w:link w:val="HTML0"/>
    <w:uiPriority w:val="99"/>
    <w:semiHidden/>
    <w:unhideWhenUsed/>
    <w:rsid w:val="002E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lang w:eastAsia="uk-UA"/>
    </w:rPr>
  </w:style>
  <w:style w:type="character" w:customStyle="1" w:styleId="HTML0">
    <w:name w:val="Стандартний HTML Знак"/>
    <w:link w:val="HTML"/>
    <w:uiPriority w:val="99"/>
    <w:semiHidden/>
    <w:rsid w:val="002E6622"/>
    <w:rPr>
      <w:rFonts w:ascii="Courier New" w:eastAsia="Times New Roman" w:hAnsi="Courier New" w:cs="Courier New"/>
      <w:lang w:val="uk-UA" w:eastAsia="uk-UA"/>
    </w:rPr>
  </w:style>
  <w:style w:type="character" w:customStyle="1" w:styleId="25">
    <w:name w:val="Основний текст (2)_"/>
    <w:link w:val="26"/>
    <w:rsid w:val="002E6622"/>
    <w:rPr>
      <w:shd w:val="clear" w:color="auto" w:fill="FFFFFF"/>
    </w:rPr>
  </w:style>
  <w:style w:type="character" w:customStyle="1" w:styleId="27">
    <w:name w:val="Основний текст (2) + Напівжирний"/>
    <w:rsid w:val="002E6622"/>
    <w:rPr>
      <w:b/>
      <w:bCs/>
      <w:color w:val="000000"/>
      <w:spacing w:val="0"/>
      <w:w w:val="100"/>
      <w:position w:val="0"/>
      <w:sz w:val="24"/>
      <w:szCs w:val="24"/>
      <w:shd w:val="clear" w:color="auto" w:fill="FFFFFF"/>
      <w:lang w:val="uk-UA" w:eastAsia="uk-UA" w:bidi="uk-UA"/>
    </w:rPr>
  </w:style>
  <w:style w:type="paragraph" w:customStyle="1" w:styleId="26">
    <w:name w:val="Основний текст (2)"/>
    <w:basedOn w:val="a"/>
    <w:link w:val="25"/>
    <w:rsid w:val="002E6622"/>
    <w:pPr>
      <w:widowControl w:val="0"/>
      <w:shd w:val="clear" w:color="auto" w:fill="FFFFFF"/>
      <w:suppressAutoHyphens w:val="0"/>
      <w:spacing w:before="60" w:after="360" w:line="0" w:lineRule="atLeast"/>
      <w:jc w:val="both"/>
    </w:pPr>
    <w:rPr>
      <w:sz w:val="20"/>
      <w:szCs w:val="20"/>
    </w:rPr>
  </w:style>
  <w:style w:type="character" w:customStyle="1" w:styleId="34">
    <w:name w:val="Основний текст (3) + Не напівжирний"/>
    <w:rsid w:val="002E6622"/>
    <w:rPr>
      <w:b w:val="0"/>
      <w:bCs w:val="0"/>
      <w:color w:val="000000"/>
      <w:spacing w:val="0"/>
      <w:w w:val="100"/>
      <w:position w:val="0"/>
      <w:sz w:val="24"/>
      <w:szCs w:val="24"/>
      <w:shd w:val="clear" w:color="auto" w:fill="FFFFFF"/>
      <w:lang w:val="uk-UA" w:eastAsia="uk-UA" w:bidi="uk-UA"/>
    </w:rPr>
  </w:style>
  <w:style w:type="character" w:customStyle="1" w:styleId="afff2">
    <w:name w:val="Підпис до таблиці + Не напівжирний"/>
    <w:rsid w:val="002E662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docdata">
    <w:name w:val="docdata"/>
    <w:aliases w:val="docy,v5,2661,baiaagaaboqcaaadnggaaawscaaaaaaaaaaaaaaaaaaaaaaaaaaaaaaaaaaaaaaaaaaaaaaaaaaaaaaaaaaaaaaaaaaaaaaaaaaaaaaaaaaaaaaaaaaaaaaaaaaaaaaaaaaaaaaaaaaaaaaaaaaaaaaaaaaaaaaaaaaaaaaaaaaaaaaaaaaaaaaaaaaaaaaaaaaaaaaaaaaaaaaaaaaaaaaaaaaaaaaaaaaaaaaa"/>
    <w:basedOn w:val="a"/>
    <w:rsid w:val="00422ABD"/>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rsid w:val="00E66842"/>
  </w:style>
  <w:style w:type="character" w:customStyle="1" w:styleId="tlid-translation">
    <w:name w:val="tlid-translation"/>
    <w:basedOn w:val="a0"/>
    <w:rsid w:val="00C76F60"/>
  </w:style>
  <w:style w:type="paragraph" w:customStyle="1" w:styleId="FR4">
    <w:name w:val="FR4"/>
    <w:rsid w:val="00CD4C80"/>
    <w:pPr>
      <w:widowControl w:val="0"/>
      <w:suppressAutoHyphens/>
      <w:spacing w:before="40" w:line="300" w:lineRule="auto"/>
      <w:jc w:val="both"/>
    </w:pPr>
    <w:rPr>
      <w:rFonts w:ascii="Times New Roman" w:eastAsia="Times New Roman" w:hAnsi="Times New Roman"/>
      <w:sz w:val="22"/>
      <w:lang w:val="uk-UA" w:eastAsia="zh-CN"/>
    </w:rPr>
  </w:style>
  <w:style w:type="paragraph" w:customStyle="1" w:styleId="220">
    <w:name w:val="Основной текст с отступом 22"/>
    <w:basedOn w:val="a"/>
    <w:rsid w:val="00CD4C80"/>
    <w:pPr>
      <w:widowControl w:val="0"/>
      <w:autoSpaceDE w:val="0"/>
      <w:spacing w:after="120" w:line="480" w:lineRule="auto"/>
      <w:ind w:left="283"/>
    </w:pPr>
    <w:rPr>
      <w:rFonts w:ascii="Times New Roman CYR" w:eastAsia="Times New Roman" w:hAnsi="Times New Roman CYR" w:cs="Times New Roman CYR"/>
      <w:kern w:val="1"/>
      <w:sz w:val="24"/>
      <w:szCs w:val="24"/>
    </w:rPr>
  </w:style>
  <w:style w:type="character" w:customStyle="1" w:styleId="afff3">
    <w:name w:val="Другое_"/>
    <w:link w:val="afff4"/>
    <w:locked/>
    <w:rsid w:val="00AF1563"/>
    <w:rPr>
      <w:rFonts w:ascii="Times New Roman" w:hAnsi="Times New Roman"/>
      <w:shd w:val="clear" w:color="auto" w:fill="FFFFFF"/>
    </w:rPr>
  </w:style>
  <w:style w:type="paragraph" w:customStyle="1" w:styleId="afff4">
    <w:name w:val="Другое"/>
    <w:basedOn w:val="a"/>
    <w:link w:val="afff3"/>
    <w:rsid w:val="00AF1563"/>
    <w:pPr>
      <w:widowControl w:val="0"/>
      <w:shd w:val="clear" w:color="auto" w:fill="FFFFFF"/>
      <w:suppressAutoHyphens w:val="0"/>
      <w:spacing w:after="0" w:line="240" w:lineRule="auto"/>
    </w:pPr>
    <w:rPr>
      <w:rFonts w:ascii="Times New Roman" w:hAnsi="Times New Roman"/>
      <w:sz w:val="20"/>
      <w:szCs w:val="20"/>
      <w:lang w:val="ru-RU" w:eastAsia="ru-RU"/>
    </w:rPr>
  </w:style>
  <w:style w:type="table" w:customStyle="1" w:styleId="1e">
    <w:name w:val="Сетка таблицы1"/>
    <w:basedOn w:val="a1"/>
    <w:uiPriority w:val="59"/>
    <w:rsid w:val="00C909B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має списку1"/>
    <w:next w:val="a2"/>
    <w:uiPriority w:val="99"/>
    <w:semiHidden/>
    <w:unhideWhenUsed/>
    <w:rsid w:val="004C0501"/>
  </w:style>
  <w:style w:type="character" w:customStyle="1" w:styleId="1f0">
    <w:name w:val="Нижній колонтитул Знак1"/>
    <w:basedOn w:val="a0"/>
    <w:uiPriority w:val="99"/>
    <w:semiHidden/>
    <w:rsid w:val="004C0501"/>
  </w:style>
  <w:style w:type="character" w:customStyle="1" w:styleId="115">
    <w:name w:val="Нижній колонтитул Знак115"/>
    <w:basedOn w:val="a0"/>
    <w:uiPriority w:val="99"/>
    <w:semiHidden/>
    <w:rsid w:val="004C0501"/>
    <w:rPr>
      <w:rFonts w:cs="Times New Roman"/>
    </w:rPr>
  </w:style>
  <w:style w:type="character" w:customStyle="1" w:styleId="114">
    <w:name w:val="Нижній колонтитул Знак114"/>
    <w:basedOn w:val="a0"/>
    <w:uiPriority w:val="99"/>
    <w:semiHidden/>
    <w:rsid w:val="004C0501"/>
    <w:rPr>
      <w:rFonts w:cs="Times New Roman"/>
    </w:rPr>
  </w:style>
  <w:style w:type="character" w:customStyle="1" w:styleId="113">
    <w:name w:val="Нижній колонтитул Знак113"/>
    <w:basedOn w:val="a0"/>
    <w:uiPriority w:val="99"/>
    <w:semiHidden/>
    <w:rsid w:val="004C0501"/>
    <w:rPr>
      <w:rFonts w:cs="Times New Roman"/>
    </w:rPr>
  </w:style>
  <w:style w:type="character" w:customStyle="1" w:styleId="112">
    <w:name w:val="Нижній колонтитул Знак112"/>
    <w:basedOn w:val="a0"/>
    <w:uiPriority w:val="99"/>
    <w:semiHidden/>
    <w:rsid w:val="004C0501"/>
    <w:rPr>
      <w:rFonts w:cs="Times New Roman"/>
    </w:rPr>
  </w:style>
  <w:style w:type="character" w:customStyle="1" w:styleId="111">
    <w:name w:val="Нижній колонтитул Знак111"/>
    <w:basedOn w:val="a0"/>
    <w:uiPriority w:val="99"/>
    <w:semiHidden/>
    <w:rsid w:val="004C0501"/>
    <w:rPr>
      <w:rFonts w:cs="Times New Roman"/>
    </w:rPr>
  </w:style>
  <w:style w:type="character" w:customStyle="1" w:styleId="110">
    <w:name w:val="Нижній колонтитул Знак110"/>
    <w:basedOn w:val="a0"/>
    <w:uiPriority w:val="99"/>
    <w:semiHidden/>
    <w:rsid w:val="004C0501"/>
    <w:rPr>
      <w:rFonts w:cs="Times New Roman"/>
    </w:rPr>
  </w:style>
  <w:style w:type="character" w:customStyle="1" w:styleId="190">
    <w:name w:val="Нижній колонтитул Знак19"/>
    <w:basedOn w:val="a0"/>
    <w:uiPriority w:val="99"/>
    <w:semiHidden/>
    <w:rsid w:val="004C0501"/>
    <w:rPr>
      <w:rFonts w:cs="Times New Roman"/>
    </w:rPr>
  </w:style>
  <w:style w:type="character" w:customStyle="1" w:styleId="180">
    <w:name w:val="Нижній колонтитул Знак18"/>
    <w:basedOn w:val="a0"/>
    <w:uiPriority w:val="99"/>
    <w:semiHidden/>
    <w:rsid w:val="004C0501"/>
    <w:rPr>
      <w:rFonts w:cs="Times New Roman"/>
    </w:rPr>
  </w:style>
  <w:style w:type="character" w:customStyle="1" w:styleId="170">
    <w:name w:val="Нижній колонтитул Знак17"/>
    <w:basedOn w:val="a0"/>
    <w:uiPriority w:val="99"/>
    <w:semiHidden/>
    <w:rsid w:val="004C0501"/>
    <w:rPr>
      <w:rFonts w:cs="Times New Roman"/>
    </w:rPr>
  </w:style>
  <w:style w:type="character" w:customStyle="1" w:styleId="160">
    <w:name w:val="Нижній колонтитул Знак16"/>
    <w:basedOn w:val="a0"/>
    <w:uiPriority w:val="99"/>
    <w:semiHidden/>
    <w:rsid w:val="004C0501"/>
    <w:rPr>
      <w:rFonts w:cs="Times New Roman"/>
    </w:rPr>
  </w:style>
  <w:style w:type="character" w:customStyle="1" w:styleId="150">
    <w:name w:val="Нижній колонтитул Знак15"/>
    <w:basedOn w:val="a0"/>
    <w:uiPriority w:val="99"/>
    <w:semiHidden/>
    <w:rsid w:val="004C0501"/>
    <w:rPr>
      <w:rFonts w:cs="Times New Roman"/>
    </w:rPr>
  </w:style>
  <w:style w:type="character" w:customStyle="1" w:styleId="140">
    <w:name w:val="Нижній колонтитул Знак14"/>
    <w:basedOn w:val="a0"/>
    <w:uiPriority w:val="99"/>
    <w:semiHidden/>
    <w:rsid w:val="004C0501"/>
    <w:rPr>
      <w:rFonts w:cs="Times New Roman"/>
    </w:rPr>
  </w:style>
  <w:style w:type="character" w:customStyle="1" w:styleId="130">
    <w:name w:val="Нижній колонтитул Знак13"/>
    <w:basedOn w:val="a0"/>
    <w:uiPriority w:val="99"/>
    <w:semiHidden/>
    <w:rsid w:val="004C0501"/>
    <w:rPr>
      <w:rFonts w:cs="Times New Roman"/>
    </w:rPr>
  </w:style>
  <w:style w:type="character" w:customStyle="1" w:styleId="120">
    <w:name w:val="Нижній колонтитул Знак12"/>
    <w:basedOn w:val="a0"/>
    <w:uiPriority w:val="99"/>
    <w:semiHidden/>
    <w:rsid w:val="004C0501"/>
    <w:rPr>
      <w:rFonts w:cs="Times New Roman"/>
    </w:rPr>
  </w:style>
  <w:style w:type="character" w:customStyle="1" w:styleId="116">
    <w:name w:val="Нижній колонтитул Знак11"/>
    <w:basedOn w:val="a0"/>
    <w:uiPriority w:val="99"/>
    <w:semiHidden/>
    <w:rsid w:val="004C0501"/>
    <w:rPr>
      <w:rFonts w:cs="Times New Roman"/>
    </w:rPr>
  </w:style>
  <w:style w:type="character" w:styleId="afff5">
    <w:name w:val="FollowedHyperlink"/>
    <w:basedOn w:val="a0"/>
    <w:uiPriority w:val="99"/>
    <w:semiHidden/>
    <w:unhideWhenUsed/>
    <w:rsid w:val="004C0501"/>
    <w:rPr>
      <w:rFonts w:cs="Times New Roman"/>
      <w:color w:val="800080"/>
      <w:u w:val="single"/>
    </w:rPr>
  </w:style>
  <w:style w:type="paragraph" w:customStyle="1" w:styleId="xl63">
    <w:name w:val="xl63"/>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4">
    <w:name w:val="xl64"/>
    <w:basedOn w:val="a"/>
    <w:rsid w:val="004C0501"/>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5">
    <w:name w:val="xl65"/>
    <w:basedOn w:val="a"/>
    <w:rsid w:val="004C0501"/>
    <w:pP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66">
    <w:name w:val="xl66"/>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7">
    <w:name w:val="xl67"/>
    <w:basedOn w:val="a"/>
    <w:rsid w:val="004C0501"/>
    <w:pP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68">
    <w:name w:val="xl68"/>
    <w:basedOn w:val="a"/>
    <w:rsid w:val="004C0501"/>
    <w:pPr>
      <w:pBdr>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69">
    <w:name w:val="xl69"/>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0">
    <w:name w:val="xl70"/>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71">
    <w:name w:val="xl71"/>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72">
    <w:name w:val="xl72"/>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eastAsia="uk-UA"/>
    </w:rPr>
  </w:style>
  <w:style w:type="paragraph" w:customStyle="1" w:styleId="xl73">
    <w:name w:val="xl73"/>
    <w:basedOn w:val="a"/>
    <w:rsid w:val="004C0501"/>
    <w:pP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74">
    <w:name w:val="xl74"/>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75">
    <w:name w:val="xl75"/>
    <w:basedOn w:val="a"/>
    <w:rsid w:val="004C0501"/>
    <w:pP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76">
    <w:name w:val="xl76"/>
    <w:basedOn w:val="a"/>
    <w:rsid w:val="004C0501"/>
    <w:pPr>
      <w:pBdr>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eastAsia="uk-UA"/>
    </w:rPr>
  </w:style>
  <w:style w:type="paragraph" w:customStyle="1" w:styleId="xl77">
    <w:name w:val="xl77"/>
    <w:basedOn w:val="a"/>
    <w:rsid w:val="004C0501"/>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8">
    <w:name w:val="xl78"/>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4C0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0">
    <w:name w:val="xl80"/>
    <w:basedOn w:val="a"/>
    <w:rsid w:val="004C0501"/>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81">
    <w:name w:val="xl81"/>
    <w:basedOn w:val="a"/>
    <w:rsid w:val="004C0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82">
    <w:name w:val="xl82"/>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3">
    <w:name w:val="xl83"/>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4">
    <w:name w:val="xl84"/>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85">
    <w:name w:val="xl85"/>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86">
    <w:name w:val="xl86"/>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7">
    <w:name w:val="xl87"/>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8">
    <w:name w:val="xl88"/>
    <w:basedOn w:val="a"/>
    <w:rsid w:val="004C0501"/>
    <w:pPr>
      <w:suppressAutoHyphens w:val="0"/>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89">
    <w:name w:val="xl89"/>
    <w:basedOn w:val="a"/>
    <w:rsid w:val="004C0501"/>
    <w:pP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90">
    <w:name w:val="xl90"/>
    <w:basedOn w:val="a"/>
    <w:rsid w:val="004C0501"/>
    <w:pP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1">
    <w:name w:val="xl91"/>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2">
    <w:name w:val="xl92"/>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93">
    <w:name w:val="xl93"/>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4">
    <w:name w:val="xl94"/>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5">
    <w:name w:val="xl95"/>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6">
    <w:name w:val="xl96"/>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7">
    <w:name w:val="xl97"/>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8">
    <w:name w:val="xl98"/>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9">
    <w:name w:val="xl99"/>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0">
    <w:name w:val="xl100"/>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1">
    <w:name w:val="xl101"/>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02">
    <w:name w:val="xl102"/>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table" w:customStyle="1" w:styleId="1f1">
    <w:name w:val="Сітка таблиці1"/>
    <w:basedOn w:val="a1"/>
    <w:next w:val="affe"/>
    <w:uiPriority w:val="59"/>
    <w:unhideWhenUsed/>
    <w:rsid w:val="004C0501"/>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3">
    <w:name w:val="xl103"/>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4">
    <w:name w:val="xl104"/>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5">
    <w:name w:val="xl105"/>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6">
    <w:name w:val="xl106"/>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7">
    <w:name w:val="xl107"/>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8">
    <w:name w:val="xl108"/>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9">
    <w:name w:val="xl109"/>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0">
    <w:name w:val="xl110"/>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1">
    <w:name w:val="xl111"/>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2">
    <w:name w:val="xl112"/>
    <w:basedOn w:val="a"/>
    <w:rsid w:val="004C0501"/>
    <w:pPr>
      <w:pBdr>
        <w:left w:val="single" w:sz="8"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3">
    <w:name w:val="xl113"/>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14">
    <w:name w:val="xl114"/>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15">
    <w:name w:val="xl115"/>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6">
    <w:name w:val="xl116"/>
    <w:basedOn w:val="a"/>
    <w:rsid w:val="004C0501"/>
    <w:pPr>
      <w:pBdr>
        <w:left w:val="single" w:sz="8"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17">
    <w:name w:val="xl117"/>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18">
    <w:name w:val="xl118"/>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19">
    <w:name w:val="xl119"/>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20">
    <w:name w:val="xl120"/>
    <w:basedOn w:val="a"/>
    <w:rsid w:val="004C0501"/>
    <w:pPr>
      <w:pBdr>
        <w:top w:val="single" w:sz="4"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1">
    <w:name w:val="xl121"/>
    <w:basedOn w:val="a"/>
    <w:rsid w:val="004C050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2">
    <w:name w:val="xl122"/>
    <w:basedOn w:val="a"/>
    <w:rsid w:val="004C0501"/>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3">
    <w:name w:val="xl123"/>
    <w:basedOn w:val="a"/>
    <w:rsid w:val="004C0501"/>
    <w:pPr>
      <w:pBdr>
        <w:left w:val="single" w:sz="8"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24">
    <w:name w:val="xl124"/>
    <w:basedOn w:val="a"/>
    <w:rsid w:val="004C0501"/>
    <w:pPr>
      <w:pBdr>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25">
    <w:name w:val="xl125"/>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26">
    <w:name w:val="xl126"/>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sz w:val="22"/>
      <w:szCs w:val="22"/>
      <w:lang w:val="uk-UA" w:eastAsia="zh-CN"/>
    </w:rPr>
  </w:style>
  <w:style w:type="paragraph" w:styleId="1">
    <w:name w:val="heading 1"/>
    <w:basedOn w:val="a"/>
    <w:next w:val="a"/>
    <w:link w:val="10"/>
    <w:uiPriority w:val="9"/>
    <w:qFormat/>
    <w:rsid w:val="00A66B05"/>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qFormat/>
    <w:rsid w:val="007459A5"/>
    <w:pPr>
      <w:keepNext/>
      <w:numPr>
        <w:ilvl w:val="1"/>
        <w:numId w:val="1"/>
      </w:numPr>
      <w:spacing w:before="240" w:after="60" w:line="240" w:lineRule="auto"/>
      <w:outlineLvl w:val="1"/>
    </w:pPr>
    <w:rPr>
      <w:rFonts w:ascii="Cambria" w:hAnsi="Cambria"/>
      <w:b/>
      <w:bCs/>
      <w:i/>
      <w:iCs/>
      <w:sz w:val="28"/>
      <w:szCs w:val="28"/>
      <w:lang w:val="ru-RU"/>
    </w:rPr>
  </w:style>
  <w:style w:type="paragraph" w:styleId="3">
    <w:name w:val="heading 3"/>
    <w:basedOn w:val="a"/>
    <w:next w:val="a"/>
    <w:link w:val="30"/>
    <w:uiPriority w:val="9"/>
    <w:unhideWhenUsed/>
    <w:qFormat/>
    <w:rsid w:val="004A0A1E"/>
    <w:pPr>
      <w:keepNext/>
      <w:spacing w:before="240" w:after="60"/>
      <w:outlineLvl w:val="2"/>
    </w:pPr>
    <w:rPr>
      <w:rFonts w:ascii="Cambria" w:eastAsia="Times New Roman" w:hAnsi="Cambria"/>
      <w:b/>
      <w:bCs/>
      <w:sz w:val="26"/>
      <w:szCs w:val="26"/>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59A5"/>
    <w:rPr>
      <w:rFonts w:ascii="Cambria" w:hAnsi="Cambria"/>
      <w:b/>
      <w:bCs/>
      <w:i/>
      <w:iCs/>
      <w:sz w:val="28"/>
      <w:szCs w:val="28"/>
      <w:lang w:eastAsia="zh-CN"/>
    </w:rPr>
  </w:style>
  <w:style w:type="character" w:customStyle="1" w:styleId="90">
    <w:name w:val="Заголовок 9 Знак"/>
    <w:link w:val="9"/>
    <w:rsid w:val="007459A5"/>
    <w:rPr>
      <w:rFonts w:ascii="Calibri Light" w:eastAsia="Times New Roman" w:hAnsi="Calibri Light"/>
      <w:lang w:val="uk-UA"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rsid w:val="007459A5"/>
  </w:style>
  <w:style w:type="character" w:styleId="a4">
    <w:name w:val="Strong"/>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rsid w:val="007459A5"/>
    <w:rPr>
      <w:rFonts w:ascii="Times New Roman" w:hAnsi="Times New Roman" w:cs="Times New Roman"/>
      <w:sz w:val="16"/>
      <w:szCs w:val="16"/>
    </w:rPr>
  </w:style>
  <w:style w:type="character" w:customStyle="1" w:styleId="21">
    <w:name w:val="Основни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Назва Знак"/>
    <w:aliases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af4"/>
    <w:rsid w:val="007459A5"/>
    <w:pPr>
      <w:autoSpaceDE w:val="0"/>
      <w:spacing w:after="120" w:line="240" w:lineRule="auto"/>
      <w:jc w:val="both"/>
    </w:pPr>
    <w:rPr>
      <w:rFonts w:ascii="Arial" w:hAnsi="Arial"/>
      <w:sz w:val="20"/>
      <w:szCs w:val="20"/>
      <w:lang w:val="en-GB"/>
    </w:rPr>
  </w:style>
  <w:style w:type="character" w:customStyle="1" w:styleId="af4">
    <w:name w:val="Основний текст Знак"/>
    <w:link w:val="af3"/>
    <w:rsid w:val="007459A5"/>
    <w:rPr>
      <w:rFonts w:ascii="Arial" w:eastAsia="Calibri" w:hAnsi="Arial" w:cs="Arial"/>
      <w:sz w:val="20"/>
      <w:szCs w:val="20"/>
      <w:lang w:val="en-GB" w:eastAsia="zh-CN"/>
    </w:rPr>
  </w:style>
  <w:style w:type="paragraph" w:styleId="af5">
    <w:name w:val="List"/>
    <w:basedOn w:val="af3"/>
    <w:rsid w:val="007459A5"/>
    <w:rPr>
      <w:rFonts w:cs="Lohit Devanagari"/>
    </w:rPr>
  </w:style>
  <w:style w:type="paragraph" w:styleId="af6">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7">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af9"/>
    <w:uiPriority w:val="99"/>
    <w:rsid w:val="007459A5"/>
    <w:pPr>
      <w:spacing w:after="0" w:line="240" w:lineRule="auto"/>
    </w:pPr>
    <w:rPr>
      <w:rFonts w:ascii="Tahoma" w:hAnsi="Tahoma"/>
      <w:sz w:val="16"/>
      <w:szCs w:val="16"/>
    </w:rPr>
  </w:style>
  <w:style w:type="character" w:customStyle="1" w:styleId="af9">
    <w:name w:val="Текст у виносці Знак"/>
    <w:link w:val="af8"/>
    <w:uiPriority w:val="99"/>
    <w:rsid w:val="007459A5"/>
    <w:rPr>
      <w:rFonts w:ascii="Tahoma" w:eastAsia="Calibri" w:hAnsi="Tahoma" w:cs="Tahoma"/>
      <w:sz w:val="16"/>
      <w:szCs w:val="16"/>
      <w:lang w:eastAsia="zh-CN"/>
    </w:rPr>
  </w:style>
  <w:style w:type="paragraph" w:customStyle="1" w:styleId="15">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a">
    <w:name w:val="Нормальний текст"/>
    <w:basedOn w:val="a"/>
    <w:rsid w:val="007459A5"/>
    <w:pPr>
      <w:spacing w:before="120" w:after="0" w:line="240" w:lineRule="auto"/>
      <w:ind w:firstLine="567"/>
      <w:jc w:val="both"/>
    </w:pPr>
    <w:rPr>
      <w:rFonts w:ascii="Antiqua" w:eastAsia="Times New Roman" w:hAnsi="Antiqua" w:cs="Antiqua"/>
      <w:sz w:val="26"/>
      <w:szCs w:val="20"/>
    </w:rPr>
  </w:style>
  <w:style w:type="paragraph" w:styleId="afb">
    <w:name w:val="List Paragraph"/>
    <w:basedOn w:val="a"/>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rsid w:val="007459A5"/>
    <w:pPr>
      <w:spacing w:after="0" w:line="240" w:lineRule="auto"/>
    </w:pPr>
    <w:rPr>
      <w:rFonts w:ascii="Verdana" w:hAnsi="Verdana" w:cs="Verdana"/>
      <w:sz w:val="20"/>
      <w:szCs w:val="20"/>
      <w:lang w:val="en-US"/>
    </w:rPr>
  </w:style>
  <w:style w:type="paragraph" w:styleId="afe">
    <w:name w:val="Body Text Indent"/>
    <w:basedOn w:val="a"/>
    <w:link w:val="aff"/>
    <w:rsid w:val="007459A5"/>
    <w:pPr>
      <w:spacing w:after="120" w:line="240" w:lineRule="auto"/>
      <w:ind w:left="283"/>
    </w:pPr>
    <w:rPr>
      <w:rFonts w:ascii="Times New Roman" w:hAnsi="Times New Roman"/>
      <w:sz w:val="24"/>
      <w:szCs w:val="20"/>
      <w:lang w:val="ru-RU"/>
    </w:rPr>
  </w:style>
  <w:style w:type="character" w:customStyle="1" w:styleId="aff">
    <w:name w:val="Основний текст з відступом Знак"/>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0">
    <w:name w:val="header"/>
    <w:basedOn w:val="a"/>
    <w:link w:val="aff1"/>
    <w:uiPriority w:val="99"/>
    <w:rsid w:val="007459A5"/>
    <w:pPr>
      <w:spacing w:after="0" w:line="240" w:lineRule="auto"/>
    </w:pPr>
    <w:rPr>
      <w:sz w:val="20"/>
      <w:szCs w:val="20"/>
    </w:rPr>
  </w:style>
  <w:style w:type="character" w:customStyle="1" w:styleId="aff1">
    <w:name w:val="Верхній колонтитул Знак"/>
    <w:link w:val="aff0"/>
    <w:uiPriority w:val="99"/>
    <w:rsid w:val="007459A5"/>
    <w:rPr>
      <w:rFonts w:ascii="Calibri" w:eastAsia="Calibri" w:hAnsi="Calibri" w:cs="Times New Roman"/>
      <w:sz w:val="20"/>
      <w:szCs w:val="20"/>
      <w:lang w:eastAsia="zh-CN"/>
    </w:rPr>
  </w:style>
  <w:style w:type="paragraph" w:styleId="aff2">
    <w:name w:val="footer"/>
    <w:basedOn w:val="a"/>
    <w:link w:val="aff3"/>
    <w:uiPriority w:val="99"/>
    <w:rsid w:val="007459A5"/>
    <w:pPr>
      <w:spacing w:after="0" w:line="240" w:lineRule="auto"/>
    </w:pPr>
    <w:rPr>
      <w:sz w:val="20"/>
      <w:szCs w:val="20"/>
    </w:rPr>
  </w:style>
  <w:style w:type="character" w:customStyle="1" w:styleId="aff3">
    <w:name w:val="Нижній колонтитул Знак"/>
    <w:link w:val="aff2"/>
    <w:uiPriority w:val="99"/>
    <w:rsid w:val="007459A5"/>
    <w:rPr>
      <w:rFonts w:ascii="Calibri" w:eastAsia="Calibri" w:hAnsi="Calibri" w:cs="Times New Roman"/>
      <w:sz w:val="20"/>
      <w:szCs w:val="20"/>
      <w:lang w:eastAsia="zh-CN"/>
    </w:rPr>
  </w:style>
  <w:style w:type="paragraph" w:customStyle="1" w:styleId="rvps2">
    <w:name w:val="rvps2"/>
    <w:basedOn w:val="a"/>
    <w:rsid w:val="007459A5"/>
    <w:pPr>
      <w:spacing w:before="280" w:after="280" w:line="240" w:lineRule="auto"/>
    </w:pPr>
    <w:rPr>
      <w:rFonts w:ascii="Times New Roman" w:eastAsia="Times New Roman" w:hAnsi="Times New Roman"/>
      <w:sz w:val="24"/>
      <w:szCs w:val="24"/>
    </w:rPr>
  </w:style>
  <w:style w:type="paragraph" w:customStyle="1" w:styleId="16">
    <w:name w:val="Текст примечания1"/>
    <w:basedOn w:val="a"/>
    <w:rsid w:val="007459A5"/>
    <w:pPr>
      <w:spacing w:line="240" w:lineRule="auto"/>
    </w:pPr>
    <w:rPr>
      <w:sz w:val="20"/>
      <w:szCs w:val="20"/>
    </w:rPr>
  </w:style>
  <w:style w:type="paragraph" w:styleId="aff4">
    <w:name w:val="annotation text"/>
    <w:basedOn w:val="a"/>
    <w:link w:val="aff5"/>
    <w:uiPriority w:val="99"/>
    <w:unhideWhenUsed/>
    <w:rsid w:val="007459A5"/>
    <w:pPr>
      <w:spacing w:line="240" w:lineRule="auto"/>
    </w:pPr>
    <w:rPr>
      <w:sz w:val="20"/>
      <w:szCs w:val="20"/>
    </w:rPr>
  </w:style>
  <w:style w:type="character" w:customStyle="1" w:styleId="aff5">
    <w:name w:val="Текст примітки Знак"/>
    <w:link w:val="aff4"/>
    <w:uiPriority w:val="99"/>
    <w:rsid w:val="007459A5"/>
    <w:rPr>
      <w:rFonts w:ascii="Calibri" w:eastAsia="Calibri" w:hAnsi="Calibri" w:cs="Times New Roman"/>
      <w:sz w:val="20"/>
      <w:szCs w:val="20"/>
      <w:lang w:eastAsia="zh-CN"/>
    </w:rPr>
  </w:style>
  <w:style w:type="paragraph" w:styleId="aff6">
    <w:name w:val="annotation subject"/>
    <w:basedOn w:val="16"/>
    <w:next w:val="16"/>
    <w:link w:val="aff7"/>
    <w:rsid w:val="007459A5"/>
    <w:rPr>
      <w:b/>
      <w:bCs/>
    </w:rPr>
  </w:style>
  <w:style w:type="character" w:customStyle="1" w:styleId="aff7">
    <w:name w:val="Тема примітки Знак"/>
    <w:link w:val="aff6"/>
    <w:rsid w:val="007459A5"/>
    <w:rPr>
      <w:rFonts w:ascii="Calibri" w:eastAsia="Calibri" w:hAnsi="Calibri" w:cs="Times New Roman"/>
      <w:b/>
      <w:bCs/>
      <w:sz w:val="20"/>
      <w:szCs w:val="20"/>
      <w:lang w:eastAsia="zh-CN"/>
    </w:rPr>
  </w:style>
  <w:style w:type="paragraph" w:styleId="aff8">
    <w:name w:val="Subtitle"/>
    <w:basedOn w:val="a"/>
    <w:next w:val="a"/>
    <w:link w:val="aff9"/>
    <w:qFormat/>
    <w:rsid w:val="007459A5"/>
    <w:pPr>
      <w:spacing w:after="60"/>
      <w:jc w:val="center"/>
    </w:pPr>
    <w:rPr>
      <w:rFonts w:ascii="Cambria" w:eastAsia="Times New Roman" w:hAnsi="Cambria"/>
      <w:sz w:val="24"/>
      <w:szCs w:val="24"/>
    </w:rPr>
  </w:style>
  <w:style w:type="character" w:customStyle="1" w:styleId="aff9">
    <w:name w:val="Підзаголовок Знак"/>
    <w:link w:val="aff8"/>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a">
    <w:name w:val="footnote text"/>
    <w:basedOn w:val="a"/>
    <w:link w:val="affb"/>
    <w:rsid w:val="007459A5"/>
    <w:pPr>
      <w:widowControl w:val="0"/>
      <w:autoSpaceDE w:val="0"/>
      <w:spacing w:after="0" w:line="240" w:lineRule="auto"/>
    </w:pPr>
    <w:rPr>
      <w:rFonts w:ascii="Times New Roman CYR" w:eastAsia="Times New Roman" w:hAnsi="Times New Roman CYR"/>
      <w:sz w:val="20"/>
      <w:szCs w:val="20"/>
    </w:rPr>
  </w:style>
  <w:style w:type="character" w:customStyle="1" w:styleId="affb">
    <w:name w:val="Текст виноски Знак"/>
    <w:link w:val="affa"/>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pPr>
    <w:rPr>
      <w:rFonts w:ascii="Times New Roman" w:hAnsi="Times New Roman"/>
      <w:color w:val="000000"/>
      <w:sz w:val="24"/>
      <w:szCs w:val="24"/>
      <w:lang w:eastAsia="zh-CN"/>
    </w:rPr>
  </w:style>
  <w:style w:type="paragraph" w:customStyle="1" w:styleId="17">
    <w:name w:val="Абзац списка1"/>
    <w:basedOn w:val="a"/>
    <w:rsid w:val="007459A5"/>
    <w:pPr>
      <w:spacing w:after="0" w:line="240" w:lineRule="auto"/>
      <w:ind w:left="720"/>
    </w:pPr>
    <w:rPr>
      <w:rFonts w:eastAsia="Times New Roman"/>
      <w:lang w:val="ru-RU"/>
    </w:rPr>
  </w:style>
  <w:style w:type="paragraph" w:styleId="affc">
    <w:name w:val="No Spacing"/>
    <w:uiPriority w:val="1"/>
    <w:qFormat/>
    <w:rsid w:val="007459A5"/>
    <w:pPr>
      <w:suppressAutoHyphens/>
    </w:pPr>
    <w:rPr>
      <w:sz w:val="22"/>
      <w:szCs w:val="22"/>
      <w:lang w:val="uk-UA" w:eastAsia="zh-CN"/>
    </w:rPr>
  </w:style>
  <w:style w:type="paragraph" w:customStyle="1" w:styleId="18">
    <w:name w:val="Обычный1"/>
    <w:uiPriority w:val="99"/>
    <w:rsid w:val="007459A5"/>
    <w:pPr>
      <w:suppressAutoHyphens/>
      <w:spacing w:line="276" w:lineRule="auto"/>
    </w:pPr>
    <w:rPr>
      <w:rFonts w:ascii="Arial" w:eastAsia="Arial" w:hAnsi="Arial" w:cs="Arial"/>
      <w:color w:val="000000"/>
      <w:kern w:val="1"/>
      <w:sz w:val="22"/>
      <w:szCs w:val="22"/>
      <w:lang w:eastAsia="zh-CN"/>
    </w:rPr>
  </w:style>
  <w:style w:type="paragraph" w:customStyle="1" w:styleId="19">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d">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lang w:eastAsia="en-US"/>
    </w:rPr>
  </w:style>
  <w:style w:type="table" w:styleId="affe">
    <w:name w:val="Table Grid"/>
    <w:basedOn w:val="a1"/>
    <w:uiPriority w:val="39"/>
    <w:rsid w:val="00051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4">
    <w:name w:val="Обычный2"/>
    <w:rsid w:val="006C2769"/>
    <w:pPr>
      <w:spacing w:line="276" w:lineRule="auto"/>
    </w:pPr>
    <w:rPr>
      <w:rFonts w:ascii="Arial" w:eastAsia="Arial" w:hAnsi="Arial" w:cs="Arial"/>
      <w:color w:val="000000"/>
      <w:sz w:val="22"/>
      <w:szCs w:val="22"/>
    </w:rPr>
  </w:style>
  <w:style w:type="paragraph" w:customStyle="1" w:styleId="afff">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ab">
    <w:name w:val="Title"/>
    <w:aliases w:val="Заголовок"/>
    <w:basedOn w:val="a"/>
    <w:link w:val="aa"/>
    <w:qFormat/>
    <w:rsid w:val="00EE239A"/>
    <w:pPr>
      <w:tabs>
        <w:tab w:val="left" w:pos="2127"/>
      </w:tabs>
      <w:suppressAutoHyphens w:val="0"/>
      <w:spacing w:after="0" w:line="240" w:lineRule="atLeast"/>
      <w:jc w:val="center"/>
    </w:pPr>
    <w:rPr>
      <w:rFonts w:ascii="Times New Roman" w:hAnsi="Times New Roman"/>
      <w:b/>
      <w:bCs/>
      <w:sz w:val="28"/>
      <w:szCs w:val="28"/>
    </w:rPr>
  </w:style>
  <w:style w:type="character" w:customStyle="1" w:styleId="1a">
    <w:name w:val="Название Знак1"/>
    <w:uiPriority w:val="10"/>
    <w:rsid w:val="00EE239A"/>
    <w:rPr>
      <w:rFonts w:ascii="Calibri Light" w:eastAsia="Times New Roman" w:hAnsi="Calibri Light" w:cs="Times New Roman"/>
      <w:color w:val="323E4F"/>
      <w:spacing w:val="5"/>
      <w:kern w:val="28"/>
      <w:sz w:val="52"/>
      <w:szCs w:val="52"/>
      <w:lang w:eastAsia="zh-CN"/>
    </w:rPr>
  </w:style>
  <w:style w:type="character" w:customStyle="1" w:styleId="xfm41723338">
    <w:name w:val="xfm_41723338"/>
    <w:basedOn w:val="a0"/>
    <w:rsid w:val="00867892"/>
  </w:style>
  <w:style w:type="character" w:customStyle="1" w:styleId="hps">
    <w:name w:val="hps"/>
    <w:basedOn w:val="a0"/>
    <w:uiPriority w:val="99"/>
    <w:rsid w:val="003130CC"/>
  </w:style>
  <w:style w:type="character" w:customStyle="1" w:styleId="10">
    <w:name w:val="Заголовок 1 Знак"/>
    <w:link w:val="1"/>
    <w:uiPriority w:val="9"/>
    <w:rsid w:val="00A66B05"/>
    <w:rPr>
      <w:rFonts w:ascii="Calibri Light" w:eastAsia="Times New Roman" w:hAnsi="Calibri Light" w:cs="Times New Roman"/>
      <w:b/>
      <w:bCs/>
      <w:color w:val="2E74B5"/>
      <w:sz w:val="28"/>
      <w:szCs w:val="28"/>
      <w:lang w:eastAsia="zh-CN"/>
    </w:rPr>
  </w:style>
  <w:style w:type="paragraph" w:styleId="22">
    <w:name w:val="Body Text 2"/>
    <w:basedOn w:val="a"/>
    <w:link w:val="21"/>
    <w:uiPriority w:val="99"/>
    <w:semiHidden/>
    <w:unhideWhenUsed/>
    <w:rsid w:val="00A66B05"/>
    <w:pPr>
      <w:spacing w:after="120" w:line="480" w:lineRule="auto"/>
    </w:pPr>
    <w:rPr>
      <w:rFonts w:ascii="Times New Roman" w:hAnsi="Times New Roman"/>
      <w:sz w:val="24"/>
      <w:szCs w:val="24"/>
    </w:rPr>
  </w:style>
  <w:style w:type="character" w:customStyle="1" w:styleId="212">
    <w:name w:val="Основной текст 2 Знак1"/>
    <w:uiPriority w:val="99"/>
    <w:semiHidden/>
    <w:rsid w:val="00A66B05"/>
    <w:rPr>
      <w:rFonts w:ascii="Calibri" w:eastAsia="Calibri" w:hAnsi="Calibri" w:cs="Times New Roman"/>
      <w:lang w:eastAsia="zh-CN"/>
    </w:rPr>
  </w:style>
  <w:style w:type="paragraph" w:customStyle="1" w:styleId="FR1">
    <w:name w:val="FR1"/>
    <w:uiPriority w:val="99"/>
    <w:rsid w:val="00A66B05"/>
    <w:pPr>
      <w:widowControl w:val="0"/>
      <w:snapToGrid w:val="0"/>
      <w:spacing w:line="256" w:lineRule="auto"/>
      <w:ind w:left="2760" w:right="2800"/>
      <w:jc w:val="center"/>
    </w:pPr>
    <w:rPr>
      <w:rFonts w:ascii="Times New Roman" w:eastAsia="Times New Roman" w:hAnsi="Times New Roman"/>
      <w:b/>
      <w:bCs/>
      <w:sz w:val="28"/>
      <w:szCs w:val="28"/>
    </w:rPr>
  </w:style>
  <w:style w:type="paragraph" w:customStyle="1" w:styleId="FR2">
    <w:name w:val="FR2"/>
    <w:uiPriority w:val="99"/>
    <w:rsid w:val="00A66B05"/>
    <w:pPr>
      <w:widowControl w:val="0"/>
      <w:snapToGrid w:val="0"/>
      <w:spacing w:before="600" w:line="300" w:lineRule="auto"/>
      <w:ind w:firstLine="700"/>
      <w:jc w:val="both"/>
    </w:pPr>
    <w:rPr>
      <w:rFonts w:ascii="Times New Roman" w:eastAsia="Times New Roman" w:hAnsi="Times New Roman"/>
      <w:sz w:val="22"/>
      <w:szCs w:val="22"/>
    </w:rPr>
  </w:style>
  <w:style w:type="character" w:styleId="afff0">
    <w:name w:val="annotation reference"/>
    <w:uiPriority w:val="99"/>
    <w:unhideWhenUsed/>
    <w:rsid w:val="005B7790"/>
    <w:rPr>
      <w:sz w:val="16"/>
      <w:szCs w:val="16"/>
    </w:rPr>
  </w:style>
  <w:style w:type="character" w:customStyle="1" w:styleId="30">
    <w:name w:val="Заголовок 3 Знак"/>
    <w:link w:val="3"/>
    <w:uiPriority w:val="9"/>
    <w:rsid w:val="004A0A1E"/>
    <w:rPr>
      <w:rFonts w:ascii="Cambria" w:eastAsia="Times New Roman" w:hAnsi="Cambria" w:cs="Times New Roman"/>
      <w:b/>
      <w:bCs/>
      <w:sz w:val="26"/>
      <w:szCs w:val="26"/>
      <w:lang w:eastAsia="zh-CN"/>
    </w:rPr>
  </w:style>
  <w:style w:type="character" w:customStyle="1" w:styleId="xfm68404770">
    <w:name w:val="xfm_68404770"/>
    <w:basedOn w:val="a0"/>
    <w:rsid w:val="00DD4DC2"/>
  </w:style>
  <w:style w:type="paragraph" w:customStyle="1" w:styleId="1b">
    <w:name w:val="Название1"/>
    <w:basedOn w:val="a"/>
    <w:uiPriority w:val="99"/>
    <w:qFormat/>
    <w:rsid w:val="00644F9C"/>
    <w:pPr>
      <w:tabs>
        <w:tab w:val="left" w:pos="2127"/>
      </w:tabs>
      <w:suppressAutoHyphens w:val="0"/>
      <w:spacing w:after="0" w:line="240" w:lineRule="atLeast"/>
      <w:jc w:val="center"/>
    </w:pPr>
    <w:rPr>
      <w:rFonts w:ascii="Courier New" w:eastAsia="Times New Roman" w:hAnsi="Courier New"/>
      <w:b/>
      <w:sz w:val="32"/>
      <w:szCs w:val="20"/>
    </w:rPr>
  </w:style>
  <w:style w:type="character" w:styleId="afff1">
    <w:name w:val="page number"/>
    <w:uiPriority w:val="99"/>
    <w:rsid w:val="004751A6"/>
    <w:rPr>
      <w:rFonts w:cs="Times New Roman"/>
    </w:rPr>
  </w:style>
  <w:style w:type="paragraph" w:customStyle="1" w:styleId="1c">
    <w:name w:val="Звичайний (веб)1"/>
    <w:basedOn w:val="a"/>
    <w:rsid w:val="00B201AB"/>
    <w:pPr>
      <w:spacing w:before="280" w:after="280" w:line="240" w:lineRule="auto"/>
    </w:pPr>
    <w:rPr>
      <w:rFonts w:ascii="Times New Roman" w:eastAsia="Times New Roman" w:hAnsi="Times New Roman"/>
      <w:kern w:val="1"/>
      <w:sz w:val="24"/>
      <w:szCs w:val="24"/>
      <w:lang w:eastAsia="uk-UA"/>
    </w:rPr>
  </w:style>
  <w:style w:type="paragraph" w:customStyle="1" w:styleId="1d">
    <w:name w:val="Абзац списку1"/>
    <w:basedOn w:val="a"/>
    <w:rsid w:val="002B58AE"/>
    <w:pPr>
      <w:ind w:left="720"/>
      <w:contextualSpacing/>
    </w:pPr>
    <w:rPr>
      <w:rFonts w:eastAsia="font139" w:cs="font139"/>
      <w:kern w:val="1"/>
      <w:lang w:eastAsia="uk-UA"/>
    </w:rPr>
  </w:style>
  <w:style w:type="paragraph" w:customStyle="1" w:styleId="LO-normal">
    <w:name w:val="LO-normal"/>
    <w:rsid w:val="002B58AE"/>
    <w:pPr>
      <w:suppressAutoHyphens/>
      <w:spacing w:line="276" w:lineRule="auto"/>
    </w:pPr>
    <w:rPr>
      <w:rFonts w:ascii="Arial" w:eastAsia="Tahoma" w:hAnsi="Arial" w:cs="Arial"/>
      <w:color w:val="000000"/>
      <w:kern w:val="1"/>
      <w:sz w:val="22"/>
      <w:szCs w:val="22"/>
      <w:lang w:eastAsia="zh-CN"/>
    </w:rPr>
  </w:style>
  <w:style w:type="character" w:customStyle="1" w:styleId="32">
    <w:name w:val="Основний текст (3)_"/>
    <w:link w:val="33"/>
    <w:rsid w:val="00886E5B"/>
    <w:rPr>
      <w:b/>
      <w:bCs/>
      <w:shd w:val="clear" w:color="auto" w:fill="FFFFFF"/>
    </w:rPr>
  </w:style>
  <w:style w:type="paragraph" w:customStyle="1" w:styleId="33">
    <w:name w:val="Основний текст (3)"/>
    <w:basedOn w:val="a"/>
    <w:link w:val="32"/>
    <w:rsid w:val="00886E5B"/>
    <w:pPr>
      <w:widowControl w:val="0"/>
      <w:shd w:val="clear" w:color="auto" w:fill="FFFFFF"/>
      <w:suppressAutoHyphens w:val="0"/>
      <w:spacing w:after="60" w:line="0" w:lineRule="atLeast"/>
    </w:pPr>
    <w:rPr>
      <w:b/>
      <w:bCs/>
      <w:sz w:val="20"/>
      <w:szCs w:val="20"/>
    </w:rPr>
  </w:style>
  <w:style w:type="paragraph" w:styleId="HTML">
    <w:name w:val="HTML Preformatted"/>
    <w:basedOn w:val="a"/>
    <w:link w:val="HTML0"/>
    <w:uiPriority w:val="99"/>
    <w:semiHidden/>
    <w:unhideWhenUsed/>
    <w:rsid w:val="002E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lang w:eastAsia="uk-UA"/>
    </w:rPr>
  </w:style>
  <w:style w:type="character" w:customStyle="1" w:styleId="HTML0">
    <w:name w:val="Стандартний HTML Знак"/>
    <w:link w:val="HTML"/>
    <w:uiPriority w:val="99"/>
    <w:semiHidden/>
    <w:rsid w:val="002E6622"/>
    <w:rPr>
      <w:rFonts w:ascii="Courier New" w:eastAsia="Times New Roman" w:hAnsi="Courier New" w:cs="Courier New"/>
      <w:lang w:val="uk-UA" w:eastAsia="uk-UA"/>
    </w:rPr>
  </w:style>
  <w:style w:type="character" w:customStyle="1" w:styleId="25">
    <w:name w:val="Основний текст (2)_"/>
    <w:link w:val="26"/>
    <w:rsid w:val="002E6622"/>
    <w:rPr>
      <w:shd w:val="clear" w:color="auto" w:fill="FFFFFF"/>
    </w:rPr>
  </w:style>
  <w:style w:type="character" w:customStyle="1" w:styleId="27">
    <w:name w:val="Основний текст (2) + Напівжирний"/>
    <w:rsid w:val="002E6622"/>
    <w:rPr>
      <w:b/>
      <w:bCs/>
      <w:color w:val="000000"/>
      <w:spacing w:val="0"/>
      <w:w w:val="100"/>
      <w:position w:val="0"/>
      <w:sz w:val="24"/>
      <w:szCs w:val="24"/>
      <w:shd w:val="clear" w:color="auto" w:fill="FFFFFF"/>
      <w:lang w:val="uk-UA" w:eastAsia="uk-UA" w:bidi="uk-UA"/>
    </w:rPr>
  </w:style>
  <w:style w:type="paragraph" w:customStyle="1" w:styleId="26">
    <w:name w:val="Основний текст (2)"/>
    <w:basedOn w:val="a"/>
    <w:link w:val="25"/>
    <w:rsid w:val="002E6622"/>
    <w:pPr>
      <w:widowControl w:val="0"/>
      <w:shd w:val="clear" w:color="auto" w:fill="FFFFFF"/>
      <w:suppressAutoHyphens w:val="0"/>
      <w:spacing w:before="60" w:after="360" w:line="0" w:lineRule="atLeast"/>
      <w:jc w:val="both"/>
    </w:pPr>
    <w:rPr>
      <w:sz w:val="20"/>
      <w:szCs w:val="20"/>
    </w:rPr>
  </w:style>
  <w:style w:type="character" w:customStyle="1" w:styleId="34">
    <w:name w:val="Основний текст (3) + Не напівжирний"/>
    <w:rsid w:val="002E6622"/>
    <w:rPr>
      <w:b w:val="0"/>
      <w:bCs w:val="0"/>
      <w:color w:val="000000"/>
      <w:spacing w:val="0"/>
      <w:w w:val="100"/>
      <w:position w:val="0"/>
      <w:sz w:val="24"/>
      <w:szCs w:val="24"/>
      <w:shd w:val="clear" w:color="auto" w:fill="FFFFFF"/>
      <w:lang w:val="uk-UA" w:eastAsia="uk-UA" w:bidi="uk-UA"/>
    </w:rPr>
  </w:style>
  <w:style w:type="character" w:customStyle="1" w:styleId="afff2">
    <w:name w:val="Підпис до таблиці + Не напівжирний"/>
    <w:rsid w:val="002E662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docdata">
    <w:name w:val="docdata"/>
    <w:aliases w:val="docy,v5,2661,baiaagaaboqcaaadnggaaawscaaaaaaaaaaaaaaaaaaaaaaaaaaaaaaaaaaaaaaaaaaaaaaaaaaaaaaaaaaaaaaaaaaaaaaaaaaaaaaaaaaaaaaaaaaaaaaaaaaaaaaaaaaaaaaaaaaaaaaaaaaaaaaaaaaaaaaaaaaaaaaaaaaaaaaaaaaaaaaaaaaaaaaaaaaaaaaaaaaaaaaaaaaaaaaaaaaaaaaaaaaaaaaa"/>
    <w:basedOn w:val="a"/>
    <w:rsid w:val="00422ABD"/>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rsid w:val="00E66842"/>
  </w:style>
  <w:style w:type="character" w:customStyle="1" w:styleId="tlid-translation">
    <w:name w:val="tlid-translation"/>
    <w:basedOn w:val="a0"/>
    <w:rsid w:val="00C76F60"/>
  </w:style>
  <w:style w:type="paragraph" w:customStyle="1" w:styleId="FR4">
    <w:name w:val="FR4"/>
    <w:rsid w:val="00CD4C80"/>
    <w:pPr>
      <w:widowControl w:val="0"/>
      <w:suppressAutoHyphens/>
      <w:spacing w:before="40" w:line="300" w:lineRule="auto"/>
      <w:jc w:val="both"/>
    </w:pPr>
    <w:rPr>
      <w:rFonts w:ascii="Times New Roman" w:eastAsia="Times New Roman" w:hAnsi="Times New Roman"/>
      <w:sz w:val="22"/>
      <w:lang w:val="uk-UA" w:eastAsia="zh-CN"/>
    </w:rPr>
  </w:style>
  <w:style w:type="paragraph" w:customStyle="1" w:styleId="220">
    <w:name w:val="Основной текст с отступом 22"/>
    <w:basedOn w:val="a"/>
    <w:rsid w:val="00CD4C80"/>
    <w:pPr>
      <w:widowControl w:val="0"/>
      <w:autoSpaceDE w:val="0"/>
      <w:spacing w:after="120" w:line="480" w:lineRule="auto"/>
      <w:ind w:left="283"/>
    </w:pPr>
    <w:rPr>
      <w:rFonts w:ascii="Times New Roman CYR" w:eastAsia="Times New Roman" w:hAnsi="Times New Roman CYR" w:cs="Times New Roman CYR"/>
      <w:kern w:val="1"/>
      <w:sz w:val="24"/>
      <w:szCs w:val="24"/>
    </w:rPr>
  </w:style>
  <w:style w:type="character" w:customStyle="1" w:styleId="afff3">
    <w:name w:val="Другое_"/>
    <w:link w:val="afff4"/>
    <w:locked/>
    <w:rsid w:val="00AF1563"/>
    <w:rPr>
      <w:rFonts w:ascii="Times New Roman" w:hAnsi="Times New Roman"/>
      <w:shd w:val="clear" w:color="auto" w:fill="FFFFFF"/>
    </w:rPr>
  </w:style>
  <w:style w:type="paragraph" w:customStyle="1" w:styleId="afff4">
    <w:name w:val="Другое"/>
    <w:basedOn w:val="a"/>
    <w:link w:val="afff3"/>
    <w:rsid w:val="00AF1563"/>
    <w:pPr>
      <w:widowControl w:val="0"/>
      <w:shd w:val="clear" w:color="auto" w:fill="FFFFFF"/>
      <w:suppressAutoHyphens w:val="0"/>
      <w:spacing w:after="0" w:line="240" w:lineRule="auto"/>
    </w:pPr>
    <w:rPr>
      <w:rFonts w:ascii="Times New Roman" w:hAnsi="Times New Roman"/>
      <w:sz w:val="20"/>
      <w:szCs w:val="20"/>
      <w:lang w:val="ru-RU" w:eastAsia="ru-RU"/>
    </w:rPr>
  </w:style>
  <w:style w:type="table" w:customStyle="1" w:styleId="1e">
    <w:name w:val="Сетка таблицы1"/>
    <w:basedOn w:val="a1"/>
    <w:uiPriority w:val="59"/>
    <w:rsid w:val="00C909B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має списку1"/>
    <w:next w:val="a2"/>
    <w:uiPriority w:val="99"/>
    <w:semiHidden/>
    <w:unhideWhenUsed/>
    <w:rsid w:val="004C0501"/>
  </w:style>
  <w:style w:type="character" w:customStyle="1" w:styleId="1f0">
    <w:name w:val="Нижній колонтитул Знак1"/>
    <w:basedOn w:val="a0"/>
    <w:uiPriority w:val="99"/>
    <w:semiHidden/>
    <w:rsid w:val="004C0501"/>
  </w:style>
  <w:style w:type="character" w:customStyle="1" w:styleId="115">
    <w:name w:val="Нижній колонтитул Знак115"/>
    <w:basedOn w:val="a0"/>
    <w:uiPriority w:val="99"/>
    <w:semiHidden/>
    <w:rsid w:val="004C0501"/>
    <w:rPr>
      <w:rFonts w:cs="Times New Roman"/>
    </w:rPr>
  </w:style>
  <w:style w:type="character" w:customStyle="1" w:styleId="114">
    <w:name w:val="Нижній колонтитул Знак114"/>
    <w:basedOn w:val="a0"/>
    <w:uiPriority w:val="99"/>
    <w:semiHidden/>
    <w:rsid w:val="004C0501"/>
    <w:rPr>
      <w:rFonts w:cs="Times New Roman"/>
    </w:rPr>
  </w:style>
  <w:style w:type="character" w:customStyle="1" w:styleId="113">
    <w:name w:val="Нижній колонтитул Знак113"/>
    <w:basedOn w:val="a0"/>
    <w:uiPriority w:val="99"/>
    <w:semiHidden/>
    <w:rsid w:val="004C0501"/>
    <w:rPr>
      <w:rFonts w:cs="Times New Roman"/>
    </w:rPr>
  </w:style>
  <w:style w:type="character" w:customStyle="1" w:styleId="112">
    <w:name w:val="Нижній колонтитул Знак112"/>
    <w:basedOn w:val="a0"/>
    <w:uiPriority w:val="99"/>
    <w:semiHidden/>
    <w:rsid w:val="004C0501"/>
    <w:rPr>
      <w:rFonts w:cs="Times New Roman"/>
    </w:rPr>
  </w:style>
  <w:style w:type="character" w:customStyle="1" w:styleId="111">
    <w:name w:val="Нижній колонтитул Знак111"/>
    <w:basedOn w:val="a0"/>
    <w:uiPriority w:val="99"/>
    <w:semiHidden/>
    <w:rsid w:val="004C0501"/>
    <w:rPr>
      <w:rFonts w:cs="Times New Roman"/>
    </w:rPr>
  </w:style>
  <w:style w:type="character" w:customStyle="1" w:styleId="110">
    <w:name w:val="Нижній колонтитул Знак110"/>
    <w:basedOn w:val="a0"/>
    <w:uiPriority w:val="99"/>
    <w:semiHidden/>
    <w:rsid w:val="004C0501"/>
    <w:rPr>
      <w:rFonts w:cs="Times New Roman"/>
    </w:rPr>
  </w:style>
  <w:style w:type="character" w:customStyle="1" w:styleId="190">
    <w:name w:val="Нижній колонтитул Знак19"/>
    <w:basedOn w:val="a0"/>
    <w:uiPriority w:val="99"/>
    <w:semiHidden/>
    <w:rsid w:val="004C0501"/>
    <w:rPr>
      <w:rFonts w:cs="Times New Roman"/>
    </w:rPr>
  </w:style>
  <w:style w:type="character" w:customStyle="1" w:styleId="180">
    <w:name w:val="Нижній колонтитул Знак18"/>
    <w:basedOn w:val="a0"/>
    <w:uiPriority w:val="99"/>
    <w:semiHidden/>
    <w:rsid w:val="004C0501"/>
    <w:rPr>
      <w:rFonts w:cs="Times New Roman"/>
    </w:rPr>
  </w:style>
  <w:style w:type="character" w:customStyle="1" w:styleId="170">
    <w:name w:val="Нижній колонтитул Знак17"/>
    <w:basedOn w:val="a0"/>
    <w:uiPriority w:val="99"/>
    <w:semiHidden/>
    <w:rsid w:val="004C0501"/>
    <w:rPr>
      <w:rFonts w:cs="Times New Roman"/>
    </w:rPr>
  </w:style>
  <w:style w:type="character" w:customStyle="1" w:styleId="160">
    <w:name w:val="Нижній колонтитул Знак16"/>
    <w:basedOn w:val="a0"/>
    <w:uiPriority w:val="99"/>
    <w:semiHidden/>
    <w:rsid w:val="004C0501"/>
    <w:rPr>
      <w:rFonts w:cs="Times New Roman"/>
    </w:rPr>
  </w:style>
  <w:style w:type="character" w:customStyle="1" w:styleId="150">
    <w:name w:val="Нижній колонтитул Знак15"/>
    <w:basedOn w:val="a0"/>
    <w:uiPriority w:val="99"/>
    <w:semiHidden/>
    <w:rsid w:val="004C0501"/>
    <w:rPr>
      <w:rFonts w:cs="Times New Roman"/>
    </w:rPr>
  </w:style>
  <w:style w:type="character" w:customStyle="1" w:styleId="140">
    <w:name w:val="Нижній колонтитул Знак14"/>
    <w:basedOn w:val="a0"/>
    <w:uiPriority w:val="99"/>
    <w:semiHidden/>
    <w:rsid w:val="004C0501"/>
    <w:rPr>
      <w:rFonts w:cs="Times New Roman"/>
    </w:rPr>
  </w:style>
  <w:style w:type="character" w:customStyle="1" w:styleId="130">
    <w:name w:val="Нижній колонтитул Знак13"/>
    <w:basedOn w:val="a0"/>
    <w:uiPriority w:val="99"/>
    <w:semiHidden/>
    <w:rsid w:val="004C0501"/>
    <w:rPr>
      <w:rFonts w:cs="Times New Roman"/>
    </w:rPr>
  </w:style>
  <w:style w:type="character" w:customStyle="1" w:styleId="120">
    <w:name w:val="Нижній колонтитул Знак12"/>
    <w:basedOn w:val="a0"/>
    <w:uiPriority w:val="99"/>
    <w:semiHidden/>
    <w:rsid w:val="004C0501"/>
    <w:rPr>
      <w:rFonts w:cs="Times New Roman"/>
    </w:rPr>
  </w:style>
  <w:style w:type="character" w:customStyle="1" w:styleId="116">
    <w:name w:val="Нижній колонтитул Знак11"/>
    <w:basedOn w:val="a0"/>
    <w:uiPriority w:val="99"/>
    <w:semiHidden/>
    <w:rsid w:val="004C0501"/>
    <w:rPr>
      <w:rFonts w:cs="Times New Roman"/>
    </w:rPr>
  </w:style>
  <w:style w:type="character" w:styleId="afff5">
    <w:name w:val="FollowedHyperlink"/>
    <w:basedOn w:val="a0"/>
    <w:uiPriority w:val="99"/>
    <w:semiHidden/>
    <w:unhideWhenUsed/>
    <w:rsid w:val="004C0501"/>
    <w:rPr>
      <w:rFonts w:cs="Times New Roman"/>
      <w:color w:val="800080"/>
      <w:u w:val="single"/>
    </w:rPr>
  </w:style>
  <w:style w:type="paragraph" w:customStyle="1" w:styleId="xl63">
    <w:name w:val="xl63"/>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4">
    <w:name w:val="xl64"/>
    <w:basedOn w:val="a"/>
    <w:rsid w:val="004C0501"/>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5">
    <w:name w:val="xl65"/>
    <w:basedOn w:val="a"/>
    <w:rsid w:val="004C0501"/>
    <w:pP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66">
    <w:name w:val="xl66"/>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7">
    <w:name w:val="xl67"/>
    <w:basedOn w:val="a"/>
    <w:rsid w:val="004C0501"/>
    <w:pP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68">
    <w:name w:val="xl68"/>
    <w:basedOn w:val="a"/>
    <w:rsid w:val="004C0501"/>
    <w:pPr>
      <w:pBdr>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69">
    <w:name w:val="xl69"/>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0">
    <w:name w:val="xl70"/>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71">
    <w:name w:val="xl71"/>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72">
    <w:name w:val="xl72"/>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eastAsia="uk-UA"/>
    </w:rPr>
  </w:style>
  <w:style w:type="paragraph" w:customStyle="1" w:styleId="xl73">
    <w:name w:val="xl73"/>
    <w:basedOn w:val="a"/>
    <w:rsid w:val="004C0501"/>
    <w:pP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74">
    <w:name w:val="xl74"/>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75">
    <w:name w:val="xl75"/>
    <w:basedOn w:val="a"/>
    <w:rsid w:val="004C0501"/>
    <w:pP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76">
    <w:name w:val="xl76"/>
    <w:basedOn w:val="a"/>
    <w:rsid w:val="004C0501"/>
    <w:pPr>
      <w:pBdr>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eastAsia="uk-UA"/>
    </w:rPr>
  </w:style>
  <w:style w:type="paragraph" w:customStyle="1" w:styleId="xl77">
    <w:name w:val="xl77"/>
    <w:basedOn w:val="a"/>
    <w:rsid w:val="004C0501"/>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8">
    <w:name w:val="xl78"/>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4C0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0">
    <w:name w:val="xl80"/>
    <w:basedOn w:val="a"/>
    <w:rsid w:val="004C0501"/>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81">
    <w:name w:val="xl81"/>
    <w:basedOn w:val="a"/>
    <w:rsid w:val="004C0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82">
    <w:name w:val="xl82"/>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3">
    <w:name w:val="xl83"/>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4">
    <w:name w:val="xl84"/>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85">
    <w:name w:val="xl85"/>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86">
    <w:name w:val="xl86"/>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7">
    <w:name w:val="xl87"/>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8">
    <w:name w:val="xl88"/>
    <w:basedOn w:val="a"/>
    <w:rsid w:val="004C0501"/>
    <w:pPr>
      <w:suppressAutoHyphens w:val="0"/>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89">
    <w:name w:val="xl89"/>
    <w:basedOn w:val="a"/>
    <w:rsid w:val="004C0501"/>
    <w:pPr>
      <w:suppressAutoHyphens w:val="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90">
    <w:name w:val="xl90"/>
    <w:basedOn w:val="a"/>
    <w:rsid w:val="004C0501"/>
    <w:pP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1">
    <w:name w:val="xl91"/>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2">
    <w:name w:val="xl92"/>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93">
    <w:name w:val="xl93"/>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4">
    <w:name w:val="xl94"/>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5">
    <w:name w:val="xl95"/>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6">
    <w:name w:val="xl96"/>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7">
    <w:name w:val="xl97"/>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8">
    <w:name w:val="xl98"/>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9">
    <w:name w:val="xl99"/>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0">
    <w:name w:val="xl100"/>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1">
    <w:name w:val="xl101"/>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02">
    <w:name w:val="xl102"/>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table" w:customStyle="1" w:styleId="1f1">
    <w:name w:val="Сітка таблиці1"/>
    <w:basedOn w:val="a1"/>
    <w:next w:val="affe"/>
    <w:uiPriority w:val="59"/>
    <w:unhideWhenUsed/>
    <w:rsid w:val="004C0501"/>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3">
    <w:name w:val="xl103"/>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4">
    <w:name w:val="xl104"/>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5">
    <w:name w:val="xl105"/>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6">
    <w:name w:val="xl106"/>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7">
    <w:name w:val="xl107"/>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8">
    <w:name w:val="xl108"/>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9">
    <w:name w:val="xl109"/>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0">
    <w:name w:val="xl110"/>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1">
    <w:name w:val="xl111"/>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2">
    <w:name w:val="xl112"/>
    <w:basedOn w:val="a"/>
    <w:rsid w:val="004C0501"/>
    <w:pPr>
      <w:pBdr>
        <w:left w:val="single" w:sz="8"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3">
    <w:name w:val="xl113"/>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14">
    <w:name w:val="xl114"/>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15">
    <w:name w:val="xl115"/>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6">
    <w:name w:val="xl116"/>
    <w:basedOn w:val="a"/>
    <w:rsid w:val="004C0501"/>
    <w:pPr>
      <w:pBdr>
        <w:left w:val="single" w:sz="8"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17">
    <w:name w:val="xl117"/>
    <w:basedOn w:val="a"/>
    <w:rsid w:val="004C0501"/>
    <w:pPr>
      <w:suppressAutoHyphens w:val="0"/>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18">
    <w:name w:val="xl118"/>
    <w:basedOn w:val="a"/>
    <w:rsid w:val="004C0501"/>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19">
    <w:name w:val="xl119"/>
    <w:basedOn w:val="a"/>
    <w:rsid w:val="004C0501"/>
    <w:pPr>
      <w:pBdr>
        <w:left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20">
    <w:name w:val="xl120"/>
    <w:basedOn w:val="a"/>
    <w:rsid w:val="004C0501"/>
    <w:pPr>
      <w:pBdr>
        <w:top w:val="single" w:sz="4"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1">
    <w:name w:val="xl121"/>
    <w:basedOn w:val="a"/>
    <w:rsid w:val="004C050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2">
    <w:name w:val="xl122"/>
    <w:basedOn w:val="a"/>
    <w:rsid w:val="004C0501"/>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3">
    <w:name w:val="xl123"/>
    <w:basedOn w:val="a"/>
    <w:rsid w:val="004C0501"/>
    <w:pPr>
      <w:pBdr>
        <w:left w:val="single" w:sz="8"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24">
    <w:name w:val="xl124"/>
    <w:basedOn w:val="a"/>
    <w:rsid w:val="004C0501"/>
    <w:pPr>
      <w:pBdr>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25">
    <w:name w:val="xl125"/>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26">
    <w:name w:val="xl126"/>
    <w:basedOn w:val="a"/>
    <w:rsid w:val="004C0501"/>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645">
      <w:bodyDiv w:val="1"/>
      <w:marLeft w:val="0"/>
      <w:marRight w:val="0"/>
      <w:marTop w:val="0"/>
      <w:marBottom w:val="0"/>
      <w:divBdr>
        <w:top w:val="none" w:sz="0" w:space="0" w:color="auto"/>
        <w:left w:val="none" w:sz="0" w:space="0" w:color="auto"/>
        <w:bottom w:val="none" w:sz="0" w:space="0" w:color="auto"/>
        <w:right w:val="none" w:sz="0" w:space="0" w:color="auto"/>
      </w:divBdr>
    </w:div>
    <w:div w:id="386295895">
      <w:bodyDiv w:val="1"/>
      <w:marLeft w:val="0"/>
      <w:marRight w:val="0"/>
      <w:marTop w:val="0"/>
      <w:marBottom w:val="0"/>
      <w:divBdr>
        <w:top w:val="none" w:sz="0" w:space="0" w:color="auto"/>
        <w:left w:val="none" w:sz="0" w:space="0" w:color="auto"/>
        <w:bottom w:val="none" w:sz="0" w:space="0" w:color="auto"/>
        <w:right w:val="none" w:sz="0" w:space="0" w:color="auto"/>
      </w:divBdr>
    </w:div>
    <w:div w:id="742801026">
      <w:bodyDiv w:val="1"/>
      <w:marLeft w:val="0"/>
      <w:marRight w:val="0"/>
      <w:marTop w:val="0"/>
      <w:marBottom w:val="0"/>
      <w:divBdr>
        <w:top w:val="none" w:sz="0" w:space="0" w:color="auto"/>
        <w:left w:val="none" w:sz="0" w:space="0" w:color="auto"/>
        <w:bottom w:val="none" w:sz="0" w:space="0" w:color="auto"/>
        <w:right w:val="none" w:sz="0" w:space="0" w:color="auto"/>
      </w:divBdr>
    </w:div>
    <w:div w:id="1014304890">
      <w:bodyDiv w:val="1"/>
      <w:marLeft w:val="0"/>
      <w:marRight w:val="0"/>
      <w:marTop w:val="0"/>
      <w:marBottom w:val="0"/>
      <w:divBdr>
        <w:top w:val="none" w:sz="0" w:space="0" w:color="auto"/>
        <w:left w:val="none" w:sz="0" w:space="0" w:color="auto"/>
        <w:bottom w:val="none" w:sz="0" w:space="0" w:color="auto"/>
        <w:right w:val="none" w:sz="0" w:space="0" w:color="auto"/>
      </w:divBdr>
    </w:div>
    <w:div w:id="1047338741">
      <w:bodyDiv w:val="1"/>
      <w:marLeft w:val="0"/>
      <w:marRight w:val="0"/>
      <w:marTop w:val="0"/>
      <w:marBottom w:val="0"/>
      <w:divBdr>
        <w:top w:val="none" w:sz="0" w:space="0" w:color="auto"/>
        <w:left w:val="none" w:sz="0" w:space="0" w:color="auto"/>
        <w:bottom w:val="none" w:sz="0" w:space="0" w:color="auto"/>
        <w:right w:val="none" w:sz="0" w:space="0" w:color="auto"/>
      </w:divBdr>
    </w:div>
    <w:div w:id="1151098641">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93594665">
      <w:bodyDiv w:val="1"/>
      <w:marLeft w:val="0"/>
      <w:marRight w:val="0"/>
      <w:marTop w:val="0"/>
      <w:marBottom w:val="0"/>
      <w:divBdr>
        <w:top w:val="none" w:sz="0" w:space="0" w:color="auto"/>
        <w:left w:val="none" w:sz="0" w:space="0" w:color="auto"/>
        <w:bottom w:val="none" w:sz="0" w:space="0" w:color="auto"/>
        <w:right w:val="none" w:sz="0" w:space="0" w:color="auto"/>
      </w:divBdr>
    </w:div>
    <w:div w:id="1634555239">
      <w:bodyDiv w:val="1"/>
      <w:marLeft w:val="0"/>
      <w:marRight w:val="0"/>
      <w:marTop w:val="0"/>
      <w:marBottom w:val="0"/>
      <w:divBdr>
        <w:top w:val="none" w:sz="0" w:space="0" w:color="auto"/>
        <w:left w:val="none" w:sz="0" w:space="0" w:color="auto"/>
        <w:bottom w:val="none" w:sz="0" w:space="0" w:color="auto"/>
        <w:right w:val="none" w:sz="0" w:space="0" w:color="auto"/>
      </w:divBdr>
      <w:divsChild>
        <w:div w:id="129640747">
          <w:marLeft w:val="0"/>
          <w:marRight w:val="0"/>
          <w:marTop w:val="0"/>
          <w:marBottom w:val="0"/>
          <w:divBdr>
            <w:top w:val="none" w:sz="0" w:space="0" w:color="auto"/>
            <w:left w:val="none" w:sz="0" w:space="0" w:color="auto"/>
            <w:bottom w:val="none" w:sz="0" w:space="0" w:color="auto"/>
            <w:right w:val="none" w:sz="0" w:space="0" w:color="auto"/>
          </w:divBdr>
          <w:divsChild>
            <w:div w:id="11567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566">
      <w:bodyDiv w:val="1"/>
      <w:marLeft w:val="0"/>
      <w:marRight w:val="0"/>
      <w:marTop w:val="0"/>
      <w:marBottom w:val="0"/>
      <w:divBdr>
        <w:top w:val="none" w:sz="0" w:space="0" w:color="auto"/>
        <w:left w:val="none" w:sz="0" w:space="0" w:color="auto"/>
        <w:bottom w:val="none" w:sz="0" w:space="0" w:color="auto"/>
        <w:right w:val="none" w:sz="0" w:space="0" w:color="auto"/>
      </w:divBdr>
    </w:div>
    <w:div w:id="172852798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896157982">
      <w:bodyDiv w:val="1"/>
      <w:marLeft w:val="0"/>
      <w:marRight w:val="0"/>
      <w:marTop w:val="0"/>
      <w:marBottom w:val="0"/>
      <w:divBdr>
        <w:top w:val="none" w:sz="0" w:space="0" w:color="auto"/>
        <w:left w:val="none" w:sz="0" w:space="0" w:color="auto"/>
        <w:bottom w:val="none" w:sz="0" w:space="0" w:color="auto"/>
        <w:right w:val="none" w:sz="0" w:space="0" w:color="auto"/>
      </w:divBdr>
    </w:div>
    <w:div w:id="21315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FF45-FCAB-4A46-8CB6-810FB6AF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38</Pages>
  <Words>56028</Words>
  <Characters>31937</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prlj</cp:lastModifiedBy>
  <cp:revision>97</cp:revision>
  <cp:lastPrinted>2020-11-19T07:18:00Z</cp:lastPrinted>
  <dcterms:created xsi:type="dcterms:W3CDTF">2021-03-25T14:33:00Z</dcterms:created>
  <dcterms:modified xsi:type="dcterms:W3CDTF">2022-06-23T08:11:00Z</dcterms:modified>
</cp:coreProperties>
</file>