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BD" w:rsidRPr="005539BD" w:rsidRDefault="005539BD" w:rsidP="005539BD">
      <w:pPr>
        <w:widowControl w:val="0"/>
        <w:ind w:firstLine="6237"/>
        <w:jc w:val="right"/>
        <w:rPr>
          <w:b/>
          <w:bCs/>
          <w:i/>
          <w:color w:val="00000A"/>
          <w:sz w:val="24"/>
          <w:lang w:val="ru-RU" w:eastAsia="zh-CN"/>
        </w:rPr>
      </w:pPr>
      <w:r w:rsidRPr="005539BD">
        <w:rPr>
          <w:b/>
          <w:bCs/>
          <w:i/>
          <w:color w:val="00000A"/>
          <w:sz w:val="24"/>
          <w:lang w:eastAsia="zh-CN"/>
        </w:rPr>
        <w:t xml:space="preserve">Додаток № </w:t>
      </w:r>
      <w:r>
        <w:rPr>
          <w:b/>
          <w:bCs/>
          <w:i/>
          <w:color w:val="00000A"/>
          <w:sz w:val="24"/>
          <w:lang w:val="ru-RU" w:eastAsia="zh-CN"/>
        </w:rPr>
        <w:t>4</w:t>
      </w:r>
    </w:p>
    <w:p w:rsidR="000A78EA" w:rsidRPr="000A78EA" w:rsidRDefault="000A78EA" w:rsidP="000A78EA">
      <w:pPr>
        <w:ind w:left="-540" w:firstLine="540"/>
        <w:jc w:val="right"/>
        <w:rPr>
          <w:b/>
          <w:bCs/>
          <w:iCs/>
          <w:color w:val="00000A"/>
          <w:lang w:eastAsia="zh-CN"/>
        </w:rPr>
      </w:pPr>
      <w:r w:rsidRPr="000A78EA">
        <w:rPr>
          <w:b/>
          <w:bCs/>
          <w:color w:val="00000A"/>
          <w:lang w:eastAsia="zh-CN"/>
        </w:rPr>
        <w:t>до тендерної документації</w:t>
      </w:r>
    </w:p>
    <w:p w:rsidR="005539BD" w:rsidRDefault="000A78EA" w:rsidP="000A78EA">
      <w:pPr>
        <w:ind w:left="-540" w:firstLine="540"/>
        <w:jc w:val="right"/>
        <w:rPr>
          <w:b/>
          <w:bCs/>
          <w:color w:val="00000A"/>
          <w:lang w:eastAsia="zh-CN"/>
        </w:rPr>
      </w:pPr>
      <w:r w:rsidRPr="000A78EA">
        <w:rPr>
          <w:b/>
          <w:bCs/>
          <w:color w:val="00000A"/>
          <w:lang w:eastAsia="zh-CN"/>
        </w:rPr>
        <w:t xml:space="preserve"> </w:t>
      </w:r>
      <w:r w:rsidR="005539BD" w:rsidRPr="005539BD">
        <w:rPr>
          <w:b/>
          <w:bCs/>
          <w:color w:val="00000A"/>
          <w:lang w:eastAsia="zh-CN"/>
        </w:rPr>
        <w:t>(ЛОТ№1)</w:t>
      </w:r>
    </w:p>
    <w:p w:rsidR="005539BD" w:rsidRDefault="005539BD" w:rsidP="005539BD">
      <w:pPr>
        <w:ind w:left="-540" w:firstLine="540"/>
        <w:jc w:val="right"/>
        <w:rPr>
          <w:b/>
          <w:sz w:val="24"/>
          <w:szCs w:val="24"/>
        </w:rPr>
      </w:pPr>
      <w:r>
        <w:rPr>
          <w:b/>
          <w:sz w:val="24"/>
          <w:szCs w:val="24"/>
        </w:rPr>
        <w:t>«</w:t>
      </w:r>
      <w:proofErr w:type="spellStart"/>
      <w:r>
        <w:rPr>
          <w:b/>
          <w:sz w:val="24"/>
          <w:szCs w:val="24"/>
        </w:rPr>
        <w:t>Проєкт</w:t>
      </w:r>
      <w:proofErr w:type="spellEnd"/>
      <w:r>
        <w:rPr>
          <w:b/>
          <w:sz w:val="24"/>
          <w:szCs w:val="24"/>
        </w:rPr>
        <w:t xml:space="preserve"> договору»</w:t>
      </w:r>
    </w:p>
    <w:p w:rsidR="007B66F6" w:rsidRDefault="007B66F6" w:rsidP="007B66F6">
      <w:pPr>
        <w:ind w:left="-540" w:firstLine="540"/>
        <w:jc w:val="center"/>
        <w:rPr>
          <w:b/>
          <w:sz w:val="24"/>
          <w:szCs w:val="24"/>
        </w:rPr>
      </w:pPr>
      <w:r>
        <w:rPr>
          <w:b/>
          <w:sz w:val="24"/>
          <w:szCs w:val="24"/>
        </w:rPr>
        <w:t>Договір №___</w:t>
      </w:r>
    </w:p>
    <w:p w:rsidR="007B66F6" w:rsidRDefault="007B66F6" w:rsidP="007B66F6">
      <w:pPr>
        <w:ind w:left="-540" w:firstLine="540"/>
        <w:rPr>
          <w:sz w:val="24"/>
          <w:szCs w:val="24"/>
        </w:rPr>
      </w:pPr>
    </w:p>
    <w:p w:rsidR="007B66F6" w:rsidRDefault="007B66F6" w:rsidP="007B66F6">
      <w:pPr>
        <w:tabs>
          <w:tab w:val="left" w:pos="7655"/>
        </w:tabs>
        <w:rPr>
          <w:sz w:val="24"/>
          <w:szCs w:val="24"/>
        </w:rPr>
      </w:pPr>
      <w:r>
        <w:rPr>
          <w:sz w:val="24"/>
          <w:szCs w:val="24"/>
        </w:rPr>
        <w:t>м.</w:t>
      </w:r>
      <w:r w:rsidR="000A78EA">
        <w:rPr>
          <w:sz w:val="24"/>
          <w:szCs w:val="24"/>
        </w:rPr>
        <w:t xml:space="preserve"> </w:t>
      </w:r>
      <w:proofErr w:type="spellStart"/>
      <w:r>
        <w:rPr>
          <w:sz w:val="24"/>
          <w:szCs w:val="24"/>
        </w:rPr>
        <w:t>Шумськ</w:t>
      </w:r>
      <w:proofErr w:type="spellEnd"/>
      <w:r>
        <w:rPr>
          <w:sz w:val="24"/>
          <w:szCs w:val="24"/>
        </w:rPr>
        <w:t xml:space="preserve">                                                                              </w:t>
      </w:r>
      <w:r w:rsidR="000A78EA">
        <w:rPr>
          <w:sz w:val="24"/>
          <w:szCs w:val="24"/>
        </w:rPr>
        <w:t xml:space="preserve">               </w:t>
      </w:r>
      <w:r w:rsidR="006D5BB7">
        <w:rPr>
          <w:sz w:val="24"/>
          <w:szCs w:val="24"/>
        </w:rPr>
        <w:t xml:space="preserve">        «____» ________2023</w:t>
      </w:r>
      <w:r>
        <w:rPr>
          <w:sz w:val="24"/>
          <w:szCs w:val="24"/>
        </w:rPr>
        <w:t xml:space="preserve"> р.</w:t>
      </w:r>
    </w:p>
    <w:p w:rsidR="008D4C7D" w:rsidRPr="00627B1E" w:rsidRDefault="008D4C7D" w:rsidP="008D4C7D">
      <w:pPr>
        <w:shd w:val="clear" w:color="auto" w:fill="FFFFFF"/>
        <w:spacing w:before="100" w:beforeAutospacing="1" w:after="100" w:afterAutospacing="1"/>
        <w:ind w:firstLine="709"/>
        <w:jc w:val="both"/>
        <w:rPr>
          <w:sz w:val="24"/>
          <w:szCs w:val="24"/>
        </w:rPr>
      </w:pPr>
      <w:r>
        <w:rPr>
          <w:b/>
          <w:sz w:val="24"/>
          <w:szCs w:val="24"/>
        </w:rPr>
        <w:t xml:space="preserve">Управління освіти, культури, молоді, </w:t>
      </w:r>
      <w:r w:rsidRPr="00FC1968">
        <w:rPr>
          <w:b/>
          <w:sz w:val="24"/>
          <w:szCs w:val="24"/>
        </w:rPr>
        <w:t>спорту</w:t>
      </w:r>
      <w:r>
        <w:rPr>
          <w:b/>
          <w:sz w:val="24"/>
          <w:szCs w:val="24"/>
        </w:rPr>
        <w:t xml:space="preserve"> та туризму</w:t>
      </w:r>
      <w:r w:rsidRPr="00FC1968">
        <w:rPr>
          <w:b/>
          <w:sz w:val="24"/>
          <w:szCs w:val="24"/>
        </w:rPr>
        <w:t xml:space="preserve"> Шумської міської ради</w:t>
      </w:r>
      <w:r w:rsidRPr="009F320F">
        <w:rPr>
          <w:sz w:val="24"/>
          <w:szCs w:val="24"/>
        </w:rPr>
        <w:t xml:space="preserve"> (далі – Покупець) в особі </w:t>
      </w:r>
      <w:r>
        <w:rPr>
          <w:sz w:val="24"/>
          <w:szCs w:val="24"/>
        </w:rPr>
        <w:t xml:space="preserve">начальника </w:t>
      </w:r>
      <w:r w:rsidR="00C91616">
        <w:rPr>
          <w:sz w:val="24"/>
          <w:szCs w:val="24"/>
        </w:rPr>
        <w:t xml:space="preserve">управління </w:t>
      </w:r>
      <w:proofErr w:type="spellStart"/>
      <w:r w:rsidR="00C91616">
        <w:rPr>
          <w:sz w:val="24"/>
          <w:szCs w:val="24"/>
        </w:rPr>
        <w:t>Ніколаєвої</w:t>
      </w:r>
      <w:proofErr w:type="spellEnd"/>
      <w:r w:rsidR="00C91616">
        <w:rPr>
          <w:sz w:val="24"/>
          <w:szCs w:val="24"/>
        </w:rPr>
        <w:t xml:space="preserve"> Алли Володимирівни</w:t>
      </w:r>
      <w:r w:rsidRPr="009F320F">
        <w:rPr>
          <w:sz w:val="24"/>
          <w:szCs w:val="24"/>
        </w:rPr>
        <w:t>, що діє на</w:t>
      </w:r>
      <w:r>
        <w:rPr>
          <w:sz w:val="24"/>
          <w:szCs w:val="24"/>
        </w:rPr>
        <w:t xml:space="preserve"> підставі</w:t>
      </w:r>
      <w:r w:rsidRPr="009F320F">
        <w:rPr>
          <w:sz w:val="24"/>
          <w:szCs w:val="24"/>
        </w:rPr>
        <w:t xml:space="preserve"> </w:t>
      </w:r>
      <w:r>
        <w:rPr>
          <w:sz w:val="24"/>
          <w:szCs w:val="24"/>
        </w:rPr>
        <w:t>Положення</w:t>
      </w:r>
      <w:r w:rsidRPr="009F320F">
        <w:rPr>
          <w:sz w:val="24"/>
          <w:szCs w:val="24"/>
        </w:rPr>
        <w:t xml:space="preserve">, з одного боку, і </w:t>
      </w:r>
      <w:r w:rsidR="00206884">
        <w:rPr>
          <w:b/>
          <w:sz w:val="24"/>
          <w:szCs w:val="24"/>
        </w:rPr>
        <w:t>_________________________________</w:t>
      </w:r>
      <w:r w:rsidR="00206884" w:rsidRPr="00206884">
        <w:rPr>
          <w:sz w:val="24"/>
          <w:szCs w:val="24"/>
        </w:rPr>
        <w:t>в особі</w:t>
      </w:r>
      <w:r w:rsidR="00206884">
        <w:rPr>
          <w:b/>
          <w:sz w:val="24"/>
          <w:szCs w:val="24"/>
        </w:rPr>
        <w:t>______________</w:t>
      </w:r>
      <w:r w:rsidRPr="00EB40A8">
        <w:rPr>
          <w:b/>
          <w:sz w:val="24"/>
          <w:szCs w:val="24"/>
        </w:rPr>
        <w:t xml:space="preserve">, </w:t>
      </w:r>
      <w:r w:rsidRPr="00EB40A8">
        <w:rPr>
          <w:sz w:val="24"/>
          <w:szCs w:val="24"/>
        </w:rPr>
        <w:t xml:space="preserve">який діє на підставі </w:t>
      </w:r>
      <w:r w:rsidR="00206884">
        <w:rPr>
          <w:sz w:val="24"/>
          <w:szCs w:val="24"/>
        </w:rPr>
        <w:t>_____________________</w:t>
      </w:r>
      <w:r w:rsidRPr="00EB40A8">
        <w:rPr>
          <w:b/>
          <w:sz w:val="24"/>
          <w:szCs w:val="24"/>
        </w:rPr>
        <w:t xml:space="preserve"> </w:t>
      </w:r>
      <w:r w:rsidRPr="00FC1968">
        <w:rPr>
          <w:sz w:val="24"/>
          <w:szCs w:val="24"/>
        </w:rPr>
        <w:t>(далі – Постачальник), з другого боку</w:t>
      </w:r>
      <w:r>
        <w:rPr>
          <w:sz w:val="24"/>
          <w:szCs w:val="24"/>
        </w:rPr>
        <w:t>, далі разом іменовані Сторони</w:t>
      </w:r>
      <w:r w:rsidRPr="009F320F">
        <w:rPr>
          <w:sz w:val="24"/>
          <w:szCs w:val="24"/>
        </w:rPr>
        <w:t xml:space="preserve">, а кожен окремо – Сторона, уклали цей Договір (далі – Договір) про таке: </w:t>
      </w:r>
    </w:p>
    <w:p w:rsidR="007B66F6" w:rsidRDefault="007B66F6" w:rsidP="007B66F6">
      <w:pPr>
        <w:pStyle w:val="a3"/>
        <w:jc w:val="center"/>
        <w:rPr>
          <w:b/>
          <w:sz w:val="24"/>
          <w:szCs w:val="24"/>
          <w:lang w:val="uk-UA"/>
        </w:rPr>
      </w:pPr>
      <w:r>
        <w:rPr>
          <w:b/>
          <w:spacing w:val="-4"/>
          <w:sz w:val="24"/>
          <w:szCs w:val="24"/>
          <w:lang w:val="uk-UA"/>
        </w:rPr>
        <w:t>1. Предмет Договору</w:t>
      </w:r>
    </w:p>
    <w:p w:rsidR="007B66F6" w:rsidRDefault="007B66F6" w:rsidP="007B66F6">
      <w:pPr>
        <w:pStyle w:val="a3"/>
        <w:tabs>
          <w:tab w:val="left" w:pos="567"/>
        </w:tabs>
        <w:ind w:firstLine="709"/>
        <w:jc w:val="both"/>
        <w:rPr>
          <w:spacing w:val="-1"/>
          <w:sz w:val="24"/>
          <w:szCs w:val="24"/>
          <w:lang w:val="uk-UA"/>
        </w:rPr>
      </w:pPr>
      <w:r>
        <w:rPr>
          <w:spacing w:val="-1"/>
          <w:sz w:val="24"/>
          <w:szCs w:val="24"/>
          <w:lang w:val="uk-UA"/>
        </w:rPr>
        <w:t>1.1. Постачальник зобов'язується в порядку, на умовах, передбачених даним Договором, постачати продукти харчування для закладів освіти Шумської міської ради, а Покупець зобов’язується прийняти та оплатити їх.</w:t>
      </w:r>
    </w:p>
    <w:p w:rsidR="007B66F6" w:rsidRPr="002E48B6" w:rsidRDefault="007B66F6" w:rsidP="002E48B6">
      <w:pPr>
        <w:pStyle w:val="a3"/>
        <w:tabs>
          <w:tab w:val="left" w:pos="567"/>
        </w:tabs>
        <w:ind w:firstLine="709"/>
        <w:jc w:val="both"/>
        <w:rPr>
          <w:b/>
          <w:spacing w:val="-1"/>
          <w:sz w:val="24"/>
          <w:szCs w:val="24"/>
          <w:lang w:val="uk-UA"/>
        </w:rPr>
      </w:pPr>
      <w:r>
        <w:rPr>
          <w:spacing w:val="-1"/>
          <w:sz w:val="24"/>
          <w:szCs w:val="24"/>
          <w:lang w:val="uk-UA"/>
        </w:rPr>
        <w:t xml:space="preserve">1.2. </w:t>
      </w:r>
      <w:r>
        <w:rPr>
          <w:sz w:val="24"/>
          <w:szCs w:val="24"/>
          <w:lang w:val="uk-UA"/>
        </w:rPr>
        <w:t>П</w:t>
      </w:r>
      <w:r>
        <w:rPr>
          <w:spacing w:val="-1"/>
          <w:sz w:val="24"/>
          <w:szCs w:val="24"/>
          <w:lang w:val="uk-UA"/>
        </w:rPr>
        <w:t xml:space="preserve">редметом Договору є закупівля та постачання – </w:t>
      </w:r>
      <w:r w:rsidR="002E48B6" w:rsidRPr="002E48B6">
        <w:rPr>
          <w:b/>
          <w:spacing w:val="-1"/>
          <w:sz w:val="24"/>
          <w:szCs w:val="24"/>
          <w:lang w:val="uk-UA"/>
        </w:rPr>
        <w:t>Риба свіжоморожена «Хек»</w:t>
      </w:r>
      <w:r w:rsidR="002E48B6">
        <w:rPr>
          <w:b/>
          <w:spacing w:val="-1"/>
          <w:sz w:val="24"/>
          <w:szCs w:val="24"/>
          <w:lang w:val="uk-UA"/>
        </w:rPr>
        <w:t xml:space="preserve"> </w:t>
      </w:r>
      <w:r w:rsidR="00C27A7D" w:rsidRPr="002E48B6">
        <w:rPr>
          <w:spacing w:val="-1"/>
          <w:sz w:val="24"/>
          <w:szCs w:val="24"/>
          <w:lang w:val="uk-UA"/>
        </w:rPr>
        <w:t xml:space="preserve">(ДК 021:2015: </w:t>
      </w:r>
      <w:r w:rsidR="002E48B6" w:rsidRPr="002E48B6">
        <w:rPr>
          <w:bCs/>
          <w:spacing w:val="-1"/>
          <w:sz w:val="24"/>
          <w:szCs w:val="24"/>
          <w:lang w:val="uk-UA"/>
        </w:rPr>
        <w:t>15220000-6  Риба, рибне філе та інше м’ясо риби морожені </w:t>
      </w:r>
      <w:r w:rsidR="00C27A7D" w:rsidRPr="002E48B6">
        <w:rPr>
          <w:spacing w:val="-1"/>
          <w:sz w:val="24"/>
          <w:szCs w:val="24"/>
          <w:lang w:val="uk-UA"/>
        </w:rPr>
        <w:t>)</w:t>
      </w:r>
      <w:r w:rsidR="00C27A7D">
        <w:rPr>
          <w:b/>
          <w:spacing w:val="-1"/>
          <w:sz w:val="24"/>
          <w:szCs w:val="24"/>
          <w:lang w:val="uk-UA"/>
        </w:rPr>
        <w:t xml:space="preserve"> </w:t>
      </w:r>
      <w:r>
        <w:rPr>
          <w:b/>
          <w:spacing w:val="-1"/>
          <w:sz w:val="24"/>
          <w:szCs w:val="24"/>
          <w:lang w:val="uk-UA"/>
        </w:rPr>
        <w:t>(далі – Товар).</w:t>
      </w:r>
    </w:p>
    <w:p w:rsidR="007B66F6" w:rsidRDefault="007B66F6" w:rsidP="007B66F6">
      <w:pPr>
        <w:pStyle w:val="a3"/>
        <w:tabs>
          <w:tab w:val="left" w:pos="567"/>
        </w:tabs>
        <w:ind w:firstLine="709"/>
        <w:jc w:val="both"/>
        <w:rPr>
          <w:spacing w:val="-1"/>
          <w:sz w:val="24"/>
          <w:szCs w:val="24"/>
          <w:lang w:val="uk-UA"/>
        </w:rPr>
      </w:pPr>
      <w:r>
        <w:rPr>
          <w:spacing w:val="-1"/>
          <w:sz w:val="24"/>
          <w:szCs w:val="24"/>
          <w:lang w:val="uk-UA"/>
        </w:rPr>
        <w:t>1.3. Обсяги закупівлі можуть бути зменшені залежно від реальних фінансових видатків та реальних потреб Покупця.</w:t>
      </w:r>
    </w:p>
    <w:p w:rsidR="000A78EA" w:rsidRPr="000A78EA" w:rsidRDefault="007B66F6" w:rsidP="000A78EA">
      <w:pPr>
        <w:pStyle w:val="a3"/>
        <w:ind w:firstLine="709"/>
        <w:jc w:val="both"/>
        <w:rPr>
          <w:spacing w:val="-1"/>
          <w:sz w:val="24"/>
          <w:szCs w:val="24"/>
          <w:lang w:val="uk-UA"/>
        </w:rPr>
      </w:pPr>
      <w:r>
        <w:rPr>
          <w:spacing w:val="-1"/>
          <w:sz w:val="24"/>
          <w:szCs w:val="24"/>
          <w:lang w:val="uk-UA"/>
        </w:rPr>
        <w:t>1.4. Цей Договір виконується Сторонами з дотриманням</w:t>
      </w:r>
      <w:r w:rsidR="000A78EA" w:rsidRPr="000A78EA">
        <w:rPr>
          <w:color w:val="00000A"/>
          <w:sz w:val="24"/>
          <w:szCs w:val="24"/>
          <w:lang w:val="uk-UA"/>
        </w:rPr>
        <w:t xml:space="preserve"> </w:t>
      </w:r>
      <w:r w:rsidR="000A78EA" w:rsidRPr="000A78EA">
        <w:rPr>
          <w:spacing w:val="-1"/>
          <w:sz w:val="24"/>
          <w:szCs w:val="24"/>
          <w:lang w:val="uk-UA"/>
        </w:rPr>
        <w:t xml:space="preserve">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000A78EA" w:rsidRPr="000A78EA">
        <w:rPr>
          <w:spacing w:val="-1"/>
          <w:sz w:val="24"/>
          <w:szCs w:val="24"/>
          <w:lang w:val="uk-UA"/>
        </w:rPr>
        <w:t>закупівель</w:t>
      </w:r>
      <w:proofErr w:type="spellEnd"/>
      <w:r w:rsidR="000A78EA" w:rsidRPr="000A78EA">
        <w:rPr>
          <w:spacing w:val="-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w:t>
      </w:r>
      <w:r w:rsidR="000A78EA" w:rsidRPr="000A78EA">
        <w:rPr>
          <w:bCs/>
          <w:spacing w:val="-1"/>
          <w:sz w:val="24"/>
          <w:szCs w:val="24"/>
          <w:lang w:val="uk-UA"/>
        </w:rPr>
        <w:t>Про основні принципи та вимоги до безпечності та якості харчових продуктів», Наказу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w:t>
      </w:r>
      <w:r w:rsidR="000A78EA" w:rsidRPr="000A78EA">
        <w:rPr>
          <w:spacing w:val="-1"/>
          <w:sz w:val="24"/>
          <w:szCs w:val="24"/>
          <w:lang w:val="uk-UA"/>
        </w:rPr>
        <w:t xml:space="preserve"> </w:t>
      </w:r>
      <w:r w:rsidR="000A78EA" w:rsidRPr="000A78EA">
        <w:rPr>
          <w:bCs/>
          <w:spacing w:val="-1"/>
          <w:sz w:val="24"/>
          <w:szCs w:val="24"/>
          <w:lang w:val="uk-UA"/>
        </w:rPr>
        <w:t>постанови КМУ від 24.03.2021 № 305 «</w:t>
      </w:r>
      <w:hyperlink r:id="rId5" w:anchor="Text" w:history="1">
        <w:r w:rsidR="000A78EA" w:rsidRPr="000A78EA">
          <w:rPr>
            <w:rStyle w:val="a6"/>
            <w:bCs/>
            <w:spacing w:val="-1"/>
            <w:sz w:val="24"/>
            <w:szCs w:val="24"/>
            <w:lang w:val="uk-UA"/>
          </w:rPr>
          <w:t>Про затвердження норм та Порядку організації харчування у закладах освіти та дитячих закладах оздоровлення та відпочинку</w:t>
        </w:r>
      </w:hyperlink>
      <w:r w:rsidR="000A78EA" w:rsidRPr="000A78EA">
        <w:rPr>
          <w:bCs/>
          <w:spacing w:val="-1"/>
          <w:sz w:val="24"/>
          <w:szCs w:val="24"/>
          <w:lang w:val="uk-UA"/>
        </w:rPr>
        <w:t>» інших законів та нормативних актів</w:t>
      </w:r>
      <w:r w:rsidR="00BC2AE6">
        <w:rPr>
          <w:bCs/>
          <w:spacing w:val="-1"/>
          <w:sz w:val="24"/>
          <w:szCs w:val="24"/>
          <w:lang w:val="uk-UA"/>
        </w:rPr>
        <w:t>.</w:t>
      </w:r>
      <w:bookmarkStart w:id="0" w:name="_GoBack"/>
      <w:bookmarkEnd w:id="0"/>
    </w:p>
    <w:p w:rsidR="007B66F6" w:rsidRDefault="007B66F6" w:rsidP="007B66F6">
      <w:pPr>
        <w:pStyle w:val="a3"/>
        <w:ind w:firstLine="709"/>
        <w:jc w:val="both"/>
        <w:rPr>
          <w:bCs/>
          <w:sz w:val="24"/>
          <w:szCs w:val="24"/>
          <w:lang w:val="uk-UA"/>
        </w:rPr>
      </w:pPr>
    </w:p>
    <w:p w:rsidR="007B66F6" w:rsidRDefault="007B66F6" w:rsidP="007B66F6">
      <w:pPr>
        <w:pStyle w:val="a3"/>
        <w:jc w:val="center"/>
        <w:rPr>
          <w:b/>
          <w:spacing w:val="-1"/>
          <w:sz w:val="24"/>
          <w:szCs w:val="24"/>
          <w:lang w:val="uk-UA"/>
        </w:rPr>
      </w:pPr>
    </w:p>
    <w:p w:rsidR="007B66F6" w:rsidRDefault="007B66F6" w:rsidP="007B66F6">
      <w:pPr>
        <w:pStyle w:val="a3"/>
        <w:jc w:val="center"/>
        <w:rPr>
          <w:b/>
          <w:spacing w:val="-1"/>
          <w:sz w:val="24"/>
          <w:szCs w:val="24"/>
          <w:lang w:val="uk-UA"/>
        </w:rPr>
      </w:pPr>
      <w:r>
        <w:rPr>
          <w:b/>
          <w:spacing w:val="-1"/>
          <w:sz w:val="24"/>
          <w:szCs w:val="24"/>
          <w:lang w:val="uk-UA"/>
        </w:rPr>
        <w:t>2. Умови</w:t>
      </w:r>
      <w:r w:rsidR="00940122">
        <w:rPr>
          <w:b/>
          <w:spacing w:val="-1"/>
          <w:sz w:val="24"/>
          <w:szCs w:val="24"/>
          <w:lang w:val="uk-UA"/>
        </w:rPr>
        <w:t xml:space="preserve"> та строк</w:t>
      </w:r>
      <w:r>
        <w:rPr>
          <w:b/>
          <w:spacing w:val="-1"/>
          <w:sz w:val="24"/>
          <w:szCs w:val="24"/>
          <w:lang w:val="uk-UA"/>
        </w:rPr>
        <w:t xml:space="preserve"> поставки Товару</w:t>
      </w:r>
    </w:p>
    <w:p w:rsidR="007B66F6" w:rsidRDefault="007B66F6" w:rsidP="007B66F6">
      <w:pPr>
        <w:pStyle w:val="a3"/>
        <w:ind w:firstLine="709"/>
        <w:jc w:val="both"/>
        <w:rPr>
          <w:spacing w:val="-1"/>
          <w:sz w:val="24"/>
          <w:szCs w:val="24"/>
          <w:lang w:val="uk-UA"/>
        </w:rPr>
      </w:pPr>
      <w:r>
        <w:rPr>
          <w:spacing w:val="-1"/>
          <w:sz w:val="24"/>
          <w:szCs w:val="24"/>
          <w:lang w:val="uk-UA"/>
        </w:rPr>
        <w:t>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Товару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 можуть бути: директор закладу освіти, до якого відбувається постачання Товару та працівник даного закладу,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Вказані особи можуть діяти як разом, так і по одинці, при чому обсяг визначених цим пунктом повноважень не змінюється.</w:t>
      </w:r>
    </w:p>
    <w:p w:rsidR="007B66F6" w:rsidRDefault="007B66F6" w:rsidP="007B66F6">
      <w:pPr>
        <w:pStyle w:val="a3"/>
        <w:ind w:firstLine="709"/>
        <w:jc w:val="both"/>
        <w:rPr>
          <w:sz w:val="24"/>
          <w:szCs w:val="24"/>
          <w:lang w:val="uk-UA"/>
        </w:rPr>
      </w:pPr>
      <w:r>
        <w:rPr>
          <w:sz w:val="24"/>
          <w:szCs w:val="24"/>
          <w:lang w:val="uk-UA"/>
        </w:rPr>
        <w:t>2.2. Товар поставляється дрібними партіями на підставі заявок Покупця</w:t>
      </w:r>
      <w:r w:rsidR="002D1172" w:rsidRPr="002D1172">
        <w:rPr>
          <w:u w:val="single"/>
          <w:lang w:val="uk-UA"/>
        </w:rPr>
        <w:t xml:space="preserve"> </w:t>
      </w:r>
      <w:r w:rsidR="002D1172" w:rsidRPr="002D1172">
        <w:rPr>
          <w:sz w:val="24"/>
          <w:szCs w:val="24"/>
          <w:u w:val="single"/>
          <w:lang w:val="uk-UA"/>
        </w:rPr>
        <w:t xml:space="preserve">але не менше </w:t>
      </w:r>
      <w:r w:rsidR="00C27A7D">
        <w:rPr>
          <w:sz w:val="24"/>
          <w:szCs w:val="24"/>
          <w:u w:val="single"/>
          <w:lang w:val="uk-UA"/>
        </w:rPr>
        <w:t xml:space="preserve">двох </w:t>
      </w:r>
      <w:r w:rsidR="000C670C">
        <w:rPr>
          <w:sz w:val="24"/>
          <w:szCs w:val="24"/>
          <w:u w:val="single"/>
          <w:lang w:val="uk-UA"/>
        </w:rPr>
        <w:t>разів</w:t>
      </w:r>
      <w:r w:rsidR="002D1172" w:rsidRPr="002D1172">
        <w:rPr>
          <w:sz w:val="24"/>
          <w:szCs w:val="24"/>
          <w:u w:val="single"/>
          <w:lang w:val="uk-UA"/>
        </w:rPr>
        <w:t xml:space="preserve"> на тиждень</w:t>
      </w:r>
      <w:r w:rsidRPr="002D1172">
        <w:rPr>
          <w:sz w:val="24"/>
          <w:szCs w:val="24"/>
          <w:lang w:val="uk-UA"/>
        </w:rPr>
        <w:t>.</w:t>
      </w:r>
      <w:r>
        <w:rPr>
          <w:sz w:val="24"/>
          <w:szCs w:val="24"/>
          <w:lang w:val="uk-UA"/>
        </w:rPr>
        <w:t xml:space="preserve"> Заявка на поставку партії Товару може бути подана усно або письмово в довільній формі. </w:t>
      </w:r>
    </w:p>
    <w:p w:rsidR="007B66F6" w:rsidRDefault="007B66F6" w:rsidP="007B66F6">
      <w:pPr>
        <w:pStyle w:val="a3"/>
        <w:ind w:firstLine="709"/>
        <w:jc w:val="both"/>
        <w:rPr>
          <w:sz w:val="24"/>
          <w:szCs w:val="24"/>
          <w:lang w:val="uk-UA"/>
        </w:rPr>
      </w:pPr>
      <w:r>
        <w:rPr>
          <w:sz w:val="24"/>
          <w:szCs w:val="24"/>
          <w:lang w:val="uk-UA"/>
        </w:rPr>
        <w:t>2.3</w:t>
      </w:r>
      <w:r w:rsidR="00940122">
        <w:rPr>
          <w:sz w:val="24"/>
          <w:szCs w:val="24"/>
          <w:lang w:val="uk-UA"/>
        </w:rPr>
        <w:t>.</w:t>
      </w:r>
      <w:r>
        <w:rPr>
          <w:sz w:val="24"/>
          <w:szCs w:val="24"/>
          <w:lang w:val="uk-UA"/>
        </w:rPr>
        <w:t xml:space="preserve"> </w:t>
      </w:r>
      <w:r w:rsidRPr="00940122">
        <w:rPr>
          <w:b/>
          <w:sz w:val="24"/>
          <w:szCs w:val="24"/>
          <w:lang w:val="uk-UA"/>
        </w:rPr>
        <w:t>Місце поставки:</w:t>
      </w:r>
      <w:r>
        <w:rPr>
          <w:sz w:val="24"/>
          <w:szCs w:val="24"/>
          <w:lang w:val="uk-UA"/>
        </w:rPr>
        <w:t xml:space="preserve"> заклади освіти </w:t>
      </w:r>
      <w:proofErr w:type="spellStart"/>
      <w:r>
        <w:rPr>
          <w:sz w:val="24"/>
          <w:szCs w:val="24"/>
          <w:lang w:val="uk-UA"/>
        </w:rPr>
        <w:t>Шумської</w:t>
      </w:r>
      <w:proofErr w:type="spellEnd"/>
      <w:r>
        <w:rPr>
          <w:sz w:val="24"/>
          <w:szCs w:val="24"/>
          <w:lang w:val="uk-UA"/>
        </w:rPr>
        <w:t xml:space="preserve"> міської ради</w:t>
      </w:r>
      <w:r w:rsidR="00C83ECC">
        <w:rPr>
          <w:sz w:val="24"/>
          <w:szCs w:val="24"/>
          <w:lang w:val="uk-UA"/>
        </w:rPr>
        <w:t xml:space="preserve"> відповідно до додатку 2 Договору</w:t>
      </w:r>
    </w:p>
    <w:p w:rsidR="00940122" w:rsidRDefault="00940122" w:rsidP="007B66F6">
      <w:pPr>
        <w:pStyle w:val="a3"/>
        <w:ind w:firstLine="709"/>
        <w:jc w:val="both"/>
        <w:rPr>
          <w:sz w:val="24"/>
          <w:szCs w:val="24"/>
          <w:lang w:val="uk-UA"/>
        </w:rPr>
      </w:pPr>
      <w:r>
        <w:rPr>
          <w:sz w:val="24"/>
          <w:szCs w:val="24"/>
          <w:lang w:val="uk-UA"/>
        </w:rPr>
        <w:t>2.4.</w:t>
      </w:r>
      <w:r w:rsidRPr="00940122">
        <w:rPr>
          <w:rFonts w:eastAsia="Calibri" w:cs="Calibri"/>
          <w:b/>
          <w:bCs/>
          <w:sz w:val="24"/>
          <w:szCs w:val="24"/>
          <w:shd w:val="clear" w:color="auto" w:fill="FFFFFF"/>
          <w:lang w:val="uk-UA" w:eastAsia="en-US"/>
        </w:rPr>
        <w:t xml:space="preserve"> </w:t>
      </w:r>
      <w:r w:rsidRPr="00940122">
        <w:rPr>
          <w:b/>
          <w:bCs/>
          <w:sz w:val="24"/>
          <w:szCs w:val="24"/>
          <w:lang w:val="uk-UA"/>
        </w:rPr>
        <w:t>Строк поставки товару</w:t>
      </w:r>
      <w:r w:rsidRPr="00940122">
        <w:rPr>
          <w:bCs/>
          <w:sz w:val="24"/>
          <w:szCs w:val="24"/>
          <w:lang w:val="uk-UA"/>
        </w:rPr>
        <w:t>: з дати укладення Договору до 31.12.202</w:t>
      </w:r>
      <w:r w:rsidR="000A78EA">
        <w:rPr>
          <w:bCs/>
          <w:sz w:val="24"/>
          <w:szCs w:val="24"/>
          <w:lang w:val="uk-UA"/>
        </w:rPr>
        <w:t>3</w:t>
      </w:r>
      <w:r w:rsidRPr="00940122">
        <w:rPr>
          <w:bCs/>
          <w:sz w:val="24"/>
          <w:szCs w:val="24"/>
          <w:lang w:val="uk-UA"/>
        </w:rPr>
        <w:t xml:space="preserve"> включно.</w:t>
      </w:r>
    </w:p>
    <w:p w:rsidR="007B66F6" w:rsidRDefault="00422AF7" w:rsidP="007B66F6">
      <w:pPr>
        <w:pStyle w:val="a3"/>
        <w:ind w:firstLine="709"/>
        <w:jc w:val="both"/>
        <w:rPr>
          <w:sz w:val="24"/>
          <w:szCs w:val="24"/>
          <w:lang w:val="uk-UA"/>
        </w:rPr>
      </w:pPr>
      <w:r>
        <w:rPr>
          <w:sz w:val="24"/>
          <w:szCs w:val="24"/>
          <w:lang w:val="uk-UA"/>
        </w:rPr>
        <w:t>2.5</w:t>
      </w:r>
      <w:r w:rsidR="007B66F6">
        <w:rPr>
          <w:sz w:val="24"/>
          <w:szCs w:val="24"/>
          <w:lang w:val="uk-UA"/>
        </w:rPr>
        <w:t xml:space="preserve">. Не пізніше дня фактичної поставки Товару </w:t>
      </w:r>
      <w:r w:rsidR="0004616E">
        <w:rPr>
          <w:sz w:val="24"/>
          <w:szCs w:val="24"/>
          <w:lang w:val="uk-UA"/>
        </w:rPr>
        <w:t>Постача</w:t>
      </w:r>
      <w:r w:rsidR="000A78EA">
        <w:rPr>
          <w:sz w:val="24"/>
          <w:szCs w:val="24"/>
          <w:lang w:val="uk-UA"/>
        </w:rPr>
        <w:t>льник</w:t>
      </w:r>
      <w:r w:rsidR="007B66F6">
        <w:rPr>
          <w:sz w:val="24"/>
          <w:szCs w:val="24"/>
          <w:lang w:val="uk-UA"/>
        </w:rPr>
        <w:t xml:space="preserve"> зобов’язаний надати </w:t>
      </w:r>
      <w:r w:rsidR="007B66F6">
        <w:rPr>
          <w:sz w:val="24"/>
          <w:szCs w:val="24"/>
          <w:lang w:val="uk-UA"/>
        </w:rPr>
        <w:lastRenderedPageBreak/>
        <w:t xml:space="preserve">Покупцеві супровідні документи, які підтверджують відповідність Товару встановленим вимогам до продуктів дитячого харчування та продукту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  </w:t>
      </w:r>
    </w:p>
    <w:p w:rsidR="007B66F6" w:rsidRDefault="00422AF7" w:rsidP="007B66F6">
      <w:pPr>
        <w:pStyle w:val="a3"/>
        <w:ind w:firstLine="709"/>
        <w:jc w:val="both"/>
        <w:rPr>
          <w:sz w:val="24"/>
          <w:szCs w:val="24"/>
          <w:lang w:val="uk-UA"/>
        </w:rPr>
      </w:pPr>
      <w:r>
        <w:rPr>
          <w:sz w:val="24"/>
          <w:szCs w:val="24"/>
          <w:lang w:val="uk-UA"/>
        </w:rPr>
        <w:t>2.6</w:t>
      </w:r>
      <w:r w:rsidR="007B66F6">
        <w:rPr>
          <w:sz w:val="24"/>
          <w:szCs w:val="24"/>
          <w:lang w:val="uk-UA"/>
        </w:rPr>
        <w:t>. Разом з Товаром Постачальник передає представникові Покупця: оригінал товарно-транспортної накладної та при необхідності інші документи, що повинні супроводжувати Товар відповідно до Закону України «</w:t>
      </w:r>
      <w:r w:rsidR="007B66F6">
        <w:rPr>
          <w:bCs/>
          <w:color w:val="000000"/>
          <w:sz w:val="24"/>
          <w:szCs w:val="24"/>
          <w:shd w:val="clear" w:color="auto" w:fill="FFFFFF"/>
          <w:lang w:val="uk-UA"/>
        </w:rPr>
        <w:t>Про основні принципи та вимоги до безпечності та якості харчових продуктів».</w:t>
      </w:r>
    </w:p>
    <w:p w:rsidR="007B66F6" w:rsidRDefault="00422AF7" w:rsidP="007B66F6">
      <w:pPr>
        <w:pStyle w:val="a3"/>
        <w:ind w:firstLine="709"/>
        <w:jc w:val="both"/>
        <w:rPr>
          <w:sz w:val="24"/>
          <w:szCs w:val="24"/>
          <w:lang w:val="uk-UA"/>
        </w:rPr>
      </w:pPr>
      <w:r>
        <w:rPr>
          <w:sz w:val="24"/>
          <w:szCs w:val="24"/>
          <w:lang w:val="uk-UA"/>
        </w:rPr>
        <w:t>2.7</w:t>
      </w:r>
      <w:r w:rsidR="007B66F6">
        <w:rPr>
          <w:sz w:val="24"/>
          <w:szCs w:val="24"/>
          <w:lang w:val="uk-UA"/>
        </w:rPr>
        <w:t>. Постачальник здійснює поставку транспортом, який спеціально облаштований для перевезення пр</w:t>
      </w:r>
      <w:r w:rsidR="00AE365E">
        <w:rPr>
          <w:sz w:val="24"/>
          <w:szCs w:val="24"/>
          <w:lang w:val="uk-UA"/>
        </w:rPr>
        <w:t xml:space="preserve">одуктів харчування даного виду. </w:t>
      </w:r>
      <w:r w:rsidR="007B66F6">
        <w:rPr>
          <w:sz w:val="24"/>
          <w:szCs w:val="24"/>
          <w:lang w:val="uk-UA"/>
        </w:rPr>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7B66F6" w:rsidRDefault="00422AF7" w:rsidP="007B66F6">
      <w:pPr>
        <w:pStyle w:val="a3"/>
        <w:ind w:firstLine="709"/>
        <w:jc w:val="both"/>
        <w:rPr>
          <w:sz w:val="24"/>
          <w:szCs w:val="24"/>
          <w:lang w:val="uk-UA"/>
        </w:rPr>
      </w:pPr>
      <w:r>
        <w:rPr>
          <w:sz w:val="24"/>
          <w:szCs w:val="24"/>
          <w:lang w:val="uk-UA"/>
        </w:rPr>
        <w:t>2.8</w:t>
      </w:r>
      <w:r w:rsidR="007B66F6">
        <w:rPr>
          <w:sz w:val="24"/>
          <w:szCs w:val="24"/>
          <w:lang w:val="uk-UA"/>
        </w:rPr>
        <w:t>.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532251" w:rsidRPr="00C83ECC" w:rsidRDefault="00422AF7" w:rsidP="007B66F6">
      <w:pPr>
        <w:pStyle w:val="a3"/>
        <w:ind w:firstLine="709"/>
        <w:jc w:val="both"/>
        <w:rPr>
          <w:sz w:val="24"/>
          <w:szCs w:val="24"/>
          <w:lang w:val="uk-UA"/>
        </w:rPr>
      </w:pPr>
      <w:r>
        <w:rPr>
          <w:sz w:val="24"/>
          <w:szCs w:val="24"/>
          <w:lang w:val="uk-UA"/>
        </w:rPr>
        <w:t>2.9</w:t>
      </w:r>
      <w:r w:rsidR="00532251" w:rsidRPr="00C83ECC">
        <w:rPr>
          <w:sz w:val="24"/>
          <w:szCs w:val="24"/>
          <w:lang w:val="uk-UA"/>
        </w:rPr>
        <w:t xml:space="preserve">. </w:t>
      </w:r>
      <w:r w:rsidR="00AE365E" w:rsidRPr="00AE365E">
        <w:rPr>
          <w:sz w:val="24"/>
          <w:szCs w:val="24"/>
          <w:lang w:val="uk-UA"/>
        </w:rPr>
        <w:t xml:space="preserve">Постачальник зобов’язується надавати Покупцеві (в централізовану бухгалтерію управління освіти, культури, молоді, спорту та туризму </w:t>
      </w:r>
      <w:proofErr w:type="spellStart"/>
      <w:r w:rsidR="00AE365E" w:rsidRPr="00AE365E">
        <w:rPr>
          <w:sz w:val="24"/>
          <w:szCs w:val="24"/>
          <w:lang w:val="uk-UA"/>
        </w:rPr>
        <w:t>Шумської</w:t>
      </w:r>
      <w:proofErr w:type="spellEnd"/>
      <w:r w:rsidR="00AE365E" w:rsidRPr="00AE365E">
        <w:rPr>
          <w:sz w:val="24"/>
          <w:szCs w:val="24"/>
          <w:lang w:val="uk-UA"/>
        </w:rPr>
        <w:t xml:space="preserve"> міської ради) двічі на місяць (до 5 та до 20 числа поточного місяця відповідно) реєстри накладних на продукти харчування та підтверджуючі документи до них (видаткові накладні).</w:t>
      </w:r>
    </w:p>
    <w:p w:rsidR="007B66F6" w:rsidRDefault="007B66F6" w:rsidP="007B66F6">
      <w:pPr>
        <w:pStyle w:val="a3"/>
        <w:tabs>
          <w:tab w:val="left" w:pos="567"/>
        </w:tabs>
        <w:jc w:val="center"/>
        <w:rPr>
          <w:b/>
          <w:sz w:val="24"/>
          <w:szCs w:val="24"/>
          <w:lang w:val="uk-UA"/>
        </w:rPr>
      </w:pPr>
    </w:p>
    <w:p w:rsidR="007B66F6" w:rsidRDefault="007B66F6" w:rsidP="007B66F6">
      <w:pPr>
        <w:pStyle w:val="a3"/>
        <w:tabs>
          <w:tab w:val="left" w:pos="567"/>
        </w:tabs>
        <w:jc w:val="center"/>
        <w:rPr>
          <w:b/>
          <w:sz w:val="24"/>
          <w:szCs w:val="24"/>
          <w:lang w:val="uk-UA"/>
        </w:rPr>
      </w:pPr>
      <w:r>
        <w:rPr>
          <w:b/>
          <w:sz w:val="24"/>
          <w:szCs w:val="24"/>
          <w:lang w:val="uk-UA"/>
        </w:rPr>
        <w:t>3. Сума Договору та розрахунки</w:t>
      </w:r>
    </w:p>
    <w:p w:rsidR="007B66F6" w:rsidRDefault="007B66F6" w:rsidP="007B66F6">
      <w:pPr>
        <w:pStyle w:val="a3"/>
        <w:tabs>
          <w:tab w:val="left" w:pos="567"/>
        </w:tabs>
        <w:jc w:val="center"/>
        <w:rPr>
          <w:b/>
          <w:sz w:val="24"/>
          <w:szCs w:val="24"/>
          <w:lang w:val="uk-UA"/>
        </w:rPr>
      </w:pPr>
    </w:p>
    <w:p w:rsidR="007B66F6" w:rsidRDefault="007B66F6" w:rsidP="007B66F6">
      <w:pPr>
        <w:tabs>
          <w:tab w:val="left" w:pos="675"/>
        </w:tabs>
        <w:ind w:firstLine="709"/>
        <w:jc w:val="both"/>
        <w:rPr>
          <w:b/>
          <w:sz w:val="24"/>
          <w:szCs w:val="24"/>
        </w:rPr>
      </w:pPr>
      <w:r>
        <w:rPr>
          <w:spacing w:val="-3"/>
          <w:sz w:val="24"/>
          <w:szCs w:val="24"/>
        </w:rPr>
        <w:t xml:space="preserve">3.1. </w:t>
      </w:r>
      <w:r>
        <w:rPr>
          <w:sz w:val="24"/>
          <w:szCs w:val="24"/>
        </w:rPr>
        <w:t>Сума Договору становить</w:t>
      </w:r>
      <w:r>
        <w:rPr>
          <w:b/>
          <w:sz w:val="24"/>
          <w:szCs w:val="24"/>
        </w:rPr>
        <w:t xml:space="preserve"> </w:t>
      </w:r>
      <w:r w:rsidR="00C83ECC">
        <w:rPr>
          <w:b/>
          <w:sz w:val="24"/>
          <w:szCs w:val="28"/>
        </w:rPr>
        <w:t>_____________________________________________</w:t>
      </w:r>
      <w:r w:rsidR="006C2022">
        <w:rPr>
          <w:sz w:val="24"/>
          <w:szCs w:val="24"/>
        </w:rPr>
        <w:t>.</w:t>
      </w:r>
    </w:p>
    <w:p w:rsidR="007B66F6" w:rsidRDefault="007B66F6" w:rsidP="007B66F6">
      <w:pPr>
        <w:pStyle w:val="a3"/>
        <w:tabs>
          <w:tab w:val="left" w:pos="567"/>
        </w:tabs>
        <w:ind w:firstLine="709"/>
        <w:jc w:val="both"/>
        <w:rPr>
          <w:sz w:val="24"/>
          <w:szCs w:val="24"/>
          <w:lang w:val="uk-UA"/>
        </w:rPr>
      </w:pPr>
      <w:r>
        <w:rPr>
          <w:sz w:val="24"/>
          <w:szCs w:val="24"/>
          <w:lang w:val="uk-UA"/>
        </w:rPr>
        <w:t xml:space="preserve">3.2. Ціна за одиницю Товару визначена у Специфікації, що є невід’ємним додатком до цього Договору (Додаток № 1). </w:t>
      </w:r>
    </w:p>
    <w:p w:rsidR="007B66F6" w:rsidRDefault="007B66F6" w:rsidP="007B66F6">
      <w:pPr>
        <w:pStyle w:val="a3"/>
        <w:tabs>
          <w:tab w:val="left" w:pos="567"/>
        </w:tabs>
        <w:ind w:firstLine="709"/>
        <w:jc w:val="both"/>
        <w:rPr>
          <w:sz w:val="24"/>
          <w:szCs w:val="24"/>
          <w:lang w:val="uk-UA"/>
        </w:rPr>
      </w:pPr>
      <w:r>
        <w:rPr>
          <w:sz w:val="24"/>
          <w:szCs w:val="24"/>
          <w:lang w:val="uk-UA"/>
        </w:rPr>
        <w:t xml:space="preserve">3.3. Сума Договору та ціна за одиницю Товару можуть бути змінені у випадках та в порядку, що не суперечать діючому законодавству України. Зміна суми Договору оформлюється укладанням додаткової угоди до Договору. Зміна ціни за одиницю Товару оформлюється  укладанням нової Специфікації. </w:t>
      </w:r>
    </w:p>
    <w:p w:rsidR="007B66F6" w:rsidRPr="00506030" w:rsidRDefault="007B66F6" w:rsidP="007B66F6">
      <w:pPr>
        <w:pStyle w:val="ParagraphStyle"/>
        <w:ind w:firstLine="709"/>
        <w:jc w:val="both"/>
        <w:rPr>
          <w:rFonts w:ascii="Times New Roman" w:hAnsi="Times New Roman"/>
          <w:lang w:val="uk-UA"/>
        </w:rPr>
      </w:pPr>
      <w:r w:rsidRPr="00506030">
        <w:rPr>
          <w:rStyle w:val="FontStyle"/>
          <w:rFonts w:ascii="Times New Roman" w:hAnsi="Times New Roman"/>
          <w:sz w:val="24"/>
          <w:szCs w:val="24"/>
          <w:lang w:val="uk-UA"/>
        </w:rPr>
        <w:t>3.4. Оплата вартості Товару відбувається шляхом безготівкового розрахунку, згідно накладних, надан</w:t>
      </w:r>
      <w:r w:rsidR="000A78EA">
        <w:rPr>
          <w:rStyle w:val="FontStyle"/>
          <w:rFonts w:ascii="Times New Roman" w:hAnsi="Times New Roman"/>
          <w:sz w:val="24"/>
          <w:szCs w:val="24"/>
          <w:lang w:val="uk-UA"/>
        </w:rPr>
        <w:t>их</w:t>
      </w:r>
      <w:r w:rsidRPr="00506030">
        <w:rPr>
          <w:rStyle w:val="FontStyle"/>
          <w:rFonts w:ascii="Times New Roman" w:hAnsi="Times New Roman"/>
          <w:sz w:val="24"/>
          <w:szCs w:val="24"/>
          <w:lang w:val="uk-UA"/>
        </w:rPr>
        <w:t xml:space="preserve"> Постачальником</w:t>
      </w:r>
      <w:r w:rsidRPr="00506030">
        <w:rPr>
          <w:rFonts w:ascii="Times New Roman" w:hAnsi="Times New Roman"/>
          <w:lang w:val="uk-UA"/>
        </w:rPr>
        <w:t xml:space="preserve">, протягом 7 банківських днів. </w:t>
      </w:r>
    </w:p>
    <w:p w:rsidR="007B66F6" w:rsidRDefault="007B66F6" w:rsidP="007B66F6">
      <w:pPr>
        <w:pStyle w:val="ParagraphStyle"/>
        <w:ind w:firstLine="709"/>
        <w:jc w:val="both"/>
        <w:rPr>
          <w:rFonts w:ascii="Times New Roman" w:hAnsi="Times New Roman"/>
          <w:lang w:val="uk-UA"/>
        </w:rPr>
      </w:pPr>
      <w:r>
        <w:rPr>
          <w:rFonts w:ascii="Times New Roman" w:hAnsi="Times New Roman"/>
          <w:lang w:val="uk-UA"/>
        </w:rPr>
        <w:t>3.5. В ціну Товару включені вартість тари, упаковки та транспортування</w:t>
      </w:r>
      <w:r w:rsidR="00C83ECC">
        <w:rPr>
          <w:rFonts w:ascii="Times New Roman" w:hAnsi="Times New Roman"/>
          <w:bCs/>
          <w:lang w:val="uk-UA"/>
        </w:rPr>
        <w:t xml:space="preserve"> (</w:t>
      </w:r>
      <w:r w:rsidR="00C83ECC" w:rsidRPr="00C83ECC">
        <w:rPr>
          <w:rFonts w:ascii="Times New Roman" w:hAnsi="Times New Roman"/>
          <w:bCs/>
          <w:lang w:val="uk-UA"/>
        </w:rPr>
        <w:t>вантажно-розвантажувальн</w:t>
      </w:r>
      <w:r w:rsidR="00C83ECC">
        <w:rPr>
          <w:rFonts w:ascii="Times New Roman" w:hAnsi="Times New Roman"/>
          <w:bCs/>
          <w:lang w:val="uk-UA"/>
        </w:rPr>
        <w:t>их робіт)</w:t>
      </w:r>
      <w:r>
        <w:rPr>
          <w:rFonts w:ascii="Times New Roman" w:hAnsi="Times New Roman"/>
          <w:lang w:val="uk-UA"/>
        </w:rPr>
        <w:t>.</w:t>
      </w:r>
    </w:p>
    <w:p w:rsidR="007B66F6" w:rsidRDefault="007B66F6" w:rsidP="007B66F6">
      <w:pPr>
        <w:pStyle w:val="a3"/>
        <w:tabs>
          <w:tab w:val="left" w:pos="567"/>
        </w:tabs>
        <w:jc w:val="both"/>
        <w:rPr>
          <w:sz w:val="24"/>
          <w:szCs w:val="24"/>
          <w:lang w:val="uk-UA"/>
        </w:rPr>
      </w:pPr>
    </w:p>
    <w:p w:rsidR="007B66F6" w:rsidRDefault="007B66F6" w:rsidP="007B66F6">
      <w:pPr>
        <w:pStyle w:val="a3"/>
        <w:jc w:val="center"/>
        <w:rPr>
          <w:b/>
          <w:sz w:val="24"/>
          <w:szCs w:val="24"/>
          <w:lang w:val="uk-UA"/>
        </w:rPr>
      </w:pPr>
      <w:r>
        <w:rPr>
          <w:b/>
          <w:sz w:val="24"/>
          <w:szCs w:val="24"/>
          <w:lang w:val="uk-UA"/>
        </w:rPr>
        <w:t>4.  Товар, упаковка, маркування</w:t>
      </w:r>
    </w:p>
    <w:p w:rsidR="007B66F6" w:rsidRDefault="007B66F6" w:rsidP="007B66F6">
      <w:pPr>
        <w:pStyle w:val="a3"/>
        <w:tabs>
          <w:tab w:val="left" w:pos="567"/>
        </w:tabs>
        <w:ind w:firstLine="709"/>
        <w:jc w:val="both"/>
        <w:rPr>
          <w:spacing w:val="-4"/>
          <w:sz w:val="24"/>
          <w:szCs w:val="24"/>
          <w:lang w:val="uk-UA"/>
        </w:rPr>
      </w:pPr>
      <w:r>
        <w:rPr>
          <w:spacing w:val="-10"/>
          <w:sz w:val="24"/>
          <w:szCs w:val="24"/>
          <w:lang w:val="uk-UA"/>
        </w:rPr>
        <w:t xml:space="preserve">4.1. </w:t>
      </w:r>
      <w:r>
        <w:rPr>
          <w:spacing w:val="-4"/>
          <w:sz w:val="24"/>
          <w:szCs w:val="24"/>
          <w:lang w:val="uk-UA"/>
        </w:rPr>
        <w:t>Відповідність Товару:</w:t>
      </w:r>
    </w:p>
    <w:p w:rsidR="007B66F6" w:rsidRDefault="007B66F6" w:rsidP="007B66F6">
      <w:pPr>
        <w:pStyle w:val="a3"/>
        <w:numPr>
          <w:ilvl w:val="0"/>
          <w:numId w:val="1"/>
        </w:numPr>
        <w:tabs>
          <w:tab w:val="left" w:pos="567"/>
        </w:tabs>
        <w:ind w:left="0" w:firstLine="709"/>
        <w:jc w:val="both"/>
        <w:rPr>
          <w:spacing w:val="-9"/>
          <w:sz w:val="24"/>
          <w:szCs w:val="24"/>
          <w:lang w:val="uk-UA"/>
        </w:rPr>
      </w:pPr>
      <w:r>
        <w:rPr>
          <w:sz w:val="24"/>
          <w:szCs w:val="24"/>
          <w:lang w:val="uk-UA"/>
        </w:rPr>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Pr>
          <w:spacing w:val="-4"/>
          <w:sz w:val="24"/>
          <w:szCs w:val="24"/>
          <w:lang w:val="uk-UA"/>
        </w:rPr>
        <w:t>;</w:t>
      </w:r>
    </w:p>
    <w:p w:rsidR="007B66F6" w:rsidRDefault="007B66F6" w:rsidP="007B66F6">
      <w:pPr>
        <w:pStyle w:val="a3"/>
        <w:numPr>
          <w:ilvl w:val="0"/>
          <w:numId w:val="1"/>
        </w:numPr>
        <w:tabs>
          <w:tab w:val="left" w:pos="567"/>
        </w:tabs>
        <w:ind w:left="0" w:firstLine="709"/>
        <w:jc w:val="both"/>
        <w:rPr>
          <w:sz w:val="24"/>
          <w:szCs w:val="24"/>
          <w:lang w:val="uk-UA"/>
        </w:rPr>
      </w:pPr>
      <w:r>
        <w:rPr>
          <w:sz w:val="24"/>
          <w:szCs w:val="24"/>
          <w:lang w:val="uk-UA"/>
        </w:rPr>
        <w:t xml:space="preserve">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w:t>
      </w:r>
      <w:r>
        <w:rPr>
          <w:spacing w:val="-9"/>
          <w:sz w:val="24"/>
          <w:szCs w:val="24"/>
          <w:lang w:val="uk-UA"/>
        </w:rPr>
        <w:t>накладній на поставку такої партії Товару.</w:t>
      </w:r>
    </w:p>
    <w:p w:rsidR="007B66F6" w:rsidRDefault="007B66F6" w:rsidP="007B66F6">
      <w:pPr>
        <w:pStyle w:val="a3"/>
        <w:tabs>
          <w:tab w:val="left" w:pos="567"/>
        </w:tabs>
        <w:ind w:firstLine="709"/>
        <w:jc w:val="both"/>
        <w:rPr>
          <w:sz w:val="24"/>
          <w:szCs w:val="24"/>
          <w:lang w:val="uk-UA"/>
        </w:rPr>
      </w:pPr>
      <w:r>
        <w:rPr>
          <w:sz w:val="24"/>
          <w:szCs w:val="24"/>
          <w:lang w:val="uk-UA"/>
        </w:rPr>
        <w:t xml:space="preserve">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 </w:t>
      </w:r>
    </w:p>
    <w:p w:rsidR="007B66F6" w:rsidRDefault="007B66F6" w:rsidP="007B66F6">
      <w:pPr>
        <w:pStyle w:val="a3"/>
        <w:ind w:firstLine="709"/>
        <w:jc w:val="both"/>
        <w:rPr>
          <w:sz w:val="24"/>
          <w:szCs w:val="24"/>
          <w:lang w:val="uk-UA"/>
        </w:rPr>
      </w:pPr>
      <w:r>
        <w:rPr>
          <w:sz w:val="24"/>
          <w:szCs w:val="24"/>
          <w:lang w:val="uk-UA"/>
        </w:rPr>
        <w:lastRenderedPageBreak/>
        <w:t xml:space="preserve">4.3. Упаковка та маркування виробника мають бути цілими та непошкодженими. </w:t>
      </w:r>
    </w:p>
    <w:p w:rsidR="007B66F6" w:rsidRDefault="007B66F6" w:rsidP="007B66F6">
      <w:pPr>
        <w:pStyle w:val="a3"/>
        <w:jc w:val="both"/>
        <w:rPr>
          <w:spacing w:val="-9"/>
          <w:sz w:val="24"/>
          <w:szCs w:val="24"/>
          <w:lang w:val="uk-UA"/>
        </w:rPr>
      </w:pPr>
    </w:p>
    <w:p w:rsidR="007B66F6" w:rsidRDefault="007B66F6" w:rsidP="007B66F6">
      <w:pPr>
        <w:pStyle w:val="a3"/>
        <w:jc w:val="center"/>
        <w:rPr>
          <w:b/>
          <w:spacing w:val="-1"/>
          <w:sz w:val="24"/>
          <w:szCs w:val="24"/>
          <w:lang w:val="uk-UA"/>
        </w:rPr>
      </w:pPr>
      <w:r>
        <w:rPr>
          <w:b/>
          <w:spacing w:val="-1"/>
          <w:sz w:val="24"/>
          <w:szCs w:val="24"/>
          <w:lang w:val="uk-UA"/>
        </w:rPr>
        <w:t>5. Якість Товару</w:t>
      </w:r>
    </w:p>
    <w:p w:rsidR="007B66F6" w:rsidRDefault="007B66F6" w:rsidP="007B66F6">
      <w:pPr>
        <w:pStyle w:val="a4"/>
        <w:shd w:val="clear" w:color="auto" w:fill="FFFFFF"/>
        <w:spacing w:before="0" w:beforeAutospacing="0" w:after="0" w:afterAutospacing="0"/>
        <w:ind w:firstLine="709"/>
        <w:jc w:val="both"/>
        <w:rPr>
          <w:lang w:val="uk-UA"/>
        </w:rPr>
      </w:pPr>
      <w:r>
        <w:rPr>
          <w:lang w:val="uk-UA"/>
        </w:rPr>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дитячого харчування та товарів даного виду.</w:t>
      </w:r>
    </w:p>
    <w:p w:rsidR="007B66F6" w:rsidRDefault="007B66F6" w:rsidP="007B66F6">
      <w:pPr>
        <w:pStyle w:val="3"/>
        <w:shd w:val="clear" w:color="auto" w:fill="FFFFFF"/>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5.2. Якість Товару повинна бути підтверджена документами, що передбачені                    пункт</w:t>
      </w:r>
      <w:r w:rsidR="00422AF7">
        <w:rPr>
          <w:rFonts w:ascii="Times New Roman" w:hAnsi="Times New Roman" w:cs="Times New Roman"/>
          <w:b w:val="0"/>
          <w:sz w:val="24"/>
          <w:szCs w:val="24"/>
        </w:rPr>
        <w:t>ами 2.5</w:t>
      </w:r>
      <w:r w:rsidR="00C83ECC">
        <w:rPr>
          <w:rFonts w:ascii="Times New Roman" w:hAnsi="Times New Roman" w:cs="Times New Roman"/>
          <w:b w:val="0"/>
          <w:sz w:val="24"/>
          <w:szCs w:val="24"/>
        </w:rPr>
        <w:t>,</w:t>
      </w:r>
      <w:r w:rsidR="00422AF7">
        <w:rPr>
          <w:rFonts w:ascii="Times New Roman" w:hAnsi="Times New Roman" w:cs="Times New Roman"/>
          <w:b w:val="0"/>
          <w:sz w:val="24"/>
          <w:szCs w:val="24"/>
        </w:rPr>
        <w:t xml:space="preserve"> 2.6</w:t>
      </w:r>
      <w:r>
        <w:rPr>
          <w:rFonts w:ascii="Times New Roman" w:hAnsi="Times New Roman" w:cs="Times New Roman"/>
          <w:b w:val="0"/>
          <w:sz w:val="24"/>
          <w:szCs w:val="24"/>
        </w:rPr>
        <w:t xml:space="preserve"> цього Договору.</w:t>
      </w:r>
    </w:p>
    <w:p w:rsidR="007B66F6" w:rsidRDefault="007B66F6" w:rsidP="007B66F6">
      <w:pPr>
        <w:pStyle w:val="a3"/>
        <w:ind w:firstLine="709"/>
        <w:jc w:val="both"/>
        <w:rPr>
          <w:sz w:val="24"/>
          <w:szCs w:val="24"/>
          <w:lang w:val="uk-UA"/>
        </w:rPr>
      </w:pPr>
      <w:r>
        <w:rPr>
          <w:sz w:val="24"/>
          <w:szCs w:val="24"/>
          <w:lang w:val="uk-UA"/>
        </w:rPr>
        <w:t>5.3. Постачальник за даним Договором поставляє Покупцю Товар із залишковим терміном придатності з дня поставки не</w:t>
      </w:r>
      <w:r w:rsidR="00AE365E">
        <w:rPr>
          <w:sz w:val="24"/>
          <w:szCs w:val="24"/>
          <w:lang w:val="uk-UA"/>
        </w:rPr>
        <w:t xml:space="preserve"> менше 9</w:t>
      </w:r>
      <w:r w:rsidR="00855958">
        <w:rPr>
          <w:sz w:val="24"/>
          <w:szCs w:val="24"/>
          <w:lang w:val="uk-UA"/>
        </w:rPr>
        <w:t>0</w:t>
      </w:r>
      <w:r>
        <w:rPr>
          <w:sz w:val="24"/>
          <w:szCs w:val="24"/>
          <w:lang w:val="uk-UA"/>
        </w:rPr>
        <w:t>%  від загального терміну придатності.</w:t>
      </w:r>
    </w:p>
    <w:p w:rsidR="007B66F6" w:rsidRDefault="007B66F6" w:rsidP="007B66F6">
      <w:pPr>
        <w:pStyle w:val="a4"/>
        <w:shd w:val="clear" w:color="auto" w:fill="FFFFFF"/>
        <w:spacing w:before="0" w:beforeAutospacing="0" w:after="0" w:afterAutospacing="0"/>
        <w:ind w:firstLine="709"/>
        <w:jc w:val="both"/>
        <w:textAlignment w:val="baseline"/>
        <w:rPr>
          <w:lang w:val="uk-UA"/>
        </w:rPr>
      </w:pPr>
      <w:r>
        <w:rPr>
          <w:lang w:val="uk-UA"/>
        </w:rPr>
        <w:t xml:space="preserve">5.4. Покупець повідомляє Постачальника про всі претензії щодо невідповідності Товару по якості </w:t>
      </w:r>
      <w:proofErr w:type="spellStart"/>
      <w:r>
        <w:rPr>
          <w:lang w:val="uk-UA"/>
        </w:rPr>
        <w:t>держстандартам</w:t>
      </w:r>
      <w:proofErr w:type="spellEnd"/>
      <w:r>
        <w:rPr>
          <w:lang w:val="uk-UA"/>
        </w:rPr>
        <w:t xml:space="preserve"> та умовам цього Договору. Товар, який не відповідає по якості </w:t>
      </w:r>
      <w:proofErr w:type="spellStart"/>
      <w:r>
        <w:rPr>
          <w:lang w:val="uk-UA"/>
        </w:rPr>
        <w:t>держстандартам</w:t>
      </w:r>
      <w:proofErr w:type="spellEnd"/>
      <w:r>
        <w:rPr>
          <w:lang w:val="uk-UA"/>
        </w:rPr>
        <w:t xml:space="preserve"> та умовам Договору, підлягає заміні Постачальником протягом двох календарних днів з дня отримання претензії.</w:t>
      </w:r>
    </w:p>
    <w:p w:rsidR="007B66F6" w:rsidRDefault="007B66F6" w:rsidP="007B66F6">
      <w:pPr>
        <w:pStyle w:val="a4"/>
        <w:shd w:val="clear" w:color="auto" w:fill="FFFFFF"/>
        <w:spacing w:before="0" w:beforeAutospacing="0" w:after="0" w:afterAutospacing="0"/>
        <w:ind w:firstLine="709"/>
        <w:jc w:val="both"/>
        <w:textAlignment w:val="baseline"/>
        <w:rPr>
          <w:lang w:val="uk-UA"/>
        </w:rPr>
      </w:pPr>
      <w:r>
        <w:rPr>
          <w:lang w:val="uk-UA"/>
        </w:rPr>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rsidR="007B66F6" w:rsidRDefault="007B66F6" w:rsidP="007B66F6">
      <w:pPr>
        <w:pStyle w:val="a4"/>
        <w:shd w:val="clear" w:color="auto" w:fill="FFFFFF"/>
        <w:spacing w:before="0" w:beforeAutospacing="0" w:after="0" w:afterAutospacing="0"/>
        <w:ind w:firstLine="567"/>
        <w:jc w:val="both"/>
        <w:textAlignment w:val="baseline"/>
        <w:rPr>
          <w:lang w:val="uk-UA"/>
        </w:rPr>
      </w:pPr>
    </w:p>
    <w:p w:rsidR="007B66F6" w:rsidRDefault="007B66F6" w:rsidP="007B66F6">
      <w:pPr>
        <w:pStyle w:val="a3"/>
        <w:jc w:val="center"/>
        <w:rPr>
          <w:b/>
          <w:spacing w:val="-1"/>
          <w:sz w:val="24"/>
          <w:szCs w:val="24"/>
          <w:lang w:val="uk-UA"/>
        </w:rPr>
      </w:pPr>
      <w:r>
        <w:rPr>
          <w:b/>
          <w:spacing w:val="-1"/>
          <w:sz w:val="24"/>
          <w:szCs w:val="24"/>
          <w:lang w:val="uk-UA"/>
        </w:rPr>
        <w:t>6. Відповідальність та розв’язання спорів</w:t>
      </w:r>
    </w:p>
    <w:p w:rsidR="007B66F6" w:rsidRDefault="007B66F6" w:rsidP="007B66F6">
      <w:pPr>
        <w:pStyle w:val="a3"/>
        <w:ind w:firstLine="709"/>
        <w:jc w:val="both"/>
        <w:rPr>
          <w:spacing w:val="-1"/>
          <w:sz w:val="24"/>
          <w:szCs w:val="24"/>
          <w:lang w:val="uk-UA"/>
        </w:rPr>
      </w:pPr>
      <w:r>
        <w:rPr>
          <w:spacing w:val="-1"/>
          <w:sz w:val="24"/>
          <w:szCs w:val="24"/>
          <w:lang w:val="uk-UA"/>
        </w:rPr>
        <w:t>6.1. За не виконання взятих на себе зобов</w:t>
      </w:r>
      <w:r>
        <w:rPr>
          <w:b/>
          <w:spacing w:val="-1"/>
          <w:sz w:val="24"/>
          <w:szCs w:val="24"/>
          <w:lang w:val="uk-UA"/>
        </w:rPr>
        <w:t>’</w:t>
      </w:r>
      <w:r>
        <w:rPr>
          <w:spacing w:val="-1"/>
          <w:sz w:val="24"/>
          <w:szCs w:val="24"/>
          <w:lang w:val="uk-UA"/>
        </w:rPr>
        <w:t>язань Сторони несуть відповідальність, передбачену цим Договором та діючим законодавством.</w:t>
      </w:r>
    </w:p>
    <w:p w:rsidR="007B66F6" w:rsidRDefault="007B66F6" w:rsidP="007B66F6">
      <w:pPr>
        <w:pStyle w:val="a3"/>
        <w:ind w:firstLine="709"/>
        <w:jc w:val="both"/>
        <w:rPr>
          <w:sz w:val="24"/>
          <w:szCs w:val="24"/>
          <w:shd w:val="clear" w:color="auto" w:fill="FFFFFF"/>
          <w:lang w:val="uk-UA"/>
        </w:rPr>
      </w:pPr>
      <w:r>
        <w:rPr>
          <w:sz w:val="24"/>
          <w:szCs w:val="24"/>
          <w:shd w:val="clear" w:color="auto" w:fill="FFFFFF"/>
          <w:lang w:val="uk-UA"/>
        </w:rPr>
        <w:t xml:space="preserve">6.2. У разі затримки поставки Товару (недотримання графіку поставок) або поставки не в повному обсязі, Постачальник сплачує штраф у розмірі 5% від суми Договору, а також на нього покладаються штрафні санкції у розмірі подвійної облікової ставки НБУ (яка діяла на момент порушення) від суми Договору за кожний день затримки та до дня поставки Товару в повному обсязі. </w:t>
      </w:r>
    </w:p>
    <w:p w:rsidR="007B66F6" w:rsidRDefault="007B66F6" w:rsidP="007B66F6">
      <w:pPr>
        <w:pStyle w:val="a3"/>
        <w:ind w:firstLine="709"/>
        <w:jc w:val="both"/>
        <w:rPr>
          <w:sz w:val="24"/>
          <w:szCs w:val="24"/>
          <w:shd w:val="clear" w:color="auto" w:fill="FFFFFF"/>
          <w:lang w:val="uk-UA"/>
        </w:rPr>
      </w:pPr>
      <w:r>
        <w:rPr>
          <w:sz w:val="24"/>
          <w:szCs w:val="24"/>
          <w:shd w:val="clear" w:color="auto" w:fill="FFFFFF"/>
          <w:lang w:val="uk-UA"/>
        </w:rPr>
        <w:t>6.3. У разі поставки неякісного Товару, Постачальник сплачує штраф у розмірі вартості неякісного Товару, а також на нього покладаються штрафні санкції у розмірі подвійної облікової ставки НБУ (яка діяла на момент порушення) від суми Договору за кожен день недопоставки якісного Товару та до дня поставки Товару належної якості.</w:t>
      </w:r>
    </w:p>
    <w:p w:rsidR="007B66F6" w:rsidRDefault="007B66F6" w:rsidP="007B66F6">
      <w:pPr>
        <w:pStyle w:val="a3"/>
        <w:ind w:firstLine="709"/>
        <w:jc w:val="both"/>
        <w:rPr>
          <w:sz w:val="24"/>
          <w:szCs w:val="24"/>
          <w:shd w:val="clear" w:color="auto" w:fill="FFFFFF"/>
          <w:lang w:val="uk-UA"/>
        </w:rPr>
      </w:pPr>
      <w:r>
        <w:rPr>
          <w:sz w:val="24"/>
          <w:szCs w:val="24"/>
          <w:shd w:val="clear" w:color="auto" w:fill="FFFFFF"/>
          <w:lang w:val="uk-UA"/>
        </w:rPr>
        <w:t>6.4. За затримку без поважних причин строків оплати Покупець за кожен день прострочення сплачує пеню в розмірі ставки НБУ.</w:t>
      </w:r>
    </w:p>
    <w:p w:rsidR="007B66F6" w:rsidRDefault="007B66F6" w:rsidP="007B66F6">
      <w:pPr>
        <w:pStyle w:val="a3"/>
        <w:tabs>
          <w:tab w:val="left" w:pos="567"/>
        </w:tabs>
        <w:ind w:firstLine="709"/>
        <w:jc w:val="both"/>
        <w:rPr>
          <w:spacing w:val="-9"/>
          <w:sz w:val="24"/>
          <w:szCs w:val="24"/>
          <w:lang w:val="uk-UA"/>
        </w:rPr>
      </w:pPr>
      <w:r>
        <w:rPr>
          <w:sz w:val="24"/>
          <w:szCs w:val="24"/>
          <w:shd w:val="clear" w:color="auto" w:fill="FFFFFF"/>
          <w:lang w:val="uk-UA"/>
        </w:rPr>
        <w:t xml:space="preserve">6.5. Усі спори, що можуть бути пов’язані з цим Договором, </w:t>
      </w:r>
      <w:r>
        <w:rPr>
          <w:spacing w:val="-2"/>
          <w:sz w:val="24"/>
          <w:szCs w:val="24"/>
          <w:lang w:val="uk-UA"/>
        </w:rPr>
        <w:t xml:space="preserve">Сторони будуть намагатись вирішити шляхом </w:t>
      </w:r>
      <w:r>
        <w:rPr>
          <w:sz w:val="24"/>
          <w:szCs w:val="24"/>
          <w:lang w:val="uk-UA"/>
        </w:rPr>
        <w:t>переговорів.</w:t>
      </w:r>
    </w:p>
    <w:p w:rsidR="007B66F6" w:rsidRDefault="007B66F6" w:rsidP="007B66F6">
      <w:pPr>
        <w:pStyle w:val="a3"/>
        <w:tabs>
          <w:tab w:val="left" w:pos="567"/>
        </w:tabs>
        <w:ind w:left="-11" w:firstLine="709"/>
        <w:jc w:val="both"/>
        <w:rPr>
          <w:sz w:val="24"/>
          <w:szCs w:val="24"/>
          <w:lang w:val="uk-UA"/>
        </w:rPr>
      </w:pPr>
      <w:r>
        <w:rPr>
          <w:spacing w:val="-5"/>
          <w:sz w:val="24"/>
          <w:szCs w:val="24"/>
          <w:lang w:val="uk-UA"/>
        </w:rPr>
        <w:t xml:space="preserve">6.6. У разі, якщо Сторони не прийдуть до згоди, то спір може бути переданий на розгляд суду в порядку, встановленому діючим </w:t>
      </w:r>
      <w:r>
        <w:rPr>
          <w:sz w:val="24"/>
          <w:szCs w:val="24"/>
          <w:lang w:val="uk-UA"/>
        </w:rPr>
        <w:t>законодавством України.</w:t>
      </w:r>
    </w:p>
    <w:p w:rsidR="007B66F6" w:rsidRDefault="007B66F6" w:rsidP="007B66F6">
      <w:pPr>
        <w:pStyle w:val="a3"/>
        <w:tabs>
          <w:tab w:val="left" w:pos="567"/>
        </w:tabs>
        <w:ind w:left="-11" w:firstLine="709"/>
        <w:jc w:val="both"/>
        <w:rPr>
          <w:spacing w:val="-9"/>
          <w:sz w:val="24"/>
          <w:szCs w:val="24"/>
          <w:lang w:val="uk-UA"/>
        </w:rPr>
      </w:pPr>
      <w:r>
        <w:rPr>
          <w:sz w:val="24"/>
          <w:szCs w:val="24"/>
          <w:lang w:val="uk-UA"/>
        </w:rPr>
        <w:t>6.7. Покупець має право 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7B66F6" w:rsidRDefault="007B66F6" w:rsidP="007B66F6">
      <w:pPr>
        <w:pStyle w:val="a3"/>
        <w:ind w:firstLine="567"/>
        <w:jc w:val="both"/>
        <w:rPr>
          <w:b/>
          <w:spacing w:val="-1"/>
          <w:sz w:val="24"/>
          <w:szCs w:val="24"/>
          <w:lang w:val="uk-UA"/>
        </w:rPr>
      </w:pPr>
    </w:p>
    <w:p w:rsidR="007B66F6" w:rsidRDefault="007B66F6" w:rsidP="007B66F6">
      <w:pPr>
        <w:pStyle w:val="a3"/>
        <w:ind w:firstLine="567"/>
        <w:jc w:val="center"/>
        <w:rPr>
          <w:b/>
          <w:spacing w:val="-7"/>
          <w:sz w:val="24"/>
          <w:szCs w:val="24"/>
          <w:lang w:val="uk-UA"/>
        </w:rPr>
      </w:pPr>
      <w:r>
        <w:rPr>
          <w:b/>
          <w:spacing w:val="-7"/>
          <w:sz w:val="24"/>
          <w:szCs w:val="24"/>
          <w:lang w:val="uk-UA"/>
        </w:rPr>
        <w:t>7.  Форс – мажор</w:t>
      </w:r>
    </w:p>
    <w:p w:rsidR="007B66F6" w:rsidRDefault="007B66F6" w:rsidP="007B66F6">
      <w:pPr>
        <w:pStyle w:val="a3"/>
        <w:ind w:firstLine="709"/>
        <w:jc w:val="both"/>
        <w:rPr>
          <w:sz w:val="24"/>
          <w:szCs w:val="24"/>
          <w:lang w:val="uk-UA"/>
        </w:rPr>
      </w:pPr>
      <w:r>
        <w:rPr>
          <w:spacing w:val="-5"/>
          <w:sz w:val="24"/>
          <w:szCs w:val="24"/>
          <w:lang w:val="uk-UA"/>
        </w:rPr>
        <w:t xml:space="preserve">7.1. Сторони звільняються від відповідальності за часткове або повне невиконання </w:t>
      </w:r>
      <w:r>
        <w:rPr>
          <w:sz w:val="24"/>
          <w:szCs w:val="24"/>
          <w:lang w:val="uk-UA"/>
        </w:rPr>
        <w:t xml:space="preserve">зобов’язань, передбачених Договором, якщо це є наслідком непереборної сили, що </w:t>
      </w:r>
      <w:r>
        <w:rPr>
          <w:spacing w:val="-8"/>
          <w:sz w:val="24"/>
          <w:szCs w:val="24"/>
          <w:lang w:val="uk-UA"/>
        </w:rPr>
        <w:t xml:space="preserve">виникла після укладення Договору в результаті подій надзвичайного характеру, які жодна </w:t>
      </w:r>
      <w:r>
        <w:rPr>
          <w:sz w:val="24"/>
          <w:szCs w:val="24"/>
          <w:lang w:val="uk-UA"/>
        </w:rPr>
        <w:t xml:space="preserve">із Сторін не могла ні передбачити, ні попередити, зокрема: пожежі, повені, землетрус, </w:t>
      </w:r>
      <w:r>
        <w:rPr>
          <w:spacing w:val="-8"/>
          <w:sz w:val="24"/>
          <w:szCs w:val="24"/>
          <w:lang w:val="uk-UA"/>
        </w:rPr>
        <w:t xml:space="preserve">воєнних дій, страйків, прийняття законів або нормативно-правових актів, що </w:t>
      </w:r>
      <w:r>
        <w:rPr>
          <w:spacing w:val="-1"/>
          <w:sz w:val="24"/>
          <w:szCs w:val="24"/>
          <w:lang w:val="uk-UA"/>
        </w:rPr>
        <w:t xml:space="preserve">перешкоджають виконанню договірних зобов’язань у цілому або частково, - якщо ці </w:t>
      </w:r>
      <w:r>
        <w:rPr>
          <w:sz w:val="24"/>
          <w:szCs w:val="24"/>
          <w:lang w:val="uk-UA"/>
        </w:rPr>
        <w:t xml:space="preserve">обставини безпосередньо вплинули на виконання Договору. Настання форс-мажорних </w:t>
      </w:r>
      <w:r>
        <w:rPr>
          <w:spacing w:val="-2"/>
          <w:sz w:val="24"/>
          <w:szCs w:val="24"/>
          <w:lang w:val="uk-UA"/>
        </w:rPr>
        <w:t xml:space="preserve">обставин викликає відкладення виконання зобов’язань, </w:t>
      </w:r>
      <w:r>
        <w:rPr>
          <w:spacing w:val="-2"/>
          <w:sz w:val="24"/>
          <w:szCs w:val="24"/>
          <w:lang w:val="uk-UA"/>
        </w:rPr>
        <w:lastRenderedPageBreak/>
        <w:t xml:space="preserve">передбачених Договором, на </w:t>
      </w:r>
      <w:r>
        <w:rPr>
          <w:spacing w:val="-8"/>
          <w:sz w:val="24"/>
          <w:szCs w:val="24"/>
          <w:lang w:val="uk-UA"/>
        </w:rPr>
        <w:t>період дії таких обставин.</w:t>
      </w:r>
    </w:p>
    <w:p w:rsidR="007B66F6" w:rsidRDefault="007B66F6" w:rsidP="007B66F6">
      <w:pPr>
        <w:pStyle w:val="a3"/>
        <w:tabs>
          <w:tab w:val="left" w:pos="142"/>
        </w:tabs>
        <w:ind w:firstLine="709"/>
        <w:jc w:val="both"/>
        <w:rPr>
          <w:sz w:val="24"/>
          <w:szCs w:val="24"/>
          <w:lang w:val="uk-UA"/>
        </w:rPr>
      </w:pPr>
      <w:r>
        <w:rPr>
          <w:sz w:val="24"/>
          <w:szCs w:val="24"/>
          <w:lang w:val="uk-UA"/>
        </w:rPr>
        <w:t xml:space="preserve">7.2.Сторона, для якої стало неможливим виконання обов’язків за Договором, зобов’язана повідомити іншу Сторону в письмовій формі впродовж 5-ти днів з моменту настання </w:t>
      </w:r>
      <w:r>
        <w:rPr>
          <w:spacing w:val="-8"/>
          <w:sz w:val="24"/>
          <w:szCs w:val="24"/>
          <w:lang w:val="uk-UA"/>
        </w:rPr>
        <w:t xml:space="preserve">форс-мажорних обставин. Відсутність такого повідомлення позбавляє відповідну </w:t>
      </w:r>
      <w:r>
        <w:rPr>
          <w:spacing w:val="-10"/>
          <w:sz w:val="24"/>
          <w:szCs w:val="24"/>
          <w:lang w:val="uk-UA"/>
        </w:rPr>
        <w:t>Сторону права посилатись на них у майбутньому.</w:t>
      </w:r>
    </w:p>
    <w:p w:rsidR="007B66F6" w:rsidRDefault="007B66F6" w:rsidP="007B66F6">
      <w:pPr>
        <w:pStyle w:val="a3"/>
        <w:tabs>
          <w:tab w:val="left" w:pos="567"/>
        </w:tabs>
        <w:ind w:firstLine="709"/>
        <w:jc w:val="both"/>
        <w:rPr>
          <w:spacing w:val="-6"/>
          <w:sz w:val="24"/>
          <w:szCs w:val="24"/>
          <w:lang w:val="uk-UA"/>
        </w:rPr>
      </w:pPr>
      <w:r>
        <w:rPr>
          <w:spacing w:val="-6"/>
          <w:sz w:val="24"/>
          <w:szCs w:val="24"/>
          <w:lang w:val="uk-UA"/>
        </w:rPr>
        <w:t xml:space="preserve">7.3.У разі, коли дія зазначених обставин триває більше, </w:t>
      </w:r>
      <w:r>
        <w:rPr>
          <w:spacing w:val="10"/>
          <w:sz w:val="24"/>
          <w:szCs w:val="24"/>
          <w:lang w:val="uk-UA"/>
        </w:rPr>
        <w:t>ніж</w:t>
      </w:r>
      <w:r>
        <w:rPr>
          <w:sz w:val="24"/>
          <w:szCs w:val="24"/>
          <w:lang w:val="uk-UA"/>
        </w:rPr>
        <w:t xml:space="preserve"> </w:t>
      </w:r>
      <w:r>
        <w:rPr>
          <w:spacing w:val="-6"/>
          <w:sz w:val="24"/>
          <w:szCs w:val="24"/>
          <w:lang w:val="uk-UA"/>
        </w:rPr>
        <w:t xml:space="preserve">30 </w:t>
      </w:r>
      <w:r>
        <w:rPr>
          <w:spacing w:val="7"/>
          <w:sz w:val="24"/>
          <w:szCs w:val="24"/>
          <w:lang w:val="uk-UA"/>
        </w:rPr>
        <w:t>днів,</w:t>
      </w:r>
      <w:r>
        <w:rPr>
          <w:sz w:val="24"/>
          <w:szCs w:val="24"/>
          <w:lang w:val="uk-UA"/>
        </w:rPr>
        <w:t xml:space="preserve"> </w:t>
      </w:r>
      <w:r>
        <w:rPr>
          <w:spacing w:val="-6"/>
          <w:sz w:val="24"/>
          <w:szCs w:val="24"/>
          <w:lang w:val="uk-UA"/>
        </w:rPr>
        <w:t>кожна із Сторін має право на одностороннє розірвання Договору і не несе відповідальності за таке розірвання. Про розірвання Договору з цих підстав Сторона-ініціатор повинна повідомити іншу Сторону не менше, ніж за 10 днів до дати розірвання Договору.</w:t>
      </w:r>
    </w:p>
    <w:p w:rsidR="007B66F6" w:rsidRDefault="007B66F6" w:rsidP="007B66F6">
      <w:pPr>
        <w:pStyle w:val="a3"/>
        <w:tabs>
          <w:tab w:val="left" w:pos="567"/>
        </w:tabs>
        <w:ind w:firstLine="709"/>
        <w:jc w:val="both"/>
        <w:rPr>
          <w:spacing w:val="-5"/>
          <w:sz w:val="24"/>
          <w:szCs w:val="24"/>
          <w:lang w:val="uk-UA"/>
        </w:rPr>
      </w:pPr>
      <w:r>
        <w:rPr>
          <w:sz w:val="24"/>
          <w:szCs w:val="24"/>
          <w:lang w:val="uk-UA"/>
        </w:rPr>
        <w:t>7.4. Доказом дії форс-мажорних обставин є документ, виданий Торгово-</w:t>
      </w:r>
      <w:r>
        <w:rPr>
          <w:spacing w:val="-5"/>
          <w:sz w:val="24"/>
          <w:szCs w:val="24"/>
          <w:lang w:val="uk-UA"/>
        </w:rPr>
        <w:t>промисловою палатою України.</w:t>
      </w:r>
    </w:p>
    <w:p w:rsidR="007B66F6" w:rsidRDefault="007B66F6" w:rsidP="007B66F6">
      <w:pPr>
        <w:pStyle w:val="a3"/>
        <w:jc w:val="both"/>
        <w:rPr>
          <w:rFonts w:ascii="Arial" w:hAnsi="Arial" w:cs="Arial"/>
          <w:sz w:val="19"/>
          <w:szCs w:val="19"/>
          <w:shd w:val="clear" w:color="auto" w:fill="FFFFFF"/>
          <w:lang w:val="uk-UA"/>
        </w:rPr>
      </w:pPr>
    </w:p>
    <w:p w:rsidR="007B66F6" w:rsidRDefault="007B66F6" w:rsidP="007B66F6">
      <w:pPr>
        <w:pStyle w:val="a3"/>
        <w:jc w:val="center"/>
        <w:rPr>
          <w:b/>
          <w:spacing w:val="-1"/>
          <w:sz w:val="24"/>
          <w:szCs w:val="24"/>
          <w:lang w:val="uk-UA"/>
        </w:rPr>
      </w:pPr>
      <w:r>
        <w:rPr>
          <w:b/>
          <w:sz w:val="24"/>
          <w:szCs w:val="24"/>
          <w:lang w:val="uk-UA"/>
        </w:rPr>
        <w:t>8. Строк дії Договору та порядок внесення змін</w:t>
      </w:r>
    </w:p>
    <w:p w:rsidR="007B66F6" w:rsidRDefault="007B66F6" w:rsidP="007B66F6">
      <w:pPr>
        <w:pStyle w:val="a3"/>
        <w:tabs>
          <w:tab w:val="left" w:pos="567"/>
        </w:tabs>
        <w:ind w:firstLine="709"/>
        <w:jc w:val="both"/>
        <w:rPr>
          <w:sz w:val="24"/>
          <w:szCs w:val="24"/>
          <w:lang w:val="uk-UA"/>
        </w:rPr>
      </w:pPr>
      <w:r>
        <w:rPr>
          <w:sz w:val="24"/>
          <w:szCs w:val="24"/>
          <w:lang w:val="uk-UA"/>
        </w:rPr>
        <w:t>8.1. Цей  Договір  набирає чинності з дня його підписання і діє до 31 грудня 202</w:t>
      </w:r>
      <w:r w:rsidR="0004616E">
        <w:rPr>
          <w:sz w:val="24"/>
          <w:szCs w:val="24"/>
          <w:lang w:val="uk-UA"/>
        </w:rPr>
        <w:t>3</w:t>
      </w:r>
      <w:r>
        <w:rPr>
          <w:sz w:val="24"/>
          <w:szCs w:val="24"/>
          <w:lang w:val="uk-UA"/>
        </w:rPr>
        <w:t xml:space="preserve"> року.</w:t>
      </w:r>
    </w:p>
    <w:p w:rsidR="007B66F6" w:rsidRDefault="007B66F6" w:rsidP="007B66F6">
      <w:pPr>
        <w:pStyle w:val="a3"/>
        <w:tabs>
          <w:tab w:val="left" w:pos="567"/>
        </w:tabs>
        <w:ind w:firstLine="709"/>
        <w:jc w:val="both"/>
        <w:rPr>
          <w:sz w:val="24"/>
          <w:szCs w:val="24"/>
          <w:lang w:val="uk-UA"/>
        </w:rPr>
      </w:pPr>
      <w:r>
        <w:rPr>
          <w:spacing w:val="-4"/>
          <w:sz w:val="24"/>
          <w:szCs w:val="24"/>
          <w:lang w:val="uk-UA"/>
        </w:rPr>
        <w:t xml:space="preserve">8.2. Закінчення строку дії цього Договору не звільняє Сторони від виконання взятих на себе зобов’язань та від </w:t>
      </w:r>
      <w:r>
        <w:rPr>
          <w:sz w:val="24"/>
          <w:szCs w:val="24"/>
          <w:lang w:val="uk-UA"/>
        </w:rPr>
        <w:t xml:space="preserve">відповідальності за порушення зобов’язання, яке мало місце під час дії цього Договору. </w:t>
      </w:r>
    </w:p>
    <w:p w:rsidR="007B66F6" w:rsidRDefault="007B66F6" w:rsidP="007B66F6">
      <w:pPr>
        <w:pStyle w:val="a3"/>
        <w:tabs>
          <w:tab w:val="left" w:pos="567"/>
        </w:tabs>
        <w:ind w:firstLine="709"/>
        <w:jc w:val="both"/>
        <w:rPr>
          <w:sz w:val="24"/>
          <w:szCs w:val="24"/>
          <w:lang w:val="uk-UA"/>
        </w:rPr>
      </w:pPr>
      <w:r>
        <w:rPr>
          <w:sz w:val="24"/>
          <w:szCs w:val="24"/>
          <w:lang w:val="uk-UA"/>
        </w:rPr>
        <w:t>8.3. Цей Договір може бути змінено та доповнено за згодою сторін, а також в інших випадках, передбачених чинним законодавством України.</w:t>
      </w:r>
    </w:p>
    <w:p w:rsidR="007B66F6" w:rsidRDefault="007B66F6" w:rsidP="007B66F6">
      <w:pPr>
        <w:pStyle w:val="a3"/>
        <w:tabs>
          <w:tab w:val="left" w:pos="567"/>
        </w:tabs>
        <w:ind w:firstLine="709"/>
        <w:jc w:val="both"/>
        <w:rPr>
          <w:sz w:val="24"/>
          <w:szCs w:val="24"/>
          <w:lang w:val="uk-UA"/>
        </w:rPr>
      </w:pPr>
      <w:r>
        <w:rPr>
          <w:sz w:val="24"/>
          <w:szCs w:val="24"/>
          <w:lang w:val="uk-UA"/>
        </w:rPr>
        <w:t>8.4. Зміни та доповнення до цього Договору, а також розірвання Договору оформляються в письмовій формі як додаткові угоди до Договору, і дійсні в тому випадку, коли вони підписані Сторонами та завірені їх печатками.</w:t>
      </w:r>
    </w:p>
    <w:p w:rsidR="0004616E" w:rsidRPr="0004616E" w:rsidRDefault="007B66F6" w:rsidP="0004616E">
      <w:pPr>
        <w:widowControl w:val="0"/>
        <w:tabs>
          <w:tab w:val="left" w:pos="768"/>
          <w:tab w:val="left" w:pos="851"/>
        </w:tabs>
        <w:autoSpaceDE w:val="0"/>
        <w:autoSpaceDN w:val="0"/>
        <w:ind w:right="-2" w:firstLine="567"/>
        <w:jc w:val="both"/>
        <w:rPr>
          <w:sz w:val="24"/>
          <w:szCs w:val="24"/>
          <w:lang w:val="ru-RU"/>
        </w:rPr>
      </w:pPr>
      <w:r>
        <w:rPr>
          <w:sz w:val="24"/>
          <w:szCs w:val="24"/>
        </w:rPr>
        <w:t xml:space="preserve"> </w:t>
      </w:r>
      <w:r w:rsidR="00C83ECC">
        <w:rPr>
          <w:sz w:val="24"/>
          <w:szCs w:val="24"/>
        </w:rPr>
        <w:t xml:space="preserve">8.5 </w:t>
      </w:r>
      <w:proofErr w:type="spellStart"/>
      <w:r w:rsidR="0004616E" w:rsidRPr="0004616E">
        <w:rPr>
          <w:sz w:val="24"/>
          <w:szCs w:val="24"/>
          <w:lang w:val="ru-RU"/>
        </w:rPr>
        <w:t>Істотними</w:t>
      </w:r>
      <w:proofErr w:type="spellEnd"/>
      <w:r w:rsidR="0004616E" w:rsidRPr="0004616E">
        <w:rPr>
          <w:sz w:val="24"/>
          <w:szCs w:val="24"/>
          <w:lang w:val="ru-RU"/>
        </w:rPr>
        <w:t xml:space="preserve"> </w:t>
      </w:r>
      <w:proofErr w:type="spellStart"/>
      <w:r w:rsidR="0004616E" w:rsidRPr="0004616E">
        <w:rPr>
          <w:sz w:val="24"/>
          <w:szCs w:val="24"/>
          <w:lang w:val="ru-RU"/>
        </w:rPr>
        <w:t>умовами</w:t>
      </w:r>
      <w:proofErr w:type="spellEnd"/>
      <w:r w:rsidR="0004616E" w:rsidRPr="0004616E">
        <w:rPr>
          <w:sz w:val="24"/>
          <w:szCs w:val="24"/>
          <w:lang w:val="ru-RU"/>
        </w:rPr>
        <w:t xml:space="preserve"> Договору про </w:t>
      </w:r>
      <w:proofErr w:type="spellStart"/>
      <w:r w:rsidR="0004616E" w:rsidRPr="0004616E">
        <w:rPr>
          <w:sz w:val="24"/>
          <w:szCs w:val="24"/>
          <w:lang w:val="ru-RU"/>
        </w:rPr>
        <w:t>закупівлю</w:t>
      </w:r>
      <w:proofErr w:type="spellEnd"/>
      <w:r w:rsidR="0004616E" w:rsidRPr="0004616E">
        <w:rPr>
          <w:sz w:val="24"/>
          <w:szCs w:val="24"/>
          <w:lang w:val="ru-RU"/>
        </w:rPr>
        <w:t xml:space="preserve"> є предмет (</w:t>
      </w:r>
      <w:proofErr w:type="spellStart"/>
      <w:r w:rsidR="0004616E" w:rsidRPr="0004616E">
        <w:rPr>
          <w:sz w:val="24"/>
          <w:szCs w:val="24"/>
          <w:lang w:val="ru-RU"/>
        </w:rPr>
        <w:t>найменування</w:t>
      </w:r>
      <w:proofErr w:type="spellEnd"/>
      <w:r w:rsidR="0004616E" w:rsidRPr="0004616E">
        <w:rPr>
          <w:sz w:val="24"/>
          <w:szCs w:val="24"/>
          <w:lang w:val="ru-RU"/>
        </w:rPr>
        <w:t xml:space="preserve">, </w:t>
      </w:r>
      <w:proofErr w:type="spellStart"/>
      <w:r w:rsidR="0004616E" w:rsidRPr="0004616E">
        <w:rPr>
          <w:sz w:val="24"/>
          <w:szCs w:val="24"/>
          <w:lang w:val="ru-RU"/>
        </w:rPr>
        <w:t>кількість</w:t>
      </w:r>
      <w:proofErr w:type="spellEnd"/>
      <w:r w:rsidR="0004616E" w:rsidRPr="0004616E">
        <w:rPr>
          <w:sz w:val="24"/>
          <w:szCs w:val="24"/>
          <w:lang w:val="ru-RU"/>
        </w:rPr>
        <w:t xml:space="preserve">, </w:t>
      </w:r>
      <w:proofErr w:type="spellStart"/>
      <w:r w:rsidR="0004616E" w:rsidRPr="0004616E">
        <w:rPr>
          <w:sz w:val="24"/>
          <w:szCs w:val="24"/>
          <w:lang w:val="ru-RU"/>
        </w:rPr>
        <w:t>якість</w:t>
      </w:r>
      <w:proofErr w:type="spellEnd"/>
      <w:r w:rsidR="0004616E" w:rsidRPr="0004616E">
        <w:rPr>
          <w:sz w:val="24"/>
          <w:szCs w:val="24"/>
          <w:lang w:val="ru-RU"/>
        </w:rPr>
        <w:t xml:space="preserve">), </w:t>
      </w:r>
      <w:proofErr w:type="spellStart"/>
      <w:r w:rsidR="0004616E" w:rsidRPr="0004616E">
        <w:rPr>
          <w:sz w:val="24"/>
          <w:szCs w:val="24"/>
          <w:lang w:val="ru-RU"/>
        </w:rPr>
        <w:t>ціна</w:t>
      </w:r>
      <w:proofErr w:type="spellEnd"/>
      <w:r w:rsidR="0004616E" w:rsidRPr="0004616E">
        <w:rPr>
          <w:sz w:val="24"/>
          <w:szCs w:val="24"/>
          <w:lang w:val="ru-RU"/>
        </w:rPr>
        <w:t xml:space="preserve"> (порядок </w:t>
      </w:r>
      <w:proofErr w:type="spellStart"/>
      <w:r w:rsidR="0004616E" w:rsidRPr="0004616E">
        <w:rPr>
          <w:sz w:val="24"/>
          <w:szCs w:val="24"/>
          <w:lang w:val="ru-RU"/>
        </w:rPr>
        <w:t>визначення</w:t>
      </w:r>
      <w:proofErr w:type="spellEnd"/>
      <w:r w:rsidR="0004616E" w:rsidRPr="0004616E">
        <w:rPr>
          <w:sz w:val="24"/>
          <w:szCs w:val="24"/>
          <w:lang w:val="ru-RU"/>
        </w:rPr>
        <w:t xml:space="preserve"> </w:t>
      </w:r>
      <w:proofErr w:type="spellStart"/>
      <w:r w:rsidR="0004616E" w:rsidRPr="0004616E">
        <w:rPr>
          <w:sz w:val="24"/>
          <w:szCs w:val="24"/>
          <w:lang w:val="ru-RU"/>
        </w:rPr>
        <w:t>ціни</w:t>
      </w:r>
      <w:proofErr w:type="spellEnd"/>
      <w:r w:rsidR="0004616E" w:rsidRPr="0004616E">
        <w:rPr>
          <w:sz w:val="24"/>
          <w:szCs w:val="24"/>
          <w:lang w:val="ru-RU"/>
        </w:rPr>
        <w:t xml:space="preserve">) та строк </w:t>
      </w:r>
      <w:proofErr w:type="spellStart"/>
      <w:r w:rsidR="0004616E" w:rsidRPr="0004616E">
        <w:rPr>
          <w:sz w:val="24"/>
          <w:szCs w:val="24"/>
          <w:lang w:val="ru-RU"/>
        </w:rPr>
        <w:t>дії</w:t>
      </w:r>
      <w:proofErr w:type="spellEnd"/>
      <w:r w:rsidR="0004616E" w:rsidRPr="0004616E">
        <w:rPr>
          <w:sz w:val="24"/>
          <w:szCs w:val="24"/>
          <w:lang w:val="ru-RU"/>
        </w:rPr>
        <w:t xml:space="preserve"> Договору. </w:t>
      </w:r>
      <w:proofErr w:type="spellStart"/>
      <w:r w:rsidR="0004616E" w:rsidRPr="0004616E">
        <w:rPr>
          <w:sz w:val="24"/>
          <w:szCs w:val="24"/>
          <w:lang w:val="ru-RU"/>
        </w:rPr>
        <w:t>Інші</w:t>
      </w:r>
      <w:proofErr w:type="spellEnd"/>
      <w:r w:rsidR="0004616E" w:rsidRPr="0004616E">
        <w:rPr>
          <w:sz w:val="24"/>
          <w:szCs w:val="24"/>
          <w:lang w:val="ru-RU"/>
        </w:rPr>
        <w:t xml:space="preserve"> </w:t>
      </w:r>
      <w:proofErr w:type="spellStart"/>
      <w:r w:rsidR="0004616E" w:rsidRPr="0004616E">
        <w:rPr>
          <w:sz w:val="24"/>
          <w:szCs w:val="24"/>
          <w:lang w:val="ru-RU"/>
        </w:rPr>
        <w:t>умови</w:t>
      </w:r>
      <w:proofErr w:type="spellEnd"/>
      <w:r w:rsidR="0004616E" w:rsidRPr="0004616E">
        <w:rPr>
          <w:sz w:val="24"/>
          <w:szCs w:val="24"/>
          <w:lang w:val="ru-RU"/>
        </w:rPr>
        <w:t xml:space="preserve"> Договору про </w:t>
      </w:r>
      <w:proofErr w:type="spellStart"/>
      <w:r w:rsidR="0004616E" w:rsidRPr="0004616E">
        <w:rPr>
          <w:sz w:val="24"/>
          <w:szCs w:val="24"/>
          <w:lang w:val="ru-RU"/>
        </w:rPr>
        <w:t>закупівлю</w:t>
      </w:r>
      <w:proofErr w:type="spellEnd"/>
      <w:r w:rsidR="0004616E" w:rsidRPr="0004616E">
        <w:rPr>
          <w:sz w:val="24"/>
          <w:szCs w:val="24"/>
          <w:lang w:val="ru-RU"/>
        </w:rPr>
        <w:t xml:space="preserve"> не є </w:t>
      </w:r>
      <w:proofErr w:type="spellStart"/>
      <w:r w:rsidR="0004616E" w:rsidRPr="0004616E">
        <w:rPr>
          <w:sz w:val="24"/>
          <w:szCs w:val="24"/>
          <w:lang w:val="ru-RU"/>
        </w:rPr>
        <w:t>істотними</w:t>
      </w:r>
      <w:proofErr w:type="spellEnd"/>
      <w:r w:rsidR="0004616E" w:rsidRPr="0004616E">
        <w:rPr>
          <w:sz w:val="24"/>
          <w:szCs w:val="24"/>
          <w:lang w:val="ru-RU"/>
        </w:rPr>
        <w:t xml:space="preserve"> та </w:t>
      </w:r>
      <w:proofErr w:type="spellStart"/>
      <w:r w:rsidR="0004616E" w:rsidRPr="0004616E">
        <w:rPr>
          <w:sz w:val="24"/>
          <w:szCs w:val="24"/>
          <w:lang w:val="ru-RU"/>
        </w:rPr>
        <w:t>можуть</w:t>
      </w:r>
      <w:proofErr w:type="spellEnd"/>
      <w:r w:rsidR="0004616E" w:rsidRPr="0004616E">
        <w:rPr>
          <w:sz w:val="24"/>
          <w:szCs w:val="24"/>
          <w:lang w:val="ru-RU"/>
        </w:rPr>
        <w:t xml:space="preserve"> </w:t>
      </w:r>
      <w:proofErr w:type="spellStart"/>
      <w:r w:rsidR="0004616E" w:rsidRPr="0004616E">
        <w:rPr>
          <w:sz w:val="24"/>
          <w:szCs w:val="24"/>
          <w:lang w:val="ru-RU"/>
        </w:rPr>
        <w:t>змінюватись</w:t>
      </w:r>
      <w:proofErr w:type="spellEnd"/>
      <w:r w:rsidR="0004616E" w:rsidRPr="0004616E">
        <w:rPr>
          <w:sz w:val="24"/>
          <w:szCs w:val="24"/>
          <w:lang w:val="ru-RU"/>
        </w:rPr>
        <w:t xml:space="preserve"> та/</w:t>
      </w:r>
      <w:proofErr w:type="spellStart"/>
      <w:r w:rsidR="0004616E" w:rsidRPr="0004616E">
        <w:rPr>
          <w:sz w:val="24"/>
          <w:szCs w:val="24"/>
          <w:lang w:val="ru-RU"/>
        </w:rPr>
        <w:t>або</w:t>
      </w:r>
      <w:proofErr w:type="spellEnd"/>
      <w:r w:rsidR="0004616E" w:rsidRPr="0004616E">
        <w:rPr>
          <w:sz w:val="24"/>
          <w:szCs w:val="24"/>
          <w:lang w:val="ru-RU"/>
        </w:rPr>
        <w:t xml:space="preserve"> </w:t>
      </w:r>
      <w:proofErr w:type="spellStart"/>
      <w:r w:rsidR="0004616E" w:rsidRPr="0004616E">
        <w:rPr>
          <w:sz w:val="24"/>
          <w:szCs w:val="24"/>
          <w:lang w:val="ru-RU"/>
        </w:rPr>
        <w:t>доповнюватись</w:t>
      </w:r>
      <w:proofErr w:type="spellEnd"/>
      <w:r w:rsidR="0004616E" w:rsidRPr="0004616E">
        <w:rPr>
          <w:sz w:val="24"/>
          <w:szCs w:val="24"/>
          <w:lang w:val="ru-RU"/>
        </w:rPr>
        <w:t xml:space="preserve"> </w:t>
      </w:r>
      <w:proofErr w:type="spellStart"/>
      <w:r w:rsidR="0004616E" w:rsidRPr="0004616E">
        <w:rPr>
          <w:sz w:val="24"/>
          <w:szCs w:val="24"/>
          <w:lang w:val="ru-RU"/>
        </w:rPr>
        <w:t>відповідно</w:t>
      </w:r>
      <w:proofErr w:type="spellEnd"/>
      <w:r w:rsidR="0004616E" w:rsidRPr="0004616E">
        <w:rPr>
          <w:sz w:val="24"/>
          <w:szCs w:val="24"/>
          <w:lang w:val="ru-RU"/>
        </w:rPr>
        <w:t xml:space="preserve"> до норм </w:t>
      </w:r>
      <w:proofErr w:type="spellStart"/>
      <w:r w:rsidR="0004616E" w:rsidRPr="0004616E">
        <w:rPr>
          <w:sz w:val="24"/>
          <w:szCs w:val="24"/>
          <w:lang w:val="ru-RU"/>
        </w:rPr>
        <w:t>Господарського</w:t>
      </w:r>
      <w:proofErr w:type="spellEnd"/>
      <w:r w:rsidR="0004616E" w:rsidRPr="0004616E">
        <w:rPr>
          <w:sz w:val="24"/>
          <w:szCs w:val="24"/>
          <w:lang w:val="ru-RU"/>
        </w:rPr>
        <w:t xml:space="preserve"> та </w:t>
      </w:r>
      <w:proofErr w:type="spellStart"/>
      <w:r w:rsidR="0004616E" w:rsidRPr="0004616E">
        <w:rPr>
          <w:sz w:val="24"/>
          <w:szCs w:val="24"/>
          <w:lang w:val="ru-RU"/>
        </w:rPr>
        <w:t>Цивільного</w:t>
      </w:r>
      <w:proofErr w:type="spellEnd"/>
      <w:r w:rsidR="0004616E" w:rsidRPr="0004616E">
        <w:rPr>
          <w:sz w:val="24"/>
          <w:szCs w:val="24"/>
          <w:lang w:val="ru-RU"/>
        </w:rPr>
        <w:t xml:space="preserve"> </w:t>
      </w:r>
      <w:proofErr w:type="spellStart"/>
      <w:r w:rsidR="0004616E" w:rsidRPr="0004616E">
        <w:rPr>
          <w:sz w:val="24"/>
          <w:szCs w:val="24"/>
          <w:lang w:val="ru-RU"/>
        </w:rPr>
        <w:t>кодексів</w:t>
      </w:r>
      <w:proofErr w:type="spellEnd"/>
      <w:r w:rsidR="0004616E" w:rsidRPr="0004616E">
        <w:rPr>
          <w:sz w:val="24"/>
          <w:szCs w:val="24"/>
          <w:lang w:val="ru-RU"/>
        </w:rPr>
        <w:t xml:space="preserve">, за </w:t>
      </w:r>
      <w:proofErr w:type="spellStart"/>
      <w:r w:rsidR="0004616E" w:rsidRPr="0004616E">
        <w:rPr>
          <w:sz w:val="24"/>
          <w:szCs w:val="24"/>
          <w:lang w:val="ru-RU"/>
        </w:rPr>
        <w:t>згодою</w:t>
      </w:r>
      <w:proofErr w:type="spellEnd"/>
      <w:r w:rsidR="0004616E" w:rsidRPr="0004616E">
        <w:rPr>
          <w:sz w:val="24"/>
          <w:szCs w:val="24"/>
          <w:lang w:val="ru-RU"/>
        </w:rPr>
        <w:t xml:space="preserve"> </w:t>
      </w:r>
      <w:proofErr w:type="spellStart"/>
      <w:r w:rsidR="0004616E" w:rsidRPr="0004616E">
        <w:rPr>
          <w:sz w:val="24"/>
          <w:szCs w:val="24"/>
          <w:lang w:val="ru-RU"/>
        </w:rPr>
        <w:t>Сторін</w:t>
      </w:r>
      <w:proofErr w:type="spellEnd"/>
      <w:r w:rsidR="0004616E" w:rsidRPr="0004616E">
        <w:rPr>
          <w:sz w:val="24"/>
          <w:szCs w:val="24"/>
          <w:lang w:val="ru-RU"/>
        </w:rPr>
        <w:t xml:space="preserve"> у </w:t>
      </w:r>
      <w:proofErr w:type="spellStart"/>
      <w:r w:rsidR="0004616E" w:rsidRPr="0004616E">
        <w:rPr>
          <w:sz w:val="24"/>
          <w:szCs w:val="24"/>
          <w:lang w:val="ru-RU"/>
        </w:rPr>
        <w:t>випадках</w:t>
      </w:r>
      <w:proofErr w:type="spellEnd"/>
      <w:r w:rsidR="0004616E" w:rsidRPr="0004616E">
        <w:rPr>
          <w:sz w:val="24"/>
          <w:szCs w:val="24"/>
          <w:lang w:val="ru-RU"/>
        </w:rPr>
        <w:t xml:space="preserve">, </w:t>
      </w:r>
      <w:proofErr w:type="spellStart"/>
      <w:r w:rsidR="0004616E" w:rsidRPr="0004616E">
        <w:rPr>
          <w:sz w:val="24"/>
          <w:szCs w:val="24"/>
          <w:lang w:val="ru-RU"/>
        </w:rPr>
        <w:t>передбачених</w:t>
      </w:r>
      <w:proofErr w:type="spellEnd"/>
      <w:r w:rsidR="0004616E" w:rsidRPr="0004616E">
        <w:rPr>
          <w:sz w:val="24"/>
          <w:szCs w:val="24"/>
          <w:lang w:val="ru-RU"/>
        </w:rPr>
        <w:t xml:space="preserve"> </w:t>
      </w:r>
      <w:proofErr w:type="spellStart"/>
      <w:r w:rsidR="0004616E" w:rsidRPr="0004616E">
        <w:rPr>
          <w:sz w:val="24"/>
          <w:szCs w:val="24"/>
          <w:lang w:val="ru-RU"/>
        </w:rPr>
        <w:t>умовами</w:t>
      </w:r>
      <w:proofErr w:type="spellEnd"/>
      <w:r w:rsidR="0004616E" w:rsidRPr="0004616E">
        <w:rPr>
          <w:sz w:val="24"/>
          <w:szCs w:val="24"/>
          <w:lang w:val="ru-RU"/>
        </w:rPr>
        <w:t xml:space="preserve"> </w:t>
      </w:r>
      <w:proofErr w:type="spellStart"/>
      <w:r w:rsidR="0004616E" w:rsidRPr="0004616E">
        <w:rPr>
          <w:sz w:val="24"/>
          <w:szCs w:val="24"/>
          <w:lang w:val="ru-RU"/>
        </w:rPr>
        <w:t>даного</w:t>
      </w:r>
      <w:proofErr w:type="spellEnd"/>
      <w:r w:rsidR="0004616E" w:rsidRPr="0004616E">
        <w:rPr>
          <w:sz w:val="24"/>
          <w:szCs w:val="24"/>
          <w:lang w:val="ru-RU"/>
        </w:rPr>
        <w:t xml:space="preserve"> Договору та </w:t>
      </w:r>
      <w:proofErr w:type="spellStart"/>
      <w:r w:rsidR="0004616E" w:rsidRPr="0004616E">
        <w:rPr>
          <w:sz w:val="24"/>
          <w:szCs w:val="24"/>
          <w:lang w:val="ru-RU"/>
        </w:rPr>
        <w:t>чинним</w:t>
      </w:r>
      <w:proofErr w:type="spellEnd"/>
      <w:r w:rsidR="0004616E" w:rsidRPr="0004616E">
        <w:rPr>
          <w:sz w:val="24"/>
          <w:szCs w:val="24"/>
          <w:lang w:val="ru-RU"/>
        </w:rPr>
        <w:t xml:space="preserve"> </w:t>
      </w:r>
      <w:proofErr w:type="spellStart"/>
      <w:r w:rsidR="0004616E" w:rsidRPr="0004616E">
        <w:rPr>
          <w:sz w:val="24"/>
          <w:szCs w:val="24"/>
          <w:lang w:val="ru-RU"/>
        </w:rPr>
        <w:t>законодавством</w:t>
      </w:r>
      <w:proofErr w:type="spellEnd"/>
      <w:r w:rsidR="0004616E" w:rsidRPr="0004616E">
        <w:rPr>
          <w:sz w:val="24"/>
          <w:szCs w:val="24"/>
          <w:lang w:val="ru-RU"/>
        </w:rPr>
        <w:t xml:space="preserve"> </w:t>
      </w:r>
      <w:proofErr w:type="spellStart"/>
      <w:r w:rsidR="0004616E" w:rsidRPr="0004616E">
        <w:rPr>
          <w:sz w:val="24"/>
          <w:szCs w:val="24"/>
          <w:lang w:val="ru-RU"/>
        </w:rPr>
        <w:t>України</w:t>
      </w:r>
      <w:proofErr w:type="spellEnd"/>
      <w:r w:rsidR="0004616E" w:rsidRPr="0004616E">
        <w:rPr>
          <w:sz w:val="24"/>
          <w:szCs w:val="24"/>
          <w:lang w:val="ru-RU"/>
        </w:rPr>
        <w:t xml:space="preserve">, шляхом </w:t>
      </w:r>
      <w:proofErr w:type="spellStart"/>
      <w:r w:rsidR="0004616E" w:rsidRPr="0004616E">
        <w:rPr>
          <w:sz w:val="24"/>
          <w:szCs w:val="24"/>
          <w:lang w:val="ru-RU"/>
        </w:rPr>
        <w:t>укладання</w:t>
      </w:r>
      <w:proofErr w:type="spellEnd"/>
      <w:r w:rsidR="0004616E" w:rsidRPr="0004616E">
        <w:rPr>
          <w:sz w:val="24"/>
          <w:szCs w:val="24"/>
          <w:lang w:val="ru-RU"/>
        </w:rPr>
        <w:t xml:space="preserve"> </w:t>
      </w:r>
      <w:proofErr w:type="spellStart"/>
      <w:r w:rsidR="0004616E" w:rsidRPr="0004616E">
        <w:rPr>
          <w:sz w:val="24"/>
          <w:szCs w:val="24"/>
          <w:lang w:val="ru-RU"/>
        </w:rPr>
        <w:t>додаткової</w:t>
      </w:r>
      <w:proofErr w:type="spellEnd"/>
      <w:r w:rsidR="0004616E" w:rsidRPr="0004616E">
        <w:rPr>
          <w:sz w:val="24"/>
          <w:szCs w:val="24"/>
          <w:lang w:val="ru-RU"/>
        </w:rPr>
        <w:t xml:space="preserve"> угоди до Договору.</w:t>
      </w:r>
    </w:p>
    <w:p w:rsidR="0004616E" w:rsidRDefault="0004616E" w:rsidP="004D69B0">
      <w:pPr>
        <w:widowControl w:val="0"/>
        <w:tabs>
          <w:tab w:val="left" w:pos="768"/>
          <w:tab w:val="left" w:pos="851"/>
        </w:tabs>
        <w:suppressAutoHyphens w:val="0"/>
        <w:autoSpaceDE w:val="0"/>
        <w:autoSpaceDN w:val="0"/>
        <w:ind w:firstLine="680"/>
        <w:jc w:val="both"/>
        <w:rPr>
          <w:sz w:val="24"/>
          <w:szCs w:val="24"/>
          <w:lang w:val="ru-RU"/>
        </w:rPr>
      </w:pPr>
      <w:r w:rsidRPr="0004616E">
        <w:rPr>
          <w:sz w:val="24"/>
          <w:szCs w:val="24"/>
          <w:lang w:val="ru-RU"/>
        </w:rPr>
        <w:t xml:space="preserve">8.6. </w:t>
      </w:r>
      <w:proofErr w:type="spellStart"/>
      <w:r w:rsidRPr="0004616E">
        <w:rPr>
          <w:sz w:val="24"/>
          <w:szCs w:val="24"/>
          <w:lang w:val="ru-RU"/>
        </w:rPr>
        <w:t>Істотні</w:t>
      </w:r>
      <w:proofErr w:type="spellEnd"/>
      <w:r w:rsidRPr="0004616E">
        <w:rPr>
          <w:sz w:val="24"/>
          <w:szCs w:val="24"/>
          <w:lang w:val="ru-RU"/>
        </w:rPr>
        <w:t xml:space="preserve"> </w:t>
      </w:r>
      <w:proofErr w:type="spellStart"/>
      <w:r w:rsidRPr="0004616E">
        <w:rPr>
          <w:sz w:val="24"/>
          <w:szCs w:val="24"/>
          <w:lang w:val="ru-RU"/>
        </w:rPr>
        <w:t>умови</w:t>
      </w:r>
      <w:proofErr w:type="spellEnd"/>
      <w:r w:rsidRPr="0004616E">
        <w:rPr>
          <w:sz w:val="24"/>
          <w:szCs w:val="24"/>
          <w:lang w:val="ru-RU"/>
        </w:rPr>
        <w:t xml:space="preserve"> </w:t>
      </w:r>
      <w:proofErr w:type="spellStart"/>
      <w:r w:rsidRPr="0004616E">
        <w:rPr>
          <w:sz w:val="24"/>
          <w:szCs w:val="24"/>
          <w:lang w:val="ru-RU"/>
        </w:rPr>
        <w:t>цього</w:t>
      </w:r>
      <w:proofErr w:type="spellEnd"/>
      <w:r w:rsidRPr="0004616E">
        <w:rPr>
          <w:sz w:val="24"/>
          <w:szCs w:val="24"/>
          <w:lang w:val="ru-RU"/>
        </w:rPr>
        <w:t xml:space="preserve"> договору не </w:t>
      </w:r>
      <w:proofErr w:type="spellStart"/>
      <w:r w:rsidRPr="0004616E">
        <w:rPr>
          <w:sz w:val="24"/>
          <w:szCs w:val="24"/>
          <w:lang w:val="ru-RU"/>
        </w:rPr>
        <w:t>можуть</w:t>
      </w:r>
      <w:proofErr w:type="spellEnd"/>
      <w:r w:rsidRPr="0004616E">
        <w:rPr>
          <w:sz w:val="24"/>
          <w:szCs w:val="24"/>
          <w:lang w:val="ru-RU"/>
        </w:rPr>
        <w:t xml:space="preserve"> </w:t>
      </w:r>
      <w:proofErr w:type="spellStart"/>
      <w:r w:rsidRPr="0004616E">
        <w:rPr>
          <w:sz w:val="24"/>
          <w:szCs w:val="24"/>
          <w:lang w:val="ru-RU"/>
        </w:rPr>
        <w:t>змінюватися</w:t>
      </w:r>
      <w:proofErr w:type="spellEnd"/>
      <w:r w:rsidRPr="0004616E">
        <w:rPr>
          <w:sz w:val="24"/>
          <w:szCs w:val="24"/>
          <w:lang w:val="ru-RU"/>
        </w:rPr>
        <w:t xml:space="preserve"> </w:t>
      </w:r>
      <w:proofErr w:type="spellStart"/>
      <w:r w:rsidRPr="0004616E">
        <w:rPr>
          <w:sz w:val="24"/>
          <w:szCs w:val="24"/>
          <w:lang w:val="ru-RU"/>
        </w:rPr>
        <w:t>після</w:t>
      </w:r>
      <w:proofErr w:type="spellEnd"/>
      <w:r w:rsidRPr="0004616E">
        <w:rPr>
          <w:sz w:val="24"/>
          <w:szCs w:val="24"/>
          <w:lang w:val="ru-RU"/>
        </w:rPr>
        <w:t xml:space="preserve"> </w:t>
      </w:r>
      <w:proofErr w:type="spellStart"/>
      <w:r w:rsidRPr="0004616E">
        <w:rPr>
          <w:sz w:val="24"/>
          <w:szCs w:val="24"/>
          <w:lang w:val="ru-RU"/>
        </w:rPr>
        <w:t>його</w:t>
      </w:r>
      <w:proofErr w:type="spellEnd"/>
      <w:r w:rsidRPr="0004616E">
        <w:rPr>
          <w:sz w:val="24"/>
          <w:szCs w:val="24"/>
          <w:lang w:val="ru-RU"/>
        </w:rPr>
        <w:t xml:space="preserve"> </w:t>
      </w:r>
      <w:proofErr w:type="spellStart"/>
      <w:r w:rsidRPr="0004616E">
        <w:rPr>
          <w:sz w:val="24"/>
          <w:szCs w:val="24"/>
          <w:lang w:val="ru-RU"/>
        </w:rPr>
        <w:t>підписання</w:t>
      </w:r>
      <w:proofErr w:type="spellEnd"/>
      <w:r w:rsidRPr="0004616E">
        <w:rPr>
          <w:sz w:val="24"/>
          <w:szCs w:val="24"/>
          <w:lang w:val="ru-RU"/>
        </w:rPr>
        <w:t xml:space="preserve"> до </w:t>
      </w:r>
      <w:proofErr w:type="spellStart"/>
      <w:r w:rsidRPr="0004616E">
        <w:rPr>
          <w:sz w:val="24"/>
          <w:szCs w:val="24"/>
          <w:lang w:val="ru-RU"/>
        </w:rPr>
        <w:t>виконання</w:t>
      </w:r>
      <w:proofErr w:type="spellEnd"/>
      <w:r w:rsidRPr="0004616E">
        <w:rPr>
          <w:sz w:val="24"/>
          <w:szCs w:val="24"/>
          <w:lang w:val="ru-RU"/>
        </w:rPr>
        <w:t xml:space="preserve"> </w:t>
      </w:r>
      <w:proofErr w:type="spellStart"/>
      <w:r w:rsidRPr="0004616E">
        <w:rPr>
          <w:sz w:val="24"/>
          <w:szCs w:val="24"/>
          <w:lang w:val="ru-RU"/>
        </w:rPr>
        <w:t>зобов'язань</w:t>
      </w:r>
      <w:proofErr w:type="spellEnd"/>
      <w:r w:rsidRPr="0004616E">
        <w:rPr>
          <w:sz w:val="24"/>
          <w:szCs w:val="24"/>
          <w:lang w:val="ru-RU"/>
        </w:rPr>
        <w:t xml:space="preserve"> сторонами в </w:t>
      </w:r>
      <w:proofErr w:type="spellStart"/>
      <w:r w:rsidRPr="0004616E">
        <w:rPr>
          <w:sz w:val="24"/>
          <w:szCs w:val="24"/>
          <w:lang w:val="ru-RU"/>
        </w:rPr>
        <w:t>повному</w:t>
      </w:r>
      <w:proofErr w:type="spellEnd"/>
      <w:r w:rsidRPr="0004616E">
        <w:rPr>
          <w:sz w:val="24"/>
          <w:szCs w:val="24"/>
          <w:lang w:val="ru-RU"/>
        </w:rPr>
        <w:t xml:space="preserve"> </w:t>
      </w:r>
      <w:proofErr w:type="spellStart"/>
      <w:r w:rsidRPr="0004616E">
        <w:rPr>
          <w:sz w:val="24"/>
          <w:szCs w:val="24"/>
          <w:lang w:val="ru-RU"/>
        </w:rPr>
        <w:t>обсязі</w:t>
      </w:r>
      <w:proofErr w:type="spellEnd"/>
      <w:r w:rsidRPr="0004616E">
        <w:rPr>
          <w:sz w:val="24"/>
          <w:szCs w:val="24"/>
          <w:lang w:val="ru-RU"/>
        </w:rPr>
        <w:t xml:space="preserve">, </w:t>
      </w:r>
      <w:proofErr w:type="spellStart"/>
      <w:r w:rsidRPr="0004616E">
        <w:rPr>
          <w:sz w:val="24"/>
          <w:szCs w:val="24"/>
          <w:lang w:val="ru-RU"/>
        </w:rPr>
        <w:t>крім</w:t>
      </w:r>
      <w:proofErr w:type="spellEnd"/>
      <w:r w:rsidRPr="0004616E">
        <w:rPr>
          <w:sz w:val="24"/>
          <w:szCs w:val="24"/>
          <w:lang w:val="ru-RU"/>
        </w:rPr>
        <w:t xml:space="preserve"> </w:t>
      </w:r>
      <w:proofErr w:type="spellStart"/>
      <w:r w:rsidRPr="0004616E">
        <w:rPr>
          <w:sz w:val="24"/>
          <w:szCs w:val="24"/>
          <w:lang w:val="ru-RU"/>
        </w:rPr>
        <w:t>випадків</w:t>
      </w:r>
      <w:proofErr w:type="spellEnd"/>
      <w:r w:rsidRPr="0004616E">
        <w:rPr>
          <w:sz w:val="24"/>
          <w:szCs w:val="24"/>
          <w:lang w:val="ru-RU"/>
        </w:rPr>
        <w:t xml:space="preserve">, </w:t>
      </w:r>
      <w:proofErr w:type="spellStart"/>
      <w:r w:rsidRPr="0004616E">
        <w:rPr>
          <w:sz w:val="24"/>
          <w:szCs w:val="24"/>
          <w:lang w:val="ru-RU"/>
        </w:rPr>
        <w:t>передбачених</w:t>
      </w:r>
      <w:proofErr w:type="spellEnd"/>
      <w:r w:rsidRPr="0004616E">
        <w:rPr>
          <w:sz w:val="24"/>
          <w:szCs w:val="24"/>
          <w:lang w:val="ru-RU"/>
        </w:rPr>
        <w:t xml:space="preserve"> п. 19 Особливостей:</w:t>
      </w:r>
    </w:p>
    <w:p w:rsidR="0004616E" w:rsidRPr="0004616E" w:rsidRDefault="0004616E" w:rsidP="004D69B0">
      <w:pPr>
        <w:widowControl w:val="0"/>
        <w:tabs>
          <w:tab w:val="left" w:pos="768"/>
          <w:tab w:val="left" w:pos="851"/>
        </w:tabs>
        <w:suppressAutoHyphens w:val="0"/>
        <w:autoSpaceDE w:val="0"/>
        <w:autoSpaceDN w:val="0"/>
        <w:ind w:firstLine="680"/>
        <w:jc w:val="both"/>
        <w:rPr>
          <w:sz w:val="24"/>
          <w:szCs w:val="24"/>
          <w:lang w:val="ru-RU"/>
        </w:rPr>
      </w:pPr>
      <w:r w:rsidRPr="0004616E">
        <w:rPr>
          <w:b/>
          <w:bCs/>
          <w:sz w:val="22"/>
          <w:szCs w:val="24"/>
          <w:lang w:val="ru-RU"/>
        </w:rPr>
        <w:t xml:space="preserve">8.6.1. </w:t>
      </w:r>
      <w:proofErr w:type="spellStart"/>
      <w:r w:rsidRPr="0004616E">
        <w:rPr>
          <w:bCs/>
          <w:sz w:val="24"/>
          <w:szCs w:val="24"/>
          <w:lang w:val="ru-RU"/>
        </w:rPr>
        <w:t>зменшення</w:t>
      </w:r>
      <w:proofErr w:type="spellEnd"/>
      <w:r w:rsidRPr="0004616E">
        <w:rPr>
          <w:bCs/>
          <w:sz w:val="24"/>
          <w:szCs w:val="24"/>
          <w:lang w:val="ru-RU"/>
        </w:rPr>
        <w:t xml:space="preserve"> </w:t>
      </w:r>
      <w:proofErr w:type="spellStart"/>
      <w:r w:rsidRPr="0004616E">
        <w:rPr>
          <w:bCs/>
          <w:sz w:val="24"/>
          <w:szCs w:val="24"/>
          <w:lang w:val="ru-RU"/>
        </w:rPr>
        <w:t>обсягів</w:t>
      </w:r>
      <w:proofErr w:type="spellEnd"/>
      <w:r w:rsidRPr="0004616E">
        <w:rPr>
          <w:bCs/>
          <w:sz w:val="24"/>
          <w:szCs w:val="24"/>
          <w:lang w:val="ru-RU"/>
        </w:rPr>
        <w:t xml:space="preserve"> </w:t>
      </w:r>
      <w:proofErr w:type="spellStart"/>
      <w:r w:rsidRPr="0004616E">
        <w:rPr>
          <w:bCs/>
          <w:sz w:val="24"/>
          <w:szCs w:val="24"/>
          <w:lang w:val="ru-RU"/>
        </w:rPr>
        <w:t>закупівлі</w:t>
      </w:r>
      <w:proofErr w:type="spellEnd"/>
      <w:r w:rsidRPr="0004616E">
        <w:rPr>
          <w:bCs/>
          <w:sz w:val="24"/>
          <w:szCs w:val="24"/>
          <w:lang w:val="ru-RU"/>
        </w:rPr>
        <w:t xml:space="preserve">, </w:t>
      </w:r>
      <w:proofErr w:type="spellStart"/>
      <w:r w:rsidRPr="0004616E">
        <w:rPr>
          <w:bCs/>
          <w:sz w:val="24"/>
          <w:szCs w:val="24"/>
          <w:lang w:val="ru-RU"/>
        </w:rPr>
        <w:t>зокрема</w:t>
      </w:r>
      <w:proofErr w:type="spellEnd"/>
      <w:r w:rsidRPr="0004616E">
        <w:rPr>
          <w:bCs/>
          <w:sz w:val="24"/>
          <w:szCs w:val="24"/>
          <w:lang w:val="ru-RU"/>
        </w:rPr>
        <w:t xml:space="preserve"> з </w:t>
      </w:r>
      <w:proofErr w:type="spellStart"/>
      <w:r w:rsidRPr="0004616E">
        <w:rPr>
          <w:bCs/>
          <w:sz w:val="24"/>
          <w:szCs w:val="24"/>
          <w:lang w:val="ru-RU"/>
        </w:rPr>
        <w:t>урахува</w:t>
      </w:r>
      <w:r>
        <w:rPr>
          <w:bCs/>
          <w:sz w:val="24"/>
          <w:szCs w:val="24"/>
          <w:lang w:val="ru-RU"/>
        </w:rPr>
        <w:t>нням</w:t>
      </w:r>
      <w:proofErr w:type="spellEnd"/>
      <w:r>
        <w:rPr>
          <w:bCs/>
          <w:sz w:val="24"/>
          <w:szCs w:val="24"/>
          <w:lang w:val="ru-RU"/>
        </w:rPr>
        <w:t xml:space="preserve"> фактичного </w:t>
      </w:r>
      <w:proofErr w:type="spellStart"/>
      <w:r>
        <w:rPr>
          <w:bCs/>
          <w:sz w:val="24"/>
          <w:szCs w:val="24"/>
          <w:lang w:val="ru-RU"/>
        </w:rPr>
        <w:t>обсягу</w:t>
      </w:r>
      <w:proofErr w:type="spellEnd"/>
      <w:r>
        <w:rPr>
          <w:bCs/>
          <w:sz w:val="24"/>
          <w:szCs w:val="24"/>
          <w:lang w:val="ru-RU"/>
        </w:rPr>
        <w:t xml:space="preserve"> </w:t>
      </w:r>
      <w:proofErr w:type="spellStart"/>
      <w:r>
        <w:rPr>
          <w:bCs/>
          <w:sz w:val="24"/>
          <w:szCs w:val="24"/>
          <w:lang w:val="ru-RU"/>
        </w:rPr>
        <w:t>видатків</w:t>
      </w:r>
      <w:proofErr w:type="spellEnd"/>
      <w:r>
        <w:rPr>
          <w:bCs/>
          <w:sz w:val="24"/>
          <w:szCs w:val="24"/>
          <w:lang w:val="ru-RU"/>
        </w:rPr>
        <w:t xml:space="preserve"> </w:t>
      </w:r>
      <w:proofErr w:type="spellStart"/>
      <w:r w:rsidRPr="0004616E">
        <w:rPr>
          <w:bCs/>
          <w:sz w:val="24"/>
          <w:szCs w:val="24"/>
          <w:lang w:val="ru-RU"/>
        </w:rPr>
        <w:t>Замовника</w:t>
      </w:r>
      <w:proofErr w:type="spellEnd"/>
      <w:r w:rsidRPr="0004616E">
        <w:rPr>
          <w:bCs/>
          <w:sz w:val="24"/>
          <w:szCs w:val="24"/>
          <w:lang w:val="ru-RU"/>
        </w:rPr>
        <w:t xml:space="preserve">.  </w:t>
      </w:r>
    </w:p>
    <w:p w:rsidR="0004616E" w:rsidRDefault="0004616E" w:rsidP="004D69B0">
      <w:pPr>
        <w:widowControl w:val="0"/>
        <w:suppressAutoHyphens w:val="0"/>
        <w:autoSpaceDE w:val="0"/>
        <w:autoSpaceDN w:val="0"/>
        <w:ind w:firstLine="680"/>
        <w:jc w:val="both"/>
        <w:outlineLvl w:val="0"/>
        <w:rPr>
          <w:bCs/>
          <w:i/>
          <w:sz w:val="24"/>
          <w:szCs w:val="24"/>
          <w:lang w:val="ru-RU"/>
        </w:rPr>
      </w:pPr>
      <w:proofErr w:type="spellStart"/>
      <w:r w:rsidRPr="0004616E">
        <w:rPr>
          <w:bCs/>
          <w:i/>
          <w:sz w:val="24"/>
          <w:szCs w:val="24"/>
          <w:lang w:val="ru-RU"/>
        </w:rPr>
        <w:t>Сторони</w:t>
      </w:r>
      <w:proofErr w:type="spellEnd"/>
      <w:r w:rsidRPr="0004616E">
        <w:rPr>
          <w:bCs/>
          <w:i/>
          <w:sz w:val="24"/>
          <w:szCs w:val="24"/>
          <w:lang w:val="ru-RU"/>
        </w:rPr>
        <w:t xml:space="preserve"> </w:t>
      </w:r>
      <w:proofErr w:type="spellStart"/>
      <w:r w:rsidRPr="0004616E">
        <w:rPr>
          <w:bCs/>
          <w:i/>
          <w:sz w:val="24"/>
          <w:szCs w:val="24"/>
          <w:lang w:val="ru-RU"/>
        </w:rPr>
        <w:t>можуть</w:t>
      </w:r>
      <w:proofErr w:type="spellEnd"/>
      <w:r w:rsidRPr="0004616E">
        <w:rPr>
          <w:bCs/>
          <w:i/>
          <w:sz w:val="24"/>
          <w:szCs w:val="24"/>
          <w:lang w:val="ru-RU"/>
        </w:rPr>
        <w:t xml:space="preserve"> внести </w:t>
      </w:r>
      <w:proofErr w:type="spellStart"/>
      <w:r w:rsidRPr="0004616E">
        <w:rPr>
          <w:bCs/>
          <w:i/>
          <w:sz w:val="24"/>
          <w:szCs w:val="24"/>
          <w:lang w:val="ru-RU"/>
        </w:rPr>
        <w:t>зміни</w:t>
      </w:r>
      <w:proofErr w:type="spellEnd"/>
      <w:r w:rsidRPr="0004616E">
        <w:rPr>
          <w:bCs/>
          <w:i/>
          <w:sz w:val="24"/>
          <w:szCs w:val="24"/>
          <w:lang w:val="ru-RU"/>
        </w:rPr>
        <w:t xml:space="preserve"> </w:t>
      </w:r>
      <w:proofErr w:type="gramStart"/>
      <w:r w:rsidRPr="0004616E">
        <w:rPr>
          <w:bCs/>
          <w:i/>
          <w:sz w:val="24"/>
          <w:szCs w:val="24"/>
          <w:lang w:val="ru-RU"/>
        </w:rPr>
        <w:t>до договору</w:t>
      </w:r>
      <w:proofErr w:type="gramEnd"/>
      <w:r w:rsidRPr="0004616E">
        <w:rPr>
          <w:bCs/>
          <w:i/>
          <w:sz w:val="24"/>
          <w:szCs w:val="24"/>
          <w:lang w:val="ru-RU"/>
        </w:rPr>
        <w:t xml:space="preserve"> у </w:t>
      </w:r>
      <w:proofErr w:type="spellStart"/>
      <w:r w:rsidRPr="0004616E">
        <w:rPr>
          <w:bCs/>
          <w:i/>
          <w:sz w:val="24"/>
          <w:szCs w:val="24"/>
          <w:lang w:val="ru-RU"/>
        </w:rPr>
        <w:t>разі</w:t>
      </w:r>
      <w:proofErr w:type="spellEnd"/>
      <w:r w:rsidRPr="0004616E">
        <w:rPr>
          <w:bCs/>
          <w:i/>
          <w:sz w:val="24"/>
          <w:szCs w:val="24"/>
          <w:lang w:val="ru-RU"/>
        </w:rPr>
        <w:t xml:space="preserve"> </w:t>
      </w:r>
      <w:proofErr w:type="spellStart"/>
      <w:r w:rsidRPr="0004616E">
        <w:rPr>
          <w:bCs/>
          <w:i/>
          <w:sz w:val="24"/>
          <w:szCs w:val="24"/>
          <w:lang w:val="ru-RU"/>
        </w:rPr>
        <w:t>зменшення</w:t>
      </w:r>
      <w:proofErr w:type="spellEnd"/>
      <w:r w:rsidRPr="0004616E">
        <w:rPr>
          <w:bCs/>
          <w:i/>
          <w:sz w:val="24"/>
          <w:szCs w:val="24"/>
          <w:lang w:val="ru-RU"/>
        </w:rPr>
        <w:t xml:space="preserve"> </w:t>
      </w:r>
      <w:proofErr w:type="spellStart"/>
      <w:r w:rsidRPr="0004616E">
        <w:rPr>
          <w:bCs/>
          <w:i/>
          <w:sz w:val="24"/>
          <w:szCs w:val="24"/>
          <w:lang w:val="ru-RU"/>
        </w:rPr>
        <w:t>обсягів</w:t>
      </w:r>
      <w:proofErr w:type="spellEnd"/>
      <w:r w:rsidRPr="0004616E">
        <w:rPr>
          <w:bCs/>
          <w:i/>
          <w:sz w:val="24"/>
          <w:szCs w:val="24"/>
          <w:lang w:val="ru-RU"/>
        </w:rPr>
        <w:t xml:space="preserve"> </w:t>
      </w:r>
      <w:proofErr w:type="spellStart"/>
      <w:r w:rsidRPr="0004616E">
        <w:rPr>
          <w:bCs/>
          <w:i/>
          <w:sz w:val="24"/>
          <w:szCs w:val="24"/>
          <w:lang w:val="ru-RU"/>
        </w:rPr>
        <w:t>закупівлі</w:t>
      </w:r>
      <w:proofErr w:type="spellEnd"/>
      <w:r w:rsidRPr="0004616E">
        <w:rPr>
          <w:bCs/>
          <w:i/>
          <w:sz w:val="24"/>
          <w:szCs w:val="24"/>
          <w:lang w:val="ru-RU"/>
        </w:rPr>
        <w:t xml:space="preserve">, </w:t>
      </w:r>
      <w:proofErr w:type="spellStart"/>
      <w:r w:rsidRPr="0004616E">
        <w:rPr>
          <w:bCs/>
          <w:i/>
          <w:sz w:val="24"/>
          <w:szCs w:val="24"/>
          <w:lang w:val="ru-RU"/>
        </w:rPr>
        <w:t>зокрема</w:t>
      </w:r>
      <w:proofErr w:type="spellEnd"/>
      <w:r w:rsidRPr="0004616E">
        <w:rPr>
          <w:bCs/>
          <w:i/>
          <w:sz w:val="24"/>
          <w:szCs w:val="24"/>
          <w:lang w:val="ru-RU"/>
        </w:rPr>
        <w:t xml:space="preserve"> з </w:t>
      </w:r>
      <w:proofErr w:type="spellStart"/>
      <w:r w:rsidRPr="0004616E">
        <w:rPr>
          <w:bCs/>
          <w:i/>
          <w:sz w:val="24"/>
          <w:szCs w:val="24"/>
          <w:lang w:val="ru-RU"/>
        </w:rPr>
        <w:t>урахуванням</w:t>
      </w:r>
      <w:proofErr w:type="spellEnd"/>
      <w:r w:rsidRPr="0004616E">
        <w:rPr>
          <w:bCs/>
          <w:i/>
          <w:sz w:val="24"/>
          <w:szCs w:val="24"/>
          <w:lang w:val="ru-RU"/>
        </w:rPr>
        <w:t xml:space="preserve"> фактичного </w:t>
      </w:r>
      <w:proofErr w:type="spellStart"/>
      <w:r w:rsidRPr="0004616E">
        <w:rPr>
          <w:bCs/>
          <w:i/>
          <w:sz w:val="24"/>
          <w:szCs w:val="24"/>
          <w:lang w:val="ru-RU"/>
        </w:rPr>
        <w:t>обсягу</w:t>
      </w:r>
      <w:proofErr w:type="spellEnd"/>
      <w:r w:rsidRPr="0004616E">
        <w:rPr>
          <w:bCs/>
          <w:i/>
          <w:sz w:val="24"/>
          <w:szCs w:val="24"/>
          <w:lang w:val="ru-RU"/>
        </w:rPr>
        <w:t xml:space="preserve"> </w:t>
      </w:r>
      <w:proofErr w:type="spellStart"/>
      <w:r w:rsidRPr="0004616E">
        <w:rPr>
          <w:bCs/>
          <w:i/>
          <w:sz w:val="24"/>
          <w:szCs w:val="24"/>
          <w:lang w:val="ru-RU"/>
        </w:rPr>
        <w:t>видатків</w:t>
      </w:r>
      <w:proofErr w:type="spellEnd"/>
      <w:r w:rsidRPr="0004616E">
        <w:rPr>
          <w:bCs/>
          <w:i/>
          <w:sz w:val="24"/>
          <w:szCs w:val="24"/>
          <w:lang w:val="ru-RU"/>
        </w:rPr>
        <w:t xml:space="preserve"> </w:t>
      </w:r>
      <w:proofErr w:type="spellStart"/>
      <w:r w:rsidR="00AE365E">
        <w:rPr>
          <w:bCs/>
          <w:i/>
          <w:sz w:val="24"/>
          <w:szCs w:val="24"/>
          <w:lang w:val="ru-RU"/>
        </w:rPr>
        <w:t>Покупця</w:t>
      </w:r>
      <w:proofErr w:type="spellEnd"/>
      <w:r w:rsidRPr="0004616E">
        <w:rPr>
          <w:bCs/>
          <w:i/>
          <w:sz w:val="24"/>
          <w:szCs w:val="24"/>
          <w:lang w:val="ru-RU"/>
        </w:rPr>
        <w:t xml:space="preserve">, а </w:t>
      </w:r>
      <w:proofErr w:type="spellStart"/>
      <w:r w:rsidRPr="0004616E">
        <w:rPr>
          <w:bCs/>
          <w:i/>
          <w:sz w:val="24"/>
          <w:szCs w:val="24"/>
          <w:lang w:val="ru-RU"/>
        </w:rPr>
        <w:t>також</w:t>
      </w:r>
      <w:proofErr w:type="spellEnd"/>
      <w:r w:rsidRPr="0004616E">
        <w:rPr>
          <w:bCs/>
          <w:i/>
          <w:sz w:val="24"/>
          <w:szCs w:val="24"/>
          <w:lang w:val="ru-RU"/>
        </w:rPr>
        <w:t xml:space="preserve"> у </w:t>
      </w:r>
      <w:proofErr w:type="spellStart"/>
      <w:r w:rsidRPr="0004616E">
        <w:rPr>
          <w:bCs/>
          <w:i/>
          <w:sz w:val="24"/>
          <w:szCs w:val="24"/>
          <w:lang w:val="ru-RU"/>
        </w:rPr>
        <w:t>випадку</w:t>
      </w:r>
      <w:proofErr w:type="spellEnd"/>
      <w:r w:rsidRPr="0004616E">
        <w:rPr>
          <w:bCs/>
          <w:i/>
          <w:sz w:val="24"/>
          <w:szCs w:val="24"/>
          <w:lang w:val="ru-RU"/>
        </w:rPr>
        <w:t xml:space="preserve"> </w:t>
      </w:r>
      <w:proofErr w:type="spellStart"/>
      <w:r w:rsidRPr="0004616E">
        <w:rPr>
          <w:bCs/>
          <w:i/>
          <w:sz w:val="24"/>
          <w:szCs w:val="24"/>
          <w:lang w:val="ru-RU"/>
        </w:rPr>
        <w:t>зменшення</w:t>
      </w:r>
      <w:proofErr w:type="spellEnd"/>
      <w:r w:rsidRPr="0004616E">
        <w:rPr>
          <w:bCs/>
          <w:i/>
          <w:sz w:val="24"/>
          <w:szCs w:val="24"/>
          <w:lang w:val="ru-RU"/>
        </w:rPr>
        <w:t xml:space="preserve"> </w:t>
      </w:r>
      <w:proofErr w:type="spellStart"/>
      <w:r w:rsidRPr="0004616E">
        <w:rPr>
          <w:bCs/>
          <w:i/>
          <w:sz w:val="24"/>
          <w:szCs w:val="24"/>
          <w:lang w:val="ru-RU"/>
        </w:rPr>
        <w:t>обсягу</w:t>
      </w:r>
      <w:proofErr w:type="spellEnd"/>
      <w:r w:rsidRPr="0004616E">
        <w:rPr>
          <w:bCs/>
          <w:i/>
          <w:sz w:val="24"/>
          <w:szCs w:val="24"/>
          <w:lang w:val="ru-RU"/>
        </w:rPr>
        <w:t xml:space="preserve"> </w:t>
      </w:r>
      <w:proofErr w:type="spellStart"/>
      <w:r w:rsidRPr="0004616E">
        <w:rPr>
          <w:bCs/>
          <w:i/>
          <w:sz w:val="24"/>
          <w:szCs w:val="24"/>
          <w:lang w:val="ru-RU"/>
        </w:rPr>
        <w:t>споживчої</w:t>
      </w:r>
      <w:proofErr w:type="spellEnd"/>
      <w:r w:rsidRPr="0004616E">
        <w:rPr>
          <w:bCs/>
          <w:i/>
          <w:sz w:val="24"/>
          <w:szCs w:val="24"/>
          <w:lang w:val="ru-RU"/>
        </w:rPr>
        <w:t xml:space="preserve"> потреби товару. В такому </w:t>
      </w:r>
      <w:proofErr w:type="spellStart"/>
      <w:r w:rsidRPr="0004616E">
        <w:rPr>
          <w:bCs/>
          <w:i/>
          <w:sz w:val="24"/>
          <w:szCs w:val="24"/>
          <w:lang w:val="ru-RU"/>
        </w:rPr>
        <w:t>випадку</w:t>
      </w:r>
      <w:proofErr w:type="spellEnd"/>
      <w:r w:rsidRPr="0004616E">
        <w:rPr>
          <w:bCs/>
          <w:i/>
          <w:sz w:val="24"/>
          <w:szCs w:val="24"/>
          <w:lang w:val="ru-RU"/>
        </w:rPr>
        <w:t xml:space="preserve"> </w:t>
      </w:r>
      <w:r w:rsidRPr="0004616E">
        <w:rPr>
          <w:bCs/>
          <w:i/>
          <w:sz w:val="24"/>
          <w:szCs w:val="24"/>
        </w:rPr>
        <w:t>сума</w:t>
      </w:r>
      <w:r w:rsidRPr="0004616E">
        <w:rPr>
          <w:bCs/>
          <w:i/>
          <w:sz w:val="24"/>
          <w:szCs w:val="24"/>
          <w:lang w:val="ru-RU"/>
        </w:rPr>
        <w:t xml:space="preserve"> договору </w:t>
      </w:r>
      <w:proofErr w:type="spellStart"/>
      <w:r w:rsidRPr="0004616E">
        <w:rPr>
          <w:bCs/>
          <w:i/>
          <w:sz w:val="24"/>
          <w:szCs w:val="24"/>
          <w:lang w:val="ru-RU"/>
        </w:rPr>
        <w:t>зменшується</w:t>
      </w:r>
      <w:proofErr w:type="spellEnd"/>
      <w:r w:rsidRPr="0004616E">
        <w:rPr>
          <w:bCs/>
          <w:i/>
          <w:sz w:val="24"/>
          <w:szCs w:val="24"/>
          <w:lang w:val="ru-RU"/>
        </w:rPr>
        <w:t xml:space="preserve"> </w:t>
      </w:r>
      <w:proofErr w:type="spellStart"/>
      <w:r w:rsidRPr="0004616E">
        <w:rPr>
          <w:bCs/>
          <w:i/>
          <w:sz w:val="24"/>
          <w:szCs w:val="24"/>
          <w:lang w:val="ru-RU"/>
        </w:rPr>
        <w:t>залежно</w:t>
      </w:r>
      <w:proofErr w:type="spellEnd"/>
      <w:r w:rsidRPr="0004616E">
        <w:rPr>
          <w:bCs/>
          <w:i/>
          <w:sz w:val="24"/>
          <w:szCs w:val="24"/>
          <w:lang w:val="ru-RU"/>
        </w:rPr>
        <w:t xml:space="preserve"> </w:t>
      </w:r>
      <w:proofErr w:type="spellStart"/>
      <w:r w:rsidRPr="0004616E">
        <w:rPr>
          <w:bCs/>
          <w:i/>
          <w:sz w:val="24"/>
          <w:szCs w:val="24"/>
          <w:lang w:val="ru-RU"/>
        </w:rPr>
        <w:t>від</w:t>
      </w:r>
      <w:proofErr w:type="spellEnd"/>
      <w:r w:rsidRPr="0004616E">
        <w:rPr>
          <w:bCs/>
          <w:i/>
          <w:sz w:val="24"/>
          <w:szCs w:val="24"/>
          <w:lang w:val="ru-RU"/>
        </w:rPr>
        <w:t xml:space="preserve"> </w:t>
      </w:r>
      <w:proofErr w:type="spellStart"/>
      <w:r w:rsidRPr="0004616E">
        <w:rPr>
          <w:bCs/>
          <w:i/>
          <w:sz w:val="24"/>
          <w:szCs w:val="24"/>
          <w:lang w:val="ru-RU"/>
        </w:rPr>
        <w:t>зміни</w:t>
      </w:r>
      <w:proofErr w:type="spellEnd"/>
      <w:r w:rsidRPr="0004616E">
        <w:rPr>
          <w:bCs/>
          <w:i/>
          <w:sz w:val="24"/>
          <w:szCs w:val="24"/>
          <w:lang w:val="ru-RU"/>
        </w:rPr>
        <w:t xml:space="preserve"> таких </w:t>
      </w:r>
      <w:proofErr w:type="spellStart"/>
      <w:r w:rsidRPr="0004616E">
        <w:rPr>
          <w:bCs/>
          <w:i/>
          <w:sz w:val="24"/>
          <w:szCs w:val="24"/>
          <w:lang w:val="ru-RU"/>
        </w:rPr>
        <w:t>обсягів</w:t>
      </w:r>
      <w:proofErr w:type="spellEnd"/>
      <w:r w:rsidRPr="0004616E">
        <w:rPr>
          <w:bCs/>
          <w:i/>
          <w:sz w:val="24"/>
          <w:szCs w:val="24"/>
          <w:lang w:val="ru-RU"/>
        </w:rPr>
        <w:t>;</w:t>
      </w:r>
    </w:p>
    <w:p w:rsidR="0004616E" w:rsidRPr="0004616E" w:rsidRDefault="0004616E" w:rsidP="004D69B0">
      <w:pPr>
        <w:widowControl w:val="0"/>
        <w:suppressAutoHyphens w:val="0"/>
        <w:autoSpaceDE w:val="0"/>
        <w:autoSpaceDN w:val="0"/>
        <w:ind w:firstLine="680"/>
        <w:jc w:val="both"/>
        <w:outlineLvl w:val="0"/>
        <w:rPr>
          <w:bCs/>
          <w:i/>
          <w:sz w:val="24"/>
          <w:szCs w:val="24"/>
          <w:lang w:val="ru-RU"/>
        </w:rPr>
      </w:pPr>
      <w:r>
        <w:rPr>
          <w:b/>
          <w:bCs/>
          <w:sz w:val="22"/>
          <w:szCs w:val="24"/>
          <w:lang w:val="ru-RU"/>
        </w:rPr>
        <w:t>8.6.2</w:t>
      </w:r>
      <w:r w:rsidRPr="0004616E">
        <w:rPr>
          <w:b/>
          <w:bCs/>
          <w:sz w:val="22"/>
          <w:szCs w:val="24"/>
          <w:lang w:val="ru-RU"/>
        </w:rPr>
        <w:t xml:space="preserve">. </w:t>
      </w:r>
      <w:r>
        <w:rPr>
          <w:b/>
          <w:bCs/>
          <w:sz w:val="22"/>
          <w:szCs w:val="24"/>
          <w:lang w:val="ru-RU"/>
        </w:rPr>
        <w:t xml:space="preserve"> </w:t>
      </w:r>
      <w:proofErr w:type="spellStart"/>
      <w:r w:rsidRPr="0004616E">
        <w:rPr>
          <w:bCs/>
          <w:sz w:val="24"/>
          <w:szCs w:val="24"/>
          <w:lang w:val="ru-RU"/>
        </w:rPr>
        <w:t>погодження</w:t>
      </w:r>
      <w:proofErr w:type="spellEnd"/>
      <w:r w:rsidRPr="0004616E">
        <w:rPr>
          <w:bCs/>
          <w:sz w:val="24"/>
          <w:szCs w:val="24"/>
          <w:lang w:val="ru-RU"/>
        </w:rPr>
        <w:t xml:space="preserve"> </w:t>
      </w:r>
      <w:proofErr w:type="spellStart"/>
      <w:r w:rsidRPr="0004616E">
        <w:rPr>
          <w:bCs/>
          <w:sz w:val="24"/>
          <w:szCs w:val="24"/>
          <w:lang w:val="ru-RU"/>
        </w:rPr>
        <w:t>зміни</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за </w:t>
      </w:r>
      <w:proofErr w:type="spellStart"/>
      <w:r w:rsidRPr="0004616E">
        <w:rPr>
          <w:bCs/>
          <w:sz w:val="24"/>
          <w:szCs w:val="24"/>
          <w:lang w:val="ru-RU"/>
        </w:rPr>
        <w:t>одиницю</w:t>
      </w:r>
      <w:proofErr w:type="spellEnd"/>
      <w:r w:rsidRPr="0004616E">
        <w:rPr>
          <w:bCs/>
          <w:sz w:val="24"/>
          <w:szCs w:val="24"/>
          <w:lang w:val="ru-RU"/>
        </w:rPr>
        <w:t xml:space="preserve"> товару в </w:t>
      </w:r>
      <w:proofErr w:type="spellStart"/>
      <w:r w:rsidRPr="0004616E">
        <w:rPr>
          <w:bCs/>
          <w:sz w:val="24"/>
          <w:szCs w:val="24"/>
          <w:lang w:val="ru-RU"/>
        </w:rPr>
        <w:t>договорі</w:t>
      </w:r>
      <w:proofErr w:type="spellEnd"/>
      <w:r w:rsidRPr="0004616E">
        <w:rPr>
          <w:bCs/>
          <w:sz w:val="24"/>
          <w:szCs w:val="24"/>
          <w:lang w:val="ru-RU"/>
        </w:rPr>
        <w:t xml:space="preserve"> про </w:t>
      </w:r>
      <w:proofErr w:type="spellStart"/>
      <w:r w:rsidRPr="0004616E">
        <w:rPr>
          <w:bCs/>
          <w:sz w:val="24"/>
          <w:szCs w:val="24"/>
          <w:lang w:val="ru-RU"/>
        </w:rPr>
        <w:t>закупівлю</w:t>
      </w:r>
      <w:proofErr w:type="spellEnd"/>
      <w:r w:rsidRPr="0004616E">
        <w:rPr>
          <w:bCs/>
          <w:sz w:val="24"/>
          <w:szCs w:val="24"/>
          <w:lang w:val="ru-RU"/>
        </w:rPr>
        <w:t xml:space="preserve"> у </w:t>
      </w:r>
      <w:proofErr w:type="spellStart"/>
      <w:r w:rsidRPr="0004616E">
        <w:rPr>
          <w:bCs/>
          <w:sz w:val="24"/>
          <w:szCs w:val="24"/>
          <w:lang w:val="ru-RU"/>
        </w:rPr>
        <w:t>разі</w:t>
      </w:r>
      <w:proofErr w:type="spellEnd"/>
      <w:r w:rsidRPr="0004616E">
        <w:rPr>
          <w:bCs/>
          <w:sz w:val="24"/>
          <w:szCs w:val="24"/>
          <w:lang w:val="ru-RU"/>
        </w:rPr>
        <w:t xml:space="preserve"> </w:t>
      </w:r>
      <w:proofErr w:type="spellStart"/>
      <w:r w:rsidRPr="0004616E">
        <w:rPr>
          <w:bCs/>
          <w:sz w:val="24"/>
          <w:szCs w:val="24"/>
          <w:lang w:val="ru-RU"/>
        </w:rPr>
        <w:t>коливання</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такого товару </w:t>
      </w:r>
      <w:proofErr w:type="gramStart"/>
      <w:r w:rsidRPr="0004616E">
        <w:rPr>
          <w:bCs/>
          <w:sz w:val="24"/>
          <w:szCs w:val="24"/>
          <w:lang w:val="ru-RU"/>
        </w:rPr>
        <w:t>на ринку</w:t>
      </w:r>
      <w:proofErr w:type="gramEnd"/>
      <w:r w:rsidRPr="0004616E">
        <w:rPr>
          <w:bCs/>
          <w:sz w:val="24"/>
          <w:szCs w:val="24"/>
          <w:lang w:val="ru-RU"/>
        </w:rPr>
        <w:t xml:space="preserve">, </w:t>
      </w:r>
      <w:proofErr w:type="spellStart"/>
      <w:r w:rsidRPr="0004616E">
        <w:rPr>
          <w:bCs/>
          <w:sz w:val="24"/>
          <w:szCs w:val="24"/>
          <w:lang w:val="ru-RU"/>
        </w:rPr>
        <w:t>що</w:t>
      </w:r>
      <w:proofErr w:type="spellEnd"/>
      <w:r w:rsidRPr="0004616E">
        <w:rPr>
          <w:bCs/>
          <w:sz w:val="24"/>
          <w:szCs w:val="24"/>
          <w:lang w:val="ru-RU"/>
        </w:rPr>
        <w:t xml:space="preserve"> </w:t>
      </w:r>
      <w:proofErr w:type="spellStart"/>
      <w:r w:rsidRPr="0004616E">
        <w:rPr>
          <w:bCs/>
          <w:sz w:val="24"/>
          <w:szCs w:val="24"/>
          <w:lang w:val="ru-RU"/>
        </w:rPr>
        <w:t>відбулося</w:t>
      </w:r>
      <w:proofErr w:type="spellEnd"/>
      <w:r w:rsidRPr="0004616E">
        <w:rPr>
          <w:bCs/>
          <w:sz w:val="24"/>
          <w:szCs w:val="24"/>
          <w:lang w:val="ru-RU"/>
        </w:rPr>
        <w:t xml:space="preserve"> з моменту </w:t>
      </w:r>
      <w:proofErr w:type="spellStart"/>
      <w:r w:rsidRPr="0004616E">
        <w:rPr>
          <w:bCs/>
          <w:sz w:val="24"/>
          <w:szCs w:val="24"/>
          <w:lang w:val="ru-RU"/>
        </w:rPr>
        <w:t>укладення</w:t>
      </w:r>
      <w:proofErr w:type="spellEnd"/>
      <w:r w:rsidRPr="0004616E">
        <w:rPr>
          <w:bCs/>
          <w:sz w:val="24"/>
          <w:szCs w:val="24"/>
          <w:lang w:val="ru-RU"/>
        </w:rPr>
        <w:t xml:space="preserve"> договору про </w:t>
      </w:r>
      <w:proofErr w:type="spellStart"/>
      <w:r w:rsidRPr="0004616E">
        <w:rPr>
          <w:bCs/>
          <w:sz w:val="24"/>
          <w:szCs w:val="24"/>
          <w:lang w:val="ru-RU"/>
        </w:rPr>
        <w:t>закупівлю</w:t>
      </w:r>
      <w:proofErr w:type="spellEnd"/>
      <w:r w:rsidRPr="0004616E">
        <w:rPr>
          <w:bCs/>
          <w:sz w:val="24"/>
          <w:szCs w:val="24"/>
          <w:lang w:val="ru-RU"/>
        </w:rPr>
        <w:t xml:space="preserve"> </w:t>
      </w:r>
      <w:proofErr w:type="spellStart"/>
      <w:r w:rsidRPr="0004616E">
        <w:rPr>
          <w:bCs/>
          <w:sz w:val="24"/>
          <w:szCs w:val="24"/>
          <w:lang w:val="ru-RU"/>
        </w:rPr>
        <w:t>або</w:t>
      </w:r>
      <w:proofErr w:type="spellEnd"/>
      <w:r w:rsidRPr="0004616E">
        <w:rPr>
          <w:bCs/>
          <w:sz w:val="24"/>
          <w:szCs w:val="24"/>
          <w:lang w:val="ru-RU"/>
        </w:rPr>
        <w:t xml:space="preserve"> </w:t>
      </w:r>
      <w:proofErr w:type="spellStart"/>
      <w:r w:rsidRPr="0004616E">
        <w:rPr>
          <w:bCs/>
          <w:sz w:val="24"/>
          <w:szCs w:val="24"/>
          <w:lang w:val="ru-RU"/>
        </w:rPr>
        <w:t>останнього</w:t>
      </w:r>
      <w:proofErr w:type="spellEnd"/>
      <w:r w:rsidRPr="0004616E">
        <w:rPr>
          <w:bCs/>
          <w:sz w:val="24"/>
          <w:szCs w:val="24"/>
          <w:lang w:val="ru-RU"/>
        </w:rPr>
        <w:t xml:space="preserve"> </w:t>
      </w:r>
      <w:proofErr w:type="spellStart"/>
      <w:r w:rsidRPr="0004616E">
        <w:rPr>
          <w:bCs/>
          <w:sz w:val="24"/>
          <w:szCs w:val="24"/>
          <w:lang w:val="ru-RU"/>
        </w:rPr>
        <w:t>внесення</w:t>
      </w:r>
      <w:proofErr w:type="spellEnd"/>
      <w:r w:rsidRPr="0004616E">
        <w:rPr>
          <w:bCs/>
          <w:sz w:val="24"/>
          <w:szCs w:val="24"/>
          <w:lang w:val="ru-RU"/>
        </w:rPr>
        <w:t xml:space="preserve"> </w:t>
      </w:r>
      <w:proofErr w:type="spellStart"/>
      <w:r w:rsidRPr="0004616E">
        <w:rPr>
          <w:bCs/>
          <w:sz w:val="24"/>
          <w:szCs w:val="24"/>
          <w:lang w:val="ru-RU"/>
        </w:rPr>
        <w:t>змін</w:t>
      </w:r>
      <w:proofErr w:type="spellEnd"/>
      <w:r w:rsidRPr="0004616E">
        <w:rPr>
          <w:bCs/>
          <w:sz w:val="24"/>
          <w:szCs w:val="24"/>
          <w:lang w:val="ru-RU"/>
        </w:rPr>
        <w:t xml:space="preserve"> до договору про </w:t>
      </w:r>
      <w:proofErr w:type="spellStart"/>
      <w:r w:rsidRPr="0004616E">
        <w:rPr>
          <w:bCs/>
          <w:sz w:val="24"/>
          <w:szCs w:val="24"/>
          <w:lang w:val="ru-RU"/>
        </w:rPr>
        <w:t>закупівлю</w:t>
      </w:r>
      <w:proofErr w:type="spellEnd"/>
      <w:r w:rsidRPr="0004616E">
        <w:rPr>
          <w:bCs/>
          <w:sz w:val="24"/>
          <w:szCs w:val="24"/>
          <w:lang w:val="ru-RU"/>
        </w:rPr>
        <w:t xml:space="preserve"> в </w:t>
      </w:r>
      <w:proofErr w:type="spellStart"/>
      <w:r w:rsidRPr="0004616E">
        <w:rPr>
          <w:bCs/>
          <w:sz w:val="24"/>
          <w:szCs w:val="24"/>
          <w:lang w:val="ru-RU"/>
        </w:rPr>
        <w:t>частині</w:t>
      </w:r>
      <w:proofErr w:type="spellEnd"/>
      <w:r w:rsidRPr="0004616E">
        <w:rPr>
          <w:bCs/>
          <w:sz w:val="24"/>
          <w:szCs w:val="24"/>
          <w:lang w:val="ru-RU"/>
        </w:rPr>
        <w:t xml:space="preserve"> </w:t>
      </w:r>
      <w:proofErr w:type="spellStart"/>
      <w:r w:rsidRPr="0004616E">
        <w:rPr>
          <w:bCs/>
          <w:sz w:val="24"/>
          <w:szCs w:val="24"/>
          <w:lang w:val="ru-RU"/>
        </w:rPr>
        <w:t>зміни</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за </w:t>
      </w:r>
      <w:proofErr w:type="spellStart"/>
      <w:r w:rsidRPr="0004616E">
        <w:rPr>
          <w:bCs/>
          <w:sz w:val="24"/>
          <w:szCs w:val="24"/>
          <w:lang w:val="ru-RU"/>
        </w:rPr>
        <w:t>одиницю</w:t>
      </w:r>
      <w:proofErr w:type="spellEnd"/>
      <w:r w:rsidRPr="0004616E">
        <w:rPr>
          <w:bCs/>
          <w:sz w:val="24"/>
          <w:szCs w:val="24"/>
          <w:lang w:val="ru-RU"/>
        </w:rPr>
        <w:t xml:space="preserve"> товару. </w:t>
      </w:r>
      <w:proofErr w:type="spellStart"/>
      <w:r w:rsidRPr="0004616E">
        <w:rPr>
          <w:bCs/>
          <w:sz w:val="24"/>
          <w:szCs w:val="24"/>
          <w:lang w:val="ru-RU"/>
        </w:rPr>
        <w:t>Зміна</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за </w:t>
      </w:r>
      <w:proofErr w:type="spellStart"/>
      <w:r w:rsidRPr="0004616E">
        <w:rPr>
          <w:bCs/>
          <w:sz w:val="24"/>
          <w:szCs w:val="24"/>
          <w:lang w:val="ru-RU"/>
        </w:rPr>
        <w:t>одиницю</w:t>
      </w:r>
      <w:proofErr w:type="spellEnd"/>
      <w:r w:rsidRPr="0004616E">
        <w:rPr>
          <w:bCs/>
          <w:sz w:val="24"/>
          <w:szCs w:val="24"/>
          <w:lang w:val="ru-RU"/>
        </w:rPr>
        <w:t xml:space="preserve"> товару </w:t>
      </w:r>
      <w:proofErr w:type="spellStart"/>
      <w:r w:rsidRPr="0004616E">
        <w:rPr>
          <w:bCs/>
          <w:sz w:val="24"/>
          <w:szCs w:val="24"/>
          <w:lang w:val="ru-RU"/>
        </w:rPr>
        <w:t>здійснюється</w:t>
      </w:r>
      <w:proofErr w:type="spellEnd"/>
      <w:r w:rsidRPr="0004616E">
        <w:rPr>
          <w:bCs/>
          <w:sz w:val="24"/>
          <w:szCs w:val="24"/>
          <w:lang w:val="ru-RU"/>
        </w:rPr>
        <w:t xml:space="preserve"> </w:t>
      </w:r>
      <w:proofErr w:type="spellStart"/>
      <w:r w:rsidRPr="0004616E">
        <w:rPr>
          <w:bCs/>
          <w:sz w:val="24"/>
          <w:szCs w:val="24"/>
          <w:lang w:val="ru-RU"/>
        </w:rPr>
        <w:t>пропорційно</w:t>
      </w:r>
      <w:proofErr w:type="spellEnd"/>
      <w:r w:rsidRPr="0004616E">
        <w:rPr>
          <w:bCs/>
          <w:sz w:val="24"/>
          <w:szCs w:val="24"/>
          <w:lang w:val="ru-RU"/>
        </w:rPr>
        <w:t xml:space="preserve"> </w:t>
      </w:r>
      <w:proofErr w:type="spellStart"/>
      <w:r w:rsidRPr="0004616E">
        <w:rPr>
          <w:bCs/>
          <w:sz w:val="24"/>
          <w:szCs w:val="24"/>
          <w:lang w:val="ru-RU"/>
        </w:rPr>
        <w:t>коливанню</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такого товару </w:t>
      </w:r>
      <w:proofErr w:type="gramStart"/>
      <w:r w:rsidRPr="0004616E">
        <w:rPr>
          <w:bCs/>
          <w:sz w:val="24"/>
          <w:szCs w:val="24"/>
          <w:lang w:val="ru-RU"/>
        </w:rPr>
        <w:t>на ринку</w:t>
      </w:r>
      <w:proofErr w:type="gramEnd"/>
      <w:r w:rsidRPr="0004616E">
        <w:rPr>
          <w:bCs/>
          <w:sz w:val="24"/>
          <w:szCs w:val="24"/>
          <w:lang w:val="ru-RU"/>
        </w:rPr>
        <w:t xml:space="preserve"> (</w:t>
      </w:r>
      <w:proofErr w:type="spellStart"/>
      <w:r w:rsidRPr="0004616E">
        <w:rPr>
          <w:bCs/>
          <w:sz w:val="24"/>
          <w:szCs w:val="24"/>
          <w:lang w:val="ru-RU"/>
        </w:rPr>
        <w:t>відсоток</w:t>
      </w:r>
      <w:proofErr w:type="spellEnd"/>
      <w:r w:rsidRPr="0004616E">
        <w:rPr>
          <w:bCs/>
          <w:sz w:val="24"/>
          <w:szCs w:val="24"/>
          <w:lang w:val="ru-RU"/>
        </w:rPr>
        <w:t xml:space="preserve"> </w:t>
      </w:r>
      <w:proofErr w:type="spellStart"/>
      <w:r w:rsidRPr="0004616E">
        <w:rPr>
          <w:bCs/>
          <w:sz w:val="24"/>
          <w:szCs w:val="24"/>
          <w:lang w:val="ru-RU"/>
        </w:rPr>
        <w:t>збільшення</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за </w:t>
      </w:r>
      <w:proofErr w:type="spellStart"/>
      <w:r w:rsidRPr="0004616E">
        <w:rPr>
          <w:bCs/>
          <w:sz w:val="24"/>
          <w:szCs w:val="24"/>
          <w:lang w:val="ru-RU"/>
        </w:rPr>
        <w:t>одиницю</w:t>
      </w:r>
      <w:proofErr w:type="spellEnd"/>
      <w:r w:rsidRPr="0004616E">
        <w:rPr>
          <w:bCs/>
          <w:sz w:val="24"/>
          <w:szCs w:val="24"/>
          <w:lang w:val="ru-RU"/>
        </w:rPr>
        <w:t xml:space="preserve"> товару не </w:t>
      </w:r>
      <w:proofErr w:type="spellStart"/>
      <w:r w:rsidRPr="0004616E">
        <w:rPr>
          <w:bCs/>
          <w:sz w:val="24"/>
          <w:szCs w:val="24"/>
          <w:lang w:val="ru-RU"/>
        </w:rPr>
        <w:t>може</w:t>
      </w:r>
      <w:proofErr w:type="spellEnd"/>
      <w:r w:rsidRPr="0004616E">
        <w:rPr>
          <w:bCs/>
          <w:sz w:val="24"/>
          <w:szCs w:val="24"/>
          <w:lang w:val="ru-RU"/>
        </w:rPr>
        <w:t xml:space="preserve"> </w:t>
      </w:r>
      <w:proofErr w:type="spellStart"/>
      <w:r w:rsidRPr="0004616E">
        <w:rPr>
          <w:bCs/>
          <w:sz w:val="24"/>
          <w:szCs w:val="24"/>
          <w:lang w:val="ru-RU"/>
        </w:rPr>
        <w:t>перевищувати</w:t>
      </w:r>
      <w:proofErr w:type="spellEnd"/>
      <w:r w:rsidRPr="0004616E">
        <w:rPr>
          <w:bCs/>
          <w:sz w:val="24"/>
          <w:szCs w:val="24"/>
          <w:lang w:val="ru-RU"/>
        </w:rPr>
        <w:t xml:space="preserve"> </w:t>
      </w:r>
      <w:proofErr w:type="spellStart"/>
      <w:r w:rsidRPr="0004616E">
        <w:rPr>
          <w:bCs/>
          <w:sz w:val="24"/>
          <w:szCs w:val="24"/>
          <w:lang w:val="ru-RU"/>
        </w:rPr>
        <w:t>відсоток</w:t>
      </w:r>
      <w:proofErr w:type="spellEnd"/>
      <w:r w:rsidRPr="0004616E">
        <w:rPr>
          <w:bCs/>
          <w:sz w:val="24"/>
          <w:szCs w:val="24"/>
          <w:lang w:val="ru-RU"/>
        </w:rPr>
        <w:t xml:space="preserve"> </w:t>
      </w:r>
      <w:proofErr w:type="spellStart"/>
      <w:r w:rsidRPr="0004616E">
        <w:rPr>
          <w:bCs/>
          <w:sz w:val="24"/>
          <w:szCs w:val="24"/>
          <w:lang w:val="ru-RU"/>
        </w:rPr>
        <w:t>коливання</w:t>
      </w:r>
      <w:proofErr w:type="spellEnd"/>
      <w:r w:rsidRPr="0004616E">
        <w:rPr>
          <w:bCs/>
          <w:sz w:val="24"/>
          <w:szCs w:val="24"/>
          <w:lang w:val="ru-RU"/>
        </w:rPr>
        <w:t xml:space="preserve"> (</w:t>
      </w:r>
      <w:proofErr w:type="spellStart"/>
      <w:r w:rsidRPr="0004616E">
        <w:rPr>
          <w:bCs/>
          <w:sz w:val="24"/>
          <w:szCs w:val="24"/>
          <w:lang w:val="ru-RU"/>
        </w:rPr>
        <w:t>збільшення</w:t>
      </w:r>
      <w:proofErr w:type="spellEnd"/>
      <w:r w:rsidRPr="0004616E">
        <w:rPr>
          <w:bCs/>
          <w:sz w:val="24"/>
          <w:szCs w:val="24"/>
          <w:lang w:val="ru-RU"/>
        </w:rPr>
        <w:t xml:space="preserve">) </w:t>
      </w:r>
      <w:proofErr w:type="spellStart"/>
      <w:r w:rsidRPr="0004616E">
        <w:rPr>
          <w:bCs/>
          <w:sz w:val="24"/>
          <w:szCs w:val="24"/>
          <w:lang w:val="ru-RU"/>
        </w:rPr>
        <w:t>ціни</w:t>
      </w:r>
      <w:proofErr w:type="spellEnd"/>
      <w:r w:rsidRPr="0004616E">
        <w:rPr>
          <w:bCs/>
          <w:sz w:val="24"/>
          <w:szCs w:val="24"/>
          <w:lang w:val="ru-RU"/>
        </w:rPr>
        <w:t xml:space="preserve"> такого товару на ринку) за </w:t>
      </w:r>
      <w:proofErr w:type="spellStart"/>
      <w:r w:rsidRPr="0004616E">
        <w:rPr>
          <w:bCs/>
          <w:sz w:val="24"/>
          <w:szCs w:val="24"/>
          <w:lang w:val="ru-RU"/>
        </w:rPr>
        <w:t>умови</w:t>
      </w:r>
      <w:proofErr w:type="spellEnd"/>
      <w:r w:rsidRPr="0004616E">
        <w:rPr>
          <w:bCs/>
          <w:sz w:val="24"/>
          <w:szCs w:val="24"/>
          <w:lang w:val="ru-RU"/>
        </w:rPr>
        <w:t xml:space="preserve"> документального </w:t>
      </w:r>
      <w:proofErr w:type="spellStart"/>
      <w:r w:rsidRPr="0004616E">
        <w:rPr>
          <w:bCs/>
          <w:sz w:val="24"/>
          <w:szCs w:val="24"/>
          <w:lang w:val="ru-RU"/>
        </w:rPr>
        <w:t>підтвердження</w:t>
      </w:r>
      <w:proofErr w:type="spellEnd"/>
      <w:r w:rsidRPr="0004616E">
        <w:rPr>
          <w:bCs/>
          <w:sz w:val="24"/>
          <w:szCs w:val="24"/>
          <w:lang w:val="ru-RU"/>
        </w:rPr>
        <w:t xml:space="preserve"> такого </w:t>
      </w:r>
      <w:proofErr w:type="spellStart"/>
      <w:r w:rsidRPr="0004616E">
        <w:rPr>
          <w:bCs/>
          <w:sz w:val="24"/>
          <w:szCs w:val="24"/>
          <w:lang w:val="ru-RU"/>
        </w:rPr>
        <w:t>коливання</w:t>
      </w:r>
      <w:proofErr w:type="spellEnd"/>
      <w:r w:rsidRPr="0004616E">
        <w:rPr>
          <w:bCs/>
          <w:sz w:val="24"/>
          <w:szCs w:val="24"/>
          <w:lang w:val="ru-RU"/>
        </w:rPr>
        <w:t xml:space="preserve"> та не повинна </w:t>
      </w:r>
      <w:proofErr w:type="spellStart"/>
      <w:r w:rsidRPr="0004616E">
        <w:rPr>
          <w:bCs/>
          <w:sz w:val="24"/>
          <w:szCs w:val="24"/>
          <w:lang w:val="ru-RU"/>
        </w:rPr>
        <w:t>призвести</w:t>
      </w:r>
      <w:proofErr w:type="spellEnd"/>
      <w:r w:rsidRPr="0004616E">
        <w:rPr>
          <w:bCs/>
          <w:sz w:val="24"/>
          <w:szCs w:val="24"/>
          <w:lang w:val="ru-RU"/>
        </w:rPr>
        <w:t xml:space="preserve"> до </w:t>
      </w:r>
      <w:proofErr w:type="spellStart"/>
      <w:r w:rsidRPr="0004616E">
        <w:rPr>
          <w:bCs/>
          <w:sz w:val="24"/>
          <w:szCs w:val="24"/>
          <w:lang w:val="ru-RU"/>
        </w:rPr>
        <w:t>збільшення</w:t>
      </w:r>
      <w:proofErr w:type="spellEnd"/>
      <w:r w:rsidRPr="0004616E">
        <w:rPr>
          <w:bCs/>
          <w:sz w:val="24"/>
          <w:szCs w:val="24"/>
          <w:lang w:val="ru-RU"/>
        </w:rPr>
        <w:t xml:space="preserve"> </w:t>
      </w:r>
      <w:proofErr w:type="spellStart"/>
      <w:r w:rsidRPr="0004616E">
        <w:rPr>
          <w:bCs/>
          <w:sz w:val="24"/>
          <w:szCs w:val="24"/>
          <w:lang w:val="ru-RU"/>
        </w:rPr>
        <w:t>суми</w:t>
      </w:r>
      <w:proofErr w:type="spellEnd"/>
      <w:r w:rsidRPr="0004616E">
        <w:rPr>
          <w:bCs/>
          <w:sz w:val="24"/>
          <w:szCs w:val="24"/>
          <w:lang w:val="ru-RU"/>
        </w:rPr>
        <w:t xml:space="preserve">, </w:t>
      </w:r>
      <w:proofErr w:type="spellStart"/>
      <w:r w:rsidRPr="0004616E">
        <w:rPr>
          <w:bCs/>
          <w:sz w:val="24"/>
          <w:szCs w:val="24"/>
          <w:lang w:val="ru-RU"/>
        </w:rPr>
        <w:t>визначеної</w:t>
      </w:r>
      <w:proofErr w:type="spellEnd"/>
      <w:r w:rsidRPr="0004616E">
        <w:rPr>
          <w:bCs/>
          <w:sz w:val="24"/>
          <w:szCs w:val="24"/>
          <w:lang w:val="ru-RU"/>
        </w:rPr>
        <w:t xml:space="preserve"> в </w:t>
      </w:r>
      <w:proofErr w:type="spellStart"/>
      <w:r w:rsidRPr="0004616E">
        <w:rPr>
          <w:bCs/>
          <w:sz w:val="24"/>
          <w:szCs w:val="24"/>
          <w:lang w:val="ru-RU"/>
        </w:rPr>
        <w:t>договорі</w:t>
      </w:r>
      <w:proofErr w:type="spellEnd"/>
      <w:r w:rsidRPr="0004616E">
        <w:rPr>
          <w:bCs/>
          <w:sz w:val="24"/>
          <w:szCs w:val="24"/>
          <w:lang w:val="ru-RU"/>
        </w:rPr>
        <w:t xml:space="preserve"> про </w:t>
      </w:r>
      <w:proofErr w:type="spellStart"/>
      <w:r w:rsidRPr="0004616E">
        <w:rPr>
          <w:bCs/>
          <w:sz w:val="24"/>
          <w:szCs w:val="24"/>
          <w:lang w:val="ru-RU"/>
        </w:rPr>
        <w:t>закупівлю</w:t>
      </w:r>
      <w:proofErr w:type="spellEnd"/>
      <w:r w:rsidRPr="0004616E">
        <w:rPr>
          <w:bCs/>
          <w:sz w:val="24"/>
          <w:szCs w:val="24"/>
          <w:lang w:val="ru-RU"/>
        </w:rPr>
        <w:t xml:space="preserve"> на момент </w:t>
      </w:r>
      <w:proofErr w:type="spellStart"/>
      <w:r w:rsidRPr="0004616E">
        <w:rPr>
          <w:bCs/>
          <w:sz w:val="24"/>
          <w:szCs w:val="24"/>
          <w:lang w:val="ru-RU"/>
        </w:rPr>
        <w:t>його</w:t>
      </w:r>
      <w:proofErr w:type="spellEnd"/>
      <w:r w:rsidRPr="0004616E">
        <w:rPr>
          <w:bCs/>
          <w:sz w:val="24"/>
          <w:szCs w:val="24"/>
          <w:lang w:val="ru-RU"/>
        </w:rPr>
        <w:t xml:space="preserve"> </w:t>
      </w:r>
      <w:proofErr w:type="spellStart"/>
      <w:r w:rsidRPr="0004616E">
        <w:rPr>
          <w:bCs/>
          <w:sz w:val="24"/>
          <w:szCs w:val="24"/>
          <w:lang w:val="ru-RU"/>
        </w:rPr>
        <w:t>укладення</w:t>
      </w:r>
      <w:proofErr w:type="spellEnd"/>
      <w:r w:rsidRPr="0004616E">
        <w:rPr>
          <w:bCs/>
          <w:sz w:val="24"/>
          <w:szCs w:val="24"/>
          <w:lang w:val="ru-RU"/>
        </w:rPr>
        <w:t>.</w:t>
      </w:r>
    </w:p>
    <w:p w:rsidR="0004616E" w:rsidRPr="0004616E" w:rsidRDefault="0004616E" w:rsidP="004D69B0">
      <w:pPr>
        <w:widowControl w:val="0"/>
        <w:suppressAutoHyphens w:val="0"/>
        <w:autoSpaceDE w:val="0"/>
        <w:autoSpaceDN w:val="0"/>
        <w:ind w:firstLine="680"/>
        <w:jc w:val="both"/>
        <w:outlineLvl w:val="0"/>
        <w:rPr>
          <w:rFonts w:ascii="Arial" w:eastAsia="Arial" w:hAnsi="Arial" w:cs="Arial"/>
          <w:b/>
          <w:bCs/>
          <w:i/>
          <w:sz w:val="28"/>
          <w:szCs w:val="24"/>
          <w:lang w:val="ru-RU"/>
        </w:rPr>
      </w:pPr>
      <w:r w:rsidRPr="0004616E">
        <w:rPr>
          <w:i/>
          <w:sz w:val="24"/>
          <w:szCs w:val="22"/>
          <w:lang w:eastAsia="uk-UA"/>
        </w:rPr>
        <w:t>П</w:t>
      </w:r>
      <w:proofErr w:type="spellStart"/>
      <w:r w:rsidRPr="0004616E">
        <w:rPr>
          <w:i/>
          <w:sz w:val="24"/>
          <w:szCs w:val="22"/>
          <w:lang w:val="ru-RU" w:eastAsia="uk-UA"/>
        </w:rPr>
        <w:t>ідставою</w:t>
      </w:r>
      <w:proofErr w:type="spellEnd"/>
      <w:r w:rsidRPr="0004616E">
        <w:rPr>
          <w:i/>
          <w:sz w:val="24"/>
          <w:szCs w:val="22"/>
          <w:lang w:val="ru-RU" w:eastAsia="uk-UA"/>
        </w:rPr>
        <w:t xml:space="preserve"> для </w:t>
      </w:r>
      <w:proofErr w:type="spellStart"/>
      <w:r w:rsidRPr="0004616E">
        <w:rPr>
          <w:i/>
          <w:sz w:val="24"/>
          <w:szCs w:val="22"/>
          <w:lang w:val="ru-RU" w:eastAsia="uk-UA"/>
        </w:rPr>
        <w:t>зміни</w:t>
      </w:r>
      <w:proofErr w:type="spellEnd"/>
      <w:r w:rsidRPr="0004616E">
        <w:rPr>
          <w:i/>
          <w:sz w:val="24"/>
          <w:szCs w:val="22"/>
          <w:lang w:val="ru-RU" w:eastAsia="uk-UA"/>
        </w:rPr>
        <w:t xml:space="preserve"> </w:t>
      </w:r>
      <w:proofErr w:type="spellStart"/>
      <w:r w:rsidRPr="0004616E">
        <w:rPr>
          <w:i/>
          <w:sz w:val="24"/>
          <w:szCs w:val="22"/>
          <w:lang w:val="ru-RU" w:eastAsia="uk-UA"/>
        </w:rPr>
        <w:t>ціни</w:t>
      </w:r>
      <w:proofErr w:type="spellEnd"/>
      <w:r w:rsidRPr="0004616E">
        <w:rPr>
          <w:i/>
          <w:sz w:val="24"/>
          <w:szCs w:val="22"/>
          <w:lang w:val="ru-RU" w:eastAsia="uk-UA"/>
        </w:rPr>
        <w:t xml:space="preserve"> є </w:t>
      </w:r>
      <w:proofErr w:type="spellStart"/>
      <w:r w:rsidRPr="0004616E">
        <w:rPr>
          <w:i/>
          <w:sz w:val="24"/>
          <w:szCs w:val="22"/>
          <w:lang w:val="ru-RU" w:eastAsia="uk-UA"/>
        </w:rPr>
        <w:t>письмове</w:t>
      </w:r>
      <w:proofErr w:type="spellEnd"/>
      <w:r w:rsidRPr="0004616E">
        <w:rPr>
          <w:i/>
          <w:sz w:val="24"/>
          <w:szCs w:val="22"/>
          <w:lang w:val="ru-RU" w:eastAsia="uk-UA"/>
        </w:rPr>
        <w:t xml:space="preserve"> </w:t>
      </w:r>
      <w:proofErr w:type="spellStart"/>
      <w:r w:rsidRPr="0004616E">
        <w:rPr>
          <w:i/>
          <w:sz w:val="24"/>
          <w:szCs w:val="22"/>
          <w:lang w:val="ru-RU" w:eastAsia="uk-UA"/>
        </w:rPr>
        <w:t>звернення</w:t>
      </w:r>
      <w:proofErr w:type="spellEnd"/>
      <w:r w:rsidRPr="0004616E">
        <w:rPr>
          <w:i/>
          <w:sz w:val="24"/>
          <w:szCs w:val="22"/>
          <w:lang w:val="ru-RU" w:eastAsia="uk-UA"/>
        </w:rPr>
        <w:t xml:space="preserve"> </w:t>
      </w:r>
      <w:proofErr w:type="spellStart"/>
      <w:r w:rsidRPr="0004616E">
        <w:rPr>
          <w:i/>
          <w:sz w:val="24"/>
          <w:szCs w:val="22"/>
          <w:lang w:val="ru-RU" w:eastAsia="uk-UA"/>
        </w:rPr>
        <w:t>Сторони</w:t>
      </w:r>
      <w:proofErr w:type="spellEnd"/>
      <w:r w:rsidRPr="0004616E">
        <w:rPr>
          <w:i/>
          <w:sz w:val="24"/>
          <w:szCs w:val="22"/>
          <w:lang w:val="ru-RU" w:eastAsia="uk-UA"/>
        </w:rPr>
        <w:t xml:space="preserve"> Договору та </w:t>
      </w:r>
      <w:proofErr w:type="spellStart"/>
      <w:r w:rsidRPr="0004616E">
        <w:rPr>
          <w:i/>
          <w:sz w:val="24"/>
          <w:szCs w:val="22"/>
          <w:lang w:val="ru-RU" w:eastAsia="uk-UA"/>
        </w:rPr>
        <w:t>коливання</w:t>
      </w:r>
      <w:proofErr w:type="spellEnd"/>
      <w:r w:rsidRPr="0004616E">
        <w:rPr>
          <w:i/>
          <w:sz w:val="24"/>
          <w:szCs w:val="22"/>
          <w:lang w:val="ru-RU" w:eastAsia="uk-UA"/>
        </w:rPr>
        <w:t xml:space="preserve"> </w:t>
      </w:r>
      <w:proofErr w:type="spellStart"/>
      <w:r w:rsidRPr="0004616E">
        <w:rPr>
          <w:i/>
          <w:sz w:val="24"/>
          <w:szCs w:val="22"/>
          <w:lang w:val="ru-RU" w:eastAsia="uk-UA"/>
        </w:rPr>
        <w:t>ціни</w:t>
      </w:r>
      <w:proofErr w:type="spellEnd"/>
      <w:r w:rsidRPr="0004616E">
        <w:rPr>
          <w:i/>
          <w:sz w:val="24"/>
          <w:szCs w:val="22"/>
          <w:lang w:val="ru-RU" w:eastAsia="uk-UA"/>
        </w:rPr>
        <w:t xml:space="preserve"> на ринку;</w:t>
      </w:r>
    </w:p>
    <w:p w:rsidR="0004616E" w:rsidRPr="0004616E" w:rsidRDefault="0004616E" w:rsidP="004D69B0">
      <w:pPr>
        <w:widowControl w:val="0"/>
        <w:numPr>
          <w:ilvl w:val="0"/>
          <w:numId w:val="7"/>
        </w:numPr>
        <w:tabs>
          <w:tab w:val="left" w:pos="709"/>
        </w:tabs>
        <w:suppressAutoHyphens w:val="0"/>
        <w:autoSpaceDE w:val="0"/>
        <w:autoSpaceDN w:val="0"/>
        <w:ind w:left="0" w:firstLine="680"/>
        <w:jc w:val="both"/>
        <w:rPr>
          <w:i/>
          <w:sz w:val="22"/>
          <w:szCs w:val="22"/>
          <w:lang w:val="ru-RU"/>
        </w:rPr>
      </w:pPr>
      <w:proofErr w:type="spellStart"/>
      <w:r w:rsidRPr="0004616E">
        <w:rPr>
          <w:i/>
          <w:sz w:val="22"/>
          <w:szCs w:val="22"/>
          <w:lang w:val="ru-RU"/>
        </w:rPr>
        <w:t>Сторони</w:t>
      </w:r>
      <w:proofErr w:type="spellEnd"/>
      <w:r w:rsidRPr="0004616E">
        <w:rPr>
          <w:i/>
          <w:sz w:val="22"/>
          <w:szCs w:val="22"/>
          <w:lang w:val="ru-RU"/>
        </w:rPr>
        <w:t xml:space="preserve"> </w:t>
      </w:r>
      <w:proofErr w:type="spellStart"/>
      <w:r w:rsidRPr="0004616E">
        <w:rPr>
          <w:i/>
          <w:sz w:val="22"/>
          <w:szCs w:val="22"/>
          <w:lang w:val="ru-RU"/>
        </w:rPr>
        <w:t>погоджуються</w:t>
      </w:r>
      <w:proofErr w:type="spellEnd"/>
      <w:r w:rsidRPr="0004616E">
        <w:rPr>
          <w:i/>
          <w:sz w:val="22"/>
          <w:szCs w:val="22"/>
          <w:lang w:val="ru-RU"/>
        </w:rPr>
        <w:t xml:space="preserve">, </w:t>
      </w:r>
      <w:proofErr w:type="spellStart"/>
      <w:r w:rsidRPr="0004616E">
        <w:rPr>
          <w:i/>
          <w:sz w:val="22"/>
          <w:szCs w:val="22"/>
          <w:lang w:val="ru-RU"/>
        </w:rPr>
        <w:t>що</w:t>
      </w:r>
      <w:proofErr w:type="spellEnd"/>
      <w:r w:rsidRPr="0004616E">
        <w:rPr>
          <w:i/>
          <w:sz w:val="22"/>
          <w:szCs w:val="22"/>
          <w:lang w:val="ru-RU"/>
        </w:rPr>
        <w:t xml:space="preserve"> </w:t>
      </w:r>
      <w:proofErr w:type="spellStart"/>
      <w:r w:rsidRPr="0004616E">
        <w:rPr>
          <w:i/>
          <w:sz w:val="22"/>
          <w:szCs w:val="22"/>
          <w:lang w:val="ru-RU"/>
        </w:rPr>
        <w:t>збільшення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за </w:t>
      </w:r>
      <w:proofErr w:type="spellStart"/>
      <w:r w:rsidRPr="0004616E">
        <w:rPr>
          <w:i/>
          <w:sz w:val="22"/>
          <w:szCs w:val="22"/>
          <w:lang w:val="ru-RU"/>
        </w:rPr>
        <w:t>одиницю</w:t>
      </w:r>
      <w:proofErr w:type="spellEnd"/>
      <w:r w:rsidRPr="0004616E">
        <w:rPr>
          <w:i/>
          <w:sz w:val="22"/>
          <w:szCs w:val="22"/>
          <w:lang w:val="ru-RU"/>
        </w:rPr>
        <w:t xml:space="preserve"> товару </w:t>
      </w:r>
      <w:proofErr w:type="spellStart"/>
      <w:r w:rsidRPr="0004616E">
        <w:rPr>
          <w:i/>
          <w:sz w:val="22"/>
          <w:szCs w:val="22"/>
          <w:lang w:val="ru-RU"/>
        </w:rPr>
        <w:t>відбувається</w:t>
      </w:r>
      <w:proofErr w:type="spellEnd"/>
      <w:r w:rsidRPr="0004616E">
        <w:rPr>
          <w:i/>
          <w:sz w:val="22"/>
          <w:szCs w:val="22"/>
          <w:lang w:val="ru-RU"/>
        </w:rPr>
        <w:t xml:space="preserve"> </w:t>
      </w:r>
      <w:proofErr w:type="spellStart"/>
      <w:r w:rsidRPr="0004616E">
        <w:rPr>
          <w:i/>
          <w:sz w:val="22"/>
          <w:szCs w:val="22"/>
          <w:lang w:val="ru-RU"/>
        </w:rPr>
        <w:t>пропорційно</w:t>
      </w:r>
      <w:proofErr w:type="spellEnd"/>
      <w:r w:rsidRPr="0004616E">
        <w:rPr>
          <w:i/>
          <w:sz w:val="22"/>
          <w:szCs w:val="22"/>
          <w:lang w:val="ru-RU"/>
        </w:rPr>
        <w:t xml:space="preserve"> </w:t>
      </w:r>
      <w:proofErr w:type="spellStart"/>
      <w:r w:rsidRPr="0004616E">
        <w:rPr>
          <w:i/>
          <w:sz w:val="22"/>
          <w:szCs w:val="22"/>
          <w:lang w:val="ru-RU"/>
        </w:rPr>
        <w:t>коливанню</w:t>
      </w:r>
      <w:proofErr w:type="spellEnd"/>
      <w:r w:rsidRPr="0004616E">
        <w:rPr>
          <w:i/>
          <w:sz w:val="22"/>
          <w:szCs w:val="22"/>
          <w:lang w:val="ru-RU"/>
        </w:rPr>
        <w:t xml:space="preserve"> </w:t>
      </w:r>
      <w:proofErr w:type="spellStart"/>
      <w:r w:rsidRPr="0004616E">
        <w:rPr>
          <w:i/>
          <w:sz w:val="22"/>
          <w:szCs w:val="22"/>
          <w:lang w:val="ru-RU"/>
        </w:rPr>
        <w:t>цін</w:t>
      </w:r>
      <w:proofErr w:type="spellEnd"/>
      <w:r w:rsidRPr="0004616E">
        <w:rPr>
          <w:i/>
          <w:sz w:val="22"/>
          <w:szCs w:val="22"/>
          <w:lang w:val="ru-RU"/>
        </w:rPr>
        <w:t xml:space="preserve"> </w:t>
      </w:r>
      <w:proofErr w:type="gramStart"/>
      <w:r w:rsidRPr="0004616E">
        <w:rPr>
          <w:i/>
          <w:sz w:val="22"/>
          <w:szCs w:val="22"/>
          <w:lang w:val="ru-RU"/>
        </w:rPr>
        <w:t>на ринку</w:t>
      </w:r>
      <w:proofErr w:type="gramEnd"/>
      <w:r w:rsidRPr="0004616E">
        <w:rPr>
          <w:i/>
          <w:sz w:val="22"/>
          <w:szCs w:val="22"/>
          <w:lang w:val="ru-RU"/>
        </w:rPr>
        <w:t xml:space="preserve">, але </w:t>
      </w:r>
      <w:r w:rsidRPr="0004616E">
        <w:rPr>
          <w:i/>
          <w:sz w:val="22"/>
          <w:szCs w:val="22"/>
          <w:lang w:val="ru-RU" w:eastAsia="uk-UA"/>
        </w:rPr>
        <w:t xml:space="preserve">не </w:t>
      </w:r>
      <w:proofErr w:type="spellStart"/>
      <w:r w:rsidRPr="0004616E">
        <w:rPr>
          <w:i/>
          <w:sz w:val="22"/>
          <w:szCs w:val="22"/>
          <w:lang w:val="ru-RU" w:eastAsia="uk-UA"/>
        </w:rPr>
        <w:t>може</w:t>
      </w:r>
      <w:proofErr w:type="spellEnd"/>
      <w:r w:rsidRPr="0004616E">
        <w:rPr>
          <w:i/>
          <w:sz w:val="22"/>
          <w:szCs w:val="22"/>
          <w:lang w:val="ru-RU" w:eastAsia="uk-UA"/>
        </w:rPr>
        <w:t xml:space="preserve"> </w:t>
      </w:r>
      <w:proofErr w:type="spellStart"/>
      <w:r w:rsidRPr="0004616E">
        <w:rPr>
          <w:i/>
          <w:sz w:val="22"/>
          <w:szCs w:val="22"/>
          <w:lang w:val="ru-RU" w:eastAsia="uk-UA"/>
        </w:rPr>
        <w:t>перевищувати</w:t>
      </w:r>
      <w:proofErr w:type="spellEnd"/>
      <w:r w:rsidRPr="0004616E">
        <w:rPr>
          <w:i/>
          <w:sz w:val="22"/>
          <w:szCs w:val="22"/>
          <w:lang w:val="ru-RU" w:eastAsia="uk-UA"/>
        </w:rPr>
        <w:t xml:space="preserve"> </w:t>
      </w:r>
      <w:proofErr w:type="spellStart"/>
      <w:r w:rsidRPr="0004616E">
        <w:rPr>
          <w:i/>
          <w:sz w:val="22"/>
          <w:szCs w:val="22"/>
          <w:lang w:val="ru-RU" w:eastAsia="uk-UA"/>
        </w:rPr>
        <w:t>відсоток</w:t>
      </w:r>
      <w:proofErr w:type="spellEnd"/>
      <w:r w:rsidRPr="0004616E">
        <w:rPr>
          <w:i/>
          <w:sz w:val="22"/>
          <w:szCs w:val="22"/>
          <w:lang w:val="ru-RU" w:eastAsia="uk-UA"/>
        </w:rPr>
        <w:t xml:space="preserve"> </w:t>
      </w:r>
      <w:proofErr w:type="spellStart"/>
      <w:r w:rsidRPr="0004616E">
        <w:rPr>
          <w:i/>
          <w:sz w:val="22"/>
          <w:szCs w:val="22"/>
          <w:lang w:val="ru-RU" w:eastAsia="uk-UA"/>
        </w:rPr>
        <w:t>коливання</w:t>
      </w:r>
      <w:proofErr w:type="spellEnd"/>
      <w:r w:rsidRPr="0004616E">
        <w:rPr>
          <w:i/>
          <w:sz w:val="22"/>
          <w:szCs w:val="22"/>
          <w:lang w:val="ru-RU" w:eastAsia="uk-UA"/>
        </w:rPr>
        <w:t xml:space="preserve"> (</w:t>
      </w:r>
      <w:proofErr w:type="spellStart"/>
      <w:r w:rsidRPr="0004616E">
        <w:rPr>
          <w:i/>
          <w:sz w:val="22"/>
          <w:szCs w:val="22"/>
          <w:lang w:val="ru-RU" w:eastAsia="uk-UA"/>
        </w:rPr>
        <w:t>збільшення</w:t>
      </w:r>
      <w:proofErr w:type="spellEnd"/>
      <w:r w:rsidRPr="0004616E">
        <w:rPr>
          <w:i/>
          <w:sz w:val="22"/>
          <w:szCs w:val="22"/>
          <w:lang w:val="ru-RU" w:eastAsia="uk-UA"/>
        </w:rPr>
        <w:t xml:space="preserve">) </w:t>
      </w:r>
      <w:proofErr w:type="spellStart"/>
      <w:r w:rsidRPr="0004616E">
        <w:rPr>
          <w:i/>
          <w:sz w:val="22"/>
          <w:szCs w:val="22"/>
          <w:lang w:val="ru-RU" w:eastAsia="uk-UA"/>
        </w:rPr>
        <w:t>ціни</w:t>
      </w:r>
      <w:proofErr w:type="spellEnd"/>
      <w:r w:rsidRPr="0004616E">
        <w:rPr>
          <w:i/>
          <w:sz w:val="22"/>
          <w:szCs w:val="22"/>
          <w:lang w:val="ru-RU" w:eastAsia="uk-UA"/>
        </w:rPr>
        <w:t xml:space="preserve"> такого товару на ринку</w:t>
      </w:r>
      <w:r w:rsidRPr="0004616E">
        <w:rPr>
          <w:i/>
          <w:sz w:val="22"/>
          <w:szCs w:val="22"/>
          <w:lang w:val="ru-RU"/>
        </w:rPr>
        <w:t>;</w:t>
      </w:r>
    </w:p>
    <w:p w:rsidR="0004616E" w:rsidRPr="0004616E" w:rsidRDefault="0004616E" w:rsidP="004D69B0">
      <w:pPr>
        <w:widowControl w:val="0"/>
        <w:numPr>
          <w:ilvl w:val="0"/>
          <w:numId w:val="7"/>
        </w:numPr>
        <w:tabs>
          <w:tab w:val="left" w:pos="709"/>
        </w:tabs>
        <w:suppressAutoHyphens w:val="0"/>
        <w:autoSpaceDE w:val="0"/>
        <w:autoSpaceDN w:val="0"/>
        <w:ind w:left="0" w:firstLine="680"/>
        <w:jc w:val="both"/>
        <w:rPr>
          <w:i/>
          <w:sz w:val="22"/>
          <w:szCs w:val="22"/>
          <w:lang w:val="ru-RU"/>
        </w:rPr>
      </w:pPr>
      <w:proofErr w:type="spellStart"/>
      <w:r w:rsidRPr="0004616E">
        <w:rPr>
          <w:i/>
          <w:sz w:val="22"/>
          <w:szCs w:val="22"/>
          <w:lang w:val="ru-RU"/>
        </w:rPr>
        <w:t>Сторони</w:t>
      </w:r>
      <w:proofErr w:type="spellEnd"/>
      <w:r w:rsidRPr="0004616E">
        <w:rPr>
          <w:i/>
          <w:sz w:val="22"/>
          <w:szCs w:val="22"/>
          <w:lang w:val="ru-RU"/>
        </w:rPr>
        <w:t xml:space="preserve"> </w:t>
      </w:r>
      <w:proofErr w:type="spellStart"/>
      <w:r w:rsidRPr="0004616E">
        <w:rPr>
          <w:i/>
          <w:sz w:val="22"/>
          <w:szCs w:val="22"/>
          <w:lang w:val="ru-RU"/>
        </w:rPr>
        <w:t>погоджуються</w:t>
      </w:r>
      <w:proofErr w:type="spellEnd"/>
      <w:r w:rsidRPr="0004616E">
        <w:rPr>
          <w:i/>
          <w:sz w:val="22"/>
          <w:szCs w:val="22"/>
          <w:lang w:val="ru-RU"/>
        </w:rPr>
        <w:t xml:space="preserve">, </w:t>
      </w:r>
      <w:proofErr w:type="spellStart"/>
      <w:r w:rsidRPr="0004616E">
        <w:rPr>
          <w:i/>
          <w:sz w:val="22"/>
          <w:szCs w:val="22"/>
          <w:lang w:val="ru-RU"/>
        </w:rPr>
        <w:t>що</w:t>
      </w:r>
      <w:proofErr w:type="spellEnd"/>
      <w:r w:rsidRPr="0004616E">
        <w:rPr>
          <w:i/>
          <w:sz w:val="22"/>
          <w:szCs w:val="22"/>
          <w:lang w:val="ru-RU"/>
        </w:rPr>
        <w:t xml:space="preserve"> </w:t>
      </w:r>
      <w:proofErr w:type="spellStart"/>
      <w:r w:rsidRPr="0004616E">
        <w:rPr>
          <w:i/>
          <w:sz w:val="22"/>
          <w:szCs w:val="22"/>
          <w:lang w:val="ru-RU"/>
        </w:rPr>
        <w:t>документальне</w:t>
      </w:r>
      <w:proofErr w:type="spellEnd"/>
      <w:r w:rsidRPr="0004616E">
        <w:rPr>
          <w:i/>
          <w:sz w:val="22"/>
          <w:szCs w:val="22"/>
          <w:lang w:val="ru-RU"/>
        </w:rPr>
        <w:t xml:space="preserve"> </w:t>
      </w:r>
      <w:proofErr w:type="spellStart"/>
      <w:r w:rsidRPr="0004616E">
        <w:rPr>
          <w:i/>
          <w:sz w:val="22"/>
          <w:szCs w:val="22"/>
          <w:lang w:val="ru-RU"/>
        </w:rPr>
        <w:t>підтвердження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w:t>
      </w:r>
      <w:proofErr w:type="gramStart"/>
      <w:r w:rsidRPr="0004616E">
        <w:rPr>
          <w:i/>
          <w:sz w:val="22"/>
          <w:szCs w:val="22"/>
          <w:lang w:val="ru-RU"/>
        </w:rPr>
        <w:t>на ринку</w:t>
      </w:r>
      <w:proofErr w:type="gramEnd"/>
      <w:r w:rsidRPr="0004616E">
        <w:rPr>
          <w:i/>
          <w:sz w:val="22"/>
          <w:szCs w:val="22"/>
          <w:lang w:val="ru-RU"/>
        </w:rPr>
        <w:t xml:space="preserve"> </w:t>
      </w:r>
      <w:proofErr w:type="spellStart"/>
      <w:r w:rsidRPr="0004616E">
        <w:rPr>
          <w:i/>
          <w:sz w:val="22"/>
          <w:szCs w:val="22"/>
          <w:lang w:val="ru-RU"/>
        </w:rPr>
        <w:t>має</w:t>
      </w:r>
      <w:proofErr w:type="spellEnd"/>
      <w:r w:rsidRPr="0004616E">
        <w:rPr>
          <w:i/>
          <w:sz w:val="22"/>
          <w:szCs w:val="22"/>
          <w:lang w:val="ru-RU"/>
        </w:rPr>
        <w:t xml:space="preserve"> </w:t>
      </w:r>
      <w:proofErr w:type="spellStart"/>
      <w:r w:rsidRPr="0004616E">
        <w:rPr>
          <w:i/>
          <w:sz w:val="22"/>
          <w:szCs w:val="22"/>
          <w:lang w:val="ru-RU"/>
        </w:rPr>
        <w:t>містити</w:t>
      </w:r>
      <w:proofErr w:type="spellEnd"/>
      <w:r w:rsidRPr="0004616E">
        <w:rPr>
          <w:i/>
          <w:sz w:val="22"/>
          <w:szCs w:val="22"/>
          <w:lang w:val="ru-RU"/>
        </w:rPr>
        <w:t xml:space="preserve"> </w:t>
      </w:r>
      <w:proofErr w:type="spellStart"/>
      <w:r w:rsidRPr="0004616E">
        <w:rPr>
          <w:i/>
          <w:sz w:val="22"/>
          <w:szCs w:val="22"/>
          <w:lang w:val="ru-RU"/>
        </w:rPr>
        <w:t>інформацію</w:t>
      </w:r>
      <w:proofErr w:type="spellEnd"/>
      <w:r w:rsidRPr="0004616E">
        <w:rPr>
          <w:i/>
          <w:sz w:val="22"/>
          <w:szCs w:val="22"/>
          <w:lang w:val="ru-RU"/>
        </w:rPr>
        <w:t xml:space="preserve"> про </w:t>
      </w:r>
      <w:proofErr w:type="spellStart"/>
      <w:r w:rsidRPr="0004616E">
        <w:rPr>
          <w:i/>
          <w:sz w:val="22"/>
          <w:szCs w:val="22"/>
          <w:lang w:val="ru-RU"/>
        </w:rPr>
        <w:t>період</w:t>
      </w:r>
      <w:proofErr w:type="spellEnd"/>
      <w:r w:rsidRPr="0004616E">
        <w:rPr>
          <w:i/>
          <w:sz w:val="22"/>
          <w:szCs w:val="22"/>
          <w:lang w:val="ru-RU"/>
        </w:rPr>
        <w:t xml:space="preserve"> </w:t>
      </w:r>
      <w:proofErr w:type="spellStart"/>
      <w:r w:rsidRPr="0004616E">
        <w:rPr>
          <w:i/>
          <w:sz w:val="22"/>
          <w:szCs w:val="22"/>
          <w:lang w:val="ru-RU"/>
        </w:rPr>
        <w:t>порівняння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а </w:t>
      </w:r>
      <w:proofErr w:type="spellStart"/>
      <w:r w:rsidRPr="0004616E">
        <w:rPr>
          <w:i/>
          <w:sz w:val="22"/>
          <w:szCs w:val="22"/>
          <w:lang w:val="ru-RU"/>
        </w:rPr>
        <w:t>саме</w:t>
      </w:r>
      <w:proofErr w:type="spellEnd"/>
      <w:r w:rsidRPr="0004616E">
        <w:rPr>
          <w:i/>
          <w:sz w:val="22"/>
          <w:szCs w:val="22"/>
          <w:lang w:val="ru-RU"/>
        </w:rPr>
        <w:t xml:space="preserve">: </w:t>
      </w:r>
      <w:r w:rsidRPr="0004616E">
        <w:rPr>
          <w:i/>
          <w:sz w:val="22"/>
          <w:szCs w:val="22"/>
          <w:lang w:val="ru-RU" w:eastAsia="uk-UA"/>
        </w:rPr>
        <w:t xml:space="preserve">з моменту </w:t>
      </w:r>
      <w:proofErr w:type="spellStart"/>
      <w:r w:rsidRPr="0004616E">
        <w:rPr>
          <w:i/>
          <w:sz w:val="22"/>
          <w:szCs w:val="22"/>
          <w:lang w:val="ru-RU" w:eastAsia="uk-UA"/>
        </w:rPr>
        <w:t>укладення</w:t>
      </w:r>
      <w:proofErr w:type="spellEnd"/>
      <w:r w:rsidRPr="0004616E">
        <w:rPr>
          <w:i/>
          <w:sz w:val="22"/>
          <w:szCs w:val="22"/>
          <w:lang w:val="ru-RU" w:eastAsia="uk-UA"/>
        </w:rPr>
        <w:t xml:space="preserve"> договору про </w:t>
      </w:r>
      <w:proofErr w:type="spellStart"/>
      <w:r w:rsidRPr="0004616E">
        <w:rPr>
          <w:i/>
          <w:sz w:val="22"/>
          <w:szCs w:val="22"/>
          <w:lang w:val="ru-RU" w:eastAsia="uk-UA"/>
        </w:rPr>
        <w:t>закупівлю</w:t>
      </w:r>
      <w:proofErr w:type="spellEnd"/>
      <w:r w:rsidRPr="0004616E">
        <w:rPr>
          <w:i/>
          <w:sz w:val="22"/>
          <w:szCs w:val="22"/>
          <w:lang w:val="ru-RU" w:eastAsia="uk-UA"/>
        </w:rPr>
        <w:t xml:space="preserve"> </w:t>
      </w:r>
      <w:proofErr w:type="spellStart"/>
      <w:r w:rsidRPr="0004616E">
        <w:rPr>
          <w:i/>
          <w:sz w:val="22"/>
          <w:szCs w:val="22"/>
          <w:lang w:val="ru-RU" w:eastAsia="uk-UA"/>
        </w:rPr>
        <w:t>або</w:t>
      </w:r>
      <w:proofErr w:type="spellEnd"/>
      <w:r w:rsidRPr="0004616E">
        <w:rPr>
          <w:i/>
          <w:sz w:val="22"/>
          <w:szCs w:val="22"/>
          <w:lang w:val="ru-RU" w:eastAsia="uk-UA"/>
        </w:rPr>
        <w:t xml:space="preserve"> </w:t>
      </w:r>
      <w:proofErr w:type="spellStart"/>
      <w:r w:rsidRPr="0004616E">
        <w:rPr>
          <w:i/>
          <w:sz w:val="22"/>
          <w:szCs w:val="22"/>
          <w:lang w:val="ru-RU" w:eastAsia="uk-UA"/>
        </w:rPr>
        <w:t>останнього</w:t>
      </w:r>
      <w:proofErr w:type="spellEnd"/>
      <w:r w:rsidRPr="0004616E">
        <w:rPr>
          <w:i/>
          <w:sz w:val="22"/>
          <w:szCs w:val="22"/>
          <w:lang w:val="ru-RU" w:eastAsia="uk-UA"/>
        </w:rPr>
        <w:t xml:space="preserve"> </w:t>
      </w:r>
      <w:proofErr w:type="spellStart"/>
      <w:r w:rsidRPr="0004616E">
        <w:rPr>
          <w:i/>
          <w:sz w:val="22"/>
          <w:szCs w:val="22"/>
          <w:lang w:val="ru-RU" w:eastAsia="uk-UA"/>
        </w:rPr>
        <w:t>внесення</w:t>
      </w:r>
      <w:proofErr w:type="spellEnd"/>
      <w:r w:rsidRPr="0004616E">
        <w:rPr>
          <w:i/>
          <w:sz w:val="22"/>
          <w:szCs w:val="22"/>
          <w:lang w:val="ru-RU" w:eastAsia="uk-UA"/>
        </w:rPr>
        <w:t xml:space="preserve"> </w:t>
      </w:r>
      <w:proofErr w:type="spellStart"/>
      <w:r w:rsidRPr="0004616E">
        <w:rPr>
          <w:i/>
          <w:sz w:val="22"/>
          <w:szCs w:val="22"/>
          <w:lang w:val="ru-RU" w:eastAsia="uk-UA"/>
        </w:rPr>
        <w:t>змін</w:t>
      </w:r>
      <w:proofErr w:type="spellEnd"/>
      <w:r w:rsidRPr="0004616E">
        <w:rPr>
          <w:i/>
          <w:sz w:val="22"/>
          <w:szCs w:val="22"/>
          <w:lang w:val="ru-RU" w:eastAsia="uk-UA"/>
        </w:rPr>
        <w:t xml:space="preserve"> до договору про </w:t>
      </w:r>
      <w:proofErr w:type="spellStart"/>
      <w:r w:rsidRPr="0004616E">
        <w:rPr>
          <w:i/>
          <w:sz w:val="22"/>
          <w:szCs w:val="22"/>
          <w:lang w:val="ru-RU" w:eastAsia="uk-UA"/>
        </w:rPr>
        <w:t>закупівлю</w:t>
      </w:r>
      <w:proofErr w:type="spellEnd"/>
      <w:r w:rsidRPr="0004616E">
        <w:rPr>
          <w:i/>
          <w:sz w:val="22"/>
          <w:szCs w:val="22"/>
          <w:lang w:val="ru-RU" w:eastAsia="uk-UA"/>
        </w:rPr>
        <w:t xml:space="preserve"> в </w:t>
      </w:r>
      <w:proofErr w:type="spellStart"/>
      <w:r w:rsidRPr="0004616E">
        <w:rPr>
          <w:i/>
          <w:sz w:val="22"/>
          <w:szCs w:val="22"/>
          <w:lang w:val="ru-RU" w:eastAsia="uk-UA"/>
        </w:rPr>
        <w:t>частині</w:t>
      </w:r>
      <w:proofErr w:type="spellEnd"/>
      <w:r w:rsidRPr="0004616E">
        <w:rPr>
          <w:i/>
          <w:sz w:val="22"/>
          <w:szCs w:val="22"/>
          <w:lang w:val="ru-RU" w:eastAsia="uk-UA"/>
        </w:rPr>
        <w:t xml:space="preserve"> </w:t>
      </w:r>
      <w:proofErr w:type="spellStart"/>
      <w:r w:rsidRPr="0004616E">
        <w:rPr>
          <w:i/>
          <w:sz w:val="22"/>
          <w:szCs w:val="22"/>
          <w:lang w:val="ru-RU" w:eastAsia="uk-UA"/>
        </w:rPr>
        <w:t>зміни</w:t>
      </w:r>
      <w:proofErr w:type="spellEnd"/>
      <w:r w:rsidRPr="0004616E">
        <w:rPr>
          <w:i/>
          <w:sz w:val="22"/>
          <w:szCs w:val="22"/>
          <w:lang w:val="ru-RU" w:eastAsia="uk-UA"/>
        </w:rPr>
        <w:t xml:space="preserve"> </w:t>
      </w:r>
      <w:proofErr w:type="spellStart"/>
      <w:r w:rsidRPr="0004616E">
        <w:rPr>
          <w:i/>
          <w:sz w:val="22"/>
          <w:szCs w:val="22"/>
          <w:lang w:val="ru-RU" w:eastAsia="uk-UA"/>
        </w:rPr>
        <w:t>ціни</w:t>
      </w:r>
      <w:proofErr w:type="spellEnd"/>
      <w:r w:rsidRPr="0004616E">
        <w:rPr>
          <w:i/>
          <w:sz w:val="22"/>
          <w:szCs w:val="22"/>
          <w:lang w:val="ru-RU" w:eastAsia="uk-UA"/>
        </w:rPr>
        <w:t xml:space="preserve"> за </w:t>
      </w:r>
      <w:proofErr w:type="spellStart"/>
      <w:r w:rsidRPr="0004616E">
        <w:rPr>
          <w:i/>
          <w:sz w:val="22"/>
          <w:szCs w:val="22"/>
          <w:lang w:val="ru-RU" w:eastAsia="uk-UA"/>
        </w:rPr>
        <w:t>одиницю</w:t>
      </w:r>
      <w:proofErr w:type="spellEnd"/>
      <w:r w:rsidRPr="0004616E">
        <w:rPr>
          <w:i/>
          <w:sz w:val="22"/>
          <w:szCs w:val="22"/>
          <w:lang w:val="ru-RU" w:eastAsia="uk-UA"/>
        </w:rPr>
        <w:t xml:space="preserve"> товару</w:t>
      </w:r>
      <w:r w:rsidRPr="0004616E">
        <w:rPr>
          <w:i/>
          <w:sz w:val="22"/>
          <w:szCs w:val="22"/>
          <w:lang w:val="ru-RU"/>
        </w:rPr>
        <w:t xml:space="preserve"> та до моменту </w:t>
      </w:r>
      <w:proofErr w:type="spellStart"/>
      <w:r w:rsidRPr="0004616E">
        <w:rPr>
          <w:i/>
          <w:sz w:val="22"/>
          <w:szCs w:val="22"/>
          <w:lang w:val="ru-RU"/>
        </w:rPr>
        <w:t>виникнення</w:t>
      </w:r>
      <w:proofErr w:type="spellEnd"/>
      <w:r w:rsidRPr="0004616E">
        <w:rPr>
          <w:i/>
          <w:sz w:val="22"/>
          <w:szCs w:val="22"/>
          <w:lang w:val="ru-RU"/>
        </w:rPr>
        <w:t xml:space="preserve"> </w:t>
      </w:r>
      <w:proofErr w:type="spellStart"/>
      <w:r w:rsidRPr="0004616E">
        <w:rPr>
          <w:i/>
          <w:sz w:val="22"/>
          <w:szCs w:val="22"/>
          <w:lang w:val="ru-RU"/>
        </w:rPr>
        <w:t>необхідності</w:t>
      </w:r>
      <w:proofErr w:type="spellEnd"/>
      <w:r w:rsidRPr="0004616E">
        <w:rPr>
          <w:i/>
          <w:sz w:val="22"/>
          <w:szCs w:val="22"/>
          <w:lang w:val="ru-RU"/>
        </w:rPr>
        <w:t xml:space="preserve"> у </w:t>
      </w:r>
      <w:proofErr w:type="spellStart"/>
      <w:r w:rsidRPr="0004616E">
        <w:rPr>
          <w:i/>
          <w:sz w:val="22"/>
          <w:szCs w:val="22"/>
          <w:lang w:val="ru-RU"/>
        </w:rPr>
        <w:t>внесенні</w:t>
      </w:r>
      <w:proofErr w:type="spellEnd"/>
      <w:r w:rsidRPr="0004616E">
        <w:rPr>
          <w:i/>
          <w:sz w:val="22"/>
          <w:szCs w:val="22"/>
          <w:lang w:val="ru-RU"/>
        </w:rPr>
        <w:t xml:space="preserve"> </w:t>
      </w:r>
      <w:proofErr w:type="spellStart"/>
      <w:r w:rsidRPr="0004616E">
        <w:rPr>
          <w:i/>
          <w:sz w:val="22"/>
          <w:szCs w:val="22"/>
          <w:lang w:val="ru-RU"/>
        </w:rPr>
        <w:t>відповідних</w:t>
      </w:r>
      <w:proofErr w:type="spellEnd"/>
      <w:r w:rsidRPr="0004616E">
        <w:rPr>
          <w:i/>
          <w:sz w:val="22"/>
          <w:szCs w:val="22"/>
          <w:lang w:val="ru-RU"/>
        </w:rPr>
        <w:t xml:space="preserve"> </w:t>
      </w:r>
      <w:proofErr w:type="spellStart"/>
      <w:r w:rsidRPr="0004616E">
        <w:rPr>
          <w:i/>
          <w:sz w:val="22"/>
          <w:szCs w:val="22"/>
          <w:lang w:val="ru-RU"/>
        </w:rPr>
        <w:t>змін</w:t>
      </w:r>
      <w:proofErr w:type="spellEnd"/>
      <w:r w:rsidRPr="0004616E">
        <w:rPr>
          <w:i/>
          <w:sz w:val="22"/>
          <w:szCs w:val="22"/>
          <w:lang w:val="ru-RU"/>
        </w:rPr>
        <w:t>;</w:t>
      </w:r>
    </w:p>
    <w:p w:rsidR="0004616E" w:rsidRPr="0004616E" w:rsidRDefault="0004616E" w:rsidP="004D69B0">
      <w:pPr>
        <w:widowControl w:val="0"/>
        <w:numPr>
          <w:ilvl w:val="0"/>
          <w:numId w:val="7"/>
        </w:numPr>
        <w:tabs>
          <w:tab w:val="left" w:pos="709"/>
        </w:tabs>
        <w:suppressAutoHyphens w:val="0"/>
        <w:autoSpaceDE w:val="0"/>
        <w:autoSpaceDN w:val="0"/>
        <w:ind w:left="0" w:firstLine="680"/>
        <w:jc w:val="both"/>
        <w:rPr>
          <w:i/>
          <w:sz w:val="22"/>
          <w:szCs w:val="22"/>
          <w:lang w:val="ru-RU"/>
        </w:rPr>
      </w:pPr>
      <w:proofErr w:type="spellStart"/>
      <w:r w:rsidRPr="0004616E">
        <w:rPr>
          <w:i/>
          <w:sz w:val="22"/>
          <w:szCs w:val="22"/>
          <w:lang w:val="ru-RU"/>
        </w:rPr>
        <w:t>Сторони</w:t>
      </w:r>
      <w:proofErr w:type="spellEnd"/>
      <w:r w:rsidRPr="0004616E">
        <w:rPr>
          <w:i/>
          <w:sz w:val="22"/>
          <w:szCs w:val="22"/>
          <w:lang w:val="ru-RU"/>
        </w:rPr>
        <w:t xml:space="preserve"> </w:t>
      </w:r>
      <w:proofErr w:type="spellStart"/>
      <w:r w:rsidRPr="0004616E">
        <w:rPr>
          <w:i/>
          <w:sz w:val="22"/>
          <w:szCs w:val="22"/>
          <w:lang w:val="ru-RU"/>
        </w:rPr>
        <w:t>погоджуються</w:t>
      </w:r>
      <w:proofErr w:type="spellEnd"/>
      <w:r w:rsidRPr="0004616E">
        <w:rPr>
          <w:i/>
          <w:sz w:val="22"/>
          <w:szCs w:val="22"/>
          <w:lang w:val="ru-RU"/>
        </w:rPr>
        <w:t xml:space="preserve">, </w:t>
      </w:r>
      <w:proofErr w:type="spellStart"/>
      <w:r w:rsidRPr="0004616E">
        <w:rPr>
          <w:i/>
          <w:sz w:val="22"/>
          <w:szCs w:val="22"/>
          <w:lang w:val="ru-RU"/>
        </w:rPr>
        <w:t>що</w:t>
      </w:r>
      <w:proofErr w:type="spellEnd"/>
      <w:r w:rsidRPr="0004616E">
        <w:rPr>
          <w:i/>
          <w:sz w:val="22"/>
          <w:szCs w:val="22"/>
          <w:lang w:val="ru-RU"/>
        </w:rPr>
        <w:t xml:space="preserve"> </w:t>
      </w:r>
      <w:proofErr w:type="spellStart"/>
      <w:r w:rsidRPr="0004616E">
        <w:rPr>
          <w:i/>
          <w:sz w:val="22"/>
          <w:szCs w:val="22"/>
          <w:lang w:val="ru-RU"/>
        </w:rPr>
        <w:t>жоден</w:t>
      </w:r>
      <w:proofErr w:type="spellEnd"/>
      <w:r w:rsidRPr="0004616E">
        <w:rPr>
          <w:i/>
          <w:sz w:val="22"/>
          <w:szCs w:val="22"/>
          <w:lang w:val="ru-RU"/>
        </w:rPr>
        <w:t xml:space="preserve"> документ, </w:t>
      </w:r>
      <w:proofErr w:type="spellStart"/>
      <w:r w:rsidRPr="0004616E">
        <w:rPr>
          <w:i/>
          <w:sz w:val="22"/>
          <w:szCs w:val="22"/>
          <w:lang w:val="ru-RU"/>
        </w:rPr>
        <w:t>який</w:t>
      </w:r>
      <w:proofErr w:type="spellEnd"/>
      <w:r w:rsidRPr="0004616E">
        <w:rPr>
          <w:i/>
          <w:sz w:val="22"/>
          <w:szCs w:val="22"/>
          <w:lang w:val="ru-RU"/>
        </w:rPr>
        <w:t xml:space="preserve"> </w:t>
      </w:r>
      <w:proofErr w:type="spellStart"/>
      <w:r w:rsidRPr="0004616E">
        <w:rPr>
          <w:i/>
          <w:sz w:val="22"/>
          <w:szCs w:val="22"/>
          <w:lang w:val="ru-RU"/>
        </w:rPr>
        <w:t>підтверджує</w:t>
      </w:r>
      <w:proofErr w:type="spellEnd"/>
      <w:r w:rsidRPr="0004616E">
        <w:rPr>
          <w:i/>
          <w:sz w:val="22"/>
          <w:szCs w:val="22"/>
          <w:lang w:val="ru-RU"/>
        </w:rPr>
        <w:t xml:space="preserve"> </w:t>
      </w:r>
      <w:proofErr w:type="spellStart"/>
      <w:r w:rsidRPr="0004616E">
        <w:rPr>
          <w:i/>
          <w:sz w:val="22"/>
          <w:szCs w:val="22"/>
          <w:lang w:val="ru-RU"/>
        </w:rPr>
        <w:t>коливання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w:t>
      </w:r>
      <w:proofErr w:type="gramStart"/>
      <w:r w:rsidRPr="0004616E">
        <w:rPr>
          <w:i/>
          <w:sz w:val="22"/>
          <w:szCs w:val="22"/>
          <w:lang w:val="ru-RU"/>
        </w:rPr>
        <w:t xml:space="preserve">на </w:t>
      </w:r>
      <w:r w:rsidRPr="0004616E">
        <w:rPr>
          <w:i/>
          <w:sz w:val="22"/>
          <w:szCs w:val="22"/>
          <w:lang w:val="ru-RU"/>
        </w:rPr>
        <w:lastRenderedPageBreak/>
        <w:t>ринку</w:t>
      </w:r>
      <w:proofErr w:type="gramEnd"/>
      <w:r w:rsidRPr="0004616E">
        <w:rPr>
          <w:i/>
          <w:sz w:val="22"/>
          <w:szCs w:val="22"/>
          <w:lang w:val="ru-RU"/>
        </w:rPr>
        <w:t xml:space="preserve"> не </w:t>
      </w:r>
      <w:proofErr w:type="spellStart"/>
      <w:r w:rsidRPr="0004616E">
        <w:rPr>
          <w:i/>
          <w:sz w:val="22"/>
          <w:szCs w:val="22"/>
          <w:lang w:val="ru-RU"/>
        </w:rPr>
        <w:t>може</w:t>
      </w:r>
      <w:proofErr w:type="spellEnd"/>
      <w:r w:rsidRPr="0004616E">
        <w:rPr>
          <w:i/>
          <w:sz w:val="22"/>
          <w:szCs w:val="22"/>
          <w:lang w:val="ru-RU"/>
        </w:rPr>
        <w:t xml:space="preserve"> </w:t>
      </w:r>
      <w:proofErr w:type="spellStart"/>
      <w:r w:rsidRPr="0004616E">
        <w:rPr>
          <w:i/>
          <w:sz w:val="22"/>
          <w:szCs w:val="22"/>
          <w:lang w:val="ru-RU"/>
        </w:rPr>
        <w:t>містити</w:t>
      </w:r>
      <w:proofErr w:type="spellEnd"/>
      <w:r w:rsidRPr="0004616E">
        <w:rPr>
          <w:i/>
          <w:sz w:val="22"/>
          <w:szCs w:val="22"/>
          <w:lang w:val="ru-RU"/>
        </w:rPr>
        <w:t xml:space="preserve"> один і той </w:t>
      </w:r>
      <w:proofErr w:type="spellStart"/>
      <w:r w:rsidRPr="0004616E">
        <w:rPr>
          <w:i/>
          <w:sz w:val="22"/>
          <w:szCs w:val="22"/>
          <w:lang w:val="ru-RU"/>
        </w:rPr>
        <w:t>самий</w:t>
      </w:r>
      <w:proofErr w:type="spellEnd"/>
      <w:r w:rsidRPr="0004616E">
        <w:rPr>
          <w:i/>
          <w:sz w:val="22"/>
          <w:szCs w:val="22"/>
          <w:lang w:val="ru-RU"/>
        </w:rPr>
        <w:t xml:space="preserve"> </w:t>
      </w:r>
      <w:proofErr w:type="spellStart"/>
      <w:r w:rsidRPr="0004616E">
        <w:rPr>
          <w:i/>
          <w:sz w:val="22"/>
          <w:szCs w:val="22"/>
          <w:lang w:val="ru-RU"/>
        </w:rPr>
        <w:t>період</w:t>
      </w:r>
      <w:proofErr w:type="spellEnd"/>
      <w:r w:rsidRPr="0004616E">
        <w:rPr>
          <w:i/>
          <w:sz w:val="22"/>
          <w:szCs w:val="22"/>
          <w:lang w:val="ru-RU"/>
        </w:rPr>
        <w:t>;</w:t>
      </w:r>
    </w:p>
    <w:p w:rsidR="0004616E" w:rsidRPr="0004616E" w:rsidRDefault="0004616E" w:rsidP="004D69B0">
      <w:pPr>
        <w:widowControl w:val="0"/>
        <w:numPr>
          <w:ilvl w:val="0"/>
          <w:numId w:val="7"/>
        </w:numPr>
        <w:tabs>
          <w:tab w:val="left" w:pos="709"/>
        </w:tabs>
        <w:suppressAutoHyphens w:val="0"/>
        <w:autoSpaceDE w:val="0"/>
        <w:autoSpaceDN w:val="0"/>
        <w:ind w:left="0" w:firstLine="680"/>
        <w:jc w:val="both"/>
        <w:rPr>
          <w:i/>
          <w:sz w:val="22"/>
          <w:szCs w:val="22"/>
          <w:lang w:val="ru-RU"/>
        </w:rPr>
      </w:pPr>
      <w:proofErr w:type="spellStart"/>
      <w:r w:rsidRPr="0004616E">
        <w:rPr>
          <w:i/>
          <w:sz w:val="22"/>
          <w:szCs w:val="22"/>
          <w:lang w:val="ru-RU"/>
        </w:rPr>
        <w:t>Сторони</w:t>
      </w:r>
      <w:proofErr w:type="spellEnd"/>
      <w:r w:rsidRPr="0004616E">
        <w:rPr>
          <w:i/>
          <w:sz w:val="22"/>
          <w:szCs w:val="22"/>
          <w:lang w:val="ru-RU"/>
        </w:rPr>
        <w:t xml:space="preserve"> </w:t>
      </w:r>
      <w:proofErr w:type="spellStart"/>
      <w:r w:rsidRPr="0004616E">
        <w:rPr>
          <w:i/>
          <w:sz w:val="22"/>
          <w:szCs w:val="22"/>
          <w:lang w:val="ru-RU"/>
        </w:rPr>
        <w:t>погоджуються</w:t>
      </w:r>
      <w:proofErr w:type="spellEnd"/>
      <w:r w:rsidRPr="0004616E">
        <w:rPr>
          <w:i/>
          <w:sz w:val="22"/>
          <w:szCs w:val="22"/>
          <w:lang w:val="ru-RU"/>
        </w:rPr>
        <w:t xml:space="preserve"> та </w:t>
      </w:r>
      <w:proofErr w:type="spellStart"/>
      <w:r w:rsidRPr="0004616E">
        <w:rPr>
          <w:i/>
          <w:sz w:val="22"/>
          <w:szCs w:val="22"/>
          <w:lang w:val="ru-RU"/>
        </w:rPr>
        <w:t>допускають</w:t>
      </w:r>
      <w:proofErr w:type="spellEnd"/>
      <w:r w:rsidRPr="0004616E">
        <w:rPr>
          <w:i/>
          <w:sz w:val="22"/>
          <w:szCs w:val="22"/>
          <w:lang w:val="ru-RU"/>
        </w:rPr>
        <w:t xml:space="preserve">, </w:t>
      </w:r>
      <w:proofErr w:type="spellStart"/>
      <w:r w:rsidRPr="0004616E">
        <w:rPr>
          <w:i/>
          <w:sz w:val="22"/>
          <w:szCs w:val="22"/>
          <w:lang w:val="ru-RU"/>
        </w:rPr>
        <w:t>що</w:t>
      </w:r>
      <w:proofErr w:type="spellEnd"/>
      <w:r w:rsidRPr="0004616E">
        <w:rPr>
          <w:i/>
          <w:sz w:val="22"/>
          <w:szCs w:val="22"/>
          <w:lang w:val="ru-RU"/>
        </w:rPr>
        <w:t xml:space="preserve"> </w:t>
      </w:r>
      <w:proofErr w:type="spellStart"/>
      <w:r w:rsidRPr="0004616E">
        <w:rPr>
          <w:i/>
          <w:sz w:val="22"/>
          <w:szCs w:val="22"/>
          <w:lang w:val="ru-RU"/>
        </w:rPr>
        <w:t>документальним</w:t>
      </w:r>
      <w:proofErr w:type="spellEnd"/>
      <w:r w:rsidRPr="0004616E">
        <w:rPr>
          <w:i/>
          <w:sz w:val="22"/>
          <w:szCs w:val="22"/>
          <w:lang w:val="ru-RU"/>
        </w:rPr>
        <w:t xml:space="preserve"> </w:t>
      </w:r>
      <w:proofErr w:type="spellStart"/>
      <w:r w:rsidRPr="0004616E">
        <w:rPr>
          <w:i/>
          <w:sz w:val="22"/>
          <w:szCs w:val="22"/>
          <w:lang w:val="ru-RU"/>
        </w:rPr>
        <w:t>підтвердженням</w:t>
      </w:r>
      <w:proofErr w:type="spellEnd"/>
      <w:r w:rsidRPr="0004616E">
        <w:rPr>
          <w:i/>
          <w:sz w:val="22"/>
          <w:szCs w:val="22"/>
          <w:lang w:val="ru-RU"/>
        </w:rPr>
        <w:t xml:space="preserve"> </w:t>
      </w:r>
      <w:proofErr w:type="spellStart"/>
      <w:r w:rsidRPr="0004616E">
        <w:rPr>
          <w:i/>
          <w:sz w:val="22"/>
          <w:szCs w:val="22"/>
          <w:lang w:val="ru-RU"/>
        </w:rPr>
        <w:t>коливання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на ринку </w:t>
      </w:r>
      <w:proofErr w:type="spellStart"/>
      <w:r w:rsidRPr="0004616E">
        <w:rPr>
          <w:i/>
          <w:sz w:val="22"/>
          <w:szCs w:val="22"/>
          <w:lang w:val="ru-RU"/>
        </w:rPr>
        <w:t>можуть</w:t>
      </w:r>
      <w:proofErr w:type="spellEnd"/>
      <w:r w:rsidRPr="0004616E">
        <w:rPr>
          <w:i/>
          <w:sz w:val="22"/>
          <w:szCs w:val="22"/>
          <w:lang w:val="ru-RU"/>
        </w:rPr>
        <w:t xml:space="preserve"> бути </w:t>
      </w:r>
      <w:proofErr w:type="spellStart"/>
      <w:r w:rsidRPr="0004616E">
        <w:rPr>
          <w:i/>
          <w:sz w:val="22"/>
          <w:szCs w:val="22"/>
          <w:lang w:val="ru-RU"/>
        </w:rPr>
        <w:t>надані</w:t>
      </w:r>
      <w:proofErr w:type="spellEnd"/>
      <w:r w:rsidRPr="0004616E">
        <w:rPr>
          <w:i/>
          <w:sz w:val="22"/>
          <w:szCs w:val="22"/>
          <w:lang w:val="ru-RU"/>
        </w:rPr>
        <w:t xml:space="preserve"> </w:t>
      </w:r>
      <w:proofErr w:type="spellStart"/>
      <w:r w:rsidRPr="0004616E">
        <w:rPr>
          <w:i/>
          <w:sz w:val="22"/>
          <w:szCs w:val="22"/>
          <w:lang w:val="ru-RU"/>
        </w:rPr>
        <w:t>документи</w:t>
      </w:r>
      <w:proofErr w:type="spellEnd"/>
      <w:r w:rsidRPr="0004616E">
        <w:rPr>
          <w:i/>
          <w:sz w:val="22"/>
          <w:szCs w:val="22"/>
          <w:lang w:val="ru-RU"/>
        </w:rPr>
        <w:t xml:space="preserve">, </w:t>
      </w:r>
      <w:proofErr w:type="spellStart"/>
      <w:r w:rsidRPr="0004616E">
        <w:rPr>
          <w:i/>
          <w:sz w:val="22"/>
          <w:szCs w:val="22"/>
          <w:lang w:val="ru-RU"/>
        </w:rPr>
        <w:t>які</w:t>
      </w:r>
      <w:proofErr w:type="spellEnd"/>
      <w:r w:rsidRPr="0004616E">
        <w:rPr>
          <w:i/>
          <w:sz w:val="22"/>
          <w:szCs w:val="22"/>
          <w:lang w:val="ru-RU"/>
        </w:rPr>
        <w:t xml:space="preserve"> </w:t>
      </w:r>
      <w:proofErr w:type="spellStart"/>
      <w:r w:rsidRPr="0004616E">
        <w:rPr>
          <w:i/>
          <w:sz w:val="22"/>
          <w:szCs w:val="22"/>
          <w:lang w:val="ru-RU"/>
        </w:rPr>
        <w:t>видані</w:t>
      </w:r>
      <w:proofErr w:type="spellEnd"/>
      <w:r w:rsidRPr="0004616E">
        <w:rPr>
          <w:i/>
          <w:sz w:val="22"/>
          <w:szCs w:val="22"/>
          <w:lang w:val="ru-RU"/>
        </w:rPr>
        <w:t xml:space="preserve"> </w:t>
      </w:r>
      <w:proofErr w:type="spellStart"/>
      <w:r w:rsidRPr="0004616E">
        <w:rPr>
          <w:i/>
          <w:sz w:val="22"/>
          <w:szCs w:val="22"/>
          <w:lang w:val="ru-RU"/>
        </w:rPr>
        <w:t>уповноваженими</w:t>
      </w:r>
      <w:proofErr w:type="spellEnd"/>
      <w:r w:rsidRPr="0004616E">
        <w:rPr>
          <w:i/>
          <w:sz w:val="22"/>
          <w:szCs w:val="22"/>
          <w:lang w:val="ru-RU"/>
        </w:rPr>
        <w:t xml:space="preserve"> на </w:t>
      </w:r>
      <w:proofErr w:type="spellStart"/>
      <w:r w:rsidRPr="0004616E">
        <w:rPr>
          <w:i/>
          <w:sz w:val="22"/>
          <w:szCs w:val="22"/>
          <w:lang w:val="ru-RU"/>
        </w:rPr>
        <w:t>це</w:t>
      </w:r>
      <w:proofErr w:type="spellEnd"/>
      <w:r w:rsidRPr="0004616E">
        <w:rPr>
          <w:i/>
          <w:sz w:val="22"/>
          <w:szCs w:val="22"/>
          <w:lang w:val="ru-RU"/>
        </w:rPr>
        <w:t xml:space="preserve"> органами (ДП «</w:t>
      </w:r>
      <w:proofErr w:type="spellStart"/>
      <w:r w:rsidRPr="0004616E">
        <w:rPr>
          <w:i/>
          <w:sz w:val="22"/>
          <w:szCs w:val="22"/>
          <w:lang w:val="ru-RU"/>
        </w:rPr>
        <w:t>Зовнішінформ</w:t>
      </w:r>
      <w:proofErr w:type="spellEnd"/>
      <w:r w:rsidRPr="0004616E">
        <w:rPr>
          <w:i/>
          <w:sz w:val="22"/>
          <w:szCs w:val="22"/>
          <w:lang w:val="ru-RU"/>
        </w:rPr>
        <w:t>», Торгово-</w:t>
      </w:r>
      <w:proofErr w:type="spellStart"/>
      <w:r w:rsidRPr="0004616E">
        <w:rPr>
          <w:i/>
          <w:sz w:val="22"/>
          <w:szCs w:val="22"/>
          <w:lang w:val="ru-RU"/>
        </w:rPr>
        <w:t>промисловою</w:t>
      </w:r>
      <w:proofErr w:type="spellEnd"/>
      <w:r w:rsidRPr="0004616E">
        <w:rPr>
          <w:i/>
          <w:sz w:val="22"/>
          <w:szCs w:val="22"/>
          <w:lang w:val="ru-RU"/>
        </w:rPr>
        <w:t xml:space="preserve"> палатою </w:t>
      </w:r>
      <w:proofErr w:type="spellStart"/>
      <w:r w:rsidRPr="0004616E">
        <w:rPr>
          <w:i/>
          <w:sz w:val="22"/>
          <w:szCs w:val="22"/>
          <w:lang w:val="ru-RU"/>
        </w:rPr>
        <w:t>тощо</w:t>
      </w:r>
      <w:proofErr w:type="spellEnd"/>
      <w:r w:rsidRPr="0004616E">
        <w:rPr>
          <w:i/>
          <w:sz w:val="22"/>
          <w:szCs w:val="22"/>
          <w:lang w:val="ru-RU"/>
        </w:rPr>
        <w:t xml:space="preserve">) та </w:t>
      </w:r>
      <w:proofErr w:type="spellStart"/>
      <w:r w:rsidRPr="0004616E">
        <w:rPr>
          <w:i/>
          <w:sz w:val="22"/>
          <w:szCs w:val="22"/>
          <w:lang w:val="ru-RU"/>
        </w:rPr>
        <w:t>які</w:t>
      </w:r>
      <w:proofErr w:type="spellEnd"/>
      <w:r w:rsidRPr="0004616E">
        <w:rPr>
          <w:i/>
          <w:sz w:val="22"/>
          <w:szCs w:val="22"/>
          <w:lang w:val="ru-RU"/>
        </w:rPr>
        <w:t xml:space="preserve"> </w:t>
      </w:r>
      <w:proofErr w:type="spellStart"/>
      <w:r w:rsidRPr="0004616E">
        <w:rPr>
          <w:i/>
          <w:sz w:val="22"/>
          <w:szCs w:val="22"/>
          <w:lang w:val="ru-RU"/>
        </w:rPr>
        <w:t>підтверджують</w:t>
      </w:r>
      <w:proofErr w:type="spellEnd"/>
      <w:r w:rsidRPr="0004616E">
        <w:rPr>
          <w:i/>
          <w:sz w:val="22"/>
          <w:szCs w:val="22"/>
          <w:lang w:val="ru-RU"/>
        </w:rPr>
        <w:t xml:space="preserve"> </w:t>
      </w:r>
      <w:proofErr w:type="spellStart"/>
      <w:r w:rsidRPr="0004616E">
        <w:rPr>
          <w:i/>
          <w:sz w:val="22"/>
          <w:szCs w:val="22"/>
          <w:lang w:val="ru-RU"/>
        </w:rPr>
        <w:t>коливання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на ринку такого товару, </w:t>
      </w:r>
      <w:proofErr w:type="spellStart"/>
      <w:r w:rsidRPr="0004616E">
        <w:rPr>
          <w:i/>
          <w:sz w:val="22"/>
          <w:szCs w:val="22"/>
          <w:lang w:val="ru-RU"/>
        </w:rPr>
        <w:t>або</w:t>
      </w:r>
      <w:proofErr w:type="spellEnd"/>
      <w:r w:rsidRPr="0004616E">
        <w:rPr>
          <w:i/>
          <w:sz w:val="22"/>
          <w:szCs w:val="22"/>
          <w:lang w:val="ru-RU"/>
        </w:rPr>
        <w:t xml:space="preserve"> </w:t>
      </w:r>
      <w:proofErr w:type="spellStart"/>
      <w:r w:rsidRPr="0004616E">
        <w:rPr>
          <w:i/>
          <w:sz w:val="22"/>
          <w:szCs w:val="22"/>
          <w:lang w:val="ru-RU"/>
        </w:rPr>
        <w:t>інші</w:t>
      </w:r>
      <w:proofErr w:type="spellEnd"/>
      <w:r w:rsidRPr="0004616E">
        <w:rPr>
          <w:i/>
          <w:sz w:val="22"/>
          <w:szCs w:val="22"/>
          <w:lang w:val="ru-RU"/>
        </w:rPr>
        <w:t xml:space="preserve"> </w:t>
      </w:r>
      <w:proofErr w:type="spellStart"/>
      <w:r w:rsidRPr="0004616E">
        <w:rPr>
          <w:i/>
          <w:sz w:val="22"/>
          <w:szCs w:val="22"/>
          <w:lang w:val="ru-RU"/>
        </w:rPr>
        <w:t>факти</w:t>
      </w:r>
      <w:proofErr w:type="spellEnd"/>
      <w:r w:rsidRPr="0004616E">
        <w:rPr>
          <w:i/>
          <w:sz w:val="22"/>
          <w:szCs w:val="22"/>
          <w:lang w:val="ru-RU"/>
        </w:rPr>
        <w:t xml:space="preserve">, на </w:t>
      </w:r>
      <w:proofErr w:type="spellStart"/>
      <w:r w:rsidRPr="0004616E">
        <w:rPr>
          <w:i/>
          <w:sz w:val="22"/>
          <w:szCs w:val="22"/>
          <w:lang w:val="ru-RU"/>
        </w:rPr>
        <w:t>які</w:t>
      </w:r>
      <w:proofErr w:type="spellEnd"/>
      <w:r w:rsidRPr="0004616E">
        <w:rPr>
          <w:i/>
          <w:sz w:val="22"/>
          <w:szCs w:val="22"/>
          <w:lang w:val="ru-RU"/>
        </w:rPr>
        <w:t xml:space="preserve"> </w:t>
      </w:r>
      <w:proofErr w:type="spellStart"/>
      <w:r w:rsidRPr="0004616E">
        <w:rPr>
          <w:i/>
          <w:sz w:val="22"/>
          <w:szCs w:val="22"/>
          <w:lang w:val="ru-RU"/>
        </w:rPr>
        <w:t>посилається</w:t>
      </w:r>
      <w:proofErr w:type="spellEnd"/>
      <w:r w:rsidRPr="0004616E">
        <w:rPr>
          <w:i/>
          <w:sz w:val="22"/>
          <w:szCs w:val="22"/>
          <w:lang w:val="ru-RU"/>
        </w:rPr>
        <w:t xml:space="preserve"> Сторона </w:t>
      </w:r>
      <w:proofErr w:type="spellStart"/>
      <w:r w:rsidRPr="0004616E">
        <w:rPr>
          <w:i/>
          <w:sz w:val="22"/>
          <w:szCs w:val="22"/>
          <w:lang w:val="ru-RU"/>
        </w:rPr>
        <w:t>або</w:t>
      </w:r>
      <w:proofErr w:type="spellEnd"/>
      <w:r w:rsidRPr="0004616E">
        <w:rPr>
          <w:i/>
          <w:sz w:val="22"/>
          <w:szCs w:val="22"/>
          <w:lang w:val="ru-RU"/>
        </w:rPr>
        <w:t xml:space="preserve"> </w:t>
      </w:r>
      <w:proofErr w:type="spellStart"/>
      <w:r w:rsidRPr="0004616E">
        <w:rPr>
          <w:i/>
          <w:sz w:val="22"/>
          <w:szCs w:val="22"/>
          <w:lang w:val="ru-RU"/>
        </w:rPr>
        <w:t>інші</w:t>
      </w:r>
      <w:proofErr w:type="spellEnd"/>
      <w:r w:rsidRPr="0004616E">
        <w:rPr>
          <w:i/>
          <w:sz w:val="22"/>
          <w:szCs w:val="22"/>
          <w:lang w:val="ru-RU"/>
        </w:rPr>
        <w:t xml:space="preserve"> </w:t>
      </w:r>
      <w:proofErr w:type="spellStart"/>
      <w:r w:rsidRPr="0004616E">
        <w:rPr>
          <w:i/>
          <w:sz w:val="22"/>
          <w:szCs w:val="22"/>
          <w:lang w:val="ru-RU"/>
        </w:rPr>
        <w:t>документи</w:t>
      </w:r>
      <w:proofErr w:type="spellEnd"/>
      <w:r w:rsidRPr="0004616E">
        <w:rPr>
          <w:i/>
          <w:sz w:val="22"/>
          <w:szCs w:val="22"/>
          <w:lang w:val="ru-RU"/>
        </w:rPr>
        <w:t xml:space="preserve"> органу, установи </w:t>
      </w:r>
      <w:proofErr w:type="spellStart"/>
      <w:r w:rsidRPr="0004616E">
        <w:rPr>
          <w:i/>
          <w:sz w:val="22"/>
          <w:szCs w:val="22"/>
          <w:lang w:val="ru-RU"/>
        </w:rPr>
        <w:t>чи</w:t>
      </w:r>
      <w:proofErr w:type="spellEnd"/>
      <w:r w:rsidRPr="0004616E">
        <w:rPr>
          <w:i/>
          <w:sz w:val="22"/>
          <w:szCs w:val="22"/>
          <w:lang w:val="ru-RU"/>
        </w:rPr>
        <w:t xml:space="preserve"> </w:t>
      </w:r>
      <w:proofErr w:type="spellStart"/>
      <w:r w:rsidRPr="0004616E">
        <w:rPr>
          <w:i/>
          <w:sz w:val="22"/>
          <w:szCs w:val="22"/>
          <w:lang w:val="ru-RU"/>
        </w:rPr>
        <w:t>організації</w:t>
      </w:r>
      <w:proofErr w:type="spellEnd"/>
      <w:r w:rsidRPr="0004616E">
        <w:rPr>
          <w:i/>
          <w:sz w:val="22"/>
          <w:szCs w:val="22"/>
          <w:lang w:val="ru-RU"/>
        </w:rPr>
        <w:t xml:space="preserve">, </w:t>
      </w:r>
      <w:proofErr w:type="spellStart"/>
      <w:r w:rsidRPr="0004616E">
        <w:rPr>
          <w:i/>
          <w:sz w:val="22"/>
          <w:szCs w:val="22"/>
          <w:lang w:val="ru-RU"/>
        </w:rPr>
        <w:t>які</w:t>
      </w:r>
      <w:proofErr w:type="spellEnd"/>
      <w:r w:rsidRPr="0004616E">
        <w:rPr>
          <w:i/>
          <w:sz w:val="22"/>
          <w:szCs w:val="22"/>
          <w:lang w:val="ru-RU"/>
        </w:rPr>
        <w:t xml:space="preserve"> </w:t>
      </w:r>
      <w:proofErr w:type="spellStart"/>
      <w:r w:rsidRPr="0004616E">
        <w:rPr>
          <w:i/>
          <w:sz w:val="22"/>
          <w:szCs w:val="22"/>
          <w:lang w:val="ru-RU"/>
        </w:rPr>
        <w:t>мають</w:t>
      </w:r>
      <w:proofErr w:type="spellEnd"/>
      <w:r w:rsidRPr="0004616E">
        <w:rPr>
          <w:i/>
          <w:sz w:val="22"/>
          <w:szCs w:val="22"/>
          <w:lang w:val="ru-RU"/>
        </w:rPr>
        <w:t xml:space="preserve"> </w:t>
      </w:r>
      <w:proofErr w:type="spellStart"/>
      <w:r w:rsidRPr="0004616E">
        <w:rPr>
          <w:i/>
          <w:sz w:val="22"/>
          <w:szCs w:val="22"/>
          <w:lang w:val="ru-RU"/>
        </w:rPr>
        <w:t>повноваження</w:t>
      </w:r>
      <w:proofErr w:type="spellEnd"/>
      <w:r w:rsidRPr="0004616E">
        <w:rPr>
          <w:i/>
          <w:sz w:val="22"/>
          <w:szCs w:val="22"/>
          <w:lang w:val="ru-RU"/>
        </w:rPr>
        <w:t xml:space="preserve"> </w:t>
      </w:r>
      <w:proofErr w:type="spellStart"/>
      <w:r w:rsidRPr="0004616E">
        <w:rPr>
          <w:i/>
          <w:sz w:val="22"/>
          <w:szCs w:val="22"/>
          <w:lang w:val="ru-RU"/>
        </w:rPr>
        <w:t>здійснювати</w:t>
      </w:r>
      <w:proofErr w:type="spellEnd"/>
      <w:r w:rsidRPr="0004616E">
        <w:rPr>
          <w:i/>
          <w:sz w:val="22"/>
          <w:szCs w:val="22"/>
          <w:lang w:val="ru-RU"/>
        </w:rPr>
        <w:t xml:space="preserve"> </w:t>
      </w:r>
      <w:proofErr w:type="spellStart"/>
      <w:r w:rsidRPr="0004616E">
        <w:rPr>
          <w:i/>
          <w:sz w:val="22"/>
          <w:szCs w:val="22"/>
          <w:lang w:val="ru-RU"/>
        </w:rPr>
        <w:t>моніторинг</w:t>
      </w:r>
      <w:proofErr w:type="spellEnd"/>
      <w:r w:rsidRPr="0004616E">
        <w:rPr>
          <w:i/>
          <w:sz w:val="22"/>
          <w:szCs w:val="22"/>
          <w:lang w:val="ru-RU"/>
        </w:rPr>
        <w:t xml:space="preserve"> </w:t>
      </w:r>
      <w:proofErr w:type="spellStart"/>
      <w:r w:rsidRPr="0004616E">
        <w:rPr>
          <w:i/>
          <w:sz w:val="22"/>
          <w:szCs w:val="22"/>
          <w:lang w:val="ru-RU"/>
        </w:rPr>
        <w:t>цін</w:t>
      </w:r>
      <w:proofErr w:type="spellEnd"/>
      <w:r w:rsidRPr="0004616E">
        <w:rPr>
          <w:i/>
          <w:sz w:val="22"/>
          <w:szCs w:val="22"/>
          <w:lang w:val="ru-RU"/>
        </w:rPr>
        <w:t xml:space="preserve"> на </w:t>
      </w:r>
      <w:proofErr w:type="spellStart"/>
      <w:r w:rsidRPr="0004616E">
        <w:rPr>
          <w:i/>
          <w:sz w:val="22"/>
          <w:szCs w:val="22"/>
          <w:lang w:val="ru-RU"/>
        </w:rPr>
        <w:t>товари</w:t>
      </w:r>
      <w:proofErr w:type="spellEnd"/>
      <w:r w:rsidRPr="0004616E">
        <w:rPr>
          <w:i/>
          <w:sz w:val="22"/>
          <w:szCs w:val="22"/>
          <w:lang w:val="ru-RU"/>
        </w:rPr>
        <w:t xml:space="preserve">, </w:t>
      </w:r>
      <w:proofErr w:type="spellStart"/>
      <w:r w:rsidRPr="0004616E">
        <w:rPr>
          <w:i/>
          <w:sz w:val="22"/>
          <w:szCs w:val="22"/>
          <w:lang w:val="ru-RU"/>
        </w:rPr>
        <w:t>визначати</w:t>
      </w:r>
      <w:proofErr w:type="spellEnd"/>
      <w:r w:rsidRPr="0004616E">
        <w:rPr>
          <w:i/>
          <w:sz w:val="22"/>
          <w:szCs w:val="22"/>
          <w:lang w:val="ru-RU"/>
        </w:rPr>
        <w:t xml:space="preserve"> </w:t>
      </w:r>
      <w:proofErr w:type="spellStart"/>
      <w:r w:rsidRPr="0004616E">
        <w:rPr>
          <w:i/>
          <w:sz w:val="22"/>
          <w:szCs w:val="22"/>
          <w:lang w:val="ru-RU"/>
        </w:rPr>
        <w:t>зміни</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такого товару на ринку, </w:t>
      </w:r>
      <w:r w:rsidRPr="0004616E">
        <w:rPr>
          <w:i/>
          <w:sz w:val="22"/>
          <w:szCs w:val="22"/>
        </w:rPr>
        <w:t xml:space="preserve">та з </w:t>
      </w:r>
      <w:proofErr w:type="spellStart"/>
      <w:r w:rsidRPr="0004616E">
        <w:rPr>
          <w:i/>
          <w:sz w:val="22"/>
          <w:szCs w:val="22"/>
          <w:lang w:val="ru-RU"/>
        </w:rPr>
        <w:t>урахуванням</w:t>
      </w:r>
      <w:proofErr w:type="spellEnd"/>
      <w:r w:rsidRPr="0004616E">
        <w:rPr>
          <w:i/>
          <w:sz w:val="22"/>
          <w:szCs w:val="22"/>
          <w:lang w:val="ru-RU"/>
        </w:rPr>
        <w:t xml:space="preserve"> листа </w:t>
      </w:r>
      <w:proofErr w:type="spellStart"/>
      <w:r w:rsidRPr="0004616E">
        <w:rPr>
          <w:i/>
          <w:sz w:val="22"/>
          <w:szCs w:val="22"/>
          <w:lang w:val="ru-RU"/>
        </w:rPr>
        <w:t>Мінекономрозвитку</w:t>
      </w:r>
      <w:proofErr w:type="spellEnd"/>
      <w:r w:rsidRPr="0004616E">
        <w:rPr>
          <w:i/>
          <w:sz w:val="22"/>
          <w:szCs w:val="22"/>
          <w:lang w:val="ru-RU"/>
        </w:rPr>
        <w:t xml:space="preserve"> </w:t>
      </w:r>
      <w:proofErr w:type="spellStart"/>
      <w:r w:rsidRPr="0004616E">
        <w:rPr>
          <w:i/>
          <w:sz w:val="22"/>
          <w:szCs w:val="22"/>
          <w:lang w:val="ru-RU"/>
        </w:rPr>
        <w:t>від</w:t>
      </w:r>
      <w:proofErr w:type="spellEnd"/>
      <w:r w:rsidRPr="0004616E">
        <w:rPr>
          <w:i/>
          <w:sz w:val="22"/>
          <w:szCs w:val="22"/>
          <w:lang w:val="ru-RU"/>
        </w:rPr>
        <w:t xml:space="preserve"> 14.08.2019 № 3304-04/33869-06 «</w:t>
      </w:r>
      <w:proofErr w:type="spellStart"/>
      <w:r w:rsidRPr="0004616E">
        <w:rPr>
          <w:i/>
          <w:sz w:val="22"/>
          <w:szCs w:val="22"/>
          <w:lang w:val="ru-RU"/>
        </w:rPr>
        <w:t>Щодо</w:t>
      </w:r>
      <w:proofErr w:type="spellEnd"/>
      <w:r w:rsidRPr="0004616E">
        <w:rPr>
          <w:i/>
          <w:sz w:val="22"/>
          <w:szCs w:val="22"/>
          <w:lang w:val="ru-RU"/>
        </w:rPr>
        <w:t xml:space="preserve"> </w:t>
      </w:r>
      <w:proofErr w:type="spellStart"/>
      <w:r w:rsidRPr="0004616E">
        <w:rPr>
          <w:i/>
          <w:sz w:val="22"/>
          <w:szCs w:val="22"/>
          <w:lang w:val="ru-RU"/>
        </w:rPr>
        <w:t>зміни</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у договорах </w:t>
      </w:r>
      <w:proofErr w:type="spellStart"/>
      <w:r w:rsidRPr="0004616E">
        <w:rPr>
          <w:i/>
          <w:sz w:val="22"/>
          <w:szCs w:val="22"/>
          <w:lang w:val="ru-RU"/>
        </w:rPr>
        <w:t>постачання</w:t>
      </w:r>
      <w:proofErr w:type="spellEnd"/>
      <w:r w:rsidRPr="0004616E">
        <w:rPr>
          <w:i/>
          <w:sz w:val="22"/>
          <w:szCs w:val="22"/>
          <w:lang w:val="ru-RU"/>
        </w:rPr>
        <w:t xml:space="preserve"> </w:t>
      </w:r>
      <w:proofErr w:type="spellStart"/>
      <w:r w:rsidRPr="0004616E">
        <w:rPr>
          <w:i/>
          <w:sz w:val="22"/>
          <w:szCs w:val="22"/>
          <w:lang w:val="ru-RU"/>
        </w:rPr>
        <w:t>електричної</w:t>
      </w:r>
      <w:proofErr w:type="spellEnd"/>
      <w:r w:rsidRPr="0004616E">
        <w:rPr>
          <w:i/>
          <w:sz w:val="22"/>
          <w:szCs w:val="22"/>
          <w:lang w:val="ru-RU"/>
        </w:rPr>
        <w:t xml:space="preserve"> </w:t>
      </w:r>
      <w:proofErr w:type="spellStart"/>
      <w:r w:rsidRPr="0004616E">
        <w:rPr>
          <w:i/>
          <w:sz w:val="22"/>
          <w:szCs w:val="22"/>
          <w:lang w:val="ru-RU"/>
        </w:rPr>
        <w:t>енергії</w:t>
      </w:r>
      <w:proofErr w:type="spellEnd"/>
      <w:r w:rsidRPr="0004616E">
        <w:rPr>
          <w:i/>
          <w:sz w:val="22"/>
          <w:szCs w:val="22"/>
          <w:lang w:val="ru-RU"/>
        </w:rPr>
        <w:t xml:space="preserve">» </w:t>
      </w:r>
      <w:proofErr w:type="spellStart"/>
      <w:r w:rsidRPr="0004616E">
        <w:rPr>
          <w:i/>
          <w:sz w:val="22"/>
          <w:szCs w:val="22"/>
          <w:lang w:val="ru-RU"/>
        </w:rPr>
        <w:t>Документальне</w:t>
      </w:r>
      <w:proofErr w:type="spellEnd"/>
      <w:r w:rsidRPr="0004616E">
        <w:rPr>
          <w:i/>
          <w:sz w:val="22"/>
          <w:szCs w:val="22"/>
          <w:lang w:val="ru-RU"/>
        </w:rPr>
        <w:t xml:space="preserve"> </w:t>
      </w:r>
      <w:proofErr w:type="spellStart"/>
      <w:r w:rsidRPr="0004616E">
        <w:rPr>
          <w:i/>
          <w:sz w:val="22"/>
          <w:szCs w:val="22"/>
          <w:lang w:val="ru-RU"/>
        </w:rPr>
        <w:t>підтвердження</w:t>
      </w:r>
      <w:proofErr w:type="spellEnd"/>
      <w:r w:rsidRPr="0004616E">
        <w:rPr>
          <w:i/>
          <w:sz w:val="22"/>
          <w:szCs w:val="22"/>
          <w:lang w:val="ru-RU"/>
        </w:rPr>
        <w:t xml:space="preserve"> </w:t>
      </w:r>
      <w:proofErr w:type="spellStart"/>
      <w:r w:rsidRPr="0004616E">
        <w:rPr>
          <w:i/>
          <w:sz w:val="22"/>
          <w:szCs w:val="22"/>
          <w:lang w:val="ru-RU"/>
        </w:rPr>
        <w:t>коливання</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на ринку </w:t>
      </w:r>
      <w:proofErr w:type="spellStart"/>
      <w:r w:rsidRPr="0004616E">
        <w:rPr>
          <w:i/>
          <w:sz w:val="22"/>
          <w:szCs w:val="22"/>
          <w:lang w:val="ru-RU"/>
        </w:rPr>
        <w:t>має</w:t>
      </w:r>
      <w:proofErr w:type="spellEnd"/>
      <w:r w:rsidRPr="0004616E">
        <w:rPr>
          <w:i/>
          <w:sz w:val="22"/>
          <w:szCs w:val="22"/>
          <w:lang w:val="ru-RU"/>
        </w:rPr>
        <w:t xml:space="preserve"> </w:t>
      </w:r>
      <w:proofErr w:type="spellStart"/>
      <w:r w:rsidRPr="0004616E">
        <w:rPr>
          <w:i/>
          <w:sz w:val="22"/>
          <w:szCs w:val="22"/>
          <w:lang w:val="ru-RU"/>
        </w:rPr>
        <w:t>містить</w:t>
      </w:r>
      <w:proofErr w:type="spellEnd"/>
      <w:r w:rsidRPr="0004616E">
        <w:rPr>
          <w:i/>
          <w:sz w:val="22"/>
          <w:szCs w:val="22"/>
          <w:lang w:val="ru-RU"/>
        </w:rPr>
        <w:t>:</w:t>
      </w:r>
    </w:p>
    <w:p w:rsidR="0004616E" w:rsidRPr="0004616E" w:rsidRDefault="0004616E" w:rsidP="004D69B0">
      <w:pPr>
        <w:widowControl w:val="0"/>
        <w:tabs>
          <w:tab w:val="left" w:pos="709"/>
        </w:tabs>
        <w:suppressAutoHyphens w:val="0"/>
        <w:autoSpaceDE w:val="0"/>
        <w:autoSpaceDN w:val="0"/>
        <w:ind w:firstLine="680"/>
        <w:jc w:val="both"/>
        <w:rPr>
          <w:i/>
          <w:sz w:val="22"/>
          <w:szCs w:val="22"/>
          <w:lang w:val="ru-RU"/>
        </w:rPr>
      </w:pPr>
      <w:r w:rsidRPr="0004616E">
        <w:rPr>
          <w:i/>
          <w:sz w:val="22"/>
          <w:szCs w:val="22"/>
        </w:rPr>
        <w:t xml:space="preserve">1) </w:t>
      </w:r>
      <w:proofErr w:type="spellStart"/>
      <w:r w:rsidRPr="0004616E">
        <w:rPr>
          <w:i/>
          <w:sz w:val="22"/>
          <w:szCs w:val="22"/>
          <w:lang w:val="ru-RU"/>
        </w:rPr>
        <w:t>інформацію</w:t>
      </w:r>
      <w:proofErr w:type="spellEnd"/>
      <w:r w:rsidRPr="0004616E">
        <w:rPr>
          <w:i/>
          <w:sz w:val="22"/>
          <w:szCs w:val="22"/>
          <w:lang w:val="ru-RU"/>
        </w:rPr>
        <w:t xml:space="preserve"> про стан </w:t>
      </w:r>
      <w:proofErr w:type="spellStart"/>
      <w:r w:rsidRPr="0004616E">
        <w:rPr>
          <w:i/>
          <w:sz w:val="22"/>
          <w:szCs w:val="22"/>
          <w:lang w:val="ru-RU"/>
        </w:rPr>
        <w:t>цін</w:t>
      </w:r>
      <w:proofErr w:type="spellEnd"/>
      <w:r w:rsidRPr="0004616E">
        <w:rPr>
          <w:i/>
          <w:sz w:val="22"/>
          <w:szCs w:val="22"/>
          <w:lang w:val="ru-RU"/>
        </w:rPr>
        <w:t xml:space="preserve"> </w:t>
      </w:r>
      <w:proofErr w:type="spellStart"/>
      <w:r w:rsidRPr="0004616E">
        <w:rPr>
          <w:i/>
          <w:sz w:val="22"/>
          <w:szCs w:val="22"/>
          <w:lang w:val="ru-RU"/>
        </w:rPr>
        <w:t>щонайменше</w:t>
      </w:r>
      <w:proofErr w:type="spellEnd"/>
      <w:r w:rsidRPr="0004616E">
        <w:rPr>
          <w:i/>
          <w:sz w:val="22"/>
          <w:szCs w:val="22"/>
          <w:lang w:val="ru-RU"/>
        </w:rPr>
        <w:t xml:space="preserve"> на </w:t>
      </w:r>
      <w:proofErr w:type="spellStart"/>
      <w:r w:rsidRPr="0004616E">
        <w:rPr>
          <w:i/>
          <w:sz w:val="22"/>
          <w:szCs w:val="22"/>
          <w:lang w:val="ru-RU"/>
        </w:rPr>
        <w:t>дві</w:t>
      </w:r>
      <w:proofErr w:type="spellEnd"/>
      <w:r w:rsidRPr="0004616E">
        <w:rPr>
          <w:i/>
          <w:sz w:val="22"/>
          <w:szCs w:val="22"/>
          <w:lang w:val="ru-RU"/>
        </w:rPr>
        <w:t xml:space="preserve"> </w:t>
      </w:r>
      <w:proofErr w:type="spellStart"/>
      <w:r w:rsidRPr="0004616E">
        <w:rPr>
          <w:i/>
          <w:sz w:val="22"/>
          <w:szCs w:val="22"/>
          <w:lang w:val="ru-RU"/>
        </w:rPr>
        <w:t>дати</w:t>
      </w:r>
      <w:proofErr w:type="spellEnd"/>
      <w:r w:rsidRPr="0004616E">
        <w:rPr>
          <w:i/>
          <w:sz w:val="22"/>
          <w:szCs w:val="22"/>
          <w:lang w:val="ru-RU"/>
        </w:rPr>
        <w:t xml:space="preserve">, </w:t>
      </w:r>
      <w:proofErr w:type="spellStart"/>
      <w:r w:rsidRPr="0004616E">
        <w:rPr>
          <w:i/>
          <w:sz w:val="22"/>
          <w:szCs w:val="22"/>
          <w:lang w:val="ru-RU"/>
        </w:rPr>
        <w:t>що</w:t>
      </w:r>
      <w:proofErr w:type="spellEnd"/>
      <w:r w:rsidRPr="0004616E">
        <w:rPr>
          <w:i/>
          <w:sz w:val="22"/>
          <w:szCs w:val="22"/>
          <w:lang w:val="ru-RU"/>
        </w:rPr>
        <w:t xml:space="preserve"> </w:t>
      </w:r>
      <w:proofErr w:type="spellStart"/>
      <w:r w:rsidRPr="0004616E">
        <w:rPr>
          <w:i/>
          <w:sz w:val="22"/>
          <w:szCs w:val="22"/>
          <w:lang w:val="ru-RU"/>
        </w:rPr>
        <w:t>визначають</w:t>
      </w:r>
      <w:proofErr w:type="spellEnd"/>
      <w:r w:rsidRPr="0004616E">
        <w:rPr>
          <w:i/>
          <w:sz w:val="22"/>
          <w:szCs w:val="22"/>
          <w:lang w:val="ru-RU"/>
        </w:rPr>
        <w:t xml:space="preserve"> початок (моменту </w:t>
      </w:r>
      <w:proofErr w:type="spellStart"/>
      <w:r w:rsidRPr="0004616E">
        <w:rPr>
          <w:i/>
          <w:sz w:val="22"/>
          <w:szCs w:val="22"/>
          <w:lang w:val="ru-RU"/>
        </w:rPr>
        <w:t>укладення</w:t>
      </w:r>
      <w:proofErr w:type="spellEnd"/>
      <w:r w:rsidRPr="0004616E">
        <w:rPr>
          <w:i/>
          <w:sz w:val="22"/>
          <w:szCs w:val="22"/>
          <w:lang w:val="ru-RU"/>
        </w:rPr>
        <w:t xml:space="preserve"> договору про </w:t>
      </w:r>
      <w:proofErr w:type="spellStart"/>
      <w:r w:rsidRPr="0004616E">
        <w:rPr>
          <w:i/>
          <w:sz w:val="22"/>
          <w:szCs w:val="22"/>
          <w:lang w:val="ru-RU"/>
        </w:rPr>
        <w:t>закупівлю</w:t>
      </w:r>
      <w:proofErr w:type="spellEnd"/>
      <w:r w:rsidRPr="0004616E">
        <w:rPr>
          <w:i/>
          <w:sz w:val="22"/>
          <w:szCs w:val="22"/>
          <w:lang w:val="ru-RU"/>
        </w:rPr>
        <w:t xml:space="preserve"> </w:t>
      </w:r>
      <w:proofErr w:type="spellStart"/>
      <w:r w:rsidRPr="0004616E">
        <w:rPr>
          <w:i/>
          <w:sz w:val="22"/>
          <w:szCs w:val="22"/>
          <w:lang w:val="ru-RU"/>
        </w:rPr>
        <w:t>або</w:t>
      </w:r>
      <w:proofErr w:type="spellEnd"/>
      <w:r w:rsidRPr="0004616E">
        <w:rPr>
          <w:i/>
          <w:sz w:val="22"/>
          <w:szCs w:val="22"/>
          <w:lang w:val="ru-RU"/>
        </w:rPr>
        <w:t xml:space="preserve"> </w:t>
      </w:r>
      <w:proofErr w:type="spellStart"/>
      <w:r w:rsidRPr="0004616E">
        <w:rPr>
          <w:i/>
          <w:sz w:val="22"/>
          <w:szCs w:val="22"/>
          <w:lang w:val="ru-RU"/>
        </w:rPr>
        <w:t>останнього</w:t>
      </w:r>
      <w:proofErr w:type="spellEnd"/>
      <w:r w:rsidRPr="0004616E">
        <w:rPr>
          <w:i/>
          <w:sz w:val="22"/>
          <w:szCs w:val="22"/>
          <w:lang w:val="ru-RU"/>
        </w:rPr>
        <w:t xml:space="preserve"> </w:t>
      </w:r>
      <w:proofErr w:type="spellStart"/>
      <w:r w:rsidRPr="0004616E">
        <w:rPr>
          <w:i/>
          <w:sz w:val="22"/>
          <w:szCs w:val="22"/>
          <w:lang w:val="ru-RU"/>
        </w:rPr>
        <w:t>внесення</w:t>
      </w:r>
      <w:proofErr w:type="spellEnd"/>
      <w:r w:rsidRPr="0004616E">
        <w:rPr>
          <w:i/>
          <w:sz w:val="22"/>
          <w:szCs w:val="22"/>
          <w:lang w:val="ru-RU"/>
        </w:rPr>
        <w:t xml:space="preserve"> </w:t>
      </w:r>
      <w:proofErr w:type="spellStart"/>
      <w:r w:rsidRPr="0004616E">
        <w:rPr>
          <w:i/>
          <w:sz w:val="22"/>
          <w:szCs w:val="22"/>
          <w:lang w:val="ru-RU"/>
        </w:rPr>
        <w:t>змін</w:t>
      </w:r>
      <w:proofErr w:type="spellEnd"/>
      <w:r w:rsidRPr="0004616E">
        <w:rPr>
          <w:i/>
          <w:sz w:val="22"/>
          <w:szCs w:val="22"/>
          <w:lang w:val="ru-RU"/>
        </w:rPr>
        <w:t xml:space="preserve"> до договору про </w:t>
      </w:r>
      <w:proofErr w:type="spellStart"/>
      <w:r w:rsidRPr="0004616E">
        <w:rPr>
          <w:i/>
          <w:sz w:val="22"/>
          <w:szCs w:val="22"/>
          <w:lang w:val="ru-RU"/>
        </w:rPr>
        <w:t>закупівлю</w:t>
      </w:r>
      <w:proofErr w:type="spellEnd"/>
      <w:r w:rsidRPr="0004616E">
        <w:rPr>
          <w:i/>
          <w:sz w:val="22"/>
          <w:szCs w:val="22"/>
          <w:lang w:val="ru-RU"/>
        </w:rPr>
        <w:t xml:space="preserve"> в </w:t>
      </w:r>
      <w:proofErr w:type="spellStart"/>
      <w:r w:rsidRPr="0004616E">
        <w:rPr>
          <w:i/>
          <w:sz w:val="22"/>
          <w:szCs w:val="22"/>
          <w:lang w:val="ru-RU"/>
        </w:rPr>
        <w:t>частині</w:t>
      </w:r>
      <w:proofErr w:type="spellEnd"/>
      <w:r w:rsidRPr="0004616E">
        <w:rPr>
          <w:i/>
          <w:sz w:val="22"/>
          <w:szCs w:val="22"/>
          <w:lang w:val="ru-RU"/>
        </w:rPr>
        <w:t xml:space="preserve"> </w:t>
      </w:r>
      <w:proofErr w:type="spellStart"/>
      <w:r w:rsidRPr="0004616E">
        <w:rPr>
          <w:i/>
          <w:sz w:val="22"/>
          <w:szCs w:val="22"/>
          <w:lang w:val="ru-RU"/>
        </w:rPr>
        <w:t>зміни</w:t>
      </w:r>
      <w:proofErr w:type="spellEnd"/>
      <w:r w:rsidRPr="0004616E">
        <w:rPr>
          <w:i/>
          <w:sz w:val="22"/>
          <w:szCs w:val="22"/>
          <w:lang w:val="ru-RU"/>
        </w:rPr>
        <w:t xml:space="preserve"> </w:t>
      </w:r>
      <w:proofErr w:type="spellStart"/>
      <w:r w:rsidRPr="0004616E">
        <w:rPr>
          <w:i/>
          <w:sz w:val="22"/>
          <w:szCs w:val="22"/>
          <w:lang w:val="ru-RU"/>
        </w:rPr>
        <w:t>ціни</w:t>
      </w:r>
      <w:proofErr w:type="spellEnd"/>
      <w:r w:rsidRPr="0004616E">
        <w:rPr>
          <w:i/>
          <w:sz w:val="22"/>
          <w:szCs w:val="22"/>
          <w:lang w:val="ru-RU"/>
        </w:rPr>
        <w:t xml:space="preserve"> за </w:t>
      </w:r>
      <w:proofErr w:type="spellStart"/>
      <w:r w:rsidRPr="0004616E">
        <w:rPr>
          <w:i/>
          <w:sz w:val="22"/>
          <w:szCs w:val="22"/>
          <w:lang w:val="ru-RU"/>
        </w:rPr>
        <w:t>одиницю</w:t>
      </w:r>
      <w:proofErr w:type="spellEnd"/>
      <w:r w:rsidRPr="0004616E">
        <w:rPr>
          <w:i/>
          <w:sz w:val="22"/>
          <w:szCs w:val="22"/>
          <w:lang w:val="ru-RU"/>
        </w:rPr>
        <w:t xml:space="preserve"> товару) та </w:t>
      </w:r>
      <w:proofErr w:type="spellStart"/>
      <w:r w:rsidRPr="0004616E">
        <w:rPr>
          <w:i/>
          <w:sz w:val="22"/>
          <w:szCs w:val="22"/>
          <w:lang w:val="ru-RU"/>
        </w:rPr>
        <w:t>кінець</w:t>
      </w:r>
      <w:proofErr w:type="spellEnd"/>
      <w:r w:rsidRPr="0004616E">
        <w:rPr>
          <w:i/>
          <w:sz w:val="22"/>
          <w:szCs w:val="22"/>
          <w:lang w:val="ru-RU"/>
        </w:rPr>
        <w:t xml:space="preserve"> часового </w:t>
      </w:r>
      <w:proofErr w:type="spellStart"/>
      <w:r w:rsidRPr="0004616E">
        <w:rPr>
          <w:i/>
          <w:sz w:val="22"/>
          <w:szCs w:val="22"/>
          <w:lang w:val="ru-RU"/>
        </w:rPr>
        <w:t>інтервалу</w:t>
      </w:r>
      <w:proofErr w:type="spellEnd"/>
      <w:r w:rsidRPr="0004616E">
        <w:rPr>
          <w:i/>
          <w:sz w:val="22"/>
          <w:szCs w:val="22"/>
          <w:lang w:val="ru-RU"/>
        </w:rPr>
        <w:t xml:space="preserve">, у </w:t>
      </w:r>
      <w:proofErr w:type="spellStart"/>
      <w:r w:rsidRPr="0004616E">
        <w:rPr>
          <w:i/>
          <w:sz w:val="22"/>
          <w:szCs w:val="22"/>
          <w:lang w:val="ru-RU"/>
        </w:rPr>
        <w:t>якому</w:t>
      </w:r>
      <w:proofErr w:type="spellEnd"/>
      <w:r w:rsidRPr="0004616E">
        <w:rPr>
          <w:i/>
          <w:sz w:val="22"/>
          <w:szCs w:val="22"/>
          <w:lang w:val="ru-RU"/>
        </w:rPr>
        <w:t xml:space="preserve"> </w:t>
      </w:r>
      <w:proofErr w:type="spellStart"/>
      <w:r w:rsidRPr="0004616E">
        <w:rPr>
          <w:i/>
          <w:sz w:val="22"/>
          <w:szCs w:val="22"/>
          <w:lang w:val="ru-RU"/>
        </w:rPr>
        <w:t>здійснювалося</w:t>
      </w:r>
      <w:proofErr w:type="spellEnd"/>
      <w:r w:rsidRPr="0004616E">
        <w:rPr>
          <w:i/>
          <w:sz w:val="22"/>
          <w:szCs w:val="22"/>
          <w:lang w:val="ru-RU"/>
        </w:rPr>
        <w:t xml:space="preserve"> </w:t>
      </w:r>
      <w:proofErr w:type="spellStart"/>
      <w:r w:rsidRPr="0004616E">
        <w:rPr>
          <w:i/>
          <w:sz w:val="22"/>
          <w:szCs w:val="22"/>
          <w:lang w:val="ru-RU"/>
        </w:rPr>
        <w:t>дослідження</w:t>
      </w:r>
      <w:proofErr w:type="spellEnd"/>
      <w:r w:rsidRPr="0004616E">
        <w:rPr>
          <w:i/>
          <w:sz w:val="22"/>
          <w:szCs w:val="22"/>
          <w:lang w:val="ru-RU"/>
        </w:rPr>
        <w:t xml:space="preserve"> </w:t>
      </w:r>
      <w:proofErr w:type="spellStart"/>
      <w:r w:rsidRPr="0004616E">
        <w:rPr>
          <w:i/>
          <w:sz w:val="22"/>
          <w:szCs w:val="22"/>
          <w:lang w:val="ru-RU"/>
        </w:rPr>
        <w:t>цін</w:t>
      </w:r>
      <w:proofErr w:type="spellEnd"/>
      <w:r w:rsidRPr="0004616E">
        <w:rPr>
          <w:i/>
          <w:sz w:val="22"/>
          <w:szCs w:val="22"/>
          <w:lang w:val="ru-RU"/>
        </w:rPr>
        <w:t>;</w:t>
      </w:r>
    </w:p>
    <w:p w:rsidR="0004616E" w:rsidRDefault="0004616E" w:rsidP="004D69B0">
      <w:pPr>
        <w:widowControl w:val="0"/>
        <w:tabs>
          <w:tab w:val="left" w:pos="709"/>
        </w:tabs>
        <w:suppressAutoHyphens w:val="0"/>
        <w:autoSpaceDE w:val="0"/>
        <w:autoSpaceDN w:val="0"/>
        <w:ind w:firstLine="680"/>
        <w:jc w:val="both"/>
        <w:rPr>
          <w:i/>
          <w:sz w:val="22"/>
          <w:szCs w:val="22"/>
          <w:lang w:val="ru-RU"/>
        </w:rPr>
      </w:pPr>
      <w:r w:rsidRPr="0004616E">
        <w:rPr>
          <w:i/>
          <w:sz w:val="22"/>
          <w:szCs w:val="22"/>
        </w:rPr>
        <w:t xml:space="preserve">2) </w:t>
      </w:r>
      <w:r w:rsidRPr="0004616E">
        <w:rPr>
          <w:i/>
          <w:sz w:val="22"/>
          <w:szCs w:val="22"/>
          <w:lang w:val="ru-RU"/>
        </w:rPr>
        <w:t xml:space="preserve">результат </w:t>
      </w:r>
      <w:proofErr w:type="spellStart"/>
      <w:r w:rsidRPr="0004616E">
        <w:rPr>
          <w:i/>
          <w:sz w:val="22"/>
          <w:szCs w:val="22"/>
          <w:lang w:val="ru-RU"/>
        </w:rPr>
        <w:t>порівняння</w:t>
      </w:r>
      <w:proofErr w:type="spellEnd"/>
      <w:r w:rsidRPr="0004616E">
        <w:rPr>
          <w:i/>
          <w:sz w:val="22"/>
          <w:szCs w:val="22"/>
          <w:lang w:val="ru-RU"/>
        </w:rPr>
        <w:t xml:space="preserve"> </w:t>
      </w:r>
      <w:proofErr w:type="spellStart"/>
      <w:r w:rsidRPr="0004616E">
        <w:rPr>
          <w:i/>
          <w:sz w:val="22"/>
          <w:szCs w:val="22"/>
          <w:lang w:val="ru-RU"/>
        </w:rPr>
        <w:t>цін</w:t>
      </w:r>
      <w:proofErr w:type="spellEnd"/>
      <w:r w:rsidRPr="0004616E">
        <w:rPr>
          <w:i/>
          <w:sz w:val="22"/>
          <w:szCs w:val="22"/>
          <w:lang w:val="ru-RU"/>
        </w:rPr>
        <w:t xml:space="preserve"> у </w:t>
      </w:r>
      <w:proofErr w:type="spellStart"/>
      <w:r w:rsidRPr="0004616E">
        <w:rPr>
          <w:i/>
          <w:sz w:val="22"/>
          <w:szCs w:val="22"/>
          <w:lang w:val="ru-RU"/>
        </w:rPr>
        <w:t>відсотковому</w:t>
      </w:r>
      <w:proofErr w:type="spellEnd"/>
      <w:r w:rsidRPr="0004616E">
        <w:rPr>
          <w:i/>
          <w:sz w:val="22"/>
          <w:szCs w:val="22"/>
          <w:lang w:val="ru-RU"/>
        </w:rPr>
        <w:t xml:space="preserve"> </w:t>
      </w:r>
      <w:proofErr w:type="spellStart"/>
      <w:r w:rsidRPr="0004616E">
        <w:rPr>
          <w:i/>
          <w:sz w:val="22"/>
          <w:szCs w:val="22"/>
          <w:lang w:val="ru-RU"/>
        </w:rPr>
        <w:t>вираженні</w:t>
      </w:r>
      <w:proofErr w:type="spellEnd"/>
      <w:r w:rsidRPr="0004616E">
        <w:rPr>
          <w:sz w:val="22"/>
          <w:szCs w:val="22"/>
          <w:lang w:val="ru-RU"/>
        </w:rPr>
        <w:t>.</w:t>
      </w:r>
    </w:p>
    <w:p w:rsidR="004D69B0" w:rsidRDefault="0004616E" w:rsidP="004D69B0">
      <w:pPr>
        <w:widowControl w:val="0"/>
        <w:tabs>
          <w:tab w:val="left" w:pos="709"/>
        </w:tabs>
        <w:suppressAutoHyphens w:val="0"/>
        <w:autoSpaceDE w:val="0"/>
        <w:autoSpaceDN w:val="0"/>
        <w:ind w:firstLine="680"/>
        <w:jc w:val="both"/>
        <w:rPr>
          <w:i/>
          <w:sz w:val="22"/>
          <w:szCs w:val="22"/>
          <w:lang w:val="ru-RU"/>
        </w:rPr>
      </w:pPr>
      <w:r>
        <w:rPr>
          <w:b/>
          <w:bCs/>
          <w:sz w:val="22"/>
          <w:szCs w:val="24"/>
          <w:lang w:val="ru-RU"/>
        </w:rPr>
        <w:t>8.6.3</w:t>
      </w:r>
      <w:r w:rsidRPr="0004616E">
        <w:rPr>
          <w:b/>
          <w:bCs/>
          <w:sz w:val="22"/>
          <w:szCs w:val="24"/>
          <w:lang w:val="ru-RU"/>
        </w:rPr>
        <w:t xml:space="preserve">. </w:t>
      </w:r>
      <w:proofErr w:type="spellStart"/>
      <w:r w:rsidRPr="0004616E">
        <w:rPr>
          <w:bCs/>
          <w:sz w:val="24"/>
          <w:szCs w:val="24"/>
          <w:lang w:val="ru-RU"/>
        </w:rPr>
        <w:t>покращення</w:t>
      </w:r>
      <w:proofErr w:type="spellEnd"/>
      <w:r w:rsidRPr="0004616E">
        <w:rPr>
          <w:bCs/>
          <w:sz w:val="24"/>
          <w:szCs w:val="24"/>
          <w:lang w:val="ru-RU"/>
        </w:rPr>
        <w:t xml:space="preserve"> </w:t>
      </w:r>
      <w:proofErr w:type="spellStart"/>
      <w:r w:rsidRPr="0004616E">
        <w:rPr>
          <w:bCs/>
          <w:sz w:val="24"/>
          <w:szCs w:val="24"/>
          <w:lang w:val="ru-RU"/>
        </w:rPr>
        <w:t>якості</w:t>
      </w:r>
      <w:proofErr w:type="spellEnd"/>
      <w:r w:rsidRPr="0004616E">
        <w:rPr>
          <w:bCs/>
          <w:sz w:val="24"/>
          <w:szCs w:val="24"/>
          <w:lang w:val="ru-RU"/>
        </w:rPr>
        <w:t xml:space="preserve"> предмета </w:t>
      </w:r>
      <w:proofErr w:type="spellStart"/>
      <w:r w:rsidRPr="0004616E">
        <w:rPr>
          <w:bCs/>
          <w:sz w:val="24"/>
          <w:szCs w:val="24"/>
          <w:lang w:val="ru-RU"/>
        </w:rPr>
        <w:t>закупівлі</w:t>
      </w:r>
      <w:proofErr w:type="spellEnd"/>
      <w:r w:rsidRPr="0004616E">
        <w:rPr>
          <w:bCs/>
          <w:sz w:val="24"/>
          <w:szCs w:val="24"/>
          <w:lang w:val="ru-RU"/>
        </w:rPr>
        <w:t xml:space="preserve"> за </w:t>
      </w:r>
      <w:proofErr w:type="spellStart"/>
      <w:r w:rsidRPr="0004616E">
        <w:rPr>
          <w:bCs/>
          <w:sz w:val="24"/>
          <w:szCs w:val="24"/>
          <w:lang w:val="ru-RU"/>
        </w:rPr>
        <w:t>умови</w:t>
      </w:r>
      <w:proofErr w:type="spellEnd"/>
      <w:r w:rsidRPr="0004616E">
        <w:rPr>
          <w:bCs/>
          <w:sz w:val="24"/>
          <w:szCs w:val="24"/>
          <w:lang w:val="ru-RU"/>
        </w:rPr>
        <w:t xml:space="preserve">, </w:t>
      </w:r>
      <w:proofErr w:type="spellStart"/>
      <w:r w:rsidRPr="0004616E">
        <w:rPr>
          <w:bCs/>
          <w:sz w:val="24"/>
          <w:szCs w:val="24"/>
          <w:lang w:val="ru-RU"/>
        </w:rPr>
        <w:t>що</w:t>
      </w:r>
      <w:proofErr w:type="spellEnd"/>
      <w:r w:rsidRPr="0004616E">
        <w:rPr>
          <w:bCs/>
          <w:sz w:val="24"/>
          <w:szCs w:val="24"/>
          <w:lang w:val="ru-RU"/>
        </w:rPr>
        <w:t xml:space="preserve"> </w:t>
      </w:r>
      <w:proofErr w:type="spellStart"/>
      <w:r w:rsidRPr="0004616E">
        <w:rPr>
          <w:bCs/>
          <w:sz w:val="24"/>
          <w:szCs w:val="24"/>
          <w:lang w:val="ru-RU"/>
        </w:rPr>
        <w:t>таке</w:t>
      </w:r>
      <w:proofErr w:type="spellEnd"/>
      <w:r w:rsidRPr="0004616E">
        <w:rPr>
          <w:bCs/>
          <w:sz w:val="24"/>
          <w:szCs w:val="24"/>
          <w:lang w:val="ru-RU"/>
        </w:rPr>
        <w:t xml:space="preserve"> </w:t>
      </w:r>
      <w:proofErr w:type="spellStart"/>
      <w:r w:rsidRPr="0004616E">
        <w:rPr>
          <w:bCs/>
          <w:sz w:val="24"/>
          <w:szCs w:val="24"/>
          <w:lang w:val="ru-RU"/>
        </w:rPr>
        <w:t>покращення</w:t>
      </w:r>
      <w:proofErr w:type="spellEnd"/>
      <w:r w:rsidRPr="0004616E">
        <w:rPr>
          <w:bCs/>
          <w:sz w:val="24"/>
          <w:szCs w:val="24"/>
          <w:lang w:val="ru-RU"/>
        </w:rPr>
        <w:t xml:space="preserve"> не </w:t>
      </w:r>
      <w:proofErr w:type="spellStart"/>
      <w:r w:rsidRPr="0004616E">
        <w:rPr>
          <w:bCs/>
          <w:sz w:val="24"/>
          <w:szCs w:val="24"/>
          <w:lang w:val="ru-RU"/>
        </w:rPr>
        <w:t>призведе</w:t>
      </w:r>
      <w:proofErr w:type="spellEnd"/>
      <w:r w:rsidRPr="0004616E">
        <w:rPr>
          <w:bCs/>
          <w:sz w:val="24"/>
          <w:szCs w:val="24"/>
          <w:lang w:val="ru-RU"/>
        </w:rPr>
        <w:t xml:space="preserve"> до </w:t>
      </w:r>
      <w:proofErr w:type="spellStart"/>
      <w:r w:rsidRPr="0004616E">
        <w:rPr>
          <w:bCs/>
          <w:sz w:val="24"/>
          <w:szCs w:val="24"/>
          <w:lang w:val="ru-RU"/>
        </w:rPr>
        <w:t>збільшення</w:t>
      </w:r>
      <w:proofErr w:type="spellEnd"/>
      <w:r w:rsidRPr="0004616E">
        <w:rPr>
          <w:bCs/>
          <w:sz w:val="24"/>
          <w:szCs w:val="24"/>
          <w:lang w:val="ru-RU"/>
        </w:rPr>
        <w:t xml:space="preserve"> </w:t>
      </w:r>
      <w:proofErr w:type="spellStart"/>
      <w:r w:rsidRPr="0004616E">
        <w:rPr>
          <w:bCs/>
          <w:sz w:val="24"/>
          <w:szCs w:val="24"/>
          <w:lang w:val="ru-RU"/>
        </w:rPr>
        <w:t>суми</w:t>
      </w:r>
      <w:proofErr w:type="spellEnd"/>
      <w:r w:rsidRPr="0004616E">
        <w:rPr>
          <w:bCs/>
          <w:sz w:val="24"/>
          <w:szCs w:val="24"/>
          <w:lang w:val="ru-RU"/>
        </w:rPr>
        <w:t xml:space="preserve">, </w:t>
      </w:r>
      <w:proofErr w:type="spellStart"/>
      <w:r w:rsidRPr="0004616E">
        <w:rPr>
          <w:bCs/>
          <w:sz w:val="24"/>
          <w:szCs w:val="24"/>
          <w:lang w:val="ru-RU"/>
        </w:rPr>
        <w:t>визначеної</w:t>
      </w:r>
      <w:proofErr w:type="spellEnd"/>
      <w:r w:rsidRPr="0004616E">
        <w:rPr>
          <w:bCs/>
          <w:sz w:val="24"/>
          <w:szCs w:val="24"/>
          <w:lang w:val="ru-RU"/>
        </w:rPr>
        <w:t xml:space="preserve"> в </w:t>
      </w:r>
      <w:proofErr w:type="spellStart"/>
      <w:r w:rsidRPr="0004616E">
        <w:rPr>
          <w:bCs/>
          <w:sz w:val="24"/>
          <w:szCs w:val="24"/>
          <w:lang w:val="ru-RU"/>
        </w:rPr>
        <w:t>Договорі</w:t>
      </w:r>
      <w:proofErr w:type="spellEnd"/>
      <w:r w:rsidRPr="0004616E">
        <w:rPr>
          <w:bCs/>
          <w:sz w:val="24"/>
          <w:szCs w:val="24"/>
          <w:lang w:val="ru-RU"/>
        </w:rPr>
        <w:t xml:space="preserve"> про </w:t>
      </w:r>
      <w:proofErr w:type="spellStart"/>
      <w:r w:rsidRPr="0004616E">
        <w:rPr>
          <w:bCs/>
          <w:sz w:val="24"/>
          <w:szCs w:val="24"/>
          <w:lang w:val="ru-RU"/>
        </w:rPr>
        <w:t>закупівлю</w:t>
      </w:r>
      <w:proofErr w:type="spellEnd"/>
      <w:r w:rsidRPr="0004616E">
        <w:rPr>
          <w:bCs/>
          <w:sz w:val="24"/>
          <w:szCs w:val="24"/>
          <w:lang w:val="ru-RU"/>
        </w:rPr>
        <w:t>;</w:t>
      </w:r>
    </w:p>
    <w:p w:rsidR="0004616E" w:rsidRPr="0004616E" w:rsidRDefault="0004616E" w:rsidP="004D69B0">
      <w:pPr>
        <w:widowControl w:val="0"/>
        <w:tabs>
          <w:tab w:val="left" w:pos="709"/>
        </w:tabs>
        <w:suppressAutoHyphens w:val="0"/>
        <w:autoSpaceDE w:val="0"/>
        <w:autoSpaceDN w:val="0"/>
        <w:ind w:firstLine="680"/>
        <w:jc w:val="both"/>
        <w:rPr>
          <w:i/>
          <w:sz w:val="22"/>
          <w:szCs w:val="22"/>
          <w:lang w:val="ru-RU"/>
        </w:rPr>
      </w:pPr>
      <w:r w:rsidRPr="0004616E">
        <w:rPr>
          <w:b/>
          <w:bCs/>
          <w:sz w:val="22"/>
          <w:szCs w:val="24"/>
          <w:lang w:val="ru-RU"/>
        </w:rPr>
        <w:t>8.6.4.</w:t>
      </w:r>
      <w:r w:rsidRPr="0004616E">
        <w:rPr>
          <w:bCs/>
          <w:sz w:val="22"/>
          <w:szCs w:val="24"/>
          <w:lang w:val="ru-RU"/>
        </w:rPr>
        <w:t xml:space="preserve"> </w:t>
      </w:r>
      <w:proofErr w:type="spellStart"/>
      <w:r w:rsidRPr="0004616E">
        <w:rPr>
          <w:bCs/>
          <w:sz w:val="24"/>
          <w:szCs w:val="24"/>
          <w:lang w:val="ru-RU"/>
        </w:rPr>
        <w:t>продовження</w:t>
      </w:r>
      <w:proofErr w:type="spellEnd"/>
      <w:r w:rsidRPr="0004616E">
        <w:rPr>
          <w:bCs/>
          <w:sz w:val="24"/>
          <w:szCs w:val="24"/>
          <w:lang w:val="ru-RU"/>
        </w:rPr>
        <w:t xml:space="preserve"> строку </w:t>
      </w:r>
      <w:proofErr w:type="spellStart"/>
      <w:r w:rsidRPr="0004616E">
        <w:rPr>
          <w:bCs/>
          <w:sz w:val="24"/>
          <w:szCs w:val="24"/>
          <w:lang w:val="ru-RU"/>
        </w:rPr>
        <w:t>дії</w:t>
      </w:r>
      <w:proofErr w:type="spellEnd"/>
      <w:r w:rsidRPr="0004616E">
        <w:rPr>
          <w:bCs/>
          <w:sz w:val="24"/>
          <w:szCs w:val="24"/>
          <w:lang w:val="ru-RU"/>
        </w:rPr>
        <w:t xml:space="preserve"> договору про </w:t>
      </w:r>
      <w:proofErr w:type="spellStart"/>
      <w:r w:rsidRPr="0004616E">
        <w:rPr>
          <w:bCs/>
          <w:sz w:val="24"/>
          <w:szCs w:val="24"/>
          <w:lang w:val="ru-RU"/>
        </w:rPr>
        <w:t>закупівлю</w:t>
      </w:r>
      <w:proofErr w:type="spellEnd"/>
      <w:r w:rsidRPr="0004616E">
        <w:rPr>
          <w:bCs/>
          <w:sz w:val="24"/>
          <w:szCs w:val="24"/>
          <w:lang w:val="ru-RU"/>
        </w:rPr>
        <w:t xml:space="preserve"> та строку </w:t>
      </w:r>
      <w:proofErr w:type="spellStart"/>
      <w:r w:rsidRPr="0004616E">
        <w:rPr>
          <w:bCs/>
          <w:sz w:val="24"/>
          <w:szCs w:val="24"/>
          <w:lang w:val="ru-RU"/>
        </w:rPr>
        <w:t>виконання</w:t>
      </w:r>
      <w:proofErr w:type="spellEnd"/>
      <w:r w:rsidRPr="0004616E">
        <w:rPr>
          <w:bCs/>
          <w:sz w:val="24"/>
          <w:szCs w:val="24"/>
          <w:lang w:val="ru-RU"/>
        </w:rPr>
        <w:t xml:space="preserve"> </w:t>
      </w:r>
      <w:proofErr w:type="spellStart"/>
      <w:r w:rsidRPr="0004616E">
        <w:rPr>
          <w:bCs/>
          <w:sz w:val="24"/>
          <w:szCs w:val="24"/>
          <w:lang w:val="ru-RU"/>
        </w:rPr>
        <w:t>зобов’язань</w:t>
      </w:r>
      <w:proofErr w:type="spellEnd"/>
      <w:r w:rsidRPr="0004616E">
        <w:rPr>
          <w:bCs/>
          <w:sz w:val="24"/>
          <w:szCs w:val="24"/>
          <w:lang w:val="ru-RU"/>
        </w:rPr>
        <w:t xml:space="preserve"> </w:t>
      </w:r>
      <w:proofErr w:type="spellStart"/>
      <w:r w:rsidRPr="0004616E">
        <w:rPr>
          <w:bCs/>
          <w:sz w:val="24"/>
          <w:szCs w:val="24"/>
          <w:lang w:val="ru-RU"/>
        </w:rPr>
        <w:t>щодо</w:t>
      </w:r>
      <w:proofErr w:type="spellEnd"/>
      <w:r w:rsidRPr="0004616E">
        <w:rPr>
          <w:bCs/>
          <w:sz w:val="24"/>
          <w:szCs w:val="24"/>
          <w:lang w:val="ru-RU"/>
        </w:rPr>
        <w:t xml:space="preserve"> </w:t>
      </w:r>
      <w:proofErr w:type="spellStart"/>
      <w:r w:rsidRPr="0004616E">
        <w:rPr>
          <w:bCs/>
          <w:sz w:val="24"/>
          <w:szCs w:val="24"/>
          <w:lang w:val="ru-RU"/>
        </w:rPr>
        <w:t>передачі</w:t>
      </w:r>
      <w:proofErr w:type="spellEnd"/>
      <w:r w:rsidRPr="0004616E">
        <w:rPr>
          <w:bCs/>
          <w:sz w:val="24"/>
          <w:szCs w:val="24"/>
          <w:lang w:val="ru-RU"/>
        </w:rPr>
        <w:t xml:space="preserve"> товару, у </w:t>
      </w:r>
      <w:proofErr w:type="spellStart"/>
      <w:r w:rsidRPr="0004616E">
        <w:rPr>
          <w:bCs/>
          <w:sz w:val="24"/>
          <w:szCs w:val="24"/>
          <w:lang w:val="ru-RU"/>
        </w:rPr>
        <w:t>разі</w:t>
      </w:r>
      <w:proofErr w:type="spellEnd"/>
      <w:r w:rsidRPr="0004616E">
        <w:rPr>
          <w:bCs/>
          <w:sz w:val="24"/>
          <w:szCs w:val="24"/>
          <w:lang w:val="ru-RU"/>
        </w:rPr>
        <w:t xml:space="preserve"> </w:t>
      </w:r>
      <w:proofErr w:type="spellStart"/>
      <w:r w:rsidRPr="0004616E">
        <w:rPr>
          <w:bCs/>
          <w:sz w:val="24"/>
          <w:szCs w:val="24"/>
          <w:lang w:val="ru-RU"/>
        </w:rPr>
        <w:t>виникнення</w:t>
      </w:r>
      <w:proofErr w:type="spellEnd"/>
      <w:r w:rsidRPr="0004616E">
        <w:rPr>
          <w:bCs/>
          <w:sz w:val="24"/>
          <w:szCs w:val="24"/>
          <w:lang w:val="ru-RU"/>
        </w:rPr>
        <w:t xml:space="preserve"> документально </w:t>
      </w:r>
      <w:proofErr w:type="spellStart"/>
      <w:r w:rsidRPr="0004616E">
        <w:rPr>
          <w:bCs/>
          <w:sz w:val="24"/>
          <w:szCs w:val="24"/>
          <w:lang w:val="ru-RU"/>
        </w:rPr>
        <w:t>підтверджених</w:t>
      </w:r>
      <w:proofErr w:type="spellEnd"/>
      <w:r w:rsidRPr="0004616E">
        <w:rPr>
          <w:bCs/>
          <w:sz w:val="24"/>
          <w:szCs w:val="24"/>
          <w:lang w:val="ru-RU"/>
        </w:rPr>
        <w:t xml:space="preserve"> </w:t>
      </w:r>
      <w:proofErr w:type="spellStart"/>
      <w:r w:rsidRPr="0004616E">
        <w:rPr>
          <w:bCs/>
          <w:sz w:val="24"/>
          <w:szCs w:val="24"/>
          <w:lang w:val="ru-RU"/>
        </w:rPr>
        <w:t>об’єктивних</w:t>
      </w:r>
      <w:proofErr w:type="spellEnd"/>
      <w:r w:rsidRPr="0004616E">
        <w:rPr>
          <w:bCs/>
          <w:sz w:val="24"/>
          <w:szCs w:val="24"/>
          <w:lang w:val="ru-RU"/>
        </w:rPr>
        <w:t xml:space="preserve"> </w:t>
      </w:r>
      <w:proofErr w:type="spellStart"/>
      <w:r w:rsidRPr="0004616E">
        <w:rPr>
          <w:bCs/>
          <w:sz w:val="24"/>
          <w:szCs w:val="24"/>
          <w:lang w:val="ru-RU"/>
        </w:rPr>
        <w:t>обставин</w:t>
      </w:r>
      <w:proofErr w:type="spellEnd"/>
      <w:r w:rsidRPr="0004616E">
        <w:rPr>
          <w:bCs/>
          <w:sz w:val="24"/>
          <w:szCs w:val="24"/>
          <w:lang w:val="ru-RU"/>
        </w:rPr>
        <w:t xml:space="preserve">, </w:t>
      </w:r>
      <w:proofErr w:type="spellStart"/>
      <w:r w:rsidRPr="0004616E">
        <w:rPr>
          <w:bCs/>
          <w:sz w:val="24"/>
          <w:szCs w:val="24"/>
          <w:lang w:val="ru-RU"/>
        </w:rPr>
        <w:t>що</w:t>
      </w:r>
      <w:proofErr w:type="spellEnd"/>
      <w:r w:rsidRPr="0004616E">
        <w:rPr>
          <w:bCs/>
          <w:sz w:val="24"/>
          <w:szCs w:val="24"/>
          <w:lang w:val="ru-RU"/>
        </w:rPr>
        <w:t xml:space="preserve"> </w:t>
      </w:r>
      <w:proofErr w:type="spellStart"/>
      <w:r w:rsidRPr="0004616E">
        <w:rPr>
          <w:bCs/>
          <w:sz w:val="24"/>
          <w:szCs w:val="24"/>
          <w:lang w:val="ru-RU"/>
        </w:rPr>
        <w:t>спричинили</w:t>
      </w:r>
      <w:proofErr w:type="spellEnd"/>
      <w:r w:rsidRPr="0004616E">
        <w:rPr>
          <w:bCs/>
          <w:sz w:val="24"/>
          <w:szCs w:val="24"/>
          <w:lang w:val="ru-RU"/>
        </w:rPr>
        <w:t xml:space="preserve"> </w:t>
      </w:r>
      <w:proofErr w:type="spellStart"/>
      <w:r w:rsidRPr="0004616E">
        <w:rPr>
          <w:bCs/>
          <w:sz w:val="24"/>
          <w:szCs w:val="24"/>
          <w:lang w:val="ru-RU"/>
        </w:rPr>
        <w:t>таке</w:t>
      </w:r>
      <w:proofErr w:type="spellEnd"/>
      <w:r w:rsidRPr="0004616E">
        <w:rPr>
          <w:bCs/>
          <w:sz w:val="24"/>
          <w:szCs w:val="24"/>
          <w:lang w:val="ru-RU"/>
        </w:rPr>
        <w:t xml:space="preserve"> </w:t>
      </w:r>
      <w:proofErr w:type="spellStart"/>
      <w:r w:rsidRPr="0004616E">
        <w:rPr>
          <w:bCs/>
          <w:sz w:val="24"/>
          <w:szCs w:val="24"/>
          <w:lang w:val="ru-RU"/>
        </w:rPr>
        <w:t>продовження</w:t>
      </w:r>
      <w:proofErr w:type="spellEnd"/>
      <w:r w:rsidRPr="0004616E">
        <w:rPr>
          <w:bCs/>
          <w:sz w:val="24"/>
          <w:szCs w:val="24"/>
          <w:lang w:val="ru-RU"/>
        </w:rPr>
        <w:t xml:space="preserve">, у тому </w:t>
      </w:r>
      <w:proofErr w:type="spellStart"/>
      <w:r w:rsidRPr="0004616E">
        <w:rPr>
          <w:bCs/>
          <w:sz w:val="24"/>
          <w:szCs w:val="24"/>
          <w:lang w:val="ru-RU"/>
        </w:rPr>
        <w:t>числі</w:t>
      </w:r>
      <w:proofErr w:type="spellEnd"/>
      <w:r w:rsidRPr="0004616E">
        <w:rPr>
          <w:bCs/>
          <w:sz w:val="24"/>
          <w:szCs w:val="24"/>
          <w:lang w:val="ru-RU"/>
        </w:rPr>
        <w:t xml:space="preserve"> </w:t>
      </w:r>
      <w:proofErr w:type="spellStart"/>
      <w:r w:rsidRPr="0004616E">
        <w:rPr>
          <w:bCs/>
          <w:sz w:val="24"/>
          <w:szCs w:val="24"/>
          <w:lang w:val="ru-RU"/>
        </w:rPr>
        <w:t>обставин</w:t>
      </w:r>
      <w:proofErr w:type="spellEnd"/>
      <w:r w:rsidRPr="0004616E">
        <w:rPr>
          <w:bCs/>
          <w:sz w:val="24"/>
          <w:szCs w:val="24"/>
          <w:lang w:val="ru-RU"/>
        </w:rPr>
        <w:t xml:space="preserve"> </w:t>
      </w:r>
      <w:proofErr w:type="spellStart"/>
      <w:r w:rsidRPr="0004616E">
        <w:rPr>
          <w:bCs/>
          <w:sz w:val="24"/>
          <w:szCs w:val="24"/>
          <w:lang w:val="ru-RU"/>
        </w:rPr>
        <w:t>непереборної</w:t>
      </w:r>
      <w:proofErr w:type="spellEnd"/>
      <w:r w:rsidRPr="0004616E">
        <w:rPr>
          <w:bCs/>
          <w:sz w:val="24"/>
          <w:szCs w:val="24"/>
          <w:lang w:val="ru-RU"/>
        </w:rPr>
        <w:t xml:space="preserve"> </w:t>
      </w:r>
      <w:proofErr w:type="spellStart"/>
      <w:r w:rsidRPr="0004616E">
        <w:rPr>
          <w:bCs/>
          <w:sz w:val="24"/>
          <w:szCs w:val="24"/>
          <w:lang w:val="ru-RU"/>
        </w:rPr>
        <w:t>сили</w:t>
      </w:r>
      <w:proofErr w:type="spellEnd"/>
      <w:r w:rsidRPr="0004616E">
        <w:rPr>
          <w:bCs/>
          <w:sz w:val="24"/>
          <w:szCs w:val="24"/>
          <w:lang w:val="ru-RU"/>
        </w:rPr>
        <w:t xml:space="preserve">, </w:t>
      </w:r>
      <w:proofErr w:type="spellStart"/>
      <w:r w:rsidRPr="0004616E">
        <w:rPr>
          <w:bCs/>
          <w:sz w:val="24"/>
          <w:szCs w:val="24"/>
          <w:lang w:val="ru-RU"/>
        </w:rPr>
        <w:t>затримки</w:t>
      </w:r>
      <w:proofErr w:type="spellEnd"/>
      <w:r w:rsidRPr="0004616E">
        <w:rPr>
          <w:bCs/>
          <w:sz w:val="24"/>
          <w:szCs w:val="24"/>
          <w:lang w:val="ru-RU"/>
        </w:rPr>
        <w:t xml:space="preserve"> </w:t>
      </w:r>
      <w:proofErr w:type="spellStart"/>
      <w:r w:rsidRPr="0004616E">
        <w:rPr>
          <w:bCs/>
          <w:sz w:val="24"/>
          <w:szCs w:val="24"/>
          <w:lang w:val="ru-RU"/>
        </w:rPr>
        <w:t>фінансування</w:t>
      </w:r>
      <w:proofErr w:type="spellEnd"/>
      <w:r w:rsidRPr="0004616E">
        <w:rPr>
          <w:bCs/>
          <w:sz w:val="24"/>
          <w:szCs w:val="24"/>
          <w:lang w:val="ru-RU"/>
        </w:rPr>
        <w:t xml:space="preserve"> </w:t>
      </w:r>
      <w:proofErr w:type="spellStart"/>
      <w:r w:rsidRPr="0004616E">
        <w:rPr>
          <w:bCs/>
          <w:sz w:val="24"/>
          <w:szCs w:val="24"/>
          <w:lang w:val="ru-RU"/>
        </w:rPr>
        <w:t>витрат</w:t>
      </w:r>
      <w:proofErr w:type="spellEnd"/>
      <w:r w:rsidRPr="0004616E">
        <w:rPr>
          <w:bCs/>
          <w:sz w:val="24"/>
          <w:szCs w:val="24"/>
          <w:lang w:val="ru-RU"/>
        </w:rPr>
        <w:t xml:space="preserve"> </w:t>
      </w:r>
      <w:proofErr w:type="spellStart"/>
      <w:r w:rsidRPr="0004616E">
        <w:rPr>
          <w:bCs/>
          <w:sz w:val="24"/>
          <w:szCs w:val="24"/>
          <w:lang w:val="ru-RU"/>
        </w:rPr>
        <w:t>замовника</w:t>
      </w:r>
      <w:proofErr w:type="spellEnd"/>
      <w:r w:rsidRPr="0004616E">
        <w:rPr>
          <w:bCs/>
          <w:sz w:val="24"/>
          <w:szCs w:val="24"/>
          <w:lang w:val="ru-RU"/>
        </w:rPr>
        <w:t xml:space="preserve">, за </w:t>
      </w:r>
      <w:proofErr w:type="spellStart"/>
      <w:r w:rsidRPr="0004616E">
        <w:rPr>
          <w:bCs/>
          <w:sz w:val="24"/>
          <w:szCs w:val="24"/>
          <w:lang w:val="ru-RU"/>
        </w:rPr>
        <w:t>умови</w:t>
      </w:r>
      <w:proofErr w:type="spellEnd"/>
      <w:r w:rsidRPr="0004616E">
        <w:rPr>
          <w:bCs/>
          <w:sz w:val="24"/>
          <w:szCs w:val="24"/>
          <w:lang w:val="ru-RU"/>
        </w:rPr>
        <w:t xml:space="preserve"> </w:t>
      </w:r>
      <w:proofErr w:type="spellStart"/>
      <w:r w:rsidRPr="0004616E">
        <w:rPr>
          <w:bCs/>
          <w:sz w:val="24"/>
          <w:szCs w:val="24"/>
          <w:lang w:val="ru-RU"/>
        </w:rPr>
        <w:t>що</w:t>
      </w:r>
      <w:proofErr w:type="spellEnd"/>
      <w:r w:rsidRPr="0004616E">
        <w:rPr>
          <w:bCs/>
          <w:sz w:val="24"/>
          <w:szCs w:val="24"/>
          <w:lang w:val="ru-RU"/>
        </w:rPr>
        <w:t xml:space="preserve"> </w:t>
      </w:r>
      <w:proofErr w:type="spellStart"/>
      <w:r w:rsidRPr="0004616E">
        <w:rPr>
          <w:bCs/>
          <w:sz w:val="24"/>
          <w:szCs w:val="24"/>
          <w:lang w:val="ru-RU"/>
        </w:rPr>
        <w:t>такі</w:t>
      </w:r>
      <w:proofErr w:type="spellEnd"/>
      <w:r w:rsidRPr="0004616E">
        <w:rPr>
          <w:bCs/>
          <w:sz w:val="24"/>
          <w:szCs w:val="24"/>
          <w:lang w:val="ru-RU"/>
        </w:rPr>
        <w:t xml:space="preserve"> </w:t>
      </w:r>
      <w:proofErr w:type="spellStart"/>
      <w:r w:rsidRPr="0004616E">
        <w:rPr>
          <w:bCs/>
          <w:sz w:val="24"/>
          <w:szCs w:val="24"/>
          <w:lang w:val="ru-RU"/>
        </w:rPr>
        <w:t>зміни</w:t>
      </w:r>
      <w:proofErr w:type="spellEnd"/>
      <w:r w:rsidRPr="0004616E">
        <w:rPr>
          <w:bCs/>
          <w:sz w:val="24"/>
          <w:szCs w:val="24"/>
          <w:lang w:val="ru-RU"/>
        </w:rPr>
        <w:t xml:space="preserve"> не </w:t>
      </w:r>
      <w:proofErr w:type="spellStart"/>
      <w:r w:rsidRPr="0004616E">
        <w:rPr>
          <w:bCs/>
          <w:sz w:val="24"/>
          <w:szCs w:val="24"/>
          <w:lang w:val="ru-RU"/>
        </w:rPr>
        <w:t>призведуть</w:t>
      </w:r>
      <w:proofErr w:type="spellEnd"/>
      <w:r w:rsidRPr="0004616E">
        <w:rPr>
          <w:bCs/>
          <w:sz w:val="24"/>
          <w:szCs w:val="24"/>
          <w:lang w:val="ru-RU"/>
        </w:rPr>
        <w:t xml:space="preserve"> до </w:t>
      </w:r>
      <w:proofErr w:type="spellStart"/>
      <w:r w:rsidRPr="0004616E">
        <w:rPr>
          <w:bCs/>
          <w:sz w:val="24"/>
          <w:szCs w:val="24"/>
          <w:lang w:val="ru-RU"/>
        </w:rPr>
        <w:t>збільшення</w:t>
      </w:r>
      <w:proofErr w:type="spellEnd"/>
      <w:r w:rsidRPr="0004616E">
        <w:rPr>
          <w:bCs/>
          <w:sz w:val="24"/>
          <w:szCs w:val="24"/>
          <w:lang w:val="ru-RU"/>
        </w:rPr>
        <w:t xml:space="preserve"> </w:t>
      </w:r>
      <w:proofErr w:type="spellStart"/>
      <w:r w:rsidRPr="0004616E">
        <w:rPr>
          <w:bCs/>
          <w:sz w:val="24"/>
          <w:szCs w:val="24"/>
          <w:lang w:val="ru-RU"/>
        </w:rPr>
        <w:t>суми</w:t>
      </w:r>
      <w:proofErr w:type="spellEnd"/>
      <w:r w:rsidRPr="0004616E">
        <w:rPr>
          <w:bCs/>
          <w:sz w:val="24"/>
          <w:szCs w:val="24"/>
          <w:lang w:val="ru-RU"/>
        </w:rPr>
        <w:t xml:space="preserve">, </w:t>
      </w:r>
      <w:proofErr w:type="spellStart"/>
      <w:r w:rsidRPr="0004616E">
        <w:rPr>
          <w:bCs/>
          <w:sz w:val="24"/>
          <w:szCs w:val="24"/>
          <w:lang w:val="ru-RU"/>
        </w:rPr>
        <w:t>визначеної</w:t>
      </w:r>
      <w:proofErr w:type="spellEnd"/>
      <w:r w:rsidRPr="0004616E">
        <w:rPr>
          <w:bCs/>
          <w:sz w:val="24"/>
          <w:szCs w:val="24"/>
          <w:lang w:val="ru-RU"/>
        </w:rPr>
        <w:t xml:space="preserve"> в </w:t>
      </w:r>
      <w:proofErr w:type="spellStart"/>
      <w:r w:rsidRPr="0004616E">
        <w:rPr>
          <w:bCs/>
          <w:sz w:val="24"/>
          <w:szCs w:val="24"/>
          <w:lang w:val="ru-RU"/>
        </w:rPr>
        <w:t>договорі</w:t>
      </w:r>
      <w:proofErr w:type="spellEnd"/>
      <w:r w:rsidRPr="0004616E">
        <w:rPr>
          <w:bCs/>
          <w:sz w:val="24"/>
          <w:szCs w:val="24"/>
          <w:lang w:val="ru-RU"/>
        </w:rPr>
        <w:t xml:space="preserve"> про </w:t>
      </w:r>
      <w:proofErr w:type="spellStart"/>
      <w:r w:rsidRPr="0004616E">
        <w:rPr>
          <w:bCs/>
          <w:sz w:val="24"/>
          <w:szCs w:val="24"/>
          <w:lang w:val="ru-RU"/>
        </w:rPr>
        <w:t>закупівлю</w:t>
      </w:r>
      <w:proofErr w:type="spellEnd"/>
      <w:r w:rsidRPr="0004616E">
        <w:rPr>
          <w:bCs/>
          <w:sz w:val="24"/>
          <w:szCs w:val="24"/>
          <w:lang w:val="ru-RU"/>
        </w:rPr>
        <w:t>.</w:t>
      </w:r>
    </w:p>
    <w:p w:rsidR="004D69B0" w:rsidRDefault="0004616E" w:rsidP="004D69B0">
      <w:pPr>
        <w:widowControl w:val="0"/>
        <w:suppressAutoHyphens w:val="0"/>
        <w:autoSpaceDE w:val="0"/>
        <w:autoSpaceDN w:val="0"/>
        <w:ind w:firstLine="680"/>
        <w:jc w:val="both"/>
        <w:outlineLvl w:val="0"/>
        <w:rPr>
          <w:bCs/>
          <w:i/>
          <w:sz w:val="24"/>
          <w:szCs w:val="24"/>
          <w:lang w:val="ru-RU"/>
        </w:rPr>
      </w:pPr>
      <w:r w:rsidRPr="0004616E">
        <w:rPr>
          <w:bCs/>
          <w:i/>
          <w:sz w:val="24"/>
          <w:szCs w:val="24"/>
          <w:lang w:val="ru-RU"/>
        </w:rPr>
        <w:t xml:space="preserve">Форма документального </w:t>
      </w:r>
      <w:proofErr w:type="spellStart"/>
      <w:r w:rsidRPr="0004616E">
        <w:rPr>
          <w:bCs/>
          <w:i/>
          <w:sz w:val="24"/>
          <w:szCs w:val="24"/>
          <w:lang w:val="ru-RU"/>
        </w:rPr>
        <w:t>підтвердження</w:t>
      </w:r>
      <w:proofErr w:type="spellEnd"/>
      <w:r w:rsidRPr="0004616E">
        <w:rPr>
          <w:bCs/>
          <w:i/>
          <w:sz w:val="24"/>
          <w:szCs w:val="24"/>
          <w:lang w:val="ru-RU"/>
        </w:rPr>
        <w:t xml:space="preserve"> </w:t>
      </w:r>
      <w:proofErr w:type="spellStart"/>
      <w:r w:rsidRPr="0004616E">
        <w:rPr>
          <w:bCs/>
          <w:i/>
          <w:sz w:val="24"/>
          <w:szCs w:val="24"/>
          <w:lang w:val="ru-RU"/>
        </w:rPr>
        <w:t>об’єктивних</w:t>
      </w:r>
      <w:proofErr w:type="spellEnd"/>
      <w:r w:rsidRPr="0004616E">
        <w:rPr>
          <w:bCs/>
          <w:i/>
          <w:sz w:val="24"/>
          <w:szCs w:val="24"/>
          <w:lang w:val="ru-RU"/>
        </w:rPr>
        <w:t xml:space="preserve"> </w:t>
      </w:r>
      <w:proofErr w:type="spellStart"/>
      <w:r w:rsidRPr="0004616E">
        <w:rPr>
          <w:bCs/>
          <w:i/>
          <w:sz w:val="24"/>
          <w:szCs w:val="24"/>
          <w:lang w:val="ru-RU"/>
        </w:rPr>
        <w:t>обставин</w:t>
      </w:r>
      <w:proofErr w:type="spellEnd"/>
      <w:r w:rsidRPr="0004616E">
        <w:rPr>
          <w:bCs/>
          <w:i/>
          <w:sz w:val="24"/>
          <w:szCs w:val="24"/>
          <w:lang w:val="ru-RU"/>
        </w:rPr>
        <w:t xml:space="preserve"> </w:t>
      </w:r>
      <w:proofErr w:type="spellStart"/>
      <w:r w:rsidRPr="0004616E">
        <w:rPr>
          <w:bCs/>
          <w:i/>
          <w:sz w:val="24"/>
          <w:szCs w:val="24"/>
          <w:lang w:val="ru-RU"/>
        </w:rPr>
        <w:t>визначатиметься</w:t>
      </w:r>
      <w:proofErr w:type="spellEnd"/>
      <w:r w:rsidRPr="0004616E">
        <w:rPr>
          <w:bCs/>
          <w:i/>
          <w:sz w:val="24"/>
          <w:szCs w:val="24"/>
          <w:lang w:val="ru-RU"/>
        </w:rPr>
        <w:t xml:space="preserve"> </w:t>
      </w:r>
      <w:proofErr w:type="spellStart"/>
      <w:r w:rsidR="004D69B0">
        <w:rPr>
          <w:bCs/>
          <w:i/>
          <w:sz w:val="24"/>
          <w:szCs w:val="24"/>
          <w:lang w:val="ru-RU"/>
        </w:rPr>
        <w:t>Покупцем</w:t>
      </w:r>
      <w:proofErr w:type="spellEnd"/>
      <w:r w:rsidRPr="0004616E">
        <w:rPr>
          <w:bCs/>
          <w:i/>
          <w:sz w:val="24"/>
          <w:szCs w:val="24"/>
          <w:lang w:val="ru-RU"/>
        </w:rPr>
        <w:t xml:space="preserve"> </w:t>
      </w:r>
      <w:proofErr w:type="gramStart"/>
      <w:r w:rsidRPr="0004616E">
        <w:rPr>
          <w:bCs/>
          <w:i/>
          <w:sz w:val="24"/>
          <w:szCs w:val="24"/>
          <w:lang w:val="ru-RU"/>
        </w:rPr>
        <w:t>у момент</w:t>
      </w:r>
      <w:proofErr w:type="gramEnd"/>
      <w:r w:rsidRPr="0004616E">
        <w:rPr>
          <w:bCs/>
          <w:i/>
          <w:sz w:val="24"/>
          <w:szCs w:val="24"/>
          <w:lang w:val="ru-RU"/>
        </w:rPr>
        <w:t xml:space="preserve"> </w:t>
      </w:r>
      <w:proofErr w:type="spellStart"/>
      <w:r w:rsidRPr="0004616E">
        <w:rPr>
          <w:bCs/>
          <w:i/>
          <w:sz w:val="24"/>
          <w:szCs w:val="24"/>
          <w:lang w:val="ru-RU"/>
        </w:rPr>
        <w:t>виникнення</w:t>
      </w:r>
      <w:proofErr w:type="spellEnd"/>
      <w:r w:rsidRPr="0004616E">
        <w:rPr>
          <w:bCs/>
          <w:i/>
          <w:sz w:val="24"/>
          <w:szCs w:val="24"/>
          <w:lang w:val="ru-RU"/>
        </w:rPr>
        <w:t xml:space="preserve"> </w:t>
      </w:r>
      <w:proofErr w:type="spellStart"/>
      <w:r w:rsidRPr="0004616E">
        <w:rPr>
          <w:bCs/>
          <w:i/>
          <w:sz w:val="24"/>
          <w:szCs w:val="24"/>
          <w:lang w:val="ru-RU"/>
        </w:rPr>
        <w:t>об’єктивних</w:t>
      </w:r>
      <w:proofErr w:type="spellEnd"/>
      <w:r w:rsidRPr="0004616E">
        <w:rPr>
          <w:bCs/>
          <w:i/>
          <w:sz w:val="24"/>
          <w:szCs w:val="24"/>
          <w:lang w:val="ru-RU"/>
        </w:rPr>
        <w:t xml:space="preserve"> </w:t>
      </w:r>
      <w:proofErr w:type="spellStart"/>
      <w:r w:rsidRPr="0004616E">
        <w:rPr>
          <w:bCs/>
          <w:i/>
          <w:sz w:val="24"/>
          <w:szCs w:val="24"/>
          <w:lang w:val="ru-RU"/>
        </w:rPr>
        <w:t>обставин</w:t>
      </w:r>
      <w:proofErr w:type="spellEnd"/>
      <w:r w:rsidRPr="0004616E">
        <w:rPr>
          <w:bCs/>
          <w:i/>
          <w:sz w:val="24"/>
          <w:szCs w:val="24"/>
          <w:lang w:val="ru-RU"/>
        </w:rPr>
        <w:t xml:space="preserve"> (з </w:t>
      </w:r>
      <w:proofErr w:type="spellStart"/>
      <w:r w:rsidRPr="0004616E">
        <w:rPr>
          <w:bCs/>
          <w:i/>
          <w:sz w:val="24"/>
          <w:szCs w:val="24"/>
          <w:lang w:val="ru-RU"/>
        </w:rPr>
        <w:t>огляду</w:t>
      </w:r>
      <w:proofErr w:type="spellEnd"/>
      <w:r w:rsidRPr="0004616E">
        <w:rPr>
          <w:bCs/>
          <w:i/>
          <w:sz w:val="24"/>
          <w:szCs w:val="24"/>
          <w:lang w:val="ru-RU"/>
        </w:rPr>
        <w:t xml:space="preserve"> на </w:t>
      </w:r>
      <w:proofErr w:type="spellStart"/>
      <w:r w:rsidRPr="0004616E">
        <w:rPr>
          <w:bCs/>
          <w:i/>
          <w:sz w:val="24"/>
          <w:szCs w:val="24"/>
          <w:lang w:val="ru-RU"/>
        </w:rPr>
        <w:t>їхні</w:t>
      </w:r>
      <w:proofErr w:type="spellEnd"/>
      <w:r w:rsidRPr="0004616E">
        <w:rPr>
          <w:bCs/>
          <w:i/>
          <w:sz w:val="24"/>
          <w:szCs w:val="24"/>
          <w:lang w:val="ru-RU"/>
        </w:rPr>
        <w:t xml:space="preserve"> </w:t>
      </w:r>
      <w:proofErr w:type="spellStart"/>
      <w:r w:rsidRPr="0004616E">
        <w:rPr>
          <w:bCs/>
          <w:i/>
          <w:sz w:val="24"/>
          <w:szCs w:val="24"/>
          <w:lang w:val="ru-RU"/>
        </w:rPr>
        <w:t>особливості</w:t>
      </w:r>
      <w:proofErr w:type="spellEnd"/>
      <w:r w:rsidRPr="0004616E">
        <w:rPr>
          <w:bCs/>
          <w:i/>
          <w:sz w:val="24"/>
          <w:szCs w:val="24"/>
          <w:lang w:val="ru-RU"/>
        </w:rPr>
        <w:t xml:space="preserve">) з </w:t>
      </w:r>
      <w:proofErr w:type="spellStart"/>
      <w:r w:rsidRPr="0004616E">
        <w:rPr>
          <w:bCs/>
          <w:i/>
          <w:sz w:val="24"/>
          <w:szCs w:val="24"/>
          <w:lang w:val="ru-RU"/>
        </w:rPr>
        <w:t>дотриманням</w:t>
      </w:r>
      <w:proofErr w:type="spellEnd"/>
      <w:r w:rsidRPr="0004616E">
        <w:rPr>
          <w:bCs/>
          <w:i/>
          <w:sz w:val="24"/>
          <w:szCs w:val="24"/>
          <w:lang w:val="ru-RU"/>
        </w:rPr>
        <w:t xml:space="preserve"> чинного законодавства;</w:t>
      </w:r>
    </w:p>
    <w:p w:rsidR="0004616E" w:rsidRPr="0004616E" w:rsidRDefault="004D69B0" w:rsidP="004D69B0">
      <w:pPr>
        <w:widowControl w:val="0"/>
        <w:suppressAutoHyphens w:val="0"/>
        <w:autoSpaceDE w:val="0"/>
        <w:autoSpaceDN w:val="0"/>
        <w:ind w:firstLine="680"/>
        <w:jc w:val="both"/>
        <w:outlineLvl w:val="0"/>
        <w:rPr>
          <w:bCs/>
          <w:i/>
          <w:sz w:val="24"/>
          <w:szCs w:val="24"/>
          <w:lang w:val="ru-RU"/>
        </w:rPr>
      </w:pPr>
      <w:r>
        <w:rPr>
          <w:b/>
          <w:bCs/>
          <w:sz w:val="22"/>
          <w:szCs w:val="24"/>
          <w:lang w:val="ru-RU"/>
        </w:rPr>
        <w:t>8.6.5</w:t>
      </w:r>
      <w:r w:rsidRPr="0004616E">
        <w:rPr>
          <w:b/>
          <w:bCs/>
          <w:sz w:val="22"/>
          <w:szCs w:val="24"/>
          <w:lang w:val="ru-RU"/>
        </w:rPr>
        <w:t xml:space="preserve">. </w:t>
      </w:r>
      <w:proofErr w:type="spellStart"/>
      <w:r w:rsidR="0004616E" w:rsidRPr="0004616E">
        <w:rPr>
          <w:bCs/>
          <w:sz w:val="24"/>
          <w:szCs w:val="24"/>
          <w:lang w:val="ru-RU"/>
        </w:rPr>
        <w:t>погодження</w:t>
      </w:r>
      <w:proofErr w:type="spellEnd"/>
      <w:r w:rsidR="0004616E" w:rsidRPr="0004616E">
        <w:rPr>
          <w:bCs/>
          <w:sz w:val="24"/>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ціни</w:t>
      </w:r>
      <w:proofErr w:type="spellEnd"/>
      <w:r w:rsidR="0004616E" w:rsidRPr="0004616E">
        <w:rPr>
          <w:bCs/>
          <w:sz w:val="24"/>
          <w:szCs w:val="24"/>
          <w:lang w:val="ru-RU"/>
        </w:rPr>
        <w:t xml:space="preserve"> в </w:t>
      </w:r>
      <w:proofErr w:type="spellStart"/>
      <w:r w:rsidR="0004616E" w:rsidRPr="0004616E">
        <w:rPr>
          <w:bCs/>
          <w:sz w:val="24"/>
          <w:szCs w:val="24"/>
          <w:lang w:val="ru-RU"/>
        </w:rPr>
        <w:t>договорі</w:t>
      </w:r>
      <w:proofErr w:type="spellEnd"/>
      <w:r w:rsidR="0004616E" w:rsidRPr="0004616E">
        <w:rPr>
          <w:bCs/>
          <w:sz w:val="24"/>
          <w:szCs w:val="24"/>
          <w:lang w:val="ru-RU"/>
        </w:rPr>
        <w:t xml:space="preserve"> про </w:t>
      </w:r>
      <w:proofErr w:type="spellStart"/>
      <w:r w:rsidR="0004616E" w:rsidRPr="0004616E">
        <w:rPr>
          <w:bCs/>
          <w:sz w:val="24"/>
          <w:szCs w:val="24"/>
          <w:lang w:val="ru-RU"/>
        </w:rPr>
        <w:t>закупівлю</w:t>
      </w:r>
      <w:proofErr w:type="spellEnd"/>
      <w:r w:rsidR="0004616E" w:rsidRPr="0004616E">
        <w:rPr>
          <w:bCs/>
          <w:sz w:val="24"/>
          <w:szCs w:val="24"/>
          <w:lang w:val="ru-RU"/>
        </w:rPr>
        <w:t xml:space="preserve"> в </w:t>
      </w:r>
      <w:proofErr w:type="spellStart"/>
      <w:r w:rsidR="0004616E" w:rsidRPr="0004616E">
        <w:rPr>
          <w:bCs/>
          <w:sz w:val="24"/>
          <w:szCs w:val="24"/>
          <w:lang w:val="ru-RU"/>
        </w:rPr>
        <w:t>бік</w:t>
      </w:r>
      <w:proofErr w:type="spellEnd"/>
      <w:r w:rsidR="0004616E" w:rsidRPr="0004616E">
        <w:rPr>
          <w:bCs/>
          <w:sz w:val="24"/>
          <w:szCs w:val="24"/>
          <w:lang w:val="ru-RU"/>
        </w:rPr>
        <w:t xml:space="preserve"> </w:t>
      </w:r>
      <w:proofErr w:type="spellStart"/>
      <w:r w:rsidR="0004616E" w:rsidRPr="0004616E">
        <w:rPr>
          <w:bCs/>
          <w:sz w:val="24"/>
          <w:szCs w:val="24"/>
          <w:lang w:val="ru-RU"/>
        </w:rPr>
        <w:t>зменшення</w:t>
      </w:r>
      <w:proofErr w:type="spellEnd"/>
      <w:r w:rsidR="0004616E" w:rsidRPr="0004616E">
        <w:rPr>
          <w:bCs/>
          <w:sz w:val="24"/>
          <w:szCs w:val="24"/>
          <w:lang w:val="ru-RU"/>
        </w:rPr>
        <w:t xml:space="preserve"> (без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кількості</w:t>
      </w:r>
      <w:proofErr w:type="spellEnd"/>
      <w:r w:rsidR="0004616E" w:rsidRPr="0004616E">
        <w:rPr>
          <w:bCs/>
          <w:sz w:val="24"/>
          <w:szCs w:val="24"/>
          <w:lang w:val="ru-RU"/>
        </w:rPr>
        <w:t xml:space="preserve"> (</w:t>
      </w:r>
      <w:proofErr w:type="spellStart"/>
      <w:r w:rsidR="0004616E" w:rsidRPr="0004616E">
        <w:rPr>
          <w:bCs/>
          <w:sz w:val="24"/>
          <w:szCs w:val="24"/>
          <w:lang w:val="ru-RU"/>
        </w:rPr>
        <w:t>обсягу</w:t>
      </w:r>
      <w:proofErr w:type="spellEnd"/>
      <w:r w:rsidR="0004616E" w:rsidRPr="0004616E">
        <w:rPr>
          <w:bCs/>
          <w:sz w:val="24"/>
          <w:szCs w:val="24"/>
          <w:lang w:val="ru-RU"/>
        </w:rPr>
        <w:t xml:space="preserve">) та </w:t>
      </w:r>
      <w:proofErr w:type="spellStart"/>
      <w:r w:rsidR="0004616E" w:rsidRPr="0004616E">
        <w:rPr>
          <w:bCs/>
          <w:sz w:val="24"/>
          <w:szCs w:val="24"/>
          <w:lang w:val="ru-RU"/>
        </w:rPr>
        <w:t>якості</w:t>
      </w:r>
      <w:proofErr w:type="spellEnd"/>
      <w:r w:rsidR="0004616E" w:rsidRPr="0004616E">
        <w:rPr>
          <w:bCs/>
          <w:sz w:val="24"/>
          <w:szCs w:val="24"/>
          <w:lang w:val="ru-RU"/>
        </w:rPr>
        <w:t xml:space="preserve"> </w:t>
      </w:r>
      <w:proofErr w:type="spellStart"/>
      <w:r w:rsidR="0004616E" w:rsidRPr="0004616E">
        <w:rPr>
          <w:bCs/>
          <w:sz w:val="24"/>
          <w:szCs w:val="24"/>
          <w:lang w:val="ru-RU"/>
        </w:rPr>
        <w:t>товарів</w:t>
      </w:r>
      <w:proofErr w:type="spellEnd"/>
      <w:r w:rsidR="0004616E" w:rsidRPr="0004616E">
        <w:rPr>
          <w:bCs/>
          <w:sz w:val="24"/>
          <w:szCs w:val="24"/>
          <w:lang w:val="ru-RU"/>
        </w:rPr>
        <w:t xml:space="preserve">, </w:t>
      </w:r>
      <w:proofErr w:type="spellStart"/>
      <w:r w:rsidR="0004616E" w:rsidRPr="0004616E">
        <w:rPr>
          <w:bCs/>
          <w:sz w:val="24"/>
          <w:szCs w:val="24"/>
          <w:lang w:val="ru-RU"/>
        </w:rPr>
        <w:t>робіт</w:t>
      </w:r>
      <w:proofErr w:type="spellEnd"/>
      <w:r w:rsidR="0004616E" w:rsidRPr="0004616E">
        <w:rPr>
          <w:bCs/>
          <w:sz w:val="24"/>
          <w:szCs w:val="24"/>
          <w:lang w:val="ru-RU"/>
        </w:rPr>
        <w:t xml:space="preserve"> і </w:t>
      </w:r>
      <w:proofErr w:type="spellStart"/>
      <w:r w:rsidR="0004616E" w:rsidRPr="0004616E">
        <w:rPr>
          <w:bCs/>
          <w:sz w:val="24"/>
          <w:szCs w:val="24"/>
          <w:lang w:val="ru-RU"/>
        </w:rPr>
        <w:t>послуг</w:t>
      </w:r>
      <w:proofErr w:type="spellEnd"/>
      <w:r w:rsidR="0004616E" w:rsidRPr="0004616E">
        <w:rPr>
          <w:bCs/>
          <w:sz w:val="24"/>
          <w:szCs w:val="24"/>
          <w:lang w:val="ru-RU"/>
        </w:rPr>
        <w:t xml:space="preserve">), у тому </w:t>
      </w:r>
      <w:proofErr w:type="spellStart"/>
      <w:r w:rsidR="0004616E" w:rsidRPr="0004616E">
        <w:rPr>
          <w:bCs/>
          <w:sz w:val="24"/>
          <w:szCs w:val="24"/>
          <w:lang w:val="ru-RU"/>
        </w:rPr>
        <w:t>числі</w:t>
      </w:r>
      <w:proofErr w:type="spellEnd"/>
      <w:r w:rsidR="0004616E" w:rsidRPr="0004616E">
        <w:rPr>
          <w:bCs/>
          <w:sz w:val="24"/>
          <w:szCs w:val="24"/>
          <w:lang w:val="ru-RU"/>
        </w:rPr>
        <w:t xml:space="preserve"> у </w:t>
      </w:r>
      <w:proofErr w:type="spellStart"/>
      <w:r w:rsidR="0004616E" w:rsidRPr="0004616E">
        <w:rPr>
          <w:bCs/>
          <w:sz w:val="24"/>
          <w:szCs w:val="24"/>
          <w:lang w:val="ru-RU"/>
        </w:rPr>
        <w:t>разі</w:t>
      </w:r>
      <w:proofErr w:type="spellEnd"/>
      <w:r w:rsidR="0004616E" w:rsidRPr="0004616E">
        <w:rPr>
          <w:bCs/>
          <w:sz w:val="24"/>
          <w:szCs w:val="24"/>
          <w:lang w:val="ru-RU"/>
        </w:rPr>
        <w:t xml:space="preserve"> </w:t>
      </w:r>
      <w:proofErr w:type="spellStart"/>
      <w:r w:rsidR="0004616E" w:rsidRPr="0004616E">
        <w:rPr>
          <w:bCs/>
          <w:sz w:val="24"/>
          <w:szCs w:val="24"/>
          <w:lang w:val="ru-RU"/>
        </w:rPr>
        <w:t>коливання</w:t>
      </w:r>
      <w:proofErr w:type="spellEnd"/>
      <w:r w:rsidR="0004616E" w:rsidRPr="0004616E">
        <w:rPr>
          <w:bCs/>
          <w:sz w:val="24"/>
          <w:szCs w:val="24"/>
          <w:lang w:val="ru-RU"/>
        </w:rPr>
        <w:t xml:space="preserve"> </w:t>
      </w:r>
      <w:proofErr w:type="spellStart"/>
      <w:r w:rsidR="0004616E" w:rsidRPr="0004616E">
        <w:rPr>
          <w:bCs/>
          <w:sz w:val="24"/>
          <w:szCs w:val="24"/>
          <w:lang w:val="ru-RU"/>
        </w:rPr>
        <w:t>ціни</w:t>
      </w:r>
      <w:proofErr w:type="spellEnd"/>
      <w:r w:rsidR="0004616E" w:rsidRPr="0004616E">
        <w:rPr>
          <w:bCs/>
          <w:sz w:val="24"/>
          <w:szCs w:val="24"/>
          <w:lang w:val="ru-RU"/>
        </w:rPr>
        <w:t xml:space="preserve"> товару </w:t>
      </w:r>
      <w:proofErr w:type="gramStart"/>
      <w:r w:rsidR="0004616E" w:rsidRPr="0004616E">
        <w:rPr>
          <w:bCs/>
          <w:sz w:val="24"/>
          <w:szCs w:val="24"/>
          <w:lang w:val="ru-RU"/>
        </w:rPr>
        <w:t>на ринку</w:t>
      </w:r>
      <w:proofErr w:type="gramEnd"/>
      <w:r w:rsidR="0004616E" w:rsidRPr="0004616E">
        <w:rPr>
          <w:bCs/>
          <w:sz w:val="24"/>
          <w:szCs w:val="24"/>
          <w:lang w:val="ru-RU"/>
        </w:rPr>
        <w:t xml:space="preserve">. </w:t>
      </w:r>
    </w:p>
    <w:p w:rsidR="004D69B0" w:rsidRDefault="0004616E" w:rsidP="004D69B0">
      <w:pPr>
        <w:widowControl w:val="0"/>
        <w:suppressAutoHyphens w:val="0"/>
        <w:autoSpaceDE w:val="0"/>
        <w:autoSpaceDN w:val="0"/>
        <w:ind w:firstLine="680"/>
        <w:jc w:val="both"/>
        <w:outlineLvl w:val="0"/>
        <w:rPr>
          <w:bCs/>
          <w:i/>
          <w:sz w:val="24"/>
          <w:szCs w:val="24"/>
          <w:lang w:val="ru-RU"/>
        </w:rPr>
      </w:pPr>
      <w:bookmarkStart w:id="1" w:name="_heading=h.3dy6vkm"/>
      <w:bookmarkEnd w:id="1"/>
      <w:proofErr w:type="spellStart"/>
      <w:r w:rsidRPr="0004616E">
        <w:rPr>
          <w:bCs/>
          <w:i/>
          <w:sz w:val="24"/>
          <w:szCs w:val="24"/>
          <w:lang w:val="ru-RU"/>
        </w:rPr>
        <w:t>Сторони</w:t>
      </w:r>
      <w:proofErr w:type="spellEnd"/>
      <w:r w:rsidRPr="0004616E">
        <w:rPr>
          <w:bCs/>
          <w:i/>
          <w:sz w:val="24"/>
          <w:szCs w:val="24"/>
          <w:lang w:val="ru-RU"/>
        </w:rPr>
        <w:t xml:space="preserve"> </w:t>
      </w:r>
      <w:proofErr w:type="spellStart"/>
      <w:r w:rsidRPr="0004616E">
        <w:rPr>
          <w:bCs/>
          <w:i/>
          <w:sz w:val="24"/>
          <w:szCs w:val="24"/>
          <w:lang w:val="ru-RU"/>
        </w:rPr>
        <w:t>можуть</w:t>
      </w:r>
      <w:proofErr w:type="spellEnd"/>
      <w:r w:rsidRPr="0004616E">
        <w:rPr>
          <w:bCs/>
          <w:i/>
          <w:sz w:val="24"/>
          <w:szCs w:val="24"/>
          <w:lang w:val="ru-RU"/>
        </w:rPr>
        <w:t xml:space="preserve"> внести </w:t>
      </w:r>
      <w:proofErr w:type="spellStart"/>
      <w:r w:rsidRPr="0004616E">
        <w:rPr>
          <w:bCs/>
          <w:i/>
          <w:sz w:val="24"/>
          <w:szCs w:val="24"/>
          <w:lang w:val="ru-RU"/>
        </w:rPr>
        <w:t>зміни</w:t>
      </w:r>
      <w:proofErr w:type="spellEnd"/>
      <w:r w:rsidRPr="0004616E">
        <w:rPr>
          <w:bCs/>
          <w:i/>
          <w:sz w:val="24"/>
          <w:szCs w:val="24"/>
          <w:lang w:val="ru-RU"/>
        </w:rPr>
        <w:t xml:space="preserve"> до Договору в </w:t>
      </w:r>
      <w:proofErr w:type="spellStart"/>
      <w:r w:rsidRPr="0004616E">
        <w:rPr>
          <w:bCs/>
          <w:i/>
          <w:sz w:val="24"/>
          <w:szCs w:val="24"/>
          <w:lang w:val="ru-RU"/>
        </w:rPr>
        <w:t>разі</w:t>
      </w:r>
      <w:proofErr w:type="spellEnd"/>
      <w:r w:rsidRPr="0004616E">
        <w:rPr>
          <w:bCs/>
          <w:i/>
          <w:sz w:val="24"/>
          <w:szCs w:val="24"/>
          <w:lang w:val="ru-RU"/>
        </w:rPr>
        <w:t xml:space="preserve"> </w:t>
      </w:r>
      <w:proofErr w:type="spellStart"/>
      <w:r w:rsidRPr="0004616E">
        <w:rPr>
          <w:bCs/>
          <w:i/>
          <w:sz w:val="24"/>
          <w:szCs w:val="24"/>
          <w:lang w:val="ru-RU"/>
        </w:rPr>
        <w:t>узгодженої</w:t>
      </w:r>
      <w:proofErr w:type="spellEnd"/>
      <w:r w:rsidRPr="0004616E">
        <w:rPr>
          <w:bCs/>
          <w:i/>
          <w:sz w:val="24"/>
          <w:szCs w:val="24"/>
          <w:lang w:val="ru-RU"/>
        </w:rPr>
        <w:t xml:space="preserve">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ціни</w:t>
      </w:r>
      <w:proofErr w:type="spellEnd"/>
      <w:r w:rsidRPr="0004616E">
        <w:rPr>
          <w:bCs/>
          <w:i/>
          <w:sz w:val="24"/>
          <w:szCs w:val="24"/>
          <w:lang w:val="ru-RU"/>
        </w:rPr>
        <w:t xml:space="preserve"> в </w:t>
      </w:r>
      <w:proofErr w:type="spellStart"/>
      <w:r w:rsidRPr="0004616E">
        <w:rPr>
          <w:bCs/>
          <w:i/>
          <w:sz w:val="24"/>
          <w:szCs w:val="24"/>
          <w:lang w:val="ru-RU"/>
        </w:rPr>
        <w:t>бік</w:t>
      </w:r>
      <w:proofErr w:type="spellEnd"/>
      <w:r w:rsidRPr="0004616E">
        <w:rPr>
          <w:bCs/>
          <w:i/>
          <w:sz w:val="24"/>
          <w:szCs w:val="24"/>
          <w:lang w:val="ru-RU"/>
        </w:rPr>
        <w:t xml:space="preserve"> </w:t>
      </w:r>
      <w:proofErr w:type="spellStart"/>
      <w:r w:rsidRPr="0004616E">
        <w:rPr>
          <w:bCs/>
          <w:i/>
          <w:sz w:val="24"/>
          <w:szCs w:val="24"/>
          <w:lang w:val="ru-RU"/>
        </w:rPr>
        <w:t>зменшення</w:t>
      </w:r>
      <w:proofErr w:type="spellEnd"/>
      <w:r w:rsidRPr="0004616E">
        <w:rPr>
          <w:bCs/>
          <w:i/>
          <w:sz w:val="24"/>
          <w:szCs w:val="24"/>
          <w:lang w:val="ru-RU"/>
        </w:rPr>
        <w:t xml:space="preserve"> (без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кількості</w:t>
      </w:r>
      <w:proofErr w:type="spellEnd"/>
      <w:r w:rsidRPr="0004616E">
        <w:rPr>
          <w:bCs/>
          <w:i/>
          <w:sz w:val="24"/>
          <w:szCs w:val="24"/>
          <w:lang w:val="ru-RU"/>
        </w:rPr>
        <w:t xml:space="preserve"> (</w:t>
      </w:r>
      <w:proofErr w:type="spellStart"/>
      <w:r w:rsidRPr="0004616E">
        <w:rPr>
          <w:bCs/>
          <w:i/>
          <w:sz w:val="24"/>
          <w:szCs w:val="24"/>
          <w:lang w:val="ru-RU"/>
        </w:rPr>
        <w:t>обсягу</w:t>
      </w:r>
      <w:proofErr w:type="spellEnd"/>
      <w:r w:rsidRPr="0004616E">
        <w:rPr>
          <w:bCs/>
          <w:i/>
          <w:sz w:val="24"/>
          <w:szCs w:val="24"/>
          <w:lang w:val="ru-RU"/>
        </w:rPr>
        <w:t xml:space="preserve">) та </w:t>
      </w:r>
      <w:proofErr w:type="spellStart"/>
      <w:r w:rsidRPr="0004616E">
        <w:rPr>
          <w:bCs/>
          <w:i/>
          <w:sz w:val="24"/>
          <w:szCs w:val="24"/>
          <w:lang w:val="ru-RU"/>
        </w:rPr>
        <w:t>якості</w:t>
      </w:r>
      <w:proofErr w:type="spellEnd"/>
      <w:r w:rsidRPr="0004616E">
        <w:rPr>
          <w:bCs/>
          <w:i/>
          <w:sz w:val="24"/>
          <w:szCs w:val="24"/>
          <w:lang w:val="ru-RU"/>
        </w:rPr>
        <w:t xml:space="preserve"> </w:t>
      </w:r>
      <w:proofErr w:type="spellStart"/>
      <w:r w:rsidRPr="0004616E">
        <w:rPr>
          <w:bCs/>
          <w:i/>
          <w:sz w:val="24"/>
          <w:szCs w:val="24"/>
          <w:lang w:val="ru-RU"/>
        </w:rPr>
        <w:t>товарів</w:t>
      </w:r>
      <w:proofErr w:type="spellEnd"/>
      <w:r w:rsidR="004D69B0">
        <w:rPr>
          <w:bCs/>
          <w:i/>
          <w:sz w:val="24"/>
          <w:szCs w:val="24"/>
          <w:lang w:val="ru-RU"/>
        </w:rPr>
        <w:t>)</w:t>
      </w:r>
      <w:r w:rsidRPr="0004616E">
        <w:rPr>
          <w:bCs/>
          <w:i/>
          <w:sz w:val="24"/>
          <w:szCs w:val="24"/>
          <w:lang w:val="ru-RU"/>
        </w:rPr>
        <w:t>;</w:t>
      </w:r>
    </w:p>
    <w:p w:rsidR="0004616E" w:rsidRPr="0004616E" w:rsidRDefault="004D69B0" w:rsidP="004D69B0">
      <w:pPr>
        <w:widowControl w:val="0"/>
        <w:suppressAutoHyphens w:val="0"/>
        <w:autoSpaceDE w:val="0"/>
        <w:autoSpaceDN w:val="0"/>
        <w:ind w:firstLine="680"/>
        <w:jc w:val="both"/>
        <w:outlineLvl w:val="0"/>
        <w:rPr>
          <w:bCs/>
          <w:i/>
          <w:sz w:val="24"/>
          <w:szCs w:val="24"/>
          <w:lang w:val="ru-RU"/>
        </w:rPr>
      </w:pPr>
      <w:r>
        <w:rPr>
          <w:b/>
          <w:bCs/>
          <w:sz w:val="22"/>
          <w:szCs w:val="24"/>
          <w:lang w:val="ru-RU"/>
        </w:rPr>
        <w:t>8.6.6</w:t>
      </w:r>
      <w:r w:rsidRPr="0004616E">
        <w:rPr>
          <w:b/>
          <w:bCs/>
          <w:sz w:val="22"/>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ціни</w:t>
      </w:r>
      <w:proofErr w:type="spellEnd"/>
      <w:r w:rsidR="0004616E" w:rsidRPr="0004616E">
        <w:rPr>
          <w:bCs/>
          <w:sz w:val="24"/>
          <w:szCs w:val="24"/>
          <w:lang w:val="ru-RU"/>
        </w:rPr>
        <w:t xml:space="preserve"> в </w:t>
      </w:r>
      <w:proofErr w:type="spellStart"/>
      <w:r w:rsidR="0004616E" w:rsidRPr="0004616E">
        <w:rPr>
          <w:bCs/>
          <w:sz w:val="24"/>
          <w:szCs w:val="24"/>
          <w:lang w:val="ru-RU"/>
        </w:rPr>
        <w:t>договорі</w:t>
      </w:r>
      <w:proofErr w:type="spellEnd"/>
      <w:r w:rsidR="0004616E" w:rsidRPr="0004616E">
        <w:rPr>
          <w:bCs/>
          <w:sz w:val="24"/>
          <w:szCs w:val="24"/>
          <w:lang w:val="ru-RU"/>
        </w:rPr>
        <w:t xml:space="preserve"> про </w:t>
      </w:r>
      <w:proofErr w:type="spellStart"/>
      <w:r w:rsidR="0004616E" w:rsidRPr="0004616E">
        <w:rPr>
          <w:bCs/>
          <w:sz w:val="24"/>
          <w:szCs w:val="24"/>
          <w:lang w:val="ru-RU"/>
        </w:rPr>
        <w:t>закупівлю</w:t>
      </w:r>
      <w:proofErr w:type="spellEnd"/>
      <w:r w:rsidR="0004616E" w:rsidRPr="0004616E">
        <w:rPr>
          <w:bCs/>
          <w:sz w:val="24"/>
          <w:szCs w:val="24"/>
          <w:lang w:val="ru-RU"/>
        </w:rPr>
        <w:t xml:space="preserve"> у </w:t>
      </w:r>
      <w:proofErr w:type="spellStart"/>
      <w:r w:rsidR="0004616E" w:rsidRPr="0004616E">
        <w:rPr>
          <w:bCs/>
          <w:sz w:val="24"/>
          <w:szCs w:val="24"/>
          <w:lang w:val="ru-RU"/>
        </w:rPr>
        <w:t>зв’язку</w:t>
      </w:r>
      <w:proofErr w:type="spellEnd"/>
      <w:r w:rsidR="0004616E" w:rsidRPr="0004616E">
        <w:rPr>
          <w:bCs/>
          <w:sz w:val="24"/>
          <w:szCs w:val="24"/>
          <w:lang w:val="ru-RU"/>
        </w:rPr>
        <w:t xml:space="preserve"> </w:t>
      </w:r>
      <w:proofErr w:type="spellStart"/>
      <w:r w:rsidR="0004616E" w:rsidRPr="0004616E">
        <w:rPr>
          <w:bCs/>
          <w:sz w:val="24"/>
          <w:szCs w:val="24"/>
          <w:lang w:val="ru-RU"/>
        </w:rPr>
        <w:t>зі</w:t>
      </w:r>
      <w:proofErr w:type="spellEnd"/>
      <w:r w:rsidR="0004616E" w:rsidRPr="0004616E">
        <w:rPr>
          <w:bCs/>
          <w:sz w:val="24"/>
          <w:szCs w:val="24"/>
          <w:lang w:val="ru-RU"/>
        </w:rPr>
        <w:t xml:space="preserve"> </w:t>
      </w:r>
      <w:proofErr w:type="spellStart"/>
      <w:r w:rsidR="0004616E" w:rsidRPr="0004616E">
        <w:rPr>
          <w:bCs/>
          <w:sz w:val="24"/>
          <w:szCs w:val="24"/>
          <w:lang w:val="ru-RU"/>
        </w:rPr>
        <w:t>зміною</w:t>
      </w:r>
      <w:proofErr w:type="spellEnd"/>
      <w:r w:rsidR="0004616E" w:rsidRPr="0004616E">
        <w:rPr>
          <w:bCs/>
          <w:sz w:val="24"/>
          <w:szCs w:val="24"/>
          <w:lang w:val="ru-RU"/>
        </w:rPr>
        <w:t xml:space="preserve"> ставок </w:t>
      </w:r>
      <w:proofErr w:type="spellStart"/>
      <w:r w:rsidR="0004616E" w:rsidRPr="0004616E">
        <w:rPr>
          <w:bCs/>
          <w:sz w:val="24"/>
          <w:szCs w:val="24"/>
          <w:lang w:val="ru-RU"/>
        </w:rPr>
        <w:t>податків</w:t>
      </w:r>
      <w:proofErr w:type="spellEnd"/>
      <w:r w:rsidR="0004616E" w:rsidRPr="0004616E">
        <w:rPr>
          <w:bCs/>
          <w:sz w:val="24"/>
          <w:szCs w:val="24"/>
          <w:lang w:val="ru-RU"/>
        </w:rPr>
        <w:t xml:space="preserve"> і </w:t>
      </w:r>
      <w:proofErr w:type="spellStart"/>
      <w:r w:rsidR="0004616E" w:rsidRPr="0004616E">
        <w:rPr>
          <w:bCs/>
          <w:sz w:val="24"/>
          <w:szCs w:val="24"/>
          <w:lang w:val="ru-RU"/>
        </w:rPr>
        <w:t>зборів</w:t>
      </w:r>
      <w:proofErr w:type="spellEnd"/>
      <w:r w:rsidR="0004616E" w:rsidRPr="0004616E">
        <w:rPr>
          <w:bCs/>
          <w:sz w:val="24"/>
          <w:szCs w:val="24"/>
          <w:lang w:val="ru-RU"/>
        </w:rPr>
        <w:t xml:space="preserve"> та/</w:t>
      </w:r>
      <w:proofErr w:type="spellStart"/>
      <w:r w:rsidR="0004616E" w:rsidRPr="0004616E">
        <w:rPr>
          <w:bCs/>
          <w:sz w:val="24"/>
          <w:szCs w:val="24"/>
          <w:lang w:val="ru-RU"/>
        </w:rPr>
        <w:t>або</w:t>
      </w:r>
      <w:proofErr w:type="spellEnd"/>
      <w:r w:rsidR="0004616E" w:rsidRPr="0004616E">
        <w:rPr>
          <w:bCs/>
          <w:sz w:val="24"/>
          <w:szCs w:val="24"/>
          <w:lang w:val="ru-RU"/>
        </w:rPr>
        <w:t xml:space="preserve"> </w:t>
      </w:r>
      <w:proofErr w:type="spellStart"/>
      <w:r w:rsidR="0004616E" w:rsidRPr="0004616E">
        <w:rPr>
          <w:bCs/>
          <w:sz w:val="24"/>
          <w:szCs w:val="24"/>
          <w:lang w:val="ru-RU"/>
        </w:rPr>
        <w:t>зміною</w:t>
      </w:r>
      <w:proofErr w:type="spellEnd"/>
      <w:r w:rsidR="0004616E" w:rsidRPr="0004616E">
        <w:rPr>
          <w:bCs/>
          <w:sz w:val="24"/>
          <w:szCs w:val="24"/>
          <w:lang w:val="ru-RU"/>
        </w:rPr>
        <w:t xml:space="preserve"> умов </w:t>
      </w:r>
      <w:proofErr w:type="spellStart"/>
      <w:r w:rsidR="0004616E" w:rsidRPr="0004616E">
        <w:rPr>
          <w:bCs/>
          <w:sz w:val="24"/>
          <w:szCs w:val="24"/>
          <w:lang w:val="ru-RU"/>
        </w:rPr>
        <w:t>щодо</w:t>
      </w:r>
      <w:proofErr w:type="spellEnd"/>
      <w:r w:rsidR="0004616E" w:rsidRPr="0004616E">
        <w:rPr>
          <w:bCs/>
          <w:sz w:val="24"/>
          <w:szCs w:val="24"/>
          <w:lang w:val="ru-RU"/>
        </w:rPr>
        <w:t xml:space="preserve"> </w:t>
      </w:r>
      <w:proofErr w:type="spellStart"/>
      <w:r w:rsidR="0004616E" w:rsidRPr="0004616E">
        <w:rPr>
          <w:bCs/>
          <w:sz w:val="24"/>
          <w:szCs w:val="24"/>
          <w:lang w:val="ru-RU"/>
        </w:rPr>
        <w:t>надання</w:t>
      </w:r>
      <w:proofErr w:type="spellEnd"/>
      <w:r w:rsidR="0004616E" w:rsidRPr="0004616E">
        <w:rPr>
          <w:bCs/>
          <w:sz w:val="24"/>
          <w:szCs w:val="24"/>
          <w:lang w:val="ru-RU"/>
        </w:rPr>
        <w:t xml:space="preserve"> </w:t>
      </w:r>
      <w:proofErr w:type="spellStart"/>
      <w:r w:rsidR="0004616E" w:rsidRPr="0004616E">
        <w:rPr>
          <w:bCs/>
          <w:sz w:val="24"/>
          <w:szCs w:val="24"/>
          <w:lang w:val="ru-RU"/>
        </w:rPr>
        <w:t>пільг</w:t>
      </w:r>
      <w:proofErr w:type="spellEnd"/>
      <w:r w:rsidR="0004616E" w:rsidRPr="0004616E">
        <w:rPr>
          <w:bCs/>
          <w:sz w:val="24"/>
          <w:szCs w:val="24"/>
          <w:lang w:val="ru-RU"/>
        </w:rPr>
        <w:t xml:space="preserve"> з </w:t>
      </w:r>
      <w:proofErr w:type="spellStart"/>
      <w:r w:rsidR="0004616E" w:rsidRPr="0004616E">
        <w:rPr>
          <w:bCs/>
          <w:sz w:val="24"/>
          <w:szCs w:val="24"/>
          <w:lang w:val="ru-RU"/>
        </w:rPr>
        <w:t>оподаткування</w:t>
      </w:r>
      <w:proofErr w:type="spellEnd"/>
      <w:r w:rsidR="0004616E" w:rsidRPr="0004616E">
        <w:rPr>
          <w:bCs/>
          <w:sz w:val="24"/>
          <w:szCs w:val="24"/>
          <w:lang w:val="ru-RU"/>
        </w:rPr>
        <w:t xml:space="preserve"> – </w:t>
      </w:r>
      <w:proofErr w:type="spellStart"/>
      <w:r w:rsidR="0004616E" w:rsidRPr="0004616E">
        <w:rPr>
          <w:bCs/>
          <w:sz w:val="24"/>
          <w:szCs w:val="24"/>
          <w:lang w:val="ru-RU"/>
        </w:rPr>
        <w:t>пропорційно</w:t>
      </w:r>
      <w:proofErr w:type="spellEnd"/>
      <w:r w:rsidR="0004616E" w:rsidRPr="0004616E">
        <w:rPr>
          <w:bCs/>
          <w:sz w:val="24"/>
          <w:szCs w:val="24"/>
          <w:lang w:val="ru-RU"/>
        </w:rPr>
        <w:t xml:space="preserve"> до </w:t>
      </w:r>
      <w:proofErr w:type="spellStart"/>
      <w:r w:rsidR="0004616E" w:rsidRPr="0004616E">
        <w:rPr>
          <w:bCs/>
          <w:sz w:val="24"/>
          <w:szCs w:val="24"/>
          <w:lang w:val="ru-RU"/>
        </w:rPr>
        <w:t>зміни</w:t>
      </w:r>
      <w:proofErr w:type="spellEnd"/>
      <w:r w:rsidR="0004616E" w:rsidRPr="0004616E">
        <w:rPr>
          <w:bCs/>
          <w:sz w:val="24"/>
          <w:szCs w:val="24"/>
          <w:lang w:val="ru-RU"/>
        </w:rPr>
        <w:t xml:space="preserve"> таких ставок та/</w:t>
      </w:r>
      <w:proofErr w:type="spellStart"/>
      <w:r w:rsidR="0004616E" w:rsidRPr="0004616E">
        <w:rPr>
          <w:bCs/>
          <w:sz w:val="24"/>
          <w:szCs w:val="24"/>
          <w:lang w:val="ru-RU"/>
        </w:rPr>
        <w:t>або</w:t>
      </w:r>
      <w:proofErr w:type="spellEnd"/>
      <w:r w:rsidR="0004616E" w:rsidRPr="0004616E">
        <w:rPr>
          <w:bCs/>
          <w:sz w:val="24"/>
          <w:szCs w:val="24"/>
          <w:lang w:val="ru-RU"/>
        </w:rPr>
        <w:t xml:space="preserve"> </w:t>
      </w:r>
      <w:proofErr w:type="spellStart"/>
      <w:r w:rsidR="0004616E" w:rsidRPr="0004616E">
        <w:rPr>
          <w:bCs/>
          <w:sz w:val="24"/>
          <w:szCs w:val="24"/>
          <w:lang w:val="ru-RU"/>
        </w:rPr>
        <w:t>пільг</w:t>
      </w:r>
      <w:proofErr w:type="spellEnd"/>
      <w:r w:rsidR="0004616E" w:rsidRPr="0004616E">
        <w:rPr>
          <w:bCs/>
          <w:sz w:val="24"/>
          <w:szCs w:val="24"/>
          <w:lang w:val="ru-RU"/>
        </w:rPr>
        <w:t xml:space="preserve"> з </w:t>
      </w:r>
      <w:proofErr w:type="spellStart"/>
      <w:r w:rsidR="0004616E" w:rsidRPr="0004616E">
        <w:rPr>
          <w:bCs/>
          <w:sz w:val="24"/>
          <w:szCs w:val="24"/>
          <w:lang w:val="ru-RU"/>
        </w:rPr>
        <w:t>оподаткування</w:t>
      </w:r>
      <w:proofErr w:type="spellEnd"/>
      <w:r w:rsidR="0004616E" w:rsidRPr="0004616E">
        <w:rPr>
          <w:bCs/>
          <w:sz w:val="24"/>
          <w:szCs w:val="24"/>
          <w:lang w:val="ru-RU"/>
        </w:rPr>
        <w:t xml:space="preserve">, а </w:t>
      </w:r>
      <w:proofErr w:type="spellStart"/>
      <w:r w:rsidR="0004616E" w:rsidRPr="0004616E">
        <w:rPr>
          <w:bCs/>
          <w:sz w:val="24"/>
          <w:szCs w:val="24"/>
          <w:lang w:val="ru-RU"/>
        </w:rPr>
        <w:t>також</w:t>
      </w:r>
      <w:proofErr w:type="spellEnd"/>
      <w:r w:rsidR="0004616E" w:rsidRPr="0004616E">
        <w:rPr>
          <w:bCs/>
          <w:sz w:val="24"/>
          <w:szCs w:val="24"/>
          <w:lang w:val="ru-RU"/>
        </w:rPr>
        <w:t xml:space="preserve"> у </w:t>
      </w:r>
      <w:proofErr w:type="spellStart"/>
      <w:r w:rsidR="0004616E" w:rsidRPr="0004616E">
        <w:rPr>
          <w:bCs/>
          <w:sz w:val="24"/>
          <w:szCs w:val="24"/>
          <w:lang w:val="ru-RU"/>
        </w:rPr>
        <w:t>зв’язку</w:t>
      </w:r>
      <w:proofErr w:type="spellEnd"/>
      <w:r w:rsidR="0004616E" w:rsidRPr="0004616E">
        <w:rPr>
          <w:bCs/>
          <w:sz w:val="24"/>
          <w:szCs w:val="24"/>
          <w:lang w:val="ru-RU"/>
        </w:rPr>
        <w:t xml:space="preserve"> </w:t>
      </w:r>
      <w:proofErr w:type="spellStart"/>
      <w:r w:rsidR="0004616E" w:rsidRPr="0004616E">
        <w:rPr>
          <w:bCs/>
          <w:sz w:val="24"/>
          <w:szCs w:val="24"/>
          <w:lang w:val="ru-RU"/>
        </w:rPr>
        <w:t>зі</w:t>
      </w:r>
      <w:proofErr w:type="spellEnd"/>
      <w:r w:rsidR="0004616E" w:rsidRPr="0004616E">
        <w:rPr>
          <w:bCs/>
          <w:sz w:val="24"/>
          <w:szCs w:val="24"/>
          <w:lang w:val="ru-RU"/>
        </w:rPr>
        <w:t xml:space="preserve"> </w:t>
      </w:r>
      <w:proofErr w:type="spellStart"/>
      <w:r w:rsidR="0004616E" w:rsidRPr="0004616E">
        <w:rPr>
          <w:bCs/>
          <w:sz w:val="24"/>
          <w:szCs w:val="24"/>
          <w:lang w:val="ru-RU"/>
        </w:rPr>
        <w:t>зміною</w:t>
      </w:r>
      <w:proofErr w:type="spellEnd"/>
      <w:r w:rsidR="0004616E" w:rsidRPr="0004616E">
        <w:rPr>
          <w:bCs/>
          <w:sz w:val="24"/>
          <w:szCs w:val="24"/>
          <w:lang w:val="ru-RU"/>
        </w:rPr>
        <w:t xml:space="preserve"> </w:t>
      </w:r>
      <w:proofErr w:type="spellStart"/>
      <w:r w:rsidR="0004616E" w:rsidRPr="0004616E">
        <w:rPr>
          <w:bCs/>
          <w:sz w:val="24"/>
          <w:szCs w:val="24"/>
          <w:lang w:val="ru-RU"/>
        </w:rPr>
        <w:t>системи</w:t>
      </w:r>
      <w:proofErr w:type="spellEnd"/>
      <w:r w:rsidR="0004616E" w:rsidRPr="0004616E">
        <w:rPr>
          <w:bCs/>
          <w:sz w:val="24"/>
          <w:szCs w:val="24"/>
          <w:lang w:val="ru-RU"/>
        </w:rPr>
        <w:t xml:space="preserve"> </w:t>
      </w:r>
      <w:proofErr w:type="spellStart"/>
      <w:r w:rsidR="0004616E" w:rsidRPr="0004616E">
        <w:rPr>
          <w:bCs/>
          <w:sz w:val="24"/>
          <w:szCs w:val="24"/>
          <w:lang w:val="ru-RU"/>
        </w:rPr>
        <w:t>оподаткування</w:t>
      </w:r>
      <w:proofErr w:type="spellEnd"/>
      <w:r w:rsidR="0004616E" w:rsidRPr="0004616E">
        <w:rPr>
          <w:bCs/>
          <w:sz w:val="24"/>
          <w:szCs w:val="24"/>
          <w:lang w:val="ru-RU"/>
        </w:rPr>
        <w:t xml:space="preserve"> </w:t>
      </w:r>
      <w:proofErr w:type="spellStart"/>
      <w:r w:rsidR="0004616E" w:rsidRPr="0004616E">
        <w:rPr>
          <w:bCs/>
          <w:sz w:val="24"/>
          <w:szCs w:val="24"/>
          <w:lang w:val="ru-RU"/>
        </w:rPr>
        <w:t>пропорційно</w:t>
      </w:r>
      <w:proofErr w:type="spellEnd"/>
      <w:r w:rsidR="0004616E" w:rsidRPr="0004616E">
        <w:rPr>
          <w:bCs/>
          <w:sz w:val="24"/>
          <w:szCs w:val="24"/>
          <w:lang w:val="ru-RU"/>
        </w:rPr>
        <w:t xml:space="preserve"> до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податкового</w:t>
      </w:r>
      <w:proofErr w:type="spellEnd"/>
      <w:r w:rsidR="0004616E" w:rsidRPr="0004616E">
        <w:rPr>
          <w:bCs/>
          <w:sz w:val="24"/>
          <w:szCs w:val="24"/>
          <w:lang w:val="ru-RU"/>
        </w:rPr>
        <w:t xml:space="preserve"> </w:t>
      </w:r>
      <w:proofErr w:type="spellStart"/>
      <w:r w:rsidR="0004616E" w:rsidRPr="0004616E">
        <w:rPr>
          <w:bCs/>
          <w:sz w:val="24"/>
          <w:szCs w:val="24"/>
          <w:lang w:val="ru-RU"/>
        </w:rPr>
        <w:t>навантаження</w:t>
      </w:r>
      <w:proofErr w:type="spellEnd"/>
      <w:r w:rsidR="0004616E" w:rsidRPr="0004616E">
        <w:rPr>
          <w:bCs/>
          <w:sz w:val="24"/>
          <w:szCs w:val="24"/>
          <w:lang w:val="ru-RU"/>
        </w:rPr>
        <w:t xml:space="preserve"> </w:t>
      </w:r>
      <w:proofErr w:type="spellStart"/>
      <w:r w:rsidR="0004616E" w:rsidRPr="0004616E">
        <w:rPr>
          <w:bCs/>
          <w:sz w:val="24"/>
          <w:szCs w:val="24"/>
          <w:lang w:val="ru-RU"/>
        </w:rPr>
        <w:t>внаслідок</w:t>
      </w:r>
      <w:proofErr w:type="spellEnd"/>
      <w:r w:rsidR="0004616E" w:rsidRPr="0004616E">
        <w:rPr>
          <w:bCs/>
          <w:sz w:val="24"/>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системи</w:t>
      </w:r>
      <w:proofErr w:type="spellEnd"/>
      <w:r w:rsidR="0004616E" w:rsidRPr="0004616E">
        <w:rPr>
          <w:bCs/>
          <w:sz w:val="24"/>
          <w:szCs w:val="24"/>
          <w:lang w:val="ru-RU"/>
        </w:rPr>
        <w:t xml:space="preserve"> </w:t>
      </w:r>
      <w:proofErr w:type="spellStart"/>
      <w:r w:rsidR="0004616E" w:rsidRPr="0004616E">
        <w:rPr>
          <w:bCs/>
          <w:sz w:val="24"/>
          <w:szCs w:val="24"/>
          <w:lang w:val="ru-RU"/>
        </w:rPr>
        <w:t>оподаткування</w:t>
      </w:r>
      <w:proofErr w:type="spellEnd"/>
      <w:r w:rsidR="0004616E" w:rsidRPr="0004616E">
        <w:rPr>
          <w:bCs/>
          <w:sz w:val="24"/>
          <w:szCs w:val="24"/>
          <w:lang w:val="ru-RU"/>
        </w:rPr>
        <w:t xml:space="preserve">. </w:t>
      </w:r>
    </w:p>
    <w:p w:rsidR="004D69B0" w:rsidRDefault="0004616E" w:rsidP="004D69B0">
      <w:pPr>
        <w:widowControl w:val="0"/>
        <w:suppressAutoHyphens w:val="0"/>
        <w:autoSpaceDE w:val="0"/>
        <w:autoSpaceDN w:val="0"/>
        <w:ind w:firstLine="680"/>
        <w:jc w:val="both"/>
        <w:outlineLvl w:val="0"/>
        <w:rPr>
          <w:bCs/>
          <w:i/>
          <w:sz w:val="24"/>
          <w:szCs w:val="24"/>
          <w:lang w:val="ru-RU"/>
        </w:rPr>
      </w:pPr>
      <w:proofErr w:type="spellStart"/>
      <w:r w:rsidRPr="0004616E">
        <w:rPr>
          <w:bCs/>
          <w:i/>
          <w:sz w:val="24"/>
          <w:szCs w:val="24"/>
          <w:lang w:val="ru-RU"/>
        </w:rPr>
        <w:t>Сторони</w:t>
      </w:r>
      <w:proofErr w:type="spellEnd"/>
      <w:r w:rsidRPr="0004616E">
        <w:rPr>
          <w:bCs/>
          <w:i/>
          <w:sz w:val="24"/>
          <w:szCs w:val="24"/>
          <w:lang w:val="ru-RU"/>
        </w:rPr>
        <w:t xml:space="preserve"> </w:t>
      </w:r>
      <w:proofErr w:type="spellStart"/>
      <w:r w:rsidRPr="0004616E">
        <w:rPr>
          <w:bCs/>
          <w:i/>
          <w:sz w:val="24"/>
          <w:szCs w:val="24"/>
          <w:lang w:val="ru-RU"/>
        </w:rPr>
        <w:t>можуть</w:t>
      </w:r>
      <w:proofErr w:type="spellEnd"/>
      <w:r w:rsidRPr="0004616E">
        <w:rPr>
          <w:bCs/>
          <w:i/>
          <w:sz w:val="24"/>
          <w:szCs w:val="24"/>
          <w:lang w:val="ru-RU"/>
        </w:rPr>
        <w:t xml:space="preserve"> внести </w:t>
      </w:r>
      <w:proofErr w:type="spellStart"/>
      <w:r w:rsidRPr="0004616E">
        <w:rPr>
          <w:bCs/>
          <w:i/>
          <w:sz w:val="24"/>
          <w:szCs w:val="24"/>
          <w:lang w:val="ru-RU"/>
        </w:rPr>
        <w:t>зміни</w:t>
      </w:r>
      <w:proofErr w:type="spellEnd"/>
      <w:r w:rsidRPr="0004616E">
        <w:rPr>
          <w:bCs/>
          <w:i/>
          <w:sz w:val="24"/>
          <w:szCs w:val="24"/>
          <w:lang w:val="ru-RU"/>
        </w:rPr>
        <w:t xml:space="preserve"> до Договору в </w:t>
      </w:r>
      <w:proofErr w:type="spellStart"/>
      <w:r w:rsidRPr="0004616E">
        <w:rPr>
          <w:bCs/>
          <w:i/>
          <w:sz w:val="24"/>
          <w:szCs w:val="24"/>
          <w:lang w:val="ru-RU"/>
        </w:rPr>
        <w:t>разі</w:t>
      </w:r>
      <w:proofErr w:type="spellEnd"/>
      <w:r w:rsidRPr="0004616E">
        <w:rPr>
          <w:bCs/>
          <w:i/>
          <w:sz w:val="24"/>
          <w:szCs w:val="24"/>
          <w:lang w:val="ru-RU"/>
        </w:rPr>
        <w:t xml:space="preserve">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згідно</w:t>
      </w:r>
      <w:proofErr w:type="spellEnd"/>
      <w:r w:rsidRPr="0004616E">
        <w:rPr>
          <w:bCs/>
          <w:i/>
          <w:sz w:val="24"/>
          <w:szCs w:val="24"/>
          <w:lang w:val="ru-RU"/>
        </w:rPr>
        <w:t xml:space="preserve"> </w:t>
      </w:r>
      <w:proofErr w:type="spellStart"/>
      <w:r w:rsidRPr="0004616E">
        <w:rPr>
          <w:bCs/>
          <w:i/>
          <w:sz w:val="24"/>
          <w:szCs w:val="24"/>
          <w:lang w:val="ru-RU"/>
        </w:rPr>
        <w:t>із</w:t>
      </w:r>
      <w:proofErr w:type="spellEnd"/>
      <w:r w:rsidRPr="0004616E">
        <w:rPr>
          <w:bCs/>
          <w:i/>
          <w:sz w:val="24"/>
          <w:szCs w:val="24"/>
          <w:lang w:val="ru-RU"/>
        </w:rPr>
        <w:t xml:space="preserve"> </w:t>
      </w:r>
      <w:proofErr w:type="spellStart"/>
      <w:r w:rsidRPr="0004616E">
        <w:rPr>
          <w:bCs/>
          <w:i/>
          <w:sz w:val="24"/>
          <w:szCs w:val="24"/>
          <w:lang w:val="ru-RU"/>
        </w:rPr>
        <w:t>законодавством</w:t>
      </w:r>
      <w:proofErr w:type="spellEnd"/>
      <w:r w:rsidRPr="0004616E">
        <w:rPr>
          <w:bCs/>
          <w:i/>
          <w:sz w:val="24"/>
          <w:szCs w:val="24"/>
          <w:lang w:val="ru-RU"/>
        </w:rPr>
        <w:t xml:space="preserve"> ставок </w:t>
      </w:r>
      <w:proofErr w:type="spellStart"/>
      <w:r w:rsidRPr="0004616E">
        <w:rPr>
          <w:bCs/>
          <w:i/>
          <w:sz w:val="24"/>
          <w:szCs w:val="24"/>
          <w:lang w:val="ru-RU"/>
        </w:rPr>
        <w:t>податків</w:t>
      </w:r>
      <w:proofErr w:type="spellEnd"/>
      <w:r w:rsidRPr="0004616E">
        <w:rPr>
          <w:bCs/>
          <w:i/>
          <w:sz w:val="24"/>
          <w:szCs w:val="24"/>
          <w:lang w:val="ru-RU"/>
        </w:rPr>
        <w:t xml:space="preserve"> і </w:t>
      </w:r>
      <w:proofErr w:type="spellStart"/>
      <w:r w:rsidRPr="0004616E">
        <w:rPr>
          <w:bCs/>
          <w:i/>
          <w:sz w:val="24"/>
          <w:szCs w:val="24"/>
          <w:lang w:val="ru-RU"/>
        </w:rPr>
        <w:t>зборів</w:t>
      </w:r>
      <w:proofErr w:type="spellEnd"/>
      <w:r w:rsidRPr="0004616E">
        <w:rPr>
          <w:bCs/>
          <w:i/>
          <w:sz w:val="24"/>
          <w:szCs w:val="24"/>
          <w:lang w:val="ru-RU"/>
        </w:rPr>
        <w:t xml:space="preserve"> та/</w:t>
      </w:r>
      <w:proofErr w:type="spellStart"/>
      <w:r w:rsidRPr="0004616E">
        <w:rPr>
          <w:bCs/>
          <w:i/>
          <w:sz w:val="24"/>
          <w:szCs w:val="24"/>
          <w:lang w:val="ru-RU"/>
        </w:rPr>
        <w:t>або</w:t>
      </w:r>
      <w:proofErr w:type="spellEnd"/>
      <w:r w:rsidRPr="0004616E">
        <w:rPr>
          <w:bCs/>
          <w:i/>
          <w:sz w:val="24"/>
          <w:szCs w:val="24"/>
          <w:lang w:val="ru-RU"/>
        </w:rPr>
        <w:t xml:space="preserve"> </w:t>
      </w:r>
      <w:proofErr w:type="spellStart"/>
      <w:r w:rsidRPr="0004616E">
        <w:rPr>
          <w:bCs/>
          <w:i/>
          <w:sz w:val="24"/>
          <w:szCs w:val="24"/>
          <w:lang w:val="ru-RU"/>
        </w:rPr>
        <w:t>зміною</w:t>
      </w:r>
      <w:proofErr w:type="spellEnd"/>
      <w:r w:rsidRPr="0004616E">
        <w:rPr>
          <w:bCs/>
          <w:i/>
          <w:sz w:val="24"/>
          <w:szCs w:val="24"/>
          <w:lang w:val="ru-RU"/>
        </w:rPr>
        <w:t xml:space="preserve"> умов </w:t>
      </w:r>
      <w:proofErr w:type="spellStart"/>
      <w:r w:rsidRPr="0004616E">
        <w:rPr>
          <w:bCs/>
          <w:i/>
          <w:sz w:val="24"/>
          <w:szCs w:val="24"/>
          <w:lang w:val="ru-RU"/>
        </w:rPr>
        <w:t>щодо</w:t>
      </w:r>
      <w:proofErr w:type="spellEnd"/>
      <w:r w:rsidRPr="0004616E">
        <w:rPr>
          <w:bCs/>
          <w:i/>
          <w:sz w:val="24"/>
          <w:szCs w:val="24"/>
          <w:lang w:val="ru-RU"/>
        </w:rPr>
        <w:t xml:space="preserve"> </w:t>
      </w:r>
      <w:proofErr w:type="spellStart"/>
      <w:r w:rsidRPr="0004616E">
        <w:rPr>
          <w:bCs/>
          <w:i/>
          <w:sz w:val="24"/>
          <w:szCs w:val="24"/>
          <w:lang w:val="ru-RU"/>
        </w:rPr>
        <w:t>надання</w:t>
      </w:r>
      <w:proofErr w:type="spellEnd"/>
      <w:r w:rsidRPr="0004616E">
        <w:rPr>
          <w:bCs/>
          <w:i/>
          <w:sz w:val="24"/>
          <w:szCs w:val="24"/>
          <w:lang w:val="ru-RU"/>
        </w:rPr>
        <w:t xml:space="preserve"> </w:t>
      </w:r>
      <w:proofErr w:type="spellStart"/>
      <w:r w:rsidRPr="0004616E">
        <w:rPr>
          <w:bCs/>
          <w:i/>
          <w:sz w:val="24"/>
          <w:szCs w:val="24"/>
          <w:lang w:val="ru-RU"/>
        </w:rPr>
        <w:t>пільг</w:t>
      </w:r>
      <w:proofErr w:type="spellEnd"/>
      <w:r w:rsidRPr="0004616E">
        <w:rPr>
          <w:bCs/>
          <w:i/>
          <w:sz w:val="24"/>
          <w:szCs w:val="24"/>
          <w:lang w:val="ru-RU"/>
        </w:rPr>
        <w:t xml:space="preserve"> з </w:t>
      </w:r>
      <w:proofErr w:type="spellStart"/>
      <w:r w:rsidRPr="0004616E">
        <w:rPr>
          <w:bCs/>
          <w:i/>
          <w:sz w:val="24"/>
          <w:szCs w:val="24"/>
          <w:lang w:val="ru-RU"/>
        </w:rPr>
        <w:t>оподаткування</w:t>
      </w:r>
      <w:proofErr w:type="spellEnd"/>
      <w:r w:rsidRPr="0004616E">
        <w:rPr>
          <w:bCs/>
          <w:i/>
          <w:sz w:val="24"/>
          <w:szCs w:val="24"/>
          <w:lang w:val="ru-RU"/>
        </w:rPr>
        <w:t xml:space="preserve"> – </w:t>
      </w:r>
      <w:proofErr w:type="spellStart"/>
      <w:r w:rsidRPr="0004616E">
        <w:rPr>
          <w:bCs/>
          <w:i/>
          <w:sz w:val="24"/>
          <w:szCs w:val="24"/>
          <w:lang w:val="ru-RU"/>
        </w:rPr>
        <w:t>пропорційно</w:t>
      </w:r>
      <w:proofErr w:type="spellEnd"/>
      <w:r w:rsidRPr="0004616E">
        <w:rPr>
          <w:bCs/>
          <w:i/>
          <w:sz w:val="24"/>
          <w:szCs w:val="24"/>
          <w:lang w:val="ru-RU"/>
        </w:rPr>
        <w:t xml:space="preserve"> до </w:t>
      </w:r>
      <w:proofErr w:type="spellStart"/>
      <w:r w:rsidRPr="0004616E">
        <w:rPr>
          <w:bCs/>
          <w:i/>
          <w:sz w:val="24"/>
          <w:szCs w:val="24"/>
          <w:lang w:val="ru-RU"/>
        </w:rPr>
        <w:t>зміни</w:t>
      </w:r>
      <w:proofErr w:type="spellEnd"/>
      <w:r w:rsidRPr="0004616E">
        <w:rPr>
          <w:bCs/>
          <w:i/>
          <w:sz w:val="24"/>
          <w:szCs w:val="24"/>
          <w:lang w:val="ru-RU"/>
        </w:rPr>
        <w:t xml:space="preserve"> таких ставок та/</w:t>
      </w:r>
      <w:proofErr w:type="spellStart"/>
      <w:r w:rsidRPr="0004616E">
        <w:rPr>
          <w:bCs/>
          <w:i/>
          <w:sz w:val="24"/>
          <w:szCs w:val="24"/>
          <w:lang w:val="ru-RU"/>
        </w:rPr>
        <w:t>або</w:t>
      </w:r>
      <w:proofErr w:type="spellEnd"/>
      <w:r w:rsidRPr="0004616E">
        <w:rPr>
          <w:bCs/>
          <w:i/>
          <w:sz w:val="24"/>
          <w:szCs w:val="24"/>
          <w:lang w:val="ru-RU"/>
        </w:rPr>
        <w:t xml:space="preserve"> </w:t>
      </w:r>
      <w:proofErr w:type="spellStart"/>
      <w:r w:rsidRPr="0004616E">
        <w:rPr>
          <w:bCs/>
          <w:i/>
          <w:sz w:val="24"/>
          <w:szCs w:val="24"/>
          <w:lang w:val="ru-RU"/>
        </w:rPr>
        <w:t>пільг</w:t>
      </w:r>
      <w:proofErr w:type="spellEnd"/>
      <w:r w:rsidRPr="0004616E">
        <w:rPr>
          <w:bCs/>
          <w:i/>
          <w:sz w:val="24"/>
          <w:szCs w:val="24"/>
          <w:lang w:val="ru-RU"/>
        </w:rPr>
        <w:t xml:space="preserve"> з </w:t>
      </w:r>
      <w:proofErr w:type="spellStart"/>
      <w:r w:rsidRPr="0004616E">
        <w:rPr>
          <w:bCs/>
          <w:i/>
          <w:sz w:val="24"/>
          <w:szCs w:val="24"/>
          <w:lang w:val="ru-RU"/>
        </w:rPr>
        <w:t>оподаткування</w:t>
      </w:r>
      <w:proofErr w:type="spellEnd"/>
      <w:r w:rsidRPr="0004616E">
        <w:rPr>
          <w:bCs/>
          <w:i/>
          <w:sz w:val="24"/>
          <w:szCs w:val="24"/>
          <w:lang w:val="ru-RU"/>
        </w:rPr>
        <w:t xml:space="preserve">, а </w:t>
      </w:r>
      <w:proofErr w:type="spellStart"/>
      <w:r w:rsidRPr="0004616E">
        <w:rPr>
          <w:bCs/>
          <w:i/>
          <w:sz w:val="24"/>
          <w:szCs w:val="24"/>
          <w:lang w:val="ru-RU"/>
        </w:rPr>
        <w:t>також</w:t>
      </w:r>
      <w:proofErr w:type="spellEnd"/>
      <w:r w:rsidRPr="0004616E">
        <w:rPr>
          <w:bCs/>
          <w:i/>
          <w:sz w:val="24"/>
          <w:szCs w:val="24"/>
          <w:lang w:val="ru-RU"/>
        </w:rPr>
        <w:t xml:space="preserve"> у </w:t>
      </w:r>
      <w:proofErr w:type="spellStart"/>
      <w:r w:rsidRPr="0004616E">
        <w:rPr>
          <w:bCs/>
          <w:i/>
          <w:sz w:val="24"/>
          <w:szCs w:val="24"/>
          <w:lang w:val="ru-RU"/>
        </w:rPr>
        <w:t>зв’язку</w:t>
      </w:r>
      <w:proofErr w:type="spellEnd"/>
      <w:r w:rsidRPr="0004616E">
        <w:rPr>
          <w:bCs/>
          <w:i/>
          <w:sz w:val="24"/>
          <w:szCs w:val="24"/>
          <w:lang w:val="ru-RU"/>
        </w:rPr>
        <w:t xml:space="preserve"> </w:t>
      </w:r>
      <w:proofErr w:type="spellStart"/>
      <w:r w:rsidRPr="0004616E">
        <w:rPr>
          <w:bCs/>
          <w:i/>
          <w:sz w:val="24"/>
          <w:szCs w:val="24"/>
          <w:lang w:val="ru-RU"/>
        </w:rPr>
        <w:t>зі</w:t>
      </w:r>
      <w:proofErr w:type="spellEnd"/>
      <w:r w:rsidRPr="0004616E">
        <w:rPr>
          <w:bCs/>
          <w:i/>
          <w:sz w:val="24"/>
          <w:szCs w:val="24"/>
          <w:lang w:val="ru-RU"/>
        </w:rPr>
        <w:t xml:space="preserve"> </w:t>
      </w:r>
      <w:proofErr w:type="spellStart"/>
      <w:r w:rsidRPr="0004616E">
        <w:rPr>
          <w:bCs/>
          <w:i/>
          <w:sz w:val="24"/>
          <w:szCs w:val="24"/>
          <w:lang w:val="ru-RU"/>
        </w:rPr>
        <w:t>зміною</w:t>
      </w:r>
      <w:proofErr w:type="spellEnd"/>
      <w:r w:rsidRPr="0004616E">
        <w:rPr>
          <w:bCs/>
          <w:i/>
          <w:sz w:val="24"/>
          <w:szCs w:val="24"/>
          <w:lang w:val="ru-RU"/>
        </w:rPr>
        <w:t xml:space="preserve"> </w:t>
      </w:r>
      <w:proofErr w:type="spellStart"/>
      <w:r w:rsidRPr="0004616E">
        <w:rPr>
          <w:bCs/>
          <w:i/>
          <w:sz w:val="24"/>
          <w:szCs w:val="24"/>
          <w:lang w:val="ru-RU"/>
        </w:rPr>
        <w:t>системи</w:t>
      </w:r>
      <w:proofErr w:type="spellEnd"/>
      <w:r w:rsidRPr="0004616E">
        <w:rPr>
          <w:bCs/>
          <w:i/>
          <w:sz w:val="24"/>
          <w:szCs w:val="24"/>
          <w:lang w:val="ru-RU"/>
        </w:rPr>
        <w:t xml:space="preserve"> </w:t>
      </w:r>
      <w:proofErr w:type="spellStart"/>
      <w:r w:rsidRPr="0004616E">
        <w:rPr>
          <w:bCs/>
          <w:i/>
          <w:sz w:val="24"/>
          <w:szCs w:val="24"/>
          <w:lang w:val="ru-RU"/>
        </w:rPr>
        <w:t>оподаткування</w:t>
      </w:r>
      <w:proofErr w:type="spellEnd"/>
      <w:r w:rsidRPr="0004616E">
        <w:rPr>
          <w:bCs/>
          <w:i/>
          <w:sz w:val="24"/>
          <w:szCs w:val="24"/>
          <w:lang w:val="ru-RU"/>
        </w:rPr>
        <w:t xml:space="preserve"> </w:t>
      </w:r>
      <w:proofErr w:type="spellStart"/>
      <w:r w:rsidRPr="0004616E">
        <w:rPr>
          <w:bCs/>
          <w:i/>
          <w:sz w:val="24"/>
          <w:szCs w:val="24"/>
          <w:lang w:val="ru-RU"/>
        </w:rPr>
        <w:t>пропорційно</w:t>
      </w:r>
      <w:proofErr w:type="spellEnd"/>
      <w:r w:rsidRPr="0004616E">
        <w:rPr>
          <w:bCs/>
          <w:i/>
          <w:sz w:val="24"/>
          <w:szCs w:val="24"/>
          <w:lang w:val="ru-RU"/>
        </w:rPr>
        <w:t xml:space="preserve"> до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податкового</w:t>
      </w:r>
      <w:proofErr w:type="spellEnd"/>
      <w:r w:rsidRPr="0004616E">
        <w:rPr>
          <w:bCs/>
          <w:i/>
          <w:sz w:val="24"/>
          <w:szCs w:val="24"/>
          <w:lang w:val="ru-RU"/>
        </w:rPr>
        <w:t xml:space="preserve"> </w:t>
      </w:r>
      <w:proofErr w:type="spellStart"/>
      <w:r w:rsidRPr="0004616E">
        <w:rPr>
          <w:bCs/>
          <w:i/>
          <w:sz w:val="24"/>
          <w:szCs w:val="24"/>
          <w:lang w:val="ru-RU"/>
        </w:rPr>
        <w:t>навантаження</w:t>
      </w:r>
      <w:proofErr w:type="spellEnd"/>
      <w:r w:rsidRPr="0004616E">
        <w:rPr>
          <w:bCs/>
          <w:i/>
          <w:sz w:val="24"/>
          <w:szCs w:val="24"/>
          <w:lang w:val="ru-RU"/>
        </w:rPr>
        <w:t xml:space="preserve"> </w:t>
      </w:r>
      <w:proofErr w:type="spellStart"/>
      <w:r w:rsidRPr="0004616E">
        <w:rPr>
          <w:bCs/>
          <w:i/>
          <w:sz w:val="24"/>
          <w:szCs w:val="24"/>
          <w:lang w:val="ru-RU"/>
        </w:rPr>
        <w:t>внаслідок</w:t>
      </w:r>
      <w:proofErr w:type="spellEnd"/>
      <w:r w:rsidRPr="0004616E">
        <w:rPr>
          <w:bCs/>
          <w:i/>
          <w:sz w:val="24"/>
          <w:szCs w:val="24"/>
          <w:lang w:val="ru-RU"/>
        </w:rPr>
        <w:t xml:space="preserve">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системи</w:t>
      </w:r>
      <w:proofErr w:type="spellEnd"/>
      <w:r w:rsidRPr="0004616E">
        <w:rPr>
          <w:bCs/>
          <w:i/>
          <w:sz w:val="24"/>
          <w:szCs w:val="24"/>
          <w:lang w:val="ru-RU"/>
        </w:rPr>
        <w:t xml:space="preserve"> </w:t>
      </w:r>
      <w:proofErr w:type="spellStart"/>
      <w:r w:rsidRPr="0004616E">
        <w:rPr>
          <w:bCs/>
          <w:i/>
          <w:sz w:val="24"/>
          <w:szCs w:val="24"/>
          <w:lang w:val="ru-RU"/>
        </w:rPr>
        <w:t>оподаткування</w:t>
      </w:r>
      <w:proofErr w:type="spellEnd"/>
      <w:r w:rsidRPr="0004616E">
        <w:rPr>
          <w:bCs/>
          <w:i/>
          <w:sz w:val="24"/>
          <w:szCs w:val="24"/>
          <w:lang w:val="ru-RU"/>
        </w:rPr>
        <w:t xml:space="preserve">. </w:t>
      </w:r>
      <w:proofErr w:type="spellStart"/>
      <w:r w:rsidRPr="0004616E">
        <w:rPr>
          <w:bCs/>
          <w:i/>
          <w:sz w:val="24"/>
          <w:szCs w:val="24"/>
          <w:lang w:val="ru-RU"/>
        </w:rPr>
        <w:t>Зміна</w:t>
      </w:r>
      <w:proofErr w:type="spellEnd"/>
      <w:r w:rsidRPr="0004616E">
        <w:rPr>
          <w:bCs/>
          <w:i/>
          <w:sz w:val="24"/>
          <w:szCs w:val="24"/>
          <w:lang w:val="ru-RU"/>
        </w:rPr>
        <w:t xml:space="preserve"> </w:t>
      </w:r>
      <w:proofErr w:type="spellStart"/>
      <w:r w:rsidRPr="0004616E">
        <w:rPr>
          <w:bCs/>
          <w:i/>
          <w:sz w:val="24"/>
          <w:szCs w:val="24"/>
          <w:lang w:val="ru-RU"/>
        </w:rPr>
        <w:t>ціни</w:t>
      </w:r>
      <w:proofErr w:type="spellEnd"/>
      <w:r w:rsidRPr="0004616E">
        <w:rPr>
          <w:bCs/>
          <w:i/>
          <w:sz w:val="24"/>
          <w:szCs w:val="24"/>
          <w:lang w:val="ru-RU"/>
        </w:rPr>
        <w:t xml:space="preserve"> у </w:t>
      </w:r>
      <w:proofErr w:type="spellStart"/>
      <w:r w:rsidRPr="0004616E">
        <w:rPr>
          <w:bCs/>
          <w:i/>
          <w:sz w:val="24"/>
          <w:szCs w:val="24"/>
          <w:lang w:val="ru-RU"/>
        </w:rPr>
        <w:t>зв’язку</w:t>
      </w:r>
      <w:proofErr w:type="spellEnd"/>
      <w:r w:rsidRPr="0004616E">
        <w:rPr>
          <w:bCs/>
          <w:i/>
          <w:sz w:val="24"/>
          <w:szCs w:val="24"/>
          <w:lang w:val="ru-RU"/>
        </w:rPr>
        <w:t xml:space="preserve"> </w:t>
      </w:r>
      <w:proofErr w:type="spellStart"/>
      <w:r w:rsidRPr="0004616E">
        <w:rPr>
          <w:bCs/>
          <w:i/>
          <w:sz w:val="24"/>
          <w:szCs w:val="24"/>
          <w:lang w:val="ru-RU"/>
        </w:rPr>
        <w:t>зі</w:t>
      </w:r>
      <w:proofErr w:type="spellEnd"/>
      <w:r w:rsidRPr="0004616E">
        <w:rPr>
          <w:bCs/>
          <w:i/>
          <w:sz w:val="24"/>
          <w:szCs w:val="24"/>
          <w:lang w:val="ru-RU"/>
        </w:rPr>
        <w:t xml:space="preserve"> </w:t>
      </w:r>
      <w:proofErr w:type="spellStart"/>
      <w:r w:rsidRPr="0004616E">
        <w:rPr>
          <w:bCs/>
          <w:i/>
          <w:sz w:val="24"/>
          <w:szCs w:val="24"/>
          <w:lang w:val="ru-RU"/>
        </w:rPr>
        <w:t>зміною</w:t>
      </w:r>
      <w:proofErr w:type="spellEnd"/>
      <w:r w:rsidRPr="0004616E">
        <w:rPr>
          <w:bCs/>
          <w:i/>
          <w:sz w:val="24"/>
          <w:szCs w:val="24"/>
          <w:lang w:val="ru-RU"/>
        </w:rPr>
        <w:t xml:space="preserve"> ставок </w:t>
      </w:r>
      <w:proofErr w:type="spellStart"/>
      <w:r w:rsidRPr="0004616E">
        <w:rPr>
          <w:bCs/>
          <w:i/>
          <w:sz w:val="24"/>
          <w:szCs w:val="24"/>
          <w:lang w:val="ru-RU"/>
        </w:rPr>
        <w:t>податків</w:t>
      </w:r>
      <w:proofErr w:type="spellEnd"/>
      <w:r w:rsidRPr="0004616E">
        <w:rPr>
          <w:bCs/>
          <w:i/>
          <w:sz w:val="24"/>
          <w:szCs w:val="24"/>
          <w:lang w:val="ru-RU"/>
        </w:rPr>
        <w:t xml:space="preserve"> і </w:t>
      </w:r>
      <w:proofErr w:type="spellStart"/>
      <w:r w:rsidRPr="0004616E">
        <w:rPr>
          <w:bCs/>
          <w:i/>
          <w:sz w:val="24"/>
          <w:szCs w:val="24"/>
          <w:lang w:val="ru-RU"/>
        </w:rPr>
        <w:t>зборів</w:t>
      </w:r>
      <w:proofErr w:type="spellEnd"/>
      <w:r w:rsidRPr="0004616E">
        <w:rPr>
          <w:bCs/>
          <w:i/>
          <w:sz w:val="24"/>
          <w:szCs w:val="24"/>
          <w:lang w:val="ru-RU"/>
        </w:rPr>
        <w:t xml:space="preserve"> та/</w:t>
      </w:r>
      <w:proofErr w:type="spellStart"/>
      <w:r w:rsidRPr="0004616E">
        <w:rPr>
          <w:bCs/>
          <w:i/>
          <w:sz w:val="24"/>
          <w:szCs w:val="24"/>
          <w:lang w:val="ru-RU"/>
        </w:rPr>
        <w:t>або</w:t>
      </w:r>
      <w:proofErr w:type="spellEnd"/>
      <w:r w:rsidRPr="0004616E">
        <w:rPr>
          <w:bCs/>
          <w:i/>
          <w:sz w:val="24"/>
          <w:szCs w:val="24"/>
          <w:lang w:val="ru-RU"/>
        </w:rPr>
        <w:t xml:space="preserve"> </w:t>
      </w:r>
      <w:proofErr w:type="spellStart"/>
      <w:r w:rsidRPr="0004616E">
        <w:rPr>
          <w:bCs/>
          <w:i/>
          <w:sz w:val="24"/>
          <w:szCs w:val="24"/>
          <w:lang w:val="ru-RU"/>
        </w:rPr>
        <w:t>зміною</w:t>
      </w:r>
      <w:proofErr w:type="spellEnd"/>
      <w:r w:rsidRPr="0004616E">
        <w:rPr>
          <w:bCs/>
          <w:i/>
          <w:sz w:val="24"/>
          <w:szCs w:val="24"/>
          <w:lang w:val="ru-RU"/>
        </w:rPr>
        <w:t xml:space="preserve"> умов </w:t>
      </w:r>
      <w:proofErr w:type="spellStart"/>
      <w:r w:rsidRPr="0004616E">
        <w:rPr>
          <w:bCs/>
          <w:i/>
          <w:sz w:val="24"/>
          <w:szCs w:val="24"/>
          <w:lang w:val="ru-RU"/>
        </w:rPr>
        <w:t>щодо</w:t>
      </w:r>
      <w:proofErr w:type="spellEnd"/>
      <w:r w:rsidRPr="0004616E">
        <w:rPr>
          <w:bCs/>
          <w:i/>
          <w:sz w:val="24"/>
          <w:szCs w:val="24"/>
          <w:lang w:val="ru-RU"/>
        </w:rPr>
        <w:t xml:space="preserve"> </w:t>
      </w:r>
      <w:proofErr w:type="spellStart"/>
      <w:r w:rsidRPr="0004616E">
        <w:rPr>
          <w:bCs/>
          <w:i/>
          <w:sz w:val="24"/>
          <w:szCs w:val="24"/>
          <w:lang w:val="ru-RU"/>
        </w:rPr>
        <w:t>надання</w:t>
      </w:r>
      <w:proofErr w:type="spellEnd"/>
      <w:r w:rsidRPr="0004616E">
        <w:rPr>
          <w:bCs/>
          <w:i/>
          <w:sz w:val="24"/>
          <w:szCs w:val="24"/>
          <w:lang w:val="ru-RU"/>
        </w:rPr>
        <w:t xml:space="preserve"> </w:t>
      </w:r>
      <w:proofErr w:type="spellStart"/>
      <w:r w:rsidRPr="0004616E">
        <w:rPr>
          <w:bCs/>
          <w:i/>
          <w:sz w:val="24"/>
          <w:szCs w:val="24"/>
          <w:lang w:val="ru-RU"/>
        </w:rPr>
        <w:t>пільг</w:t>
      </w:r>
      <w:proofErr w:type="spellEnd"/>
      <w:r w:rsidRPr="0004616E">
        <w:rPr>
          <w:bCs/>
          <w:i/>
          <w:sz w:val="24"/>
          <w:szCs w:val="24"/>
          <w:lang w:val="ru-RU"/>
        </w:rPr>
        <w:t xml:space="preserve"> з </w:t>
      </w:r>
      <w:proofErr w:type="spellStart"/>
      <w:r w:rsidRPr="0004616E">
        <w:rPr>
          <w:bCs/>
          <w:i/>
          <w:sz w:val="24"/>
          <w:szCs w:val="24"/>
          <w:lang w:val="ru-RU"/>
        </w:rPr>
        <w:t>оподаткування</w:t>
      </w:r>
      <w:proofErr w:type="spellEnd"/>
      <w:r w:rsidRPr="0004616E">
        <w:rPr>
          <w:bCs/>
          <w:i/>
          <w:sz w:val="24"/>
          <w:szCs w:val="24"/>
          <w:lang w:val="ru-RU"/>
        </w:rPr>
        <w:t xml:space="preserve"> — </w:t>
      </w:r>
      <w:proofErr w:type="spellStart"/>
      <w:r w:rsidRPr="0004616E">
        <w:rPr>
          <w:bCs/>
          <w:i/>
          <w:sz w:val="24"/>
          <w:szCs w:val="24"/>
          <w:lang w:val="ru-RU"/>
        </w:rPr>
        <w:t>пропорційно</w:t>
      </w:r>
      <w:proofErr w:type="spellEnd"/>
      <w:r w:rsidRPr="0004616E">
        <w:rPr>
          <w:bCs/>
          <w:i/>
          <w:sz w:val="24"/>
          <w:szCs w:val="24"/>
          <w:lang w:val="ru-RU"/>
        </w:rPr>
        <w:t xml:space="preserve"> до </w:t>
      </w:r>
      <w:proofErr w:type="spellStart"/>
      <w:r w:rsidRPr="0004616E">
        <w:rPr>
          <w:bCs/>
          <w:i/>
          <w:sz w:val="24"/>
          <w:szCs w:val="24"/>
          <w:lang w:val="ru-RU"/>
        </w:rPr>
        <w:t>зміни</w:t>
      </w:r>
      <w:proofErr w:type="spellEnd"/>
      <w:r w:rsidRPr="0004616E">
        <w:rPr>
          <w:bCs/>
          <w:i/>
          <w:sz w:val="24"/>
          <w:szCs w:val="24"/>
          <w:lang w:val="ru-RU"/>
        </w:rPr>
        <w:t xml:space="preserve"> таких ставок та/</w:t>
      </w:r>
      <w:proofErr w:type="spellStart"/>
      <w:r w:rsidRPr="0004616E">
        <w:rPr>
          <w:bCs/>
          <w:i/>
          <w:sz w:val="24"/>
          <w:szCs w:val="24"/>
          <w:lang w:val="ru-RU"/>
        </w:rPr>
        <w:t>або</w:t>
      </w:r>
      <w:proofErr w:type="spellEnd"/>
      <w:r w:rsidRPr="0004616E">
        <w:rPr>
          <w:bCs/>
          <w:i/>
          <w:sz w:val="24"/>
          <w:szCs w:val="24"/>
          <w:lang w:val="ru-RU"/>
        </w:rPr>
        <w:t xml:space="preserve"> </w:t>
      </w:r>
      <w:proofErr w:type="spellStart"/>
      <w:r w:rsidRPr="0004616E">
        <w:rPr>
          <w:bCs/>
          <w:i/>
          <w:sz w:val="24"/>
          <w:szCs w:val="24"/>
          <w:lang w:val="ru-RU"/>
        </w:rPr>
        <w:t>пільг</w:t>
      </w:r>
      <w:proofErr w:type="spellEnd"/>
      <w:r w:rsidRPr="0004616E">
        <w:rPr>
          <w:bCs/>
          <w:i/>
          <w:sz w:val="24"/>
          <w:szCs w:val="24"/>
          <w:lang w:val="ru-RU"/>
        </w:rPr>
        <w:t xml:space="preserve"> з </w:t>
      </w:r>
      <w:proofErr w:type="spellStart"/>
      <w:r w:rsidRPr="0004616E">
        <w:rPr>
          <w:bCs/>
          <w:i/>
          <w:sz w:val="24"/>
          <w:szCs w:val="24"/>
          <w:lang w:val="ru-RU"/>
        </w:rPr>
        <w:t>оподаткування</w:t>
      </w:r>
      <w:proofErr w:type="spellEnd"/>
      <w:r w:rsidRPr="0004616E">
        <w:rPr>
          <w:bCs/>
          <w:i/>
          <w:sz w:val="24"/>
          <w:szCs w:val="24"/>
          <w:lang w:val="ru-RU"/>
        </w:rPr>
        <w:t xml:space="preserve">, а </w:t>
      </w:r>
      <w:proofErr w:type="spellStart"/>
      <w:r w:rsidRPr="0004616E">
        <w:rPr>
          <w:bCs/>
          <w:i/>
          <w:sz w:val="24"/>
          <w:szCs w:val="24"/>
          <w:lang w:val="ru-RU"/>
        </w:rPr>
        <w:t>також</w:t>
      </w:r>
      <w:proofErr w:type="spellEnd"/>
      <w:r w:rsidRPr="0004616E">
        <w:rPr>
          <w:bCs/>
          <w:i/>
          <w:sz w:val="24"/>
          <w:szCs w:val="24"/>
          <w:lang w:val="ru-RU"/>
        </w:rPr>
        <w:t xml:space="preserve"> у </w:t>
      </w:r>
      <w:proofErr w:type="spellStart"/>
      <w:r w:rsidRPr="0004616E">
        <w:rPr>
          <w:bCs/>
          <w:i/>
          <w:sz w:val="24"/>
          <w:szCs w:val="24"/>
          <w:lang w:val="ru-RU"/>
        </w:rPr>
        <w:t>зв’язку</w:t>
      </w:r>
      <w:proofErr w:type="spellEnd"/>
      <w:r w:rsidRPr="0004616E">
        <w:rPr>
          <w:bCs/>
          <w:i/>
          <w:sz w:val="24"/>
          <w:szCs w:val="24"/>
          <w:lang w:val="ru-RU"/>
        </w:rPr>
        <w:t xml:space="preserve"> </w:t>
      </w:r>
      <w:proofErr w:type="spellStart"/>
      <w:r w:rsidRPr="0004616E">
        <w:rPr>
          <w:bCs/>
          <w:i/>
          <w:sz w:val="24"/>
          <w:szCs w:val="24"/>
          <w:lang w:val="ru-RU"/>
        </w:rPr>
        <w:t>зі</w:t>
      </w:r>
      <w:proofErr w:type="spellEnd"/>
      <w:r w:rsidRPr="0004616E">
        <w:rPr>
          <w:bCs/>
          <w:i/>
          <w:sz w:val="24"/>
          <w:szCs w:val="24"/>
          <w:lang w:val="ru-RU"/>
        </w:rPr>
        <w:t xml:space="preserve"> </w:t>
      </w:r>
      <w:proofErr w:type="spellStart"/>
      <w:r w:rsidRPr="0004616E">
        <w:rPr>
          <w:bCs/>
          <w:i/>
          <w:sz w:val="24"/>
          <w:szCs w:val="24"/>
          <w:lang w:val="ru-RU"/>
        </w:rPr>
        <w:t>зміною</w:t>
      </w:r>
      <w:proofErr w:type="spellEnd"/>
      <w:r w:rsidRPr="0004616E">
        <w:rPr>
          <w:bCs/>
          <w:i/>
          <w:sz w:val="24"/>
          <w:szCs w:val="24"/>
          <w:lang w:val="ru-RU"/>
        </w:rPr>
        <w:t xml:space="preserve"> </w:t>
      </w:r>
      <w:proofErr w:type="spellStart"/>
      <w:r w:rsidRPr="0004616E">
        <w:rPr>
          <w:bCs/>
          <w:i/>
          <w:sz w:val="24"/>
          <w:szCs w:val="24"/>
          <w:lang w:val="ru-RU"/>
        </w:rPr>
        <w:t>системи</w:t>
      </w:r>
      <w:proofErr w:type="spellEnd"/>
      <w:r w:rsidRPr="0004616E">
        <w:rPr>
          <w:bCs/>
          <w:i/>
          <w:sz w:val="24"/>
          <w:szCs w:val="24"/>
          <w:lang w:val="ru-RU"/>
        </w:rPr>
        <w:t xml:space="preserve"> </w:t>
      </w:r>
      <w:proofErr w:type="spellStart"/>
      <w:r w:rsidRPr="0004616E">
        <w:rPr>
          <w:bCs/>
          <w:i/>
          <w:sz w:val="24"/>
          <w:szCs w:val="24"/>
          <w:lang w:val="ru-RU"/>
        </w:rPr>
        <w:t>оподаткування</w:t>
      </w:r>
      <w:proofErr w:type="spellEnd"/>
      <w:r w:rsidRPr="0004616E">
        <w:rPr>
          <w:bCs/>
          <w:i/>
          <w:sz w:val="24"/>
          <w:szCs w:val="24"/>
          <w:lang w:val="ru-RU"/>
        </w:rPr>
        <w:t xml:space="preserve"> </w:t>
      </w:r>
      <w:proofErr w:type="spellStart"/>
      <w:r w:rsidRPr="0004616E">
        <w:rPr>
          <w:bCs/>
          <w:i/>
          <w:sz w:val="24"/>
          <w:szCs w:val="24"/>
          <w:lang w:val="ru-RU"/>
        </w:rPr>
        <w:t>пропорційно</w:t>
      </w:r>
      <w:proofErr w:type="spellEnd"/>
      <w:r w:rsidRPr="0004616E">
        <w:rPr>
          <w:bCs/>
          <w:i/>
          <w:sz w:val="24"/>
          <w:szCs w:val="24"/>
          <w:lang w:val="ru-RU"/>
        </w:rPr>
        <w:t xml:space="preserve"> до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податкового</w:t>
      </w:r>
      <w:proofErr w:type="spellEnd"/>
      <w:r w:rsidRPr="0004616E">
        <w:rPr>
          <w:bCs/>
          <w:i/>
          <w:sz w:val="24"/>
          <w:szCs w:val="24"/>
          <w:lang w:val="ru-RU"/>
        </w:rPr>
        <w:t xml:space="preserve"> </w:t>
      </w:r>
      <w:proofErr w:type="spellStart"/>
      <w:r w:rsidRPr="0004616E">
        <w:rPr>
          <w:bCs/>
          <w:i/>
          <w:sz w:val="24"/>
          <w:szCs w:val="24"/>
          <w:lang w:val="ru-RU"/>
        </w:rPr>
        <w:t>навантаження</w:t>
      </w:r>
      <w:proofErr w:type="spellEnd"/>
      <w:r w:rsidRPr="0004616E">
        <w:rPr>
          <w:bCs/>
          <w:i/>
          <w:sz w:val="24"/>
          <w:szCs w:val="24"/>
          <w:lang w:val="ru-RU"/>
        </w:rPr>
        <w:t xml:space="preserve"> </w:t>
      </w:r>
      <w:proofErr w:type="spellStart"/>
      <w:r w:rsidRPr="0004616E">
        <w:rPr>
          <w:bCs/>
          <w:i/>
          <w:sz w:val="24"/>
          <w:szCs w:val="24"/>
          <w:lang w:val="ru-RU"/>
        </w:rPr>
        <w:t>внаслідок</w:t>
      </w:r>
      <w:proofErr w:type="spellEnd"/>
      <w:r w:rsidRPr="0004616E">
        <w:rPr>
          <w:bCs/>
          <w:i/>
          <w:sz w:val="24"/>
          <w:szCs w:val="24"/>
          <w:lang w:val="ru-RU"/>
        </w:rPr>
        <w:t xml:space="preserve">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системи</w:t>
      </w:r>
      <w:proofErr w:type="spellEnd"/>
      <w:r w:rsidRPr="0004616E">
        <w:rPr>
          <w:bCs/>
          <w:i/>
          <w:sz w:val="24"/>
          <w:szCs w:val="24"/>
          <w:lang w:val="ru-RU"/>
        </w:rPr>
        <w:t xml:space="preserve"> </w:t>
      </w:r>
      <w:proofErr w:type="spellStart"/>
      <w:r w:rsidRPr="0004616E">
        <w:rPr>
          <w:bCs/>
          <w:i/>
          <w:sz w:val="24"/>
          <w:szCs w:val="24"/>
          <w:lang w:val="ru-RU"/>
        </w:rPr>
        <w:t>оподаткування</w:t>
      </w:r>
      <w:proofErr w:type="spellEnd"/>
      <w:r w:rsidRPr="0004616E">
        <w:rPr>
          <w:bCs/>
          <w:i/>
          <w:sz w:val="24"/>
          <w:szCs w:val="24"/>
          <w:lang w:val="ru-RU"/>
        </w:rPr>
        <w:t xml:space="preserve">. </w:t>
      </w:r>
      <w:proofErr w:type="spellStart"/>
      <w:r w:rsidRPr="0004616E">
        <w:rPr>
          <w:bCs/>
          <w:i/>
          <w:sz w:val="24"/>
          <w:szCs w:val="24"/>
          <w:lang w:val="ru-RU"/>
        </w:rPr>
        <w:t>Може</w:t>
      </w:r>
      <w:proofErr w:type="spellEnd"/>
      <w:r w:rsidRPr="0004616E">
        <w:rPr>
          <w:bCs/>
          <w:i/>
          <w:sz w:val="24"/>
          <w:szCs w:val="24"/>
          <w:lang w:val="ru-RU"/>
        </w:rPr>
        <w:t xml:space="preserve"> </w:t>
      </w:r>
      <w:proofErr w:type="spellStart"/>
      <w:r w:rsidRPr="0004616E">
        <w:rPr>
          <w:bCs/>
          <w:i/>
          <w:sz w:val="24"/>
          <w:szCs w:val="24"/>
          <w:lang w:val="ru-RU"/>
        </w:rPr>
        <w:t>відбуватися</w:t>
      </w:r>
      <w:proofErr w:type="spellEnd"/>
      <w:r w:rsidRPr="0004616E">
        <w:rPr>
          <w:bCs/>
          <w:i/>
          <w:sz w:val="24"/>
          <w:szCs w:val="24"/>
          <w:lang w:val="ru-RU"/>
        </w:rPr>
        <w:t xml:space="preserve"> як в </w:t>
      </w:r>
      <w:proofErr w:type="spellStart"/>
      <w:r w:rsidRPr="0004616E">
        <w:rPr>
          <w:bCs/>
          <w:i/>
          <w:sz w:val="24"/>
          <w:szCs w:val="24"/>
          <w:lang w:val="ru-RU"/>
        </w:rPr>
        <w:t>бік</w:t>
      </w:r>
      <w:proofErr w:type="spellEnd"/>
      <w:r w:rsidRPr="0004616E">
        <w:rPr>
          <w:bCs/>
          <w:i/>
          <w:sz w:val="24"/>
          <w:szCs w:val="24"/>
          <w:lang w:val="ru-RU"/>
        </w:rPr>
        <w:t xml:space="preserve"> </w:t>
      </w:r>
      <w:proofErr w:type="spellStart"/>
      <w:r w:rsidRPr="0004616E">
        <w:rPr>
          <w:bCs/>
          <w:i/>
          <w:sz w:val="24"/>
          <w:szCs w:val="24"/>
          <w:lang w:val="ru-RU"/>
        </w:rPr>
        <w:t>збільшення</w:t>
      </w:r>
      <w:proofErr w:type="spellEnd"/>
      <w:r w:rsidRPr="0004616E">
        <w:rPr>
          <w:bCs/>
          <w:i/>
          <w:sz w:val="24"/>
          <w:szCs w:val="24"/>
          <w:lang w:val="ru-RU"/>
        </w:rPr>
        <w:t xml:space="preserve">, так і в </w:t>
      </w:r>
      <w:proofErr w:type="spellStart"/>
      <w:r w:rsidRPr="0004616E">
        <w:rPr>
          <w:bCs/>
          <w:i/>
          <w:sz w:val="24"/>
          <w:szCs w:val="24"/>
          <w:lang w:val="ru-RU"/>
        </w:rPr>
        <w:t>бік</w:t>
      </w:r>
      <w:proofErr w:type="spellEnd"/>
      <w:r w:rsidRPr="0004616E">
        <w:rPr>
          <w:bCs/>
          <w:i/>
          <w:sz w:val="24"/>
          <w:szCs w:val="24"/>
          <w:lang w:val="ru-RU"/>
        </w:rPr>
        <w:t xml:space="preserve"> </w:t>
      </w:r>
      <w:proofErr w:type="spellStart"/>
      <w:r w:rsidRPr="0004616E">
        <w:rPr>
          <w:bCs/>
          <w:i/>
          <w:sz w:val="24"/>
          <w:szCs w:val="24"/>
          <w:lang w:val="ru-RU"/>
        </w:rPr>
        <w:t>зменшення</w:t>
      </w:r>
      <w:proofErr w:type="spellEnd"/>
      <w:r w:rsidRPr="0004616E">
        <w:rPr>
          <w:bCs/>
          <w:i/>
          <w:sz w:val="24"/>
          <w:szCs w:val="24"/>
          <w:lang w:val="ru-RU"/>
        </w:rPr>
        <w:t xml:space="preserve">, сума Договору </w:t>
      </w:r>
      <w:proofErr w:type="spellStart"/>
      <w:r w:rsidRPr="0004616E">
        <w:rPr>
          <w:bCs/>
          <w:i/>
          <w:sz w:val="24"/>
          <w:szCs w:val="24"/>
          <w:lang w:val="ru-RU"/>
        </w:rPr>
        <w:t>може</w:t>
      </w:r>
      <w:proofErr w:type="spellEnd"/>
      <w:r w:rsidRPr="0004616E">
        <w:rPr>
          <w:bCs/>
          <w:i/>
          <w:sz w:val="24"/>
          <w:szCs w:val="24"/>
          <w:lang w:val="ru-RU"/>
        </w:rPr>
        <w:t xml:space="preserve"> </w:t>
      </w:r>
      <w:proofErr w:type="spellStart"/>
      <w:r w:rsidRPr="0004616E">
        <w:rPr>
          <w:bCs/>
          <w:i/>
          <w:sz w:val="24"/>
          <w:szCs w:val="24"/>
          <w:lang w:val="ru-RU"/>
        </w:rPr>
        <w:t>змінюватися</w:t>
      </w:r>
      <w:proofErr w:type="spellEnd"/>
      <w:r w:rsidRPr="0004616E">
        <w:rPr>
          <w:bCs/>
          <w:i/>
          <w:sz w:val="24"/>
          <w:szCs w:val="24"/>
          <w:lang w:val="ru-RU"/>
        </w:rPr>
        <w:t xml:space="preserve"> </w:t>
      </w:r>
      <w:proofErr w:type="spellStart"/>
      <w:r w:rsidRPr="0004616E">
        <w:rPr>
          <w:bCs/>
          <w:i/>
          <w:sz w:val="24"/>
          <w:szCs w:val="24"/>
          <w:lang w:val="ru-RU"/>
        </w:rPr>
        <w:t>залежно</w:t>
      </w:r>
      <w:proofErr w:type="spellEnd"/>
      <w:r w:rsidRPr="0004616E">
        <w:rPr>
          <w:bCs/>
          <w:i/>
          <w:sz w:val="24"/>
          <w:szCs w:val="24"/>
          <w:lang w:val="ru-RU"/>
        </w:rPr>
        <w:t xml:space="preserve"> </w:t>
      </w:r>
      <w:proofErr w:type="spellStart"/>
      <w:r w:rsidRPr="0004616E">
        <w:rPr>
          <w:bCs/>
          <w:i/>
          <w:sz w:val="24"/>
          <w:szCs w:val="24"/>
          <w:lang w:val="ru-RU"/>
        </w:rPr>
        <w:t>від</w:t>
      </w:r>
      <w:proofErr w:type="spellEnd"/>
      <w:r w:rsidRPr="0004616E">
        <w:rPr>
          <w:bCs/>
          <w:i/>
          <w:sz w:val="24"/>
          <w:szCs w:val="24"/>
          <w:lang w:val="ru-RU"/>
        </w:rPr>
        <w:t xml:space="preserve"> таких </w:t>
      </w:r>
      <w:proofErr w:type="spellStart"/>
      <w:r w:rsidRPr="0004616E">
        <w:rPr>
          <w:bCs/>
          <w:i/>
          <w:sz w:val="24"/>
          <w:szCs w:val="24"/>
          <w:lang w:val="ru-RU"/>
        </w:rPr>
        <w:t>змін</w:t>
      </w:r>
      <w:proofErr w:type="spellEnd"/>
      <w:r w:rsidRPr="0004616E">
        <w:rPr>
          <w:bCs/>
          <w:i/>
          <w:sz w:val="24"/>
          <w:szCs w:val="24"/>
          <w:lang w:val="ru-RU"/>
        </w:rPr>
        <w:t xml:space="preserve"> без </w:t>
      </w:r>
      <w:proofErr w:type="spellStart"/>
      <w:r w:rsidRPr="0004616E">
        <w:rPr>
          <w:bCs/>
          <w:i/>
          <w:sz w:val="24"/>
          <w:szCs w:val="24"/>
          <w:lang w:val="ru-RU"/>
        </w:rPr>
        <w:t>зміни</w:t>
      </w:r>
      <w:proofErr w:type="spellEnd"/>
      <w:r w:rsidRPr="0004616E">
        <w:rPr>
          <w:bCs/>
          <w:i/>
          <w:sz w:val="24"/>
          <w:szCs w:val="24"/>
          <w:lang w:val="ru-RU"/>
        </w:rPr>
        <w:t xml:space="preserve"> </w:t>
      </w:r>
      <w:proofErr w:type="spellStart"/>
      <w:r w:rsidRPr="0004616E">
        <w:rPr>
          <w:bCs/>
          <w:i/>
          <w:sz w:val="24"/>
          <w:szCs w:val="24"/>
          <w:lang w:val="ru-RU"/>
        </w:rPr>
        <w:t>обсягу</w:t>
      </w:r>
      <w:proofErr w:type="spellEnd"/>
      <w:r w:rsidRPr="0004616E">
        <w:rPr>
          <w:bCs/>
          <w:i/>
          <w:sz w:val="24"/>
          <w:szCs w:val="24"/>
          <w:lang w:val="ru-RU"/>
        </w:rPr>
        <w:t xml:space="preserve"> </w:t>
      </w:r>
      <w:proofErr w:type="spellStart"/>
      <w:r w:rsidRPr="0004616E">
        <w:rPr>
          <w:bCs/>
          <w:i/>
          <w:sz w:val="24"/>
          <w:szCs w:val="24"/>
          <w:lang w:val="ru-RU"/>
        </w:rPr>
        <w:t>закупівлі</w:t>
      </w:r>
      <w:proofErr w:type="spellEnd"/>
      <w:r w:rsidRPr="0004616E">
        <w:rPr>
          <w:bCs/>
          <w:i/>
          <w:sz w:val="24"/>
          <w:szCs w:val="24"/>
          <w:lang w:val="ru-RU"/>
        </w:rPr>
        <w:t xml:space="preserve">. </w:t>
      </w:r>
      <w:proofErr w:type="spellStart"/>
      <w:r w:rsidRPr="0004616E">
        <w:rPr>
          <w:bCs/>
          <w:i/>
          <w:sz w:val="24"/>
          <w:szCs w:val="24"/>
          <w:lang w:val="ru-RU"/>
        </w:rPr>
        <w:t>Підтвердженням</w:t>
      </w:r>
      <w:proofErr w:type="spellEnd"/>
      <w:r w:rsidRPr="0004616E">
        <w:rPr>
          <w:bCs/>
          <w:i/>
          <w:sz w:val="24"/>
          <w:szCs w:val="24"/>
          <w:lang w:val="ru-RU"/>
        </w:rPr>
        <w:t xml:space="preserve"> </w:t>
      </w:r>
      <w:proofErr w:type="spellStart"/>
      <w:r w:rsidRPr="0004616E">
        <w:rPr>
          <w:bCs/>
          <w:i/>
          <w:sz w:val="24"/>
          <w:szCs w:val="24"/>
          <w:lang w:val="ru-RU"/>
        </w:rPr>
        <w:t>можливості</w:t>
      </w:r>
      <w:proofErr w:type="spellEnd"/>
      <w:r w:rsidRPr="0004616E">
        <w:rPr>
          <w:bCs/>
          <w:i/>
          <w:sz w:val="24"/>
          <w:szCs w:val="24"/>
          <w:lang w:val="ru-RU"/>
        </w:rPr>
        <w:t xml:space="preserve"> </w:t>
      </w:r>
      <w:proofErr w:type="spellStart"/>
      <w:r w:rsidRPr="0004616E">
        <w:rPr>
          <w:bCs/>
          <w:i/>
          <w:sz w:val="24"/>
          <w:szCs w:val="24"/>
          <w:lang w:val="ru-RU"/>
        </w:rPr>
        <w:t>внесення</w:t>
      </w:r>
      <w:proofErr w:type="spellEnd"/>
      <w:r w:rsidRPr="0004616E">
        <w:rPr>
          <w:bCs/>
          <w:i/>
          <w:sz w:val="24"/>
          <w:szCs w:val="24"/>
          <w:lang w:val="ru-RU"/>
        </w:rPr>
        <w:t xml:space="preserve"> таких </w:t>
      </w:r>
      <w:proofErr w:type="spellStart"/>
      <w:r w:rsidRPr="0004616E">
        <w:rPr>
          <w:bCs/>
          <w:i/>
          <w:sz w:val="24"/>
          <w:szCs w:val="24"/>
          <w:lang w:val="ru-RU"/>
        </w:rPr>
        <w:t>змін</w:t>
      </w:r>
      <w:proofErr w:type="spellEnd"/>
      <w:r w:rsidRPr="0004616E">
        <w:rPr>
          <w:bCs/>
          <w:i/>
          <w:sz w:val="24"/>
          <w:szCs w:val="24"/>
          <w:lang w:val="ru-RU"/>
        </w:rPr>
        <w:t xml:space="preserve"> </w:t>
      </w:r>
      <w:proofErr w:type="spellStart"/>
      <w:r w:rsidRPr="0004616E">
        <w:rPr>
          <w:bCs/>
          <w:i/>
          <w:sz w:val="24"/>
          <w:szCs w:val="24"/>
          <w:lang w:val="ru-RU"/>
        </w:rPr>
        <w:t>будуть</w:t>
      </w:r>
      <w:proofErr w:type="spellEnd"/>
      <w:r w:rsidRPr="0004616E">
        <w:rPr>
          <w:bCs/>
          <w:i/>
          <w:sz w:val="24"/>
          <w:szCs w:val="24"/>
          <w:lang w:val="ru-RU"/>
        </w:rPr>
        <w:t xml:space="preserve"> </w:t>
      </w:r>
      <w:proofErr w:type="spellStart"/>
      <w:r w:rsidRPr="0004616E">
        <w:rPr>
          <w:bCs/>
          <w:i/>
          <w:sz w:val="24"/>
          <w:szCs w:val="24"/>
          <w:lang w:val="ru-RU"/>
        </w:rPr>
        <w:t>чинні</w:t>
      </w:r>
      <w:proofErr w:type="spellEnd"/>
      <w:r w:rsidRPr="0004616E">
        <w:rPr>
          <w:bCs/>
          <w:i/>
          <w:sz w:val="24"/>
          <w:szCs w:val="24"/>
          <w:lang w:val="ru-RU"/>
        </w:rPr>
        <w:t xml:space="preserve"> (</w:t>
      </w:r>
      <w:proofErr w:type="spellStart"/>
      <w:r w:rsidRPr="0004616E">
        <w:rPr>
          <w:bCs/>
          <w:i/>
          <w:sz w:val="24"/>
          <w:szCs w:val="24"/>
          <w:lang w:val="ru-RU"/>
        </w:rPr>
        <w:t>введені</w:t>
      </w:r>
      <w:proofErr w:type="spellEnd"/>
      <w:r w:rsidRPr="0004616E">
        <w:rPr>
          <w:bCs/>
          <w:i/>
          <w:sz w:val="24"/>
          <w:szCs w:val="24"/>
          <w:lang w:val="ru-RU"/>
        </w:rPr>
        <w:t xml:space="preserve"> в </w:t>
      </w:r>
      <w:proofErr w:type="spellStart"/>
      <w:r w:rsidRPr="0004616E">
        <w:rPr>
          <w:bCs/>
          <w:i/>
          <w:sz w:val="24"/>
          <w:szCs w:val="24"/>
          <w:lang w:val="ru-RU"/>
        </w:rPr>
        <w:t>дію</w:t>
      </w:r>
      <w:proofErr w:type="spellEnd"/>
      <w:r w:rsidRPr="0004616E">
        <w:rPr>
          <w:bCs/>
          <w:i/>
          <w:sz w:val="24"/>
          <w:szCs w:val="24"/>
          <w:lang w:val="ru-RU"/>
        </w:rPr>
        <w:t>) нормативно-</w:t>
      </w:r>
      <w:proofErr w:type="spellStart"/>
      <w:r w:rsidRPr="0004616E">
        <w:rPr>
          <w:bCs/>
          <w:i/>
          <w:sz w:val="24"/>
          <w:szCs w:val="24"/>
          <w:lang w:val="ru-RU"/>
        </w:rPr>
        <w:t>правові</w:t>
      </w:r>
      <w:proofErr w:type="spellEnd"/>
      <w:r w:rsidRPr="0004616E">
        <w:rPr>
          <w:bCs/>
          <w:i/>
          <w:sz w:val="24"/>
          <w:szCs w:val="24"/>
          <w:lang w:val="ru-RU"/>
        </w:rPr>
        <w:t xml:space="preserve"> </w:t>
      </w:r>
      <w:proofErr w:type="spellStart"/>
      <w:r w:rsidRPr="0004616E">
        <w:rPr>
          <w:bCs/>
          <w:i/>
          <w:sz w:val="24"/>
          <w:szCs w:val="24"/>
          <w:lang w:val="ru-RU"/>
        </w:rPr>
        <w:t>акти</w:t>
      </w:r>
      <w:proofErr w:type="spellEnd"/>
      <w:r w:rsidRPr="0004616E">
        <w:rPr>
          <w:bCs/>
          <w:i/>
          <w:sz w:val="24"/>
          <w:szCs w:val="24"/>
          <w:lang w:val="ru-RU"/>
        </w:rPr>
        <w:t xml:space="preserve"> </w:t>
      </w:r>
      <w:proofErr w:type="spellStart"/>
      <w:r w:rsidRPr="0004616E">
        <w:rPr>
          <w:bCs/>
          <w:i/>
          <w:sz w:val="24"/>
          <w:szCs w:val="24"/>
          <w:lang w:val="ru-RU"/>
        </w:rPr>
        <w:t>Держави</w:t>
      </w:r>
      <w:proofErr w:type="spellEnd"/>
      <w:r w:rsidRPr="0004616E">
        <w:rPr>
          <w:bCs/>
          <w:i/>
          <w:sz w:val="24"/>
          <w:szCs w:val="24"/>
          <w:lang w:val="ru-RU"/>
        </w:rPr>
        <w:t>;</w:t>
      </w:r>
    </w:p>
    <w:p w:rsidR="0004616E" w:rsidRPr="0004616E" w:rsidRDefault="004D69B0" w:rsidP="004D69B0">
      <w:pPr>
        <w:widowControl w:val="0"/>
        <w:suppressAutoHyphens w:val="0"/>
        <w:autoSpaceDE w:val="0"/>
        <w:autoSpaceDN w:val="0"/>
        <w:ind w:firstLine="680"/>
        <w:jc w:val="both"/>
        <w:outlineLvl w:val="0"/>
        <w:rPr>
          <w:bCs/>
          <w:i/>
          <w:sz w:val="24"/>
          <w:szCs w:val="24"/>
          <w:lang w:val="ru-RU"/>
        </w:rPr>
      </w:pPr>
      <w:r>
        <w:rPr>
          <w:b/>
          <w:bCs/>
          <w:sz w:val="22"/>
          <w:szCs w:val="24"/>
          <w:lang w:val="ru-RU"/>
        </w:rPr>
        <w:t>8.6.7</w:t>
      </w:r>
      <w:r w:rsidRPr="0004616E">
        <w:rPr>
          <w:b/>
          <w:bCs/>
          <w:sz w:val="22"/>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встановленого</w:t>
      </w:r>
      <w:proofErr w:type="spellEnd"/>
      <w:r w:rsidR="0004616E" w:rsidRPr="0004616E">
        <w:rPr>
          <w:bCs/>
          <w:sz w:val="24"/>
          <w:szCs w:val="24"/>
          <w:lang w:val="ru-RU"/>
        </w:rPr>
        <w:t xml:space="preserve"> </w:t>
      </w:r>
      <w:proofErr w:type="spellStart"/>
      <w:r w:rsidR="0004616E" w:rsidRPr="0004616E">
        <w:rPr>
          <w:bCs/>
          <w:sz w:val="24"/>
          <w:szCs w:val="24"/>
          <w:lang w:val="ru-RU"/>
        </w:rPr>
        <w:t>згідно</w:t>
      </w:r>
      <w:proofErr w:type="spellEnd"/>
      <w:r w:rsidR="0004616E" w:rsidRPr="0004616E">
        <w:rPr>
          <w:bCs/>
          <w:sz w:val="24"/>
          <w:szCs w:val="24"/>
          <w:lang w:val="ru-RU"/>
        </w:rPr>
        <w:t xml:space="preserve"> </w:t>
      </w:r>
      <w:proofErr w:type="spellStart"/>
      <w:r w:rsidR="0004616E" w:rsidRPr="0004616E">
        <w:rPr>
          <w:bCs/>
          <w:sz w:val="24"/>
          <w:szCs w:val="24"/>
          <w:lang w:val="ru-RU"/>
        </w:rPr>
        <w:t>із</w:t>
      </w:r>
      <w:proofErr w:type="spellEnd"/>
      <w:r w:rsidR="0004616E" w:rsidRPr="0004616E">
        <w:rPr>
          <w:bCs/>
          <w:sz w:val="24"/>
          <w:szCs w:val="24"/>
          <w:lang w:val="ru-RU"/>
        </w:rPr>
        <w:t xml:space="preserve"> </w:t>
      </w:r>
      <w:proofErr w:type="spellStart"/>
      <w:r w:rsidR="0004616E" w:rsidRPr="0004616E">
        <w:rPr>
          <w:bCs/>
          <w:sz w:val="24"/>
          <w:szCs w:val="24"/>
          <w:lang w:val="ru-RU"/>
        </w:rPr>
        <w:t>законодавством</w:t>
      </w:r>
      <w:proofErr w:type="spellEnd"/>
      <w:r w:rsidR="0004616E" w:rsidRPr="0004616E">
        <w:rPr>
          <w:bCs/>
          <w:sz w:val="24"/>
          <w:szCs w:val="24"/>
          <w:lang w:val="ru-RU"/>
        </w:rPr>
        <w:t xml:space="preserve"> органами </w:t>
      </w:r>
      <w:proofErr w:type="spellStart"/>
      <w:r w:rsidR="0004616E" w:rsidRPr="0004616E">
        <w:rPr>
          <w:bCs/>
          <w:sz w:val="24"/>
          <w:szCs w:val="24"/>
          <w:lang w:val="ru-RU"/>
        </w:rPr>
        <w:t>державної</w:t>
      </w:r>
      <w:proofErr w:type="spellEnd"/>
      <w:r w:rsidR="0004616E" w:rsidRPr="0004616E">
        <w:rPr>
          <w:bCs/>
          <w:sz w:val="24"/>
          <w:szCs w:val="24"/>
          <w:lang w:val="ru-RU"/>
        </w:rPr>
        <w:t xml:space="preserve"> статистики </w:t>
      </w:r>
      <w:proofErr w:type="spellStart"/>
      <w:r w:rsidR="0004616E" w:rsidRPr="0004616E">
        <w:rPr>
          <w:bCs/>
          <w:sz w:val="24"/>
          <w:szCs w:val="24"/>
          <w:lang w:val="ru-RU"/>
        </w:rPr>
        <w:t>індексу</w:t>
      </w:r>
      <w:proofErr w:type="spellEnd"/>
      <w:r w:rsidR="0004616E" w:rsidRPr="0004616E">
        <w:rPr>
          <w:bCs/>
          <w:sz w:val="24"/>
          <w:szCs w:val="24"/>
          <w:lang w:val="ru-RU"/>
        </w:rPr>
        <w:t xml:space="preserve"> </w:t>
      </w:r>
      <w:proofErr w:type="spellStart"/>
      <w:r w:rsidR="0004616E" w:rsidRPr="0004616E">
        <w:rPr>
          <w:bCs/>
          <w:sz w:val="24"/>
          <w:szCs w:val="24"/>
          <w:lang w:val="ru-RU"/>
        </w:rPr>
        <w:t>споживчих</w:t>
      </w:r>
      <w:proofErr w:type="spellEnd"/>
      <w:r w:rsidR="0004616E" w:rsidRPr="0004616E">
        <w:rPr>
          <w:bCs/>
          <w:sz w:val="24"/>
          <w:szCs w:val="24"/>
          <w:lang w:val="ru-RU"/>
        </w:rPr>
        <w:t xml:space="preserve"> </w:t>
      </w:r>
      <w:proofErr w:type="spellStart"/>
      <w:r w:rsidR="0004616E" w:rsidRPr="0004616E">
        <w:rPr>
          <w:bCs/>
          <w:sz w:val="24"/>
          <w:szCs w:val="24"/>
          <w:lang w:val="ru-RU"/>
        </w:rPr>
        <w:t>цін</w:t>
      </w:r>
      <w:proofErr w:type="spellEnd"/>
      <w:r w:rsidR="0004616E" w:rsidRPr="0004616E">
        <w:rPr>
          <w:bCs/>
          <w:sz w:val="24"/>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курсу </w:t>
      </w:r>
      <w:proofErr w:type="spellStart"/>
      <w:r w:rsidR="0004616E" w:rsidRPr="0004616E">
        <w:rPr>
          <w:bCs/>
          <w:sz w:val="24"/>
          <w:szCs w:val="24"/>
          <w:lang w:val="ru-RU"/>
        </w:rPr>
        <w:t>іноземної</w:t>
      </w:r>
      <w:proofErr w:type="spellEnd"/>
      <w:r w:rsidR="0004616E" w:rsidRPr="0004616E">
        <w:rPr>
          <w:bCs/>
          <w:sz w:val="24"/>
          <w:szCs w:val="24"/>
          <w:lang w:val="ru-RU"/>
        </w:rPr>
        <w:t xml:space="preserve"> </w:t>
      </w:r>
      <w:proofErr w:type="spellStart"/>
      <w:r w:rsidR="0004616E" w:rsidRPr="0004616E">
        <w:rPr>
          <w:bCs/>
          <w:sz w:val="24"/>
          <w:szCs w:val="24"/>
          <w:lang w:val="ru-RU"/>
        </w:rPr>
        <w:t>валюти</w:t>
      </w:r>
      <w:proofErr w:type="spellEnd"/>
      <w:r w:rsidR="0004616E" w:rsidRPr="0004616E">
        <w:rPr>
          <w:bCs/>
          <w:sz w:val="24"/>
          <w:szCs w:val="24"/>
          <w:lang w:val="ru-RU"/>
        </w:rPr>
        <w:t xml:space="preserve">,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біржових</w:t>
      </w:r>
      <w:proofErr w:type="spellEnd"/>
      <w:r w:rsidR="0004616E" w:rsidRPr="0004616E">
        <w:rPr>
          <w:bCs/>
          <w:sz w:val="24"/>
          <w:szCs w:val="24"/>
          <w:lang w:val="ru-RU"/>
        </w:rPr>
        <w:t xml:space="preserve"> </w:t>
      </w:r>
      <w:proofErr w:type="spellStart"/>
      <w:r w:rsidR="0004616E" w:rsidRPr="0004616E">
        <w:rPr>
          <w:bCs/>
          <w:sz w:val="24"/>
          <w:szCs w:val="24"/>
          <w:lang w:val="ru-RU"/>
        </w:rPr>
        <w:t>котирувань</w:t>
      </w:r>
      <w:proofErr w:type="spellEnd"/>
      <w:r w:rsidR="0004616E" w:rsidRPr="0004616E">
        <w:rPr>
          <w:bCs/>
          <w:sz w:val="24"/>
          <w:szCs w:val="24"/>
          <w:lang w:val="ru-RU"/>
        </w:rPr>
        <w:t xml:space="preserve"> </w:t>
      </w:r>
      <w:proofErr w:type="spellStart"/>
      <w:r w:rsidR="0004616E" w:rsidRPr="0004616E">
        <w:rPr>
          <w:bCs/>
          <w:sz w:val="24"/>
          <w:szCs w:val="24"/>
          <w:lang w:val="ru-RU"/>
        </w:rPr>
        <w:t>або</w:t>
      </w:r>
      <w:proofErr w:type="spellEnd"/>
      <w:r w:rsidR="0004616E" w:rsidRPr="0004616E">
        <w:rPr>
          <w:bCs/>
          <w:sz w:val="24"/>
          <w:szCs w:val="24"/>
          <w:lang w:val="ru-RU"/>
        </w:rPr>
        <w:t xml:space="preserve"> </w:t>
      </w:r>
      <w:proofErr w:type="spellStart"/>
      <w:r w:rsidR="0004616E" w:rsidRPr="0004616E">
        <w:rPr>
          <w:bCs/>
          <w:sz w:val="24"/>
          <w:szCs w:val="24"/>
          <w:lang w:val="ru-RU"/>
        </w:rPr>
        <w:t>показників</w:t>
      </w:r>
      <w:proofErr w:type="spellEnd"/>
      <w:r w:rsidR="0004616E" w:rsidRPr="0004616E">
        <w:rPr>
          <w:bCs/>
          <w:sz w:val="24"/>
          <w:szCs w:val="24"/>
          <w:lang w:val="ru-RU"/>
        </w:rPr>
        <w:t xml:space="preserve"> </w:t>
      </w:r>
      <w:proofErr w:type="spellStart"/>
      <w:r w:rsidR="0004616E" w:rsidRPr="0004616E">
        <w:rPr>
          <w:bCs/>
          <w:sz w:val="24"/>
          <w:szCs w:val="24"/>
          <w:lang w:val="en-US"/>
        </w:rPr>
        <w:t>Platts</w:t>
      </w:r>
      <w:proofErr w:type="spellEnd"/>
      <w:r w:rsidR="0004616E" w:rsidRPr="0004616E">
        <w:rPr>
          <w:bCs/>
          <w:sz w:val="24"/>
          <w:szCs w:val="24"/>
          <w:lang w:val="ru-RU"/>
        </w:rPr>
        <w:t xml:space="preserve">, </w:t>
      </w:r>
      <w:r w:rsidR="0004616E" w:rsidRPr="0004616E">
        <w:rPr>
          <w:bCs/>
          <w:sz w:val="24"/>
          <w:szCs w:val="24"/>
          <w:lang w:val="en-US"/>
        </w:rPr>
        <w:t>ARGUS</w:t>
      </w:r>
      <w:r w:rsidR="0004616E" w:rsidRPr="0004616E">
        <w:rPr>
          <w:bCs/>
          <w:sz w:val="24"/>
          <w:szCs w:val="24"/>
          <w:lang w:val="ru-RU"/>
        </w:rPr>
        <w:t xml:space="preserve">, </w:t>
      </w:r>
      <w:proofErr w:type="spellStart"/>
      <w:r w:rsidR="0004616E" w:rsidRPr="0004616E">
        <w:rPr>
          <w:bCs/>
          <w:sz w:val="24"/>
          <w:szCs w:val="24"/>
          <w:lang w:val="ru-RU"/>
        </w:rPr>
        <w:t>регульованих</w:t>
      </w:r>
      <w:proofErr w:type="spellEnd"/>
      <w:r w:rsidR="0004616E" w:rsidRPr="0004616E">
        <w:rPr>
          <w:bCs/>
          <w:sz w:val="24"/>
          <w:szCs w:val="24"/>
          <w:lang w:val="ru-RU"/>
        </w:rPr>
        <w:t xml:space="preserve"> </w:t>
      </w:r>
      <w:proofErr w:type="spellStart"/>
      <w:r w:rsidR="0004616E" w:rsidRPr="0004616E">
        <w:rPr>
          <w:bCs/>
          <w:sz w:val="24"/>
          <w:szCs w:val="24"/>
          <w:lang w:val="ru-RU"/>
        </w:rPr>
        <w:t>цін</w:t>
      </w:r>
      <w:proofErr w:type="spellEnd"/>
      <w:r w:rsidR="0004616E" w:rsidRPr="0004616E">
        <w:rPr>
          <w:bCs/>
          <w:sz w:val="24"/>
          <w:szCs w:val="24"/>
          <w:lang w:val="ru-RU"/>
        </w:rPr>
        <w:t xml:space="preserve"> (</w:t>
      </w:r>
      <w:proofErr w:type="spellStart"/>
      <w:r w:rsidR="0004616E" w:rsidRPr="0004616E">
        <w:rPr>
          <w:bCs/>
          <w:sz w:val="24"/>
          <w:szCs w:val="24"/>
          <w:lang w:val="ru-RU"/>
        </w:rPr>
        <w:t>тарифів</w:t>
      </w:r>
      <w:proofErr w:type="spellEnd"/>
      <w:r w:rsidR="0004616E" w:rsidRPr="0004616E">
        <w:rPr>
          <w:bCs/>
          <w:sz w:val="24"/>
          <w:szCs w:val="24"/>
          <w:lang w:val="ru-RU"/>
        </w:rPr>
        <w:t xml:space="preserve">), </w:t>
      </w:r>
      <w:proofErr w:type="spellStart"/>
      <w:r w:rsidR="0004616E" w:rsidRPr="0004616E">
        <w:rPr>
          <w:bCs/>
          <w:sz w:val="24"/>
          <w:szCs w:val="24"/>
          <w:lang w:val="ru-RU"/>
        </w:rPr>
        <w:t>нормативів</w:t>
      </w:r>
      <w:proofErr w:type="spellEnd"/>
      <w:r w:rsidR="0004616E" w:rsidRPr="0004616E">
        <w:rPr>
          <w:bCs/>
          <w:sz w:val="24"/>
          <w:szCs w:val="24"/>
          <w:lang w:val="ru-RU"/>
        </w:rPr>
        <w:t xml:space="preserve">, </w:t>
      </w:r>
      <w:proofErr w:type="spellStart"/>
      <w:r w:rsidR="0004616E" w:rsidRPr="0004616E">
        <w:rPr>
          <w:bCs/>
          <w:sz w:val="24"/>
          <w:szCs w:val="24"/>
          <w:lang w:val="ru-RU"/>
        </w:rPr>
        <w:t>середньозважених</w:t>
      </w:r>
      <w:proofErr w:type="spellEnd"/>
      <w:r w:rsidR="0004616E" w:rsidRPr="0004616E">
        <w:rPr>
          <w:bCs/>
          <w:sz w:val="24"/>
          <w:szCs w:val="24"/>
          <w:lang w:val="ru-RU"/>
        </w:rPr>
        <w:t xml:space="preserve"> </w:t>
      </w:r>
      <w:proofErr w:type="spellStart"/>
      <w:r w:rsidR="0004616E" w:rsidRPr="0004616E">
        <w:rPr>
          <w:bCs/>
          <w:sz w:val="24"/>
          <w:szCs w:val="24"/>
          <w:lang w:val="ru-RU"/>
        </w:rPr>
        <w:t>цін</w:t>
      </w:r>
      <w:proofErr w:type="spellEnd"/>
      <w:r w:rsidR="0004616E" w:rsidRPr="0004616E">
        <w:rPr>
          <w:bCs/>
          <w:sz w:val="24"/>
          <w:szCs w:val="24"/>
          <w:lang w:val="ru-RU"/>
        </w:rPr>
        <w:t xml:space="preserve"> на </w:t>
      </w:r>
      <w:proofErr w:type="spellStart"/>
      <w:r w:rsidR="0004616E" w:rsidRPr="0004616E">
        <w:rPr>
          <w:bCs/>
          <w:sz w:val="24"/>
          <w:szCs w:val="24"/>
          <w:lang w:val="ru-RU"/>
        </w:rPr>
        <w:t>електроенергію</w:t>
      </w:r>
      <w:proofErr w:type="spellEnd"/>
      <w:r w:rsidR="0004616E" w:rsidRPr="0004616E">
        <w:rPr>
          <w:bCs/>
          <w:sz w:val="24"/>
          <w:szCs w:val="24"/>
          <w:lang w:val="ru-RU"/>
        </w:rPr>
        <w:t xml:space="preserve"> </w:t>
      </w:r>
      <w:proofErr w:type="gramStart"/>
      <w:r w:rsidR="0004616E" w:rsidRPr="0004616E">
        <w:rPr>
          <w:bCs/>
          <w:sz w:val="24"/>
          <w:szCs w:val="24"/>
          <w:lang w:val="ru-RU"/>
        </w:rPr>
        <w:t>на ринку</w:t>
      </w:r>
      <w:proofErr w:type="gramEnd"/>
      <w:r w:rsidR="0004616E" w:rsidRPr="0004616E">
        <w:rPr>
          <w:bCs/>
          <w:sz w:val="24"/>
          <w:szCs w:val="24"/>
          <w:lang w:val="ru-RU"/>
        </w:rPr>
        <w:t xml:space="preserve"> «на </w:t>
      </w:r>
      <w:proofErr w:type="spellStart"/>
      <w:r w:rsidR="0004616E" w:rsidRPr="0004616E">
        <w:rPr>
          <w:bCs/>
          <w:sz w:val="24"/>
          <w:szCs w:val="24"/>
          <w:lang w:val="ru-RU"/>
        </w:rPr>
        <w:t>добу</w:t>
      </w:r>
      <w:proofErr w:type="spellEnd"/>
      <w:r w:rsidR="0004616E" w:rsidRPr="0004616E">
        <w:rPr>
          <w:bCs/>
          <w:sz w:val="24"/>
          <w:szCs w:val="24"/>
          <w:lang w:val="ru-RU"/>
        </w:rPr>
        <w:t xml:space="preserve"> наперед», </w:t>
      </w:r>
      <w:proofErr w:type="spellStart"/>
      <w:r w:rsidR="0004616E" w:rsidRPr="0004616E">
        <w:rPr>
          <w:bCs/>
          <w:sz w:val="24"/>
          <w:szCs w:val="24"/>
          <w:lang w:val="ru-RU"/>
        </w:rPr>
        <w:t>що</w:t>
      </w:r>
      <w:proofErr w:type="spellEnd"/>
      <w:r w:rsidR="0004616E" w:rsidRPr="0004616E">
        <w:rPr>
          <w:bCs/>
          <w:sz w:val="24"/>
          <w:szCs w:val="24"/>
          <w:lang w:val="ru-RU"/>
        </w:rPr>
        <w:t xml:space="preserve"> </w:t>
      </w:r>
      <w:proofErr w:type="spellStart"/>
      <w:r w:rsidR="0004616E" w:rsidRPr="0004616E">
        <w:rPr>
          <w:bCs/>
          <w:sz w:val="24"/>
          <w:szCs w:val="24"/>
          <w:lang w:val="ru-RU"/>
        </w:rPr>
        <w:t>застосовуються</w:t>
      </w:r>
      <w:proofErr w:type="spellEnd"/>
      <w:r w:rsidR="0004616E" w:rsidRPr="0004616E">
        <w:rPr>
          <w:bCs/>
          <w:sz w:val="24"/>
          <w:szCs w:val="24"/>
          <w:lang w:val="ru-RU"/>
        </w:rPr>
        <w:t xml:space="preserve"> в </w:t>
      </w:r>
      <w:proofErr w:type="spellStart"/>
      <w:r w:rsidR="0004616E" w:rsidRPr="0004616E">
        <w:rPr>
          <w:bCs/>
          <w:sz w:val="24"/>
          <w:szCs w:val="24"/>
          <w:lang w:val="ru-RU"/>
        </w:rPr>
        <w:t>договорі</w:t>
      </w:r>
      <w:proofErr w:type="spellEnd"/>
      <w:r w:rsidR="0004616E" w:rsidRPr="0004616E">
        <w:rPr>
          <w:bCs/>
          <w:sz w:val="24"/>
          <w:szCs w:val="24"/>
          <w:lang w:val="ru-RU"/>
        </w:rPr>
        <w:t xml:space="preserve"> про </w:t>
      </w:r>
      <w:proofErr w:type="spellStart"/>
      <w:r w:rsidR="0004616E" w:rsidRPr="0004616E">
        <w:rPr>
          <w:bCs/>
          <w:sz w:val="24"/>
          <w:szCs w:val="24"/>
          <w:lang w:val="ru-RU"/>
        </w:rPr>
        <w:t>закупівлю</w:t>
      </w:r>
      <w:proofErr w:type="spellEnd"/>
      <w:r w:rsidR="0004616E" w:rsidRPr="0004616E">
        <w:rPr>
          <w:bCs/>
          <w:sz w:val="24"/>
          <w:szCs w:val="24"/>
          <w:lang w:val="ru-RU"/>
        </w:rPr>
        <w:t xml:space="preserve">, у </w:t>
      </w:r>
      <w:proofErr w:type="spellStart"/>
      <w:r w:rsidR="0004616E" w:rsidRPr="0004616E">
        <w:rPr>
          <w:bCs/>
          <w:sz w:val="24"/>
          <w:szCs w:val="24"/>
          <w:lang w:val="ru-RU"/>
        </w:rPr>
        <w:t>разі</w:t>
      </w:r>
      <w:proofErr w:type="spellEnd"/>
      <w:r w:rsidR="0004616E" w:rsidRPr="0004616E">
        <w:rPr>
          <w:bCs/>
          <w:sz w:val="24"/>
          <w:szCs w:val="24"/>
          <w:lang w:val="ru-RU"/>
        </w:rPr>
        <w:t xml:space="preserve"> </w:t>
      </w:r>
      <w:proofErr w:type="spellStart"/>
      <w:r w:rsidR="0004616E" w:rsidRPr="0004616E">
        <w:rPr>
          <w:bCs/>
          <w:sz w:val="24"/>
          <w:szCs w:val="24"/>
          <w:lang w:val="ru-RU"/>
        </w:rPr>
        <w:t>встановлення</w:t>
      </w:r>
      <w:proofErr w:type="spellEnd"/>
      <w:r w:rsidR="0004616E" w:rsidRPr="0004616E">
        <w:rPr>
          <w:bCs/>
          <w:sz w:val="24"/>
          <w:szCs w:val="24"/>
          <w:lang w:val="ru-RU"/>
        </w:rPr>
        <w:t xml:space="preserve"> в </w:t>
      </w:r>
      <w:proofErr w:type="spellStart"/>
      <w:r w:rsidR="0004616E" w:rsidRPr="0004616E">
        <w:rPr>
          <w:bCs/>
          <w:sz w:val="24"/>
          <w:szCs w:val="24"/>
          <w:lang w:val="ru-RU"/>
        </w:rPr>
        <w:t>договорі</w:t>
      </w:r>
      <w:proofErr w:type="spellEnd"/>
      <w:r w:rsidR="0004616E" w:rsidRPr="0004616E">
        <w:rPr>
          <w:bCs/>
          <w:sz w:val="24"/>
          <w:szCs w:val="24"/>
          <w:lang w:val="ru-RU"/>
        </w:rPr>
        <w:t xml:space="preserve"> про </w:t>
      </w:r>
      <w:proofErr w:type="spellStart"/>
      <w:r w:rsidR="0004616E" w:rsidRPr="0004616E">
        <w:rPr>
          <w:bCs/>
          <w:sz w:val="24"/>
          <w:szCs w:val="24"/>
          <w:lang w:val="ru-RU"/>
        </w:rPr>
        <w:t>закупівлю</w:t>
      </w:r>
      <w:proofErr w:type="spellEnd"/>
      <w:r w:rsidR="0004616E" w:rsidRPr="0004616E">
        <w:rPr>
          <w:bCs/>
          <w:sz w:val="24"/>
          <w:szCs w:val="24"/>
          <w:lang w:val="ru-RU"/>
        </w:rPr>
        <w:t xml:space="preserve"> порядку </w:t>
      </w:r>
      <w:proofErr w:type="spellStart"/>
      <w:r w:rsidR="0004616E" w:rsidRPr="0004616E">
        <w:rPr>
          <w:bCs/>
          <w:sz w:val="24"/>
          <w:szCs w:val="24"/>
          <w:lang w:val="ru-RU"/>
        </w:rPr>
        <w:t>зміни</w:t>
      </w:r>
      <w:proofErr w:type="spellEnd"/>
      <w:r w:rsidR="0004616E" w:rsidRPr="0004616E">
        <w:rPr>
          <w:bCs/>
          <w:sz w:val="24"/>
          <w:szCs w:val="24"/>
          <w:lang w:val="ru-RU"/>
        </w:rPr>
        <w:t xml:space="preserve"> </w:t>
      </w:r>
      <w:proofErr w:type="spellStart"/>
      <w:r w:rsidR="0004616E" w:rsidRPr="0004616E">
        <w:rPr>
          <w:bCs/>
          <w:sz w:val="24"/>
          <w:szCs w:val="24"/>
          <w:lang w:val="ru-RU"/>
        </w:rPr>
        <w:t>ціни</w:t>
      </w:r>
      <w:proofErr w:type="spellEnd"/>
      <w:r w:rsidR="0004616E" w:rsidRPr="0004616E">
        <w:rPr>
          <w:bCs/>
          <w:sz w:val="24"/>
          <w:szCs w:val="24"/>
          <w:lang w:val="ru-RU"/>
        </w:rPr>
        <w:t>.</w:t>
      </w:r>
    </w:p>
    <w:p w:rsidR="0004616E" w:rsidRPr="0004616E" w:rsidRDefault="004D69B0" w:rsidP="004D69B0">
      <w:pPr>
        <w:widowControl w:val="0"/>
        <w:tabs>
          <w:tab w:val="left" w:pos="709"/>
        </w:tabs>
        <w:autoSpaceDE w:val="0"/>
        <w:ind w:firstLine="680"/>
        <w:jc w:val="both"/>
        <w:rPr>
          <w:i/>
          <w:color w:val="00000A"/>
          <w:sz w:val="24"/>
          <w:lang w:eastAsia="zh-CN"/>
        </w:rPr>
      </w:pPr>
      <w:r>
        <w:rPr>
          <w:b/>
          <w:bCs/>
          <w:sz w:val="22"/>
          <w:szCs w:val="24"/>
          <w:lang w:val="ru-RU"/>
        </w:rPr>
        <w:t>8.6.8</w:t>
      </w:r>
      <w:r w:rsidRPr="0004616E">
        <w:rPr>
          <w:b/>
          <w:bCs/>
          <w:sz w:val="22"/>
          <w:szCs w:val="24"/>
          <w:lang w:val="ru-RU"/>
        </w:rPr>
        <w:t xml:space="preserve">. </w:t>
      </w:r>
      <w:proofErr w:type="spellStart"/>
      <w:r w:rsidR="0004616E" w:rsidRPr="0004616E">
        <w:rPr>
          <w:color w:val="000000"/>
          <w:sz w:val="24"/>
          <w:szCs w:val="24"/>
          <w:lang w:val="ru-RU"/>
        </w:rPr>
        <w:t>зміни</w:t>
      </w:r>
      <w:proofErr w:type="spellEnd"/>
      <w:r w:rsidR="0004616E" w:rsidRPr="0004616E">
        <w:rPr>
          <w:color w:val="000000"/>
          <w:sz w:val="24"/>
          <w:szCs w:val="24"/>
          <w:lang w:val="ru-RU"/>
        </w:rPr>
        <w:t xml:space="preserve"> умов у </w:t>
      </w:r>
      <w:proofErr w:type="spellStart"/>
      <w:r w:rsidR="0004616E" w:rsidRPr="0004616E">
        <w:rPr>
          <w:color w:val="000000"/>
          <w:sz w:val="24"/>
          <w:szCs w:val="24"/>
          <w:lang w:val="ru-RU"/>
        </w:rPr>
        <w:t>зв’язку</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із</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застосуванням</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положень</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частини</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шостої</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статті</w:t>
      </w:r>
      <w:proofErr w:type="spellEnd"/>
      <w:r w:rsidR="0004616E" w:rsidRPr="0004616E">
        <w:rPr>
          <w:color w:val="000000"/>
          <w:sz w:val="24"/>
          <w:szCs w:val="24"/>
          <w:lang w:val="ru-RU"/>
        </w:rPr>
        <w:t xml:space="preserve"> 41 Закону, а </w:t>
      </w:r>
      <w:proofErr w:type="spellStart"/>
      <w:r w:rsidR="0004616E" w:rsidRPr="0004616E">
        <w:rPr>
          <w:color w:val="000000"/>
          <w:sz w:val="24"/>
          <w:szCs w:val="24"/>
          <w:lang w:val="ru-RU"/>
        </w:rPr>
        <w:t>саме</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дія</w:t>
      </w:r>
      <w:proofErr w:type="spellEnd"/>
      <w:r w:rsidR="0004616E" w:rsidRPr="0004616E">
        <w:rPr>
          <w:color w:val="000000"/>
          <w:sz w:val="24"/>
          <w:szCs w:val="24"/>
          <w:lang w:val="ru-RU"/>
        </w:rPr>
        <w:t xml:space="preserve"> договору про </w:t>
      </w:r>
      <w:proofErr w:type="spellStart"/>
      <w:r w:rsidR="0004616E" w:rsidRPr="0004616E">
        <w:rPr>
          <w:color w:val="000000"/>
          <w:sz w:val="24"/>
          <w:szCs w:val="24"/>
          <w:lang w:val="ru-RU"/>
        </w:rPr>
        <w:t>закупівлю</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може</w:t>
      </w:r>
      <w:proofErr w:type="spellEnd"/>
      <w:r w:rsidR="0004616E" w:rsidRPr="0004616E">
        <w:rPr>
          <w:color w:val="000000"/>
          <w:sz w:val="24"/>
          <w:szCs w:val="24"/>
          <w:lang w:val="ru-RU"/>
        </w:rPr>
        <w:t xml:space="preserve"> бути </w:t>
      </w:r>
      <w:proofErr w:type="spellStart"/>
      <w:r w:rsidR="0004616E" w:rsidRPr="0004616E">
        <w:rPr>
          <w:color w:val="000000"/>
          <w:sz w:val="24"/>
          <w:szCs w:val="24"/>
          <w:lang w:val="ru-RU"/>
        </w:rPr>
        <w:t>продовжена</w:t>
      </w:r>
      <w:proofErr w:type="spellEnd"/>
      <w:r w:rsidR="0004616E" w:rsidRPr="0004616E">
        <w:rPr>
          <w:color w:val="000000"/>
          <w:sz w:val="24"/>
          <w:szCs w:val="24"/>
          <w:lang w:val="ru-RU"/>
        </w:rPr>
        <w:t xml:space="preserve"> </w:t>
      </w:r>
      <w:proofErr w:type="gramStart"/>
      <w:r w:rsidR="0004616E" w:rsidRPr="0004616E">
        <w:rPr>
          <w:color w:val="000000"/>
          <w:sz w:val="24"/>
          <w:szCs w:val="24"/>
          <w:lang w:val="ru-RU"/>
        </w:rPr>
        <w:t>на строк</w:t>
      </w:r>
      <w:proofErr w:type="gramEnd"/>
      <w:r w:rsidR="0004616E" w:rsidRPr="0004616E">
        <w:rPr>
          <w:color w:val="000000"/>
          <w:sz w:val="24"/>
          <w:szCs w:val="24"/>
          <w:lang w:val="ru-RU"/>
        </w:rPr>
        <w:t xml:space="preserve">, </w:t>
      </w:r>
      <w:proofErr w:type="spellStart"/>
      <w:r w:rsidR="0004616E" w:rsidRPr="0004616E">
        <w:rPr>
          <w:color w:val="000000"/>
          <w:sz w:val="24"/>
          <w:szCs w:val="24"/>
          <w:lang w:val="ru-RU"/>
        </w:rPr>
        <w:t>достатній</w:t>
      </w:r>
      <w:proofErr w:type="spellEnd"/>
      <w:r w:rsidR="0004616E" w:rsidRPr="0004616E">
        <w:rPr>
          <w:color w:val="000000"/>
          <w:sz w:val="24"/>
          <w:szCs w:val="24"/>
          <w:lang w:val="ru-RU"/>
        </w:rPr>
        <w:t xml:space="preserve"> для </w:t>
      </w:r>
      <w:proofErr w:type="spellStart"/>
      <w:r w:rsidR="0004616E" w:rsidRPr="0004616E">
        <w:rPr>
          <w:color w:val="000000"/>
          <w:sz w:val="24"/>
          <w:szCs w:val="24"/>
          <w:lang w:val="ru-RU"/>
        </w:rPr>
        <w:t>проведення</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процедури</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закупівлі</w:t>
      </w:r>
      <w:proofErr w:type="spellEnd"/>
      <w:r w:rsidR="0004616E" w:rsidRPr="0004616E">
        <w:rPr>
          <w:color w:val="000000"/>
          <w:sz w:val="24"/>
          <w:szCs w:val="24"/>
          <w:lang w:val="ru-RU"/>
        </w:rPr>
        <w:t xml:space="preserve"> на початку </w:t>
      </w:r>
      <w:proofErr w:type="spellStart"/>
      <w:r w:rsidR="0004616E" w:rsidRPr="0004616E">
        <w:rPr>
          <w:color w:val="000000"/>
          <w:sz w:val="24"/>
          <w:szCs w:val="24"/>
          <w:lang w:val="ru-RU"/>
        </w:rPr>
        <w:t>наступного</w:t>
      </w:r>
      <w:proofErr w:type="spellEnd"/>
      <w:r w:rsidR="0004616E" w:rsidRPr="0004616E">
        <w:rPr>
          <w:color w:val="000000"/>
          <w:sz w:val="24"/>
          <w:szCs w:val="24"/>
          <w:lang w:val="ru-RU"/>
        </w:rPr>
        <w:t xml:space="preserve"> року в </w:t>
      </w:r>
      <w:proofErr w:type="spellStart"/>
      <w:r w:rsidR="0004616E" w:rsidRPr="0004616E">
        <w:rPr>
          <w:color w:val="000000"/>
          <w:sz w:val="24"/>
          <w:szCs w:val="24"/>
          <w:lang w:val="ru-RU"/>
        </w:rPr>
        <w:t>обсязі</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що</w:t>
      </w:r>
      <w:proofErr w:type="spellEnd"/>
      <w:r w:rsidR="0004616E" w:rsidRPr="0004616E">
        <w:rPr>
          <w:color w:val="000000"/>
          <w:sz w:val="24"/>
          <w:szCs w:val="24"/>
          <w:lang w:val="ru-RU"/>
        </w:rPr>
        <w:t xml:space="preserve"> не </w:t>
      </w:r>
      <w:proofErr w:type="spellStart"/>
      <w:r w:rsidR="0004616E" w:rsidRPr="0004616E">
        <w:rPr>
          <w:color w:val="000000"/>
          <w:sz w:val="24"/>
          <w:szCs w:val="24"/>
          <w:lang w:val="ru-RU"/>
        </w:rPr>
        <w:t>перевищує</w:t>
      </w:r>
      <w:proofErr w:type="spellEnd"/>
      <w:r w:rsidR="0004616E" w:rsidRPr="0004616E">
        <w:rPr>
          <w:color w:val="000000"/>
          <w:sz w:val="24"/>
          <w:szCs w:val="24"/>
          <w:lang w:val="ru-RU"/>
        </w:rPr>
        <w:t xml:space="preserve"> 20 </w:t>
      </w:r>
      <w:proofErr w:type="spellStart"/>
      <w:r w:rsidR="0004616E" w:rsidRPr="0004616E">
        <w:rPr>
          <w:color w:val="000000"/>
          <w:sz w:val="24"/>
          <w:szCs w:val="24"/>
          <w:lang w:val="ru-RU"/>
        </w:rPr>
        <w:t>відсотків</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суми</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визначеної</w:t>
      </w:r>
      <w:proofErr w:type="spellEnd"/>
      <w:r w:rsidR="0004616E" w:rsidRPr="0004616E">
        <w:rPr>
          <w:color w:val="000000"/>
          <w:sz w:val="24"/>
          <w:szCs w:val="24"/>
          <w:lang w:val="ru-RU"/>
        </w:rPr>
        <w:t xml:space="preserve"> в початковому </w:t>
      </w:r>
      <w:proofErr w:type="spellStart"/>
      <w:r w:rsidR="0004616E" w:rsidRPr="0004616E">
        <w:rPr>
          <w:color w:val="000000"/>
          <w:sz w:val="24"/>
          <w:szCs w:val="24"/>
          <w:lang w:val="ru-RU"/>
        </w:rPr>
        <w:t>договорі</w:t>
      </w:r>
      <w:proofErr w:type="spellEnd"/>
      <w:r w:rsidR="0004616E" w:rsidRPr="0004616E">
        <w:rPr>
          <w:color w:val="000000"/>
          <w:sz w:val="24"/>
          <w:szCs w:val="24"/>
          <w:lang w:val="ru-RU"/>
        </w:rPr>
        <w:t xml:space="preserve"> про </w:t>
      </w:r>
      <w:proofErr w:type="spellStart"/>
      <w:r w:rsidR="0004616E" w:rsidRPr="0004616E">
        <w:rPr>
          <w:color w:val="000000"/>
          <w:sz w:val="24"/>
          <w:szCs w:val="24"/>
          <w:lang w:val="ru-RU"/>
        </w:rPr>
        <w:t>закупівлю</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укладеному</w:t>
      </w:r>
      <w:proofErr w:type="spellEnd"/>
      <w:r w:rsidR="0004616E" w:rsidRPr="0004616E">
        <w:rPr>
          <w:color w:val="000000"/>
          <w:sz w:val="24"/>
          <w:szCs w:val="24"/>
          <w:lang w:val="ru-RU"/>
        </w:rPr>
        <w:t xml:space="preserve"> в </w:t>
      </w:r>
      <w:proofErr w:type="spellStart"/>
      <w:r w:rsidR="0004616E" w:rsidRPr="0004616E">
        <w:rPr>
          <w:color w:val="000000"/>
          <w:sz w:val="24"/>
          <w:szCs w:val="24"/>
          <w:lang w:val="ru-RU"/>
        </w:rPr>
        <w:t>попередньому</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році</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якщо</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видатки</w:t>
      </w:r>
      <w:proofErr w:type="spellEnd"/>
      <w:r w:rsidR="0004616E" w:rsidRPr="0004616E">
        <w:rPr>
          <w:color w:val="000000"/>
          <w:sz w:val="24"/>
          <w:szCs w:val="24"/>
          <w:lang w:val="ru-RU"/>
        </w:rPr>
        <w:t xml:space="preserve"> на </w:t>
      </w:r>
      <w:proofErr w:type="spellStart"/>
      <w:r w:rsidR="0004616E" w:rsidRPr="0004616E">
        <w:rPr>
          <w:color w:val="000000"/>
          <w:sz w:val="24"/>
          <w:szCs w:val="24"/>
          <w:lang w:val="ru-RU"/>
        </w:rPr>
        <w:t>досягнення</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цієї</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цілі</w:t>
      </w:r>
      <w:proofErr w:type="spellEnd"/>
      <w:r w:rsidR="0004616E" w:rsidRPr="0004616E">
        <w:rPr>
          <w:color w:val="000000"/>
          <w:sz w:val="24"/>
          <w:szCs w:val="24"/>
          <w:lang w:val="ru-RU"/>
        </w:rPr>
        <w:t xml:space="preserve"> </w:t>
      </w:r>
      <w:proofErr w:type="spellStart"/>
      <w:r w:rsidR="0004616E" w:rsidRPr="0004616E">
        <w:rPr>
          <w:color w:val="000000"/>
          <w:sz w:val="24"/>
          <w:szCs w:val="24"/>
          <w:lang w:val="ru-RU"/>
        </w:rPr>
        <w:t>затверджено</w:t>
      </w:r>
      <w:proofErr w:type="spellEnd"/>
      <w:r w:rsidR="0004616E" w:rsidRPr="0004616E">
        <w:rPr>
          <w:color w:val="000000"/>
          <w:sz w:val="24"/>
          <w:szCs w:val="24"/>
          <w:lang w:val="ru-RU"/>
        </w:rPr>
        <w:t xml:space="preserve"> в </w:t>
      </w:r>
      <w:proofErr w:type="spellStart"/>
      <w:r w:rsidR="0004616E" w:rsidRPr="0004616E">
        <w:rPr>
          <w:color w:val="000000"/>
          <w:sz w:val="24"/>
          <w:szCs w:val="24"/>
          <w:lang w:val="ru-RU"/>
        </w:rPr>
        <w:t>установленому</w:t>
      </w:r>
      <w:proofErr w:type="spellEnd"/>
      <w:r w:rsidR="0004616E" w:rsidRPr="0004616E">
        <w:rPr>
          <w:color w:val="000000"/>
          <w:sz w:val="24"/>
          <w:szCs w:val="24"/>
          <w:lang w:val="ru-RU"/>
        </w:rPr>
        <w:t xml:space="preserve"> порядку.</w:t>
      </w:r>
    </w:p>
    <w:p w:rsidR="0004616E" w:rsidRPr="0004616E" w:rsidRDefault="0004616E" w:rsidP="004D69B0">
      <w:pPr>
        <w:widowControl w:val="0"/>
        <w:suppressAutoHyphens w:val="0"/>
        <w:autoSpaceDE w:val="0"/>
        <w:autoSpaceDN w:val="0"/>
        <w:ind w:firstLine="680"/>
        <w:rPr>
          <w:i/>
          <w:sz w:val="24"/>
          <w:szCs w:val="24"/>
          <w:lang w:val="ru-RU"/>
        </w:rPr>
      </w:pPr>
      <w:r w:rsidRPr="0004616E">
        <w:rPr>
          <w:sz w:val="24"/>
          <w:szCs w:val="24"/>
          <w:lang w:val="ru-RU"/>
        </w:rPr>
        <w:t xml:space="preserve"> </w:t>
      </w:r>
      <w:proofErr w:type="spellStart"/>
      <w:r w:rsidRPr="0004616E">
        <w:rPr>
          <w:i/>
          <w:sz w:val="24"/>
          <w:szCs w:val="24"/>
          <w:lang w:val="ru-RU"/>
        </w:rPr>
        <w:t>Ці</w:t>
      </w:r>
      <w:proofErr w:type="spellEnd"/>
      <w:r w:rsidRPr="0004616E">
        <w:rPr>
          <w:i/>
          <w:sz w:val="24"/>
          <w:szCs w:val="24"/>
          <w:lang w:val="ru-RU"/>
        </w:rPr>
        <w:t xml:space="preserve"> </w:t>
      </w:r>
      <w:proofErr w:type="spellStart"/>
      <w:r w:rsidRPr="0004616E">
        <w:rPr>
          <w:i/>
          <w:sz w:val="24"/>
          <w:szCs w:val="24"/>
          <w:lang w:val="ru-RU"/>
        </w:rPr>
        <w:t>зміни</w:t>
      </w:r>
      <w:proofErr w:type="spellEnd"/>
      <w:r w:rsidRPr="0004616E">
        <w:rPr>
          <w:i/>
          <w:sz w:val="24"/>
          <w:szCs w:val="24"/>
          <w:lang w:val="ru-RU"/>
        </w:rPr>
        <w:t xml:space="preserve"> </w:t>
      </w:r>
      <w:proofErr w:type="spellStart"/>
      <w:r w:rsidRPr="0004616E">
        <w:rPr>
          <w:i/>
          <w:sz w:val="24"/>
          <w:szCs w:val="24"/>
          <w:lang w:val="ru-RU"/>
        </w:rPr>
        <w:t>можуть</w:t>
      </w:r>
      <w:proofErr w:type="spellEnd"/>
      <w:r w:rsidRPr="0004616E">
        <w:rPr>
          <w:i/>
          <w:sz w:val="24"/>
          <w:szCs w:val="24"/>
          <w:lang w:val="ru-RU"/>
        </w:rPr>
        <w:t xml:space="preserve"> бути </w:t>
      </w:r>
      <w:proofErr w:type="spellStart"/>
      <w:r w:rsidRPr="0004616E">
        <w:rPr>
          <w:i/>
          <w:sz w:val="24"/>
          <w:szCs w:val="24"/>
          <w:lang w:val="ru-RU"/>
        </w:rPr>
        <w:t>внесені</w:t>
      </w:r>
      <w:proofErr w:type="spellEnd"/>
      <w:r w:rsidRPr="0004616E">
        <w:rPr>
          <w:i/>
          <w:sz w:val="24"/>
          <w:szCs w:val="24"/>
          <w:lang w:val="ru-RU"/>
        </w:rPr>
        <w:t xml:space="preserve"> до </w:t>
      </w:r>
      <w:proofErr w:type="spellStart"/>
      <w:r w:rsidRPr="0004616E">
        <w:rPr>
          <w:i/>
          <w:sz w:val="24"/>
          <w:szCs w:val="24"/>
          <w:lang w:val="ru-RU"/>
        </w:rPr>
        <w:t>закінчення</w:t>
      </w:r>
      <w:proofErr w:type="spellEnd"/>
      <w:r w:rsidRPr="0004616E">
        <w:rPr>
          <w:i/>
          <w:sz w:val="24"/>
          <w:szCs w:val="24"/>
          <w:lang w:val="ru-RU"/>
        </w:rPr>
        <w:t xml:space="preserve"> </w:t>
      </w:r>
      <w:proofErr w:type="spellStart"/>
      <w:r w:rsidRPr="0004616E">
        <w:rPr>
          <w:i/>
          <w:sz w:val="24"/>
          <w:szCs w:val="24"/>
          <w:lang w:val="ru-RU"/>
        </w:rPr>
        <w:t>терміну</w:t>
      </w:r>
      <w:proofErr w:type="spellEnd"/>
      <w:r w:rsidRPr="0004616E">
        <w:rPr>
          <w:i/>
          <w:sz w:val="24"/>
          <w:szCs w:val="24"/>
          <w:lang w:val="ru-RU"/>
        </w:rPr>
        <w:t xml:space="preserve"> </w:t>
      </w:r>
      <w:proofErr w:type="spellStart"/>
      <w:r w:rsidRPr="0004616E">
        <w:rPr>
          <w:i/>
          <w:sz w:val="24"/>
          <w:szCs w:val="24"/>
          <w:lang w:val="ru-RU"/>
        </w:rPr>
        <w:t>дії</w:t>
      </w:r>
      <w:proofErr w:type="spellEnd"/>
      <w:r w:rsidRPr="0004616E">
        <w:rPr>
          <w:i/>
          <w:sz w:val="24"/>
          <w:szCs w:val="24"/>
          <w:lang w:val="ru-RU"/>
        </w:rPr>
        <w:t xml:space="preserve"> договору про </w:t>
      </w:r>
      <w:proofErr w:type="spellStart"/>
      <w:r w:rsidRPr="0004616E">
        <w:rPr>
          <w:i/>
          <w:sz w:val="24"/>
          <w:szCs w:val="24"/>
          <w:lang w:val="ru-RU"/>
        </w:rPr>
        <w:t>закупівлю</w:t>
      </w:r>
      <w:proofErr w:type="spellEnd"/>
      <w:r w:rsidRPr="0004616E">
        <w:rPr>
          <w:i/>
          <w:sz w:val="24"/>
          <w:szCs w:val="24"/>
          <w:lang w:val="ru-RU"/>
        </w:rPr>
        <w:t xml:space="preserve">. </w:t>
      </w:r>
    </w:p>
    <w:p w:rsidR="007B66F6" w:rsidRDefault="00C83ECC" w:rsidP="0004616E">
      <w:pPr>
        <w:pStyle w:val="a3"/>
        <w:tabs>
          <w:tab w:val="left" w:pos="567"/>
        </w:tabs>
        <w:ind w:firstLine="709"/>
        <w:jc w:val="both"/>
        <w:rPr>
          <w:sz w:val="24"/>
          <w:szCs w:val="24"/>
          <w:lang w:val="uk-UA"/>
        </w:rPr>
      </w:pPr>
      <w:r>
        <w:rPr>
          <w:sz w:val="24"/>
          <w:szCs w:val="24"/>
          <w:lang w:val="uk-UA"/>
        </w:rPr>
        <w:t>8.</w:t>
      </w:r>
      <w:r w:rsidR="004D69B0">
        <w:rPr>
          <w:sz w:val="24"/>
          <w:szCs w:val="24"/>
          <w:lang w:val="uk-UA"/>
        </w:rPr>
        <w:t>7</w:t>
      </w:r>
      <w:r w:rsidRPr="00C83ECC">
        <w:rPr>
          <w:sz w:val="24"/>
          <w:szCs w:val="24"/>
          <w:lang w:val="uk-UA"/>
        </w:rPr>
        <w:t>. Пропозицію щодо внесення змін до договору може зробити кожна із стор</w:t>
      </w:r>
      <w:r w:rsidR="00940122">
        <w:rPr>
          <w:sz w:val="24"/>
          <w:szCs w:val="24"/>
          <w:lang w:val="uk-UA"/>
        </w:rPr>
        <w:t xml:space="preserve">ін </w:t>
      </w:r>
      <w:r w:rsidR="00940122">
        <w:rPr>
          <w:sz w:val="24"/>
          <w:szCs w:val="24"/>
          <w:lang w:val="uk-UA"/>
        </w:rPr>
        <w:lastRenderedPageBreak/>
        <w:t xml:space="preserve">договору. </w:t>
      </w:r>
      <w:r w:rsidRPr="00C83ECC">
        <w:rPr>
          <w:sz w:val="24"/>
          <w:szCs w:val="24"/>
          <w:lang w:val="uk-UA"/>
        </w:rPr>
        <w:t xml:space="preserve">Пропозиція щодо внесення змін до договору має містити </w:t>
      </w:r>
      <w:proofErr w:type="spellStart"/>
      <w:r w:rsidRPr="00C83ECC">
        <w:rPr>
          <w:sz w:val="24"/>
          <w:szCs w:val="24"/>
          <w:lang w:val="uk-UA"/>
        </w:rPr>
        <w:t>обгрунтування</w:t>
      </w:r>
      <w:proofErr w:type="spellEnd"/>
      <w:r w:rsidRPr="00C83ECC">
        <w:rPr>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40122" w:rsidRDefault="00940122" w:rsidP="00940122">
      <w:pPr>
        <w:pStyle w:val="a3"/>
        <w:tabs>
          <w:tab w:val="left" w:pos="567"/>
        </w:tabs>
        <w:ind w:firstLine="709"/>
        <w:jc w:val="both"/>
        <w:rPr>
          <w:sz w:val="24"/>
          <w:szCs w:val="24"/>
          <w:lang w:val="uk-UA"/>
        </w:rPr>
      </w:pPr>
    </w:p>
    <w:p w:rsidR="007B66F6" w:rsidRDefault="007B66F6" w:rsidP="007B66F6">
      <w:pPr>
        <w:pStyle w:val="a3"/>
        <w:tabs>
          <w:tab w:val="left" w:pos="567"/>
        </w:tabs>
        <w:jc w:val="center"/>
        <w:rPr>
          <w:b/>
          <w:sz w:val="24"/>
          <w:szCs w:val="24"/>
          <w:lang w:val="uk-UA"/>
        </w:rPr>
      </w:pPr>
      <w:r>
        <w:rPr>
          <w:b/>
          <w:sz w:val="24"/>
          <w:szCs w:val="24"/>
          <w:lang w:val="uk-UA"/>
        </w:rPr>
        <w:t>9. Додаткові умови</w:t>
      </w:r>
    </w:p>
    <w:p w:rsidR="007B66F6" w:rsidRDefault="007B66F6" w:rsidP="007B66F6">
      <w:pPr>
        <w:pStyle w:val="a3"/>
        <w:tabs>
          <w:tab w:val="left" w:pos="567"/>
        </w:tabs>
        <w:ind w:firstLine="709"/>
        <w:jc w:val="both"/>
        <w:rPr>
          <w:sz w:val="24"/>
          <w:szCs w:val="24"/>
          <w:lang w:val="uk-UA"/>
        </w:rPr>
      </w:pPr>
      <w:r>
        <w:rPr>
          <w:sz w:val="24"/>
          <w:szCs w:val="24"/>
          <w:lang w:val="uk-UA"/>
        </w:rPr>
        <w:t>9.1.У випадках, не передбачених даним Договором, Сторони керуються чинним Законодавством України.</w:t>
      </w:r>
    </w:p>
    <w:p w:rsidR="007B66F6" w:rsidRDefault="007B66F6" w:rsidP="007B66F6">
      <w:pPr>
        <w:pStyle w:val="a3"/>
        <w:tabs>
          <w:tab w:val="left" w:pos="567"/>
        </w:tabs>
        <w:ind w:firstLine="709"/>
        <w:jc w:val="both"/>
        <w:rPr>
          <w:spacing w:val="-11"/>
          <w:sz w:val="24"/>
          <w:szCs w:val="24"/>
          <w:lang w:val="uk-UA"/>
        </w:rPr>
      </w:pPr>
      <w:r>
        <w:rPr>
          <w:sz w:val="24"/>
          <w:szCs w:val="24"/>
          <w:lang w:val="uk-UA"/>
        </w:rPr>
        <w:t>9.2.Цей Договір складений українською мовою в 2 (двох) однакових примірниках, які мають однакову юридичну силу, по одному для кожної із Сторін.</w:t>
      </w:r>
    </w:p>
    <w:p w:rsidR="007B66F6" w:rsidRDefault="007B66F6" w:rsidP="007B66F6">
      <w:pPr>
        <w:pStyle w:val="a3"/>
        <w:tabs>
          <w:tab w:val="left" w:pos="567"/>
        </w:tabs>
        <w:ind w:firstLine="709"/>
        <w:jc w:val="both"/>
        <w:rPr>
          <w:sz w:val="24"/>
          <w:szCs w:val="24"/>
          <w:lang w:val="uk-UA"/>
        </w:rPr>
      </w:pPr>
      <w:r>
        <w:rPr>
          <w:sz w:val="24"/>
          <w:szCs w:val="24"/>
          <w:lang w:val="uk-UA"/>
        </w:rPr>
        <w:t xml:space="preserve">9.3. При зміні банківських реквізитів, юридичної (фактичної) адреси, назви Сторін, Сторони зобов’язані не пізніше 5 (п’яти ) календарних днів повідомити про такі зміни одна одну з наданням факсом або електронною поштою копій документів, які зазнали змін. </w:t>
      </w:r>
    </w:p>
    <w:p w:rsidR="007B66F6" w:rsidRDefault="007B66F6" w:rsidP="007B66F6">
      <w:pPr>
        <w:pStyle w:val="a3"/>
        <w:jc w:val="both"/>
        <w:rPr>
          <w:sz w:val="24"/>
          <w:szCs w:val="24"/>
          <w:shd w:val="clear" w:color="auto" w:fill="FFFFFF"/>
          <w:lang w:val="uk-UA"/>
        </w:rPr>
      </w:pPr>
    </w:p>
    <w:p w:rsidR="007B66F6" w:rsidRDefault="007B66F6" w:rsidP="007B66F6">
      <w:pPr>
        <w:pStyle w:val="a3"/>
        <w:jc w:val="center"/>
        <w:rPr>
          <w:b/>
          <w:sz w:val="24"/>
          <w:szCs w:val="24"/>
          <w:shd w:val="clear" w:color="auto" w:fill="FFFFFF"/>
          <w:lang w:val="uk-UA"/>
        </w:rPr>
      </w:pPr>
      <w:r>
        <w:rPr>
          <w:b/>
          <w:sz w:val="24"/>
          <w:szCs w:val="24"/>
          <w:shd w:val="clear" w:color="auto" w:fill="FFFFFF"/>
          <w:lang w:val="uk-UA"/>
        </w:rPr>
        <w:t>10. Місцезнаходження та реквізити Сторін</w:t>
      </w:r>
    </w:p>
    <w:p w:rsidR="007B66F6" w:rsidRDefault="007B66F6" w:rsidP="007B66F6">
      <w:pPr>
        <w:pStyle w:val="a3"/>
        <w:jc w:val="center"/>
        <w:rPr>
          <w:b/>
          <w:sz w:val="24"/>
          <w:szCs w:val="24"/>
          <w:shd w:val="clear" w:color="auto" w:fill="FFFFFF"/>
          <w:lang w:val="uk-UA"/>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8D4C7D" w:rsidRPr="002938A0" w:rsidTr="00C06D0A">
        <w:tc>
          <w:tcPr>
            <w:tcW w:w="4927" w:type="dxa"/>
          </w:tcPr>
          <w:p w:rsidR="008D4C7D" w:rsidRPr="002938A0"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Покупець:</w:t>
            </w:r>
          </w:p>
        </w:tc>
        <w:tc>
          <w:tcPr>
            <w:tcW w:w="4928" w:type="dxa"/>
          </w:tcPr>
          <w:p w:rsidR="008D4C7D" w:rsidRPr="002938A0"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Постачальник:</w:t>
            </w:r>
          </w:p>
        </w:tc>
      </w:tr>
      <w:tr w:rsidR="008D4C7D" w:rsidTr="00C06D0A">
        <w:tc>
          <w:tcPr>
            <w:tcW w:w="4927" w:type="dxa"/>
          </w:tcPr>
          <w:p w:rsidR="008D4C7D" w:rsidRPr="006F121D"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Pr>
                <w:b/>
                <w:color w:val="000000"/>
                <w:sz w:val="24"/>
                <w:szCs w:val="22"/>
                <w:lang w:eastAsia="uk-UA"/>
              </w:rPr>
              <w:t>Управління</w:t>
            </w:r>
            <w:r w:rsidRPr="006F121D">
              <w:rPr>
                <w:b/>
                <w:color w:val="000000"/>
                <w:sz w:val="24"/>
                <w:szCs w:val="22"/>
                <w:lang w:eastAsia="uk-UA"/>
              </w:rPr>
              <w:t xml:space="preserve"> освіти, </w:t>
            </w:r>
            <w:r>
              <w:rPr>
                <w:b/>
                <w:color w:val="000000"/>
                <w:sz w:val="24"/>
                <w:szCs w:val="22"/>
                <w:lang w:eastAsia="uk-UA"/>
              </w:rPr>
              <w:t xml:space="preserve">культури, молоді, </w:t>
            </w:r>
            <w:r w:rsidRPr="006F121D">
              <w:rPr>
                <w:b/>
                <w:color w:val="000000"/>
                <w:sz w:val="24"/>
                <w:szCs w:val="22"/>
                <w:lang w:eastAsia="uk-UA"/>
              </w:rPr>
              <w:t>спорту</w:t>
            </w:r>
            <w:r>
              <w:rPr>
                <w:b/>
                <w:color w:val="000000"/>
                <w:sz w:val="24"/>
                <w:szCs w:val="22"/>
                <w:lang w:eastAsia="uk-UA"/>
              </w:rPr>
              <w:t xml:space="preserve"> та туризму</w:t>
            </w:r>
            <w:r w:rsidRPr="006F121D">
              <w:rPr>
                <w:b/>
                <w:color w:val="000000"/>
                <w:sz w:val="24"/>
                <w:szCs w:val="22"/>
                <w:lang w:eastAsia="uk-UA"/>
              </w:rPr>
              <w:t xml:space="preserve"> Шумської міської ради</w:t>
            </w:r>
          </w:p>
          <w:p w:rsidR="008D4C7D" w:rsidRPr="006F121D"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eastAsia="uk-UA"/>
              </w:rPr>
            </w:pPr>
            <w:r w:rsidRPr="006F121D">
              <w:rPr>
                <w:color w:val="000000"/>
                <w:sz w:val="24"/>
                <w:szCs w:val="22"/>
                <w:lang w:eastAsia="uk-UA"/>
              </w:rPr>
              <w:t xml:space="preserve">47100, Тернопільська область, </w:t>
            </w:r>
            <w:r>
              <w:rPr>
                <w:color w:val="000000"/>
                <w:sz w:val="24"/>
                <w:szCs w:val="22"/>
                <w:lang w:eastAsia="uk-UA"/>
              </w:rPr>
              <w:t>Кременецький</w:t>
            </w:r>
            <w:r w:rsidRPr="006F121D">
              <w:rPr>
                <w:color w:val="000000"/>
                <w:sz w:val="24"/>
                <w:szCs w:val="22"/>
                <w:lang w:eastAsia="uk-UA"/>
              </w:rPr>
              <w:t xml:space="preserve"> район, м. </w:t>
            </w:r>
            <w:proofErr w:type="spellStart"/>
            <w:r w:rsidRPr="006F121D">
              <w:rPr>
                <w:color w:val="000000"/>
                <w:sz w:val="24"/>
                <w:szCs w:val="22"/>
                <w:lang w:eastAsia="uk-UA"/>
              </w:rPr>
              <w:t>Шумськ</w:t>
            </w:r>
            <w:proofErr w:type="spellEnd"/>
            <w:r w:rsidRPr="006F121D">
              <w:rPr>
                <w:color w:val="000000"/>
                <w:sz w:val="24"/>
                <w:szCs w:val="22"/>
                <w:lang w:eastAsia="uk-UA"/>
              </w:rPr>
              <w:t xml:space="preserve">, </w:t>
            </w:r>
            <w:r>
              <w:rPr>
                <w:color w:val="000000"/>
                <w:sz w:val="24"/>
                <w:szCs w:val="22"/>
                <w:lang w:eastAsia="uk-UA"/>
              </w:rPr>
              <w:t xml:space="preserve">                        </w:t>
            </w:r>
            <w:r w:rsidRPr="006F121D">
              <w:rPr>
                <w:color w:val="000000"/>
                <w:sz w:val="24"/>
                <w:szCs w:val="22"/>
                <w:lang w:eastAsia="uk-UA"/>
              </w:rPr>
              <w:t>вул. Українська, буд. 59</w:t>
            </w:r>
          </w:p>
          <w:p w:rsidR="008D4C7D" w:rsidRPr="006F121D"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eastAsia="uk-UA"/>
              </w:rPr>
            </w:pPr>
            <w:r w:rsidRPr="006F121D">
              <w:rPr>
                <w:color w:val="000000"/>
                <w:sz w:val="24"/>
                <w:szCs w:val="22"/>
                <w:lang w:eastAsia="uk-UA"/>
              </w:rPr>
              <w:t>Код</w:t>
            </w:r>
            <w:r>
              <w:rPr>
                <w:color w:val="000000"/>
                <w:sz w:val="24"/>
                <w:szCs w:val="22"/>
                <w:lang w:eastAsia="uk-UA"/>
              </w:rPr>
              <w:t xml:space="preserve"> ЄДРПОУ</w:t>
            </w:r>
            <w:r w:rsidRPr="006F121D">
              <w:rPr>
                <w:color w:val="000000"/>
                <w:sz w:val="24"/>
                <w:szCs w:val="22"/>
                <w:lang w:eastAsia="uk-UA"/>
              </w:rPr>
              <w:t xml:space="preserve"> 40492437</w:t>
            </w:r>
          </w:p>
          <w:p w:rsidR="008D4C7D" w:rsidRPr="00543484"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eastAsia="uk-UA"/>
              </w:rPr>
            </w:pPr>
            <w:r w:rsidRPr="006F121D">
              <w:rPr>
                <w:color w:val="000000"/>
                <w:sz w:val="24"/>
                <w:szCs w:val="22"/>
                <w:lang w:eastAsia="uk-UA"/>
              </w:rPr>
              <w:t>р</w:t>
            </w:r>
            <w:r w:rsidRPr="00543484">
              <w:rPr>
                <w:color w:val="000000"/>
                <w:sz w:val="24"/>
                <w:szCs w:val="22"/>
                <w:lang w:eastAsia="uk-UA"/>
              </w:rPr>
              <w:t>/</w:t>
            </w:r>
            <w:r w:rsidRPr="006F121D">
              <w:rPr>
                <w:color w:val="000000"/>
                <w:sz w:val="24"/>
                <w:szCs w:val="22"/>
                <w:lang w:eastAsia="uk-UA"/>
              </w:rPr>
              <w:t>р</w:t>
            </w:r>
            <w:r w:rsidRPr="00543484">
              <w:rPr>
                <w:color w:val="000000"/>
                <w:sz w:val="24"/>
                <w:szCs w:val="22"/>
                <w:lang w:eastAsia="uk-UA"/>
              </w:rPr>
              <w:t xml:space="preserve"> </w:t>
            </w:r>
            <w:r w:rsidRPr="00EB40A8">
              <w:rPr>
                <w:color w:val="000000"/>
                <w:sz w:val="24"/>
                <w:szCs w:val="22"/>
                <w:lang w:val="en-US" w:eastAsia="uk-UA"/>
              </w:rPr>
              <w:t>UA</w:t>
            </w:r>
            <w:r w:rsidRPr="00543484">
              <w:rPr>
                <w:color w:val="000000"/>
                <w:sz w:val="24"/>
                <w:szCs w:val="22"/>
                <w:lang w:eastAsia="uk-UA"/>
              </w:rPr>
              <w:t xml:space="preserve"> 638201720344250020000095824</w:t>
            </w:r>
            <w:r w:rsidRPr="00543484">
              <w:rPr>
                <w:color w:val="000000"/>
                <w:sz w:val="24"/>
                <w:szCs w:val="22"/>
                <w:lang w:eastAsia="uk-UA"/>
              </w:rPr>
              <w:br/>
            </w:r>
            <w:r>
              <w:rPr>
                <w:color w:val="000000"/>
                <w:sz w:val="24"/>
                <w:szCs w:val="22"/>
                <w:lang w:val="en-US" w:eastAsia="uk-UA"/>
              </w:rPr>
              <w:t>UA</w:t>
            </w:r>
            <w:r w:rsidRPr="00543484">
              <w:rPr>
                <w:color w:val="000000"/>
                <w:sz w:val="24"/>
                <w:szCs w:val="22"/>
                <w:lang w:eastAsia="uk-UA"/>
              </w:rPr>
              <w:t>188201720344240030000095824</w:t>
            </w:r>
            <w:r w:rsidRPr="00543484">
              <w:rPr>
                <w:color w:val="000000"/>
                <w:sz w:val="24"/>
                <w:szCs w:val="22"/>
                <w:lang w:eastAsia="uk-UA"/>
              </w:rPr>
              <w:br/>
            </w:r>
            <w:r>
              <w:rPr>
                <w:color w:val="000000"/>
                <w:sz w:val="24"/>
                <w:szCs w:val="22"/>
                <w:lang w:val="en-US" w:eastAsia="uk-UA"/>
              </w:rPr>
              <w:t>UA</w:t>
            </w:r>
            <w:r w:rsidRPr="00543484">
              <w:rPr>
                <w:color w:val="000000"/>
                <w:sz w:val="24"/>
                <w:szCs w:val="22"/>
                <w:lang w:eastAsia="uk-UA"/>
              </w:rPr>
              <w:t>348201720344231030200095824</w:t>
            </w:r>
            <w:r w:rsidRPr="00543484">
              <w:rPr>
                <w:color w:val="000000"/>
                <w:sz w:val="24"/>
                <w:szCs w:val="22"/>
                <w:lang w:eastAsia="uk-UA"/>
              </w:rPr>
              <w:br/>
            </w:r>
            <w:r>
              <w:rPr>
                <w:color w:val="000000"/>
                <w:sz w:val="24"/>
                <w:szCs w:val="22"/>
                <w:lang w:val="en-US" w:eastAsia="uk-UA"/>
              </w:rPr>
              <w:t>UA</w:t>
            </w:r>
            <w:r w:rsidRPr="00543484">
              <w:rPr>
                <w:color w:val="000000"/>
                <w:sz w:val="24"/>
                <w:szCs w:val="22"/>
                <w:lang w:eastAsia="uk-UA"/>
              </w:rPr>
              <w:t>798201720344241020200095824</w:t>
            </w:r>
          </w:p>
          <w:p w:rsidR="008D4C7D" w:rsidRPr="006F121D"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eastAsia="uk-UA"/>
              </w:rPr>
            </w:pPr>
            <w:r w:rsidRPr="006F121D">
              <w:rPr>
                <w:color w:val="000000"/>
                <w:sz w:val="24"/>
                <w:szCs w:val="22"/>
                <w:lang w:eastAsia="uk-UA"/>
              </w:rPr>
              <w:t xml:space="preserve">в ДКСУ </w:t>
            </w:r>
            <w:proofErr w:type="spellStart"/>
            <w:r w:rsidRPr="006F121D">
              <w:rPr>
                <w:color w:val="000000"/>
                <w:sz w:val="24"/>
                <w:szCs w:val="22"/>
                <w:lang w:eastAsia="uk-UA"/>
              </w:rPr>
              <w:t>м.Київ</w:t>
            </w:r>
            <w:proofErr w:type="spellEnd"/>
            <w:r w:rsidRPr="006F121D">
              <w:rPr>
                <w:color w:val="000000"/>
                <w:sz w:val="24"/>
                <w:szCs w:val="22"/>
                <w:lang w:eastAsia="uk-UA"/>
              </w:rPr>
              <w:t>, МФО 820172</w:t>
            </w:r>
          </w:p>
          <w:p w:rsidR="008D4C7D" w:rsidRPr="008E05F9"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val="en-US" w:eastAsia="uk-UA"/>
              </w:rPr>
            </w:pPr>
            <w:proofErr w:type="spellStart"/>
            <w:r w:rsidRPr="006F121D">
              <w:rPr>
                <w:color w:val="000000"/>
                <w:sz w:val="24"/>
                <w:szCs w:val="22"/>
                <w:lang w:eastAsia="uk-UA"/>
              </w:rPr>
              <w:t>Тел</w:t>
            </w:r>
            <w:proofErr w:type="spellEnd"/>
            <w:r w:rsidRPr="008E05F9">
              <w:rPr>
                <w:color w:val="000000"/>
                <w:sz w:val="24"/>
                <w:szCs w:val="22"/>
                <w:lang w:val="en-US" w:eastAsia="uk-UA"/>
              </w:rPr>
              <w:t>: 03558 22</w:t>
            </w:r>
            <w:r>
              <w:rPr>
                <w:color w:val="000000"/>
                <w:sz w:val="24"/>
                <w:szCs w:val="22"/>
                <w:lang w:eastAsia="uk-UA"/>
              </w:rPr>
              <w:t xml:space="preserve"> </w:t>
            </w:r>
            <w:r w:rsidRPr="008E05F9">
              <w:rPr>
                <w:color w:val="000000"/>
                <w:sz w:val="24"/>
                <w:szCs w:val="22"/>
                <w:lang w:val="en-US" w:eastAsia="uk-UA"/>
              </w:rPr>
              <w:t>423</w:t>
            </w:r>
          </w:p>
          <w:p w:rsidR="008D4C7D" w:rsidRPr="008E05F9"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color w:val="000000"/>
                <w:sz w:val="24"/>
                <w:szCs w:val="22"/>
                <w:lang w:val="en-US" w:eastAsia="uk-UA"/>
              </w:rPr>
            </w:pPr>
            <w:r w:rsidRPr="008E05F9">
              <w:rPr>
                <w:color w:val="000000"/>
                <w:sz w:val="24"/>
                <w:szCs w:val="22"/>
                <w:lang w:val="en-US" w:eastAsia="uk-UA"/>
              </w:rPr>
              <w:t xml:space="preserve">E-mail: </w:t>
            </w:r>
            <w:proofErr w:type="spellStart"/>
            <w:r w:rsidRPr="008E05F9">
              <w:rPr>
                <w:color w:val="000000"/>
                <w:sz w:val="24"/>
                <w:szCs w:val="22"/>
                <w:lang w:val="en-US" w:eastAsia="uk-UA"/>
              </w:rPr>
              <w:t>shm.otg.osvita</w:t>
            </w:r>
            <w:proofErr w:type="spellEnd"/>
            <w:r w:rsidRPr="008E05F9">
              <w:rPr>
                <w:color w:val="000000"/>
                <w:sz w:val="24"/>
                <w:szCs w:val="22"/>
                <w:lang w:val="en-US" w:eastAsia="uk-UA"/>
              </w:rPr>
              <w:t xml:space="preserve"> @ukr.net</w:t>
            </w:r>
          </w:p>
          <w:p w:rsidR="008D4C7D" w:rsidRDefault="008D4C7D" w:rsidP="00C06D0A">
            <w:pPr>
              <w:pStyle w:val="a3"/>
              <w:rPr>
                <w:sz w:val="24"/>
                <w:szCs w:val="24"/>
                <w:shd w:val="clear" w:color="auto" w:fill="FFFFFF"/>
                <w:lang w:val="uk-UA"/>
              </w:rPr>
            </w:pPr>
          </w:p>
        </w:tc>
        <w:tc>
          <w:tcPr>
            <w:tcW w:w="4928" w:type="dxa"/>
          </w:tcPr>
          <w:p w:rsidR="008D4C7D" w:rsidRPr="00CE70F3"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Default="008D4C7D" w:rsidP="00C06D0A">
            <w:pPr>
              <w:pStyle w:val="a3"/>
              <w:rPr>
                <w:sz w:val="24"/>
                <w:szCs w:val="24"/>
                <w:shd w:val="clear" w:color="auto" w:fill="FFFFFF"/>
                <w:lang w:val="uk-UA"/>
              </w:rPr>
            </w:pPr>
          </w:p>
        </w:tc>
      </w:tr>
      <w:tr w:rsidR="008D4C7D" w:rsidTr="00C06D0A">
        <w:tc>
          <w:tcPr>
            <w:tcW w:w="4927" w:type="dxa"/>
          </w:tcPr>
          <w:p w:rsidR="008D4C7D" w:rsidRPr="00CE70F3"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Начальник </w:t>
            </w:r>
            <w:r w:rsidR="00C91616">
              <w:rPr>
                <w:b/>
                <w:color w:val="000000"/>
                <w:sz w:val="24"/>
                <w:szCs w:val="22"/>
                <w:lang w:eastAsia="uk-UA"/>
              </w:rPr>
              <w:t>управління</w:t>
            </w:r>
            <w:r>
              <w:rPr>
                <w:b/>
                <w:color w:val="000000"/>
                <w:sz w:val="24"/>
                <w:szCs w:val="22"/>
                <w:lang w:eastAsia="uk-UA"/>
              </w:rPr>
              <w:t xml:space="preserve"> </w:t>
            </w:r>
          </w:p>
          <w:p w:rsidR="008D4C7D" w:rsidRPr="00B6124B"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Pr="00B6124B" w:rsidRDefault="008D4C7D" w:rsidP="00C06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_____________  </w:t>
            </w:r>
            <w:r w:rsidR="00C91616">
              <w:rPr>
                <w:b/>
                <w:color w:val="000000"/>
                <w:sz w:val="24"/>
                <w:szCs w:val="22"/>
                <w:lang w:eastAsia="uk-UA"/>
              </w:rPr>
              <w:t xml:space="preserve">Алла </w:t>
            </w:r>
            <w:r w:rsidR="004D69B0">
              <w:rPr>
                <w:b/>
                <w:color w:val="000000"/>
                <w:sz w:val="24"/>
                <w:szCs w:val="22"/>
                <w:lang w:eastAsia="uk-UA"/>
              </w:rPr>
              <w:t>НІКОЛАЄВА</w:t>
            </w:r>
          </w:p>
          <w:p w:rsidR="008D4C7D" w:rsidRDefault="008D4C7D" w:rsidP="00C06D0A">
            <w:pPr>
              <w:pStyle w:val="a3"/>
              <w:rPr>
                <w:sz w:val="24"/>
                <w:szCs w:val="24"/>
                <w:shd w:val="clear" w:color="auto" w:fill="FFFFFF"/>
                <w:lang w:val="uk-UA"/>
              </w:rPr>
            </w:pPr>
          </w:p>
        </w:tc>
        <w:tc>
          <w:tcPr>
            <w:tcW w:w="4928" w:type="dxa"/>
          </w:tcPr>
          <w:p w:rsidR="008D4C7D" w:rsidRDefault="008D4C7D" w:rsidP="00C83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sz w:val="24"/>
                <w:szCs w:val="24"/>
                <w:shd w:val="clear" w:color="auto" w:fill="FFFFFF"/>
              </w:rPr>
            </w:pPr>
          </w:p>
        </w:tc>
      </w:tr>
    </w:tbl>
    <w:p w:rsidR="007B66F6" w:rsidRDefault="007B66F6" w:rsidP="007B66F6">
      <w:pPr>
        <w:pStyle w:val="a3"/>
        <w:rPr>
          <w:sz w:val="24"/>
          <w:szCs w:val="24"/>
          <w:shd w:val="clear" w:color="auto" w:fill="FFFFFF"/>
          <w:lang w:val="uk-UA"/>
        </w:rPr>
      </w:pPr>
    </w:p>
    <w:p w:rsidR="00C91616" w:rsidRDefault="00C91616" w:rsidP="007B66F6">
      <w:pPr>
        <w:pStyle w:val="a3"/>
        <w:rPr>
          <w:sz w:val="24"/>
          <w:szCs w:val="24"/>
          <w:shd w:val="clear" w:color="auto" w:fill="FFFFFF"/>
          <w:lang w:val="uk-UA"/>
        </w:rPr>
      </w:pPr>
    </w:p>
    <w:p w:rsidR="00C91616" w:rsidRDefault="00C91616" w:rsidP="007B66F6">
      <w:pPr>
        <w:pStyle w:val="a3"/>
        <w:rPr>
          <w:sz w:val="24"/>
          <w:szCs w:val="24"/>
          <w:shd w:val="clear" w:color="auto" w:fill="FFFFFF"/>
          <w:lang w:val="uk-UA"/>
        </w:rPr>
      </w:pPr>
    </w:p>
    <w:p w:rsidR="00C91616" w:rsidRDefault="00C91616" w:rsidP="007B66F6">
      <w:pPr>
        <w:pStyle w:val="a3"/>
        <w:rPr>
          <w:sz w:val="24"/>
          <w:szCs w:val="24"/>
          <w:shd w:val="clear" w:color="auto" w:fill="FFFFFF"/>
          <w:lang w:val="uk-UA"/>
        </w:rPr>
      </w:pPr>
    </w:p>
    <w:p w:rsidR="00C91616" w:rsidRDefault="00C91616" w:rsidP="007B66F6">
      <w:pPr>
        <w:pStyle w:val="a3"/>
        <w:rPr>
          <w:sz w:val="24"/>
          <w:szCs w:val="24"/>
          <w:shd w:val="clear" w:color="auto" w:fill="FFFFFF"/>
          <w:lang w:val="uk-UA"/>
        </w:rPr>
      </w:pPr>
    </w:p>
    <w:p w:rsidR="00C91616" w:rsidRDefault="00C91616" w:rsidP="007B66F6">
      <w:pPr>
        <w:pStyle w:val="a3"/>
        <w:rPr>
          <w:sz w:val="24"/>
          <w:szCs w:val="24"/>
          <w:shd w:val="clear" w:color="auto" w:fill="FFFFFF"/>
          <w:lang w:val="uk-UA"/>
        </w:rPr>
      </w:pPr>
    </w:p>
    <w:p w:rsidR="00940122" w:rsidRDefault="00940122" w:rsidP="007B66F6">
      <w:pPr>
        <w:pStyle w:val="a3"/>
        <w:rPr>
          <w:sz w:val="24"/>
          <w:szCs w:val="24"/>
          <w:shd w:val="clear" w:color="auto" w:fill="FFFFFF"/>
          <w:lang w:val="uk-UA"/>
        </w:rPr>
      </w:pPr>
    </w:p>
    <w:p w:rsidR="00940122" w:rsidRDefault="00940122" w:rsidP="007B66F6">
      <w:pPr>
        <w:pStyle w:val="a3"/>
        <w:rPr>
          <w:sz w:val="24"/>
          <w:szCs w:val="24"/>
          <w:shd w:val="clear" w:color="auto" w:fill="FFFFFF"/>
          <w:lang w:val="uk-UA"/>
        </w:rPr>
      </w:pPr>
    </w:p>
    <w:p w:rsidR="00855958" w:rsidRDefault="00855958" w:rsidP="007B66F6">
      <w:pPr>
        <w:pStyle w:val="a3"/>
        <w:rPr>
          <w:sz w:val="24"/>
          <w:szCs w:val="24"/>
          <w:shd w:val="clear" w:color="auto" w:fill="FFFFFF"/>
          <w:lang w:val="uk-UA"/>
        </w:rPr>
      </w:pPr>
    </w:p>
    <w:p w:rsidR="00855958" w:rsidRDefault="00855958" w:rsidP="007B66F6">
      <w:pPr>
        <w:pStyle w:val="a3"/>
        <w:rPr>
          <w:sz w:val="24"/>
          <w:szCs w:val="24"/>
          <w:shd w:val="clear" w:color="auto" w:fill="FFFFFF"/>
          <w:lang w:val="uk-UA"/>
        </w:rPr>
      </w:pPr>
    </w:p>
    <w:p w:rsidR="00855958" w:rsidRDefault="00855958" w:rsidP="007B66F6">
      <w:pPr>
        <w:pStyle w:val="a3"/>
        <w:rPr>
          <w:sz w:val="24"/>
          <w:szCs w:val="24"/>
          <w:shd w:val="clear" w:color="auto" w:fill="FFFFFF"/>
          <w:lang w:val="uk-UA"/>
        </w:rPr>
      </w:pPr>
    </w:p>
    <w:p w:rsidR="00855958" w:rsidRDefault="00855958" w:rsidP="007B66F6">
      <w:pPr>
        <w:pStyle w:val="a3"/>
        <w:rPr>
          <w:sz w:val="24"/>
          <w:szCs w:val="24"/>
          <w:shd w:val="clear" w:color="auto" w:fill="FFFFFF"/>
          <w:lang w:val="uk-UA"/>
        </w:rPr>
      </w:pPr>
    </w:p>
    <w:p w:rsidR="00855958" w:rsidRDefault="00855958" w:rsidP="007B66F6">
      <w:pPr>
        <w:pStyle w:val="a3"/>
        <w:rPr>
          <w:sz w:val="24"/>
          <w:szCs w:val="24"/>
          <w:shd w:val="clear" w:color="auto" w:fill="FFFFFF"/>
          <w:lang w:val="uk-UA"/>
        </w:rPr>
      </w:pPr>
    </w:p>
    <w:p w:rsidR="00940122" w:rsidRDefault="00940122" w:rsidP="007B66F6">
      <w:pPr>
        <w:pStyle w:val="a3"/>
        <w:rPr>
          <w:sz w:val="24"/>
          <w:szCs w:val="24"/>
          <w:shd w:val="clear" w:color="auto" w:fill="FFFFFF"/>
          <w:lang w:val="uk-UA"/>
        </w:rPr>
      </w:pPr>
    </w:p>
    <w:p w:rsidR="00940122" w:rsidRDefault="00940122" w:rsidP="007B66F6">
      <w:pPr>
        <w:pStyle w:val="a3"/>
        <w:rPr>
          <w:sz w:val="24"/>
          <w:szCs w:val="24"/>
          <w:shd w:val="clear" w:color="auto" w:fill="FFFFFF"/>
          <w:lang w:val="uk-UA"/>
        </w:rPr>
      </w:pPr>
    </w:p>
    <w:p w:rsidR="00940122" w:rsidRDefault="00940122" w:rsidP="007B66F6">
      <w:pPr>
        <w:pStyle w:val="a3"/>
        <w:rPr>
          <w:sz w:val="24"/>
          <w:szCs w:val="24"/>
          <w:shd w:val="clear" w:color="auto" w:fill="FFFFFF"/>
          <w:lang w:val="uk-UA"/>
        </w:rPr>
      </w:pPr>
    </w:p>
    <w:p w:rsidR="005539BD" w:rsidRDefault="005539BD" w:rsidP="007B66F6">
      <w:pPr>
        <w:pStyle w:val="a3"/>
        <w:rPr>
          <w:sz w:val="24"/>
          <w:szCs w:val="24"/>
          <w:shd w:val="clear" w:color="auto" w:fill="FFFFFF"/>
          <w:lang w:val="uk-UA"/>
        </w:rPr>
      </w:pPr>
    </w:p>
    <w:p w:rsidR="00686EEC" w:rsidRDefault="00686EEC" w:rsidP="008D4C7D">
      <w:pPr>
        <w:pStyle w:val="a3"/>
        <w:rPr>
          <w:sz w:val="24"/>
          <w:szCs w:val="24"/>
          <w:shd w:val="clear" w:color="auto" w:fill="FFFFFF"/>
          <w:lang w:val="uk-UA"/>
        </w:rPr>
      </w:pPr>
    </w:p>
    <w:p w:rsidR="004A06EB" w:rsidRDefault="004A06EB" w:rsidP="004A06EB">
      <w:pPr>
        <w:pStyle w:val="a3"/>
        <w:jc w:val="right"/>
        <w:rPr>
          <w:sz w:val="24"/>
          <w:szCs w:val="24"/>
          <w:shd w:val="clear" w:color="auto" w:fill="FFFFFF"/>
          <w:lang w:val="uk-UA"/>
        </w:rPr>
      </w:pPr>
      <w:r>
        <w:rPr>
          <w:sz w:val="24"/>
          <w:szCs w:val="24"/>
          <w:shd w:val="clear" w:color="auto" w:fill="FFFFFF"/>
          <w:lang w:val="uk-UA"/>
        </w:rPr>
        <w:lastRenderedPageBreak/>
        <w:t xml:space="preserve">Додаток № 1 </w:t>
      </w:r>
    </w:p>
    <w:p w:rsidR="004A06EB" w:rsidRDefault="004A06EB" w:rsidP="004A06EB">
      <w:pPr>
        <w:pStyle w:val="a3"/>
        <w:jc w:val="right"/>
        <w:rPr>
          <w:sz w:val="24"/>
          <w:szCs w:val="24"/>
          <w:shd w:val="clear" w:color="auto" w:fill="FFFFFF"/>
          <w:lang w:val="uk-UA"/>
        </w:rPr>
      </w:pPr>
      <w:r>
        <w:rPr>
          <w:sz w:val="24"/>
          <w:szCs w:val="24"/>
          <w:shd w:val="clear" w:color="auto" w:fill="FFFFFF"/>
          <w:lang w:val="uk-UA"/>
        </w:rPr>
        <w:t xml:space="preserve">До Договору </w:t>
      </w:r>
    </w:p>
    <w:p w:rsidR="004A06EB" w:rsidRDefault="004A06EB" w:rsidP="004A06EB">
      <w:pPr>
        <w:pStyle w:val="a3"/>
        <w:jc w:val="right"/>
        <w:rPr>
          <w:sz w:val="24"/>
          <w:szCs w:val="24"/>
          <w:shd w:val="clear" w:color="auto" w:fill="FFFFFF"/>
          <w:lang w:val="uk-UA"/>
        </w:rPr>
      </w:pPr>
      <w:r>
        <w:rPr>
          <w:sz w:val="24"/>
          <w:szCs w:val="24"/>
          <w:shd w:val="clear" w:color="auto" w:fill="FFFFFF"/>
          <w:lang w:val="uk-UA"/>
        </w:rPr>
        <w:t>№ ___ від _____________</w:t>
      </w:r>
    </w:p>
    <w:p w:rsidR="004A06EB" w:rsidRDefault="004A06EB" w:rsidP="004A06EB">
      <w:pPr>
        <w:pStyle w:val="a3"/>
        <w:tabs>
          <w:tab w:val="left" w:pos="567"/>
        </w:tabs>
        <w:ind w:firstLine="709"/>
        <w:jc w:val="center"/>
        <w:rPr>
          <w:sz w:val="24"/>
          <w:szCs w:val="24"/>
          <w:shd w:val="clear" w:color="auto" w:fill="FFFFFF"/>
          <w:lang w:val="uk-UA"/>
        </w:rPr>
      </w:pPr>
    </w:p>
    <w:p w:rsidR="006E6393" w:rsidRDefault="006E6393" w:rsidP="006E6393">
      <w:pPr>
        <w:pStyle w:val="a3"/>
        <w:jc w:val="center"/>
        <w:rPr>
          <w:b/>
          <w:sz w:val="24"/>
          <w:szCs w:val="24"/>
          <w:shd w:val="clear" w:color="auto" w:fill="FFFFFF"/>
          <w:lang w:val="uk-UA"/>
        </w:rPr>
      </w:pPr>
      <w:r>
        <w:rPr>
          <w:b/>
          <w:sz w:val="24"/>
          <w:szCs w:val="24"/>
          <w:shd w:val="clear" w:color="auto" w:fill="FFFFFF"/>
          <w:lang w:val="uk-UA"/>
        </w:rPr>
        <w:t xml:space="preserve">СПЕЦИФІКАЦІЯ </w:t>
      </w:r>
    </w:p>
    <w:p w:rsidR="006E6393" w:rsidRPr="002E48B6" w:rsidRDefault="006E6393" w:rsidP="002E48B6">
      <w:pPr>
        <w:pStyle w:val="a3"/>
        <w:tabs>
          <w:tab w:val="left" w:pos="567"/>
        </w:tabs>
        <w:ind w:firstLine="709"/>
        <w:jc w:val="center"/>
        <w:rPr>
          <w:b/>
          <w:spacing w:val="-1"/>
          <w:sz w:val="24"/>
          <w:szCs w:val="24"/>
        </w:rPr>
      </w:pPr>
      <w:r w:rsidRPr="00940122">
        <w:rPr>
          <w:spacing w:val="-1"/>
          <w:sz w:val="24"/>
          <w:szCs w:val="24"/>
          <w:lang w:val="uk-UA"/>
        </w:rPr>
        <w:t>на закупівлю Товару  по предмету</w:t>
      </w:r>
      <w:r>
        <w:rPr>
          <w:b/>
          <w:spacing w:val="-1"/>
          <w:sz w:val="24"/>
          <w:szCs w:val="24"/>
          <w:lang w:val="uk-UA"/>
        </w:rPr>
        <w:t xml:space="preserve"> «</w:t>
      </w:r>
      <w:proofErr w:type="spellStart"/>
      <w:r w:rsidR="002E48B6">
        <w:rPr>
          <w:b/>
          <w:spacing w:val="-1"/>
          <w:sz w:val="24"/>
          <w:szCs w:val="24"/>
        </w:rPr>
        <w:t>Риба</w:t>
      </w:r>
      <w:proofErr w:type="spellEnd"/>
      <w:r w:rsidR="002E48B6">
        <w:rPr>
          <w:b/>
          <w:spacing w:val="-1"/>
          <w:sz w:val="24"/>
          <w:szCs w:val="24"/>
        </w:rPr>
        <w:t xml:space="preserve"> </w:t>
      </w:r>
      <w:proofErr w:type="spellStart"/>
      <w:r w:rsidR="002E48B6">
        <w:rPr>
          <w:b/>
          <w:spacing w:val="-1"/>
          <w:sz w:val="24"/>
          <w:szCs w:val="24"/>
        </w:rPr>
        <w:t>свіжоморожена</w:t>
      </w:r>
      <w:proofErr w:type="spellEnd"/>
      <w:r w:rsidR="002E48B6">
        <w:rPr>
          <w:b/>
          <w:spacing w:val="-1"/>
          <w:sz w:val="24"/>
          <w:szCs w:val="24"/>
        </w:rPr>
        <w:t xml:space="preserve"> «Хек</w:t>
      </w:r>
      <w:r>
        <w:rPr>
          <w:b/>
          <w:spacing w:val="-1"/>
          <w:sz w:val="24"/>
          <w:szCs w:val="24"/>
          <w:lang w:val="uk-UA"/>
        </w:rPr>
        <w:t>»</w:t>
      </w:r>
    </w:p>
    <w:p w:rsidR="006E6393" w:rsidRPr="00940122" w:rsidRDefault="006E6393" w:rsidP="006E6393">
      <w:pPr>
        <w:pStyle w:val="a3"/>
        <w:tabs>
          <w:tab w:val="left" w:pos="567"/>
        </w:tabs>
        <w:ind w:firstLine="709"/>
        <w:jc w:val="center"/>
        <w:rPr>
          <w:sz w:val="24"/>
          <w:szCs w:val="24"/>
          <w:shd w:val="clear" w:color="auto" w:fill="FFFFFF"/>
          <w:lang w:val="uk-UA"/>
        </w:rPr>
      </w:pPr>
      <w:r w:rsidRPr="00940122">
        <w:rPr>
          <w:spacing w:val="-1"/>
          <w:sz w:val="24"/>
          <w:szCs w:val="24"/>
          <w:lang w:val="uk-UA"/>
        </w:rPr>
        <w:t xml:space="preserve">ДК 021:2015: </w:t>
      </w:r>
      <w:r w:rsidR="002E48B6" w:rsidRPr="002E48B6">
        <w:rPr>
          <w:bCs/>
          <w:spacing w:val="-1"/>
          <w:sz w:val="24"/>
          <w:szCs w:val="24"/>
          <w:lang w:val="uk-UA"/>
        </w:rPr>
        <w:t>15220000-6  Риба, рибне філе та інше м’ясо риби морожені </w:t>
      </w:r>
    </w:p>
    <w:p w:rsidR="006E6393" w:rsidRDefault="006E6393" w:rsidP="006E6393">
      <w:pPr>
        <w:pStyle w:val="a3"/>
        <w:tabs>
          <w:tab w:val="left" w:pos="567"/>
        </w:tabs>
        <w:ind w:firstLine="709"/>
        <w:jc w:val="center"/>
        <w:rPr>
          <w:sz w:val="24"/>
          <w:szCs w:val="24"/>
          <w:shd w:val="clear" w:color="auto" w:fill="FFFFFF"/>
          <w:lang w:val="uk-UA"/>
        </w:rPr>
      </w:pPr>
    </w:p>
    <w:tbl>
      <w:tblPr>
        <w:tblW w:w="9820" w:type="dxa"/>
        <w:tblLook w:val="04A0" w:firstRow="1" w:lastRow="0" w:firstColumn="1" w:lastColumn="0" w:noHBand="0" w:noVBand="1"/>
      </w:tblPr>
      <w:tblGrid>
        <w:gridCol w:w="472"/>
        <w:gridCol w:w="2070"/>
        <w:gridCol w:w="3417"/>
        <w:gridCol w:w="968"/>
        <w:gridCol w:w="831"/>
        <w:gridCol w:w="926"/>
        <w:gridCol w:w="1136"/>
      </w:tblGrid>
      <w:tr w:rsidR="006E6393" w:rsidTr="00A155D8">
        <w:trPr>
          <w:trHeight w:val="369"/>
        </w:trPr>
        <w:tc>
          <w:tcPr>
            <w:tcW w:w="472" w:type="dxa"/>
            <w:vMerge w:val="restart"/>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rPr>
                <w:b/>
                <w:bCs/>
                <w:color w:val="000000"/>
                <w:sz w:val="24"/>
              </w:rPr>
            </w:pPr>
            <w:r>
              <w:rPr>
                <w:b/>
                <w:bCs/>
                <w:color w:val="000000"/>
                <w:sz w:val="24"/>
              </w:rPr>
              <w:t>№</w:t>
            </w:r>
          </w:p>
        </w:tc>
        <w:tc>
          <w:tcPr>
            <w:tcW w:w="2070" w:type="dxa"/>
            <w:vMerge w:val="restart"/>
            <w:tcBorders>
              <w:top w:val="single" w:sz="8" w:space="0" w:color="auto"/>
              <w:left w:val="single" w:sz="8" w:space="0" w:color="auto"/>
              <w:bottom w:val="single" w:sz="8" w:space="0" w:color="000000"/>
              <w:right w:val="single" w:sz="8" w:space="0" w:color="auto"/>
            </w:tcBorders>
            <w:noWrap/>
            <w:vAlign w:val="center"/>
            <w:hideMark/>
          </w:tcPr>
          <w:p w:rsidR="006E6393" w:rsidRDefault="006E6393" w:rsidP="00A155D8">
            <w:pPr>
              <w:jc w:val="center"/>
              <w:rPr>
                <w:b/>
                <w:bCs/>
                <w:color w:val="000000"/>
                <w:sz w:val="24"/>
              </w:rPr>
            </w:pPr>
            <w:r>
              <w:rPr>
                <w:b/>
                <w:bCs/>
                <w:color w:val="000000"/>
                <w:sz w:val="24"/>
              </w:rPr>
              <w:t>Назва товару</w:t>
            </w:r>
          </w:p>
        </w:tc>
        <w:tc>
          <w:tcPr>
            <w:tcW w:w="3417" w:type="dxa"/>
            <w:vMerge w:val="restart"/>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jc w:val="center"/>
              <w:rPr>
                <w:b/>
                <w:bCs/>
                <w:color w:val="000000"/>
                <w:sz w:val="24"/>
              </w:rPr>
            </w:pPr>
            <w:r>
              <w:rPr>
                <w:b/>
                <w:bCs/>
                <w:color w:val="000000"/>
                <w:sz w:val="24"/>
              </w:rPr>
              <w:t>Технічні та якісні характеристики товару</w:t>
            </w:r>
          </w:p>
        </w:tc>
        <w:tc>
          <w:tcPr>
            <w:tcW w:w="968" w:type="dxa"/>
            <w:vMerge w:val="restart"/>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jc w:val="center"/>
              <w:rPr>
                <w:b/>
                <w:bCs/>
                <w:color w:val="000000"/>
                <w:sz w:val="24"/>
              </w:rPr>
            </w:pPr>
            <w:r>
              <w:rPr>
                <w:b/>
                <w:bCs/>
                <w:color w:val="000000"/>
                <w:sz w:val="24"/>
              </w:rPr>
              <w:t>Од. виміру</w:t>
            </w:r>
          </w:p>
        </w:tc>
        <w:tc>
          <w:tcPr>
            <w:tcW w:w="831" w:type="dxa"/>
            <w:vMerge w:val="restart"/>
            <w:tcBorders>
              <w:top w:val="single" w:sz="8" w:space="0" w:color="auto"/>
              <w:left w:val="single" w:sz="8" w:space="0" w:color="auto"/>
              <w:bottom w:val="single" w:sz="8" w:space="0" w:color="000000"/>
              <w:right w:val="nil"/>
            </w:tcBorders>
            <w:vAlign w:val="center"/>
            <w:hideMark/>
          </w:tcPr>
          <w:p w:rsidR="006E6393" w:rsidRDefault="006E6393" w:rsidP="00A155D8">
            <w:pPr>
              <w:jc w:val="center"/>
              <w:rPr>
                <w:b/>
                <w:bCs/>
                <w:color w:val="000000"/>
                <w:sz w:val="24"/>
              </w:rPr>
            </w:pPr>
            <w:r>
              <w:rPr>
                <w:b/>
                <w:bCs/>
                <w:color w:val="000000"/>
                <w:sz w:val="24"/>
              </w:rPr>
              <w:t>К-сть</w:t>
            </w:r>
          </w:p>
        </w:tc>
        <w:tc>
          <w:tcPr>
            <w:tcW w:w="926" w:type="dxa"/>
            <w:vMerge w:val="restart"/>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jc w:val="center"/>
              <w:rPr>
                <w:b/>
                <w:bCs/>
                <w:color w:val="000000"/>
                <w:sz w:val="24"/>
              </w:rPr>
            </w:pPr>
            <w:r>
              <w:rPr>
                <w:b/>
                <w:bCs/>
                <w:color w:val="000000"/>
                <w:sz w:val="24"/>
              </w:rPr>
              <w:t>Ціна</w:t>
            </w:r>
          </w:p>
        </w:tc>
        <w:tc>
          <w:tcPr>
            <w:tcW w:w="1136" w:type="dxa"/>
            <w:vMerge w:val="restart"/>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jc w:val="center"/>
              <w:rPr>
                <w:b/>
                <w:bCs/>
                <w:color w:val="000000"/>
              </w:rPr>
            </w:pPr>
            <w:r>
              <w:rPr>
                <w:b/>
                <w:bCs/>
                <w:color w:val="000000"/>
              </w:rPr>
              <w:t>Сума</w:t>
            </w:r>
          </w:p>
        </w:tc>
      </w:tr>
      <w:tr w:rsidR="006E6393" w:rsidTr="00A155D8">
        <w:trPr>
          <w:trHeight w:val="36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sz w:val="24"/>
              </w:rPr>
            </w:pPr>
          </w:p>
        </w:tc>
        <w:tc>
          <w:tcPr>
            <w:tcW w:w="2070" w:type="dxa"/>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sz w:val="24"/>
              </w:rPr>
            </w:pPr>
          </w:p>
        </w:tc>
        <w:tc>
          <w:tcPr>
            <w:tcW w:w="3417" w:type="dxa"/>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sz w:val="24"/>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sz w:val="24"/>
              </w:rPr>
            </w:pPr>
          </w:p>
        </w:tc>
        <w:tc>
          <w:tcPr>
            <w:tcW w:w="831" w:type="dxa"/>
            <w:vMerge/>
            <w:tcBorders>
              <w:top w:val="single" w:sz="8" w:space="0" w:color="auto"/>
              <w:left w:val="single" w:sz="8" w:space="0" w:color="auto"/>
              <w:bottom w:val="single" w:sz="8" w:space="0" w:color="000000"/>
              <w:right w:val="nil"/>
            </w:tcBorders>
            <w:vAlign w:val="center"/>
            <w:hideMark/>
          </w:tcPr>
          <w:p w:rsidR="006E6393" w:rsidRDefault="006E6393" w:rsidP="00A155D8">
            <w:pPr>
              <w:suppressAutoHyphens w:val="0"/>
              <w:rPr>
                <w:b/>
                <w:bCs/>
                <w:color w:val="000000"/>
                <w:sz w:val="24"/>
              </w:rPr>
            </w:pPr>
          </w:p>
        </w:tc>
        <w:tc>
          <w:tcPr>
            <w:tcW w:w="926" w:type="dxa"/>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sz w:val="24"/>
              </w:rPr>
            </w:pPr>
          </w:p>
        </w:tc>
        <w:tc>
          <w:tcPr>
            <w:tcW w:w="1136" w:type="dxa"/>
            <w:vMerge/>
            <w:tcBorders>
              <w:top w:val="single" w:sz="8" w:space="0" w:color="auto"/>
              <w:left w:val="single" w:sz="8" w:space="0" w:color="auto"/>
              <w:bottom w:val="single" w:sz="8" w:space="0" w:color="000000"/>
              <w:right w:val="single" w:sz="8" w:space="0" w:color="auto"/>
            </w:tcBorders>
            <w:vAlign w:val="center"/>
            <w:hideMark/>
          </w:tcPr>
          <w:p w:rsidR="006E6393" w:rsidRDefault="006E6393" w:rsidP="00A155D8">
            <w:pPr>
              <w:suppressAutoHyphens w:val="0"/>
              <w:rPr>
                <w:b/>
                <w:bCs/>
                <w:color w:val="000000"/>
              </w:rPr>
            </w:pPr>
          </w:p>
        </w:tc>
      </w:tr>
      <w:tr w:rsidR="006E6393" w:rsidTr="00A155D8">
        <w:trPr>
          <w:trHeight w:val="2374"/>
        </w:trPr>
        <w:tc>
          <w:tcPr>
            <w:tcW w:w="472" w:type="dxa"/>
            <w:tcBorders>
              <w:top w:val="single" w:sz="4" w:space="0" w:color="auto"/>
              <w:left w:val="single" w:sz="4" w:space="0" w:color="auto"/>
              <w:bottom w:val="single" w:sz="4" w:space="0" w:color="auto"/>
              <w:right w:val="single" w:sz="4" w:space="0" w:color="auto"/>
            </w:tcBorders>
            <w:vAlign w:val="center"/>
            <w:hideMark/>
          </w:tcPr>
          <w:p w:rsidR="006E6393" w:rsidRDefault="006E6393" w:rsidP="00A155D8">
            <w:pPr>
              <w:jc w:val="right"/>
              <w:rPr>
                <w:b/>
                <w:bCs/>
                <w:color w:val="000000"/>
                <w:sz w:val="24"/>
              </w:rPr>
            </w:pPr>
            <w:r>
              <w:rPr>
                <w:b/>
                <w:bCs/>
                <w:color w:val="000000"/>
                <w:sz w:val="24"/>
              </w:rPr>
              <w:t>1</w:t>
            </w:r>
          </w:p>
        </w:tc>
        <w:tc>
          <w:tcPr>
            <w:tcW w:w="2070" w:type="dxa"/>
            <w:tcBorders>
              <w:top w:val="single" w:sz="4" w:space="0" w:color="auto"/>
              <w:left w:val="nil"/>
              <w:bottom w:val="single" w:sz="4" w:space="0" w:color="auto"/>
              <w:right w:val="single" w:sz="4" w:space="0" w:color="auto"/>
            </w:tcBorders>
            <w:vAlign w:val="center"/>
            <w:hideMark/>
          </w:tcPr>
          <w:p w:rsidR="002E48B6" w:rsidRPr="002E48B6" w:rsidRDefault="002E48B6" w:rsidP="002E48B6">
            <w:pPr>
              <w:jc w:val="center"/>
              <w:rPr>
                <w:b/>
                <w:sz w:val="22"/>
                <w:szCs w:val="22"/>
              </w:rPr>
            </w:pPr>
            <w:r w:rsidRPr="002E48B6">
              <w:rPr>
                <w:b/>
                <w:sz w:val="22"/>
                <w:szCs w:val="22"/>
              </w:rPr>
              <w:t>Риба свіжоморожена «Хек»</w:t>
            </w:r>
          </w:p>
          <w:p w:rsidR="006E6393" w:rsidRDefault="006E6393" w:rsidP="00A155D8">
            <w:pPr>
              <w:jc w:val="right"/>
              <w:rPr>
                <w:b/>
                <w:bCs/>
                <w:i/>
                <w:iCs/>
                <w:color w:val="000000"/>
                <w:sz w:val="24"/>
              </w:rPr>
            </w:pPr>
          </w:p>
        </w:tc>
        <w:tc>
          <w:tcPr>
            <w:tcW w:w="3417" w:type="dxa"/>
            <w:tcBorders>
              <w:top w:val="single" w:sz="4" w:space="0" w:color="auto"/>
              <w:left w:val="nil"/>
              <w:right w:val="single" w:sz="4" w:space="0" w:color="auto"/>
            </w:tcBorders>
            <w:vAlign w:val="center"/>
            <w:hideMark/>
          </w:tcPr>
          <w:p w:rsidR="006E6393" w:rsidRPr="00940122" w:rsidRDefault="002E48B6" w:rsidP="00A155D8">
            <w:pPr>
              <w:rPr>
                <w:color w:val="000000"/>
                <w:lang w:val="ru-RU"/>
              </w:rPr>
            </w:pPr>
            <w:r w:rsidRPr="002E48B6">
              <w:rPr>
                <w:bCs/>
                <w:color w:val="000000"/>
              </w:rPr>
              <w:t xml:space="preserve">Риба свіжоморожена </w:t>
            </w:r>
            <w:r w:rsidRPr="002E48B6">
              <w:rPr>
                <w:color w:val="000000"/>
              </w:rPr>
              <w:t>«Хек»</w:t>
            </w:r>
            <w:r w:rsidRPr="002E48B6">
              <w:rPr>
                <w:bCs/>
                <w:color w:val="000000"/>
              </w:rPr>
              <w:t xml:space="preserve">, вага однієї рибини 0,4 - </w:t>
            </w:r>
            <w:smartTag w:uri="urn:schemas-microsoft-com:office:smarttags" w:element="metricconverter">
              <w:smartTagPr>
                <w:attr w:name="ProductID" w:val="0,7 кг"/>
              </w:smartTagPr>
              <w:r w:rsidRPr="002E48B6">
                <w:rPr>
                  <w:bCs/>
                  <w:color w:val="000000"/>
                </w:rPr>
                <w:t>0,7 кг</w:t>
              </w:r>
            </w:smartTag>
            <w:r w:rsidRPr="002E48B6">
              <w:rPr>
                <w:bCs/>
                <w:color w:val="000000"/>
              </w:rPr>
              <w:t>, довжина тушки не менше ніж 25см, без голови, без хвоста, патрана морожена, без внутрішніх органів,</w:t>
            </w:r>
            <w:r w:rsidRPr="002E48B6">
              <w:rPr>
                <w:color w:val="000000"/>
              </w:rPr>
              <w:t xml:space="preserve"> </w:t>
            </w:r>
            <w:r w:rsidRPr="002E48B6">
              <w:rPr>
                <w:bCs/>
                <w:color w:val="000000"/>
              </w:rPr>
              <w:t xml:space="preserve">відповідно до </w:t>
            </w:r>
            <w:r w:rsidRPr="002E48B6">
              <w:rPr>
                <w:bCs/>
                <w:color w:val="000000"/>
                <w:lang w:val="ru-RU"/>
              </w:rPr>
              <w:t>ДСТУ 4868:2007</w:t>
            </w:r>
            <w:r w:rsidRPr="002E48B6">
              <w:rPr>
                <w:bCs/>
                <w:color w:val="000000"/>
              </w:rPr>
              <w:t>. Поверхня ціла, рівна, не деформована, природного кольору, без згустків чи слідів крові, без льодяної глазурі та снігу. Заморожена не більше 1 разу. Розпакована у пакети з полімерної плівки. Транспортування у картонних ящиках до 10кг, з відповідним маркуванням (найменування продукту, дата виготовлення, назва виробника, термін придатності, умови зберігання, поживна та енергетична цінність, посилання на нормативно-технічну документацію у відповідності до супровідних документів на поставку, відсутність ГМО).</w:t>
            </w:r>
          </w:p>
        </w:tc>
        <w:tc>
          <w:tcPr>
            <w:tcW w:w="968" w:type="dxa"/>
            <w:tcBorders>
              <w:top w:val="single" w:sz="4" w:space="0" w:color="auto"/>
              <w:left w:val="nil"/>
              <w:bottom w:val="single" w:sz="4" w:space="0" w:color="auto"/>
              <w:right w:val="single" w:sz="4" w:space="0" w:color="auto"/>
            </w:tcBorders>
            <w:vAlign w:val="center"/>
            <w:hideMark/>
          </w:tcPr>
          <w:p w:rsidR="006E6393" w:rsidRPr="00940122" w:rsidRDefault="006E6393" w:rsidP="00A155D8">
            <w:pPr>
              <w:jc w:val="center"/>
              <w:rPr>
                <w:b/>
                <w:color w:val="000000"/>
                <w:sz w:val="24"/>
              </w:rPr>
            </w:pPr>
            <w:r w:rsidRPr="00940122">
              <w:rPr>
                <w:b/>
                <w:color w:val="000000"/>
                <w:sz w:val="24"/>
              </w:rPr>
              <w:t>кг.</w:t>
            </w:r>
          </w:p>
        </w:tc>
        <w:tc>
          <w:tcPr>
            <w:tcW w:w="831" w:type="dxa"/>
            <w:tcBorders>
              <w:top w:val="single" w:sz="4" w:space="0" w:color="auto"/>
              <w:left w:val="nil"/>
              <w:bottom w:val="single" w:sz="4" w:space="0" w:color="auto"/>
              <w:right w:val="single" w:sz="4" w:space="0" w:color="auto"/>
            </w:tcBorders>
            <w:vAlign w:val="center"/>
            <w:hideMark/>
          </w:tcPr>
          <w:p w:rsidR="006E6393" w:rsidRDefault="006E6393" w:rsidP="002E48B6">
            <w:pPr>
              <w:jc w:val="center"/>
              <w:rPr>
                <w:color w:val="000000"/>
                <w:sz w:val="24"/>
              </w:rPr>
            </w:pPr>
            <w:r>
              <w:rPr>
                <w:color w:val="000000"/>
                <w:sz w:val="24"/>
              </w:rPr>
              <w:t>1</w:t>
            </w:r>
            <w:r w:rsidR="002E48B6">
              <w:rPr>
                <w:color w:val="000000"/>
                <w:sz w:val="24"/>
              </w:rPr>
              <w:t>100</w:t>
            </w:r>
          </w:p>
        </w:tc>
        <w:tc>
          <w:tcPr>
            <w:tcW w:w="926" w:type="dxa"/>
            <w:tcBorders>
              <w:top w:val="nil"/>
              <w:left w:val="nil"/>
              <w:bottom w:val="single" w:sz="4" w:space="0" w:color="auto"/>
              <w:right w:val="single" w:sz="4" w:space="0" w:color="auto"/>
            </w:tcBorders>
            <w:vAlign w:val="center"/>
            <w:hideMark/>
          </w:tcPr>
          <w:p w:rsidR="006E6393" w:rsidRDefault="006E6393" w:rsidP="00A155D8">
            <w:pPr>
              <w:jc w:val="right"/>
              <w:rPr>
                <w:color w:val="000000"/>
                <w:sz w:val="24"/>
              </w:rPr>
            </w:pPr>
          </w:p>
        </w:tc>
        <w:tc>
          <w:tcPr>
            <w:tcW w:w="1136" w:type="dxa"/>
            <w:tcBorders>
              <w:top w:val="nil"/>
              <w:left w:val="nil"/>
              <w:bottom w:val="single" w:sz="4" w:space="0" w:color="auto"/>
              <w:right w:val="single" w:sz="4" w:space="0" w:color="auto"/>
            </w:tcBorders>
            <w:vAlign w:val="center"/>
            <w:hideMark/>
          </w:tcPr>
          <w:p w:rsidR="006E6393" w:rsidRDefault="006E6393" w:rsidP="00A155D8">
            <w:pPr>
              <w:jc w:val="right"/>
              <w:rPr>
                <w:color w:val="000000"/>
                <w:sz w:val="24"/>
              </w:rPr>
            </w:pPr>
          </w:p>
        </w:tc>
      </w:tr>
      <w:tr w:rsidR="006E6393" w:rsidTr="00A155D8">
        <w:trPr>
          <w:trHeight w:val="369"/>
        </w:trPr>
        <w:tc>
          <w:tcPr>
            <w:tcW w:w="5959" w:type="dxa"/>
            <w:gridSpan w:val="3"/>
            <w:tcBorders>
              <w:top w:val="single" w:sz="4" w:space="0" w:color="auto"/>
              <w:left w:val="single" w:sz="4" w:space="0" w:color="auto"/>
              <w:bottom w:val="single" w:sz="4" w:space="0" w:color="auto"/>
              <w:right w:val="single" w:sz="4" w:space="0" w:color="000000"/>
            </w:tcBorders>
            <w:vAlign w:val="center"/>
            <w:hideMark/>
          </w:tcPr>
          <w:p w:rsidR="006E6393" w:rsidRDefault="006E6393" w:rsidP="00A155D8">
            <w:pPr>
              <w:jc w:val="center"/>
              <w:rPr>
                <w:b/>
                <w:bCs/>
                <w:color w:val="000000"/>
                <w:sz w:val="24"/>
              </w:rPr>
            </w:pPr>
            <w:r>
              <w:rPr>
                <w:b/>
                <w:bCs/>
                <w:color w:val="000000"/>
                <w:sz w:val="24"/>
              </w:rPr>
              <w:t>Всього</w:t>
            </w:r>
          </w:p>
        </w:tc>
        <w:tc>
          <w:tcPr>
            <w:tcW w:w="3861" w:type="dxa"/>
            <w:gridSpan w:val="4"/>
            <w:tcBorders>
              <w:top w:val="single" w:sz="4" w:space="0" w:color="auto"/>
              <w:left w:val="nil"/>
              <w:bottom w:val="single" w:sz="4" w:space="0" w:color="auto"/>
              <w:right w:val="single" w:sz="4" w:space="0" w:color="000000"/>
            </w:tcBorders>
            <w:vAlign w:val="center"/>
            <w:hideMark/>
          </w:tcPr>
          <w:p w:rsidR="006E6393" w:rsidRDefault="006E6393" w:rsidP="00A155D8">
            <w:pPr>
              <w:jc w:val="center"/>
              <w:rPr>
                <w:b/>
                <w:bCs/>
                <w:color w:val="000000"/>
                <w:sz w:val="24"/>
              </w:rPr>
            </w:pPr>
          </w:p>
        </w:tc>
      </w:tr>
    </w:tbl>
    <w:p w:rsidR="006E6393" w:rsidRDefault="006E6393" w:rsidP="006E6393">
      <w:pPr>
        <w:pStyle w:val="a3"/>
        <w:tabs>
          <w:tab w:val="left" w:pos="567"/>
        </w:tabs>
        <w:ind w:left="2552" w:hanging="2552"/>
        <w:jc w:val="both"/>
        <w:rPr>
          <w:sz w:val="24"/>
          <w:szCs w:val="24"/>
          <w:lang w:val="uk-UA"/>
        </w:rPr>
      </w:pPr>
    </w:p>
    <w:p w:rsidR="006E6393" w:rsidRDefault="006E6393" w:rsidP="006E6393">
      <w:pPr>
        <w:tabs>
          <w:tab w:val="left" w:pos="675"/>
        </w:tabs>
        <w:jc w:val="both"/>
        <w:rPr>
          <w:b/>
          <w:sz w:val="24"/>
          <w:szCs w:val="28"/>
        </w:rPr>
      </w:pPr>
      <w:r>
        <w:rPr>
          <w:b/>
          <w:sz w:val="24"/>
          <w:szCs w:val="24"/>
          <w:u w:val="single"/>
        </w:rPr>
        <w:t>Загальна сума Договору:</w:t>
      </w:r>
      <w:r>
        <w:rPr>
          <w:sz w:val="24"/>
          <w:szCs w:val="24"/>
        </w:rPr>
        <w:t xml:space="preserve"> </w:t>
      </w:r>
      <w:r>
        <w:rPr>
          <w:b/>
          <w:sz w:val="24"/>
          <w:szCs w:val="28"/>
        </w:rPr>
        <w:t xml:space="preserve"> _________________________________________________________</w:t>
      </w:r>
    </w:p>
    <w:p w:rsidR="006E6393" w:rsidRDefault="006E6393" w:rsidP="006E6393">
      <w:pPr>
        <w:tabs>
          <w:tab w:val="left" w:pos="675"/>
        </w:tabs>
        <w:jc w:val="both"/>
        <w:rPr>
          <w:sz w:val="24"/>
          <w:szCs w:val="24"/>
        </w:rPr>
      </w:pPr>
    </w:p>
    <w:p w:rsidR="004A06EB" w:rsidRDefault="004A06EB" w:rsidP="004A06EB">
      <w:pPr>
        <w:tabs>
          <w:tab w:val="left" w:pos="675"/>
        </w:tabs>
        <w:jc w:val="both"/>
        <w:rPr>
          <w:sz w:val="24"/>
          <w:szCs w:val="24"/>
        </w:rPr>
      </w:pPr>
    </w:p>
    <w:p w:rsidR="004A06EB" w:rsidRPr="004A06EB" w:rsidRDefault="004A06EB" w:rsidP="004A06EB">
      <w:pPr>
        <w:pStyle w:val="a3"/>
        <w:tabs>
          <w:tab w:val="left" w:pos="567"/>
        </w:tabs>
        <w:ind w:left="2552" w:hanging="2552"/>
        <w:jc w:val="both"/>
        <w:rPr>
          <w:b/>
          <w:color w:val="000000"/>
          <w:sz w:val="24"/>
          <w:szCs w:val="22"/>
          <w:lang w:val="uk-UA" w:eastAsia="uk-UA"/>
        </w:rPr>
      </w:pPr>
    </w:p>
    <w:tbl>
      <w:tblPr>
        <w:tblW w:w="0" w:type="auto"/>
        <w:tblLook w:val="04A0" w:firstRow="1" w:lastRow="0" w:firstColumn="1" w:lastColumn="0" w:noHBand="0" w:noVBand="1"/>
      </w:tblPr>
      <w:tblGrid>
        <w:gridCol w:w="4830"/>
        <w:gridCol w:w="4809"/>
      </w:tblGrid>
      <w:tr w:rsidR="008D4C7D" w:rsidTr="008D4C7D">
        <w:trPr>
          <w:trHeight w:val="317"/>
        </w:trPr>
        <w:tc>
          <w:tcPr>
            <w:tcW w:w="4830" w:type="dxa"/>
            <w:hideMark/>
          </w:tcPr>
          <w:p w:rsidR="008D4C7D" w:rsidRPr="002938A0"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Покупець:</w:t>
            </w:r>
          </w:p>
        </w:tc>
        <w:tc>
          <w:tcPr>
            <w:tcW w:w="4809" w:type="dxa"/>
          </w:tcPr>
          <w:p w:rsidR="008D4C7D" w:rsidRPr="002938A0"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Постачальник:</w:t>
            </w:r>
          </w:p>
        </w:tc>
      </w:tr>
      <w:tr w:rsidR="008D4C7D" w:rsidTr="008D4C7D">
        <w:trPr>
          <w:trHeight w:val="317"/>
        </w:trPr>
        <w:tc>
          <w:tcPr>
            <w:tcW w:w="4830" w:type="dxa"/>
            <w:hideMark/>
          </w:tcPr>
          <w:p w:rsidR="008D4C7D" w:rsidRPr="00685A8A"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Pr>
                <w:b/>
                <w:color w:val="000000"/>
                <w:sz w:val="24"/>
                <w:szCs w:val="22"/>
                <w:lang w:eastAsia="uk-UA"/>
              </w:rPr>
              <w:t>Управління</w:t>
            </w:r>
            <w:r w:rsidRPr="006F121D">
              <w:rPr>
                <w:b/>
                <w:color w:val="000000"/>
                <w:sz w:val="24"/>
                <w:szCs w:val="22"/>
                <w:lang w:eastAsia="uk-UA"/>
              </w:rPr>
              <w:t xml:space="preserve"> освіти, </w:t>
            </w:r>
            <w:r>
              <w:rPr>
                <w:b/>
                <w:color w:val="000000"/>
                <w:sz w:val="24"/>
                <w:szCs w:val="22"/>
                <w:lang w:eastAsia="uk-UA"/>
              </w:rPr>
              <w:t xml:space="preserve">культури, молоді, </w:t>
            </w:r>
            <w:r w:rsidRPr="006F121D">
              <w:rPr>
                <w:b/>
                <w:color w:val="000000"/>
                <w:sz w:val="24"/>
                <w:szCs w:val="22"/>
                <w:lang w:eastAsia="uk-UA"/>
              </w:rPr>
              <w:t>спорту</w:t>
            </w:r>
            <w:r>
              <w:rPr>
                <w:b/>
                <w:color w:val="000000"/>
                <w:sz w:val="24"/>
                <w:szCs w:val="22"/>
                <w:lang w:eastAsia="uk-UA"/>
              </w:rPr>
              <w:t xml:space="preserve"> та туризму</w:t>
            </w:r>
            <w:r w:rsidRPr="006F121D">
              <w:rPr>
                <w:b/>
                <w:color w:val="000000"/>
                <w:sz w:val="24"/>
                <w:szCs w:val="22"/>
                <w:lang w:eastAsia="uk-UA"/>
              </w:rPr>
              <w:t xml:space="preserve"> Шумської міської ради</w:t>
            </w:r>
          </w:p>
        </w:tc>
        <w:tc>
          <w:tcPr>
            <w:tcW w:w="4809" w:type="dxa"/>
            <w:hideMark/>
          </w:tcPr>
          <w:p w:rsidR="008D4C7D" w:rsidRPr="00CE70F3"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Default="008D4C7D" w:rsidP="008D4C7D">
            <w:pPr>
              <w:pStyle w:val="a3"/>
              <w:rPr>
                <w:sz w:val="24"/>
                <w:szCs w:val="24"/>
                <w:shd w:val="clear" w:color="auto" w:fill="FFFFFF"/>
                <w:lang w:val="uk-UA"/>
              </w:rPr>
            </w:pPr>
          </w:p>
        </w:tc>
      </w:tr>
      <w:tr w:rsidR="008D4C7D" w:rsidTr="008D4C7D">
        <w:trPr>
          <w:trHeight w:val="1138"/>
        </w:trPr>
        <w:tc>
          <w:tcPr>
            <w:tcW w:w="4830" w:type="dxa"/>
          </w:tcPr>
          <w:p w:rsidR="00DC7D31" w:rsidRDefault="00DC7D31"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Pr="00CE70F3"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Начальник </w:t>
            </w:r>
            <w:r w:rsidR="00C91616">
              <w:rPr>
                <w:b/>
                <w:color w:val="000000"/>
                <w:sz w:val="24"/>
                <w:szCs w:val="22"/>
                <w:lang w:eastAsia="uk-UA"/>
              </w:rPr>
              <w:t>управління</w:t>
            </w:r>
            <w:r>
              <w:rPr>
                <w:b/>
                <w:color w:val="000000"/>
                <w:sz w:val="24"/>
                <w:szCs w:val="22"/>
                <w:lang w:eastAsia="uk-UA"/>
              </w:rPr>
              <w:t xml:space="preserve"> </w:t>
            </w:r>
          </w:p>
          <w:p w:rsidR="008D4C7D" w:rsidRPr="00B6124B"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Pr="00B6124B"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_____________  </w:t>
            </w:r>
            <w:r w:rsidR="00C91616">
              <w:rPr>
                <w:b/>
                <w:color w:val="000000"/>
                <w:sz w:val="24"/>
                <w:szCs w:val="22"/>
                <w:lang w:eastAsia="uk-UA"/>
              </w:rPr>
              <w:t xml:space="preserve">Алла </w:t>
            </w:r>
            <w:r w:rsidR="00DC7D31">
              <w:rPr>
                <w:b/>
                <w:color w:val="000000"/>
                <w:sz w:val="24"/>
                <w:szCs w:val="22"/>
                <w:lang w:eastAsia="uk-UA"/>
              </w:rPr>
              <w:t>НІКОЛАЄВА</w:t>
            </w:r>
          </w:p>
          <w:p w:rsidR="008D4C7D" w:rsidRDefault="008D4C7D" w:rsidP="008D4C7D">
            <w:pPr>
              <w:pStyle w:val="a3"/>
              <w:rPr>
                <w:sz w:val="24"/>
                <w:szCs w:val="24"/>
                <w:shd w:val="clear" w:color="auto" w:fill="FFFFFF"/>
                <w:lang w:val="uk-UA"/>
              </w:rPr>
            </w:pPr>
          </w:p>
        </w:tc>
        <w:tc>
          <w:tcPr>
            <w:tcW w:w="4809" w:type="dxa"/>
          </w:tcPr>
          <w:p w:rsidR="008D4C7D" w:rsidRPr="00B6124B" w:rsidRDefault="008D4C7D" w:rsidP="008D4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8D4C7D" w:rsidRDefault="008D4C7D" w:rsidP="008D4C7D">
            <w:pPr>
              <w:pStyle w:val="a3"/>
              <w:rPr>
                <w:sz w:val="24"/>
                <w:szCs w:val="24"/>
                <w:shd w:val="clear" w:color="auto" w:fill="FFFFFF"/>
                <w:lang w:val="uk-UA"/>
              </w:rPr>
            </w:pPr>
          </w:p>
        </w:tc>
      </w:tr>
    </w:tbl>
    <w:p w:rsidR="00940122" w:rsidRDefault="00940122"/>
    <w:p w:rsidR="00DC7D31" w:rsidRDefault="00DC7D31"/>
    <w:p w:rsidR="00DC7D31" w:rsidRDefault="00DC7D31"/>
    <w:p w:rsidR="00DC7D31" w:rsidRDefault="00DC7D31"/>
    <w:p w:rsidR="005539BD" w:rsidRDefault="005539BD"/>
    <w:p w:rsidR="002E48B6" w:rsidRDefault="002E48B6"/>
    <w:p w:rsidR="002E48B6" w:rsidRDefault="002E48B6"/>
    <w:p w:rsidR="002E48B6" w:rsidRDefault="002E48B6" w:rsidP="00940122">
      <w:pPr>
        <w:pStyle w:val="a3"/>
        <w:jc w:val="right"/>
        <w:rPr>
          <w:sz w:val="24"/>
          <w:szCs w:val="24"/>
          <w:shd w:val="clear" w:color="auto" w:fill="FFFFFF"/>
          <w:lang w:val="uk-UA"/>
        </w:rPr>
      </w:pPr>
    </w:p>
    <w:p w:rsidR="002E48B6" w:rsidRDefault="002E48B6" w:rsidP="00940122">
      <w:pPr>
        <w:pStyle w:val="a3"/>
        <w:jc w:val="right"/>
        <w:rPr>
          <w:sz w:val="24"/>
          <w:szCs w:val="24"/>
          <w:shd w:val="clear" w:color="auto" w:fill="FFFFFF"/>
          <w:lang w:val="uk-UA"/>
        </w:rPr>
      </w:pPr>
    </w:p>
    <w:p w:rsidR="00940122" w:rsidRDefault="00940122" w:rsidP="00940122">
      <w:pPr>
        <w:pStyle w:val="a3"/>
        <w:jc w:val="right"/>
        <w:rPr>
          <w:sz w:val="24"/>
          <w:szCs w:val="24"/>
          <w:shd w:val="clear" w:color="auto" w:fill="FFFFFF"/>
          <w:lang w:val="uk-UA"/>
        </w:rPr>
      </w:pPr>
      <w:r>
        <w:rPr>
          <w:sz w:val="24"/>
          <w:szCs w:val="24"/>
          <w:shd w:val="clear" w:color="auto" w:fill="FFFFFF"/>
          <w:lang w:val="uk-UA"/>
        </w:rPr>
        <w:lastRenderedPageBreak/>
        <w:t>Додаток № 2</w:t>
      </w:r>
    </w:p>
    <w:p w:rsidR="00940122" w:rsidRDefault="00940122" w:rsidP="00940122">
      <w:pPr>
        <w:pStyle w:val="a3"/>
        <w:jc w:val="right"/>
        <w:rPr>
          <w:sz w:val="24"/>
          <w:szCs w:val="24"/>
          <w:shd w:val="clear" w:color="auto" w:fill="FFFFFF"/>
          <w:lang w:val="uk-UA"/>
        </w:rPr>
      </w:pPr>
      <w:r>
        <w:rPr>
          <w:sz w:val="24"/>
          <w:szCs w:val="24"/>
          <w:shd w:val="clear" w:color="auto" w:fill="FFFFFF"/>
          <w:lang w:val="uk-UA"/>
        </w:rPr>
        <w:t xml:space="preserve">До Договору </w:t>
      </w:r>
    </w:p>
    <w:p w:rsidR="00940122" w:rsidRDefault="00940122" w:rsidP="00940122">
      <w:pPr>
        <w:pStyle w:val="a3"/>
        <w:jc w:val="right"/>
        <w:rPr>
          <w:sz w:val="24"/>
          <w:szCs w:val="24"/>
          <w:shd w:val="clear" w:color="auto" w:fill="FFFFFF"/>
          <w:lang w:val="uk-UA"/>
        </w:rPr>
      </w:pPr>
      <w:r>
        <w:rPr>
          <w:sz w:val="24"/>
          <w:szCs w:val="24"/>
          <w:shd w:val="clear" w:color="auto" w:fill="FFFFFF"/>
          <w:lang w:val="uk-UA"/>
        </w:rPr>
        <w:t>№ ___ від _____________</w:t>
      </w:r>
    </w:p>
    <w:p w:rsidR="00940122" w:rsidRDefault="00940122" w:rsidP="00940122">
      <w:pPr>
        <w:pStyle w:val="a3"/>
        <w:jc w:val="center"/>
        <w:rPr>
          <w:sz w:val="24"/>
          <w:szCs w:val="24"/>
          <w:shd w:val="clear" w:color="auto" w:fill="FFFFFF"/>
          <w:lang w:val="uk-UA"/>
        </w:rPr>
      </w:pPr>
      <w:r>
        <w:rPr>
          <w:sz w:val="24"/>
          <w:szCs w:val="24"/>
          <w:shd w:val="clear" w:color="auto" w:fill="FFFFFF"/>
          <w:lang w:val="uk-UA"/>
        </w:rPr>
        <w:t>Дислокація закладів</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22"/>
        <w:gridCol w:w="6158"/>
      </w:tblGrid>
      <w:tr w:rsidR="00DC7D31" w:rsidRPr="00DC7D31" w:rsidTr="00DC7D31">
        <w:trPr>
          <w:trHeight w:val="516"/>
        </w:trPr>
        <w:tc>
          <w:tcPr>
            <w:tcW w:w="534" w:type="dxa"/>
          </w:tcPr>
          <w:p w:rsidR="00DC7D31" w:rsidRPr="00DC7D31" w:rsidRDefault="00DC7D31" w:rsidP="00DC7D31">
            <w:pPr>
              <w:suppressAutoHyphens w:val="0"/>
              <w:jc w:val="center"/>
              <w:rPr>
                <w:b/>
                <w:sz w:val="22"/>
                <w:szCs w:val="22"/>
                <w:lang w:val="ru-RU"/>
              </w:rPr>
            </w:pPr>
            <w:r w:rsidRPr="00DC7D31">
              <w:rPr>
                <w:b/>
                <w:sz w:val="22"/>
                <w:szCs w:val="22"/>
                <w:lang w:val="ru-RU"/>
              </w:rPr>
              <w:t>№ п/п</w:t>
            </w:r>
          </w:p>
        </w:tc>
        <w:tc>
          <w:tcPr>
            <w:tcW w:w="3322" w:type="dxa"/>
          </w:tcPr>
          <w:p w:rsidR="00DC7D31" w:rsidRPr="00DC7D31" w:rsidRDefault="00DC7D31" w:rsidP="00DC7D31">
            <w:pPr>
              <w:suppressAutoHyphens w:val="0"/>
              <w:jc w:val="center"/>
              <w:rPr>
                <w:b/>
                <w:sz w:val="22"/>
                <w:szCs w:val="22"/>
                <w:lang w:val="ru-RU"/>
              </w:rPr>
            </w:pPr>
            <w:proofErr w:type="spellStart"/>
            <w:r w:rsidRPr="00DC7D31">
              <w:rPr>
                <w:b/>
                <w:sz w:val="22"/>
                <w:szCs w:val="22"/>
                <w:lang w:val="ru-RU"/>
              </w:rPr>
              <w:t>Назва</w:t>
            </w:r>
            <w:proofErr w:type="spellEnd"/>
            <w:r w:rsidRPr="00DC7D31">
              <w:rPr>
                <w:b/>
                <w:sz w:val="22"/>
                <w:szCs w:val="22"/>
                <w:lang w:val="ru-RU"/>
              </w:rPr>
              <w:t xml:space="preserve"> </w:t>
            </w:r>
            <w:proofErr w:type="spellStart"/>
            <w:r w:rsidRPr="00DC7D31">
              <w:rPr>
                <w:b/>
                <w:sz w:val="22"/>
                <w:szCs w:val="22"/>
                <w:lang w:val="ru-RU"/>
              </w:rPr>
              <w:t>навчального</w:t>
            </w:r>
            <w:proofErr w:type="spellEnd"/>
            <w:r w:rsidRPr="00DC7D31">
              <w:rPr>
                <w:b/>
                <w:sz w:val="22"/>
                <w:szCs w:val="22"/>
                <w:lang w:val="ru-RU"/>
              </w:rPr>
              <w:t xml:space="preserve"> закладу</w:t>
            </w:r>
          </w:p>
        </w:tc>
        <w:tc>
          <w:tcPr>
            <w:tcW w:w="6158" w:type="dxa"/>
          </w:tcPr>
          <w:p w:rsidR="00DC7D31" w:rsidRPr="00DC7D31" w:rsidRDefault="00DC7D31" w:rsidP="00DC7D31">
            <w:pPr>
              <w:suppressAutoHyphens w:val="0"/>
              <w:jc w:val="center"/>
              <w:rPr>
                <w:b/>
                <w:sz w:val="22"/>
                <w:szCs w:val="22"/>
                <w:lang w:val="ru-RU"/>
              </w:rPr>
            </w:pPr>
            <w:r w:rsidRPr="00DC7D31">
              <w:rPr>
                <w:b/>
                <w:sz w:val="22"/>
                <w:szCs w:val="22"/>
                <w:lang w:val="ru-RU"/>
              </w:rPr>
              <w:t>Адреса</w:t>
            </w:r>
          </w:p>
        </w:tc>
      </w:tr>
      <w:tr w:rsidR="00DC7D31" w:rsidRPr="00DC7D31" w:rsidTr="00DC7D31">
        <w:trPr>
          <w:trHeight w:val="451"/>
        </w:trPr>
        <w:tc>
          <w:tcPr>
            <w:tcW w:w="534" w:type="dxa"/>
          </w:tcPr>
          <w:p w:rsidR="00DC7D31" w:rsidRPr="00DC7D31" w:rsidRDefault="00DC7D31" w:rsidP="00DC7D31">
            <w:pPr>
              <w:suppressAutoHyphens w:val="0"/>
              <w:jc w:val="both"/>
              <w:rPr>
                <w:sz w:val="22"/>
                <w:szCs w:val="22"/>
                <w:lang w:val="ru-RU"/>
              </w:rPr>
            </w:pPr>
            <w:r w:rsidRPr="00DC7D31">
              <w:rPr>
                <w:sz w:val="22"/>
                <w:szCs w:val="22"/>
                <w:lang w:val="ru-RU"/>
              </w:rPr>
              <w:t>1</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Андрушівський</w:t>
            </w:r>
            <w:proofErr w:type="spellEnd"/>
            <w:r w:rsidRPr="00DC7D31">
              <w:rPr>
                <w:sz w:val="22"/>
                <w:szCs w:val="22"/>
              </w:rPr>
              <w:t xml:space="preserve"> заклад загальної середньої освіти І-ІІІ ступенів</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Кутянка</w:t>
            </w:r>
            <w:proofErr w:type="spellEnd"/>
            <w:r w:rsidRPr="00DC7D31">
              <w:rPr>
                <w:sz w:val="22"/>
                <w:szCs w:val="22"/>
              </w:rPr>
              <w:t>, вул. Українська, 36</w:t>
            </w:r>
          </w:p>
        </w:tc>
      </w:tr>
      <w:tr w:rsidR="00DC7D31" w:rsidRPr="00DC7D31" w:rsidTr="00DC7D31">
        <w:trPr>
          <w:trHeight w:val="408"/>
        </w:trPr>
        <w:tc>
          <w:tcPr>
            <w:tcW w:w="534" w:type="dxa"/>
          </w:tcPr>
          <w:p w:rsidR="00DC7D31" w:rsidRPr="00DC7D31" w:rsidRDefault="00DC7D31" w:rsidP="00DC7D31">
            <w:pPr>
              <w:suppressAutoHyphens w:val="0"/>
              <w:jc w:val="both"/>
              <w:rPr>
                <w:sz w:val="22"/>
                <w:szCs w:val="22"/>
                <w:lang w:val="ru-RU"/>
              </w:rPr>
            </w:pPr>
            <w:r w:rsidRPr="00DC7D31">
              <w:rPr>
                <w:sz w:val="22"/>
                <w:szCs w:val="22"/>
                <w:lang w:val="ru-RU"/>
              </w:rPr>
              <w:t>2</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Биковецька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Биківці</w:t>
            </w:r>
            <w:proofErr w:type="spellEnd"/>
            <w:r w:rsidRPr="00DC7D31">
              <w:rPr>
                <w:sz w:val="22"/>
                <w:szCs w:val="22"/>
              </w:rPr>
              <w:t xml:space="preserve">, вул. </w:t>
            </w:r>
            <w:proofErr w:type="spellStart"/>
            <w:r w:rsidRPr="00DC7D31">
              <w:rPr>
                <w:sz w:val="22"/>
                <w:szCs w:val="22"/>
              </w:rPr>
              <w:t>Cадова</w:t>
            </w:r>
            <w:proofErr w:type="spellEnd"/>
            <w:r w:rsidRPr="00DC7D31">
              <w:rPr>
                <w:sz w:val="22"/>
                <w:szCs w:val="22"/>
              </w:rPr>
              <w:t>, 14</w:t>
            </w:r>
          </w:p>
        </w:tc>
      </w:tr>
      <w:tr w:rsidR="00DC7D31" w:rsidRPr="00DC7D31" w:rsidTr="00DC7D31">
        <w:trPr>
          <w:trHeight w:val="474"/>
        </w:trPr>
        <w:tc>
          <w:tcPr>
            <w:tcW w:w="534" w:type="dxa"/>
          </w:tcPr>
          <w:p w:rsidR="00DC7D31" w:rsidRPr="00DC7D31" w:rsidRDefault="00DC7D31" w:rsidP="00DC7D31">
            <w:pPr>
              <w:suppressAutoHyphens w:val="0"/>
              <w:jc w:val="both"/>
              <w:rPr>
                <w:sz w:val="22"/>
                <w:szCs w:val="22"/>
                <w:lang w:val="ru-RU"/>
              </w:rPr>
            </w:pPr>
            <w:r w:rsidRPr="00DC7D31">
              <w:rPr>
                <w:sz w:val="22"/>
                <w:szCs w:val="22"/>
                <w:lang w:val="ru-RU"/>
              </w:rPr>
              <w:t>3</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Бриківська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Бриків</w:t>
            </w:r>
            <w:proofErr w:type="spellEnd"/>
            <w:r w:rsidRPr="00DC7D31">
              <w:rPr>
                <w:sz w:val="22"/>
                <w:szCs w:val="22"/>
              </w:rPr>
              <w:t>, вул. Українська, 39</w:t>
            </w:r>
          </w:p>
        </w:tc>
      </w:tr>
      <w:tr w:rsidR="00DC7D31" w:rsidRPr="00DC7D31" w:rsidTr="00DC7D31">
        <w:trPr>
          <w:trHeight w:val="379"/>
        </w:trPr>
        <w:tc>
          <w:tcPr>
            <w:tcW w:w="534" w:type="dxa"/>
          </w:tcPr>
          <w:p w:rsidR="00DC7D31" w:rsidRPr="00DC7D31" w:rsidRDefault="00DC7D31" w:rsidP="00DC7D31">
            <w:pPr>
              <w:suppressAutoHyphens w:val="0"/>
              <w:jc w:val="both"/>
              <w:rPr>
                <w:sz w:val="22"/>
                <w:szCs w:val="22"/>
              </w:rPr>
            </w:pPr>
            <w:r w:rsidRPr="00DC7D31">
              <w:rPr>
                <w:sz w:val="22"/>
                <w:szCs w:val="22"/>
              </w:rPr>
              <w:t>4</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Великоіловицька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с.Велика</w:t>
            </w:r>
            <w:proofErr w:type="spellEnd"/>
            <w:r w:rsidRPr="00DC7D31">
              <w:rPr>
                <w:sz w:val="22"/>
                <w:szCs w:val="22"/>
              </w:rPr>
              <w:t xml:space="preserve"> </w:t>
            </w:r>
            <w:proofErr w:type="spellStart"/>
            <w:r w:rsidRPr="00DC7D31">
              <w:rPr>
                <w:sz w:val="22"/>
                <w:szCs w:val="22"/>
              </w:rPr>
              <w:t>Іловиця</w:t>
            </w:r>
            <w:proofErr w:type="spellEnd"/>
            <w:r w:rsidRPr="00DC7D31">
              <w:rPr>
                <w:sz w:val="22"/>
                <w:szCs w:val="22"/>
              </w:rPr>
              <w:t>, вул. Миру, 2</w:t>
            </w:r>
          </w:p>
        </w:tc>
      </w:tr>
      <w:tr w:rsidR="00DC7D31" w:rsidRPr="00DC7D31" w:rsidTr="00DC7D31">
        <w:trPr>
          <w:trHeight w:val="431"/>
        </w:trPr>
        <w:tc>
          <w:tcPr>
            <w:tcW w:w="534" w:type="dxa"/>
          </w:tcPr>
          <w:p w:rsidR="00DC7D31" w:rsidRPr="00DC7D31" w:rsidRDefault="00DC7D31" w:rsidP="00DC7D31">
            <w:pPr>
              <w:suppressAutoHyphens w:val="0"/>
              <w:jc w:val="both"/>
              <w:rPr>
                <w:sz w:val="22"/>
                <w:szCs w:val="22"/>
              </w:rPr>
            </w:pPr>
            <w:r w:rsidRPr="00DC7D31">
              <w:rPr>
                <w:sz w:val="22"/>
                <w:szCs w:val="22"/>
              </w:rPr>
              <w:t>5</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Жолобківська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Тернопільська область, Кременецький район, с. Жолобки, вул. Садова, 4</w:t>
            </w:r>
          </w:p>
        </w:tc>
      </w:tr>
      <w:tr w:rsidR="00DC7D31" w:rsidRPr="00DC7D31" w:rsidTr="00DC7D31">
        <w:trPr>
          <w:trHeight w:val="334"/>
        </w:trPr>
        <w:tc>
          <w:tcPr>
            <w:tcW w:w="534" w:type="dxa"/>
          </w:tcPr>
          <w:p w:rsidR="00DC7D31" w:rsidRPr="00DC7D31" w:rsidRDefault="00DC7D31" w:rsidP="00DC7D31">
            <w:pPr>
              <w:suppressAutoHyphens w:val="0"/>
              <w:jc w:val="both"/>
              <w:rPr>
                <w:sz w:val="22"/>
                <w:szCs w:val="22"/>
              </w:rPr>
            </w:pPr>
            <w:r w:rsidRPr="00DC7D31">
              <w:rPr>
                <w:sz w:val="22"/>
                <w:szCs w:val="22"/>
              </w:rPr>
              <w:t>6</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Залісцівський</w:t>
            </w:r>
            <w:proofErr w:type="spellEnd"/>
            <w:r w:rsidRPr="00DC7D31">
              <w:rPr>
                <w:sz w:val="22"/>
                <w:szCs w:val="22"/>
              </w:rPr>
              <w:t xml:space="preserve"> заклад загальної середньої освіти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Залісці</w:t>
            </w:r>
            <w:proofErr w:type="spellEnd"/>
            <w:r w:rsidRPr="00DC7D31">
              <w:rPr>
                <w:sz w:val="22"/>
                <w:szCs w:val="22"/>
              </w:rPr>
              <w:t>, вул. Каштанова, 11</w:t>
            </w:r>
          </w:p>
        </w:tc>
      </w:tr>
      <w:tr w:rsidR="00DC7D31" w:rsidRPr="00DC7D31" w:rsidTr="00DC7D31">
        <w:trPr>
          <w:trHeight w:val="386"/>
        </w:trPr>
        <w:tc>
          <w:tcPr>
            <w:tcW w:w="534" w:type="dxa"/>
          </w:tcPr>
          <w:p w:rsidR="00DC7D31" w:rsidRPr="00DC7D31" w:rsidRDefault="00DC7D31" w:rsidP="00DC7D31">
            <w:pPr>
              <w:suppressAutoHyphens w:val="0"/>
              <w:jc w:val="both"/>
              <w:rPr>
                <w:sz w:val="22"/>
                <w:szCs w:val="22"/>
              </w:rPr>
            </w:pPr>
            <w:r w:rsidRPr="00DC7D31">
              <w:rPr>
                <w:sz w:val="22"/>
                <w:szCs w:val="22"/>
              </w:rPr>
              <w:t>7</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Літовищенська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Тернопільська область, Кременецький район, с. Літовище, вул. Миру, 2</w:t>
            </w:r>
          </w:p>
        </w:tc>
      </w:tr>
      <w:tr w:rsidR="00DC7D31" w:rsidRPr="00DC7D31" w:rsidTr="00DC7D31">
        <w:trPr>
          <w:trHeight w:val="586"/>
        </w:trPr>
        <w:tc>
          <w:tcPr>
            <w:tcW w:w="534" w:type="dxa"/>
          </w:tcPr>
          <w:p w:rsidR="00DC7D31" w:rsidRPr="00DC7D31" w:rsidRDefault="00DC7D31" w:rsidP="00DC7D31">
            <w:pPr>
              <w:suppressAutoHyphens w:val="0"/>
              <w:jc w:val="both"/>
              <w:rPr>
                <w:sz w:val="22"/>
                <w:szCs w:val="22"/>
              </w:rPr>
            </w:pPr>
            <w:r w:rsidRPr="00DC7D31">
              <w:rPr>
                <w:sz w:val="22"/>
                <w:szCs w:val="22"/>
              </w:rPr>
              <w:t>8</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Обицька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Обич</w:t>
            </w:r>
            <w:proofErr w:type="spellEnd"/>
            <w:r w:rsidRPr="00DC7D31">
              <w:rPr>
                <w:sz w:val="22"/>
                <w:szCs w:val="22"/>
              </w:rPr>
              <w:t>, вул. Шкільна, 1</w:t>
            </w:r>
          </w:p>
        </w:tc>
      </w:tr>
      <w:tr w:rsidR="00DC7D31" w:rsidRPr="00DC7D31" w:rsidTr="00DC7D31">
        <w:trPr>
          <w:trHeight w:val="884"/>
        </w:trPr>
        <w:tc>
          <w:tcPr>
            <w:tcW w:w="534" w:type="dxa"/>
          </w:tcPr>
          <w:p w:rsidR="00DC7D31" w:rsidRPr="00DC7D31" w:rsidRDefault="00DC7D31" w:rsidP="00DC7D31">
            <w:pPr>
              <w:suppressAutoHyphens w:val="0"/>
              <w:jc w:val="both"/>
              <w:rPr>
                <w:sz w:val="22"/>
                <w:szCs w:val="22"/>
              </w:rPr>
            </w:pPr>
            <w:r w:rsidRPr="00DC7D31">
              <w:rPr>
                <w:sz w:val="22"/>
                <w:szCs w:val="22"/>
              </w:rPr>
              <w:t>9</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Рохманівська</w:t>
            </w:r>
            <w:proofErr w:type="spellEnd"/>
            <w:r w:rsidRPr="00DC7D31">
              <w:rPr>
                <w:sz w:val="22"/>
                <w:szCs w:val="22"/>
              </w:rPr>
              <w:t xml:space="preserve"> гімназія – філія </w:t>
            </w:r>
            <w:proofErr w:type="spellStart"/>
            <w:r w:rsidRPr="00DC7D31">
              <w:rPr>
                <w:sz w:val="22"/>
                <w:szCs w:val="22"/>
              </w:rPr>
              <w:t>Шумського</w:t>
            </w:r>
            <w:proofErr w:type="spellEnd"/>
            <w:r w:rsidRPr="00DC7D31">
              <w:rPr>
                <w:sz w:val="22"/>
                <w:szCs w:val="22"/>
              </w:rPr>
              <w:t xml:space="preserve"> закладу загальної середньої освіти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Рохманів</w:t>
            </w:r>
            <w:proofErr w:type="spellEnd"/>
            <w:r w:rsidRPr="00DC7D31">
              <w:rPr>
                <w:sz w:val="22"/>
                <w:szCs w:val="22"/>
              </w:rPr>
              <w:t xml:space="preserve">, вул. </w:t>
            </w:r>
            <w:proofErr w:type="spellStart"/>
            <w:r w:rsidRPr="00DC7D31">
              <w:rPr>
                <w:sz w:val="22"/>
                <w:szCs w:val="22"/>
              </w:rPr>
              <w:t>І.Франка</w:t>
            </w:r>
            <w:proofErr w:type="spellEnd"/>
            <w:r w:rsidRPr="00DC7D31">
              <w:rPr>
                <w:sz w:val="22"/>
                <w:szCs w:val="22"/>
              </w:rPr>
              <w:t>, 58</w:t>
            </w:r>
          </w:p>
        </w:tc>
      </w:tr>
      <w:tr w:rsidR="00DC7D31" w:rsidRPr="00DC7D31" w:rsidTr="00DC7D31">
        <w:trPr>
          <w:trHeight w:val="627"/>
        </w:trPr>
        <w:tc>
          <w:tcPr>
            <w:tcW w:w="534" w:type="dxa"/>
          </w:tcPr>
          <w:p w:rsidR="00DC7D31" w:rsidRPr="00DC7D31" w:rsidRDefault="00DC7D31" w:rsidP="00DC7D31">
            <w:pPr>
              <w:suppressAutoHyphens w:val="0"/>
              <w:jc w:val="both"/>
              <w:rPr>
                <w:sz w:val="22"/>
                <w:szCs w:val="22"/>
              </w:rPr>
            </w:pPr>
            <w:r w:rsidRPr="00DC7D31">
              <w:rPr>
                <w:sz w:val="22"/>
                <w:szCs w:val="22"/>
              </w:rPr>
              <w:t>10</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lang w:val="ru-RU"/>
              </w:rPr>
              <w:t>Суразький</w:t>
            </w:r>
            <w:proofErr w:type="spellEnd"/>
            <w:r w:rsidRPr="00DC7D31">
              <w:rPr>
                <w:sz w:val="22"/>
                <w:szCs w:val="22"/>
                <w:lang w:val="ru-RU"/>
              </w:rPr>
              <w:t xml:space="preserve"> заклад </w:t>
            </w:r>
            <w:proofErr w:type="spellStart"/>
            <w:r w:rsidRPr="00DC7D31">
              <w:rPr>
                <w:sz w:val="22"/>
                <w:szCs w:val="22"/>
                <w:lang w:val="ru-RU"/>
              </w:rPr>
              <w:t>загальної</w:t>
            </w:r>
            <w:proofErr w:type="spellEnd"/>
            <w:r w:rsidRPr="00DC7D31">
              <w:rPr>
                <w:sz w:val="22"/>
                <w:szCs w:val="22"/>
                <w:lang w:val="ru-RU"/>
              </w:rPr>
              <w:t xml:space="preserve"> </w:t>
            </w:r>
            <w:proofErr w:type="spellStart"/>
            <w:r w:rsidRPr="00DC7D31">
              <w:rPr>
                <w:sz w:val="22"/>
                <w:szCs w:val="22"/>
                <w:lang w:val="ru-RU"/>
              </w:rPr>
              <w:t>середньої</w:t>
            </w:r>
            <w:proofErr w:type="spellEnd"/>
            <w:r w:rsidRPr="00DC7D31">
              <w:rPr>
                <w:sz w:val="22"/>
                <w:szCs w:val="22"/>
                <w:lang w:val="ru-RU"/>
              </w:rPr>
              <w:t xml:space="preserve"> </w:t>
            </w:r>
            <w:proofErr w:type="spellStart"/>
            <w:r w:rsidRPr="00DC7D31">
              <w:rPr>
                <w:sz w:val="22"/>
                <w:szCs w:val="22"/>
                <w:lang w:val="ru-RU"/>
              </w:rPr>
              <w:t>освіти</w:t>
            </w:r>
            <w:proofErr w:type="spellEnd"/>
            <w:r w:rsidRPr="00DC7D31">
              <w:rPr>
                <w:sz w:val="22"/>
                <w:szCs w:val="22"/>
                <w:lang w:val="ru-RU"/>
              </w:rPr>
              <w:t xml:space="preserve"> І-ІІІ </w:t>
            </w:r>
            <w:proofErr w:type="spellStart"/>
            <w:r w:rsidRPr="00DC7D31">
              <w:rPr>
                <w:sz w:val="22"/>
                <w:szCs w:val="22"/>
                <w:lang w:val="ru-RU"/>
              </w:rPr>
              <w:t>ступенів</w:t>
            </w:r>
            <w:proofErr w:type="spellEnd"/>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Сураж</w:t>
            </w:r>
            <w:proofErr w:type="spellEnd"/>
            <w:r w:rsidRPr="00DC7D31">
              <w:rPr>
                <w:sz w:val="22"/>
                <w:szCs w:val="22"/>
              </w:rPr>
              <w:t>,  вул. Рудка, 1</w:t>
            </w:r>
          </w:p>
        </w:tc>
      </w:tr>
      <w:tr w:rsidR="00DC7D31" w:rsidRPr="00DC7D31" w:rsidTr="00DC7D31">
        <w:trPr>
          <w:trHeight w:val="514"/>
        </w:trPr>
        <w:tc>
          <w:tcPr>
            <w:tcW w:w="534" w:type="dxa"/>
          </w:tcPr>
          <w:p w:rsidR="00DC7D31" w:rsidRPr="00DC7D31" w:rsidRDefault="00DC7D31" w:rsidP="00DC7D31">
            <w:pPr>
              <w:suppressAutoHyphens w:val="0"/>
              <w:jc w:val="both"/>
              <w:rPr>
                <w:sz w:val="22"/>
                <w:szCs w:val="22"/>
              </w:rPr>
            </w:pPr>
            <w:r w:rsidRPr="00DC7D31">
              <w:rPr>
                <w:sz w:val="22"/>
                <w:szCs w:val="22"/>
              </w:rPr>
              <w:t>11</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Тилявський</w:t>
            </w:r>
            <w:proofErr w:type="spellEnd"/>
            <w:r w:rsidRPr="00DC7D31">
              <w:rPr>
                <w:sz w:val="22"/>
                <w:szCs w:val="22"/>
              </w:rPr>
              <w:t xml:space="preserve"> заклад загальної середньої освіти </w:t>
            </w:r>
            <w:proofErr w:type="spellStart"/>
            <w:r w:rsidRPr="00DC7D31">
              <w:rPr>
                <w:sz w:val="22"/>
                <w:szCs w:val="22"/>
              </w:rPr>
              <w:t>Шумської</w:t>
            </w:r>
            <w:proofErr w:type="spellEnd"/>
            <w:r w:rsidRPr="00DC7D31">
              <w:rPr>
                <w:sz w:val="22"/>
                <w:szCs w:val="22"/>
              </w:rPr>
              <w:t xml:space="preserve"> міської ради</w:t>
            </w:r>
            <w:r w:rsidRPr="00DC7D31">
              <w:rPr>
                <w:sz w:val="22"/>
                <w:szCs w:val="22"/>
              </w:rPr>
              <w:tab/>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с.Тилявка</w:t>
            </w:r>
            <w:proofErr w:type="spellEnd"/>
            <w:r w:rsidRPr="00DC7D31">
              <w:rPr>
                <w:sz w:val="22"/>
                <w:szCs w:val="22"/>
              </w:rPr>
              <w:t>, вул. Шкільна, 5</w:t>
            </w:r>
          </w:p>
        </w:tc>
      </w:tr>
      <w:tr w:rsidR="00DC7D31" w:rsidRPr="00DC7D31" w:rsidTr="00DC7D31">
        <w:trPr>
          <w:trHeight w:val="581"/>
        </w:trPr>
        <w:tc>
          <w:tcPr>
            <w:tcW w:w="534" w:type="dxa"/>
          </w:tcPr>
          <w:p w:rsidR="00DC7D31" w:rsidRPr="00DC7D31" w:rsidRDefault="00DC7D31" w:rsidP="00DC7D31">
            <w:pPr>
              <w:suppressAutoHyphens w:val="0"/>
              <w:jc w:val="both"/>
              <w:rPr>
                <w:sz w:val="22"/>
                <w:szCs w:val="22"/>
              </w:rPr>
            </w:pPr>
            <w:r w:rsidRPr="00DC7D31">
              <w:rPr>
                <w:sz w:val="22"/>
                <w:szCs w:val="22"/>
              </w:rPr>
              <w:t>12</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Шумбарська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Шумбар</w:t>
            </w:r>
            <w:proofErr w:type="spellEnd"/>
            <w:r w:rsidRPr="00DC7D31">
              <w:rPr>
                <w:sz w:val="22"/>
                <w:szCs w:val="22"/>
              </w:rPr>
              <w:t xml:space="preserve">, вул. </w:t>
            </w:r>
            <w:proofErr w:type="spellStart"/>
            <w:r w:rsidRPr="00DC7D31">
              <w:rPr>
                <w:sz w:val="22"/>
                <w:szCs w:val="22"/>
              </w:rPr>
              <w:t>Горбівці</w:t>
            </w:r>
            <w:proofErr w:type="spellEnd"/>
            <w:r w:rsidRPr="00DC7D31">
              <w:rPr>
                <w:sz w:val="22"/>
                <w:szCs w:val="22"/>
              </w:rPr>
              <w:t>, 60 А</w:t>
            </w:r>
          </w:p>
        </w:tc>
      </w:tr>
      <w:tr w:rsidR="00DC7D31" w:rsidRPr="00DC7D31" w:rsidTr="00DC7D31">
        <w:trPr>
          <w:trHeight w:val="589"/>
        </w:trPr>
        <w:tc>
          <w:tcPr>
            <w:tcW w:w="534" w:type="dxa"/>
          </w:tcPr>
          <w:p w:rsidR="00DC7D31" w:rsidRPr="00DC7D31" w:rsidRDefault="00DC7D31" w:rsidP="00DC7D31">
            <w:pPr>
              <w:suppressAutoHyphens w:val="0"/>
              <w:jc w:val="both"/>
              <w:rPr>
                <w:sz w:val="22"/>
                <w:szCs w:val="22"/>
              </w:rPr>
            </w:pPr>
            <w:r w:rsidRPr="00DC7D31">
              <w:rPr>
                <w:sz w:val="22"/>
                <w:szCs w:val="22"/>
              </w:rPr>
              <w:t>13</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Шумський</w:t>
            </w:r>
            <w:proofErr w:type="spellEnd"/>
            <w:r w:rsidRPr="00DC7D31">
              <w:rPr>
                <w:sz w:val="22"/>
                <w:szCs w:val="22"/>
              </w:rPr>
              <w:t xml:space="preserve"> опорний заклад загальної середньої освіти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м.Шумськ</w:t>
            </w:r>
            <w:proofErr w:type="spellEnd"/>
            <w:r w:rsidRPr="00DC7D31">
              <w:rPr>
                <w:sz w:val="22"/>
                <w:szCs w:val="22"/>
              </w:rPr>
              <w:t>, вул. Українська, 39</w:t>
            </w:r>
          </w:p>
        </w:tc>
      </w:tr>
      <w:tr w:rsidR="00DC7D31" w:rsidRPr="00DC7D31" w:rsidTr="00DC7D31">
        <w:trPr>
          <w:trHeight w:val="609"/>
        </w:trPr>
        <w:tc>
          <w:tcPr>
            <w:tcW w:w="534" w:type="dxa"/>
          </w:tcPr>
          <w:p w:rsidR="00DC7D31" w:rsidRPr="00DC7D31" w:rsidRDefault="00DC7D31" w:rsidP="00DC7D31">
            <w:pPr>
              <w:suppressAutoHyphens w:val="0"/>
              <w:jc w:val="both"/>
              <w:rPr>
                <w:sz w:val="22"/>
                <w:szCs w:val="22"/>
              </w:rPr>
            </w:pPr>
            <w:r w:rsidRPr="00DC7D31">
              <w:rPr>
                <w:sz w:val="22"/>
                <w:szCs w:val="22"/>
              </w:rPr>
              <w:t>14</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Шумський</w:t>
            </w:r>
            <w:proofErr w:type="spellEnd"/>
            <w:r w:rsidRPr="00DC7D31">
              <w:rPr>
                <w:sz w:val="22"/>
                <w:szCs w:val="22"/>
              </w:rPr>
              <w:t xml:space="preserve"> ліцей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м.Шумськ</w:t>
            </w:r>
            <w:proofErr w:type="spellEnd"/>
            <w:r w:rsidRPr="00DC7D31">
              <w:rPr>
                <w:sz w:val="22"/>
                <w:szCs w:val="22"/>
              </w:rPr>
              <w:t>, вул. Українська,  61 б</w:t>
            </w:r>
          </w:p>
        </w:tc>
      </w:tr>
      <w:tr w:rsidR="00DC7D31" w:rsidRPr="00DC7D31" w:rsidTr="00DC7D31">
        <w:trPr>
          <w:trHeight w:val="589"/>
        </w:trPr>
        <w:tc>
          <w:tcPr>
            <w:tcW w:w="534" w:type="dxa"/>
          </w:tcPr>
          <w:p w:rsidR="00DC7D31" w:rsidRPr="00DC7D31" w:rsidRDefault="00DC7D31" w:rsidP="00DC7D31">
            <w:pPr>
              <w:suppressAutoHyphens w:val="0"/>
              <w:jc w:val="both"/>
              <w:rPr>
                <w:sz w:val="22"/>
                <w:szCs w:val="22"/>
              </w:rPr>
            </w:pPr>
            <w:r w:rsidRPr="00DC7D31">
              <w:rPr>
                <w:sz w:val="22"/>
                <w:szCs w:val="22"/>
              </w:rPr>
              <w:t>15</w:t>
            </w:r>
          </w:p>
        </w:tc>
        <w:tc>
          <w:tcPr>
            <w:tcW w:w="3322" w:type="dxa"/>
            <w:shd w:val="clear" w:color="auto" w:fill="FFFFFF"/>
          </w:tcPr>
          <w:p w:rsidR="00DC7D31" w:rsidRPr="00DC7D31" w:rsidRDefault="00DC7D31" w:rsidP="00DC7D31">
            <w:pPr>
              <w:suppressAutoHyphens w:val="0"/>
              <w:jc w:val="both"/>
              <w:rPr>
                <w:sz w:val="22"/>
                <w:szCs w:val="22"/>
              </w:rPr>
            </w:pPr>
            <w:proofErr w:type="spellStart"/>
            <w:r w:rsidRPr="00DC7D31">
              <w:rPr>
                <w:sz w:val="22"/>
                <w:szCs w:val="22"/>
              </w:rPr>
              <w:t>Васьковецька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shd w:val="clear" w:color="auto" w:fill="FFFFFF"/>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с.Васьківці</w:t>
            </w:r>
            <w:proofErr w:type="spellEnd"/>
            <w:r w:rsidRPr="00DC7D31">
              <w:rPr>
                <w:sz w:val="22"/>
                <w:szCs w:val="22"/>
              </w:rPr>
              <w:t>, вул. Шевченка, 27</w:t>
            </w:r>
          </w:p>
        </w:tc>
      </w:tr>
      <w:tr w:rsidR="00DC7D31" w:rsidRPr="00DC7D31" w:rsidTr="00DC7D31">
        <w:trPr>
          <w:trHeight w:val="379"/>
        </w:trPr>
        <w:tc>
          <w:tcPr>
            <w:tcW w:w="534" w:type="dxa"/>
          </w:tcPr>
          <w:p w:rsidR="00DC7D31" w:rsidRPr="00DC7D31" w:rsidRDefault="00DC7D31" w:rsidP="00DC7D31">
            <w:pPr>
              <w:suppressAutoHyphens w:val="0"/>
              <w:jc w:val="both"/>
              <w:rPr>
                <w:sz w:val="22"/>
                <w:szCs w:val="22"/>
              </w:rPr>
            </w:pPr>
            <w:r w:rsidRPr="00DC7D31">
              <w:rPr>
                <w:sz w:val="22"/>
                <w:szCs w:val="22"/>
              </w:rPr>
              <w:t>16</w:t>
            </w:r>
          </w:p>
        </w:tc>
        <w:tc>
          <w:tcPr>
            <w:tcW w:w="3322" w:type="dxa"/>
            <w:shd w:val="clear" w:color="auto" w:fill="FFFFFF"/>
          </w:tcPr>
          <w:p w:rsidR="00DC7D31" w:rsidRPr="00DC7D31" w:rsidRDefault="00DC7D31" w:rsidP="00DC7D31">
            <w:pPr>
              <w:suppressAutoHyphens w:val="0"/>
              <w:jc w:val="both"/>
              <w:rPr>
                <w:sz w:val="22"/>
                <w:szCs w:val="22"/>
              </w:rPr>
            </w:pPr>
            <w:proofErr w:type="spellStart"/>
            <w:r w:rsidRPr="00DC7D31">
              <w:rPr>
                <w:sz w:val="22"/>
                <w:szCs w:val="22"/>
              </w:rPr>
              <w:t>Людвищенська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shd w:val="clear" w:color="auto" w:fill="FFFFFF"/>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с.Людвище</w:t>
            </w:r>
            <w:proofErr w:type="spellEnd"/>
            <w:r w:rsidRPr="00DC7D31">
              <w:rPr>
                <w:sz w:val="22"/>
                <w:szCs w:val="22"/>
              </w:rPr>
              <w:t xml:space="preserve">, вул. </w:t>
            </w:r>
            <w:proofErr w:type="spellStart"/>
            <w:r w:rsidRPr="00DC7D31">
              <w:rPr>
                <w:sz w:val="22"/>
                <w:szCs w:val="22"/>
              </w:rPr>
              <w:t>Б.Хмельницького</w:t>
            </w:r>
            <w:proofErr w:type="spellEnd"/>
            <w:r w:rsidRPr="00DC7D31">
              <w:rPr>
                <w:sz w:val="22"/>
                <w:szCs w:val="22"/>
              </w:rPr>
              <w:t>, 67</w:t>
            </w:r>
          </w:p>
        </w:tc>
      </w:tr>
      <w:tr w:rsidR="00DC7D31" w:rsidRPr="00DC7D31" w:rsidTr="00DC7D31">
        <w:trPr>
          <w:trHeight w:val="445"/>
        </w:trPr>
        <w:tc>
          <w:tcPr>
            <w:tcW w:w="534" w:type="dxa"/>
          </w:tcPr>
          <w:p w:rsidR="00DC7D31" w:rsidRPr="00DC7D31" w:rsidRDefault="00DC7D31" w:rsidP="00DC7D31">
            <w:pPr>
              <w:suppressAutoHyphens w:val="0"/>
              <w:jc w:val="both"/>
              <w:rPr>
                <w:sz w:val="22"/>
                <w:szCs w:val="22"/>
              </w:rPr>
            </w:pPr>
            <w:r w:rsidRPr="00DC7D31">
              <w:rPr>
                <w:sz w:val="22"/>
                <w:szCs w:val="22"/>
              </w:rPr>
              <w:t>17</w:t>
            </w:r>
          </w:p>
        </w:tc>
        <w:tc>
          <w:tcPr>
            <w:tcW w:w="3322" w:type="dxa"/>
            <w:shd w:val="clear" w:color="auto" w:fill="FFFFFF"/>
          </w:tcPr>
          <w:p w:rsidR="00DC7D31" w:rsidRPr="00DC7D31" w:rsidRDefault="00DC7D31" w:rsidP="00DC7D31">
            <w:pPr>
              <w:suppressAutoHyphens w:val="0"/>
              <w:jc w:val="both"/>
              <w:rPr>
                <w:sz w:val="22"/>
                <w:szCs w:val="22"/>
              </w:rPr>
            </w:pPr>
            <w:proofErr w:type="spellStart"/>
            <w:r w:rsidRPr="00DC7D31">
              <w:rPr>
                <w:sz w:val="22"/>
                <w:szCs w:val="22"/>
              </w:rPr>
              <w:t>Тетильківська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shd w:val="clear" w:color="auto" w:fill="FFFFFF"/>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с.Тетильківці</w:t>
            </w:r>
            <w:proofErr w:type="spellEnd"/>
            <w:r w:rsidRPr="00DC7D31">
              <w:rPr>
                <w:sz w:val="22"/>
                <w:szCs w:val="22"/>
              </w:rPr>
              <w:t>, вул. Шкільна, 49-а</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18</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Рохманівський</w:t>
            </w:r>
            <w:proofErr w:type="spellEnd"/>
            <w:r w:rsidRPr="00DC7D31">
              <w:rPr>
                <w:sz w:val="22"/>
                <w:szCs w:val="22"/>
              </w:rPr>
              <w:t xml:space="preserve"> дитячий садок "Сонечко"</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с.Рохманів</w:t>
            </w:r>
            <w:proofErr w:type="spellEnd"/>
            <w:r w:rsidRPr="00DC7D31">
              <w:rPr>
                <w:sz w:val="22"/>
                <w:szCs w:val="22"/>
              </w:rPr>
              <w:t>, І. Франка б.31</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19</w:t>
            </w:r>
          </w:p>
        </w:tc>
        <w:tc>
          <w:tcPr>
            <w:tcW w:w="3322" w:type="dxa"/>
          </w:tcPr>
          <w:p w:rsidR="00DC7D31" w:rsidRPr="00DC7D31" w:rsidRDefault="00DC7D31" w:rsidP="00DC7D31">
            <w:pPr>
              <w:suppressAutoHyphens w:val="0"/>
              <w:jc w:val="both"/>
              <w:rPr>
                <w:sz w:val="22"/>
                <w:szCs w:val="22"/>
              </w:rPr>
            </w:pPr>
            <w:proofErr w:type="spellStart"/>
            <w:r w:rsidRPr="00DC7D31">
              <w:rPr>
                <w:sz w:val="22"/>
                <w:szCs w:val="22"/>
              </w:rPr>
              <w:t>Вілійський</w:t>
            </w:r>
            <w:proofErr w:type="spellEnd"/>
            <w:r w:rsidRPr="00DC7D31">
              <w:rPr>
                <w:sz w:val="22"/>
                <w:szCs w:val="22"/>
              </w:rPr>
              <w:t xml:space="preserve"> заклад загальної середньої освіти  </w:t>
            </w:r>
            <w:proofErr w:type="spellStart"/>
            <w:r w:rsidRPr="00DC7D31">
              <w:rPr>
                <w:sz w:val="22"/>
                <w:szCs w:val="22"/>
              </w:rPr>
              <w:t>Шумської</w:t>
            </w:r>
            <w:proofErr w:type="spellEnd"/>
            <w:r w:rsidRPr="00DC7D31">
              <w:rPr>
                <w:sz w:val="22"/>
                <w:szCs w:val="22"/>
              </w:rPr>
              <w:t xml:space="preserve"> міської ради         </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w:t>
            </w:r>
            <w:proofErr w:type="spellStart"/>
            <w:r w:rsidRPr="00DC7D31">
              <w:rPr>
                <w:sz w:val="22"/>
                <w:szCs w:val="22"/>
              </w:rPr>
              <w:t>с.Вілія</w:t>
            </w:r>
            <w:proofErr w:type="spellEnd"/>
            <w:r w:rsidRPr="00DC7D31">
              <w:rPr>
                <w:sz w:val="22"/>
                <w:szCs w:val="22"/>
              </w:rPr>
              <w:t>, вул. Шкільна, 15</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20</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Бірківська</w:t>
            </w:r>
            <w:proofErr w:type="spellEnd"/>
            <w:r w:rsidRPr="00DC7D31">
              <w:rPr>
                <w:rFonts w:eastAsia="Calibri"/>
                <w:sz w:val="22"/>
                <w:szCs w:val="24"/>
                <w:lang w:eastAsia="en-US"/>
              </w:rPr>
              <w:t xml:space="preserve">  гімназія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p w:rsidR="00DC7D31" w:rsidRPr="00DC7D31" w:rsidRDefault="00DC7D31" w:rsidP="00DC7D31">
            <w:pPr>
              <w:suppressAutoHyphens w:val="0"/>
              <w:jc w:val="both"/>
              <w:rPr>
                <w:sz w:val="22"/>
                <w:szCs w:val="22"/>
              </w:rPr>
            </w:pPr>
          </w:p>
        </w:tc>
        <w:tc>
          <w:tcPr>
            <w:tcW w:w="6158" w:type="dxa"/>
          </w:tcPr>
          <w:p w:rsidR="00DC7D31" w:rsidRPr="00DC7D31" w:rsidRDefault="00DC7D31" w:rsidP="00DC7D31">
            <w:pPr>
              <w:suppressAutoHyphens w:val="0"/>
              <w:jc w:val="both"/>
              <w:rPr>
                <w:sz w:val="22"/>
                <w:szCs w:val="22"/>
                <w:lang w:val="ru-RU"/>
              </w:rPr>
            </w:pPr>
            <w:r w:rsidRPr="00DC7D31">
              <w:rPr>
                <w:sz w:val="22"/>
                <w:szCs w:val="22"/>
              </w:rPr>
              <w:t>Тернопільська</w:t>
            </w:r>
            <w:r w:rsidRPr="00DC7D31">
              <w:rPr>
                <w:sz w:val="22"/>
                <w:szCs w:val="22"/>
                <w:lang w:val="ru-RU"/>
              </w:rPr>
              <w:t xml:space="preserve"> область,</w:t>
            </w:r>
            <w:r w:rsidRPr="00DC7D31">
              <w:rPr>
                <w:sz w:val="22"/>
                <w:szCs w:val="22"/>
              </w:rPr>
              <w:t xml:space="preserve"> </w:t>
            </w:r>
            <w:proofErr w:type="spellStart"/>
            <w:r w:rsidRPr="00DC7D31">
              <w:rPr>
                <w:sz w:val="22"/>
                <w:szCs w:val="22"/>
              </w:rPr>
              <w:t>Кременец</w:t>
            </w:r>
            <w:r w:rsidRPr="00DC7D31">
              <w:rPr>
                <w:sz w:val="22"/>
                <w:szCs w:val="22"/>
                <w:lang w:val="ru-RU"/>
              </w:rPr>
              <w:t>ький</w:t>
            </w:r>
            <w:proofErr w:type="spellEnd"/>
            <w:r w:rsidRPr="00DC7D31">
              <w:rPr>
                <w:sz w:val="22"/>
                <w:szCs w:val="22"/>
                <w:lang w:val="ru-RU"/>
              </w:rPr>
              <w:t xml:space="preserve"> район,</w:t>
            </w:r>
            <w:r w:rsidR="00D769A2">
              <w:rPr>
                <w:sz w:val="22"/>
                <w:szCs w:val="22"/>
                <w:lang w:val="ru-RU"/>
              </w:rPr>
              <w:t xml:space="preserve"> </w:t>
            </w:r>
            <w:proofErr w:type="spellStart"/>
            <w:r w:rsidRPr="00DC7D31">
              <w:rPr>
                <w:sz w:val="22"/>
                <w:szCs w:val="22"/>
              </w:rPr>
              <w:t>с.Бірки</w:t>
            </w:r>
            <w:proofErr w:type="spellEnd"/>
            <w:r w:rsidRPr="00DC7D31">
              <w:rPr>
                <w:sz w:val="22"/>
                <w:szCs w:val="22"/>
              </w:rPr>
              <w:t>, вул. Шкільна, 14</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21</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Кордишівська</w:t>
            </w:r>
            <w:proofErr w:type="spellEnd"/>
            <w:r w:rsidRPr="00DC7D31">
              <w:rPr>
                <w:rFonts w:eastAsia="Calibri"/>
                <w:sz w:val="22"/>
                <w:szCs w:val="24"/>
                <w:lang w:eastAsia="en-US"/>
              </w:rPr>
              <w:t xml:space="preserve">  гімназія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w:t>
            </w:r>
            <w:proofErr w:type="spellStart"/>
            <w:r w:rsidRPr="00DC7D31">
              <w:rPr>
                <w:sz w:val="22"/>
                <w:szCs w:val="22"/>
              </w:rPr>
              <w:t>Кременец</w:t>
            </w:r>
            <w:r w:rsidRPr="00DC7D31">
              <w:rPr>
                <w:sz w:val="22"/>
                <w:szCs w:val="22"/>
                <w:lang w:val="ru-RU"/>
              </w:rPr>
              <w:t>ький</w:t>
            </w:r>
            <w:proofErr w:type="spellEnd"/>
            <w:r w:rsidRPr="00DC7D31">
              <w:rPr>
                <w:sz w:val="22"/>
                <w:szCs w:val="22"/>
                <w:lang w:val="ru-RU"/>
              </w:rPr>
              <w:t xml:space="preserve"> район,</w:t>
            </w:r>
            <w:r w:rsidR="00D769A2">
              <w:rPr>
                <w:sz w:val="22"/>
                <w:szCs w:val="22"/>
              </w:rPr>
              <w:t xml:space="preserve"> </w:t>
            </w:r>
            <w:proofErr w:type="spellStart"/>
            <w:r w:rsidRPr="00DC7D31">
              <w:rPr>
                <w:sz w:val="22"/>
                <w:szCs w:val="22"/>
              </w:rPr>
              <w:t>с.Кордишів</w:t>
            </w:r>
            <w:proofErr w:type="spellEnd"/>
            <w:r w:rsidRPr="00DC7D31">
              <w:rPr>
                <w:sz w:val="22"/>
                <w:szCs w:val="22"/>
              </w:rPr>
              <w:t>, вул. Українська, 26</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lastRenderedPageBreak/>
              <w:t>22</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Стіжоцька</w:t>
            </w:r>
            <w:proofErr w:type="spellEnd"/>
            <w:r w:rsidRPr="00DC7D31">
              <w:rPr>
                <w:rFonts w:eastAsia="Calibri"/>
                <w:sz w:val="22"/>
                <w:szCs w:val="24"/>
                <w:lang w:eastAsia="en-US"/>
              </w:rPr>
              <w:t xml:space="preserve">  гімназія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lang w:val="ru-RU"/>
              </w:rPr>
            </w:pPr>
            <w:proofErr w:type="spellStart"/>
            <w:r w:rsidRPr="00DC7D31">
              <w:rPr>
                <w:sz w:val="22"/>
                <w:szCs w:val="22"/>
                <w:lang w:val="ru-RU"/>
              </w:rPr>
              <w:t>Тернопільська</w:t>
            </w:r>
            <w:proofErr w:type="spellEnd"/>
            <w:r w:rsidRPr="00DC7D31">
              <w:rPr>
                <w:sz w:val="22"/>
                <w:szCs w:val="22"/>
                <w:lang w:val="ru-RU"/>
              </w:rPr>
              <w:t xml:space="preserve"> область,</w:t>
            </w:r>
            <w:r w:rsidRPr="00DC7D31">
              <w:rPr>
                <w:sz w:val="22"/>
                <w:szCs w:val="22"/>
              </w:rPr>
              <w:t xml:space="preserve"> Кременецький район, с. Стіжок </w:t>
            </w:r>
            <w:proofErr w:type="spellStart"/>
            <w:r w:rsidRPr="00DC7D31">
              <w:rPr>
                <w:sz w:val="22"/>
                <w:szCs w:val="22"/>
              </w:rPr>
              <w:t>вул.Шкільна</w:t>
            </w:r>
            <w:proofErr w:type="spellEnd"/>
            <w:r w:rsidRPr="00DC7D31">
              <w:rPr>
                <w:sz w:val="22"/>
                <w:szCs w:val="22"/>
              </w:rPr>
              <w:t>, 22</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23</w:t>
            </w:r>
          </w:p>
        </w:tc>
        <w:tc>
          <w:tcPr>
            <w:tcW w:w="3322" w:type="dxa"/>
          </w:tcPr>
          <w:p w:rsidR="00DC7D31" w:rsidRPr="00DC7D31" w:rsidRDefault="00DC7D31" w:rsidP="00DC7D31">
            <w:pPr>
              <w:suppressAutoHyphens w:val="0"/>
              <w:rPr>
                <w:rFonts w:eastAsia="Calibri"/>
                <w:sz w:val="22"/>
                <w:szCs w:val="24"/>
                <w:lang w:eastAsia="en-US"/>
              </w:rPr>
            </w:pPr>
            <w:r w:rsidRPr="00DC7D31">
              <w:rPr>
                <w:rFonts w:eastAsia="Calibri"/>
                <w:sz w:val="22"/>
                <w:szCs w:val="24"/>
                <w:lang w:eastAsia="en-US"/>
              </w:rPr>
              <w:t xml:space="preserve">Угорська  гімназія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lang w:val="ru-RU"/>
              </w:rPr>
            </w:pPr>
            <w:proofErr w:type="spellStart"/>
            <w:r w:rsidRPr="00DC7D31">
              <w:rPr>
                <w:sz w:val="22"/>
                <w:szCs w:val="22"/>
                <w:lang w:val="ru-RU"/>
              </w:rPr>
              <w:t>Тернопільська</w:t>
            </w:r>
            <w:proofErr w:type="spellEnd"/>
            <w:r w:rsidRPr="00DC7D31">
              <w:rPr>
                <w:sz w:val="22"/>
                <w:szCs w:val="22"/>
                <w:lang w:val="ru-RU"/>
              </w:rPr>
              <w:t xml:space="preserve"> область, </w:t>
            </w:r>
            <w:r w:rsidRPr="00DC7D31">
              <w:rPr>
                <w:sz w:val="22"/>
                <w:szCs w:val="22"/>
              </w:rPr>
              <w:t>Кременецький район</w:t>
            </w:r>
            <w:r w:rsidRPr="00DC7D31">
              <w:rPr>
                <w:sz w:val="22"/>
                <w:szCs w:val="22"/>
                <w:lang w:val="ru-RU"/>
              </w:rPr>
              <w:t xml:space="preserve">, </w:t>
            </w:r>
          </w:p>
          <w:p w:rsidR="00DC7D31" w:rsidRPr="00DC7D31" w:rsidRDefault="00DC7D31" w:rsidP="00DC7D31">
            <w:pPr>
              <w:suppressAutoHyphens w:val="0"/>
              <w:jc w:val="both"/>
              <w:rPr>
                <w:sz w:val="22"/>
                <w:szCs w:val="22"/>
              </w:rPr>
            </w:pPr>
            <w:proofErr w:type="spellStart"/>
            <w:r w:rsidRPr="00DC7D31">
              <w:rPr>
                <w:sz w:val="22"/>
                <w:szCs w:val="22"/>
              </w:rPr>
              <w:t>с.Угорськ</w:t>
            </w:r>
            <w:proofErr w:type="spellEnd"/>
            <w:r w:rsidRPr="00DC7D31">
              <w:rPr>
                <w:sz w:val="22"/>
                <w:szCs w:val="22"/>
              </w:rPr>
              <w:t>, вул.Шкільна,1</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24</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Цеценівська</w:t>
            </w:r>
            <w:proofErr w:type="spellEnd"/>
            <w:r w:rsidRPr="00DC7D31">
              <w:rPr>
                <w:rFonts w:eastAsia="Calibri"/>
                <w:sz w:val="22"/>
                <w:szCs w:val="24"/>
                <w:lang w:eastAsia="en-US"/>
              </w:rPr>
              <w:t xml:space="preserve">  гімназія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lang w:val="ru-RU"/>
              </w:rPr>
            </w:pPr>
            <w:proofErr w:type="spellStart"/>
            <w:r w:rsidRPr="00DC7D31">
              <w:rPr>
                <w:sz w:val="22"/>
                <w:szCs w:val="22"/>
                <w:lang w:val="ru-RU"/>
              </w:rPr>
              <w:t>Тернопільська</w:t>
            </w:r>
            <w:proofErr w:type="spellEnd"/>
            <w:r w:rsidRPr="00DC7D31">
              <w:rPr>
                <w:sz w:val="22"/>
                <w:szCs w:val="22"/>
                <w:lang w:val="ru-RU"/>
              </w:rPr>
              <w:t xml:space="preserve"> область, </w:t>
            </w:r>
            <w:r w:rsidRPr="00DC7D31">
              <w:rPr>
                <w:sz w:val="22"/>
                <w:szCs w:val="22"/>
              </w:rPr>
              <w:t>Кременецький район</w:t>
            </w:r>
            <w:r w:rsidRPr="00DC7D31">
              <w:rPr>
                <w:sz w:val="22"/>
                <w:szCs w:val="22"/>
                <w:lang w:val="ru-RU"/>
              </w:rPr>
              <w:t xml:space="preserve">, </w:t>
            </w:r>
            <w:proofErr w:type="spellStart"/>
            <w:r w:rsidRPr="00DC7D31">
              <w:rPr>
                <w:sz w:val="22"/>
                <w:szCs w:val="22"/>
              </w:rPr>
              <w:t>с.Цеценівка</w:t>
            </w:r>
            <w:proofErr w:type="spellEnd"/>
            <w:r w:rsidRPr="00DC7D31">
              <w:rPr>
                <w:sz w:val="22"/>
                <w:szCs w:val="22"/>
              </w:rPr>
              <w:t xml:space="preserve">, </w:t>
            </w:r>
            <w:proofErr w:type="spellStart"/>
            <w:r w:rsidRPr="00DC7D31">
              <w:rPr>
                <w:sz w:val="22"/>
                <w:szCs w:val="22"/>
              </w:rPr>
              <w:t>вул.Нова</w:t>
            </w:r>
            <w:proofErr w:type="spellEnd"/>
            <w:r w:rsidRPr="00DC7D31">
              <w:rPr>
                <w:sz w:val="22"/>
                <w:szCs w:val="22"/>
              </w:rPr>
              <w:t>, 3</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25</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Малосадківська</w:t>
            </w:r>
            <w:proofErr w:type="spellEnd"/>
            <w:r w:rsidRPr="00DC7D31">
              <w:rPr>
                <w:rFonts w:eastAsia="Calibri"/>
                <w:sz w:val="22"/>
                <w:szCs w:val="24"/>
                <w:lang w:eastAsia="en-US"/>
              </w:rPr>
              <w:t xml:space="preserve"> початкова школа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lang w:val="ru-RU"/>
              </w:rPr>
            </w:pPr>
            <w:proofErr w:type="spellStart"/>
            <w:r w:rsidRPr="00DC7D31">
              <w:rPr>
                <w:sz w:val="22"/>
                <w:szCs w:val="22"/>
                <w:lang w:val="ru-RU"/>
              </w:rPr>
              <w:t>Тернопільська</w:t>
            </w:r>
            <w:proofErr w:type="spellEnd"/>
            <w:r w:rsidRPr="00DC7D31">
              <w:rPr>
                <w:sz w:val="22"/>
                <w:szCs w:val="22"/>
                <w:lang w:val="ru-RU"/>
              </w:rPr>
              <w:t xml:space="preserve"> область, </w:t>
            </w:r>
            <w:proofErr w:type="spellStart"/>
            <w:r w:rsidRPr="00DC7D31">
              <w:rPr>
                <w:sz w:val="22"/>
                <w:szCs w:val="22"/>
                <w:lang w:val="ru-RU"/>
              </w:rPr>
              <w:t>Кременецький</w:t>
            </w:r>
            <w:proofErr w:type="spellEnd"/>
            <w:r w:rsidRPr="00DC7D31">
              <w:rPr>
                <w:sz w:val="22"/>
                <w:szCs w:val="22"/>
                <w:lang w:val="ru-RU"/>
              </w:rPr>
              <w:t xml:space="preserve"> район,            </w:t>
            </w:r>
            <w:proofErr w:type="spellStart"/>
            <w:r w:rsidRPr="00DC7D31">
              <w:rPr>
                <w:sz w:val="22"/>
                <w:szCs w:val="22"/>
                <w:lang w:val="ru-RU"/>
              </w:rPr>
              <w:t>с.Малі</w:t>
            </w:r>
            <w:proofErr w:type="spellEnd"/>
            <w:r w:rsidRPr="00DC7D31">
              <w:rPr>
                <w:sz w:val="22"/>
                <w:szCs w:val="22"/>
                <w:lang w:val="ru-RU"/>
              </w:rPr>
              <w:t xml:space="preserve"> Садки</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26</w:t>
            </w:r>
          </w:p>
        </w:tc>
        <w:tc>
          <w:tcPr>
            <w:tcW w:w="3322" w:type="dxa"/>
          </w:tcPr>
          <w:p w:rsidR="00DC7D31" w:rsidRPr="00DC7D31" w:rsidRDefault="00DC7D31" w:rsidP="00DC7D31">
            <w:pPr>
              <w:suppressAutoHyphens w:val="0"/>
              <w:rPr>
                <w:rFonts w:eastAsia="Calibri"/>
                <w:sz w:val="22"/>
                <w:szCs w:val="24"/>
                <w:lang w:eastAsia="en-US"/>
              </w:rPr>
            </w:pPr>
            <w:proofErr w:type="spellStart"/>
            <w:r w:rsidRPr="00DC7D31">
              <w:rPr>
                <w:rFonts w:eastAsia="Calibri"/>
                <w:sz w:val="22"/>
                <w:szCs w:val="24"/>
                <w:lang w:eastAsia="en-US"/>
              </w:rPr>
              <w:t>Онишковецька</w:t>
            </w:r>
            <w:proofErr w:type="spellEnd"/>
            <w:r w:rsidRPr="00DC7D31">
              <w:rPr>
                <w:rFonts w:eastAsia="Calibri"/>
                <w:sz w:val="22"/>
                <w:szCs w:val="24"/>
                <w:lang w:eastAsia="en-US"/>
              </w:rPr>
              <w:t xml:space="preserve"> початкова школа - філія </w:t>
            </w:r>
            <w:proofErr w:type="spellStart"/>
            <w:r w:rsidRPr="00DC7D31">
              <w:rPr>
                <w:rFonts w:eastAsia="Calibri"/>
                <w:sz w:val="22"/>
                <w:szCs w:val="24"/>
                <w:lang w:eastAsia="en-US"/>
              </w:rPr>
              <w:t>Шумського</w:t>
            </w:r>
            <w:proofErr w:type="spellEnd"/>
            <w:r w:rsidRPr="00DC7D31">
              <w:rPr>
                <w:rFonts w:eastAsia="Calibri"/>
                <w:sz w:val="22"/>
                <w:szCs w:val="24"/>
                <w:lang w:eastAsia="en-US"/>
              </w:rPr>
              <w:t xml:space="preserve"> опорного закладу загальної середньої освіти </w:t>
            </w:r>
            <w:proofErr w:type="spellStart"/>
            <w:r w:rsidRPr="00DC7D31">
              <w:rPr>
                <w:rFonts w:eastAsia="Calibri"/>
                <w:sz w:val="22"/>
                <w:szCs w:val="24"/>
                <w:lang w:eastAsia="en-US"/>
              </w:rPr>
              <w:t>Шумської</w:t>
            </w:r>
            <w:proofErr w:type="spellEnd"/>
            <w:r w:rsidRPr="00DC7D31">
              <w:rPr>
                <w:rFonts w:eastAsia="Calibri"/>
                <w:sz w:val="22"/>
                <w:szCs w:val="24"/>
                <w:lang w:eastAsia="en-US"/>
              </w:rPr>
              <w:t xml:space="preserve"> міської ради</w:t>
            </w:r>
          </w:p>
        </w:tc>
        <w:tc>
          <w:tcPr>
            <w:tcW w:w="6158" w:type="dxa"/>
          </w:tcPr>
          <w:p w:rsidR="00DC7D31" w:rsidRPr="00DC7D31" w:rsidRDefault="00DC7D31" w:rsidP="00DC7D31">
            <w:pPr>
              <w:suppressAutoHyphens w:val="0"/>
              <w:jc w:val="both"/>
              <w:rPr>
                <w:sz w:val="22"/>
                <w:szCs w:val="22"/>
              </w:rPr>
            </w:pPr>
            <w:r w:rsidRPr="00DC7D31">
              <w:rPr>
                <w:sz w:val="22"/>
                <w:szCs w:val="22"/>
              </w:rPr>
              <w:t xml:space="preserve">Тернопільська область Кременецький район село </w:t>
            </w:r>
            <w:proofErr w:type="spellStart"/>
            <w:r w:rsidRPr="00DC7D31">
              <w:rPr>
                <w:sz w:val="22"/>
                <w:szCs w:val="22"/>
              </w:rPr>
              <w:t>Онишківці</w:t>
            </w:r>
            <w:proofErr w:type="spellEnd"/>
            <w:r w:rsidRPr="00DC7D31">
              <w:rPr>
                <w:sz w:val="22"/>
                <w:szCs w:val="22"/>
              </w:rPr>
              <w:t>, вул. Підгірна, 6</w:t>
            </w:r>
          </w:p>
        </w:tc>
      </w:tr>
      <w:tr w:rsidR="00DC7D31" w:rsidRPr="00DC7D31" w:rsidTr="00DC7D31">
        <w:trPr>
          <w:trHeight w:val="604"/>
        </w:trPr>
        <w:tc>
          <w:tcPr>
            <w:tcW w:w="534" w:type="dxa"/>
          </w:tcPr>
          <w:p w:rsidR="00DC7D31" w:rsidRPr="00DC7D31" w:rsidRDefault="00DC7D31" w:rsidP="00DC7D31">
            <w:pPr>
              <w:suppressAutoHyphens w:val="0"/>
              <w:jc w:val="both"/>
              <w:rPr>
                <w:sz w:val="22"/>
                <w:szCs w:val="22"/>
              </w:rPr>
            </w:pPr>
            <w:r w:rsidRPr="00DC7D31">
              <w:rPr>
                <w:sz w:val="22"/>
                <w:szCs w:val="22"/>
              </w:rPr>
              <w:t>27</w:t>
            </w:r>
          </w:p>
        </w:tc>
        <w:tc>
          <w:tcPr>
            <w:tcW w:w="3322" w:type="dxa"/>
          </w:tcPr>
          <w:p w:rsidR="00DC7D31" w:rsidRPr="00DC7D31" w:rsidRDefault="00DC7D31" w:rsidP="00DC7D31">
            <w:pPr>
              <w:jc w:val="both"/>
              <w:rPr>
                <w:sz w:val="22"/>
                <w:szCs w:val="22"/>
              </w:rPr>
            </w:pPr>
            <w:proofErr w:type="spellStart"/>
            <w:r w:rsidRPr="00DC7D31">
              <w:rPr>
                <w:sz w:val="22"/>
                <w:szCs w:val="22"/>
              </w:rPr>
              <w:t>Бірківська</w:t>
            </w:r>
            <w:proofErr w:type="spellEnd"/>
            <w:r w:rsidRPr="00DC7D31">
              <w:rPr>
                <w:sz w:val="22"/>
                <w:szCs w:val="22"/>
              </w:rPr>
              <w:t xml:space="preserve"> гімназія </w:t>
            </w:r>
            <w:proofErr w:type="spellStart"/>
            <w:r w:rsidRPr="00DC7D31">
              <w:rPr>
                <w:sz w:val="22"/>
                <w:szCs w:val="22"/>
              </w:rPr>
              <w:t>Шумської</w:t>
            </w:r>
            <w:proofErr w:type="spellEnd"/>
            <w:r w:rsidRPr="00DC7D31">
              <w:rPr>
                <w:sz w:val="22"/>
                <w:szCs w:val="22"/>
              </w:rPr>
              <w:t xml:space="preserve"> міської ради</w:t>
            </w:r>
          </w:p>
        </w:tc>
        <w:tc>
          <w:tcPr>
            <w:tcW w:w="6158" w:type="dxa"/>
          </w:tcPr>
          <w:p w:rsidR="00DC7D31" w:rsidRPr="00DC7D31" w:rsidRDefault="00DC7D31" w:rsidP="00DC7D31">
            <w:pPr>
              <w:jc w:val="both"/>
              <w:rPr>
                <w:sz w:val="22"/>
                <w:szCs w:val="22"/>
              </w:rPr>
            </w:pPr>
            <w:r w:rsidRPr="00DC7D31">
              <w:rPr>
                <w:sz w:val="22"/>
                <w:szCs w:val="22"/>
              </w:rPr>
              <w:t xml:space="preserve">Тернопільська область, Кременецький район, с. </w:t>
            </w:r>
            <w:proofErr w:type="spellStart"/>
            <w:r w:rsidRPr="00DC7D31">
              <w:rPr>
                <w:sz w:val="22"/>
                <w:szCs w:val="22"/>
              </w:rPr>
              <w:t>Бірки</w:t>
            </w:r>
            <w:proofErr w:type="spellEnd"/>
            <w:r w:rsidRPr="00DC7D31">
              <w:rPr>
                <w:sz w:val="22"/>
                <w:szCs w:val="22"/>
              </w:rPr>
              <w:t>, вул. Шкільна, 14</w:t>
            </w:r>
          </w:p>
        </w:tc>
      </w:tr>
    </w:tbl>
    <w:p w:rsidR="00940122" w:rsidRPr="00940122" w:rsidRDefault="00940122" w:rsidP="00940122">
      <w:pPr>
        <w:suppressAutoHyphens w:val="0"/>
        <w:jc w:val="both"/>
        <w:rPr>
          <w:sz w:val="22"/>
          <w:szCs w:val="22"/>
        </w:rPr>
      </w:pPr>
    </w:p>
    <w:p w:rsidR="00940122" w:rsidRDefault="00940122" w:rsidP="00940122">
      <w:pPr>
        <w:pStyle w:val="a3"/>
        <w:rPr>
          <w:sz w:val="24"/>
          <w:szCs w:val="24"/>
          <w:shd w:val="clear" w:color="auto" w:fill="FFFFFF"/>
          <w:lang w:val="uk-UA"/>
        </w:rPr>
      </w:pPr>
    </w:p>
    <w:tbl>
      <w:tblPr>
        <w:tblW w:w="0" w:type="auto"/>
        <w:tblLook w:val="04A0" w:firstRow="1" w:lastRow="0" w:firstColumn="1" w:lastColumn="0" w:noHBand="0" w:noVBand="1"/>
      </w:tblPr>
      <w:tblGrid>
        <w:gridCol w:w="4830"/>
        <w:gridCol w:w="4809"/>
      </w:tblGrid>
      <w:tr w:rsidR="00940122" w:rsidRPr="002938A0" w:rsidTr="0055183E">
        <w:trPr>
          <w:trHeight w:val="317"/>
        </w:trPr>
        <w:tc>
          <w:tcPr>
            <w:tcW w:w="4830" w:type="dxa"/>
            <w:hideMark/>
          </w:tcPr>
          <w:p w:rsidR="00940122" w:rsidRPr="002938A0"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Покупець:</w:t>
            </w:r>
          </w:p>
        </w:tc>
        <w:tc>
          <w:tcPr>
            <w:tcW w:w="4809" w:type="dxa"/>
          </w:tcPr>
          <w:p w:rsidR="00940122" w:rsidRPr="002938A0"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jc w:val="center"/>
              <w:rPr>
                <w:b/>
                <w:color w:val="000000"/>
                <w:sz w:val="24"/>
                <w:szCs w:val="22"/>
                <w:lang w:eastAsia="uk-UA"/>
              </w:rPr>
            </w:pPr>
            <w:r w:rsidRPr="00B6124B">
              <w:rPr>
                <w:b/>
                <w:color w:val="000000"/>
                <w:sz w:val="24"/>
                <w:szCs w:val="22"/>
                <w:lang w:eastAsia="uk-UA"/>
              </w:rPr>
              <w:t>Постачальник:</w:t>
            </w:r>
          </w:p>
        </w:tc>
      </w:tr>
      <w:tr w:rsidR="00940122" w:rsidTr="0055183E">
        <w:trPr>
          <w:trHeight w:val="317"/>
        </w:trPr>
        <w:tc>
          <w:tcPr>
            <w:tcW w:w="4830" w:type="dxa"/>
            <w:hideMark/>
          </w:tcPr>
          <w:p w:rsidR="00940122" w:rsidRPr="00685A8A"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Pr>
                <w:b/>
                <w:color w:val="000000"/>
                <w:sz w:val="24"/>
                <w:szCs w:val="22"/>
                <w:lang w:eastAsia="uk-UA"/>
              </w:rPr>
              <w:t>Управління</w:t>
            </w:r>
            <w:r w:rsidRPr="006F121D">
              <w:rPr>
                <w:b/>
                <w:color w:val="000000"/>
                <w:sz w:val="24"/>
                <w:szCs w:val="22"/>
                <w:lang w:eastAsia="uk-UA"/>
              </w:rPr>
              <w:t xml:space="preserve"> освіти, </w:t>
            </w:r>
            <w:r>
              <w:rPr>
                <w:b/>
                <w:color w:val="000000"/>
                <w:sz w:val="24"/>
                <w:szCs w:val="22"/>
                <w:lang w:eastAsia="uk-UA"/>
              </w:rPr>
              <w:t xml:space="preserve">культури, молоді, </w:t>
            </w:r>
            <w:r w:rsidRPr="006F121D">
              <w:rPr>
                <w:b/>
                <w:color w:val="000000"/>
                <w:sz w:val="24"/>
                <w:szCs w:val="22"/>
                <w:lang w:eastAsia="uk-UA"/>
              </w:rPr>
              <w:t>спорту</w:t>
            </w:r>
            <w:r>
              <w:rPr>
                <w:b/>
                <w:color w:val="000000"/>
                <w:sz w:val="24"/>
                <w:szCs w:val="22"/>
                <w:lang w:eastAsia="uk-UA"/>
              </w:rPr>
              <w:t xml:space="preserve"> та туризму</w:t>
            </w:r>
            <w:r w:rsidRPr="006F121D">
              <w:rPr>
                <w:b/>
                <w:color w:val="000000"/>
                <w:sz w:val="24"/>
                <w:szCs w:val="22"/>
                <w:lang w:eastAsia="uk-UA"/>
              </w:rPr>
              <w:t xml:space="preserve"> </w:t>
            </w:r>
            <w:proofErr w:type="spellStart"/>
            <w:r w:rsidRPr="006F121D">
              <w:rPr>
                <w:b/>
                <w:color w:val="000000"/>
                <w:sz w:val="24"/>
                <w:szCs w:val="22"/>
                <w:lang w:eastAsia="uk-UA"/>
              </w:rPr>
              <w:t>Шумської</w:t>
            </w:r>
            <w:proofErr w:type="spellEnd"/>
            <w:r w:rsidRPr="006F121D">
              <w:rPr>
                <w:b/>
                <w:color w:val="000000"/>
                <w:sz w:val="24"/>
                <w:szCs w:val="22"/>
                <w:lang w:eastAsia="uk-UA"/>
              </w:rPr>
              <w:t xml:space="preserve"> міської ради</w:t>
            </w:r>
          </w:p>
        </w:tc>
        <w:tc>
          <w:tcPr>
            <w:tcW w:w="4809" w:type="dxa"/>
            <w:hideMark/>
          </w:tcPr>
          <w:p w:rsidR="00940122" w:rsidRPr="00CE70F3"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940122" w:rsidRDefault="00940122" w:rsidP="0055183E">
            <w:pPr>
              <w:pStyle w:val="a3"/>
              <w:rPr>
                <w:sz w:val="24"/>
                <w:szCs w:val="24"/>
                <w:shd w:val="clear" w:color="auto" w:fill="FFFFFF"/>
                <w:lang w:val="uk-UA"/>
              </w:rPr>
            </w:pPr>
          </w:p>
        </w:tc>
      </w:tr>
      <w:tr w:rsidR="00940122" w:rsidTr="0055183E">
        <w:trPr>
          <w:trHeight w:val="1138"/>
        </w:trPr>
        <w:tc>
          <w:tcPr>
            <w:tcW w:w="4830" w:type="dxa"/>
          </w:tcPr>
          <w:p w:rsidR="00DC7D31" w:rsidRDefault="00DC7D31"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940122" w:rsidRPr="00CE70F3"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Начальник </w:t>
            </w:r>
            <w:r>
              <w:rPr>
                <w:b/>
                <w:color w:val="000000"/>
                <w:sz w:val="24"/>
                <w:szCs w:val="22"/>
                <w:lang w:eastAsia="uk-UA"/>
              </w:rPr>
              <w:t xml:space="preserve">управління </w:t>
            </w:r>
          </w:p>
          <w:p w:rsidR="00940122" w:rsidRPr="00B6124B"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940122" w:rsidRPr="00B6124B"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_____________  </w:t>
            </w:r>
            <w:r>
              <w:rPr>
                <w:b/>
                <w:color w:val="000000"/>
                <w:sz w:val="24"/>
                <w:szCs w:val="22"/>
                <w:lang w:eastAsia="uk-UA"/>
              </w:rPr>
              <w:t xml:space="preserve">Алла </w:t>
            </w:r>
            <w:r w:rsidR="00DC7D31">
              <w:rPr>
                <w:b/>
                <w:color w:val="000000"/>
                <w:sz w:val="24"/>
                <w:szCs w:val="22"/>
                <w:lang w:eastAsia="uk-UA"/>
              </w:rPr>
              <w:t>НІКОЛАЄВА</w:t>
            </w:r>
          </w:p>
          <w:p w:rsidR="00940122" w:rsidRDefault="00940122" w:rsidP="0055183E">
            <w:pPr>
              <w:pStyle w:val="a3"/>
              <w:rPr>
                <w:sz w:val="24"/>
                <w:szCs w:val="24"/>
                <w:shd w:val="clear" w:color="auto" w:fill="FFFFFF"/>
                <w:lang w:val="uk-UA"/>
              </w:rPr>
            </w:pPr>
          </w:p>
        </w:tc>
        <w:tc>
          <w:tcPr>
            <w:tcW w:w="4809" w:type="dxa"/>
          </w:tcPr>
          <w:p w:rsidR="00940122" w:rsidRPr="00B6124B"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p>
          <w:p w:rsidR="00940122"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     </w:t>
            </w:r>
          </w:p>
          <w:p w:rsidR="00940122" w:rsidRPr="00B6124B" w:rsidRDefault="00940122" w:rsidP="00551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3" w:lineRule="atLeast"/>
              <w:rPr>
                <w:b/>
                <w:color w:val="000000"/>
                <w:sz w:val="24"/>
                <w:szCs w:val="22"/>
                <w:lang w:eastAsia="uk-UA"/>
              </w:rPr>
            </w:pPr>
            <w:r w:rsidRPr="00B6124B">
              <w:rPr>
                <w:b/>
                <w:color w:val="000000"/>
                <w:sz w:val="24"/>
                <w:szCs w:val="22"/>
                <w:lang w:eastAsia="uk-UA"/>
              </w:rPr>
              <w:t xml:space="preserve"> </w:t>
            </w:r>
          </w:p>
          <w:p w:rsidR="00940122" w:rsidRDefault="00940122" w:rsidP="0055183E">
            <w:pPr>
              <w:pStyle w:val="a3"/>
              <w:rPr>
                <w:sz w:val="24"/>
                <w:szCs w:val="24"/>
                <w:shd w:val="clear" w:color="auto" w:fill="FFFFFF"/>
                <w:lang w:val="uk-UA"/>
              </w:rPr>
            </w:pPr>
          </w:p>
        </w:tc>
      </w:tr>
    </w:tbl>
    <w:p w:rsidR="00940122" w:rsidRDefault="00940122"/>
    <w:sectPr w:rsidR="009401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DDD"/>
    <w:multiLevelType w:val="multilevel"/>
    <w:tmpl w:val="B24A509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287"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 w15:restartNumberingAfterBreak="0">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1A740E48"/>
    <w:multiLevelType w:val="hybridMultilevel"/>
    <w:tmpl w:val="2C8A2900"/>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25AA121D"/>
    <w:multiLevelType w:val="hybridMultilevel"/>
    <w:tmpl w:val="4FEEDC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B071B4"/>
    <w:multiLevelType w:val="hybridMultilevel"/>
    <w:tmpl w:val="6CB4AC08"/>
    <w:lvl w:ilvl="0" w:tplc="135283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36816C8"/>
    <w:multiLevelType w:val="hybridMultilevel"/>
    <w:tmpl w:val="99467812"/>
    <w:lvl w:ilvl="0" w:tplc="18BC35F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0"/>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3"/>
    <w:rsid w:val="0004616E"/>
    <w:rsid w:val="000A78EA"/>
    <w:rsid w:val="000C670C"/>
    <w:rsid w:val="001B39F9"/>
    <w:rsid w:val="00206884"/>
    <w:rsid w:val="0027220E"/>
    <w:rsid w:val="00294B8E"/>
    <w:rsid w:val="002D1172"/>
    <w:rsid w:val="002E48B6"/>
    <w:rsid w:val="00422AF7"/>
    <w:rsid w:val="004A06EB"/>
    <w:rsid w:val="004D69B0"/>
    <w:rsid w:val="004F1A4E"/>
    <w:rsid w:val="00506030"/>
    <w:rsid w:val="00532251"/>
    <w:rsid w:val="005539BD"/>
    <w:rsid w:val="00646A7D"/>
    <w:rsid w:val="00686EEC"/>
    <w:rsid w:val="006C2022"/>
    <w:rsid w:val="006D5BB7"/>
    <w:rsid w:val="006E6393"/>
    <w:rsid w:val="006F038E"/>
    <w:rsid w:val="007B66F6"/>
    <w:rsid w:val="00855958"/>
    <w:rsid w:val="008D4C7D"/>
    <w:rsid w:val="0093285C"/>
    <w:rsid w:val="00940122"/>
    <w:rsid w:val="009510D2"/>
    <w:rsid w:val="009B305F"/>
    <w:rsid w:val="00AE365E"/>
    <w:rsid w:val="00BC2AE6"/>
    <w:rsid w:val="00C03553"/>
    <w:rsid w:val="00C27A7D"/>
    <w:rsid w:val="00C83ECC"/>
    <w:rsid w:val="00C91616"/>
    <w:rsid w:val="00CA4322"/>
    <w:rsid w:val="00D769A2"/>
    <w:rsid w:val="00DC7D31"/>
    <w:rsid w:val="00EA0EF0"/>
    <w:rsid w:val="00FD1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68E3C7"/>
  <w15:chartTrackingRefBased/>
  <w15:docId w15:val="{BC905983-7613-4707-AA50-CDB607FE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EB"/>
    <w:pPr>
      <w:suppressAutoHyphens/>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B66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6E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semiHidden/>
    <w:rsid w:val="007B66F6"/>
    <w:rPr>
      <w:rFonts w:ascii="Arial" w:eastAsia="Times New Roman" w:hAnsi="Arial" w:cs="Arial"/>
      <w:b/>
      <w:bCs/>
      <w:sz w:val="26"/>
      <w:szCs w:val="26"/>
      <w:lang w:eastAsia="ru-RU"/>
    </w:rPr>
  </w:style>
  <w:style w:type="paragraph" w:styleId="a4">
    <w:name w:val="Normal (Web)"/>
    <w:basedOn w:val="a"/>
    <w:semiHidden/>
    <w:unhideWhenUsed/>
    <w:rsid w:val="007B66F6"/>
    <w:pPr>
      <w:suppressAutoHyphens w:val="0"/>
      <w:spacing w:before="100" w:beforeAutospacing="1" w:after="100" w:afterAutospacing="1"/>
    </w:pPr>
    <w:rPr>
      <w:sz w:val="24"/>
      <w:szCs w:val="24"/>
      <w:lang w:val="ru-RU"/>
    </w:rPr>
  </w:style>
  <w:style w:type="paragraph" w:customStyle="1" w:styleId="ParagraphStyle">
    <w:name w:val="Paragraph Style"/>
    <w:semiHidden/>
    <w:rsid w:val="007B66F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7B66F6"/>
    <w:rPr>
      <w:rFonts w:ascii="Courier New" w:hAnsi="Courier New" w:cs="Courier New" w:hint="default"/>
      <w:color w:val="000000"/>
      <w:sz w:val="20"/>
      <w:szCs w:val="20"/>
    </w:rPr>
  </w:style>
  <w:style w:type="table" w:styleId="a5">
    <w:name w:val="Table Grid"/>
    <w:basedOn w:val="a1"/>
    <w:uiPriority w:val="59"/>
    <w:rsid w:val="007B66F6"/>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06884"/>
    <w:rPr>
      <w:color w:val="0563C1" w:themeColor="hyperlink"/>
      <w:u w:val="single"/>
    </w:rPr>
  </w:style>
  <w:style w:type="paragraph" w:styleId="a7">
    <w:name w:val="List Paragraph"/>
    <w:basedOn w:val="a"/>
    <w:uiPriority w:val="34"/>
    <w:qFormat/>
    <w:rsid w:val="0004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0677">
      <w:bodyDiv w:val="1"/>
      <w:marLeft w:val="0"/>
      <w:marRight w:val="0"/>
      <w:marTop w:val="0"/>
      <w:marBottom w:val="0"/>
      <w:divBdr>
        <w:top w:val="none" w:sz="0" w:space="0" w:color="auto"/>
        <w:left w:val="none" w:sz="0" w:space="0" w:color="auto"/>
        <w:bottom w:val="none" w:sz="0" w:space="0" w:color="auto"/>
        <w:right w:val="none" w:sz="0" w:space="0" w:color="auto"/>
      </w:divBdr>
    </w:div>
    <w:div w:id="9647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05-2021-%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2022-01-05T14:18:00Z</dcterms:created>
  <dcterms:modified xsi:type="dcterms:W3CDTF">2023-01-05T13:27:00Z</dcterms:modified>
</cp:coreProperties>
</file>