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B3" w:rsidRPr="00452B52" w:rsidRDefault="001F3EB3" w:rsidP="00DB4A08">
      <w:pPr>
        <w:pStyle w:val="2"/>
        <w:numPr>
          <w:ilvl w:val="1"/>
          <w:numId w:val="13"/>
        </w:numPr>
        <w:suppressAutoHyphens/>
        <w:ind w:right="0"/>
        <w:rPr>
          <w:szCs w:val="28"/>
        </w:rPr>
      </w:pPr>
      <w:r w:rsidRPr="00452B52">
        <w:rPr>
          <w:szCs w:val="28"/>
        </w:rPr>
        <w:t xml:space="preserve">ВИКОНАВЧИЙ КОМІТЕТ </w:t>
      </w:r>
    </w:p>
    <w:p w:rsidR="001F3EB3" w:rsidRPr="00452B52" w:rsidRDefault="001F3EB3" w:rsidP="00DB4A08">
      <w:pPr>
        <w:pStyle w:val="2"/>
        <w:numPr>
          <w:ilvl w:val="1"/>
          <w:numId w:val="13"/>
        </w:numPr>
        <w:suppressAutoHyphens/>
        <w:ind w:right="0"/>
        <w:rPr>
          <w:szCs w:val="28"/>
        </w:rPr>
      </w:pPr>
      <w:r w:rsidRPr="00452B52">
        <w:rPr>
          <w:szCs w:val="28"/>
        </w:rPr>
        <w:t>САКСАГАНСЬКОЇ  СІЛЬСЬКОЇ  РАДИ</w:t>
      </w:r>
    </w:p>
    <w:p w:rsidR="001F3EB3" w:rsidRPr="00452B52" w:rsidRDefault="001F3EB3" w:rsidP="00DB4A08">
      <w:pPr>
        <w:pStyle w:val="2"/>
        <w:numPr>
          <w:ilvl w:val="1"/>
          <w:numId w:val="13"/>
        </w:numPr>
        <w:suppressAutoHyphens/>
        <w:ind w:right="0"/>
        <w:rPr>
          <w:szCs w:val="28"/>
        </w:rPr>
      </w:pPr>
      <w:r w:rsidRPr="00452B52">
        <w:rPr>
          <w:szCs w:val="28"/>
        </w:rPr>
        <w:t>КАМ`ЯНСЬКОГО  РАЙОНУ</w:t>
      </w:r>
    </w:p>
    <w:p w:rsidR="001F3EB3" w:rsidRPr="00452B52" w:rsidRDefault="001F3EB3" w:rsidP="00DB4A08">
      <w:pPr>
        <w:pStyle w:val="2"/>
        <w:numPr>
          <w:ilvl w:val="1"/>
          <w:numId w:val="13"/>
        </w:numPr>
        <w:suppressAutoHyphens/>
        <w:ind w:right="0"/>
        <w:rPr>
          <w:szCs w:val="28"/>
        </w:rPr>
      </w:pPr>
      <w:r w:rsidRPr="00452B52">
        <w:rPr>
          <w:szCs w:val="28"/>
        </w:rPr>
        <w:t>ДНІПРОПЕТРОВСЬКОЇ ОБЛАСТІ</w:t>
      </w:r>
    </w:p>
    <w:p w:rsidR="001F3EB3" w:rsidRPr="00452B52" w:rsidRDefault="001F3EB3" w:rsidP="001F3EB3">
      <w:pPr>
        <w:widowControl w:val="0"/>
        <w:autoSpaceDE w:val="0"/>
        <w:jc w:val="center"/>
        <w:rPr>
          <w:rFonts w:ascii="Times New Roman CYR" w:hAnsi="Times New Roman CYR" w:cs="Times New Roman CYR"/>
          <w:b/>
          <w:bCs/>
          <w:lang w:val="uk-UA"/>
        </w:rPr>
      </w:pPr>
      <w:r w:rsidRPr="00452B52">
        <w:rPr>
          <w:rFonts w:ascii="Times New Roman CYR" w:hAnsi="Times New Roman CYR" w:cs="Times New Roman CYR"/>
          <w:b/>
          <w:bCs/>
          <w:lang w:val="uk-UA"/>
        </w:rPr>
        <w:t xml:space="preserve"> код ЄДРПОУ 41845765</w:t>
      </w:r>
    </w:p>
    <w:p w:rsidR="001F3EB3" w:rsidRPr="00452B52" w:rsidRDefault="001F3EB3" w:rsidP="001F3EB3">
      <w:pPr>
        <w:widowControl w:val="0"/>
        <w:autoSpaceDE w:val="0"/>
        <w:jc w:val="center"/>
        <w:rPr>
          <w:rFonts w:ascii="Times New Roman CYR" w:hAnsi="Times New Roman CYR" w:cs="Times New Roman CYR"/>
          <w:b/>
          <w:bCs/>
          <w:sz w:val="24"/>
          <w:szCs w:val="24"/>
          <w:lang w:val="uk-UA"/>
        </w:rPr>
      </w:pPr>
    </w:p>
    <w:tbl>
      <w:tblPr>
        <w:tblW w:w="0" w:type="auto"/>
        <w:tblInd w:w="288" w:type="dxa"/>
        <w:tblLayout w:type="fixed"/>
        <w:tblLook w:val="04A0"/>
      </w:tblPr>
      <w:tblGrid>
        <w:gridCol w:w="6105"/>
        <w:gridCol w:w="3795"/>
      </w:tblGrid>
      <w:tr w:rsidR="001F3EB3" w:rsidRPr="00452B52" w:rsidTr="0065376A">
        <w:tc>
          <w:tcPr>
            <w:tcW w:w="6105" w:type="dxa"/>
          </w:tcPr>
          <w:p w:rsidR="001F3EB3" w:rsidRPr="00452B52" w:rsidRDefault="001F3EB3" w:rsidP="0065376A">
            <w:pPr>
              <w:autoSpaceDE w:val="0"/>
              <w:snapToGrid w:val="0"/>
              <w:spacing w:after="0"/>
              <w:rPr>
                <w:rFonts w:ascii="Times New Roman CYR" w:hAnsi="Times New Roman CYR" w:cs="Times New Roman CYR"/>
                <w:b/>
                <w:bCs/>
                <w:sz w:val="24"/>
                <w:szCs w:val="24"/>
                <w:lang w:val="uk-UA"/>
              </w:rPr>
            </w:pPr>
          </w:p>
        </w:tc>
        <w:tc>
          <w:tcPr>
            <w:tcW w:w="3795" w:type="dxa"/>
            <w:hideMark/>
          </w:tcPr>
          <w:p w:rsidR="001F3EB3" w:rsidRPr="00452B52" w:rsidRDefault="001F3EB3" w:rsidP="0065376A">
            <w:pPr>
              <w:autoSpaceDE w:val="0"/>
              <w:snapToGrid w:val="0"/>
              <w:spacing w:after="0"/>
              <w:rPr>
                <w:rFonts w:ascii="Times New Roman CYR" w:hAnsi="Times New Roman CYR" w:cs="Times New Roman CYR"/>
                <w:b/>
                <w:bCs/>
                <w:sz w:val="24"/>
                <w:szCs w:val="24"/>
                <w:lang w:val="uk-UA"/>
              </w:rPr>
            </w:pPr>
            <w:r w:rsidRPr="00452B52">
              <w:rPr>
                <w:rFonts w:ascii="Times New Roman CYR" w:hAnsi="Times New Roman CYR" w:cs="Times New Roman CYR"/>
                <w:b/>
                <w:bCs/>
                <w:sz w:val="24"/>
                <w:szCs w:val="24"/>
                <w:lang w:val="uk-UA"/>
              </w:rPr>
              <w:t>ЗАТВЕРДЖЕНО</w:t>
            </w:r>
          </w:p>
        </w:tc>
      </w:tr>
      <w:tr w:rsidR="001F3EB3" w:rsidRPr="00452B52" w:rsidTr="0065376A">
        <w:tc>
          <w:tcPr>
            <w:tcW w:w="6105" w:type="dxa"/>
          </w:tcPr>
          <w:p w:rsidR="001F3EB3" w:rsidRPr="00452B52" w:rsidRDefault="001F3EB3" w:rsidP="0065376A">
            <w:pPr>
              <w:autoSpaceDE w:val="0"/>
              <w:snapToGrid w:val="0"/>
              <w:spacing w:after="0"/>
              <w:rPr>
                <w:rFonts w:ascii="Times New Roman CYR" w:hAnsi="Times New Roman CYR" w:cs="Times New Roman CYR"/>
                <w:b/>
                <w:bCs/>
                <w:sz w:val="24"/>
                <w:szCs w:val="24"/>
                <w:lang w:val="uk-UA"/>
              </w:rPr>
            </w:pPr>
          </w:p>
        </w:tc>
        <w:tc>
          <w:tcPr>
            <w:tcW w:w="3795" w:type="dxa"/>
            <w:hideMark/>
          </w:tcPr>
          <w:p w:rsidR="001F3EB3" w:rsidRPr="00452B52" w:rsidRDefault="001F3EB3" w:rsidP="0065376A">
            <w:pPr>
              <w:autoSpaceDE w:val="0"/>
              <w:snapToGrid w:val="0"/>
              <w:spacing w:after="0"/>
              <w:rPr>
                <w:rFonts w:ascii="Times New Roman CYR" w:hAnsi="Times New Roman CYR" w:cs="Times New Roman CYR"/>
                <w:b/>
                <w:bCs/>
                <w:sz w:val="24"/>
                <w:szCs w:val="24"/>
                <w:lang w:val="uk-UA"/>
              </w:rPr>
            </w:pPr>
            <w:r w:rsidRPr="00452B52">
              <w:rPr>
                <w:rFonts w:ascii="Times New Roman CYR" w:hAnsi="Times New Roman CYR" w:cs="Times New Roman CYR"/>
                <w:b/>
                <w:bCs/>
                <w:sz w:val="24"/>
                <w:szCs w:val="24"/>
                <w:lang w:val="uk-UA"/>
              </w:rPr>
              <w:t xml:space="preserve">Рішенням уповноваженої особи з публічних закупівель </w:t>
            </w:r>
          </w:p>
          <w:p w:rsidR="001F3EB3" w:rsidRPr="00452B52" w:rsidRDefault="001F3EB3" w:rsidP="0065376A">
            <w:pPr>
              <w:autoSpaceDE w:val="0"/>
              <w:snapToGrid w:val="0"/>
              <w:spacing w:after="0"/>
              <w:rPr>
                <w:rFonts w:ascii="Times New Roman CYR" w:hAnsi="Times New Roman CYR" w:cs="Times New Roman CYR"/>
                <w:b/>
                <w:bCs/>
                <w:sz w:val="24"/>
                <w:szCs w:val="24"/>
                <w:lang w:val="uk-UA"/>
              </w:rPr>
            </w:pPr>
          </w:p>
          <w:p w:rsidR="001F3EB3" w:rsidRPr="00452B52" w:rsidRDefault="001F3EB3" w:rsidP="00D919E6">
            <w:pPr>
              <w:autoSpaceDE w:val="0"/>
              <w:snapToGrid w:val="0"/>
              <w:spacing w:after="0"/>
              <w:rPr>
                <w:rFonts w:ascii="Times New Roman CYR" w:hAnsi="Times New Roman CYR" w:cs="Times New Roman CYR"/>
                <w:b/>
                <w:bCs/>
                <w:sz w:val="24"/>
                <w:szCs w:val="24"/>
                <w:lang w:val="uk-UA"/>
              </w:rPr>
            </w:pPr>
            <w:r w:rsidRPr="00452B52">
              <w:rPr>
                <w:rFonts w:ascii="Times New Roman CYR" w:hAnsi="Times New Roman CYR" w:cs="Times New Roman CYR"/>
                <w:b/>
                <w:bCs/>
                <w:sz w:val="24"/>
                <w:szCs w:val="24"/>
                <w:lang w:val="uk-UA"/>
              </w:rPr>
              <w:t>Про</w:t>
            </w:r>
            <w:bookmarkStart w:id="0" w:name="_GoBack"/>
            <w:bookmarkEnd w:id="0"/>
            <w:r w:rsidRPr="00452B52">
              <w:rPr>
                <w:rFonts w:ascii="Times New Roman CYR" w:hAnsi="Times New Roman CYR" w:cs="Times New Roman CYR"/>
                <w:b/>
                <w:bCs/>
                <w:sz w:val="24"/>
                <w:szCs w:val="24"/>
                <w:lang w:val="uk-UA"/>
              </w:rPr>
              <w:t>токол №</w:t>
            </w:r>
            <w:r w:rsidR="00D919E6" w:rsidRPr="00D14700">
              <w:rPr>
                <w:rFonts w:ascii="Times New Roman CYR" w:hAnsi="Times New Roman CYR" w:cs="Times New Roman CYR"/>
                <w:b/>
                <w:bCs/>
                <w:sz w:val="24"/>
                <w:szCs w:val="24"/>
                <w:lang w:val="uk-UA"/>
              </w:rPr>
              <w:t>47</w:t>
            </w:r>
            <w:r w:rsidRPr="00D14700">
              <w:rPr>
                <w:rFonts w:ascii="Times New Roman CYR" w:hAnsi="Times New Roman CYR" w:cs="Times New Roman CYR"/>
                <w:b/>
                <w:bCs/>
                <w:sz w:val="24"/>
                <w:szCs w:val="24"/>
                <w:lang w:val="uk-UA"/>
              </w:rPr>
              <w:t>/1</w:t>
            </w:r>
          </w:p>
        </w:tc>
      </w:tr>
      <w:tr w:rsidR="001F3EB3" w:rsidRPr="00452B52" w:rsidTr="0065376A">
        <w:tc>
          <w:tcPr>
            <w:tcW w:w="6105" w:type="dxa"/>
          </w:tcPr>
          <w:p w:rsidR="001F3EB3" w:rsidRPr="00452B52" w:rsidRDefault="001F3EB3" w:rsidP="0065376A">
            <w:pPr>
              <w:autoSpaceDE w:val="0"/>
              <w:snapToGrid w:val="0"/>
              <w:spacing w:after="0"/>
              <w:rPr>
                <w:rFonts w:ascii="Times New Roman CYR" w:hAnsi="Times New Roman CYR" w:cs="Times New Roman CYR"/>
                <w:b/>
                <w:bCs/>
                <w:color w:val="FF0000"/>
                <w:sz w:val="24"/>
                <w:szCs w:val="24"/>
                <w:lang w:val="uk-UA"/>
              </w:rPr>
            </w:pPr>
          </w:p>
        </w:tc>
        <w:tc>
          <w:tcPr>
            <w:tcW w:w="3795" w:type="dxa"/>
            <w:hideMark/>
          </w:tcPr>
          <w:p w:rsidR="001F3EB3" w:rsidRPr="00452B52" w:rsidRDefault="00D919E6" w:rsidP="0065376A">
            <w:pPr>
              <w:autoSpaceDE w:val="0"/>
              <w:snapToGrid w:val="0"/>
              <w:spacing w:after="0"/>
              <w:rPr>
                <w:rFonts w:ascii="Times New Roman CYR" w:hAnsi="Times New Roman CYR" w:cs="Times New Roman CYR"/>
                <w:b/>
                <w:sz w:val="24"/>
                <w:szCs w:val="24"/>
                <w:lang w:val="uk-UA"/>
              </w:rPr>
            </w:pPr>
            <w:r w:rsidRPr="00D14700">
              <w:rPr>
                <w:rFonts w:ascii="Times New Roman CYR" w:hAnsi="Times New Roman CYR" w:cs="Times New Roman CYR"/>
                <w:b/>
                <w:bCs/>
                <w:sz w:val="24"/>
                <w:szCs w:val="24"/>
                <w:lang w:val="uk-UA"/>
              </w:rPr>
              <w:t>Від 26</w:t>
            </w:r>
            <w:r w:rsidR="001F3EB3" w:rsidRPr="00D14700">
              <w:rPr>
                <w:rFonts w:ascii="Times New Roman CYR" w:hAnsi="Times New Roman CYR" w:cs="Times New Roman CYR"/>
                <w:b/>
                <w:sz w:val="24"/>
                <w:szCs w:val="24"/>
                <w:lang w:val="uk-UA"/>
              </w:rPr>
              <w:t xml:space="preserve"> </w:t>
            </w:r>
            <w:r w:rsidRPr="00D14700">
              <w:rPr>
                <w:rFonts w:ascii="Times New Roman CYR" w:hAnsi="Times New Roman CYR" w:cs="Times New Roman CYR"/>
                <w:b/>
                <w:sz w:val="24"/>
                <w:szCs w:val="24"/>
                <w:lang w:val="uk-UA"/>
              </w:rPr>
              <w:t>трав</w:t>
            </w:r>
            <w:r w:rsidR="001F3EB3" w:rsidRPr="00D14700">
              <w:rPr>
                <w:rFonts w:ascii="Times New Roman CYR" w:hAnsi="Times New Roman CYR" w:cs="Times New Roman CYR"/>
                <w:b/>
                <w:sz w:val="24"/>
                <w:szCs w:val="24"/>
                <w:lang w:val="uk-UA"/>
              </w:rPr>
              <w:t>ня 2023</w:t>
            </w:r>
            <w:r w:rsidR="001F3EB3" w:rsidRPr="00452B52">
              <w:rPr>
                <w:rFonts w:ascii="Times New Roman CYR" w:hAnsi="Times New Roman CYR" w:cs="Times New Roman CYR"/>
                <w:b/>
                <w:sz w:val="24"/>
                <w:szCs w:val="24"/>
                <w:lang w:val="uk-UA"/>
              </w:rPr>
              <w:t xml:space="preserve"> року</w:t>
            </w:r>
          </w:p>
          <w:p w:rsidR="001F3EB3" w:rsidRPr="00452B52" w:rsidRDefault="001F3EB3" w:rsidP="0065376A">
            <w:pPr>
              <w:autoSpaceDE w:val="0"/>
              <w:snapToGrid w:val="0"/>
              <w:spacing w:after="0"/>
              <w:rPr>
                <w:rFonts w:ascii="Times New Roman CYR" w:hAnsi="Times New Roman CYR" w:cs="Times New Roman CYR"/>
                <w:b/>
                <w:sz w:val="24"/>
                <w:szCs w:val="24"/>
                <w:lang w:val="uk-UA"/>
              </w:rPr>
            </w:pPr>
          </w:p>
        </w:tc>
      </w:tr>
      <w:tr w:rsidR="001F3EB3" w:rsidRPr="00452B52" w:rsidTr="0065376A">
        <w:tc>
          <w:tcPr>
            <w:tcW w:w="6105" w:type="dxa"/>
          </w:tcPr>
          <w:p w:rsidR="001F3EB3" w:rsidRPr="00452B52" w:rsidRDefault="001F3EB3" w:rsidP="0065376A">
            <w:pPr>
              <w:autoSpaceDE w:val="0"/>
              <w:snapToGrid w:val="0"/>
              <w:spacing w:after="0"/>
              <w:rPr>
                <w:rFonts w:ascii="Times New Roman CYR" w:hAnsi="Times New Roman CYR" w:cs="Times New Roman CYR"/>
                <w:b/>
                <w:bCs/>
                <w:sz w:val="24"/>
                <w:szCs w:val="24"/>
                <w:lang w:val="uk-UA"/>
              </w:rPr>
            </w:pPr>
          </w:p>
        </w:tc>
        <w:tc>
          <w:tcPr>
            <w:tcW w:w="3795" w:type="dxa"/>
          </w:tcPr>
          <w:p w:rsidR="001F3EB3" w:rsidRPr="00452B52" w:rsidRDefault="001F3EB3" w:rsidP="0065376A">
            <w:pPr>
              <w:autoSpaceDE w:val="0"/>
              <w:snapToGrid w:val="0"/>
              <w:spacing w:after="0"/>
              <w:ind w:left="-108" w:right="-3"/>
              <w:rPr>
                <w:rFonts w:ascii="Times New Roman CYR" w:hAnsi="Times New Roman CYR" w:cs="Times New Roman CYR"/>
                <w:b/>
                <w:bCs/>
                <w:sz w:val="24"/>
                <w:szCs w:val="24"/>
                <w:lang w:val="uk-UA"/>
              </w:rPr>
            </w:pPr>
            <w:r w:rsidRPr="00452B52">
              <w:rPr>
                <w:rFonts w:ascii="Times New Roman CYR" w:hAnsi="Times New Roman CYR" w:cs="Times New Roman CYR"/>
                <w:b/>
                <w:bCs/>
                <w:sz w:val="24"/>
                <w:szCs w:val="24"/>
                <w:lang w:val="uk-UA"/>
              </w:rPr>
              <w:t xml:space="preserve">  Уповноважена особа</w:t>
            </w:r>
          </w:p>
          <w:p w:rsidR="001F3EB3" w:rsidRPr="00452B52" w:rsidRDefault="001F3EB3" w:rsidP="0065376A">
            <w:pPr>
              <w:autoSpaceDE w:val="0"/>
              <w:snapToGrid w:val="0"/>
              <w:spacing w:after="0"/>
              <w:ind w:left="-108" w:right="-3"/>
              <w:rPr>
                <w:rFonts w:ascii="Times New Roman CYR" w:hAnsi="Times New Roman CYR" w:cs="Times New Roman CYR"/>
                <w:b/>
                <w:bCs/>
                <w:sz w:val="24"/>
                <w:szCs w:val="24"/>
                <w:lang w:val="uk-UA"/>
              </w:rPr>
            </w:pPr>
            <w:r w:rsidRPr="00452B52">
              <w:rPr>
                <w:rFonts w:ascii="Times New Roman CYR" w:hAnsi="Times New Roman CYR" w:cs="Times New Roman CYR"/>
                <w:b/>
                <w:bCs/>
                <w:sz w:val="24"/>
                <w:szCs w:val="24"/>
                <w:lang w:val="uk-UA"/>
              </w:rPr>
              <w:t xml:space="preserve">  Ольга БАБАК</w:t>
            </w:r>
          </w:p>
          <w:p w:rsidR="001F3EB3" w:rsidRPr="00452B52" w:rsidRDefault="001F3EB3" w:rsidP="0065376A">
            <w:pPr>
              <w:autoSpaceDE w:val="0"/>
              <w:spacing w:after="0"/>
              <w:rPr>
                <w:rFonts w:ascii="Times New Roman CYR" w:hAnsi="Times New Roman CYR" w:cs="Times New Roman CYR"/>
                <w:b/>
                <w:bCs/>
                <w:sz w:val="24"/>
                <w:szCs w:val="24"/>
                <w:lang w:val="uk-UA"/>
              </w:rPr>
            </w:pPr>
          </w:p>
        </w:tc>
      </w:tr>
      <w:tr w:rsidR="001F3EB3" w:rsidRPr="00452B52" w:rsidTr="0065376A">
        <w:tc>
          <w:tcPr>
            <w:tcW w:w="6105" w:type="dxa"/>
          </w:tcPr>
          <w:p w:rsidR="001F3EB3" w:rsidRPr="00452B52" w:rsidRDefault="001F3EB3" w:rsidP="0065376A">
            <w:pPr>
              <w:autoSpaceDE w:val="0"/>
              <w:snapToGrid w:val="0"/>
              <w:rPr>
                <w:rFonts w:ascii="Times New Roman CYR" w:hAnsi="Times New Roman CYR" w:cs="Times New Roman CYR"/>
                <w:b/>
                <w:bCs/>
                <w:sz w:val="24"/>
                <w:szCs w:val="24"/>
                <w:lang w:val="uk-UA"/>
              </w:rPr>
            </w:pPr>
          </w:p>
        </w:tc>
        <w:tc>
          <w:tcPr>
            <w:tcW w:w="3795" w:type="dxa"/>
            <w:hideMark/>
          </w:tcPr>
          <w:p w:rsidR="001F3EB3" w:rsidRPr="00452B52" w:rsidRDefault="001F3EB3" w:rsidP="0065376A">
            <w:pPr>
              <w:widowControl w:val="0"/>
              <w:autoSpaceDE w:val="0"/>
              <w:snapToGrid w:val="0"/>
              <w:rPr>
                <w:rFonts w:ascii="Times New Roman CYR" w:hAnsi="Times New Roman CYR" w:cs="Times New Roman CYR"/>
                <w:sz w:val="24"/>
                <w:szCs w:val="24"/>
                <w:lang w:val="uk-UA"/>
              </w:rPr>
            </w:pPr>
            <w:r w:rsidRPr="00452B52">
              <w:rPr>
                <w:rFonts w:ascii="Times New Roman CYR" w:hAnsi="Times New Roman CYR" w:cs="Times New Roman CYR"/>
                <w:sz w:val="24"/>
                <w:szCs w:val="24"/>
                <w:lang w:val="uk-UA"/>
              </w:rPr>
              <w:t>_________</w:t>
            </w:r>
            <w:r w:rsidR="00D919E6" w:rsidRPr="00D919E6">
              <w:rPr>
                <w:rFonts w:ascii="Times New Roman CYR" w:hAnsi="Times New Roman CYR" w:cs="Times New Roman CYR"/>
                <w:b/>
                <w:i/>
                <w:sz w:val="28"/>
                <w:szCs w:val="28"/>
                <w:lang w:val="uk-UA"/>
              </w:rPr>
              <w:t>КЕП</w:t>
            </w:r>
            <w:r w:rsidRPr="00452B52">
              <w:rPr>
                <w:rFonts w:ascii="Times New Roman CYR" w:hAnsi="Times New Roman CYR" w:cs="Times New Roman CYR"/>
                <w:sz w:val="24"/>
                <w:szCs w:val="24"/>
                <w:lang w:val="uk-UA"/>
              </w:rPr>
              <w:t>_______________</w:t>
            </w:r>
          </w:p>
        </w:tc>
      </w:tr>
    </w:tbl>
    <w:p w:rsidR="001F3EB3" w:rsidRPr="00452B52" w:rsidRDefault="001F3EB3" w:rsidP="001F3EB3">
      <w:pPr>
        <w:spacing w:before="280" w:after="0"/>
        <w:rPr>
          <w:b/>
          <w:color w:val="000000"/>
          <w:lang w:val="uk-UA"/>
        </w:rPr>
      </w:pPr>
    </w:p>
    <w:p w:rsidR="001F3EB3" w:rsidRPr="00452B52" w:rsidRDefault="001F3EB3" w:rsidP="001F3EB3">
      <w:pPr>
        <w:spacing w:before="280" w:after="0"/>
        <w:jc w:val="center"/>
        <w:rPr>
          <w:b/>
          <w:color w:val="000000"/>
          <w:sz w:val="36"/>
          <w:szCs w:val="36"/>
          <w:lang w:val="uk-UA"/>
        </w:rPr>
      </w:pPr>
      <w:r w:rsidRPr="00452B52">
        <w:rPr>
          <w:b/>
          <w:color w:val="000000"/>
          <w:sz w:val="36"/>
          <w:szCs w:val="36"/>
          <w:lang w:val="uk-UA"/>
        </w:rPr>
        <w:t>ТЕНДЕРНА  ДОКУМЕНТАЦІЯ</w:t>
      </w:r>
    </w:p>
    <w:p w:rsidR="001F3EB3" w:rsidRPr="00452B52" w:rsidRDefault="001F3EB3" w:rsidP="001F3EB3">
      <w:pPr>
        <w:spacing w:before="280" w:after="0"/>
        <w:jc w:val="center"/>
        <w:rPr>
          <w:color w:val="000000"/>
          <w:sz w:val="24"/>
          <w:szCs w:val="24"/>
          <w:lang w:val="uk-UA"/>
        </w:rPr>
      </w:pPr>
      <w:r w:rsidRPr="00452B52">
        <w:rPr>
          <w:color w:val="000000"/>
          <w:sz w:val="24"/>
          <w:szCs w:val="24"/>
          <w:lang w:val="uk-UA"/>
        </w:rPr>
        <w:t xml:space="preserve">згідно з предметом закупівлі: </w:t>
      </w:r>
    </w:p>
    <w:p w:rsidR="001F3EB3" w:rsidRPr="00452B52" w:rsidRDefault="001F3EB3" w:rsidP="00406A39">
      <w:pPr>
        <w:spacing w:before="280" w:after="0"/>
        <w:jc w:val="both"/>
        <w:rPr>
          <w:color w:val="000000"/>
          <w:sz w:val="24"/>
          <w:szCs w:val="24"/>
          <w:lang w:val="uk-UA"/>
        </w:rPr>
      </w:pPr>
    </w:p>
    <w:p w:rsidR="001F3EB3" w:rsidRPr="00D919E6" w:rsidRDefault="001F3EB3" w:rsidP="00406A39">
      <w:pPr>
        <w:pStyle w:val="Standard"/>
        <w:jc w:val="both"/>
        <w:rPr>
          <w:bdr w:val="none" w:sz="0" w:space="0" w:color="auto" w:frame="1"/>
          <w:lang w:val="uk-UA"/>
        </w:rPr>
      </w:pPr>
      <w:r w:rsidRPr="00D919E6">
        <w:rPr>
          <w:bdr w:val="none" w:sz="0" w:space="0" w:color="auto" w:frame="1"/>
          <w:lang w:val="uk-UA"/>
        </w:rPr>
        <w:t xml:space="preserve">Поточний ремонт службових приміщень в </w:t>
      </w:r>
      <w:proofErr w:type="spellStart"/>
      <w:r w:rsidRPr="00D919E6">
        <w:rPr>
          <w:bdr w:val="none" w:sz="0" w:space="0" w:color="auto" w:frame="1"/>
          <w:lang w:val="uk-UA"/>
        </w:rPr>
        <w:t>адмінбудівлі</w:t>
      </w:r>
      <w:proofErr w:type="spellEnd"/>
      <w:r w:rsidRPr="00D919E6">
        <w:rPr>
          <w:bdr w:val="none" w:sz="0" w:space="0" w:color="auto" w:frame="1"/>
          <w:lang w:val="uk-UA"/>
        </w:rPr>
        <w:t xml:space="preserve"> </w:t>
      </w:r>
      <w:r w:rsidRPr="00D919E6">
        <w:rPr>
          <w:b/>
          <w:noProof/>
          <w:lang w:val="uk-UA"/>
        </w:rPr>
        <w:t xml:space="preserve">Виконавчого комітету </w:t>
      </w:r>
      <w:proofErr w:type="spellStart"/>
      <w:r w:rsidRPr="00D919E6">
        <w:rPr>
          <w:b/>
          <w:lang w:val="uk-UA"/>
        </w:rPr>
        <w:t>Саксаганської</w:t>
      </w:r>
      <w:proofErr w:type="spellEnd"/>
      <w:r w:rsidRPr="00D919E6">
        <w:rPr>
          <w:b/>
          <w:lang w:val="uk-UA"/>
        </w:rPr>
        <w:t xml:space="preserve">  сільської  ради </w:t>
      </w:r>
      <w:proofErr w:type="spellStart"/>
      <w:r w:rsidRPr="00D919E6">
        <w:rPr>
          <w:b/>
          <w:lang w:val="uk-UA"/>
        </w:rPr>
        <w:t>Кам`янського</w:t>
      </w:r>
      <w:proofErr w:type="spellEnd"/>
      <w:r w:rsidRPr="00D919E6">
        <w:rPr>
          <w:b/>
          <w:lang w:val="uk-UA"/>
        </w:rPr>
        <w:t xml:space="preserve"> району Дніпропетровської області</w:t>
      </w:r>
      <w:r w:rsidRPr="00D919E6">
        <w:rPr>
          <w:bdr w:val="none" w:sz="0" w:space="0" w:color="auto" w:frame="1"/>
          <w:lang w:val="uk-UA"/>
        </w:rPr>
        <w:t xml:space="preserve"> за адресою: </w:t>
      </w:r>
      <w:r w:rsidRPr="00D919E6">
        <w:rPr>
          <w:lang w:val="uk-UA"/>
        </w:rPr>
        <w:t xml:space="preserve">52173  Україна, Дніпропетровська область, </w:t>
      </w:r>
      <w:proofErr w:type="spellStart"/>
      <w:r w:rsidRPr="00D919E6">
        <w:rPr>
          <w:lang w:val="uk-UA"/>
        </w:rPr>
        <w:t>Кам`янський</w:t>
      </w:r>
      <w:proofErr w:type="spellEnd"/>
      <w:r w:rsidRPr="00D919E6">
        <w:rPr>
          <w:lang w:val="uk-UA"/>
        </w:rPr>
        <w:t xml:space="preserve"> район, село </w:t>
      </w:r>
      <w:proofErr w:type="spellStart"/>
      <w:r w:rsidRPr="00D919E6">
        <w:rPr>
          <w:lang w:val="uk-UA"/>
        </w:rPr>
        <w:t>Саксагань</w:t>
      </w:r>
      <w:proofErr w:type="spellEnd"/>
      <w:r w:rsidRPr="00D919E6">
        <w:rPr>
          <w:lang w:val="uk-UA"/>
        </w:rPr>
        <w:t>, вулиця Центральна, будинок 14</w:t>
      </w:r>
    </w:p>
    <w:p w:rsidR="001F3EB3" w:rsidRPr="00452B52" w:rsidRDefault="001F3EB3" w:rsidP="00406A39">
      <w:pPr>
        <w:pStyle w:val="Standard"/>
        <w:jc w:val="both"/>
        <w:rPr>
          <w:highlight w:val="yellow"/>
          <w:bdr w:val="none" w:sz="0" w:space="0" w:color="auto" w:frame="1"/>
          <w:lang w:val="uk-UA"/>
        </w:rPr>
      </w:pPr>
    </w:p>
    <w:p w:rsidR="001F3EB3" w:rsidRPr="00452B52" w:rsidRDefault="001F3EB3" w:rsidP="001F3EB3">
      <w:pPr>
        <w:pStyle w:val="Standard"/>
        <w:jc w:val="center"/>
        <w:rPr>
          <w:lang w:val="uk-UA"/>
        </w:rPr>
      </w:pPr>
      <w:proofErr w:type="spellStart"/>
      <w:r w:rsidRPr="00452B52">
        <w:rPr>
          <w:bdr w:val="none" w:sz="0" w:space="0" w:color="auto" w:frame="1"/>
          <w:lang w:val="uk-UA"/>
        </w:rPr>
        <w:t>ДК</w:t>
      </w:r>
      <w:proofErr w:type="spellEnd"/>
      <w:r w:rsidRPr="00452B52">
        <w:rPr>
          <w:bdr w:val="none" w:sz="0" w:space="0" w:color="auto" w:frame="1"/>
          <w:lang w:val="uk-UA"/>
        </w:rPr>
        <w:t xml:space="preserve"> 021:2015-45450000-6 «Інші завершальні будівельні роботи»</w:t>
      </w:r>
    </w:p>
    <w:p w:rsidR="001F3EB3" w:rsidRPr="00452B52" w:rsidRDefault="001F3EB3" w:rsidP="001F3EB3">
      <w:pPr>
        <w:widowControl w:val="0"/>
        <w:autoSpaceDE w:val="0"/>
        <w:spacing w:line="240" w:lineRule="auto"/>
        <w:jc w:val="center"/>
        <w:rPr>
          <w:rFonts w:ascii="Times New Roman CYR" w:hAnsi="Times New Roman CYR" w:cs="Times New Roman CYR"/>
          <w:b/>
          <w:bCs/>
          <w:sz w:val="24"/>
          <w:szCs w:val="24"/>
          <w:lang w:val="uk-UA"/>
        </w:rPr>
      </w:pPr>
    </w:p>
    <w:p w:rsidR="001F3EB3" w:rsidRPr="00452B52" w:rsidRDefault="001F3EB3" w:rsidP="001F3EB3">
      <w:pPr>
        <w:widowControl w:val="0"/>
        <w:autoSpaceDE w:val="0"/>
        <w:rPr>
          <w:rFonts w:ascii="Times New Roman CYR" w:hAnsi="Times New Roman CYR" w:cs="Times New Roman CYR"/>
          <w:b/>
          <w:bCs/>
          <w:sz w:val="24"/>
          <w:szCs w:val="24"/>
          <w:lang w:val="uk-UA"/>
        </w:rPr>
      </w:pPr>
    </w:p>
    <w:p w:rsidR="001F3EB3" w:rsidRPr="00452B52" w:rsidRDefault="001F3EB3" w:rsidP="001F3EB3">
      <w:pPr>
        <w:widowControl w:val="0"/>
        <w:autoSpaceDE w:val="0"/>
        <w:spacing w:after="0"/>
        <w:jc w:val="right"/>
        <w:rPr>
          <w:rFonts w:ascii="Times New Roman CYR" w:hAnsi="Times New Roman CYR" w:cs="Times New Roman CYR"/>
          <w:bCs/>
          <w:sz w:val="24"/>
          <w:szCs w:val="24"/>
          <w:lang w:val="uk-UA"/>
        </w:rPr>
      </w:pPr>
      <w:r w:rsidRPr="00452B52">
        <w:rPr>
          <w:rFonts w:ascii="Times New Roman CYR" w:hAnsi="Times New Roman CYR" w:cs="Times New Roman CYR"/>
          <w:bCs/>
          <w:sz w:val="24"/>
          <w:szCs w:val="24"/>
          <w:lang w:val="uk-UA"/>
        </w:rPr>
        <w:t>Процедура закупівлі: Відкриті торги</w:t>
      </w:r>
    </w:p>
    <w:p w:rsidR="001F3EB3" w:rsidRPr="00452B52" w:rsidRDefault="001F3EB3" w:rsidP="001F3EB3">
      <w:pPr>
        <w:widowControl w:val="0"/>
        <w:autoSpaceDE w:val="0"/>
        <w:spacing w:after="0"/>
        <w:jc w:val="right"/>
        <w:rPr>
          <w:rFonts w:ascii="Times New Roman CYR" w:hAnsi="Times New Roman CYR" w:cs="Times New Roman CYR"/>
          <w:bCs/>
          <w:sz w:val="24"/>
          <w:szCs w:val="24"/>
          <w:lang w:val="uk-UA"/>
        </w:rPr>
      </w:pPr>
      <w:r w:rsidRPr="00452B52">
        <w:rPr>
          <w:rFonts w:ascii="Times New Roman CYR" w:hAnsi="Times New Roman CYR" w:cs="Times New Roman CYR"/>
          <w:bCs/>
          <w:sz w:val="24"/>
          <w:szCs w:val="24"/>
          <w:lang w:val="uk-UA"/>
        </w:rPr>
        <w:t>(з особливостями)</w:t>
      </w:r>
    </w:p>
    <w:p w:rsidR="001F3EB3" w:rsidRPr="00452B52" w:rsidRDefault="001F3EB3" w:rsidP="001F3EB3">
      <w:pPr>
        <w:widowControl w:val="0"/>
        <w:autoSpaceDE w:val="0"/>
        <w:spacing w:after="0"/>
        <w:rPr>
          <w:rFonts w:ascii="Times New Roman CYR" w:hAnsi="Times New Roman CYR" w:cs="Times New Roman CYR"/>
          <w:b/>
          <w:bCs/>
          <w:sz w:val="24"/>
          <w:szCs w:val="24"/>
          <w:lang w:val="uk-UA"/>
        </w:rPr>
      </w:pPr>
    </w:p>
    <w:p w:rsidR="001F3EB3" w:rsidRPr="00452B52" w:rsidRDefault="001F3EB3" w:rsidP="001F3EB3">
      <w:pPr>
        <w:widowControl w:val="0"/>
        <w:autoSpaceDE w:val="0"/>
        <w:rPr>
          <w:rFonts w:ascii="Times New Roman CYR" w:hAnsi="Times New Roman CYR" w:cs="Times New Roman CYR"/>
          <w:b/>
          <w:bCs/>
          <w:sz w:val="24"/>
          <w:szCs w:val="24"/>
          <w:lang w:val="uk-UA"/>
        </w:rPr>
      </w:pPr>
    </w:p>
    <w:p w:rsidR="001F3EB3" w:rsidRPr="00452B52" w:rsidRDefault="001F3EB3" w:rsidP="001F3EB3">
      <w:pPr>
        <w:widowControl w:val="0"/>
        <w:autoSpaceDE w:val="0"/>
        <w:rPr>
          <w:rFonts w:ascii="Times New Roman CYR" w:hAnsi="Times New Roman CYR" w:cs="Times New Roman CYR"/>
          <w:b/>
          <w:bCs/>
          <w:sz w:val="24"/>
          <w:szCs w:val="24"/>
          <w:lang w:val="uk-UA"/>
        </w:rPr>
      </w:pPr>
    </w:p>
    <w:p w:rsidR="001F3EB3" w:rsidRPr="00452B52" w:rsidRDefault="001F3EB3" w:rsidP="001F3EB3">
      <w:pPr>
        <w:widowControl w:val="0"/>
        <w:autoSpaceDE w:val="0"/>
        <w:rPr>
          <w:rFonts w:ascii="Times New Roman CYR" w:hAnsi="Times New Roman CYR" w:cs="Times New Roman CYR"/>
          <w:b/>
          <w:bCs/>
          <w:sz w:val="24"/>
          <w:szCs w:val="24"/>
          <w:lang w:val="uk-UA"/>
        </w:rPr>
      </w:pPr>
    </w:p>
    <w:p w:rsidR="001F3EB3" w:rsidRPr="00452B52" w:rsidRDefault="001F3EB3" w:rsidP="001F3EB3">
      <w:pPr>
        <w:widowControl w:val="0"/>
        <w:autoSpaceDE w:val="0"/>
        <w:jc w:val="center"/>
        <w:rPr>
          <w:rFonts w:ascii="Times New Roman CYR" w:hAnsi="Times New Roman CYR" w:cs="Times New Roman CYR"/>
          <w:b/>
          <w:bCs/>
          <w:i/>
          <w:sz w:val="24"/>
          <w:szCs w:val="24"/>
          <w:lang w:val="uk-UA"/>
        </w:rPr>
      </w:pPr>
    </w:p>
    <w:p w:rsidR="00406A39" w:rsidRPr="00452B52" w:rsidRDefault="00406A39" w:rsidP="001F3EB3">
      <w:pPr>
        <w:widowControl w:val="0"/>
        <w:autoSpaceDE w:val="0"/>
        <w:jc w:val="center"/>
        <w:rPr>
          <w:rFonts w:ascii="Times New Roman CYR" w:hAnsi="Times New Roman CYR" w:cs="Times New Roman CYR"/>
          <w:b/>
          <w:bCs/>
          <w:i/>
          <w:sz w:val="24"/>
          <w:szCs w:val="24"/>
          <w:lang w:val="uk-UA"/>
        </w:rPr>
      </w:pPr>
    </w:p>
    <w:p w:rsidR="00406A39" w:rsidRPr="00452B52" w:rsidRDefault="00406A39" w:rsidP="001F3EB3">
      <w:pPr>
        <w:widowControl w:val="0"/>
        <w:autoSpaceDE w:val="0"/>
        <w:jc w:val="center"/>
        <w:rPr>
          <w:rFonts w:ascii="Times New Roman CYR" w:hAnsi="Times New Roman CYR" w:cs="Times New Roman CYR"/>
          <w:b/>
          <w:bCs/>
          <w:i/>
          <w:sz w:val="24"/>
          <w:szCs w:val="24"/>
          <w:lang w:val="uk-UA"/>
        </w:rPr>
      </w:pPr>
    </w:p>
    <w:p w:rsidR="001F3EB3" w:rsidRPr="00452B52" w:rsidRDefault="001F3EB3" w:rsidP="001F3EB3">
      <w:pPr>
        <w:widowControl w:val="0"/>
        <w:autoSpaceDE w:val="0"/>
        <w:jc w:val="center"/>
        <w:rPr>
          <w:rFonts w:ascii="Times New Roman CYR" w:hAnsi="Times New Roman CYR" w:cs="Times New Roman CYR"/>
          <w:b/>
          <w:bCs/>
          <w:i/>
          <w:sz w:val="24"/>
          <w:szCs w:val="24"/>
          <w:lang w:val="uk-UA"/>
        </w:rPr>
      </w:pPr>
      <w:r w:rsidRPr="00452B52">
        <w:rPr>
          <w:rFonts w:ascii="Times New Roman CYR" w:hAnsi="Times New Roman CYR" w:cs="Times New Roman CYR"/>
          <w:b/>
          <w:bCs/>
          <w:i/>
          <w:sz w:val="24"/>
          <w:szCs w:val="24"/>
          <w:lang w:val="uk-UA"/>
        </w:rPr>
        <w:t>с.</w:t>
      </w:r>
      <w:r w:rsidRPr="00452B52">
        <w:rPr>
          <w:b/>
          <w:i/>
          <w:sz w:val="24"/>
          <w:szCs w:val="24"/>
          <w:lang w:val="uk-UA"/>
        </w:rPr>
        <w:t xml:space="preserve"> </w:t>
      </w:r>
      <w:proofErr w:type="spellStart"/>
      <w:r w:rsidRPr="00452B52">
        <w:rPr>
          <w:b/>
          <w:i/>
          <w:sz w:val="24"/>
          <w:szCs w:val="24"/>
          <w:lang w:val="uk-UA"/>
        </w:rPr>
        <w:t>Саксагань</w:t>
      </w:r>
      <w:proofErr w:type="spellEnd"/>
      <w:r w:rsidRPr="00452B52">
        <w:rPr>
          <w:rFonts w:ascii="Times New Roman CYR" w:hAnsi="Times New Roman CYR" w:cs="Times New Roman CYR"/>
          <w:b/>
          <w:bCs/>
          <w:i/>
          <w:sz w:val="24"/>
          <w:szCs w:val="24"/>
          <w:lang w:val="uk-UA"/>
        </w:rPr>
        <w:t xml:space="preserve"> – 2023</w:t>
      </w:r>
    </w:p>
    <w:p w:rsidR="001F3EB3" w:rsidRPr="00452B52" w:rsidRDefault="001F3EB3"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CF103F" w:rsidRPr="00452B52"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5"/>
        <w:gridCol w:w="6310"/>
      </w:tblGrid>
      <w:tr w:rsidR="00B413F2" w:rsidRPr="00452B52" w:rsidTr="00B413F2">
        <w:tc>
          <w:tcPr>
            <w:tcW w:w="300" w:type="pct"/>
            <w:shd w:val="clear" w:color="auto" w:fill="FFFFFF"/>
            <w:hideMark/>
          </w:tcPr>
          <w:p w:rsidR="00B413F2" w:rsidRPr="00452B5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rsidR="00B413F2" w:rsidRPr="00452B5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t>Загальні положення</w:t>
            </w:r>
          </w:p>
        </w:tc>
      </w:tr>
      <w:tr w:rsidR="00B413F2" w:rsidRPr="00452B52" w:rsidTr="002768B6">
        <w:trPr>
          <w:trHeight w:val="17"/>
        </w:trPr>
        <w:tc>
          <w:tcPr>
            <w:tcW w:w="300" w:type="pct"/>
            <w:shd w:val="clear" w:color="auto" w:fill="FFFFFF"/>
            <w:hideMark/>
          </w:tcPr>
          <w:p w:rsidR="00B413F2" w:rsidRPr="00452B52" w:rsidRDefault="00B413F2" w:rsidP="002768B6">
            <w:pPr>
              <w:spacing w:after="0" w:line="240" w:lineRule="auto"/>
              <w:jc w:val="center"/>
              <w:rPr>
                <w:rFonts w:ascii="Times New Roman" w:eastAsia="Times New Roman" w:hAnsi="Times New Roman" w:cs="Times New Roman"/>
                <w:sz w:val="16"/>
                <w:szCs w:val="16"/>
                <w:lang w:val="uk-UA" w:eastAsia="ru-RU"/>
              </w:rPr>
            </w:pPr>
            <w:r w:rsidRPr="00452B5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452B52" w:rsidRDefault="00B413F2" w:rsidP="002768B6">
            <w:pPr>
              <w:spacing w:after="0" w:line="240" w:lineRule="auto"/>
              <w:jc w:val="center"/>
              <w:rPr>
                <w:rFonts w:ascii="Times New Roman" w:eastAsia="Times New Roman" w:hAnsi="Times New Roman" w:cs="Times New Roman"/>
                <w:sz w:val="16"/>
                <w:szCs w:val="16"/>
                <w:lang w:val="uk-UA" w:eastAsia="ru-RU"/>
              </w:rPr>
            </w:pPr>
            <w:r w:rsidRPr="00452B52">
              <w:rPr>
                <w:rFonts w:ascii="Times New Roman" w:eastAsia="Times New Roman" w:hAnsi="Times New Roman" w:cs="Times New Roman"/>
                <w:sz w:val="16"/>
                <w:szCs w:val="16"/>
                <w:lang w:val="uk-UA" w:eastAsia="ru-RU"/>
              </w:rPr>
              <w:t>2</w:t>
            </w:r>
          </w:p>
        </w:tc>
        <w:tc>
          <w:tcPr>
            <w:tcW w:w="3150" w:type="pct"/>
            <w:shd w:val="clear" w:color="auto" w:fill="FFFFFF"/>
            <w:hideMark/>
          </w:tcPr>
          <w:p w:rsidR="00B413F2" w:rsidRPr="00452B52" w:rsidRDefault="00B413F2" w:rsidP="002768B6">
            <w:pPr>
              <w:spacing w:after="0" w:line="240" w:lineRule="auto"/>
              <w:jc w:val="center"/>
              <w:rPr>
                <w:rFonts w:ascii="Times New Roman" w:eastAsia="Times New Roman" w:hAnsi="Times New Roman" w:cs="Times New Roman"/>
                <w:sz w:val="16"/>
                <w:szCs w:val="16"/>
                <w:lang w:val="uk-UA" w:eastAsia="ru-RU"/>
              </w:rPr>
            </w:pPr>
            <w:r w:rsidRPr="00452B52">
              <w:rPr>
                <w:rFonts w:ascii="Times New Roman" w:eastAsia="Times New Roman" w:hAnsi="Times New Roman" w:cs="Times New Roman"/>
                <w:sz w:val="16"/>
                <w:szCs w:val="16"/>
                <w:lang w:val="uk-UA" w:eastAsia="ru-RU"/>
              </w:rPr>
              <w:t>3</w:t>
            </w:r>
          </w:p>
        </w:tc>
      </w:tr>
      <w:tr w:rsidR="001F3EB3" w:rsidRPr="003F5481" w:rsidTr="00B413F2">
        <w:tc>
          <w:tcPr>
            <w:tcW w:w="300" w:type="pct"/>
            <w:shd w:val="clear" w:color="auto" w:fill="FFFFFF"/>
            <w:hideMark/>
          </w:tcPr>
          <w:p w:rsidR="001F3EB3" w:rsidRPr="00452B52"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1F3EB3" w:rsidRPr="00452B52" w:rsidRDefault="001F3EB3"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rsidR="001F3EB3" w:rsidRPr="00452B52" w:rsidRDefault="001F3EB3" w:rsidP="001F3EB3">
            <w:pPr>
              <w:pStyle w:val="Standard"/>
              <w:jc w:val="both"/>
              <w:rPr>
                <w:lang w:val="uk-UA"/>
              </w:rPr>
            </w:pPr>
            <w:r w:rsidRPr="00452B52">
              <w:rPr>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452B52">
              <w:rPr>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52B52">
              <w:rPr>
                <w:lang w:val="uk-UA"/>
              </w:rPr>
              <w:t>», Постанови Кабінету Міністрів України від 17 лютого 2023 року № 157 «</w:t>
            </w:r>
            <w:r w:rsidRPr="00452B52">
              <w:rPr>
                <w:szCs w:val="27"/>
                <w:shd w:val="clear" w:color="auto" w:fill="FFFFFF"/>
                <w:lang w:val="uk-UA"/>
              </w:rPr>
              <w:t>Про внесення змін до Постанови Кабінету Міністрів України від 12 жовтня 2022 р. №1178</w:t>
            </w:r>
            <w:r w:rsidRPr="00452B52">
              <w:rPr>
                <w:lang w:val="uk-UA"/>
              </w:rPr>
              <w:t>», Постанови Кабінету Міністрів України від 12 травня 2023 року № 471 «</w:t>
            </w:r>
            <w:r w:rsidRPr="00452B52">
              <w:rPr>
                <w:shd w:val="clear" w:color="auto" w:fill="FFFFFF"/>
                <w:lang w:val="uk-UA"/>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452B52">
              <w:rPr>
                <w:lang w:val="uk-UA"/>
              </w:rPr>
              <w:t xml:space="preserve">» та інших нормативно-правових актів у сфері закупівель. </w:t>
            </w:r>
          </w:p>
        </w:tc>
      </w:tr>
      <w:tr w:rsidR="001F3EB3" w:rsidRPr="00452B52" w:rsidTr="0065376A">
        <w:tc>
          <w:tcPr>
            <w:tcW w:w="300" w:type="pct"/>
            <w:shd w:val="clear" w:color="auto" w:fill="FFFFFF"/>
            <w:hideMark/>
          </w:tcPr>
          <w:p w:rsidR="001F3EB3" w:rsidRPr="00452B52" w:rsidRDefault="001F3EB3"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w:t>
            </w:r>
          </w:p>
        </w:tc>
        <w:tc>
          <w:tcPr>
            <w:tcW w:w="1550" w:type="pct"/>
            <w:shd w:val="clear" w:color="auto" w:fill="FFFFFF"/>
            <w:hideMark/>
          </w:tcPr>
          <w:p w:rsidR="001F3EB3" w:rsidRPr="00452B52" w:rsidRDefault="001F3EB3"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vAlign w:val="center"/>
            <w:hideMark/>
          </w:tcPr>
          <w:p w:rsidR="001F3EB3" w:rsidRPr="00452B52" w:rsidRDefault="001F3EB3" w:rsidP="001F3EB3">
            <w:pPr>
              <w:widowControl w:val="0"/>
              <w:spacing w:before="80" w:after="80"/>
              <w:jc w:val="both"/>
              <w:rPr>
                <w:color w:val="000000"/>
                <w:sz w:val="24"/>
                <w:szCs w:val="24"/>
                <w:lang w:val="uk-UA"/>
              </w:rPr>
            </w:pPr>
            <w:r w:rsidRPr="00452B52">
              <w:rPr>
                <w:color w:val="000000"/>
                <w:sz w:val="24"/>
                <w:szCs w:val="24"/>
                <w:lang w:val="uk-UA"/>
              </w:rPr>
              <w:t>Заповнюється Замовником</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2.1</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rsidR="001F3EB3" w:rsidRPr="00452B52" w:rsidRDefault="001F3EB3" w:rsidP="001F3EB3">
            <w:pPr>
              <w:pStyle w:val="Standard"/>
              <w:rPr>
                <w:lang w:val="uk-UA"/>
              </w:rPr>
            </w:pPr>
            <w:r w:rsidRPr="00452B52">
              <w:rPr>
                <w:noProof/>
                <w:lang w:val="uk-UA"/>
              </w:rPr>
              <w:t xml:space="preserve">Виконавчий комітет </w:t>
            </w:r>
            <w:proofErr w:type="spellStart"/>
            <w:r w:rsidRPr="00452B52">
              <w:rPr>
                <w:lang w:val="uk-UA"/>
              </w:rPr>
              <w:t>Саксаганської</w:t>
            </w:r>
            <w:proofErr w:type="spellEnd"/>
            <w:r w:rsidRPr="00452B52">
              <w:rPr>
                <w:lang w:val="uk-UA"/>
              </w:rPr>
              <w:t xml:space="preserve">  сільської  ради </w:t>
            </w:r>
            <w:proofErr w:type="spellStart"/>
            <w:r w:rsidRPr="00452B52">
              <w:rPr>
                <w:lang w:val="uk-UA"/>
              </w:rPr>
              <w:t>Кам`янського</w:t>
            </w:r>
            <w:proofErr w:type="spellEnd"/>
            <w:r w:rsidRPr="00452B52">
              <w:rPr>
                <w:lang w:val="uk-UA"/>
              </w:rPr>
              <w:t xml:space="preserve"> району Дніпропетровської області</w:t>
            </w:r>
          </w:p>
          <w:p w:rsidR="00B413F2" w:rsidRPr="00452B52" w:rsidRDefault="001F3EB3" w:rsidP="001F3EB3">
            <w:pPr>
              <w:spacing w:before="150" w:after="150" w:line="240" w:lineRule="auto"/>
              <w:rPr>
                <w:rFonts w:ascii="Times New Roman" w:eastAsia="Times New Roman" w:hAnsi="Times New Roman" w:cs="Times New Roman"/>
                <w:sz w:val="24"/>
                <w:szCs w:val="24"/>
                <w:lang w:val="uk-UA" w:eastAsia="ru-RU"/>
              </w:rPr>
            </w:pPr>
            <w:r w:rsidRPr="00452B52">
              <w:rPr>
                <w:sz w:val="24"/>
                <w:szCs w:val="24"/>
                <w:lang w:val="uk-UA"/>
              </w:rPr>
              <w:t>ІКЮО за ЄДРПОУ 41845765</w:t>
            </w:r>
            <w:r w:rsidRPr="00452B52">
              <w:rPr>
                <w:lang w:val="uk-UA"/>
              </w:rPr>
              <w:t>(надалі - Замовник)</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2.2</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rsidR="00B413F2" w:rsidRPr="00452B52" w:rsidRDefault="001F3EB3" w:rsidP="001F3EB3">
            <w:pPr>
              <w:rPr>
                <w:rFonts w:ascii="Times New Roman" w:eastAsia="Times New Roman" w:hAnsi="Times New Roman" w:cs="Times New Roman"/>
                <w:sz w:val="24"/>
                <w:szCs w:val="24"/>
                <w:lang w:val="uk-UA" w:eastAsia="ru-RU"/>
              </w:rPr>
            </w:pPr>
            <w:r w:rsidRPr="00452B52">
              <w:rPr>
                <w:sz w:val="24"/>
                <w:szCs w:val="24"/>
                <w:lang w:val="uk-UA"/>
              </w:rPr>
              <w:t xml:space="preserve">52173  Україна, Дніпропетровська область, </w:t>
            </w:r>
            <w:proofErr w:type="spellStart"/>
            <w:r w:rsidRPr="00452B52">
              <w:rPr>
                <w:sz w:val="24"/>
                <w:szCs w:val="24"/>
                <w:lang w:val="uk-UA"/>
              </w:rPr>
              <w:t>Кам`янський</w:t>
            </w:r>
            <w:proofErr w:type="spellEnd"/>
            <w:r w:rsidRPr="00452B52">
              <w:rPr>
                <w:sz w:val="24"/>
                <w:szCs w:val="24"/>
                <w:lang w:val="uk-UA"/>
              </w:rPr>
              <w:t xml:space="preserve"> район, село </w:t>
            </w:r>
            <w:proofErr w:type="spellStart"/>
            <w:r w:rsidRPr="00452B52">
              <w:rPr>
                <w:sz w:val="24"/>
                <w:szCs w:val="24"/>
                <w:lang w:val="uk-UA"/>
              </w:rPr>
              <w:t>Саксагань</w:t>
            </w:r>
            <w:proofErr w:type="spellEnd"/>
            <w:r w:rsidRPr="00452B52">
              <w:rPr>
                <w:sz w:val="24"/>
                <w:szCs w:val="24"/>
                <w:lang w:val="uk-UA"/>
              </w:rPr>
              <w:t>, вулиця Центральна, будинок 14</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452B52" w:rsidRDefault="006D666D"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w:t>
            </w:r>
            <w:r w:rsidR="00B413F2" w:rsidRPr="00452B52">
              <w:rPr>
                <w:rFonts w:ascii="Times New Roman" w:eastAsia="Times New Roman" w:hAnsi="Times New Roman" w:cs="Times New Roman"/>
                <w:sz w:val="24"/>
                <w:szCs w:val="24"/>
                <w:lang w:val="uk-UA" w:eastAsia="ru-RU"/>
              </w:rPr>
              <w:t>осадова</w:t>
            </w:r>
            <w:r w:rsidRPr="00452B52">
              <w:rPr>
                <w:rFonts w:ascii="Times New Roman" w:eastAsia="Times New Roman" w:hAnsi="Times New Roman" w:cs="Times New Roman"/>
                <w:sz w:val="24"/>
                <w:szCs w:val="24"/>
                <w:lang w:val="uk-UA" w:eastAsia="ru-RU"/>
              </w:rPr>
              <w:t>(і)</w:t>
            </w:r>
            <w:r w:rsidR="00B413F2" w:rsidRPr="00452B52">
              <w:rPr>
                <w:rFonts w:ascii="Times New Roman" w:eastAsia="Times New Roman" w:hAnsi="Times New Roman" w:cs="Times New Roman"/>
                <w:sz w:val="24"/>
                <w:szCs w:val="24"/>
                <w:lang w:val="uk-UA" w:eastAsia="ru-RU"/>
              </w:rPr>
              <w:t xml:space="preserve"> особа</w:t>
            </w:r>
            <w:r w:rsidRPr="00452B52">
              <w:rPr>
                <w:rFonts w:ascii="Times New Roman" w:eastAsia="Times New Roman" w:hAnsi="Times New Roman" w:cs="Times New Roman"/>
                <w:sz w:val="24"/>
                <w:szCs w:val="24"/>
                <w:lang w:val="uk-UA" w:eastAsia="ru-RU"/>
              </w:rPr>
              <w:t xml:space="preserve">(и) </w:t>
            </w:r>
            <w:r w:rsidR="00B413F2" w:rsidRPr="00452B52">
              <w:rPr>
                <w:rFonts w:ascii="Times New Roman" w:eastAsia="Times New Roman" w:hAnsi="Times New Roman" w:cs="Times New Roman"/>
                <w:sz w:val="24"/>
                <w:szCs w:val="24"/>
                <w:lang w:val="uk-UA" w:eastAsia="ru-RU"/>
              </w:rPr>
              <w:t>замовника, уповноважена</w:t>
            </w:r>
            <w:r w:rsidRPr="00452B52">
              <w:rPr>
                <w:rFonts w:ascii="Times New Roman" w:eastAsia="Times New Roman" w:hAnsi="Times New Roman" w:cs="Times New Roman"/>
                <w:sz w:val="24"/>
                <w:szCs w:val="24"/>
                <w:lang w:val="uk-UA" w:eastAsia="ru-RU"/>
              </w:rPr>
              <w:t>(і)</w:t>
            </w:r>
            <w:r w:rsidR="00B413F2" w:rsidRPr="00452B5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rsidR="001F3EB3" w:rsidRPr="00452B52" w:rsidRDefault="001F3EB3" w:rsidP="00BD4123">
            <w:pPr>
              <w:pStyle w:val="Standard"/>
              <w:jc w:val="both"/>
              <w:rPr>
                <w:rFonts w:ascii="Arial" w:hAnsi="Arial" w:cs="Arial"/>
                <w:b/>
                <w:bCs/>
                <w:color w:val="343840"/>
                <w:shd w:val="clear" w:color="auto" w:fill="FFFFFF"/>
                <w:lang w:val="uk-UA"/>
              </w:rPr>
            </w:pPr>
            <w:r w:rsidRPr="00452B52">
              <w:rPr>
                <w:b/>
                <w:lang w:val="uk-UA"/>
              </w:rPr>
              <w:t xml:space="preserve">Бабак Ольга Олександрівна - спеціаліст із проведення публічних закупівель </w:t>
            </w:r>
            <w:r w:rsidRPr="00452B52">
              <w:rPr>
                <w:b/>
                <w:noProof/>
                <w:lang w:val="uk-UA"/>
              </w:rPr>
              <w:t xml:space="preserve">Виконавчого комітету </w:t>
            </w:r>
            <w:proofErr w:type="spellStart"/>
            <w:r w:rsidRPr="00452B52">
              <w:rPr>
                <w:b/>
                <w:lang w:val="uk-UA"/>
              </w:rPr>
              <w:t>Саксаганської</w:t>
            </w:r>
            <w:proofErr w:type="spellEnd"/>
            <w:r w:rsidRPr="00452B52">
              <w:rPr>
                <w:b/>
                <w:lang w:val="uk-UA"/>
              </w:rPr>
              <w:t xml:space="preserve">  сільської  ради </w:t>
            </w:r>
            <w:proofErr w:type="spellStart"/>
            <w:r w:rsidRPr="00452B52">
              <w:rPr>
                <w:b/>
                <w:lang w:val="uk-UA"/>
              </w:rPr>
              <w:t>Кам`янського</w:t>
            </w:r>
            <w:proofErr w:type="spellEnd"/>
            <w:r w:rsidRPr="00452B52">
              <w:rPr>
                <w:b/>
                <w:lang w:val="uk-UA"/>
              </w:rPr>
              <w:t xml:space="preserve"> району Дніпропетровської області,  уповноважена особа* з питань публічних закупівель, +380993685266, </w:t>
            </w:r>
            <w:hyperlink r:id="rId7" w:history="1">
              <w:r w:rsidRPr="00452B52">
                <w:rPr>
                  <w:rStyle w:val="a3"/>
                  <w:rFonts w:ascii="Arial" w:hAnsi="Arial" w:cs="Arial"/>
                  <w:b/>
                  <w:bCs/>
                  <w:shd w:val="clear" w:color="auto" w:fill="FFFFFF"/>
                  <w:lang w:val="uk-UA"/>
                </w:rPr>
                <w:t>saksagsilrada@ukr.net</w:t>
              </w:r>
            </w:hyperlink>
          </w:p>
          <w:p w:rsidR="00B413F2" w:rsidRPr="00452B52" w:rsidRDefault="001F3EB3" w:rsidP="00BD4123">
            <w:pPr>
              <w:spacing w:before="150" w:after="150" w:line="240" w:lineRule="auto"/>
              <w:rPr>
                <w:i/>
                <w:iCs/>
                <w:lang w:val="uk-UA"/>
              </w:rPr>
            </w:pPr>
            <w:r w:rsidRPr="00452B52">
              <w:rPr>
                <w:i/>
                <w:iCs/>
                <w:lang w:val="uk-UA"/>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p w:rsidR="001F3EB3" w:rsidRPr="00452B52" w:rsidRDefault="001F3EB3" w:rsidP="001F3EB3">
            <w:pPr>
              <w:spacing w:before="150" w:after="150" w:line="240" w:lineRule="auto"/>
              <w:rPr>
                <w:rFonts w:ascii="Times New Roman" w:eastAsia="Times New Roman" w:hAnsi="Times New Roman" w:cs="Times New Roman"/>
                <w:sz w:val="24"/>
                <w:szCs w:val="24"/>
                <w:lang w:val="uk-UA" w:eastAsia="ru-RU"/>
              </w:rPr>
            </w:pPr>
            <w:r w:rsidRPr="00452B52">
              <w:rPr>
                <w:i/>
                <w:iCs/>
                <w:lang w:val="uk-UA"/>
              </w:rPr>
              <w:t>*уповноважена особа не є посадою</w:t>
            </w:r>
          </w:p>
        </w:tc>
      </w:tr>
      <w:tr w:rsidR="00B413F2" w:rsidRPr="003F5481"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rsidR="00B413F2" w:rsidRPr="00452B52" w:rsidRDefault="0065376A" w:rsidP="0038795D">
            <w:pPr>
              <w:spacing w:before="150" w:after="150" w:line="240" w:lineRule="auto"/>
              <w:jc w:val="both"/>
              <w:rPr>
                <w:rFonts w:ascii="Times New Roman" w:eastAsia="Times New Roman" w:hAnsi="Times New Roman" w:cs="Times New Roman"/>
                <w:sz w:val="24"/>
                <w:szCs w:val="24"/>
                <w:lang w:val="uk-UA" w:eastAsia="ru-RU"/>
              </w:rPr>
            </w:pPr>
            <w:r w:rsidRPr="00452B52">
              <w:rPr>
                <w:sz w:val="24"/>
                <w:szCs w:val="24"/>
                <w:lang w:val="uk-UA"/>
              </w:rPr>
              <w:t xml:space="preserve">Відкриті торги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2B52">
              <w:rPr>
                <w:sz w:val="24"/>
                <w:szCs w:val="24"/>
                <w:lang w:val="uk-UA"/>
              </w:rPr>
              <w:t>“Про</w:t>
            </w:r>
            <w:proofErr w:type="spellEnd"/>
            <w:r w:rsidRPr="00452B52">
              <w:rPr>
                <w:sz w:val="24"/>
                <w:szCs w:val="24"/>
                <w:lang w:val="uk-UA"/>
              </w:rPr>
              <w:t xml:space="preserve"> публічні </w:t>
            </w:r>
            <w:proofErr w:type="spellStart"/>
            <w:r w:rsidRPr="00452B52">
              <w:rPr>
                <w:sz w:val="24"/>
                <w:szCs w:val="24"/>
                <w:lang w:val="uk-UA"/>
              </w:rPr>
              <w:t>закупівлі”</w:t>
            </w:r>
            <w:proofErr w:type="spellEnd"/>
            <w:r w:rsidRPr="00452B52">
              <w:rPr>
                <w:sz w:val="24"/>
                <w:szCs w:val="24"/>
                <w:lang w:val="uk-UA"/>
              </w:rPr>
              <w:t>, на період дії правового режиму воєнного стану в Україні та протягом 90 днів з дня його припинення або скасування» від 12.10.2022 № 1178 зі змінами.</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3F5481"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rsidR="00B413F2" w:rsidRPr="00452B52" w:rsidRDefault="0065376A" w:rsidP="00BD4123">
            <w:pPr>
              <w:pStyle w:val="Standard"/>
              <w:jc w:val="both"/>
              <w:rPr>
                <w:lang w:val="uk-UA"/>
              </w:rPr>
            </w:pPr>
            <w:r w:rsidRPr="00D919E6">
              <w:rPr>
                <w:bdr w:val="none" w:sz="0" w:space="0" w:color="auto" w:frame="1"/>
                <w:lang w:val="uk-UA"/>
              </w:rPr>
              <w:t xml:space="preserve">Поточний ремонт службових приміщень в </w:t>
            </w:r>
            <w:proofErr w:type="spellStart"/>
            <w:r w:rsidRPr="00D919E6">
              <w:rPr>
                <w:bdr w:val="none" w:sz="0" w:space="0" w:color="auto" w:frame="1"/>
                <w:lang w:val="uk-UA"/>
              </w:rPr>
              <w:t>адмінбудівлі</w:t>
            </w:r>
            <w:proofErr w:type="spellEnd"/>
            <w:r w:rsidRPr="00D919E6">
              <w:rPr>
                <w:bdr w:val="none" w:sz="0" w:space="0" w:color="auto" w:frame="1"/>
                <w:lang w:val="uk-UA"/>
              </w:rPr>
              <w:t xml:space="preserve"> </w:t>
            </w:r>
            <w:r w:rsidRPr="00D919E6">
              <w:rPr>
                <w:b/>
                <w:noProof/>
                <w:lang w:val="uk-UA"/>
              </w:rPr>
              <w:t xml:space="preserve">Виконавчого комітету </w:t>
            </w:r>
            <w:proofErr w:type="spellStart"/>
            <w:r w:rsidRPr="00D919E6">
              <w:rPr>
                <w:b/>
                <w:lang w:val="uk-UA"/>
              </w:rPr>
              <w:t>Саксаганської</w:t>
            </w:r>
            <w:proofErr w:type="spellEnd"/>
            <w:r w:rsidRPr="00D919E6">
              <w:rPr>
                <w:b/>
                <w:lang w:val="uk-UA"/>
              </w:rPr>
              <w:t xml:space="preserve">  сільської  ради </w:t>
            </w:r>
            <w:proofErr w:type="spellStart"/>
            <w:r w:rsidRPr="00D919E6">
              <w:rPr>
                <w:b/>
                <w:lang w:val="uk-UA"/>
              </w:rPr>
              <w:t>Кам`янського</w:t>
            </w:r>
            <w:proofErr w:type="spellEnd"/>
            <w:r w:rsidRPr="00D919E6">
              <w:rPr>
                <w:b/>
                <w:lang w:val="uk-UA"/>
              </w:rPr>
              <w:t xml:space="preserve"> району Дніпропетровської області</w:t>
            </w:r>
            <w:r w:rsidRPr="00D919E6">
              <w:rPr>
                <w:bdr w:val="none" w:sz="0" w:space="0" w:color="auto" w:frame="1"/>
                <w:lang w:val="uk-UA"/>
              </w:rPr>
              <w:t xml:space="preserve"> за адресою: </w:t>
            </w:r>
            <w:r w:rsidRPr="00D919E6">
              <w:rPr>
                <w:lang w:val="uk-UA"/>
              </w:rPr>
              <w:t xml:space="preserve">52173  Україна, Дніпропетровська область, </w:t>
            </w:r>
            <w:proofErr w:type="spellStart"/>
            <w:r w:rsidRPr="00D919E6">
              <w:rPr>
                <w:lang w:val="uk-UA"/>
              </w:rPr>
              <w:t>Кам`янський</w:t>
            </w:r>
            <w:proofErr w:type="spellEnd"/>
            <w:r w:rsidRPr="00D919E6">
              <w:rPr>
                <w:lang w:val="uk-UA"/>
              </w:rPr>
              <w:t xml:space="preserve"> район, село </w:t>
            </w:r>
            <w:proofErr w:type="spellStart"/>
            <w:r w:rsidRPr="00D919E6">
              <w:rPr>
                <w:lang w:val="uk-UA"/>
              </w:rPr>
              <w:t>Саксагань</w:t>
            </w:r>
            <w:proofErr w:type="spellEnd"/>
            <w:r w:rsidRPr="00D919E6">
              <w:rPr>
                <w:lang w:val="uk-UA"/>
              </w:rPr>
              <w:t>, вулиця Центральна, будинок 14</w:t>
            </w:r>
            <w:r w:rsidRPr="00D919E6">
              <w:rPr>
                <w:bdr w:val="none" w:sz="0" w:space="0" w:color="auto" w:frame="1"/>
                <w:lang w:val="uk-UA"/>
              </w:rPr>
              <w:t xml:space="preserve"> (</w:t>
            </w:r>
            <w:proofErr w:type="spellStart"/>
            <w:r w:rsidRPr="00D919E6">
              <w:rPr>
                <w:bdr w:val="none" w:sz="0" w:space="0" w:color="auto" w:frame="1"/>
                <w:lang w:val="uk-UA"/>
              </w:rPr>
              <w:t>ДК</w:t>
            </w:r>
            <w:proofErr w:type="spellEnd"/>
            <w:r w:rsidRPr="00D919E6">
              <w:rPr>
                <w:bdr w:val="none" w:sz="0" w:space="0" w:color="auto" w:frame="1"/>
                <w:lang w:val="uk-UA"/>
              </w:rPr>
              <w:t xml:space="preserve"> 021:2015-45450000-6 «Інші завершальні будівельні роботи»)</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4.2</w:t>
            </w:r>
          </w:p>
        </w:tc>
        <w:tc>
          <w:tcPr>
            <w:tcW w:w="1550" w:type="pct"/>
            <w:shd w:val="clear" w:color="auto" w:fill="FFFFFF"/>
            <w:hideMark/>
          </w:tcPr>
          <w:p w:rsidR="00B413F2" w:rsidRPr="00452B52" w:rsidRDefault="00B413F2"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452B52" w:rsidRDefault="0065376A" w:rsidP="00F84E59">
            <w:pPr>
              <w:spacing w:before="150" w:after="150" w:line="240" w:lineRule="auto"/>
              <w:jc w:val="both"/>
              <w:rPr>
                <w:rFonts w:ascii="Times New Roman" w:eastAsia="Times New Roman" w:hAnsi="Times New Roman" w:cs="Times New Roman"/>
                <w:sz w:val="24"/>
                <w:szCs w:val="24"/>
                <w:lang w:val="uk-UA" w:eastAsia="ru-RU"/>
              </w:rPr>
            </w:pPr>
            <w:r w:rsidRPr="00452B52">
              <w:rPr>
                <w:sz w:val="24"/>
                <w:szCs w:val="24"/>
                <w:lang w:val="uk-UA"/>
              </w:rPr>
              <w:t>Окремих частин предмету закупівлі не визначено. Тендерна пропозиція подається щодо предмету закупівлі в цілому.</w:t>
            </w:r>
          </w:p>
        </w:tc>
      </w:tr>
      <w:tr w:rsidR="00B413F2" w:rsidRPr="00452B52" w:rsidTr="00B413F2">
        <w:tc>
          <w:tcPr>
            <w:tcW w:w="300" w:type="pct"/>
            <w:shd w:val="clear" w:color="auto" w:fill="FFFFFF"/>
            <w:hideMark/>
          </w:tcPr>
          <w:p w:rsidR="00B413F2" w:rsidRPr="00452B5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452B52" w:rsidRDefault="00C46737"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rsidR="0065376A" w:rsidRPr="00452B52" w:rsidRDefault="0065376A" w:rsidP="00BD4123">
            <w:pPr>
              <w:pStyle w:val="Standard"/>
              <w:rPr>
                <w:lang w:val="uk-UA"/>
              </w:rPr>
            </w:pPr>
            <w:r w:rsidRPr="00452B52">
              <w:rPr>
                <w:b/>
                <w:lang w:val="uk-UA"/>
              </w:rPr>
              <w:t>Місце:</w:t>
            </w:r>
            <w:r w:rsidRPr="00452B52">
              <w:rPr>
                <w:lang w:val="uk-UA"/>
              </w:rPr>
              <w:t xml:space="preserve"> 52173  Україна, Дніпропетровська область, </w:t>
            </w:r>
            <w:proofErr w:type="spellStart"/>
            <w:r w:rsidRPr="00452B52">
              <w:rPr>
                <w:lang w:val="uk-UA"/>
              </w:rPr>
              <w:t>Кам`янський</w:t>
            </w:r>
            <w:proofErr w:type="spellEnd"/>
            <w:r w:rsidRPr="00452B52">
              <w:rPr>
                <w:lang w:val="uk-UA"/>
              </w:rPr>
              <w:t xml:space="preserve"> район, село </w:t>
            </w:r>
            <w:proofErr w:type="spellStart"/>
            <w:r w:rsidRPr="00452B52">
              <w:rPr>
                <w:lang w:val="uk-UA"/>
              </w:rPr>
              <w:t>Саксагань</w:t>
            </w:r>
            <w:proofErr w:type="spellEnd"/>
            <w:r w:rsidRPr="00452B52">
              <w:rPr>
                <w:lang w:val="uk-UA"/>
              </w:rPr>
              <w:t>, вулиця Центральна, будинок 14</w:t>
            </w:r>
          </w:p>
          <w:p w:rsidR="00B413F2" w:rsidRPr="00452B52" w:rsidRDefault="0065376A" w:rsidP="00BD4123">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Обсяг надання послуг</w:t>
            </w:r>
            <w:r w:rsidRPr="00452B52">
              <w:rPr>
                <w:color w:val="000000"/>
                <w:lang w:val="uk-UA"/>
              </w:rPr>
              <w:t xml:space="preserve">: </w:t>
            </w:r>
            <w:r w:rsidRPr="00452B52">
              <w:rPr>
                <w:color w:val="000000"/>
                <w:sz w:val="24"/>
                <w:szCs w:val="24"/>
                <w:lang w:val="uk-UA"/>
              </w:rPr>
              <w:t xml:space="preserve">відповідно </w:t>
            </w:r>
            <w:r w:rsidRPr="00452B52">
              <w:rPr>
                <w:sz w:val="24"/>
                <w:szCs w:val="24"/>
                <w:lang w:val="uk-UA"/>
              </w:rPr>
              <w:t>до Додатку №</w:t>
            </w:r>
            <w:r w:rsidR="0038795D" w:rsidRPr="00452B52">
              <w:rPr>
                <w:sz w:val="24"/>
                <w:szCs w:val="24"/>
                <w:lang w:val="uk-UA"/>
              </w:rPr>
              <w:t>3</w:t>
            </w:r>
          </w:p>
        </w:tc>
      </w:tr>
      <w:tr w:rsidR="0065376A" w:rsidRPr="00452B52" w:rsidTr="0065376A">
        <w:trPr>
          <w:trHeight w:val="481"/>
        </w:trPr>
        <w:tc>
          <w:tcPr>
            <w:tcW w:w="300" w:type="pct"/>
            <w:shd w:val="clear" w:color="auto" w:fill="FFFFFF"/>
            <w:hideMark/>
          </w:tcPr>
          <w:p w:rsidR="0065376A" w:rsidRPr="00452B52"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4.4</w:t>
            </w:r>
          </w:p>
        </w:tc>
        <w:tc>
          <w:tcPr>
            <w:tcW w:w="1550" w:type="pct"/>
            <w:shd w:val="clear" w:color="auto" w:fill="FFFFFF"/>
            <w:vAlign w:val="center"/>
            <w:hideMark/>
          </w:tcPr>
          <w:p w:rsidR="0065376A" w:rsidRPr="00452B52" w:rsidRDefault="0065376A" w:rsidP="0065376A">
            <w:pPr>
              <w:pStyle w:val="Standard"/>
              <w:rPr>
                <w:lang w:val="uk-UA"/>
              </w:rPr>
            </w:pPr>
            <w:r w:rsidRPr="00452B52">
              <w:rPr>
                <w:lang w:val="uk-UA"/>
              </w:rPr>
              <w:t>Розмір бюджетного призначення за кошторисом або очікувана вартість предмету закупівлі</w:t>
            </w:r>
          </w:p>
        </w:tc>
        <w:tc>
          <w:tcPr>
            <w:tcW w:w="3150" w:type="pct"/>
            <w:shd w:val="clear" w:color="auto" w:fill="FFFFFF"/>
            <w:vAlign w:val="center"/>
            <w:hideMark/>
          </w:tcPr>
          <w:p w:rsidR="0065376A" w:rsidRPr="00452B52" w:rsidRDefault="0065376A" w:rsidP="0065376A">
            <w:pPr>
              <w:pStyle w:val="a8"/>
              <w:spacing w:before="0" w:beforeAutospacing="0" w:after="0" w:afterAutospacing="0"/>
              <w:jc w:val="both"/>
              <w:rPr>
                <w:b/>
                <w:lang w:val="uk-UA"/>
              </w:rPr>
            </w:pPr>
            <w:r w:rsidRPr="00452B52">
              <w:rPr>
                <w:lang w:val="uk-UA"/>
              </w:rPr>
              <w:t xml:space="preserve">Загальна очікувана вартість предмета закупівлі: </w:t>
            </w:r>
            <w:r w:rsidRPr="00452B52">
              <w:rPr>
                <w:b/>
                <w:lang w:val="uk-UA"/>
              </w:rPr>
              <w:t xml:space="preserve">349170 </w:t>
            </w:r>
            <w:proofErr w:type="spellStart"/>
            <w:r w:rsidRPr="00452B52">
              <w:rPr>
                <w:b/>
                <w:lang w:val="uk-UA"/>
              </w:rPr>
              <w:t>грн</w:t>
            </w:r>
            <w:proofErr w:type="spellEnd"/>
            <w:r w:rsidRPr="00452B52">
              <w:rPr>
                <w:b/>
                <w:lang w:val="uk-UA"/>
              </w:rPr>
              <w:t xml:space="preserve"> з ПДВ.</w:t>
            </w:r>
          </w:p>
        </w:tc>
      </w:tr>
      <w:tr w:rsidR="0065376A" w:rsidRPr="00452B52" w:rsidTr="0065376A">
        <w:trPr>
          <w:trHeight w:val="672"/>
        </w:trPr>
        <w:tc>
          <w:tcPr>
            <w:tcW w:w="300" w:type="pct"/>
            <w:shd w:val="clear" w:color="auto" w:fill="FFFFFF"/>
            <w:hideMark/>
          </w:tcPr>
          <w:p w:rsidR="0065376A" w:rsidRPr="00452B52"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4.5</w:t>
            </w:r>
          </w:p>
        </w:tc>
        <w:tc>
          <w:tcPr>
            <w:tcW w:w="1550" w:type="pct"/>
            <w:shd w:val="clear" w:color="auto" w:fill="FFFFFF"/>
            <w:vAlign w:val="center"/>
            <w:hideMark/>
          </w:tcPr>
          <w:p w:rsidR="0065376A" w:rsidRPr="00452B52" w:rsidRDefault="0065376A" w:rsidP="0065376A">
            <w:pPr>
              <w:widowControl w:val="0"/>
              <w:spacing w:after="0" w:line="240" w:lineRule="auto"/>
              <w:ind w:left="-9" w:right="113"/>
              <w:rPr>
                <w:sz w:val="24"/>
                <w:szCs w:val="24"/>
                <w:lang w:val="uk-UA"/>
              </w:rPr>
            </w:pPr>
            <w:r w:rsidRPr="00452B52">
              <w:rPr>
                <w:sz w:val="24"/>
                <w:szCs w:val="24"/>
                <w:lang w:val="uk-UA"/>
              </w:rPr>
              <w:t>Джерело фінансування</w:t>
            </w:r>
          </w:p>
        </w:tc>
        <w:tc>
          <w:tcPr>
            <w:tcW w:w="3150" w:type="pct"/>
            <w:shd w:val="clear" w:color="auto" w:fill="FFFFFF"/>
            <w:vAlign w:val="center"/>
            <w:hideMark/>
          </w:tcPr>
          <w:p w:rsidR="0065376A" w:rsidRPr="00452B52" w:rsidRDefault="0065376A" w:rsidP="0065376A">
            <w:pPr>
              <w:pStyle w:val="a8"/>
              <w:spacing w:before="0" w:beforeAutospacing="0" w:after="0" w:afterAutospacing="0"/>
              <w:jc w:val="both"/>
              <w:rPr>
                <w:b/>
                <w:lang w:val="uk-UA"/>
              </w:rPr>
            </w:pPr>
            <w:r w:rsidRPr="00452B52">
              <w:rPr>
                <w:lang w:val="uk-UA"/>
              </w:rPr>
              <w:t>кошти Місцевого бюджету</w:t>
            </w:r>
          </w:p>
        </w:tc>
      </w:tr>
      <w:tr w:rsidR="0065376A" w:rsidRPr="00452B52" w:rsidTr="00B413F2">
        <w:tc>
          <w:tcPr>
            <w:tcW w:w="300" w:type="pct"/>
            <w:shd w:val="clear" w:color="auto" w:fill="FFFFFF"/>
            <w:hideMark/>
          </w:tcPr>
          <w:p w:rsidR="0065376A" w:rsidRPr="00452B52" w:rsidRDefault="0065376A" w:rsidP="0065376A">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4.6</w:t>
            </w:r>
          </w:p>
        </w:tc>
        <w:tc>
          <w:tcPr>
            <w:tcW w:w="1550" w:type="pct"/>
            <w:shd w:val="clear" w:color="auto" w:fill="FFFFFF"/>
            <w:hideMark/>
          </w:tcPr>
          <w:p w:rsidR="0065376A" w:rsidRPr="00452B52" w:rsidRDefault="00BD4123"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С</w:t>
            </w:r>
            <w:r w:rsidR="0065376A" w:rsidRPr="00452B52">
              <w:rPr>
                <w:rFonts w:ascii="Times New Roman" w:eastAsia="Times New Roman" w:hAnsi="Times New Roman" w:cs="Times New Roman"/>
                <w:sz w:val="24"/>
                <w:szCs w:val="24"/>
                <w:lang w:val="uk-UA" w:eastAsia="ru-RU"/>
              </w:rPr>
              <w:t>троки виконання робіт, надання послуг</w:t>
            </w:r>
          </w:p>
        </w:tc>
        <w:tc>
          <w:tcPr>
            <w:tcW w:w="3150" w:type="pct"/>
            <w:shd w:val="clear" w:color="auto" w:fill="FFFFFF"/>
            <w:hideMark/>
          </w:tcPr>
          <w:p w:rsidR="0065376A" w:rsidRPr="00D14700" w:rsidRDefault="0065376A" w:rsidP="00495C0B">
            <w:pPr>
              <w:spacing w:before="150" w:after="150" w:line="240" w:lineRule="auto"/>
              <w:rPr>
                <w:rFonts w:ascii="Times New Roman" w:eastAsia="Times New Roman" w:hAnsi="Times New Roman" w:cs="Times New Roman"/>
                <w:sz w:val="24"/>
                <w:szCs w:val="24"/>
                <w:lang w:val="uk-UA" w:eastAsia="ru-RU"/>
              </w:rPr>
            </w:pPr>
            <w:r w:rsidRPr="00D14700">
              <w:rPr>
                <w:b/>
                <w:lang w:val="uk-UA"/>
              </w:rPr>
              <w:t>з дати підписання договору  до 3</w:t>
            </w:r>
            <w:r w:rsidR="00495C0B" w:rsidRPr="00D14700">
              <w:rPr>
                <w:b/>
                <w:lang w:val="uk-UA"/>
              </w:rPr>
              <w:t>0 червня</w:t>
            </w:r>
            <w:r w:rsidRPr="00D14700">
              <w:rPr>
                <w:b/>
                <w:lang w:val="uk-UA"/>
              </w:rPr>
              <w:t xml:space="preserve"> 2023 року включно</w:t>
            </w:r>
          </w:p>
        </w:tc>
      </w:tr>
      <w:tr w:rsidR="00516B73" w:rsidRPr="00452B52" w:rsidTr="00516B73">
        <w:trPr>
          <w:trHeight w:val="336"/>
        </w:trPr>
        <w:tc>
          <w:tcPr>
            <w:tcW w:w="300" w:type="pct"/>
            <w:shd w:val="clear" w:color="auto" w:fill="FFFFFF"/>
            <w:hideMark/>
          </w:tcPr>
          <w:p w:rsidR="00516B73" w:rsidRPr="00452B52" w:rsidRDefault="00516B73" w:rsidP="0065376A">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4.7</w:t>
            </w:r>
          </w:p>
        </w:tc>
        <w:tc>
          <w:tcPr>
            <w:tcW w:w="1550" w:type="pct"/>
            <w:shd w:val="clear" w:color="auto" w:fill="FFFFFF"/>
            <w:hideMark/>
          </w:tcPr>
          <w:p w:rsidR="00516B73" w:rsidRPr="00452B52" w:rsidRDefault="00516B73" w:rsidP="00516B73">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lang w:val="uk-UA"/>
              </w:rPr>
              <w:t>Крок аукціону</w:t>
            </w:r>
          </w:p>
        </w:tc>
        <w:tc>
          <w:tcPr>
            <w:tcW w:w="3150" w:type="pct"/>
            <w:shd w:val="clear" w:color="auto" w:fill="FFFFFF"/>
            <w:hideMark/>
          </w:tcPr>
          <w:p w:rsidR="00516B73" w:rsidRPr="00452B52" w:rsidRDefault="00516B73" w:rsidP="00B413F2">
            <w:pPr>
              <w:spacing w:before="150" w:after="150" w:line="240" w:lineRule="auto"/>
              <w:rPr>
                <w:b/>
                <w:lang w:val="uk-UA"/>
              </w:rPr>
            </w:pPr>
            <w:r w:rsidRPr="00452B52">
              <w:rPr>
                <w:rFonts w:ascii="Times New Roman" w:eastAsia="Times New Roman" w:hAnsi="Times New Roman" w:cs="Times New Roman"/>
                <w:sz w:val="24"/>
                <w:lang w:val="uk-UA"/>
              </w:rPr>
              <w:t xml:space="preserve">0,5%, 1745,85 </w:t>
            </w:r>
            <w:proofErr w:type="spellStart"/>
            <w:r w:rsidRPr="00452B52">
              <w:rPr>
                <w:rFonts w:ascii="Times New Roman" w:eastAsia="Times New Roman" w:hAnsi="Times New Roman" w:cs="Times New Roman"/>
                <w:sz w:val="24"/>
                <w:lang w:val="uk-UA"/>
              </w:rPr>
              <w:t>грн</w:t>
            </w:r>
            <w:proofErr w:type="spellEnd"/>
          </w:p>
        </w:tc>
      </w:tr>
      <w:tr w:rsidR="0065376A" w:rsidRPr="00452B52" w:rsidTr="00B413F2">
        <w:tc>
          <w:tcPr>
            <w:tcW w:w="300" w:type="pct"/>
            <w:shd w:val="clear" w:color="auto" w:fill="FFFFFF"/>
            <w:hideMark/>
          </w:tcPr>
          <w:p w:rsidR="0065376A" w:rsidRPr="00452B52"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5</w:t>
            </w:r>
          </w:p>
        </w:tc>
        <w:tc>
          <w:tcPr>
            <w:tcW w:w="1550" w:type="pct"/>
            <w:shd w:val="clear" w:color="auto" w:fill="FFFFFF"/>
            <w:hideMark/>
          </w:tcPr>
          <w:p w:rsidR="0065376A" w:rsidRPr="00452B52" w:rsidRDefault="0065376A"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rsidR="0065376A" w:rsidRPr="00452B52" w:rsidRDefault="0065376A" w:rsidP="00F84E59">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376A" w:rsidRPr="00452B52" w:rsidTr="00B413F2">
        <w:tc>
          <w:tcPr>
            <w:tcW w:w="300" w:type="pct"/>
            <w:shd w:val="clear" w:color="auto" w:fill="FFFFFF"/>
            <w:hideMark/>
          </w:tcPr>
          <w:p w:rsidR="0065376A" w:rsidRPr="00452B52"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452B52" w:rsidRDefault="0065376A"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rsidR="0065376A" w:rsidRPr="00452B52" w:rsidRDefault="00BD4123"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w:t>
            </w:r>
            <w:r w:rsidR="0065376A" w:rsidRPr="00452B52">
              <w:rPr>
                <w:rFonts w:ascii="Times New Roman" w:eastAsia="Times New Roman" w:hAnsi="Times New Roman" w:cs="Times New Roman"/>
                <w:sz w:val="24"/>
                <w:szCs w:val="24"/>
                <w:lang w:val="uk-UA" w:eastAsia="ru-RU"/>
              </w:rPr>
              <w:t>алюто</w:t>
            </w:r>
            <w:r w:rsidRPr="00452B52">
              <w:rPr>
                <w:rFonts w:ascii="Times New Roman" w:eastAsia="Times New Roman" w:hAnsi="Times New Roman" w:cs="Times New Roman"/>
                <w:sz w:val="24"/>
                <w:szCs w:val="24"/>
                <w:lang w:val="uk-UA" w:eastAsia="ru-RU"/>
              </w:rPr>
              <w:t>ю тендерної пропозиції є гривня.</w:t>
            </w:r>
          </w:p>
        </w:tc>
      </w:tr>
      <w:tr w:rsidR="0065376A" w:rsidRPr="00452B52" w:rsidTr="00B413F2">
        <w:tc>
          <w:tcPr>
            <w:tcW w:w="300" w:type="pct"/>
            <w:shd w:val="clear" w:color="auto" w:fill="FFFFFF"/>
            <w:hideMark/>
          </w:tcPr>
          <w:p w:rsidR="0065376A" w:rsidRPr="00452B52" w:rsidRDefault="0065376A" w:rsidP="00B413F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rsidR="0065376A" w:rsidRPr="00452B52" w:rsidRDefault="0065376A" w:rsidP="00B413F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5376A" w:rsidRPr="00452B52" w:rsidRDefault="0065376A" w:rsidP="009C75F6">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5376A" w:rsidRPr="00452B52" w:rsidRDefault="0065376A" w:rsidP="009C75F6">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5376A" w:rsidRPr="00452B52" w:rsidRDefault="0065376A" w:rsidP="009C75F6">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5376A" w:rsidRPr="00452B52" w:rsidTr="00B413F2">
        <w:tc>
          <w:tcPr>
            <w:tcW w:w="300" w:type="pct"/>
            <w:shd w:val="clear" w:color="auto" w:fill="FFFFFF"/>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8</w:t>
            </w:r>
          </w:p>
        </w:tc>
        <w:tc>
          <w:tcPr>
            <w:tcW w:w="1550" w:type="pct"/>
            <w:shd w:val="clear" w:color="auto" w:fill="FFFFFF"/>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245F3" w:rsidRPr="00452B52" w:rsidRDefault="006245F3" w:rsidP="00C93427">
            <w:pPr>
              <w:pStyle w:val="Standard"/>
              <w:jc w:val="both"/>
              <w:rPr>
                <w:lang w:val="uk-UA"/>
              </w:rPr>
            </w:pPr>
            <w:r w:rsidRPr="00452B52">
              <w:rPr>
                <w:lang w:val="uk-UA"/>
              </w:rPr>
              <w:t xml:space="preserve">Замовник </w:t>
            </w:r>
            <w:r w:rsidR="00C93427" w:rsidRPr="00452B52">
              <w:rPr>
                <w:b/>
                <w:lang w:val="uk-UA"/>
              </w:rPr>
              <w:t xml:space="preserve">не </w:t>
            </w:r>
            <w:r w:rsidRPr="00452B52">
              <w:rPr>
                <w:b/>
                <w:color w:val="auto"/>
                <w:lang w:val="uk-UA"/>
              </w:rPr>
              <w:t>приймає</w:t>
            </w:r>
            <w:r w:rsidRPr="00452B52">
              <w:rPr>
                <w:lang w:val="uk-UA"/>
              </w:rPr>
              <w:t xml:space="preserve"> до розгляду тендерну пропозицію, цін</w:t>
            </w:r>
            <w:r w:rsidR="00C93427" w:rsidRPr="00452B52">
              <w:rPr>
                <w:lang w:val="uk-UA"/>
              </w:rPr>
              <w:t>и</w:t>
            </w:r>
            <w:r w:rsidRPr="00452B52">
              <w:rPr>
                <w:lang w:val="uk-UA"/>
              </w:rPr>
              <w:t xml:space="preserve"> як</w:t>
            </w:r>
            <w:r w:rsidR="00C93427" w:rsidRPr="00452B52">
              <w:rPr>
                <w:lang w:val="uk-UA"/>
              </w:rPr>
              <w:t>их</w:t>
            </w:r>
            <w:r w:rsidRPr="00452B52">
              <w:rPr>
                <w:lang w:val="uk-UA"/>
              </w:rPr>
              <w:t xml:space="preserve"> є вищ</w:t>
            </w:r>
            <w:r w:rsidR="00C93427" w:rsidRPr="00452B52">
              <w:rPr>
                <w:lang w:val="uk-UA"/>
              </w:rPr>
              <w:t>ими</w:t>
            </w:r>
            <w:r w:rsidRPr="00452B52">
              <w:rPr>
                <w:lang w:val="uk-UA"/>
              </w:rPr>
              <w:t>, ніж очікувана вартість предмета закупівлі, визначена</w:t>
            </w:r>
            <w:r w:rsidR="00C93427" w:rsidRPr="00452B52">
              <w:rPr>
                <w:lang w:val="uk-UA"/>
              </w:rPr>
              <w:t xml:space="preserve"> Замовником</w:t>
            </w:r>
            <w:r w:rsidRPr="00452B52">
              <w:rPr>
                <w:lang w:val="uk-UA"/>
              </w:rPr>
              <w:t xml:space="preserve"> в оголошенні про проведення відкритих торгів.</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65376A" w:rsidRPr="00452B52" w:rsidTr="00B413F2">
        <w:tc>
          <w:tcPr>
            <w:tcW w:w="5000" w:type="pct"/>
            <w:gridSpan w:val="3"/>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5376A" w:rsidRPr="003F5481"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5376A" w:rsidRPr="00452B52"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452B52">
              <w:rPr>
                <w:rFonts w:ascii="Times New Roman" w:eastAsia="Times New Roman" w:hAnsi="Times New Roman" w:cs="Times New Roman"/>
                <w:sz w:val="24"/>
                <w:szCs w:val="24"/>
                <w:lang w:val="uk-UA" w:eastAsia="ru-RU"/>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52B52">
              <w:rPr>
                <w:rFonts w:ascii="Times New Roman" w:eastAsia="Times New Roman" w:hAnsi="Times New Roman" w:cs="Times New Roman"/>
                <w:sz w:val="24"/>
                <w:szCs w:val="24"/>
                <w:lang w:val="uk-UA" w:eastAsia="ru-RU"/>
              </w:rPr>
              <w:t>машинозчитувальному</w:t>
            </w:r>
            <w:proofErr w:type="spellEnd"/>
            <w:r w:rsidRPr="00452B52">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5376A" w:rsidRPr="00452B52" w:rsidTr="00B413F2">
        <w:tc>
          <w:tcPr>
            <w:tcW w:w="5000" w:type="pct"/>
            <w:gridSpan w:val="3"/>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5376A" w:rsidRPr="00452B52"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452B52">
              <w:rPr>
                <w:rFonts w:ascii="Times New Roman" w:eastAsia="Times New Roman" w:hAnsi="Times New Roman"/>
                <w:sz w:val="24"/>
                <w:szCs w:val="24"/>
                <w:lang w:val="uk-UA" w:eastAsia="ru-RU"/>
              </w:rPr>
              <w:t>47</w:t>
            </w:r>
            <w:r w:rsidRPr="00452B52">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документ про створення такого об’єднання (у разі якщо тендерна пропозиція подається об’єднанням учасників);</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5376A" w:rsidRPr="00452B52" w:rsidRDefault="0065376A" w:rsidP="00DB4A0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 разі подання у складі тендерної пропозиції </w:t>
            </w:r>
            <w:r w:rsidRPr="00452B52">
              <w:rPr>
                <w:rFonts w:ascii="Times New Roman" w:eastAsia="Times New Roman" w:hAnsi="Times New Roman" w:cs="Times New Roman"/>
                <w:sz w:val="24"/>
                <w:szCs w:val="24"/>
                <w:lang w:val="uk-UA" w:eastAsia="ru-RU"/>
              </w:rPr>
              <w:lastRenderedPageBreak/>
              <w:t>електронного(</w:t>
            </w:r>
            <w:proofErr w:type="spellStart"/>
            <w:r w:rsidRPr="00452B52">
              <w:rPr>
                <w:rFonts w:ascii="Times New Roman" w:eastAsia="Times New Roman" w:hAnsi="Times New Roman" w:cs="Times New Roman"/>
                <w:sz w:val="24"/>
                <w:szCs w:val="24"/>
                <w:lang w:val="uk-UA" w:eastAsia="ru-RU"/>
              </w:rPr>
              <w:t>их</w:t>
            </w:r>
            <w:proofErr w:type="spellEnd"/>
            <w:r w:rsidRPr="00452B52">
              <w:rPr>
                <w:rFonts w:ascii="Times New Roman" w:eastAsia="Times New Roman" w:hAnsi="Times New Roman" w:cs="Times New Roman"/>
                <w:sz w:val="24"/>
                <w:szCs w:val="24"/>
                <w:lang w:val="uk-UA" w:eastAsia="ru-RU"/>
              </w:rPr>
              <w:t>) документа(</w:t>
            </w:r>
            <w:proofErr w:type="spellStart"/>
            <w:r w:rsidRPr="00452B52">
              <w:rPr>
                <w:rFonts w:ascii="Times New Roman" w:eastAsia="Times New Roman" w:hAnsi="Times New Roman" w:cs="Times New Roman"/>
                <w:sz w:val="24"/>
                <w:szCs w:val="24"/>
                <w:lang w:val="uk-UA" w:eastAsia="ru-RU"/>
              </w:rPr>
              <w:t>ів</w:t>
            </w:r>
            <w:proofErr w:type="spellEnd"/>
            <w:r w:rsidRPr="00452B52">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452B52">
              <w:rPr>
                <w:rFonts w:ascii="Times New Roman" w:eastAsia="Times New Roman" w:hAnsi="Times New Roman" w:cs="Times New Roman"/>
                <w:sz w:val="24"/>
                <w:szCs w:val="24"/>
                <w:lang w:val="uk-UA" w:eastAsia="ru-RU"/>
              </w:rPr>
              <w:t>Перелікформальних</w:t>
            </w:r>
            <w:proofErr w:type="spellEnd"/>
            <w:r w:rsidRPr="00452B52">
              <w:rPr>
                <w:rFonts w:ascii="Times New Roman" w:eastAsia="Times New Roman" w:hAnsi="Times New Roman" w:cs="Times New Roman"/>
                <w:sz w:val="24"/>
                <w:szCs w:val="24"/>
                <w:lang w:val="uk-UA" w:eastAsia="ru-RU"/>
              </w:rPr>
              <w:t xml:space="preserve"> помилок, затверджений наказом Мінекономіки від 15.04.2020 № 710:</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уживання великої літери;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5376A" w:rsidRPr="00452B52" w:rsidRDefault="0065376A" w:rsidP="00DB4A0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w:t>
            </w:r>
            <w:r w:rsidRPr="00452B52">
              <w:rPr>
                <w:rFonts w:ascii="Times New Roman" w:eastAsia="Times New Roman" w:hAnsi="Times New Roman" w:cs="Times New Roman"/>
                <w:sz w:val="24"/>
                <w:szCs w:val="24"/>
                <w:lang w:val="uk-UA" w:eastAsia="ru-RU"/>
              </w:rPr>
              <w:lastRenderedPageBreak/>
              <w:t xml:space="preserve">закупівлі (у разі її використання).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6B16" w:rsidRPr="00452B52" w:rsidRDefault="007E6B16" w:rsidP="007E6B16">
            <w:pPr>
              <w:spacing w:before="80" w:after="80"/>
              <w:ind w:firstLine="284"/>
              <w:jc w:val="both"/>
              <w:rPr>
                <w:sz w:val="24"/>
                <w:szCs w:val="24"/>
                <w:lang w:val="uk-UA"/>
              </w:rPr>
            </w:pPr>
            <w:r w:rsidRPr="00452B52">
              <w:rPr>
                <w:sz w:val="24"/>
                <w:szCs w:val="24"/>
                <w:lang w:val="uk-UA"/>
              </w:rPr>
              <w:t>Приклади формальних помилок.</w:t>
            </w:r>
          </w:p>
          <w:p w:rsidR="007E6B16" w:rsidRPr="00452B52" w:rsidRDefault="007E6B16" w:rsidP="007E6B16">
            <w:pPr>
              <w:spacing w:before="80" w:after="80"/>
              <w:ind w:firstLine="284"/>
              <w:jc w:val="both"/>
              <w:rPr>
                <w:sz w:val="24"/>
                <w:szCs w:val="24"/>
                <w:lang w:val="uk-UA"/>
              </w:rPr>
            </w:pPr>
            <w:r w:rsidRPr="00452B52">
              <w:rPr>
                <w:sz w:val="24"/>
                <w:szCs w:val="24"/>
                <w:lang w:val="uk-UA"/>
              </w:rPr>
              <w:t>До формальних (несуттєвих) помилок можуть бути віднесені такі помилки:</w:t>
            </w:r>
          </w:p>
          <w:p w:rsidR="007E6B16" w:rsidRPr="00452B52" w:rsidRDefault="007E6B16" w:rsidP="007E6B16">
            <w:pPr>
              <w:spacing w:before="80" w:after="80"/>
              <w:ind w:firstLine="284"/>
              <w:jc w:val="both"/>
              <w:rPr>
                <w:sz w:val="24"/>
                <w:szCs w:val="24"/>
                <w:lang w:val="uk-UA"/>
              </w:rPr>
            </w:pPr>
            <w:r w:rsidRPr="00452B52">
              <w:rPr>
                <w:sz w:val="24"/>
                <w:szCs w:val="24"/>
                <w:lang w:val="uk-UA"/>
              </w:rPr>
              <w:t>- не завірення окремої сторінки (сторінок) підписом та/або печаткою (за наявності) учасника торгів;</w:t>
            </w:r>
          </w:p>
          <w:p w:rsidR="007E6B16" w:rsidRPr="00452B52" w:rsidRDefault="007E6B16" w:rsidP="007E6B16">
            <w:pPr>
              <w:spacing w:before="80" w:after="80"/>
              <w:ind w:firstLine="284"/>
              <w:jc w:val="both"/>
              <w:rPr>
                <w:sz w:val="24"/>
                <w:szCs w:val="24"/>
                <w:lang w:val="uk-UA"/>
              </w:rPr>
            </w:pPr>
            <w:r w:rsidRPr="00452B52">
              <w:rPr>
                <w:sz w:val="24"/>
                <w:szCs w:val="24"/>
                <w:lang w:val="uk-UA"/>
              </w:rPr>
              <w:t>- неправильне (неповне) завірення та/або не завірення учасником копії документа згідно з вимогами цієї документації.</w:t>
            </w:r>
          </w:p>
          <w:p w:rsidR="007E6B16" w:rsidRPr="00452B52" w:rsidRDefault="007E6B16" w:rsidP="007E6B16">
            <w:pPr>
              <w:spacing w:before="80" w:after="80"/>
              <w:ind w:firstLine="284"/>
              <w:jc w:val="both"/>
              <w:rPr>
                <w:sz w:val="24"/>
                <w:szCs w:val="24"/>
                <w:lang w:val="uk-UA"/>
              </w:rPr>
            </w:pPr>
            <w:r w:rsidRPr="00452B52">
              <w:rPr>
                <w:sz w:val="24"/>
                <w:szCs w:val="24"/>
                <w:lang w:val="uk-UA"/>
              </w:rPr>
              <w:lastRenderedPageBreak/>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7E6B16" w:rsidRPr="00452B52" w:rsidRDefault="007E6B16" w:rsidP="007E6B16">
            <w:pPr>
              <w:spacing w:before="80" w:after="80"/>
              <w:ind w:firstLine="284"/>
              <w:jc w:val="both"/>
              <w:rPr>
                <w:sz w:val="24"/>
                <w:szCs w:val="24"/>
                <w:lang w:val="uk-UA"/>
              </w:rPr>
            </w:pPr>
            <w:r w:rsidRPr="00452B52">
              <w:rPr>
                <w:sz w:val="24"/>
                <w:szCs w:val="24"/>
                <w:lang w:val="uk-UA"/>
              </w:rPr>
              <w:t>- відсутність нумерації сторінок пропозиції;</w:t>
            </w:r>
          </w:p>
          <w:p w:rsidR="007E6B16" w:rsidRPr="00452B52" w:rsidRDefault="007E6B16" w:rsidP="007E6B16">
            <w:pPr>
              <w:spacing w:before="80" w:after="80"/>
              <w:ind w:firstLine="284"/>
              <w:jc w:val="both"/>
              <w:rPr>
                <w:sz w:val="24"/>
                <w:szCs w:val="24"/>
                <w:lang w:val="uk-UA"/>
              </w:rPr>
            </w:pPr>
            <w:r w:rsidRPr="00452B52">
              <w:rPr>
                <w:sz w:val="24"/>
                <w:szCs w:val="24"/>
                <w:lang w:val="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7E6B16" w:rsidRPr="00452B52" w:rsidRDefault="007E6B16" w:rsidP="007E6B16">
            <w:pPr>
              <w:spacing w:before="80" w:after="80"/>
              <w:ind w:firstLine="284"/>
              <w:jc w:val="both"/>
              <w:rPr>
                <w:i/>
                <w:sz w:val="24"/>
                <w:szCs w:val="24"/>
                <w:lang w:val="uk-UA"/>
              </w:rPr>
            </w:pPr>
            <w:r w:rsidRPr="00452B52">
              <w:rPr>
                <w:sz w:val="24"/>
                <w:szCs w:val="24"/>
                <w:lang w:val="uk-UA"/>
              </w:rPr>
              <w:t>- технічні помилки та описки.</w:t>
            </w:r>
          </w:p>
          <w:p w:rsidR="007E6B16" w:rsidRPr="00452B52" w:rsidRDefault="007E6B16" w:rsidP="007E6B16">
            <w:pPr>
              <w:spacing w:before="80" w:after="80"/>
              <w:ind w:firstLine="284"/>
              <w:jc w:val="both"/>
              <w:rPr>
                <w:sz w:val="24"/>
                <w:szCs w:val="24"/>
                <w:lang w:val="uk-UA"/>
              </w:rPr>
            </w:pPr>
            <w:r w:rsidRPr="00452B52">
              <w:rPr>
                <w:i/>
                <w:sz w:val="24"/>
                <w:szCs w:val="24"/>
                <w:lang w:val="uk-UA"/>
              </w:rPr>
              <w:t xml:space="preserve">Наприклад: зазначення в довідці русизмів, </w:t>
            </w:r>
            <w:proofErr w:type="spellStart"/>
            <w:r w:rsidRPr="00452B52">
              <w:rPr>
                <w:i/>
                <w:sz w:val="24"/>
                <w:szCs w:val="24"/>
                <w:lang w:val="uk-UA"/>
              </w:rPr>
              <w:t>сленгових</w:t>
            </w:r>
            <w:proofErr w:type="spellEnd"/>
            <w:r w:rsidRPr="00452B52">
              <w:rPr>
                <w:i/>
                <w:sz w:val="24"/>
                <w:szCs w:val="24"/>
                <w:lang w:val="uk-UA"/>
              </w:rPr>
              <w:t xml:space="preserve"> слів або технічних помилок;</w:t>
            </w:r>
          </w:p>
          <w:p w:rsidR="007E6B16" w:rsidRPr="00452B52" w:rsidRDefault="007E6B16" w:rsidP="007E6B16">
            <w:pPr>
              <w:spacing w:before="80" w:after="80"/>
              <w:ind w:firstLine="284"/>
              <w:jc w:val="both"/>
              <w:rPr>
                <w:i/>
                <w:sz w:val="24"/>
                <w:szCs w:val="24"/>
                <w:lang w:val="uk-UA"/>
              </w:rPr>
            </w:pPr>
            <w:r w:rsidRPr="00452B52">
              <w:rPr>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7E6B16" w:rsidRPr="00452B52" w:rsidRDefault="007E6B16" w:rsidP="007E6B16">
            <w:pPr>
              <w:spacing w:before="80" w:after="80"/>
              <w:ind w:firstLine="284"/>
              <w:jc w:val="both"/>
              <w:rPr>
                <w:sz w:val="24"/>
                <w:szCs w:val="24"/>
                <w:lang w:val="uk-UA"/>
              </w:rPr>
            </w:pPr>
            <w:r w:rsidRPr="00452B52">
              <w:rPr>
                <w:i/>
                <w:sz w:val="24"/>
                <w:szCs w:val="24"/>
                <w:lang w:val="uk-UA"/>
              </w:rPr>
              <w:t>Наприклад: замість вимоги надати довідку в довільній формі учасник надав лист-пояснення;</w:t>
            </w:r>
          </w:p>
          <w:p w:rsidR="007E6B16" w:rsidRPr="00452B52" w:rsidRDefault="007E6B16" w:rsidP="007E6B16">
            <w:pPr>
              <w:spacing w:before="80" w:after="80"/>
              <w:ind w:firstLine="284"/>
              <w:jc w:val="both"/>
              <w:rPr>
                <w:i/>
                <w:sz w:val="24"/>
                <w:szCs w:val="24"/>
                <w:lang w:val="uk-UA"/>
              </w:rPr>
            </w:pPr>
            <w:r w:rsidRPr="00452B52">
              <w:rPr>
                <w:sz w:val="24"/>
                <w:szCs w:val="24"/>
                <w:lang w:val="uk-U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65376A" w:rsidRPr="00452B52" w:rsidRDefault="007E6B16" w:rsidP="00DB4A0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452B52">
              <w:rPr>
                <w:i/>
                <w:sz w:val="24"/>
                <w:szCs w:val="24"/>
                <w:lang w:val="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452B52">
              <w:rPr>
                <w:sz w:val="24"/>
                <w:szCs w:val="24"/>
                <w:lang w:val="uk-UA"/>
              </w:rPr>
              <w:t>:</w:t>
            </w:r>
          </w:p>
        </w:tc>
      </w:tr>
      <w:tr w:rsidR="0065376A" w:rsidRPr="00452B52" w:rsidTr="00B413F2">
        <w:tc>
          <w:tcPr>
            <w:tcW w:w="300" w:type="pct"/>
            <w:shd w:val="clear" w:color="auto" w:fill="FFFFFF"/>
            <w:hideMark/>
          </w:tcPr>
          <w:p w:rsidR="0065376A" w:rsidRPr="00452B52"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5376A" w:rsidRPr="00452B52" w:rsidRDefault="0065376A" w:rsidP="00316B47">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5376A" w:rsidRPr="00452B52" w:rsidRDefault="0065376A" w:rsidP="00316B47">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 xml:space="preserve">Не вимагається </w:t>
            </w:r>
          </w:p>
        </w:tc>
      </w:tr>
      <w:tr w:rsidR="0065376A" w:rsidRPr="00452B52" w:rsidTr="00B413F2">
        <w:tc>
          <w:tcPr>
            <w:tcW w:w="300" w:type="pct"/>
            <w:shd w:val="clear" w:color="auto" w:fill="FFFFFF"/>
            <w:hideMark/>
          </w:tcPr>
          <w:p w:rsidR="0065376A" w:rsidRPr="00452B52" w:rsidRDefault="0065376A" w:rsidP="00316B47">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3</w:t>
            </w:r>
          </w:p>
        </w:tc>
        <w:tc>
          <w:tcPr>
            <w:tcW w:w="1550" w:type="pct"/>
            <w:shd w:val="clear" w:color="auto" w:fill="FFFFFF"/>
            <w:hideMark/>
          </w:tcPr>
          <w:p w:rsidR="0065376A" w:rsidRPr="00452B52" w:rsidRDefault="0065376A" w:rsidP="00316B47">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5376A" w:rsidRPr="00452B52" w:rsidRDefault="0065376A" w:rsidP="00316B47">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Не вимагається</w:t>
            </w:r>
          </w:p>
          <w:p w:rsidR="0065376A" w:rsidRPr="00452B52" w:rsidRDefault="0065376A" w:rsidP="00316B47">
            <w:pPr>
              <w:spacing w:before="150" w:after="150" w:line="240" w:lineRule="auto"/>
              <w:jc w:val="both"/>
              <w:rPr>
                <w:rFonts w:ascii="Times New Roman" w:eastAsia="Times New Roman" w:hAnsi="Times New Roman" w:cs="Times New Roman"/>
                <w:sz w:val="24"/>
                <w:szCs w:val="24"/>
                <w:lang w:val="uk-UA" w:eastAsia="ru-RU"/>
              </w:rPr>
            </w:pPr>
          </w:p>
        </w:tc>
      </w:tr>
      <w:tr w:rsidR="0065376A" w:rsidRPr="003F5481"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5376A" w:rsidRPr="00452B52"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5376A" w:rsidRPr="00452B52" w:rsidRDefault="0065376A" w:rsidP="00DB4A0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погодитися з вимогою та продовжити строк дії </w:t>
            </w:r>
            <w:r w:rsidRPr="00452B52">
              <w:rPr>
                <w:rFonts w:ascii="Times New Roman" w:eastAsia="Times New Roman" w:hAnsi="Times New Roman" w:cs="Times New Roman"/>
                <w:sz w:val="24"/>
                <w:szCs w:val="24"/>
                <w:lang w:val="uk-UA" w:eastAsia="ru-RU"/>
              </w:rPr>
              <w:lastRenderedPageBreak/>
              <w:t>поданої ним тендерної пропозиції і наданого забезпечення тендерної пропозиції.</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5376A" w:rsidRPr="00452B52"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65376A" w:rsidRPr="00452B52"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w:t>
            </w:r>
            <w:proofErr w:type="spellStart"/>
            <w:r w:rsidRPr="00452B52">
              <w:rPr>
                <w:rFonts w:ascii="Times New Roman" w:eastAsia="Times New Roman" w:hAnsi="Times New Roman" w:cs="Times New Roman"/>
                <w:sz w:val="24"/>
                <w:szCs w:val="24"/>
                <w:lang w:val="uk-UA" w:eastAsia="ru-RU"/>
              </w:rPr>
              <w:t>закупівліта</w:t>
            </w:r>
            <w:proofErr w:type="spellEnd"/>
            <w:r w:rsidRPr="00452B52">
              <w:rPr>
                <w:rFonts w:ascii="Times New Roman" w:eastAsia="Times New Roman" w:hAnsi="Times New Roman" w:cs="Times New Roman"/>
                <w:sz w:val="24"/>
                <w:szCs w:val="24"/>
                <w:lang w:val="uk-UA" w:eastAsia="ru-RU"/>
              </w:rPr>
              <w:t xml:space="preserve"> технічна специфікація до предмета закупівлі</w:t>
            </w:r>
            <w:r w:rsidR="00BD4123" w:rsidRPr="00452B52">
              <w:rPr>
                <w:rFonts w:ascii="Times New Roman" w:eastAsia="Times New Roman" w:hAnsi="Times New Roman" w:cs="Times New Roman"/>
                <w:sz w:val="24"/>
                <w:szCs w:val="24"/>
                <w:lang w:val="uk-UA" w:eastAsia="ru-RU"/>
              </w:rPr>
              <w:t xml:space="preserve"> викладена у Додатку №</w:t>
            </w:r>
            <w:r w:rsidRPr="00452B52">
              <w:rPr>
                <w:rFonts w:ascii="Times New Roman" w:eastAsia="Times New Roman" w:hAnsi="Times New Roman" w:cs="Times New Roman"/>
                <w:sz w:val="24"/>
                <w:szCs w:val="24"/>
                <w:lang w:val="uk-UA" w:eastAsia="ru-RU"/>
              </w:rPr>
              <w:t>3.</w:t>
            </w:r>
          </w:p>
        </w:tc>
      </w:tr>
      <w:tr w:rsidR="0065376A" w:rsidRPr="003F5481"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7</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Учасник у складі тендерної пропозиції </w:t>
            </w:r>
            <w:r w:rsidRPr="00452B52">
              <w:rPr>
                <w:rFonts w:ascii="Times New Roman" w:eastAsia="Times New Roman" w:hAnsi="Times New Roman" w:cs="Times New Roman"/>
                <w:b/>
                <w:sz w:val="24"/>
                <w:szCs w:val="24"/>
                <w:lang w:val="uk-UA" w:eastAsia="ru-RU"/>
              </w:rPr>
              <w:t xml:space="preserve">надає інформацію у довільній формі </w:t>
            </w:r>
            <w:r w:rsidRPr="00452B52">
              <w:rPr>
                <w:rFonts w:ascii="Times New Roman" w:eastAsia="Times New Roman" w:hAnsi="Times New Roman" w:cs="Times New Roman"/>
                <w:sz w:val="24"/>
                <w:szCs w:val="24"/>
                <w:lang w:val="uk-UA" w:eastAsia="ru-RU"/>
              </w:rPr>
              <w:t>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65376A" w:rsidRPr="003F5481"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8</w:t>
            </w:r>
          </w:p>
        </w:tc>
        <w:tc>
          <w:tcPr>
            <w:tcW w:w="1550" w:type="pct"/>
            <w:shd w:val="clear" w:color="auto" w:fill="FFFFFF"/>
            <w:hideMark/>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376A" w:rsidRPr="00452B52" w:rsidTr="00B413F2">
        <w:tc>
          <w:tcPr>
            <w:tcW w:w="300" w:type="pct"/>
            <w:shd w:val="clear" w:color="auto" w:fill="FFFFFF"/>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9</w:t>
            </w:r>
          </w:p>
        </w:tc>
        <w:tc>
          <w:tcPr>
            <w:tcW w:w="1550" w:type="pct"/>
            <w:shd w:val="clear" w:color="auto" w:fill="FFFFFF"/>
          </w:tcPr>
          <w:p w:rsidR="0065376A" w:rsidRPr="00452B52" w:rsidRDefault="0065376A"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Не застосовується </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p>
        </w:tc>
      </w:tr>
      <w:tr w:rsidR="00853FF9" w:rsidRPr="00452B52" w:rsidTr="00B413F2">
        <w:tc>
          <w:tcPr>
            <w:tcW w:w="300" w:type="pct"/>
            <w:shd w:val="clear" w:color="auto" w:fill="FFFFFF"/>
          </w:tcPr>
          <w:p w:rsidR="00853FF9" w:rsidRPr="00452B52" w:rsidRDefault="00853FF9"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10</w:t>
            </w:r>
          </w:p>
        </w:tc>
        <w:tc>
          <w:tcPr>
            <w:tcW w:w="1550" w:type="pct"/>
            <w:shd w:val="clear" w:color="auto" w:fill="FFFFFF"/>
          </w:tcPr>
          <w:p w:rsidR="00853FF9" w:rsidRPr="00452B52" w:rsidRDefault="00A454EC" w:rsidP="006343C2">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color w:val="000000"/>
                <w:sz w:val="24"/>
                <w:szCs w:val="24"/>
                <w:lang w:val="uk-UA"/>
              </w:rPr>
              <w:t>Захист персональних даних</w:t>
            </w:r>
          </w:p>
        </w:tc>
        <w:tc>
          <w:tcPr>
            <w:tcW w:w="3150" w:type="pct"/>
            <w:shd w:val="clear" w:color="auto" w:fill="FFFFFF"/>
          </w:tcPr>
          <w:p w:rsidR="00853FF9" w:rsidRPr="00452B52" w:rsidRDefault="00853FF9" w:rsidP="00853FF9">
            <w:pPr>
              <w:widowControl w:val="0"/>
              <w:spacing w:after="0"/>
              <w:jc w:val="both"/>
              <w:rPr>
                <w:rFonts w:ascii="Times New Roman" w:eastAsia="Times New Roman" w:hAnsi="Times New Roman" w:cs="Times New Roman"/>
                <w:color w:val="000000"/>
                <w:sz w:val="24"/>
                <w:szCs w:val="24"/>
                <w:lang w:val="uk-UA"/>
              </w:rPr>
            </w:pPr>
            <w:r w:rsidRPr="00452B52">
              <w:rPr>
                <w:rFonts w:ascii="Times New Roman" w:eastAsia="Times New Roman" w:hAnsi="Times New Roman" w:cs="Times New Roman"/>
                <w:color w:val="000000"/>
                <w:sz w:val="24"/>
                <w:szCs w:val="24"/>
                <w:lang w:val="uk-UA"/>
              </w:rPr>
              <w:t xml:space="preserve">Факт подання тендерної пропозиції учасником </w:t>
            </w:r>
            <w:proofErr w:type="spellStart"/>
            <w:r w:rsidRPr="00452B52">
              <w:rPr>
                <w:rFonts w:ascii="Times New Roman" w:eastAsia="Times New Roman" w:hAnsi="Times New Roman" w:cs="Times New Roman"/>
                <w:sz w:val="24"/>
                <w:szCs w:val="24"/>
                <w:lang w:val="uk-UA"/>
              </w:rPr>
              <w:t>—</w:t>
            </w:r>
            <w:r w:rsidR="00F24951" w:rsidRPr="00452B52">
              <w:rPr>
                <w:rFonts w:ascii="Times New Roman" w:eastAsia="Times New Roman" w:hAnsi="Times New Roman" w:cs="Times New Roman"/>
                <w:color w:val="000000"/>
                <w:sz w:val="24"/>
                <w:szCs w:val="24"/>
                <w:lang w:val="uk-UA"/>
              </w:rPr>
              <w:t>юридич</w:t>
            </w:r>
            <w:r w:rsidRPr="00452B52">
              <w:rPr>
                <w:rFonts w:ascii="Times New Roman" w:eastAsia="Times New Roman" w:hAnsi="Times New Roman" w:cs="Times New Roman"/>
                <w:color w:val="000000"/>
                <w:sz w:val="24"/>
                <w:szCs w:val="24"/>
                <w:lang w:val="uk-UA"/>
              </w:rPr>
              <w:t>ною</w:t>
            </w:r>
            <w:proofErr w:type="spellEnd"/>
            <w:r w:rsidRPr="00452B52">
              <w:rPr>
                <w:rFonts w:ascii="Times New Roman" w:eastAsia="Times New Roman" w:hAnsi="Times New Roman" w:cs="Times New Roman"/>
                <w:color w:val="000000"/>
                <w:sz w:val="24"/>
                <w:szCs w:val="24"/>
                <w:lang w:val="uk-UA"/>
              </w:rPr>
              <w:t xml:space="preserve"> особою чи фізичною особою</w:t>
            </w:r>
            <w:r w:rsidRPr="00452B52">
              <w:rPr>
                <w:rFonts w:ascii="Times New Roman" w:eastAsia="Times New Roman" w:hAnsi="Times New Roman" w:cs="Times New Roman"/>
                <w:sz w:val="24"/>
                <w:szCs w:val="24"/>
                <w:lang w:val="uk-UA"/>
              </w:rPr>
              <w:t xml:space="preserve"> — </w:t>
            </w:r>
            <w:r w:rsidRPr="00452B52">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3FF9" w:rsidRPr="00452B52" w:rsidRDefault="00853FF9" w:rsidP="00853FF9">
            <w:pPr>
              <w:widowControl w:val="0"/>
              <w:spacing w:after="0"/>
              <w:jc w:val="both"/>
              <w:rPr>
                <w:rFonts w:ascii="Times New Roman" w:eastAsia="Times New Roman" w:hAnsi="Times New Roman" w:cs="Times New Roman"/>
                <w:color w:val="000000"/>
                <w:sz w:val="24"/>
                <w:szCs w:val="24"/>
                <w:lang w:val="uk-UA"/>
              </w:rPr>
            </w:pPr>
            <w:r w:rsidRPr="00452B52">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w:t>
            </w:r>
            <w:r w:rsidR="00F24951" w:rsidRPr="00452B52">
              <w:rPr>
                <w:rFonts w:ascii="Times New Roman" w:eastAsia="Times New Roman" w:hAnsi="Times New Roman" w:cs="Times New Roman"/>
                <w:color w:val="000000"/>
                <w:sz w:val="24"/>
                <w:szCs w:val="24"/>
                <w:lang w:val="uk-UA"/>
              </w:rPr>
              <w:t xml:space="preserve"> чи фізичною особою-</w:t>
            </w:r>
            <w:r w:rsidR="00F24951" w:rsidRPr="00452B52">
              <w:rPr>
                <w:rFonts w:ascii="Times New Roman" w:eastAsia="Times New Roman" w:hAnsi="Times New Roman" w:cs="Times New Roman"/>
                <w:color w:val="000000"/>
                <w:sz w:val="24"/>
                <w:szCs w:val="24"/>
                <w:lang w:val="uk-UA"/>
              </w:rPr>
              <w:lastRenderedPageBreak/>
              <w:t>підприємцем</w:t>
            </w:r>
            <w:r w:rsidRPr="00452B52">
              <w:rPr>
                <w:rFonts w:ascii="Times New Roman" w:eastAsia="Times New Roman" w:hAnsi="Times New Roman" w:cs="Times New Roman"/>
                <w:color w:val="000000"/>
                <w:sz w:val="24"/>
                <w:szCs w:val="24"/>
                <w:lang w:val="uk-UA"/>
              </w:rPr>
              <w:t>,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5376A" w:rsidRPr="00452B52" w:rsidTr="00B413F2">
        <w:tc>
          <w:tcPr>
            <w:tcW w:w="5000" w:type="pct"/>
            <w:gridSpan w:val="3"/>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lastRenderedPageBreak/>
              <w:t>Подання та розкриття тендерної пропозиції</w:t>
            </w:r>
          </w:p>
        </w:tc>
      </w:tr>
      <w:tr w:rsidR="0065376A" w:rsidRPr="00452B52" w:rsidTr="00B413F2">
        <w:tc>
          <w:tcPr>
            <w:tcW w:w="300" w:type="pct"/>
            <w:shd w:val="clear" w:color="auto" w:fill="FFFFFF"/>
            <w:hideMark/>
          </w:tcPr>
          <w:p w:rsidR="0065376A" w:rsidRPr="00452B52" w:rsidRDefault="0065376A" w:rsidP="006343C2">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3F5481" w:rsidRDefault="003F5481"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тендерних</w:t>
            </w:r>
            <w:r w:rsidR="0065376A" w:rsidRPr="003F5481">
              <w:rPr>
                <w:rFonts w:ascii="Times New Roman" w:eastAsia="Times New Roman" w:hAnsi="Times New Roman" w:cs="Times New Roman"/>
                <w:sz w:val="24"/>
                <w:szCs w:val="24"/>
                <w:lang w:val="uk-UA" w:eastAsia="ru-RU"/>
              </w:rPr>
              <w:t xml:space="preserve"> пропозиці</w:t>
            </w:r>
            <w:r>
              <w:rPr>
                <w:rFonts w:ascii="Times New Roman" w:eastAsia="Times New Roman" w:hAnsi="Times New Roman" w:cs="Times New Roman"/>
                <w:sz w:val="24"/>
                <w:szCs w:val="24"/>
                <w:lang w:val="uk-UA" w:eastAsia="ru-RU"/>
              </w:rPr>
              <w:t>й</w:t>
            </w:r>
          </w:p>
        </w:tc>
        <w:tc>
          <w:tcPr>
            <w:tcW w:w="3150" w:type="pct"/>
            <w:shd w:val="clear" w:color="auto" w:fill="FFFFFF"/>
            <w:hideMark/>
          </w:tcPr>
          <w:p w:rsidR="0065376A" w:rsidRPr="003F5481" w:rsidRDefault="0065376A" w:rsidP="006343C2">
            <w:pPr>
              <w:spacing w:before="150" w:after="150" w:line="240" w:lineRule="auto"/>
              <w:jc w:val="both"/>
              <w:rPr>
                <w:rFonts w:ascii="Times New Roman" w:eastAsia="Times New Roman" w:hAnsi="Times New Roman" w:cs="Times New Roman"/>
                <w:i/>
                <w:iCs/>
                <w:sz w:val="24"/>
                <w:szCs w:val="24"/>
                <w:lang w:val="uk-UA" w:eastAsia="ru-RU"/>
              </w:rPr>
            </w:pPr>
            <w:r w:rsidRPr="00452B52">
              <w:rPr>
                <w:rFonts w:ascii="Times New Roman" w:eastAsia="Times New Roman" w:hAnsi="Times New Roman" w:cs="Times New Roman"/>
                <w:sz w:val="24"/>
                <w:szCs w:val="24"/>
                <w:lang w:val="uk-UA" w:eastAsia="ru-RU"/>
              </w:rPr>
              <w:t xml:space="preserve">Кінцевий строк подання тендерних пропозицій: </w:t>
            </w:r>
            <w:r w:rsidR="003F5481" w:rsidRPr="003F5481">
              <w:rPr>
                <w:rFonts w:ascii="Times New Roman" w:eastAsia="Times New Roman" w:hAnsi="Times New Roman" w:cs="Times New Roman"/>
                <w:sz w:val="24"/>
                <w:szCs w:val="24"/>
                <w:lang w:val="uk-UA" w:eastAsia="ru-RU"/>
              </w:rPr>
              <w:t xml:space="preserve">05.06.2023р 00.00 </w:t>
            </w:r>
            <w:r w:rsidRPr="003F5481">
              <w:rPr>
                <w:rFonts w:ascii="Times New Roman" w:eastAsia="Times New Roman" w:hAnsi="Times New Roman" w:cs="Times New Roman"/>
                <w:i/>
                <w:iCs/>
                <w:sz w:val="24"/>
                <w:szCs w:val="24"/>
                <w:lang w:val="uk-UA" w:eastAsia="ru-RU"/>
              </w:rPr>
              <w:t>(зазначити дату та час).</w:t>
            </w:r>
          </w:p>
          <w:p w:rsidR="0065376A" w:rsidRPr="00452B52" w:rsidRDefault="0065376A" w:rsidP="006343C2">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5376A" w:rsidRPr="003F5481"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452B52">
              <w:rPr>
                <w:rFonts w:ascii="Times New Roman" w:eastAsia="Times New Roman" w:hAnsi="Times New Roman"/>
                <w:sz w:val="24"/>
                <w:szCs w:val="24"/>
                <w:lang w:val="uk-UA" w:eastAsia="ru-RU"/>
              </w:rPr>
              <w:lastRenderedPageBreak/>
              <w:t>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5376A" w:rsidRPr="00452B52" w:rsidTr="00B413F2">
        <w:tc>
          <w:tcPr>
            <w:tcW w:w="5000" w:type="pct"/>
            <w:gridSpan w:val="3"/>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lastRenderedPageBreak/>
              <w:t>Оцінка тендерної пропозиції</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Єдиний критерій оцінки – Ціна – 100%.</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5376A" w:rsidRPr="003F5481"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highlight w:val="yellow"/>
                <w:lang w:val="uk-UA" w:eastAsia="ru-RU"/>
              </w:rPr>
            </w:pPr>
            <w:r w:rsidRPr="00452B52">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52B52">
              <w:rPr>
                <w:rFonts w:ascii="Times New Roman" w:eastAsia="Times New Roman" w:hAnsi="Times New Roman"/>
                <w:sz w:val="24"/>
                <w:szCs w:val="24"/>
                <w:lang w:val="uk-UA"/>
              </w:rPr>
              <w:t>бенефіціарним</w:t>
            </w:r>
            <w:proofErr w:type="spellEnd"/>
            <w:r w:rsidRPr="00452B52">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У разі якщо учасник або його кінцевий </w:t>
            </w:r>
            <w:proofErr w:type="spellStart"/>
            <w:r w:rsidRPr="00452B52">
              <w:rPr>
                <w:rFonts w:ascii="Times New Roman" w:eastAsia="Times New Roman" w:hAnsi="Times New Roman"/>
                <w:sz w:val="24"/>
                <w:szCs w:val="24"/>
                <w:lang w:val="uk-UA"/>
              </w:rPr>
              <w:t>бенефіціарний</w:t>
            </w:r>
            <w:proofErr w:type="spellEnd"/>
            <w:r w:rsidRPr="00452B52">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376A" w:rsidRPr="00452B52" w:rsidRDefault="0065376A" w:rsidP="00DB4A08">
            <w:pPr>
              <w:pStyle w:val="a4"/>
              <w:numPr>
                <w:ilvl w:val="0"/>
                <w:numId w:val="11"/>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w:t>
            </w:r>
            <w:r w:rsidR="00C33778" w:rsidRPr="00452B52">
              <w:rPr>
                <w:rFonts w:ascii="Times New Roman" w:eastAsia="Times New Roman" w:hAnsi="Times New Roman"/>
                <w:sz w:val="24"/>
                <w:szCs w:val="24"/>
                <w:lang w:val="uk-UA"/>
              </w:rPr>
              <w:t>о</w:t>
            </w:r>
            <w:r w:rsidRPr="00452B52">
              <w:rPr>
                <w:rFonts w:ascii="Times New Roman" w:eastAsia="Times New Roman" w:hAnsi="Times New Roman"/>
                <w:sz w:val="24"/>
                <w:szCs w:val="24"/>
                <w:lang w:val="uk-UA"/>
              </w:rPr>
              <w:t>ваний на території України свій національний паспорт</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або </w:t>
            </w:r>
          </w:p>
          <w:p w:rsidR="0065376A" w:rsidRPr="00452B52" w:rsidRDefault="0065376A" w:rsidP="00DB4A08">
            <w:pPr>
              <w:pStyle w:val="a4"/>
              <w:numPr>
                <w:ilvl w:val="0"/>
                <w:numId w:val="11"/>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посвідку на постійне чи тимчасове проживання на території України</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або </w:t>
            </w:r>
          </w:p>
          <w:p w:rsidR="0065376A" w:rsidRPr="00452B52" w:rsidRDefault="0065376A" w:rsidP="00DB4A08">
            <w:pPr>
              <w:pStyle w:val="a4"/>
              <w:numPr>
                <w:ilvl w:val="0"/>
                <w:numId w:val="11"/>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452B52">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або </w:t>
            </w:r>
          </w:p>
          <w:p w:rsidR="0065376A" w:rsidRPr="00452B52" w:rsidRDefault="0065376A" w:rsidP="00DB4A08">
            <w:pPr>
              <w:pStyle w:val="a4"/>
              <w:numPr>
                <w:ilvl w:val="0"/>
                <w:numId w:val="11"/>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5376A" w:rsidRPr="00452B52" w:rsidRDefault="0065376A" w:rsidP="009B3B2F">
            <w:p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376A" w:rsidRPr="00452B52" w:rsidRDefault="0065376A" w:rsidP="00DB4A08">
            <w:pPr>
              <w:pStyle w:val="a4"/>
              <w:numPr>
                <w:ilvl w:val="0"/>
                <w:numId w:val="11"/>
              </w:num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376A" w:rsidRPr="00452B52" w:rsidRDefault="0065376A" w:rsidP="009B3B2F">
            <w:p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 xml:space="preserve">або </w:t>
            </w:r>
          </w:p>
          <w:p w:rsidR="0065376A" w:rsidRPr="00452B52" w:rsidRDefault="0065376A" w:rsidP="00DB4A08">
            <w:pPr>
              <w:pStyle w:val="a4"/>
              <w:numPr>
                <w:ilvl w:val="0"/>
                <w:numId w:val="11"/>
              </w:num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5376A" w:rsidRPr="00452B52" w:rsidRDefault="0065376A" w:rsidP="009B3B2F">
            <w:p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5376A" w:rsidRPr="00452B52" w:rsidRDefault="0065376A" w:rsidP="009B3B2F">
            <w:pPr>
              <w:jc w:val="both"/>
              <w:rPr>
                <w:rFonts w:ascii="Times New Roman" w:eastAsia="Times New Roman" w:hAnsi="Times New Roman"/>
                <w:color w:val="000000" w:themeColor="text1"/>
                <w:sz w:val="24"/>
                <w:szCs w:val="24"/>
                <w:lang w:val="uk-UA"/>
              </w:rPr>
            </w:pPr>
            <w:r w:rsidRPr="00452B52">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452B52">
              <w:rPr>
                <w:rFonts w:ascii="Times New Roman" w:eastAsia="Times New Roman" w:hAnsi="Times New Roman"/>
                <w:color w:val="000000" w:themeColor="text1"/>
                <w:sz w:val="24"/>
                <w:szCs w:val="24"/>
                <w:lang w:val="uk-UA"/>
              </w:rPr>
              <w:t>бенефіціарний</w:t>
            </w:r>
            <w:proofErr w:type="spellEnd"/>
            <w:r w:rsidRPr="00452B52">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w:t>
            </w:r>
            <w:r w:rsidRPr="00452B52">
              <w:rPr>
                <w:rFonts w:ascii="Times New Roman" w:eastAsia="Times New Roman" w:hAnsi="Times New Roman"/>
                <w:color w:val="000000" w:themeColor="text1"/>
                <w:sz w:val="24"/>
                <w:szCs w:val="24"/>
                <w:lang w:val="uk-UA"/>
              </w:rPr>
              <w:lastRenderedPageBreak/>
              <w:t xml:space="preserve">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52B52">
              <w:rPr>
                <w:rFonts w:ascii="Times New Roman" w:eastAsia="Times New Roman" w:hAnsi="Times New Roman"/>
                <w:color w:val="000000" w:themeColor="text1"/>
                <w:sz w:val="24"/>
                <w:szCs w:val="24"/>
                <w:lang w:val="uk-UA"/>
              </w:rPr>
              <w:t>бенефіціарним</w:t>
            </w:r>
            <w:proofErr w:type="spellEnd"/>
            <w:r w:rsidRPr="00452B52">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376A" w:rsidRPr="00452B52" w:rsidRDefault="0065376A" w:rsidP="00F6155E">
            <w:pPr>
              <w:jc w:val="both"/>
              <w:rPr>
                <w:rFonts w:ascii="Times New Roman" w:eastAsia="Times New Roman" w:hAnsi="Times New Roman" w:cs="Times New Roman"/>
                <w:sz w:val="24"/>
                <w:szCs w:val="24"/>
                <w:lang w:val="uk-UA"/>
              </w:rPr>
            </w:pPr>
            <w:r w:rsidRPr="00452B52">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w:t>
            </w:r>
            <w:r w:rsidRPr="00452B52">
              <w:rPr>
                <w:rFonts w:ascii="Times New Roman" w:eastAsia="Times New Roman" w:hAnsi="Times New Roman"/>
                <w:sz w:val="24"/>
                <w:szCs w:val="24"/>
                <w:lang w:val="uk-UA"/>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376A" w:rsidRPr="00452B52" w:rsidRDefault="0065376A"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5376A" w:rsidRPr="00452B52" w:rsidRDefault="0065376A" w:rsidP="00DB4A08">
            <w:pPr>
              <w:pStyle w:val="a4"/>
              <w:numPr>
                <w:ilvl w:val="0"/>
                <w:numId w:val="6"/>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376A" w:rsidRPr="00452B52" w:rsidRDefault="0065376A" w:rsidP="00DB4A08">
            <w:pPr>
              <w:pStyle w:val="a4"/>
              <w:numPr>
                <w:ilvl w:val="0"/>
                <w:numId w:val="6"/>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376A" w:rsidRPr="00452B52" w:rsidRDefault="0065376A" w:rsidP="00DB4A08">
            <w:pPr>
              <w:pStyle w:val="a4"/>
              <w:numPr>
                <w:ilvl w:val="0"/>
                <w:numId w:val="6"/>
              </w:num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52B52">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5376A" w:rsidRPr="00452B52" w:rsidRDefault="0065376A" w:rsidP="00F6155E">
            <w:p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F6155E">
            <w:p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1) учасник процедури закупівлі:</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підпадає під підстави, встановлені пунктом 47 цих особливостей;</w:t>
            </w: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5376A" w:rsidRPr="00452B52" w:rsidRDefault="0065376A" w:rsidP="00DB4A08">
            <w:pPr>
              <w:pStyle w:val="a4"/>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65376A" w:rsidRPr="00452B52" w:rsidRDefault="0065376A" w:rsidP="00DB4A08">
            <w:pPr>
              <w:numPr>
                <w:ilvl w:val="0"/>
                <w:numId w:val="7"/>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2B52">
              <w:rPr>
                <w:rFonts w:ascii="Times New Roman" w:hAnsi="Times New Roman"/>
                <w:sz w:val="24"/>
                <w:szCs w:val="24"/>
                <w:lang w:val="uk-UA"/>
              </w:rPr>
              <w:t>бенефіціарним</w:t>
            </w:r>
            <w:proofErr w:type="spellEnd"/>
            <w:r w:rsidRPr="00452B52">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2B52">
              <w:rPr>
                <w:rFonts w:ascii="Times New Roman" w:hAnsi="Times New Roman"/>
                <w:sz w:val="24"/>
                <w:szCs w:val="24"/>
                <w:lang w:val="uk-UA"/>
              </w:rPr>
              <w:t>“Про</w:t>
            </w:r>
            <w:proofErr w:type="spellEnd"/>
            <w:r w:rsidRPr="00452B52">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2B52">
              <w:rPr>
                <w:rFonts w:ascii="Times New Roman" w:hAnsi="Times New Roman"/>
                <w:sz w:val="24"/>
                <w:szCs w:val="24"/>
                <w:lang w:val="uk-UA"/>
              </w:rPr>
              <w:t>“Про</w:t>
            </w:r>
            <w:proofErr w:type="spellEnd"/>
            <w:r w:rsidRPr="00452B52">
              <w:rPr>
                <w:rFonts w:ascii="Times New Roman" w:hAnsi="Times New Roman"/>
                <w:sz w:val="24"/>
                <w:szCs w:val="24"/>
                <w:lang w:val="uk-UA"/>
              </w:rPr>
              <w:t xml:space="preserve"> публічні </w:t>
            </w:r>
            <w:proofErr w:type="spellStart"/>
            <w:r w:rsidRPr="00452B52">
              <w:rPr>
                <w:rFonts w:ascii="Times New Roman" w:hAnsi="Times New Roman"/>
                <w:sz w:val="24"/>
                <w:szCs w:val="24"/>
                <w:lang w:val="uk-UA"/>
              </w:rPr>
              <w:t>закупівлі”</w:t>
            </w:r>
            <w:proofErr w:type="spellEnd"/>
            <w:r w:rsidRPr="00452B52">
              <w:rPr>
                <w:rFonts w:ascii="Times New Roman" w:hAnsi="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452B52">
              <w:rPr>
                <w:rFonts w:ascii="Times New Roman" w:hAnsi="Times New Roman"/>
                <w:sz w:val="24"/>
                <w:szCs w:val="24"/>
                <w:lang w:val="uk-UA"/>
              </w:rPr>
              <w:t>скасування”</w:t>
            </w:r>
            <w:proofErr w:type="spellEnd"/>
            <w:r w:rsidRPr="00452B52">
              <w:rPr>
                <w:rFonts w:ascii="Times New Roman" w:hAnsi="Times New Roman"/>
                <w:sz w:val="24"/>
                <w:szCs w:val="24"/>
                <w:lang w:val="uk-UA"/>
              </w:rPr>
              <w:t xml:space="preserve"> (Офіційний вісник України, 2022 р., № 84, ст. 5176);</w:t>
            </w:r>
          </w:p>
          <w:p w:rsidR="0065376A" w:rsidRPr="00452B52" w:rsidRDefault="0065376A" w:rsidP="00F6155E">
            <w:p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2) тендерна пропозиція:</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DB4A08">
            <w:pPr>
              <w:pStyle w:val="a4"/>
              <w:numPr>
                <w:ilvl w:val="0"/>
                <w:numId w:val="8"/>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5376A" w:rsidRPr="00452B52" w:rsidRDefault="0065376A" w:rsidP="00DB4A08">
            <w:pPr>
              <w:pStyle w:val="a4"/>
              <w:numPr>
                <w:ilvl w:val="0"/>
                <w:numId w:val="8"/>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є такою, строк дії якої закінчився;</w:t>
            </w:r>
          </w:p>
          <w:p w:rsidR="0065376A" w:rsidRPr="00452B52" w:rsidRDefault="0065376A" w:rsidP="00DB4A08">
            <w:pPr>
              <w:pStyle w:val="a4"/>
              <w:numPr>
                <w:ilvl w:val="0"/>
                <w:numId w:val="8"/>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452B52">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rsidR="0065376A" w:rsidRPr="00452B52" w:rsidRDefault="0065376A" w:rsidP="00DB4A08">
            <w:pPr>
              <w:pStyle w:val="a4"/>
              <w:numPr>
                <w:ilvl w:val="0"/>
                <w:numId w:val="8"/>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F6155E">
            <w:pPr>
              <w:spacing w:after="0" w:line="240" w:lineRule="auto"/>
              <w:jc w:val="both"/>
              <w:rPr>
                <w:rFonts w:ascii="Times New Roman" w:hAnsi="Times New Roman"/>
                <w:sz w:val="24"/>
                <w:szCs w:val="24"/>
                <w:highlight w:val="green"/>
                <w:lang w:val="uk-UA"/>
              </w:rPr>
            </w:pPr>
            <w:r w:rsidRPr="00452B52">
              <w:rPr>
                <w:rFonts w:ascii="Times New Roman" w:hAnsi="Times New Roman"/>
                <w:sz w:val="24"/>
                <w:szCs w:val="24"/>
                <w:lang w:val="uk-UA"/>
              </w:rPr>
              <w:t>3) переможець процедури закупівлі:</w:t>
            </w:r>
          </w:p>
          <w:p w:rsidR="0065376A" w:rsidRPr="00452B52" w:rsidRDefault="0065376A" w:rsidP="00F6155E">
            <w:pPr>
              <w:spacing w:after="0" w:line="240" w:lineRule="auto"/>
              <w:jc w:val="both"/>
              <w:rPr>
                <w:rFonts w:ascii="Times New Roman" w:hAnsi="Times New Roman"/>
                <w:sz w:val="24"/>
                <w:szCs w:val="24"/>
                <w:highlight w:val="green"/>
                <w:lang w:val="uk-UA"/>
              </w:rPr>
            </w:pPr>
          </w:p>
          <w:p w:rsidR="0065376A" w:rsidRPr="00452B52" w:rsidRDefault="0065376A" w:rsidP="00DB4A08">
            <w:pPr>
              <w:pStyle w:val="a4"/>
              <w:numPr>
                <w:ilvl w:val="0"/>
                <w:numId w:val="9"/>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5376A" w:rsidRPr="00452B52" w:rsidRDefault="0065376A" w:rsidP="00DB4A08">
            <w:pPr>
              <w:pStyle w:val="a4"/>
              <w:numPr>
                <w:ilvl w:val="0"/>
                <w:numId w:val="9"/>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5376A" w:rsidRPr="00452B52" w:rsidRDefault="0065376A" w:rsidP="00DB4A08">
            <w:pPr>
              <w:pStyle w:val="a4"/>
              <w:numPr>
                <w:ilvl w:val="0"/>
                <w:numId w:val="9"/>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5376A" w:rsidRPr="00452B52" w:rsidRDefault="0065376A" w:rsidP="00DB4A08">
            <w:pPr>
              <w:pStyle w:val="a4"/>
              <w:numPr>
                <w:ilvl w:val="0"/>
                <w:numId w:val="9"/>
              </w:numPr>
              <w:spacing w:after="0" w:line="240" w:lineRule="auto"/>
              <w:rPr>
                <w:rFonts w:ascii="Times New Roman" w:hAnsi="Times New Roman"/>
                <w:sz w:val="24"/>
                <w:szCs w:val="24"/>
                <w:lang w:val="uk-UA"/>
              </w:rPr>
            </w:pPr>
            <w:r w:rsidRPr="00452B52">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5376A" w:rsidRPr="00452B52" w:rsidRDefault="0065376A" w:rsidP="00F6155E">
            <w:pPr>
              <w:pStyle w:val="a4"/>
              <w:spacing w:after="0" w:line="240" w:lineRule="auto"/>
              <w:rPr>
                <w:rFonts w:ascii="Times New Roman" w:hAnsi="Times New Roman"/>
                <w:sz w:val="24"/>
                <w:szCs w:val="24"/>
                <w:lang w:val="uk-UA"/>
              </w:rPr>
            </w:pPr>
          </w:p>
          <w:p w:rsidR="0065376A" w:rsidRPr="00452B52" w:rsidRDefault="0065376A" w:rsidP="00F6155E">
            <w:p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DB4A08">
            <w:pPr>
              <w:pStyle w:val="a4"/>
              <w:numPr>
                <w:ilvl w:val="0"/>
                <w:numId w:val="10"/>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376A" w:rsidRPr="00452B52" w:rsidRDefault="0065376A" w:rsidP="00DB4A08">
            <w:pPr>
              <w:numPr>
                <w:ilvl w:val="0"/>
                <w:numId w:val="10"/>
              </w:num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376A" w:rsidRPr="00452B52" w:rsidRDefault="0065376A" w:rsidP="00F6155E">
            <w:pPr>
              <w:spacing w:after="0" w:line="240" w:lineRule="auto"/>
              <w:ind w:left="720"/>
              <w:jc w:val="both"/>
              <w:rPr>
                <w:rFonts w:ascii="Times New Roman" w:hAnsi="Times New Roman"/>
                <w:sz w:val="24"/>
                <w:szCs w:val="24"/>
                <w:lang w:val="uk-UA"/>
              </w:rPr>
            </w:pPr>
          </w:p>
          <w:p w:rsidR="0065376A" w:rsidRPr="00452B52" w:rsidRDefault="0065376A" w:rsidP="00F6155E">
            <w:pPr>
              <w:spacing w:after="0" w:line="240" w:lineRule="auto"/>
              <w:jc w:val="both"/>
              <w:rPr>
                <w:rFonts w:ascii="Times New Roman" w:hAnsi="Times New Roman"/>
                <w:sz w:val="24"/>
                <w:szCs w:val="24"/>
                <w:lang w:val="uk-UA"/>
              </w:rPr>
            </w:pPr>
            <w:r w:rsidRPr="00452B52">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376A" w:rsidRPr="00452B52" w:rsidRDefault="0065376A" w:rsidP="00F6155E">
            <w:pPr>
              <w:spacing w:after="0" w:line="240" w:lineRule="auto"/>
              <w:jc w:val="both"/>
              <w:rPr>
                <w:rFonts w:ascii="Times New Roman" w:hAnsi="Times New Roman"/>
                <w:sz w:val="24"/>
                <w:szCs w:val="24"/>
                <w:lang w:val="uk-UA"/>
              </w:rPr>
            </w:pP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5376A" w:rsidRPr="00452B52" w:rsidTr="00B413F2">
        <w:tc>
          <w:tcPr>
            <w:tcW w:w="5000" w:type="pct"/>
            <w:gridSpan w:val="3"/>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b/>
                <w:bCs/>
                <w:sz w:val="24"/>
                <w:szCs w:val="24"/>
                <w:lang w:val="uk-UA" w:eastAsia="ru-RU"/>
              </w:rPr>
            </w:pPr>
            <w:r w:rsidRPr="00452B52">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Відміна відкритих торгів</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Замовник відміняє відкриті торги у разі:</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2</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rsidR="0065376A" w:rsidRPr="00452B52" w:rsidRDefault="004966FA" w:rsidP="00F6155E">
            <w:pPr>
              <w:spacing w:before="150" w:after="150" w:line="240" w:lineRule="auto"/>
              <w:jc w:val="both"/>
              <w:rPr>
                <w:rFonts w:ascii="Times New Roman" w:eastAsia="Times New Roman" w:hAnsi="Times New Roman" w:cs="Times New Roman"/>
                <w:sz w:val="24"/>
                <w:szCs w:val="24"/>
                <w:lang w:val="uk-UA" w:eastAsia="ru-RU"/>
              </w:rPr>
            </w:pPr>
            <w:proofErr w:type="spellStart"/>
            <w:r w:rsidRPr="00452B52">
              <w:rPr>
                <w:rFonts w:ascii="Times New Roman" w:eastAsia="Times New Roman" w:hAnsi="Times New Roman" w:cs="Times New Roman"/>
                <w:sz w:val="24"/>
                <w:szCs w:val="24"/>
                <w:lang w:val="uk-UA" w:eastAsia="ru-RU"/>
              </w:rPr>
              <w:t>Проє</w:t>
            </w:r>
            <w:r w:rsidR="0065376A" w:rsidRPr="00452B52">
              <w:rPr>
                <w:rFonts w:ascii="Times New Roman" w:eastAsia="Times New Roman" w:hAnsi="Times New Roman" w:cs="Times New Roman"/>
                <w:sz w:val="24"/>
                <w:szCs w:val="24"/>
                <w:lang w:val="uk-UA" w:eastAsia="ru-RU"/>
              </w:rPr>
              <w:t>кт</w:t>
            </w:r>
            <w:proofErr w:type="spellEnd"/>
            <w:r w:rsidR="0065376A" w:rsidRPr="00452B52">
              <w:rPr>
                <w:rFonts w:ascii="Times New Roman" w:eastAsia="Times New Roman" w:hAnsi="Times New Roman" w:cs="Times New Roman"/>
                <w:sz w:val="24"/>
                <w:szCs w:val="24"/>
                <w:lang w:val="uk-UA" w:eastAsia="ru-RU"/>
              </w:rPr>
              <w:t xml:space="preserve"> договору про закупівлю викладений у Додатку № 4 до тендерної документації.</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4</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5376A" w:rsidRPr="00452B52" w:rsidRDefault="0065376A" w:rsidP="00DB4A08">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5376A" w:rsidRPr="00452B52" w:rsidRDefault="0065376A" w:rsidP="00DB4A08">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5376A" w:rsidRPr="00452B52" w:rsidRDefault="0065376A" w:rsidP="00DB4A08">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5376A" w:rsidRPr="00452B52" w:rsidRDefault="0065376A" w:rsidP="00F6155E">
            <w:pPr>
              <w:spacing w:before="150" w:after="150" w:line="240" w:lineRule="auto"/>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52B52">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52B52">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 xml:space="preserve">Істотні умови договору про закупівлю не можуть </w:t>
            </w:r>
            <w:r w:rsidRPr="00452B52">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5376A" w:rsidRPr="00452B52" w:rsidRDefault="0065376A" w:rsidP="00F6155E">
            <w:pPr>
              <w:spacing w:before="150" w:after="150" w:line="240" w:lineRule="auto"/>
              <w:jc w:val="both"/>
              <w:rPr>
                <w:rFonts w:ascii="Times New Roman" w:eastAsia="Times New Roman" w:hAnsi="Times New Roman" w:cs="Times New Roman"/>
                <w:sz w:val="24"/>
                <w:szCs w:val="24"/>
                <w:lang w:val="uk-UA" w:eastAsia="ru-RU"/>
              </w:rPr>
            </w:pPr>
            <w:r w:rsidRPr="00452B52">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5376A" w:rsidRPr="00452B52" w:rsidTr="00B413F2">
        <w:tc>
          <w:tcPr>
            <w:tcW w:w="300" w:type="pct"/>
            <w:shd w:val="clear" w:color="auto" w:fill="FFFFFF"/>
            <w:hideMark/>
          </w:tcPr>
          <w:p w:rsidR="0065376A" w:rsidRPr="00452B52" w:rsidRDefault="0065376A"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6</w:t>
            </w:r>
          </w:p>
        </w:tc>
        <w:tc>
          <w:tcPr>
            <w:tcW w:w="1550" w:type="pct"/>
            <w:shd w:val="clear" w:color="auto" w:fill="FFFFFF"/>
            <w:hideMark/>
          </w:tcPr>
          <w:p w:rsidR="0065376A" w:rsidRPr="00452B52" w:rsidRDefault="0065376A" w:rsidP="00F6155E">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rsidR="0065376A" w:rsidRPr="00452B52" w:rsidRDefault="0065376A" w:rsidP="004966FA">
            <w:pPr>
              <w:spacing w:before="150" w:after="150" w:line="240" w:lineRule="auto"/>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Не вимагається.</w:t>
            </w:r>
          </w:p>
        </w:tc>
      </w:tr>
      <w:tr w:rsidR="0038795D" w:rsidRPr="00452B52" w:rsidTr="0038795D">
        <w:trPr>
          <w:trHeight w:val="327"/>
        </w:trPr>
        <w:tc>
          <w:tcPr>
            <w:tcW w:w="300" w:type="pct"/>
            <w:shd w:val="clear" w:color="auto" w:fill="FFFFFF"/>
            <w:hideMark/>
          </w:tcPr>
          <w:p w:rsidR="0038795D" w:rsidRPr="00452B52" w:rsidRDefault="0038795D" w:rsidP="00F6155E">
            <w:pPr>
              <w:spacing w:before="150" w:after="150" w:line="240" w:lineRule="auto"/>
              <w:jc w:val="center"/>
              <w:rPr>
                <w:rFonts w:ascii="Times New Roman" w:eastAsia="Times New Roman" w:hAnsi="Times New Roman" w:cs="Times New Roman"/>
                <w:sz w:val="24"/>
                <w:szCs w:val="24"/>
                <w:lang w:val="uk-UA" w:eastAsia="ru-RU"/>
              </w:rPr>
            </w:pPr>
            <w:r w:rsidRPr="00452B52">
              <w:rPr>
                <w:rFonts w:ascii="Times New Roman" w:eastAsia="Times New Roman" w:hAnsi="Times New Roman" w:cs="Times New Roman"/>
                <w:sz w:val="24"/>
                <w:szCs w:val="24"/>
                <w:lang w:val="uk-UA" w:eastAsia="ru-RU"/>
              </w:rPr>
              <w:t>7</w:t>
            </w:r>
          </w:p>
        </w:tc>
        <w:tc>
          <w:tcPr>
            <w:tcW w:w="1550" w:type="pct"/>
            <w:shd w:val="clear" w:color="auto" w:fill="FFFFFF"/>
            <w:hideMark/>
          </w:tcPr>
          <w:p w:rsidR="0038795D" w:rsidRPr="00452B52" w:rsidRDefault="0038795D" w:rsidP="0038795D">
            <w:pPr>
              <w:pStyle w:val="Standard"/>
              <w:rPr>
                <w:lang w:val="uk-UA"/>
              </w:rPr>
            </w:pPr>
            <w:r w:rsidRPr="00452B52">
              <w:rPr>
                <w:lang w:val="uk-UA"/>
              </w:rPr>
              <w:t>Додатки до Тендерної документації</w:t>
            </w:r>
          </w:p>
        </w:tc>
        <w:tc>
          <w:tcPr>
            <w:tcW w:w="3150" w:type="pct"/>
            <w:shd w:val="clear" w:color="auto" w:fill="FFFFFF"/>
            <w:hideMark/>
          </w:tcPr>
          <w:p w:rsidR="00621190" w:rsidRPr="00452B52" w:rsidRDefault="0038795D" w:rsidP="0038795D">
            <w:pPr>
              <w:pStyle w:val="Standard"/>
              <w:rPr>
                <w:lang w:val="uk-UA"/>
              </w:rPr>
            </w:pPr>
            <w:r w:rsidRPr="00452B52">
              <w:rPr>
                <w:lang w:val="uk-UA"/>
              </w:rPr>
              <w:t xml:space="preserve">Додаток № 1 Кваліфікаційні критерії до учасників торгів </w:t>
            </w:r>
          </w:p>
          <w:p w:rsidR="00621190" w:rsidRPr="00452B52" w:rsidRDefault="00621190" w:rsidP="0038795D">
            <w:pPr>
              <w:pStyle w:val="Standard"/>
              <w:rPr>
                <w:lang w:val="uk-UA"/>
              </w:rPr>
            </w:pPr>
          </w:p>
          <w:p w:rsidR="00621190" w:rsidRPr="00452B52" w:rsidRDefault="00621190" w:rsidP="00621190">
            <w:pPr>
              <w:jc w:val="both"/>
              <w:rPr>
                <w:rFonts w:ascii="Times New Roman" w:hAnsi="Times New Roman"/>
                <w:bCs/>
                <w:sz w:val="24"/>
                <w:szCs w:val="24"/>
                <w:lang w:val="uk-UA"/>
              </w:rPr>
            </w:pPr>
            <w:r w:rsidRPr="00D160D4">
              <w:rPr>
                <w:sz w:val="24"/>
                <w:szCs w:val="24"/>
                <w:lang w:val="uk-UA"/>
              </w:rPr>
              <w:t>Додаток № 2</w:t>
            </w:r>
            <w:r w:rsidRPr="00452B52">
              <w:rPr>
                <w:lang w:val="uk-UA"/>
              </w:rPr>
              <w:t xml:space="preserve"> </w:t>
            </w:r>
            <w:r w:rsidRPr="00452B52">
              <w:rPr>
                <w:sz w:val="24"/>
                <w:szCs w:val="24"/>
                <w:lang w:val="uk-UA"/>
              </w:rPr>
              <w:t>В</w:t>
            </w:r>
            <w:r w:rsidR="0038795D" w:rsidRPr="00452B52">
              <w:rPr>
                <w:sz w:val="24"/>
                <w:szCs w:val="24"/>
                <w:lang w:val="uk-UA"/>
              </w:rPr>
              <w:t>имоги</w:t>
            </w:r>
            <w:r w:rsidR="00D160D4">
              <w:rPr>
                <w:sz w:val="24"/>
                <w:szCs w:val="24"/>
                <w:lang w:val="uk-UA"/>
              </w:rPr>
              <w:t xml:space="preserve"> </w:t>
            </w:r>
            <w:r w:rsidRPr="00452B52">
              <w:rPr>
                <w:rFonts w:ascii="Times New Roman" w:hAnsi="Times New Roman"/>
                <w:bCs/>
                <w:sz w:val="24"/>
                <w:szCs w:val="24"/>
                <w:lang w:val="uk-UA"/>
              </w:rPr>
              <w:t>до учасників та переможця щодо підтвердження відсутності підстав для відмови в участі у відкритих торгах</w:t>
            </w:r>
          </w:p>
          <w:p w:rsidR="0038795D" w:rsidRPr="00452B52" w:rsidRDefault="00621190" w:rsidP="0038795D">
            <w:pPr>
              <w:pStyle w:val="Standard"/>
              <w:rPr>
                <w:lang w:val="uk-UA"/>
              </w:rPr>
            </w:pPr>
            <w:r w:rsidRPr="00452B52">
              <w:rPr>
                <w:lang w:val="uk-UA"/>
              </w:rPr>
              <w:t>Додаток № 3</w:t>
            </w:r>
            <w:r w:rsidR="0038795D" w:rsidRPr="00452B52">
              <w:rPr>
                <w:lang w:val="uk-UA"/>
              </w:rPr>
              <w:t xml:space="preserve"> Інформація про необхідні технічні, якісні та кількісні характеристики предмета закупівлі</w:t>
            </w:r>
          </w:p>
          <w:p w:rsidR="00621190" w:rsidRPr="00452B52" w:rsidRDefault="00621190" w:rsidP="0038795D">
            <w:pPr>
              <w:pStyle w:val="Standard"/>
              <w:rPr>
                <w:lang w:val="uk-UA"/>
              </w:rPr>
            </w:pPr>
          </w:p>
          <w:p w:rsidR="0038795D" w:rsidRPr="00452B52" w:rsidRDefault="0038795D" w:rsidP="0038795D">
            <w:pPr>
              <w:pStyle w:val="Standard"/>
              <w:rPr>
                <w:lang w:val="uk-UA"/>
              </w:rPr>
            </w:pPr>
            <w:r w:rsidRPr="00452B52">
              <w:rPr>
                <w:lang w:val="uk-UA"/>
              </w:rPr>
              <w:t xml:space="preserve">Додаток № </w:t>
            </w:r>
            <w:r w:rsidR="00621190" w:rsidRPr="00452B52">
              <w:rPr>
                <w:lang w:val="uk-UA"/>
              </w:rPr>
              <w:t>4</w:t>
            </w:r>
            <w:r w:rsidRPr="00452B52">
              <w:rPr>
                <w:lang w:val="uk-UA"/>
              </w:rPr>
              <w:t>Проє</w:t>
            </w:r>
            <w:r w:rsidR="00621190" w:rsidRPr="00452B52">
              <w:rPr>
                <w:lang w:val="uk-UA"/>
              </w:rPr>
              <w:t>кт Договору</w:t>
            </w:r>
          </w:p>
          <w:p w:rsidR="0038795D" w:rsidRPr="00452B52" w:rsidRDefault="0038795D" w:rsidP="0038795D">
            <w:pPr>
              <w:pStyle w:val="Standard"/>
              <w:rPr>
                <w:lang w:val="uk-UA"/>
              </w:rPr>
            </w:pPr>
          </w:p>
          <w:p w:rsidR="0038795D" w:rsidRPr="00452B52" w:rsidRDefault="0038795D" w:rsidP="0038795D">
            <w:pPr>
              <w:pStyle w:val="Standard"/>
              <w:rPr>
                <w:lang w:val="uk-UA"/>
              </w:rPr>
            </w:pPr>
            <w:r w:rsidRPr="00452B52">
              <w:rPr>
                <w:lang w:val="uk-UA"/>
              </w:rPr>
              <w:t>Додаток № 5 Інші документи.</w:t>
            </w:r>
          </w:p>
        </w:tc>
      </w:tr>
    </w:tbl>
    <w:p w:rsidR="00EA2F86" w:rsidRPr="00452B52" w:rsidRDefault="00EA2F86">
      <w:pPr>
        <w:rPr>
          <w:lang w:val="uk-UA"/>
        </w:rPr>
      </w:pPr>
    </w:p>
    <w:p w:rsidR="00262241" w:rsidRPr="00452B52" w:rsidRDefault="00262241">
      <w:pPr>
        <w:rPr>
          <w:lang w:val="uk-UA"/>
        </w:rPr>
      </w:pPr>
    </w:p>
    <w:p w:rsidR="00262241" w:rsidRPr="00452B52" w:rsidRDefault="00262241">
      <w:pPr>
        <w:rPr>
          <w:lang w:val="uk-UA"/>
        </w:rPr>
      </w:pPr>
    </w:p>
    <w:p w:rsidR="00262241" w:rsidRPr="00452B52" w:rsidRDefault="00262241">
      <w:pPr>
        <w:rPr>
          <w:lang w:val="uk-UA"/>
        </w:rPr>
      </w:pPr>
    </w:p>
    <w:p w:rsidR="00C46737" w:rsidRPr="00452B52" w:rsidRDefault="00C46737">
      <w:pPr>
        <w:rPr>
          <w:lang w:val="uk-UA"/>
        </w:rPr>
      </w:pPr>
    </w:p>
    <w:p w:rsidR="00C95141" w:rsidRPr="00452B52" w:rsidRDefault="00C95141">
      <w:pPr>
        <w:rPr>
          <w:lang w:val="uk-UA"/>
        </w:rPr>
      </w:pPr>
    </w:p>
    <w:p w:rsidR="00C46737" w:rsidRPr="00452B52" w:rsidRDefault="00C46737">
      <w:pPr>
        <w:rPr>
          <w:lang w:val="uk-UA"/>
        </w:rPr>
      </w:pPr>
    </w:p>
    <w:p w:rsidR="00CB34FC" w:rsidRPr="00452B52" w:rsidRDefault="00CB34FC">
      <w:pPr>
        <w:rPr>
          <w:lang w:val="uk-UA"/>
        </w:rPr>
      </w:pPr>
    </w:p>
    <w:p w:rsidR="00CB34FC" w:rsidRPr="00452B52" w:rsidRDefault="00CB34FC">
      <w:pPr>
        <w:rPr>
          <w:lang w:val="uk-UA"/>
        </w:rPr>
      </w:pPr>
    </w:p>
    <w:p w:rsidR="00CB34FC" w:rsidRPr="00452B52" w:rsidRDefault="00CB34FC">
      <w:pPr>
        <w:rPr>
          <w:lang w:val="uk-UA"/>
        </w:rPr>
      </w:pPr>
    </w:p>
    <w:p w:rsidR="00CB34FC" w:rsidRPr="00452B52" w:rsidRDefault="00CB34FC">
      <w:pPr>
        <w:rPr>
          <w:lang w:val="uk-UA"/>
        </w:rPr>
      </w:pPr>
    </w:p>
    <w:p w:rsidR="00F6155E" w:rsidRPr="00452B52" w:rsidRDefault="00F6155E">
      <w:pPr>
        <w:rPr>
          <w:lang w:val="uk-UA"/>
        </w:rPr>
      </w:pPr>
    </w:p>
    <w:p w:rsidR="0038795D" w:rsidRPr="00452B52" w:rsidRDefault="0038795D" w:rsidP="00262241">
      <w:pPr>
        <w:jc w:val="right"/>
        <w:rPr>
          <w:rFonts w:ascii="Times New Roman" w:hAnsi="Times New Roman" w:cs="Times New Roman"/>
          <w:b/>
          <w:bCs/>
          <w:sz w:val="24"/>
          <w:szCs w:val="24"/>
          <w:lang w:val="uk-UA"/>
        </w:rPr>
      </w:pPr>
    </w:p>
    <w:p w:rsidR="0038795D" w:rsidRPr="00452B52" w:rsidRDefault="0038795D" w:rsidP="00262241">
      <w:pPr>
        <w:jc w:val="right"/>
        <w:rPr>
          <w:rFonts w:ascii="Times New Roman" w:hAnsi="Times New Roman" w:cs="Times New Roman"/>
          <w:b/>
          <w:bCs/>
          <w:sz w:val="24"/>
          <w:szCs w:val="24"/>
          <w:lang w:val="uk-UA"/>
        </w:rPr>
      </w:pPr>
    </w:p>
    <w:p w:rsidR="00262241" w:rsidRPr="00452B52" w:rsidRDefault="00262241" w:rsidP="00262241">
      <w:pPr>
        <w:jc w:val="right"/>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lastRenderedPageBreak/>
        <w:t>Додаток № 1 до тендерної документації</w:t>
      </w:r>
    </w:p>
    <w:p w:rsidR="00262241" w:rsidRPr="00452B52" w:rsidRDefault="00262241" w:rsidP="00262241">
      <w:pPr>
        <w:jc w:val="center"/>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t>Кваліфікаційні критерії</w:t>
      </w:r>
    </w:p>
    <w:tbl>
      <w:tblPr>
        <w:tblStyle w:val="a7"/>
        <w:tblW w:w="0" w:type="auto"/>
        <w:tblLook w:val="04A0"/>
      </w:tblPr>
      <w:tblGrid>
        <w:gridCol w:w="562"/>
        <w:gridCol w:w="2977"/>
        <w:gridCol w:w="5806"/>
      </w:tblGrid>
      <w:tr w:rsidR="00262241" w:rsidRPr="00452B52" w:rsidTr="00262241">
        <w:tc>
          <w:tcPr>
            <w:tcW w:w="562" w:type="dxa"/>
            <w:vAlign w:val="center"/>
          </w:tcPr>
          <w:p w:rsidR="00262241" w:rsidRPr="00452B52" w:rsidRDefault="00262241" w:rsidP="00262241">
            <w:pPr>
              <w:jc w:val="center"/>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t>№</w:t>
            </w:r>
          </w:p>
        </w:tc>
        <w:tc>
          <w:tcPr>
            <w:tcW w:w="2977" w:type="dxa"/>
            <w:vAlign w:val="center"/>
          </w:tcPr>
          <w:p w:rsidR="00262241" w:rsidRPr="00452B52" w:rsidRDefault="00262241" w:rsidP="00262241">
            <w:pPr>
              <w:jc w:val="center"/>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t>Назва кваліфікаційного критерію</w:t>
            </w:r>
          </w:p>
        </w:tc>
        <w:tc>
          <w:tcPr>
            <w:tcW w:w="5806" w:type="dxa"/>
            <w:vAlign w:val="center"/>
          </w:tcPr>
          <w:p w:rsidR="00262241" w:rsidRPr="00452B52" w:rsidRDefault="00262241" w:rsidP="00262241">
            <w:pPr>
              <w:jc w:val="center"/>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t>Спосіб підтвердження кваліфікаційного критерію</w:t>
            </w:r>
          </w:p>
        </w:tc>
      </w:tr>
      <w:tr w:rsidR="00262241" w:rsidRPr="00452B52" w:rsidTr="00C46737">
        <w:trPr>
          <w:trHeight w:val="697"/>
        </w:trPr>
        <w:tc>
          <w:tcPr>
            <w:tcW w:w="562" w:type="dxa"/>
          </w:tcPr>
          <w:p w:rsidR="00262241" w:rsidRPr="00452B52" w:rsidRDefault="0038795D" w:rsidP="00262241">
            <w:pPr>
              <w:jc w:val="center"/>
              <w:rPr>
                <w:rFonts w:ascii="Times New Roman" w:hAnsi="Times New Roman" w:cs="Times New Roman"/>
                <w:sz w:val="24"/>
                <w:szCs w:val="24"/>
                <w:lang w:val="uk-UA"/>
              </w:rPr>
            </w:pPr>
            <w:r w:rsidRPr="00452B52">
              <w:rPr>
                <w:rFonts w:ascii="Times New Roman" w:hAnsi="Times New Roman" w:cs="Times New Roman"/>
                <w:sz w:val="24"/>
                <w:szCs w:val="24"/>
                <w:lang w:val="uk-UA"/>
              </w:rPr>
              <w:t>1</w:t>
            </w:r>
          </w:p>
        </w:tc>
        <w:tc>
          <w:tcPr>
            <w:tcW w:w="2977" w:type="dxa"/>
          </w:tcPr>
          <w:p w:rsidR="00262241" w:rsidRPr="00452B52" w:rsidRDefault="00262241" w:rsidP="00262241">
            <w:pPr>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452B52">
              <w:rPr>
                <w:rFonts w:ascii="Times New Roman" w:hAnsi="Times New Roman" w:cs="Times New Roman"/>
                <w:sz w:val="24"/>
                <w:szCs w:val="24"/>
                <w:vertAlign w:val="superscript"/>
                <w:lang w:val="uk-UA"/>
              </w:rPr>
              <w:t xml:space="preserve"> 1</w:t>
            </w:r>
          </w:p>
        </w:tc>
        <w:tc>
          <w:tcPr>
            <w:tcW w:w="5806" w:type="dxa"/>
          </w:tcPr>
          <w:p w:rsidR="00262241" w:rsidRPr="00452B52" w:rsidRDefault="00262241" w:rsidP="00262241">
            <w:pPr>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0038795D" w:rsidRPr="00452B52">
              <w:rPr>
                <w:rFonts w:ascii="Times New Roman" w:hAnsi="Times New Roman" w:cs="Times New Roman"/>
                <w:sz w:val="24"/>
                <w:szCs w:val="24"/>
                <w:lang w:val="uk-UA"/>
              </w:rPr>
              <w:t xml:space="preserve">наданою нижче </w:t>
            </w:r>
            <w:r w:rsidRPr="00452B52">
              <w:rPr>
                <w:rFonts w:ascii="Times New Roman" w:hAnsi="Times New Roman" w:cs="Times New Roman"/>
                <w:sz w:val="24"/>
                <w:szCs w:val="24"/>
                <w:lang w:val="uk-UA"/>
              </w:rPr>
              <w:t>формою.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52B52">
              <w:rPr>
                <w:rFonts w:ascii="Times New Roman" w:hAnsi="Times New Roman" w:cs="Times New Roman"/>
                <w:sz w:val="24"/>
                <w:szCs w:val="24"/>
                <w:lang w:val="uk-UA"/>
              </w:rPr>
              <w:t>ів</w:t>
            </w:r>
            <w:proofErr w:type="spellEnd"/>
            <w:r w:rsidRPr="00452B52">
              <w:rPr>
                <w:rFonts w:ascii="Times New Roman" w:hAnsi="Times New Roman" w:cs="Times New Roman"/>
                <w:sz w:val="24"/>
                <w:szCs w:val="24"/>
                <w:lang w:val="uk-UA"/>
              </w:rPr>
              <w:t>), що підтверджують його виконання</w:t>
            </w:r>
            <w:r w:rsidR="00C95141" w:rsidRPr="00452B52">
              <w:rPr>
                <w:rFonts w:ascii="Times New Roman" w:hAnsi="Times New Roman" w:cs="Times New Roman"/>
                <w:sz w:val="24"/>
                <w:szCs w:val="24"/>
                <w:lang w:val="uk-UA"/>
              </w:rPr>
              <w:t xml:space="preserve"> в повному обсязі</w:t>
            </w:r>
            <w:r w:rsidRPr="00452B52">
              <w:rPr>
                <w:rFonts w:ascii="Times New Roman" w:hAnsi="Times New Roman" w:cs="Times New Roman"/>
                <w:sz w:val="24"/>
                <w:szCs w:val="24"/>
                <w:lang w:val="uk-UA"/>
              </w:rPr>
              <w:t>.</w:t>
            </w:r>
          </w:p>
          <w:p w:rsidR="00262241" w:rsidRPr="00452B52" w:rsidRDefault="00262241" w:rsidP="00262241">
            <w:pPr>
              <w:jc w:val="both"/>
              <w:rPr>
                <w:rFonts w:ascii="Times New Roman" w:hAnsi="Times New Roman" w:cs="Times New Roman"/>
                <w:sz w:val="20"/>
                <w:szCs w:val="20"/>
                <w:lang w:val="uk-UA"/>
              </w:rPr>
            </w:pPr>
          </w:p>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Довідка</w:t>
            </w:r>
          </w:p>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452B52" w:rsidRDefault="00262241" w:rsidP="00262241">
            <w:pPr>
              <w:jc w:val="center"/>
              <w:rPr>
                <w:rFonts w:ascii="Times New Roman" w:hAnsi="Times New Roman" w:cs="Times New Roman"/>
                <w:sz w:val="20"/>
                <w:szCs w:val="20"/>
                <w:lang w:val="uk-UA"/>
              </w:rPr>
            </w:pPr>
          </w:p>
          <w:p w:rsidR="00262241" w:rsidRPr="00452B52" w:rsidRDefault="00262241" w:rsidP="00262241">
            <w:pPr>
              <w:jc w:val="both"/>
              <w:rPr>
                <w:rFonts w:ascii="Times New Roman" w:hAnsi="Times New Roman" w:cs="Times New Roman"/>
                <w:sz w:val="20"/>
                <w:szCs w:val="20"/>
                <w:lang w:val="uk-UA"/>
              </w:rPr>
            </w:pPr>
            <w:r w:rsidRPr="00452B52">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452B52" w:rsidRDefault="00262241" w:rsidP="00262241">
            <w:pPr>
              <w:jc w:val="both"/>
              <w:rPr>
                <w:rFonts w:ascii="Times New Roman" w:hAnsi="Times New Roman" w:cs="Times New Roman"/>
                <w:sz w:val="20"/>
                <w:szCs w:val="20"/>
                <w:lang w:val="uk-UA"/>
              </w:rPr>
            </w:pPr>
          </w:p>
          <w:tbl>
            <w:tblPr>
              <w:tblStyle w:val="a7"/>
              <w:tblW w:w="0" w:type="auto"/>
              <w:tblLook w:val="04A0"/>
            </w:tblPr>
            <w:tblGrid>
              <w:gridCol w:w="454"/>
              <w:gridCol w:w="1876"/>
              <w:gridCol w:w="1447"/>
              <w:gridCol w:w="1803"/>
            </w:tblGrid>
            <w:tr w:rsidR="00262241" w:rsidRPr="00452B52" w:rsidTr="006B6135">
              <w:tc>
                <w:tcPr>
                  <w:tcW w:w="592" w:type="dxa"/>
                  <w:vAlign w:val="center"/>
                </w:tcPr>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w:t>
                  </w:r>
                </w:p>
              </w:tc>
              <w:tc>
                <w:tcPr>
                  <w:tcW w:w="2979" w:type="dxa"/>
                  <w:vAlign w:val="center"/>
                </w:tcPr>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Найменування замовника за договором</w:t>
                  </w:r>
                </w:p>
              </w:tc>
              <w:tc>
                <w:tcPr>
                  <w:tcW w:w="2977" w:type="dxa"/>
                  <w:vAlign w:val="center"/>
                </w:tcPr>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 xml:space="preserve">Номер та дата договору </w:t>
                  </w:r>
                </w:p>
              </w:tc>
              <w:tc>
                <w:tcPr>
                  <w:tcW w:w="2551" w:type="dxa"/>
                </w:tcPr>
                <w:p w:rsidR="00262241" w:rsidRPr="00452B52" w:rsidRDefault="00262241" w:rsidP="00262241">
                  <w:pPr>
                    <w:jc w:val="center"/>
                    <w:rPr>
                      <w:rFonts w:ascii="Times New Roman" w:hAnsi="Times New Roman" w:cs="Times New Roman"/>
                      <w:b/>
                      <w:bCs/>
                      <w:sz w:val="20"/>
                      <w:szCs w:val="20"/>
                      <w:lang w:val="uk-UA"/>
                    </w:rPr>
                  </w:pPr>
                  <w:r w:rsidRPr="00452B52">
                    <w:rPr>
                      <w:rFonts w:ascii="Times New Roman" w:hAnsi="Times New Roman" w:cs="Times New Roman"/>
                      <w:b/>
                      <w:bCs/>
                      <w:sz w:val="20"/>
                      <w:szCs w:val="20"/>
                      <w:lang w:val="uk-UA"/>
                    </w:rPr>
                    <w:t>Документ(и), що підтверджують виконання договору</w:t>
                  </w:r>
                </w:p>
              </w:tc>
            </w:tr>
            <w:tr w:rsidR="00262241" w:rsidRPr="00452B52" w:rsidTr="006B6135">
              <w:tc>
                <w:tcPr>
                  <w:tcW w:w="592" w:type="dxa"/>
                </w:tcPr>
                <w:p w:rsidR="00262241" w:rsidRPr="00452B52" w:rsidRDefault="00262241" w:rsidP="00262241">
                  <w:pPr>
                    <w:jc w:val="both"/>
                    <w:rPr>
                      <w:rFonts w:ascii="Times New Roman" w:hAnsi="Times New Roman" w:cs="Times New Roman"/>
                      <w:sz w:val="20"/>
                      <w:szCs w:val="20"/>
                      <w:lang w:val="uk-UA"/>
                    </w:rPr>
                  </w:pPr>
                </w:p>
              </w:tc>
              <w:tc>
                <w:tcPr>
                  <w:tcW w:w="2979" w:type="dxa"/>
                </w:tcPr>
                <w:p w:rsidR="00262241" w:rsidRPr="00452B52" w:rsidRDefault="00262241" w:rsidP="00262241">
                  <w:pPr>
                    <w:jc w:val="both"/>
                    <w:rPr>
                      <w:rFonts w:ascii="Times New Roman" w:hAnsi="Times New Roman" w:cs="Times New Roman"/>
                      <w:sz w:val="20"/>
                      <w:szCs w:val="20"/>
                      <w:lang w:val="uk-UA"/>
                    </w:rPr>
                  </w:pPr>
                </w:p>
              </w:tc>
              <w:tc>
                <w:tcPr>
                  <w:tcW w:w="2977" w:type="dxa"/>
                </w:tcPr>
                <w:p w:rsidR="00262241" w:rsidRPr="00452B52" w:rsidRDefault="00262241" w:rsidP="00262241">
                  <w:pPr>
                    <w:jc w:val="both"/>
                    <w:rPr>
                      <w:rFonts w:ascii="Times New Roman" w:hAnsi="Times New Roman" w:cs="Times New Roman"/>
                      <w:sz w:val="20"/>
                      <w:szCs w:val="20"/>
                      <w:lang w:val="uk-UA"/>
                    </w:rPr>
                  </w:pPr>
                </w:p>
              </w:tc>
              <w:tc>
                <w:tcPr>
                  <w:tcW w:w="2551" w:type="dxa"/>
                </w:tcPr>
                <w:p w:rsidR="00262241" w:rsidRPr="00452B52" w:rsidRDefault="00262241" w:rsidP="00262241">
                  <w:pPr>
                    <w:jc w:val="both"/>
                    <w:rPr>
                      <w:rFonts w:ascii="Times New Roman" w:hAnsi="Times New Roman" w:cs="Times New Roman"/>
                      <w:sz w:val="20"/>
                      <w:szCs w:val="20"/>
                      <w:lang w:val="uk-UA"/>
                    </w:rPr>
                  </w:pPr>
                </w:p>
              </w:tc>
            </w:tr>
            <w:tr w:rsidR="00262241" w:rsidRPr="00452B52" w:rsidTr="006B6135">
              <w:tc>
                <w:tcPr>
                  <w:tcW w:w="592" w:type="dxa"/>
                </w:tcPr>
                <w:p w:rsidR="00262241" w:rsidRPr="00452B52" w:rsidRDefault="00262241" w:rsidP="00262241">
                  <w:pPr>
                    <w:jc w:val="both"/>
                    <w:rPr>
                      <w:rFonts w:ascii="Times New Roman" w:hAnsi="Times New Roman" w:cs="Times New Roman"/>
                      <w:sz w:val="20"/>
                      <w:szCs w:val="20"/>
                      <w:lang w:val="uk-UA"/>
                    </w:rPr>
                  </w:pPr>
                </w:p>
              </w:tc>
              <w:tc>
                <w:tcPr>
                  <w:tcW w:w="2979" w:type="dxa"/>
                </w:tcPr>
                <w:p w:rsidR="00262241" w:rsidRPr="00452B52" w:rsidRDefault="00262241" w:rsidP="00262241">
                  <w:pPr>
                    <w:jc w:val="both"/>
                    <w:rPr>
                      <w:rFonts w:ascii="Times New Roman" w:hAnsi="Times New Roman" w:cs="Times New Roman"/>
                      <w:sz w:val="20"/>
                      <w:szCs w:val="20"/>
                      <w:lang w:val="uk-UA"/>
                    </w:rPr>
                  </w:pPr>
                </w:p>
              </w:tc>
              <w:tc>
                <w:tcPr>
                  <w:tcW w:w="2977" w:type="dxa"/>
                </w:tcPr>
                <w:p w:rsidR="00262241" w:rsidRPr="00452B52" w:rsidRDefault="00262241" w:rsidP="00262241">
                  <w:pPr>
                    <w:jc w:val="both"/>
                    <w:rPr>
                      <w:rFonts w:ascii="Times New Roman" w:hAnsi="Times New Roman" w:cs="Times New Roman"/>
                      <w:sz w:val="20"/>
                      <w:szCs w:val="20"/>
                      <w:lang w:val="uk-UA"/>
                    </w:rPr>
                  </w:pPr>
                </w:p>
              </w:tc>
              <w:tc>
                <w:tcPr>
                  <w:tcW w:w="2551" w:type="dxa"/>
                </w:tcPr>
                <w:p w:rsidR="00262241" w:rsidRPr="00452B52" w:rsidRDefault="00262241" w:rsidP="00262241">
                  <w:pPr>
                    <w:jc w:val="both"/>
                    <w:rPr>
                      <w:rFonts w:ascii="Times New Roman" w:hAnsi="Times New Roman" w:cs="Times New Roman"/>
                      <w:sz w:val="20"/>
                      <w:szCs w:val="20"/>
                      <w:lang w:val="uk-UA"/>
                    </w:rPr>
                  </w:pPr>
                </w:p>
              </w:tc>
            </w:tr>
            <w:tr w:rsidR="00262241" w:rsidRPr="00452B52" w:rsidTr="006B6135">
              <w:trPr>
                <w:trHeight w:val="53"/>
              </w:trPr>
              <w:tc>
                <w:tcPr>
                  <w:tcW w:w="592" w:type="dxa"/>
                </w:tcPr>
                <w:p w:rsidR="00262241" w:rsidRPr="00452B52" w:rsidRDefault="00262241" w:rsidP="00262241">
                  <w:pPr>
                    <w:jc w:val="both"/>
                    <w:rPr>
                      <w:rFonts w:ascii="Times New Roman" w:hAnsi="Times New Roman" w:cs="Times New Roman"/>
                      <w:sz w:val="20"/>
                      <w:szCs w:val="20"/>
                      <w:lang w:val="uk-UA"/>
                    </w:rPr>
                  </w:pPr>
                </w:p>
              </w:tc>
              <w:tc>
                <w:tcPr>
                  <w:tcW w:w="2979" w:type="dxa"/>
                </w:tcPr>
                <w:p w:rsidR="00262241" w:rsidRPr="00452B52" w:rsidRDefault="00262241" w:rsidP="00262241">
                  <w:pPr>
                    <w:jc w:val="both"/>
                    <w:rPr>
                      <w:rFonts w:ascii="Times New Roman" w:hAnsi="Times New Roman" w:cs="Times New Roman"/>
                      <w:sz w:val="20"/>
                      <w:szCs w:val="20"/>
                      <w:lang w:val="uk-UA"/>
                    </w:rPr>
                  </w:pPr>
                </w:p>
              </w:tc>
              <w:tc>
                <w:tcPr>
                  <w:tcW w:w="2977" w:type="dxa"/>
                </w:tcPr>
                <w:p w:rsidR="00262241" w:rsidRPr="00452B52" w:rsidRDefault="00262241" w:rsidP="00262241">
                  <w:pPr>
                    <w:jc w:val="both"/>
                    <w:rPr>
                      <w:rFonts w:ascii="Times New Roman" w:hAnsi="Times New Roman" w:cs="Times New Roman"/>
                      <w:sz w:val="20"/>
                      <w:szCs w:val="20"/>
                      <w:lang w:val="uk-UA"/>
                    </w:rPr>
                  </w:pPr>
                </w:p>
              </w:tc>
              <w:tc>
                <w:tcPr>
                  <w:tcW w:w="2551" w:type="dxa"/>
                </w:tcPr>
                <w:p w:rsidR="00262241" w:rsidRPr="00452B52" w:rsidRDefault="00262241" w:rsidP="00262241">
                  <w:pPr>
                    <w:jc w:val="both"/>
                    <w:rPr>
                      <w:rFonts w:ascii="Times New Roman" w:hAnsi="Times New Roman" w:cs="Times New Roman"/>
                      <w:sz w:val="20"/>
                      <w:szCs w:val="20"/>
                      <w:lang w:val="uk-UA"/>
                    </w:rPr>
                  </w:pPr>
                </w:p>
              </w:tc>
            </w:tr>
          </w:tbl>
          <w:p w:rsidR="00262241" w:rsidRPr="00452B52" w:rsidRDefault="00262241" w:rsidP="00262241">
            <w:pPr>
              <w:jc w:val="center"/>
              <w:rPr>
                <w:rFonts w:ascii="Times New Roman" w:hAnsi="Times New Roman" w:cs="Times New Roman"/>
                <w:b/>
                <w:bCs/>
                <w:sz w:val="24"/>
                <w:szCs w:val="24"/>
                <w:lang w:val="uk-UA"/>
              </w:rPr>
            </w:pPr>
          </w:p>
        </w:tc>
      </w:tr>
    </w:tbl>
    <w:p w:rsidR="00262241" w:rsidRPr="00452B52" w:rsidRDefault="00262241" w:rsidP="00262241">
      <w:pPr>
        <w:jc w:val="center"/>
        <w:rPr>
          <w:rFonts w:ascii="Times New Roman" w:hAnsi="Times New Roman" w:cs="Times New Roman"/>
          <w:b/>
          <w:bCs/>
          <w:sz w:val="24"/>
          <w:szCs w:val="24"/>
          <w:lang w:val="uk-UA"/>
        </w:rPr>
      </w:pPr>
    </w:p>
    <w:p w:rsidR="004E52BB" w:rsidRPr="00452B52" w:rsidRDefault="004B1925" w:rsidP="004E52BB">
      <w:pPr>
        <w:jc w:val="both"/>
        <w:rPr>
          <w:rFonts w:ascii="Times New Roman" w:hAnsi="Times New Roman" w:cs="Times New Roman"/>
          <w:sz w:val="24"/>
          <w:szCs w:val="24"/>
          <w:lang w:val="uk-UA"/>
        </w:rPr>
      </w:pPr>
      <w:r w:rsidRPr="00452B52">
        <w:rPr>
          <w:rFonts w:ascii="Times New Roman" w:hAnsi="Times New Roman" w:cs="Times New Roman"/>
          <w:sz w:val="24"/>
          <w:szCs w:val="24"/>
          <w:vertAlign w:val="superscript"/>
          <w:lang w:val="uk-UA"/>
        </w:rPr>
        <w:t xml:space="preserve">1 </w:t>
      </w:r>
      <w:r w:rsidR="004E52BB" w:rsidRPr="00452B52">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Pr="00452B52" w:rsidRDefault="00BD54BF">
      <w:pPr>
        <w:rPr>
          <w:lang w:val="uk-UA"/>
        </w:rPr>
      </w:pPr>
    </w:p>
    <w:p w:rsidR="00502948" w:rsidRPr="00452B52" w:rsidRDefault="00502948">
      <w:pPr>
        <w:rPr>
          <w:lang w:val="uk-UA"/>
        </w:rPr>
      </w:pPr>
    </w:p>
    <w:p w:rsidR="00502948" w:rsidRPr="00452B52" w:rsidRDefault="00502948">
      <w:pPr>
        <w:rPr>
          <w:lang w:val="uk-UA"/>
        </w:rPr>
      </w:pPr>
    </w:p>
    <w:p w:rsidR="00502948" w:rsidRPr="00452B52" w:rsidRDefault="00502948">
      <w:pPr>
        <w:rPr>
          <w:lang w:val="uk-UA"/>
        </w:rPr>
      </w:pPr>
    </w:p>
    <w:p w:rsidR="00502948" w:rsidRPr="00452B52" w:rsidRDefault="00502948">
      <w:pPr>
        <w:rPr>
          <w:lang w:val="uk-UA"/>
        </w:rPr>
      </w:pPr>
    </w:p>
    <w:p w:rsidR="00502948" w:rsidRPr="00452B52" w:rsidRDefault="00502948">
      <w:pPr>
        <w:rPr>
          <w:lang w:val="uk-UA"/>
        </w:rPr>
      </w:pPr>
    </w:p>
    <w:p w:rsidR="00502948" w:rsidRPr="00452B52" w:rsidRDefault="00502948">
      <w:pPr>
        <w:rPr>
          <w:lang w:val="uk-UA"/>
        </w:rPr>
      </w:pPr>
    </w:p>
    <w:p w:rsidR="00621190" w:rsidRPr="00452B52" w:rsidRDefault="00621190">
      <w:pPr>
        <w:rPr>
          <w:lang w:val="uk-UA"/>
        </w:rPr>
      </w:pPr>
    </w:p>
    <w:p w:rsidR="00502948" w:rsidRPr="00452B52" w:rsidRDefault="00502948">
      <w:pPr>
        <w:rPr>
          <w:lang w:val="uk-UA"/>
        </w:rPr>
      </w:pPr>
    </w:p>
    <w:p w:rsidR="00C33778" w:rsidRPr="00452B52" w:rsidRDefault="00C33778" w:rsidP="00CB34FC">
      <w:pPr>
        <w:jc w:val="right"/>
        <w:rPr>
          <w:rFonts w:ascii="Times New Roman" w:hAnsi="Times New Roman"/>
          <w:b/>
          <w:bCs/>
          <w:sz w:val="24"/>
          <w:szCs w:val="24"/>
          <w:lang w:val="uk-UA"/>
        </w:rPr>
        <w:sectPr w:rsidR="00C33778" w:rsidRPr="00452B52">
          <w:headerReference w:type="default" r:id="rId8"/>
          <w:pgSz w:w="11904" w:h="16836"/>
          <w:pgMar w:top="850" w:right="850" w:bottom="567" w:left="1134" w:header="709" w:footer="197" w:gutter="0"/>
          <w:cols w:space="709"/>
        </w:sectPr>
      </w:pPr>
    </w:p>
    <w:p w:rsidR="00CB34FC" w:rsidRPr="00452B52" w:rsidRDefault="00CB34FC" w:rsidP="00CB34FC">
      <w:pPr>
        <w:jc w:val="right"/>
        <w:rPr>
          <w:rFonts w:ascii="Times New Roman" w:hAnsi="Times New Roman"/>
          <w:b/>
          <w:bCs/>
          <w:sz w:val="24"/>
          <w:szCs w:val="24"/>
          <w:lang w:val="uk-UA"/>
        </w:rPr>
      </w:pPr>
      <w:r w:rsidRPr="00452B52">
        <w:rPr>
          <w:rFonts w:ascii="Times New Roman" w:hAnsi="Times New Roman"/>
          <w:b/>
          <w:bCs/>
          <w:sz w:val="24"/>
          <w:szCs w:val="24"/>
          <w:lang w:val="uk-UA"/>
        </w:rPr>
        <w:lastRenderedPageBreak/>
        <w:t>Додаток № 2 до тендерної документації</w:t>
      </w:r>
    </w:p>
    <w:p w:rsidR="001D6873" w:rsidRPr="00452B52" w:rsidRDefault="001D6873" w:rsidP="001D6873">
      <w:pPr>
        <w:jc w:val="center"/>
        <w:rPr>
          <w:rFonts w:ascii="Times New Roman" w:hAnsi="Times New Roman"/>
          <w:b/>
          <w:bCs/>
          <w:sz w:val="24"/>
          <w:szCs w:val="24"/>
          <w:lang w:val="uk-UA"/>
        </w:rPr>
      </w:pPr>
      <w:r w:rsidRPr="00452B52">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362" w:type="dxa"/>
        <w:tblInd w:w="-743" w:type="dxa"/>
        <w:tblLayout w:type="fixed"/>
        <w:tblLook w:val="04A0"/>
      </w:tblPr>
      <w:tblGrid>
        <w:gridCol w:w="25"/>
        <w:gridCol w:w="457"/>
        <w:gridCol w:w="85"/>
        <w:gridCol w:w="3686"/>
        <w:gridCol w:w="33"/>
        <w:gridCol w:w="2917"/>
        <w:gridCol w:w="27"/>
        <w:gridCol w:w="4111"/>
        <w:gridCol w:w="21"/>
      </w:tblGrid>
      <w:tr w:rsidR="001D6873" w:rsidRPr="003F5481"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vAlign w:val="center"/>
            <w:hideMark/>
          </w:tcPr>
          <w:p w:rsidR="001D6873" w:rsidRPr="00452B52" w:rsidRDefault="001D6873" w:rsidP="0065376A">
            <w:pPr>
              <w:jc w:val="center"/>
              <w:rPr>
                <w:rFonts w:ascii="Times New Roman" w:eastAsia="Times New Roman" w:hAnsi="Times New Roman"/>
                <w:sz w:val="24"/>
                <w:szCs w:val="24"/>
                <w:lang w:val="uk-UA" w:eastAsia="ru-RU"/>
              </w:rPr>
            </w:pPr>
            <w:r w:rsidRPr="00452B52">
              <w:rPr>
                <w:rFonts w:ascii="Times New Roman" w:eastAsia="Times New Roman" w:hAnsi="Times New Roman"/>
                <w:b/>
                <w:bCs/>
                <w:sz w:val="24"/>
                <w:szCs w:val="24"/>
                <w:lang w:val="uk-UA" w:eastAsia="ru-RU"/>
              </w:rPr>
              <w:t>№ п/п</w:t>
            </w:r>
          </w:p>
        </w:tc>
        <w:tc>
          <w:tcPr>
            <w:tcW w:w="3771"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452B52" w:rsidRDefault="001D6873" w:rsidP="0065376A">
            <w:pPr>
              <w:jc w:val="center"/>
              <w:rPr>
                <w:rFonts w:ascii="Times New Roman" w:eastAsia="Times New Roman" w:hAnsi="Times New Roman"/>
                <w:sz w:val="24"/>
                <w:szCs w:val="24"/>
                <w:lang w:val="uk-UA" w:eastAsia="ru-RU"/>
              </w:rPr>
            </w:pPr>
            <w:r w:rsidRPr="00452B52">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452B52" w:rsidRDefault="001D6873" w:rsidP="0065376A">
            <w:pPr>
              <w:jc w:val="center"/>
              <w:rPr>
                <w:rFonts w:ascii="Times New Roman" w:eastAsia="Times New Roman" w:hAnsi="Times New Roman"/>
                <w:b/>
                <w:bCs/>
                <w:sz w:val="24"/>
                <w:szCs w:val="24"/>
                <w:lang w:val="uk-UA" w:eastAsia="ru-RU"/>
              </w:rPr>
            </w:pPr>
            <w:r w:rsidRPr="00452B52">
              <w:rPr>
                <w:rFonts w:ascii="Times New Roman" w:eastAsia="Times New Roman" w:hAnsi="Times New Roman"/>
                <w:b/>
                <w:bCs/>
                <w:sz w:val="24"/>
                <w:szCs w:val="24"/>
                <w:lang w:val="uk-UA" w:eastAsia="ru-RU"/>
              </w:rPr>
              <w:t>Учасник процедури закупівлі</w:t>
            </w:r>
          </w:p>
        </w:tc>
        <w:tc>
          <w:tcPr>
            <w:tcW w:w="4132" w:type="dxa"/>
            <w:gridSpan w:val="2"/>
            <w:tcBorders>
              <w:top w:val="single" w:sz="4" w:space="0" w:color="000000"/>
              <w:left w:val="single" w:sz="4" w:space="0" w:color="000000"/>
              <w:bottom w:val="single" w:sz="4" w:space="0" w:color="000000"/>
              <w:right w:val="single" w:sz="4" w:space="0" w:color="000000"/>
            </w:tcBorders>
            <w:vAlign w:val="center"/>
            <w:hideMark/>
          </w:tcPr>
          <w:p w:rsidR="001D6873" w:rsidRPr="00452B52" w:rsidRDefault="001D6873" w:rsidP="0065376A">
            <w:pPr>
              <w:jc w:val="center"/>
              <w:rPr>
                <w:rFonts w:ascii="Times New Roman" w:eastAsia="Times New Roman" w:hAnsi="Times New Roman"/>
                <w:sz w:val="24"/>
                <w:szCs w:val="24"/>
                <w:lang w:val="uk-UA" w:eastAsia="ru-RU"/>
              </w:rPr>
            </w:pPr>
            <w:r w:rsidRPr="00452B52">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452B52" w:rsidTr="00C33778">
        <w:trPr>
          <w:gridBefore w:val="1"/>
          <w:wBefore w:w="25"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1</w:t>
            </w:r>
          </w:p>
        </w:tc>
        <w:tc>
          <w:tcPr>
            <w:tcW w:w="3771"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1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2</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2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F5481"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3</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3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w:t>
            </w:r>
            <w:r w:rsidR="00740012">
              <w:rPr>
                <w:rFonts w:ascii="Times New Roman" w:eastAsia="Times New Roman" w:hAnsi="Times New Roman"/>
                <w:sz w:val="24"/>
                <w:szCs w:val="24"/>
                <w:lang w:val="uk-UA" w:eastAsia="ru-RU"/>
              </w:rPr>
              <w:t xml:space="preserve"> </w:t>
            </w:r>
            <w:r w:rsidRPr="00452B52">
              <w:rPr>
                <w:rFonts w:ascii="Times New Roman" w:eastAsia="Times New Roman" w:hAnsi="Times New Roman"/>
                <w:sz w:val="24"/>
                <w:szCs w:val="24"/>
                <w:shd w:val="clear" w:color="auto" w:fill="FFFFFF"/>
                <w:lang w:val="uk-UA" w:eastAsia="ru-RU"/>
              </w:rPr>
              <w:t xml:space="preserve">керівника* </w:t>
            </w:r>
            <w:r w:rsidRPr="00452B52">
              <w:rPr>
                <w:rFonts w:ascii="Times New Roman" w:eastAsia="Times New Roman" w:hAnsi="Times New Roman"/>
                <w:sz w:val="24"/>
                <w:szCs w:val="24"/>
                <w:shd w:val="clear" w:color="auto" w:fill="FFFFFF"/>
                <w:lang w:val="uk-UA" w:eastAsia="ru-RU"/>
              </w:rPr>
              <w:lastRenderedPageBreak/>
              <w:t>учасника процедури закупівлі або фізичну особу, яка є учасником процедури закупівлі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lastRenderedPageBreak/>
              <w:t>4</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52B52">
              <w:rPr>
                <w:rFonts w:ascii="Times New Roman" w:eastAsia="Times New Roman" w:hAnsi="Times New Roman"/>
                <w:sz w:val="24"/>
                <w:szCs w:val="24"/>
                <w:shd w:val="clear" w:color="auto" w:fill="FFFFFF"/>
                <w:lang w:val="uk-UA" w:eastAsia="ru-RU"/>
              </w:rPr>
              <w:t>антиконкурентних</w:t>
            </w:r>
            <w:proofErr w:type="spellEnd"/>
            <w:r w:rsidRPr="00452B52">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4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F5481"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5</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5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452B52">
              <w:rPr>
                <w:rFonts w:ascii="Times New Roman" w:eastAsia="Times New Roman" w:hAnsi="Times New Roman"/>
                <w:sz w:val="24"/>
                <w:szCs w:val="24"/>
                <w:lang w:val="uk-UA" w:eastAsia="ru-RU"/>
              </w:rPr>
              <w:t>незнятої</w:t>
            </w:r>
            <w:proofErr w:type="spellEnd"/>
            <w:r w:rsidRPr="00452B52">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3F5481"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6</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52B52">
              <w:rPr>
                <w:rFonts w:ascii="Times New Roman" w:eastAsia="Times New Roman" w:hAnsi="Times New Roman"/>
                <w:i/>
                <w:iCs/>
                <w:sz w:val="24"/>
                <w:szCs w:val="24"/>
                <w:shd w:val="clear" w:color="auto" w:fill="FFFFFF"/>
                <w:lang w:val="uk-UA" w:eastAsia="ru-RU"/>
              </w:rPr>
              <w:t>(підпункт 6 пункту 4</w:t>
            </w:r>
            <w:r w:rsidR="00581DB6" w:rsidRPr="00452B52">
              <w:rPr>
                <w:rFonts w:ascii="Times New Roman" w:eastAsia="Times New Roman" w:hAnsi="Times New Roman"/>
                <w:i/>
                <w:iCs/>
                <w:sz w:val="24"/>
                <w:szCs w:val="24"/>
                <w:shd w:val="clear" w:color="auto" w:fill="FFFFFF"/>
                <w:lang w:val="uk-UA" w:eastAsia="ru-RU"/>
              </w:rPr>
              <w:t>7</w:t>
            </w:r>
            <w:r w:rsidRPr="00452B52">
              <w:rPr>
                <w:rFonts w:ascii="Times New Roman" w:eastAsia="Times New Roman" w:hAnsi="Times New Roman"/>
                <w:i/>
                <w:iCs/>
                <w:sz w:val="24"/>
                <w:szCs w:val="24"/>
                <w:shd w:val="clear" w:color="auto" w:fill="FFFFFF"/>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452B52">
              <w:rPr>
                <w:rFonts w:ascii="Times New Roman" w:eastAsia="Times New Roman" w:hAnsi="Times New Roman"/>
                <w:sz w:val="24"/>
                <w:szCs w:val="24"/>
                <w:lang w:val="uk-UA" w:eastAsia="ru-RU"/>
              </w:rPr>
              <w:t>незнятої</w:t>
            </w:r>
            <w:proofErr w:type="spellEnd"/>
            <w:r w:rsidRPr="00452B52">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7</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color w:val="000000" w:themeColor="text1"/>
                <w:sz w:val="24"/>
                <w:szCs w:val="24"/>
                <w:lang w:val="uk-UA" w:eastAsia="ru-RU"/>
              </w:rPr>
            </w:pPr>
            <w:r w:rsidRPr="00452B52">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52B52">
              <w:rPr>
                <w:rFonts w:ascii="Times New Roman" w:eastAsia="Times New Roman" w:hAnsi="Times New Roman"/>
                <w:i/>
                <w:iCs/>
                <w:color w:val="000000" w:themeColor="text1"/>
                <w:sz w:val="24"/>
                <w:szCs w:val="24"/>
                <w:shd w:val="clear" w:color="auto" w:fill="FFFFFF"/>
                <w:lang w:val="uk-UA" w:eastAsia="ru-RU"/>
              </w:rPr>
              <w:t>(</w:t>
            </w:r>
            <w:r w:rsidRPr="00452B52">
              <w:rPr>
                <w:rFonts w:ascii="Times New Roman" w:eastAsia="Times New Roman" w:hAnsi="Times New Roman"/>
                <w:i/>
                <w:iCs/>
                <w:color w:val="000000" w:themeColor="text1"/>
                <w:sz w:val="24"/>
                <w:szCs w:val="24"/>
                <w:lang w:val="uk-UA" w:eastAsia="ru-RU"/>
              </w:rPr>
              <w:t>підпункт 7 пункту 4</w:t>
            </w:r>
            <w:r w:rsidR="00581DB6" w:rsidRPr="00452B52">
              <w:rPr>
                <w:rFonts w:ascii="Times New Roman" w:eastAsia="Times New Roman" w:hAnsi="Times New Roman"/>
                <w:i/>
                <w:iCs/>
                <w:color w:val="000000" w:themeColor="text1"/>
                <w:sz w:val="24"/>
                <w:szCs w:val="24"/>
                <w:lang w:val="uk-UA" w:eastAsia="ru-RU"/>
              </w:rPr>
              <w:t>7</w:t>
            </w:r>
            <w:r w:rsidRPr="00452B52">
              <w:rPr>
                <w:rFonts w:ascii="Times New Roman" w:eastAsia="Times New Roman" w:hAnsi="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color w:val="000000" w:themeColor="text1"/>
                <w:sz w:val="24"/>
                <w:szCs w:val="24"/>
                <w:lang w:val="uk-UA" w:eastAsia="ru-RU"/>
              </w:rPr>
            </w:pPr>
            <w:r w:rsidRPr="00452B52">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lastRenderedPageBreak/>
              <w:t>8</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color w:val="000000" w:themeColor="text1"/>
                <w:sz w:val="24"/>
                <w:szCs w:val="24"/>
                <w:lang w:val="uk-UA" w:eastAsia="ru-RU"/>
              </w:rPr>
            </w:pPr>
            <w:r w:rsidRPr="00452B52">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52B52">
              <w:rPr>
                <w:rFonts w:ascii="Times New Roman" w:eastAsia="Times New Roman" w:hAnsi="Times New Roman"/>
                <w:i/>
                <w:iCs/>
                <w:color w:val="000000" w:themeColor="text1"/>
                <w:sz w:val="24"/>
                <w:szCs w:val="24"/>
                <w:shd w:val="clear" w:color="auto" w:fill="FFFFFF"/>
                <w:lang w:val="uk-UA" w:eastAsia="ru-RU"/>
              </w:rPr>
              <w:t>(</w:t>
            </w:r>
            <w:r w:rsidRPr="00452B52">
              <w:rPr>
                <w:rFonts w:ascii="Times New Roman" w:eastAsia="Times New Roman" w:hAnsi="Times New Roman"/>
                <w:i/>
                <w:iCs/>
                <w:color w:val="000000" w:themeColor="text1"/>
                <w:sz w:val="24"/>
                <w:szCs w:val="24"/>
                <w:lang w:val="uk-UA" w:eastAsia="ru-RU"/>
              </w:rPr>
              <w:t>підпункт 8 пункту 4</w:t>
            </w:r>
            <w:r w:rsidR="00581DB6" w:rsidRPr="00452B52">
              <w:rPr>
                <w:rFonts w:ascii="Times New Roman" w:eastAsia="Times New Roman" w:hAnsi="Times New Roman"/>
                <w:i/>
                <w:iCs/>
                <w:color w:val="000000" w:themeColor="text1"/>
                <w:sz w:val="24"/>
                <w:szCs w:val="24"/>
                <w:lang w:val="uk-UA" w:eastAsia="ru-RU"/>
              </w:rPr>
              <w:t>7</w:t>
            </w:r>
            <w:r w:rsidRPr="00452B52">
              <w:rPr>
                <w:rFonts w:ascii="Times New Roman" w:eastAsia="Times New Roman" w:hAnsi="Times New Roman"/>
                <w:i/>
                <w:iCs/>
                <w:color w:val="000000" w:themeColor="text1"/>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581DB6" w:rsidP="00F6155E">
            <w:pPr>
              <w:jc w:val="both"/>
              <w:rPr>
                <w:rFonts w:ascii="Times New Roman" w:eastAsia="Times New Roman" w:hAnsi="Times New Roman"/>
                <w:color w:val="000000" w:themeColor="text1"/>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9</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2B52">
              <w:rPr>
                <w:rFonts w:ascii="Times New Roman" w:eastAsia="Times New Roman" w:hAnsi="Times New Roman"/>
                <w:sz w:val="24"/>
                <w:szCs w:val="24"/>
                <w:shd w:val="clear" w:color="auto" w:fill="FFFFFF"/>
                <w:lang w:val="uk-UA" w:eastAsia="ru-RU"/>
              </w:rPr>
              <w:t>“Про</w:t>
            </w:r>
            <w:proofErr w:type="spellEnd"/>
            <w:r w:rsidRPr="00452B52">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452B52">
              <w:rPr>
                <w:rFonts w:ascii="Times New Roman" w:eastAsia="Times New Roman" w:hAnsi="Times New Roman"/>
                <w:sz w:val="24"/>
                <w:szCs w:val="24"/>
                <w:shd w:val="clear" w:color="auto" w:fill="FFFFFF"/>
                <w:lang w:val="uk-UA" w:eastAsia="ru-RU"/>
              </w:rPr>
              <w:t>формувань”</w:t>
            </w:r>
            <w:proofErr w:type="spellEnd"/>
            <w:r w:rsidRPr="00452B52">
              <w:rPr>
                <w:rFonts w:ascii="Times New Roman" w:eastAsia="Times New Roman" w:hAnsi="Times New Roman"/>
                <w:sz w:val="24"/>
                <w:szCs w:val="24"/>
                <w:shd w:val="clear" w:color="auto" w:fill="FFFFFF"/>
                <w:lang w:val="uk-UA" w:eastAsia="ru-RU"/>
              </w:rPr>
              <w:t xml:space="preserve"> (крім нерезидентів)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9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10</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shd w:val="clear" w:color="auto" w:fill="FFFFFF"/>
                <w:lang w:val="uk-UA" w:eastAsia="ru-RU"/>
              </w:rPr>
            </w:pPr>
            <w:r w:rsidRPr="00452B52">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підпункт 10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6155E" w:rsidRPr="00452B52" w:rsidRDefault="00F6155E" w:rsidP="00F6155E">
            <w:pPr>
              <w:jc w:val="both"/>
              <w:rPr>
                <w:rFonts w:ascii="Times New Roman" w:eastAsia="Times New Roman" w:hAnsi="Times New Roman"/>
                <w:i/>
                <w:iCs/>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F6155E" w:rsidRPr="00452B52" w:rsidRDefault="00F6155E" w:rsidP="00F6155E">
            <w:pPr>
              <w:jc w:val="both"/>
              <w:rPr>
                <w:rFonts w:ascii="Times New Roman" w:eastAsia="Times New Roman" w:hAnsi="Times New Roman"/>
                <w:sz w:val="24"/>
                <w:szCs w:val="24"/>
                <w:lang w:val="uk-UA" w:eastAsia="ru-RU"/>
              </w:rPr>
            </w:pPr>
            <w:r w:rsidRPr="00D14700">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6155E" w:rsidRPr="00452B52" w:rsidRDefault="00F6155E" w:rsidP="00F6155E">
            <w:pPr>
              <w:jc w:val="both"/>
              <w:rPr>
                <w:rFonts w:ascii="Times New Roman" w:eastAsia="Times New Roman" w:hAnsi="Times New Roman"/>
                <w:sz w:val="24"/>
                <w:szCs w:val="24"/>
                <w:lang w:val="uk-UA" w:eastAsia="ru-RU"/>
              </w:rPr>
            </w:pP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color w:val="FF0000"/>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452B52" w:rsidTr="00C33778">
        <w:trPr>
          <w:gridBefore w:val="1"/>
          <w:gridAfter w:val="1"/>
          <w:wBefore w:w="25" w:type="dxa"/>
          <w:wAfter w:w="21" w:type="dxa"/>
        </w:trPr>
        <w:tc>
          <w:tcPr>
            <w:tcW w:w="457"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11</w:t>
            </w:r>
          </w:p>
        </w:tc>
        <w:tc>
          <w:tcPr>
            <w:tcW w:w="3804"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452B52">
              <w:rPr>
                <w:rFonts w:ascii="Times New Roman" w:eastAsia="Times New Roman" w:hAnsi="Times New Roman"/>
                <w:sz w:val="24"/>
                <w:szCs w:val="24"/>
                <w:shd w:val="clear" w:color="auto" w:fill="FFFFFF"/>
                <w:lang w:val="uk-UA" w:eastAsia="ru-RU"/>
              </w:rPr>
              <w:t>бенефіціарний</w:t>
            </w:r>
            <w:proofErr w:type="spellEnd"/>
            <w:r w:rsidRPr="00452B52">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sidRPr="00452B52">
              <w:rPr>
                <w:rFonts w:ascii="Times New Roman" w:eastAsia="Times New Roman" w:hAnsi="Times New Roman"/>
                <w:sz w:val="24"/>
                <w:szCs w:val="24"/>
                <w:shd w:val="clear" w:color="auto" w:fill="FFFFFF"/>
                <w:lang w:val="uk-UA" w:eastAsia="ru-RU"/>
              </w:rPr>
              <w:t>“Про</w:t>
            </w:r>
            <w:proofErr w:type="spellEnd"/>
            <w:r w:rsidRPr="00452B52">
              <w:rPr>
                <w:rFonts w:ascii="Times New Roman" w:eastAsia="Times New Roman" w:hAnsi="Times New Roman"/>
                <w:sz w:val="24"/>
                <w:szCs w:val="24"/>
                <w:shd w:val="clear" w:color="auto" w:fill="FFFFFF"/>
                <w:lang w:val="uk-UA" w:eastAsia="ru-RU"/>
              </w:rPr>
              <w:t xml:space="preserve"> </w:t>
            </w:r>
            <w:proofErr w:type="spellStart"/>
            <w:r w:rsidRPr="00452B52">
              <w:rPr>
                <w:rFonts w:ascii="Times New Roman" w:eastAsia="Times New Roman" w:hAnsi="Times New Roman"/>
                <w:sz w:val="24"/>
                <w:szCs w:val="24"/>
                <w:shd w:val="clear" w:color="auto" w:fill="FFFFFF"/>
                <w:lang w:val="uk-UA" w:eastAsia="ru-RU"/>
              </w:rPr>
              <w:t>санкції”</w:t>
            </w:r>
            <w:proofErr w:type="spellEnd"/>
            <w:r w:rsidRPr="00452B52">
              <w:rPr>
                <w:rFonts w:ascii="Times New Roman" w:eastAsia="Times New Roman" w:hAnsi="Times New Roman"/>
                <w:sz w:val="24"/>
                <w:szCs w:val="24"/>
                <w:shd w:val="clear" w:color="auto" w:fill="FFFFFF"/>
                <w:lang w:val="uk-UA" w:eastAsia="ru-RU"/>
              </w:rPr>
              <w:t xml:space="preserve"> </w:t>
            </w:r>
            <w:r w:rsidRPr="00452B52">
              <w:rPr>
                <w:rFonts w:ascii="Times New Roman" w:eastAsia="Times New Roman" w:hAnsi="Times New Roman"/>
                <w:i/>
                <w:iCs/>
                <w:sz w:val="24"/>
                <w:szCs w:val="24"/>
                <w:shd w:val="clear" w:color="auto" w:fill="FFFFFF"/>
                <w:lang w:val="uk-UA" w:eastAsia="ru-RU"/>
              </w:rPr>
              <w:t>(</w:t>
            </w:r>
            <w:r w:rsidRPr="00452B52">
              <w:rPr>
                <w:rFonts w:ascii="Times New Roman" w:eastAsia="Times New Roman" w:hAnsi="Times New Roman"/>
                <w:i/>
                <w:iCs/>
                <w:sz w:val="24"/>
                <w:szCs w:val="24"/>
                <w:lang w:val="uk-UA" w:eastAsia="ru-RU"/>
              </w:rPr>
              <w:t xml:space="preserve">підпункт </w:t>
            </w:r>
            <w:r w:rsidRPr="00452B52">
              <w:rPr>
                <w:rFonts w:ascii="Times New Roman" w:eastAsia="Times New Roman" w:hAnsi="Times New Roman"/>
                <w:i/>
                <w:iCs/>
                <w:sz w:val="24"/>
                <w:szCs w:val="24"/>
                <w:lang w:val="uk-UA" w:eastAsia="ru-RU"/>
              </w:rPr>
              <w:lastRenderedPageBreak/>
              <w:t>11 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8"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3F5481" w:rsidTr="00C33778">
        <w:tc>
          <w:tcPr>
            <w:tcW w:w="567" w:type="dxa"/>
            <w:gridSpan w:val="3"/>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52B52">
              <w:rPr>
                <w:rFonts w:ascii="Times New Roman" w:eastAsia="Times New Roman" w:hAnsi="Times New Roman"/>
                <w:i/>
                <w:iCs/>
                <w:sz w:val="24"/>
                <w:szCs w:val="24"/>
                <w:shd w:val="clear" w:color="auto" w:fill="FFFFFF"/>
                <w:lang w:val="uk-UA" w:eastAsia="ru-RU"/>
              </w:rPr>
              <w:t>(підпункт 12 пункту 4</w:t>
            </w:r>
            <w:r w:rsidR="00581DB6" w:rsidRPr="00452B52">
              <w:rPr>
                <w:rFonts w:ascii="Times New Roman" w:eastAsia="Times New Roman" w:hAnsi="Times New Roman"/>
                <w:i/>
                <w:iCs/>
                <w:sz w:val="24"/>
                <w:szCs w:val="24"/>
                <w:shd w:val="clear" w:color="auto" w:fill="FFFFFF"/>
                <w:lang w:val="uk-UA" w:eastAsia="ru-RU"/>
              </w:rPr>
              <w:t>7</w:t>
            </w:r>
            <w:r w:rsidRPr="00452B52">
              <w:rPr>
                <w:rFonts w:ascii="Times New Roman" w:eastAsia="Times New Roman" w:hAnsi="Times New Roman"/>
                <w:i/>
                <w:iCs/>
                <w:sz w:val="24"/>
                <w:szCs w:val="24"/>
                <w:shd w:val="clear" w:color="auto" w:fill="FFFFFF"/>
                <w:lang w:val="uk-UA" w:eastAsia="ru-RU"/>
              </w:rPr>
              <w:t xml:space="preserve"> Особливостей)</w:t>
            </w:r>
          </w:p>
        </w:tc>
        <w:tc>
          <w:tcPr>
            <w:tcW w:w="29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132"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452B52">
              <w:rPr>
                <w:rFonts w:ascii="Times New Roman" w:eastAsia="Times New Roman" w:hAnsi="Times New Roman"/>
                <w:sz w:val="24"/>
                <w:szCs w:val="24"/>
                <w:lang w:val="uk-UA" w:eastAsia="ru-RU"/>
              </w:rPr>
              <w:t>незнятої</w:t>
            </w:r>
            <w:proofErr w:type="spellEnd"/>
            <w:r w:rsidRPr="00452B52">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3F5481" w:rsidTr="004966FA">
        <w:trPr>
          <w:gridBefore w:val="1"/>
          <w:gridAfter w:val="1"/>
          <w:wBefore w:w="25" w:type="dxa"/>
          <w:wAfter w:w="21" w:type="dxa"/>
        </w:trPr>
        <w:tc>
          <w:tcPr>
            <w:tcW w:w="542"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13</w:t>
            </w:r>
          </w:p>
        </w:tc>
        <w:tc>
          <w:tcPr>
            <w:tcW w:w="3719" w:type="dxa"/>
            <w:gridSpan w:val="2"/>
            <w:tcBorders>
              <w:top w:val="single" w:sz="4" w:space="0" w:color="000000"/>
              <w:left w:val="single" w:sz="4" w:space="0" w:color="000000"/>
              <w:bottom w:val="single" w:sz="4" w:space="0" w:color="000000"/>
              <w:right w:val="single" w:sz="4" w:space="0" w:color="000000"/>
            </w:tcBorders>
            <w:hideMark/>
          </w:tcPr>
          <w:p w:rsidR="00F6155E" w:rsidRPr="00452B52" w:rsidRDefault="00F6155E" w:rsidP="00F6155E">
            <w:pPr>
              <w:jc w:val="both"/>
              <w:rPr>
                <w:rFonts w:ascii="Times New Roman" w:eastAsia="Times New Roman" w:hAnsi="Times New Roman"/>
                <w:i/>
                <w:iCs/>
                <w:sz w:val="24"/>
                <w:szCs w:val="24"/>
                <w:lang w:val="uk-UA" w:eastAsia="ru-RU"/>
              </w:rPr>
            </w:pPr>
            <w:r w:rsidRPr="00452B52">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52B52">
              <w:rPr>
                <w:rFonts w:ascii="Times New Roman" w:eastAsia="Times New Roman" w:hAnsi="Times New Roman"/>
                <w:i/>
                <w:iCs/>
                <w:sz w:val="24"/>
                <w:szCs w:val="24"/>
                <w:lang w:val="uk-UA" w:eastAsia="ru-RU"/>
              </w:rPr>
              <w:t xml:space="preserve">(абзац 14 </w:t>
            </w:r>
            <w:r w:rsidRPr="00452B52">
              <w:rPr>
                <w:rFonts w:ascii="Times New Roman" w:eastAsia="Times New Roman" w:hAnsi="Times New Roman"/>
                <w:i/>
                <w:iCs/>
                <w:sz w:val="24"/>
                <w:szCs w:val="24"/>
                <w:lang w:val="uk-UA" w:eastAsia="ru-RU"/>
              </w:rPr>
              <w:lastRenderedPageBreak/>
              <w:t>пункту 4</w:t>
            </w:r>
            <w:r w:rsidR="00581DB6" w:rsidRPr="00452B52">
              <w:rPr>
                <w:rFonts w:ascii="Times New Roman" w:eastAsia="Times New Roman" w:hAnsi="Times New Roman"/>
                <w:i/>
                <w:iCs/>
                <w:sz w:val="24"/>
                <w:szCs w:val="24"/>
                <w:lang w:val="uk-UA" w:eastAsia="ru-RU"/>
              </w:rPr>
              <w:t>7</w:t>
            </w:r>
            <w:r w:rsidRPr="00452B52">
              <w:rPr>
                <w:rFonts w:ascii="Times New Roman" w:eastAsia="Times New Roman" w:hAnsi="Times New Roman"/>
                <w:i/>
                <w:iCs/>
                <w:sz w:val="24"/>
                <w:szCs w:val="24"/>
                <w:lang w:val="uk-UA" w:eastAsia="ru-RU"/>
              </w:rPr>
              <w:t xml:space="preserve"> Особливостей)</w:t>
            </w:r>
          </w:p>
        </w:tc>
        <w:tc>
          <w:tcPr>
            <w:tcW w:w="29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452B52" w:rsidRDefault="00F6155E" w:rsidP="00F6155E">
            <w:pPr>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eastAsia="ru-RU"/>
              </w:rPr>
              <w:lastRenderedPageBreak/>
              <w:t xml:space="preserve">Учасник процедури закупівлі має </w:t>
            </w:r>
            <w:r w:rsidRPr="00452B52">
              <w:rPr>
                <w:rFonts w:ascii="Times New Roman" w:eastAsia="Times New Roman" w:hAnsi="Times New Roman"/>
                <w:sz w:val="24"/>
                <w:szCs w:val="24"/>
                <w:lang w:val="uk-UA"/>
              </w:rPr>
              <w:t>надати:</w:t>
            </w:r>
          </w:p>
          <w:p w:rsidR="00F6155E" w:rsidRPr="00452B52" w:rsidRDefault="00F6155E" w:rsidP="00DB4A08">
            <w:pPr>
              <w:numPr>
                <w:ilvl w:val="0"/>
                <w:numId w:val="5"/>
              </w:numPr>
              <w:spacing w:after="0" w:line="256" w:lineRule="auto"/>
              <w:ind w:left="410"/>
              <w:contextualSpacing/>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452B52" w:rsidRDefault="00F6155E" w:rsidP="00F6155E">
            <w:pPr>
              <w:ind w:left="50"/>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 xml:space="preserve">або </w:t>
            </w:r>
          </w:p>
          <w:p w:rsidR="00F6155E" w:rsidRPr="00452B52" w:rsidRDefault="00F6155E" w:rsidP="00DB4A08">
            <w:pPr>
              <w:numPr>
                <w:ilvl w:val="0"/>
                <w:numId w:val="5"/>
              </w:numPr>
              <w:spacing w:after="0" w:line="256" w:lineRule="auto"/>
              <w:ind w:left="410"/>
              <w:contextualSpacing/>
              <w:jc w:val="both"/>
              <w:rPr>
                <w:rFonts w:ascii="Times New Roman" w:eastAsia="Times New Roman" w:hAnsi="Times New Roman"/>
                <w:sz w:val="24"/>
                <w:szCs w:val="24"/>
                <w:lang w:val="uk-UA"/>
              </w:rPr>
            </w:pPr>
            <w:r w:rsidRPr="00452B52">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sidRPr="00452B52">
              <w:rPr>
                <w:rFonts w:ascii="Times New Roman" w:eastAsia="Times New Roman" w:hAnsi="Times New Roman"/>
                <w:sz w:val="24"/>
                <w:szCs w:val="24"/>
                <w:lang w:val="uk-UA"/>
              </w:rPr>
              <w:t>с</w:t>
            </w:r>
            <w:r w:rsidRPr="00452B52">
              <w:rPr>
                <w:rFonts w:ascii="Times New Roman" w:eastAsia="Times New Roman" w:hAnsi="Times New Roman"/>
                <w:sz w:val="24"/>
                <w:szCs w:val="24"/>
                <w:lang w:val="uk-UA"/>
              </w:rPr>
              <w:t xml:space="preserve">тей,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52B52">
              <w:rPr>
                <w:rFonts w:ascii="Times New Roman" w:eastAsia="Times New Roman" w:hAnsi="Times New Roman"/>
                <w:sz w:val="24"/>
                <w:szCs w:val="24"/>
                <w:lang w:val="uk-UA"/>
              </w:rPr>
              <w:lastRenderedPageBreak/>
              <w:t>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138" w:type="dxa"/>
            <w:gridSpan w:val="2"/>
            <w:tcBorders>
              <w:top w:val="single" w:sz="4" w:space="0" w:color="000000"/>
              <w:left w:val="single" w:sz="4" w:space="0" w:color="000000"/>
              <w:bottom w:val="single" w:sz="4" w:space="0" w:color="000000"/>
              <w:right w:val="single" w:sz="4" w:space="0" w:color="000000"/>
            </w:tcBorders>
          </w:tcPr>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452B52" w:rsidRDefault="00F6155E" w:rsidP="00F6155E">
            <w:pPr>
              <w:rPr>
                <w:rFonts w:ascii="Times New Roman" w:eastAsia="Times New Roman" w:hAnsi="Times New Roman"/>
                <w:sz w:val="24"/>
                <w:szCs w:val="24"/>
                <w:lang w:val="uk-UA" w:eastAsia="ru-RU"/>
              </w:rPr>
            </w:pPr>
          </w:p>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або</w:t>
            </w:r>
          </w:p>
          <w:p w:rsidR="00F6155E" w:rsidRPr="00452B52" w:rsidRDefault="00F6155E" w:rsidP="00F6155E">
            <w:pPr>
              <w:rPr>
                <w:rFonts w:ascii="Times New Roman" w:eastAsia="Times New Roman" w:hAnsi="Times New Roman"/>
                <w:sz w:val="24"/>
                <w:szCs w:val="24"/>
                <w:lang w:val="uk-UA" w:eastAsia="ru-RU"/>
              </w:rPr>
            </w:pPr>
          </w:p>
          <w:p w:rsidR="00F6155E" w:rsidRPr="00452B52" w:rsidRDefault="00F6155E" w:rsidP="00F6155E">
            <w:pPr>
              <w:jc w:val="both"/>
              <w:rPr>
                <w:rFonts w:ascii="Times New Roman" w:eastAsia="Times New Roman" w:hAnsi="Times New Roman"/>
                <w:sz w:val="24"/>
                <w:szCs w:val="24"/>
                <w:lang w:val="uk-UA" w:eastAsia="ru-RU"/>
              </w:rPr>
            </w:pPr>
            <w:r w:rsidRPr="00452B52">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Pr="00452B52" w:rsidRDefault="001D6873" w:rsidP="001D6873">
      <w:pPr>
        <w:jc w:val="center"/>
        <w:rPr>
          <w:rFonts w:ascii="Times New Roman" w:hAnsi="Times New Roman"/>
          <w:b/>
          <w:bCs/>
          <w:sz w:val="24"/>
          <w:szCs w:val="24"/>
          <w:lang w:val="uk-UA"/>
        </w:rPr>
      </w:pPr>
    </w:p>
    <w:p w:rsidR="001D6873" w:rsidRPr="00452B52" w:rsidRDefault="001D6873" w:rsidP="001D6873">
      <w:pPr>
        <w:jc w:val="both"/>
        <w:rPr>
          <w:rFonts w:ascii="Times New Roman" w:hAnsi="Times New Roman"/>
          <w:sz w:val="24"/>
          <w:szCs w:val="24"/>
          <w:lang w:val="uk-UA"/>
        </w:rPr>
      </w:pPr>
      <w:r w:rsidRPr="00452B52">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452B52" w:rsidRDefault="001D6873" w:rsidP="00F6155E">
      <w:pPr>
        <w:jc w:val="both"/>
        <w:rPr>
          <w:rFonts w:ascii="Times New Roman" w:hAnsi="Times New Roman"/>
          <w:sz w:val="24"/>
          <w:szCs w:val="24"/>
          <w:lang w:val="uk-UA"/>
        </w:rPr>
      </w:pPr>
      <w:r w:rsidRPr="00452B52">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452B52">
        <w:rPr>
          <w:rFonts w:ascii="Times New Roman" w:hAnsi="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452B52" w:rsidRDefault="00C26ACB" w:rsidP="003E4E10">
      <w:pPr>
        <w:jc w:val="both"/>
        <w:rPr>
          <w:rFonts w:ascii="Times New Roman" w:hAnsi="Times New Roman"/>
          <w:sz w:val="24"/>
          <w:szCs w:val="24"/>
          <w:lang w:val="uk-UA"/>
        </w:rPr>
      </w:pPr>
      <w:r w:rsidRPr="00452B52">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452B52" w:rsidRDefault="003E4E10" w:rsidP="003E4E10">
      <w:pPr>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452B52">
        <w:rPr>
          <w:rFonts w:ascii="Times New Roman" w:hAnsi="Times New Roman" w:cs="Times New Roman"/>
          <w:sz w:val="24"/>
          <w:szCs w:val="24"/>
          <w:lang w:val="uk-UA"/>
        </w:rPr>
        <w:t>ів</w:t>
      </w:r>
      <w:proofErr w:type="spellEnd"/>
      <w:r w:rsidRPr="00452B52">
        <w:rPr>
          <w:rFonts w:ascii="Times New Roman" w:hAnsi="Times New Roman" w:cs="Times New Roman"/>
          <w:sz w:val="24"/>
          <w:szCs w:val="24"/>
          <w:lang w:val="uk-UA"/>
        </w:rPr>
        <w:t>) господарювання як субпідрядника / співвиконавця.</w:t>
      </w:r>
    </w:p>
    <w:p w:rsidR="00C33778" w:rsidRPr="00452B52" w:rsidRDefault="003E4E10" w:rsidP="006C5839">
      <w:pPr>
        <w:jc w:val="both"/>
        <w:rPr>
          <w:rFonts w:ascii="Times New Roman" w:hAnsi="Times New Roman" w:cs="Times New Roman"/>
          <w:b/>
          <w:bCs/>
          <w:sz w:val="24"/>
          <w:szCs w:val="24"/>
          <w:lang w:val="uk-UA"/>
        </w:rPr>
        <w:sectPr w:rsidR="00C33778" w:rsidRPr="00452B52" w:rsidSect="00C33778">
          <w:pgSz w:w="11904" w:h="16836"/>
          <w:pgMar w:top="851" w:right="851" w:bottom="567" w:left="1134" w:header="709" w:footer="198" w:gutter="0"/>
          <w:cols w:space="709"/>
        </w:sectPr>
      </w:pPr>
      <w:r w:rsidRPr="00452B52">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452B52">
        <w:rPr>
          <w:rFonts w:ascii="Times New Roman" w:hAnsi="Times New Roman" w:cs="Times New Roman"/>
          <w:sz w:val="24"/>
          <w:szCs w:val="24"/>
          <w:lang w:val="uk-UA"/>
        </w:rPr>
        <w:t xml:space="preserve">3 </w:t>
      </w:r>
      <w:r w:rsidRPr="00452B52">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452B52">
        <w:rPr>
          <w:rFonts w:ascii="Times New Roman" w:hAnsi="Times New Roman" w:cs="Times New Roman"/>
          <w:b/>
          <w:bCs/>
          <w:sz w:val="24"/>
          <w:szCs w:val="24"/>
          <w:lang w:val="uk-UA"/>
        </w:rPr>
        <w:t>.</w:t>
      </w:r>
    </w:p>
    <w:p w:rsidR="00177C2F" w:rsidRPr="00452B52" w:rsidRDefault="00177C2F" w:rsidP="00FF7D8A">
      <w:pPr>
        <w:rPr>
          <w:rFonts w:ascii="Times New Roman" w:hAnsi="Times New Roman" w:cs="Times New Roman"/>
          <w:b/>
          <w:bCs/>
          <w:sz w:val="24"/>
          <w:szCs w:val="24"/>
          <w:lang w:val="uk-UA"/>
        </w:rPr>
      </w:pPr>
    </w:p>
    <w:p w:rsidR="002626D5" w:rsidRPr="00452B52" w:rsidRDefault="002626D5" w:rsidP="002626D5">
      <w:pPr>
        <w:jc w:val="right"/>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t>Додаток № 3 до тендерної документації</w:t>
      </w:r>
    </w:p>
    <w:p w:rsidR="002626D5" w:rsidRPr="00452B52" w:rsidRDefault="002626D5" w:rsidP="002626D5">
      <w:pPr>
        <w:jc w:val="right"/>
        <w:rPr>
          <w:rFonts w:ascii="Times New Roman" w:hAnsi="Times New Roman" w:cs="Times New Roman"/>
          <w:b/>
          <w:bCs/>
          <w:sz w:val="24"/>
          <w:szCs w:val="24"/>
          <w:lang w:val="uk-UA"/>
        </w:rPr>
      </w:pPr>
    </w:p>
    <w:p w:rsidR="00B060FF" w:rsidRPr="00452B52" w:rsidRDefault="00502948" w:rsidP="00B060FF">
      <w:pPr>
        <w:contextualSpacing/>
        <w:jc w:val="center"/>
        <w:rPr>
          <w:rFonts w:ascii="Times New Roman" w:hAnsi="Times New Roman" w:cs="Times New Roman"/>
          <w:b/>
          <w:bCs/>
          <w:i/>
          <w:iCs/>
          <w:sz w:val="28"/>
          <w:szCs w:val="28"/>
          <w:lang w:val="uk-UA"/>
        </w:rPr>
      </w:pPr>
      <w:r w:rsidRPr="00452B52">
        <w:rPr>
          <w:rFonts w:ascii="Times New Roman" w:hAnsi="Times New Roman" w:cs="Times New Roman"/>
          <w:b/>
          <w:bCs/>
          <w:sz w:val="28"/>
          <w:szCs w:val="28"/>
          <w:lang w:val="uk-UA"/>
        </w:rPr>
        <w:t xml:space="preserve">Інформація про необхідні технічні, якісні та кількісні характеристики предмета закупівлі </w:t>
      </w:r>
    </w:p>
    <w:p w:rsidR="00B060FF" w:rsidRPr="00452B52" w:rsidRDefault="00B060FF" w:rsidP="00B060FF">
      <w:pPr>
        <w:contextualSpacing/>
        <w:jc w:val="center"/>
        <w:rPr>
          <w:rFonts w:ascii="Times New Roman" w:hAnsi="Times New Roman" w:cs="Times New Roman"/>
          <w:b/>
          <w:bCs/>
          <w:i/>
          <w:iCs/>
          <w:sz w:val="20"/>
          <w:szCs w:val="20"/>
          <w:lang w:val="uk-UA"/>
        </w:rPr>
      </w:pPr>
    </w:p>
    <w:tbl>
      <w:tblPr>
        <w:tblW w:w="0" w:type="auto"/>
        <w:jc w:val="center"/>
        <w:tblLayout w:type="fixed"/>
        <w:tblCellMar>
          <w:left w:w="28" w:type="dxa"/>
          <w:right w:w="28" w:type="dxa"/>
        </w:tblCellMar>
        <w:tblLook w:val="0000"/>
      </w:tblPr>
      <w:tblGrid>
        <w:gridCol w:w="57"/>
        <w:gridCol w:w="567"/>
        <w:gridCol w:w="4706"/>
        <w:gridCol w:w="681"/>
        <w:gridCol w:w="1418"/>
        <w:gridCol w:w="1418"/>
        <w:gridCol w:w="1359"/>
        <w:gridCol w:w="59"/>
      </w:tblGrid>
      <w:tr w:rsidR="00621190" w:rsidRPr="00452B52" w:rsidTr="00516B73">
        <w:trPr>
          <w:gridAfter w:val="1"/>
          <w:wAfter w:w="59" w:type="dxa"/>
          <w:jc w:val="center"/>
        </w:trPr>
        <w:tc>
          <w:tcPr>
            <w:tcW w:w="10206" w:type="dxa"/>
            <w:gridSpan w:val="7"/>
            <w:tcBorders>
              <w:top w:val="nil"/>
              <w:left w:val="nil"/>
              <w:bottom w:val="nil"/>
              <w:right w:val="nil"/>
            </w:tcBorders>
          </w:tcPr>
          <w:p w:rsidR="00621190" w:rsidRPr="00452B52" w:rsidRDefault="00621190" w:rsidP="00516B73">
            <w:pPr>
              <w:keepLines/>
              <w:autoSpaceDE w:val="0"/>
              <w:autoSpaceDN w:val="0"/>
              <w:spacing w:after="0" w:line="240" w:lineRule="auto"/>
              <w:jc w:val="center"/>
              <w:rPr>
                <w:color w:val="000000"/>
                <w:sz w:val="27"/>
                <w:szCs w:val="27"/>
                <w:u w:val="single"/>
                <w:lang w:val="uk-UA"/>
              </w:rPr>
            </w:pPr>
          </w:p>
          <w:p w:rsidR="00621190" w:rsidRPr="00452B52" w:rsidRDefault="00621190" w:rsidP="00516B73">
            <w:pPr>
              <w:keepLines/>
              <w:autoSpaceDE w:val="0"/>
              <w:autoSpaceDN w:val="0"/>
              <w:spacing w:after="0" w:line="240" w:lineRule="auto"/>
              <w:jc w:val="center"/>
              <w:rPr>
                <w:rFonts w:ascii="Arial" w:hAnsi="Arial" w:cs="Arial"/>
                <w:bCs/>
                <w:spacing w:val="-3"/>
                <w:sz w:val="24"/>
                <w:szCs w:val="24"/>
                <w:lang w:val="uk-UA"/>
              </w:rPr>
            </w:pPr>
            <w:r w:rsidRPr="001A0C12">
              <w:rPr>
                <w:rFonts w:ascii="Arial" w:hAnsi="Arial" w:cs="Arial"/>
                <w:spacing w:val="-3"/>
                <w:sz w:val="24"/>
                <w:szCs w:val="24"/>
                <w:lang w:val="uk-UA"/>
              </w:rPr>
              <w:t>1. Об'єми робіт</w:t>
            </w:r>
            <w:r w:rsidR="004966FA" w:rsidRPr="001A0C12">
              <w:rPr>
                <w:rFonts w:ascii="Arial" w:hAnsi="Arial" w:cs="Arial"/>
                <w:spacing w:val="-3"/>
                <w:sz w:val="24"/>
                <w:szCs w:val="24"/>
                <w:lang w:val="uk-UA"/>
              </w:rPr>
              <w:t>.</w:t>
            </w:r>
            <w:r w:rsidRPr="00452B52">
              <w:rPr>
                <w:rFonts w:ascii="Arial" w:hAnsi="Arial" w:cs="Arial"/>
                <w:bCs/>
                <w:spacing w:val="-3"/>
                <w:sz w:val="24"/>
                <w:szCs w:val="24"/>
                <w:lang w:val="uk-UA"/>
              </w:rPr>
              <w:t xml:space="preserve"> ДЕФЕКТНИЙ АКТ</w:t>
            </w:r>
          </w:p>
          <w:p w:rsidR="00621190" w:rsidRPr="00452B52" w:rsidRDefault="00621190" w:rsidP="00516B73">
            <w:pPr>
              <w:keepLines/>
              <w:autoSpaceDE w:val="0"/>
              <w:autoSpaceDN w:val="0"/>
              <w:spacing w:after="0" w:line="240" w:lineRule="auto"/>
              <w:jc w:val="center"/>
              <w:rPr>
                <w:rFonts w:ascii="Arial" w:hAnsi="Arial" w:cs="Arial"/>
                <w:sz w:val="20"/>
                <w:szCs w:val="20"/>
                <w:lang w:val="uk-UA"/>
              </w:rPr>
            </w:pPr>
          </w:p>
        </w:tc>
      </w:tr>
      <w:tr w:rsidR="00621190" w:rsidRPr="00452B52" w:rsidTr="00516B73">
        <w:trPr>
          <w:gridAfter w:val="1"/>
          <w:wAfter w:w="59" w:type="dxa"/>
          <w:jc w:val="center"/>
        </w:trPr>
        <w:tc>
          <w:tcPr>
            <w:tcW w:w="5330"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4876" w:type="dxa"/>
            <w:gridSpan w:val="4"/>
            <w:tcBorders>
              <w:top w:val="nil"/>
              <w:left w:val="nil"/>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After w:val="1"/>
          <w:wAfter w:w="59" w:type="dxa"/>
          <w:jc w:val="center"/>
        </w:trPr>
        <w:tc>
          <w:tcPr>
            <w:tcW w:w="10206" w:type="dxa"/>
            <w:gridSpan w:val="7"/>
            <w:tcBorders>
              <w:top w:val="nil"/>
              <w:left w:val="nil"/>
              <w:bottom w:val="nil"/>
              <w:right w:val="nil"/>
            </w:tcBorders>
          </w:tcPr>
          <w:p w:rsidR="00621190" w:rsidRPr="001A0C12" w:rsidRDefault="00621190" w:rsidP="00D160D4">
            <w:pPr>
              <w:pStyle w:val="Standard"/>
              <w:jc w:val="both"/>
              <w:rPr>
                <w:b/>
                <w:highlight w:val="yellow"/>
                <w:bdr w:val="none" w:sz="0" w:space="0" w:color="auto" w:frame="1"/>
                <w:lang w:val="uk-UA"/>
              </w:rPr>
            </w:pPr>
            <w:r w:rsidRPr="001A0C12">
              <w:rPr>
                <w:rFonts w:ascii="Arial" w:hAnsi="Arial" w:cs="Arial"/>
                <w:bCs/>
                <w:spacing w:val="-3"/>
                <w:lang w:val="uk-UA"/>
              </w:rPr>
              <w:t>На</w:t>
            </w:r>
            <w:r w:rsidRPr="00452B52">
              <w:rPr>
                <w:rFonts w:ascii="Arial" w:hAnsi="Arial" w:cs="Arial"/>
                <w:b/>
                <w:bCs/>
                <w:spacing w:val="-3"/>
                <w:sz w:val="20"/>
                <w:szCs w:val="20"/>
                <w:lang w:val="uk-UA"/>
              </w:rPr>
              <w:t xml:space="preserve"> </w:t>
            </w:r>
            <w:r w:rsidRPr="001A0C12">
              <w:rPr>
                <w:b/>
                <w:bdr w:val="none" w:sz="0" w:space="0" w:color="auto" w:frame="1"/>
                <w:lang w:val="uk-UA"/>
              </w:rPr>
              <w:t xml:space="preserve">Поточний ремонт службових приміщень в </w:t>
            </w:r>
            <w:proofErr w:type="spellStart"/>
            <w:r w:rsidRPr="001A0C12">
              <w:rPr>
                <w:b/>
                <w:bdr w:val="none" w:sz="0" w:space="0" w:color="auto" w:frame="1"/>
                <w:lang w:val="uk-UA"/>
              </w:rPr>
              <w:t>адмінбудівлі</w:t>
            </w:r>
            <w:proofErr w:type="spellEnd"/>
            <w:r w:rsidRPr="00D919E6">
              <w:rPr>
                <w:bdr w:val="none" w:sz="0" w:space="0" w:color="auto" w:frame="1"/>
                <w:lang w:val="uk-UA"/>
              </w:rPr>
              <w:t xml:space="preserve"> </w:t>
            </w:r>
            <w:r w:rsidRPr="00D919E6">
              <w:rPr>
                <w:b/>
                <w:noProof/>
                <w:lang w:val="uk-UA"/>
              </w:rPr>
              <w:t xml:space="preserve">Виконавчого комітету </w:t>
            </w:r>
            <w:proofErr w:type="spellStart"/>
            <w:r w:rsidRPr="00D919E6">
              <w:rPr>
                <w:b/>
                <w:lang w:val="uk-UA"/>
              </w:rPr>
              <w:t>Саксаганської</w:t>
            </w:r>
            <w:proofErr w:type="spellEnd"/>
            <w:r w:rsidRPr="00D919E6">
              <w:rPr>
                <w:b/>
                <w:lang w:val="uk-UA"/>
              </w:rPr>
              <w:t xml:space="preserve">  сільської  ради </w:t>
            </w:r>
            <w:proofErr w:type="spellStart"/>
            <w:r w:rsidRPr="00D919E6">
              <w:rPr>
                <w:b/>
                <w:lang w:val="uk-UA"/>
              </w:rPr>
              <w:t>Кам`янського</w:t>
            </w:r>
            <w:proofErr w:type="spellEnd"/>
            <w:r w:rsidRPr="00D919E6">
              <w:rPr>
                <w:b/>
                <w:lang w:val="uk-UA"/>
              </w:rPr>
              <w:t xml:space="preserve"> району Дніпропетровської області</w:t>
            </w:r>
            <w:r w:rsidRPr="00D919E6">
              <w:rPr>
                <w:bdr w:val="none" w:sz="0" w:space="0" w:color="auto" w:frame="1"/>
                <w:lang w:val="uk-UA"/>
              </w:rPr>
              <w:t xml:space="preserve"> </w:t>
            </w:r>
            <w:r w:rsidRPr="001A0C12">
              <w:rPr>
                <w:b/>
                <w:bdr w:val="none" w:sz="0" w:space="0" w:color="auto" w:frame="1"/>
                <w:lang w:val="uk-UA"/>
              </w:rPr>
              <w:t xml:space="preserve">за адресою: </w:t>
            </w:r>
            <w:r w:rsidRPr="001A0C12">
              <w:rPr>
                <w:b/>
                <w:lang w:val="uk-UA"/>
              </w:rPr>
              <w:t xml:space="preserve">52173  Україна, Дніпропетровська область, </w:t>
            </w:r>
            <w:proofErr w:type="spellStart"/>
            <w:r w:rsidRPr="001A0C12">
              <w:rPr>
                <w:b/>
                <w:lang w:val="uk-UA"/>
              </w:rPr>
              <w:t>Кам`янський</w:t>
            </w:r>
            <w:proofErr w:type="spellEnd"/>
            <w:r w:rsidRPr="001A0C12">
              <w:rPr>
                <w:b/>
                <w:lang w:val="uk-UA"/>
              </w:rPr>
              <w:t xml:space="preserve"> район, село </w:t>
            </w:r>
            <w:proofErr w:type="spellStart"/>
            <w:r w:rsidRPr="001A0C12">
              <w:rPr>
                <w:b/>
                <w:lang w:val="uk-UA"/>
              </w:rPr>
              <w:t>Саксагань</w:t>
            </w:r>
            <w:proofErr w:type="spellEnd"/>
            <w:r w:rsidRPr="001A0C12">
              <w:rPr>
                <w:b/>
                <w:lang w:val="uk-UA"/>
              </w:rPr>
              <w:t>, вулиця Центральна, будинок 14</w:t>
            </w:r>
          </w:p>
          <w:p w:rsidR="00621190" w:rsidRPr="00452B52" w:rsidRDefault="00621190" w:rsidP="00516B73">
            <w:pPr>
              <w:keepLines/>
              <w:autoSpaceDE w:val="0"/>
              <w:autoSpaceDN w:val="0"/>
              <w:spacing w:after="0" w:line="240" w:lineRule="auto"/>
              <w:rPr>
                <w:rFonts w:ascii="Arial" w:hAnsi="Arial" w:cs="Arial"/>
                <w:sz w:val="20"/>
                <w:szCs w:val="20"/>
                <w:lang w:val="uk-UA"/>
              </w:rPr>
            </w:pPr>
          </w:p>
        </w:tc>
      </w:tr>
      <w:tr w:rsidR="00621190" w:rsidRPr="00452B52" w:rsidTr="00516B73">
        <w:trPr>
          <w:gridAfter w:val="1"/>
          <w:wAfter w:w="59" w:type="dxa"/>
          <w:jc w:val="center"/>
        </w:trPr>
        <w:tc>
          <w:tcPr>
            <w:tcW w:w="5330"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4876" w:type="dxa"/>
            <w:gridSpan w:val="4"/>
            <w:tcBorders>
              <w:top w:val="nil"/>
              <w:left w:val="nil"/>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After w:val="1"/>
          <w:wAfter w:w="59" w:type="dxa"/>
          <w:jc w:val="center"/>
        </w:trPr>
        <w:tc>
          <w:tcPr>
            <w:tcW w:w="10206" w:type="dxa"/>
            <w:gridSpan w:val="7"/>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color w:val="FF0000"/>
                <w:sz w:val="20"/>
                <w:szCs w:val="20"/>
                <w:lang w:val="uk-UA"/>
              </w:rPr>
            </w:pPr>
          </w:p>
        </w:tc>
      </w:tr>
      <w:tr w:rsidR="00621190" w:rsidRPr="00452B52" w:rsidTr="00516B73">
        <w:trPr>
          <w:gridAfter w:val="1"/>
          <w:wAfter w:w="59" w:type="dxa"/>
          <w:jc w:val="center"/>
        </w:trPr>
        <w:tc>
          <w:tcPr>
            <w:tcW w:w="5330"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4876" w:type="dxa"/>
            <w:gridSpan w:val="4"/>
            <w:tcBorders>
              <w:top w:val="nil"/>
              <w:left w:val="nil"/>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After w:val="1"/>
          <w:wAfter w:w="59" w:type="dxa"/>
          <w:jc w:val="center"/>
        </w:trPr>
        <w:tc>
          <w:tcPr>
            <w:tcW w:w="10206" w:type="dxa"/>
            <w:gridSpan w:val="7"/>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p>
        </w:tc>
      </w:tr>
      <w:tr w:rsidR="00621190" w:rsidRPr="00452B52" w:rsidTr="00516B7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pacing w:val="-3"/>
                <w:sz w:val="20"/>
                <w:szCs w:val="20"/>
                <w:lang w:val="uk-UA"/>
              </w:rPr>
            </w:pPr>
            <w:r w:rsidRPr="00452B52">
              <w:rPr>
                <w:rFonts w:ascii="Arial" w:hAnsi="Arial" w:cs="Arial"/>
                <w:spacing w:val="-3"/>
                <w:sz w:val="20"/>
                <w:szCs w:val="20"/>
                <w:lang w:val="uk-UA"/>
              </w:rPr>
              <w:t>№</w:t>
            </w:r>
          </w:p>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Ч.ч</w:t>
            </w:r>
            <w:proofErr w:type="spellEnd"/>
            <w:r w:rsidRPr="00452B52">
              <w:rPr>
                <w:rFonts w:ascii="Arial" w:hAnsi="Arial" w:cs="Arial"/>
                <w:spacing w:val="-3"/>
                <w:sz w:val="20"/>
                <w:szCs w:val="20"/>
                <w:lang w:val="uk-UA"/>
              </w:rPr>
              <w:t>.</w:t>
            </w:r>
          </w:p>
        </w:tc>
        <w:tc>
          <w:tcPr>
            <w:tcW w:w="5387" w:type="dxa"/>
            <w:gridSpan w:val="2"/>
            <w:tcBorders>
              <w:top w:val="single" w:sz="12" w:space="0" w:color="auto"/>
              <w:left w:val="nil"/>
              <w:bottom w:val="nil"/>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pacing w:val="-3"/>
                <w:sz w:val="20"/>
                <w:szCs w:val="20"/>
                <w:lang w:val="uk-UA"/>
              </w:rPr>
            </w:pPr>
          </w:p>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pacing w:val="-3"/>
                <w:sz w:val="20"/>
                <w:szCs w:val="20"/>
                <w:lang w:val="uk-UA"/>
              </w:rPr>
            </w:pPr>
            <w:r w:rsidRPr="00452B52">
              <w:rPr>
                <w:rFonts w:ascii="Arial" w:hAnsi="Arial" w:cs="Arial"/>
                <w:spacing w:val="-3"/>
                <w:sz w:val="20"/>
                <w:szCs w:val="20"/>
                <w:lang w:val="uk-UA"/>
              </w:rPr>
              <w:t>Одиниця</w:t>
            </w:r>
          </w:p>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Примітка</w:t>
            </w:r>
          </w:p>
        </w:tc>
      </w:tr>
      <w:tr w:rsidR="00621190" w:rsidRPr="00452B52" w:rsidTr="00516B7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5</w:t>
            </w: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5387"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Стіни</w:t>
            </w: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Знімання шпалер простих та поліпшених</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256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Перетирання штукатурки внутрішніх приміщень</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256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Готування важких опоряджувальних цементних</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розчинів, склад 1:3</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0,087</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 xml:space="preserve">Оклеювання стін </w:t>
            </w:r>
            <w:proofErr w:type="spellStart"/>
            <w:r w:rsidRPr="00452B52">
              <w:rPr>
                <w:rFonts w:ascii="Arial" w:hAnsi="Arial" w:cs="Arial"/>
                <w:spacing w:val="-3"/>
                <w:sz w:val="20"/>
                <w:szCs w:val="20"/>
                <w:lang w:val="uk-UA"/>
              </w:rPr>
              <w:t>склосіткою</w:t>
            </w:r>
            <w:proofErr w:type="spellEnd"/>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105</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5</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Шпаклювання стін мінеральною шпаклівкою</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105</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6</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Додавати 2 мм зміни товщини шпаклювання стін</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105</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7</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proofErr w:type="spellStart"/>
            <w:r w:rsidRPr="00452B52">
              <w:rPr>
                <w:rFonts w:ascii="Arial" w:hAnsi="Arial" w:cs="Arial"/>
                <w:spacing w:val="-3"/>
                <w:sz w:val="20"/>
                <w:szCs w:val="20"/>
                <w:lang w:val="uk-UA"/>
              </w:rPr>
              <w:t>Грунтування</w:t>
            </w:r>
            <w:proofErr w:type="spellEnd"/>
            <w:r w:rsidRPr="00452B52">
              <w:rPr>
                <w:rFonts w:ascii="Arial" w:hAnsi="Arial" w:cs="Arial"/>
                <w:spacing w:val="-3"/>
                <w:sz w:val="20"/>
                <w:szCs w:val="20"/>
                <w:lang w:val="uk-UA"/>
              </w:rPr>
              <w:t xml:space="preserve"> стін</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134</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8</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Обклеювання шпалерами тисненими та щільними</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256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5387"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Укоси</w:t>
            </w: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9</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Очищення вручну внутрішніх поверхонь стін від</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вапняної фарби</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9,48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proofErr w:type="spellStart"/>
            <w:r w:rsidRPr="00452B52">
              <w:rPr>
                <w:rFonts w:ascii="Arial" w:hAnsi="Arial" w:cs="Arial"/>
                <w:spacing w:val="-3"/>
                <w:sz w:val="20"/>
                <w:szCs w:val="20"/>
                <w:lang w:val="uk-UA"/>
              </w:rPr>
              <w:t>Безпіщане</w:t>
            </w:r>
            <w:proofErr w:type="spellEnd"/>
            <w:r w:rsidRPr="00452B52">
              <w:rPr>
                <w:rFonts w:ascii="Arial" w:hAnsi="Arial" w:cs="Arial"/>
                <w:spacing w:val="-3"/>
                <w:sz w:val="20"/>
                <w:szCs w:val="20"/>
                <w:lang w:val="uk-UA"/>
              </w:rPr>
              <w:t xml:space="preserve"> накриття поверхонь стін розчином із</w:t>
            </w:r>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клейового гіпсу [типу "</w:t>
            </w:r>
            <w:proofErr w:type="spellStart"/>
            <w:r w:rsidRPr="00452B52">
              <w:rPr>
                <w:rFonts w:ascii="Arial" w:hAnsi="Arial" w:cs="Arial"/>
                <w:spacing w:val="-3"/>
                <w:sz w:val="20"/>
                <w:szCs w:val="20"/>
                <w:lang w:val="uk-UA"/>
              </w:rPr>
              <w:t>сатенгіпс</w:t>
            </w:r>
            <w:proofErr w:type="spellEnd"/>
            <w:r w:rsidRPr="00452B52">
              <w:rPr>
                <w:rFonts w:ascii="Arial" w:hAnsi="Arial" w:cs="Arial"/>
                <w:spacing w:val="-3"/>
                <w:sz w:val="20"/>
                <w:szCs w:val="20"/>
                <w:lang w:val="uk-UA"/>
              </w:rPr>
              <w:t>"] товщиною шару 1 мм</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9,48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11</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 xml:space="preserve">Просте фарбування </w:t>
            </w:r>
            <w:proofErr w:type="spellStart"/>
            <w:r w:rsidRPr="00452B52">
              <w:rPr>
                <w:rFonts w:ascii="Arial" w:hAnsi="Arial" w:cs="Arial"/>
                <w:spacing w:val="-3"/>
                <w:sz w:val="20"/>
                <w:szCs w:val="20"/>
                <w:lang w:val="uk-UA"/>
              </w:rPr>
              <w:t>полівінілацетатними</w:t>
            </w:r>
            <w:proofErr w:type="spellEnd"/>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водоемульсійними сумішами стін по штукатурці та</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збірних конструкціях, підготовлених під фарбування</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9,48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5387"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Підлога</w:t>
            </w: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12</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Розбирання покриттів підлог з лінолеуму</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104,2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Заміна окремих дощок у підлогах</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30</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14</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103,5</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15</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Улаштування покриття з лінолеуму площею покриття</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понад 10 м2</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81,2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16</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 xml:space="preserve">Улаштування плінтусів </w:t>
            </w:r>
            <w:proofErr w:type="spellStart"/>
            <w:r w:rsidRPr="00452B52">
              <w:rPr>
                <w:rFonts w:ascii="Arial" w:hAnsi="Arial" w:cs="Arial"/>
                <w:spacing w:val="-3"/>
                <w:sz w:val="20"/>
                <w:szCs w:val="20"/>
                <w:lang w:val="uk-UA"/>
              </w:rPr>
              <w:t>полівінілхлоридних</w:t>
            </w:r>
            <w:proofErr w:type="spellEnd"/>
            <w:r w:rsidRPr="00452B52">
              <w:rPr>
                <w:rFonts w:ascii="Arial" w:hAnsi="Arial" w:cs="Arial"/>
                <w:spacing w:val="-3"/>
                <w:sz w:val="20"/>
                <w:szCs w:val="20"/>
                <w:lang w:val="uk-UA"/>
              </w:rPr>
              <w:t xml:space="preserve"> на шурупах</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80,2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17</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Монтаж поріжка</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5387"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w:t>
            </w: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18</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Розбирання цементних покриттів підлог</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14,6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19</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Улаштування цементної стяжки товщиною 20 мм по</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бетонній основі площею до 20 м2</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14,6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20</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На кожні 5 мм зміни товщини шару цементної стяжки</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додавати до товщ. 50 мм</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14,6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21</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 xml:space="preserve">Готування важких </w:t>
            </w:r>
            <w:proofErr w:type="spellStart"/>
            <w:r w:rsidRPr="00452B52">
              <w:rPr>
                <w:rFonts w:ascii="Arial" w:hAnsi="Arial" w:cs="Arial"/>
                <w:spacing w:val="-3"/>
                <w:sz w:val="20"/>
                <w:szCs w:val="20"/>
                <w:lang w:val="uk-UA"/>
              </w:rPr>
              <w:t>кладкових</w:t>
            </w:r>
            <w:proofErr w:type="spellEnd"/>
            <w:r w:rsidRPr="00452B52">
              <w:rPr>
                <w:rFonts w:ascii="Arial" w:hAnsi="Arial" w:cs="Arial"/>
                <w:spacing w:val="-3"/>
                <w:sz w:val="20"/>
                <w:szCs w:val="20"/>
                <w:lang w:val="uk-UA"/>
              </w:rPr>
              <w:t xml:space="preserve"> цементних розчинів, марка</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150</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0,7446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wBefore w:w="57"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22</w:t>
            </w:r>
          </w:p>
        </w:tc>
        <w:tc>
          <w:tcPr>
            <w:tcW w:w="5387"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 xml:space="preserve">Улаштування стяжок </w:t>
            </w:r>
            <w:proofErr w:type="spellStart"/>
            <w:r w:rsidRPr="00452B52">
              <w:rPr>
                <w:rFonts w:ascii="Arial" w:hAnsi="Arial" w:cs="Arial"/>
                <w:spacing w:val="-3"/>
                <w:sz w:val="20"/>
                <w:szCs w:val="20"/>
                <w:lang w:val="uk-UA"/>
              </w:rPr>
              <w:t>самовирівнювальних</w:t>
            </w:r>
            <w:proofErr w:type="spellEnd"/>
            <w:r w:rsidRPr="00452B52">
              <w:rPr>
                <w:rFonts w:ascii="Arial" w:hAnsi="Arial" w:cs="Arial"/>
                <w:spacing w:val="-3"/>
                <w:sz w:val="20"/>
                <w:szCs w:val="20"/>
                <w:lang w:val="uk-UA"/>
              </w:rPr>
              <w:t xml:space="preserve"> з суміші</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 xml:space="preserve">цементної для </w:t>
            </w:r>
            <w:proofErr w:type="spellStart"/>
            <w:r w:rsidRPr="00452B52">
              <w:rPr>
                <w:rFonts w:ascii="Arial" w:hAnsi="Arial" w:cs="Arial"/>
                <w:spacing w:val="-3"/>
                <w:sz w:val="20"/>
                <w:szCs w:val="20"/>
                <w:lang w:val="uk-UA"/>
              </w:rPr>
              <w:t>недеформівниїх</w:t>
            </w:r>
            <w:proofErr w:type="spellEnd"/>
            <w:r w:rsidRPr="00452B52">
              <w:rPr>
                <w:rFonts w:ascii="Arial" w:hAnsi="Arial" w:cs="Arial"/>
                <w:spacing w:val="-3"/>
                <w:sz w:val="20"/>
                <w:szCs w:val="20"/>
                <w:lang w:val="uk-UA"/>
              </w:rPr>
              <w:t xml:space="preserve"> основ товщиною 5 мм</w:t>
            </w:r>
          </w:p>
        </w:tc>
        <w:tc>
          <w:tcPr>
            <w:tcW w:w="1418" w:type="dxa"/>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22,8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bl>
    <w:p w:rsidR="00621190" w:rsidRPr="00452B52" w:rsidRDefault="00621190" w:rsidP="00621190">
      <w:pPr>
        <w:autoSpaceDE w:val="0"/>
        <w:autoSpaceDN w:val="0"/>
        <w:spacing w:after="0" w:line="240" w:lineRule="auto"/>
        <w:rPr>
          <w:sz w:val="2"/>
          <w:szCs w:val="2"/>
          <w:lang w:val="uk-UA"/>
        </w:rPr>
        <w:sectPr w:rsidR="00621190" w:rsidRPr="00452B52">
          <w:pgSz w:w="11904" w:h="16836"/>
          <w:pgMar w:top="850" w:right="850" w:bottom="567" w:left="1134" w:header="709" w:footer="197" w:gutter="0"/>
          <w:cols w:space="709"/>
        </w:sectPr>
      </w:pPr>
    </w:p>
    <w:tbl>
      <w:tblPr>
        <w:tblW w:w="10418" w:type="dxa"/>
        <w:jc w:val="center"/>
        <w:tblLayout w:type="fixed"/>
        <w:tblCellMar>
          <w:left w:w="28" w:type="dxa"/>
          <w:right w:w="28" w:type="dxa"/>
        </w:tblCellMar>
        <w:tblLook w:val="0000"/>
      </w:tblPr>
      <w:tblGrid>
        <w:gridCol w:w="137"/>
        <w:gridCol w:w="567"/>
        <w:gridCol w:w="714"/>
        <w:gridCol w:w="3323"/>
        <w:gridCol w:w="1350"/>
        <w:gridCol w:w="68"/>
        <w:gridCol w:w="1350"/>
        <w:gridCol w:w="68"/>
        <w:gridCol w:w="1350"/>
        <w:gridCol w:w="68"/>
        <w:gridCol w:w="1350"/>
        <w:gridCol w:w="73"/>
      </w:tblGrid>
      <w:tr w:rsidR="00621190" w:rsidRPr="00452B52" w:rsidTr="00516B73">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lastRenderedPageBreak/>
              <w:t>1</w:t>
            </w:r>
          </w:p>
        </w:tc>
        <w:tc>
          <w:tcPr>
            <w:tcW w:w="5387" w:type="dxa"/>
            <w:gridSpan w:val="3"/>
            <w:tcBorders>
              <w:top w:val="single" w:sz="12" w:space="0" w:color="auto"/>
              <w:left w:val="nil"/>
              <w:bottom w:val="single" w:sz="4" w:space="0" w:color="auto"/>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1418" w:type="dxa"/>
            <w:gridSpan w:val="2"/>
            <w:tcBorders>
              <w:top w:val="single" w:sz="12" w:space="0" w:color="auto"/>
              <w:left w:val="single" w:sz="4" w:space="0" w:color="auto"/>
              <w:bottom w:val="single" w:sz="4" w:space="0" w:color="auto"/>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5</w:t>
            </w: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 xml:space="preserve">   23</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Улаштування покриттів з керамічних плиток на розчині</w:t>
            </w:r>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 xml:space="preserve">із сухої </w:t>
            </w:r>
            <w:proofErr w:type="spellStart"/>
            <w:r w:rsidRPr="00452B52">
              <w:rPr>
                <w:rFonts w:ascii="Arial" w:hAnsi="Arial" w:cs="Arial"/>
                <w:spacing w:val="-3"/>
                <w:sz w:val="20"/>
                <w:szCs w:val="20"/>
                <w:lang w:val="uk-UA"/>
              </w:rPr>
              <w:t>клеючої</w:t>
            </w:r>
            <w:proofErr w:type="spellEnd"/>
            <w:r w:rsidRPr="00452B52">
              <w:rPr>
                <w:rFonts w:ascii="Arial" w:hAnsi="Arial" w:cs="Arial"/>
                <w:spacing w:val="-3"/>
                <w:sz w:val="20"/>
                <w:szCs w:val="20"/>
                <w:lang w:val="uk-UA"/>
              </w:rPr>
              <w:t xml:space="preserve"> суміші, кількість плиток в 1 м2 понад 7</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 xml:space="preserve">до 12 </w:t>
            </w: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22,8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24</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Розбирання дощатих покриттів підлог</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13,7</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25</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Розбирання лаг з дощок і брусків</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13,7</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26</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Укладання по перекриттю лаг з брусків площею</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покриття підлоги понад 10 м2</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13,7</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27</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Улаштування під покриття підлоги основи із плит OSB</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площею основи до 20 м2</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13,7</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28</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Улаштування під покриття підлоги основи із</w:t>
            </w:r>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proofErr w:type="spellStart"/>
            <w:r w:rsidRPr="00452B52">
              <w:rPr>
                <w:rFonts w:ascii="Arial" w:hAnsi="Arial" w:cs="Arial"/>
                <w:spacing w:val="-3"/>
                <w:sz w:val="20"/>
                <w:szCs w:val="20"/>
                <w:lang w:val="uk-UA"/>
              </w:rPr>
              <w:t>деpевноволокнистих</w:t>
            </w:r>
            <w:proofErr w:type="spellEnd"/>
            <w:r w:rsidRPr="00452B52">
              <w:rPr>
                <w:rFonts w:ascii="Arial" w:hAnsi="Arial" w:cs="Arial"/>
                <w:spacing w:val="-3"/>
                <w:sz w:val="20"/>
                <w:szCs w:val="20"/>
                <w:lang w:val="uk-UA"/>
              </w:rPr>
              <w:t xml:space="preserve"> плит на мастиці в один шар</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площею основи понад 20 м2</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67,6</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29</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Розбирання кам'яної кладки простих стін із цегли/</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вирівнювання прорізу</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0,48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30</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Улаштування перемичок із металевих кутиків</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0,02074</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31</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Знімання дверних полотен</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32</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Демонтаж дверних коробок в кам'яних стінах з</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відбиванням штукатурки в укосах</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33</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Заповнення дверних прорізів ламінованими дверними</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блоками із застосуванням анкерів і монтажної піни</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блок</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34</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Поліпшене олійне фарбування раніше пофарбованих</w:t>
            </w:r>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 xml:space="preserve">дверей усередині будівлі розбіленим </w:t>
            </w:r>
            <w:proofErr w:type="spellStart"/>
            <w:r w:rsidRPr="00452B52">
              <w:rPr>
                <w:rFonts w:ascii="Arial" w:hAnsi="Arial" w:cs="Arial"/>
                <w:spacing w:val="-3"/>
                <w:sz w:val="20"/>
                <w:szCs w:val="20"/>
                <w:lang w:val="uk-UA"/>
              </w:rPr>
              <w:t>колером</w:t>
            </w:r>
            <w:proofErr w:type="spellEnd"/>
            <w:r w:rsidRPr="00452B52">
              <w:rPr>
                <w:rFonts w:ascii="Arial" w:hAnsi="Arial" w:cs="Arial"/>
                <w:spacing w:val="-3"/>
                <w:sz w:val="20"/>
                <w:szCs w:val="20"/>
                <w:lang w:val="uk-UA"/>
              </w:rPr>
              <w:t xml:space="preserve"> з</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розчищенням старої фарби до 10%/ дверні коробки</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35</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Фарбування олійними сумішами за 2 рази раніше</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пофарбованих сталевих труб</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16,2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36</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Фарбування олійними сумішами за 2 рази раніше</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пофарбованих радіаторів та ребристих труб</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9,028</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5387" w:type="dxa"/>
            <w:gridSpan w:val="3"/>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 xml:space="preserve">              Електромонтажні роботи</w:t>
            </w:r>
          </w:p>
        </w:tc>
        <w:tc>
          <w:tcPr>
            <w:tcW w:w="1418"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4"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c>
          <w:tcPr>
            <w:tcW w:w="1418" w:type="dxa"/>
            <w:gridSpan w:val="2"/>
            <w:tcBorders>
              <w:top w:val="nil"/>
              <w:left w:val="single" w:sz="4" w:space="0" w:color="auto"/>
              <w:bottom w:val="nil"/>
              <w:right w:val="single" w:sz="12" w:space="0" w:color="auto"/>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37</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Пробивання борозен в цегляних стінах, переріз</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борозен до 20 см2</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21</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38</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Прокладання проводів при схованій проводці в борознах</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21</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39</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Демонтаж світильників</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19</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40</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Світильник LED стельовий з кріпленням гвинтами для</w:t>
            </w:r>
          </w:p>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приміщень з нормальними умовами середовища,</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одноламповий</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19</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41</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Заміна вимикачів утопленого типу при схованій</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проводці 2-клавішних</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1</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42</w:t>
            </w:r>
          </w:p>
        </w:tc>
        <w:tc>
          <w:tcPr>
            <w:tcW w:w="5387"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pacing w:val="-3"/>
                <w:sz w:val="20"/>
                <w:szCs w:val="20"/>
                <w:lang w:val="uk-UA"/>
              </w:rPr>
            </w:pPr>
            <w:r w:rsidRPr="00452B52">
              <w:rPr>
                <w:rFonts w:ascii="Arial" w:hAnsi="Arial" w:cs="Arial"/>
                <w:spacing w:val="-3"/>
                <w:sz w:val="20"/>
                <w:szCs w:val="20"/>
                <w:lang w:val="uk-UA"/>
              </w:rPr>
              <w:t>Заміна штепсельних розеток утопленого типу при</w:t>
            </w:r>
          </w:p>
          <w:p w:rsidR="00621190" w:rsidRPr="00452B52" w:rsidRDefault="00621190" w:rsidP="00516B73">
            <w:pPr>
              <w:keepLines/>
              <w:autoSpaceDE w:val="0"/>
              <w:autoSpaceDN w:val="0"/>
              <w:spacing w:after="0" w:line="240" w:lineRule="auto"/>
              <w:rPr>
                <w:rFonts w:ascii="Arial" w:hAnsi="Arial" w:cs="Arial"/>
                <w:sz w:val="20"/>
                <w:szCs w:val="20"/>
                <w:lang w:val="uk-UA"/>
              </w:rPr>
            </w:pPr>
            <w:r w:rsidRPr="00452B52">
              <w:rPr>
                <w:rFonts w:ascii="Arial" w:hAnsi="Arial" w:cs="Arial"/>
                <w:spacing w:val="-3"/>
                <w:sz w:val="20"/>
                <w:szCs w:val="20"/>
                <w:lang w:val="uk-UA"/>
              </w:rPr>
              <w:t>схованій проводці</w:t>
            </w:r>
          </w:p>
        </w:tc>
        <w:tc>
          <w:tcPr>
            <w:tcW w:w="1418" w:type="dxa"/>
            <w:gridSpan w:val="2"/>
            <w:tcBorders>
              <w:top w:val="nil"/>
              <w:left w:val="single" w:sz="4" w:space="0" w:color="auto"/>
              <w:bottom w:val="nil"/>
              <w:right w:val="nil"/>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proofErr w:type="spellStart"/>
            <w:r w:rsidRPr="00452B52">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621190" w:rsidRPr="00452B52" w:rsidRDefault="00621190" w:rsidP="00516B73">
            <w:pPr>
              <w:keepLines/>
              <w:autoSpaceDE w:val="0"/>
              <w:autoSpaceDN w:val="0"/>
              <w:spacing w:after="0" w:line="240" w:lineRule="auto"/>
              <w:jc w:val="center"/>
              <w:rPr>
                <w:rFonts w:ascii="Arial" w:hAnsi="Arial" w:cs="Arial"/>
                <w:sz w:val="20"/>
                <w:szCs w:val="20"/>
                <w:lang w:val="uk-UA"/>
              </w:rPr>
            </w:pPr>
            <w:r w:rsidRPr="00452B52">
              <w:rPr>
                <w:rFonts w:ascii="Arial" w:hAnsi="Arial" w:cs="Arial"/>
                <w:spacing w:val="-3"/>
                <w:sz w:val="20"/>
                <w:szCs w:val="20"/>
                <w:lang w:val="uk-UA"/>
              </w:rPr>
              <w:t>2</w:t>
            </w:r>
          </w:p>
        </w:tc>
        <w:tc>
          <w:tcPr>
            <w:tcW w:w="1418" w:type="dxa"/>
            <w:gridSpan w:val="2"/>
            <w:tcBorders>
              <w:top w:val="nil"/>
              <w:left w:val="single" w:sz="4" w:space="0" w:color="auto"/>
              <w:bottom w:val="nil"/>
              <w:right w:val="single" w:sz="12" w:space="0" w:color="auto"/>
            </w:tcBorders>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rsidR="00621190" w:rsidRPr="00452B52" w:rsidRDefault="00621190" w:rsidP="00516B73">
            <w:pPr>
              <w:keepLines/>
              <w:autoSpaceDE w:val="0"/>
              <w:autoSpaceDN w:val="0"/>
              <w:spacing w:after="0" w:line="240" w:lineRule="auto"/>
              <w:jc w:val="center"/>
              <w:rPr>
                <w:rFonts w:ascii="Arial" w:hAnsi="Arial" w:cs="Arial"/>
                <w:sz w:val="16"/>
                <w:szCs w:val="16"/>
                <w:lang w:val="uk-UA"/>
              </w:rPr>
            </w:pPr>
          </w:p>
        </w:tc>
      </w:tr>
      <w:tr w:rsidR="00621190" w:rsidRPr="00452B52" w:rsidTr="00516B73">
        <w:tblPrEx>
          <w:jc w:val="left"/>
        </w:tblPrEx>
        <w:tc>
          <w:tcPr>
            <w:tcW w:w="1418" w:type="dxa"/>
            <w:gridSpan w:val="3"/>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3323" w:type="dxa"/>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1418"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1418"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1418"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c>
          <w:tcPr>
            <w:tcW w:w="1423" w:type="dxa"/>
            <w:gridSpan w:val="2"/>
            <w:tcBorders>
              <w:top w:val="nil"/>
              <w:left w:val="nil"/>
              <w:bottom w:val="nil"/>
              <w:right w:val="nil"/>
            </w:tcBorders>
          </w:tcPr>
          <w:p w:rsidR="00621190" w:rsidRPr="00452B52" w:rsidRDefault="00621190" w:rsidP="00516B73">
            <w:pPr>
              <w:keepLines/>
              <w:autoSpaceDE w:val="0"/>
              <w:autoSpaceDN w:val="0"/>
              <w:spacing w:after="0" w:line="240" w:lineRule="auto"/>
              <w:rPr>
                <w:rFonts w:ascii="Arial" w:hAnsi="Arial" w:cs="Arial"/>
                <w:sz w:val="16"/>
                <w:szCs w:val="16"/>
                <w:lang w:val="uk-UA"/>
              </w:rPr>
            </w:pPr>
          </w:p>
        </w:tc>
      </w:tr>
    </w:tbl>
    <w:p w:rsidR="00621190" w:rsidRPr="00452B52" w:rsidRDefault="00621190" w:rsidP="00621190">
      <w:pPr>
        <w:jc w:val="center"/>
        <w:rPr>
          <w:b/>
          <w:sz w:val="24"/>
          <w:szCs w:val="24"/>
          <w:lang w:val="uk-UA"/>
        </w:rPr>
      </w:pPr>
      <w:r w:rsidRPr="00452B52">
        <w:rPr>
          <w:rFonts w:ascii="Arial" w:hAnsi="Arial" w:cs="Arial"/>
          <w:b/>
          <w:spacing w:val="-3"/>
          <w:sz w:val="24"/>
          <w:szCs w:val="24"/>
          <w:lang w:val="uk-UA"/>
        </w:rPr>
        <w:t>2. Умови виконання робіт</w:t>
      </w:r>
    </w:p>
    <w:p w:rsidR="00621190" w:rsidRPr="00452B52" w:rsidRDefault="00621190" w:rsidP="00621190">
      <w:pPr>
        <w:pStyle w:val="a8"/>
        <w:jc w:val="both"/>
        <w:rPr>
          <w:color w:val="000000"/>
          <w:lang w:val="uk-UA"/>
        </w:rPr>
      </w:pPr>
      <w:r w:rsidRPr="00452B52">
        <w:rPr>
          <w:color w:val="000000"/>
          <w:lang w:val="uk-UA"/>
        </w:rPr>
        <w:t>2.1 Учасник визначає ціни (із змінами та доповненнями) з урахуванням всіх видів та обсягів послуг,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21190" w:rsidRPr="00452B52" w:rsidRDefault="00621190" w:rsidP="00621190">
      <w:pPr>
        <w:pStyle w:val="a8"/>
        <w:jc w:val="both"/>
        <w:rPr>
          <w:color w:val="000000"/>
          <w:lang w:val="uk-UA"/>
        </w:rPr>
      </w:pPr>
      <w:r w:rsidRPr="00452B52">
        <w:rPr>
          <w:color w:val="000000"/>
          <w:lang w:val="uk-UA"/>
        </w:rPr>
        <w:t>2.2 Виконання послуг здійснюється з матеріалів Виконавця.</w:t>
      </w:r>
    </w:p>
    <w:p w:rsidR="00621190" w:rsidRPr="00452B52" w:rsidRDefault="00621190" w:rsidP="00621190">
      <w:pPr>
        <w:pStyle w:val="a8"/>
        <w:jc w:val="both"/>
        <w:rPr>
          <w:color w:val="000000"/>
          <w:lang w:val="uk-UA"/>
        </w:rPr>
      </w:pPr>
      <w:r w:rsidRPr="00452B52">
        <w:rPr>
          <w:color w:val="000000"/>
          <w:lang w:val="uk-UA"/>
        </w:rPr>
        <w:t>2.3 Використовувані матеріали і обладнання повинні відповідати кошторисній документації, державним стандартам і технічним умовам.</w:t>
      </w:r>
    </w:p>
    <w:p w:rsidR="00621190" w:rsidRPr="00452B52" w:rsidRDefault="00621190" w:rsidP="00621190">
      <w:pPr>
        <w:pStyle w:val="a8"/>
        <w:jc w:val="both"/>
        <w:rPr>
          <w:color w:val="000000"/>
          <w:lang w:val="uk-UA"/>
        </w:rPr>
      </w:pPr>
      <w:r w:rsidRPr="00452B52">
        <w:rPr>
          <w:color w:val="000000"/>
          <w:lang w:val="uk-UA"/>
        </w:rPr>
        <w:t>2.4 Підрядник виконує усі види послуг згідно технічних вимог та відповідно до вимог Кошторисних норм України "Настанови з визначення вартості будівництва" затвердженої Наказом Міністерства розвитку громад та територій України 01 листопада 2021 року № 281.</w:t>
      </w:r>
    </w:p>
    <w:p w:rsidR="00621190" w:rsidRPr="00452B52" w:rsidRDefault="00621190" w:rsidP="00621190">
      <w:pPr>
        <w:pStyle w:val="a8"/>
        <w:jc w:val="both"/>
        <w:rPr>
          <w:color w:val="000000"/>
          <w:lang w:val="uk-UA"/>
        </w:rPr>
      </w:pPr>
      <w:r w:rsidRPr="00452B52">
        <w:rPr>
          <w:color w:val="000000"/>
          <w:lang w:val="uk-UA"/>
        </w:rPr>
        <w:lastRenderedPageBreak/>
        <w:t>2.5 При складанні цінової пропозиції Учасник керується розділом V «Визначення вартості об’єкта будівництва при складанні ціни пропозиції учасника процедури закупівлі (договірної ціни)» Настанови з визначення вартості будівництва затвердженої Наказом Міністерства розвитку громад та територій України 01 листопада 2021 року № 281.</w:t>
      </w:r>
    </w:p>
    <w:p w:rsidR="00621190" w:rsidRPr="00452B52" w:rsidRDefault="001A0C12" w:rsidP="00621190">
      <w:pPr>
        <w:pStyle w:val="a8"/>
        <w:jc w:val="both"/>
        <w:rPr>
          <w:lang w:val="uk-UA"/>
        </w:rPr>
      </w:pPr>
      <w:r>
        <w:rPr>
          <w:color w:val="000000"/>
          <w:lang w:val="uk-UA"/>
        </w:rPr>
        <w:t>2.6</w:t>
      </w:r>
      <w:r w:rsidR="00621190" w:rsidRPr="00452B52">
        <w:rPr>
          <w:color w:val="000000"/>
          <w:lang w:val="uk-UA"/>
        </w:rPr>
        <w:t xml:space="preserve"> При виконанні </w:t>
      </w:r>
      <w:r w:rsidR="00621190" w:rsidRPr="00452B52">
        <w:rPr>
          <w:lang w:val="uk-UA"/>
        </w:rPr>
        <w:t>послуги обов’язково погоджувати з замовником зразки матеріалів та виробів.</w:t>
      </w:r>
    </w:p>
    <w:p w:rsidR="00621190" w:rsidRPr="00452B52" w:rsidRDefault="001A0C12" w:rsidP="00621190">
      <w:pPr>
        <w:pStyle w:val="a8"/>
        <w:jc w:val="both"/>
        <w:rPr>
          <w:color w:val="000000"/>
          <w:lang w:val="uk-UA"/>
        </w:rPr>
      </w:pPr>
      <w:r>
        <w:rPr>
          <w:color w:val="000000"/>
          <w:lang w:val="uk-UA"/>
        </w:rPr>
        <w:t>2.7</w:t>
      </w:r>
      <w:r w:rsidR="00621190" w:rsidRPr="00452B52">
        <w:rPr>
          <w:color w:val="000000"/>
          <w:lang w:val="uk-UA"/>
        </w:rPr>
        <w:t xml:space="preserve">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w:t>
      </w:r>
    </w:p>
    <w:p w:rsidR="00452B52" w:rsidRDefault="00621190" w:rsidP="00621190">
      <w:pPr>
        <w:pStyle w:val="a8"/>
        <w:jc w:val="both"/>
        <w:rPr>
          <w:color w:val="000000"/>
          <w:lang w:val="uk-UA"/>
        </w:rPr>
      </w:pPr>
      <w:r w:rsidRPr="00452B52">
        <w:rPr>
          <w:color w:val="000000"/>
          <w:lang w:val="uk-UA"/>
        </w:rPr>
        <w:t>2.</w:t>
      </w:r>
      <w:r w:rsidR="001A0C12">
        <w:rPr>
          <w:color w:val="000000"/>
          <w:lang w:val="uk-UA"/>
        </w:rPr>
        <w:t>8</w:t>
      </w:r>
      <w:r w:rsidRPr="00452B52">
        <w:rPr>
          <w:color w:val="000000"/>
          <w:lang w:val="uk-UA"/>
        </w:rPr>
        <w:t xml:space="preserve"> У роботі використовувати тільки сертифіковані матеріали та вироби, погоджені із Замовником.</w:t>
      </w:r>
    </w:p>
    <w:p w:rsidR="00621190" w:rsidRPr="00452B52" w:rsidRDefault="001A0C12" w:rsidP="00621190">
      <w:pPr>
        <w:pStyle w:val="a8"/>
        <w:jc w:val="both"/>
        <w:rPr>
          <w:color w:val="000000"/>
          <w:lang w:val="uk-UA"/>
        </w:rPr>
      </w:pPr>
      <w:r>
        <w:rPr>
          <w:color w:val="000000"/>
          <w:lang w:val="uk-UA"/>
        </w:rPr>
        <w:t>2.9</w:t>
      </w:r>
      <w:r w:rsidR="00621190" w:rsidRPr="00452B52">
        <w:rPr>
          <w:color w:val="000000"/>
          <w:lang w:val="uk-UA"/>
        </w:rPr>
        <w:t xml:space="preserve"> У складі тендерної пропозиції Учасник повинен надати наступні документи:</w:t>
      </w:r>
    </w:p>
    <w:p w:rsidR="00DD3701" w:rsidRPr="00D14700" w:rsidRDefault="00621190" w:rsidP="00DD3701">
      <w:pPr>
        <w:pStyle w:val="a8"/>
        <w:spacing w:before="0" w:beforeAutospacing="0" w:after="0" w:afterAutospacing="0"/>
        <w:jc w:val="both"/>
        <w:rPr>
          <w:lang w:val="uk-UA"/>
        </w:rPr>
      </w:pPr>
      <w:r w:rsidRPr="00452B52">
        <w:rPr>
          <w:color w:val="000000"/>
          <w:lang w:val="uk-UA"/>
        </w:rPr>
        <w:t xml:space="preserve">- </w:t>
      </w:r>
      <w:r w:rsidRPr="00DD3701">
        <w:rPr>
          <w:color w:val="000000"/>
          <w:lang w:val="uk-UA"/>
        </w:rPr>
        <w:t>Договірна ціна</w:t>
      </w:r>
      <w:r w:rsidR="00DD3701" w:rsidRPr="00DD3701">
        <w:rPr>
          <w:color w:val="000000"/>
          <w:lang w:val="uk-UA"/>
        </w:rPr>
        <w:t xml:space="preserve"> з пояснювальною запискою; л</w:t>
      </w:r>
      <w:r w:rsidR="004F3D58" w:rsidRPr="00DD3701">
        <w:rPr>
          <w:color w:val="000000"/>
          <w:lang w:val="uk-UA"/>
        </w:rPr>
        <w:t>окальний</w:t>
      </w:r>
      <w:r w:rsidR="00DD3701" w:rsidRPr="00DD3701">
        <w:rPr>
          <w:color w:val="000000"/>
          <w:lang w:val="uk-UA"/>
        </w:rPr>
        <w:t xml:space="preserve"> кошторис; п</w:t>
      </w:r>
      <w:r w:rsidRPr="00DD3701">
        <w:rPr>
          <w:color w:val="000000"/>
          <w:lang w:val="uk-UA"/>
        </w:rPr>
        <w:t xml:space="preserve">ідсумкова відомість </w:t>
      </w:r>
      <w:r w:rsidRPr="00DD3701">
        <w:rPr>
          <w:lang w:val="uk-UA"/>
        </w:rPr>
        <w:t>ресурсів до локального кошторисного розрахунку з обґрунтуванням цін на основні матеріальні ресурси</w:t>
      </w:r>
      <w:r w:rsidR="00452B52" w:rsidRPr="00DD3701">
        <w:rPr>
          <w:lang w:val="uk-UA"/>
        </w:rPr>
        <w:t xml:space="preserve"> для</w:t>
      </w:r>
      <w:r w:rsidR="00D919E6">
        <w:rPr>
          <w:lang w:val="uk-UA"/>
        </w:rPr>
        <w:t xml:space="preserve"> </w:t>
      </w:r>
      <w:r w:rsidRPr="00452B52">
        <w:rPr>
          <w:lang w:val="uk-UA"/>
        </w:rPr>
        <w:t>узгодження цін на матеріали</w:t>
      </w:r>
      <w:r w:rsidR="00DD3701">
        <w:rPr>
          <w:lang w:val="uk-UA"/>
        </w:rPr>
        <w:t xml:space="preserve"> (не вище </w:t>
      </w:r>
      <w:proofErr w:type="spellStart"/>
      <w:r w:rsidR="00DD3701">
        <w:rPr>
          <w:lang w:val="uk-UA"/>
        </w:rPr>
        <w:t>середньорегіональних</w:t>
      </w:r>
      <w:proofErr w:type="spellEnd"/>
      <w:r w:rsidR="00DD3701">
        <w:rPr>
          <w:lang w:val="uk-UA"/>
        </w:rPr>
        <w:t xml:space="preserve">), </w:t>
      </w:r>
      <w:r w:rsidR="00DD3701" w:rsidRPr="00D14700">
        <w:rPr>
          <w:lang w:val="uk-UA"/>
        </w:rPr>
        <w:t>що розроблені сертифікованим інженером-проектувальником у частині кошторисної документації;</w:t>
      </w:r>
    </w:p>
    <w:p w:rsidR="00DD3701" w:rsidRPr="00D14700" w:rsidRDefault="00DD3701" w:rsidP="00DD3701">
      <w:pPr>
        <w:pStyle w:val="a8"/>
        <w:spacing w:before="0" w:beforeAutospacing="0" w:after="0" w:afterAutospacing="0"/>
        <w:jc w:val="both"/>
        <w:rPr>
          <w:lang w:val="uk-UA" w:eastAsia="uk-UA"/>
        </w:rPr>
      </w:pPr>
      <w:r w:rsidRPr="00D14700">
        <w:rPr>
          <w:lang w:val="uk-UA"/>
        </w:rPr>
        <w:t xml:space="preserve">- </w:t>
      </w:r>
      <w:r w:rsidRPr="00D14700">
        <w:rPr>
          <w:lang w:val="uk-UA" w:eastAsia="uk-UA"/>
        </w:rPr>
        <w:t>Ліцензія на право виконання відповідних будівельних робіт.</w:t>
      </w:r>
    </w:p>
    <w:p w:rsidR="00DD3701" w:rsidRPr="00D14700" w:rsidRDefault="00DD3701" w:rsidP="00DD3701">
      <w:pPr>
        <w:pStyle w:val="a8"/>
        <w:spacing w:before="0" w:beforeAutospacing="0" w:after="0" w:afterAutospacing="0"/>
        <w:jc w:val="both"/>
        <w:rPr>
          <w:lang w:val="uk-UA" w:eastAsia="uk-UA"/>
        </w:rPr>
      </w:pPr>
      <w:r w:rsidRPr="00D14700">
        <w:rPr>
          <w:lang w:val="uk-UA" w:eastAsia="uk-UA"/>
        </w:rPr>
        <w:t>- Дозвіл на право виконання відповідних будівельних робіт та робіт на висоті.</w:t>
      </w:r>
    </w:p>
    <w:p w:rsidR="00DD3701" w:rsidRPr="00D14700" w:rsidRDefault="00DD3701" w:rsidP="00DD3701">
      <w:pPr>
        <w:pStyle w:val="a8"/>
        <w:spacing w:before="0" w:beforeAutospacing="0" w:after="0" w:afterAutospacing="0"/>
        <w:jc w:val="both"/>
        <w:rPr>
          <w:lang w:val="uk-UA"/>
        </w:rPr>
      </w:pPr>
      <w:r w:rsidRPr="00D14700">
        <w:rPr>
          <w:lang w:val="uk-UA" w:eastAsia="uk-UA"/>
        </w:rPr>
        <w:t>- Акт огляду об</w:t>
      </w:r>
      <w:r w:rsidRPr="00D14700">
        <w:rPr>
          <w:lang w:eastAsia="uk-UA"/>
        </w:rPr>
        <w:t>’</w:t>
      </w:r>
      <w:proofErr w:type="spellStart"/>
      <w:r w:rsidRPr="00D14700">
        <w:rPr>
          <w:lang w:val="uk-UA" w:eastAsia="uk-UA"/>
        </w:rPr>
        <w:t>єкту</w:t>
      </w:r>
      <w:proofErr w:type="spellEnd"/>
      <w:r w:rsidRPr="00D14700">
        <w:rPr>
          <w:lang w:val="uk-UA" w:eastAsia="uk-UA"/>
        </w:rPr>
        <w:t xml:space="preserve"> в період уточнення</w:t>
      </w:r>
      <w:r w:rsidR="00740012">
        <w:rPr>
          <w:lang w:val="uk-UA" w:eastAsia="uk-UA"/>
        </w:rPr>
        <w:t>.</w:t>
      </w:r>
    </w:p>
    <w:p w:rsidR="00621190" w:rsidRPr="00452B52" w:rsidRDefault="00621190" w:rsidP="00621190">
      <w:pPr>
        <w:ind w:firstLine="284"/>
        <w:jc w:val="both"/>
        <w:rPr>
          <w:color w:val="FF0000"/>
          <w:sz w:val="24"/>
          <w:szCs w:val="24"/>
          <w:lang w:val="uk-UA"/>
        </w:rPr>
      </w:pPr>
    </w:p>
    <w:p w:rsidR="00621190" w:rsidRPr="00452B52" w:rsidRDefault="00621190" w:rsidP="00621190">
      <w:pPr>
        <w:jc w:val="right"/>
        <w:rPr>
          <w:b/>
          <w:color w:val="FF0000"/>
          <w:sz w:val="24"/>
          <w:szCs w:val="24"/>
          <w:lang w:val="uk-UA"/>
        </w:rPr>
      </w:pPr>
    </w:p>
    <w:p w:rsidR="002626D5" w:rsidRPr="00452B52" w:rsidRDefault="002626D5" w:rsidP="00502948">
      <w:pPr>
        <w:jc w:val="center"/>
        <w:rPr>
          <w:rFonts w:ascii="Times New Roman" w:hAnsi="Times New Roman" w:cs="Times New Roman"/>
          <w:b/>
          <w:bCs/>
          <w:sz w:val="24"/>
          <w:szCs w:val="24"/>
          <w:lang w:val="uk-UA"/>
        </w:rPr>
      </w:pPr>
    </w:p>
    <w:p w:rsidR="004041EC" w:rsidRPr="00452B52" w:rsidRDefault="004041EC" w:rsidP="004041EC">
      <w:pPr>
        <w:contextualSpacing/>
        <w:jc w:val="center"/>
        <w:rPr>
          <w:rFonts w:ascii="Times New Roman" w:hAnsi="Times New Roman" w:cs="Times New Roman"/>
          <w:b/>
          <w:bCs/>
          <w:i/>
          <w:iCs/>
          <w:sz w:val="24"/>
          <w:szCs w:val="24"/>
          <w:lang w:val="uk-UA"/>
        </w:rPr>
      </w:pPr>
    </w:p>
    <w:p w:rsidR="004041EC" w:rsidRPr="00452B52" w:rsidRDefault="004041EC" w:rsidP="004041EC">
      <w:pPr>
        <w:contextualSpacing/>
        <w:jc w:val="center"/>
        <w:rPr>
          <w:rFonts w:ascii="Times New Roman" w:hAnsi="Times New Roman" w:cs="Times New Roman"/>
          <w:b/>
          <w:bCs/>
          <w:i/>
          <w:iCs/>
          <w:sz w:val="24"/>
          <w:szCs w:val="24"/>
          <w:lang w:val="uk-UA"/>
        </w:rPr>
      </w:pPr>
    </w:p>
    <w:p w:rsidR="004041EC" w:rsidRPr="00452B52" w:rsidRDefault="004041EC" w:rsidP="004041EC">
      <w:pPr>
        <w:contextualSpacing/>
        <w:jc w:val="center"/>
        <w:rPr>
          <w:rFonts w:ascii="Times New Roman" w:hAnsi="Times New Roman" w:cs="Times New Roman"/>
          <w:b/>
          <w:bCs/>
          <w:i/>
          <w:iCs/>
          <w:sz w:val="24"/>
          <w:szCs w:val="24"/>
          <w:lang w:val="uk-UA"/>
        </w:rPr>
      </w:pPr>
    </w:p>
    <w:p w:rsidR="004041EC" w:rsidRPr="00452B52" w:rsidRDefault="004041EC" w:rsidP="004041EC">
      <w:pPr>
        <w:contextualSpacing/>
        <w:jc w:val="center"/>
        <w:rPr>
          <w:rFonts w:ascii="Times New Roman" w:hAnsi="Times New Roman" w:cs="Times New Roman"/>
          <w:b/>
          <w:bCs/>
          <w:i/>
          <w:iCs/>
          <w:sz w:val="24"/>
          <w:szCs w:val="24"/>
          <w:lang w:val="uk-UA"/>
        </w:rPr>
      </w:pPr>
    </w:p>
    <w:p w:rsidR="004041EC" w:rsidRPr="00452B52" w:rsidRDefault="004041EC" w:rsidP="004041EC">
      <w:pPr>
        <w:contextualSpacing/>
        <w:jc w:val="right"/>
        <w:rPr>
          <w:rFonts w:ascii="Times New Roman" w:hAnsi="Times New Roman" w:cs="Times New Roman"/>
          <w:b/>
          <w:bCs/>
          <w:sz w:val="24"/>
          <w:szCs w:val="24"/>
          <w:lang w:val="uk-UA"/>
        </w:rPr>
      </w:pPr>
    </w:p>
    <w:p w:rsidR="004041EC" w:rsidRPr="00452B52" w:rsidRDefault="004041EC" w:rsidP="004041EC">
      <w:pPr>
        <w:contextualSpacing/>
        <w:jc w:val="right"/>
        <w:rPr>
          <w:rFonts w:ascii="Times New Roman" w:hAnsi="Times New Roman" w:cs="Times New Roman"/>
          <w:b/>
          <w:bCs/>
          <w:sz w:val="24"/>
          <w:szCs w:val="24"/>
          <w:lang w:val="uk-UA"/>
        </w:rPr>
      </w:pPr>
    </w:p>
    <w:p w:rsidR="004041EC" w:rsidRPr="00452B52" w:rsidRDefault="004041EC" w:rsidP="004041EC">
      <w:pPr>
        <w:contextualSpacing/>
        <w:jc w:val="right"/>
        <w:rPr>
          <w:rFonts w:ascii="Times New Roman" w:hAnsi="Times New Roman" w:cs="Times New Roman"/>
          <w:b/>
          <w:bCs/>
          <w:sz w:val="24"/>
          <w:szCs w:val="24"/>
          <w:lang w:val="uk-UA"/>
        </w:rPr>
      </w:pPr>
    </w:p>
    <w:p w:rsidR="00B060FF" w:rsidRPr="00452B52" w:rsidRDefault="00B060FF" w:rsidP="00502948">
      <w:pPr>
        <w:jc w:val="center"/>
        <w:rPr>
          <w:rFonts w:ascii="Times New Roman" w:hAnsi="Times New Roman" w:cs="Times New Roman"/>
          <w:b/>
          <w:bCs/>
          <w:sz w:val="24"/>
          <w:szCs w:val="24"/>
          <w:lang w:val="uk-UA"/>
        </w:rPr>
      </w:pPr>
    </w:p>
    <w:p w:rsidR="006D0931" w:rsidRPr="00452B52" w:rsidRDefault="006D0931" w:rsidP="00B060FF">
      <w:pPr>
        <w:jc w:val="right"/>
        <w:rPr>
          <w:rFonts w:ascii="Times New Roman" w:hAnsi="Times New Roman" w:cs="Times New Roman"/>
          <w:b/>
          <w:bCs/>
          <w:sz w:val="24"/>
          <w:szCs w:val="24"/>
          <w:lang w:val="uk-UA"/>
        </w:rPr>
      </w:pPr>
    </w:p>
    <w:p w:rsidR="006D0931" w:rsidRPr="00452B52" w:rsidRDefault="006D0931" w:rsidP="00B060FF">
      <w:pPr>
        <w:jc w:val="right"/>
        <w:rPr>
          <w:rFonts w:ascii="Times New Roman" w:hAnsi="Times New Roman" w:cs="Times New Roman"/>
          <w:b/>
          <w:bCs/>
          <w:sz w:val="24"/>
          <w:szCs w:val="24"/>
          <w:lang w:val="uk-UA"/>
        </w:rPr>
      </w:pPr>
    </w:p>
    <w:p w:rsidR="006D0931" w:rsidRPr="00452B52" w:rsidRDefault="006D0931" w:rsidP="00B060FF">
      <w:pPr>
        <w:jc w:val="right"/>
        <w:rPr>
          <w:rFonts w:ascii="Times New Roman" w:hAnsi="Times New Roman" w:cs="Times New Roman"/>
          <w:b/>
          <w:bCs/>
          <w:sz w:val="24"/>
          <w:szCs w:val="24"/>
          <w:lang w:val="uk-UA"/>
        </w:rPr>
      </w:pPr>
    </w:p>
    <w:p w:rsidR="006D0931" w:rsidRPr="00452B52" w:rsidRDefault="006D0931" w:rsidP="00B060FF">
      <w:pPr>
        <w:jc w:val="right"/>
        <w:rPr>
          <w:rFonts w:ascii="Times New Roman" w:hAnsi="Times New Roman" w:cs="Times New Roman"/>
          <w:b/>
          <w:bCs/>
          <w:sz w:val="24"/>
          <w:szCs w:val="24"/>
          <w:lang w:val="uk-UA"/>
        </w:rPr>
      </w:pPr>
    </w:p>
    <w:p w:rsidR="006D0931" w:rsidRPr="00452B52" w:rsidRDefault="006D0931" w:rsidP="00B060FF">
      <w:pPr>
        <w:jc w:val="right"/>
        <w:rPr>
          <w:rFonts w:ascii="Times New Roman" w:hAnsi="Times New Roman" w:cs="Times New Roman"/>
          <w:b/>
          <w:bCs/>
          <w:sz w:val="24"/>
          <w:szCs w:val="24"/>
          <w:lang w:val="uk-UA"/>
        </w:rPr>
      </w:pPr>
    </w:p>
    <w:p w:rsidR="001A0C12" w:rsidRDefault="001A0C12" w:rsidP="00797D9B">
      <w:pPr>
        <w:jc w:val="right"/>
        <w:rPr>
          <w:rFonts w:ascii="Times New Roman" w:hAnsi="Times New Roman" w:cs="Times New Roman"/>
          <w:b/>
          <w:bCs/>
          <w:sz w:val="24"/>
          <w:szCs w:val="24"/>
          <w:lang w:val="uk-UA"/>
        </w:rPr>
      </w:pPr>
    </w:p>
    <w:p w:rsidR="001A0C12" w:rsidRDefault="001A0C12" w:rsidP="00797D9B">
      <w:pPr>
        <w:jc w:val="right"/>
        <w:rPr>
          <w:rFonts w:ascii="Times New Roman" w:hAnsi="Times New Roman" w:cs="Times New Roman"/>
          <w:b/>
          <w:bCs/>
          <w:sz w:val="24"/>
          <w:szCs w:val="24"/>
          <w:lang w:val="uk-UA"/>
        </w:rPr>
      </w:pPr>
    </w:p>
    <w:p w:rsidR="00797D9B" w:rsidRPr="00452B52" w:rsidRDefault="00797D9B" w:rsidP="00797D9B">
      <w:pPr>
        <w:jc w:val="right"/>
        <w:rPr>
          <w:rFonts w:ascii="Times New Roman" w:hAnsi="Times New Roman" w:cs="Times New Roman"/>
          <w:b/>
          <w:bCs/>
          <w:sz w:val="24"/>
          <w:szCs w:val="24"/>
          <w:lang w:val="uk-UA"/>
        </w:rPr>
      </w:pPr>
      <w:r w:rsidRPr="00452B52">
        <w:rPr>
          <w:rFonts w:ascii="Times New Roman" w:hAnsi="Times New Roman" w:cs="Times New Roman"/>
          <w:b/>
          <w:bCs/>
          <w:sz w:val="24"/>
          <w:szCs w:val="24"/>
          <w:lang w:val="uk-UA"/>
        </w:rPr>
        <w:lastRenderedPageBreak/>
        <w:t>Додаток № 5 до тендерної документації</w:t>
      </w:r>
    </w:p>
    <w:p w:rsidR="006D0931" w:rsidRPr="00452B52" w:rsidRDefault="006D0931" w:rsidP="00B060FF">
      <w:pPr>
        <w:jc w:val="right"/>
        <w:rPr>
          <w:rFonts w:ascii="Times New Roman" w:hAnsi="Times New Roman" w:cs="Times New Roman"/>
          <w:b/>
          <w:bCs/>
          <w:sz w:val="24"/>
          <w:szCs w:val="24"/>
          <w:lang w:val="uk-UA"/>
        </w:rPr>
      </w:pPr>
    </w:p>
    <w:p w:rsidR="004F3D58" w:rsidRPr="00452B52" w:rsidRDefault="004F3D58" w:rsidP="00E43C40">
      <w:pPr>
        <w:autoSpaceDE w:val="0"/>
        <w:autoSpaceDN w:val="0"/>
        <w:adjustRightInd w:val="0"/>
        <w:spacing w:after="0" w:line="240" w:lineRule="auto"/>
        <w:jc w:val="center"/>
        <w:rPr>
          <w:rFonts w:ascii="Times New Roman,Bold" w:hAnsi="Times New Roman,Bold" w:cs="Times New Roman,Bold"/>
          <w:b/>
          <w:bCs/>
          <w:sz w:val="24"/>
          <w:szCs w:val="24"/>
          <w:lang w:val="uk-UA"/>
        </w:rPr>
      </w:pPr>
      <w:r w:rsidRPr="00452B52">
        <w:rPr>
          <w:rFonts w:ascii="Times New Roman,Bold" w:hAnsi="Times New Roman,Bold" w:cs="Times New Roman,Bold"/>
          <w:b/>
          <w:bCs/>
          <w:sz w:val="24"/>
          <w:szCs w:val="24"/>
          <w:lang w:val="uk-UA"/>
        </w:rPr>
        <w:t>ВИМОГИ</w:t>
      </w:r>
      <w:r w:rsidRPr="00452B52">
        <w:rPr>
          <w:rFonts w:ascii="Times New Roman" w:hAnsi="Times New Roman" w:cs="Times New Roman"/>
          <w:b/>
          <w:bCs/>
          <w:sz w:val="24"/>
          <w:szCs w:val="24"/>
          <w:lang w:val="uk-UA"/>
        </w:rPr>
        <w:t xml:space="preserve">, </w:t>
      </w:r>
      <w:r w:rsidRPr="00452B52">
        <w:rPr>
          <w:rFonts w:ascii="Times New Roman,Bold" w:hAnsi="Times New Roman,Bold" w:cs="Times New Roman,Bold"/>
          <w:b/>
          <w:bCs/>
          <w:sz w:val="24"/>
          <w:szCs w:val="24"/>
          <w:lang w:val="uk-UA"/>
        </w:rPr>
        <w:t>ВСТАНОВЛЕНІ ЗАМОВНИКОМ ТА ІНФОРМАЦІЯ ПРО</w:t>
      </w:r>
    </w:p>
    <w:p w:rsidR="004F3D58" w:rsidRPr="00452B52" w:rsidRDefault="004F3D58" w:rsidP="00E43C40">
      <w:pPr>
        <w:autoSpaceDE w:val="0"/>
        <w:autoSpaceDN w:val="0"/>
        <w:adjustRightInd w:val="0"/>
        <w:spacing w:after="0" w:line="240" w:lineRule="auto"/>
        <w:jc w:val="center"/>
        <w:rPr>
          <w:rFonts w:ascii="Times New Roman,Bold" w:hAnsi="Times New Roman,Bold" w:cs="Times New Roman,Bold"/>
          <w:b/>
          <w:bCs/>
          <w:sz w:val="24"/>
          <w:szCs w:val="24"/>
          <w:lang w:val="uk-UA"/>
        </w:rPr>
      </w:pPr>
      <w:r w:rsidRPr="00452B52">
        <w:rPr>
          <w:rFonts w:ascii="Times New Roman,Bold" w:hAnsi="Times New Roman,Bold" w:cs="Times New Roman,Bold"/>
          <w:b/>
          <w:bCs/>
          <w:sz w:val="24"/>
          <w:szCs w:val="24"/>
          <w:lang w:val="uk-UA"/>
        </w:rPr>
        <w:t>СПОСІБ ПІДТВЕРДЖЕННЯ ВІДПОВІДНОСТІ УЧАСНИКІВ ВСТАНОВЛЕНИМ</w:t>
      </w:r>
    </w:p>
    <w:p w:rsidR="004F3D58" w:rsidRPr="00452B52" w:rsidRDefault="004F3D58" w:rsidP="00E43C40">
      <w:pPr>
        <w:autoSpaceDE w:val="0"/>
        <w:autoSpaceDN w:val="0"/>
        <w:adjustRightInd w:val="0"/>
        <w:spacing w:after="0" w:line="240" w:lineRule="auto"/>
        <w:jc w:val="center"/>
        <w:rPr>
          <w:rFonts w:ascii="Times New Roman,Bold" w:hAnsi="Times New Roman,Bold" w:cs="Times New Roman,Bold"/>
          <w:b/>
          <w:bCs/>
          <w:sz w:val="24"/>
          <w:szCs w:val="24"/>
          <w:lang w:val="uk-UA"/>
        </w:rPr>
      </w:pPr>
      <w:r w:rsidRPr="00452B52">
        <w:rPr>
          <w:rFonts w:ascii="Times New Roman,Bold" w:hAnsi="Times New Roman,Bold" w:cs="Times New Roman,Bold"/>
          <w:b/>
          <w:bCs/>
          <w:sz w:val="24"/>
          <w:szCs w:val="24"/>
          <w:lang w:val="uk-UA"/>
        </w:rPr>
        <w:t>КРИТЕРІЯМ ТА ВИМОГАМ ЗГІДНО ІЗ ЗАКОНОДАВСТВОМ, ЯКІ НАДАЮТЬСЯ</w:t>
      </w:r>
    </w:p>
    <w:p w:rsidR="004F3D58" w:rsidRPr="00452B52" w:rsidRDefault="004F3D58" w:rsidP="00E43C40">
      <w:pPr>
        <w:autoSpaceDE w:val="0"/>
        <w:autoSpaceDN w:val="0"/>
        <w:adjustRightInd w:val="0"/>
        <w:spacing w:after="0" w:line="240" w:lineRule="auto"/>
        <w:jc w:val="center"/>
        <w:rPr>
          <w:rFonts w:ascii="Times New Roman,Bold" w:hAnsi="Times New Roman,Bold" w:cs="Times New Roman,Bold"/>
          <w:b/>
          <w:bCs/>
          <w:sz w:val="24"/>
          <w:szCs w:val="24"/>
          <w:lang w:val="uk-UA"/>
        </w:rPr>
      </w:pPr>
      <w:r w:rsidRPr="00452B52">
        <w:rPr>
          <w:rFonts w:ascii="Times New Roman,Bold" w:hAnsi="Times New Roman,Bold" w:cs="Times New Roman,Bold"/>
          <w:b/>
          <w:bCs/>
          <w:sz w:val="24"/>
          <w:szCs w:val="24"/>
          <w:lang w:val="uk-UA"/>
        </w:rPr>
        <w:t>УЧАСНИКОМ В ЕЛЕКТРОННОМУ ВИГЛЯДІ ПРИ ПОДАННІ ПРОПОЗИЦІЇ ЧЕРЕЗ</w:t>
      </w:r>
    </w:p>
    <w:p w:rsidR="004F3D58" w:rsidRPr="00452B52" w:rsidRDefault="004F3D58" w:rsidP="00E43C40">
      <w:pPr>
        <w:autoSpaceDE w:val="0"/>
        <w:autoSpaceDN w:val="0"/>
        <w:adjustRightInd w:val="0"/>
        <w:spacing w:after="0" w:line="240" w:lineRule="auto"/>
        <w:jc w:val="center"/>
        <w:rPr>
          <w:rFonts w:ascii="Times New Roman,Bold" w:hAnsi="Times New Roman,Bold" w:cs="Times New Roman,Bold"/>
          <w:b/>
          <w:bCs/>
          <w:sz w:val="24"/>
          <w:szCs w:val="24"/>
          <w:lang w:val="uk-UA"/>
        </w:rPr>
      </w:pPr>
      <w:r w:rsidRPr="00452B52">
        <w:rPr>
          <w:rFonts w:ascii="Times New Roman,Bold" w:hAnsi="Times New Roman,Bold" w:cs="Times New Roman,Bold"/>
          <w:b/>
          <w:bCs/>
          <w:sz w:val="24"/>
          <w:szCs w:val="24"/>
          <w:lang w:val="uk-UA"/>
        </w:rPr>
        <w:t>СИСТЕМУ</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1. Замовнику забороняється здійснювати публічні закупівлі товарів, робіт і послуг у:громадян Російської Федерації/Республіки Білорусь (крім тих, що проживають на території</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України на законних підставах); юридичних осіб, створених та зареєстрованих відповідно до</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законодавства Російської Федерації/Республіки Білорусь; юридичних осіб, створених та</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 xml:space="preserve">зареєстрованих відповідно до </w:t>
      </w:r>
      <w:r w:rsidR="00E43C40" w:rsidRPr="00452B52">
        <w:rPr>
          <w:rFonts w:ascii="Times New Roman" w:hAnsi="Times New Roman" w:cs="Times New Roman"/>
          <w:sz w:val="24"/>
          <w:szCs w:val="24"/>
          <w:lang w:val="uk-UA"/>
        </w:rPr>
        <w:t xml:space="preserve">законодавства України, кінцевим </w:t>
      </w:r>
      <w:proofErr w:type="spellStart"/>
      <w:r w:rsidRPr="00452B52">
        <w:rPr>
          <w:rFonts w:ascii="Times New Roman" w:hAnsi="Times New Roman" w:cs="Times New Roman"/>
          <w:sz w:val="24"/>
          <w:szCs w:val="24"/>
          <w:lang w:val="uk-UA"/>
        </w:rPr>
        <w:t>бенефіціарним</w:t>
      </w:r>
      <w:proofErr w:type="spellEnd"/>
      <w:r w:rsidRPr="00452B52">
        <w:rPr>
          <w:rFonts w:ascii="Times New Roman" w:hAnsi="Times New Roman" w:cs="Times New Roman"/>
          <w:sz w:val="24"/>
          <w:szCs w:val="24"/>
          <w:lang w:val="uk-UA"/>
        </w:rPr>
        <w:t xml:space="preserve"> власником,членом або учаснико</w:t>
      </w:r>
      <w:r w:rsidR="00E43C40" w:rsidRPr="00452B52">
        <w:rPr>
          <w:rFonts w:ascii="Times New Roman" w:hAnsi="Times New Roman" w:cs="Times New Roman"/>
          <w:sz w:val="24"/>
          <w:szCs w:val="24"/>
          <w:lang w:val="uk-UA"/>
        </w:rPr>
        <w:t xml:space="preserve">м (акціонером), що має частку в </w:t>
      </w:r>
      <w:r w:rsidRPr="00452B52">
        <w:rPr>
          <w:rFonts w:ascii="Times New Roman" w:hAnsi="Times New Roman" w:cs="Times New Roman"/>
          <w:sz w:val="24"/>
          <w:szCs w:val="24"/>
          <w:lang w:val="uk-UA"/>
        </w:rPr>
        <w:t>статутному капіталі 10 і більше</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відсотків, якої є Російська Федерація/Республіка Білорусь, громадянин Російської</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Федерації/Республіки Білорусь (крім тих, що проживають на території України на законних</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підставах), а</w:t>
      </w:r>
      <w:r w:rsidR="00E43C40" w:rsidRPr="00452B52">
        <w:rPr>
          <w:rFonts w:ascii="Times New Roman" w:hAnsi="Times New Roman" w:cs="Times New Roman"/>
          <w:sz w:val="24"/>
          <w:szCs w:val="24"/>
          <w:lang w:val="uk-UA"/>
        </w:rPr>
        <w:t xml:space="preserve">бо юридичних осіб, створених та </w:t>
      </w:r>
      <w:r w:rsidRPr="00452B52">
        <w:rPr>
          <w:rFonts w:ascii="Times New Roman" w:hAnsi="Times New Roman" w:cs="Times New Roman"/>
          <w:sz w:val="24"/>
          <w:szCs w:val="24"/>
          <w:lang w:val="uk-UA"/>
        </w:rPr>
        <w:t>зареєстрованих відповідно до законодавства</w:t>
      </w:r>
      <w:r w:rsidR="00D14700">
        <w:rPr>
          <w:rFonts w:ascii="Times New Roman" w:hAnsi="Times New Roman" w:cs="Times New Roman"/>
          <w:sz w:val="24"/>
          <w:szCs w:val="24"/>
          <w:lang w:val="uk-UA"/>
        </w:rPr>
        <w:t xml:space="preserve"> </w:t>
      </w:r>
      <w:r w:rsidRPr="00452B52">
        <w:rPr>
          <w:rFonts w:ascii="Times New Roman" w:hAnsi="Times New Roman" w:cs="Times New Roman"/>
          <w:sz w:val="24"/>
          <w:szCs w:val="24"/>
          <w:lang w:val="uk-UA"/>
        </w:rPr>
        <w:t>Російської Федерації/Республіки Білорусь.</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2. Для підтвердження інформації про учасника згідно до встановлених вимог замовника,</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 xml:space="preserve">визначених у Таблиці </w:t>
      </w:r>
      <w:r w:rsidR="00E43C40" w:rsidRPr="00452B52">
        <w:rPr>
          <w:rFonts w:ascii="Times New Roman" w:hAnsi="Times New Roman" w:cs="Times New Roman"/>
          <w:sz w:val="24"/>
          <w:szCs w:val="24"/>
          <w:lang w:val="uk-UA"/>
        </w:rPr>
        <w:t>цього Додатку</w:t>
      </w:r>
      <w:r w:rsidRPr="00452B52">
        <w:rPr>
          <w:rFonts w:ascii="Times New Roman" w:hAnsi="Times New Roman" w:cs="Times New Roman"/>
          <w:sz w:val="24"/>
          <w:szCs w:val="24"/>
          <w:lang w:val="uk-UA"/>
        </w:rPr>
        <w:t>, Учасник повинен подати у складі своєї пропозиції</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документи та інформацію шляхом завантаження файлів у форматах доступних для їх</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відображення. Наприклад, копії документів надаються у одному із наступних форматів -</w:t>
      </w:r>
    </w:p>
    <w:p w:rsidR="004F3D58" w:rsidRPr="00452B52" w:rsidRDefault="004F3D58" w:rsidP="001A0C12">
      <w:pPr>
        <w:autoSpaceDE w:val="0"/>
        <w:autoSpaceDN w:val="0"/>
        <w:adjustRightInd w:val="0"/>
        <w:spacing w:after="0" w:line="240" w:lineRule="auto"/>
        <w:jc w:val="both"/>
        <w:rPr>
          <w:rFonts w:ascii="Times New Roman" w:hAnsi="Times New Roman" w:cs="Times New Roman"/>
          <w:sz w:val="24"/>
          <w:szCs w:val="24"/>
          <w:lang w:val="uk-UA"/>
        </w:rPr>
      </w:pPr>
      <w:r w:rsidRPr="00452B52">
        <w:rPr>
          <w:rFonts w:ascii="Times New Roman" w:hAnsi="Times New Roman" w:cs="Times New Roman"/>
          <w:sz w:val="24"/>
          <w:szCs w:val="24"/>
          <w:lang w:val="uk-UA"/>
        </w:rPr>
        <w:t>*</w:t>
      </w:r>
      <w:proofErr w:type="spellStart"/>
      <w:r w:rsidRPr="00452B52">
        <w:rPr>
          <w:rFonts w:ascii="Times New Roman" w:hAnsi="Times New Roman" w:cs="Times New Roman"/>
          <w:sz w:val="24"/>
          <w:szCs w:val="24"/>
          <w:lang w:val="uk-UA"/>
        </w:rPr>
        <w:t>.pdf</w:t>
      </w:r>
      <w:proofErr w:type="spellEnd"/>
      <w:r w:rsidRPr="00452B52">
        <w:rPr>
          <w:rFonts w:ascii="Times New Roman" w:hAnsi="Times New Roman" w:cs="Times New Roman"/>
          <w:sz w:val="24"/>
          <w:szCs w:val="24"/>
          <w:lang w:val="uk-UA"/>
        </w:rPr>
        <w:t>, *</w:t>
      </w:r>
      <w:proofErr w:type="spellStart"/>
      <w:r w:rsidRPr="00452B52">
        <w:rPr>
          <w:rFonts w:ascii="Times New Roman" w:hAnsi="Times New Roman" w:cs="Times New Roman"/>
          <w:sz w:val="24"/>
          <w:szCs w:val="24"/>
          <w:lang w:val="uk-UA"/>
        </w:rPr>
        <w:t>.jpg</w:t>
      </w:r>
      <w:proofErr w:type="spellEnd"/>
      <w:r w:rsidRPr="00452B52">
        <w:rPr>
          <w:rFonts w:ascii="Times New Roman" w:hAnsi="Times New Roman" w:cs="Times New Roman"/>
          <w:sz w:val="24"/>
          <w:szCs w:val="24"/>
          <w:lang w:val="uk-UA"/>
        </w:rPr>
        <w:t>, *</w:t>
      </w:r>
      <w:proofErr w:type="spellStart"/>
      <w:r w:rsidRPr="00452B52">
        <w:rPr>
          <w:rFonts w:ascii="Times New Roman" w:hAnsi="Times New Roman" w:cs="Times New Roman"/>
          <w:sz w:val="24"/>
          <w:szCs w:val="24"/>
          <w:lang w:val="uk-UA"/>
        </w:rPr>
        <w:t>.jpeg</w:t>
      </w:r>
      <w:proofErr w:type="spellEnd"/>
      <w:r w:rsidRPr="00452B52">
        <w:rPr>
          <w:rFonts w:ascii="Times New Roman" w:hAnsi="Times New Roman" w:cs="Times New Roman"/>
          <w:sz w:val="24"/>
          <w:szCs w:val="24"/>
          <w:lang w:val="uk-UA"/>
        </w:rPr>
        <w:t>), інформація, яка не є документом надається у одному із наступних</w:t>
      </w:r>
    </w:p>
    <w:p w:rsidR="004F3D58" w:rsidRPr="00452B52" w:rsidRDefault="004F3D58" w:rsidP="004F3D58">
      <w:pPr>
        <w:autoSpaceDE w:val="0"/>
        <w:autoSpaceDN w:val="0"/>
        <w:adjustRightInd w:val="0"/>
        <w:spacing w:after="0" w:line="240" w:lineRule="auto"/>
        <w:rPr>
          <w:rFonts w:ascii="Times New Roman" w:hAnsi="Times New Roman" w:cs="Times New Roman"/>
          <w:sz w:val="24"/>
          <w:szCs w:val="24"/>
          <w:lang w:val="uk-UA"/>
        </w:rPr>
      </w:pPr>
      <w:r w:rsidRPr="00452B52">
        <w:rPr>
          <w:rFonts w:ascii="Times New Roman" w:hAnsi="Times New Roman" w:cs="Times New Roman"/>
          <w:sz w:val="24"/>
          <w:szCs w:val="24"/>
          <w:lang w:val="uk-UA"/>
        </w:rPr>
        <w:t>форматів - *.doc, *</w:t>
      </w:r>
      <w:proofErr w:type="spellStart"/>
      <w:r w:rsidRPr="00452B52">
        <w:rPr>
          <w:rFonts w:ascii="Times New Roman" w:hAnsi="Times New Roman" w:cs="Times New Roman"/>
          <w:sz w:val="24"/>
          <w:szCs w:val="24"/>
          <w:lang w:val="uk-UA"/>
        </w:rPr>
        <w:t>.docx</w:t>
      </w:r>
      <w:proofErr w:type="spellEnd"/>
      <w:r w:rsidRPr="00452B52">
        <w:rPr>
          <w:rFonts w:ascii="Times New Roman" w:hAnsi="Times New Roman" w:cs="Times New Roman"/>
          <w:sz w:val="24"/>
          <w:szCs w:val="24"/>
          <w:lang w:val="uk-UA"/>
        </w:rPr>
        <w:t>, *</w:t>
      </w:r>
      <w:proofErr w:type="spellStart"/>
      <w:r w:rsidRPr="00452B52">
        <w:rPr>
          <w:rFonts w:ascii="Times New Roman" w:hAnsi="Times New Roman" w:cs="Times New Roman"/>
          <w:sz w:val="24"/>
          <w:szCs w:val="24"/>
          <w:lang w:val="uk-UA"/>
        </w:rPr>
        <w:t>.pdf</w:t>
      </w:r>
      <w:proofErr w:type="spellEnd"/>
      <w:r w:rsidRPr="00452B52">
        <w:rPr>
          <w:rFonts w:ascii="Times New Roman" w:hAnsi="Times New Roman" w:cs="Times New Roman"/>
          <w:sz w:val="24"/>
          <w:szCs w:val="24"/>
          <w:lang w:val="uk-UA"/>
        </w:rPr>
        <w:t>, *</w:t>
      </w:r>
      <w:proofErr w:type="spellStart"/>
      <w:r w:rsidRPr="00452B52">
        <w:rPr>
          <w:rFonts w:ascii="Times New Roman" w:hAnsi="Times New Roman" w:cs="Times New Roman"/>
          <w:sz w:val="24"/>
          <w:szCs w:val="24"/>
          <w:lang w:val="uk-UA"/>
        </w:rPr>
        <w:t>.jpg</w:t>
      </w:r>
      <w:proofErr w:type="spellEnd"/>
      <w:r w:rsidRPr="00452B52">
        <w:rPr>
          <w:rFonts w:ascii="Times New Roman" w:hAnsi="Times New Roman" w:cs="Times New Roman"/>
          <w:sz w:val="24"/>
          <w:szCs w:val="24"/>
          <w:lang w:val="uk-UA"/>
        </w:rPr>
        <w:t>, *</w:t>
      </w:r>
      <w:proofErr w:type="spellStart"/>
      <w:r w:rsidRPr="00452B52">
        <w:rPr>
          <w:rFonts w:ascii="Times New Roman" w:hAnsi="Times New Roman" w:cs="Times New Roman"/>
          <w:sz w:val="24"/>
          <w:szCs w:val="24"/>
          <w:lang w:val="uk-UA"/>
        </w:rPr>
        <w:t>.jpeg</w:t>
      </w:r>
      <w:proofErr w:type="spellEnd"/>
      <w:r w:rsidRPr="00452B52">
        <w:rPr>
          <w:rFonts w:ascii="Times New Roman" w:hAnsi="Times New Roman" w:cs="Times New Roman"/>
          <w:sz w:val="24"/>
          <w:szCs w:val="24"/>
          <w:lang w:val="uk-UA"/>
        </w:rPr>
        <w:t>).</w:t>
      </w:r>
    </w:p>
    <w:p w:rsidR="00E43C40" w:rsidRPr="00452B52" w:rsidRDefault="00E43C40" w:rsidP="004F3D58">
      <w:pPr>
        <w:autoSpaceDE w:val="0"/>
        <w:autoSpaceDN w:val="0"/>
        <w:adjustRightInd w:val="0"/>
        <w:spacing w:after="0" w:line="240" w:lineRule="auto"/>
        <w:rPr>
          <w:rFonts w:ascii="Times New Roman" w:hAnsi="Times New Roman" w:cs="Times New Roman"/>
          <w:sz w:val="24"/>
          <w:szCs w:val="24"/>
          <w:lang w:val="uk-UA"/>
        </w:rPr>
      </w:pPr>
    </w:p>
    <w:tbl>
      <w:tblPr>
        <w:tblStyle w:val="a7"/>
        <w:tblW w:w="9606" w:type="dxa"/>
        <w:tblLook w:val="04A0"/>
      </w:tblPr>
      <w:tblGrid>
        <w:gridCol w:w="3190"/>
        <w:gridCol w:w="6416"/>
      </w:tblGrid>
      <w:tr w:rsidR="00E43C40" w:rsidRPr="00452B52" w:rsidTr="00E43C40">
        <w:tc>
          <w:tcPr>
            <w:tcW w:w="3190" w:type="dxa"/>
          </w:tcPr>
          <w:p w:rsidR="00E43C40" w:rsidRPr="00452B52" w:rsidRDefault="00E43C40" w:rsidP="00E43C40">
            <w:pPr>
              <w:autoSpaceDE w:val="0"/>
              <w:autoSpaceDN w:val="0"/>
              <w:adjustRightInd w:val="0"/>
              <w:jc w:val="center"/>
              <w:rPr>
                <w:rFonts w:ascii="Times New Roman,Bold" w:hAnsi="Times New Roman,Bold" w:cs="Times New Roman,Bold"/>
                <w:b/>
                <w:bCs/>
                <w:lang w:val="uk-UA"/>
              </w:rPr>
            </w:pPr>
            <w:r w:rsidRPr="00452B52">
              <w:rPr>
                <w:rFonts w:ascii="Times New Roman,Bold" w:hAnsi="Times New Roman,Bold" w:cs="Times New Roman,Bold"/>
                <w:b/>
                <w:bCs/>
                <w:lang w:val="uk-UA"/>
              </w:rPr>
              <w:t>ВИМОГИ, ВСТАНОВЛЕНІ ЗАМОВНИКОМ</w:t>
            </w:r>
          </w:p>
          <w:p w:rsidR="00E43C40" w:rsidRPr="00452B52" w:rsidRDefault="00E43C40" w:rsidP="00E43C40">
            <w:pPr>
              <w:autoSpaceDE w:val="0"/>
              <w:autoSpaceDN w:val="0"/>
              <w:adjustRightInd w:val="0"/>
              <w:jc w:val="center"/>
              <w:rPr>
                <w:rFonts w:ascii="Times New Roman" w:hAnsi="Times New Roman" w:cs="Times New Roman"/>
                <w:sz w:val="24"/>
                <w:szCs w:val="24"/>
                <w:lang w:val="uk-UA"/>
              </w:rPr>
            </w:pPr>
          </w:p>
        </w:tc>
        <w:tc>
          <w:tcPr>
            <w:tcW w:w="6416" w:type="dxa"/>
          </w:tcPr>
          <w:p w:rsidR="00E43C40" w:rsidRPr="00452B52" w:rsidRDefault="00E43C40" w:rsidP="00E43C40">
            <w:pPr>
              <w:autoSpaceDE w:val="0"/>
              <w:autoSpaceDN w:val="0"/>
              <w:adjustRightInd w:val="0"/>
              <w:jc w:val="center"/>
              <w:rPr>
                <w:rFonts w:ascii="Times New Roman,Bold" w:hAnsi="Times New Roman,Bold" w:cs="Times New Roman,Bold"/>
                <w:b/>
                <w:bCs/>
                <w:lang w:val="uk-UA"/>
              </w:rPr>
            </w:pPr>
            <w:r w:rsidRPr="00452B52">
              <w:rPr>
                <w:rFonts w:ascii="Times New Roman,Bold" w:hAnsi="Times New Roman,Bold" w:cs="Times New Roman,Bold"/>
                <w:b/>
                <w:bCs/>
                <w:lang w:val="uk-UA"/>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E43C40" w:rsidRPr="00452B52" w:rsidTr="00452B52">
        <w:tc>
          <w:tcPr>
            <w:tcW w:w="9606" w:type="dxa"/>
            <w:gridSpan w:val="2"/>
          </w:tcPr>
          <w:p w:rsidR="00E43C40" w:rsidRPr="00452B52" w:rsidRDefault="00E43C40" w:rsidP="001A6A83">
            <w:pPr>
              <w:autoSpaceDE w:val="0"/>
              <w:autoSpaceDN w:val="0"/>
              <w:adjustRightInd w:val="0"/>
              <w:rPr>
                <w:rFonts w:ascii="Times New Roman,Bold" w:hAnsi="Times New Roman,Bold" w:cs="Times New Roman,Bold"/>
                <w:b/>
                <w:bCs/>
                <w:i/>
                <w:lang w:val="uk-UA"/>
              </w:rPr>
            </w:pPr>
            <w:r w:rsidRPr="00452B52">
              <w:rPr>
                <w:rFonts w:ascii="Times New Roman,Bold" w:hAnsi="Times New Roman,Bold" w:cs="Times New Roman,Bold"/>
                <w:b/>
                <w:bCs/>
                <w:i/>
                <w:lang w:val="uk-UA"/>
              </w:rPr>
              <w:t>Для юридичних осіб</w:t>
            </w:r>
          </w:p>
        </w:tc>
      </w:tr>
      <w:tr w:rsidR="00E43C40" w:rsidRPr="003F5481" w:rsidTr="00E43C40">
        <w:tc>
          <w:tcPr>
            <w:tcW w:w="3190" w:type="dxa"/>
          </w:tcPr>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1. Інформація про</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уповноважених осіб</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учасника та інформація</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про політику</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підприємства щодо</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антикорупційних діянь.</w:t>
            </w:r>
          </w:p>
          <w:p w:rsidR="00E43C40" w:rsidRPr="00452B52"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1.1. Інформація (або довідка) у довільній формі про службову(</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(посадову(</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 особу(</w:t>
            </w:r>
            <w:proofErr w:type="spellStart"/>
            <w:r w:rsidRPr="00452B52">
              <w:rPr>
                <w:rFonts w:ascii="Times New Roman" w:hAnsi="Times New Roman" w:cs="Times New Roman"/>
                <w:sz w:val="21"/>
                <w:szCs w:val="21"/>
                <w:lang w:val="uk-UA"/>
              </w:rPr>
              <w:t>іб</w:t>
            </w:r>
            <w:proofErr w:type="spellEnd"/>
            <w:r w:rsidRPr="00452B52">
              <w:rPr>
                <w:rFonts w:ascii="Times New Roman" w:hAnsi="Times New Roman" w:cs="Times New Roman"/>
                <w:sz w:val="21"/>
                <w:szCs w:val="21"/>
                <w:lang w:val="uk-UA"/>
              </w:rPr>
              <w:t>) учасника, яку(</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 уповноважено учасником</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 xml:space="preserve">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452B52">
              <w:rPr>
                <w:rFonts w:ascii="Times New Roman" w:hAnsi="Times New Roman" w:cs="Times New Roman"/>
                <w:sz w:val="21"/>
                <w:szCs w:val="21"/>
                <w:lang w:val="uk-UA"/>
              </w:rPr>
              <w:t>ПІП</w:t>
            </w:r>
            <w:proofErr w:type="spellEnd"/>
            <w:r w:rsidRPr="00452B52">
              <w:rPr>
                <w:rFonts w:ascii="Times New Roman" w:hAnsi="Times New Roman" w:cs="Times New Roman"/>
                <w:sz w:val="21"/>
                <w:szCs w:val="21"/>
                <w:lang w:val="uk-UA"/>
              </w:rPr>
              <w:t xml:space="preserve"> такої(</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 особи(</w:t>
            </w:r>
            <w:proofErr w:type="spellStart"/>
            <w:r w:rsidRPr="00452B52">
              <w:rPr>
                <w:rFonts w:ascii="Times New Roman" w:hAnsi="Times New Roman" w:cs="Times New Roman"/>
                <w:sz w:val="21"/>
                <w:szCs w:val="21"/>
                <w:lang w:val="uk-UA"/>
              </w:rPr>
              <w:t>іб</w:t>
            </w:r>
            <w:proofErr w:type="spellEnd"/>
            <w:r w:rsidRPr="00452B52">
              <w:rPr>
                <w:rFonts w:ascii="Times New Roman" w:hAnsi="Times New Roman" w:cs="Times New Roman"/>
                <w:sz w:val="21"/>
                <w:szCs w:val="21"/>
                <w:lang w:val="uk-UA"/>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E43C40" w:rsidRPr="00452B52" w:rsidTr="00E43C40">
        <w:tc>
          <w:tcPr>
            <w:tcW w:w="3190" w:type="dxa"/>
          </w:tcPr>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2. Підтвердження</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правомочності на</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укладення договору про</w:t>
            </w:r>
          </w:p>
          <w:p w:rsidR="00E43C40" w:rsidRPr="00452B52" w:rsidRDefault="00E43C40" w:rsidP="00E43C40">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закупівлю.</w:t>
            </w:r>
          </w:p>
          <w:p w:rsidR="00E43C40" w:rsidRPr="00452B52"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2.1. Копія документу (оригінал / виписка (або витяг) з протоколу (рішення)зборів засновників (учасн</w:t>
            </w:r>
            <w:r w:rsidR="001A6A83" w:rsidRPr="00452B52">
              <w:rPr>
                <w:rFonts w:ascii="Times New Roman" w:hAnsi="Times New Roman" w:cs="Times New Roman"/>
                <w:sz w:val="21"/>
                <w:szCs w:val="21"/>
                <w:lang w:val="uk-UA"/>
              </w:rPr>
              <w:t xml:space="preserve">иків) про призначення </w:t>
            </w:r>
            <w:r w:rsidRPr="00452B52">
              <w:rPr>
                <w:rFonts w:ascii="Times New Roman" w:hAnsi="Times New Roman" w:cs="Times New Roman"/>
                <w:sz w:val="21"/>
                <w:szCs w:val="21"/>
                <w:lang w:val="uk-UA"/>
              </w:rPr>
              <w:t>директора, президента,голови правління, довіреність керівника учасника у разі підписання договору</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про закупівлю особою, чиї повноваження не визначені статутом, або іншим</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розпорядчим документом), який підтверджує статус та повноваження особи</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на підписання договору за результатами проведеної процедури закупівлі(вимога стосується учасників - юридичних осіб або їх структурних</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підрозділів (які не мають статусу юридичної особи).</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2.2. Копія, завірена у відповідності до вимог цієї документації, або оригінал</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документу учасника (або виписка (витяг) з протоколу зборів засновників(учасників товариства (підприємства))) або копія статуту або інший</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розпорядчий документ учасника з інформацією про делегування прав</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уповноваженої особи щодо представлення інтересів та/або підписання</w:t>
            </w:r>
            <w:r w:rsidR="00D919E6">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тендерної(</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 пропозиції(й) та/або договору(</w:t>
            </w:r>
            <w:proofErr w:type="spellStart"/>
            <w:r w:rsidRPr="00452B52">
              <w:rPr>
                <w:rFonts w:ascii="Times New Roman" w:hAnsi="Times New Roman" w:cs="Times New Roman"/>
                <w:sz w:val="21"/>
                <w:szCs w:val="21"/>
                <w:lang w:val="uk-UA"/>
              </w:rPr>
              <w:t>ів</w:t>
            </w:r>
            <w:proofErr w:type="spellEnd"/>
            <w:r w:rsidRPr="00452B52">
              <w:rPr>
                <w:rFonts w:ascii="Times New Roman" w:hAnsi="Times New Roman" w:cs="Times New Roman"/>
                <w:sz w:val="21"/>
                <w:szCs w:val="21"/>
                <w:lang w:val="uk-UA"/>
              </w:rPr>
              <w:t>) про закупівлю під час</w:t>
            </w:r>
            <w:r w:rsidR="00DF40D4" w:rsidRPr="00452B52">
              <w:rPr>
                <w:rFonts w:ascii="Times New Roman" w:hAnsi="Times New Roman" w:cs="Times New Roman"/>
                <w:sz w:val="21"/>
                <w:szCs w:val="21"/>
                <w:lang w:val="uk-UA"/>
              </w:rPr>
              <w:t xml:space="preserve"> проведення процедури </w:t>
            </w:r>
            <w:r w:rsidRPr="00452B52">
              <w:rPr>
                <w:rFonts w:ascii="Times New Roman" w:hAnsi="Times New Roman" w:cs="Times New Roman"/>
                <w:sz w:val="21"/>
                <w:szCs w:val="21"/>
                <w:lang w:val="uk-UA"/>
              </w:rPr>
              <w:lastRenderedPageBreak/>
              <w:t>публічних та/або державних закупівель із</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обов’язковим визначенням обмежень відносно суми зобов’язань, які можуть</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бути взяті такою особою (вимога стосується учасників - юридичних осіб).</w:t>
            </w:r>
          </w:p>
          <w:p w:rsidR="00E43C40" w:rsidRPr="00452B52" w:rsidRDefault="00E43C40"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Інформація або документ(и), визначені даним пунктом, не надаються</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учасником у тому випадку якщо одноосібний виконавчий орган є</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одноосібним учасником товариства (підприємства).</w:t>
            </w:r>
          </w:p>
        </w:tc>
      </w:tr>
      <w:tr w:rsidR="007A5F90" w:rsidRPr="00452B52" w:rsidTr="00452B52">
        <w:tc>
          <w:tcPr>
            <w:tcW w:w="9606" w:type="dxa"/>
            <w:gridSpan w:val="2"/>
          </w:tcPr>
          <w:p w:rsidR="007A5F90" w:rsidRPr="00452B52" w:rsidRDefault="007A5F90" w:rsidP="001A0C12">
            <w:pPr>
              <w:pStyle w:val="Standard"/>
              <w:jc w:val="both"/>
              <w:rPr>
                <w:b/>
                <w:i/>
                <w:szCs w:val="21"/>
                <w:lang w:val="uk-UA"/>
              </w:rPr>
            </w:pPr>
            <w:r w:rsidRPr="00452B52">
              <w:rPr>
                <w:b/>
                <w:i/>
                <w:lang w:val="uk-UA"/>
              </w:rPr>
              <w:lastRenderedPageBreak/>
              <w:t>Для юридичних осіб та</w:t>
            </w:r>
            <w:r w:rsidRPr="00452B52">
              <w:rPr>
                <w:b/>
                <w:i/>
                <w:szCs w:val="21"/>
                <w:lang w:val="uk-UA"/>
              </w:rPr>
              <w:t xml:space="preserve"> фізичних осіб-підприємців</w:t>
            </w:r>
          </w:p>
        </w:tc>
      </w:tr>
      <w:tr w:rsidR="00E43C40" w:rsidRPr="00452B52" w:rsidTr="00E43C40">
        <w:tc>
          <w:tcPr>
            <w:tcW w:w="3190" w:type="dxa"/>
          </w:tcPr>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3. Статус учасника, як</w:t>
            </w:r>
          </w:p>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платника податків.</w:t>
            </w:r>
          </w:p>
          <w:p w:rsidR="00DF40D4" w:rsidRPr="00452B52" w:rsidRDefault="00DF40D4" w:rsidP="00DF40D4">
            <w:pPr>
              <w:autoSpaceDE w:val="0"/>
              <w:autoSpaceDN w:val="0"/>
              <w:adjustRightInd w:val="0"/>
              <w:rPr>
                <w:rFonts w:ascii="Times New Roman" w:hAnsi="Times New Roman" w:cs="Times New Roman"/>
                <w:sz w:val="21"/>
                <w:szCs w:val="21"/>
                <w:lang w:val="uk-UA"/>
              </w:rPr>
            </w:pPr>
            <w:r w:rsidRPr="00452B52">
              <w:rPr>
                <w:rFonts w:ascii="Times New Roman" w:hAnsi="Times New Roman" w:cs="Times New Roman"/>
                <w:sz w:val="21"/>
                <w:szCs w:val="21"/>
                <w:lang w:val="uk-UA"/>
              </w:rPr>
              <w:t>Надання наступних документів або інформації, стосується порядку та умов</w:t>
            </w:r>
          </w:p>
          <w:p w:rsidR="00DF40D4" w:rsidRPr="00452B52" w:rsidRDefault="00DF40D4" w:rsidP="00DF40D4">
            <w:pPr>
              <w:autoSpaceDE w:val="0"/>
              <w:autoSpaceDN w:val="0"/>
              <w:adjustRightInd w:val="0"/>
              <w:rPr>
                <w:rFonts w:ascii="Times New Roman" w:hAnsi="Times New Roman" w:cs="Times New Roman"/>
                <w:sz w:val="21"/>
                <w:szCs w:val="21"/>
                <w:lang w:val="uk-UA"/>
              </w:rPr>
            </w:pPr>
            <w:r w:rsidRPr="00452B52">
              <w:rPr>
                <w:rFonts w:ascii="Times New Roman" w:hAnsi="Times New Roman" w:cs="Times New Roman"/>
                <w:sz w:val="21"/>
                <w:szCs w:val="21"/>
                <w:lang w:val="uk-UA"/>
              </w:rPr>
              <w:t>оподаткування господарської діяльності учасника (або об’єднання учасників), крім випадків, що стосуються оплати праці.</w:t>
            </w:r>
          </w:p>
          <w:p w:rsidR="00E43C40" w:rsidRPr="00452B52"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3.2. У разі, якщо учасник є платником податків із різними ставками</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3.4. Копія документу, який засвідчує статус учасника, як платника</w:t>
            </w:r>
          </w:p>
          <w:p w:rsidR="00E43C40"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податку(</w:t>
            </w:r>
            <w:proofErr w:type="spellStart"/>
            <w:r w:rsidRPr="00452B52">
              <w:rPr>
                <w:rFonts w:ascii="Times New Roman" w:hAnsi="Times New Roman" w:cs="Times New Roman"/>
                <w:sz w:val="21"/>
                <w:szCs w:val="21"/>
                <w:lang w:val="uk-UA"/>
              </w:rPr>
              <w:t>ів</w:t>
            </w:r>
            <w:proofErr w:type="spellEnd"/>
            <w:r w:rsidRPr="00452B52">
              <w:rPr>
                <w:rFonts w:ascii="Times New Roman" w:hAnsi="Times New Roman" w:cs="Times New Roman"/>
                <w:sz w:val="21"/>
                <w:szCs w:val="21"/>
                <w:lang w:val="uk-UA"/>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E43C40" w:rsidRPr="003F5481" w:rsidTr="00E43C40">
        <w:tc>
          <w:tcPr>
            <w:tcW w:w="3190" w:type="dxa"/>
          </w:tcPr>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4. Документи</w:t>
            </w:r>
          </w:p>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підтверджуючі право</w:t>
            </w:r>
          </w:p>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здійснювати</w:t>
            </w:r>
          </w:p>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підприємницьку</w:t>
            </w:r>
          </w:p>
          <w:p w:rsidR="00DF40D4" w:rsidRPr="00452B52" w:rsidRDefault="00DF40D4" w:rsidP="00DF40D4">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діяльність.</w:t>
            </w:r>
          </w:p>
          <w:p w:rsidR="00E43C40" w:rsidRPr="00452B52"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4.1. Копія Витягу з Єдиного державного реєстру юридичних осіб та</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фізичних осіб-підприємців та громадських формувань, що сформовано за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результатом останніх реєстраційних дій та/або внесення актуальних даних</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до такого реєстру та створений (сформований) після оголошення даної</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процедури закупівлі (вимога стосується учасників-резидентів України -</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об’єднання юридичних осіб або юридичних осіб із структурними</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підрозділами та/або фізичних осіб-підприємців).</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4.2. Копія документу, який підтверджує реєстрацію учасника як об’єкта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підприємницької діяльності, завірена уповноваженою особою учасника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відповідно до вимог тендерної документації (вимога стосується учасників,які не є резидентами України).</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4.3. Копія паспорту громадянина України, або громадянина іншої країни,якої учасник є резидентом (копії сторінок на яких зазначена інформація)(вимога стосується учасників - фізичних осіб та/або фізичних осіб-підприємців). Інформація у такому документі може бути визначена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учасником як конфіденційна (яка не підлягатиме розкриттю в системі</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публічних закупівель для перегляду сторонніми особами) та надаватись без</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додаткових пояснень у складі пропозиції.</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4.4. Копія довідки або іншого документу, яким засвідчується присвоєння</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реєстраційного номеру облікової картки платника податків (вимога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стосується учасників - фізичних осіб). Вимога, визначена у даному пункті, не</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є обов’язковою для фізичних осіб, які через свої релігійні переконання</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відмовляються від прийняття реєстраційного номера облікової картки</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платника податків та офіційно повідомили про це відповідний</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контролюючий орган і мають відмітку у паспорті.</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4.5. Копію внутрішнього розпорядчого документу (копію наказу,</w:t>
            </w:r>
          </w:p>
          <w:p w:rsidR="00DF40D4"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 xml:space="preserve">розпорядження, інструкції, тощо), який свідчить про порядок </w:t>
            </w:r>
            <w:r w:rsidRPr="00452B52">
              <w:rPr>
                <w:rFonts w:ascii="Times New Roman" w:hAnsi="Times New Roman" w:cs="Times New Roman"/>
                <w:sz w:val="21"/>
                <w:szCs w:val="21"/>
                <w:lang w:val="uk-UA"/>
              </w:rPr>
              <w:lastRenderedPageBreak/>
              <w:t>ведення</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господарської діяльності з використанням/не використанням печатки(</w:t>
            </w:r>
            <w:proofErr w:type="spellStart"/>
            <w:r w:rsidRPr="00452B52">
              <w:rPr>
                <w:rFonts w:ascii="Times New Roman" w:hAnsi="Times New Roman" w:cs="Times New Roman"/>
                <w:sz w:val="21"/>
                <w:szCs w:val="21"/>
                <w:lang w:val="uk-UA"/>
              </w:rPr>
              <w:t>ок</w:t>
            </w:r>
            <w:proofErr w:type="spellEnd"/>
            <w:r w:rsidRPr="00452B52">
              <w:rPr>
                <w:rFonts w:ascii="Times New Roman" w:hAnsi="Times New Roman" w:cs="Times New Roman"/>
                <w:sz w:val="21"/>
                <w:szCs w:val="21"/>
                <w:lang w:val="uk-UA"/>
              </w:rPr>
              <w:t>)підприємства (у разі наявності печатки(</w:t>
            </w:r>
            <w:proofErr w:type="spellStart"/>
            <w:r w:rsidRPr="00452B52">
              <w:rPr>
                <w:rFonts w:ascii="Times New Roman" w:hAnsi="Times New Roman" w:cs="Times New Roman"/>
                <w:sz w:val="21"/>
                <w:szCs w:val="21"/>
                <w:lang w:val="uk-UA"/>
              </w:rPr>
              <w:t>ок</w:t>
            </w:r>
            <w:proofErr w:type="spellEnd"/>
            <w:r w:rsidRPr="00452B52">
              <w:rPr>
                <w:rFonts w:ascii="Times New Roman" w:hAnsi="Times New Roman" w:cs="Times New Roman"/>
                <w:sz w:val="21"/>
                <w:szCs w:val="21"/>
                <w:lang w:val="uk-UA"/>
              </w:rPr>
              <w:t>)) (як виключення, надається</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учасником в складі тендерної пропозиції, в тому випадку якщо підприємство</w:t>
            </w:r>
          </w:p>
          <w:p w:rsidR="00E43C40" w:rsidRPr="00452B52" w:rsidRDefault="00DF40D4"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(або фізична особа-підприємець) здійснює підприємницьку діяльність без</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використання печатки(</w:t>
            </w:r>
            <w:proofErr w:type="spellStart"/>
            <w:r w:rsidRPr="00452B52">
              <w:rPr>
                <w:rFonts w:ascii="Times New Roman" w:hAnsi="Times New Roman" w:cs="Times New Roman"/>
                <w:sz w:val="21"/>
                <w:szCs w:val="21"/>
                <w:lang w:val="uk-UA"/>
              </w:rPr>
              <w:t>ок</w:t>
            </w:r>
            <w:proofErr w:type="spellEnd"/>
            <w:r w:rsidRPr="00452B52">
              <w:rPr>
                <w:rFonts w:ascii="Times New Roman" w:hAnsi="Times New Roman" w:cs="Times New Roman"/>
                <w:sz w:val="21"/>
                <w:szCs w:val="21"/>
                <w:lang w:val="uk-UA"/>
              </w:rPr>
              <w:t>) або із вибірковим використанням згідно до</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переліку видів (типів) документів, що визначені таким розпорядчим</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документом.</w:t>
            </w:r>
          </w:p>
        </w:tc>
      </w:tr>
      <w:tr w:rsidR="00E43C40" w:rsidRPr="00452B52" w:rsidTr="00E43C40">
        <w:tc>
          <w:tcPr>
            <w:tcW w:w="3190" w:type="dxa"/>
          </w:tcPr>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lastRenderedPageBreak/>
              <w:t>4.1. Документи</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підтверджуючі право</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здійснювати підприємницьку</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діяльність учасникам, які</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не мають статусу юридичної особи</w:t>
            </w:r>
          </w:p>
          <w:p w:rsidR="00E43C40" w:rsidRPr="00452B52" w:rsidRDefault="006E6042" w:rsidP="006E6042">
            <w:pPr>
              <w:autoSpaceDE w:val="0"/>
              <w:autoSpaceDN w:val="0"/>
              <w:adjustRightInd w:val="0"/>
              <w:rPr>
                <w:rFonts w:ascii="Times New Roman" w:hAnsi="Times New Roman" w:cs="Times New Roman"/>
                <w:sz w:val="21"/>
                <w:szCs w:val="21"/>
                <w:lang w:val="uk-UA"/>
              </w:rPr>
            </w:pPr>
            <w:r w:rsidRPr="00452B52">
              <w:rPr>
                <w:rFonts w:ascii="Times New Roman" w:hAnsi="Times New Roman" w:cs="Times New Roman"/>
                <w:sz w:val="21"/>
                <w:szCs w:val="21"/>
                <w:lang w:val="uk-UA"/>
              </w:rPr>
              <w:t xml:space="preserve">Надання наступних документів </w:t>
            </w:r>
            <w:proofErr w:type="spellStart"/>
            <w:r w:rsidRPr="00452B52">
              <w:rPr>
                <w:rFonts w:ascii="Times New Roman" w:hAnsi="Times New Roman" w:cs="Times New Roman"/>
                <w:sz w:val="21"/>
                <w:szCs w:val="21"/>
                <w:lang w:val="uk-UA"/>
              </w:rPr>
              <w:t>-</w:t>
            </w:r>
            <w:r w:rsidRPr="00452B52">
              <w:rPr>
                <w:b/>
                <w:i/>
                <w:lang w:val="uk-UA"/>
              </w:rPr>
              <w:t>для</w:t>
            </w:r>
            <w:proofErr w:type="spellEnd"/>
            <w:r w:rsidRPr="00452B52">
              <w:rPr>
                <w:b/>
                <w:i/>
                <w:lang w:val="uk-UA"/>
              </w:rPr>
              <w:t xml:space="preserve"> юридичних осіб</w:t>
            </w:r>
            <w:r w:rsidRPr="00452B52">
              <w:rPr>
                <w:rFonts w:ascii="Times New Roman" w:hAnsi="Times New Roman" w:cs="Times New Roman"/>
                <w:sz w:val="21"/>
                <w:szCs w:val="21"/>
                <w:lang w:val="uk-UA"/>
              </w:rPr>
              <w:t xml:space="preserve"> (стосується філій, представництв, відділень, відокремлених підрозділів, які виступають у якості учасників).</w:t>
            </w:r>
          </w:p>
        </w:tc>
        <w:tc>
          <w:tcPr>
            <w:tcW w:w="6416" w:type="dxa"/>
          </w:tcPr>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4.1.1. Копія Витягу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та/або внесення актуальних даних до такого реєстру та створений (сформований) після оголошення даної процедури закупівлі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 виданий на юридичну особу.</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4.1.2. Копія положення, затвердженого юридичною особою, в якому</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визначено функції, права та обов'язки структурних підрозділів.</w:t>
            </w:r>
          </w:p>
          <w:p w:rsidR="00E43C40" w:rsidRPr="00452B52" w:rsidRDefault="00E43C40" w:rsidP="001A0C12">
            <w:pPr>
              <w:autoSpaceDE w:val="0"/>
              <w:autoSpaceDN w:val="0"/>
              <w:adjustRightInd w:val="0"/>
              <w:jc w:val="both"/>
              <w:rPr>
                <w:rFonts w:ascii="Times New Roman" w:hAnsi="Times New Roman" w:cs="Times New Roman"/>
                <w:sz w:val="24"/>
                <w:szCs w:val="24"/>
                <w:lang w:val="uk-UA"/>
              </w:rPr>
            </w:pPr>
          </w:p>
        </w:tc>
      </w:tr>
      <w:tr w:rsidR="00E43C40" w:rsidRPr="00452B52" w:rsidTr="00E43C40">
        <w:tc>
          <w:tcPr>
            <w:tcW w:w="3190" w:type="dxa"/>
          </w:tcPr>
          <w:p w:rsidR="00E43C40" w:rsidRPr="00452B52" w:rsidRDefault="006E6042" w:rsidP="004F3D58">
            <w:pPr>
              <w:autoSpaceDE w:val="0"/>
              <w:autoSpaceDN w:val="0"/>
              <w:adjustRightInd w:val="0"/>
              <w:rPr>
                <w:rFonts w:ascii="Times New Roman" w:hAnsi="Times New Roman" w:cs="Times New Roman"/>
                <w:sz w:val="24"/>
                <w:szCs w:val="24"/>
                <w:lang w:val="uk-UA"/>
              </w:rPr>
            </w:pPr>
            <w:r w:rsidRPr="00452B52">
              <w:rPr>
                <w:rFonts w:ascii="Times New Roman" w:hAnsi="Times New Roman" w:cs="Times New Roman"/>
                <w:lang w:val="uk-UA"/>
              </w:rPr>
              <w:t>5. Інші документи.</w:t>
            </w:r>
          </w:p>
        </w:tc>
        <w:tc>
          <w:tcPr>
            <w:tcW w:w="6416" w:type="dxa"/>
          </w:tcPr>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5.1. Довідка в довільній формі за підписом уповноваженої особи учасника</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про гарантії застосування заходів із захисту довкілля при виконанні</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зобов’язань за договором.</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5.2. Інформацію або документи, які свідчать про наявність чинних</w:t>
            </w:r>
          </w:p>
          <w:p w:rsidR="009A47A6"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документів дозвільного характеру із обов’язковим зазначенням дати видачі,переліку видів діяльност</w:t>
            </w:r>
            <w:r w:rsidR="004966FA" w:rsidRPr="00452B52">
              <w:rPr>
                <w:rFonts w:ascii="Times New Roman" w:hAnsi="Times New Roman" w:cs="Times New Roman"/>
                <w:sz w:val="21"/>
                <w:szCs w:val="21"/>
                <w:lang w:val="uk-UA"/>
              </w:rPr>
              <w:t xml:space="preserve">і, класу наслідків (у разі якщо </w:t>
            </w:r>
            <w:r w:rsidRPr="00452B52">
              <w:rPr>
                <w:rFonts w:ascii="Times New Roman" w:hAnsi="Times New Roman" w:cs="Times New Roman"/>
                <w:sz w:val="21"/>
                <w:szCs w:val="21"/>
                <w:lang w:val="uk-UA"/>
              </w:rPr>
              <w:t>визначення класу</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наслідків передбачено умовами ліцензованої діяльності). У разі відсутності</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ліцензії, учасником надається пояснення із додатковим зазначенням</w:t>
            </w:r>
            <w:r w:rsidR="00D14700">
              <w:rPr>
                <w:rFonts w:ascii="Times New Roman" w:hAnsi="Times New Roman" w:cs="Times New Roman"/>
                <w:sz w:val="21"/>
                <w:szCs w:val="21"/>
                <w:lang w:val="uk-UA"/>
              </w:rPr>
              <w:t xml:space="preserve"> </w:t>
            </w:r>
            <w:r w:rsidRPr="00452B52">
              <w:rPr>
                <w:rFonts w:ascii="Times New Roman" w:hAnsi="Times New Roman" w:cs="Times New Roman"/>
                <w:sz w:val="21"/>
                <w:szCs w:val="21"/>
                <w:lang w:val="uk-UA"/>
              </w:rPr>
              <w:t>посилання на діючий(і) нормативно-правовий(і) акт(и), згідно до якого(</w:t>
            </w:r>
            <w:proofErr w:type="spellStart"/>
            <w:r w:rsidRPr="00452B52">
              <w:rPr>
                <w:rFonts w:ascii="Times New Roman" w:hAnsi="Times New Roman" w:cs="Times New Roman"/>
                <w:sz w:val="21"/>
                <w:szCs w:val="21"/>
                <w:lang w:val="uk-UA"/>
              </w:rPr>
              <w:t>их</w:t>
            </w:r>
            <w:proofErr w:type="spellEnd"/>
            <w:r w:rsidRPr="00452B52">
              <w:rPr>
                <w:rFonts w:ascii="Times New Roman" w:hAnsi="Times New Roman" w:cs="Times New Roman"/>
                <w:sz w:val="21"/>
                <w:szCs w:val="21"/>
                <w:lang w:val="uk-UA"/>
              </w:rPr>
              <w:t>)встановлено відсутність необхідності отримання такого документу</w:t>
            </w:r>
          </w:p>
          <w:p w:rsidR="00E43C40"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дозвільного характеру.</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5.3.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буде підставою для відхилення пропозиції учасника, у разі невиконання даної вимоги.</w:t>
            </w:r>
          </w:p>
        </w:tc>
      </w:tr>
      <w:tr w:rsidR="00E43C40" w:rsidRPr="00452B52" w:rsidTr="00E43C40">
        <w:tc>
          <w:tcPr>
            <w:tcW w:w="3190" w:type="dxa"/>
          </w:tcPr>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6. Документи, що</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підтверджують надання</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пропозиції об’єднанням</w:t>
            </w:r>
          </w:p>
          <w:p w:rsidR="006E6042" w:rsidRPr="00452B52" w:rsidRDefault="006E6042" w:rsidP="006E6042">
            <w:pPr>
              <w:autoSpaceDE w:val="0"/>
              <w:autoSpaceDN w:val="0"/>
              <w:adjustRightInd w:val="0"/>
              <w:rPr>
                <w:rFonts w:ascii="Times New Roman" w:hAnsi="Times New Roman" w:cs="Times New Roman"/>
                <w:lang w:val="uk-UA"/>
              </w:rPr>
            </w:pPr>
            <w:r w:rsidRPr="00452B52">
              <w:rPr>
                <w:rFonts w:ascii="Times New Roman" w:hAnsi="Times New Roman" w:cs="Times New Roman"/>
                <w:lang w:val="uk-UA"/>
              </w:rPr>
              <w:t>учасників</w:t>
            </w:r>
          </w:p>
          <w:p w:rsidR="006E6042" w:rsidRPr="00452B52" w:rsidRDefault="006E6042" w:rsidP="006E6042">
            <w:pPr>
              <w:autoSpaceDE w:val="0"/>
              <w:autoSpaceDN w:val="0"/>
              <w:adjustRightInd w:val="0"/>
              <w:rPr>
                <w:rFonts w:ascii="Times New Roman" w:hAnsi="Times New Roman" w:cs="Times New Roman"/>
                <w:sz w:val="21"/>
                <w:szCs w:val="21"/>
                <w:lang w:val="uk-UA"/>
              </w:rPr>
            </w:pPr>
            <w:r w:rsidRPr="00452B52">
              <w:rPr>
                <w:rFonts w:ascii="Times New Roman" w:hAnsi="Times New Roman" w:cs="Times New Roman"/>
                <w:sz w:val="21"/>
                <w:szCs w:val="21"/>
                <w:lang w:val="uk-UA"/>
              </w:rPr>
              <w:t>(Якщо тендерна пропозиція подається об’єднанням учасників, до неї</w:t>
            </w:r>
          </w:p>
          <w:p w:rsidR="006E6042" w:rsidRPr="00452B52" w:rsidRDefault="006E6042" w:rsidP="006E6042">
            <w:pPr>
              <w:autoSpaceDE w:val="0"/>
              <w:autoSpaceDN w:val="0"/>
              <w:adjustRightInd w:val="0"/>
              <w:rPr>
                <w:rFonts w:ascii="Times New Roman" w:hAnsi="Times New Roman" w:cs="Times New Roman"/>
                <w:sz w:val="21"/>
                <w:szCs w:val="21"/>
                <w:lang w:val="uk-UA"/>
              </w:rPr>
            </w:pPr>
            <w:r w:rsidRPr="00452B52">
              <w:rPr>
                <w:rFonts w:ascii="Times New Roman" w:hAnsi="Times New Roman" w:cs="Times New Roman"/>
                <w:b/>
                <w:sz w:val="21"/>
                <w:szCs w:val="21"/>
                <w:lang w:val="uk-UA"/>
              </w:rPr>
              <w:t>обов’язково</w:t>
            </w:r>
            <w:r w:rsidRPr="00452B52">
              <w:rPr>
                <w:rFonts w:ascii="Times New Roman" w:hAnsi="Times New Roman" w:cs="Times New Roman"/>
                <w:sz w:val="21"/>
                <w:szCs w:val="21"/>
                <w:lang w:val="uk-UA"/>
              </w:rPr>
              <w:t xml:space="preserve"> включається документ про створення такого об’єднання).</w:t>
            </w:r>
          </w:p>
          <w:p w:rsidR="00E43C40" w:rsidRPr="00452B52" w:rsidRDefault="00E43C40" w:rsidP="004F3D58">
            <w:pPr>
              <w:autoSpaceDE w:val="0"/>
              <w:autoSpaceDN w:val="0"/>
              <w:adjustRightInd w:val="0"/>
              <w:rPr>
                <w:rFonts w:ascii="Times New Roman" w:hAnsi="Times New Roman" w:cs="Times New Roman"/>
                <w:sz w:val="24"/>
                <w:szCs w:val="24"/>
                <w:lang w:val="uk-UA"/>
              </w:rPr>
            </w:pPr>
          </w:p>
        </w:tc>
        <w:tc>
          <w:tcPr>
            <w:tcW w:w="6416" w:type="dxa"/>
          </w:tcPr>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6.1.При створенні окремої юридичної особи, яка створена шляхом</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6.1.1. для резидентів - копія протоколу загальних зборів учасників 6.1.2. для нерезидентів - документ, яким прийнято рішення засновниками (або представниками учасників);</w:t>
            </w:r>
          </w:p>
          <w:p w:rsidR="006E6042"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6.2.При об’єднанні юридичних осіб - нерезидентів із створенням або без створення окремої юридичної особи:</w:t>
            </w:r>
          </w:p>
          <w:p w:rsidR="00E43C40" w:rsidRPr="00452B52" w:rsidRDefault="006E6042" w:rsidP="001A0C12">
            <w:pPr>
              <w:autoSpaceDE w:val="0"/>
              <w:autoSpaceDN w:val="0"/>
              <w:adjustRightInd w:val="0"/>
              <w:jc w:val="both"/>
              <w:rPr>
                <w:rFonts w:ascii="Times New Roman" w:hAnsi="Times New Roman" w:cs="Times New Roman"/>
                <w:sz w:val="21"/>
                <w:szCs w:val="21"/>
                <w:lang w:val="uk-UA"/>
              </w:rPr>
            </w:pPr>
            <w:r w:rsidRPr="00452B52">
              <w:rPr>
                <w:rFonts w:ascii="Times New Roman" w:hAnsi="Times New Roman" w:cs="Times New Roman"/>
                <w:sz w:val="21"/>
                <w:szCs w:val="21"/>
                <w:lang w:val="uk-UA"/>
              </w:rPr>
              <w:t>6.2.1.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6D0931" w:rsidRPr="00452B52" w:rsidRDefault="006D0931" w:rsidP="005465B2">
      <w:pPr>
        <w:jc w:val="right"/>
        <w:rPr>
          <w:rFonts w:ascii="Times New Roman" w:hAnsi="Times New Roman" w:cs="Times New Roman"/>
          <w:b/>
          <w:bCs/>
          <w:sz w:val="24"/>
          <w:szCs w:val="24"/>
          <w:lang w:val="uk-UA"/>
        </w:rPr>
      </w:pPr>
    </w:p>
    <w:sectPr w:rsidR="006D0931" w:rsidRPr="00452B52" w:rsidSect="00A17A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60" w:rsidRDefault="00424660" w:rsidP="000669AD">
      <w:pPr>
        <w:spacing w:after="0" w:line="240" w:lineRule="auto"/>
      </w:pPr>
      <w:r>
        <w:separator/>
      </w:r>
    </w:p>
  </w:endnote>
  <w:endnote w:type="continuationSeparator" w:id="1">
    <w:p w:rsidR="00424660" w:rsidRDefault="00424660" w:rsidP="00066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60" w:rsidRDefault="00424660" w:rsidP="000669AD">
      <w:pPr>
        <w:spacing w:after="0" w:line="240" w:lineRule="auto"/>
      </w:pPr>
      <w:r>
        <w:separator/>
      </w:r>
    </w:p>
  </w:footnote>
  <w:footnote w:type="continuationSeparator" w:id="1">
    <w:p w:rsidR="00424660" w:rsidRDefault="00424660" w:rsidP="00066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52" w:rsidRPr="00396D39" w:rsidRDefault="00452B52">
    <w:pPr>
      <w:tabs>
        <w:tab w:val="center" w:pos="4568"/>
        <w:tab w:val="right" w:pos="7770"/>
      </w:tabs>
      <w:autoSpaceDE w:val="0"/>
      <w:autoSpaceDN w:val="0"/>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489B48"/>
    <w:multiLevelType w:val="multilevel"/>
    <w:tmpl w:val="5F489B48"/>
    <w:name w:val="Numbered list 2"/>
    <w:lvl w:ilvl="0">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12"/>
  </w:num>
  <w:num w:numId="7">
    <w:abstractNumId w:val="3"/>
  </w:num>
  <w:num w:numId="8">
    <w:abstractNumId w:val="11"/>
  </w:num>
  <w:num w:numId="9">
    <w:abstractNumId w:val="5"/>
  </w:num>
  <w:num w:numId="10">
    <w:abstractNumId w:val="6"/>
  </w:num>
  <w:num w:numId="11">
    <w:abstractNumId w:val="2"/>
  </w:num>
  <w:num w:numId="12">
    <w:abstractNumId w:val="13"/>
  </w:num>
  <w:num w:numId="1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13F2"/>
    <w:rsid w:val="000010BA"/>
    <w:rsid w:val="0000209F"/>
    <w:rsid w:val="00015A45"/>
    <w:rsid w:val="00016C3E"/>
    <w:rsid w:val="00054EC7"/>
    <w:rsid w:val="000669AD"/>
    <w:rsid w:val="000A5534"/>
    <w:rsid w:val="00107126"/>
    <w:rsid w:val="001071B3"/>
    <w:rsid w:val="001359D1"/>
    <w:rsid w:val="00164776"/>
    <w:rsid w:val="00177C2F"/>
    <w:rsid w:val="001A0C12"/>
    <w:rsid w:val="001A6A83"/>
    <w:rsid w:val="001C2BA3"/>
    <w:rsid w:val="001D6873"/>
    <w:rsid w:val="001E32D8"/>
    <w:rsid w:val="001F3EB3"/>
    <w:rsid w:val="0024015B"/>
    <w:rsid w:val="00262241"/>
    <w:rsid w:val="002626D5"/>
    <w:rsid w:val="002768B6"/>
    <w:rsid w:val="002B577D"/>
    <w:rsid w:val="0030234C"/>
    <w:rsid w:val="00316B47"/>
    <w:rsid w:val="0038795D"/>
    <w:rsid w:val="003A1D87"/>
    <w:rsid w:val="003E4E10"/>
    <w:rsid w:val="003F5481"/>
    <w:rsid w:val="004041EC"/>
    <w:rsid w:val="00406A39"/>
    <w:rsid w:val="004072DC"/>
    <w:rsid w:val="00424660"/>
    <w:rsid w:val="00427DE2"/>
    <w:rsid w:val="00452B52"/>
    <w:rsid w:val="00495C0B"/>
    <w:rsid w:val="004966FA"/>
    <w:rsid w:val="004B1925"/>
    <w:rsid w:val="004B3D0D"/>
    <w:rsid w:val="004E52BB"/>
    <w:rsid w:val="004F3D58"/>
    <w:rsid w:val="00502948"/>
    <w:rsid w:val="00514E88"/>
    <w:rsid w:val="00516B73"/>
    <w:rsid w:val="005465B2"/>
    <w:rsid w:val="00581DB6"/>
    <w:rsid w:val="00583127"/>
    <w:rsid w:val="005856A3"/>
    <w:rsid w:val="00587B25"/>
    <w:rsid w:val="005C7632"/>
    <w:rsid w:val="005D29D0"/>
    <w:rsid w:val="00601FFA"/>
    <w:rsid w:val="00602DEF"/>
    <w:rsid w:val="00621190"/>
    <w:rsid w:val="00621D5A"/>
    <w:rsid w:val="006245F3"/>
    <w:rsid w:val="0063244A"/>
    <w:rsid w:val="006343C2"/>
    <w:rsid w:val="0065376A"/>
    <w:rsid w:val="0068071F"/>
    <w:rsid w:val="006930DF"/>
    <w:rsid w:val="00695DC2"/>
    <w:rsid w:val="006B6135"/>
    <w:rsid w:val="006C5839"/>
    <w:rsid w:val="006C759C"/>
    <w:rsid w:val="006D0931"/>
    <w:rsid w:val="006D666D"/>
    <w:rsid w:val="006E6042"/>
    <w:rsid w:val="006F252D"/>
    <w:rsid w:val="007157DD"/>
    <w:rsid w:val="00717447"/>
    <w:rsid w:val="00740012"/>
    <w:rsid w:val="007509E9"/>
    <w:rsid w:val="00771A4B"/>
    <w:rsid w:val="00774478"/>
    <w:rsid w:val="00797D9B"/>
    <w:rsid w:val="007A2C33"/>
    <w:rsid w:val="007A34BA"/>
    <w:rsid w:val="007A5F90"/>
    <w:rsid w:val="007B33FD"/>
    <w:rsid w:val="007E6B16"/>
    <w:rsid w:val="007F1012"/>
    <w:rsid w:val="00837010"/>
    <w:rsid w:val="00852BE3"/>
    <w:rsid w:val="00853FF9"/>
    <w:rsid w:val="00897BF9"/>
    <w:rsid w:val="008A45B0"/>
    <w:rsid w:val="008E52A5"/>
    <w:rsid w:val="008F49C3"/>
    <w:rsid w:val="008F54BC"/>
    <w:rsid w:val="009A47A6"/>
    <w:rsid w:val="009B3B2F"/>
    <w:rsid w:val="009C75F6"/>
    <w:rsid w:val="00A07EAE"/>
    <w:rsid w:val="00A17ACC"/>
    <w:rsid w:val="00A454EC"/>
    <w:rsid w:val="00A52A40"/>
    <w:rsid w:val="00A91173"/>
    <w:rsid w:val="00AA6430"/>
    <w:rsid w:val="00AB78AF"/>
    <w:rsid w:val="00AC2592"/>
    <w:rsid w:val="00B060FF"/>
    <w:rsid w:val="00B413F2"/>
    <w:rsid w:val="00B86050"/>
    <w:rsid w:val="00B8704B"/>
    <w:rsid w:val="00BD4123"/>
    <w:rsid w:val="00BD54BF"/>
    <w:rsid w:val="00BD6F43"/>
    <w:rsid w:val="00C12188"/>
    <w:rsid w:val="00C26ACB"/>
    <w:rsid w:val="00C33778"/>
    <w:rsid w:val="00C3389D"/>
    <w:rsid w:val="00C42478"/>
    <w:rsid w:val="00C45B71"/>
    <w:rsid w:val="00C46737"/>
    <w:rsid w:val="00C93427"/>
    <w:rsid w:val="00C95141"/>
    <w:rsid w:val="00CB1DF9"/>
    <w:rsid w:val="00CB34FC"/>
    <w:rsid w:val="00CD14E6"/>
    <w:rsid w:val="00CD42D5"/>
    <w:rsid w:val="00CE7D1C"/>
    <w:rsid w:val="00CF103F"/>
    <w:rsid w:val="00D0542B"/>
    <w:rsid w:val="00D07854"/>
    <w:rsid w:val="00D14700"/>
    <w:rsid w:val="00D15F4A"/>
    <w:rsid w:val="00D160D4"/>
    <w:rsid w:val="00D6077D"/>
    <w:rsid w:val="00D919E6"/>
    <w:rsid w:val="00DB4A08"/>
    <w:rsid w:val="00DC0363"/>
    <w:rsid w:val="00DD3701"/>
    <w:rsid w:val="00DF40D4"/>
    <w:rsid w:val="00E01EE1"/>
    <w:rsid w:val="00E31A0F"/>
    <w:rsid w:val="00E43C40"/>
    <w:rsid w:val="00E441C8"/>
    <w:rsid w:val="00E5282D"/>
    <w:rsid w:val="00E6493C"/>
    <w:rsid w:val="00E65A65"/>
    <w:rsid w:val="00EA2F86"/>
    <w:rsid w:val="00F057C0"/>
    <w:rsid w:val="00F24951"/>
    <w:rsid w:val="00F6155E"/>
    <w:rsid w:val="00F84E59"/>
    <w:rsid w:val="00F8603F"/>
    <w:rsid w:val="00FA5A0F"/>
    <w:rsid w:val="00FC396C"/>
    <w:rsid w:val="00FD0964"/>
    <w:rsid w:val="00FF7D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CC"/>
  </w:style>
  <w:style w:type="paragraph" w:styleId="2">
    <w:name w:val="heading 2"/>
    <w:basedOn w:val="a"/>
    <w:next w:val="a"/>
    <w:link w:val="20"/>
    <w:qFormat/>
    <w:rsid w:val="001F3EB3"/>
    <w:pPr>
      <w:keepNext/>
      <w:spacing w:after="0" w:line="240" w:lineRule="auto"/>
      <w:ind w:right="-99"/>
      <w:jc w:val="center"/>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7"/>
    <w:basedOn w:val="a"/>
    <w:link w:val="a9"/>
    <w:uiPriority w:val="99"/>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0">
    <w:name w:val="Заголовок 2 Знак"/>
    <w:basedOn w:val="a0"/>
    <w:link w:val="2"/>
    <w:rsid w:val="001F3EB3"/>
    <w:rPr>
      <w:rFonts w:ascii="Times New Roman" w:eastAsia="Times New Roman" w:hAnsi="Times New Roman" w:cs="Times New Roman"/>
      <w:sz w:val="28"/>
      <w:szCs w:val="20"/>
      <w:lang w:val="uk-UA"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1F3EB3"/>
    <w:rPr>
      <w:rFonts w:ascii="Times New Roman" w:eastAsia="Times New Roman" w:hAnsi="Times New Roman" w:cs="Times New Roman"/>
      <w:sz w:val="24"/>
      <w:szCs w:val="24"/>
      <w:lang w:eastAsia="ru-RU"/>
    </w:rPr>
  </w:style>
  <w:style w:type="paragraph" w:customStyle="1" w:styleId="rvps2">
    <w:name w:val="rvps2"/>
    <w:basedOn w:val="a"/>
    <w:rsid w:val="007E6B16"/>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ksagsil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11657</Words>
  <Characters>66445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User_As</cp:lastModifiedBy>
  <cp:revision>10</cp:revision>
  <cp:lastPrinted>2023-05-25T12:21:00Z</cp:lastPrinted>
  <dcterms:created xsi:type="dcterms:W3CDTF">2023-05-25T12:03:00Z</dcterms:created>
  <dcterms:modified xsi:type="dcterms:W3CDTF">2023-05-26T13:54:00Z</dcterms:modified>
</cp:coreProperties>
</file>