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5B" w:rsidRDefault="00506E5B" w:rsidP="00295753">
      <w:pPr>
        <w:widowControl w:val="0"/>
        <w:suppressLineNumbers/>
        <w:suppressAutoHyphens/>
        <w:jc w:val="right"/>
        <w:outlineLvl w:val="0"/>
        <w:rPr>
          <w:b/>
          <w:bCs/>
          <w:szCs w:val="24"/>
        </w:rPr>
      </w:pPr>
    </w:p>
    <w:p w:rsidR="00295753" w:rsidRDefault="00295753" w:rsidP="00295753">
      <w:pPr>
        <w:widowControl w:val="0"/>
        <w:suppressLineNumbers/>
        <w:suppressAutoHyphens/>
        <w:jc w:val="right"/>
        <w:outlineLvl w:val="0"/>
        <w:rPr>
          <w:b/>
          <w:bCs/>
          <w:szCs w:val="24"/>
        </w:rPr>
      </w:pPr>
      <w:r w:rsidRPr="00527E92">
        <w:rPr>
          <w:b/>
          <w:bCs/>
          <w:szCs w:val="24"/>
        </w:rPr>
        <w:t xml:space="preserve">Додаток </w:t>
      </w:r>
      <w:r w:rsidR="004E0AC5">
        <w:rPr>
          <w:b/>
          <w:bCs/>
          <w:szCs w:val="24"/>
        </w:rPr>
        <w:t>2</w:t>
      </w:r>
    </w:p>
    <w:p w:rsidR="00295753" w:rsidRPr="00527E92" w:rsidRDefault="00295753" w:rsidP="00295753">
      <w:pPr>
        <w:widowControl w:val="0"/>
        <w:suppressLineNumbers/>
        <w:suppressAutoHyphens/>
        <w:jc w:val="right"/>
        <w:outlineLvl w:val="0"/>
        <w:rPr>
          <w:b/>
          <w:snapToGrid w:val="0"/>
          <w:kern w:val="28"/>
          <w:szCs w:val="24"/>
        </w:rPr>
      </w:pPr>
      <w:r w:rsidRPr="00527E92">
        <w:rPr>
          <w:b/>
          <w:bCs/>
          <w:szCs w:val="24"/>
        </w:rPr>
        <w:t xml:space="preserve"> </w:t>
      </w:r>
      <w:r w:rsidRPr="00527E92">
        <w:rPr>
          <w:b/>
          <w:snapToGrid w:val="0"/>
          <w:kern w:val="28"/>
          <w:szCs w:val="24"/>
        </w:rPr>
        <w:t xml:space="preserve">до </w:t>
      </w:r>
      <w:bookmarkStart w:id="0" w:name="_Hlk50125155"/>
      <w:r w:rsidR="004E0AC5">
        <w:rPr>
          <w:b/>
          <w:snapToGrid w:val="0"/>
          <w:kern w:val="28"/>
          <w:szCs w:val="24"/>
        </w:rPr>
        <w:t>тендерної документації</w:t>
      </w:r>
      <w:r w:rsidRPr="00527E92">
        <w:rPr>
          <w:b/>
          <w:snapToGrid w:val="0"/>
          <w:kern w:val="28"/>
          <w:szCs w:val="24"/>
        </w:rPr>
        <w:t xml:space="preserve"> </w:t>
      </w:r>
    </w:p>
    <w:bookmarkEnd w:id="0"/>
    <w:p w:rsidR="007A5B00" w:rsidRDefault="007A5B00" w:rsidP="004F2237">
      <w:pPr>
        <w:numPr>
          <w:ilvl w:val="2"/>
          <w:numId w:val="0"/>
        </w:numPr>
        <w:tabs>
          <w:tab w:val="num" w:pos="0"/>
        </w:tabs>
        <w:suppressAutoHyphens/>
        <w:contextualSpacing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zh-CN"/>
        </w:rPr>
      </w:pPr>
    </w:p>
    <w:p w:rsidR="00295753" w:rsidRDefault="00295753" w:rsidP="00295753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Технічні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якісні</w:t>
      </w:r>
      <w:proofErr w:type="spellEnd"/>
      <w:r>
        <w:rPr>
          <w:b/>
          <w:bCs/>
          <w:sz w:val="23"/>
          <w:szCs w:val="23"/>
        </w:rPr>
        <w:t xml:space="preserve"> та </w:t>
      </w:r>
      <w:proofErr w:type="spellStart"/>
      <w:r>
        <w:rPr>
          <w:b/>
          <w:bCs/>
          <w:sz w:val="23"/>
          <w:szCs w:val="23"/>
        </w:rPr>
        <w:t>інші</w:t>
      </w:r>
      <w:proofErr w:type="spellEnd"/>
      <w:r>
        <w:rPr>
          <w:b/>
          <w:bCs/>
          <w:sz w:val="23"/>
          <w:szCs w:val="23"/>
        </w:rPr>
        <w:t xml:space="preserve"> характеристики предмета </w:t>
      </w:r>
      <w:proofErr w:type="spellStart"/>
      <w:r>
        <w:rPr>
          <w:b/>
          <w:bCs/>
          <w:sz w:val="23"/>
          <w:szCs w:val="23"/>
        </w:rPr>
        <w:t>закупі</w:t>
      </w:r>
      <w:proofErr w:type="gramStart"/>
      <w:r>
        <w:rPr>
          <w:b/>
          <w:bCs/>
          <w:sz w:val="23"/>
          <w:szCs w:val="23"/>
        </w:rPr>
        <w:t>вл</w:t>
      </w:r>
      <w:proofErr w:type="gramEnd"/>
      <w:r>
        <w:rPr>
          <w:b/>
          <w:bCs/>
          <w:sz w:val="23"/>
          <w:szCs w:val="23"/>
        </w:rPr>
        <w:t>і</w:t>
      </w:r>
      <w:proofErr w:type="spellEnd"/>
    </w:p>
    <w:p w:rsidR="00295753" w:rsidRDefault="00295753" w:rsidP="002957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ДК 021:2015: 09110000-3 – </w:t>
      </w:r>
      <w:proofErr w:type="spellStart"/>
      <w:r>
        <w:rPr>
          <w:b/>
          <w:bCs/>
          <w:sz w:val="23"/>
          <w:szCs w:val="23"/>
        </w:rPr>
        <w:t>Тверде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паливо</w:t>
      </w:r>
      <w:proofErr w:type="spellEnd"/>
    </w:p>
    <w:p w:rsidR="00AE2903" w:rsidRPr="00AE2903" w:rsidRDefault="00295753" w:rsidP="00295753">
      <w:pPr>
        <w:suppressAutoHyphens/>
        <w:contextualSpacing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b/>
          <w:bCs/>
          <w:sz w:val="23"/>
          <w:szCs w:val="23"/>
        </w:rPr>
        <w:t>(Брикети торф’яні)</w:t>
      </w:r>
    </w:p>
    <w:p w:rsidR="00295753" w:rsidRDefault="00295753" w:rsidP="00295753">
      <w:pPr>
        <w:pStyle w:val="Default"/>
        <w:rPr>
          <w:rFonts w:eastAsia="Times New Roman"/>
          <w:b/>
          <w:lang w:val="uk-UA" w:eastAsia="zh-CN"/>
        </w:rPr>
      </w:pPr>
    </w:p>
    <w:p w:rsidR="00295753" w:rsidRDefault="00747ECD" w:rsidP="00295753">
      <w:pPr>
        <w:pStyle w:val="Default"/>
        <w:rPr>
          <w:sz w:val="23"/>
          <w:szCs w:val="23"/>
        </w:rPr>
      </w:pPr>
      <w:r>
        <w:rPr>
          <w:rFonts w:eastAsia="Times New Roman"/>
          <w:b/>
          <w:lang w:eastAsia="zh-CN"/>
        </w:rPr>
        <w:t>1</w:t>
      </w:r>
      <w:r w:rsidRPr="00AE2903">
        <w:rPr>
          <w:rFonts w:eastAsia="Times New Roman"/>
          <w:b/>
          <w:lang w:eastAsia="zh-CN"/>
        </w:rPr>
        <w:t xml:space="preserve">. </w:t>
      </w:r>
      <w:proofErr w:type="spellStart"/>
      <w:r w:rsidRPr="00AE2903">
        <w:rPr>
          <w:rFonts w:eastAsia="Times New Roman"/>
          <w:b/>
          <w:lang w:eastAsia="zh-CN"/>
        </w:rPr>
        <w:t>Інформація</w:t>
      </w:r>
      <w:proofErr w:type="spellEnd"/>
      <w:r w:rsidRPr="00AE2903">
        <w:rPr>
          <w:rFonts w:eastAsia="Times New Roman"/>
          <w:b/>
          <w:lang w:eastAsia="zh-CN"/>
        </w:rPr>
        <w:t xml:space="preserve"> про предмет </w:t>
      </w:r>
      <w:proofErr w:type="spellStart"/>
      <w:r w:rsidRPr="00AE2903">
        <w:rPr>
          <w:rFonts w:eastAsia="Times New Roman"/>
          <w:b/>
          <w:lang w:eastAsia="zh-CN"/>
        </w:rPr>
        <w:t>закупі</w:t>
      </w:r>
      <w:proofErr w:type="gramStart"/>
      <w:r w:rsidRPr="00AE2903">
        <w:rPr>
          <w:rFonts w:eastAsia="Times New Roman"/>
          <w:b/>
          <w:lang w:eastAsia="zh-CN"/>
        </w:rPr>
        <w:t>вл</w:t>
      </w:r>
      <w:proofErr w:type="gramEnd"/>
      <w:r w:rsidRPr="00AE2903">
        <w:rPr>
          <w:rFonts w:eastAsia="Times New Roman"/>
          <w:b/>
          <w:lang w:eastAsia="zh-CN"/>
        </w:rPr>
        <w:t>і</w:t>
      </w:r>
      <w:proofErr w:type="spellEnd"/>
      <w:r w:rsidRPr="00AE2903">
        <w:rPr>
          <w:rFonts w:eastAsia="Times New Roman"/>
          <w:b/>
          <w:lang w:eastAsia="zh-CN"/>
        </w:rPr>
        <w:t>:</w:t>
      </w:r>
      <w:r w:rsidR="00295753" w:rsidRPr="00295753">
        <w:rPr>
          <w:b/>
          <w:bCs/>
          <w:sz w:val="23"/>
          <w:szCs w:val="23"/>
        </w:rPr>
        <w:t xml:space="preserve"> </w:t>
      </w:r>
    </w:p>
    <w:p w:rsidR="00295753" w:rsidRPr="00AE2903" w:rsidRDefault="00747ECD" w:rsidP="00295753">
      <w:pPr>
        <w:suppressAutoHyphens/>
        <w:ind w:firstLine="709"/>
        <w:contextualSpacing/>
        <w:jc w:val="both"/>
        <w:rPr>
          <w:rFonts w:eastAsia="Times New Roman"/>
          <w:b/>
          <w:color w:val="000000"/>
          <w:sz w:val="24"/>
          <w:szCs w:val="24"/>
          <w:lang w:eastAsia="zh-CN"/>
        </w:rPr>
      </w:pPr>
      <w:r>
        <w:rPr>
          <w:rFonts w:eastAsia="Calibri"/>
          <w:color w:val="000000"/>
          <w:sz w:val="24"/>
          <w:szCs w:val="24"/>
          <w:lang w:eastAsia="zh-CN"/>
        </w:rPr>
        <w:t>1</w:t>
      </w:r>
      <w:r w:rsidRPr="00AE2903">
        <w:rPr>
          <w:rFonts w:eastAsia="Calibri"/>
          <w:color w:val="000000"/>
          <w:sz w:val="24"/>
          <w:szCs w:val="24"/>
          <w:lang w:eastAsia="zh-CN"/>
        </w:rPr>
        <w:t xml:space="preserve">.1. </w:t>
      </w:r>
      <w:r w:rsidR="00295753">
        <w:rPr>
          <w:b/>
          <w:bCs/>
          <w:sz w:val="23"/>
          <w:szCs w:val="23"/>
        </w:rPr>
        <w:t>Брикети торф’яні</w:t>
      </w:r>
      <w:r w:rsidR="009B0466">
        <w:rPr>
          <w:b/>
          <w:bCs/>
          <w:sz w:val="23"/>
          <w:szCs w:val="23"/>
        </w:rPr>
        <w:t xml:space="preserve">  кількість </w:t>
      </w:r>
      <w:r w:rsidR="004E0AC5">
        <w:rPr>
          <w:b/>
          <w:bCs/>
          <w:sz w:val="23"/>
          <w:szCs w:val="23"/>
        </w:rPr>
        <w:t>8</w:t>
      </w:r>
      <w:r w:rsidR="009B0466">
        <w:rPr>
          <w:b/>
          <w:bCs/>
          <w:sz w:val="23"/>
          <w:szCs w:val="23"/>
        </w:rPr>
        <w:t>0 т.</w:t>
      </w:r>
    </w:p>
    <w:p w:rsidR="00747ECD" w:rsidRDefault="00295753" w:rsidP="0074189F">
      <w:pPr>
        <w:suppressAutoHyphens/>
        <w:autoSpaceDE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Calibri"/>
          <w:color w:val="000000"/>
          <w:sz w:val="24"/>
          <w:szCs w:val="24"/>
          <w:lang w:eastAsia="zh-CN"/>
        </w:rPr>
        <w:t>код</w:t>
      </w:r>
      <w:r w:rsidR="0074189F" w:rsidRPr="0074189F">
        <w:rPr>
          <w:rFonts w:eastAsia="Calibri"/>
          <w:color w:val="000000"/>
          <w:sz w:val="24"/>
          <w:szCs w:val="24"/>
          <w:lang w:eastAsia="zh-CN"/>
        </w:rPr>
        <w:t xml:space="preserve"> </w:t>
      </w:r>
      <w:proofErr w:type="spellStart"/>
      <w:r w:rsidR="0074189F" w:rsidRPr="0074189F">
        <w:rPr>
          <w:rFonts w:eastAsia="Calibri"/>
          <w:color w:val="000000"/>
          <w:sz w:val="24"/>
          <w:szCs w:val="24"/>
          <w:lang w:eastAsia="zh-CN"/>
        </w:rPr>
        <w:t>ДК</w:t>
      </w:r>
      <w:proofErr w:type="spellEnd"/>
      <w:r w:rsidR="0074189F" w:rsidRPr="0074189F">
        <w:rPr>
          <w:rFonts w:eastAsia="Calibri"/>
          <w:color w:val="000000"/>
          <w:sz w:val="24"/>
          <w:szCs w:val="24"/>
          <w:lang w:eastAsia="zh-CN"/>
        </w:rPr>
        <w:t xml:space="preserve"> 021:2015 «Єдиний закупівельний словник» – 09110000-3 – «Тверде паливо» («Торфобрикети»)</w:t>
      </w:r>
      <w:r>
        <w:rPr>
          <w:rFonts w:eastAsia="Calibri"/>
          <w:color w:val="000000"/>
          <w:sz w:val="24"/>
          <w:szCs w:val="24"/>
          <w:lang w:eastAsia="zh-CN"/>
        </w:rPr>
        <w:t xml:space="preserve">   </w:t>
      </w:r>
      <w:r w:rsidR="0074189F">
        <w:rPr>
          <w:rFonts w:eastAsia="Calibri"/>
          <w:color w:val="000000"/>
          <w:sz w:val="24"/>
          <w:szCs w:val="24"/>
          <w:lang w:eastAsia="zh-CN"/>
        </w:rPr>
        <w:t xml:space="preserve"> </w:t>
      </w:r>
      <w:r w:rsidR="00747ECD">
        <w:rPr>
          <w:rFonts w:eastAsia="Times New Roman"/>
          <w:sz w:val="24"/>
          <w:szCs w:val="24"/>
          <w:lang w:eastAsia="zh-CN"/>
        </w:rPr>
        <w:t>(далі по тексту – Товар)</w:t>
      </w:r>
      <w:r w:rsidR="0074189F">
        <w:rPr>
          <w:rFonts w:eastAsia="Times New Roman"/>
          <w:sz w:val="24"/>
          <w:szCs w:val="24"/>
          <w:lang w:eastAsia="zh-CN"/>
        </w:rPr>
        <w:t>.</w:t>
      </w:r>
    </w:p>
    <w:p w:rsidR="00747ECD" w:rsidRDefault="00A7371D" w:rsidP="00A733CD">
      <w:pPr>
        <w:suppressAutoHyphens/>
        <w:autoSpaceDE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zh-CN"/>
        </w:rPr>
        <w:t xml:space="preserve">  </w:t>
      </w:r>
    </w:p>
    <w:p w:rsidR="00747ECD" w:rsidRPr="00AE2903" w:rsidRDefault="00747ECD" w:rsidP="00A733CD">
      <w:pPr>
        <w:suppressAutoHyphens/>
        <w:ind w:firstLine="709"/>
        <w:contextualSpacing/>
        <w:jc w:val="both"/>
        <w:rPr>
          <w:rFonts w:eastAsia="Times New Roman"/>
          <w:b/>
          <w:color w:val="000000"/>
          <w:sz w:val="24"/>
          <w:szCs w:val="24"/>
          <w:lang w:eastAsia="zh-CN"/>
        </w:rPr>
      </w:pPr>
      <w:r>
        <w:rPr>
          <w:rFonts w:eastAsia="Times New Roman"/>
          <w:b/>
          <w:color w:val="000000"/>
          <w:sz w:val="24"/>
          <w:szCs w:val="24"/>
          <w:lang w:eastAsia="zh-CN"/>
        </w:rPr>
        <w:t>2</w:t>
      </w:r>
      <w:r w:rsidRPr="00AE2903">
        <w:rPr>
          <w:rFonts w:eastAsia="Times New Roman"/>
          <w:b/>
          <w:color w:val="000000"/>
          <w:sz w:val="24"/>
          <w:szCs w:val="24"/>
          <w:lang w:eastAsia="zh-CN"/>
        </w:rPr>
        <w:t xml:space="preserve">. Якісні та технічні вимоги до </w:t>
      </w:r>
      <w:r>
        <w:rPr>
          <w:rFonts w:eastAsia="Times New Roman"/>
          <w:b/>
          <w:color w:val="000000"/>
          <w:sz w:val="24"/>
          <w:szCs w:val="24"/>
          <w:lang w:eastAsia="zh-CN"/>
        </w:rPr>
        <w:t>Товару</w:t>
      </w:r>
      <w:r w:rsidRPr="00AE2903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295753" w:rsidRPr="00AE113A" w:rsidRDefault="00747ECD" w:rsidP="00295753">
      <w:pPr>
        <w:pStyle w:val="Default"/>
      </w:pPr>
      <w:r>
        <w:rPr>
          <w:rFonts w:eastAsia="Calibri"/>
          <w:lang w:eastAsia="ru-RU"/>
        </w:rPr>
        <w:t>2</w:t>
      </w:r>
      <w:r w:rsidRPr="00AE2903">
        <w:rPr>
          <w:rFonts w:eastAsia="Calibri"/>
          <w:lang w:eastAsia="ru-RU"/>
        </w:rPr>
        <w:t>.1</w:t>
      </w:r>
      <w:r w:rsidRPr="00AE113A">
        <w:rPr>
          <w:rFonts w:eastAsia="Calibri"/>
          <w:lang w:eastAsia="ru-RU"/>
        </w:rPr>
        <w:t>.  Якість</w:t>
      </w:r>
      <w:r w:rsidRPr="00AE113A">
        <w:t xml:space="preserve"> </w:t>
      </w:r>
      <w:r w:rsidRPr="00AE113A">
        <w:rPr>
          <w:rFonts w:eastAsia="Times New Roman"/>
          <w:bCs/>
          <w:lang w:eastAsia="zh-CN"/>
        </w:rPr>
        <w:t xml:space="preserve">Товару повинна відповідати вимогам, установленим </w:t>
      </w:r>
      <w:r w:rsidR="0074189F" w:rsidRPr="00AE113A">
        <w:rPr>
          <w:rFonts w:eastAsia="Times New Roman"/>
          <w:bCs/>
          <w:lang w:eastAsia="zh-CN"/>
        </w:rPr>
        <w:t>ДСТУ 2042-92 «Брикети торф</w:t>
      </w:r>
      <w:proofErr w:type="gramStart"/>
      <w:r w:rsidR="0074189F" w:rsidRPr="00AE113A">
        <w:rPr>
          <w:rFonts w:eastAsia="Times New Roman"/>
          <w:bCs/>
          <w:lang w:eastAsia="zh-CN"/>
        </w:rPr>
        <w:t>`я</w:t>
      </w:r>
      <w:proofErr w:type="gramEnd"/>
      <w:r w:rsidR="0074189F" w:rsidRPr="00AE113A">
        <w:rPr>
          <w:rFonts w:eastAsia="Times New Roman"/>
          <w:bCs/>
          <w:lang w:eastAsia="zh-CN"/>
        </w:rPr>
        <w:t xml:space="preserve">ні на комунально-побутові потреби. </w:t>
      </w:r>
      <w:proofErr w:type="spellStart"/>
      <w:r w:rsidR="0074189F" w:rsidRPr="00AE113A">
        <w:rPr>
          <w:rFonts w:eastAsia="Times New Roman"/>
          <w:bCs/>
          <w:lang w:eastAsia="zh-CN"/>
        </w:rPr>
        <w:t>Технічні</w:t>
      </w:r>
      <w:proofErr w:type="spellEnd"/>
      <w:r w:rsidR="0074189F" w:rsidRPr="00AE113A">
        <w:rPr>
          <w:rFonts w:eastAsia="Times New Roman"/>
          <w:bCs/>
          <w:lang w:eastAsia="zh-CN"/>
        </w:rPr>
        <w:t xml:space="preserve"> </w:t>
      </w:r>
      <w:proofErr w:type="spellStart"/>
      <w:r w:rsidR="0074189F" w:rsidRPr="00AE113A">
        <w:rPr>
          <w:rFonts w:eastAsia="Times New Roman"/>
          <w:bCs/>
          <w:lang w:eastAsia="zh-CN"/>
        </w:rPr>
        <w:t>умови</w:t>
      </w:r>
      <w:proofErr w:type="spellEnd"/>
      <w:r w:rsidR="0074189F" w:rsidRPr="00AE113A">
        <w:rPr>
          <w:rFonts w:eastAsia="Times New Roman"/>
          <w:bCs/>
          <w:lang w:eastAsia="zh-CN"/>
        </w:rPr>
        <w:t>»</w:t>
      </w:r>
      <w:r w:rsidR="00295753" w:rsidRPr="00AE113A">
        <w:rPr>
          <w:rFonts w:eastAsia="Times New Roman"/>
          <w:bCs/>
          <w:lang w:eastAsia="zh-CN"/>
        </w:rPr>
        <w:t>,</w:t>
      </w:r>
      <w:r w:rsidR="00295753" w:rsidRPr="00AE113A">
        <w:t xml:space="preserve"> </w:t>
      </w:r>
    </w:p>
    <w:p w:rsidR="00295753" w:rsidRPr="00AE113A" w:rsidRDefault="00295753" w:rsidP="00295753">
      <w:pPr>
        <w:pStyle w:val="Default"/>
        <w:rPr>
          <w:lang w:val="uk-UA"/>
        </w:rPr>
      </w:pPr>
      <w:r w:rsidRPr="00AE113A">
        <w:t xml:space="preserve">а </w:t>
      </w:r>
      <w:proofErr w:type="spellStart"/>
      <w:r w:rsidRPr="00AE113A">
        <w:t>також</w:t>
      </w:r>
      <w:proofErr w:type="spellEnd"/>
      <w:r w:rsidRPr="00AE113A">
        <w:t xml:space="preserve"> </w:t>
      </w:r>
      <w:proofErr w:type="spellStart"/>
      <w:r w:rsidRPr="00AE113A">
        <w:t>всім</w:t>
      </w:r>
      <w:proofErr w:type="spellEnd"/>
      <w:r w:rsidRPr="00AE113A">
        <w:t xml:space="preserve"> </w:t>
      </w:r>
      <w:proofErr w:type="spellStart"/>
      <w:r w:rsidRPr="00AE113A">
        <w:t>санітарним</w:t>
      </w:r>
      <w:proofErr w:type="spellEnd"/>
      <w:r w:rsidRPr="00AE113A">
        <w:t xml:space="preserve">, </w:t>
      </w:r>
      <w:proofErr w:type="spellStart"/>
      <w:r w:rsidRPr="00AE113A">
        <w:t>гі</w:t>
      </w:r>
      <w:proofErr w:type="gramStart"/>
      <w:r w:rsidRPr="00AE113A">
        <w:t>г</w:t>
      </w:r>
      <w:proofErr w:type="gramEnd"/>
      <w:r w:rsidRPr="00AE113A">
        <w:t>ієнічним</w:t>
      </w:r>
      <w:proofErr w:type="spellEnd"/>
      <w:r w:rsidRPr="00AE113A">
        <w:t xml:space="preserve">, </w:t>
      </w:r>
      <w:proofErr w:type="spellStart"/>
      <w:r w:rsidRPr="00AE113A">
        <w:t>технічним</w:t>
      </w:r>
      <w:proofErr w:type="spellEnd"/>
      <w:r w:rsidRPr="00AE113A">
        <w:t xml:space="preserve"> та </w:t>
      </w:r>
      <w:proofErr w:type="spellStart"/>
      <w:r w:rsidRPr="00AE113A">
        <w:t>іншим</w:t>
      </w:r>
      <w:proofErr w:type="spellEnd"/>
      <w:r w:rsidRPr="00AE113A">
        <w:t xml:space="preserve"> нормам, стандартам </w:t>
      </w:r>
      <w:proofErr w:type="spellStart"/>
      <w:r w:rsidRPr="00AE113A">
        <w:t>і</w:t>
      </w:r>
      <w:proofErr w:type="spellEnd"/>
      <w:r w:rsidRPr="00AE113A">
        <w:t xml:space="preserve"> правилам, </w:t>
      </w:r>
      <w:proofErr w:type="spellStart"/>
      <w:r w:rsidRPr="00AE113A">
        <w:t>які</w:t>
      </w:r>
      <w:proofErr w:type="spellEnd"/>
      <w:r w:rsidRPr="00AE113A">
        <w:t xml:space="preserve"> </w:t>
      </w:r>
      <w:proofErr w:type="spellStart"/>
      <w:r w:rsidRPr="00AE113A">
        <w:t>встановлені</w:t>
      </w:r>
      <w:proofErr w:type="spellEnd"/>
      <w:r w:rsidRPr="00AE113A">
        <w:t xml:space="preserve"> в </w:t>
      </w:r>
      <w:proofErr w:type="spellStart"/>
      <w:r w:rsidRPr="00AE113A">
        <w:t>Україні</w:t>
      </w:r>
      <w:proofErr w:type="spellEnd"/>
      <w:r w:rsidRPr="00AE113A">
        <w:t xml:space="preserve"> для </w:t>
      </w:r>
      <w:proofErr w:type="spellStart"/>
      <w:r w:rsidRPr="00AE113A">
        <w:t>даної</w:t>
      </w:r>
      <w:proofErr w:type="spellEnd"/>
      <w:r w:rsidRPr="00AE113A">
        <w:t xml:space="preserve"> </w:t>
      </w:r>
      <w:proofErr w:type="spellStart"/>
      <w:r w:rsidRPr="00AE113A">
        <w:t>групи</w:t>
      </w:r>
      <w:proofErr w:type="spellEnd"/>
      <w:r w:rsidRPr="00AE113A">
        <w:t xml:space="preserve"> товару </w:t>
      </w:r>
    </w:p>
    <w:p w:rsidR="00595663" w:rsidRPr="00AE113A" w:rsidRDefault="00595663" w:rsidP="00595663">
      <w:pPr>
        <w:rPr>
          <w:rFonts w:eastAsia="Calibri"/>
          <w:sz w:val="24"/>
          <w:szCs w:val="24"/>
          <w:lang w:eastAsia="uk-UA"/>
        </w:rPr>
      </w:pPr>
      <w:r w:rsidRPr="00AE113A">
        <w:rPr>
          <w:rFonts w:eastAsia="Calibri"/>
          <w:sz w:val="24"/>
          <w:szCs w:val="24"/>
          <w:lang w:eastAsia="uk-UA"/>
        </w:rPr>
        <w:t>Загальна вологість - не більше  20%</w:t>
      </w:r>
    </w:p>
    <w:p w:rsidR="00595663" w:rsidRPr="00AE113A" w:rsidRDefault="00595663" w:rsidP="00595663">
      <w:pPr>
        <w:rPr>
          <w:rFonts w:eastAsia="Calibri"/>
          <w:sz w:val="24"/>
          <w:szCs w:val="24"/>
          <w:lang w:eastAsia="uk-UA"/>
        </w:rPr>
      </w:pPr>
      <w:r w:rsidRPr="00AE113A">
        <w:rPr>
          <w:rFonts w:eastAsia="Calibri"/>
          <w:sz w:val="24"/>
          <w:szCs w:val="24"/>
          <w:lang w:eastAsia="uk-UA"/>
        </w:rPr>
        <w:t>Зольність  -  не більше 23 %</w:t>
      </w:r>
    </w:p>
    <w:p w:rsidR="00595663" w:rsidRPr="00AE113A" w:rsidRDefault="00595663" w:rsidP="00595663">
      <w:pPr>
        <w:rPr>
          <w:rFonts w:eastAsia="Calibri"/>
          <w:sz w:val="24"/>
          <w:szCs w:val="24"/>
          <w:lang w:eastAsia="uk-UA"/>
        </w:rPr>
      </w:pPr>
      <w:r w:rsidRPr="00AE113A">
        <w:rPr>
          <w:rFonts w:eastAsia="Calibri"/>
          <w:sz w:val="24"/>
          <w:szCs w:val="24"/>
          <w:lang w:eastAsia="uk-UA"/>
        </w:rPr>
        <w:t>Калорійність -   не менше 3500 ккал/кг</w:t>
      </w:r>
    </w:p>
    <w:p w:rsidR="00595663" w:rsidRPr="00AE113A" w:rsidRDefault="00595663" w:rsidP="00595663">
      <w:pPr>
        <w:rPr>
          <w:rFonts w:eastAsia="Calibri"/>
          <w:sz w:val="24"/>
          <w:szCs w:val="24"/>
          <w:lang w:eastAsia="uk-UA"/>
        </w:rPr>
      </w:pPr>
      <w:r w:rsidRPr="00AE113A">
        <w:rPr>
          <w:rFonts w:eastAsia="Calibri"/>
          <w:sz w:val="24"/>
          <w:szCs w:val="24"/>
          <w:lang w:eastAsia="uk-UA"/>
        </w:rPr>
        <w:t>Механічна міцність,% - 94%</w:t>
      </w:r>
    </w:p>
    <w:p w:rsidR="00196126" w:rsidRDefault="009B0466" w:rsidP="00295753">
      <w:pPr>
        <w:pStyle w:val="Default"/>
        <w:rPr>
          <w:lang w:val="uk-UA"/>
        </w:rPr>
      </w:pPr>
      <w:proofErr w:type="spellStart"/>
      <w:r w:rsidRPr="009B0466">
        <w:t>Учасник</w:t>
      </w:r>
      <w:proofErr w:type="spellEnd"/>
      <w:r w:rsidRPr="009B0466">
        <w:t xml:space="preserve"> </w:t>
      </w:r>
      <w:proofErr w:type="spellStart"/>
      <w:r w:rsidRPr="009B0466">
        <w:t>гарантує</w:t>
      </w:r>
      <w:proofErr w:type="spellEnd"/>
      <w:r w:rsidRPr="009B0466">
        <w:t xml:space="preserve"> </w:t>
      </w:r>
      <w:proofErr w:type="spellStart"/>
      <w:r w:rsidRPr="009B0466">
        <w:t>якість</w:t>
      </w:r>
      <w:proofErr w:type="spellEnd"/>
      <w:r w:rsidRPr="009B0466">
        <w:t xml:space="preserve"> товару </w:t>
      </w:r>
      <w:proofErr w:type="spellStart"/>
      <w:r w:rsidRPr="009B0466">
        <w:t>відповідно</w:t>
      </w:r>
      <w:proofErr w:type="spellEnd"/>
      <w:r w:rsidRPr="009B0466">
        <w:t xml:space="preserve"> до </w:t>
      </w:r>
      <w:proofErr w:type="spellStart"/>
      <w:r w:rsidRPr="009B0466">
        <w:t>наданих</w:t>
      </w:r>
      <w:proofErr w:type="spellEnd"/>
      <w:r w:rsidRPr="009B0466">
        <w:t xml:space="preserve"> </w:t>
      </w:r>
      <w:proofErr w:type="spellStart"/>
      <w:r w:rsidRPr="009B0466">
        <w:t>сертифікатів</w:t>
      </w:r>
      <w:proofErr w:type="spellEnd"/>
      <w:r w:rsidRPr="009B0466">
        <w:t xml:space="preserve"> </w:t>
      </w:r>
      <w:proofErr w:type="spellStart"/>
      <w:r w:rsidRPr="009B0466">
        <w:t>якості</w:t>
      </w:r>
      <w:proofErr w:type="spellEnd"/>
      <w:r w:rsidRPr="009B0466">
        <w:t xml:space="preserve"> в </w:t>
      </w:r>
      <w:proofErr w:type="spellStart"/>
      <w:r w:rsidRPr="009B0466">
        <w:t>повному</w:t>
      </w:r>
      <w:proofErr w:type="spellEnd"/>
      <w:r w:rsidRPr="009B0466">
        <w:t xml:space="preserve"> </w:t>
      </w:r>
      <w:proofErr w:type="spellStart"/>
      <w:r w:rsidRPr="009B0466">
        <w:t>обсязі</w:t>
      </w:r>
      <w:proofErr w:type="spellEnd"/>
      <w:r w:rsidRPr="009B0466">
        <w:t xml:space="preserve">. </w:t>
      </w:r>
      <w:proofErr w:type="spellStart"/>
      <w:r w:rsidRPr="009B0466">
        <w:t>Якість</w:t>
      </w:r>
      <w:proofErr w:type="spellEnd"/>
      <w:r w:rsidRPr="009B0466">
        <w:t xml:space="preserve"> товару повинна бути </w:t>
      </w:r>
      <w:proofErr w:type="spellStart"/>
      <w:proofErr w:type="gramStart"/>
      <w:r w:rsidRPr="009B0466">
        <w:t>п</w:t>
      </w:r>
      <w:proofErr w:type="gramEnd"/>
      <w:r w:rsidRPr="009B0466">
        <w:t>ідтверджена</w:t>
      </w:r>
      <w:proofErr w:type="spellEnd"/>
      <w:r w:rsidRPr="009B0466">
        <w:t xml:space="preserve"> </w:t>
      </w:r>
      <w:proofErr w:type="spellStart"/>
      <w:r w:rsidRPr="009B0466">
        <w:t>належними</w:t>
      </w:r>
      <w:proofErr w:type="spellEnd"/>
      <w:r w:rsidRPr="009B0466">
        <w:t xml:space="preserve"> документами, </w:t>
      </w:r>
      <w:proofErr w:type="spellStart"/>
      <w:r w:rsidRPr="009B0466">
        <w:t>які</w:t>
      </w:r>
      <w:proofErr w:type="spellEnd"/>
      <w:r w:rsidRPr="009B0466">
        <w:t xml:space="preserve"> </w:t>
      </w:r>
      <w:proofErr w:type="spellStart"/>
      <w:r w:rsidRPr="009B0466">
        <w:t>необхідні</w:t>
      </w:r>
      <w:proofErr w:type="spellEnd"/>
      <w:r w:rsidRPr="009B0466">
        <w:t xml:space="preserve"> для </w:t>
      </w:r>
      <w:proofErr w:type="spellStart"/>
      <w:r w:rsidRPr="009B0466">
        <w:t>товарів</w:t>
      </w:r>
      <w:proofErr w:type="spellEnd"/>
      <w:r w:rsidRPr="009B0466">
        <w:t xml:space="preserve"> </w:t>
      </w:r>
      <w:proofErr w:type="spellStart"/>
      <w:r w:rsidRPr="009B0466">
        <w:t>даного</w:t>
      </w:r>
      <w:proofErr w:type="spellEnd"/>
      <w:r w:rsidRPr="009B0466">
        <w:t xml:space="preserve"> виду та </w:t>
      </w:r>
      <w:proofErr w:type="spellStart"/>
      <w:r w:rsidRPr="009B0466">
        <w:t>наявність</w:t>
      </w:r>
      <w:proofErr w:type="spellEnd"/>
      <w:r w:rsidRPr="009B0466">
        <w:t xml:space="preserve"> </w:t>
      </w:r>
      <w:proofErr w:type="spellStart"/>
      <w:r w:rsidRPr="009B0466">
        <w:t>яких</w:t>
      </w:r>
      <w:proofErr w:type="spellEnd"/>
      <w:r w:rsidRPr="009B0466">
        <w:t xml:space="preserve"> </w:t>
      </w:r>
      <w:proofErr w:type="spellStart"/>
      <w:r w:rsidRPr="009B0466">
        <w:t>передбачена</w:t>
      </w:r>
      <w:proofErr w:type="spellEnd"/>
      <w:r w:rsidRPr="009B0466">
        <w:t xml:space="preserve"> </w:t>
      </w:r>
      <w:proofErr w:type="spellStart"/>
      <w:r w:rsidRPr="009B0466">
        <w:t>вимогами</w:t>
      </w:r>
      <w:proofErr w:type="spellEnd"/>
      <w:r w:rsidRPr="009B0466">
        <w:t xml:space="preserve"> чинного </w:t>
      </w:r>
      <w:proofErr w:type="spellStart"/>
      <w:r w:rsidRPr="009B0466">
        <w:t>законодавства</w:t>
      </w:r>
      <w:proofErr w:type="spellEnd"/>
      <w:r w:rsidRPr="009B0466">
        <w:t xml:space="preserve"> </w:t>
      </w:r>
      <w:proofErr w:type="spellStart"/>
      <w:r w:rsidRPr="009B0466">
        <w:t>України</w:t>
      </w:r>
      <w:proofErr w:type="spellEnd"/>
      <w:r w:rsidRPr="009B0466">
        <w:t xml:space="preserve">. </w:t>
      </w:r>
    </w:p>
    <w:p w:rsidR="00196126" w:rsidRPr="00196126" w:rsidRDefault="009B0466" w:rsidP="00196126">
      <w:pPr>
        <w:pStyle w:val="Default"/>
        <w:rPr>
          <w:lang w:val="uk-UA"/>
        </w:rPr>
      </w:pPr>
      <w:proofErr w:type="spellStart"/>
      <w:r w:rsidRPr="009B0466">
        <w:t>Учасник</w:t>
      </w:r>
      <w:proofErr w:type="spellEnd"/>
      <w:r w:rsidRPr="009B0466">
        <w:t xml:space="preserve"> </w:t>
      </w:r>
      <w:r w:rsidR="00196126">
        <w:rPr>
          <w:lang w:val="uk-UA"/>
        </w:rPr>
        <w:t xml:space="preserve"> </w:t>
      </w:r>
      <w:proofErr w:type="gramStart"/>
      <w:r w:rsidR="00196126">
        <w:rPr>
          <w:lang w:val="uk-UA"/>
        </w:rPr>
        <w:t>для</w:t>
      </w:r>
      <w:proofErr w:type="gramEnd"/>
      <w:r w:rsidR="00196126">
        <w:rPr>
          <w:lang w:val="uk-UA"/>
        </w:rPr>
        <w:t xml:space="preserve"> </w:t>
      </w:r>
      <w:proofErr w:type="gramStart"/>
      <w:r w:rsidRPr="009B0466">
        <w:t>гарант</w:t>
      </w:r>
      <w:proofErr w:type="spellStart"/>
      <w:proofErr w:type="gramEnd"/>
      <w:r w:rsidR="00196126">
        <w:rPr>
          <w:lang w:val="uk-UA"/>
        </w:rPr>
        <w:t>ії</w:t>
      </w:r>
      <w:proofErr w:type="spellEnd"/>
      <w:r w:rsidR="00196126">
        <w:rPr>
          <w:lang w:val="uk-UA"/>
        </w:rPr>
        <w:t xml:space="preserve"> </w:t>
      </w:r>
      <w:r w:rsidR="00196126">
        <w:t xml:space="preserve"> як</w:t>
      </w:r>
      <w:r w:rsidR="00196126">
        <w:rPr>
          <w:lang w:val="uk-UA"/>
        </w:rPr>
        <w:t>о</w:t>
      </w:r>
      <w:proofErr w:type="spellStart"/>
      <w:r w:rsidRPr="009B0466">
        <w:t>ст</w:t>
      </w:r>
      <w:proofErr w:type="spellEnd"/>
      <w:r w:rsidR="00196126">
        <w:rPr>
          <w:lang w:val="uk-UA"/>
        </w:rPr>
        <w:t>і</w:t>
      </w:r>
      <w:r w:rsidRPr="009B0466">
        <w:t xml:space="preserve"> товару </w:t>
      </w:r>
      <w:proofErr w:type="spellStart"/>
      <w:r w:rsidRPr="009B0466">
        <w:t>протягом</w:t>
      </w:r>
      <w:proofErr w:type="spellEnd"/>
      <w:r w:rsidRPr="009B0466">
        <w:t xml:space="preserve"> </w:t>
      </w:r>
      <w:proofErr w:type="spellStart"/>
      <w:r w:rsidRPr="009B0466">
        <w:t>усього</w:t>
      </w:r>
      <w:proofErr w:type="spellEnd"/>
      <w:r w:rsidRPr="009B0466">
        <w:t xml:space="preserve"> </w:t>
      </w:r>
      <w:proofErr w:type="spellStart"/>
      <w:r w:rsidRPr="009B0466">
        <w:t>гарантійного</w:t>
      </w:r>
      <w:proofErr w:type="spellEnd"/>
      <w:r w:rsidRPr="009B0466">
        <w:t xml:space="preserve"> строку </w:t>
      </w:r>
      <w:proofErr w:type="spellStart"/>
      <w:r w:rsidRPr="009B0466">
        <w:t>або</w:t>
      </w:r>
      <w:proofErr w:type="spellEnd"/>
      <w:r w:rsidRPr="009B0466">
        <w:t xml:space="preserve"> строку </w:t>
      </w:r>
      <w:proofErr w:type="spellStart"/>
      <w:r w:rsidRPr="009B0466">
        <w:t>придатності</w:t>
      </w:r>
      <w:proofErr w:type="spellEnd"/>
      <w:r w:rsidRPr="009B0466">
        <w:t xml:space="preserve"> </w:t>
      </w:r>
      <w:proofErr w:type="spellStart"/>
      <w:r w:rsidRPr="009B0466">
        <w:t>в</w:t>
      </w:r>
      <w:r w:rsidR="00196126">
        <w:t>становленого</w:t>
      </w:r>
      <w:proofErr w:type="spellEnd"/>
      <w:r w:rsidR="00196126">
        <w:t xml:space="preserve"> на </w:t>
      </w:r>
      <w:proofErr w:type="spellStart"/>
      <w:r w:rsidR="00196126">
        <w:t>такий</w:t>
      </w:r>
      <w:proofErr w:type="spellEnd"/>
      <w:r w:rsidR="00196126">
        <w:t xml:space="preserve"> товар</w:t>
      </w:r>
      <w:r w:rsidR="00196126">
        <w:rPr>
          <w:lang w:val="uk-UA"/>
        </w:rPr>
        <w:t xml:space="preserve"> повинен надати також </w:t>
      </w:r>
      <w:proofErr w:type="spellStart"/>
      <w:r w:rsidR="00196126" w:rsidRPr="00196126">
        <w:t>Сертифікат</w:t>
      </w:r>
      <w:proofErr w:type="spellEnd"/>
      <w:r w:rsidR="00196126" w:rsidRPr="00196126">
        <w:t xml:space="preserve"> ДСТУ </w:t>
      </w:r>
      <w:r w:rsidR="00196126" w:rsidRPr="00196126">
        <w:rPr>
          <w:lang w:val="en-US"/>
        </w:rPr>
        <w:t>ISO</w:t>
      </w:r>
      <w:r w:rsidR="00196126" w:rsidRPr="00196126">
        <w:t xml:space="preserve"> 9001:2015 </w:t>
      </w:r>
      <w:proofErr w:type="spellStart"/>
      <w:r w:rsidR="00196126" w:rsidRPr="00196126">
        <w:t>Системи</w:t>
      </w:r>
      <w:proofErr w:type="spellEnd"/>
      <w:r w:rsidR="00196126" w:rsidRPr="00196126">
        <w:t xml:space="preserve"> </w:t>
      </w:r>
      <w:proofErr w:type="spellStart"/>
      <w:r w:rsidR="00196126" w:rsidRPr="00196126">
        <w:t>управління</w:t>
      </w:r>
      <w:proofErr w:type="spellEnd"/>
      <w:r w:rsidR="00196126" w:rsidRPr="00196126">
        <w:t xml:space="preserve"> </w:t>
      </w:r>
      <w:proofErr w:type="spellStart"/>
      <w:r w:rsidR="00196126" w:rsidRPr="00196126">
        <w:t>якістю</w:t>
      </w:r>
      <w:proofErr w:type="spellEnd"/>
      <w:r w:rsidR="00196126" w:rsidRPr="00196126">
        <w:t>. Вимоги (</w:t>
      </w:r>
      <w:r w:rsidR="00196126" w:rsidRPr="00196126">
        <w:rPr>
          <w:lang w:val="en-US"/>
        </w:rPr>
        <w:t>ISO</w:t>
      </w:r>
      <w:r w:rsidR="00196126" w:rsidRPr="00196126">
        <w:rPr>
          <w:lang w:val="uk-UA"/>
        </w:rPr>
        <w:t xml:space="preserve"> 9001:2015, </w:t>
      </w:r>
      <w:r w:rsidR="00196126" w:rsidRPr="00196126">
        <w:rPr>
          <w:lang w:val="en-US"/>
        </w:rPr>
        <w:t>IDT</w:t>
      </w:r>
      <w:r w:rsidR="00196126" w:rsidRPr="00196126">
        <w:t>)</w:t>
      </w:r>
      <w:r w:rsidR="00595663" w:rsidRPr="00196126">
        <w:rPr>
          <w:rFonts w:eastAsia="Times New Roman"/>
          <w:b/>
          <w:bCs/>
          <w:lang w:val="uk-UA" w:eastAsia="zh-CN"/>
        </w:rPr>
        <w:t xml:space="preserve">          </w:t>
      </w:r>
    </w:p>
    <w:p w:rsidR="0074189F" w:rsidRPr="00196126" w:rsidRDefault="00595663" w:rsidP="00595663">
      <w:pPr>
        <w:rPr>
          <w:rFonts w:eastAsia="Times New Roman"/>
          <w:b/>
          <w:bCs/>
          <w:sz w:val="24"/>
          <w:szCs w:val="24"/>
          <w:lang w:eastAsia="zh-CN"/>
        </w:rPr>
      </w:pPr>
      <w:r w:rsidRPr="00196126">
        <w:rPr>
          <w:rFonts w:eastAsia="Times New Roman"/>
          <w:b/>
          <w:bCs/>
          <w:sz w:val="24"/>
          <w:szCs w:val="24"/>
          <w:lang w:eastAsia="zh-CN"/>
        </w:rPr>
        <w:t>3. Місце поставки товару</w:t>
      </w:r>
    </w:p>
    <w:p w:rsidR="00595663" w:rsidRPr="00365905" w:rsidRDefault="00595663" w:rsidP="00595663">
      <w:pPr>
        <w:rPr>
          <w:rFonts w:eastAsia="Times New Roman"/>
          <w:bCs/>
          <w:sz w:val="24"/>
          <w:szCs w:val="24"/>
          <w:lang w:eastAsia="zh-CN"/>
        </w:rPr>
      </w:pPr>
      <w:r w:rsidRPr="00365905">
        <w:rPr>
          <w:rFonts w:eastAsia="Times New Roman"/>
          <w:bCs/>
          <w:sz w:val="24"/>
          <w:szCs w:val="24"/>
          <w:lang w:eastAsia="zh-CN"/>
        </w:rPr>
        <w:t xml:space="preserve">3.1 Брикети торф'яні поставляються в  заклади  </w:t>
      </w:r>
      <w:proofErr w:type="spellStart"/>
      <w:r w:rsidRPr="00365905">
        <w:rPr>
          <w:rFonts w:eastAsia="Times New Roman"/>
          <w:bCs/>
          <w:sz w:val="24"/>
          <w:szCs w:val="24"/>
          <w:lang w:eastAsia="zh-CN"/>
        </w:rPr>
        <w:t>Гуківської</w:t>
      </w:r>
      <w:proofErr w:type="spellEnd"/>
      <w:r w:rsidRPr="00365905">
        <w:rPr>
          <w:rFonts w:eastAsia="Times New Roman"/>
          <w:bCs/>
          <w:sz w:val="24"/>
          <w:szCs w:val="24"/>
          <w:lang w:eastAsia="zh-CN"/>
        </w:rPr>
        <w:t xml:space="preserve"> сільської ради за адресами </w:t>
      </w:r>
      <w:proofErr w:type="spellStart"/>
      <w:r w:rsidRPr="00365905">
        <w:rPr>
          <w:rFonts w:eastAsia="Times New Roman"/>
          <w:bCs/>
          <w:sz w:val="24"/>
          <w:szCs w:val="24"/>
          <w:lang w:eastAsia="zh-CN"/>
        </w:rPr>
        <w:t>с.Гуків</w:t>
      </w:r>
      <w:proofErr w:type="spellEnd"/>
      <w:r w:rsidRPr="00365905">
        <w:rPr>
          <w:rFonts w:eastAsia="Times New Roman"/>
          <w:bCs/>
          <w:sz w:val="24"/>
          <w:szCs w:val="24"/>
          <w:lang w:eastAsia="zh-CN"/>
        </w:rPr>
        <w:t>,</w:t>
      </w:r>
      <w:proofErr w:type="spellStart"/>
      <w:r w:rsidRPr="00365905">
        <w:rPr>
          <w:rFonts w:eastAsia="Times New Roman"/>
          <w:bCs/>
          <w:sz w:val="24"/>
          <w:szCs w:val="24"/>
          <w:lang w:eastAsia="zh-CN"/>
        </w:rPr>
        <w:t>сМар'янівка</w:t>
      </w:r>
      <w:proofErr w:type="spellEnd"/>
      <w:r w:rsidRPr="00365905">
        <w:rPr>
          <w:rFonts w:eastAsia="Times New Roman"/>
          <w:bCs/>
          <w:sz w:val="24"/>
          <w:szCs w:val="24"/>
          <w:lang w:eastAsia="zh-CN"/>
        </w:rPr>
        <w:t xml:space="preserve">, </w:t>
      </w:r>
      <w:proofErr w:type="spellStart"/>
      <w:r w:rsidRPr="00365905">
        <w:rPr>
          <w:rFonts w:eastAsia="Times New Roman"/>
          <w:bCs/>
          <w:sz w:val="24"/>
          <w:szCs w:val="24"/>
          <w:lang w:eastAsia="zh-CN"/>
        </w:rPr>
        <w:t>с.П'ятничани</w:t>
      </w:r>
      <w:proofErr w:type="spellEnd"/>
      <w:r w:rsidRPr="00365905">
        <w:rPr>
          <w:rFonts w:eastAsia="Times New Roman"/>
          <w:bCs/>
          <w:sz w:val="24"/>
          <w:szCs w:val="24"/>
          <w:lang w:eastAsia="zh-CN"/>
        </w:rPr>
        <w:t xml:space="preserve">  Хмельницької області</w:t>
      </w:r>
    </w:p>
    <w:p w:rsidR="00595663" w:rsidRPr="00365905" w:rsidRDefault="00595663" w:rsidP="00595663">
      <w:pPr>
        <w:pStyle w:val="Default"/>
        <w:rPr>
          <w:lang w:val="uk-UA"/>
        </w:rPr>
      </w:pPr>
    </w:p>
    <w:p w:rsidR="00595663" w:rsidRDefault="00595663" w:rsidP="00595663">
      <w:pPr>
        <w:pStyle w:val="Default"/>
        <w:rPr>
          <w:lang w:val="uk-UA"/>
        </w:rPr>
      </w:pPr>
      <w:proofErr w:type="spellStart"/>
      <w:r w:rsidRPr="00AE113A">
        <w:t>Загальні</w:t>
      </w:r>
      <w:proofErr w:type="spellEnd"/>
      <w:r w:rsidRPr="00AE113A">
        <w:t xml:space="preserve"> </w:t>
      </w:r>
      <w:proofErr w:type="spellStart"/>
      <w:r w:rsidRPr="00AE113A">
        <w:t>умови</w:t>
      </w:r>
      <w:proofErr w:type="spellEnd"/>
      <w:r w:rsidRPr="00AE113A">
        <w:t xml:space="preserve"> поставки </w:t>
      </w:r>
      <w:proofErr w:type="spellStart"/>
      <w:r w:rsidRPr="00AE113A">
        <w:t>товарів</w:t>
      </w:r>
      <w:proofErr w:type="spellEnd"/>
      <w:r w:rsidRPr="00AE113A">
        <w:t xml:space="preserve">: строки поставки </w:t>
      </w:r>
      <w:r w:rsidRPr="00AE113A">
        <w:rPr>
          <w:lang w:val="uk-UA"/>
        </w:rPr>
        <w:t xml:space="preserve"> </w:t>
      </w:r>
      <w:r w:rsidR="00D255CB" w:rsidRPr="00D255CB">
        <w:rPr>
          <w:b/>
          <w:lang w:val="uk-UA"/>
        </w:rPr>
        <w:t>Вересень</w:t>
      </w:r>
      <w:r w:rsidRPr="00AE113A">
        <w:rPr>
          <w:lang w:val="uk-UA"/>
        </w:rPr>
        <w:t xml:space="preserve"> </w:t>
      </w:r>
      <w:r w:rsidRPr="00AE113A">
        <w:rPr>
          <w:b/>
          <w:bCs/>
        </w:rPr>
        <w:t xml:space="preserve"> 202</w:t>
      </w:r>
      <w:r w:rsidR="00365905">
        <w:rPr>
          <w:b/>
          <w:bCs/>
          <w:lang w:val="uk-UA"/>
        </w:rPr>
        <w:t>3</w:t>
      </w:r>
      <w:r w:rsidRPr="00AE113A">
        <w:rPr>
          <w:b/>
          <w:bCs/>
        </w:rPr>
        <w:t xml:space="preserve"> року</w:t>
      </w:r>
      <w:r w:rsidRPr="00AE113A">
        <w:t xml:space="preserve">; поставка </w:t>
      </w:r>
      <w:proofErr w:type="spellStart"/>
      <w:r w:rsidRPr="00AE113A">
        <w:t>Брикети</w:t>
      </w:r>
      <w:proofErr w:type="spellEnd"/>
      <w:r w:rsidRPr="00AE113A">
        <w:t xml:space="preserve"> </w:t>
      </w:r>
      <w:proofErr w:type="spellStart"/>
      <w:r w:rsidRPr="00AE113A">
        <w:t>торф’яні</w:t>
      </w:r>
      <w:proofErr w:type="spellEnd"/>
      <w:r w:rsidRPr="00AE113A">
        <w:t xml:space="preserve"> </w:t>
      </w:r>
      <w:proofErr w:type="spellStart"/>
      <w:r w:rsidRPr="00AE113A">
        <w:t>здійснюється</w:t>
      </w:r>
      <w:proofErr w:type="spellEnd"/>
      <w:r w:rsidRPr="00AE113A">
        <w:t xml:space="preserve"> </w:t>
      </w:r>
      <w:r w:rsidR="00AE113A" w:rsidRPr="00AE113A">
        <w:rPr>
          <w:lang w:val="uk-UA"/>
        </w:rPr>
        <w:t xml:space="preserve"> </w:t>
      </w:r>
      <w:proofErr w:type="spellStart"/>
      <w:r w:rsidRPr="00AE113A">
        <w:t>партіями</w:t>
      </w:r>
      <w:proofErr w:type="spellEnd"/>
      <w:r w:rsidRPr="00AE113A">
        <w:t xml:space="preserve">, </w:t>
      </w:r>
      <w:proofErr w:type="spellStart"/>
      <w:r w:rsidRPr="00AE113A">
        <w:t>що</w:t>
      </w:r>
      <w:proofErr w:type="spellEnd"/>
      <w:r w:rsidRPr="00AE113A">
        <w:t xml:space="preserve"> </w:t>
      </w:r>
      <w:proofErr w:type="spellStart"/>
      <w:r w:rsidRPr="00AE113A">
        <w:t>погоджуються</w:t>
      </w:r>
      <w:proofErr w:type="spellEnd"/>
      <w:r w:rsidRPr="00AE113A">
        <w:t xml:space="preserve"> сторонами в </w:t>
      </w:r>
      <w:proofErr w:type="spellStart"/>
      <w:r w:rsidRPr="00AE113A">
        <w:t>залежності</w:t>
      </w:r>
      <w:proofErr w:type="spellEnd"/>
      <w:r w:rsidRPr="00AE113A">
        <w:t xml:space="preserve"> </w:t>
      </w:r>
      <w:proofErr w:type="spellStart"/>
      <w:r w:rsidRPr="00AE113A">
        <w:t>від</w:t>
      </w:r>
      <w:proofErr w:type="spellEnd"/>
      <w:r w:rsidRPr="00AE113A">
        <w:t xml:space="preserve"> </w:t>
      </w:r>
      <w:proofErr w:type="spellStart"/>
      <w:r w:rsidRPr="00AE113A">
        <w:t>фактичної</w:t>
      </w:r>
      <w:proofErr w:type="spellEnd"/>
      <w:r w:rsidRPr="00AE113A">
        <w:t xml:space="preserve"> потреби </w:t>
      </w:r>
      <w:proofErr w:type="spellStart"/>
      <w:r w:rsidRPr="00AE113A">
        <w:t>замовника</w:t>
      </w:r>
      <w:proofErr w:type="spellEnd"/>
      <w:r w:rsidRPr="00AE113A">
        <w:t xml:space="preserve"> </w:t>
      </w:r>
      <w:proofErr w:type="spellStart"/>
      <w:r w:rsidRPr="00AE113A">
        <w:t>протягом</w:t>
      </w:r>
      <w:proofErr w:type="spellEnd"/>
      <w:r w:rsidRPr="00AE113A">
        <w:t xml:space="preserve"> 5 </w:t>
      </w:r>
      <w:proofErr w:type="spellStart"/>
      <w:r w:rsidRPr="00AE113A">
        <w:t>днів</w:t>
      </w:r>
      <w:proofErr w:type="spellEnd"/>
      <w:r w:rsidRPr="00AE113A">
        <w:t xml:space="preserve"> </w:t>
      </w:r>
      <w:proofErr w:type="spellStart"/>
      <w:r w:rsidRPr="00AE113A">
        <w:t>з</w:t>
      </w:r>
      <w:proofErr w:type="spellEnd"/>
      <w:r w:rsidRPr="00AE113A">
        <w:t xml:space="preserve"> дня </w:t>
      </w:r>
      <w:proofErr w:type="spellStart"/>
      <w:r w:rsidRPr="00AE113A">
        <w:t>отримання</w:t>
      </w:r>
      <w:proofErr w:type="spellEnd"/>
      <w:r w:rsidRPr="00AE113A">
        <w:t xml:space="preserve"> </w:t>
      </w:r>
      <w:proofErr w:type="spellStart"/>
      <w:r w:rsidRPr="00AE113A">
        <w:t>замовлення</w:t>
      </w:r>
      <w:proofErr w:type="spellEnd"/>
      <w:r w:rsidRPr="00AE113A">
        <w:t xml:space="preserve"> </w:t>
      </w:r>
    </w:p>
    <w:p w:rsidR="00AE113A" w:rsidRPr="008C54F4" w:rsidRDefault="00AE113A" w:rsidP="00AE113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Вартість доставки та р</w:t>
      </w:r>
      <w:r w:rsidRPr="008C54F4">
        <w:rPr>
          <w:b/>
          <w:i/>
          <w:sz w:val="24"/>
          <w:szCs w:val="24"/>
        </w:rPr>
        <w:t>озвантажувальні роботи</w:t>
      </w:r>
      <w:r>
        <w:rPr>
          <w:b/>
          <w:i/>
          <w:sz w:val="24"/>
          <w:szCs w:val="24"/>
        </w:rPr>
        <w:t xml:space="preserve"> здійснюються </w:t>
      </w:r>
      <w:r w:rsidRPr="008C54F4">
        <w:rPr>
          <w:b/>
          <w:i/>
          <w:sz w:val="24"/>
          <w:szCs w:val="24"/>
        </w:rPr>
        <w:t xml:space="preserve"> за рахунок постачальника</w:t>
      </w:r>
      <w:r>
        <w:rPr>
          <w:b/>
          <w:i/>
          <w:sz w:val="24"/>
          <w:szCs w:val="24"/>
        </w:rPr>
        <w:t>.</w:t>
      </w:r>
    </w:p>
    <w:p w:rsidR="00AE113A" w:rsidRPr="00AE113A" w:rsidRDefault="00AE113A" w:rsidP="00595663">
      <w:pPr>
        <w:pStyle w:val="Default"/>
        <w:rPr>
          <w:lang w:val="uk-UA"/>
        </w:rPr>
      </w:pPr>
    </w:p>
    <w:p w:rsidR="00595663" w:rsidRPr="00AE113A" w:rsidRDefault="00595663" w:rsidP="00595663">
      <w:pPr>
        <w:rPr>
          <w:rFonts w:eastAsia="Times New Roman"/>
          <w:bCs/>
          <w:sz w:val="24"/>
          <w:szCs w:val="24"/>
          <w:lang w:val="ru-RU" w:eastAsia="zh-CN"/>
        </w:rPr>
      </w:pPr>
    </w:p>
    <w:p w:rsidR="00A7371D" w:rsidRPr="00AE113A" w:rsidRDefault="00A7371D" w:rsidP="00595663">
      <w:pPr>
        <w:suppressAutoHyphens/>
        <w:autoSpaceDE w:val="0"/>
        <w:ind w:firstLine="709"/>
        <w:contextualSpacing/>
        <w:rPr>
          <w:rFonts w:eastAsia="Times New Roman"/>
          <w:b/>
          <w:bCs/>
          <w:sz w:val="24"/>
          <w:szCs w:val="24"/>
          <w:lang w:eastAsia="zh-CN"/>
        </w:rPr>
      </w:pPr>
    </w:p>
    <w:p w:rsidR="00747ECD" w:rsidRPr="00AE2903" w:rsidRDefault="00747ECD" w:rsidP="00A733CD">
      <w:pPr>
        <w:suppressAutoHyphens/>
        <w:ind w:firstLine="709"/>
        <w:contextualSpacing/>
        <w:jc w:val="both"/>
        <w:rPr>
          <w:rFonts w:eastAsia="Times New Roman"/>
          <w:sz w:val="24"/>
          <w:szCs w:val="24"/>
          <w:lang w:eastAsia="zh-CN"/>
        </w:rPr>
      </w:pPr>
    </w:p>
    <w:sectPr w:rsidR="00747ECD" w:rsidRPr="00AE2903" w:rsidSect="004F2237">
      <w:footerReference w:type="default" r:id="rId6"/>
      <w:pgSz w:w="11906" w:h="16838"/>
      <w:pgMar w:top="284" w:right="707" w:bottom="142" w:left="1843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5D" w:rsidRDefault="00AF7F5D" w:rsidP="00987D7C">
      <w:r>
        <w:separator/>
      </w:r>
    </w:p>
  </w:endnote>
  <w:endnote w:type="continuationSeparator" w:id="0">
    <w:p w:rsidR="00AF7F5D" w:rsidRDefault="00AF7F5D" w:rsidP="0098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C0" w:rsidRPr="00D12DC0" w:rsidRDefault="00D15F83" w:rsidP="000D1E85">
    <w:pPr>
      <w:pStyle w:val="a3"/>
      <w:tabs>
        <w:tab w:val="clear" w:pos="9639"/>
        <w:tab w:val="left" w:pos="6935"/>
        <w:tab w:val="right" w:pos="9638"/>
      </w:tabs>
    </w:pPr>
    <w:r>
      <w:tab/>
    </w:r>
    <w:r>
      <w:tab/>
    </w:r>
    <w:r>
      <w:tab/>
    </w:r>
    <w:r w:rsidR="008811FB" w:rsidRPr="00D12DC0">
      <w:fldChar w:fldCharType="begin"/>
    </w:r>
    <w:r w:rsidRPr="00D12DC0">
      <w:instrText>PAGE   \* MERGEFORMAT</w:instrText>
    </w:r>
    <w:r w:rsidR="008811FB" w:rsidRPr="00D12DC0">
      <w:fldChar w:fldCharType="separate"/>
    </w:r>
    <w:r w:rsidR="00365905" w:rsidRPr="00365905">
      <w:rPr>
        <w:noProof/>
        <w:lang w:val="ru-RU"/>
      </w:rPr>
      <w:t>1</w:t>
    </w:r>
    <w:r w:rsidR="008811FB" w:rsidRPr="00D12DC0">
      <w:fldChar w:fldCharType="end"/>
    </w:r>
  </w:p>
  <w:p w:rsidR="00D12DC0" w:rsidRDefault="00AF7F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5D" w:rsidRDefault="00AF7F5D" w:rsidP="00987D7C">
      <w:r>
        <w:separator/>
      </w:r>
    </w:p>
  </w:footnote>
  <w:footnote w:type="continuationSeparator" w:id="0">
    <w:p w:rsidR="00AF7F5D" w:rsidRDefault="00AF7F5D" w:rsidP="00987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D4B04"/>
    <w:rsid w:val="0000671F"/>
    <w:rsid w:val="000165BC"/>
    <w:rsid w:val="0004646D"/>
    <w:rsid w:val="0009286E"/>
    <w:rsid w:val="000C3DFA"/>
    <w:rsid w:val="000E0DD0"/>
    <w:rsid w:val="000F75C8"/>
    <w:rsid w:val="001060F2"/>
    <w:rsid w:val="001316B6"/>
    <w:rsid w:val="0014297C"/>
    <w:rsid w:val="00196126"/>
    <w:rsid w:val="001A2B82"/>
    <w:rsid w:val="00272441"/>
    <w:rsid w:val="00295753"/>
    <w:rsid w:val="00305ECD"/>
    <w:rsid w:val="00311CF3"/>
    <w:rsid w:val="00341A57"/>
    <w:rsid w:val="00365905"/>
    <w:rsid w:val="003820FD"/>
    <w:rsid w:val="003C0FA0"/>
    <w:rsid w:val="004712FD"/>
    <w:rsid w:val="00494967"/>
    <w:rsid w:val="004E0AC5"/>
    <w:rsid w:val="004F2237"/>
    <w:rsid w:val="00506863"/>
    <w:rsid w:val="00506E5B"/>
    <w:rsid w:val="00595663"/>
    <w:rsid w:val="006165F0"/>
    <w:rsid w:val="00682861"/>
    <w:rsid w:val="0074189F"/>
    <w:rsid w:val="00747ECD"/>
    <w:rsid w:val="007A5B00"/>
    <w:rsid w:val="007D4B04"/>
    <w:rsid w:val="008023AE"/>
    <w:rsid w:val="0082742A"/>
    <w:rsid w:val="00842BC1"/>
    <w:rsid w:val="00852F76"/>
    <w:rsid w:val="008811FB"/>
    <w:rsid w:val="00904C95"/>
    <w:rsid w:val="00987D7C"/>
    <w:rsid w:val="009B0466"/>
    <w:rsid w:val="009B1B10"/>
    <w:rsid w:val="009C4773"/>
    <w:rsid w:val="009D4CB6"/>
    <w:rsid w:val="00A07C5F"/>
    <w:rsid w:val="00A51F08"/>
    <w:rsid w:val="00A55D3A"/>
    <w:rsid w:val="00A733CD"/>
    <w:rsid w:val="00A7371D"/>
    <w:rsid w:val="00AE113A"/>
    <w:rsid w:val="00AE2903"/>
    <w:rsid w:val="00AF7F5D"/>
    <w:rsid w:val="00B418F4"/>
    <w:rsid w:val="00C4592B"/>
    <w:rsid w:val="00CF75A2"/>
    <w:rsid w:val="00D15F83"/>
    <w:rsid w:val="00D255CB"/>
    <w:rsid w:val="00D50E63"/>
    <w:rsid w:val="00E222E6"/>
    <w:rsid w:val="00E6403C"/>
    <w:rsid w:val="00EF4B27"/>
    <w:rsid w:val="00F82B57"/>
    <w:rsid w:val="00F8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2903"/>
    <w:pPr>
      <w:tabs>
        <w:tab w:val="center" w:pos="4819"/>
        <w:tab w:val="right" w:pos="9639"/>
      </w:tabs>
      <w:suppressAutoHyphens/>
    </w:pPr>
    <w:rPr>
      <w:rFonts w:eastAsia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AE2903"/>
    <w:rPr>
      <w:rFonts w:eastAsia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87D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D7C"/>
  </w:style>
  <w:style w:type="paragraph" w:customStyle="1" w:styleId="Default">
    <w:name w:val="Default"/>
    <w:rsid w:val="0029575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Бобак Валентин</dc:creator>
  <cp:lastModifiedBy>user</cp:lastModifiedBy>
  <cp:revision>7</cp:revision>
  <cp:lastPrinted>2021-09-08T09:28:00Z</cp:lastPrinted>
  <dcterms:created xsi:type="dcterms:W3CDTF">2022-06-09T05:56:00Z</dcterms:created>
  <dcterms:modified xsi:type="dcterms:W3CDTF">2023-08-02T08:31:00Z</dcterms:modified>
</cp:coreProperties>
</file>