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F0019" w14:textId="36551FCD" w:rsidR="00C11C67" w:rsidRPr="007B7F07" w:rsidRDefault="008D6BB4">
      <w:pPr>
        <w:pStyle w:val="Standard"/>
        <w:tabs>
          <w:tab w:val="left" w:pos="7686"/>
        </w:tabs>
        <w:ind w:left="5664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  <w:color w:val="000000"/>
        </w:rPr>
        <w:t xml:space="preserve">                                           Додаток 1</w:t>
      </w:r>
    </w:p>
    <w:p w14:paraId="4860A58A" w14:textId="77777777" w:rsidR="00C11C67" w:rsidRPr="007B7F07" w:rsidRDefault="00C11C67" w:rsidP="007B7F07">
      <w:pPr>
        <w:pStyle w:val="Standard"/>
        <w:tabs>
          <w:tab w:val="left" w:pos="7686"/>
        </w:tabs>
        <w:rPr>
          <w:rFonts w:ascii="Times New Roman" w:hAnsi="Times New Roman" w:cs="Times New Roman"/>
        </w:rPr>
      </w:pPr>
    </w:p>
    <w:p w14:paraId="3EBB79B9" w14:textId="77777777" w:rsidR="00C11C67" w:rsidRPr="007B7F07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ТЕХНІЧНА СПЕЦИФІКАЦІЯ</w:t>
      </w:r>
    </w:p>
    <w:p w14:paraId="393978D6" w14:textId="77777777" w:rsidR="00C11C67" w:rsidRPr="007B7F07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CDD8048" w14:textId="77777777" w:rsidR="00C11C67" w:rsidRPr="007B7F07" w:rsidRDefault="00C11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88F427F" w14:textId="521F3E71" w:rsidR="00C11C67" w:rsidRPr="007B7F07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код ДК 021:2015: 31520000-7 - Світильники та освітлювальна арматура (Світильники та </w:t>
      </w:r>
      <w:r w:rsidR="00A15B8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прожектори</w:t>
      </w:r>
      <w:r w:rsidRPr="007B7F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</w:p>
    <w:p w14:paraId="7AF6AAD2" w14:textId="77777777" w:rsidR="00C11C67" w:rsidRPr="007B7F07" w:rsidRDefault="00C11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0F76BEE" w14:textId="6F86CC05" w:rsidR="009D3E5C" w:rsidRPr="007B7F07" w:rsidRDefault="00000000" w:rsidP="007B7F07">
      <w:pPr>
        <w:pStyle w:val="af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037">
        <w:rPr>
          <w:rFonts w:ascii="Times New Roman" w:hAnsi="Times New Roman" w:cs="Times New Roman"/>
          <w:b/>
          <w:bCs/>
          <w:sz w:val="24"/>
          <w:szCs w:val="24"/>
        </w:rPr>
        <w:t>Рік виготовлення товару</w:t>
      </w:r>
      <w:r w:rsidR="009D3E5C" w:rsidRPr="007B7F07">
        <w:rPr>
          <w:rFonts w:ascii="Times New Roman" w:hAnsi="Times New Roman" w:cs="Times New Roman"/>
          <w:sz w:val="24"/>
          <w:szCs w:val="24"/>
        </w:rPr>
        <w:t>:</w:t>
      </w:r>
      <w:r w:rsidRPr="007B7F07">
        <w:rPr>
          <w:rFonts w:ascii="Times New Roman" w:hAnsi="Times New Roman" w:cs="Times New Roman"/>
          <w:sz w:val="24"/>
          <w:szCs w:val="24"/>
        </w:rPr>
        <w:t xml:space="preserve"> не раніше 2023 рок</w:t>
      </w:r>
      <w:r w:rsidR="00A15B83">
        <w:rPr>
          <w:rFonts w:ascii="Times New Roman" w:hAnsi="Times New Roman" w:cs="Times New Roman"/>
          <w:sz w:val="24"/>
          <w:szCs w:val="24"/>
        </w:rPr>
        <w:t>у</w:t>
      </w:r>
      <w:r w:rsidR="009D3E5C" w:rsidRPr="007B7F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257E0B" w14:textId="51915F07" w:rsidR="00C11C67" w:rsidRPr="007B7F07" w:rsidRDefault="009D3E5C" w:rsidP="009D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0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B7F07">
        <w:rPr>
          <w:rFonts w:ascii="Times New Roman" w:hAnsi="Times New Roman" w:cs="Times New Roman"/>
          <w:sz w:val="24"/>
          <w:szCs w:val="24"/>
        </w:rPr>
        <w:t>арантійний термін: 12 місяців, але не менше гарантійного терміну, визначеного виробником.</w:t>
      </w:r>
    </w:p>
    <w:p w14:paraId="2C611236" w14:textId="48F02E53" w:rsidR="00C11C67" w:rsidRPr="007B7F07" w:rsidRDefault="009D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5103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Строки постачання товару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15B83">
        <w:rPr>
          <w:rFonts w:ascii="Times New Roman" w:hAnsi="Times New Roman" w:cs="Times New Roman"/>
          <w:sz w:val="24"/>
          <w:szCs w:val="24"/>
          <w:lang w:val="uk-UA"/>
        </w:rPr>
        <w:t xml:space="preserve">з дати укладання договору, але, в будь-якому разі, 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>не пізніше 25.12.2024 р.</w:t>
      </w:r>
    </w:p>
    <w:p w14:paraId="23046D86" w14:textId="77777777" w:rsidR="00C11C67" w:rsidRPr="007B7F0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вимоги.</w:t>
      </w:r>
    </w:p>
    <w:p w14:paraId="7BEA613A" w14:textId="01E28353" w:rsidR="00C11C67" w:rsidRPr="007B7F0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07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B7F07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>Ціни за одиницю товару вказуються з урахуванням податків і зборів, що сплачуються або мають бути сплачені, транспортних витрат, навантажувальн</w:t>
      </w:r>
      <w:r w:rsidR="00D93EE4" w:rsidRPr="007B7F0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7F07">
        <w:rPr>
          <w:rFonts w:ascii="Times New Roman" w:hAnsi="Times New Roman" w:cs="Times New Roman"/>
          <w:sz w:val="24"/>
          <w:szCs w:val="24"/>
          <w:lang w:val="uk-UA"/>
        </w:rPr>
        <w:t>-розвантажувальних робіт і тари, вартість пакування, фасування та транспортні послуги.</w:t>
      </w:r>
    </w:p>
    <w:p w14:paraId="69A0ED12" w14:textId="7D51E307" w:rsidR="00C11C67" w:rsidRPr="007B7F07" w:rsidRDefault="009D3E5C" w:rsidP="009D3E5C">
      <w:pPr>
        <w:pStyle w:val="Standard"/>
        <w:ind w:right="51" w:firstLine="426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  <w:b/>
          <w:bCs/>
        </w:rPr>
        <w:t xml:space="preserve">    </w:t>
      </w:r>
      <w:r w:rsidRPr="007B7F07">
        <w:rPr>
          <w:rFonts w:ascii="Times New Roman" w:hAnsi="Times New Roman" w:cs="Times New Roman"/>
        </w:rPr>
        <w:t>3.2. Не допускається постачання виставочних та дослідних зразків товару. Товар повинен бути новим, без дефектів, таким</w:t>
      </w:r>
      <w:r w:rsidR="00D93EE4" w:rsidRPr="007B7F07">
        <w:rPr>
          <w:rFonts w:ascii="Times New Roman" w:hAnsi="Times New Roman" w:cs="Times New Roman"/>
        </w:rPr>
        <w:t>,</w:t>
      </w:r>
      <w:r w:rsidRPr="007B7F07">
        <w:rPr>
          <w:rFonts w:ascii="Times New Roman" w:hAnsi="Times New Roman" w:cs="Times New Roman"/>
        </w:rPr>
        <w:t xml:space="preserve"> що не був у вжитку</w:t>
      </w:r>
      <w:r w:rsidR="00D93EE4" w:rsidRPr="007B7F07">
        <w:rPr>
          <w:rFonts w:ascii="Times New Roman" w:hAnsi="Times New Roman" w:cs="Times New Roman"/>
        </w:rPr>
        <w:t>,</w:t>
      </w:r>
      <w:r w:rsidRPr="007B7F07">
        <w:rPr>
          <w:rFonts w:ascii="Times New Roman" w:hAnsi="Times New Roman" w:cs="Times New Roman"/>
        </w:rPr>
        <w:t xml:space="preserve"> мати оригінальн</w:t>
      </w:r>
      <w:r w:rsidR="00D93EE4" w:rsidRPr="007B7F07">
        <w:rPr>
          <w:rFonts w:ascii="Times New Roman" w:hAnsi="Times New Roman" w:cs="Times New Roman"/>
        </w:rPr>
        <w:t>е</w:t>
      </w:r>
      <w:r w:rsidRPr="007B7F07">
        <w:rPr>
          <w:rFonts w:ascii="Times New Roman" w:hAnsi="Times New Roman" w:cs="Times New Roman"/>
        </w:rPr>
        <w:t xml:space="preserve"> </w:t>
      </w:r>
      <w:r w:rsidR="00D93EE4" w:rsidRPr="007B7F07">
        <w:rPr>
          <w:rFonts w:ascii="Times New Roman" w:hAnsi="Times New Roman" w:cs="Times New Roman"/>
        </w:rPr>
        <w:t>пакування</w:t>
      </w:r>
      <w:r w:rsidRPr="007B7F07">
        <w:rPr>
          <w:rFonts w:ascii="Times New Roman" w:hAnsi="Times New Roman" w:cs="Times New Roman"/>
        </w:rPr>
        <w:t xml:space="preserve">. </w:t>
      </w:r>
    </w:p>
    <w:p w14:paraId="5DB3C73F" w14:textId="497F80BF" w:rsidR="00C11C67" w:rsidRPr="007B7F07" w:rsidRDefault="00000000" w:rsidP="009D3E5C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709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</w:rPr>
        <w:t>3.3.</w:t>
      </w:r>
      <w:r w:rsidRPr="007B7F07">
        <w:rPr>
          <w:rFonts w:ascii="Times New Roman" w:hAnsi="Times New Roman" w:cs="Times New Roman"/>
          <w:b/>
          <w:bCs/>
        </w:rPr>
        <w:t> </w:t>
      </w:r>
      <w:r w:rsidRPr="007B7F07">
        <w:rPr>
          <w:rFonts w:ascii="Times New Roman" w:hAnsi="Times New Roman" w:cs="Times New Roman"/>
        </w:rPr>
        <w:t>Товар, запропонований учасником, повинен відповідати технічним, якісним та кількісним вимогам, встановленим тендерною документацією.</w:t>
      </w:r>
    </w:p>
    <w:p w14:paraId="54EF9174" w14:textId="4B5C0A9D" w:rsidR="00C11C67" w:rsidRPr="007B7F07" w:rsidRDefault="00000000" w:rsidP="009D3E5C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709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</w:rPr>
        <w:t>3.4. Товар, що буде поставлятися</w:t>
      </w:r>
      <w:r w:rsidR="00D93EE4" w:rsidRPr="007B7F07">
        <w:rPr>
          <w:rFonts w:ascii="Times New Roman" w:hAnsi="Times New Roman" w:cs="Times New Roman"/>
        </w:rPr>
        <w:t>,</w:t>
      </w:r>
      <w:r w:rsidRPr="007B7F07">
        <w:rPr>
          <w:rFonts w:ascii="Times New Roman" w:hAnsi="Times New Roman" w:cs="Times New Roman"/>
        </w:rPr>
        <w:t xml:space="preserve"> повинен відповідати нормам та стандартам, що діють на території України на даний вид товару. Для підтвердження </w:t>
      </w:r>
      <w:r w:rsidR="00D93EE4" w:rsidRPr="007B7F07">
        <w:rPr>
          <w:rFonts w:ascii="Times New Roman" w:hAnsi="Times New Roman" w:cs="Times New Roman"/>
        </w:rPr>
        <w:t>постачальник</w:t>
      </w:r>
      <w:r w:rsidRPr="007B7F07">
        <w:rPr>
          <w:rFonts w:ascii="Times New Roman" w:hAnsi="Times New Roman" w:cs="Times New Roman"/>
        </w:rPr>
        <w:t xml:space="preserve"> надає копії документів, що підтверджують якість товару (</w:t>
      </w:r>
      <w:r w:rsidR="00512501" w:rsidRPr="00512501">
        <w:rPr>
          <w:rFonts w:ascii="Times New Roman" w:hAnsi="Times New Roman" w:cs="Times New Roman"/>
        </w:rPr>
        <w:t>сертифікат відповідності</w:t>
      </w:r>
      <w:r w:rsidR="00512501">
        <w:rPr>
          <w:rFonts w:ascii="Times New Roman" w:hAnsi="Times New Roman" w:cs="Times New Roman"/>
        </w:rPr>
        <w:t>,</w:t>
      </w:r>
      <w:r w:rsidR="00512501" w:rsidRPr="00512501">
        <w:rPr>
          <w:rFonts w:ascii="Times New Roman" w:hAnsi="Times New Roman" w:cs="Times New Roman"/>
        </w:rPr>
        <w:t xml:space="preserve"> та/або технічний паспорт</w:t>
      </w:r>
      <w:r w:rsidR="00512501">
        <w:rPr>
          <w:rFonts w:ascii="Times New Roman" w:hAnsi="Times New Roman" w:cs="Times New Roman"/>
        </w:rPr>
        <w:t>,</w:t>
      </w:r>
      <w:r w:rsidR="00512501" w:rsidRPr="00512501">
        <w:rPr>
          <w:rFonts w:ascii="Times New Roman" w:hAnsi="Times New Roman" w:cs="Times New Roman"/>
        </w:rPr>
        <w:t xml:space="preserve"> та/або санітарно-епідеміологічний висновок</w:t>
      </w:r>
      <w:r w:rsidR="00512501">
        <w:rPr>
          <w:rFonts w:ascii="Times New Roman" w:hAnsi="Times New Roman" w:cs="Times New Roman"/>
        </w:rPr>
        <w:t>,</w:t>
      </w:r>
      <w:r w:rsidR="00512501" w:rsidRPr="00512501">
        <w:rPr>
          <w:rFonts w:ascii="Times New Roman" w:hAnsi="Times New Roman" w:cs="Times New Roman"/>
        </w:rPr>
        <w:t xml:space="preserve"> та/або паспорт якості</w:t>
      </w:r>
      <w:r w:rsidR="00512501">
        <w:rPr>
          <w:rFonts w:ascii="Times New Roman" w:hAnsi="Times New Roman" w:cs="Times New Roman"/>
        </w:rPr>
        <w:t>,</w:t>
      </w:r>
      <w:r w:rsidR="00512501" w:rsidRPr="00512501">
        <w:rPr>
          <w:rFonts w:ascii="Times New Roman" w:hAnsi="Times New Roman" w:cs="Times New Roman"/>
        </w:rPr>
        <w:t xml:space="preserve"> та/або інші відповідні документи, передбачені законодавством для товарів даного виду</w:t>
      </w:r>
      <w:r w:rsidRPr="007B7F07">
        <w:rPr>
          <w:rFonts w:ascii="Times New Roman" w:hAnsi="Times New Roman" w:cs="Times New Roman"/>
        </w:rPr>
        <w:t>).</w:t>
      </w:r>
    </w:p>
    <w:p w14:paraId="3193DA25" w14:textId="422DF622" w:rsidR="00C11C67" w:rsidRPr="007B7F07" w:rsidRDefault="00000000" w:rsidP="001610A9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B7F07">
        <w:rPr>
          <w:rFonts w:ascii="Times New Roman" w:hAnsi="Times New Roman" w:cs="Times New Roman"/>
        </w:rPr>
        <w:t>3.5. </w:t>
      </w:r>
      <w:r w:rsidR="00D93EE4" w:rsidRPr="007B7F07">
        <w:rPr>
          <w:rFonts w:ascii="Times New Roman" w:hAnsi="Times New Roman" w:cs="Times New Roman"/>
        </w:rPr>
        <w:t>Постачальник</w:t>
      </w:r>
      <w:r w:rsidRPr="007B7F07">
        <w:rPr>
          <w:rFonts w:ascii="Times New Roman" w:hAnsi="Times New Roman" w:cs="Times New Roman"/>
        </w:rPr>
        <w:t xml:space="preserve"> зобов’язаний забезпечити постачання товару за адресою: </w:t>
      </w:r>
      <w:r w:rsidR="00023BFF">
        <w:rPr>
          <w:rFonts w:ascii="Times New Roman" w:hAnsi="Times New Roman" w:cs="Times New Roman"/>
        </w:rPr>
        <w:t xml:space="preserve">                                 </w:t>
      </w:r>
      <w:r w:rsidRPr="007B7F07">
        <w:rPr>
          <w:rFonts w:ascii="Times New Roman" w:hAnsi="Times New Roman" w:cs="Times New Roman"/>
          <w:b/>
          <w:bCs/>
        </w:rPr>
        <w:t xml:space="preserve">69106  м. Запоріжжя, вул. Фінальна, </w:t>
      </w:r>
      <w:r w:rsidR="00D93EE4" w:rsidRPr="007B7F07">
        <w:rPr>
          <w:rFonts w:ascii="Times New Roman" w:hAnsi="Times New Roman" w:cs="Times New Roman"/>
          <w:b/>
          <w:bCs/>
        </w:rPr>
        <w:t>3</w:t>
      </w:r>
    </w:p>
    <w:p w14:paraId="2D8F6CEE" w14:textId="77777777" w:rsidR="00922C3F" w:rsidRPr="007B7F07" w:rsidRDefault="00922C3F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943634" w:themeColor="accent2" w:themeShade="BF"/>
          <w:u w:val="single"/>
          <w:lang w:val="ru-RU"/>
        </w:rPr>
      </w:pPr>
    </w:p>
    <w:p w14:paraId="10249CAE" w14:textId="77777777" w:rsidR="00C11C67" w:rsidRPr="007B7F07" w:rsidRDefault="00000000" w:rsidP="007B7F07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7B7F07">
        <w:rPr>
          <w:rFonts w:ascii="Times New Roman" w:hAnsi="Times New Roman" w:cs="Times New Roman"/>
          <w:b/>
          <w:bCs/>
        </w:rPr>
        <w:t>4. Технічна специфікація предмету закупівлі:</w:t>
      </w:r>
    </w:p>
    <w:tbl>
      <w:tblPr>
        <w:tblW w:w="9768" w:type="dxa"/>
        <w:tblInd w:w="7" w:type="dxa"/>
        <w:tblLayout w:type="fixed"/>
        <w:tblLook w:val="00A0" w:firstRow="1" w:lastRow="0" w:firstColumn="1" w:lastColumn="0" w:noHBand="0" w:noVBand="0"/>
      </w:tblPr>
      <w:tblGrid>
        <w:gridCol w:w="569"/>
        <w:gridCol w:w="1687"/>
        <w:gridCol w:w="2551"/>
        <w:gridCol w:w="1985"/>
        <w:gridCol w:w="1984"/>
        <w:gridCol w:w="992"/>
      </w:tblGrid>
      <w:tr w:rsidR="00CB5632" w:rsidRPr="007B7F07" w14:paraId="108E5967" w14:textId="77777777" w:rsidTr="00573DDD">
        <w:trPr>
          <w:trHeight w:val="9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BF9D" w14:textId="77777777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542CA7" w14:textId="77777777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79B6D84" w14:textId="242CDE2D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4488" w14:textId="77777777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предмету</w:t>
            </w:r>
          </w:p>
          <w:p w14:paraId="3AE2FE9B" w14:textId="77777777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закупівлі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5B0C" w14:textId="3D4671D9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Технічні показники, яким повинен відповідати товар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8CA2" w14:textId="77777777" w:rsidR="00B572C2" w:rsidRDefault="00CB5632" w:rsidP="00B57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</w:rPr>
              <w:t>*Учасник вказує найменуванн</w:t>
            </w: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Pr="00CB5632">
              <w:rPr>
                <w:rFonts w:ascii="Times New Roman" w:hAnsi="Times New Roman" w:cs="Times New Roman"/>
                <w:b/>
                <w:bCs/>
              </w:rPr>
              <w:t>, виробника</w:t>
            </w:r>
            <w:r w:rsidR="00B572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14:paraId="74DC0DA8" w14:textId="4BC4C3D4" w:rsidR="00CB5632" w:rsidRPr="00CB5632" w:rsidRDefault="00CB5632" w:rsidP="00B57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</w:rPr>
              <w:t xml:space="preserve">та країну походження Товару, що пропонується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04CB" w14:textId="00AC93DC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</w:rPr>
              <w:t>*Учасник вказує технічні показники Товару, що пропонується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B3ED" w14:textId="1AEFD5A7" w:rsidR="00CB5632" w:rsidRPr="00CB5632" w:rsidRDefault="00CB5632" w:rsidP="00CB56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CB5632">
              <w:rPr>
                <w:rFonts w:ascii="Times New Roman" w:hAnsi="Times New Roman" w:cs="Times New Roman"/>
                <w:b/>
                <w:bCs/>
                <w:lang w:val="uk-UA"/>
              </w:rPr>
              <w:t>ть, од.вим.</w:t>
            </w:r>
          </w:p>
        </w:tc>
      </w:tr>
      <w:tr w:rsidR="00CB5632" w:rsidRPr="007B7F07" w14:paraId="18D4D926" w14:textId="77777777" w:rsidTr="00573DDD">
        <w:trPr>
          <w:trHeight w:val="32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00870C7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42064" w14:textId="755A0AC6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Світильник світлодіодна панель 40 Вт</w:t>
            </w:r>
          </w:p>
          <w:p w14:paraId="1EDB4A27" w14:textId="2817B9B4" w:rsidR="00CB5632" w:rsidRPr="007B7F07" w:rsidRDefault="00CB5632" w:rsidP="00D83C3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8750F" w14:textId="08BA769E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 xml:space="preserve">Тип: </w:t>
            </w: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Світильники офісні</w:t>
            </w:r>
          </w:p>
          <w:p w14:paraId="086FB7D0" w14:textId="6F719B1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1011B"/>
                <w:sz w:val="24"/>
                <w:szCs w:val="24"/>
                <w:highlight w:val="white"/>
                <w:lang w:val="uk-UA"/>
              </w:rPr>
              <w:t>Потужність: 40 Вт</w:t>
            </w:r>
          </w:p>
          <w:p w14:paraId="21F24BE6" w14:textId="7DE71AA0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Колірна температура: </w:t>
            </w: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 K - 4500 К</w:t>
            </w:r>
          </w:p>
          <w:p w14:paraId="67567EEF" w14:textId="7F33E116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Світловий потік: 3000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Lm -  3600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Lm</w:t>
            </w:r>
          </w:p>
          <w:p w14:paraId="3A76F654" w14:textId="55404328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Температурний режим: від -20 до +40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°C</w:t>
            </w:r>
          </w:p>
          <w:p w14:paraId="00D4CF2F" w14:textId="22E07FF4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розсіювання:120°</w:t>
            </w:r>
          </w:p>
          <w:p w14:paraId="324BE2DC" w14:textId="4BB61215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IP20</w:t>
            </w:r>
          </w:p>
          <w:p w14:paraId="7F1CE94E" w14:textId="7F27BAA3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монтажу: універсальний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BDE1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876FB6B" w14:textId="3904D381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4E20" w14:textId="314AAA60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 шт.</w:t>
            </w:r>
          </w:p>
        </w:tc>
      </w:tr>
      <w:tr w:rsidR="00CB5632" w:rsidRPr="007B7F07" w14:paraId="6FE0B77D" w14:textId="77777777" w:rsidTr="00573DDD">
        <w:trPr>
          <w:trHeight w:val="749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  <w:vAlign w:val="center"/>
          </w:tcPr>
          <w:p w14:paraId="389B5122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846662" w14:textId="25946CD0" w:rsidR="00CB5632" w:rsidRPr="007B7F07" w:rsidRDefault="00CB5632" w:rsidP="00573DDD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Світильник LED 14 Вт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58A00F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Тип: Світильники</w:t>
            </w:r>
          </w:p>
          <w:p w14:paraId="0E012CDB" w14:textId="370B6889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Температурний режим: від-20 до</w:t>
            </w:r>
            <w:r w:rsidR="00435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+50°C</w:t>
            </w:r>
          </w:p>
          <w:p w14:paraId="1D772863" w14:textId="12FCD0B9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Колірна температура: 4000 К - 4500 К</w:t>
            </w:r>
          </w:p>
          <w:p w14:paraId="028CF40C" w14:textId="7957329D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Потужність: 14 Вт</w:t>
            </w:r>
          </w:p>
          <w:p w14:paraId="338D953F" w14:textId="6EE6DB52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Світловий потік: 1330 Lm – 2000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Lm</w:t>
            </w:r>
          </w:p>
          <w:p w14:paraId="36C0A52E" w14:textId="19E69BF2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Ступінь захисту: IP54</w:t>
            </w:r>
          </w:p>
          <w:p w14:paraId="59A3509A" w14:textId="2E8FE12E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 монтажу: накладний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8B1F9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0EBE725F" w14:textId="7AAB152F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7FF0E" w14:textId="279809D8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 шт.</w:t>
            </w:r>
          </w:p>
        </w:tc>
      </w:tr>
      <w:tr w:rsidR="00CB5632" w:rsidRPr="007B7F07" w14:paraId="56336059" w14:textId="77777777" w:rsidTr="00573DDD">
        <w:trPr>
          <w:trHeight w:val="18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  <w:vAlign w:val="center"/>
          </w:tcPr>
          <w:p w14:paraId="1AEC3CD6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68C1F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356" w14:textId="5EF2D24C" w:rsidR="00CB5632" w:rsidRPr="007B7F07" w:rsidRDefault="00CB5632" w:rsidP="00573DDD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Світильник лінійний </w:t>
            </w:r>
            <w:r w:rsidR="00573D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hyperlink r:id="rId7">
              <w:r w:rsidRPr="007B7F0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</w:t>
              </w:r>
            </w:hyperlink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Вт </w:t>
            </w:r>
          </w:p>
          <w:p w14:paraId="71D6B6C9" w14:textId="77777777" w:rsidR="00CB5632" w:rsidRPr="007B7F07" w:rsidRDefault="00CB5632" w:rsidP="00D93EE4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E9A6BCF" w14:textId="3102FA7E" w:rsidR="00CB5632" w:rsidRPr="007B7F07" w:rsidRDefault="00CB5632" w:rsidP="00D93EE4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96E" w14:textId="78EE97AE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 xml:space="preserve">Тип: Світильники </w:t>
            </w:r>
          </w:p>
          <w:p w14:paraId="2C0A43B9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Потужність: </w:t>
            </w:r>
            <w:hyperlink r:id="rId8">
              <w:r w:rsidRPr="007B7F0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</w:t>
              </w:r>
            </w:hyperlink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Вт</w:t>
            </w:r>
          </w:p>
          <w:p w14:paraId="20D4E3FB" w14:textId="28E9D992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Світловий потік: </w:t>
            </w:r>
            <w:hyperlink r:id="rId9">
              <w:r w:rsidRPr="007B7F0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3000</w:t>
              </w:r>
            </w:hyperlink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Lm  -  3500 Lm</w:t>
            </w:r>
          </w:p>
          <w:p w14:paraId="4477AB27" w14:textId="07E53025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Колірна температура: 40</w:t>
            </w:r>
            <w:hyperlink r:id="rId10">
              <w:r w:rsidRPr="007B7F0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00</w:t>
              </w:r>
            </w:hyperlink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 – 4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 К</w:t>
            </w:r>
          </w:p>
          <w:p w14:paraId="27727AF7" w14:textId="02CCAB21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 монтажу: накладний</w:t>
            </w:r>
          </w:p>
          <w:p w14:paraId="1572D6E9" w14:textId="2D11AB55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Ступінь захисту: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B2E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EDE" w14:textId="35B067B6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D9E" w14:textId="3B366441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 шт.</w:t>
            </w:r>
          </w:p>
        </w:tc>
      </w:tr>
      <w:tr w:rsidR="00CB5632" w:rsidRPr="007B7F07" w14:paraId="687B4878" w14:textId="77777777" w:rsidTr="00573DDD">
        <w:trPr>
          <w:trHeight w:val="270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C040A2E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074401" w14:textId="45BB3901" w:rsidR="00CB5632" w:rsidRPr="007B7F07" w:rsidRDefault="00CB5632" w:rsidP="00573DDD">
            <w:pPr>
              <w:pStyle w:val="af7"/>
              <w:ind w:left="-121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Світильник світлодіодний                24 Вт              круглої форми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C8A42B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 xml:space="preserve">Тип: Світильники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(круглої форми)</w:t>
            </w:r>
          </w:p>
          <w:p w14:paraId="3B63E91A" w14:textId="5C241EEB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Колірна температура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4000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K – 4500 К</w:t>
            </w:r>
          </w:p>
          <w:p w14:paraId="02F2553A" w14:textId="08F19AAD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Світловий потік: 1800 Lm - 2000 Lm</w:t>
            </w:r>
          </w:p>
          <w:p w14:paraId="25BC5030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Потужність: 24 Вт</w:t>
            </w:r>
          </w:p>
          <w:p w14:paraId="445D0B2B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Тип розсіювача: Матовий </w:t>
            </w:r>
          </w:p>
          <w:p w14:paraId="40825746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Матеріал корпусу: Алюміній</w:t>
            </w:r>
          </w:p>
          <w:p w14:paraId="635AEC6C" w14:textId="768A2746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Ступінь захисту: IP20</w:t>
            </w:r>
          </w:p>
          <w:p w14:paraId="322CDCD4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Колір корпусу: Білий</w:t>
            </w:r>
          </w:p>
          <w:p w14:paraId="7E207293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Форма світильника: Кругл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ий</w:t>
            </w:r>
          </w:p>
          <w:p w14:paraId="433C47EC" w14:textId="3F24920E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 монтажу: накладний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C5E8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E89152" w14:textId="29F34A4A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08B7" w14:textId="0C62A88B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 шт.</w:t>
            </w:r>
          </w:p>
        </w:tc>
      </w:tr>
      <w:tr w:rsidR="00CB5632" w:rsidRPr="007B7F07" w14:paraId="3D6899AB" w14:textId="77777777" w:rsidTr="00512501">
        <w:trPr>
          <w:trHeight w:val="116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C980453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7F2FA" w14:textId="77777777" w:rsidR="00CB5632" w:rsidRPr="007B7F07" w:rsidRDefault="00CB5632" w:rsidP="00573DDD">
            <w:pPr>
              <w:pStyle w:val="af7"/>
              <w:ind w:left="-121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Світильник  консольний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світлодіодний                 100 Вт </w:t>
            </w:r>
          </w:p>
          <w:p w14:paraId="4EEAD119" w14:textId="5A508179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89F8" w14:textId="03EF1B54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Тип: Світильники консольні</w:t>
            </w:r>
          </w:p>
          <w:p w14:paraId="290DB96D" w14:textId="6AD29A0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Габаритні розміри: 720 мм х 275 мм</w:t>
            </w:r>
          </w:p>
          <w:p w14:paraId="29612429" w14:textId="2C6BEFFC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Температурний режим: від - 40 до + 60 °С</w:t>
            </w:r>
          </w:p>
          <w:p w14:paraId="0EB5064C" w14:textId="04F6438D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розсіювання:120°</w:t>
            </w:r>
          </w:p>
          <w:p w14:paraId="51BF5D70" w14:textId="4222F3A3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IP65</w:t>
            </w:r>
          </w:p>
          <w:p w14:paraId="33D1779D" w14:textId="73DF1B70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Колірна температура: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4500 К - </w:t>
            </w: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 K</w:t>
            </w:r>
          </w:p>
          <w:p w14:paraId="05E696EF" w14:textId="512C8A0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Потужність: 100 Вт</w:t>
            </w:r>
          </w:p>
          <w:p w14:paraId="7A38FA94" w14:textId="509DF228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Світловий потік: 9000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Lm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10000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Lm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D9E6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72DE69" w14:textId="42364AFE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02F6" w14:textId="581BD2CD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 шт.</w:t>
            </w:r>
          </w:p>
        </w:tc>
      </w:tr>
      <w:tr w:rsidR="00CB5632" w:rsidRPr="007B7F07" w14:paraId="42118E15" w14:textId="77777777" w:rsidTr="00573DDD">
        <w:trPr>
          <w:trHeight w:val="173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0DC0A29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ECD51" w14:textId="100E2016" w:rsidR="00CB5632" w:rsidRPr="007B7F07" w:rsidRDefault="00CB5632" w:rsidP="00573DDD">
            <w:pPr>
              <w:pStyle w:val="af7"/>
              <w:ind w:left="-121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Світильник аварійний світлодіодний "Вихід" акумуляторний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7712B" w14:textId="77777777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Тип: Світильники</w:t>
            </w:r>
          </w:p>
          <w:p w14:paraId="7FDD692A" w14:textId="6CD7CA35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Потужність: 1Вт -3Вт</w:t>
            </w:r>
          </w:p>
          <w:p w14:paraId="6C187BB2" w14:textId="47CD41FF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температура: від -20 до +35 °С</w:t>
            </w:r>
          </w:p>
          <w:p w14:paraId="024E5D38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Алюміній</w:t>
            </w:r>
          </w:p>
          <w:p w14:paraId="6683907A" w14:textId="6C540903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IP20</w:t>
            </w:r>
          </w:p>
          <w:p w14:paraId="20C5E616" w14:textId="18E80CF1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 монтажу: накладний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5486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A0E2CA0" w14:textId="549F2E69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9B7A" w14:textId="57CB371D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 шт.</w:t>
            </w:r>
          </w:p>
        </w:tc>
      </w:tr>
      <w:tr w:rsidR="00CB5632" w:rsidRPr="007B7F07" w14:paraId="45FF85E5" w14:textId="77777777" w:rsidTr="00573DDD">
        <w:trPr>
          <w:trHeight w:val="235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68491A6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454DD" w14:textId="2A566810" w:rsidR="00CB5632" w:rsidRPr="007B7F07" w:rsidRDefault="00CB5632" w:rsidP="00573DDD">
            <w:pPr>
              <w:pStyle w:val="af7"/>
              <w:ind w:left="-121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Прожектор світлодіодний 20 Вт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867AB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 xml:space="preserve">Тип: Прожектор </w:t>
            </w:r>
          </w:p>
          <w:p w14:paraId="53AAB5EC" w14:textId="7CE02B62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Метал</w:t>
            </w:r>
          </w:p>
          <w:p w14:paraId="571200BD" w14:textId="3EED42E4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розсіювача: Прозорий </w:t>
            </w:r>
          </w:p>
          <w:p w14:paraId="68B342FA" w14:textId="671038E4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Колірна температура: 3500 К – 6500 К</w:t>
            </w:r>
          </w:p>
          <w:p w14:paraId="401D5560" w14:textId="7C314ACC" w:rsidR="00CB5632" w:rsidRPr="007B7F07" w:rsidRDefault="00CB5632" w:rsidP="00CB5632">
            <w:pPr>
              <w:pStyle w:val="a9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Світловий потік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1800 Lm -2000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Lm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43111545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Потужність: 20 Вт</w:t>
            </w:r>
          </w:p>
          <w:p w14:paraId="40611493" w14:textId="5C9772E3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IP65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6946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55EA58" w14:textId="7BEB8579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16EE" w14:textId="7CD2CED6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 шт.</w:t>
            </w:r>
          </w:p>
        </w:tc>
      </w:tr>
      <w:tr w:rsidR="00CB5632" w:rsidRPr="007B7F07" w14:paraId="113B49DE" w14:textId="77777777" w:rsidTr="00573DDD">
        <w:trPr>
          <w:trHeight w:val="186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bottom w:w="55" w:type="dxa"/>
            </w:tcMar>
            <w:vAlign w:val="center"/>
          </w:tcPr>
          <w:p w14:paraId="76C08F6F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44B8F15" w14:textId="3095CAA0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Прожектор LED    10 Вт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BCF8E9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Тип: Прожектор</w:t>
            </w:r>
          </w:p>
          <w:p w14:paraId="79A5EC24" w14:textId="0A0F700B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прожектора: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Вт</w:t>
            </w:r>
          </w:p>
          <w:p w14:paraId="40D6A975" w14:textId="5D80A254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Колірна температура: 4</w:t>
            </w: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K – 6500 К</w:t>
            </w:r>
          </w:p>
          <w:p w14:paraId="2F2B7D58" w14:textId="57BB7A7E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Cвітловий потік: 1300 Lm – 2000 Lm</w:t>
            </w:r>
          </w:p>
          <w:p w14:paraId="32745849" w14:textId="12D6AD4A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корпусу: </w:t>
            </w:r>
            <w:r w:rsidRPr="007B7F07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14:paraId="346BAEA7" w14:textId="102AFF79" w:rsidR="00CB5632" w:rsidRPr="007B7F07" w:rsidRDefault="00CB5632" w:rsidP="00CB5632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466"/>
              </w:tabs>
              <w:spacing w:after="0"/>
              <w:ind w:left="40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IP65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B835F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43E37041" w14:textId="7B0F4EB6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8171C" w14:textId="010BFC8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шт.</w:t>
            </w:r>
          </w:p>
        </w:tc>
      </w:tr>
      <w:tr w:rsidR="00CB5632" w:rsidRPr="007B7F07" w14:paraId="04CFF892" w14:textId="77777777" w:rsidTr="00573DDD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  <w:vAlign w:val="center"/>
          </w:tcPr>
          <w:p w14:paraId="2A8D8212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DC4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Світильник накладний </w:t>
            </w:r>
          </w:p>
          <w:p w14:paraId="1D53B7C9" w14:textId="3FA9A5B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A9C" w14:textId="76DC9C6F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:  Світильники  </w:t>
            </w:r>
          </w:p>
          <w:p w14:paraId="34A6DC2D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Потужність: 2х60 Вт</w:t>
            </w:r>
          </w:p>
          <w:p w14:paraId="00598B75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корпусу: Алюміній</w:t>
            </w:r>
          </w:p>
          <w:p w14:paraId="0647CA92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цоколя: E27</w:t>
            </w:r>
          </w:p>
          <w:p w14:paraId="0B32E5F6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корпусу: Сірий</w:t>
            </w:r>
          </w:p>
          <w:p w14:paraId="719E1F6D" w14:textId="3092F0C2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захисту: IP54</w:t>
            </w:r>
          </w:p>
          <w:p w14:paraId="3AACC294" w14:textId="4995114A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монтажу: накладний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569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0BF" w14:textId="0CFB92AE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1DF" w14:textId="075643B6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шт.</w:t>
            </w:r>
          </w:p>
        </w:tc>
      </w:tr>
      <w:tr w:rsidR="00CB5632" w:rsidRPr="007B7F07" w14:paraId="71B52CF7" w14:textId="77777777" w:rsidTr="00573DDD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97FA120" w14:textId="77777777" w:rsidR="00CB5632" w:rsidRPr="007B7F07" w:rsidRDefault="00CB563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552948" w14:textId="4A104C7C" w:rsidR="00CB5632" w:rsidRPr="007B7F07" w:rsidRDefault="00CB5632" w:rsidP="00573DDD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Світильник LED             12 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1D9523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Тип: Світильник</w:t>
            </w:r>
          </w:p>
          <w:p w14:paraId="1FEF1B6F" w14:textId="77777777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Вид: овальної форми</w:t>
            </w:r>
          </w:p>
          <w:p w14:paraId="32FC423F" w14:textId="0BFCABAA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Колірна температура: 4500 К – 6500 К</w:t>
            </w:r>
          </w:p>
          <w:p w14:paraId="450459DD" w14:textId="437D2EF4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Потужність : 12 Вт</w:t>
            </w:r>
          </w:p>
          <w:p w14:paraId="52F83B4A" w14:textId="31D7976D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Світловий потік : 1200 Lm – 2000 </w:t>
            </w: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Lm</w:t>
            </w:r>
          </w:p>
          <w:p w14:paraId="11251115" w14:textId="390D62CF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Ступінь захисту: IP65</w:t>
            </w:r>
          </w:p>
          <w:p w14:paraId="18077514" w14:textId="47700C41" w:rsidR="00CB5632" w:rsidRPr="007B7F07" w:rsidRDefault="00CB5632" w:rsidP="00CB56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6"/>
              </w:tabs>
              <w:spacing w:after="0" w:line="240" w:lineRule="auto"/>
              <w:ind w:left="40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монтажу: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7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62C" w14:textId="777777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78DFFF" w14:textId="14A5D977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4905" w14:textId="56D668A2" w:rsidR="00CB5632" w:rsidRPr="007B7F07" w:rsidRDefault="00CB563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шт.</w:t>
            </w:r>
          </w:p>
        </w:tc>
      </w:tr>
    </w:tbl>
    <w:p w14:paraId="49578396" w14:textId="77777777" w:rsidR="00B572C2" w:rsidRDefault="00B572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8AEC27" w14:textId="46173C8D" w:rsidR="00C11C67" w:rsidRDefault="00B572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572C2">
        <w:rPr>
          <w:rFonts w:ascii="Times New Roman" w:hAnsi="Times New Roman" w:cs="Times New Roman"/>
          <w:i/>
          <w:iCs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з</w:t>
      </w:r>
      <w:r w:rsidRPr="00B572C2">
        <w:rPr>
          <w:rFonts w:ascii="Times New Roman" w:hAnsi="Times New Roman" w:cs="Times New Roman"/>
          <w:i/>
          <w:iCs/>
          <w:sz w:val="24"/>
          <w:szCs w:val="24"/>
          <w:lang w:val="uk-UA"/>
        </w:rPr>
        <w:t>аповнюється Учасником.</w:t>
      </w:r>
      <w:r w:rsidRPr="00B572C2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14:paraId="73171ACB" w14:textId="77777777" w:rsidR="00B572C2" w:rsidRPr="00B572C2" w:rsidRDefault="00B572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9F4776F" w14:textId="77777777" w:rsidR="009D3E5C" w:rsidRDefault="009D3E5C" w:rsidP="007B7F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9F3462" w14:textId="77777777" w:rsidR="00023BFF" w:rsidRPr="007B7F07" w:rsidRDefault="00023BFF" w:rsidP="007B7F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05913" w14:textId="06C2AD60" w:rsidR="009D3E5C" w:rsidRPr="007B7F07" w:rsidRDefault="00000000" w:rsidP="007B7F07">
      <w:pPr>
        <w:pStyle w:val="Standard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B7F07">
        <w:rPr>
          <w:rFonts w:ascii="Times New Roman" w:hAnsi="Times New Roman" w:cs="Times New Roman"/>
          <w:b/>
          <w:bCs/>
        </w:rPr>
        <w:t>Примітка:</w:t>
      </w:r>
    </w:p>
    <w:p w14:paraId="0EE79371" w14:textId="12A2C262" w:rsidR="00C11C67" w:rsidRPr="007B7F07" w:rsidRDefault="009D3E5C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F07">
        <w:rPr>
          <w:rFonts w:ascii="Times New Roman" w:hAnsi="Times New Roman" w:cs="Times New Roman"/>
          <w:i/>
          <w:iCs/>
          <w:sz w:val="24"/>
          <w:szCs w:val="24"/>
          <w:u w:val="single"/>
        </w:rPr>
        <w:t>Якщо в описі предмета закупівлі містяться посилання на конкретн</w:t>
      </w:r>
      <w:r w:rsidR="00023BFF">
        <w:rPr>
          <w:rFonts w:ascii="Times New Roman" w:hAnsi="Times New Roman" w:cs="Times New Roman"/>
          <w:i/>
          <w:iCs/>
          <w:sz w:val="24"/>
          <w:szCs w:val="24"/>
          <w:u w:val="single"/>
        </w:rPr>
        <w:t>у</w:t>
      </w:r>
      <w:r w:rsidRPr="007B7F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торг</w:t>
      </w:r>
      <w:r w:rsidR="00023BFF">
        <w:rPr>
          <w:rFonts w:ascii="Times New Roman" w:hAnsi="Times New Roman" w:cs="Times New Roman"/>
          <w:i/>
          <w:iCs/>
          <w:sz w:val="24"/>
          <w:szCs w:val="24"/>
          <w:u w:val="single"/>
        </w:rPr>
        <w:t>і</w:t>
      </w:r>
      <w:r w:rsidRPr="007B7F07">
        <w:rPr>
          <w:rFonts w:ascii="Times New Roman" w:hAnsi="Times New Roman" w:cs="Times New Roman"/>
          <w:i/>
          <w:iCs/>
          <w:sz w:val="24"/>
          <w:szCs w:val="24"/>
          <w:u w:val="single"/>
        </w:rPr>
        <w:t>вельну марку чи фірму, патент, конструкцію або тип предмета закупівлі, джерело його походження</w:t>
      </w:r>
      <w:r w:rsidR="00023BF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B7F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або виробника, то разом з цим враховувати вираз "або еквівалент".</w:t>
      </w:r>
    </w:p>
    <w:p w14:paraId="0B4D261B" w14:textId="586BE4FE" w:rsidR="00C11C67" w:rsidRDefault="00C11C67" w:rsidP="007B7F07">
      <w:pPr>
        <w:pStyle w:val="Standard"/>
        <w:jc w:val="both"/>
        <w:rPr>
          <w:rFonts w:ascii="Times New Roman" w:hAnsi="Times New Roman" w:cs="Times New Roman"/>
        </w:rPr>
      </w:pPr>
    </w:p>
    <w:p w14:paraId="3A8CF943" w14:textId="77777777" w:rsidR="00B572C2" w:rsidRDefault="00B572C2" w:rsidP="007B7F07">
      <w:pPr>
        <w:pStyle w:val="Standard"/>
        <w:jc w:val="both"/>
        <w:rPr>
          <w:rFonts w:ascii="Times New Roman" w:hAnsi="Times New Roman" w:cs="Times New Roman"/>
        </w:rPr>
      </w:pPr>
    </w:p>
    <w:p w14:paraId="28ECABFA" w14:textId="77777777" w:rsidR="00B572C2" w:rsidRDefault="00B572C2" w:rsidP="007B7F07">
      <w:pPr>
        <w:pStyle w:val="Standard"/>
        <w:jc w:val="both"/>
        <w:rPr>
          <w:rFonts w:ascii="Times New Roman" w:hAnsi="Times New Roman" w:cs="Times New Roman"/>
        </w:rPr>
      </w:pPr>
    </w:p>
    <w:p w14:paraId="5FF4F666" w14:textId="77777777" w:rsidR="00B572C2" w:rsidRDefault="00B572C2" w:rsidP="007B7F07">
      <w:pPr>
        <w:pStyle w:val="Standard"/>
        <w:jc w:val="both"/>
        <w:rPr>
          <w:rFonts w:ascii="Times New Roman" w:hAnsi="Times New Roman" w:cs="Times New Roman"/>
        </w:rPr>
      </w:pPr>
    </w:p>
    <w:p w14:paraId="60CD702A" w14:textId="77777777" w:rsidR="00B572C2" w:rsidRDefault="00B572C2" w:rsidP="007B7F07">
      <w:pPr>
        <w:pStyle w:val="Standard"/>
        <w:jc w:val="both"/>
        <w:rPr>
          <w:rFonts w:ascii="Times New Roman" w:hAnsi="Times New Roman" w:cs="Times New Roman"/>
        </w:rPr>
      </w:pPr>
    </w:p>
    <w:p w14:paraId="26F7ED1A" w14:textId="7B354DCE" w:rsidR="0086218A" w:rsidRPr="0086218A" w:rsidRDefault="0086218A" w:rsidP="0086218A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18A">
        <w:rPr>
          <w:rFonts w:ascii="Times New Roman" w:hAnsi="Times New Roman" w:cs="Times New Roman"/>
          <w:i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Pr="008621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</w:t>
      </w:r>
    </w:p>
    <w:p w14:paraId="0A8D7790" w14:textId="104FB84B" w:rsidR="00B572C2" w:rsidRPr="0086218A" w:rsidRDefault="0086218A" w:rsidP="0086218A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18A">
        <w:rPr>
          <w:rFonts w:ascii="Times New Roman" w:hAnsi="Times New Roman" w:cs="Times New Roman"/>
          <w:i/>
          <w:iCs/>
          <w:sz w:val="20"/>
          <w:szCs w:val="20"/>
        </w:rPr>
        <w:t>(Посада, прізвище, ініціали, підпис уповноваженої особи Учасника)</w:t>
      </w:r>
    </w:p>
    <w:p w14:paraId="0E10E856" w14:textId="77777777" w:rsidR="00B572C2" w:rsidRPr="007B7F07" w:rsidRDefault="00B572C2" w:rsidP="007B7F07">
      <w:pPr>
        <w:pStyle w:val="Standard"/>
        <w:jc w:val="both"/>
        <w:rPr>
          <w:rFonts w:ascii="Times New Roman" w:hAnsi="Times New Roman" w:cs="Times New Roman"/>
        </w:rPr>
      </w:pPr>
    </w:p>
    <w:sectPr w:rsidR="00B572C2" w:rsidRPr="007B7F07">
      <w:headerReference w:type="default" r:id="rId11"/>
      <w:pgSz w:w="11906" w:h="16838"/>
      <w:pgMar w:top="766" w:right="851" w:bottom="567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005EB" w14:textId="77777777" w:rsidR="009926E0" w:rsidRDefault="009926E0">
      <w:pPr>
        <w:spacing w:after="0" w:line="240" w:lineRule="auto"/>
      </w:pPr>
      <w:r>
        <w:separator/>
      </w:r>
    </w:p>
  </w:endnote>
  <w:endnote w:type="continuationSeparator" w:id="0">
    <w:p w14:paraId="133FFD16" w14:textId="77777777" w:rsidR="009926E0" w:rsidRDefault="0099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Cambria"/>
    <w:charset w:val="01"/>
    <w:family w:val="auto"/>
    <w:pitch w:val="variable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CADEE" w14:textId="77777777" w:rsidR="009926E0" w:rsidRDefault="009926E0">
      <w:pPr>
        <w:spacing w:after="0" w:line="240" w:lineRule="auto"/>
      </w:pPr>
      <w:r>
        <w:separator/>
      </w:r>
    </w:p>
  </w:footnote>
  <w:footnote w:type="continuationSeparator" w:id="0">
    <w:p w14:paraId="435A6C08" w14:textId="77777777" w:rsidR="009926E0" w:rsidRDefault="0099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F6B0" w14:textId="77777777" w:rsidR="00C11C67" w:rsidRDefault="00000000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9C2923B" w14:textId="77777777" w:rsidR="00C11C67" w:rsidRDefault="00C11C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77860"/>
    <w:multiLevelType w:val="hybridMultilevel"/>
    <w:tmpl w:val="B808BF44"/>
    <w:lvl w:ilvl="0" w:tplc="928E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6513C5"/>
    <w:multiLevelType w:val="multilevel"/>
    <w:tmpl w:val="3D1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0975D99"/>
    <w:multiLevelType w:val="multilevel"/>
    <w:tmpl w:val="263E9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DE5152"/>
    <w:multiLevelType w:val="hybridMultilevel"/>
    <w:tmpl w:val="43CE9F72"/>
    <w:lvl w:ilvl="0" w:tplc="F94E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5320121">
    <w:abstractNumId w:val="1"/>
  </w:num>
  <w:num w:numId="2" w16cid:durableId="140394589">
    <w:abstractNumId w:val="2"/>
  </w:num>
  <w:num w:numId="3" w16cid:durableId="1756826719">
    <w:abstractNumId w:val="0"/>
  </w:num>
  <w:num w:numId="4" w16cid:durableId="61814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4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67"/>
    <w:rsid w:val="00023BFF"/>
    <w:rsid w:val="000C2CFC"/>
    <w:rsid w:val="00107ABB"/>
    <w:rsid w:val="001531FA"/>
    <w:rsid w:val="001610A9"/>
    <w:rsid w:val="00247ACB"/>
    <w:rsid w:val="002B2ACC"/>
    <w:rsid w:val="00435280"/>
    <w:rsid w:val="004920E0"/>
    <w:rsid w:val="004956CE"/>
    <w:rsid w:val="00512501"/>
    <w:rsid w:val="00573DDD"/>
    <w:rsid w:val="007B7F07"/>
    <w:rsid w:val="007F34B2"/>
    <w:rsid w:val="008400FD"/>
    <w:rsid w:val="00851037"/>
    <w:rsid w:val="0086218A"/>
    <w:rsid w:val="008B56AC"/>
    <w:rsid w:val="008D6BB4"/>
    <w:rsid w:val="008F087B"/>
    <w:rsid w:val="008F3049"/>
    <w:rsid w:val="00910270"/>
    <w:rsid w:val="00922C3F"/>
    <w:rsid w:val="00964585"/>
    <w:rsid w:val="009926E0"/>
    <w:rsid w:val="009D3E5C"/>
    <w:rsid w:val="009F54CF"/>
    <w:rsid w:val="00A15B83"/>
    <w:rsid w:val="00A72628"/>
    <w:rsid w:val="00B572C2"/>
    <w:rsid w:val="00C11C67"/>
    <w:rsid w:val="00CA5412"/>
    <w:rsid w:val="00CB5632"/>
    <w:rsid w:val="00D147EF"/>
    <w:rsid w:val="00D2072A"/>
    <w:rsid w:val="00D50677"/>
    <w:rsid w:val="00D83C30"/>
    <w:rsid w:val="00D93EE4"/>
    <w:rsid w:val="00DB2479"/>
    <w:rsid w:val="00DD28FE"/>
    <w:rsid w:val="00E61A96"/>
    <w:rsid w:val="00E75D73"/>
    <w:rsid w:val="00F32E89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7DC"/>
  <w15:docId w15:val="{ECC30FEE-5CD4-4F83-BA48-CCAE781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F4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customStyle="1" w:styleId="2">
    <w:name w:val="Основной шрифт абзаца2"/>
    <w:uiPriority w:val="99"/>
    <w:qFormat/>
  </w:style>
  <w:style w:type="character" w:customStyle="1" w:styleId="3trjq">
    <w:name w:val="_3trjq"/>
    <w:basedOn w:val="a0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HTML">
    <w:name w:val="Стандартный HTML Знак"/>
    <w:uiPriority w:val="99"/>
    <w:qFormat/>
    <w:locked/>
    <w:rPr>
      <w:rFonts w:ascii="Courier New" w:hAnsi="Courier New" w:cs="Courier New"/>
      <w:lang w:val="ru-RU" w:eastAsia="zh-CN"/>
    </w:rPr>
  </w:style>
  <w:style w:type="character" w:customStyle="1" w:styleId="11">
    <w:name w:val="Виділення1"/>
    <w:uiPriority w:val="99"/>
    <w:qFormat/>
    <w:rPr>
      <w:i/>
      <w:iCs/>
    </w:rPr>
  </w:style>
  <w:style w:type="character" w:customStyle="1" w:styleId="a6">
    <w:name w:val="Маркери списку"/>
    <w:uiPriority w:val="99"/>
    <w:qFormat/>
    <w:rsid w:val="001C0F47"/>
    <w:rPr>
      <w:rFonts w:ascii="OpenSymbol" w:eastAsia="Times New Roman" w:hAnsi="OpenSymbol" w:cs="OpenSymbol"/>
    </w:rPr>
  </w:style>
  <w:style w:type="character" w:customStyle="1" w:styleId="a7">
    <w:name w:val="Символ нумерації"/>
    <w:uiPriority w:val="99"/>
    <w:qFormat/>
    <w:rsid w:val="001C0F47"/>
  </w:style>
  <w:style w:type="character" w:customStyle="1" w:styleId="12">
    <w:name w:val="Гіперпосилання1"/>
    <w:uiPriority w:val="99"/>
    <w:rsid w:val="001C0F47"/>
    <w:rPr>
      <w:color w:val="000080"/>
      <w:u w:val="single"/>
    </w:rPr>
  </w:style>
  <w:style w:type="character" w:customStyle="1" w:styleId="13">
    <w:name w:val="Строгий1"/>
    <w:uiPriority w:val="99"/>
    <w:qFormat/>
    <w:rsid w:val="001C0F47"/>
    <w:rPr>
      <w:b/>
      <w:bCs/>
    </w:rPr>
  </w:style>
  <w:style w:type="character" w:customStyle="1" w:styleId="a8">
    <w:name w:val="Основний текст Знак"/>
    <w:basedOn w:val="a0"/>
    <w:link w:val="a9"/>
    <w:uiPriority w:val="99"/>
    <w:semiHidden/>
    <w:qFormat/>
    <w:rsid w:val="00EE0FD1"/>
    <w:rPr>
      <w:lang w:eastAsia="en-US"/>
    </w:rPr>
  </w:style>
  <w:style w:type="character" w:customStyle="1" w:styleId="aa">
    <w:name w:val="Назва Знак"/>
    <w:basedOn w:val="a0"/>
    <w:link w:val="ab"/>
    <w:uiPriority w:val="10"/>
    <w:qFormat/>
    <w:rsid w:val="00EE0FD1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ac">
    <w:name w:val="Текст у виносці Знак"/>
    <w:basedOn w:val="a0"/>
    <w:link w:val="ad"/>
    <w:uiPriority w:val="99"/>
    <w:semiHidden/>
    <w:qFormat/>
    <w:rsid w:val="00EE0FD1"/>
    <w:rPr>
      <w:rFonts w:ascii="Times New Roman" w:hAnsi="Times New Roman" w:cs="Times New Roman"/>
      <w:sz w:val="0"/>
      <w:szCs w:val="0"/>
      <w:lang w:eastAsia="en-US"/>
    </w:rPr>
  </w:style>
  <w:style w:type="character" w:customStyle="1" w:styleId="ae">
    <w:name w:val="Верхній колонтитул Знак"/>
    <w:basedOn w:val="a0"/>
    <w:link w:val="af"/>
    <w:uiPriority w:val="99"/>
    <w:semiHidden/>
    <w:qFormat/>
    <w:rsid w:val="00EE0FD1"/>
    <w:rPr>
      <w:lang w:eastAsia="en-US"/>
    </w:rPr>
  </w:style>
  <w:style w:type="character" w:customStyle="1" w:styleId="af0">
    <w:name w:val="Нижній колонтитул Знак"/>
    <w:basedOn w:val="a0"/>
    <w:link w:val="af1"/>
    <w:uiPriority w:val="99"/>
    <w:semiHidden/>
    <w:qFormat/>
    <w:rsid w:val="00EE0FD1"/>
    <w:rPr>
      <w:lang w:eastAsia="en-US"/>
    </w:rPr>
  </w:style>
  <w:style w:type="paragraph" w:customStyle="1" w:styleId="14">
    <w:name w:val="Заголовок1"/>
    <w:basedOn w:val="a"/>
    <w:next w:val="a9"/>
    <w:uiPriority w:val="99"/>
    <w:qFormat/>
    <w:rsid w:val="001C0F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9">
    <w:name w:val="Body Text"/>
    <w:basedOn w:val="a"/>
    <w:link w:val="a8"/>
    <w:uiPriority w:val="99"/>
    <w:rsid w:val="001C0F47"/>
    <w:pPr>
      <w:spacing w:after="140"/>
    </w:pPr>
  </w:style>
  <w:style w:type="paragraph" w:styleId="af2">
    <w:name w:val="List"/>
    <w:basedOn w:val="a9"/>
    <w:uiPriority w:val="99"/>
    <w:rsid w:val="001C0F47"/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4">
    <w:name w:val="Покажчик"/>
    <w:basedOn w:val="a"/>
    <w:uiPriority w:val="99"/>
    <w:qFormat/>
    <w:rsid w:val="001C0F47"/>
    <w:pPr>
      <w:suppressLineNumbers/>
    </w:pPr>
  </w:style>
  <w:style w:type="paragraph" w:customStyle="1" w:styleId="caption1">
    <w:name w:val="caption1"/>
    <w:basedOn w:val="a"/>
    <w:uiPriority w:val="99"/>
    <w:qFormat/>
    <w:rsid w:val="001C0F47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Title"/>
    <w:basedOn w:val="a"/>
    <w:next w:val="a9"/>
    <w:link w:val="aa"/>
    <w:uiPriority w:val="99"/>
    <w:qFormat/>
    <w:rsid w:val="001C0F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d">
    <w:name w:val="Balloon Text"/>
    <w:basedOn w:val="a"/>
    <w:link w:val="ac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pPr>
      <w:ind w:left="720"/>
    </w:pPr>
    <w:rPr>
      <w:lang w:val="uk-UA"/>
    </w:rPr>
  </w:style>
  <w:style w:type="paragraph" w:customStyle="1" w:styleId="af6">
    <w:name w:val="Верхній і нижній колонтитули"/>
    <w:basedOn w:val="a"/>
    <w:uiPriority w:val="99"/>
    <w:qFormat/>
    <w:rsid w:val="001C0F47"/>
  </w:style>
  <w:style w:type="paragraph" w:styleId="af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uiPriority w:val="99"/>
    <w:qFormat/>
    <w:pPr>
      <w:widowControl w:val="0"/>
      <w:textAlignment w:val="baseline"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customStyle="1" w:styleId="af7">
    <w:name w:val="Вміст таблиці"/>
    <w:basedOn w:val="a"/>
    <w:uiPriority w:val="99"/>
    <w:qFormat/>
    <w:rsid w:val="001C0F47"/>
    <w:pPr>
      <w:suppressLineNumbers/>
    </w:pPr>
  </w:style>
  <w:style w:type="paragraph" w:customStyle="1" w:styleId="af8">
    <w:name w:val="Заголовок таблиці"/>
    <w:basedOn w:val="af7"/>
    <w:uiPriority w:val="99"/>
    <w:qFormat/>
    <w:rsid w:val="001C0F47"/>
    <w:pPr>
      <w:jc w:val="center"/>
    </w:pPr>
    <w:rPr>
      <w:b/>
      <w:bCs/>
    </w:rPr>
  </w:style>
  <w:style w:type="paragraph" w:styleId="af9">
    <w:name w:val="No Spacing"/>
    <w:uiPriority w:val="99"/>
    <w:qFormat/>
    <w:rsid w:val="001C0F47"/>
    <w:rPr>
      <w:sz w:val="22"/>
      <w:lang w:eastAsia="en-US"/>
    </w:rPr>
  </w:style>
  <w:style w:type="paragraph" w:customStyle="1" w:styleId="afa">
    <w:name w:val="Заголовок списку"/>
    <w:basedOn w:val="a"/>
    <w:next w:val="afb"/>
    <w:uiPriority w:val="99"/>
    <w:qFormat/>
    <w:rsid w:val="001C0F47"/>
  </w:style>
  <w:style w:type="paragraph" w:customStyle="1" w:styleId="afb">
    <w:name w:val="Зміст списку"/>
    <w:basedOn w:val="a"/>
    <w:uiPriority w:val="99"/>
    <w:qFormat/>
    <w:rsid w:val="001C0F47"/>
    <w:pPr>
      <w:ind w:left="567"/>
    </w:pPr>
  </w:style>
  <w:style w:type="table" w:styleId="afc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Light List Accent 1"/>
    <w:basedOn w:val="a1"/>
    <w:uiPriority w:val="99"/>
    <w:rPr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d">
    <w:name w:val="Hyperlink"/>
    <w:basedOn w:val="a0"/>
    <w:uiPriority w:val="99"/>
    <w:unhideWhenUsed/>
    <w:rsid w:val="007F34B2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7F34B2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7F3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lamp.ua/shop/potuzhnist-w/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lamp.ua/shop/potuzhnist-w/3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olamp.ua/shop/kolirna-temperatura-k/6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lamp.ua/shop/svitlovij-potik-lm/36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3276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cp:lastPrinted>2024-03-14T09:41:00Z</cp:lastPrinted>
  <dcterms:created xsi:type="dcterms:W3CDTF">2024-03-14T13:52:00Z</dcterms:created>
  <dcterms:modified xsi:type="dcterms:W3CDTF">2024-04-03T07:56:00Z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