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05B9" w14:textId="77777777" w:rsidR="007C14CA" w:rsidRDefault="007C14CA">
      <w:pPr>
        <w:spacing w:before="240" w:after="0" w:line="240" w:lineRule="auto"/>
        <w:jc w:val="right"/>
        <w:rPr>
          <w:rFonts w:ascii="Times New Roman" w:eastAsia="Times New Roman" w:hAnsi="Times New Roman" w:cs="Times New Roman"/>
          <w:b/>
          <w:i/>
          <w:color w:val="4A86E8"/>
          <w:sz w:val="24"/>
          <w:szCs w:val="24"/>
          <w:highlight w:val="white"/>
        </w:rPr>
      </w:pPr>
    </w:p>
    <w:p w14:paraId="4DAD56DC" w14:textId="77777777" w:rsidR="00755904" w:rsidRPr="005C65CF" w:rsidRDefault="00755904" w:rsidP="00755904">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КОМУНАЛЬНЕ НЕКОМЕРЦІЙНЕ ПІДПРИЄМСТВО</w:t>
      </w:r>
    </w:p>
    <w:p w14:paraId="0DEA08CC" w14:textId="5AD7A86F" w:rsidR="00755904" w:rsidRPr="005C65CF" w:rsidRDefault="00755904" w:rsidP="00755904">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 xml:space="preserve"> «</w:t>
      </w:r>
      <w:r w:rsidR="00BE20C3">
        <w:rPr>
          <w:rFonts w:ascii="Times New Roman" w:hAnsi="Times New Roman" w:cs="Times New Roman"/>
          <w:b/>
          <w:snapToGrid w:val="0"/>
          <w:sz w:val="26"/>
          <w:szCs w:val="26"/>
        </w:rPr>
        <w:t>Ц</w:t>
      </w:r>
      <w:r w:rsidRPr="005C65CF">
        <w:rPr>
          <w:rFonts w:ascii="Times New Roman" w:hAnsi="Times New Roman" w:cs="Times New Roman"/>
          <w:b/>
          <w:snapToGrid w:val="0"/>
          <w:sz w:val="26"/>
          <w:szCs w:val="26"/>
        </w:rPr>
        <w:t xml:space="preserve">ЕНТР ПЕРВИННОЇ МЕДИКО-САНІРАТНОЇ ДОПОМОГИ»  </w:t>
      </w:r>
      <w:r w:rsidR="00BE20C3">
        <w:rPr>
          <w:rFonts w:ascii="Times New Roman" w:hAnsi="Times New Roman" w:cs="Times New Roman"/>
          <w:b/>
          <w:snapToGrid w:val="0"/>
          <w:sz w:val="26"/>
          <w:szCs w:val="26"/>
        </w:rPr>
        <w:t>ДУЖКІВСЬКОЇ</w:t>
      </w:r>
      <w:r w:rsidRPr="005C65CF">
        <w:rPr>
          <w:rFonts w:ascii="Times New Roman" w:hAnsi="Times New Roman" w:cs="Times New Roman"/>
          <w:b/>
          <w:snapToGrid w:val="0"/>
          <w:sz w:val="26"/>
          <w:szCs w:val="26"/>
        </w:rPr>
        <w:t xml:space="preserve"> МІСЬКОЇ РАДИ</w:t>
      </w:r>
    </w:p>
    <w:p w14:paraId="66602989" w14:textId="375B3321" w:rsidR="00755904" w:rsidRPr="005C65CF" w:rsidRDefault="00755904" w:rsidP="00755904">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КНП «ЦПМСД»</w:t>
      </w:r>
    </w:p>
    <w:p w14:paraId="12266C27" w14:textId="77777777" w:rsidR="00755904" w:rsidRPr="005C65CF" w:rsidRDefault="00755904" w:rsidP="00755904">
      <w:pPr>
        <w:ind w:left="-1418"/>
        <w:jc w:val="center"/>
        <w:rPr>
          <w:b/>
          <w:sz w:val="26"/>
          <w:szCs w:val="26"/>
        </w:rPr>
      </w:pPr>
    </w:p>
    <w:p w14:paraId="670FBF8D" w14:textId="77777777" w:rsidR="00755904" w:rsidRPr="005C65CF" w:rsidRDefault="00755904" w:rsidP="00755904">
      <w:pPr>
        <w:spacing w:after="0" w:line="240" w:lineRule="auto"/>
        <w:ind w:left="-1418"/>
        <w:jc w:val="center"/>
        <w:rPr>
          <w:rFonts w:ascii="Times New Roman" w:eastAsia="Times New Roman" w:hAnsi="Times New Roman" w:cs="Times New Roman"/>
          <w:b/>
          <w:color w:val="000000"/>
          <w:sz w:val="26"/>
          <w:szCs w:val="26"/>
        </w:rPr>
      </w:pPr>
    </w:p>
    <w:p w14:paraId="0F03723C" w14:textId="2346A095" w:rsidR="00755904" w:rsidRPr="005C65CF" w:rsidRDefault="00755904" w:rsidP="00353DF7">
      <w:pPr>
        <w:spacing w:after="0" w:line="240" w:lineRule="auto"/>
        <w:ind w:left="5245"/>
        <w:rPr>
          <w:rFonts w:ascii="Times New Roman" w:hAnsi="Times New Roman" w:cs="Times New Roman"/>
          <w:b/>
          <w:i/>
          <w:sz w:val="26"/>
          <w:szCs w:val="26"/>
        </w:rPr>
      </w:pPr>
      <w:r w:rsidRPr="005C65CF">
        <w:rPr>
          <w:rFonts w:ascii="Times New Roman" w:hAnsi="Times New Roman" w:cs="Times New Roman"/>
          <w:b/>
          <w:sz w:val="26"/>
          <w:szCs w:val="26"/>
          <w:lang w:val="ru-RU"/>
        </w:rPr>
        <w:t xml:space="preserve"> </w:t>
      </w:r>
      <w:r w:rsidRPr="005C65CF">
        <w:rPr>
          <w:rFonts w:ascii="Times New Roman" w:hAnsi="Times New Roman" w:cs="Times New Roman"/>
          <w:b/>
          <w:sz w:val="26"/>
          <w:szCs w:val="26"/>
        </w:rPr>
        <w:t>«ЗАТВЕРДЖЕНО»</w:t>
      </w:r>
    </w:p>
    <w:p w14:paraId="124233ED" w14:textId="678B352A" w:rsidR="006E6C45" w:rsidRDefault="00755904" w:rsidP="00353DF7">
      <w:pPr>
        <w:spacing w:after="0" w:line="240" w:lineRule="auto"/>
        <w:ind w:left="5245"/>
        <w:rPr>
          <w:rFonts w:ascii="Times New Roman" w:hAnsi="Times New Roman" w:cs="Times New Roman"/>
          <w:sz w:val="26"/>
          <w:szCs w:val="26"/>
        </w:rPr>
      </w:pPr>
      <w:r w:rsidRPr="005C65CF">
        <w:rPr>
          <w:rFonts w:ascii="Times New Roman" w:hAnsi="Times New Roman" w:cs="Times New Roman"/>
          <w:sz w:val="26"/>
          <w:szCs w:val="26"/>
        </w:rPr>
        <w:t xml:space="preserve">Протокол Уповноваженої особи </w:t>
      </w:r>
    </w:p>
    <w:p w14:paraId="462EED54" w14:textId="11538383" w:rsidR="00353DF7" w:rsidRDefault="006E6C45" w:rsidP="00353DF7">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з публічних закупівель</w:t>
      </w:r>
      <w:r w:rsidR="00755904" w:rsidRPr="005C65CF">
        <w:rPr>
          <w:rFonts w:ascii="Times New Roman" w:hAnsi="Times New Roman" w:cs="Times New Roman"/>
          <w:sz w:val="26"/>
          <w:szCs w:val="26"/>
        </w:rPr>
        <w:t xml:space="preserve">                                                                                      </w:t>
      </w:r>
      <w:r w:rsidR="00E02858">
        <w:rPr>
          <w:rFonts w:ascii="Times New Roman" w:hAnsi="Times New Roman" w:cs="Times New Roman"/>
          <w:sz w:val="26"/>
          <w:szCs w:val="26"/>
        </w:rPr>
        <w:t xml:space="preserve">    </w:t>
      </w:r>
    </w:p>
    <w:p w14:paraId="7EA72119" w14:textId="77777777" w:rsidR="00353DF7" w:rsidRDefault="00755904" w:rsidP="00353DF7">
      <w:pPr>
        <w:spacing w:after="0" w:line="240" w:lineRule="auto"/>
        <w:ind w:left="5245"/>
        <w:rPr>
          <w:rFonts w:ascii="Times New Roman" w:hAnsi="Times New Roman" w:cs="Times New Roman"/>
          <w:sz w:val="26"/>
          <w:szCs w:val="26"/>
        </w:rPr>
      </w:pPr>
      <w:r w:rsidRPr="005C65CF">
        <w:rPr>
          <w:rFonts w:ascii="Times New Roman" w:hAnsi="Times New Roman" w:cs="Times New Roman"/>
          <w:sz w:val="26"/>
          <w:szCs w:val="26"/>
        </w:rPr>
        <w:t>КНП «</w:t>
      </w:r>
      <w:r w:rsidR="00E02858">
        <w:rPr>
          <w:rFonts w:ascii="Times New Roman" w:hAnsi="Times New Roman" w:cs="Times New Roman"/>
          <w:sz w:val="26"/>
          <w:szCs w:val="26"/>
        </w:rPr>
        <w:t>Центр первинної медико-санітарної допомоги</w:t>
      </w:r>
      <w:r w:rsidRPr="005C65CF">
        <w:rPr>
          <w:rFonts w:ascii="Times New Roman" w:hAnsi="Times New Roman" w:cs="Times New Roman"/>
          <w:sz w:val="26"/>
          <w:szCs w:val="26"/>
        </w:rPr>
        <w:t>»</w:t>
      </w:r>
      <w:r w:rsidR="00E02858">
        <w:rPr>
          <w:rFonts w:ascii="Times New Roman" w:hAnsi="Times New Roman" w:cs="Times New Roman"/>
          <w:sz w:val="26"/>
          <w:szCs w:val="26"/>
        </w:rPr>
        <w:t xml:space="preserve"> </w:t>
      </w:r>
    </w:p>
    <w:p w14:paraId="6996BADC" w14:textId="28CDEA6D" w:rsidR="00755904" w:rsidRDefault="00E02858" w:rsidP="00353DF7">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Дружківської міської ради</w:t>
      </w:r>
    </w:p>
    <w:p w14:paraId="568B86AD" w14:textId="012ED9ED" w:rsidR="00755904" w:rsidRPr="005C65CF" w:rsidRDefault="00353DF7" w:rsidP="00353DF7">
      <w:pPr>
        <w:spacing w:after="0" w:line="240" w:lineRule="auto"/>
        <w:ind w:left="5245"/>
        <w:rPr>
          <w:rFonts w:ascii="Times New Roman" w:hAnsi="Times New Roman" w:cs="Times New Roman"/>
          <w:i/>
          <w:sz w:val="26"/>
          <w:szCs w:val="26"/>
        </w:rPr>
      </w:pPr>
      <w:r>
        <w:rPr>
          <w:rFonts w:ascii="Times New Roman" w:hAnsi="Times New Roman" w:cs="Times New Roman"/>
          <w:sz w:val="26"/>
          <w:szCs w:val="26"/>
        </w:rPr>
        <w:t>№</w:t>
      </w:r>
      <w:r w:rsidR="00684FFF">
        <w:rPr>
          <w:rFonts w:ascii="Times New Roman" w:hAnsi="Times New Roman" w:cs="Times New Roman"/>
          <w:sz w:val="26"/>
          <w:szCs w:val="26"/>
        </w:rPr>
        <w:t>68</w:t>
      </w:r>
      <w:r w:rsidR="00755904">
        <w:rPr>
          <w:rFonts w:ascii="Times New Roman" w:hAnsi="Times New Roman" w:cs="Times New Roman"/>
          <w:sz w:val="26"/>
          <w:szCs w:val="26"/>
        </w:rPr>
        <w:t xml:space="preserve">  </w:t>
      </w:r>
      <w:r w:rsidR="00755904" w:rsidRPr="005C65CF">
        <w:rPr>
          <w:rFonts w:ascii="Times New Roman" w:hAnsi="Times New Roman" w:cs="Times New Roman"/>
          <w:sz w:val="26"/>
          <w:szCs w:val="26"/>
        </w:rPr>
        <w:t>від</w:t>
      </w:r>
      <w:r w:rsidR="00755904" w:rsidRPr="00353DF7">
        <w:rPr>
          <w:rFonts w:ascii="Times New Roman" w:hAnsi="Times New Roman" w:cs="Times New Roman"/>
          <w:sz w:val="26"/>
          <w:szCs w:val="26"/>
        </w:rPr>
        <w:t xml:space="preserve"> </w:t>
      </w:r>
      <w:r w:rsidR="00E02858">
        <w:rPr>
          <w:rFonts w:ascii="Times New Roman" w:hAnsi="Times New Roman" w:cs="Times New Roman"/>
          <w:sz w:val="26"/>
          <w:szCs w:val="26"/>
        </w:rPr>
        <w:t xml:space="preserve"> </w:t>
      </w:r>
      <w:r w:rsidR="00684FFF">
        <w:rPr>
          <w:rFonts w:ascii="Times New Roman" w:hAnsi="Times New Roman" w:cs="Times New Roman"/>
          <w:sz w:val="26"/>
          <w:szCs w:val="26"/>
        </w:rPr>
        <w:t>15.04.2024</w:t>
      </w:r>
      <w:r w:rsidR="00755904" w:rsidRPr="005C65CF">
        <w:rPr>
          <w:rFonts w:ascii="Times New Roman" w:hAnsi="Times New Roman" w:cs="Times New Roman"/>
          <w:sz w:val="26"/>
          <w:szCs w:val="26"/>
        </w:rPr>
        <w:t xml:space="preserve"> року</w:t>
      </w:r>
    </w:p>
    <w:p w14:paraId="41BA853F" w14:textId="77777777" w:rsidR="00755904" w:rsidRPr="005C65CF" w:rsidRDefault="00755904" w:rsidP="00353DF7">
      <w:pPr>
        <w:spacing w:after="0" w:line="240" w:lineRule="auto"/>
        <w:ind w:left="5245"/>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14:paraId="2B969908" w14:textId="77777777" w:rsidR="00755904" w:rsidRPr="005C65CF" w:rsidRDefault="00755904" w:rsidP="00755904">
      <w:pPr>
        <w:spacing w:after="0" w:line="240" w:lineRule="auto"/>
        <w:rPr>
          <w:rFonts w:ascii="Times New Roman" w:eastAsia="Times New Roman" w:hAnsi="Times New Roman" w:cs="Times New Roman"/>
          <w:b/>
          <w:color w:val="000000"/>
          <w:sz w:val="26"/>
          <w:szCs w:val="26"/>
        </w:rPr>
      </w:pPr>
    </w:p>
    <w:p w14:paraId="4B7984E6" w14:textId="77777777" w:rsidR="00755904" w:rsidRPr="005C65CF" w:rsidRDefault="00755904" w:rsidP="00755904">
      <w:pPr>
        <w:spacing w:after="0" w:line="240" w:lineRule="auto"/>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14:paraId="0FEC3FDA" w14:textId="77777777" w:rsidR="00755904" w:rsidRPr="005C65CF" w:rsidRDefault="00755904" w:rsidP="00755904">
      <w:pPr>
        <w:spacing w:after="0" w:line="240" w:lineRule="auto"/>
        <w:rPr>
          <w:rFonts w:ascii="Times New Roman" w:eastAsia="Times New Roman" w:hAnsi="Times New Roman" w:cs="Times New Roman"/>
          <w:sz w:val="26"/>
          <w:szCs w:val="26"/>
        </w:rPr>
      </w:pPr>
      <w:r w:rsidRPr="005C65CF">
        <w:rPr>
          <w:rFonts w:ascii="Times New Roman" w:eastAsia="Times New Roman" w:hAnsi="Times New Roman" w:cs="Times New Roman"/>
          <w:b/>
          <w:color w:val="000000"/>
          <w:sz w:val="26"/>
          <w:szCs w:val="26"/>
        </w:rPr>
        <w:t xml:space="preserve">                                                    </w:t>
      </w: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755904" w:rsidRPr="005C65CF" w14:paraId="2492FE44" w14:textId="77777777" w:rsidTr="00220A0D">
        <w:tc>
          <w:tcPr>
            <w:tcW w:w="9847" w:type="dxa"/>
            <w:shd w:val="clear" w:color="auto" w:fill="auto"/>
          </w:tcPr>
          <w:p w14:paraId="755A4EEE" w14:textId="77777777" w:rsidR="00755904" w:rsidRPr="005C65CF" w:rsidRDefault="00755904" w:rsidP="00220A0D">
            <w:pPr>
              <w:suppressAutoHyphens/>
              <w:spacing w:after="0" w:line="240" w:lineRule="auto"/>
              <w:jc w:val="center"/>
              <w:rPr>
                <w:rFonts w:ascii="Times New Roman" w:hAnsi="Times New Roman" w:cs="Times New Roman"/>
                <w:b/>
                <w:sz w:val="26"/>
                <w:szCs w:val="26"/>
                <w:lang w:eastAsia="zh-CN"/>
              </w:rPr>
            </w:pPr>
            <w:r w:rsidRPr="005C65CF">
              <w:rPr>
                <w:rFonts w:ascii="Times New Roman" w:eastAsia="Times New Roman" w:hAnsi="Times New Roman" w:cs="Times New Roman"/>
                <w:b/>
                <w:sz w:val="26"/>
                <w:szCs w:val="26"/>
                <w:lang w:eastAsia="zh-CN"/>
              </w:rPr>
              <w:t xml:space="preserve">Тендерна документація </w:t>
            </w:r>
          </w:p>
        </w:tc>
      </w:tr>
      <w:tr w:rsidR="00755904" w:rsidRPr="005C65CF" w14:paraId="6E6B7252" w14:textId="77777777" w:rsidTr="00220A0D">
        <w:tc>
          <w:tcPr>
            <w:tcW w:w="9847" w:type="dxa"/>
            <w:shd w:val="clear" w:color="auto" w:fill="auto"/>
          </w:tcPr>
          <w:p w14:paraId="36314FA5" w14:textId="77777777" w:rsidR="00755904" w:rsidRPr="005C65CF" w:rsidRDefault="00755904" w:rsidP="00220A0D">
            <w:pPr>
              <w:suppressAutoHyphens/>
              <w:snapToGrid w:val="0"/>
              <w:spacing w:after="0" w:line="240" w:lineRule="auto"/>
              <w:jc w:val="center"/>
              <w:rPr>
                <w:rFonts w:ascii="Times New Roman" w:eastAsia="Times New Roman" w:hAnsi="Times New Roman" w:cs="Times New Roman"/>
                <w:b/>
                <w:sz w:val="26"/>
                <w:szCs w:val="26"/>
                <w:lang w:val="ru-RU" w:eastAsia="zh-CN"/>
              </w:rPr>
            </w:pPr>
            <w:r w:rsidRPr="005C65CF">
              <w:rPr>
                <w:rFonts w:ascii="Times New Roman" w:eastAsia="Times New Roman" w:hAnsi="Times New Roman" w:cs="Times New Roman"/>
                <w:b/>
                <w:sz w:val="26"/>
                <w:szCs w:val="26"/>
                <w:lang w:eastAsia="zh-CN"/>
              </w:rPr>
              <w:t>на закупівлю</w:t>
            </w:r>
            <w:r w:rsidRPr="005C65CF">
              <w:rPr>
                <w:rFonts w:ascii="Times New Roman" w:eastAsia="Times New Roman" w:hAnsi="Times New Roman" w:cs="Times New Roman"/>
                <w:b/>
                <w:sz w:val="26"/>
                <w:szCs w:val="26"/>
                <w:lang w:val="ru-RU" w:eastAsia="zh-CN"/>
              </w:rPr>
              <w:t xml:space="preserve"> </w:t>
            </w:r>
          </w:p>
          <w:p w14:paraId="1CC937B9" w14:textId="77777777" w:rsidR="00755904" w:rsidRPr="005C65CF" w:rsidRDefault="00755904" w:rsidP="00220A0D">
            <w:pPr>
              <w:suppressAutoHyphens/>
              <w:snapToGrid w:val="0"/>
              <w:spacing w:after="0" w:line="240" w:lineRule="auto"/>
              <w:rPr>
                <w:rFonts w:ascii="Times New Roman" w:eastAsia="Times New Roman" w:hAnsi="Times New Roman" w:cs="Times New Roman"/>
                <w:sz w:val="26"/>
                <w:szCs w:val="26"/>
                <w:lang w:val="ru-RU" w:eastAsia="zh-CN"/>
              </w:rPr>
            </w:pPr>
          </w:p>
        </w:tc>
      </w:tr>
    </w:tbl>
    <w:p w14:paraId="2B0DA3E2" w14:textId="77777777" w:rsidR="00755904" w:rsidRPr="001D081F" w:rsidRDefault="001D081F" w:rsidP="001D081F">
      <w:pPr>
        <w:shd w:val="clear" w:color="auto" w:fill="FFFFFF"/>
        <w:tabs>
          <w:tab w:val="left" w:pos="984"/>
        </w:tabs>
        <w:ind w:firstLine="567"/>
        <w:rPr>
          <w:rFonts w:ascii="Times New Roman" w:eastAsia="Times New Roman" w:hAnsi="Times New Roman" w:cs="Times New Roman"/>
          <w:sz w:val="26"/>
          <w:szCs w:val="26"/>
          <w:lang w:eastAsia="zh-CN"/>
        </w:rPr>
      </w:pPr>
      <w:r>
        <w:rPr>
          <w:rFonts w:ascii="Times New Roman" w:eastAsia="Times New Roman" w:hAnsi="Times New Roman" w:cs="Times New Roman"/>
          <w:b/>
          <w:sz w:val="26"/>
          <w:szCs w:val="26"/>
          <w:lang w:eastAsia="zh-CN"/>
        </w:rPr>
        <w:t xml:space="preserve">                                                </w:t>
      </w:r>
      <w:r w:rsidR="00755904" w:rsidRPr="001D081F">
        <w:rPr>
          <w:rFonts w:ascii="Times New Roman" w:eastAsia="Times New Roman" w:hAnsi="Times New Roman" w:cs="Times New Roman"/>
          <w:sz w:val="26"/>
          <w:szCs w:val="26"/>
          <w:lang w:eastAsia="zh-CN"/>
        </w:rPr>
        <w:t xml:space="preserve">Предмет закупівлі: </w:t>
      </w:r>
    </w:p>
    <w:p w14:paraId="4554E4C0" w14:textId="77777777" w:rsidR="001D081F" w:rsidRDefault="00755904" w:rsidP="00755904">
      <w:pPr>
        <w:spacing w:after="0" w:line="240" w:lineRule="auto"/>
        <w:jc w:val="center"/>
        <w:rPr>
          <w:rFonts w:ascii="Times New Roman" w:hAnsi="Times New Roman"/>
          <w:sz w:val="26"/>
          <w:szCs w:val="26"/>
        </w:rPr>
      </w:pPr>
      <w:r w:rsidRPr="00755904">
        <w:rPr>
          <w:rFonts w:ascii="Times New Roman" w:hAnsi="Times New Roman"/>
          <w:sz w:val="26"/>
          <w:szCs w:val="26"/>
        </w:rPr>
        <w:t xml:space="preserve">Спеціальні харчові суміші для дієтичного харчування </w:t>
      </w:r>
    </w:p>
    <w:p w14:paraId="64D876CF" w14:textId="77777777" w:rsidR="00D578CA" w:rsidRPr="00D10065" w:rsidRDefault="00755904" w:rsidP="00D578CA">
      <w:pPr>
        <w:spacing w:after="0" w:line="240" w:lineRule="auto"/>
        <w:jc w:val="center"/>
        <w:rPr>
          <w:rFonts w:ascii="Times New Roman" w:hAnsi="Times New Roman"/>
          <w:bCs/>
          <w:sz w:val="26"/>
          <w:szCs w:val="26"/>
          <w:lang w:val="ru-RU"/>
        </w:rPr>
      </w:pPr>
      <w:r w:rsidRPr="00755904">
        <w:rPr>
          <w:rFonts w:ascii="Times New Roman" w:hAnsi="Times New Roman"/>
          <w:sz w:val="26"/>
          <w:szCs w:val="26"/>
        </w:rPr>
        <w:t>хворих на фенілкетонурію</w:t>
      </w:r>
      <w:r w:rsidRPr="00755904">
        <w:rPr>
          <w:rFonts w:ascii="Times New Roman" w:hAnsi="Times New Roman" w:cs="Times New Roman"/>
          <w:sz w:val="26"/>
          <w:szCs w:val="26"/>
        </w:rPr>
        <w:t xml:space="preserve"> </w:t>
      </w:r>
    </w:p>
    <w:p w14:paraId="5F52D3F7" w14:textId="7BF7CF8A" w:rsidR="00755904" w:rsidRPr="00755904" w:rsidRDefault="00755904" w:rsidP="00755904">
      <w:pPr>
        <w:spacing w:after="0" w:line="240" w:lineRule="auto"/>
        <w:jc w:val="center"/>
        <w:rPr>
          <w:rFonts w:ascii="Times New Roman" w:hAnsi="Times New Roman"/>
          <w:bCs/>
          <w:sz w:val="26"/>
          <w:szCs w:val="26"/>
        </w:rPr>
      </w:pPr>
      <w:r w:rsidRPr="00755904">
        <w:rPr>
          <w:rFonts w:ascii="Times New Roman" w:hAnsi="Times New Roman"/>
          <w:bCs/>
          <w:sz w:val="26"/>
          <w:szCs w:val="26"/>
          <w:lang w:val="en-US"/>
        </w:rPr>
        <w:t>Comida</w:t>
      </w:r>
      <w:r w:rsidRPr="00755904">
        <w:rPr>
          <w:rFonts w:ascii="Times New Roman" w:hAnsi="Times New Roman"/>
          <w:bCs/>
          <w:sz w:val="26"/>
          <w:szCs w:val="26"/>
        </w:rPr>
        <w:t>-</w:t>
      </w:r>
      <w:r w:rsidRPr="00755904">
        <w:rPr>
          <w:rFonts w:ascii="Times New Roman" w:hAnsi="Times New Roman"/>
          <w:bCs/>
          <w:sz w:val="26"/>
          <w:szCs w:val="26"/>
          <w:lang w:val="en-US"/>
        </w:rPr>
        <w:t>PKU</w:t>
      </w:r>
      <w:r w:rsidRPr="00755904">
        <w:rPr>
          <w:rFonts w:ascii="Times New Roman" w:hAnsi="Times New Roman"/>
          <w:bCs/>
          <w:sz w:val="26"/>
          <w:szCs w:val="26"/>
        </w:rPr>
        <w:t xml:space="preserve"> С/</w:t>
      </w:r>
      <w:proofErr w:type="spellStart"/>
      <w:r w:rsidRPr="00755904">
        <w:rPr>
          <w:rFonts w:ascii="Times New Roman" w:hAnsi="Times New Roman"/>
          <w:bCs/>
          <w:sz w:val="26"/>
          <w:szCs w:val="26"/>
        </w:rPr>
        <w:t>Коміда</w:t>
      </w:r>
      <w:proofErr w:type="spellEnd"/>
      <w:r w:rsidRPr="00755904">
        <w:rPr>
          <w:rFonts w:ascii="Times New Roman" w:hAnsi="Times New Roman"/>
          <w:bCs/>
          <w:sz w:val="26"/>
          <w:szCs w:val="26"/>
        </w:rPr>
        <w:t>-ФКУ С або еквівалент</w:t>
      </w:r>
    </w:p>
    <w:p w14:paraId="079A92BC" w14:textId="77777777" w:rsidR="001D081F" w:rsidRPr="00D578CA" w:rsidRDefault="001D081F" w:rsidP="001D081F">
      <w:pPr>
        <w:spacing w:line="288" w:lineRule="auto"/>
        <w:jc w:val="both"/>
        <w:rPr>
          <w:rFonts w:ascii="Times New Roman" w:hAnsi="Times New Roman" w:cs="Times New Roman"/>
          <w:sz w:val="26"/>
          <w:szCs w:val="26"/>
          <w:lang w:val="ru-RU"/>
        </w:rPr>
      </w:pPr>
    </w:p>
    <w:p w14:paraId="4FFBEE45" w14:textId="77777777" w:rsidR="00755904" w:rsidRPr="00755904" w:rsidRDefault="00755904" w:rsidP="001D081F">
      <w:pPr>
        <w:spacing w:line="288" w:lineRule="auto"/>
        <w:jc w:val="both"/>
        <w:rPr>
          <w:rFonts w:ascii="Times New Roman" w:hAnsi="Times New Roman"/>
          <w:sz w:val="26"/>
          <w:szCs w:val="26"/>
        </w:rPr>
      </w:pPr>
      <w:r>
        <w:rPr>
          <w:rFonts w:ascii="Times New Roman" w:eastAsia="Times New Roman" w:hAnsi="Times New Roman" w:cs="Times New Roman"/>
          <w:sz w:val="26"/>
          <w:szCs w:val="26"/>
          <w:lang w:eastAsia="zh-CN"/>
        </w:rPr>
        <w:t xml:space="preserve">Код </w:t>
      </w:r>
      <w:r w:rsidRPr="00755904">
        <w:rPr>
          <w:rFonts w:ascii="Times New Roman" w:eastAsia="Times New Roman" w:hAnsi="Times New Roman" w:cs="Times New Roman"/>
          <w:sz w:val="26"/>
          <w:szCs w:val="26"/>
          <w:lang w:eastAsia="zh-CN"/>
        </w:rPr>
        <w:t xml:space="preserve">ДК 021:2015  15880000-0  </w:t>
      </w:r>
      <w:r w:rsidRPr="00755904">
        <w:rPr>
          <w:rFonts w:ascii="Times New Roman" w:hAnsi="Times New Roman" w:cs="Times New Roman"/>
          <w:sz w:val="26"/>
          <w:szCs w:val="26"/>
        </w:rPr>
        <w:t>Спеціальні продукти харчування, збагачені поживними речовинами</w:t>
      </w:r>
      <w:r w:rsidR="007F285E">
        <w:rPr>
          <w:rFonts w:ascii="Times New Roman" w:hAnsi="Times New Roman" w:cs="Times New Roman"/>
          <w:sz w:val="26"/>
          <w:szCs w:val="26"/>
        </w:rPr>
        <w:t>.</w:t>
      </w:r>
    </w:p>
    <w:p w14:paraId="0EF09AD8" w14:textId="77777777" w:rsidR="00755904" w:rsidRDefault="00755904" w:rsidP="00755904">
      <w:pPr>
        <w:shd w:val="clear" w:color="auto" w:fill="FFFFFF"/>
        <w:tabs>
          <w:tab w:val="left" w:pos="984"/>
        </w:tabs>
        <w:spacing w:line="274" w:lineRule="exact"/>
        <w:jc w:val="center"/>
        <w:rPr>
          <w:b/>
          <w:bCs/>
          <w:sz w:val="26"/>
          <w:szCs w:val="26"/>
        </w:rPr>
      </w:pPr>
    </w:p>
    <w:p w14:paraId="3F7118C6" w14:textId="77777777" w:rsidR="00755904" w:rsidRDefault="00755904" w:rsidP="00755904">
      <w:pPr>
        <w:shd w:val="clear" w:color="auto" w:fill="FFFFFF"/>
        <w:tabs>
          <w:tab w:val="left" w:pos="984"/>
        </w:tabs>
        <w:spacing w:line="274" w:lineRule="exact"/>
        <w:jc w:val="center"/>
        <w:rPr>
          <w:b/>
          <w:bCs/>
          <w:sz w:val="26"/>
          <w:szCs w:val="26"/>
        </w:rPr>
      </w:pPr>
    </w:p>
    <w:p w14:paraId="70D048A1" w14:textId="77777777" w:rsidR="00755904" w:rsidRPr="005C65CF" w:rsidRDefault="00755904" w:rsidP="00755904">
      <w:pPr>
        <w:shd w:val="clear" w:color="auto" w:fill="FFFFFF"/>
        <w:tabs>
          <w:tab w:val="left" w:pos="984"/>
        </w:tabs>
        <w:spacing w:line="274" w:lineRule="exact"/>
        <w:jc w:val="center"/>
        <w:rPr>
          <w:b/>
          <w:bCs/>
          <w:sz w:val="26"/>
          <w:szCs w:val="26"/>
        </w:rPr>
      </w:pPr>
    </w:p>
    <w:p w14:paraId="017F4D7D" w14:textId="77777777" w:rsidR="00755904" w:rsidRPr="001D081F" w:rsidRDefault="00755904" w:rsidP="00755904">
      <w:pPr>
        <w:widowControl w:val="0"/>
        <w:spacing w:line="360" w:lineRule="auto"/>
        <w:jc w:val="center"/>
        <w:rPr>
          <w:rFonts w:ascii="Times New Roman" w:hAnsi="Times New Roman" w:cs="Times New Roman"/>
          <w:bCs/>
          <w:sz w:val="26"/>
          <w:szCs w:val="26"/>
        </w:rPr>
      </w:pPr>
      <w:r w:rsidRPr="001D081F">
        <w:rPr>
          <w:rFonts w:ascii="Times New Roman" w:hAnsi="Times New Roman" w:cs="Times New Roman"/>
          <w:bCs/>
          <w:sz w:val="26"/>
          <w:szCs w:val="26"/>
        </w:rPr>
        <w:t>Процедура закупівлі: відкриті торги з особливостями</w:t>
      </w:r>
    </w:p>
    <w:p w14:paraId="0BCC77C6" w14:textId="77777777" w:rsidR="00755904" w:rsidRPr="005C65CF" w:rsidRDefault="00755904" w:rsidP="00755904">
      <w:pPr>
        <w:shd w:val="clear" w:color="auto" w:fill="FFFFFF"/>
        <w:tabs>
          <w:tab w:val="left" w:pos="984"/>
        </w:tabs>
        <w:spacing w:line="274" w:lineRule="exact"/>
        <w:jc w:val="center"/>
        <w:rPr>
          <w:b/>
          <w:bCs/>
          <w:sz w:val="26"/>
          <w:szCs w:val="26"/>
        </w:rPr>
      </w:pPr>
    </w:p>
    <w:p w14:paraId="3E1BA5B9" w14:textId="77777777" w:rsidR="00755904" w:rsidRPr="005C65CF" w:rsidRDefault="00755904" w:rsidP="00755904">
      <w:pPr>
        <w:widowControl w:val="0"/>
        <w:spacing w:line="360" w:lineRule="auto"/>
        <w:jc w:val="center"/>
        <w:rPr>
          <w:rFonts w:ascii="Times New Roman" w:hAnsi="Times New Roman" w:cs="Times New Roman"/>
          <w:b/>
          <w:bCs/>
          <w:sz w:val="26"/>
          <w:szCs w:val="26"/>
        </w:rPr>
      </w:pPr>
    </w:p>
    <w:p w14:paraId="45B1716D" w14:textId="77777777" w:rsidR="00755904" w:rsidRPr="005C65CF" w:rsidRDefault="00755904" w:rsidP="00755904">
      <w:pPr>
        <w:suppressAutoHyphens/>
        <w:rPr>
          <w:rFonts w:ascii="Times New Roman" w:eastAsia="Times New Roman" w:hAnsi="Times New Roman" w:cs="Times New Roman"/>
          <w:b/>
          <w:bCs/>
          <w:sz w:val="26"/>
          <w:szCs w:val="26"/>
          <w:lang w:eastAsia="zh-CN"/>
        </w:rPr>
      </w:pPr>
    </w:p>
    <w:p w14:paraId="43594235" w14:textId="77777777" w:rsidR="00755904" w:rsidRPr="005C65CF" w:rsidRDefault="00755904" w:rsidP="00755904">
      <w:pPr>
        <w:suppressAutoHyphens/>
        <w:jc w:val="center"/>
        <w:rPr>
          <w:rFonts w:ascii="Times New Roman" w:eastAsia="Times New Roman" w:hAnsi="Times New Roman" w:cs="Times New Roman"/>
          <w:b/>
          <w:bCs/>
          <w:sz w:val="26"/>
          <w:szCs w:val="26"/>
          <w:lang w:eastAsia="zh-CN"/>
        </w:rPr>
      </w:pPr>
    </w:p>
    <w:p w14:paraId="524DBC67" w14:textId="77777777" w:rsidR="00755904" w:rsidRPr="005C65CF" w:rsidRDefault="00755904" w:rsidP="00755904">
      <w:pPr>
        <w:suppressAutoHyphens/>
        <w:jc w:val="center"/>
        <w:rPr>
          <w:rFonts w:ascii="Times New Roman" w:eastAsia="Times New Roman" w:hAnsi="Times New Roman" w:cs="Times New Roman"/>
          <w:b/>
          <w:bCs/>
          <w:sz w:val="26"/>
          <w:szCs w:val="26"/>
          <w:lang w:eastAsia="zh-CN"/>
        </w:rPr>
      </w:pPr>
    </w:p>
    <w:p w14:paraId="0B418A65" w14:textId="2E4BB90A" w:rsidR="00755904" w:rsidRPr="00D51E77" w:rsidRDefault="00E02858" w:rsidP="00755904">
      <w:pPr>
        <w:suppressAutoHyphens/>
        <w:jc w:val="center"/>
        <w:rPr>
          <w:rFonts w:ascii="Times New Roman" w:eastAsia="Times New Roman" w:hAnsi="Times New Roman" w:cs="Times New Roman"/>
          <w:bCs/>
          <w:sz w:val="26"/>
          <w:szCs w:val="26"/>
          <w:lang w:val="ru-RU" w:eastAsia="zh-CN"/>
        </w:rPr>
      </w:pPr>
      <w:r>
        <w:rPr>
          <w:rFonts w:ascii="Times New Roman" w:eastAsia="Times New Roman" w:hAnsi="Times New Roman" w:cs="Times New Roman"/>
          <w:bCs/>
          <w:sz w:val="26"/>
          <w:szCs w:val="26"/>
          <w:lang w:eastAsia="zh-CN"/>
        </w:rPr>
        <w:t>Дружківка</w:t>
      </w:r>
      <w:r w:rsidR="00755904" w:rsidRPr="005C65CF">
        <w:rPr>
          <w:rFonts w:ascii="Times New Roman" w:eastAsia="Times New Roman" w:hAnsi="Times New Roman" w:cs="Times New Roman"/>
          <w:bCs/>
          <w:sz w:val="26"/>
          <w:szCs w:val="26"/>
          <w:lang w:eastAsia="zh-CN"/>
        </w:rPr>
        <w:t xml:space="preserve"> – 202</w:t>
      </w:r>
      <w:r w:rsidR="00144B55">
        <w:rPr>
          <w:rFonts w:ascii="Times New Roman" w:eastAsia="Times New Roman" w:hAnsi="Times New Roman" w:cs="Times New Roman"/>
          <w:bCs/>
          <w:sz w:val="26"/>
          <w:szCs w:val="26"/>
          <w:lang w:val="ru-RU" w:eastAsia="zh-CN"/>
        </w:rPr>
        <w:t>4</w:t>
      </w:r>
      <w:r w:rsidR="007F285E">
        <w:rPr>
          <w:rFonts w:ascii="Times New Roman" w:eastAsia="Times New Roman" w:hAnsi="Times New Roman" w:cs="Times New Roman"/>
          <w:bCs/>
          <w:sz w:val="26"/>
          <w:szCs w:val="26"/>
          <w:lang w:val="ru-RU" w:eastAsia="zh-CN"/>
        </w:rPr>
        <w:t>р.</w:t>
      </w:r>
    </w:p>
    <w:p w14:paraId="6C670966" w14:textId="77777777" w:rsidR="007C14CA" w:rsidRDefault="007C14CA">
      <w:pPr>
        <w:spacing w:after="0" w:line="240" w:lineRule="auto"/>
        <w:rPr>
          <w:rFonts w:ascii="Times New Roman" w:eastAsia="Times New Roman" w:hAnsi="Times New Roman" w:cs="Times New Roman"/>
          <w:sz w:val="24"/>
          <w:szCs w:val="24"/>
        </w:rPr>
      </w:pPr>
    </w:p>
    <w:p w14:paraId="47E07D8C" w14:textId="77777777" w:rsidR="007C14CA" w:rsidRDefault="007C14CA">
      <w:pPr>
        <w:spacing w:after="0" w:line="240" w:lineRule="auto"/>
        <w:rPr>
          <w:rFonts w:ascii="Times New Roman" w:eastAsia="Times New Roman" w:hAnsi="Times New Roman" w:cs="Times New Roman"/>
          <w:sz w:val="24"/>
          <w:szCs w:val="24"/>
        </w:rPr>
      </w:pPr>
    </w:p>
    <w:p w14:paraId="0A3D487E" w14:textId="77777777" w:rsidR="007C14CA" w:rsidRDefault="007C14CA">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C14CA" w14:paraId="7B09655E" w14:textId="77777777">
        <w:trPr>
          <w:trHeight w:val="416"/>
          <w:jc w:val="center"/>
        </w:trPr>
        <w:tc>
          <w:tcPr>
            <w:tcW w:w="705" w:type="dxa"/>
            <w:vAlign w:val="center"/>
          </w:tcPr>
          <w:p w14:paraId="6C12BB13"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59FB5AD" w14:textId="77777777" w:rsidR="007C14CA" w:rsidRDefault="001440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14CA" w14:paraId="5AF29662" w14:textId="77777777">
        <w:trPr>
          <w:trHeight w:val="411"/>
          <w:jc w:val="center"/>
        </w:trPr>
        <w:tc>
          <w:tcPr>
            <w:tcW w:w="705" w:type="dxa"/>
            <w:vAlign w:val="center"/>
          </w:tcPr>
          <w:p w14:paraId="3282B7D7"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BD39423"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EE6E52B"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14CA" w14:paraId="0BB0039F" w14:textId="77777777">
        <w:trPr>
          <w:trHeight w:val="1119"/>
          <w:jc w:val="center"/>
        </w:trPr>
        <w:tc>
          <w:tcPr>
            <w:tcW w:w="705" w:type="dxa"/>
          </w:tcPr>
          <w:p w14:paraId="27801FCB"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5081B0" w14:textId="77777777"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08C4010" w14:textId="77777777" w:rsidR="00755904" w:rsidRPr="00240280" w:rsidRDefault="00755904" w:rsidP="007559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Pr="00240280">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w:t>
            </w:r>
            <w:r>
              <w:rPr>
                <w:rFonts w:ascii="Times New Roman" w:eastAsia="Times New Roman" w:hAnsi="Times New Roman" w:cs="Times New Roman"/>
                <w:color w:val="000000"/>
                <w:sz w:val="24"/>
                <w:szCs w:val="24"/>
              </w:rPr>
              <w:t xml:space="preserve"> від 25.12.2015 № 922-</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ІІІ</w:t>
            </w:r>
            <w:r w:rsidRPr="00240280">
              <w:rPr>
                <w:rFonts w:ascii="Times New Roman" w:eastAsia="Times New Roman" w:hAnsi="Times New Roman" w:cs="Times New Roman"/>
                <w:color w:val="000000"/>
                <w:sz w:val="24"/>
                <w:szCs w:val="24"/>
              </w:rPr>
              <w:t xml:space="preserve"> (далі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 Закону України «Про санкції» від 14.09.2014 №1644-</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ІІ,</w:t>
            </w:r>
            <w:r w:rsidRPr="00240280">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 xml:space="preserve"> та інших нормативно – правових актів, що регулюють відносини у сфері публічних закупівель</w:t>
            </w:r>
            <w:r w:rsidRPr="00240280">
              <w:rPr>
                <w:rFonts w:ascii="Times New Roman" w:eastAsia="Times New Roman" w:hAnsi="Times New Roman" w:cs="Times New Roman"/>
                <w:sz w:val="24"/>
                <w:szCs w:val="24"/>
              </w:rPr>
              <w:t>.</w:t>
            </w:r>
          </w:p>
          <w:p w14:paraId="3F827ADB" w14:textId="77777777" w:rsidR="007C14CA" w:rsidRDefault="007C14CA">
            <w:pPr>
              <w:jc w:val="both"/>
              <w:rPr>
                <w:rFonts w:ascii="Times New Roman" w:eastAsia="Times New Roman" w:hAnsi="Times New Roman" w:cs="Times New Roman"/>
                <w:sz w:val="24"/>
                <w:szCs w:val="24"/>
              </w:rPr>
            </w:pPr>
          </w:p>
        </w:tc>
      </w:tr>
      <w:tr w:rsidR="007C14CA" w14:paraId="0FDC0C9A" w14:textId="77777777">
        <w:trPr>
          <w:trHeight w:val="615"/>
          <w:jc w:val="center"/>
        </w:trPr>
        <w:tc>
          <w:tcPr>
            <w:tcW w:w="705" w:type="dxa"/>
          </w:tcPr>
          <w:p w14:paraId="7A8798FD"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F0524E3" w14:textId="77777777"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364DF6C" w14:textId="77777777" w:rsidR="007C14CA" w:rsidRDefault="001440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C14CA" w14:paraId="1E1BB2CB" w14:textId="77777777">
        <w:trPr>
          <w:trHeight w:val="285"/>
          <w:jc w:val="center"/>
        </w:trPr>
        <w:tc>
          <w:tcPr>
            <w:tcW w:w="705" w:type="dxa"/>
          </w:tcPr>
          <w:p w14:paraId="07DC25AC"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39DF407" w14:textId="77777777"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DA78163" w14:textId="7FDF0BB3" w:rsidR="007C14CA" w:rsidRDefault="00E02858" w:rsidP="00D578CA">
            <w:pPr>
              <w:jc w:val="both"/>
              <w:rPr>
                <w:rFonts w:ascii="Times New Roman" w:eastAsia="Times New Roman" w:hAnsi="Times New Roman" w:cs="Times New Roman"/>
                <w:i/>
                <w:sz w:val="24"/>
                <w:szCs w:val="24"/>
              </w:rPr>
            </w:pPr>
            <w:r w:rsidRPr="00E02858">
              <w:rPr>
                <w:rFonts w:ascii="Times New Roman" w:hAnsi="Times New Roman" w:cs="Times New Roman"/>
                <w:color w:val="000000"/>
                <w:sz w:val="24"/>
                <w:szCs w:val="24"/>
                <w:lang w:eastAsia="uk-UA"/>
              </w:rPr>
              <w:t>Комунальне некомерційне підприємство  “Центр первинної медико-санітарної допомоги” Дружківської міської ради</w:t>
            </w:r>
          </w:p>
        </w:tc>
      </w:tr>
      <w:tr w:rsidR="00755904" w14:paraId="425C4D5D" w14:textId="77777777">
        <w:trPr>
          <w:trHeight w:val="510"/>
          <w:jc w:val="center"/>
        </w:trPr>
        <w:tc>
          <w:tcPr>
            <w:tcW w:w="705" w:type="dxa"/>
          </w:tcPr>
          <w:p w14:paraId="27A6EB17" w14:textId="77777777" w:rsidR="00755904" w:rsidRDefault="007559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995A6EC" w14:textId="77777777" w:rsidR="00755904" w:rsidRDefault="007559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D319636" w14:textId="60991124" w:rsidR="00755904" w:rsidRPr="005C65CF" w:rsidRDefault="00E02858" w:rsidP="00D578CA">
            <w:pPr>
              <w:jc w:val="both"/>
              <w:rPr>
                <w:rFonts w:ascii="Times New Roman" w:eastAsia="Times New Roman" w:hAnsi="Times New Roman" w:cs="Times New Roman"/>
                <w:sz w:val="26"/>
                <w:szCs w:val="26"/>
              </w:rPr>
            </w:pPr>
            <w:r w:rsidRPr="00E02858">
              <w:rPr>
                <w:rFonts w:ascii="Times New Roman" w:hAnsi="Times New Roman" w:cs="Times New Roman"/>
                <w:color w:val="000000"/>
                <w:sz w:val="24"/>
                <w:szCs w:val="24"/>
                <w:lang w:eastAsia="uk-UA"/>
              </w:rPr>
              <w:t>вул. Короленка,12, м. Дружківка, Донецька обл., Україна, 84200</w:t>
            </w:r>
            <w:r w:rsidRPr="00E02858">
              <w:rPr>
                <w:rFonts w:ascii="Times New Roman" w:hAnsi="Times New Roman" w:cs="Times New Roman"/>
                <w:sz w:val="24"/>
                <w:szCs w:val="24"/>
                <w:lang w:eastAsia="ar-SA"/>
              </w:rPr>
              <w:t>.</w:t>
            </w:r>
          </w:p>
        </w:tc>
      </w:tr>
      <w:tr w:rsidR="007C14CA" w14:paraId="57E49753" w14:textId="77777777">
        <w:trPr>
          <w:trHeight w:val="1119"/>
          <w:jc w:val="center"/>
        </w:trPr>
        <w:tc>
          <w:tcPr>
            <w:tcW w:w="705" w:type="dxa"/>
          </w:tcPr>
          <w:p w14:paraId="6A10C804"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0D63C7D" w14:textId="77777777"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5DB44A0" w14:textId="430E5110" w:rsidR="007C14CA" w:rsidRDefault="00144B55" w:rsidP="00D578CA">
            <w:pPr>
              <w:jc w:val="both"/>
              <w:rPr>
                <w:rFonts w:ascii="Times New Roman" w:eastAsia="Times New Roman" w:hAnsi="Times New Roman" w:cs="Times New Roman"/>
                <w:sz w:val="24"/>
                <w:szCs w:val="24"/>
              </w:rPr>
            </w:pPr>
            <w:proofErr w:type="spellStart"/>
            <w:r>
              <w:rPr>
                <w:rFonts w:ascii="Times New Roman" w:hAnsi="Times New Roman" w:cs="Times New Roman"/>
                <w:sz w:val="26"/>
                <w:szCs w:val="26"/>
              </w:rPr>
              <w:t>Пасканна</w:t>
            </w:r>
            <w:proofErr w:type="spellEnd"/>
            <w:r>
              <w:rPr>
                <w:rFonts w:ascii="Times New Roman" w:hAnsi="Times New Roman" w:cs="Times New Roman"/>
                <w:sz w:val="26"/>
                <w:szCs w:val="26"/>
              </w:rPr>
              <w:t xml:space="preserve"> Ірина Миколаївна</w:t>
            </w:r>
            <w:r w:rsidR="00D578CA">
              <w:rPr>
                <w:rFonts w:ascii="Times New Roman" w:hAnsi="Times New Roman" w:cs="Times New Roman"/>
                <w:sz w:val="26"/>
                <w:szCs w:val="26"/>
              </w:rPr>
              <w:t xml:space="preserve"> – </w:t>
            </w:r>
            <w:r w:rsidR="00E02858">
              <w:rPr>
                <w:rFonts w:ascii="Times New Roman" w:hAnsi="Times New Roman" w:cs="Times New Roman"/>
                <w:sz w:val="26"/>
                <w:szCs w:val="26"/>
              </w:rPr>
              <w:t>бухгалтер</w:t>
            </w:r>
            <w:r>
              <w:rPr>
                <w:rFonts w:ascii="Times New Roman" w:hAnsi="Times New Roman" w:cs="Times New Roman"/>
                <w:sz w:val="26"/>
                <w:szCs w:val="26"/>
              </w:rPr>
              <w:t xml:space="preserve"> з фінансово-економічної роботи</w:t>
            </w:r>
            <w:r w:rsidR="00E02858">
              <w:rPr>
                <w:rFonts w:ascii="Times New Roman" w:hAnsi="Times New Roman" w:cs="Times New Roman"/>
                <w:sz w:val="26"/>
                <w:szCs w:val="26"/>
              </w:rPr>
              <w:t>,</w:t>
            </w:r>
            <w:r w:rsidR="00755904" w:rsidRPr="005C65CF">
              <w:rPr>
                <w:rFonts w:ascii="Times New Roman" w:hAnsi="Times New Roman" w:cs="Times New Roman"/>
                <w:sz w:val="26"/>
                <w:szCs w:val="26"/>
              </w:rPr>
              <w:t xml:space="preserve"> </w:t>
            </w:r>
            <w:r w:rsidR="00755904" w:rsidRPr="005C65CF">
              <w:rPr>
                <w:rFonts w:ascii="Times New Roman" w:eastAsia="SimSun" w:hAnsi="Times New Roman" w:cs="Times New Roman"/>
                <w:bCs/>
                <w:sz w:val="26"/>
                <w:szCs w:val="26"/>
                <w:lang w:eastAsia="zh-CN"/>
              </w:rPr>
              <w:t>уповноважена особа з публічних закупівель</w:t>
            </w:r>
            <w:r w:rsidR="00755904" w:rsidRPr="005C65CF">
              <w:rPr>
                <w:rFonts w:ascii="Times New Roman" w:hAnsi="Times New Roman" w:cs="Times New Roman"/>
                <w:sz w:val="26"/>
                <w:szCs w:val="26"/>
              </w:rPr>
              <w:t xml:space="preserve">, </w:t>
            </w:r>
            <w:proofErr w:type="spellStart"/>
            <w:r w:rsidR="00755904" w:rsidRPr="005C65CF">
              <w:rPr>
                <w:rFonts w:ascii="Times New Roman" w:hAnsi="Times New Roman" w:cs="Times New Roman"/>
                <w:sz w:val="26"/>
                <w:szCs w:val="26"/>
              </w:rPr>
              <w:t>тел</w:t>
            </w:r>
            <w:proofErr w:type="spellEnd"/>
            <w:r w:rsidR="00755904" w:rsidRPr="005C65CF">
              <w:rPr>
                <w:rFonts w:ascii="Times New Roman" w:hAnsi="Times New Roman" w:cs="Times New Roman"/>
                <w:sz w:val="26"/>
                <w:szCs w:val="26"/>
              </w:rPr>
              <w:t>. (0</w:t>
            </w:r>
            <w:r w:rsidR="00E02858">
              <w:rPr>
                <w:rFonts w:ascii="Times New Roman" w:hAnsi="Times New Roman" w:cs="Times New Roman"/>
                <w:sz w:val="26"/>
                <w:szCs w:val="26"/>
              </w:rPr>
              <w:t>5</w:t>
            </w:r>
            <w:r>
              <w:rPr>
                <w:rFonts w:ascii="Times New Roman" w:hAnsi="Times New Roman" w:cs="Times New Roman"/>
                <w:sz w:val="26"/>
                <w:szCs w:val="26"/>
              </w:rPr>
              <w:t>0</w:t>
            </w:r>
            <w:r w:rsidR="00755904" w:rsidRPr="005C65CF">
              <w:rPr>
                <w:rFonts w:ascii="Times New Roman" w:hAnsi="Times New Roman" w:cs="Times New Roman"/>
                <w:sz w:val="26"/>
                <w:szCs w:val="26"/>
              </w:rPr>
              <w:t xml:space="preserve">) </w:t>
            </w:r>
            <w:r>
              <w:rPr>
                <w:rFonts w:ascii="Times New Roman" w:hAnsi="Times New Roman" w:cs="Times New Roman"/>
                <w:sz w:val="26"/>
                <w:szCs w:val="26"/>
              </w:rPr>
              <w:t>708 25 08</w:t>
            </w:r>
            <w:r w:rsidR="00755904" w:rsidRPr="005C65CF">
              <w:rPr>
                <w:rFonts w:ascii="Times New Roman" w:hAnsi="Times New Roman" w:cs="Times New Roman"/>
                <w:sz w:val="26"/>
                <w:szCs w:val="26"/>
              </w:rPr>
              <w:t xml:space="preserve">, E-mail  </w:t>
            </w:r>
            <w:r w:rsidR="00FA3CA6" w:rsidRPr="00B00759">
              <w:rPr>
                <w:rFonts w:ascii="Times New Roman" w:hAnsi="Times New Roman" w:cs="Times New Roman"/>
                <w:b/>
                <w:bCs/>
                <w:color w:val="343840"/>
                <w:sz w:val="24"/>
                <w:szCs w:val="24"/>
                <w:shd w:val="clear" w:color="auto" w:fill="FFFFFF"/>
              </w:rPr>
              <w:t>cgb-buh@ukr.net</w:t>
            </w:r>
          </w:p>
        </w:tc>
      </w:tr>
      <w:tr w:rsidR="007C14CA" w14:paraId="45CDE6BC" w14:textId="77777777">
        <w:trPr>
          <w:trHeight w:val="15"/>
          <w:jc w:val="center"/>
        </w:trPr>
        <w:tc>
          <w:tcPr>
            <w:tcW w:w="705" w:type="dxa"/>
          </w:tcPr>
          <w:p w14:paraId="778E25E3"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3507465" w14:textId="77777777"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08E1524" w14:textId="77777777" w:rsidR="007C14CA" w:rsidRDefault="001440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5904">
              <w:rPr>
                <w:rFonts w:ascii="Times New Roman" w:eastAsia="Times New Roman" w:hAnsi="Times New Roman" w:cs="Times New Roman"/>
                <w:color w:val="000000" w:themeColor="text1"/>
                <w:sz w:val="24"/>
                <w:szCs w:val="24"/>
              </w:rPr>
              <w:t>з особливостями</w:t>
            </w:r>
          </w:p>
        </w:tc>
      </w:tr>
      <w:tr w:rsidR="007C14CA" w14:paraId="488C3935" w14:textId="77777777">
        <w:trPr>
          <w:trHeight w:val="240"/>
          <w:jc w:val="center"/>
        </w:trPr>
        <w:tc>
          <w:tcPr>
            <w:tcW w:w="705" w:type="dxa"/>
          </w:tcPr>
          <w:p w14:paraId="0719A047"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D267F6F" w14:textId="77777777"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8F3B5A4" w14:textId="77777777" w:rsidR="007C14CA" w:rsidRDefault="001440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C14CA" w14:paraId="6A792497" w14:textId="77777777">
        <w:trPr>
          <w:jc w:val="center"/>
        </w:trPr>
        <w:tc>
          <w:tcPr>
            <w:tcW w:w="705" w:type="dxa"/>
          </w:tcPr>
          <w:p w14:paraId="467B7DEC" w14:textId="77777777"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A9A8E25" w14:textId="77777777"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64BD8E3" w14:textId="77777777" w:rsidR="00755904" w:rsidRPr="005C65CF" w:rsidRDefault="00755904" w:rsidP="00755904">
            <w:pPr>
              <w:jc w:val="both"/>
              <w:rPr>
                <w:rFonts w:ascii="Times New Roman" w:hAnsi="Times New Roman"/>
                <w:sz w:val="26"/>
                <w:szCs w:val="26"/>
              </w:rPr>
            </w:pPr>
            <w:r>
              <w:rPr>
                <w:rFonts w:ascii="Times New Roman" w:hAnsi="Times New Roman"/>
                <w:sz w:val="26"/>
                <w:szCs w:val="26"/>
              </w:rPr>
              <w:t>С</w:t>
            </w:r>
            <w:r w:rsidRPr="0088396A">
              <w:rPr>
                <w:rFonts w:ascii="Times New Roman" w:hAnsi="Times New Roman"/>
                <w:sz w:val="26"/>
                <w:szCs w:val="26"/>
              </w:rPr>
              <w:t>пеціальні харчові суміші для дієтичного харчування хворих на фенілкетонурію</w:t>
            </w:r>
            <w:r w:rsidRPr="00D51E77">
              <w:rPr>
                <w:rFonts w:ascii="Times New Roman" w:hAnsi="Times New Roman"/>
                <w:bCs/>
                <w:sz w:val="26"/>
                <w:szCs w:val="26"/>
              </w:rPr>
              <w:t xml:space="preserve"> </w:t>
            </w:r>
            <w:r w:rsidRPr="005C65CF">
              <w:rPr>
                <w:rFonts w:ascii="Times New Roman" w:hAnsi="Times New Roman"/>
                <w:bCs/>
                <w:sz w:val="26"/>
                <w:szCs w:val="26"/>
                <w:lang w:val="en-US"/>
              </w:rPr>
              <w:t>Comida</w:t>
            </w:r>
            <w:r w:rsidRPr="005C65CF">
              <w:rPr>
                <w:rFonts w:ascii="Times New Roman" w:hAnsi="Times New Roman"/>
                <w:bCs/>
                <w:sz w:val="26"/>
                <w:szCs w:val="26"/>
              </w:rPr>
              <w:t>-</w:t>
            </w:r>
            <w:r w:rsidRPr="005C65CF">
              <w:rPr>
                <w:rFonts w:ascii="Times New Roman" w:hAnsi="Times New Roman"/>
                <w:bCs/>
                <w:sz w:val="26"/>
                <w:szCs w:val="26"/>
                <w:lang w:val="en-US"/>
              </w:rPr>
              <w:t>PKU</w:t>
            </w:r>
            <w:r>
              <w:rPr>
                <w:rFonts w:ascii="Times New Roman" w:hAnsi="Times New Roman"/>
                <w:bCs/>
                <w:sz w:val="26"/>
                <w:szCs w:val="26"/>
              </w:rPr>
              <w:t xml:space="preserve"> С/</w:t>
            </w:r>
            <w:proofErr w:type="spellStart"/>
            <w:r w:rsidRPr="005C65CF">
              <w:rPr>
                <w:rFonts w:ascii="Times New Roman" w:hAnsi="Times New Roman"/>
                <w:bCs/>
                <w:sz w:val="26"/>
                <w:szCs w:val="26"/>
              </w:rPr>
              <w:t>Коміда</w:t>
            </w:r>
            <w:proofErr w:type="spellEnd"/>
            <w:r w:rsidRPr="005C65CF">
              <w:rPr>
                <w:rFonts w:ascii="Times New Roman" w:hAnsi="Times New Roman"/>
                <w:bCs/>
                <w:sz w:val="26"/>
                <w:szCs w:val="26"/>
              </w:rPr>
              <w:t>-ФКУ С  або еквівалент</w:t>
            </w:r>
          </w:p>
          <w:p w14:paraId="06CC6631" w14:textId="77777777" w:rsidR="007C14CA" w:rsidRPr="00755904" w:rsidRDefault="00755904" w:rsidP="00755904">
            <w:pPr>
              <w:pStyle w:val="TableParagraph"/>
              <w:ind w:right="100"/>
              <w:jc w:val="both"/>
              <w:rPr>
                <w:rFonts w:ascii="Times New Roman" w:hAnsi="Times New Roman"/>
                <w:color w:val="000000"/>
                <w:sz w:val="26"/>
                <w:szCs w:val="26"/>
                <w:lang w:val="uk-UA"/>
              </w:rPr>
            </w:pPr>
            <w:r w:rsidRPr="005C65CF">
              <w:rPr>
                <w:rFonts w:ascii="Times New Roman" w:hAnsi="Times New Roman"/>
                <w:color w:val="000000"/>
                <w:sz w:val="26"/>
                <w:szCs w:val="26"/>
                <w:lang w:val="uk-UA"/>
              </w:rPr>
              <w:t>15880000-0 — Спеціальні продукти харчування, збагачені поживними речовинами</w:t>
            </w:r>
          </w:p>
        </w:tc>
      </w:tr>
      <w:tr w:rsidR="007C14CA" w14:paraId="45508781" w14:textId="77777777">
        <w:trPr>
          <w:trHeight w:val="1119"/>
          <w:jc w:val="center"/>
        </w:trPr>
        <w:tc>
          <w:tcPr>
            <w:tcW w:w="705" w:type="dxa"/>
          </w:tcPr>
          <w:p w14:paraId="447D96F0" w14:textId="77777777" w:rsidR="007C14CA" w:rsidRDefault="001440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114461D" w14:textId="77777777" w:rsidR="007C14CA" w:rsidRDefault="001440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1D2809B" w14:textId="77777777" w:rsidR="007C14CA" w:rsidRDefault="001440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39C8B62" w14:textId="77777777" w:rsidR="007C14CA" w:rsidRDefault="007C14CA">
            <w:pPr>
              <w:widowControl w:val="0"/>
              <w:ind w:right="120"/>
              <w:jc w:val="both"/>
              <w:rPr>
                <w:rFonts w:ascii="Times New Roman" w:eastAsia="Times New Roman" w:hAnsi="Times New Roman" w:cs="Times New Roman"/>
                <w:color w:val="000000"/>
                <w:sz w:val="24"/>
                <w:szCs w:val="24"/>
                <w:highlight w:val="yellow"/>
              </w:rPr>
            </w:pPr>
          </w:p>
          <w:p w14:paraId="479BF69C" w14:textId="77777777" w:rsidR="007C14CA" w:rsidRDefault="007C14CA">
            <w:pPr>
              <w:widowControl w:val="0"/>
              <w:jc w:val="both"/>
              <w:rPr>
                <w:rFonts w:ascii="Times New Roman" w:eastAsia="Times New Roman" w:hAnsi="Times New Roman" w:cs="Times New Roman"/>
                <w:i/>
                <w:color w:val="FF0000"/>
                <w:sz w:val="24"/>
                <w:szCs w:val="24"/>
                <w:highlight w:val="yellow"/>
              </w:rPr>
            </w:pPr>
          </w:p>
        </w:tc>
      </w:tr>
      <w:tr w:rsidR="00755904" w14:paraId="4E9A3272" w14:textId="77777777">
        <w:trPr>
          <w:trHeight w:val="1119"/>
          <w:jc w:val="center"/>
        </w:trPr>
        <w:tc>
          <w:tcPr>
            <w:tcW w:w="705" w:type="dxa"/>
          </w:tcPr>
          <w:p w14:paraId="3D6B289E"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3021D8C" w14:textId="77777777" w:rsidR="00755904" w:rsidRPr="005C65CF" w:rsidRDefault="00755904" w:rsidP="00220A0D">
            <w:pPr>
              <w:widowControl w:val="0"/>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t xml:space="preserve">кількість товару та місце його поставки </w:t>
            </w:r>
          </w:p>
          <w:p w14:paraId="13347022" w14:textId="77777777" w:rsidR="00755904" w:rsidRPr="005C65CF" w:rsidRDefault="00755904" w:rsidP="00220A0D">
            <w:pPr>
              <w:widowControl w:val="0"/>
              <w:rPr>
                <w:rFonts w:ascii="Times New Roman" w:eastAsia="Times New Roman" w:hAnsi="Times New Roman" w:cs="Times New Roman"/>
                <w:color w:val="000000"/>
                <w:sz w:val="26"/>
                <w:szCs w:val="26"/>
              </w:rPr>
            </w:pPr>
          </w:p>
        </w:tc>
        <w:tc>
          <w:tcPr>
            <w:tcW w:w="6420" w:type="dxa"/>
          </w:tcPr>
          <w:p w14:paraId="5DBE8DE2" w14:textId="77777777" w:rsidR="00755904" w:rsidRPr="005C65CF" w:rsidRDefault="00755904" w:rsidP="00220A0D">
            <w:pPr>
              <w:widowControl w:val="0"/>
              <w:ind w:right="120"/>
              <w:jc w:val="both"/>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t xml:space="preserve">Кількість: згідно з </w:t>
            </w:r>
            <w:r w:rsidRPr="005C65CF">
              <w:rPr>
                <w:rFonts w:ascii="Times New Roman" w:eastAsia="Times New Roman" w:hAnsi="Times New Roman" w:cs="Times New Roman"/>
                <w:b/>
                <w:i/>
                <w:color w:val="000000"/>
                <w:sz w:val="26"/>
                <w:szCs w:val="26"/>
              </w:rPr>
              <w:t>Додатком 2</w:t>
            </w:r>
            <w:r w:rsidRPr="005C65CF">
              <w:rPr>
                <w:rFonts w:ascii="Times New Roman" w:eastAsia="Times New Roman" w:hAnsi="Times New Roman" w:cs="Times New Roman"/>
                <w:color w:val="000000"/>
                <w:sz w:val="26"/>
                <w:szCs w:val="26"/>
              </w:rPr>
              <w:t xml:space="preserve"> до цієї тендерної документації.</w:t>
            </w:r>
          </w:p>
          <w:p w14:paraId="72560684" w14:textId="77777777" w:rsidR="00755904" w:rsidRPr="005C65CF" w:rsidRDefault="00755904" w:rsidP="00220A0D">
            <w:pPr>
              <w:widowControl w:val="0"/>
              <w:ind w:right="120"/>
              <w:jc w:val="both"/>
              <w:rPr>
                <w:rFonts w:ascii="Times New Roman" w:eastAsia="Times New Roman" w:hAnsi="Times New Roman" w:cs="Times New Roman"/>
                <w:i/>
                <w:color w:val="4A86E8"/>
                <w:sz w:val="26"/>
                <w:szCs w:val="26"/>
                <w:highlight w:val="white"/>
              </w:rPr>
            </w:pPr>
          </w:p>
          <w:p w14:paraId="6944F9F9" w14:textId="77777777" w:rsidR="00755904" w:rsidRPr="005C65CF" w:rsidRDefault="00755904" w:rsidP="00220A0D">
            <w:pPr>
              <w:widowControl w:val="0"/>
              <w:ind w:right="120"/>
              <w:jc w:val="both"/>
              <w:rPr>
                <w:rFonts w:ascii="Times New Roman" w:eastAsia="Times New Roman" w:hAnsi="Times New Roman" w:cs="Times New Roman"/>
                <w:i/>
                <w:color w:val="4A86E8"/>
                <w:sz w:val="26"/>
                <w:szCs w:val="26"/>
                <w:highlight w:val="white"/>
              </w:rPr>
            </w:pPr>
          </w:p>
          <w:p w14:paraId="1636C7C3" w14:textId="7AB183B2" w:rsidR="00755904" w:rsidRPr="00755904" w:rsidRDefault="00E02858" w:rsidP="00755904">
            <w:pPr>
              <w:widowControl w:val="0"/>
              <w:ind w:right="120"/>
              <w:jc w:val="both"/>
              <w:rPr>
                <w:rFonts w:ascii="Times New Roman" w:eastAsia="Times New Roman" w:hAnsi="Times New Roman" w:cs="Times New Roman"/>
                <w:i/>
                <w:sz w:val="26"/>
                <w:szCs w:val="26"/>
              </w:rPr>
            </w:pPr>
            <w:r w:rsidRPr="00E02858">
              <w:rPr>
                <w:rFonts w:ascii="Times New Roman" w:hAnsi="Times New Roman" w:cs="Times New Roman"/>
                <w:color w:val="000000"/>
                <w:sz w:val="24"/>
                <w:szCs w:val="24"/>
                <w:lang w:eastAsia="uk-UA"/>
              </w:rPr>
              <w:t>вул. Короленка,12, м. Дружківка, Донецька обл., Україна, 84200</w:t>
            </w:r>
            <w:r w:rsidRPr="00E02858">
              <w:rPr>
                <w:rFonts w:ascii="Times New Roman" w:hAnsi="Times New Roman" w:cs="Times New Roman"/>
                <w:sz w:val="24"/>
                <w:szCs w:val="24"/>
                <w:lang w:eastAsia="ar-SA"/>
              </w:rPr>
              <w:t>.</w:t>
            </w:r>
          </w:p>
        </w:tc>
      </w:tr>
      <w:tr w:rsidR="00755904" w14:paraId="54465FD7" w14:textId="77777777">
        <w:trPr>
          <w:trHeight w:val="645"/>
          <w:jc w:val="center"/>
        </w:trPr>
        <w:tc>
          <w:tcPr>
            <w:tcW w:w="705" w:type="dxa"/>
          </w:tcPr>
          <w:p w14:paraId="0C8E1882" w14:textId="77777777" w:rsidR="00755904" w:rsidRPr="005C65CF" w:rsidRDefault="00755904" w:rsidP="00220A0D">
            <w:pPr>
              <w:widowControl w:val="0"/>
              <w:jc w:val="center"/>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t>4.4.</w:t>
            </w:r>
          </w:p>
        </w:tc>
        <w:tc>
          <w:tcPr>
            <w:tcW w:w="2835" w:type="dxa"/>
          </w:tcPr>
          <w:p w14:paraId="424EE594" w14:textId="77777777" w:rsidR="00755904" w:rsidRPr="005C65CF" w:rsidRDefault="00755904" w:rsidP="00220A0D">
            <w:pPr>
              <w:widowControl w:val="0"/>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t>очікувана вартість предмета закупівлі</w:t>
            </w:r>
          </w:p>
        </w:tc>
        <w:tc>
          <w:tcPr>
            <w:tcW w:w="6420" w:type="dxa"/>
          </w:tcPr>
          <w:p w14:paraId="67CA3B00" w14:textId="3C7D0DDA" w:rsidR="00755904" w:rsidRPr="005C65CF" w:rsidRDefault="0042049C" w:rsidP="00220A0D">
            <w:pPr>
              <w:widowControl w:val="0"/>
              <w:ind w:right="1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371110</w:t>
            </w:r>
            <w:r w:rsidR="006D5C3C">
              <w:rPr>
                <w:rFonts w:ascii="Times New Roman" w:eastAsia="Times New Roman" w:hAnsi="Times New Roman" w:cs="Times New Roman"/>
                <w:b/>
                <w:bCs/>
                <w:color w:val="000000"/>
                <w:sz w:val="26"/>
                <w:szCs w:val="26"/>
              </w:rPr>
              <w:t>,00грн</w:t>
            </w:r>
            <w:r w:rsidR="00755904" w:rsidRPr="005C65CF">
              <w:rPr>
                <w:rFonts w:ascii="Times New Roman" w:eastAsia="Times New Roman" w:hAnsi="Times New Roman" w:cs="Times New Roman"/>
                <w:color w:val="000000"/>
                <w:sz w:val="26"/>
                <w:szCs w:val="26"/>
              </w:rPr>
              <w:t>.</w:t>
            </w:r>
            <w:r w:rsidR="00101097">
              <w:rPr>
                <w:rFonts w:ascii="Times New Roman" w:eastAsia="Times New Roman" w:hAnsi="Times New Roman" w:cs="Times New Roman"/>
                <w:color w:val="000000"/>
                <w:sz w:val="26"/>
                <w:szCs w:val="26"/>
              </w:rPr>
              <w:t xml:space="preserve"> з ПДВ</w:t>
            </w:r>
          </w:p>
        </w:tc>
      </w:tr>
      <w:tr w:rsidR="00755904" w14:paraId="1B914621" w14:textId="77777777">
        <w:trPr>
          <w:trHeight w:val="645"/>
          <w:jc w:val="center"/>
        </w:trPr>
        <w:tc>
          <w:tcPr>
            <w:tcW w:w="705" w:type="dxa"/>
          </w:tcPr>
          <w:p w14:paraId="2AD7AA13" w14:textId="77777777" w:rsidR="00755904" w:rsidRPr="005C65CF" w:rsidRDefault="00755904" w:rsidP="00220A0D">
            <w:pPr>
              <w:widowControl w:val="0"/>
              <w:jc w:val="center"/>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lastRenderedPageBreak/>
              <w:t>4.5.</w:t>
            </w:r>
          </w:p>
        </w:tc>
        <w:tc>
          <w:tcPr>
            <w:tcW w:w="2835" w:type="dxa"/>
          </w:tcPr>
          <w:p w14:paraId="2EA4751E" w14:textId="77777777" w:rsidR="00755904" w:rsidRPr="005C65CF" w:rsidRDefault="00755904" w:rsidP="00220A0D">
            <w:pPr>
              <w:widowControl w:val="0"/>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умови оплати</w:t>
            </w:r>
          </w:p>
        </w:tc>
        <w:tc>
          <w:tcPr>
            <w:tcW w:w="6420" w:type="dxa"/>
          </w:tcPr>
          <w:p w14:paraId="762DCE0C" w14:textId="77777777"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Подія – поставка товару</w:t>
            </w:r>
          </w:p>
          <w:p w14:paraId="56468D81" w14:textId="77777777"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Тип оплати – післяплата</w:t>
            </w:r>
          </w:p>
          <w:p w14:paraId="6BAF8479" w14:textId="2B6ADF0F"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 xml:space="preserve">Період, (днів) </w:t>
            </w:r>
            <w:r w:rsidRPr="006D5C3C">
              <w:rPr>
                <w:rFonts w:ascii="Times New Roman" w:hAnsi="Times New Roman" w:cs="Times New Roman"/>
                <w:sz w:val="26"/>
                <w:szCs w:val="26"/>
              </w:rPr>
              <w:t xml:space="preserve">– </w:t>
            </w:r>
            <w:r w:rsidR="00987B1D" w:rsidRPr="006D5C3C">
              <w:rPr>
                <w:rFonts w:ascii="Times New Roman" w:hAnsi="Times New Roman" w:cs="Times New Roman"/>
                <w:sz w:val="26"/>
                <w:szCs w:val="26"/>
              </w:rPr>
              <w:t>30</w:t>
            </w:r>
          </w:p>
          <w:p w14:paraId="477A0467" w14:textId="16C9C0DC"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 xml:space="preserve">Тип днів – </w:t>
            </w:r>
            <w:r w:rsidR="00987B1D">
              <w:rPr>
                <w:rFonts w:ascii="Times New Roman" w:hAnsi="Times New Roman" w:cs="Times New Roman"/>
                <w:sz w:val="26"/>
                <w:szCs w:val="26"/>
              </w:rPr>
              <w:t>Календарних</w:t>
            </w:r>
          </w:p>
          <w:p w14:paraId="2F07B35E" w14:textId="77777777"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Розмір оплати, (%) – 100</w:t>
            </w:r>
          </w:p>
          <w:p w14:paraId="5578EFB8" w14:textId="0FDDE047" w:rsidR="00755904" w:rsidRPr="005C65CF" w:rsidRDefault="00755904" w:rsidP="00220A0D">
            <w:pPr>
              <w:tabs>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rPr>
            </w:pPr>
            <w:r w:rsidRPr="005C65CF">
              <w:rPr>
                <w:rFonts w:ascii="Times New Roman" w:hAnsi="Times New Roman" w:cs="Times New Roman"/>
                <w:sz w:val="26"/>
                <w:szCs w:val="26"/>
              </w:rPr>
              <w:t xml:space="preserve">Опис - </w:t>
            </w:r>
            <w:r w:rsidR="00987B1D" w:rsidRPr="00987B1D">
              <w:rPr>
                <w:rFonts w:ascii="Times New Roman" w:hAnsi="Times New Roman" w:cs="Times New Roman"/>
                <w:color w:val="000000"/>
                <w:sz w:val="24"/>
                <w:szCs w:val="24"/>
                <w:lang w:eastAsia="en-US"/>
              </w:rPr>
              <w:t xml:space="preserve">Розрахунки за поставлений Товар здійснюються відповідно до Бюджетного кодексу України  протягом </w:t>
            </w:r>
            <w:r w:rsidR="00987B1D" w:rsidRPr="006D5C3C">
              <w:rPr>
                <w:rFonts w:ascii="Times New Roman" w:hAnsi="Times New Roman" w:cs="Times New Roman"/>
                <w:color w:val="000000"/>
                <w:sz w:val="24"/>
                <w:szCs w:val="24"/>
                <w:lang w:eastAsia="en-US"/>
              </w:rPr>
              <w:t>30</w:t>
            </w:r>
            <w:r w:rsidR="00987B1D" w:rsidRPr="00987B1D">
              <w:rPr>
                <w:rFonts w:ascii="Times New Roman" w:hAnsi="Times New Roman" w:cs="Times New Roman"/>
                <w:color w:val="000000"/>
                <w:sz w:val="24"/>
                <w:szCs w:val="24"/>
                <w:lang w:eastAsia="en-US"/>
              </w:rPr>
              <w:t xml:space="preserve"> календарних днів з дати отримання Замовником Товару</w:t>
            </w:r>
          </w:p>
        </w:tc>
      </w:tr>
      <w:tr w:rsidR="00755904" w14:paraId="01F10F4F" w14:textId="77777777">
        <w:trPr>
          <w:trHeight w:val="645"/>
          <w:jc w:val="center"/>
        </w:trPr>
        <w:tc>
          <w:tcPr>
            <w:tcW w:w="705" w:type="dxa"/>
          </w:tcPr>
          <w:p w14:paraId="2F3C2320" w14:textId="77777777" w:rsidR="00755904" w:rsidRDefault="00755904" w:rsidP="00831F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831FD3">
              <w:rPr>
                <w:rFonts w:ascii="Times New Roman" w:eastAsia="Times New Roman" w:hAnsi="Times New Roman" w:cs="Times New Roman"/>
                <w:color w:val="000000"/>
                <w:sz w:val="24"/>
                <w:szCs w:val="24"/>
              </w:rPr>
              <w:t>6.</w:t>
            </w:r>
          </w:p>
        </w:tc>
        <w:tc>
          <w:tcPr>
            <w:tcW w:w="2835" w:type="dxa"/>
          </w:tcPr>
          <w:p w14:paraId="311C52E0"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6A42375" w14:textId="077DB27D" w:rsidR="00755904" w:rsidRDefault="00755904" w:rsidP="007F285E">
            <w:pPr>
              <w:widowControl w:val="0"/>
              <w:rPr>
                <w:rFonts w:ascii="Times New Roman" w:eastAsia="Times New Roman" w:hAnsi="Times New Roman" w:cs="Times New Roman"/>
                <w:sz w:val="24"/>
                <w:szCs w:val="24"/>
              </w:rPr>
            </w:pPr>
            <w:r w:rsidRPr="007F285E">
              <w:rPr>
                <w:rFonts w:ascii="Times New Roman" w:eastAsia="Times New Roman" w:hAnsi="Times New Roman" w:cs="Times New Roman"/>
                <w:color w:val="000000"/>
                <w:sz w:val="24"/>
                <w:szCs w:val="24"/>
              </w:rPr>
              <w:t>до  31 грудня  20</w:t>
            </w:r>
            <w:r w:rsidR="007F285E" w:rsidRPr="007F285E">
              <w:rPr>
                <w:rFonts w:ascii="Times New Roman" w:eastAsia="Times New Roman" w:hAnsi="Times New Roman" w:cs="Times New Roman"/>
                <w:color w:val="000000"/>
                <w:sz w:val="24"/>
                <w:szCs w:val="24"/>
              </w:rPr>
              <w:t>2</w:t>
            </w:r>
            <w:r w:rsidR="001B59F5">
              <w:rPr>
                <w:rFonts w:ascii="Times New Roman" w:eastAsia="Times New Roman" w:hAnsi="Times New Roman" w:cs="Times New Roman"/>
                <w:color w:val="000000"/>
                <w:sz w:val="24"/>
                <w:szCs w:val="24"/>
              </w:rPr>
              <w:t>4</w:t>
            </w:r>
            <w:r w:rsidRPr="007F285E">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B00759" w14:paraId="09208633" w14:textId="77777777">
        <w:trPr>
          <w:trHeight w:val="645"/>
          <w:jc w:val="center"/>
        </w:trPr>
        <w:tc>
          <w:tcPr>
            <w:tcW w:w="705" w:type="dxa"/>
          </w:tcPr>
          <w:p w14:paraId="5A2F42C6" w14:textId="6F9A6DD2" w:rsidR="00B00759" w:rsidRDefault="00B00759" w:rsidP="00831FD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tcPr>
          <w:p w14:paraId="62218D07" w14:textId="2167A59E" w:rsidR="00B00759" w:rsidRDefault="00B00759">
            <w:pPr>
              <w:widowControl w:val="0"/>
              <w:rPr>
                <w:rFonts w:ascii="Times New Roman" w:eastAsia="Times New Roman" w:hAnsi="Times New Roman" w:cs="Times New Roman"/>
                <w:color w:val="000000"/>
                <w:sz w:val="24"/>
                <w:szCs w:val="24"/>
              </w:rPr>
            </w:pPr>
            <w:r w:rsidRPr="00B00759">
              <w:rPr>
                <w:rFonts w:ascii="Times New Roman" w:eastAsia="Times New Roman" w:hAnsi="Times New Roman" w:cs="Times New Roman"/>
                <w:sz w:val="24"/>
                <w:szCs w:val="24"/>
                <w:lang w:eastAsia="en-US"/>
              </w:rPr>
              <w:t>крок пониження ціни</w:t>
            </w:r>
          </w:p>
        </w:tc>
        <w:tc>
          <w:tcPr>
            <w:tcW w:w="6420" w:type="dxa"/>
          </w:tcPr>
          <w:p w14:paraId="3C2C4359" w14:textId="79B02AF4" w:rsidR="00B00759" w:rsidRPr="007F285E" w:rsidRDefault="00B00759" w:rsidP="007F285E">
            <w:pPr>
              <w:widowControl w:val="0"/>
              <w:rPr>
                <w:rFonts w:ascii="Times New Roman" w:eastAsia="Times New Roman" w:hAnsi="Times New Roman" w:cs="Times New Roman"/>
                <w:color w:val="000000"/>
                <w:sz w:val="24"/>
                <w:szCs w:val="24"/>
              </w:rPr>
            </w:pPr>
            <w:r w:rsidRPr="00B00759">
              <w:rPr>
                <w:rFonts w:ascii="Times New Roman" w:eastAsia="Times New Roman" w:hAnsi="Times New Roman" w:cs="Times New Roman"/>
                <w:sz w:val="24"/>
                <w:szCs w:val="24"/>
                <w:lang w:eastAsia="en-US"/>
              </w:rPr>
              <w:t>Розмір кроку становить 0.5</w:t>
            </w:r>
            <w:r w:rsidRPr="00B00759">
              <w:rPr>
                <w:rFonts w:ascii="Times New Roman" w:eastAsia="Times New Roman" w:hAnsi="Times New Roman" w:cs="Times New Roman"/>
                <w:bCs/>
                <w:sz w:val="24"/>
                <w:szCs w:val="24"/>
                <w:lang w:eastAsia="en-US"/>
              </w:rPr>
              <w:t xml:space="preserve"> %</w:t>
            </w:r>
          </w:p>
        </w:tc>
      </w:tr>
      <w:tr w:rsidR="00755904" w14:paraId="599E2464" w14:textId="77777777">
        <w:trPr>
          <w:trHeight w:val="841"/>
          <w:jc w:val="center"/>
        </w:trPr>
        <w:tc>
          <w:tcPr>
            <w:tcW w:w="705" w:type="dxa"/>
          </w:tcPr>
          <w:p w14:paraId="17E4E7F9"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A3FD9F"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5459628" w14:textId="77777777" w:rsidR="00755904" w:rsidRDefault="007559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5904" w14:paraId="1DA7E824" w14:textId="77777777">
        <w:trPr>
          <w:trHeight w:val="1119"/>
          <w:jc w:val="center"/>
        </w:trPr>
        <w:tc>
          <w:tcPr>
            <w:tcW w:w="705" w:type="dxa"/>
          </w:tcPr>
          <w:p w14:paraId="22E70272"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3559B65"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6372C36" w14:textId="77777777" w:rsidR="00755904" w:rsidRDefault="007559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5904" w14:paraId="037EE3A9" w14:textId="77777777">
        <w:trPr>
          <w:trHeight w:val="1119"/>
          <w:jc w:val="center"/>
        </w:trPr>
        <w:tc>
          <w:tcPr>
            <w:tcW w:w="705" w:type="dxa"/>
          </w:tcPr>
          <w:p w14:paraId="4D815C5B"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6C1007F"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53D087D"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17B8317"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A6107D6"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766798"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4711DAA" w14:textId="77777777" w:rsidR="008123DE" w:rsidRDefault="008123DE">
            <w:pPr>
              <w:widowControl w:val="0"/>
              <w:jc w:val="both"/>
              <w:rPr>
                <w:rFonts w:ascii="Times New Roman" w:eastAsia="Times New Roman" w:hAnsi="Times New Roman" w:cs="Times New Roman"/>
                <w:b/>
                <w:color w:val="000000"/>
                <w:sz w:val="24"/>
                <w:szCs w:val="24"/>
              </w:rPr>
            </w:pPr>
          </w:p>
          <w:p w14:paraId="428BEEBB" w14:textId="77777777" w:rsidR="00755904" w:rsidRDefault="007559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D524BF6"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14:paraId="2938CF8C" w14:textId="4148EFD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6D5C3C">
              <w:rPr>
                <w:rFonts w:ascii="Times New Roman" w:eastAsia="Times New Roman" w:hAnsi="Times New Roman" w:cs="Times New Roman"/>
                <w:sz w:val="24"/>
                <w:szCs w:val="24"/>
              </w:rPr>
              <w:t>ги</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5904" w14:paraId="6880CA01" w14:textId="77777777">
        <w:trPr>
          <w:trHeight w:val="501"/>
          <w:jc w:val="center"/>
        </w:trPr>
        <w:tc>
          <w:tcPr>
            <w:tcW w:w="9960" w:type="dxa"/>
            <w:gridSpan w:val="3"/>
            <w:vAlign w:val="center"/>
          </w:tcPr>
          <w:p w14:paraId="35F08DE8"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5904" w14:paraId="3FDA204D" w14:textId="77777777">
        <w:trPr>
          <w:trHeight w:val="1975"/>
          <w:jc w:val="center"/>
        </w:trPr>
        <w:tc>
          <w:tcPr>
            <w:tcW w:w="705" w:type="dxa"/>
          </w:tcPr>
          <w:p w14:paraId="2FD28891"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ACDF459" w14:textId="77777777" w:rsidR="00755904" w:rsidRDefault="007559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A23D3BA"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B7E2E6F"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2C82413"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31CDF3E"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AD2E67" w14:textId="77777777" w:rsidR="00755904" w:rsidRDefault="007559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5904" w14:paraId="0AA6FEDA" w14:textId="77777777">
        <w:trPr>
          <w:trHeight w:val="1119"/>
          <w:jc w:val="center"/>
        </w:trPr>
        <w:tc>
          <w:tcPr>
            <w:tcW w:w="705" w:type="dxa"/>
          </w:tcPr>
          <w:p w14:paraId="2E15FF9E"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CFC1B7B"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EB6F150"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F285E">
              <w:rPr>
                <w:rFonts w:ascii="Times New Roman" w:eastAsia="Times New Roman" w:hAnsi="Times New Roman" w:cs="Times New Roman"/>
                <w:b/>
                <w:i/>
                <w:sz w:val="24"/>
                <w:szCs w:val="24"/>
                <w:highlight w:val="white"/>
              </w:rPr>
              <w:t>не менше чотирьох днів.</w:t>
            </w:r>
          </w:p>
          <w:p w14:paraId="1B54434F"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55904" w14:paraId="5D985EE8" w14:textId="77777777">
        <w:trPr>
          <w:trHeight w:val="480"/>
          <w:jc w:val="center"/>
        </w:trPr>
        <w:tc>
          <w:tcPr>
            <w:tcW w:w="9960" w:type="dxa"/>
            <w:gridSpan w:val="3"/>
            <w:vAlign w:val="center"/>
          </w:tcPr>
          <w:p w14:paraId="438B99CE"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55904" w14:paraId="1B52DE28" w14:textId="77777777">
        <w:trPr>
          <w:trHeight w:val="1119"/>
          <w:jc w:val="center"/>
        </w:trPr>
        <w:tc>
          <w:tcPr>
            <w:tcW w:w="705" w:type="dxa"/>
          </w:tcPr>
          <w:p w14:paraId="397DD9C6"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C18658F"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EFCF69E" w14:textId="77777777" w:rsidR="00755904" w:rsidRDefault="007559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98DD2CF"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0DD06A6" w14:textId="77777777"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A54D1AA" w14:textId="77777777"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FC4BEA" w14:textId="77777777" w:rsidR="007F285E" w:rsidRPr="005C65CF" w:rsidRDefault="007F285E" w:rsidP="007F285E">
            <w:pPr>
              <w:pStyle w:val="10"/>
              <w:widowControl w:val="0"/>
              <w:ind w:left="694" w:right="70" w:hanging="283"/>
              <w:jc w:val="both"/>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w:t>
            </w:r>
            <w:r w:rsidRPr="005C65CF">
              <w:rPr>
                <w:rFonts w:ascii="Times New Roman" w:eastAsia="Times New Roman" w:hAnsi="Times New Roman" w:cs="Times New Roman"/>
                <w:b/>
                <w:i/>
                <w:sz w:val="26"/>
                <w:szCs w:val="26"/>
              </w:rPr>
              <w:t xml:space="preserve"> згідно з Додатком 2</w:t>
            </w:r>
            <w:r w:rsidRPr="005C65CF">
              <w:rPr>
                <w:rFonts w:ascii="Times New Roman" w:eastAsia="Times New Roman" w:hAnsi="Times New Roman" w:cs="Times New Roman"/>
                <w:sz w:val="26"/>
                <w:szCs w:val="26"/>
              </w:rPr>
              <w:t xml:space="preserve"> до тендерної документації; </w:t>
            </w:r>
          </w:p>
          <w:p w14:paraId="23F90BBA" w14:textId="77777777"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443AF7F" w14:textId="77777777"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B06C35"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341BA0" w14:textId="77777777" w:rsidR="00755904" w:rsidRDefault="0075590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1491F5" w14:textId="77777777" w:rsidR="00755904" w:rsidRDefault="00755904">
            <w:pPr>
              <w:widowControl w:val="0"/>
              <w:jc w:val="both"/>
              <w:rPr>
                <w:rFonts w:ascii="Times New Roman" w:eastAsia="Times New Roman" w:hAnsi="Times New Roman" w:cs="Times New Roman"/>
                <w:b/>
                <w:sz w:val="24"/>
                <w:szCs w:val="24"/>
              </w:rPr>
            </w:pPr>
            <w:r w:rsidRPr="00907C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4302CC2" w14:textId="77777777" w:rsidR="008123DE" w:rsidRPr="00907C0B" w:rsidRDefault="008123DE">
            <w:pPr>
              <w:widowControl w:val="0"/>
              <w:jc w:val="both"/>
              <w:rPr>
                <w:rFonts w:ascii="Times New Roman" w:eastAsia="Times New Roman" w:hAnsi="Times New Roman" w:cs="Times New Roman"/>
                <w:b/>
                <w:sz w:val="24"/>
                <w:szCs w:val="24"/>
              </w:rPr>
            </w:pPr>
          </w:p>
          <w:p w14:paraId="7731F6A0" w14:textId="77777777" w:rsidR="00755904" w:rsidRDefault="007559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2CF448C"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74858267"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E89790" w14:textId="77777777" w:rsidR="00755904" w:rsidRDefault="0075590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60B49C0"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192DCE"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2FF169E"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F13A2FB"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F60737D"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3B6971"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C48BE2A"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DB407E1"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9F2C89"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7C6FE5"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DD5BCB"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1725AE"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0D6120"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53C518"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BCF399"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DA122B"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F7D070"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044A34"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9F8DDA"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119952" w14:textId="77777777" w:rsidR="00755904" w:rsidRDefault="0075590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F33B050"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FFB883"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956766C"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09D862" w14:textId="71D6E5B2"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00041F9E">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5BF2EED"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277EF5F"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E26EEF9" w14:textId="77777777" w:rsidR="00755904" w:rsidRDefault="0075590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AA89AB" w14:textId="77777777" w:rsidR="00755904" w:rsidRDefault="0075590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7703C56" w14:textId="77777777" w:rsidR="008123DE" w:rsidRDefault="0075590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C65B6">
              <w:rPr>
                <w:rFonts w:ascii="Times New Roman" w:eastAsia="Times New Roman" w:hAnsi="Times New Roman" w:cs="Times New Roman"/>
                <w:color w:val="000000"/>
                <w:sz w:val="24"/>
                <w:szCs w:val="24"/>
              </w:rPr>
              <w:t xml:space="preserve">Відповідно до частини третьої статті 12 Закону під час </w:t>
            </w:r>
            <w:r w:rsidRPr="000C65B6">
              <w:rPr>
                <w:rFonts w:ascii="Times New Roman" w:eastAsia="Times New Roman" w:hAnsi="Times New Roman" w:cs="Times New Roman"/>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Про електронні документи та електронний документообіг</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 xml:space="preserve"> та </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Про електронні довірчі послуги</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0C65B6">
              <w:rPr>
                <w:rFonts w:ascii="Times New Roman" w:eastAsia="Times New Roman" w:hAnsi="Times New Roman" w:cs="Times New Roman"/>
                <w:color w:val="000000"/>
                <w:sz w:val="24"/>
                <w:szCs w:val="24"/>
              </w:rPr>
              <w:t>скан</w:t>
            </w:r>
            <w:proofErr w:type="spellEnd"/>
            <w:r w:rsidRPr="000C65B6">
              <w:rPr>
                <w:rFonts w:ascii="Times New Roman" w:eastAsia="Times New Roman" w:hAnsi="Times New Roman" w:cs="Times New Roman"/>
                <w:color w:val="000000"/>
                <w:sz w:val="24"/>
                <w:szCs w:val="24"/>
              </w:rPr>
              <w:t>-копій через електронну систему закупівель.</w:t>
            </w:r>
            <w:r>
              <w:rPr>
                <w:rFonts w:ascii="Times New Roman" w:eastAsia="Times New Roman" w:hAnsi="Times New Roman" w:cs="Times New Roman"/>
                <w:b/>
                <w:color w:val="000000"/>
                <w:sz w:val="24"/>
                <w:szCs w:val="24"/>
              </w:rPr>
              <w:t xml:space="preserve"> </w:t>
            </w:r>
          </w:p>
          <w:p w14:paraId="27C79991" w14:textId="77777777" w:rsidR="00755904" w:rsidRDefault="007559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2F5B1FED" w14:textId="77777777"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1) документи мають бути чіткими та розбірливими для читання;</w:t>
            </w:r>
          </w:p>
          <w:p w14:paraId="55E48F2D" w14:textId="77777777"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C65B6">
              <w:rPr>
                <w:rFonts w:ascii="Times New Roman" w:eastAsia="Times New Roman" w:hAnsi="Times New Roman" w:cs="Times New Roman"/>
                <w:sz w:val="24"/>
                <w:szCs w:val="24"/>
              </w:rPr>
              <w:t>сом (УЕП)</w:t>
            </w:r>
            <w:r w:rsidRPr="000C65B6">
              <w:rPr>
                <w:rFonts w:ascii="Times New Roman" w:eastAsia="Times New Roman" w:hAnsi="Times New Roman" w:cs="Times New Roman"/>
                <w:color w:val="000000"/>
                <w:sz w:val="24"/>
                <w:szCs w:val="24"/>
              </w:rPr>
              <w:t>;</w:t>
            </w:r>
          </w:p>
          <w:p w14:paraId="3C55A783" w14:textId="77777777"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D08113A" w14:textId="77777777" w:rsidR="00755904" w:rsidRDefault="007559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989A03B" w14:textId="77777777"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FD4E02F" w14:textId="77777777" w:rsidR="00755904" w:rsidRPr="000C65B6" w:rsidRDefault="00755904">
            <w:pPr>
              <w:widowControl w:val="0"/>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A94285" w14:textId="77777777" w:rsidR="00755904" w:rsidRPr="000C65B6" w:rsidRDefault="00755904">
            <w:pPr>
              <w:widowControl w:val="0"/>
              <w:ind w:left="40" w:hanging="20"/>
              <w:jc w:val="both"/>
              <w:rPr>
                <w:rFonts w:ascii="Times New Roman" w:eastAsia="Times New Roman" w:hAnsi="Times New Roman" w:cs="Times New Roman"/>
                <w:sz w:val="24"/>
                <w:szCs w:val="24"/>
              </w:rPr>
            </w:pPr>
            <w:r w:rsidRPr="000C65B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C65B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699AD2" w14:textId="3E830FA3" w:rsidR="00755904" w:rsidRDefault="00755904">
            <w:pPr>
              <w:widowControl w:val="0"/>
              <w:ind w:left="40" w:hanging="20"/>
              <w:jc w:val="both"/>
              <w:rPr>
                <w:rFonts w:ascii="Times New Roman" w:eastAsia="Times New Roman" w:hAnsi="Times New Roman" w:cs="Times New Roman"/>
                <w:b/>
                <w:color w:val="000000"/>
                <w:sz w:val="24"/>
                <w:szCs w:val="24"/>
              </w:rPr>
            </w:pPr>
            <w:r w:rsidRPr="000C65B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r w:rsidR="00041F9E" w:rsidRPr="000C65B6">
              <w:rPr>
                <w:rFonts w:ascii="Times New Roman" w:eastAsia="Times New Roman" w:hAnsi="Times New Roman" w:cs="Times New Roman"/>
                <w:color w:val="000000"/>
                <w:sz w:val="24"/>
                <w:szCs w:val="24"/>
              </w:rPr>
              <w:t>засвідчуваного</w:t>
            </w:r>
            <w:r w:rsidRPr="000C65B6">
              <w:rPr>
                <w:rFonts w:ascii="Times New Roman" w:eastAsia="Times New Roman" w:hAnsi="Times New Roman" w:cs="Times New Roman"/>
                <w:color w:val="000000"/>
                <w:sz w:val="24"/>
                <w:szCs w:val="24"/>
              </w:rPr>
              <w:t xml:space="preserve"> органу за посиланням https://czo.gov.ua/verify.</w:t>
            </w:r>
            <w:r>
              <w:rPr>
                <w:rFonts w:ascii="Times New Roman" w:eastAsia="Times New Roman" w:hAnsi="Times New Roman" w:cs="Times New Roman"/>
                <w:b/>
                <w:color w:val="000000"/>
                <w:sz w:val="24"/>
                <w:szCs w:val="24"/>
              </w:rPr>
              <w:t xml:space="preserve"> Під час перевірки </w:t>
            </w:r>
            <w:r w:rsidRPr="007071C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A652E1A" w14:textId="77777777" w:rsidR="00755904" w:rsidRDefault="00755904">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w:t>
            </w:r>
            <w:r>
              <w:rPr>
                <w:rFonts w:ascii="Times New Roman" w:eastAsia="Times New Roman" w:hAnsi="Times New Roman" w:cs="Times New Roman"/>
                <w:b/>
                <w:sz w:val="24"/>
                <w:szCs w:val="24"/>
              </w:rPr>
              <w:t xml:space="preserve">,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C65B6">
              <w:rPr>
                <w:rFonts w:ascii="Times New Roman" w:eastAsia="Times New Roman" w:hAnsi="Times New Roman" w:cs="Times New Roman"/>
                <w:b/>
                <w:sz w:val="24"/>
                <w:szCs w:val="24"/>
              </w:rPr>
              <w:t xml:space="preserve">Закону </w:t>
            </w:r>
            <w:r>
              <w:rPr>
                <w:rFonts w:ascii="Times New Roman" w:eastAsia="Times New Roman" w:hAnsi="Times New Roman" w:cs="Times New Roman"/>
                <w:b/>
                <w:sz w:val="24"/>
                <w:szCs w:val="24"/>
              </w:rPr>
              <w:t xml:space="preserve">та буде відхилена на підставі підпункту 2 пункту 41 </w:t>
            </w:r>
            <w:r w:rsidRPr="000C65B6">
              <w:rPr>
                <w:rFonts w:ascii="Times New Roman" w:eastAsia="Times New Roman" w:hAnsi="Times New Roman" w:cs="Times New Roman"/>
                <w:b/>
                <w:sz w:val="24"/>
                <w:szCs w:val="24"/>
              </w:rPr>
              <w:t>Особливостей.</w:t>
            </w:r>
          </w:p>
          <w:p w14:paraId="56A65DAE" w14:textId="77777777" w:rsidR="00755904" w:rsidRDefault="0075590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764CBEE" w14:textId="77777777" w:rsidR="00755904" w:rsidRDefault="0075590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0F03CA3" w14:textId="77777777" w:rsidR="00755904" w:rsidRDefault="002057D3" w:rsidP="007071C5">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755904" w14:paraId="6C397AEB" w14:textId="77777777">
        <w:trPr>
          <w:trHeight w:val="913"/>
          <w:jc w:val="center"/>
        </w:trPr>
        <w:tc>
          <w:tcPr>
            <w:tcW w:w="705" w:type="dxa"/>
          </w:tcPr>
          <w:p w14:paraId="55216D10"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E61DD8E" w14:textId="77777777" w:rsidR="00755904" w:rsidRDefault="0075590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B7D97E9"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55904" w14:paraId="2B79CEAA" w14:textId="77777777">
        <w:trPr>
          <w:trHeight w:val="1119"/>
          <w:jc w:val="center"/>
        </w:trPr>
        <w:tc>
          <w:tcPr>
            <w:tcW w:w="705" w:type="dxa"/>
          </w:tcPr>
          <w:p w14:paraId="742D68D4"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D1B76BE"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1A715E3" w14:textId="77777777" w:rsidR="00755904" w:rsidRDefault="0075590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31FF8E84" w14:textId="77777777" w:rsidR="00755904" w:rsidRDefault="00755904">
            <w:pPr>
              <w:widowControl w:val="0"/>
              <w:shd w:val="clear" w:color="auto" w:fill="FFFFFF"/>
              <w:ind w:right="120"/>
              <w:jc w:val="both"/>
              <w:rPr>
                <w:rFonts w:ascii="Times New Roman" w:eastAsia="Times New Roman" w:hAnsi="Times New Roman" w:cs="Times New Roman"/>
                <w:sz w:val="24"/>
                <w:szCs w:val="24"/>
              </w:rPr>
            </w:pPr>
          </w:p>
          <w:p w14:paraId="340B2AE8" w14:textId="77777777" w:rsidR="00755904" w:rsidRDefault="00755904">
            <w:pPr>
              <w:widowControl w:val="0"/>
              <w:jc w:val="both"/>
              <w:rPr>
                <w:rFonts w:ascii="Times New Roman" w:eastAsia="Times New Roman" w:hAnsi="Times New Roman" w:cs="Times New Roman"/>
                <w:sz w:val="24"/>
                <w:szCs w:val="24"/>
              </w:rPr>
            </w:pPr>
          </w:p>
        </w:tc>
      </w:tr>
      <w:tr w:rsidR="00755904" w14:paraId="423B110B" w14:textId="77777777">
        <w:trPr>
          <w:trHeight w:val="560"/>
          <w:jc w:val="center"/>
        </w:trPr>
        <w:tc>
          <w:tcPr>
            <w:tcW w:w="705" w:type="dxa"/>
          </w:tcPr>
          <w:p w14:paraId="7AFA1510"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70707B0"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3BED4F7" w14:textId="024CB793"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3663F" w:rsidRPr="005C65CF">
              <w:rPr>
                <w:rFonts w:ascii="Times New Roman" w:eastAsia="Times New Roman" w:hAnsi="Times New Roman" w:cs="Times New Roman"/>
                <w:b/>
                <w:i/>
                <w:sz w:val="26"/>
                <w:szCs w:val="26"/>
                <w:u w:val="single"/>
              </w:rPr>
              <w:t xml:space="preserve">протягом </w:t>
            </w:r>
            <w:r w:rsidR="00FE58C7">
              <w:rPr>
                <w:rFonts w:ascii="Times New Roman" w:eastAsia="Times New Roman" w:hAnsi="Times New Roman" w:cs="Times New Roman"/>
                <w:b/>
                <w:i/>
                <w:sz w:val="26"/>
                <w:szCs w:val="26"/>
                <w:u w:val="single"/>
              </w:rPr>
              <w:t>12</w:t>
            </w:r>
            <w:r w:rsidR="0013663F" w:rsidRPr="005C65CF">
              <w:rPr>
                <w:rFonts w:ascii="Times New Roman" w:eastAsia="Times New Roman" w:hAnsi="Times New Roman" w:cs="Times New Roman"/>
                <w:b/>
                <w:i/>
                <w:sz w:val="26"/>
                <w:szCs w:val="26"/>
                <w:u w:val="single"/>
              </w:rPr>
              <w:t>0 (сто</w:t>
            </w:r>
            <w:r w:rsidR="00FE58C7">
              <w:rPr>
                <w:rFonts w:ascii="Times New Roman" w:eastAsia="Times New Roman" w:hAnsi="Times New Roman" w:cs="Times New Roman"/>
                <w:b/>
                <w:i/>
                <w:sz w:val="26"/>
                <w:szCs w:val="26"/>
                <w:u w:val="single"/>
              </w:rPr>
              <w:t xml:space="preserve"> двадцять</w:t>
            </w:r>
            <w:r w:rsidR="0013663F" w:rsidRPr="005C65CF">
              <w:rPr>
                <w:rFonts w:ascii="Times New Roman" w:eastAsia="Times New Roman" w:hAnsi="Times New Roman" w:cs="Times New Roman"/>
                <w:b/>
                <w:i/>
                <w:sz w:val="26"/>
                <w:szCs w:val="26"/>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AFCBC08"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C65080" w14:textId="77777777" w:rsidR="00755904" w:rsidRDefault="0075590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F0B374A"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C54BDDE"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A04B907" w14:textId="47E9D00F" w:rsidR="00755904" w:rsidRDefault="0075590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2658BC">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через електронну систему закупівель.</w:t>
            </w:r>
          </w:p>
        </w:tc>
      </w:tr>
      <w:tr w:rsidR="00755904" w14:paraId="3AF6180C" w14:textId="77777777">
        <w:trPr>
          <w:trHeight w:val="1119"/>
          <w:jc w:val="center"/>
        </w:trPr>
        <w:tc>
          <w:tcPr>
            <w:tcW w:w="705" w:type="dxa"/>
          </w:tcPr>
          <w:p w14:paraId="6F09A21E"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F9D51E8"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15C189C"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528DEA8"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BF29F88"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5DF0FB5"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96A4A6C"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DB60FDC"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8B6A39"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B76FDED"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EF8322F"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A9FAAF"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E02DB99"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AF561F"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787BF6D"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DC77C1C" w14:textId="77777777" w:rsidR="00755904" w:rsidRDefault="0075590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F10AE5" w14:textId="77777777" w:rsidR="00755904" w:rsidRDefault="0075590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523BF365"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0F53B70" w14:textId="77777777" w:rsidR="00755904" w:rsidRDefault="00755904" w:rsidP="00AC6A9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AC6A9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AC6A9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55904" w14:paraId="214F2018" w14:textId="77777777">
        <w:trPr>
          <w:trHeight w:val="1119"/>
          <w:jc w:val="center"/>
        </w:trPr>
        <w:tc>
          <w:tcPr>
            <w:tcW w:w="705" w:type="dxa"/>
          </w:tcPr>
          <w:p w14:paraId="0E054E78"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C9FF75B"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FE14CE1"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987B1D">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5904" w14:paraId="6E1935C0" w14:textId="77777777">
        <w:trPr>
          <w:trHeight w:val="1119"/>
          <w:jc w:val="center"/>
        </w:trPr>
        <w:tc>
          <w:tcPr>
            <w:tcW w:w="705" w:type="dxa"/>
          </w:tcPr>
          <w:p w14:paraId="738EEFB7"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D8F25C2" w14:textId="77777777" w:rsidR="00755904" w:rsidRPr="0013663F" w:rsidRDefault="00755904">
            <w:pPr>
              <w:widowControl w:val="0"/>
              <w:rPr>
                <w:rFonts w:ascii="Times New Roman" w:eastAsia="Times New Roman" w:hAnsi="Times New Roman" w:cs="Times New Roman"/>
                <w:sz w:val="24"/>
                <w:szCs w:val="24"/>
              </w:rPr>
            </w:pPr>
            <w:r w:rsidRPr="0013663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7A85B12" w14:textId="77777777" w:rsidR="0013663F" w:rsidRDefault="00755904" w:rsidP="0013663F">
            <w:pPr>
              <w:widowControl w:val="0"/>
              <w:ind w:right="120"/>
              <w:jc w:val="both"/>
              <w:rPr>
                <w:rFonts w:ascii="Times New Roman" w:eastAsia="Times New Roman" w:hAnsi="Times New Roman" w:cs="Times New Roman"/>
                <w:sz w:val="24"/>
                <w:szCs w:val="24"/>
              </w:rPr>
            </w:pPr>
            <w:r w:rsidRPr="0013663F">
              <w:rPr>
                <w:rFonts w:ascii="Times New Roman" w:eastAsia="Times New Roman" w:hAnsi="Times New Roman" w:cs="Times New Roman"/>
                <w:color w:val="000000"/>
                <w:sz w:val="24"/>
                <w:szCs w:val="24"/>
              </w:rPr>
              <w:t xml:space="preserve">Не передбачено.  </w:t>
            </w:r>
          </w:p>
          <w:p w14:paraId="60BA81FA" w14:textId="77777777" w:rsidR="00755904" w:rsidRDefault="00755904">
            <w:pPr>
              <w:widowControl w:val="0"/>
              <w:ind w:right="120"/>
              <w:jc w:val="both"/>
              <w:rPr>
                <w:rFonts w:ascii="Times New Roman" w:eastAsia="Times New Roman" w:hAnsi="Times New Roman" w:cs="Times New Roman"/>
                <w:sz w:val="24"/>
                <w:szCs w:val="24"/>
              </w:rPr>
            </w:pPr>
          </w:p>
        </w:tc>
      </w:tr>
      <w:tr w:rsidR="00755904" w14:paraId="2E49444E" w14:textId="77777777">
        <w:trPr>
          <w:trHeight w:val="841"/>
          <w:jc w:val="center"/>
        </w:trPr>
        <w:tc>
          <w:tcPr>
            <w:tcW w:w="705" w:type="dxa"/>
          </w:tcPr>
          <w:p w14:paraId="582FF019"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21AD7E8"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D9BD8B"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5904" w14:paraId="40318D2B" w14:textId="77777777">
        <w:trPr>
          <w:trHeight w:val="442"/>
          <w:jc w:val="center"/>
        </w:trPr>
        <w:tc>
          <w:tcPr>
            <w:tcW w:w="9960" w:type="dxa"/>
            <w:gridSpan w:val="3"/>
            <w:vAlign w:val="center"/>
          </w:tcPr>
          <w:p w14:paraId="4BCE30C3"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5904" w14:paraId="152C92CF" w14:textId="77777777">
        <w:trPr>
          <w:trHeight w:val="1119"/>
          <w:jc w:val="center"/>
        </w:trPr>
        <w:tc>
          <w:tcPr>
            <w:tcW w:w="705" w:type="dxa"/>
          </w:tcPr>
          <w:p w14:paraId="48018CC7"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E82862E"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0629562" w14:textId="07201ABF" w:rsidR="00755904" w:rsidRPr="00987B1D" w:rsidRDefault="00755904">
            <w:pPr>
              <w:widowControl w:val="0"/>
              <w:ind w:left="40" w:right="120"/>
              <w:jc w:val="both"/>
              <w:rPr>
                <w:rFonts w:ascii="Times New Roman" w:eastAsia="Times New Roman" w:hAnsi="Times New Roman" w:cs="Times New Roman"/>
                <w:sz w:val="24"/>
                <w:szCs w:val="24"/>
              </w:rPr>
            </w:pPr>
            <w:r w:rsidRPr="00987B1D">
              <w:rPr>
                <w:rFonts w:ascii="Times New Roman" w:eastAsia="Times New Roman" w:hAnsi="Times New Roman" w:cs="Times New Roman"/>
                <w:color w:val="000000"/>
                <w:sz w:val="24"/>
                <w:szCs w:val="24"/>
              </w:rPr>
              <w:t xml:space="preserve">Кінцевий строк подання тендерних пропозицій </w:t>
            </w:r>
            <w:r w:rsidRPr="00987B1D">
              <w:rPr>
                <w:rFonts w:ascii="Times New Roman" w:eastAsia="Times New Roman" w:hAnsi="Times New Roman" w:cs="Times New Roman"/>
                <w:sz w:val="24"/>
                <w:szCs w:val="24"/>
              </w:rPr>
              <w:t>—</w:t>
            </w:r>
            <w:r w:rsidRPr="00987B1D">
              <w:rPr>
                <w:rFonts w:ascii="Times New Roman" w:eastAsia="Times New Roman" w:hAnsi="Times New Roman" w:cs="Times New Roman"/>
                <w:color w:val="000000"/>
                <w:sz w:val="24"/>
                <w:szCs w:val="24"/>
              </w:rPr>
              <w:t xml:space="preserve"> </w:t>
            </w:r>
            <w:r w:rsidR="00F567A1">
              <w:rPr>
                <w:rFonts w:ascii="Times New Roman" w:eastAsia="Times New Roman" w:hAnsi="Times New Roman" w:cs="Times New Roman"/>
                <w:b/>
                <w:bCs/>
                <w:color w:val="000000"/>
                <w:sz w:val="24"/>
                <w:szCs w:val="24"/>
              </w:rPr>
              <w:t>22</w:t>
            </w:r>
            <w:r w:rsidR="00987B1D" w:rsidRPr="00FE58C7">
              <w:rPr>
                <w:rFonts w:ascii="Times New Roman" w:eastAsia="Times New Roman" w:hAnsi="Times New Roman" w:cs="Times New Roman"/>
                <w:b/>
                <w:bCs/>
                <w:color w:val="000000"/>
                <w:sz w:val="24"/>
                <w:szCs w:val="24"/>
              </w:rPr>
              <w:t>.04.</w:t>
            </w:r>
            <w:r w:rsidRPr="00FE58C7">
              <w:rPr>
                <w:rFonts w:ascii="Times New Roman" w:eastAsia="Times New Roman" w:hAnsi="Times New Roman" w:cs="Times New Roman"/>
                <w:b/>
                <w:sz w:val="24"/>
                <w:szCs w:val="24"/>
              </w:rPr>
              <w:t xml:space="preserve"> 20</w:t>
            </w:r>
            <w:r w:rsidR="00CE4ADB" w:rsidRPr="00FE58C7">
              <w:rPr>
                <w:rFonts w:ascii="Times New Roman" w:eastAsia="Times New Roman" w:hAnsi="Times New Roman" w:cs="Times New Roman"/>
                <w:b/>
                <w:sz w:val="24"/>
                <w:szCs w:val="24"/>
              </w:rPr>
              <w:t>2</w:t>
            </w:r>
            <w:r w:rsidR="00FE58C7" w:rsidRPr="00FE58C7">
              <w:rPr>
                <w:rFonts w:ascii="Times New Roman" w:eastAsia="Times New Roman" w:hAnsi="Times New Roman" w:cs="Times New Roman"/>
                <w:b/>
                <w:sz w:val="24"/>
                <w:szCs w:val="24"/>
              </w:rPr>
              <w:t>4</w:t>
            </w:r>
            <w:r w:rsidRPr="00FE58C7">
              <w:rPr>
                <w:rFonts w:ascii="Times New Roman" w:eastAsia="Times New Roman" w:hAnsi="Times New Roman" w:cs="Times New Roman"/>
                <w:b/>
                <w:sz w:val="24"/>
                <w:szCs w:val="24"/>
              </w:rPr>
              <w:t xml:space="preserve"> року до </w:t>
            </w:r>
            <w:r w:rsidR="00FE58C7" w:rsidRPr="00FE58C7">
              <w:rPr>
                <w:rFonts w:ascii="Times New Roman" w:eastAsia="Times New Roman" w:hAnsi="Times New Roman" w:cs="Times New Roman"/>
                <w:b/>
                <w:sz w:val="24"/>
                <w:szCs w:val="24"/>
              </w:rPr>
              <w:t>07</w:t>
            </w:r>
            <w:r w:rsidRPr="00FE58C7">
              <w:rPr>
                <w:rFonts w:ascii="Times New Roman" w:eastAsia="Times New Roman" w:hAnsi="Times New Roman" w:cs="Times New Roman"/>
                <w:b/>
                <w:sz w:val="24"/>
                <w:szCs w:val="24"/>
              </w:rPr>
              <w:t>:00 год.</w:t>
            </w:r>
            <w:r w:rsidRPr="00987B1D">
              <w:rPr>
                <w:rFonts w:ascii="Times New Roman" w:eastAsia="Times New Roman" w:hAnsi="Times New Roman" w:cs="Times New Roman"/>
                <w:sz w:val="24"/>
                <w:szCs w:val="24"/>
              </w:rPr>
              <w:t xml:space="preserve"> </w:t>
            </w:r>
            <w:r w:rsidRPr="00987B1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w:t>
            </w:r>
            <w:r w:rsidR="0023568C">
              <w:rPr>
                <w:rFonts w:ascii="Times New Roman" w:eastAsia="Times New Roman" w:hAnsi="Times New Roman" w:cs="Times New Roman"/>
                <w:i/>
                <w:sz w:val="24"/>
                <w:szCs w:val="24"/>
              </w:rPr>
              <w:t xml:space="preserve"> з аукціоном</w:t>
            </w:r>
            <w:r w:rsidRPr="00987B1D">
              <w:rPr>
                <w:rFonts w:ascii="Times New Roman" w:eastAsia="Times New Roman" w:hAnsi="Times New Roman" w:cs="Times New Roman"/>
                <w:i/>
                <w:sz w:val="24"/>
                <w:szCs w:val="24"/>
              </w:rPr>
              <w:t xml:space="preserve"> в електронній системі закупівель).</w:t>
            </w:r>
          </w:p>
          <w:p w14:paraId="141B5920" w14:textId="77777777" w:rsidR="0023568C" w:rsidRPr="0023568C" w:rsidRDefault="0023568C">
            <w:pPr>
              <w:widowControl w:val="0"/>
              <w:jc w:val="both"/>
              <w:rPr>
                <w:rFonts w:ascii="Times New Roman" w:hAnsi="Times New Roman" w:cs="Times New Roman"/>
                <w:sz w:val="24"/>
                <w:szCs w:val="24"/>
                <w:shd w:val="clear" w:color="auto" w:fill="FFFFFF"/>
              </w:rPr>
            </w:pPr>
            <w:r w:rsidRPr="0023568C">
              <w:rPr>
                <w:rFonts w:ascii="Times New Roman" w:hAnsi="Times New Roman" w:cs="Times New Roman"/>
                <w:sz w:val="24"/>
                <w:szCs w:val="24"/>
                <w:shd w:val="clear" w:color="auto" w:fill="FFFFFF"/>
              </w:rPr>
              <w:t xml:space="preserve">Дата і час розкриття тендерних пропозицій, дата і час </w:t>
            </w:r>
            <w:r w:rsidRPr="0023568C">
              <w:rPr>
                <w:rFonts w:ascii="Times New Roman" w:hAnsi="Times New Roman" w:cs="Times New Roman"/>
                <w:sz w:val="24"/>
                <w:szCs w:val="24"/>
                <w:shd w:val="clear" w:color="auto" w:fill="FFFFFF"/>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5A4F11" w14:textId="75F005CC"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9820BC" w14:textId="77777777" w:rsidR="00755904" w:rsidRDefault="0075590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5904" w14:paraId="5066F938" w14:textId="77777777">
        <w:trPr>
          <w:trHeight w:val="1119"/>
          <w:jc w:val="center"/>
        </w:trPr>
        <w:tc>
          <w:tcPr>
            <w:tcW w:w="705" w:type="dxa"/>
          </w:tcPr>
          <w:p w14:paraId="6A08BFC0"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CB11D90"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1C7FDF8" w14:textId="77777777" w:rsidR="00755904" w:rsidRDefault="0075590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AC6A9A">
              <w:rPr>
                <w:rFonts w:ascii="Times New Roman" w:eastAsia="Times New Roman" w:hAnsi="Times New Roman" w:cs="Times New Roman"/>
                <w:sz w:val="24"/>
                <w:szCs w:val="24"/>
              </w:rPr>
              <w:t>.</w:t>
            </w:r>
          </w:p>
        </w:tc>
      </w:tr>
      <w:tr w:rsidR="00755904" w14:paraId="09FDDD99" w14:textId="77777777">
        <w:trPr>
          <w:trHeight w:val="512"/>
          <w:jc w:val="center"/>
        </w:trPr>
        <w:tc>
          <w:tcPr>
            <w:tcW w:w="9960" w:type="dxa"/>
            <w:gridSpan w:val="3"/>
            <w:vAlign w:val="center"/>
          </w:tcPr>
          <w:p w14:paraId="1973C94A"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5904" w14:paraId="32EFCA53" w14:textId="77777777">
        <w:trPr>
          <w:trHeight w:val="1119"/>
          <w:jc w:val="center"/>
        </w:trPr>
        <w:tc>
          <w:tcPr>
            <w:tcW w:w="705" w:type="dxa"/>
          </w:tcPr>
          <w:p w14:paraId="6B2AF585"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A19DF55"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D99AEFE" w14:textId="16141BAE" w:rsidR="00755904" w:rsidRDefault="0075590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w:t>
            </w:r>
            <w:r w:rsidR="00FE58C7">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і 38 Особливостей</w:t>
            </w:r>
            <w:r w:rsidR="00AC6A9A">
              <w:rPr>
                <w:rFonts w:ascii="Times New Roman" w:eastAsia="Times New Roman" w:hAnsi="Times New Roman" w:cs="Times New Roman"/>
                <w:sz w:val="24"/>
                <w:szCs w:val="24"/>
              </w:rPr>
              <w:t>.</w:t>
            </w:r>
          </w:p>
          <w:p w14:paraId="0BDB54CA" w14:textId="76D12690"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00FE58C7">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з застосування</w:t>
            </w:r>
            <w:r w:rsidR="00FE58C7">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електронного аукціону.</w:t>
            </w:r>
          </w:p>
          <w:p w14:paraId="78508F70"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459BB585" w14:textId="77777777" w:rsidR="00755904" w:rsidRPr="0013663F" w:rsidRDefault="00755904">
            <w:pPr>
              <w:widowControl w:val="0"/>
              <w:jc w:val="both"/>
              <w:rPr>
                <w:rFonts w:ascii="Times New Roman" w:eastAsia="Times New Roman" w:hAnsi="Times New Roman" w:cs="Times New Roman"/>
                <w:b/>
                <w:sz w:val="24"/>
                <w:szCs w:val="24"/>
              </w:rPr>
            </w:pPr>
            <w:r w:rsidRPr="0013663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18F96A6"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92FDEC" w14:textId="77777777" w:rsidR="00755904" w:rsidRPr="00F567A1" w:rsidRDefault="00755904">
            <w:pPr>
              <w:widowControl w:val="0"/>
              <w:jc w:val="both"/>
              <w:rPr>
                <w:rFonts w:ascii="Times New Roman" w:eastAsia="Times New Roman" w:hAnsi="Times New Roman" w:cs="Times New Roman"/>
                <w:sz w:val="24"/>
                <w:szCs w:val="24"/>
              </w:rPr>
            </w:pPr>
            <w:r w:rsidRPr="00F567A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24399A" w14:textId="77777777" w:rsidR="00755904" w:rsidRPr="00D03C41" w:rsidRDefault="00755904">
            <w:pPr>
              <w:widowControl w:val="0"/>
              <w:jc w:val="both"/>
              <w:rPr>
                <w:rFonts w:ascii="Times New Roman" w:eastAsia="Times New Roman" w:hAnsi="Times New Roman" w:cs="Times New Roman"/>
                <w:sz w:val="24"/>
                <w:szCs w:val="24"/>
              </w:rPr>
            </w:pPr>
            <w:r w:rsidRPr="00D03C41">
              <w:rPr>
                <w:rFonts w:ascii="Times New Roman" w:eastAsia="Times New Roman" w:hAnsi="Times New Roman" w:cs="Times New Roman"/>
                <w:sz w:val="24"/>
                <w:szCs w:val="24"/>
              </w:rPr>
              <w:t xml:space="preserve">Ціна тендерної пропозиції </w:t>
            </w:r>
            <w:r w:rsidRPr="00D03C41">
              <w:rPr>
                <w:rFonts w:ascii="Times New Roman" w:eastAsia="Times New Roman" w:hAnsi="Times New Roman" w:cs="Times New Roman"/>
                <w:b/>
                <w:sz w:val="24"/>
                <w:szCs w:val="24"/>
                <w:u w:val="single"/>
              </w:rPr>
              <w:t>не може</w:t>
            </w:r>
            <w:r w:rsidRPr="00D03C4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C2997E" w14:textId="77777777" w:rsidR="00755904" w:rsidRPr="00D03C41" w:rsidRDefault="00755904">
            <w:pPr>
              <w:widowControl w:val="0"/>
              <w:jc w:val="both"/>
              <w:rPr>
                <w:rFonts w:ascii="Times New Roman" w:eastAsia="Times New Roman" w:hAnsi="Times New Roman" w:cs="Times New Roman"/>
                <w:b/>
                <w:color w:val="4A86E8"/>
                <w:sz w:val="24"/>
                <w:szCs w:val="24"/>
              </w:rPr>
            </w:pPr>
            <w:r w:rsidRPr="00D03C41">
              <w:rPr>
                <w:rFonts w:ascii="Times New Roman" w:eastAsia="Times New Roman" w:hAnsi="Times New Roman" w:cs="Times New Roman"/>
                <w:sz w:val="24"/>
                <w:szCs w:val="24"/>
              </w:rPr>
              <w:t xml:space="preserve">До розгляду </w:t>
            </w:r>
            <w:r w:rsidRPr="00D03C41">
              <w:rPr>
                <w:rFonts w:ascii="Times New Roman" w:eastAsia="Times New Roman" w:hAnsi="Times New Roman" w:cs="Times New Roman"/>
                <w:b/>
                <w:sz w:val="24"/>
                <w:szCs w:val="24"/>
                <w:u w:val="single"/>
              </w:rPr>
              <w:t>не приймається</w:t>
            </w:r>
            <w:r w:rsidRPr="00D03C41">
              <w:rPr>
                <w:rFonts w:ascii="Times New Roman" w:eastAsia="Times New Roman" w:hAnsi="Times New Roman" w:cs="Times New Roman"/>
                <w:color w:val="FF0000"/>
                <w:sz w:val="24"/>
                <w:szCs w:val="24"/>
              </w:rPr>
              <w:t xml:space="preserve"> </w:t>
            </w:r>
            <w:r w:rsidRPr="00D03C4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875ABA"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759E2">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2759E2">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45B0773F"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DB9863" w14:textId="77777777" w:rsidR="00755904" w:rsidRPr="00D03C41" w:rsidRDefault="00755904">
            <w:pPr>
              <w:widowControl w:val="0"/>
              <w:jc w:val="both"/>
              <w:rPr>
                <w:rFonts w:ascii="Times New Roman" w:eastAsia="Times New Roman" w:hAnsi="Times New Roman" w:cs="Times New Roman"/>
                <w:sz w:val="24"/>
                <w:szCs w:val="24"/>
              </w:rPr>
            </w:pPr>
            <w:r w:rsidRPr="00D03C41">
              <w:rPr>
                <w:rFonts w:ascii="Times New Roman" w:eastAsia="Times New Roman" w:hAnsi="Times New Roman" w:cs="Times New Roman"/>
                <w:sz w:val="24"/>
                <w:szCs w:val="24"/>
              </w:rPr>
              <w:t>Оцінка здійснюється щодо предмета закупівлі в цілому.</w:t>
            </w:r>
          </w:p>
          <w:p w14:paraId="0C71C20B"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D03C41">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D03C41">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w:t>
            </w:r>
            <w:r>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03C41">
              <w:rPr>
                <w:rFonts w:ascii="Times New Roman" w:eastAsia="Times New Roman" w:hAnsi="Times New Roman" w:cs="Times New Roman"/>
                <w:sz w:val="24"/>
                <w:szCs w:val="24"/>
              </w:rPr>
              <w:t>усіх інших витрат, передбачених для товару</w:t>
            </w:r>
            <w:r w:rsidRPr="00D03C41">
              <w:rPr>
                <w:rFonts w:ascii="Times New Roman" w:eastAsia="Times New Roman" w:hAnsi="Times New Roman" w:cs="Times New Roman"/>
                <w:color w:val="FF0000"/>
                <w:sz w:val="24"/>
                <w:szCs w:val="24"/>
              </w:rPr>
              <w:t xml:space="preserve"> </w:t>
            </w:r>
            <w:r w:rsidRPr="00D03C41">
              <w:rPr>
                <w:rFonts w:ascii="Times New Roman" w:eastAsia="Times New Roman" w:hAnsi="Times New Roman" w:cs="Times New Roman"/>
                <w:sz w:val="24"/>
                <w:szCs w:val="24"/>
              </w:rPr>
              <w:t>даного виду.</w:t>
            </w:r>
          </w:p>
          <w:p w14:paraId="032DDCB1"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1782ABA"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D03C41">
              <w:rPr>
                <w:rFonts w:ascii="Times New Roman" w:eastAsia="Times New Roman" w:hAnsi="Times New Roman" w:cs="Times New Roman"/>
                <w:b/>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0BCC6E"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1AE84E8"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F2D962A"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E6B9F2"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8788050"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1DF393A" w14:textId="77777777" w:rsidR="00755904" w:rsidRDefault="007559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BA360CD" w14:textId="77777777" w:rsidR="00755904" w:rsidRDefault="007559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C5868B" w14:textId="77777777" w:rsidR="00755904" w:rsidRDefault="007559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15C755D2"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B340C2B"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6C38DE9"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727F7A5"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5419CF"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C6EDBC2" w14:textId="77777777" w:rsidR="00755904" w:rsidRDefault="007559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F19F34" w14:textId="77777777" w:rsidR="00755904" w:rsidRDefault="0075590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775864E" w14:textId="77777777" w:rsidR="00755904" w:rsidRDefault="0075590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w:t>
            </w:r>
          </w:p>
          <w:p w14:paraId="12AE0DEB" w14:textId="77777777" w:rsidR="00755904" w:rsidRDefault="007559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58B0F6"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8996DE"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D03C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14:paraId="746DCA1E"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55904" w14:paraId="145EA179" w14:textId="77777777">
        <w:trPr>
          <w:trHeight w:val="1119"/>
          <w:jc w:val="center"/>
        </w:trPr>
        <w:tc>
          <w:tcPr>
            <w:tcW w:w="705" w:type="dxa"/>
          </w:tcPr>
          <w:p w14:paraId="34319B82"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279D65"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0CE1D5D"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E491B06" w14:textId="77777777" w:rsidR="00755904" w:rsidRPr="003E6E07" w:rsidRDefault="00755904">
            <w:pPr>
              <w:widowControl w:val="0"/>
              <w:ind w:right="12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9EB5C2"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4AFAD2A"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6E07">
              <w:rPr>
                <w:rFonts w:ascii="Times New Roman" w:eastAsia="Times New Roman" w:hAnsi="Times New Roman" w:cs="Times New Roman"/>
                <w:sz w:val="24"/>
                <w:szCs w:val="24"/>
              </w:rPr>
              <w:t>означатиме</w:t>
            </w:r>
            <w:proofErr w:type="spellEnd"/>
            <w:r w:rsidRPr="003E6E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930E5C"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E9A9AB0"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b/>
                <w:i/>
                <w:sz w:val="24"/>
                <w:szCs w:val="24"/>
                <w:u w:val="single"/>
              </w:rPr>
              <w:t>Інші умови тендерної документації:</w:t>
            </w:r>
          </w:p>
          <w:p w14:paraId="0C2D45C8"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 xml:space="preserve">1. Учасники відповідають за зміст своїх тендерних </w:t>
            </w:r>
            <w:r w:rsidRPr="003E6E07">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14:paraId="3FDAB63D"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E6E07">
              <w:rPr>
                <w:rFonts w:ascii="Times New Roman" w:eastAsia="Times New Roman" w:hAnsi="Times New Roman" w:cs="Times New Roman"/>
                <w:sz w:val="24"/>
                <w:szCs w:val="24"/>
              </w:rPr>
              <w:t>нь</w:t>
            </w:r>
            <w:proofErr w:type="spellEnd"/>
            <w:r w:rsidRPr="003E6E07">
              <w:rPr>
                <w:rFonts w:ascii="Times New Roman" w:eastAsia="Times New Roman" w:hAnsi="Times New Roman" w:cs="Times New Roman"/>
                <w:sz w:val="24"/>
                <w:szCs w:val="24"/>
              </w:rPr>
              <w:t xml:space="preserve"> державних органів або не</w:t>
            </w:r>
            <w:r w:rsidR="00795012" w:rsidRPr="003E6E07">
              <w:rPr>
                <w:rFonts w:ascii="Times New Roman" w:eastAsia="Times New Roman" w:hAnsi="Times New Roman" w:cs="Times New Roman"/>
                <w:sz w:val="24"/>
                <w:szCs w:val="24"/>
              </w:rPr>
              <w:t xml:space="preserve"> </w:t>
            </w:r>
            <w:r w:rsidRPr="003E6E07">
              <w:rPr>
                <w:rFonts w:ascii="Times New Roman" w:eastAsia="Times New Roman" w:hAnsi="Times New Roman" w:cs="Times New Roman"/>
                <w:sz w:val="24"/>
                <w:szCs w:val="24"/>
              </w:rPr>
              <w:t>накладення електронного підпису.</w:t>
            </w:r>
          </w:p>
          <w:p w14:paraId="448E1EEC"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4518A1"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EAA9C"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E6E07">
              <w:rPr>
                <w:rFonts w:ascii="Times New Roman" w:eastAsia="Times New Roman" w:hAnsi="Times New Roman" w:cs="Times New Roman"/>
                <w:b/>
                <w:i/>
                <w:sz w:val="24"/>
                <w:szCs w:val="24"/>
              </w:rPr>
              <w:t>Додатком  1</w:t>
            </w:r>
            <w:r w:rsidRPr="003E6E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73FF82"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1DFA17"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110125B"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09D0A46" w14:textId="1FBF5B1D"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BD4876" w:rsidRPr="003E6E07">
              <w:rPr>
                <w:rFonts w:ascii="Times New Roman" w:eastAsia="Times New Roman" w:hAnsi="Times New Roman" w:cs="Times New Roman"/>
                <w:sz w:val="24"/>
                <w:szCs w:val="24"/>
              </w:rPr>
              <w:t>проектом</w:t>
            </w:r>
            <w:r w:rsidRPr="003E6E07">
              <w:rPr>
                <w:rFonts w:ascii="Times New Roman" w:eastAsia="Times New Roman" w:hAnsi="Times New Roman" w:cs="Times New Roman"/>
                <w:sz w:val="24"/>
                <w:szCs w:val="24"/>
              </w:rPr>
              <w:t xml:space="preserve"> договору про закупівлю, викладеним у </w:t>
            </w:r>
            <w:r w:rsidRPr="003E6E07">
              <w:rPr>
                <w:rFonts w:ascii="Times New Roman" w:eastAsia="Times New Roman" w:hAnsi="Times New Roman" w:cs="Times New Roman"/>
                <w:b/>
                <w:i/>
                <w:sz w:val="24"/>
                <w:szCs w:val="24"/>
              </w:rPr>
              <w:t>Додатку 3</w:t>
            </w:r>
            <w:r w:rsidRPr="003E6E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39FD168"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 xml:space="preserve">9. Якщо вимога в тендерній документації встановлена </w:t>
            </w:r>
            <w:r w:rsidRPr="003E6E07">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6531628A" w14:textId="77777777" w:rsidR="00755904" w:rsidRPr="003E6E07" w:rsidRDefault="00755904">
            <w:pPr>
              <w:widowControl w:val="0"/>
              <w:pBdr>
                <w:top w:val="nil"/>
                <w:left w:val="nil"/>
                <w:bottom w:val="nil"/>
                <w:right w:val="nil"/>
                <w:between w:val="nil"/>
              </w:pBdr>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9E2738" w14:textId="77777777" w:rsidR="00755904" w:rsidRPr="003E6E07" w:rsidRDefault="00755904">
            <w:pPr>
              <w:widowControl w:val="0"/>
              <w:pBdr>
                <w:top w:val="nil"/>
                <w:left w:val="nil"/>
                <w:bottom w:val="nil"/>
                <w:right w:val="nil"/>
                <w:between w:val="nil"/>
              </w:pBdr>
              <w:jc w:val="both"/>
              <w:rPr>
                <w:rFonts w:ascii="Times New Roman" w:eastAsia="Times New Roman" w:hAnsi="Times New Roman" w:cs="Times New Roman"/>
                <w:i/>
                <w:sz w:val="24"/>
                <w:szCs w:val="24"/>
              </w:rPr>
            </w:pPr>
            <w:r w:rsidRPr="003E6E07">
              <w:rPr>
                <w:rFonts w:ascii="Times New Roman" w:eastAsia="Times New Roman" w:hAnsi="Times New Roman" w:cs="Times New Roman"/>
                <w:sz w:val="24"/>
                <w:szCs w:val="24"/>
              </w:rPr>
              <w:t xml:space="preserve">Примітка: </w:t>
            </w:r>
            <w:r w:rsidRPr="003E6E07">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8535613" w14:textId="77777777" w:rsidR="00755904" w:rsidRPr="003E6E07" w:rsidRDefault="00755904">
            <w:pPr>
              <w:widowControl w:val="0"/>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01A02BA" w14:textId="77777777" w:rsidR="00755904" w:rsidRPr="003E6E07" w:rsidRDefault="00755904">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3E6E07">
              <w:rPr>
                <w:rFonts w:ascii="Times New Roman" w:eastAsia="Times New Roman" w:hAnsi="Times New Roman" w:cs="Times New Roman"/>
                <w:b/>
                <w:i/>
                <w:sz w:val="24"/>
                <w:szCs w:val="24"/>
                <w:u w:val="single"/>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0E75BBB" w14:textId="77777777" w:rsidR="00755904" w:rsidRPr="003E6E07" w:rsidRDefault="00755904">
            <w:pPr>
              <w:widowControl w:val="0"/>
              <w:pBdr>
                <w:top w:val="nil"/>
                <w:left w:val="nil"/>
                <w:bottom w:val="nil"/>
                <w:right w:val="nil"/>
                <w:between w:val="nil"/>
              </w:pBdr>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 xml:space="preserve">—   </w:t>
            </w:r>
            <w:r w:rsidRPr="003E6E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6B6FDAE" w14:textId="77777777" w:rsidR="00755904" w:rsidRPr="003E6E07" w:rsidRDefault="00755904">
            <w:pPr>
              <w:widowControl w:val="0"/>
              <w:pBdr>
                <w:top w:val="nil"/>
                <w:left w:val="nil"/>
                <w:bottom w:val="nil"/>
                <w:right w:val="nil"/>
                <w:between w:val="nil"/>
              </w:pBdr>
              <w:jc w:val="both"/>
              <w:rPr>
                <w:rFonts w:ascii="Times New Roman" w:eastAsia="Times New Roman" w:hAnsi="Times New Roman" w:cs="Times New Roman"/>
                <w:sz w:val="24"/>
                <w:szCs w:val="24"/>
              </w:rPr>
            </w:pPr>
            <w:r w:rsidRPr="003E6E07">
              <w:rPr>
                <w:rFonts w:ascii="Times New Roman" w:eastAsia="Times New Roman" w:hAnsi="Times New Roman" w:cs="Times New Roman"/>
                <w:sz w:val="24"/>
                <w:szCs w:val="24"/>
              </w:rPr>
              <w:t xml:space="preserve">—   </w:t>
            </w:r>
            <w:r w:rsidRPr="003E6E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2EFA03" w14:textId="77777777" w:rsidR="00755904" w:rsidRPr="003E6E07" w:rsidRDefault="00755904">
            <w:pPr>
              <w:widowControl w:val="0"/>
              <w:pBdr>
                <w:top w:val="nil"/>
                <w:left w:val="nil"/>
                <w:bottom w:val="nil"/>
                <w:right w:val="nil"/>
                <w:between w:val="nil"/>
              </w:pBdr>
              <w:jc w:val="both"/>
              <w:rPr>
                <w:rFonts w:ascii="Times New Roman" w:eastAsia="Times New Roman" w:hAnsi="Times New Roman" w:cs="Times New Roman"/>
                <w:i/>
                <w:sz w:val="24"/>
                <w:szCs w:val="24"/>
              </w:rPr>
            </w:pPr>
            <w:r w:rsidRPr="003E6E07">
              <w:rPr>
                <w:rFonts w:ascii="Times New Roman" w:eastAsia="Times New Roman" w:hAnsi="Times New Roman" w:cs="Times New Roman"/>
                <w:sz w:val="24"/>
                <w:szCs w:val="24"/>
              </w:rPr>
              <w:t xml:space="preserve">—   </w:t>
            </w:r>
            <w:r w:rsidRPr="003E6E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63A4464" w14:textId="1C19A8FE" w:rsidR="00755904" w:rsidRPr="003E6E07" w:rsidRDefault="00755904">
            <w:pPr>
              <w:widowControl w:val="0"/>
              <w:jc w:val="both"/>
              <w:rPr>
                <w:rFonts w:ascii="Times New Roman" w:eastAsia="Times New Roman" w:hAnsi="Times New Roman" w:cs="Times New Roman"/>
                <w:i/>
                <w:sz w:val="24"/>
                <w:szCs w:val="24"/>
              </w:rPr>
            </w:pPr>
            <w:r w:rsidRPr="003E6E07">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w:t>
            </w:r>
            <w:r w:rsidR="003E6E07" w:rsidRPr="003E6E07">
              <w:rPr>
                <w:rFonts w:ascii="Times New Roman" w:eastAsia="Times New Roman" w:hAnsi="Times New Roman" w:cs="Times New Roman"/>
                <w:sz w:val="24"/>
                <w:szCs w:val="24"/>
              </w:rPr>
              <w:t xml:space="preserve"> які</w:t>
            </w:r>
            <w:r w:rsidRPr="003E6E07">
              <w:rPr>
                <w:rFonts w:ascii="Times New Roman" w:eastAsia="Times New Roman" w:hAnsi="Times New Roman" w:cs="Times New Roman"/>
                <w:sz w:val="24"/>
                <w:szCs w:val="24"/>
              </w:rPr>
              <w:t xml:space="preserve"> </w:t>
            </w:r>
            <w:r w:rsidR="003E6E07" w:rsidRPr="003E6E07">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E6E07" w:rsidRPr="003E6E07">
              <w:rPr>
                <w:rFonts w:ascii="Times New Roman" w:hAnsi="Times New Roman" w:cs="Times New Roman"/>
                <w:sz w:val="24"/>
                <w:szCs w:val="24"/>
                <w:shd w:val="clear" w:color="auto" w:fill="FFFFFF"/>
              </w:rPr>
              <w:t>бенефіціарним</w:t>
            </w:r>
            <w:proofErr w:type="spellEnd"/>
            <w:r w:rsidR="003E6E07" w:rsidRPr="003E6E07">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w:t>
            </w:r>
            <w:r w:rsidR="003E6E07" w:rsidRPr="003E6E07">
              <w:rPr>
                <w:rFonts w:ascii="Times New Roman" w:hAnsi="Times New Roman" w:cs="Times New Roman"/>
                <w:sz w:val="24"/>
                <w:szCs w:val="24"/>
                <w:shd w:val="clear" w:color="auto" w:fill="FFFFFF"/>
              </w:rPr>
              <w:lastRenderedPageBreak/>
              <w:t>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003E6E07" w:rsidRPr="003E6E07">
                <w:rPr>
                  <w:rFonts w:ascii="Times New Roman" w:hAnsi="Times New Roman" w:cs="Times New Roman"/>
                  <w:sz w:val="24"/>
                  <w:szCs w:val="24"/>
                  <w:u w:val="single"/>
                  <w:shd w:val="clear" w:color="auto" w:fill="FFFFFF"/>
                </w:rPr>
                <w:t>№ 1178</w:t>
              </w:r>
            </w:hyperlink>
            <w:r w:rsidR="003E6E07" w:rsidRPr="003E6E07">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55904" w14:paraId="36DE4201" w14:textId="77777777">
        <w:trPr>
          <w:trHeight w:val="1119"/>
          <w:jc w:val="center"/>
        </w:trPr>
        <w:tc>
          <w:tcPr>
            <w:tcW w:w="705" w:type="dxa"/>
          </w:tcPr>
          <w:p w14:paraId="0D655D13"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4B06BA3"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F1DF57F" w14:textId="77777777" w:rsidR="00755904" w:rsidRDefault="007559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B600C90" w14:textId="77777777" w:rsidR="00755904" w:rsidRDefault="0075590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6ECEBADD" w14:textId="77777777" w:rsidR="00755904" w:rsidRDefault="0075590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0BE3A63A"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6CAEF3"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807CBD"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5F3E3E0B"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71DF0E99" w14:textId="511AAC8B" w:rsidR="00755904" w:rsidRPr="00585BF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85BF4" w:rsidRPr="00585BF4">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85BF4" w:rsidRPr="00585BF4">
              <w:rPr>
                <w:rFonts w:ascii="Times New Roman" w:hAnsi="Times New Roman" w:cs="Times New Roman"/>
                <w:sz w:val="24"/>
                <w:szCs w:val="24"/>
                <w:shd w:val="clear" w:color="auto" w:fill="FFFFFF"/>
              </w:rPr>
              <w:t>бенефіціарним</w:t>
            </w:r>
            <w:proofErr w:type="spellEnd"/>
            <w:r w:rsidR="00585BF4" w:rsidRPr="00585BF4">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w:t>
            </w:r>
            <w:r w:rsidR="00585BF4" w:rsidRPr="00585BF4">
              <w:rPr>
                <w:rFonts w:ascii="Times New Roman" w:hAnsi="Times New Roman" w:cs="Times New Roman"/>
                <w:sz w:val="24"/>
                <w:szCs w:val="24"/>
                <w:shd w:val="clear" w:color="auto" w:fill="FFFFFF"/>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585BF4" w:rsidRPr="00585BF4">
                <w:rPr>
                  <w:rFonts w:ascii="Times New Roman" w:hAnsi="Times New Roman" w:cs="Times New Roman"/>
                  <w:sz w:val="24"/>
                  <w:szCs w:val="24"/>
                  <w:u w:val="single"/>
                  <w:shd w:val="clear" w:color="auto" w:fill="FFFFFF"/>
                </w:rPr>
                <w:t>№ 1178</w:t>
              </w:r>
            </w:hyperlink>
            <w:r w:rsidR="00585BF4" w:rsidRPr="00585BF4">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85BF4">
              <w:rPr>
                <w:rFonts w:ascii="Times New Roman" w:eastAsia="Times New Roman" w:hAnsi="Times New Roman" w:cs="Times New Roman"/>
                <w:sz w:val="24"/>
                <w:szCs w:val="24"/>
                <w:highlight w:val="white"/>
              </w:rPr>
              <w:t>;</w:t>
            </w:r>
          </w:p>
          <w:p w14:paraId="15400549"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5417852E"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55D1060"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E4A0478"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6AF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14:paraId="789A6860"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A32395"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B98FCF2"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72CA662"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6F7C89C"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AD7B554"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0543B40"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A71B0A9"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w:t>
            </w:r>
            <w:r>
              <w:rPr>
                <w:rFonts w:ascii="Times New Roman" w:eastAsia="Times New Roman" w:hAnsi="Times New Roman" w:cs="Times New Roman"/>
                <w:sz w:val="24"/>
                <w:szCs w:val="24"/>
              </w:rPr>
              <w:lastRenderedPageBreak/>
              <w:t>Особливостей.</w:t>
            </w:r>
          </w:p>
          <w:p w14:paraId="369315E5"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3BBB387"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2E32ADF"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064E9" w14:textId="77777777"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0574"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949FF91"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5904" w14:paraId="47488035" w14:textId="77777777">
        <w:trPr>
          <w:trHeight w:val="472"/>
          <w:jc w:val="center"/>
        </w:trPr>
        <w:tc>
          <w:tcPr>
            <w:tcW w:w="9960" w:type="dxa"/>
            <w:gridSpan w:val="3"/>
            <w:vAlign w:val="center"/>
          </w:tcPr>
          <w:p w14:paraId="07970286"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55904" w14:paraId="3DCF8570" w14:textId="77777777">
        <w:trPr>
          <w:trHeight w:val="1119"/>
          <w:jc w:val="center"/>
        </w:trPr>
        <w:tc>
          <w:tcPr>
            <w:tcW w:w="705" w:type="dxa"/>
          </w:tcPr>
          <w:p w14:paraId="436B4D91"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68B8520" w14:textId="77777777" w:rsidR="00755904" w:rsidRDefault="007559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17EE11C" w14:textId="77777777" w:rsidR="00755904" w:rsidRDefault="007559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B8EC9C2"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FDF0878"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54BA24"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F75A2AF"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EEF08D7"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332DDED" w14:textId="77777777" w:rsidR="00755904" w:rsidRDefault="007559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1787AF4"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611C2C7"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26A187F"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3A8F8F"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0A24F79"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55904" w14:paraId="6E5E84E8" w14:textId="77777777">
        <w:trPr>
          <w:trHeight w:val="1119"/>
          <w:jc w:val="center"/>
        </w:trPr>
        <w:tc>
          <w:tcPr>
            <w:tcW w:w="705" w:type="dxa"/>
          </w:tcPr>
          <w:p w14:paraId="5D3EE12B"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0511366"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16215A8" w14:textId="74A33590"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AE5B38F" w14:textId="77777777"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265383"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55904" w14:paraId="6361D155" w14:textId="77777777">
        <w:trPr>
          <w:trHeight w:val="1119"/>
          <w:jc w:val="center"/>
        </w:trPr>
        <w:tc>
          <w:tcPr>
            <w:tcW w:w="705" w:type="dxa"/>
          </w:tcPr>
          <w:p w14:paraId="3B1D9A96"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9C05251"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222E7DB" w14:textId="77777777" w:rsidR="00755904" w:rsidRDefault="0075590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987B1D">
              <w:rPr>
                <w:rFonts w:ascii="Times New Roman" w:eastAsia="Times New Roman" w:hAnsi="Times New Roman" w:cs="Times New Roman"/>
                <w:b/>
                <w:i/>
                <w:color w:val="000000"/>
                <w:sz w:val="24"/>
                <w:szCs w:val="24"/>
              </w:rPr>
              <w:t>Додатку 3</w:t>
            </w:r>
            <w:r w:rsidRPr="00987B1D">
              <w:rPr>
                <w:rFonts w:ascii="Times New Roman" w:eastAsia="Times New Roman" w:hAnsi="Times New Roman" w:cs="Times New Roman"/>
                <w:color w:val="000000"/>
                <w:sz w:val="24"/>
                <w:szCs w:val="24"/>
              </w:rPr>
              <w:t xml:space="preserve"> до цієї тендерної документації.</w:t>
            </w:r>
          </w:p>
          <w:p w14:paraId="7025B544" w14:textId="77777777"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1A7E371" w14:textId="77777777"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0CD5C10" w14:textId="77777777" w:rsidR="00755904" w:rsidRDefault="00755904" w:rsidP="00AD6AFB">
            <w:pPr>
              <w:widowControl w:val="0"/>
              <w:numPr>
                <w:ilvl w:val="0"/>
                <w:numId w:val="2"/>
              </w:numPr>
              <w:pBdr>
                <w:top w:val="nil"/>
                <w:left w:val="nil"/>
                <w:bottom w:val="nil"/>
                <w:right w:val="nil"/>
                <w:between w:val="nil"/>
              </w:pBdr>
              <w:spacing w:line="259"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151AEF2" w14:textId="77777777" w:rsidR="00755904" w:rsidRDefault="00755904" w:rsidP="00AD6AFB">
            <w:pPr>
              <w:widowControl w:val="0"/>
              <w:numPr>
                <w:ilvl w:val="0"/>
                <w:numId w:val="2"/>
              </w:numPr>
              <w:pBdr>
                <w:top w:val="nil"/>
                <w:left w:val="nil"/>
                <w:bottom w:val="nil"/>
                <w:right w:val="nil"/>
                <w:between w:val="nil"/>
              </w:pBdr>
              <w:spacing w:line="259" w:lineRule="auto"/>
              <w:ind w:left="57" w:firstLine="303"/>
              <w:jc w:val="both"/>
              <w:rPr>
                <w:rFonts w:ascii="Times New Roman" w:eastAsia="Times New Roman" w:hAnsi="Times New Roman" w:cs="Times New Roman"/>
                <w:color w:val="000000"/>
                <w:sz w:val="24"/>
                <w:szCs w:val="24"/>
              </w:rPr>
            </w:pPr>
            <w:r w:rsidRPr="00AD6AFB">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w:t>
            </w:r>
            <w:r>
              <w:rPr>
                <w:rFonts w:ascii="Times New Roman" w:eastAsia="Times New Roman" w:hAnsi="Times New Roman" w:cs="Times New Roman"/>
                <w:color w:val="000000"/>
                <w:sz w:val="24"/>
                <w:szCs w:val="24"/>
              </w:rPr>
              <w:lastRenderedPageBreak/>
              <w:t>діяльності передбачено законом.</w:t>
            </w:r>
          </w:p>
          <w:p w14:paraId="65B171A6" w14:textId="77777777" w:rsidR="00755904" w:rsidRPr="00AD6AFB" w:rsidRDefault="00755904">
            <w:pPr>
              <w:widowControl w:val="0"/>
              <w:jc w:val="both"/>
              <w:rPr>
                <w:rFonts w:ascii="Times New Roman" w:eastAsia="Times New Roman" w:hAnsi="Times New Roman" w:cs="Times New Roman"/>
                <w:b/>
                <w:i/>
                <w:sz w:val="24"/>
                <w:szCs w:val="24"/>
                <w:highlight w:val="white"/>
              </w:rPr>
            </w:pPr>
            <w:r w:rsidRPr="00AD6AFB">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D6AFB">
              <w:rPr>
                <w:rFonts w:ascii="Times New Roman" w:eastAsia="Times New Roman" w:hAnsi="Times New Roman" w:cs="Times New Roman"/>
                <w:b/>
                <w:i/>
                <w:sz w:val="24"/>
                <w:szCs w:val="24"/>
                <w:highlight w:val="white"/>
              </w:rPr>
              <w:t xml:space="preserve"> абзацу 2 підпункту 3  пункту 41 Особливостей.</w:t>
            </w:r>
          </w:p>
        </w:tc>
      </w:tr>
      <w:tr w:rsidR="00755904" w14:paraId="276C9FDE" w14:textId="77777777">
        <w:trPr>
          <w:trHeight w:val="3047"/>
          <w:jc w:val="center"/>
        </w:trPr>
        <w:tc>
          <w:tcPr>
            <w:tcW w:w="705" w:type="dxa"/>
          </w:tcPr>
          <w:p w14:paraId="3AA89687"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0A37B0D"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AB4A2E6"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EDA3117"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0988" w14:textId="77777777"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755904" w14:paraId="66915F86" w14:textId="77777777">
        <w:trPr>
          <w:trHeight w:val="1119"/>
          <w:jc w:val="center"/>
        </w:trPr>
        <w:tc>
          <w:tcPr>
            <w:tcW w:w="705" w:type="dxa"/>
          </w:tcPr>
          <w:p w14:paraId="0D3DCBFD" w14:textId="77777777"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6C74F34" w14:textId="77777777"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7362A65" w14:textId="77777777" w:rsidR="00755904" w:rsidRPr="00890C3A" w:rsidRDefault="00755904">
            <w:pPr>
              <w:widowControl w:val="0"/>
              <w:ind w:right="120"/>
              <w:jc w:val="both"/>
              <w:rPr>
                <w:rFonts w:ascii="Times New Roman" w:eastAsia="Times New Roman" w:hAnsi="Times New Roman" w:cs="Times New Roman"/>
                <w:sz w:val="24"/>
                <w:szCs w:val="24"/>
              </w:rPr>
            </w:pPr>
            <w:r w:rsidRPr="00890C3A">
              <w:rPr>
                <w:rFonts w:ascii="Times New Roman" w:eastAsia="Times New Roman" w:hAnsi="Times New Roman" w:cs="Times New Roman"/>
                <w:sz w:val="24"/>
                <w:szCs w:val="24"/>
              </w:rPr>
              <w:t>Забезпечення виконання договору про закупівлю не вимагається.</w:t>
            </w:r>
          </w:p>
          <w:p w14:paraId="740560D8" w14:textId="77777777" w:rsidR="00755904" w:rsidRDefault="00755904">
            <w:pPr>
              <w:widowControl w:val="0"/>
              <w:ind w:right="120"/>
              <w:jc w:val="both"/>
              <w:rPr>
                <w:rFonts w:ascii="Times New Roman" w:eastAsia="Times New Roman" w:hAnsi="Times New Roman" w:cs="Times New Roman"/>
                <w:sz w:val="24"/>
                <w:szCs w:val="24"/>
              </w:rPr>
            </w:pPr>
          </w:p>
          <w:p w14:paraId="0D613DED" w14:textId="77777777" w:rsidR="00755904" w:rsidRDefault="00755904">
            <w:pPr>
              <w:widowControl w:val="0"/>
              <w:jc w:val="both"/>
              <w:rPr>
                <w:rFonts w:ascii="Times New Roman" w:eastAsia="Times New Roman" w:hAnsi="Times New Roman" w:cs="Times New Roman"/>
                <w:sz w:val="24"/>
                <w:szCs w:val="24"/>
              </w:rPr>
            </w:pPr>
          </w:p>
        </w:tc>
      </w:tr>
    </w:tbl>
    <w:p w14:paraId="720A7AE2" w14:textId="77777777" w:rsidR="007C14CA" w:rsidRDefault="007C14CA">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7191CD3" w14:textId="77777777" w:rsidR="007C14CA" w:rsidRPr="001B45C6" w:rsidRDefault="0014404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B45C6" w:rsidRPr="001B45C6">
        <w:rPr>
          <w:rFonts w:ascii="Times New Roman" w:eastAsia="Times New Roman" w:hAnsi="Times New Roman" w:cs="Times New Roman"/>
          <w:sz w:val="24"/>
          <w:szCs w:val="24"/>
        </w:rPr>
        <w:t>4</w:t>
      </w:r>
      <w:r w:rsidRPr="001B45C6">
        <w:rPr>
          <w:rFonts w:ascii="Times New Roman" w:eastAsia="Times New Roman" w:hAnsi="Times New Roman" w:cs="Times New Roman"/>
          <w:sz w:val="24"/>
          <w:szCs w:val="24"/>
        </w:rPr>
        <w:t xml:space="preserve"> </w:t>
      </w:r>
      <w:proofErr w:type="spellStart"/>
      <w:r w:rsidRPr="001B45C6">
        <w:rPr>
          <w:rFonts w:ascii="Times New Roman" w:eastAsia="Times New Roman" w:hAnsi="Times New Roman" w:cs="Times New Roman"/>
          <w:sz w:val="24"/>
          <w:szCs w:val="24"/>
        </w:rPr>
        <w:t>арк</w:t>
      </w:r>
      <w:proofErr w:type="spellEnd"/>
      <w:r w:rsidRPr="001B45C6">
        <w:rPr>
          <w:rFonts w:ascii="Times New Roman" w:eastAsia="Times New Roman" w:hAnsi="Times New Roman" w:cs="Times New Roman"/>
          <w:sz w:val="24"/>
          <w:szCs w:val="24"/>
        </w:rPr>
        <w:t>. в 1 прим.</w:t>
      </w:r>
    </w:p>
    <w:p w14:paraId="397393B5" w14:textId="310C1397" w:rsidR="007C14CA" w:rsidRPr="001B45C6" w:rsidRDefault="0014404D">
      <w:pPr>
        <w:widowControl w:val="0"/>
        <w:spacing w:after="0" w:line="240" w:lineRule="auto"/>
        <w:jc w:val="both"/>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                                               </w:t>
      </w:r>
      <w:r w:rsidR="00987B1D">
        <w:rPr>
          <w:rFonts w:ascii="Times New Roman" w:eastAsia="Times New Roman" w:hAnsi="Times New Roman" w:cs="Times New Roman"/>
          <w:sz w:val="24"/>
          <w:szCs w:val="24"/>
        </w:rPr>
        <w:t xml:space="preserve"> </w:t>
      </w:r>
      <w:r w:rsidRPr="001B45C6">
        <w:rPr>
          <w:rFonts w:ascii="Times New Roman" w:eastAsia="Times New Roman" w:hAnsi="Times New Roman" w:cs="Times New Roman"/>
          <w:sz w:val="24"/>
          <w:szCs w:val="24"/>
        </w:rPr>
        <w:t xml:space="preserve">2. Додаток 2 до тендерної документації на </w:t>
      </w:r>
      <w:r w:rsidR="00FA3CA6">
        <w:rPr>
          <w:rFonts w:ascii="Times New Roman" w:eastAsia="Times New Roman" w:hAnsi="Times New Roman" w:cs="Times New Roman"/>
          <w:sz w:val="24"/>
          <w:szCs w:val="24"/>
        </w:rPr>
        <w:t xml:space="preserve">2 </w:t>
      </w:r>
      <w:proofErr w:type="spellStart"/>
      <w:r w:rsidRPr="001B45C6">
        <w:rPr>
          <w:rFonts w:ascii="Times New Roman" w:eastAsia="Times New Roman" w:hAnsi="Times New Roman" w:cs="Times New Roman"/>
          <w:sz w:val="24"/>
          <w:szCs w:val="24"/>
        </w:rPr>
        <w:t>арк</w:t>
      </w:r>
      <w:proofErr w:type="spellEnd"/>
      <w:r w:rsidRPr="001B45C6">
        <w:rPr>
          <w:rFonts w:ascii="Times New Roman" w:eastAsia="Times New Roman" w:hAnsi="Times New Roman" w:cs="Times New Roman"/>
          <w:sz w:val="24"/>
          <w:szCs w:val="24"/>
        </w:rPr>
        <w:t>. в 1 прим.</w:t>
      </w:r>
    </w:p>
    <w:p w14:paraId="21F6646B" w14:textId="37585B2D" w:rsidR="007C14CA" w:rsidRDefault="0014404D">
      <w:pPr>
        <w:rPr>
          <w:rFonts w:ascii="Times New Roman" w:eastAsia="Times New Roman" w:hAnsi="Times New Roman" w:cs="Times New Roman"/>
          <w:highlight w:val="white"/>
        </w:rPr>
      </w:pPr>
      <w:r w:rsidRPr="001B45C6">
        <w:rPr>
          <w:rFonts w:ascii="Times New Roman" w:eastAsia="Times New Roman" w:hAnsi="Times New Roman" w:cs="Times New Roman"/>
          <w:sz w:val="24"/>
          <w:szCs w:val="24"/>
        </w:rPr>
        <w:t xml:space="preserve">                                               </w:t>
      </w:r>
      <w:r w:rsidR="00D10065">
        <w:rPr>
          <w:rFonts w:ascii="Times New Roman" w:eastAsia="Times New Roman" w:hAnsi="Times New Roman" w:cs="Times New Roman"/>
          <w:sz w:val="24"/>
          <w:szCs w:val="24"/>
        </w:rPr>
        <w:t xml:space="preserve"> </w:t>
      </w:r>
      <w:r w:rsidRPr="001B45C6">
        <w:rPr>
          <w:rFonts w:ascii="Times New Roman" w:eastAsia="Times New Roman" w:hAnsi="Times New Roman" w:cs="Times New Roman"/>
          <w:sz w:val="24"/>
          <w:szCs w:val="24"/>
        </w:rPr>
        <w:t xml:space="preserve">3. Додаток 3 до тендерної документації на </w:t>
      </w:r>
      <w:r w:rsidR="00FA3CA6">
        <w:rPr>
          <w:rFonts w:ascii="Times New Roman" w:eastAsia="Times New Roman" w:hAnsi="Times New Roman" w:cs="Times New Roman"/>
          <w:sz w:val="24"/>
          <w:szCs w:val="24"/>
        </w:rPr>
        <w:t>6</w:t>
      </w:r>
      <w:r w:rsidRPr="001B45C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0477124D" w14:textId="77777777" w:rsidR="007C14CA" w:rsidRDefault="007C14CA">
      <w:pPr>
        <w:widowControl w:val="0"/>
        <w:spacing w:after="0" w:line="240" w:lineRule="auto"/>
        <w:jc w:val="both"/>
        <w:rPr>
          <w:rFonts w:ascii="Times New Roman" w:eastAsia="Times New Roman" w:hAnsi="Times New Roman" w:cs="Times New Roman"/>
          <w:sz w:val="24"/>
          <w:szCs w:val="24"/>
        </w:rPr>
      </w:pPr>
    </w:p>
    <w:sectPr w:rsidR="007C14CA" w:rsidSect="007C14CA">
      <w:head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1FAC" w14:textId="77777777" w:rsidR="004D5B3B" w:rsidRDefault="004D5B3B" w:rsidP="007C14CA">
      <w:pPr>
        <w:spacing w:after="0" w:line="240" w:lineRule="auto"/>
      </w:pPr>
      <w:r>
        <w:separator/>
      </w:r>
    </w:p>
  </w:endnote>
  <w:endnote w:type="continuationSeparator" w:id="0">
    <w:p w14:paraId="544B11DB" w14:textId="77777777" w:rsidR="004D5B3B" w:rsidRDefault="004D5B3B" w:rsidP="007C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2011" w14:textId="77777777" w:rsidR="004D5B3B" w:rsidRDefault="004D5B3B" w:rsidP="007C14CA">
      <w:pPr>
        <w:spacing w:after="0" w:line="240" w:lineRule="auto"/>
      </w:pPr>
      <w:r>
        <w:separator/>
      </w:r>
    </w:p>
  </w:footnote>
  <w:footnote w:type="continuationSeparator" w:id="0">
    <w:p w14:paraId="492E6854" w14:textId="77777777" w:rsidR="004D5B3B" w:rsidRDefault="004D5B3B" w:rsidP="007C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191016"/>
      <w:docPartObj>
        <w:docPartGallery w:val="Page Numbers (Top of Page)"/>
        <w:docPartUnique/>
      </w:docPartObj>
    </w:sdtPr>
    <w:sdtEndPr/>
    <w:sdtContent>
      <w:p w14:paraId="007CC404" w14:textId="77777777" w:rsidR="001B45C6" w:rsidRDefault="005B1CD6">
        <w:pPr>
          <w:pStyle w:val="ae"/>
          <w:jc w:val="center"/>
        </w:pPr>
        <w:r w:rsidRPr="001B45C6">
          <w:rPr>
            <w:rFonts w:ascii="Times New Roman" w:hAnsi="Times New Roman" w:cs="Times New Roman"/>
          </w:rPr>
          <w:fldChar w:fldCharType="begin"/>
        </w:r>
        <w:r w:rsidR="001B45C6" w:rsidRPr="001B45C6">
          <w:rPr>
            <w:rFonts w:ascii="Times New Roman" w:hAnsi="Times New Roman" w:cs="Times New Roman"/>
          </w:rPr>
          <w:instrText xml:space="preserve"> PAGE   \* MERGEFORMAT </w:instrText>
        </w:r>
        <w:r w:rsidRPr="001B45C6">
          <w:rPr>
            <w:rFonts w:ascii="Times New Roman" w:hAnsi="Times New Roman" w:cs="Times New Roman"/>
          </w:rPr>
          <w:fldChar w:fldCharType="separate"/>
        </w:r>
        <w:r w:rsidR="00D10065">
          <w:rPr>
            <w:rFonts w:ascii="Times New Roman" w:hAnsi="Times New Roman" w:cs="Times New Roman"/>
            <w:noProof/>
          </w:rPr>
          <w:t>22</w:t>
        </w:r>
        <w:r w:rsidRPr="001B45C6">
          <w:rPr>
            <w:rFonts w:ascii="Times New Roman" w:hAnsi="Times New Roman" w:cs="Times New Roman"/>
          </w:rPr>
          <w:fldChar w:fldCharType="end"/>
        </w:r>
      </w:p>
    </w:sdtContent>
  </w:sdt>
  <w:p w14:paraId="4D788726" w14:textId="77777777" w:rsidR="001B45C6" w:rsidRDefault="001B45C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6585"/>
    <w:multiLevelType w:val="multilevel"/>
    <w:tmpl w:val="9FFAC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9853DC"/>
    <w:multiLevelType w:val="multilevel"/>
    <w:tmpl w:val="CA7C6B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1B25FF3"/>
    <w:multiLevelType w:val="multilevel"/>
    <w:tmpl w:val="568A46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CA"/>
    <w:rsid w:val="00041F9E"/>
    <w:rsid w:val="0004627A"/>
    <w:rsid w:val="0005568A"/>
    <w:rsid w:val="000B584D"/>
    <w:rsid w:val="000C26A0"/>
    <w:rsid w:val="000C65B6"/>
    <w:rsid w:val="00101097"/>
    <w:rsid w:val="0013663F"/>
    <w:rsid w:val="0014404D"/>
    <w:rsid w:val="00144B55"/>
    <w:rsid w:val="001455B2"/>
    <w:rsid w:val="001B45C6"/>
    <w:rsid w:val="001B59F5"/>
    <w:rsid w:val="001D081F"/>
    <w:rsid w:val="001D26BB"/>
    <w:rsid w:val="002057D3"/>
    <w:rsid w:val="0023568C"/>
    <w:rsid w:val="002658BC"/>
    <w:rsid w:val="002759E2"/>
    <w:rsid w:val="002A3D14"/>
    <w:rsid w:val="002B0E20"/>
    <w:rsid w:val="002D228D"/>
    <w:rsid w:val="003522E5"/>
    <w:rsid w:val="00353DF7"/>
    <w:rsid w:val="0038015F"/>
    <w:rsid w:val="003D49D2"/>
    <w:rsid w:val="003E6E07"/>
    <w:rsid w:val="0042049C"/>
    <w:rsid w:val="004609A9"/>
    <w:rsid w:val="004D5B3B"/>
    <w:rsid w:val="00520112"/>
    <w:rsid w:val="00585BF4"/>
    <w:rsid w:val="005B1CD6"/>
    <w:rsid w:val="00684FFF"/>
    <w:rsid w:val="006D5C3C"/>
    <w:rsid w:val="006E2A23"/>
    <w:rsid w:val="006E6C45"/>
    <w:rsid w:val="007071C5"/>
    <w:rsid w:val="007132A8"/>
    <w:rsid w:val="007531A6"/>
    <w:rsid w:val="00755904"/>
    <w:rsid w:val="00757206"/>
    <w:rsid w:val="00795012"/>
    <w:rsid w:val="007C14CA"/>
    <w:rsid w:val="007C3627"/>
    <w:rsid w:val="007F285E"/>
    <w:rsid w:val="00811A23"/>
    <w:rsid w:val="008123DE"/>
    <w:rsid w:val="00831515"/>
    <w:rsid w:val="00831FD3"/>
    <w:rsid w:val="00890C3A"/>
    <w:rsid w:val="008C57B8"/>
    <w:rsid w:val="00907C0B"/>
    <w:rsid w:val="00955B8E"/>
    <w:rsid w:val="00987B1D"/>
    <w:rsid w:val="00A17726"/>
    <w:rsid w:val="00A526F0"/>
    <w:rsid w:val="00A94773"/>
    <w:rsid w:val="00A950C3"/>
    <w:rsid w:val="00AC6A9A"/>
    <w:rsid w:val="00AD6AFB"/>
    <w:rsid w:val="00B00759"/>
    <w:rsid w:val="00B73D4C"/>
    <w:rsid w:val="00B93F29"/>
    <w:rsid w:val="00B95172"/>
    <w:rsid w:val="00BA5100"/>
    <w:rsid w:val="00BD4876"/>
    <w:rsid w:val="00BE20C3"/>
    <w:rsid w:val="00C039D7"/>
    <w:rsid w:val="00C07231"/>
    <w:rsid w:val="00C347B6"/>
    <w:rsid w:val="00C52F56"/>
    <w:rsid w:val="00C739A3"/>
    <w:rsid w:val="00CE4ADB"/>
    <w:rsid w:val="00D03C41"/>
    <w:rsid w:val="00D10065"/>
    <w:rsid w:val="00D578CA"/>
    <w:rsid w:val="00DA4BD4"/>
    <w:rsid w:val="00DB7368"/>
    <w:rsid w:val="00E02858"/>
    <w:rsid w:val="00EA5B7C"/>
    <w:rsid w:val="00F567A1"/>
    <w:rsid w:val="00FA3CA6"/>
    <w:rsid w:val="00FD71AE"/>
    <w:rsid w:val="00FE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6FE6"/>
  <w15:docId w15:val="{4E403770-2585-45AC-A959-3780ADC2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7C14CA"/>
    <w:pPr>
      <w:keepNext/>
      <w:keepLines/>
      <w:spacing w:before="480" w:after="120"/>
      <w:outlineLvl w:val="0"/>
    </w:pPr>
    <w:rPr>
      <w:b/>
      <w:sz w:val="48"/>
      <w:szCs w:val="48"/>
    </w:rPr>
  </w:style>
  <w:style w:type="paragraph" w:styleId="2">
    <w:name w:val="heading 2"/>
    <w:basedOn w:val="a"/>
    <w:next w:val="a"/>
    <w:uiPriority w:val="9"/>
    <w:semiHidden/>
    <w:unhideWhenUsed/>
    <w:qFormat/>
    <w:rsid w:val="007C14CA"/>
    <w:pPr>
      <w:keepNext/>
      <w:keepLines/>
      <w:spacing w:before="360" w:after="80"/>
      <w:outlineLvl w:val="1"/>
    </w:pPr>
    <w:rPr>
      <w:b/>
      <w:sz w:val="36"/>
      <w:szCs w:val="36"/>
    </w:rPr>
  </w:style>
  <w:style w:type="paragraph" w:styleId="3">
    <w:name w:val="heading 3"/>
    <w:basedOn w:val="a"/>
    <w:next w:val="a"/>
    <w:uiPriority w:val="9"/>
    <w:semiHidden/>
    <w:unhideWhenUsed/>
    <w:qFormat/>
    <w:rsid w:val="007C14CA"/>
    <w:pPr>
      <w:keepNext/>
      <w:keepLines/>
      <w:spacing w:before="280" w:after="80"/>
      <w:outlineLvl w:val="2"/>
    </w:pPr>
    <w:rPr>
      <w:b/>
      <w:sz w:val="28"/>
      <w:szCs w:val="28"/>
    </w:rPr>
  </w:style>
  <w:style w:type="paragraph" w:styleId="4">
    <w:name w:val="heading 4"/>
    <w:basedOn w:val="a"/>
    <w:next w:val="a"/>
    <w:uiPriority w:val="9"/>
    <w:semiHidden/>
    <w:unhideWhenUsed/>
    <w:qFormat/>
    <w:rsid w:val="007C14CA"/>
    <w:pPr>
      <w:keepNext/>
      <w:keepLines/>
      <w:spacing w:before="240" w:after="40"/>
      <w:outlineLvl w:val="3"/>
    </w:pPr>
    <w:rPr>
      <w:b/>
      <w:sz w:val="24"/>
      <w:szCs w:val="24"/>
    </w:rPr>
  </w:style>
  <w:style w:type="paragraph" w:styleId="5">
    <w:name w:val="heading 5"/>
    <w:basedOn w:val="a"/>
    <w:next w:val="a"/>
    <w:uiPriority w:val="9"/>
    <w:semiHidden/>
    <w:unhideWhenUsed/>
    <w:qFormat/>
    <w:rsid w:val="007C14CA"/>
    <w:pPr>
      <w:keepNext/>
      <w:keepLines/>
      <w:spacing w:before="220" w:after="40"/>
      <w:outlineLvl w:val="4"/>
    </w:pPr>
    <w:rPr>
      <w:b/>
    </w:rPr>
  </w:style>
  <w:style w:type="paragraph" w:styleId="6">
    <w:name w:val="heading 6"/>
    <w:basedOn w:val="a"/>
    <w:next w:val="a"/>
    <w:uiPriority w:val="9"/>
    <w:semiHidden/>
    <w:unhideWhenUsed/>
    <w:qFormat/>
    <w:rsid w:val="007C14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14CA"/>
  </w:style>
  <w:style w:type="table" w:customStyle="1" w:styleId="TableNormal">
    <w:name w:val="Table Normal"/>
    <w:rsid w:val="007C14CA"/>
    <w:tblPr>
      <w:tblCellMar>
        <w:top w:w="0" w:type="dxa"/>
        <w:left w:w="0" w:type="dxa"/>
        <w:bottom w:w="0" w:type="dxa"/>
        <w:right w:w="0" w:type="dxa"/>
      </w:tblCellMar>
    </w:tblPr>
  </w:style>
  <w:style w:type="paragraph" w:styleId="a3">
    <w:name w:val="Title"/>
    <w:basedOn w:val="a"/>
    <w:next w:val="a"/>
    <w:uiPriority w:val="10"/>
    <w:qFormat/>
    <w:rsid w:val="007C14CA"/>
    <w:pPr>
      <w:keepNext/>
      <w:keepLines/>
      <w:spacing w:before="480" w:after="120"/>
    </w:pPr>
    <w:rPr>
      <w:b/>
      <w:sz w:val="72"/>
      <w:szCs w:val="72"/>
    </w:rPr>
  </w:style>
  <w:style w:type="table" w:customStyle="1" w:styleId="TableNormal0">
    <w:name w:val="Table Normal"/>
    <w:rsid w:val="007C14CA"/>
    <w:tblPr>
      <w:tblCellMar>
        <w:top w:w="0" w:type="dxa"/>
        <w:left w:w="0" w:type="dxa"/>
        <w:bottom w:w="0" w:type="dxa"/>
        <w:right w:w="0" w:type="dxa"/>
      </w:tblCellMar>
    </w:tblPr>
  </w:style>
  <w:style w:type="table" w:customStyle="1" w:styleId="TableNormal1">
    <w:name w:val="Table Normal"/>
    <w:rsid w:val="007C14C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7C14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7C14CA"/>
    <w:pPr>
      <w:spacing w:after="0" w:line="240" w:lineRule="auto"/>
    </w:pPr>
    <w:tblPr>
      <w:tblStyleRowBandSize w:val="1"/>
      <w:tblStyleColBandSize w:val="1"/>
      <w:tblCellMar>
        <w:left w:w="108" w:type="dxa"/>
        <w:right w:w="108" w:type="dxa"/>
      </w:tblCellMar>
    </w:tblPr>
  </w:style>
  <w:style w:type="table" w:customStyle="1" w:styleId="ac">
    <w:basedOn w:val="TableNormal1"/>
    <w:rsid w:val="007C14CA"/>
    <w:pPr>
      <w:spacing w:after="0" w:line="240" w:lineRule="auto"/>
    </w:pPr>
    <w:tblPr>
      <w:tblStyleRowBandSize w:val="1"/>
      <w:tblStyleColBandSize w:val="1"/>
      <w:tblCellMar>
        <w:left w:w="108" w:type="dxa"/>
        <w:right w:w="108" w:type="dxa"/>
      </w:tblCellMar>
    </w:tblPr>
  </w:style>
  <w:style w:type="table" w:customStyle="1" w:styleId="ad">
    <w:basedOn w:val="TableNormal0"/>
    <w:rsid w:val="007C14CA"/>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755904"/>
    <w:pPr>
      <w:widowControl w:val="0"/>
      <w:spacing w:after="0" w:line="240" w:lineRule="auto"/>
    </w:pPr>
    <w:rPr>
      <w:rFonts w:cs="Times New Roman"/>
      <w:lang w:val="en-US" w:eastAsia="en-US"/>
    </w:rPr>
  </w:style>
  <w:style w:type="paragraph" w:styleId="ae">
    <w:name w:val="header"/>
    <w:basedOn w:val="a"/>
    <w:link w:val="af"/>
    <w:uiPriority w:val="99"/>
    <w:unhideWhenUsed/>
    <w:rsid w:val="001B45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45C6"/>
  </w:style>
  <w:style w:type="paragraph" w:styleId="af0">
    <w:name w:val="footer"/>
    <w:basedOn w:val="a"/>
    <w:link w:val="af1"/>
    <w:uiPriority w:val="99"/>
    <w:semiHidden/>
    <w:unhideWhenUsed/>
    <w:rsid w:val="001B45C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B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8181</Words>
  <Characters>46637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cp:revision>
  <dcterms:created xsi:type="dcterms:W3CDTF">2024-04-09T12:41:00Z</dcterms:created>
  <dcterms:modified xsi:type="dcterms:W3CDTF">2024-04-15T12:24:00Z</dcterms:modified>
</cp:coreProperties>
</file>