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1E86" w14:textId="77777777" w:rsidR="009D0BCE" w:rsidRDefault="009D0B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EBE06F" w14:textId="77777777" w:rsidR="009D0BCE" w:rsidRDefault="00B574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100DE682" w14:textId="77777777" w:rsidR="009D0BCE" w:rsidRDefault="00B574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050B716" w14:textId="77777777" w:rsidR="009D0BCE" w:rsidRDefault="00B5740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38C80C3" w14:textId="77777777" w:rsidR="009D0BCE" w:rsidRPr="00BD1D1B" w:rsidRDefault="00B5740F" w:rsidP="00971E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30349468" w14:textId="77777777" w:rsidR="00BD1D1B" w:rsidRDefault="00BD1D1B" w:rsidP="00BD1D1B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D0BCE" w14:paraId="30B3912C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E1A4B" w14:textId="77777777" w:rsidR="009D0BCE" w:rsidRDefault="00B5740F" w:rsidP="00BD1D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39825" w14:textId="77777777" w:rsidR="009D0BCE" w:rsidRDefault="00B574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0A8AB" w14:textId="77777777" w:rsidR="009D0BCE" w:rsidRDefault="00B5740F" w:rsidP="00BD1D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9D0BCE" w14:paraId="2562D303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11C8" w14:textId="77777777" w:rsidR="009D0BCE" w:rsidRDefault="00BD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B57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2CD4" w14:textId="77777777" w:rsidR="009D0BCE" w:rsidRDefault="00B5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8E91" w14:textId="77777777" w:rsidR="009D0BCE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7762A71" w14:textId="77777777" w:rsidR="009D0BCE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7B46FBC0" w14:textId="77777777" w:rsidR="009D0BCE" w:rsidRPr="002578DE" w:rsidRDefault="00B5740F" w:rsidP="002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578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 кодом ДК 021:2015</w:t>
            </w:r>
            <w:r w:rsidR="002578DE" w:rsidRPr="002578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-</w:t>
            </w:r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15880000-0 </w:t>
            </w:r>
            <w:proofErr w:type="spellStart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Спеціальні</w:t>
            </w:r>
            <w:proofErr w:type="spellEnd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продукти</w:t>
            </w:r>
            <w:proofErr w:type="spellEnd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харчування</w:t>
            </w:r>
            <w:proofErr w:type="spellEnd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збагачені</w:t>
            </w:r>
            <w:proofErr w:type="spellEnd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поживними</w:t>
            </w:r>
            <w:proofErr w:type="spellEnd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2578DE" w:rsidRPr="00257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речовинами</w:t>
            </w:r>
            <w:proofErr w:type="spellEnd"/>
          </w:p>
          <w:p w14:paraId="6D34F89F" w14:textId="77777777" w:rsidR="009D0BCE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432DFFA" w14:textId="2C7727FB" w:rsidR="009D0BCE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</w:t>
            </w:r>
            <w:r w:rsidR="00227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позитивний відгук від </w:t>
            </w:r>
            <w:proofErr w:type="spellStart"/>
            <w:r w:rsidR="00227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контрагентапро</w:t>
            </w:r>
            <w:proofErr w:type="spellEnd"/>
            <w:r w:rsidR="00227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виконання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4EC7492B" w14:textId="77777777" w:rsidR="009D0BCE" w:rsidRDefault="009D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E4EDE2C" w14:textId="77777777" w:rsidR="009D0BCE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Аналогічний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надаватися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додатків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специфікацій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угод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зазначені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ньому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невід’ємні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  договору</w:t>
            </w:r>
            <w:proofErr w:type="gram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вважатись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E6E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2AE18DF" w14:textId="77777777" w:rsidR="001E6E06" w:rsidRPr="001E6E06" w:rsidRDefault="001E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BFD0984" w14:textId="77777777" w:rsidR="009D0BCE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B45ED8F" w14:textId="77777777" w:rsidR="009D0BCE" w:rsidRDefault="00B5740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24B76E21" w14:textId="77777777" w:rsidR="009D0BCE" w:rsidRDefault="00B5740F" w:rsidP="00971E2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</w:t>
      </w:r>
      <w:r w:rsidR="009246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="009246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C08A009" w14:textId="77777777" w:rsidR="009D0BCE" w:rsidRDefault="00B5740F" w:rsidP="009246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F04E03" w14:textId="77777777" w:rsidR="009D0BCE" w:rsidRDefault="00B5740F" w:rsidP="00F15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EDB3A3" w14:textId="77777777" w:rsidR="009D0BCE" w:rsidRDefault="00B5740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</w:t>
      </w:r>
      <w:r w:rsidR="009246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="009246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6C11594A" w14:textId="77777777" w:rsidR="009D0BCE" w:rsidRDefault="00B5740F" w:rsidP="00F1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709B6D5B" w14:textId="77777777" w:rsidR="009D0BCE" w:rsidRPr="00F15B1D" w:rsidRDefault="00B5740F" w:rsidP="00F15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закупівель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закупівлю, повинен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закупівель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F15B1D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15BF3778" w14:textId="77777777" w:rsidR="00F15B1D" w:rsidRPr="00F15B1D" w:rsidRDefault="00F15B1D" w:rsidP="00F15B1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15B1D">
        <w:rPr>
          <w:rFonts w:ascii="Times New Roman" w:eastAsia="Times New Roman" w:hAnsi="Times New Roman" w:cs="Times New Roman"/>
          <w:sz w:val="20"/>
          <w:szCs w:val="20"/>
          <w:lang w:val="uk-UA"/>
        </w:rPr>
        <w:t>Першим днем строку, передбаченого ц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ією тендерною документацією та/або Законом та/</w:t>
      </w:r>
      <w:r w:rsidRPr="00F15B1D">
        <w:rPr>
          <w:rFonts w:ascii="Times New Roman" w:eastAsia="Times New Roman" w:hAnsi="Times New Roman" w:cs="Times New Roman"/>
          <w:sz w:val="20"/>
          <w:szCs w:val="20"/>
          <w:lang w:val="uk-UA"/>
        </w:rPr>
        <w:t>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63BFB05D" w14:textId="77777777" w:rsidR="00F15B1D" w:rsidRDefault="00F15B1D" w:rsidP="00F15B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4BDDBB59" w14:textId="77777777" w:rsidR="00924636" w:rsidRDefault="00924636" w:rsidP="00F15B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14691DD3" w14:textId="77777777" w:rsidR="00924636" w:rsidRDefault="00924636" w:rsidP="00F15B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1FA9EEFD" w14:textId="77777777" w:rsidR="00924636" w:rsidRDefault="00924636" w:rsidP="00F15B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55421063" w14:textId="77777777" w:rsidR="00924636" w:rsidRDefault="00924636" w:rsidP="00F15B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627B93CF" w14:textId="77777777" w:rsidR="00924636" w:rsidRDefault="00924636" w:rsidP="00F15B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39E250FA" w14:textId="77777777" w:rsidR="00924636" w:rsidRPr="00924636" w:rsidRDefault="00924636" w:rsidP="00F15B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3A496C6C" w14:textId="77777777" w:rsidR="009D0BCE" w:rsidRDefault="00B5740F" w:rsidP="00971E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D0BCE" w14:paraId="5B0DA0FF" w14:textId="77777777" w:rsidTr="00F464F7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50C3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2142766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56BC" w14:textId="77777777" w:rsidR="009D0BCE" w:rsidRDefault="00B5740F" w:rsidP="00F15B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0E644C9B" w14:textId="77777777" w:rsidR="009D0BCE" w:rsidRDefault="009D0BC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95C6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D0BCE" w14:paraId="479BFCAA" w14:textId="77777777" w:rsidTr="00F464F7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4F33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14F9" w14:textId="77777777" w:rsidR="009D0BCE" w:rsidRPr="005A267C" w:rsidRDefault="00B574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A2645D5" w14:textId="77777777" w:rsidR="009D0BCE" w:rsidRPr="005A267C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3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F11F" w14:textId="77777777" w:rsidR="009D0BCE" w:rsidRDefault="00B574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можливості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перевірки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інформації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ресурсі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Єдиного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реєстру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корупційні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пов’язані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корупцією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стосується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запитувача</w:t>
            </w:r>
            <w:proofErr w:type="spellEnd"/>
            <w:r w:rsidRPr="00F15B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9D0BCE" w14:paraId="153F503D" w14:textId="77777777" w:rsidTr="00F464F7">
        <w:trPr>
          <w:trHeight w:val="215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EDC2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09D1" w14:textId="77777777" w:rsidR="009D0BCE" w:rsidRPr="005A267C" w:rsidRDefault="00B574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службова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посадова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підписала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тендерну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пропозицію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уповноважена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підписання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переговорної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встановленому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порядку;</w:t>
            </w:r>
            <w:r w:rsidRPr="005A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(пункт 6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3E57" w14:textId="77777777" w:rsidR="00B233EF" w:rsidRDefault="00B2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0A6B57EA" w14:textId="77777777" w:rsidR="00B233EF" w:rsidRDefault="00B2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53186A59" w14:textId="77777777" w:rsidR="00B233EF" w:rsidRDefault="00B2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6AB4B6F7" w14:textId="77777777" w:rsidR="00B233EF" w:rsidRDefault="00B2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31DC0B61" w14:textId="77777777" w:rsidR="00B233EF" w:rsidRDefault="00B2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61AD666C" w14:textId="77777777" w:rsidR="00B233EF" w:rsidRDefault="00B2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543F2370" w14:textId="77777777" w:rsidR="009D0BCE" w:rsidRPr="003F7278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B2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більше</w:t>
            </w:r>
            <w:proofErr w:type="spellEnd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давнини</w:t>
            </w:r>
            <w:proofErr w:type="spellEnd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дати</w:t>
            </w:r>
            <w:proofErr w:type="spellEnd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подання</w:t>
            </w:r>
            <w:proofErr w:type="spellEnd"/>
            <w:r w:rsidRPr="009246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0BCE" w14:paraId="5C896528" w14:textId="77777777" w:rsidTr="00F464F7">
        <w:trPr>
          <w:trHeight w:val="435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F1C1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386D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Службова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посадова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уповноважено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представляти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інтереси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проведення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5A26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9A18" w14:textId="77777777" w:rsidR="009D0BCE" w:rsidRDefault="009D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BCE" w14:paraId="59CB28A4" w14:textId="77777777" w:rsidTr="00F464F7">
        <w:trPr>
          <w:trHeight w:val="86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9297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6347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закупівлю,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2BAB6C04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AB65" w14:textId="77777777" w:rsidR="009D0BCE" w:rsidRDefault="00B574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закупівлю,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61E30B72" w14:textId="77777777" w:rsidR="009D0BCE" w:rsidRDefault="009D0B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E3AF585" w14:textId="77777777" w:rsidR="009D0BCE" w:rsidRDefault="00B574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D0BCE" w14:paraId="77CAEB93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D8BE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242CBA4E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0E89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47DE938F" w14:textId="77777777" w:rsidR="009D0BCE" w:rsidRDefault="009D0BC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9D1B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D0BCE" w14:paraId="113C65BA" w14:textId="77777777" w:rsidTr="007B14C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4D48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85C4" w14:textId="77777777" w:rsidR="009D0BCE" w:rsidRDefault="00B574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B319C67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D9FC" w14:textId="77777777" w:rsidR="009D0BCE" w:rsidRDefault="00B574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можливості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перевірки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інформації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ресурсі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Єдиного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реєстру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корупційні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пов’язані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корупцією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стосується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запитувача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9D0BCE" w14:paraId="4D1D4357" w14:textId="77777777" w:rsidTr="007B14CA">
        <w:trPr>
          <w:trHeight w:val="285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477E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8C14" w14:textId="77777777" w:rsidR="009D0BCE" w:rsidRDefault="00B574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23F0DD45" w14:textId="77777777" w:rsidR="009D0BCE" w:rsidRDefault="00B574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593C" w14:textId="1DEF8460" w:rsidR="009D0BCE" w:rsidRDefault="00B5740F" w:rsidP="007B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більше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давнини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дати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подання</w:t>
            </w:r>
            <w:proofErr w:type="spellEnd"/>
            <w:r w:rsidRPr="00C64A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документа.</w:t>
            </w:r>
          </w:p>
        </w:tc>
      </w:tr>
      <w:tr w:rsidR="009D0BCE" w14:paraId="18FC0C82" w14:textId="77777777" w:rsidTr="007B14CA">
        <w:trPr>
          <w:trHeight w:val="186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33B3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44B9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людьми.</w:t>
            </w:r>
          </w:p>
          <w:p w14:paraId="784A6038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3DA7" w14:textId="77777777" w:rsidR="009D0BCE" w:rsidRDefault="009D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BCE" w14:paraId="5E02AE9D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8CBA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8992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закупівлю,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2C998340" w14:textId="77777777" w:rsidR="009D0BCE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0698" w14:textId="77777777" w:rsidR="009D0BCE" w:rsidRDefault="00B574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закупівлю,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27F19C1F" w14:textId="77777777" w:rsidR="009D0BCE" w:rsidRPr="00F464F7" w:rsidRDefault="00B5740F" w:rsidP="007B14C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lastRenderedPageBreak/>
        <w:t>Замовник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не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перевіряє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на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підстави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,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частини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статті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учасника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/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підтвердження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F464F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14:paraId="7AFF17FE" w14:textId="77777777" w:rsidR="009D0BCE" w:rsidRDefault="00B57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7485719" w14:textId="77777777" w:rsidR="009D0BCE" w:rsidRDefault="00B5740F" w:rsidP="005C74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осіб-підприємців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p w14:paraId="1D421C3F" w14:textId="77777777" w:rsidR="007B14CA" w:rsidRPr="007B14CA" w:rsidRDefault="007B14CA" w:rsidP="005C74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D0BCE" w14:paraId="694DD7B8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5F47" w14:textId="77777777" w:rsidR="009D0BCE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D0BCE" w14:paraId="69F4C00D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9F22" w14:textId="77777777" w:rsidR="009D0BCE" w:rsidRDefault="00B574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CDC5" w14:textId="77777777" w:rsidR="009D0BCE" w:rsidRPr="00533F42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осіб-підприємців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9D0BCE" w14:paraId="3EDCE3B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A97B" w14:textId="77777777" w:rsidR="009D0BCE" w:rsidRDefault="00B574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D010" w14:textId="77777777" w:rsidR="009D0BCE" w:rsidRPr="00533F42" w:rsidRDefault="00B5740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Достовірна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довідки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довільної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3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</w:t>
            </w:r>
          </w:p>
        </w:tc>
      </w:tr>
    </w:tbl>
    <w:p w14:paraId="3B1968AE" w14:textId="77777777" w:rsidR="00B233EF" w:rsidRDefault="00B233EF" w:rsidP="00B233EF">
      <w:pPr>
        <w:widowControl w:val="0"/>
        <w:jc w:val="both"/>
        <w:rPr>
          <w:rFonts w:ascii="Times New Roman" w:eastAsia="Times New Roman" w:hAnsi="Times New Roman" w:cs="Times New Roman"/>
          <w:b/>
          <w:i/>
          <w:color w:val="000000"/>
          <w:lang w:val="uk-UA"/>
        </w:rPr>
      </w:pPr>
    </w:p>
    <w:p w14:paraId="58D1BCB1" w14:textId="77777777" w:rsidR="00B233EF" w:rsidRPr="001A49CB" w:rsidRDefault="00B233EF" w:rsidP="00B233EF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49CB">
        <w:rPr>
          <w:rFonts w:ascii="Times New Roman" w:eastAsia="Times New Roman" w:hAnsi="Times New Roman" w:cs="Times New Roman"/>
          <w:b/>
          <w:i/>
          <w:color w:val="000000"/>
        </w:rPr>
        <w:t>Переможець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процедури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під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час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укладення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договору про закупівлю повинен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надати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>:</w:t>
      </w:r>
    </w:p>
    <w:p w14:paraId="0140B835" w14:textId="77777777" w:rsidR="00B233EF" w:rsidRPr="001A49CB" w:rsidRDefault="00B233EF" w:rsidP="00B233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інформацію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про право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підписання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договору про закупівлю;</w:t>
      </w:r>
    </w:p>
    <w:p w14:paraId="2AE77DEE" w14:textId="77777777" w:rsidR="00B233EF" w:rsidRPr="001A49CB" w:rsidRDefault="00B233EF" w:rsidP="00B233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достовірну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інформацію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наявність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нього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чинної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ліцензії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документа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дозвільного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характеру на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провадження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виду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господарської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отримання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дозволу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ліцензії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провадження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такого виду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color w:val="000000"/>
        </w:rPr>
        <w:t>передбачено</w:t>
      </w:r>
      <w:proofErr w:type="spellEnd"/>
      <w:r w:rsidRPr="001A49CB">
        <w:rPr>
          <w:rFonts w:ascii="Times New Roman" w:eastAsia="Times New Roman" w:hAnsi="Times New Roman" w:cs="Times New Roman"/>
          <w:color w:val="000000"/>
        </w:rPr>
        <w:t xml:space="preserve"> законом.</w:t>
      </w:r>
    </w:p>
    <w:p w14:paraId="0DD6E18A" w14:textId="77777777" w:rsidR="00B233EF" w:rsidRPr="001A49CB" w:rsidRDefault="00B233EF" w:rsidP="00B23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7973474" w14:textId="08B622DB" w:rsidR="00B233EF" w:rsidRPr="001A49CB" w:rsidRDefault="00B233EF" w:rsidP="00B233EF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uk-UA"/>
        </w:rPr>
      </w:pPr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У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випадку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ненадання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переможцем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інформації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про право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підписання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договору про закупівлю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переможець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вважається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таким,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що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відмовився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від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підписання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договору про закупівлю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відповідно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до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вимог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тендерної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документації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або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укладення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договору про закупівлю та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підлягає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відхиленню</w:t>
      </w:r>
      <w:proofErr w:type="spellEnd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на </w:t>
      </w:r>
      <w:proofErr w:type="spellStart"/>
      <w:r w:rsidRPr="001A49CB">
        <w:rPr>
          <w:rFonts w:ascii="Times New Roman" w:eastAsia="Times New Roman" w:hAnsi="Times New Roman" w:cs="Times New Roman"/>
          <w:i/>
          <w:color w:val="000000"/>
          <w:highlight w:val="white"/>
        </w:rPr>
        <w:t>підставі</w:t>
      </w:r>
      <w:proofErr w:type="spellEnd"/>
      <w:r w:rsidRPr="001A49CB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 w:rsidRPr="001A49CB">
        <w:rPr>
          <w:rFonts w:ascii="Times New Roman" w:eastAsia="Times New Roman" w:hAnsi="Times New Roman" w:cs="Times New Roman"/>
          <w:i/>
          <w:highlight w:val="white"/>
        </w:rPr>
        <w:t>абз</w:t>
      </w:r>
      <w:proofErr w:type="spellEnd"/>
      <w:r w:rsidRPr="001A49CB">
        <w:rPr>
          <w:rFonts w:ascii="Times New Roman" w:eastAsia="Times New Roman" w:hAnsi="Times New Roman" w:cs="Times New Roman"/>
          <w:i/>
          <w:highlight w:val="white"/>
        </w:rPr>
        <w:t xml:space="preserve">. 2 </w:t>
      </w:r>
      <w:proofErr w:type="spellStart"/>
      <w:r w:rsidRPr="001A49CB">
        <w:rPr>
          <w:rFonts w:ascii="Times New Roman" w:eastAsia="Times New Roman" w:hAnsi="Times New Roman" w:cs="Times New Roman"/>
          <w:i/>
          <w:highlight w:val="white"/>
        </w:rPr>
        <w:t>підпункту</w:t>
      </w:r>
      <w:proofErr w:type="spellEnd"/>
      <w:r w:rsidRPr="001A49CB">
        <w:rPr>
          <w:rFonts w:ascii="Times New Roman" w:eastAsia="Times New Roman" w:hAnsi="Times New Roman" w:cs="Times New Roman"/>
          <w:i/>
          <w:highlight w:val="white"/>
        </w:rPr>
        <w:t xml:space="preserve"> 3 пункту 41 </w:t>
      </w:r>
      <w:proofErr w:type="spellStart"/>
      <w:r w:rsidRPr="001A49CB">
        <w:rPr>
          <w:rFonts w:ascii="Times New Roman" w:eastAsia="Times New Roman" w:hAnsi="Times New Roman" w:cs="Times New Roman"/>
          <w:i/>
          <w:highlight w:val="white"/>
        </w:rPr>
        <w:t>Особливостей</w:t>
      </w:r>
      <w:proofErr w:type="spellEnd"/>
      <w:r w:rsidRPr="001A49CB">
        <w:rPr>
          <w:rFonts w:ascii="Times New Roman" w:eastAsia="Times New Roman" w:hAnsi="Times New Roman" w:cs="Times New Roman"/>
          <w:i/>
          <w:highlight w:val="white"/>
        </w:rPr>
        <w:t>.</w:t>
      </w:r>
    </w:p>
    <w:p w14:paraId="4EC402A5" w14:textId="77777777" w:rsidR="009D0BCE" w:rsidRPr="007B14CA" w:rsidRDefault="009D0B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9D0BCE" w:rsidRPr="007B14CA" w:rsidSect="007B14CA">
      <w:headerReference w:type="default" r:id="rId8"/>
      <w:pgSz w:w="11906" w:h="16838"/>
      <w:pgMar w:top="850" w:right="850" w:bottom="850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636C" w14:textId="77777777" w:rsidR="00C130FD" w:rsidRDefault="00C130FD" w:rsidP="007B14CA">
      <w:pPr>
        <w:spacing w:after="0" w:line="240" w:lineRule="auto"/>
      </w:pPr>
      <w:r>
        <w:separator/>
      </w:r>
    </w:p>
  </w:endnote>
  <w:endnote w:type="continuationSeparator" w:id="0">
    <w:p w14:paraId="06DFE061" w14:textId="77777777" w:rsidR="00C130FD" w:rsidRDefault="00C130FD" w:rsidP="007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8148" w14:textId="77777777" w:rsidR="00C130FD" w:rsidRDefault="00C130FD" w:rsidP="007B14CA">
      <w:pPr>
        <w:spacing w:after="0" w:line="240" w:lineRule="auto"/>
      </w:pPr>
      <w:r>
        <w:separator/>
      </w:r>
    </w:p>
  </w:footnote>
  <w:footnote w:type="continuationSeparator" w:id="0">
    <w:p w14:paraId="395F3EA0" w14:textId="77777777" w:rsidR="00C130FD" w:rsidRDefault="00C130FD" w:rsidP="007B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14887876"/>
      <w:docPartObj>
        <w:docPartGallery w:val="Page Numbers (Top of Page)"/>
        <w:docPartUnique/>
      </w:docPartObj>
    </w:sdtPr>
    <w:sdtEndPr/>
    <w:sdtContent>
      <w:p w14:paraId="2818ECC7" w14:textId="77777777" w:rsidR="007B14CA" w:rsidRPr="007B14CA" w:rsidRDefault="00A57636">
        <w:pPr>
          <w:pStyle w:val="af"/>
          <w:jc w:val="center"/>
          <w:rPr>
            <w:rFonts w:ascii="Times New Roman" w:hAnsi="Times New Roman" w:cs="Times New Roman"/>
          </w:rPr>
        </w:pPr>
        <w:r w:rsidRPr="007B14CA">
          <w:rPr>
            <w:rFonts w:ascii="Times New Roman" w:hAnsi="Times New Roman" w:cs="Times New Roman"/>
          </w:rPr>
          <w:fldChar w:fldCharType="begin"/>
        </w:r>
        <w:r w:rsidR="007B14CA" w:rsidRPr="007B14CA">
          <w:rPr>
            <w:rFonts w:ascii="Times New Roman" w:hAnsi="Times New Roman" w:cs="Times New Roman"/>
          </w:rPr>
          <w:instrText xml:space="preserve"> PAGE   \* MERGEFORMAT </w:instrText>
        </w:r>
        <w:r w:rsidRPr="007B14CA">
          <w:rPr>
            <w:rFonts w:ascii="Times New Roman" w:hAnsi="Times New Roman" w:cs="Times New Roman"/>
          </w:rPr>
          <w:fldChar w:fldCharType="separate"/>
        </w:r>
        <w:r w:rsidR="00585492">
          <w:rPr>
            <w:rFonts w:ascii="Times New Roman" w:hAnsi="Times New Roman" w:cs="Times New Roman"/>
            <w:noProof/>
          </w:rPr>
          <w:t>4</w:t>
        </w:r>
        <w:r w:rsidRPr="007B14CA">
          <w:rPr>
            <w:rFonts w:ascii="Times New Roman" w:hAnsi="Times New Roman" w:cs="Times New Roman"/>
          </w:rPr>
          <w:fldChar w:fldCharType="end"/>
        </w:r>
      </w:p>
    </w:sdtContent>
  </w:sdt>
  <w:p w14:paraId="5F405626" w14:textId="77777777" w:rsidR="007B14CA" w:rsidRDefault="007B14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2510D"/>
    <w:multiLevelType w:val="multilevel"/>
    <w:tmpl w:val="3022D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F916972"/>
    <w:multiLevelType w:val="multilevel"/>
    <w:tmpl w:val="1BDAE5F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CE"/>
    <w:rsid w:val="001A3B00"/>
    <w:rsid w:val="001E6E06"/>
    <w:rsid w:val="00227790"/>
    <w:rsid w:val="002578DE"/>
    <w:rsid w:val="002B4C0A"/>
    <w:rsid w:val="002F47C4"/>
    <w:rsid w:val="003F7278"/>
    <w:rsid w:val="00483E46"/>
    <w:rsid w:val="00527CC5"/>
    <w:rsid w:val="00533F42"/>
    <w:rsid w:val="005420AA"/>
    <w:rsid w:val="00585492"/>
    <w:rsid w:val="005A267C"/>
    <w:rsid w:val="005C7455"/>
    <w:rsid w:val="0078184A"/>
    <w:rsid w:val="007B14CA"/>
    <w:rsid w:val="007B56C5"/>
    <w:rsid w:val="00902E5C"/>
    <w:rsid w:val="00924636"/>
    <w:rsid w:val="00971E23"/>
    <w:rsid w:val="009D0BCE"/>
    <w:rsid w:val="00A27F25"/>
    <w:rsid w:val="00A5367F"/>
    <w:rsid w:val="00A57636"/>
    <w:rsid w:val="00AB25CD"/>
    <w:rsid w:val="00B233EF"/>
    <w:rsid w:val="00B5740F"/>
    <w:rsid w:val="00BD1D1B"/>
    <w:rsid w:val="00C130FD"/>
    <w:rsid w:val="00C64AD3"/>
    <w:rsid w:val="00D40B03"/>
    <w:rsid w:val="00E75A33"/>
    <w:rsid w:val="00E87EAC"/>
    <w:rsid w:val="00EC5FD2"/>
    <w:rsid w:val="00F15B1D"/>
    <w:rsid w:val="00F464F7"/>
    <w:rsid w:val="00F51B90"/>
    <w:rsid w:val="00F645DF"/>
    <w:rsid w:val="00F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17E5"/>
  <w15:docId w15:val="{F394366D-4972-4B83-9692-6F904840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BCE"/>
  </w:style>
  <w:style w:type="paragraph" w:styleId="1">
    <w:name w:val="heading 1"/>
    <w:basedOn w:val="10"/>
    <w:next w:val="10"/>
    <w:rsid w:val="009D0B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D0B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D0B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D0B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D0B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D0B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D0BCE"/>
  </w:style>
  <w:style w:type="table" w:customStyle="1" w:styleId="TableNormal">
    <w:name w:val="Table Normal"/>
    <w:rsid w:val="009D0B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D0B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9D0B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unhideWhenUsed/>
    <w:rsid w:val="007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14CA"/>
  </w:style>
  <w:style w:type="paragraph" w:styleId="af1">
    <w:name w:val="footer"/>
    <w:basedOn w:val="a"/>
    <w:link w:val="af2"/>
    <w:uiPriority w:val="99"/>
    <w:semiHidden/>
    <w:unhideWhenUsed/>
    <w:rsid w:val="007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B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2024-04-12T04:26:00Z</dcterms:created>
  <dcterms:modified xsi:type="dcterms:W3CDTF">2024-04-12T04:26:00Z</dcterms:modified>
</cp:coreProperties>
</file>