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101B" w14:textId="77777777" w:rsidR="00F76C17" w:rsidRPr="00F76C17" w:rsidRDefault="00F76C17" w:rsidP="00F76C17">
      <w:pPr>
        <w:pStyle w:val="Normal2"/>
        <w:jc w:val="center"/>
        <w:rPr>
          <w:rFonts w:ascii="Times New Roman" w:eastAsia="Calibri" w:hAnsi="Times New Roman"/>
          <w:b/>
          <w:bCs/>
          <w:sz w:val="28"/>
          <w:szCs w:val="28"/>
        </w:rPr>
      </w:pPr>
      <w:r w:rsidRPr="00F76C17">
        <w:rPr>
          <w:rFonts w:ascii="Times New Roman" w:eastAsia="Calibri" w:hAnsi="Times New Roman"/>
          <w:b/>
          <w:sz w:val="28"/>
          <w:szCs w:val="28"/>
        </w:rPr>
        <w:t>КОМУНАЛЬНЕ ПІДПРИЄМСТВО «МУНІЦИПАЛЬНИЙ ЦЕНТР ЕКОЛОГІЧНОЇ БЕЗПЕКИ» ОДЕСЬКОЇ МІСЬКОЇ РАДИ</w:t>
      </w:r>
    </w:p>
    <w:p w14:paraId="3D8FBFD7" w14:textId="77777777" w:rsidR="00F76C17" w:rsidRPr="00F76C17" w:rsidRDefault="00F76C17" w:rsidP="00F76C17">
      <w:pPr>
        <w:suppressAutoHyphens/>
        <w:spacing w:after="0" w:line="240" w:lineRule="auto"/>
        <w:jc w:val="right"/>
        <w:rPr>
          <w:rFonts w:ascii="Times New Roman" w:eastAsia="Times New Roman" w:hAnsi="Times New Roman" w:cs="Times New Roman"/>
          <w:sz w:val="28"/>
          <w:szCs w:val="28"/>
          <w:lang w:eastAsia="ar-SA"/>
        </w:rPr>
      </w:pPr>
      <w:r w:rsidRPr="00F76C17">
        <w:rPr>
          <w:rFonts w:ascii="Times New Roman" w:eastAsia="Times New Roman" w:hAnsi="Times New Roman" w:cs="Times New Roman"/>
          <w:sz w:val="28"/>
          <w:szCs w:val="28"/>
          <w:lang w:eastAsia="ar-SA"/>
        </w:rPr>
        <w:tab/>
      </w:r>
    </w:p>
    <w:p w14:paraId="4EBF6163" w14:textId="77777777" w:rsidR="00F76C17" w:rsidRPr="00F76C17" w:rsidRDefault="00F76C17" w:rsidP="00F76C17">
      <w:pPr>
        <w:suppressAutoHyphens/>
        <w:spacing w:after="0" w:line="240" w:lineRule="auto"/>
        <w:jc w:val="right"/>
        <w:rPr>
          <w:rFonts w:ascii="Times New Roman" w:eastAsia="Times New Roman" w:hAnsi="Times New Roman" w:cs="Times New Roman"/>
          <w:sz w:val="28"/>
          <w:szCs w:val="28"/>
          <w:lang w:eastAsia="ar-SA"/>
        </w:rPr>
      </w:pPr>
    </w:p>
    <w:p w14:paraId="1F07FB58" w14:textId="77777777" w:rsidR="00F76C17" w:rsidRPr="00F76C17" w:rsidRDefault="00F76C17" w:rsidP="00F76C17">
      <w:pPr>
        <w:suppressAutoHyphens/>
        <w:spacing w:after="0" w:line="240" w:lineRule="auto"/>
        <w:jc w:val="right"/>
        <w:rPr>
          <w:rFonts w:ascii="Times New Roman" w:eastAsia="Times New Roman" w:hAnsi="Times New Roman" w:cs="Times New Roman"/>
          <w:sz w:val="28"/>
          <w:szCs w:val="28"/>
          <w:lang w:eastAsia="ar-SA"/>
        </w:rPr>
      </w:pPr>
    </w:p>
    <w:p w14:paraId="1042136C" w14:textId="77777777" w:rsidR="00F76C17" w:rsidRPr="00F76C17" w:rsidRDefault="00F76C17" w:rsidP="00F76C17">
      <w:pPr>
        <w:suppressAutoHyphens/>
        <w:spacing w:after="0" w:line="240" w:lineRule="auto"/>
        <w:jc w:val="right"/>
        <w:rPr>
          <w:rFonts w:ascii="Times New Roman" w:eastAsia="Times New Roman" w:hAnsi="Times New Roman" w:cs="Times New Roman"/>
          <w:sz w:val="28"/>
          <w:szCs w:val="28"/>
          <w:lang w:eastAsia="ar-SA"/>
        </w:rPr>
      </w:pPr>
    </w:p>
    <w:p w14:paraId="51EFCF67" w14:textId="77777777" w:rsidR="00F76C17" w:rsidRPr="00F76C17" w:rsidRDefault="00F76C17" w:rsidP="00F76C17">
      <w:pPr>
        <w:suppressAutoHyphens/>
        <w:spacing w:after="0" w:line="240" w:lineRule="auto"/>
        <w:jc w:val="right"/>
        <w:rPr>
          <w:rFonts w:ascii="Times New Roman" w:eastAsia="Times New Roman" w:hAnsi="Times New Roman" w:cs="Times New Roman"/>
          <w:sz w:val="28"/>
          <w:szCs w:val="28"/>
          <w:lang w:eastAsia="ar-SA"/>
        </w:rPr>
      </w:pPr>
    </w:p>
    <w:p w14:paraId="77F492F5" w14:textId="77777777" w:rsidR="00F76C17" w:rsidRPr="00F76C17" w:rsidRDefault="00F76C17" w:rsidP="00F76C17">
      <w:pPr>
        <w:suppressAutoHyphens/>
        <w:spacing w:after="0" w:line="240" w:lineRule="auto"/>
        <w:ind w:firstLine="4962"/>
        <w:jc w:val="center"/>
        <w:rPr>
          <w:rFonts w:ascii="Times New Roman" w:eastAsia="Times New Roman" w:hAnsi="Times New Roman" w:cs="Times New Roman"/>
          <w:b/>
          <w:sz w:val="28"/>
          <w:szCs w:val="28"/>
          <w:lang w:eastAsia="ar-SA"/>
        </w:rPr>
      </w:pPr>
      <w:r w:rsidRPr="00F76C17">
        <w:rPr>
          <w:rFonts w:ascii="Times New Roman" w:eastAsia="Times New Roman" w:hAnsi="Times New Roman" w:cs="Times New Roman"/>
          <w:b/>
          <w:sz w:val="28"/>
          <w:szCs w:val="28"/>
          <w:lang w:eastAsia="ar-SA"/>
        </w:rPr>
        <w:t>ЗАТВЕРДЖЕНО</w:t>
      </w:r>
    </w:p>
    <w:p w14:paraId="7CB6BA76" w14:textId="77777777" w:rsidR="00F76C17" w:rsidRPr="00F76C17" w:rsidRDefault="00F76C17" w:rsidP="00F76C17">
      <w:pPr>
        <w:suppressAutoHyphens/>
        <w:spacing w:after="0" w:line="240" w:lineRule="auto"/>
        <w:ind w:firstLine="4962"/>
        <w:jc w:val="both"/>
        <w:rPr>
          <w:rFonts w:ascii="Times New Roman" w:eastAsia="Times New Roman" w:hAnsi="Times New Roman" w:cs="Times New Roman"/>
          <w:sz w:val="28"/>
          <w:szCs w:val="28"/>
          <w:lang w:eastAsia="ar-SA"/>
        </w:rPr>
      </w:pPr>
      <w:r w:rsidRPr="00F76C17">
        <w:rPr>
          <w:rFonts w:ascii="Times New Roman" w:eastAsia="Times New Roman" w:hAnsi="Times New Roman" w:cs="Times New Roman"/>
          <w:sz w:val="28"/>
          <w:szCs w:val="28"/>
          <w:lang w:eastAsia="ar-SA"/>
        </w:rPr>
        <w:t xml:space="preserve">рішенням уповноваженої особи </w:t>
      </w:r>
    </w:p>
    <w:p w14:paraId="091C2BA5" w14:textId="2D66EF8C" w:rsidR="00F76C17" w:rsidRPr="00F76C17" w:rsidRDefault="00F76C17" w:rsidP="00F76C17">
      <w:pPr>
        <w:suppressAutoHyphens/>
        <w:spacing w:after="0" w:line="240" w:lineRule="auto"/>
        <w:ind w:firstLine="4962"/>
        <w:jc w:val="both"/>
        <w:rPr>
          <w:rFonts w:ascii="Times New Roman" w:eastAsia="Times New Roman" w:hAnsi="Times New Roman" w:cs="Times New Roman"/>
          <w:sz w:val="28"/>
          <w:szCs w:val="28"/>
          <w:lang w:eastAsia="ar-SA"/>
        </w:rPr>
      </w:pPr>
      <w:r w:rsidRPr="00F76C17">
        <w:rPr>
          <w:rFonts w:ascii="Times New Roman" w:eastAsia="Times New Roman" w:hAnsi="Times New Roman" w:cs="Times New Roman"/>
          <w:sz w:val="28"/>
          <w:szCs w:val="28"/>
          <w:lang w:eastAsia="ar-SA"/>
        </w:rPr>
        <w:t xml:space="preserve">від </w:t>
      </w:r>
      <w:r w:rsidR="00CA57A8">
        <w:rPr>
          <w:rFonts w:ascii="Times New Roman" w:eastAsia="Times New Roman" w:hAnsi="Times New Roman" w:cs="Times New Roman"/>
          <w:sz w:val="28"/>
          <w:szCs w:val="28"/>
          <w:lang w:eastAsia="ar-SA"/>
        </w:rPr>
        <w:t>19</w:t>
      </w:r>
      <w:r w:rsidRPr="00F76C17">
        <w:rPr>
          <w:rFonts w:ascii="Times New Roman" w:eastAsia="Times New Roman" w:hAnsi="Times New Roman" w:cs="Times New Roman"/>
          <w:sz w:val="28"/>
          <w:szCs w:val="28"/>
          <w:lang w:eastAsia="ar-SA"/>
        </w:rPr>
        <w:t xml:space="preserve"> лютого 2024 року №</w:t>
      </w:r>
      <w:r w:rsidR="0037268B">
        <w:rPr>
          <w:rFonts w:ascii="Times New Roman" w:eastAsia="Times New Roman" w:hAnsi="Times New Roman" w:cs="Times New Roman"/>
          <w:sz w:val="28"/>
          <w:szCs w:val="28"/>
          <w:lang w:eastAsia="ar-SA"/>
        </w:rPr>
        <w:t xml:space="preserve"> 11</w:t>
      </w:r>
    </w:p>
    <w:p w14:paraId="18C30647" w14:textId="77777777" w:rsidR="00F76C17" w:rsidRPr="00F76C17" w:rsidRDefault="00F76C17" w:rsidP="00F76C17">
      <w:pPr>
        <w:suppressAutoHyphens/>
        <w:spacing w:after="0" w:line="240" w:lineRule="auto"/>
        <w:ind w:firstLine="4962"/>
        <w:jc w:val="both"/>
        <w:rPr>
          <w:rFonts w:ascii="Times New Roman" w:eastAsia="Times New Roman" w:hAnsi="Times New Roman" w:cs="Times New Roman"/>
          <w:sz w:val="28"/>
          <w:szCs w:val="28"/>
          <w:lang w:eastAsia="ar-SA"/>
        </w:rPr>
      </w:pPr>
    </w:p>
    <w:p w14:paraId="0CD48127" w14:textId="77777777" w:rsidR="00F76C17" w:rsidRPr="00F76C17" w:rsidRDefault="00F76C17" w:rsidP="00F76C17">
      <w:pPr>
        <w:suppressAutoHyphens/>
        <w:spacing w:after="0" w:line="240" w:lineRule="auto"/>
        <w:ind w:firstLine="4962"/>
        <w:jc w:val="both"/>
        <w:rPr>
          <w:rFonts w:ascii="Times New Roman" w:eastAsia="Times New Roman" w:hAnsi="Times New Roman" w:cs="Times New Roman"/>
          <w:b/>
          <w:sz w:val="28"/>
          <w:szCs w:val="28"/>
          <w:lang w:eastAsia="ar-SA"/>
        </w:rPr>
      </w:pPr>
      <w:r w:rsidRPr="00F76C17">
        <w:rPr>
          <w:rFonts w:ascii="Times New Roman" w:eastAsia="Times New Roman" w:hAnsi="Times New Roman" w:cs="Times New Roman"/>
          <w:b/>
          <w:sz w:val="28"/>
          <w:szCs w:val="28"/>
          <w:lang w:eastAsia="ar-SA"/>
        </w:rPr>
        <w:t>____________Галина НІКОЛЕНКО</w:t>
      </w:r>
    </w:p>
    <w:p w14:paraId="4F6B60DA" w14:textId="77777777" w:rsidR="00F76C17" w:rsidRPr="00F76C17" w:rsidRDefault="00F76C17" w:rsidP="00F76C17">
      <w:pPr>
        <w:suppressAutoHyphens/>
        <w:spacing w:after="0" w:line="240" w:lineRule="auto"/>
        <w:ind w:firstLine="4962"/>
        <w:jc w:val="both"/>
        <w:rPr>
          <w:rFonts w:ascii="Times New Roman" w:eastAsia="Times New Roman" w:hAnsi="Times New Roman" w:cs="Times New Roman"/>
          <w:b/>
          <w:sz w:val="28"/>
          <w:szCs w:val="28"/>
          <w:lang w:eastAsia="ar-SA"/>
        </w:rPr>
      </w:pPr>
    </w:p>
    <w:p w14:paraId="656F6110" w14:textId="77777777" w:rsidR="00F40756" w:rsidRDefault="00F76C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CEB82CB" w14:textId="77777777" w:rsidR="00F40756" w:rsidRPr="00F76C17" w:rsidRDefault="00F76C17">
      <w:pPr>
        <w:spacing w:before="280" w:after="280" w:line="240" w:lineRule="auto"/>
        <w:jc w:val="center"/>
        <w:rPr>
          <w:rFonts w:ascii="Times New Roman" w:eastAsia="Times New Roman" w:hAnsi="Times New Roman" w:cs="Times New Roman"/>
          <w:sz w:val="32"/>
          <w:szCs w:val="32"/>
        </w:rPr>
      </w:pPr>
      <w:r w:rsidRPr="00F76C17">
        <w:rPr>
          <w:rFonts w:ascii="Times New Roman" w:eastAsia="Times New Roman" w:hAnsi="Times New Roman" w:cs="Times New Roman"/>
          <w:b/>
          <w:sz w:val="32"/>
          <w:szCs w:val="32"/>
        </w:rPr>
        <w:t>ТЕНДЕРНА ДОКУМЕНТАЦІЯ</w:t>
      </w:r>
    </w:p>
    <w:p w14:paraId="720599BB" w14:textId="77777777" w:rsidR="00F40756" w:rsidRPr="00F76C17" w:rsidRDefault="00F40756">
      <w:pPr>
        <w:spacing w:after="0" w:line="240" w:lineRule="auto"/>
        <w:jc w:val="center"/>
        <w:rPr>
          <w:rFonts w:ascii="Times New Roman" w:eastAsia="Times New Roman" w:hAnsi="Times New Roman" w:cs="Times New Roman"/>
          <w:i/>
          <w:sz w:val="32"/>
          <w:szCs w:val="32"/>
        </w:rPr>
      </w:pPr>
    </w:p>
    <w:p w14:paraId="5BE7A207" w14:textId="77777777" w:rsidR="00F40756" w:rsidRPr="00F76C17" w:rsidRDefault="00F76C17">
      <w:pPr>
        <w:spacing w:after="0" w:line="240" w:lineRule="auto"/>
        <w:jc w:val="center"/>
        <w:rPr>
          <w:rFonts w:ascii="Times New Roman" w:eastAsia="Times New Roman" w:hAnsi="Times New Roman" w:cs="Times New Roman"/>
          <w:b/>
          <w:sz w:val="32"/>
          <w:szCs w:val="32"/>
        </w:rPr>
      </w:pPr>
      <w:r w:rsidRPr="00F76C17">
        <w:rPr>
          <w:rFonts w:ascii="Times New Roman" w:eastAsia="Times New Roman" w:hAnsi="Times New Roman" w:cs="Times New Roman"/>
          <w:b/>
          <w:sz w:val="32"/>
          <w:szCs w:val="32"/>
        </w:rPr>
        <w:t>(відкриті торги)</w:t>
      </w:r>
    </w:p>
    <w:p w14:paraId="603FD390" w14:textId="77777777" w:rsidR="00F40756" w:rsidRPr="00F76C17" w:rsidRDefault="00F40756">
      <w:pPr>
        <w:spacing w:after="0" w:line="240" w:lineRule="auto"/>
        <w:jc w:val="center"/>
        <w:rPr>
          <w:rFonts w:ascii="Times New Roman" w:eastAsia="Times New Roman" w:hAnsi="Times New Roman" w:cs="Times New Roman"/>
          <w:b/>
          <w:sz w:val="32"/>
          <w:szCs w:val="32"/>
        </w:rPr>
      </w:pPr>
    </w:p>
    <w:p w14:paraId="0BA4202B" w14:textId="77777777" w:rsidR="00F40756" w:rsidRPr="00F76C17" w:rsidRDefault="00F76C17">
      <w:pPr>
        <w:spacing w:after="0" w:line="240" w:lineRule="auto"/>
        <w:jc w:val="center"/>
        <w:rPr>
          <w:rFonts w:ascii="Times New Roman" w:eastAsia="Times New Roman" w:hAnsi="Times New Roman" w:cs="Times New Roman"/>
          <w:b/>
          <w:color w:val="000000"/>
          <w:sz w:val="32"/>
          <w:szCs w:val="32"/>
        </w:rPr>
      </w:pPr>
      <w:r w:rsidRPr="00F76C17">
        <w:rPr>
          <w:rFonts w:ascii="Times New Roman" w:hAnsi="Times New Roman" w:cs="Times New Roman"/>
          <w:b/>
          <w:bCs/>
          <w:sz w:val="32"/>
          <w:szCs w:val="32"/>
        </w:rPr>
        <w:t xml:space="preserve">Загальні </w:t>
      </w:r>
      <w:proofErr w:type="spellStart"/>
      <w:r w:rsidRPr="00F76C17">
        <w:rPr>
          <w:rFonts w:ascii="Times New Roman" w:hAnsi="Times New Roman" w:cs="Times New Roman"/>
          <w:b/>
          <w:bCs/>
          <w:sz w:val="32"/>
          <w:szCs w:val="32"/>
        </w:rPr>
        <w:t>протиінфекційні</w:t>
      </w:r>
      <w:proofErr w:type="spellEnd"/>
      <w:r w:rsidRPr="00F76C17">
        <w:rPr>
          <w:rFonts w:ascii="Times New Roman" w:hAnsi="Times New Roman" w:cs="Times New Roman"/>
          <w:b/>
          <w:bCs/>
          <w:sz w:val="32"/>
          <w:szCs w:val="32"/>
        </w:rPr>
        <w:t xml:space="preserve"> засоби</w:t>
      </w:r>
      <w:r w:rsidRPr="00F76C17">
        <w:rPr>
          <w:rFonts w:ascii="Times New Roman" w:hAnsi="Times New Roman" w:cs="Times New Roman"/>
          <w:b/>
          <w:sz w:val="32"/>
          <w:szCs w:val="32"/>
        </w:rPr>
        <w:t xml:space="preserve"> для системного застосування, вакцини, </w:t>
      </w:r>
      <w:proofErr w:type="spellStart"/>
      <w:r w:rsidRPr="00F76C17">
        <w:rPr>
          <w:rFonts w:ascii="Times New Roman" w:hAnsi="Times New Roman" w:cs="Times New Roman"/>
          <w:b/>
          <w:sz w:val="32"/>
          <w:szCs w:val="32"/>
        </w:rPr>
        <w:t>антинеопластичні</w:t>
      </w:r>
      <w:proofErr w:type="spellEnd"/>
      <w:r w:rsidRPr="00F76C17">
        <w:rPr>
          <w:rFonts w:ascii="Times New Roman" w:hAnsi="Times New Roman" w:cs="Times New Roman"/>
          <w:b/>
          <w:sz w:val="32"/>
          <w:szCs w:val="32"/>
        </w:rPr>
        <w:t xml:space="preserve"> засоби та </w:t>
      </w:r>
      <w:proofErr w:type="spellStart"/>
      <w:r w:rsidRPr="00F76C17">
        <w:rPr>
          <w:rFonts w:ascii="Times New Roman" w:hAnsi="Times New Roman" w:cs="Times New Roman"/>
          <w:b/>
          <w:sz w:val="32"/>
          <w:szCs w:val="32"/>
        </w:rPr>
        <w:t>імуномодулятори</w:t>
      </w:r>
      <w:proofErr w:type="spellEnd"/>
      <w:r w:rsidRPr="00F76C17">
        <w:rPr>
          <w:rFonts w:ascii="Times New Roman" w:eastAsia="Times New Roman" w:hAnsi="Times New Roman" w:cs="Times New Roman"/>
          <w:b/>
          <w:color w:val="000000"/>
          <w:sz w:val="32"/>
          <w:szCs w:val="32"/>
        </w:rPr>
        <w:t>.</w:t>
      </w:r>
    </w:p>
    <w:p w14:paraId="3272D7D4" w14:textId="77777777" w:rsidR="00F76C17" w:rsidRPr="00F76C17" w:rsidRDefault="00F76C17">
      <w:pPr>
        <w:spacing w:after="0" w:line="240" w:lineRule="auto"/>
        <w:jc w:val="center"/>
        <w:rPr>
          <w:rFonts w:ascii="Times New Roman" w:eastAsia="Times New Roman" w:hAnsi="Times New Roman" w:cs="Times New Roman"/>
          <w:b/>
          <w:sz w:val="32"/>
          <w:szCs w:val="32"/>
        </w:rPr>
      </w:pPr>
    </w:p>
    <w:p w14:paraId="7ACEC16B" w14:textId="77777777" w:rsidR="00F40756" w:rsidRPr="00F76C17" w:rsidRDefault="00F76C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sidRPr="00F76C17">
        <w:rPr>
          <w:rFonts w:ascii="Times New Roman" w:eastAsia="Times New Roman" w:hAnsi="Times New Roman" w:cs="Times New Roman"/>
          <w:color w:val="000000"/>
          <w:sz w:val="32"/>
          <w:szCs w:val="32"/>
        </w:rPr>
        <w:t xml:space="preserve"> ДК 021-2015 33650000-1 - Загальні </w:t>
      </w:r>
      <w:proofErr w:type="spellStart"/>
      <w:r w:rsidRPr="00F76C17">
        <w:rPr>
          <w:rFonts w:ascii="Times New Roman" w:eastAsia="Times New Roman" w:hAnsi="Times New Roman" w:cs="Times New Roman"/>
          <w:color w:val="000000"/>
          <w:sz w:val="32"/>
          <w:szCs w:val="32"/>
        </w:rPr>
        <w:t>протиінфекційні</w:t>
      </w:r>
      <w:proofErr w:type="spellEnd"/>
      <w:r w:rsidRPr="00F76C17">
        <w:rPr>
          <w:rFonts w:ascii="Times New Roman" w:eastAsia="Times New Roman" w:hAnsi="Times New Roman" w:cs="Times New Roman"/>
          <w:color w:val="000000"/>
          <w:sz w:val="32"/>
          <w:szCs w:val="32"/>
        </w:rPr>
        <w:t xml:space="preserve"> засоби для системного застосування, вакцини, </w:t>
      </w:r>
      <w:proofErr w:type="spellStart"/>
      <w:r w:rsidRPr="00F76C17">
        <w:rPr>
          <w:rFonts w:ascii="Times New Roman" w:eastAsia="Times New Roman" w:hAnsi="Times New Roman" w:cs="Times New Roman"/>
          <w:color w:val="000000"/>
          <w:sz w:val="32"/>
          <w:szCs w:val="32"/>
        </w:rPr>
        <w:t>антинеопластичні</w:t>
      </w:r>
      <w:proofErr w:type="spellEnd"/>
      <w:r w:rsidRPr="00F76C17">
        <w:rPr>
          <w:rFonts w:ascii="Times New Roman" w:eastAsia="Times New Roman" w:hAnsi="Times New Roman" w:cs="Times New Roman"/>
          <w:color w:val="000000"/>
          <w:sz w:val="32"/>
          <w:szCs w:val="32"/>
        </w:rPr>
        <w:t xml:space="preserve"> засоби та </w:t>
      </w:r>
      <w:proofErr w:type="spellStart"/>
      <w:r w:rsidRPr="00F76C17">
        <w:rPr>
          <w:rFonts w:ascii="Times New Roman" w:eastAsia="Times New Roman" w:hAnsi="Times New Roman" w:cs="Times New Roman"/>
          <w:color w:val="000000"/>
          <w:sz w:val="32"/>
          <w:szCs w:val="32"/>
        </w:rPr>
        <w:t>імуномодулятори</w:t>
      </w:r>
      <w:proofErr w:type="spellEnd"/>
    </w:p>
    <w:p w14:paraId="5487EFDB" w14:textId="77777777" w:rsidR="00F40756" w:rsidRDefault="00F40756">
      <w:pPr>
        <w:spacing w:after="0" w:line="240" w:lineRule="auto"/>
        <w:rPr>
          <w:rFonts w:ascii="Times New Roman" w:eastAsia="Times New Roman" w:hAnsi="Times New Roman" w:cs="Times New Roman"/>
          <w:sz w:val="24"/>
          <w:szCs w:val="24"/>
        </w:rPr>
      </w:pPr>
    </w:p>
    <w:p w14:paraId="7E097939" w14:textId="77777777" w:rsidR="00F40756" w:rsidRDefault="00F76C1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C7C89A6" w14:textId="77777777" w:rsidR="00F40756" w:rsidRPr="00F76C17" w:rsidRDefault="00F76C17">
      <w:pPr>
        <w:spacing w:after="0" w:line="240" w:lineRule="auto"/>
        <w:jc w:val="center"/>
        <w:rPr>
          <w:rFonts w:ascii="Times New Roman" w:eastAsia="Times New Roman" w:hAnsi="Times New Roman" w:cs="Times New Roman"/>
          <w:sz w:val="28"/>
          <w:szCs w:val="28"/>
        </w:rPr>
      </w:pPr>
      <w:r w:rsidRPr="00F76C17">
        <w:rPr>
          <w:rFonts w:ascii="Times New Roman" w:eastAsia="Times New Roman" w:hAnsi="Times New Roman" w:cs="Times New Roman"/>
          <w:b/>
          <w:sz w:val="28"/>
          <w:szCs w:val="28"/>
        </w:rPr>
        <w:t>м. Одеса</w:t>
      </w:r>
    </w:p>
    <w:p w14:paraId="60B98E94" w14:textId="77777777" w:rsidR="00F40756" w:rsidRPr="00F76C17" w:rsidRDefault="00F76C17">
      <w:pPr>
        <w:spacing w:after="0" w:line="240" w:lineRule="auto"/>
        <w:jc w:val="center"/>
        <w:rPr>
          <w:rFonts w:ascii="Times New Roman" w:eastAsia="Times New Roman" w:hAnsi="Times New Roman" w:cs="Times New Roman"/>
          <w:sz w:val="28"/>
          <w:szCs w:val="28"/>
        </w:rPr>
      </w:pPr>
      <w:r w:rsidRPr="00F76C17">
        <w:rPr>
          <w:rFonts w:ascii="Times New Roman" w:eastAsia="Times New Roman" w:hAnsi="Times New Roman" w:cs="Times New Roman"/>
          <w:b/>
          <w:sz w:val="28"/>
          <w:szCs w:val="28"/>
        </w:rPr>
        <w:t>2024</w:t>
      </w:r>
    </w:p>
    <w:p w14:paraId="499FA579" w14:textId="77777777" w:rsidR="00F40756" w:rsidRDefault="00F40756">
      <w:pPr>
        <w:spacing w:after="0" w:line="240" w:lineRule="auto"/>
        <w:jc w:val="center"/>
        <w:rPr>
          <w:rFonts w:ascii="Times New Roman" w:eastAsia="Times New Roman" w:hAnsi="Times New Roman" w:cs="Times New Roman"/>
          <w:b/>
          <w:sz w:val="24"/>
          <w:szCs w:val="24"/>
        </w:rPr>
      </w:pPr>
    </w:p>
    <w:p w14:paraId="6A312959" w14:textId="77777777" w:rsidR="00B71495" w:rsidRDefault="00B71495">
      <w:pPr>
        <w:spacing w:after="0" w:line="240" w:lineRule="auto"/>
        <w:jc w:val="center"/>
        <w:rPr>
          <w:rFonts w:ascii="Times New Roman" w:eastAsia="Times New Roman" w:hAnsi="Times New Roman" w:cs="Times New Roman"/>
          <w:b/>
          <w:sz w:val="24"/>
          <w:szCs w:val="24"/>
        </w:rPr>
      </w:pPr>
    </w:p>
    <w:p w14:paraId="0C9BE768"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t>ЗМІСТ</w:t>
      </w:r>
    </w:p>
    <w:p w14:paraId="54092917" w14:textId="77777777" w:rsidR="00F40756" w:rsidRDefault="00F40756">
      <w:pPr>
        <w:spacing w:after="240" w:line="240" w:lineRule="auto"/>
        <w:rPr>
          <w:rFonts w:ascii="Times New Roman" w:eastAsia="Times New Roman" w:hAnsi="Times New Roman" w:cs="Times New Roman"/>
          <w:sz w:val="24"/>
          <w:szCs w:val="24"/>
        </w:rPr>
      </w:pPr>
    </w:p>
    <w:tbl>
      <w:tblPr>
        <w:tblStyle w:val="ad"/>
        <w:tblW w:w="9390" w:type="dxa"/>
        <w:tblInd w:w="0" w:type="dxa"/>
        <w:tblLayout w:type="fixed"/>
        <w:tblLook w:val="0400" w:firstRow="0" w:lastRow="0" w:firstColumn="0" w:lastColumn="0" w:noHBand="0" w:noVBand="1"/>
      </w:tblPr>
      <w:tblGrid>
        <w:gridCol w:w="1256"/>
        <w:gridCol w:w="7662"/>
        <w:gridCol w:w="236"/>
        <w:gridCol w:w="236"/>
      </w:tblGrid>
      <w:tr w:rsidR="00F40756" w14:paraId="7664EBC0" w14:textId="77777777">
        <w:tc>
          <w:tcPr>
            <w:tcW w:w="1256" w:type="dxa"/>
            <w:tcMar>
              <w:top w:w="100" w:type="dxa"/>
              <w:left w:w="108" w:type="dxa"/>
              <w:bottom w:w="100" w:type="dxa"/>
              <w:right w:w="108" w:type="dxa"/>
            </w:tcMar>
          </w:tcPr>
          <w:p w14:paraId="7E7A4CE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І.</w:t>
            </w:r>
          </w:p>
        </w:tc>
        <w:tc>
          <w:tcPr>
            <w:tcW w:w="7662" w:type="dxa"/>
            <w:tcMar>
              <w:top w:w="100" w:type="dxa"/>
              <w:left w:w="108" w:type="dxa"/>
              <w:bottom w:w="100" w:type="dxa"/>
              <w:right w:w="108" w:type="dxa"/>
            </w:tcMar>
          </w:tcPr>
          <w:p w14:paraId="34E5ACF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14:paraId="6A2A22AD"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6D812C99"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0F98DD0D" w14:textId="77777777" w:rsidR="00F40756" w:rsidRDefault="00F40756">
            <w:pPr>
              <w:spacing w:after="0" w:line="240" w:lineRule="auto"/>
              <w:rPr>
                <w:rFonts w:ascii="Times New Roman" w:eastAsia="Times New Roman" w:hAnsi="Times New Roman" w:cs="Times New Roman"/>
                <w:sz w:val="24"/>
                <w:szCs w:val="24"/>
              </w:rPr>
            </w:pPr>
          </w:p>
        </w:tc>
      </w:tr>
      <w:tr w:rsidR="00F40756" w14:paraId="665C00D9" w14:textId="77777777">
        <w:tc>
          <w:tcPr>
            <w:tcW w:w="1256" w:type="dxa"/>
            <w:tcMar>
              <w:top w:w="100" w:type="dxa"/>
              <w:left w:w="108" w:type="dxa"/>
              <w:bottom w:w="100" w:type="dxa"/>
              <w:right w:w="108" w:type="dxa"/>
            </w:tcMar>
          </w:tcPr>
          <w:p w14:paraId="18B50F27"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ІІ. </w:t>
            </w:r>
          </w:p>
          <w:p w14:paraId="7512FBF2" w14:textId="77777777" w:rsidR="00F40756" w:rsidRDefault="00F40756">
            <w:pPr>
              <w:spacing w:after="0" w:line="240" w:lineRule="auto"/>
              <w:rPr>
                <w:rFonts w:ascii="Times New Roman" w:eastAsia="Times New Roman" w:hAnsi="Times New Roman" w:cs="Times New Roman"/>
                <w:sz w:val="24"/>
                <w:szCs w:val="24"/>
              </w:rPr>
            </w:pPr>
          </w:p>
        </w:tc>
        <w:tc>
          <w:tcPr>
            <w:tcW w:w="7662" w:type="dxa"/>
            <w:tcMar>
              <w:top w:w="100" w:type="dxa"/>
              <w:left w:w="108" w:type="dxa"/>
              <w:bottom w:w="100" w:type="dxa"/>
              <w:right w:w="108" w:type="dxa"/>
            </w:tcMar>
          </w:tcPr>
          <w:p w14:paraId="74585644"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унесення змін та надання роз’яснень до тендерної документації</w:t>
            </w:r>
          </w:p>
        </w:tc>
        <w:tc>
          <w:tcPr>
            <w:tcW w:w="236" w:type="dxa"/>
            <w:tcMar>
              <w:top w:w="100" w:type="dxa"/>
              <w:left w:w="108" w:type="dxa"/>
              <w:bottom w:w="100" w:type="dxa"/>
              <w:right w:w="108" w:type="dxa"/>
            </w:tcMar>
          </w:tcPr>
          <w:p w14:paraId="7BF26982"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1DC69558" w14:textId="77777777" w:rsidR="00F40756" w:rsidRDefault="00F40756">
            <w:pPr>
              <w:spacing w:after="0" w:line="240" w:lineRule="auto"/>
              <w:rPr>
                <w:rFonts w:ascii="Times New Roman" w:eastAsia="Times New Roman" w:hAnsi="Times New Roman" w:cs="Times New Roman"/>
                <w:sz w:val="24"/>
                <w:szCs w:val="24"/>
              </w:rPr>
            </w:pPr>
          </w:p>
        </w:tc>
      </w:tr>
      <w:tr w:rsidR="00F40756" w14:paraId="06C79C6F" w14:textId="77777777">
        <w:tc>
          <w:tcPr>
            <w:tcW w:w="1256" w:type="dxa"/>
            <w:tcMar>
              <w:top w:w="100" w:type="dxa"/>
              <w:left w:w="108" w:type="dxa"/>
              <w:bottom w:w="100" w:type="dxa"/>
              <w:right w:w="108" w:type="dxa"/>
            </w:tcMar>
          </w:tcPr>
          <w:p w14:paraId="7299614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ІІІ.</w:t>
            </w:r>
          </w:p>
        </w:tc>
        <w:tc>
          <w:tcPr>
            <w:tcW w:w="7662" w:type="dxa"/>
            <w:tcMar>
              <w:top w:w="100" w:type="dxa"/>
              <w:left w:w="108" w:type="dxa"/>
              <w:bottom w:w="100" w:type="dxa"/>
              <w:right w:w="108" w:type="dxa"/>
            </w:tcMar>
          </w:tcPr>
          <w:p w14:paraId="013659A2"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Інструкція з підготовки тендерної пропозиції</w:t>
            </w:r>
          </w:p>
          <w:p w14:paraId="1D19582C"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70584BED"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0665B46E" w14:textId="77777777" w:rsidR="00F40756" w:rsidRDefault="00F40756">
            <w:pPr>
              <w:spacing w:after="0" w:line="240" w:lineRule="auto"/>
              <w:rPr>
                <w:rFonts w:ascii="Times New Roman" w:eastAsia="Times New Roman" w:hAnsi="Times New Roman" w:cs="Times New Roman"/>
                <w:sz w:val="24"/>
                <w:szCs w:val="24"/>
              </w:rPr>
            </w:pPr>
          </w:p>
        </w:tc>
      </w:tr>
      <w:tr w:rsidR="00F40756" w14:paraId="080580B9" w14:textId="77777777">
        <w:tc>
          <w:tcPr>
            <w:tcW w:w="1256" w:type="dxa"/>
            <w:tcMar>
              <w:top w:w="100" w:type="dxa"/>
              <w:left w:w="108" w:type="dxa"/>
              <w:bottom w:w="100" w:type="dxa"/>
              <w:right w:w="108" w:type="dxa"/>
            </w:tcMar>
          </w:tcPr>
          <w:p w14:paraId="32C8F1D7"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ІV.</w:t>
            </w:r>
          </w:p>
        </w:tc>
        <w:tc>
          <w:tcPr>
            <w:tcW w:w="7662" w:type="dxa"/>
            <w:tcMar>
              <w:top w:w="100" w:type="dxa"/>
              <w:left w:w="108" w:type="dxa"/>
              <w:bottom w:w="100" w:type="dxa"/>
              <w:right w:w="108" w:type="dxa"/>
            </w:tcMar>
          </w:tcPr>
          <w:p w14:paraId="61F2A2B0"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Подання та розкриття тендерної пропозиції</w:t>
            </w:r>
          </w:p>
          <w:p w14:paraId="3458351F"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36FAB16A"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4A751077" w14:textId="77777777" w:rsidR="00F40756" w:rsidRDefault="00F40756">
            <w:pPr>
              <w:spacing w:after="0" w:line="240" w:lineRule="auto"/>
              <w:rPr>
                <w:rFonts w:ascii="Times New Roman" w:eastAsia="Times New Roman" w:hAnsi="Times New Roman" w:cs="Times New Roman"/>
                <w:sz w:val="24"/>
                <w:szCs w:val="24"/>
              </w:rPr>
            </w:pPr>
          </w:p>
        </w:tc>
      </w:tr>
      <w:tr w:rsidR="00F40756" w14:paraId="5BBD9466" w14:textId="77777777">
        <w:tc>
          <w:tcPr>
            <w:tcW w:w="1256" w:type="dxa"/>
            <w:tcMar>
              <w:top w:w="100" w:type="dxa"/>
              <w:left w:w="108" w:type="dxa"/>
              <w:bottom w:w="100" w:type="dxa"/>
              <w:right w:w="108" w:type="dxa"/>
            </w:tcMar>
          </w:tcPr>
          <w:p w14:paraId="5627E45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V.</w:t>
            </w:r>
          </w:p>
        </w:tc>
        <w:tc>
          <w:tcPr>
            <w:tcW w:w="7662" w:type="dxa"/>
            <w:tcMar>
              <w:top w:w="100" w:type="dxa"/>
              <w:left w:w="108" w:type="dxa"/>
              <w:bottom w:w="100" w:type="dxa"/>
              <w:right w:w="108" w:type="dxa"/>
            </w:tcMar>
          </w:tcPr>
          <w:p w14:paraId="5370B59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тендерної пропозиції</w:t>
            </w:r>
          </w:p>
          <w:p w14:paraId="25F3AB6A"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1003CC84"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7CC9909B" w14:textId="77777777" w:rsidR="00F40756" w:rsidRDefault="00F40756">
            <w:pPr>
              <w:spacing w:after="0" w:line="240" w:lineRule="auto"/>
              <w:rPr>
                <w:rFonts w:ascii="Times New Roman" w:eastAsia="Times New Roman" w:hAnsi="Times New Roman" w:cs="Times New Roman"/>
                <w:sz w:val="24"/>
                <w:szCs w:val="24"/>
              </w:rPr>
            </w:pPr>
          </w:p>
        </w:tc>
      </w:tr>
      <w:tr w:rsidR="00F40756" w14:paraId="3B085655" w14:textId="77777777">
        <w:trPr>
          <w:trHeight w:val="1209"/>
        </w:trPr>
        <w:tc>
          <w:tcPr>
            <w:tcW w:w="1256" w:type="dxa"/>
            <w:tcMar>
              <w:top w:w="100" w:type="dxa"/>
              <w:left w:w="108" w:type="dxa"/>
              <w:bottom w:w="100" w:type="dxa"/>
              <w:right w:w="108" w:type="dxa"/>
            </w:tcMar>
          </w:tcPr>
          <w:p w14:paraId="12F30445"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Розділ VІ.</w:t>
            </w:r>
          </w:p>
        </w:tc>
        <w:tc>
          <w:tcPr>
            <w:tcW w:w="7662" w:type="dxa"/>
            <w:tcMar>
              <w:top w:w="100" w:type="dxa"/>
              <w:left w:w="108" w:type="dxa"/>
              <w:bottom w:w="100" w:type="dxa"/>
              <w:right w:w="108" w:type="dxa"/>
            </w:tcMar>
          </w:tcPr>
          <w:p w14:paraId="0FF77E2C"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Результати торгів та укладання договору про закупівлю</w:t>
            </w:r>
          </w:p>
          <w:p w14:paraId="24B00CD1"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10E8758F" w14:textId="77777777" w:rsidR="00F40756" w:rsidRDefault="00F40756">
            <w:pPr>
              <w:spacing w:after="0" w:line="240" w:lineRule="auto"/>
              <w:rPr>
                <w:rFonts w:ascii="Times New Roman" w:eastAsia="Times New Roman" w:hAnsi="Times New Roman" w:cs="Times New Roman"/>
                <w:sz w:val="24"/>
                <w:szCs w:val="24"/>
              </w:rPr>
            </w:pPr>
          </w:p>
        </w:tc>
        <w:tc>
          <w:tcPr>
            <w:tcW w:w="236" w:type="dxa"/>
            <w:tcMar>
              <w:top w:w="100" w:type="dxa"/>
              <w:left w:w="108" w:type="dxa"/>
              <w:bottom w:w="100" w:type="dxa"/>
              <w:right w:w="108" w:type="dxa"/>
            </w:tcMar>
          </w:tcPr>
          <w:p w14:paraId="40F2BB4D" w14:textId="77777777" w:rsidR="00F40756" w:rsidRDefault="00F40756">
            <w:pPr>
              <w:spacing w:after="0" w:line="240" w:lineRule="auto"/>
              <w:rPr>
                <w:rFonts w:ascii="Times New Roman" w:eastAsia="Times New Roman" w:hAnsi="Times New Roman" w:cs="Times New Roman"/>
                <w:sz w:val="24"/>
                <w:szCs w:val="24"/>
              </w:rPr>
            </w:pPr>
          </w:p>
        </w:tc>
      </w:tr>
      <w:tr w:rsidR="00F40756" w14:paraId="050A880B" w14:textId="77777777">
        <w:tc>
          <w:tcPr>
            <w:tcW w:w="1256" w:type="dxa"/>
            <w:tcMar>
              <w:top w:w="100" w:type="dxa"/>
              <w:left w:w="108" w:type="dxa"/>
              <w:bottom w:w="100" w:type="dxa"/>
              <w:right w:w="108" w:type="dxa"/>
            </w:tcMar>
          </w:tcPr>
          <w:p w14:paraId="49E4E12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w:t>
            </w:r>
          </w:p>
          <w:p w14:paraId="6C9E930C" w14:textId="77777777" w:rsidR="00F40756" w:rsidRDefault="00F40756">
            <w:pPr>
              <w:spacing w:after="0" w:line="240" w:lineRule="auto"/>
              <w:rPr>
                <w:rFonts w:ascii="Times New Roman" w:eastAsia="Times New Roman" w:hAnsi="Times New Roman" w:cs="Times New Roman"/>
                <w:sz w:val="24"/>
                <w:szCs w:val="24"/>
              </w:rPr>
            </w:pPr>
          </w:p>
        </w:tc>
        <w:tc>
          <w:tcPr>
            <w:tcW w:w="8134" w:type="dxa"/>
            <w:gridSpan w:val="3"/>
            <w:tcMar>
              <w:top w:w="100" w:type="dxa"/>
              <w:left w:w="108" w:type="dxa"/>
              <w:bottom w:w="100" w:type="dxa"/>
              <w:right w:w="108" w:type="dxa"/>
            </w:tcMar>
          </w:tcPr>
          <w:p w14:paraId="1A7C1332"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(є невід’ємною частиною цієї документації)</w:t>
            </w:r>
          </w:p>
          <w:p w14:paraId="24F924EE" w14:textId="77777777" w:rsidR="00F40756" w:rsidRDefault="00F40756">
            <w:pPr>
              <w:spacing w:after="0" w:line="240" w:lineRule="auto"/>
              <w:rPr>
                <w:rFonts w:ascii="Times New Roman" w:eastAsia="Times New Roman" w:hAnsi="Times New Roman" w:cs="Times New Roman"/>
                <w:sz w:val="24"/>
                <w:szCs w:val="24"/>
              </w:rPr>
            </w:pPr>
          </w:p>
        </w:tc>
      </w:tr>
    </w:tbl>
    <w:p w14:paraId="0011CFB6" w14:textId="77777777" w:rsidR="00F40756" w:rsidRDefault="00F40756">
      <w:pPr>
        <w:spacing w:after="0" w:line="240" w:lineRule="auto"/>
        <w:rPr>
          <w:rFonts w:ascii="Times New Roman" w:eastAsia="Times New Roman" w:hAnsi="Times New Roman" w:cs="Times New Roman"/>
          <w:sz w:val="24"/>
          <w:szCs w:val="24"/>
        </w:rPr>
      </w:pPr>
    </w:p>
    <w:p w14:paraId="465A380F" w14:textId="77777777" w:rsidR="00F40756" w:rsidRDefault="00F40756">
      <w:pPr>
        <w:spacing w:after="0" w:line="240" w:lineRule="auto"/>
        <w:rPr>
          <w:rFonts w:ascii="Times New Roman" w:eastAsia="Times New Roman" w:hAnsi="Times New Roman" w:cs="Times New Roman"/>
          <w:sz w:val="24"/>
          <w:szCs w:val="24"/>
        </w:rPr>
      </w:pPr>
    </w:p>
    <w:p w14:paraId="0E25611C" w14:textId="77777777" w:rsidR="00F40756" w:rsidRDefault="00F40756">
      <w:pPr>
        <w:spacing w:after="0" w:line="240" w:lineRule="auto"/>
        <w:rPr>
          <w:rFonts w:ascii="Times New Roman" w:eastAsia="Times New Roman" w:hAnsi="Times New Roman" w:cs="Times New Roman"/>
          <w:sz w:val="24"/>
          <w:szCs w:val="24"/>
        </w:rPr>
      </w:pPr>
    </w:p>
    <w:p w14:paraId="4B0B1F20" w14:textId="77777777" w:rsidR="00F40756" w:rsidRDefault="00F40756">
      <w:pPr>
        <w:spacing w:after="0" w:line="240" w:lineRule="auto"/>
        <w:rPr>
          <w:rFonts w:ascii="Times New Roman" w:eastAsia="Times New Roman" w:hAnsi="Times New Roman" w:cs="Times New Roman"/>
          <w:sz w:val="24"/>
          <w:szCs w:val="24"/>
        </w:rPr>
      </w:pPr>
    </w:p>
    <w:p w14:paraId="04B5F20F" w14:textId="77777777" w:rsidR="00F40756" w:rsidRDefault="00F40756">
      <w:pPr>
        <w:spacing w:after="0" w:line="240" w:lineRule="auto"/>
        <w:rPr>
          <w:rFonts w:ascii="Times New Roman" w:eastAsia="Times New Roman" w:hAnsi="Times New Roman" w:cs="Times New Roman"/>
          <w:sz w:val="24"/>
          <w:szCs w:val="24"/>
        </w:rPr>
      </w:pPr>
    </w:p>
    <w:p w14:paraId="5313DE59" w14:textId="77777777" w:rsidR="00F40756" w:rsidRDefault="00F40756">
      <w:pPr>
        <w:spacing w:after="0" w:line="240" w:lineRule="auto"/>
        <w:rPr>
          <w:rFonts w:ascii="Times New Roman" w:eastAsia="Times New Roman" w:hAnsi="Times New Roman" w:cs="Times New Roman"/>
          <w:sz w:val="24"/>
          <w:szCs w:val="24"/>
        </w:rPr>
      </w:pPr>
    </w:p>
    <w:p w14:paraId="3C45DF50" w14:textId="77777777" w:rsidR="00F40756" w:rsidRDefault="00F40756">
      <w:pPr>
        <w:spacing w:after="0" w:line="240" w:lineRule="auto"/>
        <w:rPr>
          <w:rFonts w:ascii="Times New Roman" w:eastAsia="Times New Roman" w:hAnsi="Times New Roman" w:cs="Times New Roman"/>
          <w:sz w:val="24"/>
          <w:szCs w:val="24"/>
        </w:rPr>
      </w:pPr>
    </w:p>
    <w:p w14:paraId="5F94D7E0" w14:textId="77777777" w:rsidR="00F40756" w:rsidRDefault="00F40756">
      <w:pPr>
        <w:spacing w:after="0" w:line="240" w:lineRule="auto"/>
        <w:rPr>
          <w:rFonts w:ascii="Times New Roman" w:eastAsia="Times New Roman" w:hAnsi="Times New Roman" w:cs="Times New Roman"/>
          <w:sz w:val="24"/>
          <w:szCs w:val="24"/>
        </w:rPr>
      </w:pPr>
    </w:p>
    <w:p w14:paraId="6C2AA814" w14:textId="77777777" w:rsidR="00F40756" w:rsidRDefault="00F40756">
      <w:pPr>
        <w:spacing w:after="0" w:line="240" w:lineRule="auto"/>
        <w:rPr>
          <w:rFonts w:ascii="Times New Roman" w:eastAsia="Times New Roman" w:hAnsi="Times New Roman" w:cs="Times New Roman"/>
          <w:sz w:val="24"/>
          <w:szCs w:val="24"/>
        </w:rPr>
      </w:pPr>
    </w:p>
    <w:p w14:paraId="3B7F0333" w14:textId="77777777" w:rsidR="00F40756" w:rsidRDefault="00F40756">
      <w:pPr>
        <w:spacing w:after="0" w:line="240" w:lineRule="auto"/>
        <w:rPr>
          <w:rFonts w:ascii="Times New Roman" w:eastAsia="Times New Roman" w:hAnsi="Times New Roman" w:cs="Times New Roman"/>
          <w:sz w:val="24"/>
          <w:szCs w:val="24"/>
        </w:rPr>
      </w:pPr>
    </w:p>
    <w:p w14:paraId="12AA7FCA" w14:textId="77777777" w:rsidR="00F40756" w:rsidRDefault="00F40756">
      <w:pPr>
        <w:spacing w:after="0" w:line="240" w:lineRule="auto"/>
        <w:rPr>
          <w:rFonts w:ascii="Times New Roman" w:eastAsia="Times New Roman" w:hAnsi="Times New Roman" w:cs="Times New Roman"/>
          <w:sz w:val="24"/>
          <w:szCs w:val="24"/>
        </w:rPr>
      </w:pPr>
    </w:p>
    <w:p w14:paraId="31F52E11" w14:textId="77777777" w:rsidR="00F40756" w:rsidRDefault="00F40756">
      <w:pPr>
        <w:spacing w:after="0" w:line="240" w:lineRule="auto"/>
        <w:rPr>
          <w:rFonts w:ascii="Times New Roman" w:eastAsia="Times New Roman" w:hAnsi="Times New Roman" w:cs="Times New Roman"/>
          <w:sz w:val="24"/>
          <w:szCs w:val="24"/>
        </w:rPr>
      </w:pPr>
    </w:p>
    <w:p w14:paraId="25F5192B" w14:textId="77777777" w:rsidR="00F40756" w:rsidRDefault="00F40756">
      <w:pPr>
        <w:spacing w:after="0" w:line="240" w:lineRule="auto"/>
        <w:rPr>
          <w:rFonts w:ascii="Times New Roman" w:eastAsia="Times New Roman" w:hAnsi="Times New Roman" w:cs="Times New Roman"/>
          <w:sz w:val="24"/>
          <w:szCs w:val="24"/>
        </w:rPr>
      </w:pPr>
    </w:p>
    <w:p w14:paraId="46D35C0A" w14:textId="77777777" w:rsidR="00F40756" w:rsidRDefault="00F40756">
      <w:pPr>
        <w:spacing w:after="0" w:line="240" w:lineRule="auto"/>
        <w:rPr>
          <w:rFonts w:ascii="Times New Roman" w:eastAsia="Times New Roman" w:hAnsi="Times New Roman" w:cs="Times New Roman"/>
          <w:sz w:val="24"/>
          <w:szCs w:val="24"/>
        </w:rPr>
      </w:pPr>
    </w:p>
    <w:p w14:paraId="357EC82C" w14:textId="77777777" w:rsidR="00F40756" w:rsidRDefault="00F40756">
      <w:pPr>
        <w:spacing w:after="0" w:line="240" w:lineRule="auto"/>
        <w:rPr>
          <w:rFonts w:ascii="Times New Roman" w:eastAsia="Times New Roman" w:hAnsi="Times New Roman" w:cs="Times New Roman"/>
          <w:sz w:val="24"/>
          <w:szCs w:val="24"/>
        </w:rPr>
      </w:pPr>
    </w:p>
    <w:p w14:paraId="5BD1FFF9" w14:textId="77777777" w:rsidR="00F40756" w:rsidRDefault="00F40756">
      <w:pPr>
        <w:spacing w:after="0" w:line="240" w:lineRule="auto"/>
        <w:rPr>
          <w:rFonts w:ascii="Times New Roman" w:eastAsia="Times New Roman" w:hAnsi="Times New Roman" w:cs="Times New Roman"/>
          <w:sz w:val="24"/>
          <w:szCs w:val="24"/>
        </w:rPr>
      </w:pPr>
    </w:p>
    <w:p w14:paraId="2255D1F2" w14:textId="77777777" w:rsidR="00F40756" w:rsidRDefault="00F40756">
      <w:pPr>
        <w:spacing w:after="0" w:line="240" w:lineRule="auto"/>
        <w:rPr>
          <w:rFonts w:ascii="Times New Roman" w:eastAsia="Times New Roman" w:hAnsi="Times New Roman" w:cs="Times New Roman"/>
          <w:sz w:val="24"/>
          <w:szCs w:val="24"/>
        </w:rPr>
      </w:pPr>
    </w:p>
    <w:p w14:paraId="5163E643" w14:textId="77777777" w:rsidR="00F40756" w:rsidRDefault="00F40756">
      <w:pPr>
        <w:spacing w:after="0" w:line="240" w:lineRule="auto"/>
        <w:rPr>
          <w:rFonts w:ascii="Times New Roman" w:eastAsia="Times New Roman" w:hAnsi="Times New Roman" w:cs="Times New Roman"/>
          <w:sz w:val="24"/>
          <w:szCs w:val="24"/>
        </w:rPr>
      </w:pPr>
    </w:p>
    <w:p w14:paraId="00857EC5" w14:textId="77777777" w:rsidR="00F40756" w:rsidRDefault="00F40756">
      <w:pPr>
        <w:spacing w:after="0" w:line="240" w:lineRule="auto"/>
        <w:rPr>
          <w:rFonts w:ascii="Times New Roman" w:eastAsia="Times New Roman" w:hAnsi="Times New Roman" w:cs="Times New Roman"/>
          <w:sz w:val="24"/>
          <w:szCs w:val="24"/>
        </w:rPr>
      </w:pPr>
    </w:p>
    <w:p w14:paraId="1C5D0AA9" w14:textId="77777777" w:rsidR="00F40756" w:rsidRDefault="00F40756">
      <w:pPr>
        <w:spacing w:after="0" w:line="240" w:lineRule="auto"/>
        <w:rPr>
          <w:rFonts w:ascii="Times New Roman" w:eastAsia="Times New Roman" w:hAnsi="Times New Roman" w:cs="Times New Roman"/>
          <w:sz w:val="24"/>
          <w:szCs w:val="24"/>
        </w:rPr>
      </w:pPr>
    </w:p>
    <w:p w14:paraId="386EA6A0" w14:textId="77777777" w:rsidR="00F40756" w:rsidRDefault="00F40756">
      <w:pPr>
        <w:spacing w:after="0" w:line="240" w:lineRule="auto"/>
        <w:rPr>
          <w:rFonts w:ascii="Times New Roman" w:eastAsia="Times New Roman" w:hAnsi="Times New Roman" w:cs="Times New Roman"/>
          <w:sz w:val="24"/>
          <w:szCs w:val="24"/>
        </w:rPr>
      </w:pPr>
    </w:p>
    <w:p w14:paraId="07FB1412" w14:textId="77777777" w:rsidR="00F40756" w:rsidRDefault="00F40756">
      <w:pPr>
        <w:spacing w:after="0" w:line="240" w:lineRule="auto"/>
        <w:rPr>
          <w:rFonts w:ascii="Times New Roman" w:eastAsia="Times New Roman" w:hAnsi="Times New Roman" w:cs="Times New Roman"/>
          <w:sz w:val="24"/>
          <w:szCs w:val="24"/>
        </w:rPr>
      </w:pPr>
    </w:p>
    <w:p w14:paraId="463D9A5B" w14:textId="77777777" w:rsidR="00F40756" w:rsidRDefault="00F40756">
      <w:pPr>
        <w:spacing w:after="0" w:line="240" w:lineRule="auto"/>
        <w:rPr>
          <w:rFonts w:ascii="Times New Roman" w:eastAsia="Times New Roman" w:hAnsi="Times New Roman" w:cs="Times New Roman"/>
          <w:sz w:val="24"/>
          <w:szCs w:val="24"/>
        </w:rPr>
      </w:pPr>
    </w:p>
    <w:p w14:paraId="44576827" w14:textId="77777777" w:rsidR="00F40756" w:rsidRDefault="00F40756">
      <w:pPr>
        <w:spacing w:after="0" w:line="240" w:lineRule="auto"/>
        <w:rPr>
          <w:rFonts w:ascii="Times New Roman" w:eastAsia="Times New Roman" w:hAnsi="Times New Roman" w:cs="Times New Roman"/>
          <w:sz w:val="24"/>
          <w:szCs w:val="24"/>
        </w:rPr>
      </w:pPr>
    </w:p>
    <w:p w14:paraId="68438ADD" w14:textId="77777777" w:rsidR="00F40756" w:rsidRDefault="00F40756">
      <w:pPr>
        <w:spacing w:after="0" w:line="240" w:lineRule="auto"/>
        <w:rPr>
          <w:rFonts w:ascii="Times New Roman" w:eastAsia="Times New Roman" w:hAnsi="Times New Roman" w:cs="Times New Roman"/>
          <w:sz w:val="24"/>
          <w:szCs w:val="24"/>
        </w:rPr>
      </w:pPr>
    </w:p>
    <w:p w14:paraId="0233334E" w14:textId="77777777" w:rsidR="00F40756" w:rsidRDefault="00F40756">
      <w:pPr>
        <w:spacing w:after="0" w:line="240" w:lineRule="auto"/>
        <w:rPr>
          <w:rFonts w:ascii="Times New Roman" w:eastAsia="Times New Roman" w:hAnsi="Times New Roman" w:cs="Times New Roman"/>
          <w:sz w:val="24"/>
          <w:szCs w:val="24"/>
        </w:rPr>
      </w:pPr>
    </w:p>
    <w:p w14:paraId="0143E3D9" w14:textId="77777777" w:rsidR="00F40756" w:rsidRDefault="00F40756">
      <w:pPr>
        <w:spacing w:after="0" w:line="240" w:lineRule="auto"/>
        <w:rPr>
          <w:rFonts w:ascii="Times New Roman" w:eastAsia="Times New Roman" w:hAnsi="Times New Roman" w:cs="Times New Roman"/>
          <w:sz w:val="24"/>
          <w:szCs w:val="24"/>
        </w:rPr>
      </w:pPr>
    </w:p>
    <w:p w14:paraId="2488AB44"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tbl>
      <w:tblPr>
        <w:tblStyle w:val="ae"/>
        <w:tblW w:w="9629" w:type="dxa"/>
        <w:jc w:val="center"/>
        <w:tblInd w:w="0" w:type="dxa"/>
        <w:tblLayout w:type="fixed"/>
        <w:tblLook w:val="0400" w:firstRow="0" w:lastRow="0" w:firstColumn="0" w:lastColumn="0" w:noHBand="0" w:noVBand="1"/>
      </w:tblPr>
      <w:tblGrid>
        <w:gridCol w:w="516"/>
        <w:gridCol w:w="3151"/>
        <w:gridCol w:w="5962"/>
      </w:tblGrid>
      <w:tr w:rsidR="00F40756" w14:paraId="0BA544E3" w14:textId="77777777">
        <w:trPr>
          <w:trHeight w:val="173"/>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2A1F195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9113"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061C6D99"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 Загальні положення</w:t>
            </w:r>
          </w:p>
        </w:tc>
      </w:tr>
      <w:tr w:rsidR="00F40756" w14:paraId="0BBCDED5" w14:textId="77777777">
        <w:trPr>
          <w:trHeight w:val="70"/>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5E50806F"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515BFAD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50B35B2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r>
      <w:tr w:rsidR="00F40756" w14:paraId="1930209F"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7BD47E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37D31E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54F14157" w14:textId="77777777" w:rsidR="00F40756" w:rsidRDefault="00F76C17">
            <w:pPr>
              <w:spacing w:after="0" w:line="240" w:lineRule="auto"/>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інших нормативно-правових актів (документів) чинного законодавства у сфері публічних закупівель зокрема Постанови Кабінету Міністрів</w:t>
            </w:r>
            <w:r>
              <w:rPr>
                <w:rFonts w:ascii="Times New Roman" w:eastAsia="Times New Roman" w:hAnsi="Times New Roman" w:cs="Times New Roman"/>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 на період дії правового режиму воєнного стану в Україні та протягом 90 днів з дня його припинення або скасування» (далі – Особливості).</w:t>
            </w:r>
          </w:p>
          <w:p w14:paraId="46648431" w14:textId="77777777" w:rsidR="00F40756" w:rsidRDefault="00F76C17">
            <w:pPr>
              <w:spacing w:after="0" w:line="240" w:lineRule="auto"/>
              <w:ind w:right="113"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вживаються в значеннях, визначених Законом.</w:t>
            </w:r>
          </w:p>
        </w:tc>
      </w:tr>
      <w:tr w:rsidR="00F40756" w14:paraId="3A2FA7DE" w14:textId="77777777">
        <w:trPr>
          <w:trHeight w:val="36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603EE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5A77F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AB91A38" w14:textId="77777777" w:rsidR="00F40756" w:rsidRDefault="00F40756">
            <w:pPr>
              <w:spacing w:after="0" w:line="240" w:lineRule="auto"/>
              <w:rPr>
                <w:rFonts w:ascii="Times New Roman" w:eastAsia="Times New Roman" w:hAnsi="Times New Roman" w:cs="Times New Roman"/>
                <w:sz w:val="24"/>
                <w:szCs w:val="24"/>
              </w:rPr>
            </w:pPr>
          </w:p>
        </w:tc>
      </w:tr>
      <w:tr w:rsidR="00F40756" w14:paraId="69EF07AA" w14:textId="77777777">
        <w:trPr>
          <w:trHeight w:val="200"/>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47BB1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7E1AAEA"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p w14:paraId="37669E03" w14:textId="77777777" w:rsidR="00F40756" w:rsidRDefault="00F40756">
            <w:pPr>
              <w:spacing w:after="240" w:line="240" w:lineRule="auto"/>
              <w:rPr>
                <w:rFonts w:ascii="Times New Roman" w:eastAsia="Times New Roman" w:hAnsi="Times New Roman" w:cs="Times New Roman"/>
                <w:sz w:val="24"/>
                <w:szCs w:val="24"/>
              </w:rPr>
            </w:pPr>
          </w:p>
          <w:p w14:paraId="76C8AC1B" w14:textId="77777777" w:rsidR="00F40756" w:rsidRDefault="00F40756">
            <w:pPr>
              <w:spacing w:after="0" w:line="240" w:lineRule="auto"/>
              <w:ind w:right="113"/>
              <w:jc w:val="both"/>
              <w:rPr>
                <w:rFonts w:ascii="Times New Roman" w:eastAsia="Times New Roman" w:hAnsi="Times New Roman" w:cs="Times New Roman"/>
                <w:sz w:val="24"/>
                <w:szCs w:val="24"/>
              </w:rPr>
            </w:pP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B7F91E8" w14:textId="77777777" w:rsidR="00F76C17" w:rsidRPr="000E269B" w:rsidRDefault="00F76C17" w:rsidP="00F76C17">
            <w:pPr>
              <w:ind w:firstLine="284"/>
              <w:jc w:val="both"/>
              <w:rPr>
                <w:rFonts w:ascii="Times New Roman" w:hAnsi="Times New Roman" w:cs="Times New Roman"/>
                <w:b/>
                <w:color w:val="000000"/>
                <w:sz w:val="24"/>
                <w:szCs w:val="24"/>
              </w:rPr>
            </w:pPr>
            <w:r w:rsidRPr="000E269B">
              <w:rPr>
                <w:rFonts w:ascii="Times New Roman" w:hAnsi="Times New Roman" w:cs="Times New Roman"/>
                <w:b/>
                <w:color w:val="000000"/>
                <w:sz w:val="24"/>
                <w:szCs w:val="24"/>
              </w:rPr>
              <w:t>Комунальне підприємство «Муніципальний центр екологічної безпеки» Одеської міської ради</w:t>
            </w:r>
          </w:p>
          <w:p w14:paraId="380D1BC4" w14:textId="77777777" w:rsidR="00F40756" w:rsidRDefault="00F76C17" w:rsidP="00F76C17">
            <w:pPr>
              <w:spacing w:after="0" w:line="240" w:lineRule="auto"/>
              <w:ind w:right="113" w:firstLine="176"/>
              <w:jc w:val="both"/>
              <w:rPr>
                <w:rFonts w:ascii="Times New Roman" w:eastAsia="Times New Roman" w:hAnsi="Times New Roman" w:cs="Times New Roman"/>
                <w:sz w:val="24"/>
                <w:szCs w:val="24"/>
              </w:rPr>
            </w:pPr>
            <w:r w:rsidRPr="000D7BAD">
              <w:rPr>
                <w:rFonts w:ascii="Times New Roman" w:hAnsi="Times New Roman" w:cs="Times New Roman"/>
                <w:color w:val="000000"/>
                <w:sz w:val="24"/>
                <w:szCs w:val="24"/>
              </w:rPr>
              <w:t>код ЄДРПОУ 30587190</w:t>
            </w:r>
          </w:p>
        </w:tc>
      </w:tr>
      <w:tr w:rsidR="00F40756" w14:paraId="367217D6" w14:textId="77777777">
        <w:trPr>
          <w:trHeight w:val="74"/>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2060051"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B46EB10"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AB46ACD" w14:textId="77777777" w:rsidR="00F40756" w:rsidRDefault="00F76C17">
            <w:pPr>
              <w:spacing w:after="0" w:line="240" w:lineRule="auto"/>
              <w:ind w:right="113" w:firstLine="176"/>
              <w:jc w:val="both"/>
              <w:rPr>
                <w:rFonts w:ascii="Times New Roman" w:eastAsia="Times New Roman" w:hAnsi="Times New Roman" w:cs="Times New Roman"/>
                <w:sz w:val="24"/>
                <w:szCs w:val="24"/>
              </w:rPr>
            </w:pPr>
            <w:r w:rsidRPr="000D7BAD">
              <w:rPr>
                <w:rFonts w:ascii="Times New Roman" w:hAnsi="Times New Roman" w:cs="Times New Roman"/>
                <w:color w:val="121212"/>
                <w:sz w:val="24"/>
                <w:szCs w:val="24"/>
              </w:rPr>
              <w:t xml:space="preserve">Україна, </w:t>
            </w:r>
            <w:r w:rsidRPr="000D7BAD">
              <w:rPr>
                <w:rFonts w:ascii="Times New Roman" w:hAnsi="Times New Roman" w:cs="Times New Roman"/>
                <w:sz w:val="24"/>
                <w:szCs w:val="24"/>
              </w:rPr>
              <w:t>65045 м. Одеса, вул. Отамана Головатого, 32</w:t>
            </w:r>
          </w:p>
        </w:tc>
      </w:tr>
      <w:tr w:rsidR="00F40756" w14:paraId="632A9E5A" w14:textId="77777777">
        <w:trPr>
          <w:trHeight w:val="844"/>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2092CA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503008C" w14:textId="77777777" w:rsidR="00F40756" w:rsidRDefault="00F76C17">
            <w:pPr>
              <w:spacing w:after="0" w:line="240" w:lineRule="auto"/>
              <w:jc w:val="both"/>
              <w:rPr>
                <w:rFonts w:ascii="Times New Roman" w:eastAsia="Times New Roman" w:hAnsi="Times New Roman" w:cs="Times New Roman"/>
                <w:sz w:val="24"/>
                <w:szCs w:val="24"/>
              </w:rPr>
            </w:pPr>
            <w:r w:rsidRPr="00797CB1">
              <w:rPr>
                <w:rFonts w:ascii="Times New Roman" w:hAnsi="Times New Roman" w:cs="Times New Roman"/>
                <w:sz w:val="24"/>
                <w:szCs w:val="24"/>
              </w:rPr>
              <w:t>посадова особа замовника, уповноважена здійснювати зв'язок з учасниками</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F38DAB2" w14:textId="77777777" w:rsidR="00F40756" w:rsidRDefault="00F76C17">
            <w:pPr>
              <w:spacing w:after="0" w:line="240" w:lineRule="auto"/>
              <w:jc w:val="both"/>
              <w:rPr>
                <w:rFonts w:ascii="Times New Roman" w:eastAsia="Times New Roman" w:hAnsi="Times New Roman" w:cs="Times New Roman"/>
                <w:sz w:val="24"/>
                <w:szCs w:val="24"/>
              </w:rPr>
            </w:pPr>
            <w:r w:rsidRPr="000E269B">
              <w:rPr>
                <w:rFonts w:ascii="Times New Roman" w:hAnsi="Times New Roman" w:cs="Times New Roman"/>
                <w:color w:val="000000"/>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Ніколенко Галини Анатоліївни –уповноважена особа з питань організації та проведення процедури закупівлі – відкриті торги з особливостями, 048-717-86-83</w:t>
            </w:r>
            <w:r w:rsidRPr="000E269B">
              <w:rPr>
                <w:rFonts w:ascii="Times New Roman" w:hAnsi="Times New Roman" w:cs="Times New Roman"/>
                <w:b/>
                <w:color w:val="000000"/>
                <w:sz w:val="24"/>
                <w:szCs w:val="24"/>
              </w:rPr>
              <w:t xml:space="preserve">, </w:t>
            </w:r>
            <w:hyperlink r:id="rId6" w:history="1">
              <w:r w:rsidRPr="000D7BAD">
                <w:rPr>
                  <w:rStyle w:val="a6"/>
                  <w:rFonts w:ascii="Times New Roman" w:hAnsi="Times New Roman" w:cs="Times New Roman"/>
                  <w:lang w:val="en-US"/>
                </w:rPr>
                <w:t>kp</w:t>
              </w:r>
              <w:r w:rsidRPr="000E269B">
                <w:rPr>
                  <w:rStyle w:val="a6"/>
                  <w:rFonts w:ascii="Times New Roman" w:hAnsi="Times New Roman" w:cs="Times New Roman"/>
                </w:rPr>
                <w:t>_</w:t>
              </w:r>
              <w:r w:rsidRPr="000D7BAD">
                <w:rPr>
                  <w:rStyle w:val="a6"/>
                  <w:rFonts w:ascii="Times New Roman" w:hAnsi="Times New Roman" w:cs="Times New Roman"/>
                  <w:lang w:val="en-US"/>
                </w:rPr>
                <w:t>cepi</w:t>
              </w:r>
              <w:r w:rsidRPr="000E269B">
                <w:rPr>
                  <w:rStyle w:val="a6"/>
                  <w:rFonts w:ascii="Times New Roman" w:hAnsi="Times New Roman" w:cs="Times New Roman"/>
                </w:rPr>
                <w:t>@</w:t>
              </w:r>
              <w:r w:rsidRPr="000D7BAD">
                <w:rPr>
                  <w:rStyle w:val="a6"/>
                  <w:rFonts w:ascii="Times New Roman" w:hAnsi="Times New Roman" w:cs="Times New Roman"/>
                  <w:lang w:val="en-US"/>
                </w:rPr>
                <w:t>ukr</w:t>
              </w:r>
              <w:r w:rsidRPr="000E269B">
                <w:rPr>
                  <w:rStyle w:val="a6"/>
                  <w:rFonts w:ascii="Times New Roman" w:hAnsi="Times New Roman" w:cs="Times New Roman"/>
                </w:rPr>
                <w:t>.</w:t>
              </w:r>
              <w:r w:rsidRPr="000D7BAD">
                <w:rPr>
                  <w:rStyle w:val="a6"/>
                  <w:rFonts w:ascii="Times New Roman" w:hAnsi="Times New Roman" w:cs="Times New Roman"/>
                  <w:lang w:val="en-US"/>
                </w:rPr>
                <w:t>net</w:t>
              </w:r>
            </w:hyperlink>
          </w:p>
        </w:tc>
      </w:tr>
      <w:tr w:rsidR="00F40756" w14:paraId="25CB3B3D" w14:textId="77777777">
        <w:trPr>
          <w:trHeight w:val="18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09CBAB"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D74B5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571475B" w14:textId="30CD6ADD"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w:t>
            </w:r>
            <w:r w:rsidR="006851D8">
              <w:rPr>
                <w:rFonts w:ascii="Times New Roman" w:eastAsia="Times New Roman" w:hAnsi="Times New Roman" w:cs="Times New Roman"/>
                <w:sz w:val="24"/>
                <w:szCs w:val="24"/>
              </w:rPr>
              <w:t xml:space="preserve"> </w:t>
            </w:r>
            <w:r w:rsidR="00063B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особливостями</w:t>
            </w:r>
          </w:p>
        </w:tc>
      </w:tr>
      <w:tr w:rsidR="00F40756" w14:paraId="64C969B9" w14:textId="77777777">
        <w:trPr>
          <w:trHeight w:val="145"/>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0AC4A16"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A2E6EF"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08260D4" w14:textId="77777777" w:rsidR="00F40756" w:rsidRDefault="00F40756">
            <w:pPr>
              <w:spacing w:after="0" w:line="240" w:lineRule="auto"/>
              <w:rPr>
                <w:rFonts w:ascii="Times New Roman" w:eastAsia="Times New Roman" w:hAnsi="Times New Roman" w:cs="Times New Roman"/>
                <w:sz w:val="24"/>
                <w:szCs w:val="24"/>
              </w:rPr>
            </w:pPr>
          </w:p>
        </w:tc>
      </w:tr>
      <w:tr w:rsidR="00F40756" w14:paraId="38438623" w14:textId="77777777">
        <w:trPr>
          <w:trHeight w:val="6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E9CDB4"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D8530A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9A874B2" w14:textId="77777777" w:rsidR="00F76C17" w:rsidRDefault="00F76C17">
            <w:pPr>
              <w:spacing w:after="0" w:line="240" w:lineRule="auto"/>
              <w:jc w:val="both"/>
              <w:rPr>
                <w:rFonts w:ascii="Times New Roman" w:hAnsi="Times New Roman" w:cs="Times New Roman"/>
                <w:sz w:val="24"/>
                <w:szCs w:val="24"/>
              </w:rPr>
            </w:pPr>
            <w:bookmarkStart w:id="0" w:name="_heading=h.ti7rzfrkh8fh" w:colFirst="0" w:colLast="0"/>
            <w:bookmarkEnd w:id="0"/>
            <w:r w:rsidRPr="00DF510D">
              <w:rPr>
                <w:rFonts w:ascii="Times New Roman" w:hAnsi="Times New Roman" w:cs="Times New Roman"/>
                <w:b/>
                <w:bCs/>
                <w:sz w:val="24"/>
                <w:szCs w:val="24"/>
              </w:rPr>
              <w:t xml:space="preserve">Загальні </w:t>
            </w:r>
            <w:proofErr w:type="spellStart"/>
            <w:r w:rsidRPr="00DF510D">
              <w:rPr>
                <w:rFonts w:ascii="Times New Roman" w:hAnsi="Times New Roman" w:cs="Times New Roman"/>
                <w:b/>
                <w:bCs/>
                <w:sz w:val="24"/>
                <w:szCs w:val="24"/>
              </w:rPr>
              <w:t>протиінфекційні</w:t>
            </w:r>
            <w:proofErr w:type="spellEnd"/>
            <w:r w:rsidRPr="00DF510D">
              <w:rPr>
                <w:rFonts w:ascii="Times New Roman" w:hAnsi="Times New Roman" w:cs="Times New Roman"/>
                <w:b/>
                <w:bCs/>
                <w:sz w:val="24"/>
                <w:szCs w:val="24"/>
              </w:rPr>
              <w:t xml:space="preserve"> засоби</w:t>
            </w:r>
            <w:r w:rsidRPr="00DF510D">
              <w:rPr>
                <w:rFonts w:ascii="Times New Roman" w:hAnsi="Times New Roman" w:cs="Times New Roman"/>
                <w:sz w:val="24"/>
                <w:szCs w:val="24"/>
              </w:rPr>
              <w:t xml:space="preserve"> для системного застосування,</w:t>
            </w:r>
            <w:r>
              <w:rPr>
                <w:rFonts w:ascii="Times New Roman" w:hAnsi="Times New Roman" w:cs="Times New Roman"/>
                <w:sz w:val="24"/>
                <w:szCs w:val="24"/>
              </w:rPr>
              <w:t xml:space="preserve"> </w:t>
            </w:r>
            <w:r w:rsidRPr="00DF510D">
              <w:rPr>
                <w:rFonts w:ascii="Times New Roman" w:hAnsi="Times New Roman" w:cs="Times New Roman"/>
                <w:sz w:val="24"/>
                <w:szCs w:val="24"/>
              </w:rPr>
              <w:t xml:space="preserve">вакцини, </w:t>
            </w:r>
            <w:proofErr w:type="spellStart"/>
            <w:r w:rsidRPr="00DF510D">
              <w:rPr>
                <w:rFonts w:ascii="Times New Roman" w:hAnsi="Times New Roman" w:cs="Times New Roman"/>
                <w:sz w:val="24"/>
                <w:szCs w:val="24"/>
              </w:rPr>
              <w:t>антинеопластичні</w:t>
            </w:r>
            <w:proofErr w:type="spellEnd"/>
            <w:r w:rsidRPr="00DF510D">
              <w:rPr>
                <w:rFonts w:ascii="Times New Roman" w:hAnsi="Times New Roman" w:cs="Times New Roman"/>
                <w:sz w:val="24"/>
                <w:szCs w:val="24"/>
              </w:rPr>
              <w:t xml:space="preserve"> засоби та </w:t>
            </w:r>
            <w:proofErr w:type="spellStart"/>
            <w:r w:rsidRPr="00DF510D">
              <w:rPr>
                <w:rFonts w:ascii="Times New Roman" w:hAnsi="Times New Roman" w:cs="Times New Roman"/>
                <w:sz w:val="24"/>
                <w:szCs w:val="24"/>
              </w:rPr>
              <w:t>імуномодулятори</w:t>
            </w:r>
            <w:proofErr w:type="spellEnd"/>
          </w:p>
          <w:p w14:paraId="7E91BE6E" w14:textId="77777777" w:rsidR="00F40756" w:rsidRPr="00C5526B"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Pr="00C5526B">
              <w:rPr>
                <w:rFonts w:ascii="Times New Roman" w:eastAsia="Times New Roman" w:hAnsi="Times New Roman" w:cs="Times New Roman"/>
                <w:color w:val="000000"/>
                <w:sz w:val="24"/>
                <w:szCs w:val="24"/>
              </w:rPr>
              <w:t xml:space="preserve">ДК 021-2015 33650000-1 - Загальні </w:t>
            </w:r>
            <w:proofErr w:type="spellStart"/>
            <w:r w:rsidRPr="00C5526B">
              <w:rPr>
                <w:rFonts w:ascii="Times New Roman" w:eastAsia="Times New Roman" w:hAnsi="Times New Roman" w:cs="Times New Roman"/>
                <w:color w:val="000000"/>
                <w:sz w:val="24"/>
                <w:szCs w:val="24"/>
              </w:rPr>
              <w:t>протиінфекційні</w:t>
            </w:r>
            <w:proofErr w:type="spellEnd"/>
            <w:r w:rsidRPr="00C5526B">
              <w:rPr>
                <w:rFonts w:ascii="Times New Roman" w:eastAsia="Times New Roman" w:hAnsi="Times New Roman" w:cs="Times New Roman"/>
                <w:color w:val="000000"/>
                <w:sz w:val="24"/>
                <w:szCs w:val="24"/>
              </w:rPr>
              <w:t xml:space="preserve"> засоби для системного застосування, вакцини, </w:t>
            </w:r>
            <w:proofErr w:type="spellStart"/>
            <w:r w:rsidRPr="00C5526B">
              <w:rPr>
                <w:rFonts w:ascii="Times New Roman" w:eastAsia="Times New Roman" w:hAnsi="Times New Roman" w:cs="Times New Roman"/>
                <w:color w:val="000000"/>
                <w:sz w:val="24"/>
                <w:szCs w:val="24"/>
              </w:rPr>
              <w:t>антинеопластичні</w:t>
            </w:r>
            <w:proofErr w:type="spellEnd"/>
            <w:r w:rsidRPr="00C5526B">
              <w:rPr>
                <w:rFonts w:ascii="Times New Roman" w:eastAsia="Times New Roman" w:hAnsi="Times New Roman" w:cs="Times New Roman"/>
                <w:color w:val="000000"/>
                <w:sz w:val="24"/>
                <w:szCs w:val="24"/>
              </w:rPr>
              <w:t xml:space="preserve"> засоби та </w:t>
            </w:r>
            <w:proofErr w:type="spellStart"/>
            <w:r w:rsidRPr="00C5526B">
              <w:rPr>
                <w:rFonts w:ascii="Times New Roman" w:eastAsia="Times New Roman" w:hAnsi="Times New Roman" w:cs="Times New Roman"/>
                <w:color w:val="000000"/>
                <w:sz w:val="24"/>
                <w:szCs w:val="24"/>
              </w:rPr>
              <w:t>імуномодулятори</w:t>
            </w:r>
            <w:proofErr w:type="spellEnd"/>
            <w:r w:rsidRPr="00C5526B">
              <w:rPr>
                <w:rFonts w:ascii="Times New Roman" w:eastAsia="Times New Roman" w:hAnsi="Times New Roman" w:cs="Times New Roman"/>
                <w:sz w:val="24"/>
                <w:szCs w:val="24"/>
              </w:rPr>
              <w:t xml:space="preserve"> </w:t>
            </w:r>
          </w:p>
        </w:tc>
      </w:tr>
      <w:tr w:rsidR="00F40756" w14:paraId="625D0F8B" w14:textId="77777777">
        <w:trPr>
          <w:trHeight w:val="23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17DB014"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DD8AE0F" w14:textId="77777777" w:rsidR="00F40756" w:rsidRDefault="00F76C17">
            <w:pPr>
              <w:spacing w:after="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w:t>
            </w:r>
            <w:r>
              <w:rPr>
                <w:rFonts w:ascii="Times New Roman" w:eastAsia="Times New Roman" w:hAnsi="Times New Roman" w:cs="Times New Roman"/>
                <w:sz w:val="24"/>
                <w:szCs w:val="24"/>
              </w:rPr>
              <w:lastRenderedPageBreak/>
              <w:t>можуть бути подані тендерні пропозиції </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C9A312B" w14:textId="77777777" w:rsidR="00F40756" w:rsidRDefault="00F76C17">
            <w:pPr>
              <w:spacing w:after="0" w:line="240" w:lineRule="auto"/>
              <w:ind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визначено</w:t>
            </w:r>
          </w:p>
        </w:tc>
      </w:tr>
      <w:tr w:rsidR="00F40756" w14:paraId="2828A420" w14:textId="77777777">
        <w:trPr>
          <w:trHeight w:val="1128"/>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72A27EE"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4AA689" w14:textId="77777777" w:rsidR="00F40756" w:rsidRDefault="00F76C17">
            <w:pPr>
              <w:spacing w:after="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5E39DC7" w14:textId="77777777" w:rsidR="00F40756" w:rsidRDefault="00F76C17">
            <w:pPr>
              <w:spacing w:after="0" w:line="240" w:lineRule="auto"/>
              <w:ind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оголошення, що оприлюднено в електронній системі закупівель та Додатків ІІ-ІІІ.</w:t>
            </w:r>
          </w:p>
        </w:tc>
      </w:tr>
      <w:tr w:rsidR="00F40756" w14:paraId="4F11E4C5" w14:textId="77777777">
        <w:trPr>
          <w:trHeight w:val="77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A2D2862"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72F963" w14:textId="77777777" w:rsidR="00F40756" w:rsidRDefault="00F76C17">
            <w:pPr>
              <w:spacing w:after="0" w:line="240" w:lineRule="auto"/>
              <w:ind w:left="-9"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2D6373C" w14:textId="77777777" w:rsidR="00F40756" w:rsidRDefault="00F76C17">
            <w:pPr>
              <w:spacing w:after="0" w:line="240" w:lineRule="auto"/>
              <w:ind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оголошення, що оприлюднено в електронній системі закупівель та Додатків ІІ-ІІІ.</w:t>
            </w:r>
          </w:p>
        </w:tc>
      </w:tr>
      <w:tr w:rsidR="00F40756" w14:paraId="14475329" w14:textId="77777777">
        <w:trPr>
          <w:trHeight w:val="13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C822996"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825F66"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C9281EE" w14:textId="77777777" w:rsidR="00F40756" w:rsidRDefault="00F76C17">
            <w:pPr>
              <w:spacing w:after="0" w:line="240" w:lineRule="auto"/>
              <w:ind w:right="11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0B8F51F1" w14:textId="77777777" w:rsidR="00F40756" w:rsidRDefault="00F76C17">
            <w:pPr>
              <w:spacing w:after="0" w:line="240" w:lineRule="auto"/>
              <w:ind w:right="11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крім громадян </w:t>
            </w:r>
            <w:r>
              <w:rPr>
                <w:rFonts w:ascii="Times New Roman" w:eastAsia="Times New Roman" w:hAnsi="Times New Roman" w:cs="Times New Roman"/>
                <w:sz w:val="24"/>
                <w:szCs w:val="24"/>
                <w:highlight w:val="white"/>
              </w:rPr>
              <w:t>Російської Федерації/Республіки Білорусь</w:t>
            </w:r>
            <w:r w:rsidR="00355373">
              <w:rPr>
                <w:rFonts w:ascii="Times New Roman" w:eastAsia="Times New Roman" w:hAnsi="Times New Roman" w:cs="Times New Roman"/>
                <w:sz w:val="24"/>
                <w:szCs w:val="24"/>
                <w:highlight w:val="white"/>
              </w:rPr>
              <w:t>/</w:t>
            </w:r>
            <w:r w:rsidR="0035537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355373">
              <w:rPr>
                <w:rFonts w:ascii="Times New Roman" w:eastAsia="Times New Roman" w:hAnsi="Times New Roman" w:cs="Times New Roman"/>
                <w:sz w:val="24"/>
                <w:szCs w:val="24"/>
                <w:highlight w:val="white"/>
              </w:rPr>
              <w:t>/</w:t>
            </w:r>
            <w:r w:rsidR="0035537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355373">
              <w:rPr>
                <w:rFonts w:ascii="Times New Roman" w:eastAsia="Times New Roman" w:hAnsi="Times New Roman" w:cs="Times New Roman"/>
                <w:sz w:val="24"/>
                <w:szCs w:val="24"/>
                <w:highlight w:val="white"/>
              </w:rPr>
              <w:t>/</w:t>
            </w:r>
            <w:r w:rsidR="0035537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Білорусь</w:t>
            </w:r>
            <w:r w:rsidR="00355373">
              <w:rPr>
                <w:rFonts w:ascii="Times New Roman" w:eastAsia="Times New Roman" w:hAnsi="Times New Roman" w:cs="Times New Roman"/>
                <w:sz w:val="24"/>
                <w:szCs w:val="24"/>
                <w:highlight w:val="white"/>
              </w:rPr>
              <w:t>/</w:t>
            </w:r>
            <w:r w:rsidR="0035537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355373">
              <w:rPr>
                <w:rFonts w:ascii="Times New Roman" w:eastAsia="Times New Roman" w:hAnsi="Times New Roman" w:cs="Times New Roman"/>
                <w:sz w:val="24"/>
                <w:szCs w:val="24"/>
                <w:highlight w:val="white"/>
              </w:rPr>
              <w:t>/</w:t>
            </w:r>
            <w:r w:rsidR="00355373"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40756" w14:paraId="2545392E"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F4DFFC0"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E59108A"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DC42EA" w14:textId="77777777" w:rsidR="00F40756" w:rsidRDefault="00F76C17">
            <w:pPr>
              <w:spacing w:after="0" w:line="240" w:lineRule="auto"/>
              <w:ind w:right="11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p w14:paraId="12000179" w14:textId="77777777" w:rsidR="00F40756" w:rsidRDefault="00F76C17">
            <w:pPr>
              <w:spacing w:after="0" w:line="240" w:lineRule="auto"/>
              <w:ind w:right="11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бути розрахована з урахуванням податку на додану вартість (у випадках, що визначені законодавством) та вартості інших витрат учасників.</w:t>
            </w:r>
          </w:p>
        </w:tc>
      </w:tr>
      <w:tr w:rsidR="00F40756" w14:paraId="0821193E"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BAF525B"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3FF75330"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E3F2218" w14:textId="77777777" w:rsidR="00F40756" w:rsidRDefault="00F76C17">
            <w:pPr>
              <w:spacing w:after="0" w:line="240" w:lineRule="auto"/>
              <w:ind w:right="11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 6 розділу 3 тендерної документації, які можуть бути складені іншою(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мовою(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У разі, якщо документ чи інформація, надання яких передбачено цією тендерною документацією, складені іншою(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мовою(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xml:space="preserve">), ніж передбачено умовами цієї тендерної документації, в такому випадку учасник подає у складі тендерної пропозиції копію повного документ мовою </w:t>
            </w:r>
            <w:r>
              <w:rPr>
                <w:rFonts w:ascii="Times New Roman" w:eastAsia="Times New Roman" w:hAnsi="Times New Roman" w:cs="Times New Roman"/>
                <w:sz w:val="24"/>
                <w:szCs w:val="24"/>
              </w:rPr>
              <w:lastRenderedPageBreak/>
              <w:t>оригіналу та його переклад, що здійснено українською мовою. Вірність перекладу засвідчується нотаріально або суб'єктом господарювання, який здійснив переклад.  Дана вимога не відноситься до власних назв та/або загальноприйнятих визначень тощо.</w:t>
            </w:r>
          </w:p>
          <w:p w14:paraId="270BBB67" w14:textId="77777777" w:rsidR="00F40756" w:rsidRDefault="00F76C17">
            <w:pPr>
              <w:spacing w:after="0" w:line="240" w:lineRule="auto"/>
              <w:ind w:right="113"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достовірність перекладу несе учасник.</w:t>
            </w:r>
          </w:p>
        </w:tc>
      </w:tr>
      <w:tr w:rsidR="00F40756" w14:paraId="2BD133F6" w14:textId="77777777">
        <w:trPr>
          <w:trHeight w:val="160"/>
          <w:jc w:val="center"/>
        </w:trPr>
        <w:tc>
          <w:tcPr>
            <w:tcW w:w="9629"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78D20330"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F40756" w14:paraId="2BB4103D"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3C33106"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3C5FB0"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 </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2FB8BC"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роз’яснень щодо тендерної документації здійснюється відповідно положень пункту 54  Особливостей.</w:t>
            </w:r>
          </w:p>
          <w:p w14:paraId="3ECEB6F3"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B4D5A07"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183788B"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0756" w14:paraId="16D3225F"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DFC04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3E0AAD7"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Унесення змін до тендерної документації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D06D512" w14:textId="77777777" w:rsidR="00F40756" w:rsidRDefault="00F76C17">
            <w:pPr>
              <w:spacing w:after="0" w:line="240" w:lineRule="auto"/>
              <w:ind w:firstLine="3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здійснюється відповідно до положень пункту 54 Особливостей.</w:t>
            </w:r>
          </w:p>
          <w:p w14:paraId="4A28DAA5" w14:textId="77777777" w:rsidR="00F40756" w:rsidRDefault="00F76C1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Pr>
                  <w:rFonts w:ascii="Times New Roman" w:eastAsia="Times New Roman" w:hAnsi="Times New Roman" w:cs="Times New Roman"/>
                  <w:sz w:val="24"/>
                  <w:szCs w:val="24"/>
                  <w:u w:val="single"/>
                </w:rPr>
                <w:t>статті 8</w:t>
              </w:r>
            </w:hyperlink>
            <w:r>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58D43E" w14:textId="77777777" w:rsidR="00F40756" w:rsidRDefault="00F76C1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0756" w14:paraId="1ECDCFA5" w14:textId="77777777">
        <w:trPr>
          <w:trHeight w:val="266"/>
          <w:jc w:val="center"/>
        </w:trPr>
        <w:tc>
          <w:tcPr>
            <w:tcW w:w="9629"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3CDA53CE"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F40756" w14:paraId="76A8953E"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8A39D32"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7D2601B"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p w14:paraId="7CBDB695" w14:textId="77777777" w:rsidR="00F40756" w:rsidRDefault="00F40756">
            <w:pPr>
              <w:spacing w:after="0" w:line="240" w:lineRule="auto"/>
              <w:rPr>
                <w:rFonts w:ascii="Times New Roman" w:eastAsia="Times New Roman" w:hAnsi="Times New Roman" w:cs="Times New Roman"/>
                <w:sz w:val="24"/>
                <w:szCs w:val="24"/>
              </w:rPr>
            </w:pP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127CF9" w14:textId="77777777" w:rsidR="00F40756" w:rsidRPr="00C5526B" w:rsidRDefault="00F76C17">
            <w:pPr>
              <w:spacing w:after="0" w:line="240" w:lineRule="auto"/>
              <w:ind w:right="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1512644" w14:textId="77777777" w:rsidR="00F40756" w:rsidRPr="00C5526B" w:rsidRDefault="00F40756">
            <w:pPr>
              <w:spacing w:after="0" w:line="240" w:lineRule="auto"/>
              <w:ind w:right="60"/>
              <w:jc w:val="both"/>
              <w:rPr>
                <w:rFonts w:ascii="Times New Roman" w:eastAsia="Times New Roman" w:hAnsi="Times New Roman" w:cs="Times New Roman"/>
                <w:sz w:val="24"/>
                <w:szCs w:val="24"/>
              </w:rPr>
            </w:pPr>
          </w:p>
          <w:p w14:paraId="2135AEF6" w14:textId="77777777" w:rsidR="00F40756" w:rsidRPr="00C5526B" w:rsidRDefault="00F76C17">
            <w:pPr>
              <w:spacing w:after="0" w:line="240" w:lineRule="auto"/>
              <w:jc w:val="both"/>
              <w:rPr>
                <w:rFonts w:ascii="Times New Roman" w:eastAsia="Times New Roman" w:hAnsi="Times New Roman" w:cs="Times New Roman"/>
                <w:strike/>
                <w:sz w:val="24"/>
                <w:szCs w:val="24"/>
                <w:u w:val="single"/>
              </w:rPr>
            </w:pPr>
            <w:r w:rsidRPr="00C5526B">
              <w:rPr>
                <w:rFonts w:ascii="Times New Roman" w:eastAsia="Times New Roman" w:hAnsi="Times New Roman" w:cs="Times New Roman"/>
                <w:sz w:val="24"/>
                <w:szCs w:val="24"/>
                <w:u w:val="single"/>
              </w:rPr>
              <w:t xml:space="preserve">Замовник не приймає до розгляду тендерну пропозицію, ціна якої є вищою, ніж очікувана вартість предмета закупівлі, що визначена Замовником в оголошенні про проведення відкритих торгів. У разі, подання учасником тендерної пропозиції із вартістю, більше ніж очікувана, така пропозиція буде відхилена, відповідно до Особливостей. </w:t>
            </w:r>
          </w:p>
          <w:p w14:paraId="2385C5F2" w14:textId="77777777" w:rsidR="00F40756" w:rsidRPr="00C5526B" w:rsidRDefault="00F40756">
            <w:pPr>
              <w:spacing w:after="0" w:line="240" w:lineRule="auto"/>
              <w:jc w:val="both"/>
              <w:rPr>
                <w:rFonts w:ascii="Times New Roman" w:eastAsia="Times New Roman" w:hAnsi="Times New Roman" w:cs="Times New Roman"/>
                <w:strike/>
                <w:sz w:val="24"/>
                <w:szCs w:val="24"/>
              </w:rPr>
            </w:pPr>
          </w:p>
          <w:p w14:paraId="5E07AB31"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Учасник відповідно до вимог цієї тендерної документації повинен надати у складі тендерної пропозиції:</w:t>
            </w:r>
          </w:p>
          <w:p w14:paraId="673F69ED"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 Інформацію та документи, що підтверджують відповідність учасника кваліфікаційним критеріям та вимогам пункту 47 Особливостей (Додаток І); </w:t>
            </w:r>
          </w:p>
          <w:p w14:paraId="06CF99A5"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1.2. Інформацію про необхідні технічні, якісні та кількісні характеристики предмета закупівлі </w:t>
            </w:r>
            <w:r w:rsidRPr="00C5526B">
              <w:rPr>
                <w:rFonts w:ascii="Times New Roman" w:eastAsia="Times New Roman" w:hAnsi="Times New Roman" w:cs="Times New Roman"/>
                <w:sz w:val="24"/>
                <w:szCs w:val="24"/>
              </w:rPr>
              <w:br/>
              <w:t>(Додаток ІІ).</w:t>
            </w:r>
          </w:p>
          <w:p w14:paraId="6545FBAC"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1.3. Проєкт договору про закупівлю товару за державні кошти  (Додаток ІІІ).</w:t>
            </w:r>
          </w:p>
          <w:p w14:paraId="48D4E02F"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1.4. Форму «Пропозиція» (Додаток ІV).</w:t>
            </w:r>
          </w:p>
          <w:p w14:paraId="29A937BA"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5BCBAD71"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w:t>
            </w:r>
            <w:r w:rsidRPr="00C5526B">
              <w:rPr>
                <w:rFonts w:ascii="Times New Roman" w:eastAsia="Times New Roman" w:hAnsi="Times New Roman" w:cs="Times New Roman"/>
                <w:sz w:val="24"/>
                <w:szCs w:val="24"/>
              </w:rPr>
              <w:lastRenderedPageBreak/>
              <w:t>голови правління тощо, наказ про призначення керівника або виписка (витяг) із зазначених документів;</w:t>
            </w:r>
          </w:p>
          <w:p w14:paraId="2FC99DD8"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4B9407B"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 для учасників-фізичних осіб, у </w:t>
            </w:r>
            <w:proofErr w:type="spellStart"/>
            <w:r w:rsidRPr="00C5526B">
              <w:rPr>
                <w:rFonts w:ascii="Times New Roman" w:eastAsia="Times New Roman" w:hAnsi="Times New Roman" w:cs="Times New Roman"/>
                <w:sz w:val="24"/>
                <w:szCs w:val="24"/>
              </w:rPr>
              <w:t>т.ч</w:t>
            </w:r>
            <w:proofErr w:type="spellEnd"/>
            <w:r w:rsidRPr="00C5526B">
              <w:rPr>
                <w:rFonts w:ascii="Times New Roman" w:eastAsia="Times New Roman" w:hAnsi="Times New Roman" w:cs="Times New Roman"/>
                <w:sz w:val="24"/>
                <w:szCs w:val="24"/>
              </w:rPr>
              <w:t>. фізичних осіб-підприємців, - 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14:paraId="31EBA6CB"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w:t>
            </w:r>
            <w:r w:rsidR="00355373" w:rsidRPr="00C5526B">
              <w:rPr>
                <w:rFonts w:ascii="Times New Roman" w:eastAsia="Times New Roman" w:hAnsi="Times New Roman" w:cs="Times New Roman"/>
                <w:sz w:val="24"/>
                <w:szCs w:val="24"/>
              </w:rPr>
              <w:t>6</w:t>
            </w:r>
            <w:r w:rsidRPr="00C5526B">
              <w:rPr>
                <w:rFonts w:ascii="Times New Roman" w:eastAsia="Times New Roman" w:hAnsi="Times New Roman" w:cs="Times New Roman"/>
                <w:sz w:val="24"/>
                <w:szCs w:val="24"/>
              </w:rPr>
              <w:t>. Інші документи та інформація, що вимагаються відповідно до умов цієї тендерної документації.</w:t>
            </w:r>
          </w:p>
          <w:p w14:paraId="386A9A1B" w14:textId="77777777" w:rsidR="00F40756" w:rsidRPr="00C5526B" w:rsidRDefault="00F40756">
            <w:pPr>
              <w:spacing w:after="0" w:line="240" w:lineRule="auto"/>
              <w:ind w:right="113" w:firstLine="315"/>
              <w:jc w:val="both"/>
              <w:rPr>
                <w:rFonts w:ascii="Times New Roman" w:eastAsia="Times New Roman" w:hAnsi="Times New Roman" w:cs="Times New Roman"/>
                <w:sz w:val="24"/>
                <w:szCs w:val="24"/>
              </w:rPr>
            </w:pPr>
          </w:p>
          <w:p w14:paraId="6CA6C7E9"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u w:val="single"/>
              </w:rPr>
              <w:t>1.</w:t>
            </w:r>
            <w:r w:rsidR="00355373" w:rsidRPr="00C5526B">
              <w:rPr>
                <w:rFonts w:ascii="Times New Roman" w:eastAsia="Times New Roman" w:hAnsi="Times New Roman" w:cs="Times New Roman"/>
                <w:sz w:val="24"/>
                <w:szCs w:val="24"/>
                <w:u w:val="single"/>
              </w:rPr>
              <w:t>7</w:t>
            </w:r>
            <w:r w:rsidRPr="00C5526B">
              <w:rPr>
                <w:rFonts w:ascii="Times New Roman" w:eastAsia="Times New Roman" w:hAnsi="Times New Roman" w:cs="Times New Roman"/>
                <w:sz w:val="24"/>
                <w:szCs w:val="24"/>
                <w:u w:val="single"/>
              </w:rPr>
              <w:t>. Гарантійний лист, яким учасник підтверджує,</w:t>
            </w:r>
            <w:r w:rsidRPr="00C5526B">
              <w:rPr>
                <w:rFonts w:ascii="Times New Roman" w:eastAsia="Times New Roman" w:hAnsi="Times New Roman" w:cs="Times New Roman"/>
                <w:sz w:val="24"/>
                <w:szCs w:val="24"/>
              </w:rPr>
              <w:t xml:space="preserve"> що учасник, засновник(и) учасника, кінцевий(і) </w:t>
            </w:r>
            <w:proofErr w:type="spellStart"/>
            <w:r w:rsidRPr="00C5526B">
              <w:rPr>
                <w:rFonts w:ascii="Times New Roman" w:eastAsia="Times New Roman" w:hAnsi="Times New Roman" w:cs="Times New Roman"/>
                <w:sz w:val="24"/>
                <w:szCs w:val="24"/>
              </w:rPr>
              <w:t>бенефеціар</w:t>
            </w:r>
            <w:proofErr w:type="spellEnd"/>
            <w:r w:rsidRPr="00C5526B">
              <w:rPr>
                <w:rFonts w:ascii="Times New Roman" w:eastAsia="Times New Roman" w:hAnsi="Times New Roman" w:cs="Times New Roman"/>
                <w:sz w:val="24"/>
                <w:szCs w:val="24"/>
              </w:rPr>
              <w:t>(и)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 1147 «Про заборону ввезення на митну територію України товарів, що походять з Російської Федерації», постановою Кабінету Міністрів України від 09.04.2022 № 426 «Про застосування заборони ввезення товарів з Російської Федерації».</w:t>
            </w:r>
          </w:p>
          <w:p w14:paraId="55502822"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1.9. Учасники враховують вимоги частини 2 статті 13 Закону України «Про забезпечення прав і свобод </w:t>
            </w:r>
            <w:r w:rsidRPr="00C5526B">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На підтвердження інформації зазначеної в цьому пункті Учасники в складі тендерної пропозиції надають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14:paraId="7F208F2B" w14:textId="77777777" w:rsidR="00F40756" w:rsidRPr="00C5526B" w:rsidRDefault="00F40756">
            <w:pPr>
              <w:spacing w:after="0" w:line="240" w:lineRule="auto"/>
              <w:ind w:right="113" w:firstLine="315"/>
              <w:jc w:val="both"/>
              <w:rPr>
                <w:rFonts w:ascii="Times New Roman" w:eastAsia="Times New Roman" w:hAnsi="Times New Roman" w:cs="Times New Roman"/>
                <w:sz w:val="24"/>
                <w:szCs w:val="24"/>
              </w:rPr>
            </w:pPr>
          </w:p>
          <w:p w14:paraId="1F215744" w14:textId="77777777" w:rsidR="00F40756" w:rsidRPr="00C5526B" w:rsidRDefault="00F76C17">
            <w:pPr>
              <w:spacing w:after="0" w:line="240" w:lineRule="auto"/>
              <w:ind w:right="113" w:firstLine="315"/>
              <w:jc w:val="both"/>
              <w:rPr>
                <w:rFonts w:ascii="Times New Roman" w:eastAsia="Times New Roman" w:hAnsi="Times New Roman" w:cs="Times New Roman"/>
                <w:b/>
                <w:sz w:val="24"/>
                <w:szCs w:val="24"/>
              </w:rPr>
            </w:pPr>
            <w:r w:rsidRPr="00C5526B">
              <w:rPr>
                <w:rFonts w:ascii="Times New Roman" w:eastAsia="Times New Roman" w:hAnsi="Times New Roman" w:cs="Times New Roman"/>
                <w:sz w:val="24"/>
                <w:szCs w:val="24"/>
              </w:rPr>
              <w:t>1.10. Учасники враховують положення пункту 2 Особливостей та надають довідку про те,</w:t>
            </w:r>
            <w:r w:rsidRPr="00C5526B">
              <w:rPr>
                <w:rFonts w:ascii="Times New Roman" w:eastAsia="Times New Roman" w:hAnsi="Times New Roman" w:cs="Times New Roman"/>
                <w:b/>
                <w:sz w:val="24"/>
                <w:szCs w:val="24"/>
              </w:rPr>
              <w:t xml:space="preserve"> що учасник не є: </w:t>
            </w:r>
          </w:p>
          <w:p w14:paraId="5D1D7BE1"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громадянином Російської Федерації/Республіки Білорусь</w:t>
            </w:r>
            <w:r w:rsidR="00355373" w:rsidRPr="00C5526B">
              <w:rPr>
                <w:rFonts w:ascii="Times New Roman" w:eastAsia="Times New Roman" w:hAnsi="Times New Roman" w:cs="Times New Roman"/>
                <w:sz w:val="24"/>
                <w:szCs w:val="24"/>
              </w:rPr>
              <w:t>/</w:t>
            </w:r>
            <w:r w:rsidR="00355373" w:rsidRPr="00C5526B">
              <w:rPr>
                <w:rFonts w:ascii="Times New Roman" w:hAnsi="Times New Roman" w:cs="Times New Roman"/>
                <w:color w:val="000000"/>
                <w:sz w:val="24"/>
                <w:szCs w:val="24"/>
              </w:rPr>
              <w:t xml:space="preserve"> Ісламської Республіки Іран</w:t>
            </w:r>
            <w:r w:rsidRPr="00C5526B">
              <w:rPr>
                <w:rFonts w:ascii="Times New Roman" w:eastAsia="Times New Roman" w:hAnsi="Times New Roman" w:cs="Times New Roman"/>
                <w:sz w:val="24"/>
                <w:szCs w:val="24"/>
              </w:rPr>
              <w:t xml:space="preserve"> (крім тих, що проживають на території України на законних підставах); </w:t>
            </w:r>
          </w:p>
          <w:p w14:paraId="4F265F13"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юридичною особою, створеною та зареєстрованою відповідно до законодавства Російської Федерації/Республіки Білорусь</w:t>
            </w:r>
            <w:r w:rsidR="00355373" w:rsidRPr="00C5526B">
              <w:rPr>
                <w:rFonts w:ascii="Times New Roman" w:eastAsia="Times New Roman" w:hAnsi="Times New Roman" w:cs="Times New Roman"/>
                <w:sz w:val="24"/>
                <w:szCs w:val="24"/>
              </w:rPr>
              <w:t>/</w:t>
            </w:r>
            <w:r w:rsidR="00355373" w:rsidRPr="00C5526B">
              <w:rPr>
                <w:rFonts w:ascii="Times New Roman" w:hAnsi="Times New Roman" w:cs="Times New Roman"/>
                <w:color w:val="000000"/>
                <w:sz w:val="24"/>
                <w:szCs w:val="24"/>
              </w:rPr>
              <w:t xml:space="preserve"> Ісламської Республіки Іран</w:t>
            </w:r>
            <w:r w:rsidRPr="00C5526B">
              <w:rPr>
                <w:rFonts w:ascii="Times New Roman" w:eastAsia="Times New Roman" w:hAnsi="Times New Roman" w:cs="Times New Roman"/>
                <w:sz w:val="24"/>
                <w:szCs w:val="24"/>
              </w:rPr>
              <w:t>;</w:t>
            </w:r>
          </w:p>
          <w:p w14:paraId="0E1A2ACE"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355373" w:rsidRPr="00C5526B">
              <w:rPr>
                <w:rFonts w:ascii="Times New Roman" w:eastAsia="Times New Roman" w:hAnsi="Times New Roman" w:cs="Times New Roman"/>
                <w:sz w:val="24"/>
                <w:szCs w:val="24"/>
              </w:rPr>
              <w:t>/</w:t>
            </w:r>
            <w:r w:rsidR="00355373" w:rsidRPr="00C5526B">
              <w:rPr>
                <w:rFonts w:ascii="Times New Roman" w:hAnsi="Times New Roman" w:cs="Times New Roman"/>
                <w:color w:val="000000"/>
                <w:sz w:val="24"/>
                <w:szCs w:val="24"/>
              </w:rPr>
              <w:t xml:space="preserve"> Ісламської Республіки Іран</w:t>
            </w:r>
            <w:r w:rsidRPr="00C5526B">
              <w:rPr>
                <w:rFonts w:ascii="Times New Roman" w:eastAsia="Times New Roman" w:hAnsi="Times New Roman" w:cs="Times New Roman"/>
                <w:sz w:val="24"/>
                <w:szCs w:val="24"/>
              </w:rPr>
              <w:t>, громадянин Російської Федерації/Республіки Білорусь</w:t>
            </w:r>
            <w:r w:rsidR="00355373" w:rsidRPr="00C5526B">
              <w:rPr>
                <w:rFonts w:ascii="Times New Roman" w:eastAsia="Times New Roman" w:hAnsi="Times New Roman" w:cs="Times New Roman"/>
                <w:sz w:val="24"/>
                <w:szCs w:val="24"/>
              </w:rPr>
              <w:t>/</w:t>
            </w:r>
            <w:r w:rsidR="00355373" w:rsidRPr="00C5526B">
              <w:rPr>
                <w:rFonts w:ascii="Times New Roman" w:hAnsi="Times New Roman" w:cs="Times New Roman"/>
                <w:color w:val="000000"/>
                <w:sz w:val="24"/>
                <w:szCs w:val="24"/>
              </w:rPr>
              <w:t xml:space="preserve"> Ісламської Республіки Іран</w:t>
            </w:r>
            <w:r w:rsidRPr="00C5526B">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355373" w:rsidRPr="00C5526B">
              <w:rPr>
                <w:rFonts w:ascii="Times New Roman" w:eastAsia="Times New Roman" w:hAnsi="Times New Roman" w:cs="Times New Roman"/>
                <w:sz w:val="24"/>
                <w:szCs w:val="24"/>
              </w:rPr>
              <w:t>/</w:t>
            </w:r>
            <w:r w:rsidR="00355373" w:rsidRPr="00C5526B">
              <w:rPr>
                <w:rFonts w:ascii="Times New Roman" w:hAnsi="Times New Roman" w:cs="Times New Roman"/>
                <w:color w:val="000000"/>
                <w:sz w:val="24"/>
                <w:szCs w:val="24"/>
              </w:rPr>
              <w:t xml:space="preserve"> Ісламської Республіки Іран</w:t>
            </w:r>
            <w:r w:rsidRPr="00C5526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CE8DE94"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Інформацію про кінцевого(</w:t>
            </w:r>
            <w:proofErr w:type="spellStart"/>
            <w:r w:rsidRPr="00C5526B">
              <w:rPr>
                <w:rFonts w:ascii="Times New Roman" w:eastAsia="Times New Roman" w:hAnsi="Times New Roman" w:cs="Times New Roman"/>
                <w:sz w:val="24"/>
                <w:szCs w:val="24"/>
              </w:rPr>
              <w:t>их</w:t>
            </w:r>
            <w:proofErr w:type="spellEnd"/>
            <w:r w:rsidRPr="00C5526B">
              <w:rPr>
                <w:rFonts w:ascii="Times New Roman" w:eastAsia="Times New Roman" w:hAnsi="Times New Roman" w:cs="Times New Roman"/>
                <w:sz w:val="24"/>
                <w:szCs w:val="24"/>
              </w:rPr>
              <w:t xml:space="preserve">) </w:t>
            </w:r>
            <w:proofErr w:type="spellStart"/>
            <w:r w:rsidRPr="00C5526B">
              <w:rPr>
                <w:rFonts w:ascii="Times New Roman" w:eastAsia="Times New Roman" w:hAnsi="Times New Roman" w:cs="Times New Roman"/>
                <w:sz w:val="24"/>
                <w:szCs w:val="24"/>
              </w:rPr>
              <w:t>бенефеціарного</w:t>
            </w:r>
            <w:proofErr w:type="spellEnd"/>
            <w:r w:rsidRPr="00C5526B">
              <w:rPr>
                <w:rFonts w:ascii="Times New Roman" w:eastAsia="Times New Roman" w:hAnsi="Times New Roman" w:cs="Times New Roman"/>
                <w:sz w:val="24"/>
                <w:szCs w:val="24"/>
              </w:rPr>
              <w:t>(</w:t>
            </w:r>
            <w:proofErr w:type="spellStart"/>
            <w:r w:rsidRPr="00C5526B">
              <w:rPr>
                <w:rFonts w:ascii="Times New Roman" w:eastAsia="Times New Roman" w:hAnsi="Times New Roman" w:cs="Times New Roman"/>
                <w:sz w:val="24"/>
                <w:szCs w:val="24"/>
              </w:rPr>
              <w:t>их</w:t>
            </w:r>
            <w:proofErr w:type="spellEnd"/>
            <w:r w:rsidRPr="00C5526B">
              <w:rPr>
                <w:rFonts w:ascii="Times New Roman" w:eastAsia="Times New Roman" w:hAnsi="Times New Roman" w:cs="Times New Roman"/>
                <w:sz w:val="24"/>
                <w:szCs w:val="24"/>
              </w:rPr>
              <w:t>) власника(</w:t>
            </w:r>
            <w:proofErr w:type="spellStart"/>
            <w:r w:rsidRPr="00C5526B">
              <w:rPr>
                <w:rFonts w:ascii="Times New Roman" w:eastAsia="Times New Roman" w:hAnsi="Times New Roman" w:cs="Times New Roman"/>
                <w:sz w:val="24"/>
                <w:szCs w:val="24"/>
              </w:rPr>
              <w:t>ів</w:t>
            </w:r>
            <w:proofErr w:type="spellEnd"/>
            <w:r w:rsidRPr="00C5526B">
              <w:rPr>
                <w:rFonts w:ascii="Times New Roman" w:eastAsia="Times New Roman" w:hAnsi="Times New Roman" w:cs="Times New Roman"/>
                <w:sz w:val="24"/>
                <w:szCs w:val="24"/>
              </w:rPr>
              <w:t>) із зазначенням інформації про місце проживання (місце реєстрації) та частку в статутному капіталі; </w:t>
            </w:r>
          </w:p>
          <w:p w14:paraId="2CAFA105"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законність підстав проживання на території України кінцевого(</w:t>
            </w:r>
            <w:proofErr w:type="spellStart"/>
            <w:r w:rsidRPr="00C5526B">
              <w:rPr>
                <w:rFonts w:ascii="Times New Roman" w:eastAsia="Times New Roman" w:hAnsi="Times New Roman" w:cs="Times New Roman"/>
                <w:sz w:val="24"/>
                <w:szCs w:val="24"/>
              </w:rPr>
              <w:t>их</w:t>
            </w:r>
            <w:proofErr w:type="spellEnd"/>
            <w:r w:rsidRPr="00C5526B">
              <w:rPr>
                <w:rFonts w:ascii="Times New Roman" w:eastAsia="Times New Roman" w:hAnsi="Times New Roman" w:cs="Times New Roman"/>
                <w:sz w:val="24"/>
                <w:szCs w:val="24"/>
              </w:rPr>
              <w:t xml:space="preserve">) </w:t>
            </w:r>
            <w:proofErr w:type="spellStart"/>
            <w:r w:rsidRPr="00C5526B">
              <w:rPr>
                <w:rFonts w:ascii="Times New Roman" w:eastAsia="Times New Roman" w:hAnsi="Times New Roman" w:cs="Times New Roman"/>
                <w:sz w:val="24"/>
                <w:szCs w:val="24"/>
              </w:rPr>
              <w:t>бенефіціарного</w:t>
            </w:r>
            <w:proofErr w:type="spellEnd"/>
            <w:r w:rsidRPr="00C5526B">
              <w:rPr>
                <w:rFonts w:ascii="Times New Roman" w:eastAsia="Times New Roman" w:hAnsi="Times New Roman" w:cs="Times New Roman"/>
                <w:sz w:val="24"/>
                <w:szCs w:val="24"/>
              </w:rPr>
              <w:t>(</w:t>
            </w:r>
            <w:proofErr w:type="spellStart"/>
            <w:r w:rsidRPr="00C5526B">
              <w:rPr>
                <w:rFonts w:ascii="Times New Roman" w:eastAsia="Times New Roman" w:hAnsi="Times New Roman" w:cs="Times New Roman"/>
                <w:sz w:val="24"/>
                <w:szCs w:val="24"/>
              </w:rPr>
              <w:t>их</w:t>
            </w:r>
            <w:proofErr w:type="spellEnd"/>
            <w:r w:rsidRPr="00C5526B">
              <w:rPr>
                <w:rFonts w:ascii="Times New Roman" w:eastAsia="Times New Roman" w:hAnsi="Times New Roman" w:cs="Times New Roman"/>
                <w:sz w:val="24"/>
                <w:szCs w:val="24"/>
              </w:rPr>
              <w:t>) власника(</w:t>
            </w:r>
            <w:proofErr w:type="spellStart"/>
            <w:r w:rsidRPr="00C5526B">
              <w:rPr>
                <w:rFonts w:ascii="Times New Roman" w:eastAsia="Times New Roman" w:hAnsi="Times New Roman" w:cs="Times New Roman"/>
                <w:sz w:val="24"/>
                <w:szCs w:val="24"/>
              </w:rPr>
              <w:t>ів</w:t>
            </w:r>
            <w:proofErr w:type="spellEnd"/>
            <w:r w:rsidRPr="00C5526B">
              <w:rPr>
                <w:rFonts w:ascii="Times New Roman" w:eastAsia="Times New Roman" w:hAnsi="Times New Roman" w:cs="Times New Roman"/>
                <w:sz w:val="24"/>
                <w:szCs w:val="24"/>
              </w:rPr>
              <w:t xml:space="preserve">) </w:t>
            </w:r>
            <w:r w:rsidRPr="00C5526B">
              <w:rPr>
                <w:rFonts w:ascii="Times New Roman" w:eastAsia="Times New Roman" w:hAnsi="Times New Roman" w:cs="Times New Roman"/>
                <w:sz w:val="24"/>
                <w:szCs w:val="24"/>
              </w:rPr>
              <w:lastRenderedPageBreak/>
              <w:t xml:space="preserve">– громадянина/громадян </w:t>
            </w:r>
            <w:r w:rsidR="00355373" w:rsidRPr="00C5526B">
              <w:rPr>
                <w:rFonts w:ascii="Times New Roman" w:eastAsia="Times New Roman" w:hAnsi="Times New Roman" w:cs="Times New Roman"/>
                <w:sz w:val="24"/>
                <w:szCs w:val="24"/>
              </w:rPr>
              <w:t>Російської Федерації/Республіки Білорусь/</w:t>
            </w:r>
            <w:r w:rsidR="00355373" w:rsidRPr="00C5526B">
              <w:rPr>
                <w:rFonts w:ascii="Times New Roman" w:hAnsi="Times New Roman" w:cs="Times New Roman"/>
                <w:color w:val="000000"/>
                <w:sz w:val="24"/>
                <w:szCs w:val="24"/>
              </w:rPr>
              <w:t xml:space="preserve"> Ісламської Республіки Іран</w:t>
            </w:r>
            <w:r w:rsidR="00355373" w:rsidRPr="00C5526B">
              <w:rPr>
                <w:rFonts w:ascii="Times New Roman" w:eastAsia="Times New Roman" w:hAnsi="Times New Roman" w:cs="Times New Roman"/>
                <w:sz w:val="24"/>
                <w:szCs w:val="24"/>
              </w:rPr>
              <w:t xml:space="preserve"> </w:t>
            </w:r>
            <w:r w:rsidRPr="00C5526B">
              <w:rPr>
                <w:rFonts w:ascii="Times New Roman" w:eastAsia="Times New Roman" w:hAnsi="Times New Roman" w:cs="Times New Roman"/>
                <w:sz w:val="24"/>
                <w:szCs w:val="24"/>
              </w:rPr>
              <w:t>підтверджується наданням у складі тендерної пропозиції одного з таких документів:</w:t>
            </w:r>
          </w:p>
          <w:p w14:paraId="68C0FAB4"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E5ECCF1"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б) посвідку на постійне чи тимчасове проживання на території України;</w:t>
            </w:r>
          </w:p>
          <w:p w14:paraId="25E91591"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9ED113F"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16BB9939" w14:textId="77777777" w:rsidR="00F40756" w:rsidRPr="00C5526B" w:rsidRDefault="00F76C17">
            <w:pPr>
              <w:spacing w:after="0" w:line="240" w:lineRule="auto"/>
              <w:ind w:right="113" w:firstLine="315"/>
              <w:jc w:val="both"/>
              <w:rPr>
                <w:rFonts w:ascii="Times New Roman" w:eastAsia="Times New Roman" w:hAnsi="Times New Roman" w:cs="Times New Roman"/>
                <w:i/>
                <w:sz w:val="24"/>
                <w:szCs w:val="24"/>
              </w:rPr>
            </w:pPr>
            <w:r w:rsidRPr="00C5526B">
              <w:rPr>
                <w:rFonts w:ascii="Times New Roman" w:eastAsia="Times New Roman" w:hAnsi="Times New Roman" w:cs="Times New Roman"/>
                <w:i/>
                <w:sz w:val="24"/>
                <w:szCs w:val="24"/>
              </w:rPr>
              <w:t>Додатково: у разі якщо предметом закупівлі є товар - надається інформація, що Учасник не пропонує  товар походженням  з Російської Федерації/Республіки Білорусь</w:t>
            </w:r>
            <w:r w:rsidR="00355373" w:rsidRPr="00C5526B">
              <w:rPr>
                <w:rFonts w:ascii="Times New Roman" w:eastAsia="Times New Roman" w:hAnsi="Times New Roman" w:cs="Times New Roman"/>
                <w:i/>
                <w:sz w:val="24"/>
                <w:szCs w:val="24"/>
              </w:rPr>
              <w:t>/</w:t>
            </w:r>
            <w:r w:rsidR="00355373" w:rsidRPr="00C5526B">
              <w:rPr>
                <w:rFonts w:ascii="Times New Roman" w:hAnsi="Times New Roman" w:cs="Times New Roman"/>
                <w:color w:val="000000"/>
                <w:sz w:val="24"/>
                <w:szCs w:val="24"/>
              </w:rPr>
              <w:t xml:space="preserve"> </w:t>
            </w:r>
            <w:r w:rsidR="00355373" w:rsidRPr="00C5526B">
              <w:rPr>
                <w:rFonts w:ascii="Times New Roman" w:hAnsi="Times New Roman" w:cs="Times New Roman"/>
                <w:i/>
                <w:color w:val="000000"/>
                <w:sz w:val="24"/>
                <w:szCs w:val="24"/>
              </w:rPr>
              <w:t>Ісламської Республіки Іран</w:t>
            </w:r>
            <w:r w:rsidRPr="00C5526B">
              <w:rPr>
                <w:rFonts w:ascii="Times New Roman" w:eastAsia="Times New Roman" w:hAnsi="Times New Roman" w:cs="Times New Roman"/>
                <w:i/>
                <w:sz w:val="24"/>
                <w:szCs w:val="24"/>
              </w:rPr>
              <w:t xml:space="preserve"> </w:t>
            </w:r>
            <w:r w:rsidRPr="00C5526B">
              <w:rPr>
                <w:rFonts w:ascii="Times New Roman" w:eastAsia="Times New Roman" w:hAnsi="Times New Roman" w:cs="Times New Roman"/>
                <w:sz w:val="24"/>
                <w:szCs w:val="24"/>
              </w:rPr>
              <w:t>(за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5526B">
              <w:rPr>
                <w:rFonts w:ascii="Times New Roman" w:eastAsia="Times New Roman" w:hAnsi="Times New Roman" w:cs="Times New Roman"/>
                <w:i/>
                <w:sz w:val="24"/>
                <w:szCs w:val="24"/>
              </w:rPr>
              <w:t>.</w:t>
            </w:r>
          </w:p>
          <w:p w14:paraId="35F1D296"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1.11 Кожен учасник має право подати тільки одну тендерну пропозицію.</w:t>
            </w:r>
          </w:p>
          <w:p w14:paraId="192884C9"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1.12 Всі визначені цією тендерною документацією документи тендерної пропозиції завантажуються в електронну систему закупівель у вигляді скан-копій.</w:t>
            </w:r>
          </w:p>
          <w:p w14:paraId="427AC0A7"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w:t>
            </w:r>
          </w:p>
          <w:p w14:paraId="7A3D91E5"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712E61E"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lastRenderedPageBreak/>
              <w:t>Вважатиметься достатнім виконанням вимог цієї тендерної документації накладання фізичною особою-підприємцем КЕП або УЕП як фізичної особи.</w:t>
            </w:r>
          </w:p>
          <w:p w14:paraId="1B12E458"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3ECEB679"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i/>
                <w:sz w:val="24"/>
                <w:szCs w:val="24"/>
              </w:rPr>
              <w:t>*Згідно з Законом України «Про електронні документи та електронний документообіг».</w:t>
            </w:r>
          </w:p>
          <w:p w14:paraId="1B3B03C5"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1.13 У разі якщо тендерна пропозиція подається об'єднанням учасників, до неї обов'язково включається документ про створення такого об'єднання (учасники враховують інформацію, що зазначена у пункті 28 Особливостей та Додатку І).  </w:t>
            </w:r>
          </w:p>
          <w:p w14:paraId="420C5ECE"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14:paraId="6F9DCE30"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14:paraId="13FC00F9"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w:t>
            </w:r>
          </w:p>
          <w:p w14:paraId="45BE1BE9"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14:paraId="2941901D"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14:paraId="5342738A"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14:paraId="37574827"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lastRenderedPageBreak/>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14:paraId="2A77E3E6"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Замовник не відхиляє тендерну пропозицію через допущення учасниками формальних (несуттєвих) помилок.</w:t>
            </w:r>
          </w:p>
          <w:p w14:paraId="546EBF54"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1.14 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14:paraId="37AECC03"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Опис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 № 715/34998.</w:t>
            </w:r>
          </w:p>
          <w:p w14:paraId="47D56867"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61132509"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уживання великої літери (наприклад: Місто Вінниця замість місто Вінниця);</w:t>
            </w:r>
          </w:p>
          <w:p w14:paraId="3680C082"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уживання розділових знаків та відмінювання слів у реченні;</w:t>
            </w:r>
          </w:p>
          <w:p w14:paraId="046606D5"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використання слова або мовного звороту, запозичених з іншої мови;</w:t>
            </w:r>
          </w:p>
          <w:p w14:paraId="5920D76B"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F50CFE"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застосування правил переносу частини слова з рядка в рядок (наприклад: поряд-ок замість поря-док);</w:t>
            </w:r>
          </w:p>
          <w:p w14:paraId="63006668"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написання слів разом та/або окремо, та/або через дефіс (наприклад: «ненадається» замість «не надається»);</w:t>
            </w:r>
          </w:p>
          <w:p w14:paraId="21658078"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нумерації сторінок/аркушів (у тому числі, наприклад: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FE4985"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F57498F"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lastRenderedPageBreak/>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«Інформація у довільній формі» замість «Інформація», «лист-пояснення» замість «лист», «інформація» замість «довідка»).</w:t>
            </w:r>
          </w:p>
          <w:p w14:paraId="42ADCF69"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0FACE88"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D1F3A6"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(або удосконалений електронний підпис,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w:t>
            </w:r>
          </w:p>
          <w:p w14:paraId="217D02A5"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3DB3787"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EE09BE"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5F86D62"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88F448"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106A62"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C5526B">
              <w:rPr>
                <w:rFonts w:ascii="Times New Roman" w:eastAsia="Times New Roman" w:hAnsi="Times New Roman" w:cs="Times New Roman"/>
                <w:sz w:val="24"/>
                <w:szCs w:val="24"/>
              </w:rPr>
              <w:lastRenderedPageBreak/>
              <w:t>вимагається замовником у тендерній документації, при цьому такий формат документа забезпечує можливість його перегляду (наприклад: документ у форматі «JPG» замість документа у форматі «.pdf»).</w:t>
            </w:r>
          </w:p>
          <w:p w14:paraId="33CE3819"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1.15 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14:paraId="094AF2B9"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r w:rsidRPr="00C5526B">
                <w:rPr>
                  <w:rFonts w:ascii="Times New Roman" w:eastAsia="Times New Roman" w:hAnsi="Times New Roman" w:cs="Times New Roman"/>
                  <w:sz w:val="24"/>
                  <w:szCs w:val="24"/>
                  <w:u w:val="single"/>
                </w:rPr>
                <w:t>статті 16</w:t>
              </w:r>
            </w:hyperlink>
            <w:r w:rsidRPr="00C5526B">
              <w:rPr>
                <w:rFonts w:ascii="Times New Roman" w:eastAsia="Times New Roman" w:hAnsi="Times New Roman" w:cs="Times New Roman"/>
                <w:sz w:val="24"/>
                <w:szCs w:val="24"/>
              </w:rPr>
              <w:t xml:space="preserve"> Закону, і документи, що підтверджують відсутність підстав, визначених </w:t>
            </w:r>
            <w:hyperlink r:id="rId9" w:anchor="n615">
              <w:r w:rsidRPr="00C5526B">
                <w:rPr>
                  <w:rFonts w:ascii="Times New Roman" w:eastAsia="Times New Roman" w:hAnsi="Times New Roman" w:cs="Times New Roman"/>
                  <w:sz w:val="24"/>
                  <w:szCs w:val="24"/>
                  <w:u w:val="single"/>
                </w:rPr>
                <w:t>пунктом 47</w:t>
              </w:r>
            </w:hyperlink>
            <w:r w:rsidRPr="00C5526B">
              <w:rPr>
                <w:rFonts w:ascii="Times New Roman" w:eastAsia="Times New Roman" w:hAnsi="Times New Roman" w:cs="Times New Roman"/>
                <w:sz w:val="24"/>
                <w:szCs w:val="24"/>
              </w:rPr>
              <w:t xml:space="preserve">  Особливостей. </w:t>
            </w:r>
          </w:p>
          <w:p w14:paraId="1B4E5C4E"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1.16 Всі документи тендерної пропозиції завантажуються в систему, подаються у сканованому вигляді у форматі </w:t>
            </w:r>
            <w:r w:rsidRPr="00C5526B">
              <w:rPr>
                <w:rFonts w:ascii="Times New Roman" w:eastAsia="Times New Roman" w:hAnsi="Times New Roman" w:cs="Times New Roman"/>
                <w:b/>
                <w:sz w:val="24"/>
                <w:szCs w:val="24"/>
                <w:u w:val="single"/>
              </w:rPr>
              <w:t>PDF одним файлом</w:t>
            </w:r>
            <w:r w:rsidRPr="00C5526B">
              <w:rPr>
                <w:rFonts w:ascii="Times New Roman" w:eastAsia="Times New Roman" w:hAnsi="Times New Roman" w:cs="Times New Roman"/>
                <w:sz w:val="24"/>
                <w:szCs w:val="24"/>
              </w:rPr>
              <w:t xml:space="preserve"> для зручності їх перевірки. </w:t>
            </w:r>
          </w:p>
          <w:p w14:paraId="0287D514" w14:textId="77777777" w:rsidR="00F40756" w:rsidRPr="00C5526B" w:rsidRDefault="00F76C17">
            <w:pPr>
              <w:spacing w:after="0" w:line="240" w:lineRule="auto"/>
              <w:ind w:right="113"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За достовірність наданої інформації та документів відповідальність згідно чинного законодавства безпосередньо несе учасник.</w:t>
            </w:r>
          </w:p>
          <w:p w14:paraId="3006243A" w14:textId="77777777" w:rsidR="00F40756" w:rsidRPr="00C5526B" w:rsidRDefault="00F76C17">
            <w:pPr>
              <w:spacing w:after="0" w:line="240" w:lineRule="auto"/>
              <w:ind w:firstLine="315"/>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tc>
      </w:tr>
      <w:tr w:rsidR="00687C57" w14:paraId="1F057192" w14:textId="77777777">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726A01" w14:textId="77777777" w:rsidR="00687C57" w:rsidRDefault="00687C57" w:rsidP="00687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C597338" w14:textId="77777777" w:rsidR="00687C57" w:rsidRDefault="00687C57" w:rsidP="00687C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EA5F06D" w14:textId="77777777" w:rsidR="00687C57" w:rsidRPr="00C5526B" w:rsidRDefault="00687C57" w:rsidP="00687C57">
            <w:pPr>
              <w:widowControl w:val="0"/>
              <w:spacing w:after="0" w:line="240" w:lineRule="auto"/>
              <w:ind w:firstLine="425"/>
              <w:contextualSpacing/>
              <w:jc w:val="both"/>
              <w:rPr>
                <w:rFonts w:ascii="Times New Roman" w:hAnsi="Times New Roman" w:cs="Times New Roman"/>
                <w:sz w:val="24"/>
                <w:szCs w:val="24"/>
              </w:rPr>
            </w:pPr>
            <w:r w:rsidRPr="00C5526B">
              <w:rPr>
                <w:rFonts w:ascii="Times New Roman" w:hAnsi="Times New Roman" w:cs="Times New Roman"/>
                <w:sz w:val="24"/>
                <w:szCs w:val="24"/>
              </w:rPr>
              <w:t>Забезпечення тендерної пропозиції не вимагається.</w:t>
            </w:r>
          </w:p>
        </w:tc>
      </w:tr>
      <w:tr w:rsidR="00687C57" w14:paraId="0728E070" w14:textId="77777777" w:rsidTr="00CB34B0">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EE2BE10" w14:textId="77777777" w:rsidR="00687C57" w:rsidRDefault="00687C57" w:rsidP="00687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BA2455A" w14:textId="77777777" w:rsidR="00687C57" w:rsidRDefault="00687C57" w:rsidP="00687C5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B4B69DC" w14:textId="77777777" w:rsidR="00687C57" w:rsidRPr="00C5526B" w:rsidRDefault="00687C57" w:rsidP="00687C57">
            <w:pPr>
              <w:widowControl w:val="0"/>
              <w:spacing w:after="0" w:line="240" w:lineRule="auto"/>
              <w:ind w:firstLine="389"/>
              <w:contextualSpacing/>
              <w:jc w:val="both"/>
              <w:rPr>
                <w:rFonts w:ascii="Times New Roman" w:hAnsi="Times New Roman" w:cs="Times New Roman"/>
                <w:sz w:val="24"/>
                <w:szCs w:val="24"/>
              </w:rPr>
            </w:pPr>
            <w:r w:rsidRPr="00C5526B">
              <w:rPr>
                <w:rFonts w:ascii="Times New Roman" w:hAnsi="Times New Roman" w:cs="Times New Roman"/>
                <w:sz w:val="24"/>
                <w:szCs w:val="24"/>
              </w:rPr>
              <w:t>Не передбачається, так як забезпечення тендерної пропозиції не вимагається</w:t>
            </w:r>
            <w:bookmarkStart w:id="1" w:name="n445"/>
            <w:bookmarkEnd w:id="1"/>
          </w:p>
        </w:tc>
      </w:tr>
      <w:tr w:rsidR="00F40756" w14:paraId="596D53F5" w14:textId="77777777">
        <w:trPr>
          <w:trHeight w:val="1550"/>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636CF0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B1FF90"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AA608FC" w14:textId="77777777" w:rsidR="00F40756" w:rsidRPr="00C5526B" w:rsidRDefault="00F76C17">
            <w:pPr>
              <w:spacing w:after="0" w:line="240" w:lineRule="auto"/>
              <w:ind w:firstLine="177"/>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 Тендерні пропозиції повинні бути дійсними протягом 90 днів із дати кінцевого строку подання тендерних пропозицій.</w:t>
            </w:r>
          </w:p>
          <w:p w14:paraId="3EB384F0" w14:textId="77777777" w:rsidR="00F40756" w:rsidRPr="00C5526B" w:rsidRDefault="00F76C17">
            <w:pPr>
              <w:shd w:val="clear" w:color="auto" w:fill="FFFFFF"/>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7FFB96B" w14:textId="77777777" w:rsidR="00F40756" w:rsidRPr="00C5526B" w:rsidRDefault="00F76C17">
            <w:pPr>
              <w:shd w:val="clear" w:color="auto" w:fill="FFFFFF"/>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lastRenderedPageBreak/>
              <w:t>1.2.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878E342" w14:textId="77777777" w:rsidR="00F40756" w:rsidRPr="00C5526B" w:rsidRDefault="00F76C17">
            <w:pPr>
              <w:shd w:val="clear" w:color="auto" w:fill="FFFFFF"/>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0B34D51" w14:textId="77777777" w:rsidR="00F40756" w:rsidRPr="00C5526B" w:rsidRDefault="00F76C17">
            <w:pPr>
              <w:shd w:val="clear" w:color="auto" w:fill="FFFFFF"/>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09A9FD76" w14:textId="77777777" w:rsidR="00F40756" w:rsidRPr="00C5526B" w:rsidRDefault="00F76C17">
            <w:pPr>
              <w:shd w:val="clear" w:color="auto" w:fill="FFFFFF"/>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0756" w14:paraId="7E9F63B6"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23AD1C4"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8E3E65"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встановлені пункту 47 Особливостей</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CFC7BA3" w14:textId="77777777" w:rsidR="00F40756" w:rsidRPr="00C5526B" w:rsidRDefault="00F76C17">
            <w:pPr>
              <w:spacing w:after="0" w:line="240" w:lineRule="auto"/>
              <w:ind w:right="113" w:firstLine="141"/>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Кваліфікаційні критерії та вимоги до учасників визначені відповідно до статті 16 Закону та пункту 47 Особливостей. </w:t>
            </w:r>
          </w:p>
          <w:p w14:paraId="6D1FF8F9" w14:textId="77777777" w:rsidR="00F40756" w:rsidRPr="00C5526B" w:rsidRDefault="00F76C17">
            <w:pPr>
              <w:spacing w:after="0" w:line="240" w:lineRule="auto"/>
              <w:ind w:right="113" w:firstLine="141"/>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Перелік документів, що підтверджує інформацію учасника  щодо відповідності встановленим кваліфікаційним критеріям та вимогам до учасника наведено у Додатку І.</w:t>
            </w:r>
          </w:p>
        </w:tc>
      </w:tr>
      <w:tr w:rsidR="00F40756" w14:paraId="2DE820D5"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3C135A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3511BA"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p w14:paraId="1CF5EB48" w14:textId="77777777" w:rsidR="00F40756" w:rsidRDefault="00F40756">
            <w:pPr>
              <w:spacing w:after="0" w:line="240" w:lineRule="auto"/>
              <w:rPr>
                <w:rFonts w:ascii="Times New Roman" w:eastAsia="Times New Roman" w:hAnsi="Times New Roman" w:cs="Times New Roman"/>
                <w:sz w:val="24"/>
                <w:szCs w:val="24"/>
              </w:rPr>
            </w:pP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14FF36A" w14:textId="77777777" w:rsidR="00F40756" w:rsidRPr="00C5526B" w:rsidRDefault="00F76C17">
            <w:pPr>
              <w:spacing w:after="0" w:line="240" w:lineRule="auto"/>
              <w:ind w:right="113" w:firstLine="177"/>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Технічні вимоги до предмета закупівлі викладено у Додатку ІІ тендерної документації.</w:t>
            </w:r>
          </w:p>
          <w:p w14:paraId="1339DD36" w14:textId="77777777" w:rsidR="00F40756" w:rsidRPr="00C5526B" w:rsidRDefault="00F76C17">
            <w:pPr>
              <w:spacing w:after="0" w:line="240" w:lineRule="auto"/>
              <w:ind w:right="113" w:firstLine="177"/>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Відповідно до статті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F40756" w14:paraId="30B16306"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D40586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8C5D21"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(у випадку закупівлі робіт/послуг)</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BDDA289"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40756" w14:paraId="3348915A" w14:textId="77777777">
        <w:trPr>
          <w:trHeight w:val="13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309D65"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412F8B9"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Унесення змін або відкликання тендерної пропозиції учасником</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6DC7A31" w14:textId="77777777" w:rsidR="00F40756" w:rsidRDefault="00F76C17">
            <w:pPr>
              <w:spacing w:after="0" w:line="240" w:lineRule="auto"/>
              <w:ind w:right="113"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0756" w14:paraId="62A5AEA1" w14:textId="77777777">
        <w:trPr>
          <w:trHeight w:val="140"/>
          <w:jc w:val="center"/>
        </w:trPr>
        <w:tc>
          <w:tcPr>
            <w:tcW w:w="9629"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1FD0496" w14:textId="77777777" w:rsidR="00F40756" w:rsidRDefault="00F76C17">
            <w:pPr>
              <w:spacing w:after="0" w:line="240" w:lineRule="auto"/>
              <w:ind w:left="11" w:right="113" w:hanging="23"/>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ІV. Подання та розкриття тендерної пропозиції</w:t>
            </w:r>
          </w:p>
        </w:tc>
      </w:tr>
      <w:tr w:rsidR="00F40756" w14:paraId="10C3CCED"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92942EA"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EF8CF1F"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2E9001" w14:textId="77777777" w:rsidR="00687C57" w:rsidRPr="005C6C23" w:rsidRDefault="00687C57" w:rsidP="00687C57">
            <w:pPr>
              <w:widowControl w:val="0"/>
              <w:spacing w:after="0" w:line="240" w:lineRule="auto"/>
              <w:ind w:firstLine="454"/>
              <w:jc w:val="both"/>
              <w:rPr>
                <w:rFonts w:ascii="Times New Roman" w:eastAsia="Times New Roman" w:hAnsi="Times New Roman" w:cs="Times New Roman"/>
                <w:sz w:val="24"/>
                <w:szCs w:val="24"/>
                <w:lang w:eastAsia="zh-CN"/>
              </w:rPr>
            </w:pPr>
            <w:r w:rsidRPr="005C6C23">
              <w:rPr>
                <w:rFonts w:ascii="Times New Roman" w:eastAsia="Times New Roman" w:hAnsi="Times New Roman" w:cs="Times New Roman"/>
                <w:sz w:val="24"/>
                <w:szCs w:val="24"/>
                <w:lang w:eastAsia="zh-CN"/>
              </w:rPr>
              <w:t>Кінцевий строк подання тендерних пропозицій</w:t>
            </w:r>
            <w:r>
              <w:rPr>
                <w:rFonts w:ascii="Times New Roman" w:eastAsia="Times New Roman" w:hAnsi="Times New Roman" w:cs="Times New Roman"/>
                <w:sz w:val="24"/>
                <w:szCs w:val="24"/>
                <w:lang w:eastAsia="zh-CN"/>
              </w:rPr>
              <w:t xml:space="preserve"> - </w:t>
            </w:r>
            <w:r w:rsidRPr="005C6C23">
              <w:rPr>
                <w:rFonts w:ascii="Times New Roman" w:eastAsia="Times New Roman" w:hAnsi="Times New Roman" w:cs="Times New Roman"/>
                <w:sz w:val="24"/>
                <w:szCs w:val="24"/>
                <w:lang w:eastAsia="zh-CN"/>
              </w:rPr>
              <w:t xml:space="preserve"> </w:t>
            </w:r>
          </w:p>
          <w:p w14:paraId="67577BF5" w14:textId="77777777" w:rsidR="00687C57" w:rsidRDefault="00687C57" w:rsidP="00687C57">
            <w:pPr>
              <w:pStyle w:val="11"/>
              <w:widowControl w:val="0"/>
              <w:spacing w:line="240" w:lineRule="auto"/>
              <w:ind w:left="32"/>
              <w:jc w:val="both"/>
              <w:rPr>
                <w:rFonts w:ascii="Times New Roman" w:hAnsi="Times New Roman" w:cs="Times New Roman"/>
                <w:sz w:val="24"/>
                <w:szCs w:val="24"/>
              </w:rPr>
            </w:pPr>
            <w:r>
              <w:rPr>
                <w:rFonts w:ascii="Times New Roman" w:hAnsi="Times New Roman" w:cs="Times New Roman"/>
                <w:sz w:val="24"/>
                <w:szCs w:val="24"/>
              </w:rPr>
              <w:t>визначено в оголошенні про проведення закупівлі в електронній системі закупівель.</w:t>
            </w:r>
          </w:p>
          <w:p w14:paraId="223B611D" w14:textId="77777777" w:rsidR="00F40756" w:rsidRDefault="00F76C17">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автоматично вноситься до реєстру.</w:t>
            </w:r>
          </w:p>
          <w:p w14:paraId="5B0959B8" w14:textId="77777777" w:rsidR="00F40756" w:rsidRDefault="00F76C17">
            <w:pPr>
              <w:spacing w:after="0" w:line="240" w:lineRule="auto"/>
              <w:ind w:right="113" w:firstLine="176"/>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40756" w14:paraId="6AB108EA"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9954D9"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F58DDE1"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44BA6E" w14:textId="77777777" w:rsidR="00F40756" w:rsidRDefault="00F76C17">
            <w:pPr>
              <w:spacing w:after="0" w:line="240" w:lineRule="auto"/>
              <w:ind w:left="34" w:right="113" w:firstLine="176"/>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F40756" w14:paraId="0E62B982" w14:textId="77777777">
        <w:trPr>
          <w:trHeight w:val="168"/>
          <w:jc w:val="center"/>
        </w:trPr>
        <w:tc>
          <w:tcPr>
            <w:tcW w:w="9629"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4AFFBFC"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V. Оцінка тендерної пропозиції</w:t>
            </w:r>
          </w:p>
        </w:tc>
      </w:tr>
      <w:tr w:rsidR="00F40756" w14:paraId="361E0116"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C736439"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D8E128"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8429E83" w14:textId="77777777" w:rsidR="00F40756" w:rsidRDefault="00F76C17">
            <w:pPr>
              <w:spacing w:after="0" w:line="240" w:lineRule="auto"/>
              <w:ind w:right="113"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rPr>
              <w:t> </w:t>
            </w:r>
          </w:p>
          <w:p w14:paraId="1EC7DF7C" w14:textId="77777777" w:rsidR="00F40756" w:rsidRDefault="00F76C17">
            <w:pPr>
              <w:spacing w:after="0" w:line="240" w:lineRule="auto"/>
              <w:ind w:right="113"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Єдиним критерієм оцінки згідно даної процедури відкритих торгів є ціна. </w:t>
            </w:r>
          </w:p>
          <w:p w14:paraId="74D54DFE" w14:textId="77777777" w:rsidR="00F40756" w:rsidRDefault="00F76C17">
            <w:pPr>
              <w:spacing w:after="0" w:line="240" w:lineRule="auto"/>
              <w:ind w:right="113" w:firstLine="1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F40756" w14:paraId="702946C4"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81C6D8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5A39BC8"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w:t>
            </w:r>
          </w:p>
          <w:p w14:paraId="609C0E2A" w14:textId="77777777" w:rsidR="00F40756" w:rsidRDefault="00F40756">
            <w:pPr>
              <w:spacing w:after="0" w:line="240" w:lineRule="auto"/>
              <w:rPr>
                <w:rFonts w:ascii="Times New Roman" w:eastAsia="Times New Roman" w:hAnsi="Times New Roman" w:cs="Times New Roman"/>
                <w:sz w:val="24"/>
                <w:szCs w:val="24"/>
              </w:rPr>
            </w:pP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DD8382C" w14:textId="77777777" w:rsidR="00F40756" w:rsidRDefault="00F76C1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14:paraId="4AEFE4CC" w14:textId="77777777" w:rsidR="00F40756" w:rsidRDefault="00F76C17">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F40756" w14:paraId="43EBEE0B"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A8CB32D"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2C2CDCC"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65DB5BF"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14:paraId="5412216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14:paraId="5699368B"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підпадає під підстави, встановлені </w:t>
            </w:r>
            <w:hyperlink r:id="rId10" w:anchor="n615">
              <w:r>
                <w:rPr>
                  <w:rFonts w:ascii="Times New Roman" w:eastAsia="Times New Roman" w:hAnsi="Times New Roman" w:cs="Times New Roman"/>
                  <w:sz w:val="24"/>
                  <w:szCs w:val="24"/>
                  <w:u w:val="single"/>
                </w:rPr>
                <w:t>пунктом 47</w:t>
              </w:r>
            </w:hyperlink>
            <w:r>
              <w:rPr>
                <w:rFonts w:ascii="Times New Roman" w:eastAsia="Times New Roman" w:hAnsi="Times New Roman" w:cs="Times New Roman"/>
                <w:sz w:val="24"/>
                <w:szCs w:val="24"/>
              </w:rPr>
              <w:t xml:space="preserve"> Особливостей;</w:t>
            </w:r>
          </w:p>
          <w:p w14:paraId="4ECE48E3"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r>
                <w:rPr>
                  <w:rFonts w:ascii="Times New Roman" w:eastAsia="Times New Roman" w:hAnsi="Times New Roman" w:cs="Times New Roman"/>
                  <w:sz w:val="24"/>
                  <w:szCs w:val="24"/>
                  <w:u w:val="single"/>
                </w:rPr>
                <w:t>абзацом першим</w:t>
              </w:r>
            </w:hyperlink>
            <w:r>
              <w:rPr>
                <w:rFonts w:ascii="Times New Roman" w:eastAsia="Times New Roman" w:hAnsi="Times New Roman" w:cs="Times New Roman"/>
                <w:sz w:val="24"/>
                <w:szCs w:val="24"/>
              </w:rPr>
              <w:t xml:space="preserve"> пункту 42 Особливостей;</w:t>
            </w:r>
          </w:p>
          <w:p w14:paraId="5ACF16D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5ACF36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037FF3"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hyperlink r:id="rId12" w:anchor="n1543">
              <w:r>
                <w:rPr>
                  <w:rFonts w:ascii="Times New Roman" w:eastAsia="Times New Roman" w:hAnsi="Times New Roman" w:cs="Times New Roman"/>
                  <w:sz w:val="24"/>
                  <w:szCs w:val="24"/>
                  <w:u w:val="single"/>
                </w:rPr>
                <w:t>абзацом першим</w:t>
              </w:r>
            </w:hyperlink>
            <w:r>
              <w:rPr>
                <w:rFonts w:ascii="Times New Roman" w:eastAsia="Times New Roman" w:hAnsi="Times New Roman" w:cs="Times New Roman"/>
                <w:sz w:val="24"/>
                <w:szCs w:val="24"/>
              </w:rPr>
              <w:t xml:space="preserve"> частини чотирнадцятої статті 29 Закону/</w:t>
            </w:r>
            <w:hyperlink r:id="rId13" w:anchor="n581">
              <w:r>
                <w:rPr>
                  <w:rFonts w:ascii="Times New Roman" w:eastAsia="Times New Roman" w:hAnsi="Times New Roman" w:cs="Times New Roman"/>
                  <w:sz w:val="24"/>
                  <w:szCs w:val="24"/>
                  <w:u w:val="single"/>
                </w:rPr>
                <w:t>абзацом дев’ятим</w:t>
              </w:r>
            </w:hyperlink>
            <w:r>
              <w:rPr>
                <w:rFonts w:ascii="Times New Roman" w:eastAsia="Times New Roman" w:hAnsi="Times New Roman" w:cs="Times New Roman"/>
                <w:sz w:val="24"/>
                <w:szCs w:val="24"/>
              </w:rPr>
              <w:t xml:space="preserve"> пункту 37 Особливостей;</w:t>
            </w:r>
          </w:p>
          <w:p w14:paraId="0C5087F0"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hyperlink r:id="rId14" w:anchor="n584">
              <w:r>
                <w:rPr>
                  <w:rFonts w:ascii="Times New Roman" w:eastAsia="Times New Roman" w:hAnsi="Times New Roman" w:cs="Times New Roman"/>
                  <w:sz w:val="24"/>
                  <w:szCs w:val="24"/>
                  <w:u w:val="single"/>
                </w:rPr>
                <w:t>пункту 40</w:t>
              </w:r>
            </w:hyperlink>
            <w:r>
              <w:rPr>
                <w:rFonts w:ascii="Times New Roman" w:eastAsia="Times New Roman" w:hAnsi="Times New Roman" w:cs="Times New Roman"/>
                <w:sz w:val="24"/>
                <w:szCs w:val="24"/>
              </w:rPr>
              <w:t xml:space="preserve"> Особливостей;</w:t>
            </w:r>
          </w:p>
          <w:p w14:paraId="087BC2EE"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громадянином Російської Федерації/Республіки Білорусь</w:t>
            </w:r>
            <w:r w:rsidR="00687C57">
              <w:rPr>
                <w:rFonts w:ascii="Times New Roman" w:eastAsia="Times New Roman" w:hAnsi="Times New Roman" w:cs="Times New Roman"/>
                <w:sz w:val="24"/>
                <w:szCs w:val="24"/>
              </w:rPr>
              <w:t>/</w:t>
            </w:r>
            <w:r w:rsidR="00687C57"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87C57">
              <w:rPr>
                <w:rFonts w:ascii="Times New Roman" w:eastAsia="Times New Roman" w:hAnsi="Times New Roman" w:cs="Times New Roman"/>
                <w:sz w:val="24"/>
                <w:szCs w:val="24"/>
              </w:rPr>
              <w:t>/</w:t>
            </w:r>
            <w:r w:rsidR="00687C57"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87C57">
              <w:rPr>
                <w:rFonts w:ascii="Times New Roman" w:eastAsia="Times New Roman" w:hAnsi="Times New Roman" w:cs="Times New Roman"/>
                <w:sz w:val="24"/>
                <w:szCs w:val="24"/>
              </w:rPr>
              <w:t>/</w:t>
            </w:r>
            <w:r w:rsidR="00687C57"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rPr>
              <w:t>, громадянин Російсько</w:t>
            </w:r>
            <w:r w:rsidR="00687C57">
              <w:rPr>
                <w:rFonts w:ascii="Times New Roman" w:eastAsia="Times New Roman" w:hAnsi="Times New Roman" w:cs="Times New Roman"/>
                <w:sz w:val="24"/>
                <w:szCs w:val="24"/>
              </w:rPr>
              <w:t>ї Федерації/Республіки Білорусь/</w:t>
            </w:r>
            <w:r w:rsidR="00687C57" w:rsidRPr="007E1CBC">
              <w:rPr>
                <w:rFonts w:ascii="Times New Roman" w:hAnsi="Times New Roman" w:cs="Times New Roman"/>
                <w:color w:val="000000"/>
                <w:sz w:val="24"/>
                <w:szCs w:val="24"/>
              </w:rPr>
              <w:t xml:space="preserve"> Ісламської Республіки Іран</w:t>
            </w:r>
            <w:r w:rsidR="00687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87C57">
              <w:rPr>
                <w:rFonts w:ascii="Times New Roman" w:eastAsia="Times New Roman" w:hAnsi="Times New Roman" w:cs="Times New Roman"/>
                <w:sz w:val="24"/>
                <w:szCs w:val="24"/>
              </w:rPr>
              <w:t>/</w:t>
            </w:r>
            <w:r w:rsidR="00687C57"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87C57">
              <w:rPr>
                <w:rFonts w:ascii="Times New Roman" w:eastAsia="Times New Roman" w:hAnsi="Times New Roman" w:cs="Times New Roman"/>
                <w:sz w:val="24"/>
                <w:szCs w:val="24"/>
              </w:rPr>
              <w:t>/</w:t>
            </w:r>
            <w:r w:rsidR="00687C57" w:rsidRPr="007E1CBC">
              <w:rPr>
                <w:rFonts w:ascii="Times New Roman" w:hAnsi="Times New Roman" w:cs="Times New Roman"/>
                <w:color w:val="000000"/>
                <w:sz w:val="24"/>
                <w:szCs w:val="24"/>
              </w:rPr>
              <w:t xml:space="preserve"> Ісламської Республіки Іран</w:t>
            </w:r>
            <w:r>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Pr>
                <w:rFonts w:ascii="Times New Roman" w:eastAsia="Times New Roman" w:hAnsi="Times New Roman" w:cs="Times New Roman"/>
                <w:sz w:val="24"/>
                <w:szCs w:val="24"/>
              </w:rPr>
              <w:lastRenderedPageBreak/>
              <w:t>воєнного стану в Україні та протягом 90 днів з дня його припинення або скасування” (Офіційний вісник України, 2022 р., № 84, ст. 5176);</w:t>
            </w:r>
          </w:p>
          <w:p w14:paraId="0EF1D58B"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14:paraId="6E99E7FF"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r>
                <w:rPr>
                  <w:rFonts w:ascii="Times New Roman" w:eastAsia="Times New Roman" w:hAnsi="Times New Roman" w:cs="Times New Roman"/>
                  <w:sz w:val="24"/>
                  <w:szCs w:val="24"/>
                  <w:u w:val="single"/>
                </w:rPr>
                <w:t>пункту 43</w:t>
              </w:r>
            </w:hyperlink>
            <w:r>
              <w:rPr>
                <w:rFonts w:ascii="Times New Roman" w:eastAsia="Times New Roman" w:hAnsi="Times New Roman" w:cs="Times New Roman"/>
                <w:sz w:val="24"/>
                <w:szCs w:val="24"/>
              </w:rPr>
              <w:t xml:space="preserve"> цих особливостей;</w:t>
            </w:r>
          </w:p>
          <w:p w14:paraId="21660BD0"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62DFECDF"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8F1DB3"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w:t>
            </w:r>
            <w:hyperlink r:id="rId16" w:anchor="n1422">
              <w:r>
                <w:rPr>
                  <w:rFonts w:ascii="Times New Roman" w:eastAsia="Times New Roman" w:hAnsi="Times New Roman" w:cs="Times New Roman"/>
                  <w:sz w:val="24"/>
                  <w:szCs w:val="24"/>
                  <w:u w:val="single"/>
                </w:rPr>
                <w:t>абзацу першого</w:t>
              </w:r>
            </w:hyperlink>
            <w:r>
              <w:rPr>
                <w:rFonts w:ascii="Times New Roman" w:eastAsia="Times New Roman" w:hAnsi="Times New Roman" w:cs="Times New Roman"/>
                <w:sz w:val="24"/>
                <w:szCs w:val="24"/>
              </w:rPr>
              <w:t xml:space="preserve"> частини третьої статті 22 Закону;</w:t>
            </w:r>
          </w:p>
          <w:p w14:paraId="64732B13"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314869F2"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2152DEC"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17" w:anchor="n618">
              <w:r>
                <w:rPr>
                  <w:rFonts w:ascii="Times New Roman" w:eastAsia="Times New Roman" w:hAnsi="Times New Roman" w:cs="Times New Roman"/>
                  <w:sz w:val="24"/>
                  <w:szCs w:val="24"/>
                  <w:u w:val="single"/>
                </w:rPr>
                <w:t>підпунктах 3</w:t>
              </w:r>
            </w:hyperlink>
            <w:r>
              <w:rPr>
                <w:rFonts w:ascii="Times New Roman" w:eastAsia="Times New Roman" w:hAnsi="Times New Roman" w:cs="Times New Roman"/>
                <w:sz w:val="24"/>
                <w:szCs w:val="24"/>
              </w:rPr>
              <w:t xml:space="preserve">, </w:t>
            </w:r>
            <w:hyperlink r:id="rId18" w:anchor="n620">
              <w:r>
                <w:rPr>
                  <w:rFonts w:ascii="Times New Roman" w:eastAsia="Times New Roman" w:hAnsi="Times New Roman" w:cs="Times New Roman"/>
                  <w:sz w:val="24"/>
                  <w:szCs w:val="24"/>
                  <w:u w:val="single"/>
                </w:rPr>
                <w:t>5</w:t>
              </w:r>
            </w:hyperlink>
            <w:r>
              <w:rPr>
                <w:rFonts w:ascii="Times New Roman" w:eastAsia="Times New Roman" w:hAnsi="Times New Roman" w:cs="Times New Roman"/>
                <w:sz w:val="24"/>
                <w:szCs w:val="24"/>
              </w:rPr>
              <w:t xml:space="preserve">, </w:t>
            </w:r>
            <w:hyperlink r:id="rId19" w:anchor="n621">
              <w:r>
                <w:rPr>
                  <w:rFonts w:ascii="Times New Roman" w:eastAsia="Times New Roman" w:hAnsi="Times New Roman" w:cs="Times New Roman"/>
                  <w:sz w:val="24"/>
                  <w:szCs w:val="24"/>
                  <w:u w:val="single"/>
                </w:rPr>
                <w:t>6</w:t>
              </w:r>
            </w:hyperlink>
            <w:r>
              <w:rPr>
                <w:rFonts w:ascii="Times New Roman" w:eastAsia="Times New Roman" w:hAnsi="Times New Roman" w:cs="Times New Roman"/>
                <w:sz w:val="24"/>
                <w:szCs w:val="24"/>
              </w:rPr>
              <w:t xml:space="preserve"> і </w:t>
            </w:r>
            <w:hyperlink r:id="rId20" w:anchor="n627">
              <w:r>
                <w:rPr>
                  <w:rFonts w:ascii="Times New Roman" w:eastAsia="Times New Roman" w:hAnsi="Times New Roman" w:cs="Times New Roman"/>
                  <w:sz w:val="24"/>
                  <w:szCs w:val="24"/>
                  <w:u w:val="single"/>
                </w:rPr>
                <w:t>12</w:t>
              </w:r>
            </w:hyperlink>
            <w:r>
              <w:rPr>
                <w:rFonts w:ascii="Times New Roman" w:eastAsia="Times New Roman" w:hAnsi="Times New Roman" w:cs="Times New Roman"/>
                <w:sz w:val="24"/>
                <w:szCs w:val="24"/>
              </w:rPr>
              <w:t xml:space="preserve"> та в </w:t>
            </w:r>
            <w:hyperlink r:id="rId21" w:anchor="n628">
              <w:r>
                <w:rPr>
                  <w:rFonts w:ascii="Times New Roman" w:eastAsia="Times New Roman" w:hAnsi="Times New Roman" w:cs="Times New Roman"/>
                  <w:sz w:val="24"/>
                  <w:szCs w:val="24"/>
                  <w:u w:val="single"/>
                </w:rPr>
                <w:t>абзаці чотирнадцятому</w:t>
              </w:r>
            </w:hyperlink>
            <w:r>
              <w:rPr>
                <w:rFonts w:ascii="Times New Roman" w:eastAsia="Times New Roman" w:hAnsi="Times New Roman" w:cs="Times New Roman"/>
                <w:sz w:val="24"/>
                <w:szCs w:val="24"/>
              </w:rPr>
              <w:t xml:space="preserve"> пункту 47 Особливостей;</w:t>
            </w:r>
          </w:p>
          <w:p w14:paraId="418F9BB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D5675CE"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22" w:anchor="n586">
              <w:r>
                <w:rPr>
                  <w:rFonts w:ascii="Times New Roman" w:eastAsia="Times New Roman" w:hAnsi="Times New Roman" w:cs="Times New Roman"/>
                  <w:sz w:val="24"/>
                  <w:szCs w:val="24"/>
                  <w:u w:val="single"/>
                </w:rPr>
                <w:t>абзацом першим</w:t>
              </w:r>
            </w:hyperlink>
            <w:r>
              <w:rPr>
                <w:rFonts w:ascii="Times New Roman" w:eastAsia="Times New Roman" w:hAnsi="Times New Roman" w:cs="Times New Roman"/>
                <w:sz w:val="24"/>
                <w:szCs w:val="24"/>
              </w:rPr>
              <w:t xml:space="preserve"> пункту 42 Особливостей.</w:t>
            </w:r>
          </w:p>
          <w:p w14:paraId="38F23900"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14:paraId="3F8194AF"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931D5B0"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Pr>
                <w:rFonts w:ascii="Times New Roman" w:eastAsia="Times New Roman" w:hAnsi="Times New Roman" w:cs="Times New Roman"/>
                <w:sz w:val="24"/>
                <w:szCs w:val="24"/>
              </w:rPr>
              <w:lastRenderedPageBreak/>
              <w:t>(рішення суду або факт добровільної сплати штрафу, або відшкодування збитків).</w:t>
            </w:r>
          </w:p>
          <w:p w14:paraId="37DFB228"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47 Особливостей.</w:t>
            </w:r>
          </w:p>
          <w:p w14:paraId="1BC26D9E"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CF40C03"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3" w:anchor="n1039">
              <w:r>
                <w:rPr>
                  <w:rFonts w:ascii="Times New Roman" w:eastAsia="Times New Roman" w:hAnsi="Times New Roman" w:cs="Times New Roman"/>
                  <w:sz w:val="24"/>
                  <w:szCs w:val="24"/>
                  <w:highlight w:val="white"/>
                  <w:u w:val="single"/>
                </w:rPr>
                <w:t>статті 10</w:t>
              </w:r>
            </w:hyperlink>
            <w:r>
              <w:rPr>
                <w:rFonts w:ascii="Times New Roman" w:eastAsia="Times New Roman" w:hAnsi="Times New Roman" w:cs="Times New Roman"/>
                <w:sz w:val="24"/>
                <w:szCs w:val="24"/>
                <w:highlight w:val="white"/>
              </w:rPr>
              <w:t xml:space="preserve"> Закону.</w:t>
            </w:r>
          </w:p>
          <w:p w14:paraId="097D78C1" w14:textId="77777777" w:rsidR="00F40756" w:rsidRDefault="00F40756">
            <w:pPr>
              <w:shd w:val="clear" w:color="auto" w:fill="FFFFFF"/>
              <w:spacing w:after="0" w:line="240" w:lineRule="auto"/>
              <w:ind w:firstLine="460"/>
              <w:jc w:val="both"/>
              <w:rPr>
                <w:rFonts w:ascii="Times New Roman" w:eastAsia="Times New Roman" w:hAnsi="Times New Roman" w:cs="Times New Roman"/>
                <w:sz w:val="24"/>
                <w:szCs w:val="24"/>
              </w:rPr>
            </w:pPr>
          </w:p>
          <w:p w14:paraId="2D8E374A"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пункту 43 Особливостей “</w:t>
            </w: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Fonts w:ascii="Times New Roman" w:eastAsia="Times New Roman" w:hAnsi="Times New Roman" w:cs="Times New Roman"/>
                <w:sz w:val="24"/>
                <w:szCs w:val="24"/>
              </w:rPr>
              <w:t>”</w:t>
            </w:r>
          </w:p>
        </w:tc>
      </w:tr>
      <w:tr w:rsidR="00F40756" w14:paraId="2DA608BD" w14:textId="77777777">
        <w:trPr>
          <w:trHeight w:val="210"/>
          <w:jc w:val="center"/>
        </w:trPr>
        <w:tc>
          <w:tcPr>
            <w:tcW w:w="9629" w:type="dxa"/>
            <w:gridSpan w:val="3"/>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14:paraId="4D1805DF" w14:textId="77777777" w:rsidR="00F40756" w:rsidRDefault="00F76C17">
            <w:pPr>
              <w:spacing w:after="0" w:line="240" w:lineRule="auto"/>
              <w:ind w:left="72" w:hanging="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VІ. Результати торгів та укладання договору про закупівлю</w:t>
            </w:r>
          </w:p>
        </w:tc>
      </w:tr>
      <w:tr w:rsidR="00F40756" w14:paraId="0A5AB3F2"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5AA1480"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8E1442B"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торгів чи визнання їх такими, що не відбулися</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01255F"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відміняє відкриті торги у разі:</w:t>
            </w:r>
          </w:p>
          <w:p w14:paraId="4803A22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E716B25"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0283943"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229C2D7"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724838E"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14:paraId="3ED7A312"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197C420"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664BF09D" w14:textId="77777777" w:rsidR="00F40756" w:rsidRDefault="00F76C17">
            <w:pPr>
              <w:shd w:val="clear" w:color="auto" w:fill="FFFFFF"/>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tc>
      </w:tr>
      <w:tr w:rsidR="00F40756" w14:paraId="62F0FAAE"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4B5F685"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3BF4194" w14:textId="77777777" w:rsidR="00F40756" w:rsidRPr="00C5526B" w:rsidRDefault="00F76C17">
            <w:pPr>
              <w:spacing w:after="0" w:line="240" w:lineRule="auto"/>
              <w:ind w:right="113"/>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Строк укладання договору </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B43AEDF" w14:textId="77777777" w:rsidR="00F40756" w:rsidRPr="00C5526B" w:rsidRDefault="00F76C17">
            <w:pPr>
              <w:spacing w:after="0" w:line="240" w:lineRule="auto"/>
              <w:ind w:firstLine="182"/>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986E44" w14:textId="77777777" w:rsidR="00F40756" w:rsidRPr="00C5526B" w:rsidRDefault="00F76C17">
            <w:pPr>
              <w:spacing w:after="0" w:line="240" w:lineRule="auto"/>
              <w:ind w:firstLine="182"/>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8CAE498" w14:textId="77777777" w:rsidR="00F40756" w:rsidRPr="00C5526B" w:rsidRDefault="00F76C17">
            <w:pPr>
              <w:spacing w:after="0" w:line="240" w:lineRule="auto"/>
              <w:ind w:firstLine="182"/>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1.2 Учасник, якого визначено переможцем торгів під час укладання договору надає замовнику наступні документи:</w:t>
            </w:r>
          </w:p>
          <w:p w14:paraId="0AB07669"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форму «Пропозиція», з зазначенням суми закупівлі, заповнений та підписаний </w:t>
            </w:r>
            <w:proofErr w:type="spellStart"/>
            <w:r w:rsidRPr="00C5526B">
              <w:rPr>
                <w:rFonts w:ascii="Times New Roman" w:eastAsia="Times New Roman" w:hAnsi="Times New Roman" w:cs="Times New Roman"/>
                <w:sz w:val="24"/>
                <w:szCs w:val="24"/>
              </w:rPr>
              <w:t>проєкт</w:t>
            </w:r>
            <w:proofErr w:type="spellEnd"/>
            <w:r w:rsidRPr="00C5526B">
              <w:rPr>
                <w:rFonts w:ascii="Times New Roman" w:eastAsia="Times New Roman" w:hAnsi="Times New Roman" w:cs="Times New Roman"/>
                <w:sz w:val="24"/>
                <w:szCs w:val="24"/>
              </w:rPr>
              <w:t xml:space="preserve">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EBB4FCB"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40756" w14:paraId="43883339"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1CDE08B"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22C0D96"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про закупівлю </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F120C35" w14:textId="77777777" w:rsidR="00F40756" w:rsidRDefault="00F76C17">
            <w:pPr>
              <w:spacing w:after="0" w:line="240" w:lineRule="auto"/>
              <w:ind w:right="113" w:firstLine="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викладено у додатку ІІІ тендерної документації;</w:t>
            </w:r>
          </w:p>
          <w:p w14:paraId="026B297F" w14:textId="77777777" w:rsidR="00687C57" w:rsidRPr="00687C57" w:rsidRDefault="00687C57" w:rsidP="00687C57">
            <w:pPr>
              <w:widowControl w:val="0"/>
              <w:jc w:val="both"/>
              <w:rPr>
                <w:rFonts w:ascii="Times New Roman" w:eastAsia="Times New Roman" w:hAnsi="Times New Roman" w:cs="Times New Roman"/>
                <w:sz w:val="24"/>
                <w:szCs w:val="24"/>
              </w:rPr>
            </w:pPr>
            <w:r w:rsidRPr="00687C57">
              <w:rPr>
                <w:rFonts w:ascii="Times New Roman" w:eastAsia="Times New Roman" w:hAnsi="Times New Roman" w:cs="Times New Roman"/>
                <w:sz w:val="24"/>
                <w:szCs w:val="24"/>
              </w:rPr>
              <w:t>Учасник, який подав тендерну пропозицію, вважається таким, що згодний з проєктом договору про закупівлю, та буде дотримуватися умов своєї тендерної пропозиції</w:t>
            </w:r>
            <w:r w:rsidRPr="00687C57">
              <w:t xml:space="preserve"> </w:t>
            </w:r>
            <w:r w:rsidRPr="00687C57">
              <w:rPr>
                <w:rFonts w:ascii="Times New Roman" w:eastAsia="Times New Roman" w:hAnsi="Times New Roman" w:cs="Times New Roman"/>
                <w:sz w:val="24"/>
                <w:szCs w:val="24"/>
              </w:rPr>
              <w:t xml:space="preserve">протягом строку, встановленого </w:t>
            </w:r>
            <w:r w:rsidRPr="00687C57">
              <w:rPr>
                <w:rFonts w:ascii="Times New Roman" w:eastAsia="Times New Roman" w:hAnsi="Times New Roman" w:cs="Times New Roman"/>
                <w:b/>
                <w:i/>
                <w:sz w:val="24"/>
                <w:szCs w:val="24"/>
              </w:rPr>
              <w:t>в п. 4 Розділу 3</w:t>
            </w:r>
            <w:r w:rsidRPr="00687C57">
              <w:rPr>
                <w:rFonts w:ascii="Times New Roman" w:eastAsia="Times New Roman" w:hAnsi="Times New Roman" w:cs="Times New Roman"/>
                <w:sz w:val="24"/>
                <w:szCs w:val="24"/>
              </w:rPr>
              <w:t xml:space="preserve"> до цієї тендерної документації.</w:t>
            </w:r>
          </w:p>
          <w:p w14:paraId="64239140" w14:textId="77777777" w:rsidR="00F40756" w:rsidRDefault="00F76C17">
            <w:pPr>
              <w:spacing w:after="0" w:line="240" w:lineRule="auto"/>
              <w:ind w:right="113" w:firstLine="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F40756" w14:paraId="59299B45"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B21DC8F"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D174566"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що обов’язково включаються до договору про закупівлю</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0CE1FA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буде укладено відповідно до Цивільного і Господарського кодексів України з урахуванням положень статті 41 Закону та Особливостей.</w:t>
            </w:r>
          </w:p>
          <w:p w14:paraId="3EA18CC8"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 визначених Законом та Особливостями.</w:t>
            </w:r>
          </w:p>
          <w:p w14:paraId="56A2AE32"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має містити найменування предмету закупівлі, загальну вартість та термін дії договору. Ціна договору визначається відповідно до поданої учасником цінової пропозиції.</w:t>
            </w:r>
          </w:p>
          <w:p w14:paraId="3A019054"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можуть бути уточнені замовником під час його укладання.</w:t>
            </w:r>
          </w:p>
          <w:p w14:paraId="690AAA06" w14:textId="77777777" w:rsidR="00F40756" w:rsidRDefault="00F76C17">
            <w:pPr>
              <w:spacing w:after="0" w:line="240" w:lineRule="auto"/>
              <w:ind w:firstLine="1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у </w:t>
            </w:r>
            <w:proofErr w:type="spellStart"/>
            <w:r>
              <w:rPr>
                <w:rFonts w:ascii="Times New Roman" w:eastAsia="Times New Roman" w:hAnsi="Times New Roman" w:cs="Times New Roman"/>
                <w:sz w:val="24"/>
                <w:szCs w:val="24"/>
              </w:rPr>
              <w:t>проєкті</w:t>
            </w:r>
            <w:proofErr w:type="spellEnd"/>
            <w:r>
              <w:rPr>
                <w:rFonts w:ascii="Times New Roman" w:eastAsia="Times New Roman" w:hAnsi="Times New Roman" w:cs="Times New Roman"/>
                <w:sz w:val="24"/>
                <w:szCs w:val="24"/>
              </w:rPr>
              <w:t xml:space="preserve"> договору.</w:t>
            </w:r>
          </w:p>
        </w:tc>
      </w:tr>
      <w:tr w:rsidR="00F40756" w14:paraId="5749131A" w14:textId="77777777">
        <w:trPr>
          <w:trHeight w:val="13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C367FE8"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1D5B8F4"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торгів підписати договір про закупівлю</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F254208" w14:textId="77777777" w:rsidR="00F40756" w:rsidRDefault="00F76C17">
            <w:pPr>
              <w:spacing w:after="0" w:line="240" w:lineRule="auto"/>
              <w:ind w:right="113" w:firstLine="17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w:t>
            </w:r>
            <w:hyperlink r:id="rId24" w:anchor="n605">
              <w:r>
                <w:rPr>
                  <w:rFonts w:ascii="Times New Roman" w:eastAsia="Times New Roman" w:hAnsi="Times New Roman" w:cs="Times New Roman"/>
                  <w:sz w:val="24"/>
                  <w:szCs w:val="24"/>
                  <w:highlight w:val="white"/>
                  <w:u w:val="single"/>
                </w:rPr>
                <w:t>підпунктом 3</w:t>
              </w:r>
            </w:hyperlink>
            <w:r>
              <w:rPr>
                <w:rFonts w:ascii="Times New Roman" w:eastAsia="Times New Roman" w:hAnsi="Times New Roman" w:cs="Times New Roman"/>
                <w:sz w:val="24"/>
                <w:szCs w:val="24"/>
                <w:highlight w:val="white"/>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r>
                <w:rPr>
                  <w:rFonts w:ascii="Times New Roman" w:eastAsia="Times New Roman" w:hAnsi="Times New Roman" w:cs="Times New Roman"/>
                  <w:sz w:val="24"/>
                  <w:szCs w:val="24"/>
                  <w:highlight w:val="white"/>
                </w:rPr>
                <w:t>статтею 33</w:t>
              </w:r>
            </w:hyperlink>
            <w:r>
              <w:rPr>
                <w:rFonts w:ascii="Times New Roman" w:eastAsia="Times New Roman" w:hAnsi="Times New Roman" w:cs="Times New Roman"/>
                <w:sz w:val="24"/>
                <w:szCs w:val="24"/>
                <w:highlight w:val="white"/>
              </w:rPr>
              <w:t xml:space="preserve"> Закону та пунктом 49 Особливостей.</w:t>
            </w:r>
          </w:p>
          <w:p w14:paraId="1362FB22" w14:textId="77777777" w:rsidR="00F40756" w:rsidRDefault="00F76C17">
            <w:pPr>
              <w:spacing w:after="0" w:line="240" w:lineRule="auto"/>
              <w:ind w:right="113" w:firstLine="17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40756" w14:paraId="47E4F555" w14:textId="77777777">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6EBECA" w14:textId="77777777" w:rsidR="00F40756" w:rsidRDefault="00F76C17">
            <w:pPr>
              <w:spacing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51"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89A05E8" w14:textId="77777777" w:rsidR="00F40756" w:rsidRDefault="00F76C17">
            <w:pPr>
              <w:spacing w:after="0" w:line="240" w:lineRule="auto"/>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w:t>
            </w:r>
          </w:p>
        </w:tc>
        <w:tc>
          <w:tcPr>
            <w:tcW w:w="596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7E1436F" w14:textId="77777777" w:rsidR="00F40756" w:rsidRPr="00425FEE" w:rsidRDefault="00F76C17">
            <w:pPr>
              <w:spacing w:after="0" w:line="240" w:lineRule="auto"/>
              <w:ind w:firstLine="75"/>
              <w:rPr>
                <w:rFonts w:ascii="Times New Roman" w:eastAsia="Times New Roman" w:hAnsi="Times New Roman" w:cs="Times New Roman"/>
                <w:sz w:val="24"/>
                <w:szCs w:val="24"/>
              </w:rPr>
            </w:pPr>
            <w:r w:rsidRPr="00425FEE">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35A488F5" w14:textId="77777777" w:rsidR="00F40756" w:rsidRDefault="00F40756">
      <w:pPr>
        <w:spacing w:after="0" w:line="240" w:lineRule="auto"/>
        <w:rPr>
          <w:rFonts w:ascii="Times New Roman" w:eastAsia="Times New Roman" w:hAnsi="Times New Roman" w:cs="Times New Roman"/>
          <w:sz w:val="24"/>
          <w:szCs w:val="24"/>
        </w:rPr>
      </w:pPr>
    </w:p>
    <w:p w14:paraId="0426F8FF" w14:textId="77777777" w:rsidR="00F40756" w:rsidRDefault="00F76C17">
      <w:pPr>
        <w:spacing w:line="240" w:lineRule="auto"/>
        <w:rPr>
          <w:rFonts w:ascii="Times New Roman" w:eastAsia="Times New Roman" w:hAnsi="Times New Roman" w:cs="Times New Roman"/>
          <w:b/>
          <w:sz w:val="24"/>
          <w:szCs w:val="24"/>
        </w:rPr>
      </w:pPr>
      <w:r>
        <w:br w:type="page"/>
      </w:r>
    </w:p>
    <w:p w14:paraId="662B07E1" w14:textId="77777777" w:rsidR="00F40756" w:rsidRDefault="00F76C1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І</w:t>
      </w:r>
    </w:p>
    <w:p w14:paraId="1BDA3A40" w14:textId="77777777" w:rsidR="00F40756" w:rsidRDefault="00F40756">
      <w:pPr>
        <w:spacing w:after="0" w:line="240" w:lineRule="auto"/>
        <w:rPr>
          <w:rFonts w:ascii="Times New Roman" w:eastAsia="Times New Roman" w:hAnsi="Times New Roman" w:cs="Times New Roman"/>
          <w:sz w:val="24"/>
          <w:szCs w:val="24"/>
        </w:rPr>
      </w:pPr>
    </w:p>
    <w:p w14:paraId="1DF9783A" w14:textId="77777777" w:rsidR="00F40756" w:rsidRDefault="00F76C1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І. </w:t>
      </w:r>
      <w:r>
        <w:rPr>
          <w:rFonts w:ascii="Times New Roman" w:eastAsia="Times New Roman" w:hAnsi="Times New Roman" w:cs="Times New Roman"/>
          <w:b/>
          <w:sz w:val="24"/>
          <w:szCs w:val="24"/>
          <w:u w:val="single"/>
        </w:rPr>
        <w:t>Перелік документів, які вимагаються для підтвердження відповідності пропозиції учасника кваліфікаційним та іншим вимогам замовника</w:t>
      </w:r>
    </w:p>
    <w:p w14:paraId="06860DC9" w14:textId="77777777" w:rsidR="00F40756" w:rsidRDefault="00F40756">
      <w:pPr>
        <w:spacing w:after="0" w:line="276" w:lineRule="auto"/>
        <w:jc w:val="center"/>
        <w:rPr>
          <w:rFonts w:ascii="Times New Roman" w:eastAsia="Times New Roman" w:hAnsi="Times New Roman" w:cs="Times New Roman"/>
          <w:sz w:val="28"/>
          <w:szCs w:val="28"/>
        </w:rPr>
      </w:pPr>
    </w:p>
    <w:tbl>
      <w:tblPr>
        <w:tblStyle w:val="af"/>
        <w:tblW w:w="94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3"/>
        <w:gridCol w:w="6520"/>
      </w:tblGrid>
      <w:tr w:rsidR="00F40756" w14:paraId="520C98F8" w14:textId="77777777">
        <w:tc>
          <w:tcPr>
            <w:tcW w:w="2953" w:type="dxa"/>
            <w:shd w:val="clear" w:color="auto" w:fill="auto"/>
          </w:tcPr>
          <w:p w14:paraId="5FCB7AC9" w14:textId="77777777" w:rsidR="00F40756" w:rsidRDefault="00F76C17">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w:t>
            </w:r>
          </w:p>
        </w:tc>
        <w:tc>
          <w:tcPr>
            <w:tcW w:w="6520" w:type="dxa"/>
            <w:shd w:val="clear" w:color="auto" w:fill="auto"/>
          </w:tcPr>
          <w:p w14:paraId="1C3255A7" w14:textId="77777777" w:rsidR="00F40756" w:rsidRDefault="00F76C17">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які підтверджують відповідність кваліфікаційним критеріям</w:t>
            </w:r>
          </w:p>
        </w:tc>
      </w:tr>
      <w:tr w:rsidR="00F40756" w14:paraId="39872DF9" w14:textId="77777777">
        <w:tc>
          <w:tcPr>
            <w:tcW w:w="2953" w:type="dxa"/>
            <w:shd w:val="clear" w:color="auto" w:fill="auto"/>
          </w:tcPr>
          <w:p w14:paraId="48554FDD" w14:textId="77777777" w:rsidR="00F40756" w:rsidRDefault="00F76C17">
            <w:pPr>
              <w:tabs>
                <w:tab w:val="left" w:pos="823"/>
              </w:tabs>
              <w:spacing w:after="0" w:line="240" w:lineRule="auto"/>
              <w:ind w:firstLine="3"/>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520" w:type="dxa"/>
            <w:shd w:val="clear" w:color="auto" w:fill="auto"/>
          </w:tcPr>
          <w:p w14:paraId="0BE5AF19" w14:textId="77777777" w:rsidR="00F40756" w:rsidRPr="00425FEE" w:rsidRDefault="00425FEE" w:rsidP="00425FEE">
            <w:pPr>
              <w:pStyle w:val="af9"/>
              <w:spacing w:after="0" w:line="240" w:lineRule="auto"/>
              <w:ind w:left="0" w:firstLine="33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eastAsia="uk-UA"/>
              </w:rPr>
              <w:t>Н</w:t>
            </w:r>
            <w:r w:rsidRPr="00425FEE">
              <w:rPr>
                <w:rFonts w:ascii="Times New Roman" w:eastAsia="Times New Roman" w:hAnsi="Times New Roman" w:cs="Times New Roman"/>
                <w:color w:val="000000"/>
                <w:sz w:val="24"/>
                <w:szCs w:val="24"/>
                <w:lang w:val="uk-UA" w:eastAsia="uk-UA"/>
              </w:rPr>
              <w:t xml:space="preserve">е менше 1 </w:t>
            </w:r>
            <w:proofErr w:type="spellStart"/>
            <w:r w:rsidRPr="00425FEE">
              <w:rPr>
                <w:rFonts w:ascii="Times New Roman" w:eastAsia="Times New Roman" w:hAnsi="Times New Roman" w:cs="Times New Roman"/>
                <w:color w:val="000000"/>
                <w:sz w:val="24"/>
                <w:szCs w:val="24"/>
                <w:lang w:val="uk-UA" w:eastAsia="uk-UA"/>
              </w:rPr>
              <w:t>сканкопії</w:t>
            </w:r>
            <w:proofErr w:type="spellEnd"/>
            <w:r w:rsidRPr="00425FEE">
              <w:rPr>
                <w:rFonts w:ascii="Times New Roman" w:eastAsia="Times New Roman" w:hAnsi="Times New Roman" w:cs="Times New Roman"/>
                <w:color w:val="000000"/>
                <w:sz w:val="24"/>
                <w:szCs w:val="24"/>
                <w:lang w:val="uk-UA" w:eastAsia="uk-UA"/>
              </w:rPr>
              <w:t xml:space="preserve"> </w:t>
            </w:r>
            <w:r w:rsidR="00F76C17" w:rsidRPr="00425FEE">
              <w:rPr>
                <w:rFonts w:ascii="Times New Roman" w:eastAsia="Times New Roman" w:hAnsi="Times New Roman" w:cs="Times New Roman"/>
                <w:sz w:val="24"/>
                <w:szCs w:val="24"/>
                <w:lang w:val="uk-UA"/>
              </w:rPr>
              <w:t>аналогічн</w:t>
            </w:r>
            <w:r w:rsidRPr="00425FEE">
              <w:rPr>
                <w:rFonts w:ascii="Times New Roman" w:eastAsia="Times New Roman" w:hAnsi="Times New Roman" w:cs="Times New Roman"/>
                <w:sz w:val="24"/>
                <w:szCs w:val="24"/>
                <w:lang w:val="uk-UA"/>
              </w:rPr>
              <w:t>ого</w:t>
            </w:r>
            <w:r w:rsidR="00F76C17" w:rsidRPr="00425FEE">
              <w:rPr>
                <w:rFonts w:ascii="Times New Roman" w:eastAsia="Times New Roman" w:hAnsi="Times New Roman" w:cs="Times New Roman"/>
                <w:sz w:val="24"/>
                <w:szCs w:val="24"/>
                <w:lang w:val="uk-UA"/>
              </w:rPr>
              <w:t xml:space="preserve"> договор</w:t>
            </w:r>
            <w:r w:rsidRPr="00425FEE">
              <w:rPr>
                <w:rFonts w:ascii="Times New Roman" w:eastAsia="Times New Roman" w:hAnsi="Times New Roman" w:cs="Times New Roman"/>
                <w:sz w:val="24"/>
                <w:szCs w:val="24"/>
                <w:lang w:val="uk-UA"/>
              </w:rPr>
              <w:t>у</w:t>
            </w:r>
            <w:r w:rsidR="00F76C17" w:rsidRPr="00425FEE">
              <w:rPr>
                <w:rFonts w:ascii="Times New Roman" w:eastAsia="Times New Roman" w:hAnsi="Times New Roman" w:cs="Times New Roman"/>
                <w:sz w:val="24"/>
                <w:szCs w:val="24"/>
                <w:lang w:val="uk-UA"/>
              </w:rPr>
              <w:t xml:space="preserve"> з наданням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обсязі).</w:t>
            </w:r>
          </w:p>
          <w:p w14:paraId="057B1572" w14:textId="77777777" w:rsidR="00425FEE" w:rsidRDefault="00425FEE" w:rsidP="00425FEE">
            <w:pPr>
              <w:tabs>
                <w:tab w:val="left" w:pos="823"/>
              </w:tabs>
              <w:spacing w:after="0" w:line="240" w:lineRule="auto"/>
              <w:ind w:firstLine="459"/>
              <w:jc w:val="both"/>
              <w:rPr>
                <w:rFonts w:ascii="Times New Roman" w:eastAsia="Times New Roman" w:hAnsi="Times New Roman" w:cs="Times New Roman"/>
                <w:b/>
                <w:i/>
                <w:sz w:val="24"/>
                <w:szCs w:val="24"/>
              </w:rPr>
            </w:pPr>
            <w:r w:rsidRPr="006F1F8E">
              <w:rPr>
                <w:rFonts w:ascii="Times New Roman" w:eastAsia="Times New Roman" w:hAnsi="Times New Roman" w:cs="Times New Roman"/>
                <w:b/>
                <w:i/>
                <w:sz w:val="24"/>
                <w:szCs w:val="24"/>
              </w:rPr>
              <w:t>Інформація та документи можуть надаватися про частково виконаний  договір, дія якого не закінчена.</w:t>
            </w:r>
          </w:p>
          <w:p w14:paraId="5DF27534" w14:textId="77777777" w:rsidR="00F40756" w:rsidRDefault="00F76C17" w:rsidP="00425FEE">
            <w:pPr>
              <w:tabs>
                <w:tab w:val="left" w:pos="823"/>
              </w:tabs>
              <w:spacing w:after="0" w:line="240" w:lineRule="auto"/>
              <w:ind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Аналогічними договорами вважаються договори на постачання препаратів для використання у ветеринарній медицині.</w:t>
            </w:r>
          </w:p>
        </w:tc>
      </w:tr>
    </w:tbl>
    <w:p w14:paraId="11FB7A62" w14:textId="77777777" w:rsidR="00F40756" w:rsidRDefault="00F40756">
      <w:pPr>
        <w:spacing w:after="0" w:line="240" w:lineRule="auto"/>
        <w:jc w:val="center"/>
        <w:rPr>
          <w:rFonts w:ascii="Times New Roman" w:eastAsia="Times New Roman" w:hAnsi="Times New Roman" w:cs="Times New Roman"/>
          <w:sz w:val="24"/>
          <w:szCs w:val="24"/>
        </w:rPr>
      </w:pPr>
    </w:p>
    <w:p w14:paraId="7792BBAB" w14:textId="77777777" w:rsidR="00F40756" w:rsidRDefault="00F76C1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ІІ.  </w:t>
      </w:r>
      <w:r>
        <w:rPr>
          <w:rFonts w:ascii="Times New Roman" w:eastAsia="Times New Roman" w:hAnsi="Times New Roman" w:cs="Times New Roman"/>
          <w:b/>
          <w:sz w:val="24"/>
          <w:szCs w:val="24"/>
          <w:u w:val="single"/>
        </w:rPr>
        <w:t>Підтвердження відсутності підстав для відмови в участі у процедурі закупівлі у Учасника та переможця визначених у пункті 47 Особливостей</w:t>
      </w:r>
    </w:p>
    <w:p w14:paraId="5336868E" w14:textId="77777777" w:rsidR="00F40756" w:rsidRDefault="00F40756">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p>
    <w:p w14:paraId="6DD4E41A"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b/>
          <w:sz w:val="24"/>
          <w:szCs w:val="24"/>
        </w:rPr>
        <w:t>1. Учасник процедури</w:t>
      </w:r>
      <w:r w:rsidRPr="00C5526B">
        <w:rPr>
          <w:rFonts w:ascii="Times New Roman" w:eastAsia="Times New Roman" w:hAnsi="Times New Roman" w:cs="Times New Roman"/>
          <w:sz w:val="24"/>
          <w:szCs w:val="24"/>
        </w:rPr>
        <w:t xml:space="preserve"> закупівлі підтверджує відсутність підстав, зазначених в пункті 47 Особливостей (крім </w:t>
      </w:r>
      <w:hyperlink r:id="rId26" w:anchor="n616">
        <w:r w:rsidRPr="00C5526B">
          <w:rPr>
            <w:rFonts w:ascii="Times New Roman" w:eastAsia="Times New Roman" w:hAnsi="Times New Roman" w:cs="Times New Roman"/>
            <w:sz w:val="24"/>
            <w:szCs w:val="24"/>
            <w:u w:val="single"/>
          </w:rPr>
          <w:t>підпунктів 1</w:t>
        </w:r>
      </w:hyperlink>
      <w:r w:rsidRPr="00C5526B">
        <w:rPr>
          <w:rFonts w:ascii="Times New Roman" w:eastAsia="Times New Roman" w:hAnsi="Times New Roman" w:cs="Times New Roman"/>
          <w:sz w:val="24"/>
          <w:szCs w:val="24"/>
        </w:rPr>
        <w:t xml:space="preserve"> і </w:t>
      </w:r>
      <w:hyperlink r:id="rId27" w:anchor="n622">
        <w:r w:rsidRPr="00C5526B">
          <w:rPr>
            <w:rFonts w:ascii="Times New Roman" w:eastAsia="Times New Roman" w:hAnsi="Times New Roman" w:cs="Times New Roman"/>
            <w:sz w:val="24"/>
            <w:szCs w:val="24"/>
            <w:u w:val="single"/>
          </w:rPr>
          <w:t>7</w:t>
        </w:r>
      </w:hyperlink>
      <w:r w:rsidRPr="00C5526B">
        <w:rPr>
          <w:rFonts w:ascii="Times New Roman" w:eastAsia="Times New Roman" w:hAnsi="Times New Roman" w:cs="Times New Roman"/>
          <w:sz w:val="24"/>
          <w:szCs w:val="24"/>
        </w:rPr>
        <w:t xml:space="preserve">, </w:t>
      </w:r>
      <w:hyperlink r:id="rId28" w:anchor="n628">
        <w:r w:rsidRPr="00C5526B">
          <w:rPr>
            <w:rFonts w:ascii="Times New Roman" w:eastAsia="Times New Roman" w:hAnsi="Times New Roman" w:cs="Times New Roman"/>
            <w:sz w:val="24"/>
            <w:szCs w:val="24"/>
            <w:u w:val="single"/>
          </w:rPr>
          <w:t>абзацу чотирнадцятого</w:t>
        </w:r>
      </w:hyperlink>
      <w:r w:rsidRPr="00C5526B">
        <w:rPr>
          <w:rFonts w:ascii="Times New Roman" w:eastAsia="Times New Roman" w:hAnsi="Times New Roman" w:cs="Times New Roman"/>
          <w:sz w:val="24"/>
          <w:szCs w:val="24"/>
        </w:rPr>
        <w:t xml:space="preserve">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B3FB694"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64C0C6D"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85A86F"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B8776"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9" w:anchor="n52">
        <w:r>
          <w:rPr>
            <w:rFonts w:ascii="Times New Roman" w:eastAsia="Times New Roman" w:hAnsi="Times New Roman" w:cs="Times New Roman"/>
            <w:sz w:val="24"/>
            <w:szCs w:val="24"/>
            <w:u w:val="single"/>
          </w:rPr>
          <w:t>пунктом 4</w:t>
        </w:r>
      </w:hyperlink>
      <w:r>
        <w:rPr>
          <w:rFonts w:ascii="Times New Roman" w:eastAsia="Times New Roman" w:hAnsi="Times New Roman" w:cs="Times New Roman"/>
          <w:sz w:val="24"/>
          <w:szCs w:val="24"/>
        </w:rPr>
        <w:t xml:space="preserve"> частини другої статті 6, </w:t>
      </w:r>
      <w:hyperlink r:id="rId30" w:anchor="n456">
        <w:r>
          <w:rPr>
            <w:rFonts w:ascii="Times New Roman" w:eastAsia="Times New Roman" w:hAnsi="Times New Roman" w:cs="Times New Roman"/>
            <w:sz w:val="24"/>
            <w:szCs w:val="24"/>
            <w:u w:val="single"/>
          </w:rPr>
          <w:t>пунктом 1</w:t>
        </w:r>
      </w:hyperlink>
      <w:r>
        <w:rPr>
          <w:rFonts w:ascii="Times New Roman" w:eastAsia="Times New Roman" w:hAnsi="Times New Roman" w:cs="Times New Roman"/>
          <w:sz w:val="24"/>
          <w:szCs w:val="24"/>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1A88B3E"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F2870B"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336958"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5D1F39"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w:t>
      </w:r>
      <w:r w:rsidRPr="00C5526B">
        <w:rPr>
          <w:rFonts w:ascii="Times New Roman" w:eastAsia="Times New Roman" w:hAnsi="Times New Roman" w:cs="Times New Roman"/>
          <w:sz w:val="24"/>
          <w:szCs w:val="24"/>
        </w:rPr>
        <w:t>рита ліквідаційна процедура;</w:t>
      </w:r>
    </w:p>
    <w:p w14:paraId="3A83A7C6"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31" w:anchor="n174">
        <w:r w:rsidRPr="00C5526B">
          <w:rPr>
            <w:rFonts w:ascii="Times New Roman" w:eastAsia="Times New Roman" w:hAnsi="Times New Roman" w:cs="Times New Roman"/>
            <w:sz w:val="24"/>
            <w:szCs w:val="24"/>
            <w:u w:val="single"/>
          </w:rPr>
          <w:t>пунктом 9</w:t>
        </w:r>
      </w:hyperlink>
      <w:r w:rsidRPr="00C5526B">
        <w:rPr>
          <w:rFonts w:ascii="Times New Roman" w:eastAsia="Times New Roman" w:hAnsi="Times New Roman" w:cs="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7C81724"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2CB379"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32">
        <w:r w:rsidRPr="00C5526B">
          <w:rPr>
            <w:rFonts w:ascii="Times New Roman" w:eastAsia="Times New Roman" w:hAnsi="Times New Roman" w:cs="Times New Roman"/>
            <w:sz w:val="24"/>
            <w:szCs w:val="24"/>
            <w:u w:val="single"/>
          </w:rPr>
          <w:t>Законом України</w:t>
        </w:r>
      </w:hyperlink>
      <w:r w:rsidRPr="00C5526B">
        <w:rPr>
          <w:rFonts w:ascii="Times New Roman" w:eastAsia="Times New Roman" w:hAnsi="Times New Roman" w:cs="Times New Roman"/>
          <w:sz w:val="24"/>
          <w:szCs w:val="24"/>
        </w:rPr>
        <w:t xml:space="preserve"> “Про санкції”;</w:t>
      </w:r>
    </w:p>
    <w:p w14:paraId="07EDD1F2"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99BF21B"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b/>
          <w:sz w:val="24"/>
          <w:szCs w:val="24"/>
        </w:rPr>
        <w:t>2. Замовник</w:t>
      </w:r>
      <w:r w:rsidRPr="00C5526B">
        <w:rPr>
          <w:rFonts w:ascii="Times New Roman" w:eastAsia="Times New Roman" w:hAnsi="Times New Roman" w:cs="Times New Roman"/>
          <w:sz w:val="24"/>
          <w:szCs w:val="24"/>
        </w:rPr>
        <w:t xml:space="preserve">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A3C153" w14:textId="77777777" w:rsidR="00F40756" w:rsidRPr="00C5526B" w:rsidRDefault="00F76C17">
      <w:pPr>
        <w:shd w:val="clear" w:color="auto" w:fill="FFFFFF"/>
        <w:spacing w:after="0" w:line="240" w:lineRule="auto"/>
        <w:ind w:firstLine="567"/>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з </w:t>
      </w:r>
      <w:r w:rsidR="00425FEE" w:rsidRPr="00C5526B">
        <w:rPr>
          <w:rFonts w:ascii="Times New Roman" w:eastAsia="Times New Roman" w:hAnsi="Times New Roman" w:cs="Times New Roman"/>
          <w:sz w:val="24"/>
          <w:szCs w:val="24"/>
        </w:rPr>
        <w:t>Замовником</w:t>
      </w:r>
      <w:r w:rsidRPr="00C5526B">
        <w:rPr>
          <w:rFonts w:ascii="Times New Roman" w:eastAsia="Times New Roman" w:hAnsi="Times New Roman" w:cs="Times New Roman"/>
          <w:sz w:val="24"/>
          <w:szCs w:val="24"/>
        </w:rPr>
        <w:t>.</w:t>
      </w:r>
    </w:p>
    <w:p w14:paraId="6B3C81AA"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b/>
          <w:sz w:val="24"/>
          <w:szCs w:val="24"/>
        </w:rPr>
        <w:t>3. Переможець процедури</w:t>
      </w:r>
      <w:r w:rsidRPr="00C5526B">
        <w:rPr>
          <w:rFonts w:ascii="Times New Roman" w:eastAsia="Times New Roman" w:hAnsi="Times New Roman" w:cs="Times New Roman"/>
          <w:sz w:val="24"/>
          <w:szCs w:val="24"/>
        </w:rPr>
        <w:t xml:space="preserve">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3" w:anchor="n618">
        <w:r w:rsidRPr="00C5526B">
          <w:rPr>
            <w:rFonts w:ascii="Times New Roman" w:eastAsia="Times New Roman" w:hAnsi="Times New Roman" w:cs="Times New Roman"/>
            <w:sz w:val="24"/>
            <w:szCs w:val="24"/>
            <w:u w:val="single"/>
          </w:rPr>
          <w:t>підпунктах 3</w:t>
        </w:r>
      </w:hyperlink>
      <w:r w:rsidRPr="00C5526B">
        <w:rPr>
          <w:rFonts w:ascii="Times New Roman" w:eastAsia="Times New Roman" w:hAnsi="Times New Roman" w:cs="Times New Roman"/>
          <w:sz w:val="24"/>
          <w:szCs w:val="24"/>
        </w:rPr>
        <w:t xml:space="preserve">, </w:t>
      </w:r>
      <w:hyperlink r:id="rId34" w:anchor="n620">
        <w:r w:rsidRPr="00C5526B">
          <w:rPr>
            <w:rFonts w:ascii="Times New Roman" w:eastAsia="Times New Roman" w:hAnsi="Times New Roman" w:cs="Times New Roman"/>
            <w:sz w:val="24"/>
            <w:szCs w:val="24"/>
            <w:u w:val="single"/>
          </w:rPr>
          <w:t>5</w:t>
        </w:r>
      </w:hyperlink>
      <w:r w:rsidRPr="00C5526B">
        <w:rPr>
          <w:rFonts w:ascii="Times New Roman" w:eastAsia="Times New Roman" w:hAnsi="Times New Roman" w:cs="Times New Roman"/>
          <w:sz w:val="24"/>
          <w:szCs w:val="24"/>
        </w:rPr>
        <w:t xml:space="preserve">, </w:t>
      </w:r>
      <w:hyperlink r:id="rId35" w:anchor="n621">
        <w:r w:rsidRPr="00C5526B">
          <w:rPr>
            <w:rFonts w:ascii="Times New Roman" w:eastAsia="Times New Roman" w:hAnsi="Times New Roman" w:cs="Times New Roman"/>
            <w:sz w:val="24"/>
            <w:szCs w:val="24"/>
            <w:u w:val="single"/>
          </w:rPr>
          <w:t>6</w:t>
        </w:r>
      </w:hyperlink>
      <w:r w:rsidRPr="00C5526B">
        <w:rPr>
          <w:rFonts w:ascii="Times New Roman" w:eastAsia="Times New Roman" w:hAnsi="Times New Roman" w:cs="Times New Roman"/>
          <w:sz w:val="24"/>
          <w:szCs w:val="24"/>
        </w:rPr>
        <w:t xml:space="preserve"> і </w:t>
      </w:r>
      <w:hyperlink r:id="rId36" w:anchor="n627">
        <w:r w:rsidRPr="00C5526B">
          <w:rPr>
            <w:rFonts w:ascii="Times New Roman" w:eastAsia="Times New Roman" w:hAnsi="Times New Roman" w:cs="Times New Roman"/>
            <w:sz w:val="24"/>
            <w:szCs w:val="24"/>
            <w:u w:val="single"/>
          </w:rPr>
          <w:t>12</w:t>
        </w:r>
      </w:hyperlink>
      <w:r w:rsidRPr="00C5526B">
        <w:rPr>
          <w:rFonts w:ascii="Times New Roman" w:eastAsia="Times New Roman" w:hAnsi="Times New Roman" w:cs="Times New Roman"/>
          <w:sz w:val="24"/>
          <w:szCs w:val="24"/>
        </w:rPr>
        <w:t xml:space="preserve"> та в </w:t>
      </w:r>
      <w:hyperlink r:id="rId37" w:anchor="n628">
        <w:r w:rsidRPr="00C5526B">
          <w:rPr>
            <w:rFonts w:ascii="Times New Roman" w:eastAsia="Times New Roman" w:hAnsi="Times New Roman" w:cs="Times New Roman"/>
            <w:sz w:val="24"/>
            <w:szCs w:val="24"/>
            <w:u w:val="single"/>
          </w:rPr>
          <w:t>абзаці чотирнадцятому</w:t>
        </w:r>
      </w:hyperlink>
      <w:r w:rsidRPr="00C5526B">
        <w:rPr>
          <w:rFonts w:ascii="Times New Roman" w:eastAsia="Times New Roman" w:hAnsi="Times New Roman" w:cs="Times New Roman"/>
          <w:sz w:val="24"/>
          <w:szCs w:val="24"/>
        </w:rPr>
        <w:t xml:space="preserve"> пункту 47 Особливостей, а саме:</w:t>
      </w:r>
    </w:p>
    <w:p w14:paraId="0B4741FC"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1)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(якщо учасником є юридична особа) або фізичної особи, яка є учасником процедури закупівлі (не більше місячної давнини відносно кінцевої дати подання тендерних пропозицій).</w:t>
      </w:r>
    </w:p>
    <w:p w14:paraId="47BB1153" w14:textId="77777777" w:rsidR="00F40756" w:rsidRPr="00C5526B" w:rsidRDefault="00F76C17">
      <w:pPr>
        <w:shd w:val="clear" w:color="auto" w:fill="FFFFFF"/>
        <w:tabs>
          <w:tab w:val="left" w:pos="180"/>
        </w:tabs>
        <w:spacing w:after="0"/>
        <w:ind w:firstLine="460"/>
        <w:jc w:val="both"/>
        <w:rPr>
          <w:rFonts w:ascii="Times New Roman" w:eastAsia="Times New Roman" w:hAnsi="Times New Roman" w:cs="Times New Roman"/>
          <w:i/>
          <w:sz w:val="24"/>
          <w:szCs w:val="24"/>
        </w:rPr>
      </w:pPr>
      <w:r w:rsidRPr="00C5526B">
        <w:rPr>
          <w:rFonts w:ascii="Times New Roman" w:eastAsia="Times New Roman" w:hAnsi="Times New Roman" w:cs="Times New Roman"/>
          <w:i/>
          <w:sz w:val="24"/>
          <w:szCs w:val="24"/>
        </w:rPr>
        <w:t xml:space="preserve">* Надається в період відсутності функціональної можливості перевірки інформації з </w:t>
      </w:r>
      <w:r w:rsidRPr="00C5526B">
        <w:rPr>
          <w:rFonts w:ascii="Times New Roman" w:eastAsia="Times New Roman" w:hAnsi="Times New Roman" w:cs="Times New Roman"/>
          <w:sz w:val="24"/>
          <w:szCs w:val="24"/>
        </w:rPr>
        <w:t>веб-</w:t>
      </w:r>
      <w:proofErr w:type="spellStart"/>
      <w:r w:rsidRPr="00C5526B">
        <w:rPr>
          <w:rFonts w:ascii="Times New Roman" w:eastAsia="Times New Roman" w:hAnsi="Times New Roman" w:cs="Times New Roman"/>
          <w:sz w:val="24"/>
          <w:szCs w:val="24"/>
        </w:rPr>
        <w:t>ресурса</w:t>
      </w:r>
      <w:proofErr w:type="spellEnd"/>
      <w:r w:rsidRPr="00C5526B">
        <w:rPr>
          <w:rFonts w:ascii="Times New Roman" w:eastAsia="Times New Roman" w:hAnsi="Times New Roman" w:cs="Times New Roman"/>
          <w:sz w:val="24"/>
          <w:szCs w:val="24"/>
        </w:rPr>
        <w:t xml:space="preserve">. </w:t>
      </w:r>
    </w:p>
    <w:p w14:paraId="6E948081" w14:textId="77777777" w:rsidR="00F40756" w:rsidRPr="00C5526B" w:rsidRDefault="00F76C17">
      <w:pPr>
        <w:tabs>
          <w:tab w:val="left" w:pos="180"/>
        </w:tabs>
        <w:spacing w:after="0"/>
        <w:ind w:firstLine="566"/>
        <w:jc w:val="both"/>
        <w:rPr>
          <w:rFonts w:ascii="Times New Roman" w:eastAsia="Times New Roman" w:hAnsi="Times New Roman" w:cs="Times New Roman"/>
          <w:i/>
          <w:sz w:val="24"/>
          <w:szCs w:val="24"/>
        </w:rPr>
      </w:pPr>
      <w:r w:rsidRPr="00C5526B">
        <w:rPr>
          <w:rFonts w:ascii="Times New Roman" w:eastAsia="Times New Roman" w:hAnsi="Times New Roman" w:cs="Times New Roman"/>
          <w:i/>
          <w:sz w:val="24"/>
          <w:szCs w:val="24"/>
        </w:rPr>
        <w:t>Оскільки обмежені функції пошуку та перегляду відомостей про осіб, притягнутих до кримінальної, адміністративної, дисциплінарної відповідальності за вчинення корупційного або пов’язаного з корупцією правопорушення, перевірка довідок Єдиного державного реєстру осіб, які вчинили корупційні або пов’язані з корупцією правопорушення, а також доступ до публічного АРІ будуть відновлені після закінчення воєнного стану в Україні. (https://corruptinfo.nazk.gov.ua/).</w:t>
      </w:r>
    </w:p>
    <w:p w14:paraId="5212CF85"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2)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(не більше місячної давнини відносно кінцевої дати подання тендерних пропозицій) (для фізичних осіб, у тому числі фізичних осіб - підприємців).</w:t>
      </w:r>
    </w:p>
    <w:p w14:paraId="36B0087E"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lastRenderedPageBreak/>
        <w:t>3)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(не більше місячної давнини відносно кінцевої дати подання тендерних пропозицій) (для юридичних осіб).</w:t>
      </w:r>
    </w:p>
    <w:p w14:paraId="1A42A830" w14:textId="77777777" w:rsidR="00F40756" w:rsidRPr="00C5526B"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4) підстави, що зазначені у абзаці чотирнадцятому пункту 47 Особливостей.</w:t>
      </w:r>
    </w:p>
    <w:p w14:paraId="0A3AE7D2" w14:textId="77777777" w:rsidR="00F40756" w:rsidRDefault="00F76C17">
      <w:pPr>
        <w:shd w:val="clear" w:color="auto" w:fill="FFFFFF"/>
        <w:tabs>
          <w:tab w:val="left" w:pos="180"/>
        </w:tabs>
        <w:spacing w:after="0" w:line="240" w:lineRule="auto"/>
        <w:ind w:firstLine="460"/>
        <w:jc w:val="both"/>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xml:space="preserve">Учасники на підтвердження зазначених вимог надають довідку в довільній формі щодо виконання/невиконання своїх зобов’язання за раніше укладеним договором про закупівлю з </w:t>
      </w:r>
      <w:r w:rsidR="00425FEE" w:rsidRPr="00C5526B">
        <w:rPr>
          <w:rFonts w:ascii="Times New Roman" w:eastAsia="Times New Roman" w:hAnsi="Times New Roman" w:cs="Times New Roman"/>
          <w:sz w:val="24"/>
          <w:szCs w:val="24"/>
        </w:rPr>
        <w:t>Замовником</w:t>
      </w:r>
      <w:r w:rsidRPr="00C5526B">
        <w:rPr>
          <w:rFonts w:ascii="Times New Roman" w:eastAsia="Times New Roman" w:hAnsi="Times New Roman" w:cs="Times New Roman"/>
          <w:sz w:val="24"/>
          <w:szCs w:val="24"/>
        </w:rPr>
        <w:t xml:space="preserve">, та документи, які підтверджують вжиття заходів у разі наявних обставин щодо невиконання своїх зобов’язань за раніше укладеним договором про закупівлю з </w:t>
      </w:r>
      <w:r w:rsidR="00425FEE" w:rsidRPr="00C5526B">
        <w:rPr>
          <w:rFonts w:ascii="Times New Roman" w:eastAsia="Times New Roman" w:hAnsi="Times New Roman" w:cs="Times New Roman"/>
          <w:sz w:val="24"/>
          <w:szCs w:val="24"/>
        </w:rPr>
        <w:t>Замовником</w:t>
      </w:r>
      <w:r w:rsidRPr="00C5526B">
        <w:rPr>
          <w:rFonts w:ascii="Times New Roman" w:eastAsia="Times New Roman" w:hAnsi="Times New Roman" w:cs="Times New Roman"/>
          <w:sz w:val="24"/>
          <w:szCs w:val="24"/>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sz w:val="24"/>
          <w:szCs w:val="24"/>
        </w:rPr>
        <w:t xml:space="preserve"> </w:t>
      </w:r>
    </w:p>
    <w:p w14:paraId="10DC277A" w14:textId="77777777" w:rsidR="00F40756" w:rsidRDefault="00F76C17">
      <w:pPr>
        <w:shd w:val="clear" w:color="auto" w:fill="FFFFFF"/>
        <w:tabs>
          <w:tab w:val="left" w:pos="180"/>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8">
        <w:r>
          <w:rPr>
            <w:rFonts w:ascii="Times New Roman" w:eastAsia="Times New Roman" w:hAnsi="Times New Roman" w:cs="Times New Roman"/>
            <w:sz w:val="24"/>
            <w:szCs w:val="24"/>
            <w:u w:val="single"/>
          </w:rPr>
          <w:t>Законом України</w:t>
        </w:r>
      </w:hyperlink>
      <w:r>
        <w:rPr>
          <w:rFonts w:ascii="Times New Roman" w:eastAsia="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8E33208" w14:textId="77777777" w:rsidR="00F40756" w:rsidRDefault="00F76C17">
      <w:pPr>
        <w:shd w:val="clear" w:color="auto" w:fill="FFFFFF"/>
        <w:tabs>
          <w:tab w:val="left" w:pos="180"/>
        </w:tabs>
        <w:spacing w:after="0" w:line="240" w:lineRule="auto"/>
        <w:ind w:firstLine="566"/>
        <w:jc w:val="both"/>
        <w:rPr>
          <w:rFonts w:ascii="Times New Roman" w:eastAsia="Times New Roman" w:hAnsi="Times New Roman" w:cs="Times New Roman"/>
          <w:sz w:val="24"/>
          <w:szCs w:val="24"/>
        </w:rPr>
      </w:pPr>
      <w:r>
        <w:br w:type="page"/>
      </w:r>
    </w:p>
    <w:p w14:paraId="6F035E61" w14:textId="77777777" w:rsidR="00F40756" w:rsidRDefault="00F76C17">
      <w:pPr>
        <w:spacing w:after="0" w:line="240" w:lineRule="auto"/>
        <w:ind w:left="-284"/>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ІІ</w:t>
      </w:r>
    </w:p>
    <w:p w14:paraId="6F48AAA5" w14:textId="77777777" w:rsidR="00F40756" w:rsidRDefault="00F40756">
      <w:pPr>
        <w:widowControl w:val="0"/>
        <w:spacing w:after="0" w:line="240" w:lineRule="auto"/>
        <w:jc w:val="center"/>
        <w:rPr>
          <w:rFonts w:ascii="Times New Roman" w:eastAsia="Times New Roman" w:hAnsi="Times New Roman" w:cs="Times New Roman"/>
          <w:sz w:val="24"/>
          <w:szCs w:val="24"/>
        </w:rPr>
      </w:pPr>
      <w:bookmarkStart w:id="2" w:name="bookmark=kix.c1cy9wcvop2f" w:colFirst="0" w:colLast="0"/>
      <w:bookmarkEnd w:id="2"/>
    </w:p>
    <w:p w14:paraId="51C75C13" w14:textId="77777777" w:rsidR="00F40756" w:rsidRDefault="00F76C1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Технічне завдання </w:t>
      </w:r>
    </w:p>
    <w:p w14:paraId="6824208A" w14:textId="77777777" w:rsidR="00F40756" w:rsidRDefault="00F40756">
      <w:pPr>
        <w:widowControl w:val="0"/>
        <w:spacing w:after="0" w:line="240" w:lineRule="auto"/>
        <w:jc w:val="center"/>
        <w:rPr>
          <w:rFonts w:ascii="Times New Roman" w:eastAsia="Times New Roman" w:hAnsi="Times New Roman" w:cs="Times New Roman"/>
          <w:sz w:val="24"/>
          <w:szCs w:val="24"/>
        </w:rPr>
      </w:pPr>
    </w:p>
    <w:p w14:paraId="4D012D97" w14:textId="77777777" w:rsidR="00F40756" w:rsidRPr="009E414E" w:rsidRDefault="009E414E" w:rsidP="009E414E">
      <w:pPr>
        <w:spacing w:after="0" w:line="240" w:lineRule="auto"/>
        <w:jc w:val="center"/>
        <w:rPr>
          <w:rFonts w:ascii="Times New Roman" w:eastAsia="Times New Roman" w:hAnsi="Times New Roman" w:cs="Times New Roman"/>
          <w:b/>
          <w:sz w:val="24"/>
          <w:szCs w:val="24"/>
        </w:rPr>
      </w:pPr>
      <w:r w:rsidRPr="009E414E">
        <w:rPr>
          <w:rFonts w:ascii="Times New Roman" w:hAnsi="Times New Roman" w:cs="Times New Roman"/>
          <w:b/>
          <w:bCs/>
          <w:sz w:val="24"/>
          <w:szCs w:val="24"/>
        </w:rPr>
        <w:t xml:space="preserve">Загальні </w:t>
      </w:r>
      <w:proofErr w:type="spellStart"/>
      <w:r w:rsidRPr="009E414E">
        <w:rPr>
          <w:rFonts w:ascii="Times New Roman" w:hAnsi="Times New Roman" w:cs="Times New Roman"/>
          <w:b/>
          <w:bCs/>
          <w:sz w:val="24"/>
          <w:szCs w:val="24"/>
        </w:rPr>
        <w:t>протиінфекційні</w:t>
      </w:r>
      <w:proofErr w:type="spellEnd"/>
      <w:r w:rsidRPr="009E414E">
        <w:rPr>
          <w:rFonts w:ascii="Times New Roman" w:hAnsi="Times New Roman" w:cs="Times New Roman"/>
          <w:b/>
          <w:bCs/>
          <w:sz w:val="24"/>
          <w:szCs w:val="24"/>
        </w:rPr>
        <w:t xml:space="preserve"> засоби</w:t>
      </w:r>
      <w:r w:rsidRPr="009E414E">
        <w:rPr>
          <w:rFonts w:ascii="Times New Roman" w:hAnsi="Times New Roman" w:cs="Times New Roman"/>
          <w:b/>
          <w:sz w:val="24"/>
          <w:szCs w:val="24"/>
        </w:rPr>
        <w:t xml:space="preserve"> для системного застосування, вакцини, </w:t>
      </w:r>
      <w:proofErr w:type="spellStart"/>
      <w:r w:rsidRPr="009E414E">
        <w:rPr>
          <w:rFonts w:ascii="Times New Roman" w:hAnsi="Times New Roman" w:cs="Times New Roman"/>
          <w:b/>
          <w:sz w:val="24"/>
          <w:szCs w:val="24"/>
        </w:rPr>
        <w:t>антинеопластичні</w:t>
      </w:r>
      <w:proofErr w:type="spellEnd"/>
      <w:r w:rsidRPr="009E414E">
        <w:rPr>
          <w:rFonts w:ascii="Times New Roman" w:hAnsi="Times New Roman" w:cs="Times New Roman"/>
          <w:b/>
          <w:sz w:val="24"/>
          <w:szCs w:val="24"/>
        </w:rPr>
        <w:t xml:space="preserve"> засоби та </w:t>
      </w:r>
      <w:proofErr w:type="spellStart"/>
      <w:r w:rsidRPr="009E414E">
        <w:rPr>
          <w:rFonts w:ascii="Times New Roman" w:hAnsi="Times New Roman" w:cs="Times New Roman"/>
          <w:b/>
          <w:sz w:val="24"/>
          <w:szCs w:val="24"/>
        </w:rPr>
        <w:t>імуномодулятори</w:t>
      </w:r>
      <w:proofErr w:type="spellEnd"/>
    </w:p>
    <w:p w14:paraId="413EE36E" w14:textId="77777777" w:rsidR="00F40756" w:rsidRDefault="009E414E">
      <w:pPr>
        <w:spacing w:after="0" w:line="240" w:lineRule="auto"/>
        <w:jc w:val="center"/>
        <w:rPr>
          <w:rFonts w:ascii="Times New Roman" w:eastAsia="Times New Roman" w:hAnsi="Times New Roman" w:cs="Times New Roman"/>
          <w:sz w:val="24"/>
          <w:szCs w:val="24"/>
        </w:rPr>
      </w:pPr>
      <w:r w:rsidRPr="00DF510D">
        <w:rPr>
          <w:rStyle w:val="qaclassifierdk"/>
          <w:rFonts w:ascii="Times New Roman" w:hAnsi="Times New Roman" w:cs="Times New Roman"/>
          <w:bdr w:val="none" w:sz="0" w:space="0" w:color="auto" w:frame="1"/>
        </w:rPr>
        <w:t>ДК 021</w:t>
      </w:r>
      <w:r w:rsidRPr="00DF510D">
        <w:rPr>
          <w:rStyle w:val="qaclassifiertype"/>
          <w:rFonts w:ascii="Times New Roman" w:hAnsi="Times New Roman" w:cs="Times New Roman"/>
          <w:sz w:val="24"/>
          <w:szCs w:val="24"/>
          <w:bdr w:val="none" w:sz="0" w:space="0" w:color="auto" w:frame="1"/>
        </w:rPr>
        <w:t>:2015: </w:t>
      </w:r>
      <w:r w:rsidRPr="00DF510D">
        <w:rPr>
          <w:rFonts w:ascii="Times New Roman" w:hAnsi="Times New Roman" w:cs="Times New Roman"/>
          <w:b/>
          <w:bCs/>
          <w:sz w:val="24"/>
          <w:szCs w:val="24"/>
        </w:rPr>
        <w:t xml:space="preserve">33650000-1 Загальні </w:t>
      </w:r>
      <w:proofErr w:type="spellStart"/>
      <w:r w:rsidRPr="00DF510D">
        <w:rPr>
          <w:rFonts w:ascii="Times New Roman" w:hAnsi="Times New Roman" w:cs="Times New Roman"/>
          <w:b/>
          <w:bCs/>
          <w:sz w:val="24"/>
          <w:szCs w:val="24"/>
        </w:rPr>
        <w:t>протиінфекційні</w:t>
      </w:r>
      <w:proofErr w:type="spellEnd"/>
      <w:r w:rsidRPr="00DF510D">
        <w:rPr>
          <w:rFonts w:ascii="Times New Roman" w:hAnsi="Times New Roman" w:cs="Times New Roman"/>
          <w:b/>
          <w:bCs/>
          <w:sz w:val="24"/>
          <w:szCs w:val="24"/>
        </w:rPr>
        <w:t xml:space="preserve"> засоби</w:t>
      </w:r>
      <w:r w:rsidRPr="00DF510D">
        <w:rPr>
          <w:rFonts w:ascii="Times New Roman" w:hAnsi="Times New Roman" w:cs="Times New Roman"/>
          <w:sz w:val="24"/>
          <w:szCs w:val="24"/>
        </w:rPr>
        <w:t xml:space="preserve"> для системного застосування,</w:t>
      </w:r>
      <w:r>
        <w:rPr>
          <w:rFonts w:ascii="Times New Roman" w:hAnsi="Times New Roman" w:cs="Times New Roman"/>
          <w:sz w:val="24"/>
          <w:szCs w:val="24"/>
        </w:rPr>
        <w:t xml:space="preserve"> </w:t>
      </w:r>
      <w:r w:rsidRPr="00DF510D">
        <w:rPr>
          <w:rFonts w:ascii="Times New Roman" w:hAnsi="Times New Roman" w:cs="Times New Roman"/>
          <w:sz w:val="24"/>
          <w:szCs w:val="24"/>
        </w:rPr>
        <w:t xml:space="preserve">вакцини, </w:t>
      </w:r>
      <w:proofErr w:type="spellStart"/>
      <w:r w:rsidRPr="00DF510D">
        <w:rPr>
          <w:rFonts w:ascii="Times New Roman" w:hAnsi="Times New Roman" w:cs="Times New Roman"/>
          <w:sz w:val="24"/>
          <w:szCs w:val="24"/>
        </w:rPr>
        <w:t>антинеопластичні</w:t>
      </w:r>
      <w:proofErr w:type="spellEnd"/>
      <w:r w:rsidRPr="00DF510D">
        <w:rPr>
          <w:rFonts w:ascii="Times New Roman" w:hAnsi="Times New Roman" w:cs="Times New Roman"/>
          <w:sz w:val="24"/>
          <w:szCs w:val="24"/>
        </w:rPr>
        <w:t xml:space="preserve"> засоби та </w:t>
      </w:r>
      <w:proofErr w:type="spellStart"/>
      <w:r w:rsidRPr="00DF510D">
        <w:rPr>
          <w:rFonts w:ascii="Times New Roman" w:hAnsi="Times New Roman" w:cs="Times New Roman"/>
          <w:sz w:val="24"/>
          <w:szCs w:val="24"/>
        </w:rPr>
        <w:t>імуномодулятори</w:t>
      </w:r>
      <w:proofErr w:type="spellEnd"/>
      <w:r w:rsidRPr="00DF510D">
        <w:rPr>
          <w:rFonts w:ascii="Times New Roman" w:hAnsi="Times New Roman" w:cs="Times New Roman"/>
          <w:sz w:val="24"/>
          <w:szCs w:val="24"/>
        </w:rPr>
        <w:t xml:space="preserve">, </w:t>
      </w:r>
      <w:r>
        <w:rPr>
          <w:rStyle w:val="qaclassifierdescrprimary"/>
          <w:rFonts w:ascii="Times New Roman" w:hAnsi="Times New Roman" w:cs="Times New Roman"/>
          <w:sz w:val="24"/>
          <w:szCs w:val="24"/>
          <w:bdr w:val="none" w:sz="0" w:space="0" w:color="auto" w:frame="1"/>
        </w:rPr>
        <w:t xml:space="preserve"> </w:t>
      </w:r>
      <w:r>
        <w:rPr>
          <w:rFonts w:ascii="Times New Roman" w:hAnsi="Times New Roman" w:cs="Times New Roman"/>
          <w:sz w:val="24"/>
          <w:szCs w:val="24"/>
        </w:rPr>
        <w:t>а саме</w:t>
      </w:r>
      <w:r w:rsidRPr="00DF510D">
        <w:rPr>
          <w:rFonts w:ascii="Times New Roman" w:hAnsi="Times New Roman" w:cs="Times New Roman"/>
          <w:sz w:val="24"/>
          <w:szCs w:val="24"/>
        </w:rPr>
        <w:t xml:space="preserve">: </w:t>
      </w:r>
      <w:r w:rsidRPr="00DF510D">
        <w:rPr>
          <w:rFonts w:ascii="Times New Roman" w:hAnsi="Times New Roman" w:cs="Times New Roman"/>
          <w:b/>
          <w:bCs/>
          <w:sz w:val="24"/>
          <w:szCs w:val="24"/>
          <w:u w:val="single"/>
        </w:rPr>
        <w:t>придбання ветеринарних препаратів</w:t>
      </w:r>
      <w:r>
        <w:rPr>
          <w:rFonts w:ascii="Times New Roman" w:hAnsi="Times New Roman" w:cs="Times New Roman"/>
          <w:b/>
          <w:bCs/>
          <w:sz w:val="24"/>
          <w:szCs w:val="24"/>
          <w:u w:val="single"/>
        </w:rPr>
        <w:t>-вакцини проти сказу</w:t>
      </w:r>
    </w:p>
    <w:p w14:paraId="24A7CA2E" w14:textId="77777777" w:rsidR="00F40756" w:rsidRDefault="00F40756">
      <w:pPr>
        <w:spacing w:after="0" w:line="240" w:lineRule="auto"/>
        <w:rPr>
          <w:rFonts w:ascii="Times New Roman" w:eastAsia="Times New Roman" w:hAnsi="Times New Roman" w:cs="Times New Roman"/>
          <w:sz w:val="24"/>
          <w:szCs w:val="24"/>
        </w:rPr>
      </w:pPr>
    </w:p>
    <w:tbl>
      <w:tblPr>
        <w:tblStyle w:val="af0"/>
        <w:tblW w:w="9629" w:type="dxa"/>
        <w:tblInd w:w="0" w:type="dxa"/>
        <w:tblLayout w:type="fixed"/>
        <w:tblLook w:val="0400" w:firstRow="0" w:lastRow="0" w:firstColumn="0" w:lastColumn="0" w:noHBand="0" w:noVBand="1"/>
      </w:tblPr>
      <w:tblGrid>
        <w:gridCol w:w="4037"/>
        <w:gridCol w:w="5592"/>
      </w:tblGrid>
      <w:tr w:rsidR="00F40756" w14:paraId="1AFC6C83"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40AAC"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Показник</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1A38A9"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Вимоги</w:t>
            </w:r>
          </w:p>
        </w:tc>
      </w:tr>
      <w:tr w:rsidR="00C5526B" w14:paraId="2560F5E1"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B8B25" w14:textId="264FFDAE" w:rsidR="00C5526B" w:rsidRPr="00C5526B" w:rsidRDefault="00C5526B" w:rsidP="00C5526B">
            <w:pPr>
              <w:spacing w:after="0" w:line="240" w:lineRule="auto"/>
              <w:jc w:val="both"/>
              <w:rPr>
                <w:rFonts w:ascii="Times New Roman" w:eastAsia="Times New Roman" w:hAnsi="Times New Roman" w:cs="Times New Roman"/>
                <w:sz w:val="24"/>
                <w:szCs w:val="24"/>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БІОКАН R - вакцина проти сказу тварин, 20х1 мл</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A3B0A"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вакцина </w:t>
            </w:r>
            <w:proofErr w:type="spellStart"/>
            <w:r>
              <w:rPr>
                <w:rFonts w:ascii="Times New Roman" w:eastAsia="Times New Roman" w:hAnsi="Times New Roman" w:cs="Times New Roman"/>
                <w:color w:val="000000"/>
                <w:sz w:val="24"/>
                <w:szCs w:val="24"/>
              </w:rPr>
              <w:t>iнактивована</w:t>
            </w:r>
            <w:proofErr w:type="spellEnd"/>
            <w:r>
              <w:rPr>
                <w:rFonts w:ascii="Times New Roman" w:eastAsia="Times New Roman" w:hAnsi="Times New Roman" w:cs="Times New Roman"/>
                <w:color w:val="000000"/>
                <w:sz w:val="24"/>
                <w:szCs w:val="24"/>
              </w:rPr>
              <w:t xml:space="preserve"> проти сказу тварин.</w:t>
            </w:r>
          </w:p>
          <w:p w14:paraId="48B7ABD9"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Одна доза (1 мл) вакцини </w:t>
            </w:r>
            <w:proofErr w:type="spellStart"/>
            <w:r>
              <w:rPr>
                <w:rFonts w:ascii="Times New Roman" w:eastAsia="Times New Roman" w:hAnsi="Times New Roman" w:cs="Times New Roman"/>
                <w:color w:val="000000"/>
                <w:sz w:val="24"/>
                <w:szCs w:val="24"/>
              </w:rPr>
              <w:t>мiстить</w:t>
            </w:r>
            <w:proofErr w:type="spellEnd"/>
            <w:r>
              <w:rPr>
                <w:rFonts w:ascii="Times New Roman" w:eastAsia="Times New Roman" w:hAnsi="Times New Roman" w:cs="Times New Roman"/>
                <w:color w:val="000000"/>
                <w:sz w:val="24"/>
                <w:szCs w:val="24"/>
              </w:rPr>
              <w:t>:</w:t>
            </w:r>
          </w:p>
          <w:p w14:paraId="49488D08"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Bipyc</w:t>
            </w:r>
            <w:proofErr w:type="spellEnd"/>
            <w:r>
              <w:rPr>
                <w:rFonts w:ascii="Times New Roman" w:eastAsia="Times New Roman" w:hAnsi="Times New Roman" w:cs="Times New Roman"/>
                <w:color w:val="000000"/>
                <w:sz w:val="24"/>
                <w:szCs w:val="24"/>
              </w:rPr>
              <w:t xml:space="preserve"> сказу, штамVnukovo-32-Bio SAD - </w:t>
            </w:r>
            <w:proofErr w:type="spellStart"/>
            <w:r>
              <w:rPr>
                <w:rFonts w:ascii="Times New Roman" w:eastAsia="Times New Roman" w:hAnsi="Times New Roman" w:cs="Times New Roman"/>
                <w:color w:val="000000"/>
                <w:sz w:val="24"/>
                <w:szCs w:val="24"/>
              </w:rPr>
              <w:t>MiH</w:t>
            </w:r>
            <w:proofErr w:type="spellEnd"/>
            <w:r>
              <w:rPr>
                <w:rFonts w:ascii="Times New Roman" w:eastAsia="Times New Roman" w:hAnsi="Times New Roman" w:cs="Times New Roman"/>
                <w:color w:val="000000"/>
                <w:sz w:val="24"/>
                <w:szCs w:val="24"/>
              </w:rPr>
              <w:t xml:space="preserve">. 2 МО, </w:t>
            </w:r>
            <w:proofErr w:type="spellStart"/>
            <w:r>
              <w:rPr>
                <w:rFonts w:ascii="Times New Roman" w:eastAsia="Times New Roman" w:hAnsi="Times New Roman" w:cs="Times New Roman"/>
                <w:color w:val="000000"/>
                <w:sz w:val="24"/>
                <w:szCs w:val="24"/>
              </w:rPr>
              <w:t>Допомiжнi</w:t>
            </w:r>
            <w:proofErr w:type="spellEnd"/>
            <w:r>
              <w:rPr>
                <w:rFonts w:ascii="Times New Roman" w:eastAsia="Times New Roman" w:hAnsi="Times New Roman" w:cs="Times New Roman"/>
                <w:color w:val="000000"/>
                <w:sz w:val="24"/>
                <w:szCs w:val="24"/>
              </w:rPr>
              <w:t xml:space="preserve"> речовини: </w:t>
            </w:r>
            <w:proofErr w:type="spellStart"/>
            <w:r>
              <w:rPr>
                <w:rFonts w:ascii="Times New Roman" w:eastAsia="Times New Roman" w:hAnsi="Times New Roman" w:cs="Times New Roman"/>
                <w:color w:val="000000"/>
                <w:sz w:val="24"/>
                <w:szCs w:val="24"/>
              </w:rPr>
              <w:t>гiдроксид</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алюмiнiю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ад'ювант</w:t>
            </w:r>
            <w:proofErr w:type="spellEnd"/>
            <w:r>
              <w:rPr>
                <w:rFonts w:ascii="Times New Roman" w:eastAsia="Times New Roman" w:hAnsi="Times New Roman" w:cs="Times New Roman"/>
                <w:color w:val="000000"/>
                <w:sz w:val="24"/>
                <w:szCs w:val="24"/>
              </w:rPr>
              <w:t xml:space="preserve">) - 1,5-3 мг, </w:t>
            </w:r>
            <w:proofErr w:type="spellStart"/>
            <w:r>
              <w:rPr>
                <w:rFonts w:ascii="Times New Roman" w:eastAsia="Times New Roman" w:hAnsi="Times New Roman" w:cs="Times New Roman"/>
                <w:color w:val="000000"/>
                <w:sz w:val="24"/>
                <w:szCs w:val="24"/>
              </w:rPr>
              <w:t>тiомерсал</w:t>
            </w:r>
            <w:proofErr w:type="spellEnd"/>
            <w:r>
              <w:rPr>
                <w:rFonts w:ascii="Times New Roman" w:eastAsia="Times New Roman" w:hAnsi="Times New Roman" w:cs="Times New Roman"/>
                <w:color w:val="000000"/>
                <w:sz w:val="24"/>
                <w:szCs w:val="24"/>
              </w:rPr>
              <w:t xml:space="preserve"> (консервант) - 0,085-0,115 мг, живильне середовище МЕМ - до 1 мл</w:t>
            </w:r>
          </w:p>
          <w:p w14:paraId="7F5746A4"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Суспензiя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iн'екцiй</w:t>
            </w:r>
            <w:proofErr w:type="spellEnd"/>
            <w:r>
              <w:rPr>
                <w:rFonts w:ascii="Times New Roman" w:eastAsia="Times New Roman" w:hAnsi="Times New Roman" w:cs="Times New Roman"/>
                <w:color w:val="000000"/>
                <w:sz w:val="24"/>
                <w:szCs w:val="24"/>
              </w:rPr>
              <w:t>.</w:t>
            </w:r>
          </w:p>
          <w:p w14:paraId="523E0082" w14:textId="77777777" w:rsidR="00C5526B" w:rsidRDefault="00C5526B" w:rsidP="00C5526B">
            <w:pPr>
              <w:spacing w:after="0" w:line="240" w:lineRule="auto"/>
              <w:ind w:firstLine="302"/>
              <w:jc w:val="both"/>
              <w:rPr>
                <w:rFonts w:ascii="Times New Roman" w:hAnsi="Times New Roman" w:cs="Times New Roman"/>
              </w:rPr>
            </w:pPr>
            <w:r>
              <w:rPr>
                <w:rFonts w:ascii="Times New Roman" w:hAnsi="Times New Roman" w:cs="Times New Roman"/>
              </w:rPr>
              <w:t xml:space="preserve">Зберігання за температури </w:t>
            </w:r>
            <w:proofErr w:type="spellStart"/>
            <w:r>
              <w:rPr>
                <w:rFonts w:ascii="Times New Roman" w:hAnsi="Times New Roman" w:cs="Times New Roman"/>
              </w:rPr>
              <w:t>вiд</w:t>
            </w:r>
            <w:proofErr w:type="spellEnd"/>
            <w:r>
              <w:rPr>
                <w:rFonts w:ascii="Times New Roman" w:hAnsi="Times New Roman" w:cs="Times New Roman"/>
              </w:rPr>
              <w:t xml:space="preserve"> 2 до 8 </w:t>
            </w:r>
            <w:r>
              <w:rPr>
                <w:rFonts w:ascii="Times New Roman" w:hAnsi="Times New Roman" w:cs="Times New Roman"/>
                <w:vertAlign w:val="superscript"/>
              </w:rPr>
              <w:t>0</w:t>
            </w:r>
            <w:r>
              <w:rPr>
                <w:rFonts w:ascii="Times New Roman" w:hAnsi="Times New Roman" w:cs="Times New Roman"/>
              </w:rPr>
              <w:t>С</w:t>
            </w:r>
          </w:p>
          <w:p w14:paraId="758FB6B3" w14:textId="2FA649AE" w:rsidR="00C5526B" w:rsidRPr="00632AD9" w:rsidRDefault="00C5526B" w:rsidP="00C5526B">
            <w:pPr>
              <w:spacing w:after="0" w:line="240" w:lineRule="auto"/>
              <w:ind w:firstLine="302"/>
              <w:jc w:val="both"/>
              <w:rPr>
                <w:rFonts w:ascii="Times New Roman" w:eastAsia="Times New Roman" w:hAnsi="Times New Roman" w:cs="Times New Roman"/>
                <w:sz w:val="24"/>
                <w:szCs w:val="24"/>
                <w:highlight w:val="yellow"/>
              </w:rPr>
            </w:pPr>
            <w:r>
              <w:rPr>
                <w:rFonts w:ascii="Times New Roman" w:hAnsi="Times New Roman" w:cs="Times New Roman"/>
              </w:rPr>
              <w:t>Термін зберігання- 24 міс.</w:t>
            </w:r>
          </w:p>
        </w:tc>
      </w:tr>
      <w:tr w:rsidR="00C5526B" w14:paraId="6F9E96EA"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6E2A" w14:textId="0C4D361D" w:rsidR="00C5526B" w:rsidRPr="00C5526B" w:rsidRDefault="00C5526B" w:rsidP="00C5526B">
            <w:pPr>
              <w:spacing w:after="0" w:line="240" w:lineRule="auto"/>
              <w:jc w:val="both"/>
              <w:rPr>
                <w:rFonts w:ascii="Times New Roman" w:eastAsia="Times New Roman" w:hAnsi="Times New Roman" w:cs="Times New Roman"/>
                <w:color w:val="000000"/>
                <w:sz w:val="24"/>
                <w:szCs w:val="24"/>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w:t>
            </w:r>
            <w:proofErr w:type="spellStart"/>
            <w:r w:rsidRPr="00C5526B">
              <w:rPr>
                <w:rStyle w:val="qaclassifierdescrprimary"/>
                <w:rFonts w:ascii="Times New Roman" w:hAnsi="Times New Roman" w:cs="Times New Roman"/>
                <w:sz w:val="24"/>
                <w:szCs w:val="24"/>
                <w:bdr w:val="none" w:sz="0" w:space="0" w:color="auto" w:frame="1"/>
              </w:rPr>
              <w:t>Дефенсер</w:t>
            </w:r>
            <w:proofErr w:type="spellEnd"/>
            <w:r w:rsidRPr="00C5526B">
              <w:rPr>
                <w:rStyle w:val="qaclassifierdescrprimary"/>
                <w:rFonts w:ascii="Times New Roman" w:hAnsi="Times New Roman" w:cs="Times New Roman"/>
                <w:sz w:val="24"/>
                <w:szCs w:val="24"/>
                <w:bdr w:val="none" w:sz="0" w:space="0" w:color="auto" w:frame="1"/>
              </w:rPr>
              <w:t xml:space="preserve"> 3</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B04D7"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вакцина </w:t>
            </w:r>
            <w:proofErr w:type="spellStart"/>
            <w:r>
              <w:rPr>
                <w:rFonts w:ascii="Times New Roman" w:eastAsia="Times New Roman" w:hAnsi="Times New Roman" w:cs="Times New Roman"/>
                <w:color w:val="000000"/>
                <w:sz w:val="24"/>
                <w:szCs w:val="24"/>
              </w:rPr>
              <w:t>інактивована</w:t>
            </w:r>
            <w:proofErr w:type="spellEnd"/>
            <w:r>
              <w:rPr>
                <w:rFonts w:ascii="Times New Roman" w:eastAsia="Times New Roman" w:hAnsi="Times New Roman" w:cs="Times New Roman"/>
                <w:color w:val="000000"/>
                <w:sz w:val="24"/>
                <w:szCs w:val="24"/>
              </w:rPr>
              <w:t xml:space="preserve"> проти сказу тварин.</w:t>
            </w:r>
          </w:p>
          <w:p w14:paraId="2A958E1D"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Кожна доза (1 мл) містить: Діюча речовина: </w:t>
            </w:r>
            <w:proofErr w:type="spellStart"/>
            <w:r>
              <w:rPr>
                <w:rFonts w:ascii="Times New Roman" w:eastAsia="Times New Roman" w:hAnsi="Times New Roman" w:cs="Times New Roman"/>
                <w:color w:val="000000"/>
                <w:sz w:val="24"/>
                <w:szCs w:val="24"/>
              </w:rPr>
              <w:t>інактивований</w:t>
            </w:r>
            <w:proofErr w:type="spellEnd"/>
            <w:r>
              <w:rPr>
                <w:rFonts w:ascii="Times New Roman" w:eastAsia="Times New Roman" w:hAnsi="Times New Roman" w:cs="Times New Roman"/>
                <w:color w:val="000000"/>
                <w:sz w:val="24"/>
                <w:szCs w:val="24"/>
              </w:rPr>
              <w:t xml:space="preserve"> вірус сказу, штам PV-</w:t>
            </w:r>
            <w:proofErr w:type="spellStart"/>
            <w:r>
              <w:rPr>
                <w:rFonts w:ascii="Times New Roman" w:eastAsia="Times New Roman" w:hAnsi="Times New Roman" w:cs="Times New Roman"/>
                <w:color w:val="000000"/>
                <w:sz w:val="24"/>
                <w:szCs w:val="24"/>
              </w:rPr>
              <w:t>ParisРHK</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Pass</w:t>
            </w:r>
            <w:proofErr w:type="spellEnd"/>
            <w:r>
              <w:rPr>
                <w:rFonts w:ascii="Times New Roman" w:eastAsia="Times New Roman" w:hAnsi="Times New Roman" w:cs="Times New Roman"/>
                <w:color w:val="000000"/>
                <w:sz w:val="24"/>
                <w:szCs w:val="24"/>
              </w:rPr>
              <w:t xml:space="preserve"> 3, SVR-289 </w:t>
            </w:r>
          </w:p>
          <w:p w14:paraId="4679B87D"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Допоміжні речовини: </w:t>
            </w:r>
            <w:proofErr w:type="spellStart"/>
            <w:r>
              <w:rPr>
                <w:rFonts w:ascii="Times New Roman" w:eastAsia="Times New Roman" w:hAnsi="Times New Roman" w:cs="Times New Roman"/>
                <w:color w:val="000000"/>
                <w:sz w:val="24"/>
                <w:szCs w:val="24"/>
              </w:rPr>
              <w:t>гентаміцин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мертіолят</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ад’ювант</w:t>
            </w:r>
            <w:proofErr w:type="spellEnd"/>
            <w:r>
              <w:rPr>
                <w:rFonts w:ascii="Times New Roman" w:eastAsia="Times New Roman" w:hAnsi="Times New Roman" w:cs="Times New Roman"/>
                <w:color w:val="000000"/>
                <w:sz w:val="24"/>
                <w:szCs w:val="24"/>
              </w:rPr>
              <w:t xml:space="preserve"> алюмінію гідроксид 2%. </w:t>
            </w:r>
          </w:p>
          <w:p w14:paraId="46A777F7" w14:textId="77777777" w:rsidR="00C5526B" w:rsidRDefault="00C5526B" w:rsidP="00C5526B">
            <w:pPr>
              <w:spacing w:after="0" w:line="240" w:lineRule="auto"/>
              <w:ind w:firstLine="302"/>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Суспензiя</w:t>
            </w:r>
            <w:proofErr w:type="spellEnd"/>
            <w:r>
              <w:rPr>
                <w:rFonts w:ascii="Times New Roman" w:eastAsia="Times New Roman" w:hAnsi="Times New Roman" w:cs="Times New Roman"/>
                <w:color w:val="000000"/>
                <w:sz w:val="24"/>
                <w:szCs w:val="24"/>
              </w:rPr>
              <w:t xml:space="preserve"> для </w:t>
            </w:r>
            <w:proofErr w:type="spellStart"/>
            <w:r>
              <w:rPr>
                <w:rFonts w:ascii="Times New Roman" w:eastAsia="Times New Roman" w:hAnsi="Times New Roman" w:cs="Times New Roman"/>
                <w:color w:val="000000"/>
                <w:sz w:val="24"/>
                <w:szCs w:val="24"/>
              </w:rPr>
              <w:t>iн'екцiй</w:t>
            </w:r>
            <w:proofErr w:type="spellEnd"/>
            <w:r>
              <w:rPr>
                <w:rFonts w:ascii="Times New Roman" w:eastAsia="Times New Roman" w:hAnsi="Times New Roman" w:cs="Times New Roman"/>
                <w:color w:val="000000"/>
                <w:sz w:val="24"/>
                <w:szCs w:val="24"/>
              </w:rPr>
              <w:t>.</w:t>
            </w:r>
          </w:p>
          <w:p w14:paraId="21B20F6E" w14:textId="77777777" w:rsidR="00C5526B" w:rsidRDefault="00C5526B" w:rsidP="00C5526B">
            <w:pPr>
              <w:spacing w:after="0" w:line="240" w:lineRule="auto"/>
              <w:ind w:firstLine="302"/>
              <w:jc w:val="both"/>
              <w:rPr>
                <w:rFonts w:ascii="Times New Roman" w:hAnsi="Times New Roman" w:cs="Times New Roman"/>
              </w:rPr>
            </w:pPr>
            <w:r>
              <w:rPr>
                <w:rFonts w:ascii="Times New Roman" w:hAnsi="Times New Roman" w:cs="Times New Roman"/>
              </w:rPr>
              <w:t xml:space="preserve">Зберігання за температури </w:t>
            </w:r>
            <w:proofErr w:type="spellStart"/>
            <w:r>
              <w:rPr>
                <w:rFonts w:ascii="Times New Roman" w:hAnsi="Times New Roman" w:cs="Times New Roman"/>
              </w:rPr>
              <w:t>вiд</w:t>
            </w:r>
            <w:proofErr w:type="spellEnd"/>
            <w:r>
              <w:rPr>
                <w:rFonts w:ascii="Times New Roman" w:hAnsi="Times New Roman" w:cs="Times New Roman"/>
              </w:rPr>
              <w:t xml:space="preserve"> 2 до 8 </w:t>
            </w:r>
            <w:r>
              <w:rPr>
                <w:rFonts w:ascii="Times New Roman" w:hAnsi="Times New Roman" w:cs="Times New Roman"/>
                <w:vertAlign w:val="superscript"/>
              </w:rPr>
              <w:t>0</w:t>
            </w:r>
            <w:r>
              <w:rPr>
                <w:rFonts w:ascii="Times New Roman" w:hAnsi="Times New Roman" w:cs="Times New Roman"/>
              </w:rPr>
              <w:t>С</w:t>
            </w:r>
          </w:p>
          <w:p w14:paraId="0EB5CDA3" w14:textId="4706BA7D" w:rsidR="00C5526B" w:rsidRPr="00632AD9" w:rsidRDefault="00C5526B" w:rsidP="00C5526B">
            <w:pPr>
              <w:spacing w:after="0" w:line="240" w:lineRule="auto"/>
              <w:ind w:firstLine="302"/>
              <w:jc w:val="both"/>
              <w:rPr>
                <w:rFonts w:ascii="Times New Roman" w:eastAsia="Times New Roman" w:hAnsi="Times New Roman" w:cs="Times New Roman"/>
                <w:color w:val="000000"/>
                <w:sz w:val="24"/>
                <w:szCs w:val="24"/>
                <w:highlight w:val="yellow"/>
              </w:rPr>
            </w:pPr>
            <w:r>
              <w:rPr>
                <w:rFonts w:ascii="Times New Roman" w:hAnsi="Times New Roman" w:cs="Times New Roman"/>
              </w:rPr>
              <w:t>Термін зберігання- 18 міс.</w:t>
            </w:r>
          </w:p>
        </w:tc>
      </w:tr>
      <w:tr w:rsidR="00F40756" w14:paraId="6B36CC6C"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091C2" w14:textId="77777777" w:rsidR="00F40756" w:rsidRPr="00C5526B" w:rsidRDefault="00F76C17">
            <w:pPr>
              <w:spacing w:after="0" w:line="240" w:lineRule="auto"/>
              <w:jc w:val="both"/>
              <w:rPr>
                <w:rFonts w:ascii="Times New Roman" w:eastAsia="Times New Roman" w:hAnsi="Times New Roman" w:cs="Times New Roman"/>
                <w:sz w:val="24"/>
                <w:szCs w:val="24"/>
              </w:rPr>
            </w:pPr>
            <w:r w:rsidRPr="00C5526B">
              <w:rPr>
                <w:rFonts w:ascii="Times New Roman" w:eastAsia="Times New Roman" w:hAnsi="Times New Roman" w:cs="Times New Roman"/>
                <w:color w:val="000000"/>
                <w:sz w:val="24"/>
                <w:szCs w:val="24"/>
              </w:rPr>
              <w:t>Реєстрація</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497F8"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зареєстровано в Україні</w:t>
            </w:r>
          </w:p>
        </w:tc>
      </w:tr>
      <w:tr w:rsidR="00632AD9" w14:paraId="1FE0DE9C" w14:textId="77777777" w:rsidTr="0096082D">
        <w:tc>
          <w:tcPr>
            <w:tcW w:w="9629"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4D4871" w14:textId="77777777" w:rsidR="00632AD9" w:rsidRPr="00C5526B" w:rsidRDefault="00632AD9" w:rsidP="00632AD9">
            <w:pPr>
              <w:spacing w:after="0" w:line="240" w:lineRule="auto"/>
              <w:rPr>
                <w:rFonts w:ascii="Times New Roman" w:eastAsia="Times New Roman" w:hAnsi="Times New Roman" w:cs="Times New Roman"/>
                <w:sz w:val="24"/>
                <w:szCs w:val="24"/>
              </w:rPr>
            </w:pPr>
            <w:r w:rsidRPr="00C5526B">
              <w:rPr>
                <w:rFonts w:ascii="Times New Roman" w:eastAsia="Times New Roman" w:hAnsi="Times New Roman" w:cs="Times New Roman"/>
                <w:color w:val="000000"/>
                <w:sz w:val="24"/>
                <w:szCs w:val="24"/>
              </w:rPr>
              <w:t>Кількість,  доз :</w:t>
            </w:r>
          </w:p>
        </w:tc>
      </w:tr>
      <w:tr w:rsidR="00632AD9" w14:paraId="48F39E94"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C8CC0F" w14:textId="20357218" w:rsidR="00632AD9" w:rsidRPr="00C5526B" w:rsidRDefault="006F3EF8">
            <w:pPr>
              <w:spacing w:after="0" w:line="240" w:lineRule="auto"/>
              <w:jc w:val="both"/>
              <w:rPr>
                <w:rFonts w:ascii="Times New Roman" w:eastAsia="Times New Roman" w:hAnsi="Times New Roman" w:cs="Times New Roman"/>
                <w:color w:val="000000"/>
                <w:sz w:val="24"/>
                <w:szCs w:val="24"/>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w:t>
            </w:r>
            <w:r w:rsidR="00E67454" w:rsidRPr="00C5526B">
              <w:rPr>
                <w:rStyle w:val="qaclassifierdescrprimary"/>
                <w:rFonts w:ascii="Times New Roman" w:hAnsi="Times New Roman" w:cs="Times New Roman"/>
                <w:sz w:val="24"/>
                <w:szCs w:val="24"/>
                <w:bdr w:val="none" w:sz="0" w:space="0" w:color="auto" w:frame="1"/>
              </w:rPr>
              <w:t>БІОКАН R - вакцина проти сказу тварин, 20х1 мл</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491692" w14:textId="77777777" w:rsidR="00632AD9" w:rsidRDefault="00632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w:t>
            </w:r>
          </w:p>
        </w:tc>
      </w:tr>
      <w:tr w:rsidR="00632AD9" w14:paraId="16A32120"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176ECE" w14:textId="5E7E84DF" w:rsidR="00632AD9" w:rsidRPr="00C5526B" w:rsidRDefault="006F3EF8">
            <w:pPr>
              <w:spacing w:after="0" w:line="240" w:lineRule="auto"/>
              <w:jc w:val="both"/>
              <w:rPr>
                <w:rFonts w:ascii="Times New Roman" w:eastAsia="Times New Roman" w:hAnsi="Times New Roman" w:cs="Times New Roman"/>
                <w:color w:val="000000"/>
                <w:sz w:val="24"/>
                <w:szCs w:val="24"/>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w:t>
            </w:r>
            <w:proofErr w:type="spellStart"/>
            <w:r w:rsidRPr="00C5526B">
              <w:rPr>
                <w:rStyle w:val="qaclassifierdescrprimary"/>
                <w:rFonts w:ascii="Times New Roman" w:hAnsi="Times New Roman" w:cs="Times New Roman"/>
                <w:sz w:val="24"/>
                <w:szCs w:val="24"/>
                <w:bdr w:val="none" w:sz="0" w:space="0" w:color="auto" w:frame="1"/>
              </w:rPr>
              <w:t>Дефенсер</w:t>
            </w:r>
            <w:proofErr w:type="spellEnd"/>
            <w:r w:rsidR="008D3BDD" w:rsidRPr="00C5526B">
              <w:rPr>
                <w:rStyle w:val="qaclassifierdescrprimary"/>
                <w:rFonts w:ascii="Times New Roman" w:hAnsi="Times New Roman" w:cs="Times New Roman"/>
                <w:sz w:val="24"/>
                <w:szCs w:val="24"/>
                <w:bdr w:val="none" w:sz="0" w:space="0" w:color="auto" w:frame="1"/>
              </w:rPr>
              <w:t xml:space="preserve"> 3</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02B9EA" w14:textId="77777777" w:rsidR="00632AD9" w:rsidRDefault="00632AD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1458</w:t>
            </w:r>
          </w:p>
        </w:tc>
      </w:tr>
      <w:tr w:rsidR="00F40756" w14:paraId="5C2AB649" w14:textId="77777777">
        <w:trPr>
          <w:trHeight w:val="581"/>
        </w:trPr>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3A774F"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Орієнтовна вартість товару не більше, грн</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FFCB64" w14:textId="77777777" w:rsidR="00F40756" w:rsidRDefault="00632AD9" w:rsidP="00632A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193 462,00грн</w:t>
            </w:r>
          </w:p>
        </w:tc>
      </w:tr>
      <w:tr w:rsidR="00F40756" w14:paraId="35B31CC5" w14:textId="77777777">
        <w:tc>
          <w:tcPr>
            <w:tcW w:w="40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9FEB21"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 поставки товару</w:t>
            </w:r>
          </w:p>
        </w:tc>
        <w:tc>
          <w:tcPr>
            <w:tcW w:w="55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C3E4F" w14:textId="77777777" w:rsidR="00F40756" w:rsidRDefault="00F76C17">
            <w:pPr>
              <w:spacing w:after="0" w:line="240" w:lineRule="auto"/>
              <w:ind w:firstLine="30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Поставка товару здійснюється протягом десяти робочих днів з моменту отримання продавцем заявки від покупця.</w:t>
            </w:r>
          </w:p>
          <w:p w14:paraId="0FBF3724" w14:textId="77777777" w:rsidR="00F40756" w:rsidRDefault="00F76C17">
            <w:pPr>
              <w:spacing w:after="0" w:line="240" w:lineRule="auto"/>
              <w:ind w:firstLine="30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14:paraId="3363905A" w14:textId="77777777" w:rsidR="00F40756" w:rsidRDefault="00F40756">
      <w:pPr>
        <w:spacing w:after="0" w:line="240" w:lineRule="auto"/>
        <w:rPr>
          <w:rFonts w:ascii="Times New Roman" w:eastAsia="Times New Roman" w:hAnsi="Times New Roman" w:cs="Times New Roman"/>
          <w:sz w:val="24"/>
          <w:szCs w:val="24"/>
        </w:rPr>
      </w:pPr>
    </w:p>
    <w:p w14:paraId="0DA59DEC" w14:textId="77777777" w:rsidR="00F40756" w:rsidRPr="00C5526B" w:rsidRDefault="00F76C17">
      <w:pPr>
        <w:spacing w:after="0" w:line="240" w:lineRule="auto"/>
        <w:ind w:firstLine="708"/>
        <w:rPr>
          <w:rFonts w:ascii="Times New Roman" w:eastAsia="Times New Roman" w:hAnsi="Times New Roman" w:cs="Times New Roman"/>
          <w:sz w:val="24"/>
          <w:szCs w:val="24"/>
        </w:rPr>
      </w:pPr>
      <w:r w:rsidRPr="00C5526B">
        <w:rPr>
          <w:rFonts w:ascii="Times New Roman" w:eastAsia="Times New Roman" w:hAnsi="Times New Roman" w:cs="Times New Roman"/>
          <w:color w:val="000000"/>
          <w:sz w:val="24"/>
          <w:szCs w:val="24"/>
        </w:rPr>
        <w:t>Якість продукції має бути документально підтверджена:</w:t>
      </w:r>
    </w:p>
    <w:p w14:paraId="25A81651" w14:textId="77777777" w:rsidR="00F40756" w:rsidRPr="00C5526B" w:rsidRDefault="00F76C17">
      <w:pPr>
        <w:spacing w:after="0" w:line="240" w:lineRule="auto"/>
        <w:rPr>
          <w:rFonts w:ascii="Times New Roman" w:eastAsia="Times New Roman" w:hAnsi="Times New Roman" w:cs="Times New Roman"/>
          <w:sz w:val="24"/>
          <w:szCs w:val="24"/>
        </w:rPr>
      </w:pPr>
      <w:r w:rsidRPr="00C5526B">
        <w:rPr>
          <w:rFonts w:ascii="Times New Roman" w:eastAsia="Times New Roman" w:hAnsi="Times New Roman" w:cs="Times New Roman"/>
          <w:color w:val="000000"/>
          <w:sz w:val="24"/>
          <w:szCs w:val="24"/>
        </w:rPr>
        <w:t>1.</w:t>
      </w:r>
      <w:r w:rsidRPr="00C5526B">
        <w:rPr>
          <w:rFonts w:ascii="Times New Roman" w:eastAsia="Times New Roman" w:hAnsi="Times New Roman" w:cs="Times New Roman"/>
          <w:color w:val="000000"/>
          <w:sz w:val="24"/>
          <w:szCs w:val="24"/>
        </w:rPr>
        <w:tab/>
        <w:t>Листівкою - вкладкою.</w:t>
      </w:r>
    </w:p>
    <w:p w14:paraId="3C6CE204" w14:textId="77777777" w:rsidR="00F40756" w:rsidRPr="00C5526B" w:rsidRDefault="00F76C17">
      <w:pPr>
        <w:spacing w:after="0" w:line="240" w:lineRule="auto"/>
        <w:rPr>
          <w:rFonts w:ascii="Times New Roman" w:eastAsia="Times New Roman" w:hAnsi="Times New Roman" w:cs="Times New Roman"/>
          <w:sz w:val="24"/>
          <w:szCs w:val="24"/>
        </w:rPr>
      </w:pPr>
      <w:r w:rsidRPr="00C5526B">
        <w:rPr>
          <w:rFonts w:ascii="Times New Roman" w:eastAsia="Times New Roman" w:hAnsi="Times New Roman" w:cs="Times New Roman"/>
          <w:color w:val="000000"/>
          <w:sz w:val="24"/>
          <w:szCs w:val="24"/>
        </w:rPr>
        <w:t>2.</w:t>
      </w:r>
      <w:r w:rsidRPr="00C5526B">
        <w:rPr>
          <w:rFonts w:ascii="Times New Roman" w:eastAsia="Times New Roman" w:hAnsi="Times New Roman" w:cs="Times New Roman"/>
          <w:color w:val="000000"/>
          <w:sz w:val="24"/>
          <w:szCs w:val="24"/>
        </w:rPr>
        <w:tab/>
        <w:t>Копією сертифікату / паспорту якості або відповідності виробника.</w:t>
      </w:r>
    </w:p>
    <w:p w14:paraId="38277CF5" w14:textId="77777777" w:rsidR="00F40756" w:rsidRPr="00C5526B" w:rsidRDefault="00F76C17">
      <w:pPr>
        <w:spacing w:after="0" w:line="240" w:lineRule="auto"/>
        <w:rPr>
          <w:rFonts w:ascii="Times New Roman" w:eastAsia="Times New Roman" w:hAnsi="Times New Roman" w:cs="Times New Roman"/>
          <w:sz w:val="24"/>
          <w:szCs w:val="24"/>
        </w:rPr>
      </w:pPr>
      <w:r w:rsidRPr="00C5526B">
        <w:rPr>
          <w:rFonts w:ascii="Times New Roman" w:eastAsia="Times New Roman" w:hAnsi="Times New Roman" w:cs="Times New Roman"/>
          <w:color w:val="000000"/>
          <w:sz w:val="24"/>
          <w:szCs w:val="24"/>
        </w:rPr>
        <w:t>3.</w:t>
      </w:r>
      <w:r w:rsidRPr="00C5526B">
        <w:rPr>
          <w:rFonts w:ascii="Times New Roman" w:eastAsia="Times New Roman" w:hAnsi="Times New Roman" w:cs="Times New Roman"/>
          <w:color w:val="000000"/>
          <w:sz w:val="24"/>
          <w:szCs w:val="24"/>
        </w:rPr>
        <w:tab/>
        <w:t>Копією реєстраційного посвідчення препарату в Україні, з додатками.</w:t>
      </w:r>
    </w:p>
    <w:p w14:paraId="1A31AF99" w14:textId="77777777" w:rsidR="00F40756" w:rsidRDefault="00F40756">
      <w:pPr>
        <w:spacing w:after="0" w:line="240" w:lineRule="auto"/>
        <w:rPr>
          <w:rFonts w:ascii="Times New Roman" w:eastAsia="Times New Roman" w:hAnsi="Times New Roman" w:cs="Times New Roman"/>
          <w:sz w:val="24"/>
          <w:szCs w:val="24"/>
        </w:rPr>
      </w:pPr>
    </w:p>
    <w:p w14:paraId="7F2A49DC" w14:textId="77777777" w:rsidR="00632AD9" w:rsidRDefault="00632AD9">
      <w:pPr>
        <w:spacing w:after="0" w:line="240" w:lineRule="auto"/>
        <w:rPr>
          <w:rFonts w:ascii="Times New Roman" w:eastAsia="Times New Roman" w:hAnsi="Times New Roman" w:cs="Times New Roman"/>
          <w:sz w:val="24"/>
          <w:szCs w:val="24"/>
        </w:rPr>
      </w:pPr>
    </w:p>
    <w:p w14:paraId="14606F7D" w14:textId="77777777" w:rsidR="00632AD9" w:rsidRDefault="00632AD9">
      <w:pPr>
        <w:spacing w:after="0" w:line="240" w:lineRule="auto"/>
        <w:rPr>
          <w:rFonts w:ascii="Times New Roman" w:eastAsia="Times New Roman" w:hAnsi="Times New Roman" w:cs="Times New Roman"/>
          <w:sz w:val="24"/>
          <w:szCs w:val="24"/>
        </w:rPr>
      </w:pPr>
    </w:p>
    <w:p w14:paraId="52A1DDE9" w14:textId="77777777" w:rsidR="00632AD9" w:rsidRDefault="00632AD9">
      <w:pPr>
        <w:spacing w:after="0" w:line="240" w:lineRule="auto"/>
        <w:rPr>
          <w:rFonts w:ascii="Times New Roman" w:eastAsia="Times New Roman" w:hAnsi="Times New Roman" w:cs="Times New Roman"/>
          <w:sz w:val="24"/>
          <w:szCs w:val="24"/>
        </w:rPr>
      </w:pPr>
    </w:p>
    <w:p w14:paraId="26CB02C5" w14:textId="77777777" w:rsidR="00632AD9" w:rsidRDefault="00632AD9">
      <w:pPr>
        <w:spacing w:after="0" w:line="240" w:lineRule="auto"/>
        <w:rPr>
          <w:rFonts w:ascii="Times New Roman" w:eastAsia="Times New Roman" w:hAnsi="Times New Roman" w:cs="Times New Roman"/>
          <w:sz w:val="24"/>
          <w:szCs w:val="24"/>
        </w:rPr>
      </w:pPr>
    </w:p>
    <w:p w14:paraId="55361236" w14:textId="77777777" w:rsidR="00F40756" w:rsidRDefault="00F76C17">
      <w:pPr>
        <w:spacing w:after="0" w:line="240" w:lineRule="auto"/>
        <w:ind w:firstLine="68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ІІІ</w:t>
      </w:r>
    </w:p>
    <w:p w14:paraId="166588DF" w14:textId="77777777" w:rsidR="00F40756" w:rsidRDefault="00F76C1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Проєкт</w:t>
      </w:r>
    </w:p>
    <w:p w14:paraId="50409207" w14:textId="77777777" w:rsidR="00F40756" w:rsidRDefault="00F76C17">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буде уточнений під час підписання</w:t>
      </w:r>
    </w:p>
    <w:p w14:paraId="582EE72A" w14:textId="77777777" w:rsidR="00F40756" w:rsidRDefault="00F40756">
      <w:pPr>
        <w:spacing w:after="0" w:line="240" w:lineRule="auto"/>
        <w:jc w:val="center"/>
        <w:rPr>
          <w:rFonts w:ascii="Times New Roman" w:eastAsia="Times New Roman" w:hAnsi="Times New Roman" w:cs="Times New Roman"/>
          <w:b/>
          <w:sz w:val="24"/>
          <w:szCs w:val="24"/>
        </w:rPr>
      </w:pPr>
    </w:p>
    <w:p w14:paraId="1A67212F"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ДОГОВІР №</w:t>
      </w:r>
    </w:p>
    <w:p w14:paraId="0170C346"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закупівлю товару </w:t>
      </w:r>
    </w:p>
    <w:p w14:paraId="5DFFF493" w14:textId="77777777" w:rsidR="00F40756" w:rsidRDefault="00F40756">
      <w:pPr>
        <w:spacing w:after="0" w:line="240" w:lineRule="auto"/>
        <w:rPr>
          <w:rFonts w:ascii="Times New Roman" w:eastAsia="Times New Roman" w:hAnsi="Times New Roman" w:cs="Times New Roman"/>
          <w:sz w:val="24"/>
          <w:szCs w:val="24"/>
        </w:rPr>
      </w:pPr>
    </w:p>
    <w:p w14:paraId="3F568252"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 Київ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 _________  2023 року</w:t>
      </w:r>
    </w:p>
    <w:p w14:paraId="74D25DB3" w14:textId="77777777" w:rsidR="00F40756" w:rsidRDefault="00F40756">
      <w:pPr>
        <w:spacing w:after="0" w:line="240" w:lineRule="auto"/>
        <w:rPr>
          <w:rFonts w:ascii="Times New Roman" w:eastAsia="Times New Roman" w:hAnsi="Times New Roman" w:cs="Times New Roman"/>
          <w:sz w:val="24"/>
          <w:szCs w:val="24"/>
        </w:rPr>
      </w:pPr>
    </w:p>
    <w:p w14:paraId="45619B0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00632AD9" w:rsidRPr="00DF510D">
        <w:rPr>
          <w:rFonts w:ascii="Times New Roman" w:hAnsi="Times New Roman"/>
          <w:b/>
          <w:bCs/>
          <w:sz w:val="24"/>
          <w:szCs w:val="24"/>
          <w:lang w:eastAsia="ru-RU"/>
        </w:rPr>
        <w:t>К</w:t>
      </w:r>
      <w:r w:rsidR="00632AD9" w:rsidRPr="00DF510D">
        <w:rPr>
          <w:rFonts w:ascii="Times New Roman" w:hAnsi="Times New Roman"/>
          <w:b/>
          <w:bCs/>
          <w:sz w:val="24"/>
          <w:szCs w:val="24"/>
        </w:rPr>
        <w:t>П «МУНІЦИПАЛЬНИЙ ЦЕНТР ЕКОЛОГІЧНОЇ БЕЗПЕКИ» ОМР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(надалі – П</w:t>
      </w:r>
      <w:r w:rsidR="00632AD9">
        <w:rPr>
          <w:rFonts w:ascii="Times New Roman" w:eastAsia="Times New Roman" w:hAnsi="Times New Roman" w:cs="Times New Roman"/>
          <w:sz w:val="24"/>
          <w:szCs w:val="24"/>
        </w:rPr>
        <w:t>окуп</w:t>
      </w:r>
      <w:r>
        <w:rPr>
          <w:rFonts w:ascii="Times New Roman" w:eastAsia="Times New Roman" w:hAnsi="Times New Roman" w:cs="Times New Roman"/>
          <w:sz w:val="24"/>
          <w:szCs w:val="24"/>
        </w:rPr>
        <w:t xml:space="preserve">ець), в особі </w:t>
      </w:r>
      <w:r w:rsidR="00632AD9">
        <w:rPr>
          <w:rStyle w:val="tlid-translation"/>
          <w:rFonts w:ascii="Times New Roman" w:hAnsi="Times New Roman" w:cs="Times New Roman"/>
          <w:sz w:val="24"/>
          <w:szCs w:val="24"/>
        </w:rPr>
        <w:t xml:space="preserve">директора </w:t>
      </w:r>
      <w:r w:rsidR="00632AD9">
        <w:rPr>
          <w:rFonts w:ascii="Times New Roman" w:hAnsi="Times New Roman"/>
          <w:sz w:val="24"/>
          <w:szCs w:val="24"/>
        </w:rPr>
        <w:t>Бакун Таїсії Юріївни</w:t>
      </w:r>
      <w:r>
        <w:rPr>
          <w:rFonts w:ascii="Times New Roman" w:eastAsia="Times New Roman" w:hAnsi="Times New Roman" w:cs="Times New Roman"/>
          <w:sz w:val="24"/>
          <w:szCs w:val="24"/>
        </w:rPr>
        <w:t xml:space="preserve"> , що діє на підставі Статуту , з однієї сторони, та</w:t>
      </w:r>
    </w:p>
    <w:p w14:paraId="4C855740"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r w:rsidR="00632AD9">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(надалі – П</w:t>
      </w:r>
      <w:r w:rsidR="00632AD9">
        <w:rPr>
          <w:rFonts w:ascii="Times New Roman" w:eastAsia="Times New Roman" w:hAnsi="Times New Roman" w:cs="Times New Roman"/>
          <w:sz w:val="24"/>
          <w:szCs w:val="24"/>
        </w:rPr>
        <w:t>родав</w:t>
      </w:r>
      <w:r>
        <w:rPr>
          <w:rFonts w:ascii="Times New Roman" w:eastAsia="Times New Roman" w:hAnsi="Times New Roman" w:cs="Times New Roman"/>
          <w:sz w:val="24"/>
          <w:szCs w:val="24"/>
        </w:rPr>
        <w:t xml:space="preserve">ець), в особі ______________________, що діє на підставі  </w:t>
      </w:r>
      <w:r w:rsidR="00632AD9">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14:paraId="327107D2" w14:textId="77777777" w:rsidR="00F40756" w:rsidRDefault="00F40756">
      <w:pPr>
        <w:spacing w:after="0" w:line="240" w:lineRule="auto"/>
        <w:rPr>
          <w:rFonts w:ascii="Times New Roman" w:eastAsia="Times New Roman" w:hAnsi="Times New Roman" w:cs="Times New Roman"/>
          <w:sz w:val="24"/>
          <w:szCs w:val="24"/>
        </w:rPr>
      </w:pPr>
    </w:p>
    <w:p w14:paraId="3545C766" w14:textId="77777777" w:rsidR="00F40756" w:rsidRDefault="00F76C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ПРЕДМЕТ ДОГОВОРУ</w:t>
      </w:r>
    </w:p>
    <w:p w14:paraId="50FF722A" w14:textId="69FAC9E9" w:rsidR="00632AD9" w:rsidRDefault="00F76C17" w:rsidP="00632AD9">
      <w:pPr>
        <w:spacing w:after="0" w:line="240" w:lineRule="auto"/>
        <w:jc w:val="both"/>
        <w:rPr>
          <w:rFonts w:ascii="Times New Roman" w:hAnsi="Times New Roman"/>
          <w:sz w:val="24"/>
          <w:szCs w:val="24"/>
          <w:lang w:eastAsia="ru-RU"/>
        </w:rPr>
      </w:pPr>
      <w:r>
        <w:rPr>
          <w:rFonts w:ascii="Times New Roman" w:eastAsia="Times New Roman" w:hAnsi="Times New Roman" w:cs="Times New Roman"/>
          <w:sz w:val="24"/>
          <w:szCs w:val="24"/>
        </w:rPr>
        <w:t>1.1. Продавець зобов'язується у 202</w:t>
      </w:r>
      <w:r w:rsidR="00632AD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році поставити Покупцеві Товар, </w:t>
      </w:r>
      <w:r w:rsidR="00632AD9" w:rsidRPr="00DF510D">
        <w:rPr>
          <w:rFonts w:ascii="Times New Roman" w:hAnsi="Times New Roman"/>
          <w:sz w:val="24"/>
          <w:szCs w:val="24"/>
          <w:lang w:eastAsia="ru-RU"/>
        </w:rPr>
        <w:t xml:space="preserve">згідно коду за «Єдиним закупівельним словником» </w:t>
      </w:r>
      <w:r w:rsidR="00632AD9" w:rsidRPr="00DF510D">
        <w:rPr>
          <w:rStyle w:val="qaclassifierdk"/>
          <w:rFonts w:ascii="Times New Roman" w:hAnsi="Times New Roman" w:cs="Times New Roman"/>
          <w:bdr w:val="none" w:sz="0" w:space="0" w:color="auto" w:frame="1"/>
        </w:rPr>
        <w:t>ДК 021</w:t>
      </w:r>
      <w:r w:rsidR="00632AD9" w:rsidRPr="00DF510D">
        <w:rPr>
          <w:rStyle w:val="qaclassifiertype"/>
          <w:rFonts w:ascii="Times New Roman" w:hAnsi="Times New Roman" w:cs="Times New Roman"/>
          <w:sz w:val="24"/>
          <w:szCs w:val="24"/>
          <w:bdr w:val="none" w:sz="0" w:space="0" w:color="auto" w:frame="1"/>
        </w:rPr>
        <w:t>:2015: </w:t>
      </w:r>
      <w:r w:rsidR="00632AD9" w:rsidRPr="00DF510D">
        <w:rPr>
          <w:rFonts w:ascii="Times New Roman" w:hAnsi="Times New Roman" w:cs="Times New Roman"/>
          <w:b/>
          <w:bCs/>
          <w:sz w:val="24"/>
          <w:szCs w:val="24"/>
        </w:rPr>
        <w:t xml:space="preserve">33650000-1 Загальні </w:t>
      </w:r>
      <w:proofErr w:type="spellStart"/>
      <w:r w:rsidR="00632AD9" w:rsidRPr="00DF510D">
        <w:rPr>
          <w:rFonts w:ascii="Times New Roman" w:hAnsi="Times New Roman" w:cs="Times New Roman"/>
          <w:b/>
          <w:bCs/>
          <w:sz w:val="24"/>
          <w:szCs w:val="24"/>
        </w:rPr>
        <w:t>протиінфекційні</w:t>
      </w:r>
      <w:proofErr w:type="spellEnd"/>
      <w:r w:rsidR="00632AD9" w:rsidRPr="00DF510D">
        <w:rPr>
          <w:rFonts w:ascii="Times New Roman" w:hAnsi="Times New Roman" w:cs="Times New Roman"/>
          <w:b/>
          <w:bCs/>
          <w:sz w:val="24"/>
          <w:szCs w:val="24"/>
        </w:rPr>
        <w:t xml:space="preserve"> засоби</w:t>
      </w:r>
      <w:r w:rsidR="00632AD9" w:rsidRPr="00DF510D">
        <w:rPr>
          <w:rFonts w:ascii="Times New Roman" w:hAnsi="Times New Roman" w:cs="Times New Roman"/>
          <w:sz w:val="24"/>
          <w:szCs w:val="24"/>
        </w:rPr>
        <w:t xml:space="preserve"> для системного застосування,</w:t>
      </w:r>
      <w:r w:rsidR="00632AD9">
        <w:rPr>
          <w:rFonts w:ascii="Times New Roman" w:hAnsi="Times New Roman" w:cs="Times New Roman"/>
          <w:sz w:val="24"/>
          <w:szCs w:val="24"/>
        </w:rPr>
        <w:t xml:space="preserve"> </w:t>
      </w:r>
      <w:r w:rsidR="00632AD9" w:rsidRPr="00DF510D">
        <w:rPr>
          <w:rFonts w:ascii="Times New Roman" w:hAnsi="Times New Roman" w:cs="Times New Roman"/>
          <w:sz w:val="24"/>
          <w:szCs w:val="24"/>
        </w:rPr>
        <w:t xml:space="preserve">вакцини, </w:t>
      </w:r>
      <w:proofErr w:type="spellStart"/>
      <w:r w:rsidR="00632AD9" w:rsidRPr="00DF510D">
        <w:rPr>
          <w:rFonts w:ascii="Times New Roman" w:hAnsi="Times New Roman" w:cs="Times New Roman"/>
          <w:sz w:val="24"/>
          <w:szCs w:val="24"/>
        </w:rPr>
        <w:t>антинеопластичні</w:t>
      </w:r>
      <w:proofErr w:type="spellEnd"/>
      <w:r w:rsidR="00632AD9" w:rsidRPr="00DF510D">
        <w:rPr>
          <w:rFonts w:ascii="Times New Roman" w:hAnsi="Times New Roman" w:cs="Times New Roman"/>
          <w:sz w:val="24"/>
          <w:szCs w:val="24"/>
        </w:rPr>
        <w:t xml:space="preserve"> засоби та </w:t>
      </w:r>
      <w:proofErr w:type="spellStart"/>
      <w:r w:rsidR="00632AD9" w:rsidRPr="00DF510D">
        <w:rPr>
          <w:rFonts w:ascii="Times New Roman" w:hAnsi="Times New Roman" w:cs="Times New Roman"/>
          <w:sz w:val="24"/>
          <w:szCs w:val="24"/>
        </w:rPr>
        <w:t>імуномодулятори</w:t>
      </w:r>
      <w:proofErr w:type="spellEnd"/>
      <w:r w:rsidR="00632AD9" w:rsidRPr="00DF510D">
        <w:rPr>
          <w:rFonts w:ascii="Times New Roman" w:hAnsi="Times New Roman" w:cs="Times New Roman"/>
          <w:sz w:val="24"/>
          <w:szCs w:val="24"/>
        </w:rPr>
        <w:t xml:space="preserve">, </w:t>
      </w:r>
      <w:r w:rsidR="00632AD9">
        <w:rPr>
          <w:rFonts w:ascii="Times New Roman" w:hAnsi="Times New Roman" w:cs="Times New Roman"/>
          <w:sz w:val="24"/>
          <w:szCs w:val="24"/>
        </w:rPr>
        <w:t>а саме</w:t>
      </w:r>
      <w:r w:rsidR="00632AD9" w:rsidRPr="00DF510D">
        <w:rPr>
          <w:rFonts w:ascii="Times New Roman" w:hAnsi="Times New Roman" w:cs="Times New Roman"/>
          <w:sz w:val="24"/>
          <w:szCs w:val="24"/>
        </w:rPr>
        <w:t xml:space="preserve">: </w:t>
      </w:r>
      <w:bookmarkStart w:id="3" w:name="_Hlk159260463"/>
      <w:r w:rsidR="00632AD9" w:rsidRPr="00DF510D">
        <w:rPr>
          <w:rFonts w:ascii="Times New Roman" w:hAnsi="Times New Roman" w:cs="Times New Roman"/>
          <w:b/>
          <w:bCs/>
          <w:sz w:val="24"/>
          <w:szCs w:val="24"/>
          <w:u w:val="single"/>
        </w:rPr>
        <w:t>придбання ветеринарних препаратів</w:t>
      </w:r>
      <w:r w:rsidR="00632AD9">
        <w:rPr>
          <w:rFonts w:ascii="Times New Roman" w:hAnsi="Times New Roman" w:cs="Times New Roman"/>
          <w:b/>
          <w:bCs/>
          <w:sz w:val="24"/>
          <w:szCs w:val="24"/>
          <w:u w:val="single"/>
        </w:rPr>
        <w:t>-вакцини проти сказу</w:t>
      </w:r>
      <w:bookmarkEnd w:id="3"/>
      <w:r w:rsidR="00632AD9" w:rsidRPr="00DF510D">
        <w:rPr>
          <w:rFonts w:ascii="Times New Roman" w:hAnsi="Times New Roman"/>
          <w:sz w:val="24"/>
          <w:szCs w:val="24"/>
          <w:lang w:eastAsia="ru-RU"/>
        </w:rPr>
        <w:t>, перелік, кількість, ціни та ідентифікаційні особливості яких зазначені у Специфікації (Додаток № 1), що є невід’ємною частиною цього Договору.</w:t>
      </w:r>
    </w:p>
    <w:p w14:paraId="72CB947D" w14:textId="77777777" w:rsidR="00F40756" w:rsidRDefault="00F76C17" w:rsidP="00632A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Обсяги закупівлі Товару можуть бути зменшені залежно від реального фінансування видатків. </w:t>
      </w:r>
    </w:p>
    <w:p w14:paraId="070C7A7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Договір укладений за результатами відкритих торгів (з особливостями) відповідно до вимог Закону України «Про публічні закупівлі» (далі – Закон) та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C224C9"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предмету закупівлі (згідно з проведеною процедурою закупівлі): </w:t>
      </w:r>
      <w:r>
        <w:rPr>
          <w:rFonts w:ascii="Times New Roman" w:eastAsia="Times New Roman" w:hAnsi="Times New Roman" w:cs="Times New Roman"/>
          <w:b/>
          <w:i/>
          <w:sz w:val="24"/>
          <w:szCs w:val="24"/>
        </w:rPr>
        <w:t>________________________________________________________________________________</w:t>
      </w:r>
    </w:p>
    <w:p w14:paraId="2709DD6E" w14:textId="77777777" w:rsidR="00F40756" w:rsidRDefault="00F40756">
      <w:pPr>
        <w:spacing w:after="0" w:line="240" w:lineRule="auto"/>
        <w:jc w:val="both"/>
        <w:rPr>
          <w:rFonts w:ascii="Times New Roman" w:eastAsia="Times New Roman" w:hAnsi="Times New Roman" w:cs="Times New Roman"/>
          <w:sz w:val="24"/>
          <w:szCs w:val="24"/>
        </w:rPr>
      </w:pPr>
    </w:p>
    <w:p w14:paraId="4080977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Платіжні зобов’язання за Договором виникають при наявності відповідного бюджетного призначення (бюджетних асигнувань).</w:t>
      </w:r>
    </w:p>
    <w:p w14:paraId="203F3CD2" w14:textId="77777777" w:rsidR="00F40756" w:rsidRDefault="00F40756">
      <w:pPr>
        <w:spacing w:after="0" w:line="240" w:lineRule="auto"/>
        <w:rPr>
          <w:rFonts w:ascii="Times New Roman" w:eastAsia="Times New Roman" w:hAnsi="Times New Roman" w:cs="Times New Roman"/>
          <w:sz w:val="24"/>
          <w:szCs w:val="24"/>
        </w:rPr>
      </w:pPr>
    </w:p>
    <w:p w14:paraId="350D0B8C"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 ЯКІСТЬ ТОВАРУ</w:t>
      </w:r>
    </w:p>
    <w:p w14:paraId="5080C9BB"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Продавець зобов’язаний поставити Покупцю Товар, якість якого відповідає умовам, що визначені в Тендерній документації та  Тендерній пропозиції наданої учасником (Продавцем) в рамках проведеної процедури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 із обов’язковим зазначенням складу Товару.</w:t>
      </w:r>
    </w:p>
    <w:p w14:paraId="77C7FCE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14:paraId="4E3DE7F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Тара та упаковка Товару повинні бути термостабільні, </w:t>
      </w:r>
      <w:proofErr w:type="spellStart"/>
      <w:r>
        <w:rPr>
          <w:rFonts w:ascii="Times New Roman" w:eastAsia="Times New Roman" w:hAnsi="Times New Roman" w:cs="Times New Roman"/>
          <w:sz w:val="24"/>
          <w:szCs w:val="24"/>
        </w:rPr>
        <w:t>замарковані</w:t>
      </w:r>
      <w:proofErr w:type="spellEnd"/>
      <w:r>
        <w:rPr>
          <w:rFonts w:ascii="Times New Roman" w:eastAsia="Times New Roman" w:hAnsi="Times New Roman" w:cs="Times New Roman"/>
          <w:sz w:val="24"/>
          <w:szCs w:val="24"/>
        </w:rPr>
        <w:t xml:space="preserve"> та пристосовані до розвантаження у ручний спосіб.</w:t>
      </w:r>
    </w:p>
    <w:p w14:paraId="37F88B21"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його складових, з яких він (Товар) виготовляється та/або із технологією його (Товару) виробництва.</w:t>
      </w:r>
    </w:p>
    <w:p w14:paraId="54FE44C2" w14:textId="633F5902"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Продавець зобов’язаний створити належні умови зберігання та транспортування Товару до моменту передачі його Покупцю в відповідності до рекомендацій виробника Товару щодо умов зберігання та транспортування</w:t>
      </w:r>
      <w:r w:rsidR="002B3850" w:rsidRPr="002B3850">
        <w:rPr>
          <w:rFonts w:ascii="Times New Roman" w:eastAsia="Times New Roman" w:hAnsi="Times New Roman" w:cs="Times New Roman"/>
          <w:sz w:val="24"/>
          <w:szCs w:val="24"/>
        </w:rPr>
        <w:t xml:space="preserve"> </w:t>
      </w:r>
      <w:r w:rsidR="002B3850">
        <w:rPr>
          <w:rFonts w:ascii="Times New Roman" w:eastAsia="Times New Roman" w:hAnsi="Times New Roman" w:cs="Times New Roman"/>
          <w:sz w:val="24"/>
          <w:szCs w:val="24"/>
        </w:rPr>
        <w:t>з контролем температурного режиму</w:t>
      </w:r>
      <w:r>
        <w:rPr>
          <w:rFonts w:ascii="Times New Roman" w:eastAsia="Times New Roman" w:hAnsi="Times New Roman" w:cs="Times New Roman"/>
          <w:sz w:val="24"/>
          <w:szCs w:val="24"/>
        </w:rPr>
        <w:t>.</w:t>
      </w:r>
    </w:p>
    <w:p w14:paraId="39A0A32A" w14:textId="77777777" w:rsidR="00F40756" w:rsidRDefault="00F40756">
      <w:pPr>
        <w:spacing w:after="0" w:line="240" w:lineRule="auto"/>
        <w:rPr>
          <w:rFonts w:ascii="Times New Roman" w:eastAsia="Times New Roman" w:hAnsi="Times New Roman" w:cs="Times New Roman"/>
          <w:sz w:val="24"/>
          <w:szCs w:val="24"/>
        </w:rPr>
      </w:pPr>
    </w:p>
    <w:p w14:paraId="62A0502E"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III. ВАРТІСТЬ ДОГОВОРУ</w:t>
      </w:r>
    </w:p>
    <w:p w14:paraId="3B30F151"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Загальна вартість цього Договору: ____________грн. (_________________),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 ____________________________________________________________________________ грн.</w:t>
      </w:r>
    </w:p>
    <w:p w14:paraId="5FA68CE3"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w:t>
      </w:r>
    </w:p>
    <w:p w14:paraId="1377BFDA" w14:textId="77777777" w:rsidR="00F40756" w:rsidRDefault="00F40756">
      <w:pPr>
        <w:spacing w:after="0" w:line="240" w:lineRule="auto"/>
        <w:jc w:val="center"/>
        <w:rPr>
          <w:rFonts w:ascii="Times New Roman" w:eastAsia="Times New Roman" w:hAnsi="Times New Roman" w:cs="Times New Roman"/>
          <w:sz w:val="24"/>
          <w:szCs w:val="24"/>
        </w:rPr>
      </w:pPr>
    </w:p>
    <w:p w14:paraId="7407CA6F"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 ПОРЯДОК ЗДІЙСНЕННЯ ОПЛАТИ</w:t>
      </w:r>
    </w:p>
    <w:p w14:paraId="69EE0606" w14:textId="77777777" w:rsidR="001E3DD1" w:rsidRPr="00494878" w:rsidRDefault="00F76C17" w:rsidP="001E3DD1">
      <w:pPr>
        <w:pStyle w:val="afa"/>
        <w:jc w:val="both"/>
        <w:rPr>
          <w:rFonts w:ascii="Times New Roman" w:hAnsi="Times New Roman" w:cs="Times New Roman"/>
          <w:sz w:val="24"/>
          <w:szCs w:val="24"/>
          <w:lang w:val="uk-UA" w:eastAsia="zh-CN"/>
        </w:rPr>
      </w:pPr>
      <w:r>
        <w:rPr>
          <w:rFonts w:ascii="Times New Roman" w:eastAsia="Times New Roman" w:hAnsi="Times New Roman" w:cs="Times New Roman"/>
          <w:sz w:val="24"/>
          <w:szCs w:val="24"/>
        </w:rPr>
        <w:t xml:space="preserve">4.1. </w:t>
      </w:r>
      <w:r w:rsidR="001E3DD1" w:rsidRPr="00494878">
        <w:rPr>
          <w:rFonts w:ascii="Times New Roman" w:hAnsi="Times New Roman" w:cs="Times New Roman"/>
          <w:sz w:val="24"/>
          <w:szCs w:val="24"/>
          <w:lang w:val="uk-UA" w:eastAsia="zh-CN"/>
        </w:rPr>
        <w:t xml:space="preserve">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рахунок Постачальника,  вказаний у даному Договорі, протягом </w:t>
      </w:r>
      <w:r w:rsidR="001E3DD1" w:rsidRPr="00494878">
        <w:rPr>
          <w:rFonts w:ascii="Times New Roman" w:hAnsi="Times New Roman" w:cs="Times New Roman"/>
          <w:sz w:val="24"/>
          <w:szCs w:val="24"/>
          <w:u w:val="single"/>
          <w:lang w:val="uk-UA" w:eastAsia="zh-CN"/>
        </w:rPr>
        <w:t>10 робочих днів</w:t>
      </w:r>
      <w:r w:rsidR="001E3DD1" w:rsidRPr="00494878">
        <w:rPr>
          <w:rFonts w:ascii="Times New Roman" w:hAnsi="Times New Roman" w:cs="Times New Roman"/>
          <w:sz w:val="24"/>
          <w:szCs w:val="24"/>
          <w:lang w:val="uk-UA" w:eastAsia="zh-CN"/>
        </w:rPr>
        <w:t>,  на підставі видаткової накладної.</w:t>
      </w:r>
    </w:p>
    <w:p w14:paraId="6B69FE33" w14:textId="77777777" w:rsidR="001E3DD1" w:rsidRPr="00A3062A" w:rsidRDefault="001E3DD1" w:rsidP="001E3DD1">
      <w:pPr>
        <w:pStyle w:val="afa"/>
        <w:jc w:val="both"/>
        <w:rPr>
          <w:rFonts w:ascii="Times New Roman" w:hAnsi="Times New Roman"/>
          <w:sz w:val="24"/>
          <w:szCs w:val="24"/>
          <w:lang w:val="uk-UA" w:eastAsia="zh-CN"/>
        </w:rPr>
      </w:pPr>
      <w:r>
        <w:rPr>
          <w:rFonts w:ascii="Times New Roman" w:hAnsi="Times New Roman" w:cs="Times New Roman"/>
          <w:sz w:val="24"/>
          <w:szCs w:val="24"/>
          <w:lang w:val="uk-UA" w:eastAsia="zh-CN"/>
        </w:rPr>
        <w:t>4</w:t>
      </w:r>
      <w:r w:rsidRPr="00494878">
        <w:rPr>
          <w:rFonts w:ascii="Times New Roman" w:hAnsi="Times New Roman" w:cs="Times New Roman"/>
          <w:sz w:val="24"/>
          <w:szCs w:val="24"/>
          <w:lang w:val="uk-UA" w:eastAsia="zh-CN"/>
        </w:rPr>
        <w:t xml:space="preserve">.2.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r w:rsidRPr="00A3062A">
        <w:rPr>
          <w:rFonts w:ascii="Times New Roman" w:hAnsi="Times New Roman"/>
          <w:sz w:val="24"/>
          <w:szCs w:val="24"/>
          <w:lang w:eastAsia="zh-CN"/>
        </w:rPr>
        <w:t xml:space="preserve">В частині кількості товару, яка закуповується за кошти господарської діяльності з можливістю відстрочки оплати на </w:t>
      </w:r>
      <w:r>
        <w:rPr>
          <w:rFonts w:ascii="Times New Roman" w:hAnsi="Times New Roman"/>
          <w:b/>
          <w:bCs/>
          <w:sz w:val="24"/>
          <w:szCs w:val="24"/>
          <w:lang w:val="uk-UA" w:eastAsia="zh-CN"/>
        </w:rPr>
        <w:t>9</w:t>
      </w:r>
      <w:r w:rsidRPr="00A3062A">
        <w:rPr>
          <w:rFonts w:ascii="Times New Roman" w:hAnsi="Times New Roman"/>
          <w:b/>
          <w:bCs/>
          <w:sz w:val="24"/>
          <w:szCs w:val="24"/>
          <w:lang w:eastAsia="zh-CN"/>
        </w:rPr>
        <w:t>(</w:t>
      </w:r>
      <w:r>
        <w:rPr>
          <w:rFonts w:ascii="Times New Roman" w:hAnsi="Times New Roman"/>
          <w:b/>
          <w:bCs/>
          <w:sz w:val="24"/>
          <w:szCs w:val="24"/>
          <w:lang w:val="uk-UA" w:eastAsia="zh-CN"/>
        </w:rPr>
        <w:t>дев’ять</w:t>
      </w:r>
      <w:r w:rsidRPr="00A3062A">
        <w:rPr>
          <w:rFonts w:ascii="Times New Roman" w:hAnsi="Times New Roman"/>
          <w:b/>
          <w:bCs/>
          <w:sz w:val="24"/>
          <w:szCs w:val="24"/>
          <w:lang w:eastAsia="zh-CN"/>
        </w:rPr>
        <w:t>)</w:t>
      </w:r>
      <w:r w:rsidRPr="00A3062A">
        <w:rPr>
          <w:rFonts w:ascii="Times New Roman" w:hAnsi="Times New Roman"/>
          <w:sz w:val="24"/>
          <w:szCs w:val="24"/>
          <w:lang w:eastAsia="zh-CN"/>
        </w:rPr>
        <w:t xml:space="preserve"> місяців.</w:t>
      </w:r>
    </w:p>
    <w:p w14:paraId="5C49EB8D" w14:textId="77777777" w:rsidR="001E3DD1" w:rsidRPr="00494878" w:rsidRDefault="001E3DD1" w:rsidP="001E3DD1">
      <w:pPr>
        <w:pStyle w:val="afa"/>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4</w:t>
      </w:r>
      <w:r w:rsidRPr="00494878">
        <w:rPr>
          <w:rFonts w:ascii="Times New Roman" w:hAnsi="Times New Roman" w:cs="Times New Roman"/>
          <w:sz w:val="24"/>
          <w:szCs w:val="24"/>
          <w:lang w:val="uk-UA" w:eastAsia="zh-CN"/>
        </w:rPr>
        <w:t>.3</w:t>
      </w:r>
      <w:r w:rsidRPr="00494878">
        <w:rPr>
          <w:rFonts w:ascii="Times New Roman" w:hAnsi="Times New Roman" w:cs="Times New Roman"/>
          <w:sz w:val="24"/>
          <w:szCs w:val="24"/>
          <w:lang w:eastAsia="zh-CN"/>
        </w:rPr>
        <w:t xml:space="preserve">. Оплата </w:t>
      </w:r>
      <w:r w:rsidRPr="00494878">
        <w:rPr>
          <w:rFonts w:ascii="Times New Roman" w:hAnsi="Times New Roman" w:cs="Times New Roman"/>
          <w:sz w:val="24"/>
          <w:szCs w:val="24"/>
          <w:lang w:val="uk-UA" w:eastAsia="zh-CN"/>
        </w:rPr>
        <w:t xml:space="preserve">постачання товарів </w:t>
      </w:r>
      <w:r w:rsidRPr="00494878">
        <w:rPr>
          <w:rFonts w:ascii="Times New Roman" w:hAnsi="Times New Roman" w:cs="Times New Roman"/>
          <w:sz w:val="24"/>
          <w:szCs w:val="24"/>
          <w:lang w:eastAsia="zh-CN"/>
        </w:rPr>
        <w:t xml:space="preserve">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Pr="00DF510D">
        <w:rPr>
          <w:rFonts w:ascii="Times New Roman" w:hAnsi="Times New Roman" w:cs="Times New Roman"/>
          <w:b/>
          <w:bCs/>
          <w:sz w:val="24"/>
          <w:szCs w:val="24"/>
          <w:u w:val="single"/>
          <w:lang w:val="uk-UA"/>
        </w:rPr>
        <w:t>придбання ветеринарних препаратів</w:t>
      </w:r>
      <w:r>
        <w:rPr>
          <w:rFonts w:ascii="Times New Roman" w:hAnsi="Times New Roman" w:cs="Times New Roman"/>
          <w:b/>
          <w:bCs/>
          <w:sz w:val="24"/>
          <w:szCs w:val="24"/>
          <w:u w:val="single"/>
          <w:lang w:val="uk-UA"/>
        </w:rPr>
        <w:t>-вакцини проти сказу</w:t>
      </w:r>
    </w:p>
    <w:p w14:paraId="1ADE7856" w14:textId="77777777" w:rsidR="001E3DD1" w:rsidRPr="00494878" w:rsidRDefault="001E3DD1" w:rsidP="001E3DD1">
      <w:pPr>
        <w:pStyle w:val="afa"/>
        <w:jc w:val="both"/>
        <w:rPr>
          <w:rFonts w:ascii="Times New Roman" w:hAnsi="Times New Roman" w:cs="Times New Roman"/>
          <w:sz w:val="24"/>
          <w:szCs w:val="24"/>
          <w:lang w:val="uk-UA" w:eastAsia="zh-CN"/>
        </w:rPr>
      </w:pPr>
      <w:r>
        <w:rPr>
          <w:rFonts w:ascii="Times New Roman" w:hAnsi="Times New Roman" w:cs="Times New Roman"/>
          <w:sz w:val="24"/>
          <w:szCs w:val="24"/>
          <w:lang w:val="uk-UA" w:eastAsia="zh-CN"/>
        </w:rPr>
        <w:t>4</w:t>
      </w:r>
      <w:r w:rsidRPr="00494878">
        <w:rPr>
          <w:rFonts w:ascii="Times New Roman" w:hAnsi="Times New Roman" w:cs="Times New Roman"/>
          <w:sz w:val="24"/>
          <w:szCs w:val="24"/>
          <w:lang w:val="uk-UA" w:eastAsia="zh-CN"/>
        </w:rPr>
        <w:t>.4. Валютою договору є гривня України. Оплата проводиться в національній валюті України.</w:t>
      </w:r>
    </w:p>
    <w:p w14:paraId="63BB353C" w14:textId="77777777" w:rsidR="001E3DD1" w:rsidRPr="00494878" w:rsidRDefault="001E3DD1" w:rsidP="001E3DD1">
      <w:pPr>
        <w:pStyle w:val="afa"/>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4</w:t>
      </w:r>
      <w:r w:rsidRPr="00494878">
        <w:rPr>
          <w:rFonts w:ascii="Times New Roman" w:hAnsi="Times New Roman" w:cs="Times New Roman"/>
          <w:sz w:val="24"/>
          <w:szCs w:val="24"/>
          <w:lang w:val="uk-UA" w:eastAsia="zh-CN"/>
        </w:rPr>
        <w:t xml:space="preserve">.5. </w:t>
      </w:r>
      <w:r w:rsidRPr="00494878">
        <w:rPr>
          <w:rFonts w:ascii="Times New Roman" w:hAnsi="Times New Roman" w:cs="Times New Roman"/>
          <w:sz w:val="24"/>
          <w:szCs w:val="24"/>
          <w:lang w:eastAsia="zh-CN"/>
        </w:rPr>
        <w:t>Моментом оплати є списання коштів з відповідного рахунку Замовника.</w:t>
      </w:r>
    </w:p>
    <w:p w14:paraId="1FF62F44" w14:textId="77777777" w:rsidR="001E3DD1" w:rsidRPr="00494878" w:rsidRDefault="001E3DD1" w:rsidP="001E3DD1">
      <w:pPr>
        <w:pStyle w:val="afa"/>
        <w:jc w:val="both"/>
        <w:rPr>
          <w:rFonts w:ascii="Times New Roman" w:hAnsi="Times New Roman" w:cs="Times New Roman"/>
          <w:sz w:val="24"/>
          <w:szCs w:val="24"/>
          <w:lang w:eastAsia="zh-CN"/>
        </w:rPr>
      </w:pPr>
      <w:r>
        <w:rPr>
          <w:rFonts w:ascii="Times New Roman" w:hAnsi="Times New Roman" w:cs="Times New Roman"/>
          <w:sz w:val="24"/>
          <w:szCs w:val="24"/>
          <w:lang w:val="uk-UA" w:eastAsia="zh-CN"/>
        </w:rPr>
        <w:t>4</w:t>
      </w:r>
      <w:r w:rsidRPr="00494878">
        <w:rPr>
          <w:rFonts w:ascii="Times New Roman" w:hAnsi="Times New Roman" w:cs="Times New Roman"/>
          <w:sz w:val="24"/>
          <w:szCs w:val="24"/>
          <w:lang w:val="uk-UA" w:eastAsia="zh-CN"/>
        </w:rPr>
        <w:t>.6.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2800FD5" w14:textId="77777777" w:rsidR="00F40756" w:rsidRPr="001E3DD1" w:rsidRDefault="00F40756" w:rsidP="001E3DD1">
      <w:pPr>
        <w:spacing w:after="0" w:line="240" w:lineRule="auto"/>
        <w:jc w:val="both"/>
        <w:rPr>
          <w:rFonts w:ascii="Times New Roman" w:eastAsia="Times New Roman" w:hAnsi="Times New Roman" w:cs="Times New Roman"/>
          <w:sz w:val="24"/>
          <w:szCs w:val="24"/>
          <w:lang w:val="ru-RU"/>
        </w:rPr>
      </w:pPr>
    </w:p>
    <w:p w14:paraId="45EC26D6"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 ПОСТАВКА ТОВАРУ</w:t>
      </w:r>
    </w:p>
    <w:p w14:paraId="0F9AAC06" w14:textId="77777777" w:rsidR="00F40756" w:rsidRDefault="00F76C17" w:rsidP="001E3DD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1E3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Поставка Товару Продавцем здійснюється партією (партіями)  протягом 10 робочих днів з моменту отримання Продавцем заявки від Покупця </w:t>
      </w:r>
      <w:r w:rsidR="005274A1">
        <w:rPr>
          <w:rFonts w:ascii="Times New Roman" w:eastAsia="Times New Roman" w:hAnsi="Times New Roman" w:cs="Times New Roman"/>
          <w:sz w:val="24"/>
          <w:szCs w:val="24"/>
        </w:rPr>
        <w:t>адресою:</w:t>
      </w:r>
      <w:r w:rsidR="005274A1" w:rsidRPr="005274A1">
        <w:rPr>
          <w:rFonts w:ascii="Times New Roman" w:eastAsia="Times New Roman" w:hAnsi="Times New Roman" w:cs="Times New Roman"/>
          <w:sz w:val="24"/>
          <w:szCs w:val="24"/>
          <w:lang w:val="ru-RU"/>
        </w:rPr>
        <w:t xml:space="preserve"> </w:t>
      </w:r>
      <w:r w:rsidR="005274A1" w:rsidRPr="004C2316">
        <w:rPr>
          <w:rFonts w:ascii="Times New Roman" w:hAnsi="Times New Roman" w:cs="Times New Roman"/>
          <w:b/>
          <w:bCs/>
          <w:i/>
          <w:sz w:val="24"/>
          <w:szCs w:val="24"/>
          <w:u w:val="single"/>
        </w:rPr>
        <w:t>6500</w:t>
      </w:r>
      <w:r w:rsidR="005274A1">
        <w:rPr>
          <w:rFonts w:ascii="Times New Roman" w:hAnsi="Times New Roman" w:cs="Times New Roman"/>
          <w:b/>
          <w:bCs/>
          <w:i/>
          <w:sz w:val="24"/>
          <w:szCs w:val="24"/>
          <w:u w:val="single"/>
        </w:rPr>
        <w:t>3</w:t>
      </w:r>
      <w:r w:rsidR="005274A1" w:rsidRPr="004C2316">
        <w:rPr>
          <w:rFonts w:ascii="Times New Roman" w:hAnsi="Times New Roman" w:cs="Times New Roman"/>
          <w:b/>
          <w:bCs/>
          <w:i/>
          <w:sz w:val="24"/>
          <w:szCs w:val="24"/>
          <w:u w:val="single"/>
        </w:rPr>
        <w:t>, Україна, Одеса, вул.</w:t>
      </w:r>
      <w:r w:rsidR="005274A1">
        <w:rPr>
          <w:rFonts w:ascii="Times New Roman" w:hAnsi="Times New Roman" w:cs="Times New Roman"/>
          <w:b/>
          <w:bCs/>
          <w:i/>
          <w:sz w:val="24"/>
          <w:szCs w:val="24"/>
          <w:u w:val="single"/>
        </w:rPr>
        <w:t xml:space="preserve"> Головатого отамана, 32</w:t>
      </w:r>
      <w:r>
        <w:rPr>
          <w:rFonts w:ascii="Times New Roman" w:eastAsia="Times New Roman" w:hAnsi="Times New Roman" w:cs="Times New Roman"/>
          <w:sz w:val="24"/>
          <w:szCs w:val="24"/>
        </w:rPr>
        <w:t>.</w:t>
      </w:r>
    </w:p>
    <w:p w14:paraId="3BC61236"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та термін поставки (за необхідністю може бути зазначена інша уточнююча інформація), також адресами/и доставки можуть бути змінені залежно від ситуації в регіонах на момент формування заявки. </w:t>
      </w:r>
    </w:p>
    <w:p w14:paraId="38B565A7"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Транспортування та зберігання Товару (до повного розповсюдження Покупцем партії Товару у відповідному регіоні відповідно до Заявки)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здійснюється власними силами Продавця та за його (Продавця) рахунок з обов’язковим забезпеченням температурного режиму. </w:t>
      </w:r>
    </w:p>
    <w:p w14:paraId="22098ED0"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Отримання замовленого Товару (партії) здійснюється уповноваженою особою Покупця за наявності сертифікату якості або відповідності виробника із обов’язковим зазначенням складу Товару.</w:t>
      </w:r>
    </w:p>
    <w:p w14:paraId="63B87E8D" w14:textId="77777777" w:rsidR="00F40756" w:rsidRDefault="00F76C17">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5.5. Прийняття та передача Товару за кількістю (зазначається одиниці виміру) здійснюється уповноваженими представниками Покупця та Продавця у місці поставки Товару, шляхом підписання видаткової накладної та Акту прийому-передачі ветеринарного препарату (Додаток № </w:t>
      </w:r>
      <w:r w:rsidR="005274A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 Договору) після вивантаження та розповсюдження Товару.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 xml:space="preserve"> </w:t>
      </w:r>
    </w:p>
    <w:p w14:paraId="37DBE1E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14:paraId="09755BD8" w14:textId="77777777" w:rsidR="00F40756" w:rsidRDefault="00F40756">
      <w:pPr>
        <w:spacing w:after="0" w:line="240" w:lineRule="auto"/>
        <w:rPr>
          <w:rFonts w:ascii="Times New Roman" w:eastAsia="Times New Roman" w:hAnsi="Times New Roman" w:cs="Times New Roman"/>
          <w:sz w:val="24"/>
          <w:szCs w:val="24"/>
        </w:rPr>
      </w:pPr>
    </w:p>
    <w:p w14:paraId="76511E8B"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 ПРАВА ТА ОБОВ'ЯЗКИ СТОРІН</w:t>
      </w:r>
    </w:p>
    <w:p w14:paraId="210DB9B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Покупець зобов’язаний: </w:t>
      </w:r>
    </w:p>
    <w:p w14:paraId="269AD88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6.1.1. Своєчасно та в повному обсязі сплатити за поставлений Товар; </w:t>
      </w:r>
    </w:p>
    <w:p w14:paraId="1D71A99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p>
    <w:p w14:paraId="2C837A3E"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Належним чином виконувати свої зобов’язання за цим Договором.</w:t>
      </w:r>
    </w:p>
    <w:p w14:paraId="4AF57071"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6.1.4. Повідомляти Продавця про виявлення неякісного/невідповідного Товару, у разі виявлення після його отримання. </w:t>
      </w:r>
    </w:p>
    <w:p w14:paraId="44E789AC"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Покупець має право: </w:t>
      </w:r>
    </w:p>
    <w:p w14:paraId="01997789"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14:paraId="778B736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14:paraId="3BD6E57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додатковий договір до цього Договору;</w:t>
      </w:r>
    </w:p>
    <w:p w14:paraId="3E2E3B08" w14:textId="77777777" w:rsidR="00F40756" w:rsidRDefault="00F76C17">
      <w:pPr>
        <w:spacing w:after="0" w:line="240" w:lineRule="auto"/>
        <w:jc w:val="both"/>
        <w:rPr>
          <w:rFonts w:ascii="Times New Roman" w:eastAsia="Times New Roman" w:hAnsi="Times New Roman" w:cs="Times New Roman"/>
          <w:sz w:val="24"/>
          <w:szCs w:val="24"/>
        </w:rPr>
      </w:pPr>
      <w:bookmarkStart w:id="4" w:name="_heading=h.gjdgxs" w:colFirst="0" w:colLast="0"/>
      <w:bookmarkEnd w:id="4"/>
      <w:r>
        <w:rPr>
          <w:rFonts w:ascii="Times New Roman" w:eastAsia="Times New Roman" w:hAnsi="Times New Roman" w:cs="Times New Roman"/>
          <w:sz w:val="24"/>
          <w:szCs w:val="24"/>
        </w:rPr>
        <w:t>6.2.4. В разі появи факторів непереборної сили (аварія, катастрофа, стихійне лихо, епідемія, епізоотія, війна тощо) та/або зміни статусу території відповідно до Переліку територій, на яких ведуться ( велися) бойові дії або тимчасово окуповані російською федерацією, затвердженого наказом Міністерства з питань Реінтеграції тимчасово окупованих територій України від 22.12.2022 № 309 повернути невикористаний Товар Продавцю, що був замовлений Покупцем відповідно до Заявки/ок.</w:t>
      </w:r>
    </w:p>
    <w:p w14:paraId="0E9B8736"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Перед використанням Товару здійснити дослідження (тестування) Товару в компетентних установах. Для цього зразки Товару відбираються у присутності уповноваженої  особи  Продавця (уповноважена особа повинна мати підтверджуючий документ на право представляти інтереси Продавця) та Покупця, про що складається Акт про взяття зразка/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та відправлення його на дослідження (тестування).</w:t>
      </w:r>
    </w:p>
    <w:p w14:paraId="7F9EEC45" w14:textId="77777777" w:rsidR="00F40756" w:rsidRDefault="00F76C17">
      <w:pPr>
        <w:shd w:val="clear" w:color="auto" w:fill="FFFFFF"/>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 У разі встановлення неналежної якості (відповідності) Товару за результатами дослідження в компетентній установі, Покупець повідомляє про це Продавця для вжиття заходів відповідно до п. 6.3.6. та 6.3.7. цього Договору.</w:t>
      </w:r>
    </w:p>
    <w:p w14:paraId="0EDB021D" w14:textId="77777777" w:rsidR="00F40756" w:rsidRDefault="00F76C17">
      <w:pPr>
        <w:shd w:val="clear" w:color="auto" w:fill="FFFFFF"/>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Продавець зобов'язаний: </w:t>
      </w:r>
    </w:p>
    <w:p w14:paraId="02ECCD8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Товару у строк, встановлений цим Договором; </w:t>
      </w:r>
    </w:p>
    <w:p w14:paraId="5194A5D4"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14:paraId="4EAA994C"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Направити свого представника на виклик до Покупця, у разі надходження від нього повідомлення щодо необхідності дослідження (тестування) Товару та/або виявлення неякісного/невідповідного Товару, у разі якщо такий Товар виявлено після отримання. </w:t>
      </w:r>
    </w:p>
    <w:p w14:paraId="01C7DCF1" w14:textId="77777777" w:rsidR="00F40756" w:rsidRDefault="00F76C17">
      <w:pPr>
        <w:shd w:val="clear" w:color="auto" w:fill="FFFFFF"/>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виявлення Покупцем Товару неналежної якості або невідповідності специфікації, складається Акт невідповідності Товару (далі – Акт), за участю уповноважених  представників Продавця та Покупця. В такому разі Покупець повертає Товар (частину Товару), а Продавець зобов’язаний протягом 5 календарних днів прийняти Товар неналежної якості (невідповідності) та замінити його в цей же строк на Товар належної якості (відповідності).</w:t>
      </w:r>
    </w:p>
    <w:p w14:paraId="6B73C557" w14:textId="77777777" w:rsidR="00F40756" w:rsidRDefault="00F76C17">
      <w:pPr>
        <w:shd w:val="clear" w:color="auto" w:fill="FFFFFF"/>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6.3.5. У випадку відсутності (неявки на виклик) представників Продавця при відборі зразків Товару для дослідження або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При виявлені недоліків Товару на підставі Акту, підписаного тільки Покупцем, Продавець зобов’язаний протягом 5  календарних днів прийняти від Покупця Товар неналежної якості (невідповідності) та в цей же строк замінити його на Товар належної якості (відповідності).</w:t>
      </w:r>
    </w:p>
    <w:p w14:paraId="536698DC" w14:textId="77777777" w:rsidR="00F40756" w:rsidRDefault="00F76C17">
      <w:pPr>
        <w:shd w:val="clear" w:color="auto" w:fill="FFFFFF"/>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6.3.6. У разі встановлення неналежної якості (відповідності) Товару Продавець зобов'язаний протягом 5 робочих днів замінити неякісний (невідповідний) Товар на Товар належної якості; якщо Сторони не досягли згоди щодо заміни Товару, поставлений Товар (частина Товару) повертається Продавцю, в свою чергу Продавець протягом 5 робочих днів повертає Покупцю сплачені кошти (якщо такі вже були сплачені).</w:t>
      </w:r>
    </w:p>
    <w:p w14:paraId="2203233D" w14:textId="77777777" w:rsidR="00F40756" w:rsidRDefault="00F76C17">
      <w:pPr>
        <w:shd w:val="clear" w:color="auto" w:fill="FFFFFF"/>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14:paraId="6D6BA38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6.3.8. Не здійснювати будь-яких дій, які можуть призвести до порушень прав та законних інтересів Покупця.</w:t>
      </w:r>
    </w:p>
    <w:p w14:paraId="556DD0CE"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14:paraId="70F0496C"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6.3.10. В разі появи факторів непереборної сили (аварія, катастрофа, стихійне лихо, епідемія, епізоотія, війна тощо) та/або зміни статусу території відповідно до Переліку територій, на яких ведуться ( велися) бойові дії або тимчасово окуповані російською федерацією, затвердженого наказом Міністерства з питань Реінтеграції тимчасово окупованих територій України від 22.12.2022 № 309 прийняти невикористаний Товар від Покупця, що був замовлений Покупцем відповідно до Заявки/ок.</w:t>
      </w:r>
    </w:p>
    <w:p w14:paraId="4D3DA53A" w14:textId="77777777" w:rsidR="00F40756" w:rsidRDefault="00F40756">
      <w:pPr>
        <w:spacing w:after="0" w:line="240" w:lineRule="auto"/>
        <w:jc w:val="both"/>
        <w:rPr>
          <w:rFonts w:ascii="Times New Roman" w:eastAsia="Times New Roman" w:hAnsi="Times New Roman" w:cs="Times New Roman"/>
          <w:b/>
          <w:color w:val="8EAADB"/>
          <w:sz w:val="24"/>
          <w:szCs w:val="24"/>
        </w:rPr>
      </w:pPr>
    </w:p>
    <w:p w14:paraId="50F8789D"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Продавець має право: </w:t>
      </w:r>
    </w:p>
    <w:p w14:paraId="6737F101"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отримати плату за поставлений Товар; </w:t>
      </w:r>
    </w:p>
    <w:p w14:paraId="6825A8A0"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дострокову поставку Товару за письмовим погодженням з Покупцем. </w:t>
      </w:r>
    </w:p>
    <w:p w14:paraId="07C2E63C" w14:textId="77777777" w:rsidR="00F40756" w:rsidRDefault="00F40756">
      <w:pPr>
        <w:spacing w:after="0" w:line="240" w:lineRule="auto"/>
        <w:rPr>
          <w:rFonts w:ascii="Times New Roman" w:eastAsia="Times New Roman" w:hAnsi="Times New Roman" w:cs="Times New Roman"/>
          <w:sz w:val="24"/>
          <w:szCs w:val="24"/>
        </w:rPr>
      </w:pPr>
    </w:p>
    <w:p w14:paraId="5B0732AF"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 ВІДПОВІДАЛЬНІСТЬ СТОРІН</w:t>
      </w:r>
    </w:p>
    <w:p w14:paraId="3E3047D4"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 </w:t>
      </w:r>
    </w:p>
    <w:p w14:paraId="5D406B34"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 разі невиконання або несвоєчасного виконання зобов'язань за Договором Продавець сплачує Покупцю штрафні санкції (штраф, пеня) у розмірах вказаних у п.7.3.1. та п.7.3.2. цього Договору. </w:t>
      </w:r>
    </w:p>
    <w:p w14:paraId="0B5D85E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Види порушень та санкції за них, установлені Договором: </w:t>
      </w:r>
    </w:p>
    <w:p w14:paraId="1DE6CADB"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14:paraId="3A010887"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Договором, Продавець сплачує Покупцю штраф у розмірі 100 (ста) % від загальної вартості недопоставленого Товару або Товару неналежної якості. </w:t>
      </w:r>
    </w:p>
    <w:p w14:paraId="54B0FC2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У разі невиконання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14:paraId="24C57D1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Відшкодування збитків, сплата штрафів та/або пені не звільняють Сторони від виконання зобов'язань за Договором.</w:t>
      </w:r>
    </w:p>
    <w:p w14:paraId="475BD16A" w14:textId="77777777" w:rsidR="00F40756" w:rsidRDefault="00F40756">
      <w:pPr>
        <w:spacing w:after="0" w:line="240" w:lineRule="auto"/>
        <w:rPr>
          <w:rFonts w:ascii="Times New Roman" w:eastAsia="Times New Roman" w:hAnsi="Times New Roman" w:cs="Times New Roman"/>
          <w:sz w:val="24"/>
          <w:szCs w:val="24"/>
        </w:rPr>
      </w:pPr>
    </w:p>
    <w:p w14:paraId="287D99FD"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VIII. ОБСТАВИНИ НЕПЕРЕБОРНОЇ СИЛИ</w:t>
      </w:r>
    </w:p>
    <w:p w14:paraId="75894783"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E896D2B"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виконати зобов'язання за Договором внаслідок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692DD8C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14:paraId="1EE1E8B7"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14:paraId="5BA98494" w14:textId="77777777" w:rsidR="00F40756" w:rsidRDefault="00F40756">
      <w:pPr>
        <w:spacing w:after="0" w:line="240" w:lineRule="auto"/>
        <w:rPr>
          <w:rFonts w:ascii="Times New Roman" w:eastAsia="Times New Roman" w:hAnsi="Times New Roman" w:cs="Times New Roman"/>
          <w:sz w:val="24"/>
          <w:szCs w:val="24"/>
        </w:rPr>
      </w:pPr>
    </w:p>
    <w:p w14:paraId="11500247"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IX. ВИРІШЕННЯ СПОРІВ</w:t>
      </w:r>
    </w:p>
    <w:p w14:paraId="45740F7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9.1. У випадку виникнення спорів або розбіжностей Сторони зобов'язуються вирішувати їх шляхом взаємних переговорів та консультацій. </w:t>
      </w:r>
    </w:p>
    <w:p w14:paraId="108258D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73971FAC"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07A6F516" w14:textId="77777777" w:rsidR="00F40756" w:rsidRDefault="00F40756">
      <w:pPr>
        <w:spacing w:after="0" w:line="240" w:lineRule="auto"/>
        <w:rPr>
          <w:rFonts w:ascii="Times New Roman" w:eastAsia="Times New Roman" w:hAnsi="Times New Roman" w:cs="Times New Roman"/>
          <w:sz w:val="24"/>
          <w:szCs w:val="24"/>
        </w:rPr>
      </w:pPr>
    </w:p>
    <w:p w14:paraId="2B14FA2D"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 ІНШІ УМОВИ</w:t>
      </w:r>
    </w:p>
    <w:p w14:paraId="5ECE5821"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14:paraId="2D17C447"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03D1ACE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14:paraId="1DE34DAC"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Внесення змін та доповнень до Договору здійснюється шляхом укладення додаткових договорів до цього Договору.</w:t>
      </w:r>
    </w:p>
    <w:p w14:paraId="34278FF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якщо за висновком Моніторингу процедури закупівлі, що здійснював центральний орган виконавчої влади, що реалізує державну політику у сфері державного фінансового контролю, та його міжрегіональні територіальні органи, замовника було зобов’язано здійснити заходи щодо припинення зобов’язань за Договором через виявлені  порушення під час проведення процедури закупівлі і якщо замовник не оскаржив висновок до суду у встановлені Законом терміни, замовник в односторонньому порядку розриває Договір протягом 5 робочих днів з дня оприлюднення зазначеного висновку в електронній системі закупівель.</w:t>
      </w:r>
    </w:p>
    <w:p w14:paraId="6CCA86FD"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14:paraId="30A981B6"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14:paraId="71E1E8DF"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Покупець не є платником податку на прибуток. </w:t>
      </w:r>
    </w:p>
    <w:p w14:paraId="02AFB757"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Продавець є: ___________________________</w:t>
      </w:r>
    </w:p>
    <w:p w14:paraId="2A192FB1" w14:textId="77777777" w:rsidR="00F40756" w:rsidRDefault="00F40756">
      <w:pPr>
        <w:spacing w:after="0" w:line="240" w:lineRule="auto"/>
        <w:jc w:val="both"/>
        <w:rPr>
          <w:rFonts w:ascii="Times New Roman" w:eastAsia="Times New Roman" w:hAnsi="Times New Roman" w:cs="Times New Roman"/>
          <w:sz w:val="24"/>
          <w:szCs w:val="24"/>
        </w:rPr>
      </w:pPr>
    </w:p>
    <w:p w14:paraId="23475DC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E5D99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23DA1D99"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AE4DF4"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6F1352D"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91C748"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996EE05"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E361FFE"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761595" w14:textId="77777777" w:rsidR="00F40756" w:rsidRDefault="00F76C17">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зміни умов у зв’язку із застосуванням положень </w:t>
      </w:r>
      <w:hyperlink r:id="rId39" w:anchor="n1778">
        <w:r>
          <w:rPr>
            <w:rFonts w:ascii="Times New Roman" w:eastAsia="Times New Roman" w:hAnsi="Times New Roman" w:cs="Times New Roman"/>
            <w:sz w:val="24"/>
            <w:szCs w:val="24"/>
          </w:rPr>
          <w:t>частини шостої</w:t>
        </w:r>
      </w:hyperlink>
      <w:r>
        <w:rPr>
          <w:rFonts w:ascii="Times New Roman" w:eastAsia="Times New Roman" w:hAnsi="Times New Roman" w:cs="Times New Roman"/>
          <w:sz w:val="24"/>
          <w:szCs w:val="24"/>
        </w:rPr>
        <w:t xml:space="preserve"> статті 41 Закону.</w:t>
      </w:r>
    </w:p>
    <w:p w14:paraId="6626EBD0" w14:textId="77777777" w:rsidR="00F40756" w:rsidRDefault="00F40756">
      <w:pPr>
        <w:spacing w:after="0" w:line="240" w:lineRule="auto"/>
        <w:jc w:val="both"/>
        <w:rPr>
          <w:rFonts w:ascii="Times New Roman" w:eastAsia="Times New Roman" w:hAnsi="Times New Roman" w:cs="Times New Roman"/>
          <w:sz w:val="24"/>
          <w:szCs w:val="24"/>
        </w:rPr>
      </w:pPr>
    </w:p>
    <w:p w14:paraId="7E317FF9"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XІ. СТРОК ДІЇ ДОГОВОРУ</w:t>
      </w:r>
    </w:p>
    <w:p w14:paraId="4C07657F"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Цей Договір набирає чинності з дати його підписання уповноваженими представниками Сторін і діє до 31.12.202</w:t>
      </w:r>
      <w:r w:rsidR="001E3DD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 але в будь-якому випадку до повного виконання Сторонами всіх своїх зобов’язань за Договором.</w:t>
      </w:r>
    </w:p>
    <w:p w14:paraId="52CDA4A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Договір укладений українською мовою, у 2 (двох) оригінальних примірниках, що мають однакову юридичну силу. </w:t>
      </w:r>
    </w:p>
    <w:p w14:paraId="3632B3F9" w14:textId="77777777" w:rsidR="00F40756" w:rsidRDefault="00F40756">
      <w:pPr>
        <w:spacing w:after="0" w:line="240" w:lineRule="auto"/>
        <w:jc w:val="both"/>
        <w:rPr>
          <w:rFonts w:ascii="Times New Roman" w:eastAsia="Times New Roman" w:hAnsi="Times New Roman" w:cs="Times New Roman"/>
          <w:sz w:val="24"/>
          <w:szCs w:val="24"/>
        </w:rPr>
      </w:pPr>
    </w:p>
    <w:p w14:paraId="522F235C"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XII. АНТИКОРУПЦІЙНЕ ЗАСТЕРЕЖЕННЯ</w:t>
      </w:r>
    </w:p>
    <w:p w14:paraId="756C5A55"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Pr>
          <w:rFonts w:ascii="Times New Roman" w:eastAsia="Times New Roman" w:hAnsi="Times New Roman" w:cs="Times New Roman"/>
          <w:sz w:val="24"/>
          <w:szCs w:val="24"/>
        </w:rPr>
        <w:t>хабара</w:t>
      </w:r>
      <w:proofErr w:type="spellEnd"/>
      <w:r>
        <w:rPr>
          <w:rFonts w:ascii="Times New Roman" w:eastAsia="Times New Roman" w:hAnsi="Times New Roman" w:cs="Times New Roman"/>
          <w:sz w:val="24"/>
          <w:szCs w:val="24"/>
        </w:rPr>
        <w:t>,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58D26DE2"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Pr>
          <w:rFonts w:ascii="Times New Roman" w:eastAsia="Times New Roman" w:hAnsi="Times New Roman" w:cs="Times New Roman"/>
          <w:sz w:val="24"/>
          <w:szCs w:val="24"/>
        </w:rPr>
        <w:t>хабара</w:t>
      </w:r>
      <w:proofErr w:type="spellEnd"/>
      <w:r>
        <w:rPr>
          <w:rFonts w:ascii="Times New Roman" w:eastAsia="Times New Roman" w:hAnsi="Times New Roman" w:cs="Times New Roman"/>
          <w:sz w:val="24"/>
          <w:szCs w:val="24"/>
        </w:rPr>
        <w:t>,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BCE4C73"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45786FB"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3CE235A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4D314C24"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7742E04F" w14:textId="77777777" w:rsidR="00F40756" w:rsidRDefault="00F40756">
      <w:pPr>
        <w:spacing w:after="0" w:line="240" w:lineRule="auto"/>
        <w:jc w:val="both"/>
        <w:rPr>
          <w:rFonts w:ascii="Times New Roman" w:eastAsia="Times New Roman" w:hAnsi="Times New Roman" w:cs="Times New Roman"/>
          <w:sz w:val="24"/>
          <w:szCs w:val="24"/>
        </w:rPr>
      </w:pPr>
    </w:p>
    <w:p w14:paraId="5BA431BB"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XIІI. ДОДАТКИ ДО ДОГОВОРУ</w:t>
      </w:r>
    </w:p>
    <w:p w14:paraId="4514B6AA"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Невід’ємною частиною цього Договору є:</w:t>
      </w:r>
    </w:p>
    <w:p w14:paraId="46B06888"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 1 до Договору – «Специфікація».</w:t>
      </w:r>
    </w:p>
    <w:p w14:paraId="78A6FBE6"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w:t>
      </w:r>
      <w:r w:rsidR="001E3DD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 Договору – «Заявка на поставку Товару»</w:t>
      </w:r>
    </w:p>
    <w:p w14:paraId="391AA63C"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w:t>
      </w:r>
      <w:r w:rsidR="001E3D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до Договору - «Акт прийому-передачі ветеринарного препарату» .</w:t>
      </w:r>
    </w:p>
    <w:p w14:paraId="4E68130E" w14:textId="77777777" w:rsidR="00F40756" w:rsidRDefault="00F40756">
      <w:pPr>
        <w:spacing w:after="0" w:line="240" w:lineRule="auto"/>
        <w:jc w:val="both"/>
        <w:rPr>
          <w:rFonts w:ascii="Times New Roman" w:eastAsia="Times New Roman" w:hAnsi="Times New Roman" w:cs="Times New Roman"/>
          <w:sz w:val="24"/>
          <w:szCs w:val="24"/>
        </w:rPr>
      </w:pPr>
    </w:p>
    <w:p w14:paraId="09AFCFF7" w14:textId="77777777" w:rsidR="00F40756" w:rsidRDefault="00F40756">
      <w:pPr>
        <w:spacing w:after="0" w:line="240" w:lineRule="auto"/>
        <w:rPr>
          <w:rFonts w:ascii="Times New Roman" w:eastAsia="Times New Roman" w:hAnsi="Times New Roman" w:cs="Times New Roman"/>
          <w:sz w:val="24"/>
          <w:szCs w:val="24"/>
        </w:rPr>
      </w:pPr>
    </w:p>
    <w:p w14:paraId="38C9DBF8"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XIV. РЕКВІЗИТИ ТА ПІДПИСИ СТОРІН</w:t>
      </w:r>
    </w:p>
    <w:p w14:paraId="33089D80" w14:textId="77777777" w:rsidR="005274A1" w:rsidRDefault="005274A1">
      <w:pPr>
        <w:spacing w:after="0" w:line="240" w:lineRule="auto"/>
        <w:jc w:val="center"/>
        <w:rPr>
          <w:rFonts w:ascii="Times New Roman" w:eastAsia="Times New Roman" w:hAnsi="Times New Roman" w:cs="Times New Roman"/>
          <w:sz w:val="24"/>
          <w:szCs w:val="24"/>
        </w:rPr>
      </w:pPr>
    </w:p>
    <w:p w14:paraId="6C8EFA42" w14:textId="77777777" w:rsidR="005274A1" w:rsidRDefault="005274A1" w:rsidP="005274A1">
      <w:pPr>
        <w:tabs>
          <w:tab w:val="left" w:pos="1395"/>
          <w:tab w:val="left" w:pos="53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ПОКУПЕЦЬ</w:t>
      </w:r>
      <w:r>
        <w:rPr>
          <w:rFonts w:ascii="Times New Roman" w:eastAsia="Times New Roman" w:hAnsi="Times New Roman" w:cs="Times New Roman"/>
          <w:sz w:val="24"/>
          <w:szCs w:val="24"/>
        </w:rPr>
        <w:tab/>
        <w:t>ПРОДАВЕЦЬ</w:t>
      </w:r>
    </w:p>
    <w:p w14:paraId="4423B01C" w14:textId="77777777" w:rsidR="005274A1" w:rsidRDefault="005274A1" w:rsidP="005274A1">
      <w:pPr>
        <w:tabs>
          <w:tab w:val="left" w:pos="1395"/>
          <w:tab w:val="left" w:pos="5370"/>
        </w:tabs>
        <w:spacing w:after="0" w:line="240" w:lineRule="auto"/>
        <w:rPr>
          <w:rFonts w:ascii="Times New Roman" w:eastAsia="Times New Roman" w:hAnsi="Times New Roman" w:cs="Times New Roman"/>
          <w:sz w:val="24"/>
          <w:szCs w:val="24"/>
        </w:rPr>
      </w:pPr>
    </w:p>
    <w:tbl>
      <w:tblPr>
        <w:tblW w:w="9640" w:type="dxa"/>
        <w:tblInd w:w="-567" w:type="dxa"/>
        <w:tblLayout w:type="fixed"/>
        <w:tblLook w:val="04A0" w:firstRow="1" w:lastRow="0" w:firstColumn="1" w:lastColumn="0" w:noHBand="0" w:noVBand="1"/>
      </w:tblPr>
      <w:tblGrid>
        <w:gridCol w:w="4820"/>
        <w:gridCol w:w="4820"/>
      </w:tblGrid>
      <w:tr w:rsidR="005274A1" w:rsidRPr="00542C6F" w14:paraId="4DEDE252" w14:textId="77777777" w:rsidTr="005274A1">
        <w:trPr>
          <w:trHeight w:val="2177"/>
        </w:trPr>
        <w:tc>
          <w:tcPr>
            <w:tcW w:w="4820" w:type="dxa"/>
          </w:tcPr>
          <w:p w14:paraId="2827FF03" w14:textId="77777777" w:rsidR="005274A1" w:rsidRPr="00542C6F" w:rsidRDefault="005274A1" w:rsidP="005274A1">
            <w:pPr>
              <w:spacing w:after="0" w:line="240" w:lineRule="auto"/>
              <w:jc w:val="center"/>
              <w:rPr>
                <w:rFonts w:ascii="Times New Roman" w:hAnsi="Times New Roman" w:cs="Times New Roman"/>
                <w:b/>
                <w:sz w:val="24"/>
                <w:szCs w:val="24"/>
              </w:rPr>
            </w:pPr>
            <w:r w:rsidRPr="00542C6F">
              <w:rPr>
                <w:rFonts w:ascii="Times New Roman" w:hAnsi="Times New Roman" w:cs="Times New Roman"/>
                <w:b/>
                <w:sz w:val="24"/>
                <w:szCs w:val="24"/>
              </w:rPr>
              <w:t>КП «МУНІЦИПАЛЬНИЙ ЦЕНТР ЕКОЛОГІЧНОЇ БЕЗПЕКИ» ОМР</w:t>
            </w:r>
          </w:p>
          <w:p w14:paraId="216ECB97" w14:textId="77777777" w:rsidR="005274A1" w:rsidRPr="00542C6F" w:rsidRDefault="005274A1" w:rsidP="005274A1">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650</w:t>
            </w:r>
            <w:r>
              <w:rPr>
                <w:rFonts w:ascii="Times New Roman" w:hAnsi="Times New Roman" w:cs="Times New Roman"/>
                <w:sz w:val="24"/>
                <w:szCs w:val="24"/>
              </w:rPr>
              <w:t>03</w:t>
            </w:r>
            <w:r w:rsidRPr="00542C6F">
              <w:rPr>
                <w:rFonts w:ascii="Times New Roman" w:hAnsi="Times New Roman" w:cs="Times New Roman"/>
                <w:sz w:val="24"/>
                <w:szCs w:val="24"/>
              </w:rPr>
              <w:t xml:space="preserve"> м. Одеса, </w:t>
            </w:r>
          </w:p>
          <w:p w14:paraId="32852DDB" w14:textId="77777777" w:rsidR="005274A1" w:rsidRPr="00C326C2" w:rsidRDefault="005274A1" w:rsidP="005274A1">
            <w:pPr>
              <w:spacing w:after="0" w:line="240" w:lineRule="auto"/>
              <w:rPr>
                <w:rFonts w:ascii="Times New Roman" w:hAnsi="Times New Roman" w:cs="Times New Roman"/>
                <w:sz w:val="24"/>
                <w:szCs w:val="24"/>
              </w:rPr>
            </w:pPr>
            <w:r>
              <w:rPr>
                <w:rFonts w:ascii="Times New Roman" w:hAnsi="Times New Roman" w:cs="Times New Roman"/>
                <w:sz w:val="24"/>
                <w:szCs w:val="24"/>
              </w:rPr>
              <w:t>вул. Головатого отамана, 32</w:t>
            </w:r>
          </w:p>
          <w:p w14:paraId="3A3D07C5" w14:textId="77777777" w:rsidR="005274A1" w:rsidRPr="00542C6F" w:rsidRDefault="005274A1" w:rsidP="005274A1">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ЄДРПОУ 30587190</w:t>
            </w:r>
            <w:r>
              <w:rPr>
                <w:rFonts w:ascii="Times New Roman" w:hAnsi="Times New Roman" w:cs="Times New Roman"/>
                <w:sz w:val="24"/>
                <w:szCs w:val="24"/>
              </w:rPr>
              <w:t xml:space="preserve">, </w:t>
            </w:r>
            <w:r w:rsidRPr="00542C6F">
              <w:rPr>
                <w:rFonts w:ascii="Times New Roman" w:hAnsi="Times New Roman" w:cs="Times New Roman"/>
                <w:sz w:val="24"/>
                <w:szCs w:val="24"/>
              </w:rPr>
              <w:t>ІПН 305871915449</w:t>
            </w:r>
          </w:p>
          <w:p w14:paraId="525FE8E8" w14:textId="77777777" w:rsidR="005274A1" w:rsidRDefault="005274A1" w:rsidP="005274A1">
            <w:pPr>
              <w:spacing w:after="0" w:line="240" w:lineRule="auto"/>
              <w:rPr>
                <w:rFonts w:ascii="Times New Roman" w:eastAsia="Times New Roman" w:hAnsi="Times New Roman"/>
                <w:color w:val="00000A"/>
                <w:sz w:val="24"/>
                <w:szCs w:val="24"/>
              </w:rPr>
            </w:pPr>
            <w:r w:rsidRPr="00E93670">
              <w:rPr>
                <w:rFonts w:ascii="Times New Roman" w:eastAsia="Times New Roman" w:hAnsi="Times New Roman"/>
                <w:color w:val="00000A"/>
                <w:sz w:val="24"/>
                <w:szCs w:val="24"/>
              </w:rPr>
              <w:t xml:space="preserve">р/р </w:t>
            </w:r>
            <w:r w:rsidRPr="00E93670">
              <w:rPr>
                <w:rFonts w:ascii="Times New Roman" w:eastAsia="Times New Roman" w:hAnsi="Times New Roman"/>
                <w:color w:val="00000A"/>
                <w:sz w:val="24"/>
                <w:szCs w:val="24"/>
                <w:lang w:val="en-US"/>
              </w:rPr>
              <w:t>UA</w:t>
            </w:r>
            <w:r w:rsidRPr="00E93670">
              <w:rPr>
                <w:rFonts w:ascii="Times New Roman" w:eastAsia="Times New Roman" w:hAnsi="Times New Roman"/>
                <w:color w:val="00000A"/>
                <w:sz w:val="24"/>
                <w:szCs w:val="24"/>
              </w:rPr>
              <w:t>868201720344320002000032285  в ДКСУ у м.Київ, МФО 820172</w:t>
            </w:r>
          </w:p>
          <w:p w14:paraId="4476EC0A" w14:textId="77777777" w:rsidR="005274A1" w:rsidRPr="00C326C2" w:rsidRDefault="005274A1" w:rsidP="005274A1">
            <w:pPr>
              <w:tabs>
                <w:tab w:val="left" w:pos="4107"/>
              </w:tabs>
              <w:spacing w:after="4" w:line="240" w:lineRule="auto"/>
              <w:ind w:right="993"/>
              <w:jc w:val="both"/>
              <w:rPr>
                <w:rFonts w:ascii="Times New Roman" w:hAnsi="Times New Roman" w:cs="Times New Roman"/>
                <w:sz w:val="24"/>
                <w:szCs w:val="24"/>
              </w:rPr>
            </w:pPr>
            <w:r w:rsidRPr="00C326C2">
              <w:rPr>
                <w:rFonts w:ascii="Times New Roman" w:hAnsi="Times New Roman" w:cs="Times New Roman"/>
                <w:sz w:val="24"/>
                <w:szCs w:val="24"/>
              </w:rPr>
              <w:t>р/р UA183282090000026009000001887</w:t>
            </w:r>
          </w:p>
          <w:p w14:paraId="214A1AB8" w14:textId="77777777" w:rsidR="005274A1" w:rsidRDefault="005274A1" w:rsidP="005274A1">
            <w:pPr>
              <w:tabs>
                <w:tab w:val="left" w:pos="3668"/>
              </w:tabs>
              <w:spacing w:after="4" w:line="240" w:lineRule="auto"/>
              <w:ind w:right="1162"/>
              <w:jc w:val="both"/>
              <w:rPr>
                <w:rFonts w:ascii="Times New Roman" w:hAnsi="Times New Roman" w:cs="Times New Roman"/>
                <w:sz w:val="24"/>
                <w:szCs w:val="24"/>
              </w:rPr>
            </w:pPr>
            <w:r w:rsidRPr="00C326C2">
              <w:rPr>
                <w:rFonts w:ascii="Times New Roman" w:hAnsi="Times New Roman" w:cs="Times New Roman"/>
                <w:sz w:val="24"/>
                <w:szCs w:val="24"/>
              </w:rPr>
              <w:t>в  АБ «Південний», МФО 328209</w:t>
            </w:r>
          </w:p>
          <w:p w14:paraId="32EFCB94" w14:textId="77777777" w:rsidR="005274A1" w:rsidRPr="00542C6F" w:rsidRDefault="005274A1" w:rsidP="005274A1">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Тел.: (048) 717 86 83</w:t>
            </w:r>
          </w:p>
          <w:p w14:paraId="3461B23A" w14:textId="77777777" w:rsidR="005274A1" w:rsidRPr="00C326C2" w:rsidRDefault="005274A1" w:rsidP="005274A1">
            <w:pPr>
              <w:tabs>
                <w:tab w:val="left" w:pos="3668"/>
              </w:tabs>
              <w:spacing w:after="4" w:line="276" w:lineRule="auto"/>
              <w:ind w:right="1162"/>
              <w:jc w:val="both"/>
              <w:rPr>
                <w:rFonts w:ascii="Times New Roman" w:hAnsi="Times New Roman" w:cs="Times New Roman"/>
                <w:sz w:val="24"/>
                <w:szCs w:val="24"/>
              </w:rPr>
            </w:pPr>
          </w:p>
          <w:p w14:paraId="22FF1D29" w14:textId="77777777" w:rsidR="005274A1" w:rsidRPr="00C326C2" w:rsidRDefault="005274A1" w:rsidP="005274A1">
            <w:pPr>
              <w:spacing w:after="0" w:line="240" w:lineRule="auto"/>
              <w:rPr>
                <w:rFonts w:ascii="Times New Roman" w:eastAsia="Times New Roman" w:hAnsi="Times New Roman"/>
                <w:color w:val="00000A"/>
                <w:sz w:val="20"/>
                <w:szCs w:val="20"/>
              </w:rPr>
            </w:pPr>
          </w:p>
          <w:p w14:paraId="300E6950" w14:textId="77777777" w:rsidR="005274A1" w:rsidRPr="00542C6F" w:rsidRDefault="005274A1" w:rsidP="005274A1">
            <w:pPr>
              <w:spacing w:after="0" w:line="240" w:lineRule="auto"/>
              <w:jc w:val="both"/>
              <w:rPr>
                <w:rFonts w:ascii="Times New Roman" w:hAnsi="Times New Roman" w:cs="Times New Roman"/>
                <w:bCs/>
                <w:sz w:val="24"/>
                <w:szCs w:val="24"/>
              </w:rPr>
            </w:pPr>
          </w:p>
          <w:p w14:paraId="33EAFD7A" w14:textId="77777777" w:rsidR="005274A1" w:rsidRPr="00542C6F" w:rsidRDefault="005274A1" w:rsidP="00527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Pr="00C326C2">
              <w:rPr>
                <w:rFonts w:ascii="Times New Roman" w:hAnsi="Times New Roman" w:cs="Times New Roman"/>
                <w:sz w:val="24"/>
                <w:szCs w:val="24"/>
                <w:u w:val="single"/>
              </w:rPr>
              <w:t xml:space="preserve">___          </w:t>
            </w:r>
            <w:r>
              <w:rPr>
                <w:rFonts w:ascii="Times New Roman" w:hAnsi="Times New Roman" w:cs="Times New Roman"/>
                <w:sz w:val="24"/>
                <w:szCs w:val="24"/>
              </w:rPr>
              <w:t xml:space="preserve">  </w:t>
            </w:r>
            <w:r w:rsidRPr="00C326C2">
              <w:rPr>
                <w:rFonts w:ascii="Times New Roman" w:hAnsi="Times New Roman" w:cs="Times New Roman"/>
                <w:sz w:val="24"/>
                <w:szCs w:val="24"/>
              </w:rPr>
              <w:t>Бакун Т.Ю.</w:t>
            </w:r>
            <w:r w:rsidRPr="00542C6F">
              <w:rPr>
                <w:rFonts w:ascii="Times New Roman" w:hAnsi="Times New Roman" w:cs="Times New Roman"/>
                <w:sz w:val="24"/>
                <w:szCs w:val="24"/>
              </w:rPr>
              <w:t xml:space="preserve">                                              </w:t>
            </w:r>
            <w:r w:rsidRPr="00542C6F">
              <w:rPr>
                <w:rFonts w:ascii="Times New Roman" w:hAnsi="Times New Roman" w:cs="Times New Roman"/>
                <w:bCs/>
                <w:sz w:val="24"/>
                <w:szCs w:val="24"/>
              </w:rPr>
              <w:t>м.п</w:t>
            </w:r>
            <w:r w:rsidRPr="00542C6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20" w:type="dxa"/>
          </w:tcPr>
          <w:p w14:paraId="590AFBDF" w14:textId="77777777" w:rsidR="005274A1" w:rsidRDefault="005274A1" w:rsidP="005274A1">
            <w:pPr>
              <w:spacing w:after="0" w:line="240" w:lineRule="auto"/>
              <w:rPr>
                <w:rFonts w:ascii="Times New Roman" w:eastAsia="Times New Roman" w:hAnsi="Times New Roman"/>
                <w:color w:val="00000A"/>
                <w:sz w:val="24"/>
                <w:szCs w:val="24"/>
              </w:rPr>
            </w:pPr>
          </w:p>
          <w:p w14:paraId="156D8FF4" w14:textId="77777777" w:rsidR="005274A1" w:rsidRDefault="005274A1" w:rsidP="005274A1">
            <w:pPr>
              <w:spacing w:after="0" w:line="240" w:lineRule="auto"/>
              <w:rPr>
                <w:rFonts w:ascii="Times New Roman" w:eastAsia="Times New Roman" w:hAnsi="Times New Roman"/>
                <w:color w:val="00000A"/>
                <w:sz w:val="24"/>
                <w:szCs w:val="24"/>
              </w:rPr>
            </w:pPr>
          </w:p>
          <w:p w14:paraId="2738335F" w14:textId="77777777" w:rsidR="005274A1" w:rsidRDefault="005274A1" w:rsidP="005274A1">
            <w:pPr>
              <w:spacing w:after="0" w:line="240" w:lineRule="auto"/>
              <w:rPr>
                <w:rFonts w:ascii="Times New Roman" w:eastAsia="Times New Roman" w:hAnsi="Times New Roman"/>
                <w:color w:val="00000A"/>
                <w:sz w:val="24"/>
                <w:szCs w:val="24"/>
              </w:rPr>
            </w:pPr>
          </w:p>
          <w:p w14:paraId="3217920A" w14:textId="77777777" w:rsidR="005274A1" w:rsidRDefault="005274A1" w:rsidP="005274A1">
            <w:pPr>
              <w:spacing w:after="0" w:line="240" w:lineRule="auto"/>
              <w:rPr>
                <w:rFonts w:ascii="Times New Roman" w:eastAsia="Times New Roman" w:hAnsi="Times New Roman"/>
                <w:color w:val="00000A"/>
                <w:sz w:val="24"/>
                <w:szCs w:val="24"/>
              </w:rPr>
            </w:pPr>
          </w:p>
          <w:p w14:paraId="4D4A4AE5" w14:textId="77777777" w:rsidR="005274A1" w:rsidRDefault="005274A1" w:rsidP="005274A1">
            <w:pPr>
              <w:spacing w:after="0" w:line="240" w:lineRule="auto"/>
              <w:rPr>
                <w:rFonts w:ascii="Times New Roman" w:eastAsia="Times New Roman" w:hAnsi="Times New Roman"/>
                <w:color w:val="00000A"/>
                <w:sz w:val="24"/>
                <w:szCs w:val="24"/>
              </w:rPr>
            </w:pPr>
          </w:p>
          <w:p w14:paraId="3628150C" w14:textId="77777777" w:rsidR="005274A1" w:rsidRDefault="005274A1" w:rsidP="005274A1">
            <w:pPr>
              <w:spacing w:after="0" w:line="240" w:lineRule="auto"/>
              <w:rPr>
                <w:rFonts w:ascii="Times New Roman" w:eastAsia="Times New Roman" w:hAnsi="Times New Roman"/>
                <w:color w:val="00000A"/>
                <w:sz w:val="24"/>
                <w:szCs w:val="24"/>
              </w:rPr>
            </w:pPr>
          </w:p>
          <w:p w14:paraId="3ABC4FBE" w14:textId="77777777" w:rsidR="005274A1" w:rsidRDefault="005274A1" w:rsidP="005274A1">
            <w:pPr>
              <w:spacing w:after="0" w:line="240" w:lineRule="auto"/>
              <w:rPr>
                <w:rFonts w:ascii="Times New Roman" w:eastAsia="Times New Roman" w:hAnsi="Times New Roman"/>
                <w:color w:val="00000A"/>
                <w:sz w:val="24"/>
                <w:szCs w:val="24"/>
              </w:rPr>
            </w:pPr>
          </w:p>
          <w:p w14:paraId="654BF274" w14:textId="77777777" w:rsidR="005274A1" w:rsidRDefault="005274A1" w:rsidP="005274A1">
            <w:pPr>
              <w:spacing w:after="0" w:line="240" w:lineRule="auto"/>
              <w:rPr>
                <w:rFonts w:ascii="Times New Roman" w:eastAsia="Times New Roman" w:hAnsi="Times New Roman"/>
                <w:color w:val="00000A"/>
                <w:sz w:val="24"/>
                <w:szCs w:val="24"/>
              </w:rPr>
            </w:pPr>
          </w:p>
          <w:p w14:paraId="2DA14274" w14:textId="77777777" w:rsidR="005274A1" w:rsidRDefault="005274A1" w:rsidP="005274A1">
            <w:pPr>
              <w:spacing w:after="0" w:line="240" w:lineRule="auto"/>
              <w:rPr>
                <w:rFonts w:ascii="Times New Roman" w:eastAsia="Times New Roman" w:hAnsi="Times New Roman"/>
                <w:color w:val="00000A"/>
                <w:sz w:val="24"/>
                <w:szCs w:val="24"/>
              </w:rPr>
            </w:pPr>
          </w:p>
          <w:p w14:paraId="1E7F2EB7" w14:textId="77777777" w:rsidR="005274A1" w:rsidRDefault="005274A1" w:rsidP="005274A1">
            <w:pPr>
              <w:spacing w:after="0" w:line="240" w:lineRule="auto"/>
              <w:rPr>
                <w:rFonts w:ascii="Times New Roman" w:eastAsia="Times New Roman" w:hAnsi="Times New Roman"/>
                <w:color w:val="00000A"/>
                <w:sz w:val="24"/>
                <w:szCs w:val="24"/>
              </w:rPr>
            </w:pPr>
          </w:p>
          <w:p w14:paraId="102FDC67" w14:textId="77777777" w:rsidR="005274A1" w:rsidRDefault="005274A1" w:rsidP="005274A1">
            <w:pPr>
              <w:spacing w:after="0" w:line="240" w:lineRule="auto"/>
              <w:rPr>
                <w:rFonts w:ascii="Times New Roman" w:eastAsia="Times New Roman" w:hAnsi="Times New Roman"/>
                <w:color w:val="00000A"/>
                <w:sz w:val="24"/>
                <w:szCs w:val="24"/>
              </w:rPr>
            </w:pPr>
          </w:p>
          <w:p w14:paraId="17271E8E" w14:textId="77777777" w:rsidR="005274A1" w:rsidRDefault="005274A1" w:rsidP="005274A1">
            <w:pPr>
              <w:spacing w:after="0" w:line="240" w:lineRule="auto"/>
              <w:rPr>
                <w:rFonts w:ascii="Times New Roman" w:eastAsia="Times New Roman" w:hAnsi="Times New Roman"/>
                <w:color w:val="00000A"/>
                <w:sz w:val="24"/>
                <w:szCs w:val="24"/>
              </w:rPr>
            </w:pPr>
          </w:p>
          <w:p w14:paraId="52CBFDD5" w14:textId="77777777" w:rsidR="005274A1" w:rsidRDefault="005274A1" w:rsidP="005274A1">
            <w:pPr>
              <w:spacing w:after="0" w:line="240" w:lineRule="auto"/>
              <w:rPr>
                <w:rFonts w:ascii="Times New Roman" w:eastAsia="Times New Roman" w:hAnsi="Times New Roman"/>
                <w:color w:val="00000A"/>
                <w:sz w:val="24"/>
                <w:szCs w:val="24"/>
              </w:rPr>
            </w:pPr>
          </w:p>
          <w:p w14:paraId="76D5C2D2" w14:textId="77777777" w:rsidR="005274A1" w:rsidRPr="00E118AC" w:rsidRDefault="005274A1" w:rsidP="005274A1">
            <w:pPr>
              <w:spacing w:after="0" w:line="240" w:lineRule="auto"/>
              <w:rPr>
                <w:rFonts w:ascii="Times New Roman" w:eastAsia="Times New Roman" w:hAnsi="Times New Roman"/>
                <w:color w:val="00000A"/>
                <w:sz w:val="24"/>
                <w:szCs w:val="24"/>
              </w:rPr>
            </w:pPr>
          </w:p>
          <w:p w14:paraId="019FE875" w14:textId="77777777" w:rsidR="005274A1" w:rsidRDefault="005274A1" w:rsidP="005274A1">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____________________/________________/</w:t>
            </w:r>
          </w:p>
          <w:p w14:paraId="6EA56ED9" w14:textId="77777777" w:rsidR="005274A1" w:rsidRPr="00B217F8" w:rsidRDefault="005274A1" w:rsidP="005274A1">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w:t>
            </w:r>
            <w:r w:rsidRPr="00B217F8">
              <w:rPr>
                <w:rFonts w:ascii="Times New Roman" w:eastAsia="Times New Roman" w:hAnsi="Times New Roman"/>
                <w:bCs/>
                <w:color w:val="00000A"/>
                <w:sz w:val="24"/>
                <w:szCs w:val="24"/>
              </w:rPr>
              <w:t>м.п</w:t>
            </w:r>
            <w:r>
              <w:rPr>
                <w:rFonts w:ascii="Times New Roman" w:eastAsia="Times New Roman" w:hAnsi="Times New Roman"/>
                <w:color w:val="00000A"/>
                <w:sz w:val="24"/>
                <w:szCs w:val="24"/>
              </w:rPr>
              <w:t xml:space="preserve">            </w:t>
            </w:r>
            <w:r w:rsidRPr="00B217F8">
              <w:rPr>
                <w:rFonts w:ascii="Times New Roman" w:eastAsia="Times New Roman" w:hAnsi="Times New Roman"/>
                <w:color w:val="00000A"/>
                <w:sz w:val="24"/>
                <w:szCs w:val="24"/>
              </w:rPr>
              <w:t xml:space="preserve">                      </w:t>
            </w:r>
          </w:p>
          <w:p w14:paraId="5B9A6A53" w14:textId="77777777" w:rsidR="005274A1" w:rsidRPr="008F1022" w:rsidRDefault="005274A1" w:rsidP="005274A1">
            <w:pPr>
              <w:spacing w:after="0" w:line="240" w:lineRule="auto"/>
              <w:rPr>
                <w:rFonts w:ascii="Times New Roman" w:hAnsi="Times New Roman" w:cs="Times New Roman"/>
                <w:sz w:val="24"/>
                <w:szCs w:val="24"/>
              </w:rPr>
            </w:pPr>
          </w:p>
        </w:tc>
      </w:tr>
    </w:tbl>
    <w:p w14:paraId="3A103A68" w14:textId="77777777" w:rsidR="00F40756" w:rsidRDefault="00F40756">
      <w:pPr>
        <w:spacing w:after="0" w:line="240" w:lineRule="auto"/>
        <w:rPr>
          <w:rFonts w:ascii="Times New Roman" w:eastAsia="Times New Roman" w:hAnsi="Times New Roman" w:cs="Times New Roman"/>
          <w:sz w:val="24"/>
          <w:szCs w:val="24"/>
        </w:rPr>
      </w:pPr>
    </w:p>
    <w:p w14:paraId="1B9D80B9" w14:textId="77777777" w:rsidR="00F40756" w:rsidRDefault="00F76C17">
      <w:pPr>
        <w:spacing w:after="0" w:line="240" w:lineRule="auto"/>
        <w:rPr>
          <w:rFonts w:ascii="Times New Roman" w:eastAsia="Times New Roman" w:hAnsi="Times New Roman" w:cs="Times New Roman"/>
          <w:sz w:val="24"/>
          <w:szCs w:val="24"/>
        </w:rPr>
      </w:pPr>
      <w:r>
        <w:br w:type="page"/>
      </w:r>
    </w:p>
    <w:p w14:paraId="046003FD" w14:textId="77777777" w:rsidR="00F40756" w:rsidRDefault="00F76C17">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1</w:t>
      </w:r>
    </w:p>
    <w:p w14:paraId="7285BF06"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w:t>
      </w:r>
    </w:p>
    <w:p w14:paraId="0FFE3947"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___________________</w:t>
      </w:r>
    </w:p>
    <w:p w14:paraId="26E80215" w14:textId="77777777" w:rsidR="00F40756" w:rsidRDefault="00F40756">
      <w:pPr>
        <w:spacing w:after="0" w:line="240" w:lineRule="auto"/>
        <w:rPr>
          <w:rFonts w:ascii="Times New Roman" w:eastAsia="Times New Roman" w:hAnsi="Times New Roman" w:cs="Times New Roman"/>
          <w:sz w:val="24"/>
          <w:szCs w:val="24"/>
        </w:rPr>
      </w:pPr>
    </w:p>
    <w:p w14:paraId="2DA49654" w14:textId="77777777" w:rsidR="00F40756" w:rsidRDefault="00F76C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14:paraId="1E27DEEC" w14:textId="77777777" w:rsidR="00F40756" w:rsidRDefault="00F40756">
      <w:pPr>
        <w:spacing w:after="0" w:line="240" w:lineRule="auto"/>
        <w:rPr>
          <w:rFonts w:ascii="Times New Roman" w:eastAsia="Times New Roman" w:hAnsi="Times New Roman" w:cs="Times New Roman"/>
          <w:sz w:val="24"/>
          <w:szCs w:val="24"/>
        </w:rPr>
      </w:pPr>
    </w:p>
    <w:tbl>
      <w:tblPr>
        <w:tblStyle w:val="af2"/>
        <w:tblW w:w="9825" w:type="dxa"/>
        <w:jc w:val="center"/>
        <w:tblInd w:w="0" w:type="dxa"/>
        <w:tblLayout w:type="fixed"/>
        <w:tblLook w:val="0400" w:firstRow="0" w:lastRow="0" w:firstColumn="0" w:lastColumn="0" w:noHBand="0" w:noVBand="1"/>
      </w:tblPr>
      <w:tblGrid>
        <w:gridCol w:w="525"/>
        <w:gridCol w:w="1905"/>
        <w:gridCol w:w="1290"/>
        <w:gridCol w:w="1290"/>
        <w:gridCol w:w="1245"/>
        <w:gridCol w:w="1650"/>
        <w:gridCol w:w="1920"/>
      </w:tblGrid>
      <w:tr w:rsidR="005274A1" w14:paraId="2DC6C5C0" w14:textId="77777777" w:rsidTr="005274A1">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tcPr>
          <w:p w14:paraId="7A9FC55E" w14:textId="77777777" w:rsidR="005274A1" w:rsidRDefault="00527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63ABD8" w14:textId="77777777" w:rsidR="005274A1" w:rsidRDefault="00527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з/п</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0C471AF"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Pr>
          <w:p w14:paraId="7B4A15D8" w14:textId="77777777" w:rsidR="005274A1" w:rsidRDefault="005274A1" w:rsidP="005274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Країна виробник товару:  </w:t>
            </w:r>
          </w:p>
          <w:p w14:paraId="6435066A" w14:textId="77777777" w:rsidR="005274A1" w:rsidRDefault="005274A1">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143EF97"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 виміру</w:t>
            </w: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064B60F4"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14D3361A"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за од. грн.</w:t>
            </w:r>
          </w:p>
          <w:p w14:paraId="05CF4589"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ПДВ </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BAB542F"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всього, грн.</w:t>
            </w:r>
          </w:p>
          <w:p w14:paraId="76C990D9" w14:textId="77777777" w:rsidR="005274A1" w:rsidRDefault="00527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 ПДВ</w:t>
            </w:r>
          </w:p>
        </w:tc>
      </w:tr>
      <w:tr w:rsidR="00C5526B" w14:paraId="03FFE541" w14:textId="77777777" w:rsidTr="00C5526B">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D9D2666" w14:textId="77777777" w:rsidR="00C5526B" w:rsidRDefault="00C5526B" w:rsidP="00C55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0D6F41D" w14:textId="093A95C5" w:rsidR="00C5526B" w:rsidRPr="00C5526B" w:rsidRDefault="00C5526B" w:rsidP="00C5526B">
            <w:pPr>
              <w:spacing w:after="0" w:line="240" w:lineRule="auto"/>
              <w:rPr>
                <w:rFonts w:ascii="Times New Roman" w:eastAsia="Times New Roman" w:hAnsi="Times New Roman" w:cs="Times New Roman"/>
                <w:sz w:val="24"/>
                <w:szCs w:val="24"/>
              </w:rPr>
            </w:pPr>
            <w:r w:rsidRPr="00C5526B">
              <w:rPr>
                <w:rFonts w:ascii="Times New Roman" w:eastAsia="Times New Roman" w:hAnsi="Times New Roman" w:cs="Times New Roman"/>
                <w:sz w:val="24"/>
                <w:szCs w:val="24"/>
              </w:rPr>
              <w:t> </w:t>
            </w: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БІОКАН R - вакцина проти сказу тварин, 20х1 мл</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Pr>
          <w:p w14:paraId="615FED4D" w14:textId="77777777" w:rsidR="00C5526B" w:rsidRDefault="00C5526B" w:rsidP="00C5526B">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81F8AF9" w14:textId="17CD79A2" w:rsidR="00C5526B" w:rsidRDefault="00C5526B" w:rsidP="00C55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доза</w:t>
            </w: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2D2350CB" w14:textId="04F2D836" w:rsidR="00C5526B" w:rsidRDefault="00C5526B" w:rsidP="00C55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590</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3EDF4986" w14:textId="77777777" w:rsidR="00C5526B" w:rsidRDefault="00C5526B" w:rsidP="00C5526B">
            <w:pPr>
              <w:spacing w:after="0" w:line="240" w:lineRule="auto"/>
              <w:jc w:val="both"/>
              <w:rPr>
                <w:rFonts w:ascii="Times New Roman" w:eastAsia="Times New Roman" w:hAnsi="Times New Roman" w:cs="Times New Roman"/>
                <w:sz w:val="24"/>
                <w:szCs w:val="24"/>
              </w:rPr>
            </w:pP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71461FD" w14:textId="77777777" w:rsidR="00C5526B" w:rsidRDefault="00C5526B" w:rsidP="00C5526B">
            <w:pPr>
              <w:spacing w:after="0" w:line="240" w:lineRule="auto"/>
              <w:jc w:val="both"/>
              <w:rPr>
                <w:rFonts w:ascii="Times New Roman" w:eastAsia="Times New Roman" w:hAnsi="Times New Roman" w:cs="Times New Roman"/>
                <w:sz w:val="24"/>
                <w:szCs w:val="24"/>
              </w:rPr>
            </w:pPr>
          </w:p>
        </w:tc>
      </w:tr>
      <w:tr w:rsidR="00C5526B" w14:paraId="083FCD60" w14:textId="77777777" w:rsidTr="00C5526B">
        <w:trPr>
          <w:trHeight w:val="630"/>
          <w:jc w:val="center"/>
        </w:trPr>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B0AA6E3" w14:textId="77777777" w:rsidR="00C5526B" w:rsidRDefault="00C5526B" w:rsidP="00C552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0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2B115C0" w14:textId="442F1995" w:rsidR="00C5526B" w:rsidRPr="00C5526B" w:rsidRDefault="00C5526B" w:rsidP="00C5526B">
            <w:pPr>
              <w:spacing w:after="0" w:line="240" w:lineRule="auto"/>
              <w:rPr>
                <w:rFonts w:ascii="Times New Roman" w:eastAsia="Times New Roman" w:hAnsi="Times New Roman" w:cs="Times New Roman"/>
                <w:sz w:val="24"/>
                <w:szCs w:val="24"/>
                <w:lang w:val="ru-RU"/>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w:t>
            </w:r>
            <w:proofErr w:type="spellStart"/>
            <w:r w:rsidRPr="00C5526B">
              <w:rPr>
                <w:rStyle w:val="qaclassifierdescrprimary"/>
                <w:rFonts w:ascii="Times New Roman" w:hAnsi="Times New Roman" w:cs="Times New Roman"/>
                <w:sz w:val="24"/>
                <w:szCs w:val="24"/>
                <w:bdr w:val="none" w:sz="0" w:space="0" w:color="auto" w:frame="1"/>
              </w:rPr>
              <w:t>Дефенсер</w:t>
            </w:r>
            <w:proofErr w:type="spellEnd"/>
            <w:r w:rsidRPr="00C5526B">
              <w:rPr>
                <w:rStyle w:val="qaclassifierdescrprimary"/>
                <w:rFonts w:ascii="Times New Roman" w:hAnsi="Times New Roman" w:cs="Times New Roman"/>
                <w:sz w:val="24"/>
                <w:szCs w:val="24"/>
                <w:bdr w:val="none" w:sz="0" w:space="0" w:color="auto" w:frame="1"/>
              </w:rPr>
              <w:t xml:space="preserve"> 3</w:t>
            </w:r>
          </w:p>
        </w:tc>
        <w:tc>
          <w:tcPr>
            <w:tcW w:w="1290" w:type="dxa"/>
            <w:tcBorders>
              <w:top w:val="single" w:sz="4" w:space="0" w:color="00000A"/>
              <w:left w:val="single" w:sz="4" w:space="0" w:color="00000A"/>
              <w:bottom w:val="single" w:sz="4" w:space="0" w:color="00000A"/>
              <w:right w:val="single" w:sz="4" w:space="0" w:color="00000A"/>
            </w:tcBorders>
            <w:shd w:val="clear" w:color="auto" w:fill="FFFFFF"/>
          </w:tcPr>
          <w:p w14:paraId="4E9C44EF" w14:textId="77777777" w:rsidR="00C5526B" w:rsidRDefault="00C5526B" w:rsidP="00C5526B">
            <w:pPr>
              <w:spacing w:after="0" w:line="240" w:lineRule="auto"/>
              <w:jc w:val="center"/>
              <w:rPr>
                <w:rFonts w:ascii="Times New Roman" w:eastAsia="Times New Roman" w:hAnsi="Times New Roman" w:cs="Times New Roman"/>
                <w:sz w:val="24"/>
                <w:szCs w:val="24"/>
              </w:rPr>
            </w:pPr>
          </w:p>
        </w:tc>
        <w:tc>
          <w:tcPr>
            <w:tcW w:w="12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C0D6B06" w14:textId="38337682" w:rsidR="00C5526B" w:rsidRDefault="00C5526B" w:rsidP="00C55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доза</w:t>
            </w:r>
          </w:p>
        </w:tc>
        <w:tc>
          <w:tcPr>
            <w:tcW w:w="124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09CFBC18" w14:textId="735D5513" w:rsidR="00C5526B" w:rsidRDefault="00C5526B" w:rsidP="00C55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1458</w:t>
            </w:r>
          </w:p>
        </w:tc>
        <w:tc>
          <w:tcPr>
            <w:tcW w:w="165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016FA250" w14:textId="77777777" w:rsidR="00C5526B" w:rsidRDefault="00C5526B" w:rsidP="00C5526B">
            <w:pPr>
              <w:spacing w:after="0" w:line="240" w:lineRule="auto"/>
              <w:jc w:val="both"/>
              <w:rPr>
                <w:rFonts w:ascii="Times New Roman" w:eastAsia="Times New Roman" w:hAnsi="Times New Roman" w:cs="Times New Roman"/>
                <w:sz w:val="24"/>
                <w:szCs w:val="24"/>
              </w:rPr>
            </w:pP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32B29661" w14:textId="77777777" w:rsidR="00C5526B" w:rsidRDefault="00C5526B" w:rsidP="00C5526B">
            <w:pPr>
              <w:spacing w:after="0" w:line="240" w:lineRule="auto"/>
              <w:jc w:val="both"/>
              <w:rPr>
                <w:rFonts w:ascii="Times New Roman" w:eastAsia="Times New Roman" w:hAnsi="Times New Roman" w:cs="Times New Roman"/>
                <w:sz w:val="24"/>
                <w:szCs w:val="24"/>
              </w:rPr>
            </w:pPr>
          </w:p>
        </w:tc>
      </w:tr>
      <w:tr w:rsidR="005274A1" w14:paraId="169259E2" w14:textId="77777777" w:rsidTr="005274A1">
        <w:trPr>
          <w:trHeight w:val="334"/>
          <w:jc w:val="center"/>
        </w:trPr>
        <w:tc>
          <w:tcPr>
            <w:tcW w:w="790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2B69B74" w14:textId="77777777" w:rsidR="005274A1" w:rsidRDefault="005274A1" w:rsidP="005274A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з ПДВ:</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2767C7C" w14:textId="77777777" w:rsidR="005274A1" w:rsidRDefault="005274A1">
            <w:pPr>
              <w:spacing w:after="0" w:line="240" w:lineRule="auto"/>
              <w:jc w:val="both"/>
              <w:rPr>
                <w:rFonts w:ascii="Times New Roman" w:eastAsia="Times New Roman" w:hAnsi="Times New Roman" w:cs="Times New Roman"/>
                <w:sz w:val="24"/>
                <w:szCs w:val="24"/>
              </w:rPr>
            </w:pPr>
          </w:p>
        </w:tc>
      </w:tr>
      <w:tr w:rsidR="005274A1" w14:paraId="3AC67103" w14:textId="77777777" w:rsidTr="005274A1">
        <w:trPr>
          <w:trHeight w:val="268"/>
          <w:jc w:val="center"/>
        </w:trPr>
        <w:tc>
          <w:tcPr>
            <w:tcW w:w="7905"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78EF11C" w14:textId="77777777" w:rsidR="005274A1" w:rsidRDefault="005274A1" w:rsidP="005274A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тому числі ПДВ:</w:t>
            </w:r>
          </w:p>
        </w:tc>
        <w:tc>
          <w:tcPr>
            <w:tcW w:w="1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11C48246" w14:textId="77777777" w:rsidR="005274A1" w:rsidRDefault="005274A1">
            <w:pPr>
              <w:spacing w:after="0" w:line="240" w:lineRule="auto"/>
              <w:jc w:val="both"/>
              <w:rPr>
                <w:rFonts w:ascii="Times New Roman" w:eastAsia="Times New Roman" w:hAnsi="Times New Roman" w:cs="Times New Roman"/>
                <w:sz w:val="24"/>
                <w:szCs w:val="24"/>
              </w:rPr>
            </w:pPr>
          </w:p>
        </w:tc>
      </w:tr>
    </w:tbl>
    <w:p w14:paraId="69EA5D69" w14:textId="77777777" w:rsidR="005274A1" w:rsidRDefault="005274A1">
      <w:pPr>
        <w:spacing w:after="0" w:line="240" w:lineRule="auto"/>
        <w:rPr>
          <w:rFonts w:ascii="Times New Roman" w:eastAsia="Times New Roman" w:hAnsi="Times New Roman" w:cs="Times New Roman"/>
          <w:sz w:val="24"/>
          <w:szCs w:val="24"/>
        </w:rPr>
      </w:pPr>
    </w:p>
    <w:p w14:paraId="5F0E7B15" w14:textId="77777777" w:rsidR="005274A1" w:rsidRDefault="005274A1">
      <w:pPr>
        <w:spacing w:after="0" w:line="240" w:lineRule="auto"/>
        <w:rPr>
          <w:rFonts w:ascii="Times New Roman" w:eastAsia="Times New Roman" w:hAnsi="Times New Roman" w:cs="Times New Roman"/>
          <w:sz w:val="24"/>
          <w:szCs w:val="24"/>
        </w:rPr>
      </w:pPr>
    </w:p>
    <w:p w14:paraId="4994AAB9" w14:textId="77777777" w:rsidR="00F40756" w:rsidRDefault="00527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цього Договору: ____________грн. (_________________),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 ____________________________________________________________________________ грн.</w:t>
      </w:r>
    </w:p>
    <w:p w14:paraId="676649BB" w14:textId="77777777" w:rsidR="005274A1" w:rsidRDefault="005274A1">
      <w:pPr>
        <w:spacing w:after="0" w:line="240" w:lineRule="auto"/>
        <w:rPr>
          <w:rFonts w:ascii="Times New Roman" w:eastAsia="Times New Roman" w:hAnsi="Times New Roman" w:cs="Times New Roman"/>
          <w:sz w:val="24"/>
          <w:szCs w:val="24"/>
        </w:rPr>
      </w:pPr>
    </w:p>
    <w:p w14:paraId="5A27728F" w14:textId="77777777" w:rsidR="005274A1" w:rsidRDefault="005274A1">
      <w:pPr>
        <w:spacing w:after="0" w:line="240" w:lineRule="auto"/>
        <w:rPr>
          <w:rFonts w:ascii="Times New Roman" w:eastAsia="Times New Roman" w:hAnsi="Times New Roman" w:cs="Times New Roman"/>
          <w:sz w:val="24"/>
          <w:szCs w:val="24"/>
        </w:rPr>
      </w:pPr>
    </w:p>
    <w:p w14:paraId="3662B9CE" w14:textId="77777777" w:rsidR="005274A1" w:rsidRDefault="005274A1">
      <w:pPr>
        <w:spacing w:after="0" w:line="240" w:lineRule="auto"/>
        <w:rPr>
          <w:rFonts w:ascii="Times New Roman" w:eastAsia="Times New Roman" w:hAnsi="Times New Roman" w:cs="Times New Roman"/>
          <w:sz w:val="24"/>
          <w:szCs w:val="24"/>
        </w:rPr>
      </w:pPr>
    </w:p>
    <w:tbl>
      <w:tblPr>
        <w:tblW w:w="9640" w:type="dxa"/>
        <w:tblInd w:w="-567" w:type="dxa"/>
        <w:tblLayout w:type="fixed"/>
        <w:tblLook w:val="04A0" w:firstRow="1" w:lastRow="0" w:firstColumn="1" w:lastColumn="0" w:noHBand="0" w:noVBand="1"/>
      </w:tblPr>
      <w:tblGrid>
        <w:gridCol w:w="4820"/>
        <w:gridCol w:w="4820"/>
      </w:tblGrid>
      <w:tr w:rsidR="005274A1" w:rsidRPr="00542C6F" w14:paraId="4C597746" w14:textId="77777777" w:rsidTr="0081341E">
        <w:trPr>
          <w:trHeight w:val="2177"/>
        </w:trPr>
        <w:tc>
          <w:tcPr>
            <w:tcW w:w="4820" w:type="dxa"/>
          </w:tcPr>
          <w:p w14:paraId="047EF639" w14:textId="77777777" w:rsidR="005274A1" w:rsidRPr="00542C6F" w:rsidRDefault="005274A1" w:rsidP="0081341E">
            <w:pPr>
              <w:spacing w:after="0" w:line="240" w:lineRule="auto"/>
              <w:jc w:val="center"/>
              <w:rPr>
                <w:rFonts w:ascii="Times New Roman" w:hAnsi="Times New Roman" w:cs="Times New Roman"/>
                <w:b/>
                <w:sz w:val="24"/>
                <w:szCs w:val="24"/>
              </w:rPr>
            </w:pPr>
            <w:r w:rsidRPr="00542C6F">
              <w:rPr>
                <w:rFonts w:ascii="Times New Roman" w:hAnsi="Times New Roman" w:cs="Times New Roman"/>
                <w:b/>
                <w:sz w:val="24"/>
                <w:szCs w:val="24"/>
              </w:rPr>
              <w:t>КП «МУНІЦИПАЛЬНИЙ ЦЕНТР ЕКОЛОГІЧНОЇ БЕЗПЕКИ» ОМР</w:t>
            </w:r>
          </w:p>
          <w:p w14:paraId="15B888C7" w14:textId="77777777" w:rsidR="005274A1" w:rsidRPr="00542C6F" w:rsidRDefault="005274A1" w:rsidP="0081341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650</w:t>
            </w:r>
            <w:r>
              <w:rPr>
                <w:rFonts w:ascii="Times New Roman" w:hAnsi="Times New Roman" w:cs="Times New Roman"/>
                <w:sz w:val="24"/>
                <w:szCs w:val="24"/>
              </w:rPr>
              <w:t>03</w:t>
            </w:r>
            <w:r w:rsidRPr="00542C6F">
              <w:rPr>
                <w:rFonts w:ascii="Times New Roman" w:hAnsi="Times New Roman" w:cs="Times New Roman"/>
                <w:sz w:val="24"/>
                <w:szCs w:val="24"/>
              </w:rPr>
              <w:t xml:space="preserve"> м. Одеса, </w:t>
            </w:r>
          </w:p>
          <w:p w14:paraId="63640A3D" w14:textId="77777777" w:rsidR="005274A1" w:rsidRPr="00C326C2" w:rsidRDefault="005274A1" w:rsidP="0081341E">
            <w:pPr>
              <w:spacing w:after="0" w:line="240" w:lineRule="auto"/>
              <w:rPr>
                <w:rFonts w:ascii="Times New Roman" w:hAnsi="Times New Roman" w:cs="Times New Roman"/>
                <w:sz w:val="24"/>
                <w:szCs w:val="24"/>
              </w:rPr>
            </w:pPr>
            <w:r>
              <w:rPr>
                <w:rFonts w:ascii="Times New Roman" w:hAnsi="Times New Roman" w:cs="Times New Roman"/>
                <w:sz w:val="24"/>
                <w:szCs w:val="24"/>
              </w:rPr>
              <w:t>вул. Головатого отамана, 32</w:t>
            </w:r>
          </w:p>
          <w:p w14:paraId="0FE9BF19" w14:textId="77777777" w:rsidR="005274A1" w:rsidRPr="00542C6F" w:rsidRDefault="005274A1" w:rsidP="0081341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ЄДРПОУ 30587190</w:t>
            </w:r>
            <w:r>
              <w:rPr>
                <w:rFonts w:ascii="Times New Roman" w:hAnsi="Times New Roman" w:cs="Times New Roman"/>
                <w:sz w:val="24"/>
                <w:szCs w:val="24"/>
              </w:rPr>
              <w:t xml:space="preserve">, </w:t>
            </w:r>
            <w:r w:rsidRPr="00542C6F">
              <w:rPr>
                <w:rFonts w:ascii="Times New Roman" w:hAnsi="Times New Roman" w:cs="Times New Roman"/>
                <w:sz w:val="24"/>
                <w:szCs w:val="24"/>
              </w:rPr>
              <w:t>ІПН 305871915449</w:t>
            </w:r>
          </w:p>
          <w:p w14:paraId="1554DC01" w14:textId="77777777" w:rsidR="005274A1" w:rsidRDefault="005274A1" w:rsidP="0081341E">
            <w:pPr>
              <w:spacing w:after="0" w:line="240" w:lineRule="auto"/>
              <w:rPr>
                <w:rFonts w:ascii="Times New Roman" w:eastAsia="Times New Roman" w:hAnsi="Times New Roman"/>
                <w:color w:val="00000A"/>
                <w:sz w:val="24"/>
                <w:szCs w:val="24"/>
              </w:rPr>
            </w:pPr>
            <w:r w:rsidRPr="00E93670">
              <w:rPr>
                <w:rFonts w:ascii="Times New Roman" w:eastAsia="Times New Roman" w:hAnsi="Times New Roman"/>
                <w:color w:val="00000A"/>
                <w:sz w:val="24"/>
                <w:szCs w:val="24"/>
              </w:rPr>
              <w:t xml:space="preserve">р/р </w:t>
            </w:r>
            <w:r w:rsidRPr="00E93670">
              <w:rPr>
                <w:rFonts w:ascii="Times New Roman" w:eastAsia="Times New Roman" w:hAnsi="Times New Roman"/>
                <w:color w:val="00000A"/>
                <w:sz w:val="24"/>
                <w:szCs w:val="24"/>
                <w:lang w:val="en-US"/>
              </w:rPr>
              <w:t>UA</w:t>
            </w:r>
            <w:r w:rsidRPr="00E93670">
              <w:rPr>
                <w:rFonts w:ascii="Times New Roman" w:eastAsia="Times New Roman" w:hAnsi="Times New Roman"/>
                <w:color w:val="00000A"/>
                <w:sz w:val="24"/>
                <w:szCs w:val="24"/>
              </w:rPr>
              <w:t>868201720344320002000032285  в ДКСУ у м.Київ, МФО 820172</w:t>
            </w:r>
          </w:p>
          <w:p w14:paraId="7388D57F" w14:textId="77777777" w:rsidR="005274A1" w:rsidRPr="00C326C2" w:rsidRDefault="005274A1" w:rsidP="0081341E">
            <w:pPr>
              <w:tabs>
                <w:tab w:val="left" w:pos="4107"/>
              </w:tabs>
              <w:spacing w:after="4" w:line="240" w:lineRule="auto"/>
              <w:ind w:right="993"/>
              <w:jc w:val="both"/>
              <w:rPr>
                <w:rFonts w:ascii="Times New Roman" w:hAnsi="Times New Roman" w:cs="Times New Roman"/>
                <w:sz w:val="24"/>
                <w:szCs w:val="24"/>
              </w:rPr>
            </w:pPr>
            <w:r w:rsidRPr="00C326C2">
              <w:rPr>
                <w:rFonts w:ascii="Times New Roman" w:hAnsi="Times New Roman" w:cs="Times New Roman"/>
                <w:sz w:val="24"/>
                <w:szCs w:val="24"/>
              </w:rPr>
              <w:t>р/р UA183282090000026009000001887</w:t>
            </w:r>
          </w:p>
          <w:p w14:paraId="63735FBF" w14:textId="77777777" w:rsidR="005274A1" w:rsidRDefault="005274A1" w:rsidP="0081341E">
            <w:pPr>
              <w:tabs>
                <w:tab w:val="left" w:pos="3668"/>
              </w:tabs>
              <w:spacing w:after="4" w:line="240" w:lineRule="auto"/>
              <w:ind w:right="1162"/>
              <w:jc w:val="both"/>
              <w:rPr>
                <w:rFonts w:ascii="Times New Roman" w:hAnsi="Times New Roman" w:cs="Times New Roman"/>
                <w:sz w:val="24"/>
                <w:szCs w:val="24"/>
              </w:rPr>
            </w:pPr>
            <w:r w:rsidRPr="00C326C2">
              <w:rPr>
                <w:rFonts w:ascii="Times New Roman" w:hAnsi="Times New Roman" w:cs="Times New Roman"/>
                <w:sz w:val="24"/>
                <w:szCs w:val="24"/>
              </w:rPr>
              <w:t>в  АБ «Південний», МФО 328209</w:t>
            </w:r>
          </w:p>
          <w:p w14:paraId="5C2D10E8" w14:textId="77777777" w:rsidR="005274A1" w:rsidRPr="00542C6F" w:rsidRDefault="005274A1" w:rsidP="0081341E">
            <w:pPr>
              <w:spacing w:after="0" w:line="240" w:lineRule="auto"/>
              <w:rPr>
                <w:rFonts w:ascii="Times New Roman" w:hAnsi="Times New Roman" w:cs="Times New Roman"/>
                <w:sz w:val="24"/>
                <w:szCs w:val="24"/>
              </w:rPr>
            </w:pPr>
            <w:r w:rsidRPr="00542C6F">
              <w:rPr>
                <w:rFonts w:ascii="Times New Roman" w:hAnsi="Times New Roman" w:cs="Times New Roman"/>
                <w:sz w:val="24"/>
                <w:szCs w:val="24"/>
              </w:rPr>
              <w:t>Тел.: (048) 717 86 83</w:t>
            </w:r>
          </w:p>
          <w:p w14:paraId="47EE6B0C" w14:textId="77777777" w:rsidR="005274A1" w:rsidRPr="00C326C2" w:rsidRDefault="005274A1" w:rsidP="0081341E">
            <w:pPr>
              <w:tabs>
                <w:tab w:val="left" w:pos="3668"/>
              </w:tabs>
              <w:spacing w:after="4" w:line="276" w:lineRule="auto"/>
              <w:ind w:right="1162"/>
              <w:jc w:val="both"/>
              <w:rPr>
                <w:rFonts w:ascii="Times New Roman" w:hAnsi="Times New Roman" w:cs="Times New Roman"/>
                <w:sz w:val="24"/>
                <w:szCs w:val="24"/>
              </w:rPr>
            </w:pPr>
          </w:p>
          <w:p w14:paraId="208D923D" w14:textId="77777777" w:rsidR="005274A1" w:rsidRPr="00C326C2" w:rsidRDefault="005274A1" w:rsidP="0081341E">
            <w:pPr>
              <w:spacing w:after="0" w:line="240" w:lineRule="auto"/>
              <w:rPr>
                <w:rFonts w:ascii="Times New Roman" w:eastAsia="Times New Roman" w:hAnsi="Times New Roman"/>
                <w:color w:val="00000A"/>
                <w:sz w:val="20"/>
                <w:szCs w:val="20"/>
              </w:rPr>
            </w:pPr>
          </w:p>
          <w:p w14:paraId="722FF0B2" w14:textId="77777777" w:rsidR="005274A1" w:rsidRPr="00542C6F" w:rsidRDefault="005274A1" w:rsidP="0081341E">
            <w:pPr>
              <w:spacing w:after="0" w:line="240" w:lineRule="auto"/>
              <w:jc w:val="both"/>
              <w:rPr>
                <w:rFonts w:ascii="Times New Roman" w:hAnsi="Times New Roman" w:cs="Times New Roman"/>
                <w:bCs/>
                <w:sz w:val="24"/>
                <w:szCs w:val="24"/>
              </w:rPr>
            </w:pPr>
          </w:p>
          <w:p w14:paraId="3431C1E5" w14:textId="77777777" w:rsidR="005274A1" w:rsidRPr="00542C6F" w:rsidRDefault="005274A1" w:rsidP="008134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w:t>
            </w:r>
            <w:r w:rsidRPr="00C326C2">
              <w:rPr>
                <w:rFonts w:ascii="Times New Roman" w:hAnsi="Times New Roman" w:cs="Times New Roman"/>
                <w:sz w:val="24"/>
                <w:szCs w:val="24"/>
                <w:u w:val="single"/>
              </w:rPr>
              <w:t xml:space="preserve">___          </w:t>
            </w:r>
            <w:r>
              <w:rPr>
                <w:rFonts w:ascii="Times New Roman" w:hAnsi="Times New Roman" w:cs="Times New Roman"/>
                <w:sz w:val="24"/>
                <w:szCs w:val="24"/>
              </w:rPr>
              <w:t xml:space="preserve">  </w:t>
            </w:r>
            <w:r w:rsidRPr="00C326C2">
              <w:rPr>
                <w:rFonts w:ascii="Times New Roman" w:hAnsi="Times New Roman" w:cs="Times New Roman"/>
                <w:sz w:val="24"/>
                <w:szCs w:val="24"/>
              </w:rPr>
              <w:t>Бакун Т.Ю.</w:t>
            </w:r>
            <w:r w:rsidRPr="00542C6F">
              <w:rPr>
                <w:rFonts w:ascii="Times New Roman" w:hAnsi="Times New Roman" w:cs="Times New Roman"/>
                <w:sz w:val="24"/>
                <w:szCs w:val="24"/>
              </w:rPr>
              <w:t xml:space="preserve">                                              </w:t>
            </w:r>
            <w:r w:rsidRPr="00542C6F">
              <w:rPr>
                <w:rFonts w:ascii="Times New Roman" w:hAnsi="Times New Roman" w:cs="Times New Roman"/>
                <w:bCs/>
                <w:sz w:val="24"/>
                <w:szCs w:val="24"/>
              </w:rPr>
              <w:t>м.п</w:t>
            </w:r>
            <w:r w:rsidRPr="00542C6F">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4820" w:type="dxa"/>
          </w:tcPr>
          <w:p w14:paraId="73E830F3" w14:textId="77777777" w:rsidR="005274A1" w:rsidRDefault="005274A1" w:rsidP="0081341E">
            <w:pPr>
              <w:spacing w:after="0" w:line="240" w:lineRule="auto"/>
              <w:rPr>
                <w:rFonts w:ascii="Times New Roman" w:eastAsia="Times New Roman" w:hAnsi="Times New Roman"/>
                <w:color w:val="00000A"/>
                <w:sz w:val="24"/>
                <w:szCs w:val="24"/>
              </w:rPr>
            </w:pPr>
          </w:p>
          <w:p w14:paraId="2DAAD469" w14:textId="77777777" w:rsidR="005274A1" w:rsidRDefault="005274A1" w:rsidP="0081341E">
            <w:pPr>
              <w:spacing w:after="0" w:line="240" w:lineRule="auto"/>
              <w:rPr>
                <w:rFonts w:ascii="Times New Roman" w:eastAsia="Times New Roman" w:hAnsi="Times New Roman"/>
                <w:color w:val="00000A"/>
                <w:sz w:val="24"/>
                <w:szCs w:val="24"/>
              </w:rPr>
            </w:pPr>
          </w:p>
          <w:p w14:paraId="0DA39CFC" w14:textId="77777777" w:rsidR="005274A1" w:rsidRDefault="005274A1" w:rsidP="0081341E">
            <w:pPr>
              <w:spacing w:after="0" w:line="240" w:lineRule="auto"/>
              <w:rPr>
                <w:rFonts w:ascii="Times New Roman" w:eastAsia="Times New Roman" w:hAnsi="Times New Roman"/>
                <w:color w:val="00000A"/>
                <w:sz w:val="24"/>
                <w:szCs w:val="24"/>
              </w:rPr>
            </w:pPr>
          </w:p>
          <w:p w14:paraId="58CA250B" w14:textId="77777777" w:rsidR="005274A1" w:rsidRDefault="005274A1" w:rsidP="0081341E">
            <w:pPr>
              <w:spacing w:after="0" w:line="240" w:lineRule="auto"/>
              <w:rPr>
                <w:rFonts w:ascii="Times New Roman" w:eastAsia="Times New Roman" w:hAnsi="Times New Roman"/>
                <w:color w:val="00000A"/>
                <w:sz w:val="24"/>
                <w:szCs w:val="24"/>
              </w:rPr>
            </w:pPr>
          </w:p>
          <w:p w14:paraId="5DFC0B5C" w14:textId="77777777" w:rsidR="005274A1" w:rsidRDefault="005274A1" w:rsidP="0081341E">
            <w:pPr>
              <w:spacing w:after="0" w:line="240" w:lineRule="auto"/>
              <w:rPr>
                <w:rFonts w:ascii="Times New Roman" w:eastAsia="Times New Roman" w:hAnsi="Times New Roman"/>
                <w:color w:val="00000A"/>
                <w:sz w:val="24"/>
                <w:szCs w:val="24"/>
              </w:rPr>
            </w:pPr>
          </w:p>
          <w:p w14:paraId="294CA5A2" w14:textId="77777777" w:rsidR="005274A1" w:rsidRDefault="005274A1" w:rsidP="0081341E">
            <w:pPr>
              <w:spacing w:after="0" w:line="240" w:lineRule="auto"/>
              <w:rPr>
                <w:rFonts w:ascii="Times New Roman" w:eastAsia="Times New Roman" w:hAnsi="Times New Roman"/>
                <w:color w:val="00000A"/>
                <w:sz w:val="24"/>
                <w:szCs w:val="24"/>
              </w:rPr>
            </w:pPr>
          </w:p>
          <w:p w14:paraId="7C7B1030" w14:textId="77777777" w:rsidR="005274A1" w:rsidRDefault="005274A1" w:rsidP="0081341E">
            <w:pPr>
              <w:spacing w:after="0" w:line="240" w:lineRule="auto"/>
              <w:rPr>
                <w:rFonts w:ascii="Times New Roman" w:eastAsia="Times New Roman" w:hAnsi="Times New Roman"/>
                <w:color w:val="00000A"/>
                <w:sz w:val="24"/>
                <w:szCs w:val="24"/>
              </w:rPr>
            </w:pPr>
          </w:p>
          <w:p w14:paraId="18290790" w14:textId="77777777" w:rsidR="005274A1" w:rsidRDefault="005274A1" w:rsidP="0081341E">
            <w:pPr>
              <w:spacing w:after="0" w:line="240" w:lineRule="auto"/>
              <w:rPr>
                <w:rFonts w:ascii="Times New Roman" w:eastAsia="Times New Roman" w:hAnsi="Times New Roman"/>
                <w:color w:val="00000A"/>
                <w:sz w:val="24"/>
                <w:szCs w:val="24"/>
              </w:rPr>
            </w:pPr>
          </w:p>
          <w:p w14:paraId="7913D82E" w14:textId="77777777" w:rsidR="005274A1" w:rsidRDefault="005274A1" w:rsidP="0081341E">
            <w:pPr>
              <w:spacing w:after="0" w:line="240" w:lineRule="auto"/>
              <w:rPr>
                <w:rFonts w:ascii="Times New Roman" w:eastAsia="Times New Roman" w:hAnsi="Times New Roman"/>
                <w:color w:val="00000A"/>
                <w:sz w:val="24"/>
                <w:szCs w:val="24"/>
              </w:rPr>
            </w:pPr>
          </w:p>
          <w:p w14:paraId="095957BF" w14:textId="77777777" w:rsidR="005274A1" w:rsidRDefault="005274A1" w:rsidP="0081341E">
            <w:pPr>
              <w:spacing w:after="0" w:line="240" w:lineRule="auto"/>
              <w:rPr>
                <w:rFonts w:ascii="Times New Roman" w:eastAsia="Times New Roman" w:hAnsi="Times New Roman"/>
                <w:color w:val="00000A"/>
                <w:sz w:val="24"/>
                <w:szCs w:val="24"/>
              </w:rPr>
            </w:pPr>
          </w:p>
          <w:p w14:paraId="4387F7C1" w14:textId="77777777" w:rsidR="005274A1" w:rsidRDefault="005274A1" w:rsidP="0081341E">
            <w:pPr>
              <w:spacing w:after="0" w:line="240" w:lineRule="auto"/>
              <w:rPr>
                <w:rFonts w:ascii="Times New Roman" w:eastAsia="Times New Roman" w:hAnsi="Times New Roman"/>
                <w:color w:val="00000A"/>
                <w:sz w:val="24"/>
                <w:szCs w:val="24"/>
              </w:rPr>
            </w:pPr>
          </w:p>
          <w:p w14:paraId="523877E3" w14:textId="77777777" w:rsidR="005274A1" w:rsidRDefault="005274A1" w:rsidP="0081341E">
            <w:pPr>
              <w:spacing w:after="0" w:line="240" w:lineRule="auto"/>
              <w:rPr>
                <w:rFonts w:ascii="Times New Roman" w:eastAsia="Times New Roman" w:hAnsi="Times New Roman"/>
                <w:color w:val="00000A"/>
                <w:sz w:val="24"/>
                <w:szCs w:val="24"/>
              </w:rPr>
            </w:pPr>
          </w:p>
          <w:p w14:paraId="5B5C11F6" w14:textId="77777777" w:rsidR="005274A1" w:rsidRDefault="005274A1" w:rsidP="0081341E">
            <w:pPr>
              <w:spacing w:after="0" w:line="240" w:lineRule="auto"/>
              <w:rPr>
                <w:rFonts w:ascii="Times New Roman" w:eastAsia="Times New Roman" w:hAnsi="Times New Roman"/>
                <w:color w:val="00000A"/>
                <w:sz w:val="24"/>
                <w:szCs w:val="24"/>
              </w:rPr>
            </w:pPr>
          </w:p>
          <w:p w14:paraId="7629E3AE" w14:textId="77777777" w:rsidR="005274A1" w:rsidRPr="00E118AC" w:rsidRDefault="005274A1" w:rsidP="0081341E">
            <w:pPr>
              <w:spacing w:after="0" w:line="240" w:lineRule="auto"/>
              <w:rPr>
                <w:rFonts w:ascii="Times New Roman" w:eastAsia="Times New Roman" w:hAnsi="Times New Roman"/>
                <w:color w:val="00000A"/>
                <w:sz w:val="24"/>
                <w:szCs w:val="24"/>
              </w:rPr>
            </w:pPr>
          </w:p>
          <w:p w14:paraId="401077D5" w14:textId="77777777" w:rsidR="005274A1" w:rsidRDefault="005274A1" w:rsidP="0081341E">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____________________/________________/</w:t>
            </w:r>
          </w:p>
          <w:p w14:paraId="52D1F654" w14:textId="77777777" w:rsidR="005274A1" w:rsidRPr="00B217F8" w:rsidRDefault="005274A1" w:rsidP="0081341E">
            <w:pPr>
              <w:spacing w:after="0" w:line="240" w:lineRule="auto"/>
              <w:rPr>
                <w:rFonts w:ascii="Times New Roman" w:eastAsia="Times New Roman" w:hAnsi="Times New Roman"/>
                <w:color w:val="00000A"/>
                <w:sz w:val="24"/>
                <w:szCs w:val="24"/>
              </w:rPr>
            </w:pPr>
            <w:r>
              <w:rPr>
                <w:rFonts w:ascii="Times New Roman" w:eastAsia="Times New Roman" w:hAnsi="Times New Roman"/>
                <w:color w:val="00000A"/>
                <w:sz w:val="24"/>
                <w:szCs w:val="24"/>
              </w:rPr>
              <w:t xml:space="preserve">                            </w:t>
            </w:r>
            <w:r w:rsidRPr="00B217F8">
              <w:rPr>
                <w:rFonts w:ascii="Times New Roman" w:eastAsia="Times New Roman" w:hAnsi="Times New Roman"/>
                <w:bCs/>
                <w:color w:val="00000A"/>
                <w:sz w:val="24"/>
                <w:szCs w:val="24"/>
              </w:rPr>
              <w:t>м.п</w:t>
            </w:r>
            <w:r>
              <w:rPr>
                <w:rFonts w:ascii="Times New Roman" w:eastAsia="Times New Roman" w:hAnsi="Times New Roman"/>
                <w:color w:val="00000A"/>
                <w:sz w:val="24"/>
                <w:szCs w:val="24"/>
              </w:rPr>
              <w:t xml:space="preserve">            </w:t>
            </w:r>
            <w:r w:rsidRPr="00B217F8">
              <w:rPr>
                <w:rFonts w:ascii="Times New Roman" w:eastAsia="Times New Roman" w:hAnsi="Times New Roman"/>
                <w:color w:val="00000A"/>
                <w:sz w:val="24"/>
                <w:szCs w:val="24"/>
              </w:rPr>
              <w:t xml:space="preserve">                      </w:t>
            </w:r>
          </w:p>
          <w:p w14:paraId="5BE3C716" w14:textId="77777777" w:rsidR="005274A1" w:rsidRPr="008F1022" w:rsidRDefault="005274A1" w:rsidP="0081341E">
            <w:pPr>
              <w:spacing w:after="0" w:line="240" w:lineRule="auto"/>
              <w:rPr>
                <w:rFonts w:ascii="Times New Roman" w:hAnsi="Times New Roman" w:cs="Times New Roman"/>
                <w:sz w:val="24"/>
                <w:szCs w:val="24"/>
              </w:rPr>
            </w:pPr>
          </w:p>
        </w:tc>
      </w:tr>
    </w:tbl>
    <w:p w14:paraId="1F41A1EE" w14:textId="77777777" w:rsidR="00F40756" w:rsidRDefault="00F40756">
      <w:pPr>
        <w:spacing w:after="0" w:line="240" w:lineRule="auto"/>
        <w:jc w:val="center"/>
        <w:rPr>
          <w:rFonts w:ascii="Times New Roman" w:eastAsia="Times New Roman" w:hAnsi="Times New Roman" w:cs="Times New Roman"/>
          <w:sz w:val="24"/>
          <w:szCs w:val="24"/>
        </w:rPr>
      </w:pPr>
    </w:p>
    <w:p w14:paraId="33EDF7B6" w14:textId="77777777" w:rsidR="00F40756" w:rsidRDefault="00F40756">
      <w:pPr>
        <w:spacing w:after="0" w:line="240" w:lineRule="auto"/>
        <w:rPr>
          <w:rFonts w:ascii="Times New Roman" w:eastAsia="Times New Roman" w:hAnsi="Times New Roman" w:cs="Times New Roman"/>
          <w:sz w:val="24"/>
          <w:szCs w:val="24"/>
        </w:rPr>
      </w:pPr>
    </w:p>
    <w:p w14:paraId="4B44C933" w14:textId="77777777" w:rsidR="00F40756" w:rsidRDefault="00F40756">
      <w:pPr>
        <w:spacing w:after="0" w:line="240" w:lineRule="auto"/>
        <w:rPr>
          <w:rFonts w:ascii="Times New Roman" w:eastAsia="Times New Roman" w:hAnsi="Times New Roman" w:cs="Times New Roman"/>
          <w:sz w:val="24"/>
          <w:szCs w:val="24"/>
        </w:rPr>
      </w:pPr>
    </w:p>
    <w:p w14:paraId="28E77954" w14:textId="77777777" w:rsidR="00F40756" w:rsidRDefault="00F76C1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уточнюється</w:t>
      </w:r>
      <w:proofErr w:type="spellEnd"/>
      <w:r>
        <w:rPr>
          <w:rFonts w:ascii="Times New Roman" w:eastAsia="Times New Roman" w:hAnsi="Times New Roman" w:cs="Times New Roman"/>
          <w:i/>
          <w:sz w:val="24"/>
          <w:szCs w:val="24"/>
        </w:rPr>
        <w:t xml:space="preserve"> під час підписання</w:t>
      </w:r>
    </w:p>
    <w:p w14:paraId="53265026" w14:textId="77777777" w:rsidR="00F40756" w:rsidRDefault="00F76C17">
      <w:pPr>
        <w:spacing w:after="240" w:line="240" w:lineRule="auto"/>
        <w:rPr>
          <w:rFonts w:ascii="Times New Roman" w:eastAsia="Times New Roman" w:hAnsi="Times New Roman" w:cs="Times New Roman"/>
          <w:sz w:val="24"/>
          <w:szCs w:val="24"/>
        </w:rPr>
      </w:pPr>
      <w:r>
        <w:br w:type="page"/>
      </w:r>
    </w:p>
    <w:p w14:paraId="7FDDAA53"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 </w:t>
      </w:r>
      <w:r w:rsidR="001E3DD1">
        <w:rPr>
          <w:rFonts w:ascii="Times New Roman" w:eastAsia="Times New Roman" w:hAnsi="Times New Roman" w:cs="Times New Roman"/>
          <w:sz w:val="24"/>
          <w:szCs w:val="24"/>
        </w:rPr>
        <w:t>2</w:t>
      </w:r>
    </w:p>
    <w:p w14:paraId="75DC4143"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 </w:t>
      </w:r>
    </w:p>
    <w:p w14:paraId="1DC0A526"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___________________</w:t>
      </w:r>
    </w:p>
    <w:p w14:paraId="028C5563" w14:textId="77777777" w:rsidR="00F40756" w:rsidRDefault="00F40756">
      <w:pPr>
        <w:spacing w:after="0" w:line="240" w:lineRule="auto"/>
        <w:rPr>
          <w:rFonts w:ascii="Times New Roman" w:eastAsia="Times New Roman" w:hAnsi="Times New Roman" w:cs="Times New Roman"/>
          <w:sz w:val="24"/>
          <w:szCs w:val="24"/>
        </w:rPr>
      </w:pPr>
    </w:p>
    <w:p w14:paraId="5CB45B61"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на поставку Товару</w:t>
      </w:r>
    </w:p>
    <w:p w14:paraId="0E227CB9"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поставити Товар за цінами, згідно з Договором № _____ від "___ " _________ 202</w:t>
      </w:r>
      <w:r w:rsidR="005274A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 в асортименті та у кількості, що наведена нижче:</w:t>
      </w:r>
    </w:p>
    <w:p w14:paraId="5C177F93" w14:textId="77777777" w:rsidR="00F40756" w:rsidRDefault="00F40756">
      <w:pPr>
        <w:spacing w:after="0" w:line="240" w:lineRule="auto"/>
        <w:rPr>
          <w:rFonts w:ascii="Times New Roman" w:eastAsia="Times New Roman" w:hAnsi="Times New Roman" w:cs="Times New Roman"/>
          <w:sz w:val="24"/>
          <w:szCs w:val="24"/>
        </w:rPr>
      </w:pPr>
    </w:p>
    <w:tbl>
      <w:tblPr>
        <w:tblStyle w:val="af7"/>
        <w:tblW w:w="9765" w:type="dxa"/>
        <w:tblInd w:w="0" w:type="dxa"/>
        <w:tblLayout w:type="fixed"/>
        <w:tblLook w:val="0400" w:firstRow="0" w:lastRow="0" w:firstColumn="0" w:lastColumn="0" w:noHBand="0" w:noVBand="1"/>
      </w:tblPr>
      <w:tblGrid>
        <w:gridCol w:w="1740"/>
        <w:gridCol w:w="3675"/>
        <w:gridCol w:w="1485"/>
        <w:gridCol w:w="1275"/>
        <w:gridCol w:w="1590"/>
      </w:tblGrid>
      <w:tr w:rsidR="00F40756" w14:paraId="17AA7A8A" w14:textId="77777777">
        <w:trPr>
          <w:trHeight w:val="630"/>
        </w:trPr>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C86175A"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w:t>
            </w:r>
          </w:p>
          <w:p w14:paraId="0F3A8F38"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Товару</w:t>
            </w:r>
          </w:p>
          <w:p w14:paraId="549521AC" w14:textId="77777777" w:rsidR="00F40756" w:rsidRDefault="00F40756">
            <w:pPr>
              <w:spacing w:after="0" w:line="240" w:lineRule="auto"/>
              <w:rPr>
                <w:rFonts w:ascii="Times New Roman" w:eastAsia="Times New Roman" w:hAnsi="Times New Roman" w:cs="Times New Roman"/>
                <w:sz w:val="24"/>
                <w:szCs w:val="24"/>
              </w:rPr>
            </w:pPr>
          </w:p>
        </w:tc>
        <w:tc>
          <w:tcPr>
            <w:tcW w:w="3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7839A483"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поставки;</w:t>
            </w:r>
          </w:p>
          <w:p w14:paraId="56693E68"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ПІБ</w:t>
            </w:r>
          </w:p>
          <w:p w14:paraId="1E8C0FB3"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уповноваженої особи Покупця, контактний телефон</w:t>
            </w:r>
          </w:p>
        </w:tc>
        <w:tc>
          <w:tcPr>
            <w:tcW w:w="14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7E42F96D"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Одиниці виміру</w:t>
            </w: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6A67BBAA"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p w14:paraId="28974658" w14:textId="77777777" w:rsidR="00F40756" w:rsidRDefault="00F40756">
            <w:pPr>
              <w:spacing w:after="0" w:line="240" w:lineRule="auto"/>
              <w:rPr>
                <w:rFonts w:ascii="Times New Roman" w:eastAsia="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4E7272C9"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 поставки</w:t>
            </w:r>
          </w:p>
        </w:tc>
      </w:tr>
      <w:tr w:rsidR="00F40756" w14:paraId="44239CF9" w14:textId="77777777">
        <w:trPr>
          <w:trHeight w:val="630"/>
        </w:trPr>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022BBABB" w14:textId="77777777" w:rsidR="00F40756" w:rsidRDefault="00F40756">
            <w:pPr>
              <w:spacing w:after="0" w:line="240" w:lineRule="auto"/>
              <w:rPr>
                <w:rFonts w:ascii="Times New Roman" w:eastAsia="Times New Roman" w:hAnsi="Times New Roman" w:cs="Times New Roman"/>
                <w:sz w:val="24"/>
                <w:szCs w:val="24"/>
              </w:rPr>
            </w:pPr>
          </w:p>
        </w:tc>
        <w:tc>
          <w:tcPr>
            <w:tcW w:w="3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62A74D0E" w14:textId="77777777" w:rsidR="00F40756" w:rsidRDefault="00F40756">
            <w:pPr>
              <w:spacing w:after="0" w:line="240" w:lineRule="auto"/>
              <w:rPr>
                <w:rFonts w:ascii="Times New Roman" w:eastAsia="Times New Roman" w:hAnsi="Times New Roman" w:cs="Times New Roman"/>
                <w:sz w:val="24"/>
                <w:szCs w:val="24"/>
              </w:rPr>
            </w:pPr>
          </w:p>
        </w:tc>
        <w:tc>
          <w:tcPr>
            <w:tcW w:w="148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474409F9" w14:textId="77777777" w:rsidR="00F40756" w:rsidRDefault="00F40756">
            <w:pPr>
              <w:spacing w:after="0" w:line="240" w:lineRule="auto"/>
              <w:rPr>
                <w:rFonts w:ascii="Times New Roman" w:eastAsia="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vAlign w:val="center"/>
          </w:tcPr>
          <w:p w14:paraId="183F77EA" w14:textId="77777777" w:rsidR="00F40756" w:rsidRDefault="00F40756">
            <w:pPr>
              <w:spacing w:after="0" w:line="240" w:lineRule="auto"/>
              <w:rPr>
                <w:rFonts w:ascii="Times New Roman" w:eastAsia="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vAlign w:val="center"/>
          </w:tcPr>
          <w:p w14:paraId="55E81968" w14:textId="77777777" w:rsidR="00F40756" w:rsidRDefault="00F40756">
            <w:pPr>
              <w:spacing w:after="0" w:line="240" w:lineRule="auto"/>
              <w:rPr>
                <w:rFonts w:ascii="Times New Roman" w:eastAsia="Times New Roman" w:hAnsi="Times New Roman" w:cs="Times New Roman"/>
                <w:sz w:val="24"/>
                <w:szCs w:val="24"/>
              </w:rPr>
            </w:pPr>
          </w:p>
        </w:tc>
      </w:tr>
    </w:tbl>
    <w:p w14:paraId="2549CF68" w14:textId="77777777" w:rsidR="00F40756" w:rsidRDefault="00F40756">
      <w:pPr>
        <w:spacing w:after="0" w:line="240" w:lineRule="auto"/>
        <w:rPr>
          <w:rFonts w:ascii="Times New Roman" w:eastAsia="Times New Roman" w:hAnsi="Times New Roman" w:cs="Times New Roman"/>
          <w:sz w:val="24"/>
          <w:szCs w:val="24"/>
        </w:rPr>
      </w:pPr>
    </w:p>
    <w:p w14:paraId="1BA67F2F" w14:textId="77777777" w:rsidR="00F40756" w:rsidRDefault="00F76C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 </w:t>
      </w:r>
    </w:p>
    <w:p w14:paraId="5D69DC9A" w14:textId="77777777" w:rsidR="00F40756" w:rsidRDefault="00F40756">
      <w:pPr>
        <w:spacing w:after="0" w:line="240" w:lineRule="auto"/>
        <w:rPr>
          <w:rFonts w:ascii="Times New Roman" w:eastAsia="Times New Roman" w:hAnsi="Times New Roman" w:cs="Times New Roman"/>
          <w:sz w:val="24"/>
          <w:szCs w:val="24"/>
        </w:rPr>
      </w:pPr>
    </w:p>
    <w:p w14:paraId="4140F86E"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8770CB" w14:textId="77777777" w:rsidR="00F40756" w:rsidRDefault="00F76C17">
      <w:pPr>
        <w:rPr>
          <w:rFonts w:ascii="Times New Roman" w:eastAsia="Times New Roman" w:hAnsi="Times New Roman" w:cs="Times New Roman"/>
          <w:sz w:val="24"/>
          <w:szCs w:val="24"/>
        </w:rPr>
      </w:pPr>
      <w:r>
        <w:br w:type="page"/>
      </w:r>
    </w:p>
    <w:p w14:paraId="0AFF1DFA" w14:textId="77777777" w:rsidR="00F40756" w:rsidRDefault="00F76C17">
      <w:pPr>
        <w:spacing w:after="0" w:line="240" w:lineRule="auto"/>
        <w:ind w:firstLine="652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Додаток № </w:t>
      </w:r>
      <w:r w:rsidR="001E3DD1">
        <w:rPr>
          <w:rFonts w:ascii="Times New Roman" w:eastAsia="Times New Roman" w:hAnsi="Times New Roman" w:cs="Times New Roman"/>
          <w:color w:val="000000"/>
          <w:sz w:val="24"/>
          <w:szCs w:val="24"/>
        </w:rPr>
        <w:t>3</w:t>
      </w:r>
    </w:p>
    <w:p w14:paraId="782DA79B"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Договору № ________</w:t>
      </w:r>
    </w:p>
    <w:p w14:paraId="0A83D076" w14:textId="77777777" w:rsidR="00F40756" w:rsidRDefault="00F76C17">
      <w:pPr>
        <w:spacing w:after="0" w:line="240" w:lineRule="auto"/>
        <w:ind w:left="65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 ___________________</w:t>
      </w:r>
    </w:p>
    <w:p w14:paraId="7DE0E8C0" w14:textId="77777777" w:rsidR="00F40756" w:rsidRDefault="00F40756">
      <w:pPr>
        <w:spacing w:after="0" w:line="240" w:lineRule="auto"/>
        <w:rPr>
          <w:rFonts w:ascii="Times New Roman" w:eastAsia="Times New Roman" w:hAnsi="Times New Roman" w:cs="Times New Roman"/>
          <w:sz w:val="24"/>
          <w:szCs w:val="24"/>
        </w:rPr>
      </w:pPr>
    </w:p>
    <w:p w14:paraId="384DFC32"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Акт </w:t>
      </w:r>
    </w:p>
    <w:p w14:paraId="22D0DA1D"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прийому-передачі ветеринарного препарату</w:t>
      </w:r>
    </w:p>
    <w:p w14:paraId="414C5D1B" w14:textId="77777777" w:rsidR="00F40756" w:rsidRDefault="00F40756">
      <w:pPr>
        <w:spacing w:after="0" w:line="240" w:lineRule="auto"/>
        <w:rPr>
          <w:rFonts w:ascii="Times New Roman" w:eastAsia="Times New Roman" w:hAnsi="Times New Roman" w:cs="Times New Roman"/>
          <w:sz w:val="24"/>
          <w:szCs w:val="24"/>
        </w:rPr>
      </w:pPr>
    </w:p>
    <w:p w14:paraId="299CB51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Цей Акт прийому-передачі Товару __________________________________________________</w:t>
      </w:r>
    </w:p>
    <w:p w14:paraId="7BDC1CDA" w14:textId="77777777" w:rsidR="00F40756" w:rsidRDefault="00F76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Товару)</w:t>
      </w:r>
    </w:p>
    <w:p w14:paraId="464BCDCF"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w:t>
      </w:r>
    </w:p>
    <w:p w14:paraId="6523465A" w14:textId="77777777" w:rsidR="00F40756" w:rsidRDefault="00F40756">
      <w:pPr>
        <w:spacing w:after="0" w:line="240" w:lineRule="auto"/>
        <w:rPr>
          <w:rFonts w:ascii="Times New Roman" w:eastAsia="Times New Roman" w:hAnsi="Times New Roman" w:cs="Times New Roman"/>
          <w:sz w:val="24"/>
          <w:szCs w:val="24"/>
        </w:rPr>
      </w:pPr>
    </w:p>
    <w:p w14:paraId="154EE7D4"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підписаний уповноваженим представником Покупця в особі (ПІБ, посада):</w:t>
      </w:r>
    </w:p>
    <w:p w14:paraId="0F20708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 ________________________________________________________________________________ </w:t>
      </w:r>
    </w:p>
    <w:p w14:paraId="6A89D3F1"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та уповноваженим  представником Продавця в особі (ПІБ, посада): </w:t>
      </w:r>
    </w:p>
    <w:p w14:paraId="4494A9C7"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 ________________________________________________________________________________</w:t>
      </w:r>
    </w:p>
    <w:p w14:paraId="16422058"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Товар прибув за адресою місця доставки ________________________________________________________________________________</w:t>
      </w:r>
    </w:p>
    <w:p w14:paraId="01DF9CC6"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____________________________________________________________________________</w:t>
      </w:r>
    </w:p>
    <w:p w14:paraId="7A8E125F"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кількості (за документами) _______________________________________________________</w:t>
      </w:r>
    </w:p>
    <w:p w14:paraId="3763BA6E"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кількості (фактично)_____________________________________________________________</w:t>
      </w:r>
    </w:p>
    <w:p w14:paraId="07F3D85E"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серія партії______________________________________________________________________</w:t>
      </w:r>
    </w:p>
    <w:p w14:paraId="30C04FC9"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сертифікат якості/відповідності виробника_______________________________________________________________________</w:t>
      </w:r>
    </w:p>
    <w:p w14:paraId="5CC1B05A" w14:textId="77777777" w:rsidR="00F40756" w:rsidRDefault="001E3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w:t>
      </w:r>
      <w:r w:rsidR="00F76C17">
        <w:rPr>
          <w:rFonts w:ascii="Times New Roman" w:eastAsia="Times New Roman" w:hAnsi="Times New Roman" w:cs="Times New Roman"/>
          <w:color w:val="000000"/>
          <w:sz w:val="24"/>
          <w:szCs w:val="24"/>
        </w:rPr>
        <w:t>_______________________________________________________________________ </w:t>
      </w:r>
    </w:p>
    <w:p w14:paraId="0D9760D6"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Цілісність  упаковки______________________________________________________________</w:t>
      </w:r>
    </w:p>
    <w:p w14:paraId="036ABA0D" w14:textId="77777777" w:rsidR="00F40756" w:rsidRDefault="00F40756">
      <w:pPr>
        <w:spacing w:after="0" w:line="240" w:lineRule="auto"/>
        <w:rPr>
          <w:rFonts w:ascii="Times New Roman" w:eastAsia="Times New Roman" w:hAnsi="Times New Roman" w:cs="Times New Roman"/>
          <w:sz w:val="24"/>
          <w:szCs w:val="24"/>
        </w:rPr>
      </w:pPr>
    </w:p>
    <w:p w14:paraId="30704310"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виявлено порушення упаковки, вказати кількість порушених контейнерів  ___________ ________________________________________________________________________________</w:t>
      </w:r>
    </w:p>
    <w:p w14:paraId="5DC99B72" w14:textId="77777777" w:rsidR="00F40756" w:rsidRDefault="00F40756">
      <w:pPr>
        <w:spacing w:after="0" w:line="240" w:lineRule="auto"/>
        <w:rPr>
          <w:rFonts w:ascii="Times New Roman" w:eastAsia="Times New Roman" w:hAnsi="Times New Roman" w:cs="Times New Roman"/>
          <w:sz w:val="24"/>
          <w:szCs w:val="24"/>
        </w:rPr>
      </w:pPr>
    </w:p>
    <w:p w14:paraId="1A5D4E11"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Показники приладів реєстрації температури при передачі Товару ________________________ </w:t>
      </w:r>
    </w:p>
    <w:p w14:paraId="08889A00"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Порушення умов транспортування ( в разі виявлення):</w:t>
      </w:r>
    </w:p>
    <w:p w14:paraId="7B88B1D6"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w:t>
      </w:r>
    </w:p>
    <w:p w14:paraId="461B55A7"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Висновок________________________________________________________________________________________________________________________________________________________</w:t>
      </w:r>
    </w:p>
    <w:p w14:paraId="21B1CBB3" w14:textId="77777777" w:rsidR="00F40756" w:rsidRDefault="00F40756">
      <w:pPr>
        <w:spacing w:after="0" w:line="240" w:lineRule="auto"/>
        <w:rPr>
          <w:rFonts w:ascii="Times New Roman" w:eastAsia="Times New Roman" w:hAnsi="Times New Roman" w:cs="Times New Roman"/>
          <w:sz w:val="24"/>
          <w:szCs w:val="24"/>
        </w:rPr>
      </w:pPr>
    </w:p>
    <w:p w14:paraId="3CE05850"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Дата/час складання акту ( отримання Товару)_________________________________________</w:t>
      </w:r>
    </w:p>
    <w:p w14:paraId="05A8B714" w14:textId="77777777" w:rsidR="00F40756" w:rsidRDefault="00F40756">
      <w:pPr>
        <w:spacing w:after="240" w:line="240" w:lineRule="auto"/>
        <w:rPr>
          <w:rFonts w:ascii="Times New Roman" w:eastAsia="Times New Roman" w:hAnsi="Times New Roman" w:cs="Times New Roman"/>
          <w:sz w:val="24"/>
          <w:szCs w:val="24"/>
        </w:rPr>
      </w:pPr>
    </w:p>
    <w:p w14:paraId="34842EB7"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ПІБ представника Покупця, підпис _______________________________</w:t>
      </w:r>
    </w:p>
    <w:p w14:paraId="4E010203" w14:textId="77777777" w:rsidR="00F40756" w:rsidRDefault="00F40756">
      <w:pPr>
        <w:spacing w:after="0" w:line="240" w:lineRule="auto"/>
        <w:rPr>
          <w:rFonts w:ascii="Times New Roman" w:eastAsia="Times New Roman" w:hAnsi="Times New Roman" w:cs="Times New Roman"/>
          <w:sz w:val="24"/>
          <w:szCs w:val="24"/>
        </w:rPr>
      </w:pPr>
    </w:p>
    <w:p w14:paraId="17B71DA3" w14:textId="77777777" w:rsidR="00F40756" w:rsidRDefault="00F76C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ПІБ представника Продавця, підпис _______________________________</w:t>
      </w:r>
    </w:p>
    <w:p w14:paraId="66F8A2F2" w14:textId="77777777" w:rsidR="00F40756" w:rsidRDefault="00F40756">
      <w:pPr>
        <w:spacing w:after="0" w:line="240" w:lineRule="auto"/>
        <w:ind w:firstLine="6945"/>
        <w:rPr>
          <w:rFonts w:ascii="Times New Roman" w:eastAsia="Times New Roman" w:hAnsi="Times New Roman" w:cs="Times New Roman"/>
          <w:sz w:val="24"/>
          <w:szCs w:val="24"/>
        </w:rPr>
      </w:pPr>
    </w:p>
    <w:p w14:paraId="6B90089C" w14:textId="77777777" w:rsidR="00F40756" w:rsidRDefault="00F40756">
      <w:pPr>
        <w:spacing w:line="240" w:lineRule="auto"/>
        <w:rPr>
          <w:rFonts w:ascii="Times New Roman" w:eastAsia="Times New Roman" w:hAnsi="Times New Roman" w:cs="Times New Roman"/>
          <w:sz w:val="24"/>
          <w:szCs w:val="24"/>
        </w:rPr>
      </w:pPr>
    </w:p>
    <w:p w14:paraId="0FA73BB1" w14:textId="77777777" w:rsidR="00F40756" w:rsidRDefault="00F40756">
      <w:pPr>
        <w:rPr>
          <w:rFonts w:ascii="Times New Roman" w:eastAsia="Times New Roman" w:hAnsi="Times New Roman" w:cs="Times New Roman"/>
          <w:sz w:val="24"/>
          <w:szCs w:val="24"/>
        </w:rPr>
      </w:pPr>
    </w:p>
    <w:p w14:paraId="1DA9A1E3" w14:textId="77777777" w:rsidR="00F40756" w:rsidRDefault="00F76C17">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br w:type="page"/>
      </w:r>
    </w:p>
    <w:p w14:paraId="0FB437DE" w14:textId="77777777" w:rsidR="00F40756" w:rsidRDefault="00F40756">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FCFEE2F" w14:textId="77777777" w:rsidR="00F40756" w:rsidRDefault="00F76C17">
      <w:pPr>
        <w:pBdr>
          <w:top w:val="nil"/>
          <w:left w:val="nil"/>
          <w:bottom w:val="nil"/>
          <w:right w:val="nil"/>
          <w:between w:val="nil"/>
        </w:pBd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ІV</w:t>
      </w:r>
    </w:p>
    <w:p w14:paraId="36F12CD5" w14:textId="77777777" w:rsidR="005A00C0" w:rsidRPr="005A00C0" w:rsidRDefault="005A00C0" w:rsidP="005A00C0">
      <w:pPr>
        <w:widowControl w:val="0"/>
        <w:autoSpaceDE w:val="0"/>
        <w:autoSpaceDN w:val="0"/>
        <w:adjustRightInd w:val="0"/>
        <w:jc w:val="center"/>
        <w:rPr>
          <w:rFonts w:ascii="Times New Roman" w:hAnsi="Times New Roman" w:cs="Times New Roman"/>
          <w:b/>
          <w:bCs/>
          <w:sz w:val="24"/>
          <w:szCs w:val="24"/>
        </w:rPr>
      </w:pPr>
      <w:r w:rsidRPr="005A00C0">
        <w:rPr>
          <w:rFonts w:ascii="Times New Roman" w:hAnsi="Times New Roman" w:cs="Times New Roman"/>
          <w:b/>
          <w:bCs/>
          <w:sz w:val="24"/>
          <w:szCs w:val="24"/>
        </w:rPr>
        <w:t>ФОРМА «ЦІНОВА ПРОПОЗИЦІЯ»</w:t>
      </w:r>
    </w:p>
    <w:p w14:paraId="5D51C437" w14:textId="77777777" w:rsidR="005A00C0" w:rsidRPr="005A00C0" w:rsidRDefault="005A00C0" w:rsidP="005A00C0">
      <w:pPr>
        <w:jc w:val="center"/>
        <w:outlineLvl w:val="0"/>
        <w:rPr>
          <w:rFonts w:ascii="Times New Roman" w:hAnsi="Times New Roman" w:cs="Times New Roman"/>
          <w:sz w:val="24"/>
          <w:szCs w:val="24"/>
        </w:rPr>
      </w:pPr>
      <w:r w:rsidRPr="005A00C0">
        <w:rPr>
          <w:rFonts w:ascii="Times New Roman" w:hAnsi="Times New Roman" w:cs="Times New Roman"/>
          <w:i/>
          <w:sz w:val="24"/>
          <w:szCs w:val="24"/>
        </w:rPr>
        <w:t>(форма, яка подається Учасником)</w:t>
      </w:r>
    </w:p>
    <w:p w14:paraId="24E14DD8" w14:textId="77777777" w:rsidR="005A00C0" w:rsidRPr="005A00C0" w:rsidRDefault="005A00C0" w:rsidP="005A00C0">
      <w:pPr>
        <w:ind w:firstLine="284"/>
        <w:jc w:val="both"/>
        <w:rPr>
          <w:rFonts w:ascii="Times New Roman" w:hAnsi="Times New Roman" w:cs="Times New Roman"/>
          <w:sz w:val="24"/>
          <w:szCs w:val="24"/>
        </w:rPr>
      </w:pPr>
    </w:p>
    <w:p w14:paraId="72742577" w14:textId="77777777" w:rsidR="005A00C0" w:rsidRPr="005A00C0" w:rsidRDefault="005A00C0" w:rsidP="005A00C0">
      <w:pPr>
        <w:autoSpaceDE w:val="0"/>
        <w:autoSpaceDN w:val="0"/>
        <w:adjustRightInd w:val="0"/>
        <w:rPr>
          <w:rFonts w:ascii="Times New Roman" w:hAnsi="Times New Roman" w:cs="Times New Roman"/>
          <w:sz w:val="24"/>
          <w:szCs w:val="24"/>
        </w:rPr>
      </w:pPr>
      <w:r w:rsidRPr="005A00C0">
        <w:rPr>
          <w:rFonts w:ascii="Times New Roman" w:hAnsi="Times New Roman" w:cs="Times New Roman"/>
          <w:sz w:val="24"/>
          <w:szCs w:val="24"/>
        </w:rPr>
        <w:t>Ми, _________________________________________________</w:t>
      </w:r>
      <w:r>
        <w:rPr>
          <w:rFonts w:ascii="Times New Roman" w:hAnsi="Times New Roman" w:cs="Times New Roman"/>
          <w:sz w:val="24"/>
          <w:szCs w:val="24"/>
        </w:rPr>
        <w:t>__________________________</w:t>
      </w:r>
    </w:p>
    <w:p w14:paraId="6CCE49CD" w14:textId="77777777" w:rsidR="005A00C0" w:rsidRPr="005A00C0" w:rsidRDefault="005A00C0" w:rsidP="005A00C0">
      <w:pPr>
        <w:autoSpaceDE w:val="0"/>
        <w:autoSpaceDN w:val="0"/>
        <w:adjustRightInd w:val="0"/>
        <w:rPr>
          <w:rFonts w:ascii="Times New Roman" w:hAnsi="Times New Roman" w:cs="Times New Roman"/>
          <w:sz w:val="24"/>
          <w:szCs w:val="24"/>
        </w:rPr>
      </w:pPr>
      <w:r w:rsidRPr="005A00C0">
        <w:rPr>
          <w:rFonts w:ascii="Times New Roman" w:hAnsi="Times New Roman" w:cs="Times New Roman"/>
          <w:sz w:val="24"/>
          <w:szCs w:val="24"/>
        </w:rPr>
        <w:t xml:space="preserve">                            (повна назва переможця процедури закупівлі) </w:t>
      </w:r>
    </w:p>
    <w:p w14:paraId="40F23C2D" w14:textId="77777777" w:rsidR="005A00C0" w:rsidRPr="005A00C0" w:rsidRDefault="005A00C0" w:rsidP="005A00C0">
      <w:pPr>
        <w:jc w:val="both"/>
        <w:rPr>
          <w:rFonts w:ascii="Times New Roman" w:hAnsi="Times New Roman" w:cs="Times New Roman"/>
          <w:sz w:val="24"/>
          <w:szCs w:val="24"/>
        </w:rPr>
      </w:pPr>
      <w:r w:rsidRPr="005A00C0">
        <w:rPr>
          <w:rFonts w:ascii="Times New Roman" w:hAnsi="Times New Roman" w:cs="Times New Roman"/>
          <w:sz w:val="24"/>
          <w:szCs w:val="24"/>
        </w:rPr>
        <w:t xml:space="preserve">надаємо цінову пропозицію на закупівлю товару за предметом закупівлі згідно  </w:t>
      </w:r>
      <w:r w:rsidRPr="005A00C0">
        <w:rPr>
          <w:rStyle w:val="qaclassifierdk"/>
          <w:rFonts w:ascii="Times New Roman" w:hAnsi="Times New Roman" w:cs="Times New Roman"/>
          <w:b/>
          <w:bdr w:val="none" w:sz="0" w:space="0" w:color="auto" w:frame="1"/>
        </w:rPr>
        <w:t xml:space="preserve">ДК </w:t>
      </w:r>
      <w:r w:rsidRPr="005A00C0">
        <w:rPr>
          <w:rStyle w:val="qaclassifierdk"/>
          <w:rFonts w:ascii="Times New Roman" w:hAnsi="Times New Roman" w:cs="Times New Roman"/>
          <w:b/>
          <w:sz w:val="24"/>
          <w:szCs w:val="24"/>
          <w:bdr w:val="none" w:sz="0" w:space="0" w:color="auto" w:frame="1"/>
        </w:rPr>
        <w:t>021</w:t>
      </w:r>
      <w:r w:rsidRPr="005A00C0">
        <w:rPr>
          <w:rStyle w:val="qaclassifiertype"/>
          <w:rFonts w:ascii="Times New Roman" w:hAnsi="Times New Roman" w:cs="Times New Roman"/>
          <w:b/>
          <w:sz w:val="24"/>
          <w:szCs w:val="24"/>
          <w:bdr w:val="none" w:sz="0" w:space="0" w:color="auto" w:frame="1"/>
        </w:rPr>
        <w:t>:2015: </w:t>
      </w:r>
      <w:r w:rsidRPr="00DF510D">
        <w:rPr>
          <w:rFonts w:ascii="Times New Roman" w:hAnsi="Times New Roman" w:cs="Times New Roman"/>
          <w:b/>
          <w:bCs/>
          <w:sz w:val="24"/>
          <w:szCs w:val="24"/>
        </w:rPr>
        <w:t xml:space="preserve">33650000-1 Загальні </w:t>
      </w:r>
      <w:proofErr w:type="spellStart"/>
      <w:r w:rsidRPr="00DF510D">
        <w:rPr>
          <w:rFonts w:ascii="Times New Roman" w:hAnsi="Times New Roman" w:cs="Times New Roman"/>
          <w:b/>
          <w:bCs/>
          <w:sz w:val="24"/>
          <w:szCs w:val="24"/>
        </w:rPr>
        <w:t>протиінфекційні</w:t>
      </w:r>
      <w:proofErr w:type="spellEnd"/>
      <w:r w:rsidRPr="00DF510D">
        <w:rPr>
          <w:rFonts w:ascii="Times New Roman" w:hAnsi="Times New Roman" w:cs="Times New Roman"/>
          <w:b/>
          <w:bCs/>
          <w:sz w:val="24"/>
          <w:szCs w:val="24"/>
        </w:rPr>
        <w:t xml:space="preserve"> засоби</w:t>
      </w:r>
      <w:r w:rsidRPr="00DF510D">
        <w:rPr>
          <w:rFonts w:ascii="Times New Roman" w:hAnsi="Times New Roman" w:cs="Times New Roman"/>
          <w:sz w:val="24"/>
          <w:szCs w:val="24"/>
        </w:rPr>
        <w:t xml:space="preserve"> для системного застосування,</w:t>
      </w:r>
      <w:r>
        <w:rPr>
          <w:rFonts w:ascii="Times New Roman" w:hAnsi="Times New Roman" w:cs="Times New Roman"/>
          <w:sz w:val="24"/>
          <w:szCs w:val="24"/>
        </w:rPr>
        <w:t xml:space="preserve"> </w:t>
      </w:r>
      <w:r w:rsidRPr="00DF510D">
        <w:rPr>
          <w:rFonts w:ascii="Times New Roman" w:hAnsi="Times New Roman" w:cs="Times New Roman"/>
          <w:sz w:val="24"/>
          <w:szCs w:val="24"/>
        </w:rPr>
        <w:t xml:space="preserve">вакцини, </w:t>
      </w:r>
      <w:proofErr w:type="spellStart"/>
      <w:r w:rsidRPr="00DF510D">
        <w:rPr>
          <w:rFonts w:ascii="Times New Roman" w:hAnsi="Times New Roman" w:cs="Times New Roman"/>
          <w:sz w:val="24"/>
          <w:szCs w:val="24"/>
        </w:rPr>
        <w:t>антинеопластичні</w:t>
      </w:r>
      <w:proofErr w:type="spellEnd"/>
      <w:r w:rsidRPr="00DF510D">
        <w:rPr>
          <w:rFonts w:ascii="Times New Roman" w:hAnsi="Times New Roman" w:cs="Times New Roman"/>
          <w:sz w:val="24"/>
          <w:szCs w:val="24"/>
        </w:rPr>
        <w:t xml:space="preserve"> засоби та </w:t>
      </w:r>
      <w:proofErr w:type="spellStart"/>
      <w:r w:rsidRPr="00DF510D">
        <w:rPr>
          <w:rFonts w:ascii="Times New Roman" w:hAnsi="Times New Roman" w:cs="Times New Roman"/>
          <w:sz w:val="24"/>
          <w:szCs w:val="24"/>
        </w:rPr>
        <w:t>імуномодулятори</w:t>
      </w:r>
      <w:proofErr w:type="spellEnd"/>
      <w:r w:rsidRPr="00DF510D">
        <w:rPr>
          <w:rFonts w:ascii="Times New Roman" w:hAnsi="Times New Roman" w:cs="Times New Roman"/>
          <w:sz w:val="24"/>
          <w:szCs w:val="24"/>
        </w:rPr>
        <w:t xml:space="preserve">, </w:t>
      </w:r>
      <w:r>
        <w:rPr>
          <w:rFonts w:ascii="Times New Roman" w:hAnsi="Times New Roman" w:cs="Times New Roman"/>
          <w:sz w:val="24"/>
          <w:szCs w:val="24"/>
        </w:rPr>
        <w:t>а саме</w:t>
      </w:r>
      <w:r w:rsidRPr="00DF510D">
        <w:rPr>
          <w:rFonts w:ascii="Times New Roman" w:hAnsi="Times New Roman" w:cs="Times New Roman"/>
          <w:sz w:val="24"/>
          <w:szCs w:val="24"/>
        </w:rPr>
        <w:t xml:space="preserve">: </w:t>
      </w:r>
      <w:r w:rsidRPr="00DF510D">
        <w:rPr>
          <w:rFonts w:ascii="Times New Roman" w:hAnsi="Times New Roman" w:cs="Times New Roman"/>
          <w:b/>
          <w:bCs/>
          <w:sz w:val="24"/>
          <w:szCs w:val="24"/>
          <w:u w:val="single"/>
        </w:rPr>
        <w:t>придбання ветеринарних препаратів</w:t>
      </w:r>
      <w:r>
        <w:rPr>
          <w:rFonts w:ascii="Times New Roman" w:hAnsi="Times New Roman" w:cs="Times New Roman"/>
          <w:b/>
          <w:bCs/>
          <w:sz w:val="24"/>
          <w:szCs w:val="24"/>
          <w:u w:val="single"/>
        </w:rPr>
        <w:t>-вакцини проти сказу</w:t>
      </w:r>
      <w:r w:rsidRPr="005A00C0">
        <w:rPr>
          <w:rFonts w:ascii="Times New Roman" w:hAnsi="Times New Roman" w:cs="Times New Roman"/>
          <w:b/>
          <w:i/>
          <w:sz w:val="24"/>
          <w:szCs w:val="24"/>
        </w:rPr>
        <w:t>.</w:t>
      </w:r>
      <w:r w:rsidRPr="005A00C0">
        <w:rPr>
          <w:rFonts w:ascii="Times New Roman" w:hAnsi="Times New Roman" w:cs="Times New Roman"/>
          <w:sz w:val="24"/>
          <w:szCs w:val="24"/>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660"/>
        <w:gridCol w:w="4218"/>
      </w:tblGrid>
      <w:tr w:rsidR="005A00C0" w:rsidRPr="005A00C0" w14:paraId="5FC4C0D5" w14:textId="77777777" w:rsidTr="0081341E">
        <w:trPr>
          <w:trHeight w:val="266"/>
          <w:jc w:val="center"/>
        </w:trPr>
        <w:tc>
          <w:tcPr>
            <w:tcW w:w="567" w:type="dxa"/>
            <w:vAlign w:val="center"/>
          </w:tcPr>
          <w:p w14:paraId="27FB6A2F"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1</w:t>
            </w:r>
          </w:p>
        </w:tc>
        <w:tc>
          <w:tcPr>
            <w:tcW w:w="4660" w:type="dxa"/>
          </w:tcPr>
          <w:p w14:paraId="73254CC3" w14:textId="77777777" w:rsidR="005A00C0" w:rsidRPr="005A00C0" w:rsidRDefault="005A00C0" w:rsidP="0081341E">
            <w:pPr>
              <w:rPr>
                <w:rFonts w:ascii="Times New Roman" w:hAnsi="Times New Roman" w:cs="Times New Roman"/>
                <w:sz w:val="24"/>
                <w:szCs w:val="24"/>
              </w:rPr>
            </w:pPr>
            <w:r w:rsidRPr="005A00C0">
              <w:rPr>
                <w:rFonts w:ascii="Times New Roman" w:hAnsi="Times New Roman" w:cs="Times New Roman"/>
                <w:sz w:val="24"/>
                <w:szCs w:val="24"/>
              </w:rPr>
              <w:t>Повна та скорочена назва Учасника</w:t>
            </w:r>
          </w:p>
        </w:tc>
        <w:tc>
          <w:tcPr>
            <w:tcW w:w="4218" w:type="dxa"/>
          </w:tcPr>
          <w:p w14:paraId="78FEBDD0" w14:textId="77777777" w:rsidR="005A00C0" w:rsidRPr="005A00C0" w:rsidRDefault="005A00C0" w:rsidP="0081341E">
            <w:pPr>
              <w:jc w:val="both"/>
              <w:rPr>
                <w:rFonts w:ascii="Times New Roman" w:hAnsi="Times New Roman" w:cs="Times New Roman"/>
                <w:sz w:val="24"/>
                <w:szCs w:val="24"/>
              </w:rPr>
            </w:pPr>
          </w:p>
        </w:tc>
      </w:tr>
      <w:tr w:rsidR="005A00C0" w:rsidRPr="005A00C0" w14:paraId="7C4D66C3" w14:textId="77777777" w:rsidTr="0081341E">
        <w:trPr>
          <w:trHeight w:val="254"/>
          <w:jc w:val="center"/>
        </w:trPr>
        <w:tc>
          <w:tcPr>
            <w:tcW w:w="567" w:type="dxa"/>
            <w:vAlign w:val="center"/>
          </w:tcPr>
          <w:p w14:paraId="1A26975A"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2</w:t>
            </w:r>
          </w:p>
        </w:tc>
        <w:tc>
          <w:tcPr>
            <w:tcW w:w="4660" w:type="dxa"/>
          </w:tcPr>
          <w:p w14:paraId="558927B8" w14:textId="77777777" w:rsidR="005A00C0" w:rsidRPr="005A00C0" w:rsidRDefault="005A00C0" w:rsidP="0081341E">
            <w:pPr>
              <w:jc w:val="both"/>
              <w:rPr>
                <w:rFonts w:ascii="Times New Roman" w:hAnsi="Times New Roman" w:cs="Times New Roman"/>
                <w:sz w:val="24"/>
                <w:szCs w:val="24"/>
              </w:rPr>
            </w:pPr>
            <w:r w:rsidRPr="005A00C0">
              <w:rPr>
                <w:rFonts w:ascii="Times New Roman" w:hAnsi="Times New Roman" w:cs="Times New Roman"/>
                <w:sz w:val="24"/>
                <w:szCs w:val="24"/>
              </w:rPr>
              <w:t xml:space="preserve">Юридична та поштова адреса Учасника </w:t>
            </w:r>
          </w:p>
        </w:tc>
        <w:tc>
          <w:tcPr>
            <w:tcW w:w="4218" w:type="dxa"/>
            <w:shd w:val="clear" w:color="auto" w:fill="auto"/>
          </w:tcPr>
          <w:p w14:paraId="09C59763" w14:textId="77777777" w:rsidR="005A00C0" w:rsidRPr="005A00C0" w:rsidRDefault="005A00C0" w:rsidP="0081341E">
            <w:pPr>
              <w:jc w:val="both"/>
              <w:rPr>
                <w:rFonts w:ascii="Times New Roman" w:hAnsi="Times New Roman" w:cs="Times New Roman"/>
                <w:sz w:val="24"/>
                <w:szCs w:val="24"/>
              </w:rPr>
            </w:pPr>
          </w:p>
        </w:tc>
      </w:tr>
      <w:tr w:rsidR="005A00C0" w:rsidRPr="005A00C0" w14:paraId="594D4448" w14:textId="77777777" w:rsidTr="0081341E">
        <w:trPr>
          <w:trHeight w:val="266"/>
          <w:jc w:val="center"/>
        </w:trPr>
        <w:tc>
          <w:tcPr>
            <w:tcW w:w="567" w:type="dxa"/>
            <w:vAlign w:val="center"/>
          </w:tcPr>
          <w:p w14:paraId="406C30B7"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3</w:t>
            </w:r>
          </w:p>
        </w:tc>
        <w:tc>
          <w:tcPr>
            <w:tcW w:w="4660" w:type="dxa"/>
          </w:tcPr>
          <w:p w14:paraId="1195A949" w14:textId="77777777" w:rsidR="005A00C0" w:rsidRPr="005A00C0" w:rsidRDefault="005A00C0" w:rsidP="0081341E">
            <w:pPr>
              <w:jc w:val="both"/>
              <w:rPr>
                <w:rFonts w:ascii="Times New Roman" w:hAnsi="Times New Roman" w:cs="Times New Roman"/>
                <w:sz w:val="24"/>
                <w:szCs w:val="24"/>
              </w:rPr>
            </w:pPr>
            <w:r w:rsidRPr="005A00C0">
              <w:rPr>
                <w:rFonts w:ascii="Times New Roman" w:hAnsi="Times New Roman" w:cs="Times New Roman"/>
                <w:sz w:val="24"/>
                <w:szCs w:val="24"/>
              </w:rPr>
              <w:t>Контактний номер телефону/e-mail Учасника</w:t>
            </w:r>
          </w:p>
        </w:tc>
        <w:tc>
          <w:tcPr>
            <w:tcW w:w="4218" w:type="dxa"/>
          </w:tcPr>
          <w:p w14:paraId="358C0FF7" w14:textId="77777777" w:rsidR="005A00C0" w:rsidRPr="005A00C0" w:rsidRDefault="005A00C0" w:rsidP="0081341E">
            <w:pPr>
              <w:jc w:val="both"/>
              <w:rPr>
                <w:rFonts w:ascii="Times New Roman" w:hAnsi="Times New Roman" w:cs="Times New Roman"/>
                <w:sz w:val="24"/>
                <w:szCs w:val="24"/>
              </w:rPr>
            </w:pPr>
          </w:p>
        </w:tc>
      </w:tr>
      <w:tr w:rsidR="005A00C0" w:rsidRPr="005A00C0" w14:paraId="7013DB60" w14:textId="77777777" w:rsidTr="0081341E">
        <w:trPr>
          <w:trHeight w:val="266"/>
          <w:jc w:val="center"/>
        </w:trPr>
        <w:tc>
          <w:tcPr>
            <w:tcW w:w="567" w:type="dxa"/>
            <w:vAlign w:val="center"/>
          </w:tcPr>
          <w:p w14:paraId="044157ED"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4</w:t>
            </w:r>
          </w:p>
        </w:tc>
        <w:tc>
          <w:tcPr>
            <w:tcW w:w="4660" w:type="dxa"/>
          </w:tcPr>
          <w:p w14:paraId="59D6C370" w14:textId="77777777" w:rsidR="005A00C0" w:rsidRPr="005A00C0" w:rsidRDefault="005A00C0" w:rsidP="0081341E">
            <w:pPr>
              <w:jc w:val="both"/>
              <w:rPr>
                <w:rFonts w:ascii="Times New Roman" w:hAnsi="Times New Roman" w:cs="Times New Roman"/>
                <w:sz w:val="24"/>
                <w:szCs w:val="24"/>
              </w:rPr>
            </w:pPr>
            <w:r w:rsidRPr="005A00C0">
              <w:rPr>
                <w:rFonts w:ascii="Times New Roman" w:hAnsi="Times New Roman" w:cs="Times New Roman"/>
                <w:sz w:val="24"/>
                <w:szCs w:val="24"/>
              </w:rPr>
              <w:t>Відомості про керівника (посада, ПІБ, тел.) Учасника</w:t>
            </w:r>
          </w:p>
        </w:tc>
        <w:tc>
          <w:tcPr>
            <w:tcW w:w="4218" w:type="dxa"/>
          </w:tcPr>
          <w:p w14:paraId="1F147D33" w14:textId="77777777" w:rsidR="005A00C0" w:rsidRPr="005A00C0" w:rsidRDefault="005A00C0" w:rsidP="0081341E">
            <w:pPr>
              <w:jc w:val="both"/>
              <w:rPr>
                <w:rFonts w:ascii="Times New Roman" w:hAnsi="Times New Roman" w:cs="Times New Roman"/>
                <w:sz w:val="24"/>
                <w:szCs w:val="24"/>
              </w:rPr>
            </w:pPr>
          </w:p>
        </w:tc>
      </w:tr>
      <w:tr w:rsidR="005A00C0" w:rsidRPr="005A00C0" w14:paraId="45713D2F" w14:textId="77777777" w:rsidTr="0081341E">
        <w:trPr>
          <w:trHeight w:val="521"/>
          <w:jc w:val="center"/>
        </w:trPr>
        <w:tc>
          <w:tcPr>
            <w:tcW w:w="567" w:type="dxa"/>
            <w:vAlign w:val="center"/>
          </w:tcPr>
          <w:p w14:paraId="44D3E783"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5</w:t>
            </w:r>
          </w:p>
        </w:tc>
        <w:tc>
          <w:tcPr>
            <w:tcW w:w="4660" w:type="dxa"/>
          </w:tcPr>
          <w:p w14:paraId="10656D53" w14:textId="77777777" w:rsidR="005A00C0" w:rsidRPr="005A00C0" w:rsidRDefault="005A00C0" w:rsidP="0081341E">
            <w:pPr>
              <w:jc w:val="both"/>
              <w:rPr>
                <w:rFonts w:ascii="Times New Roman" w:hAnsi="Times New Roman" w:cs="Times New Roman"/>
                <w:sz w:val="24"/>
                <w:szCs w:val="24"/>
              </w:rPr>
            </w:pPr>
            <w:r w:rsidRPr="005A00C0">
              <w:rPr>
                <w:rFonts w:ascii="Times New Roman" w:hAnsi="Times New Roman" w:cs="Times New Roman"/>
                <w:sz w:val="24"/>
                <w:szCs w:val="24"/>
              </w:rPr>
              <w:t xml:space="preserve">Відомості про підписанта договору (посада, ПІБ, тел.) Учасника </w:t>
            </w:r>
          </w:p>
        </w:tc>
        <w:tc>
          <w:tcPr>
            <w:tcW w:w="4218" w:type="dxa"/>
          </w:tcPr>
          <w:p w14:paraId="1E1FCFBD" w14:textId="77777777" w:rsidR="005A00C0" w:rsidRPr="005A00C0" w:rsidRDefault="005A00C0" w:rsidP="0081341E">
            <w:pPr>
              <w:jc w:val="both"/>
              <w:rPr>
                <w:rFonts w:ascii="Times New Roman" w:hAnsi="Times New Roman" w:cs="Times New Roman"/>
                <w:sz w:val="24"/>
                <w:szCs w:val="24"/>
              </w:rPr>
            </w:pPr>
          </w:p>
        </w:tc>
      </w:tr>
      <w:tr w:rsidR="005A00C0" w:rsidRPr="005A00C0" w14:paraId="438E7733" w14:textId="77777777" w:rsidTr="0081341E">
        <w:trPr>
          <w:trHeight w:val="521"/>
          <w:jc w:val="center"/>
        </w:trPr>
        <w:tc>
          <w:tcPr>
            <w:tcW w:w="567" w:type="dxa"/>
            <w:vAlign w:val="center"/>
          </w:tcPr>
          <w:p w14:paraId="2444FE68"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6</w:t>
            </w:r>
          </w:p>
        </w:tc>
        <w:tc>
          <w:tcPr>
            <w:tcW w:w="4660" w:type="dxa"/>
            <w:vAlign w:val="center"/>
          </w:tcPr>
          <w:p w14:paraId="05E09674" w14:textId="77777777" w:rsidR="005A00C0" w:rsidRPr="005A00C0" w:rsidRDefault="005A00C0" w:rsidP="0081341E">
            <w:pPr>
              <w:rPr>
                <w:rFonts w:ascii="Times New Roman" w:hAnsi="Times New Roman" w:cs="Times New Roman"/>
                <w:sz w:val="24"/>
                <w:szCs w:val="24"/>
              </w:rPr>
            </w:pPr>
            <w:r w:rsidRPr="005A00C0">
              <w:rPr>
                <w:rFonts w:ascii="Times New Roman" w:hAnsi="Times New Roman" w:cs="Times New Roman"/>
                <w:sz w:val="24"/>
                <w:szCs w:val="24"/>
              </w:rPr>
              <w:t>Відомості про підписанта документів пропозиції (посада, ПІБ, тел.) Учасника</w:t>
            </w:r>
          </w:p>
        </w:tc>
        <w:tc>
          <w:tcPr>
            <w:tcW w:w="4218" w:type="dxa"/>
          </w:tcPr>
          <w:p w14:paraId="13F89C3C" w14:textId="77777777" w:rsidR="005A00C0" w:rsidRPr="005A00C0" w:rsidRDefault="005A00C0" w:rsidP="0081341E">
            <w:pPr>
              <w:contextualSpacing/>
              <w:jc w:val="both"/>
              <w:rPr>
                <w:rFonts w:ascii="Times New Roman" w:hAnsi="Times New Roman" w:cs="Times New Roman"/>
                <w:sz w:val="24"/>
                <w:szCs w:val="24"/>
              </w:rPr>
            </w:pPr>
          </w:p>
        </w:tc>
      </w:tr>
    </w:tbl>
    <w:p w14:paraId="4B7FAB5B" w14:textId="77777777" w:rsidR="005A00C0" w:rsidRPr="005A00C0" w:rsidRDefault="005A00C0" w:rsidP="005A00C0">
      <w:pPr>
        <w:jc w:val="center"/>
        <w:rPr>
          <w:rFonts w:ascii="Times New Roman" w:hAnsi="Times New Roman" w:cs="Times New Roman"/>
          <w:sz w:val="24"/>
          <w:szCs w:val="24"/>
          <w:lang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976"/>
        <w:gridCol w:w="993"/>
        <w:gridCol w:w="1134"/>
        <w:gridCol w:w="1417"/>
        <w:gridCol w:w="1701"/>
      </w:tblGrid>
      <w:tr w:rsidR="005A00C0" w:rsidRPr="005A00C0" w14:paraId="4EC130DA" w14:textId="77777777" w:rsidTr="005A00C0">
        <w:trPr>
          <w:cantSplit/>
          <w:trHeight w:val="2329"/>
          <w:jc w:val="center"/>
        </w:trPr>
        <w:tc>
          <w:tcPr>
            <w:tcW w:w="555" w:type="dxa"/>
            <w:tcBorders>
              <w:top w:val="single" w:sz="4" w:space="0" w:color="auto"/>
              <w:left w:val="single" w:sz="4" w:space="0" w:color="auto"/>
              <w:bottom w:val="single" w:sz="4" w:space="0" w:color="auto"/>
              <w:right w:val="single" w:sz="4" w:space="0" w:color="auto"/>
            </w:tcBorders>
            <w:textDirection w:val="btLr"/>
            <w:vAlign w:val="center"/>
          </w:tcPr>
          <w:p w14:paraId="7BDD9500" w14:textId="77777777" w:rsidR="005A00C0" w:rsidRPr="005A00C0" w:rsidRDefault="005A00C0" w:rsidP="0081341E">
            <w:pPr>
              <w:ind w:left="-108" w:right="-108"/>
              <w:jc w:val="center"/>
              <w:rPr>
                <w:rFonts w:ascii="Times New Roman" w:hAnsi="Times New Roman" w:cs="Times New Roman"/>
                <w:sz w:val="24"/>
                <w:szCs w:val="24"/>
              </w:rPr>
            </w:pPr>
            <w:r w:rsidRPr="005A00C0">
              <w:rPr>
                <w:rFonts w:ascii="Times New Roman" w:hAnsi="Times New Roman" w:cs="Times New Roman"/>
                <w:sz w:val="24"/>
                <w:szCs w:val="24"/>
              </w:rPr>
              <w:t>№</w:t>
            </w:r>
          </w:p>
          <w:p w14:paraId="7EAA241F" w14:textId="77777777" w:rsidR="005A00C0" w:rsidRPr="005A00C0" w:rsidRDefault="005A00C0" w:rsidP="0081341E">
            <w:pPr>
              <w:ind w:left="-108" w:right="-108"/>
              <w:jc w:val="center"/>
              <w:rPr>
                <w:rFonts w:ascii="Times New Roman" w:hAnsi="Times New Roman" w:cs="Times New Roman"/>
                <w:sz w:val="24"/>
                <w:szCs w:val="24"/>
              </w:rPr>
            </w:pPr>
            <w:r w:rsidRPr="005A00C0">
              <w:rPr>
                <w:rFonts w:ascii="Times New Roman" w:hAnsi="Times New Roman" w:cs="Times New Roman"/>
                <w:sz w:val="24"/>
                <w:szCs w:val="24"/>
              </w:rPr>
              <w:t>п/п</w:t>
            </w:r>
          </w:p>
        </w:tc>
        <w:tc>
          <w:tcPr>
            <w:tcW w:w="3976" w:type="dxa"/>
            <w:tcBorders>
              <w:top w:val="single" w:sz="4" w:space="0" w:color="auto"/>
              <w:left w:val="single" w:sz="4" w:space="0" w:color="auto"/>
              <w:bottom w:val="single" w:sz="4" w:space="0" w:color="auto"/>
              <w:right w:val="single" w:sz="4" w:space="0" w:color="auto"/>
            </w:tcBorders>
            <w:vAlign w:val="center"/>
          </w:tcPr>
          <w:p w14:paraId="6038B4AB"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Найменування предмета закупівлі</w:t>
            </w:r>
          </w:p>
          <w:p w14:paraId="7A77E440" w14:textId="77777777" w:rsidR="005A00C0" w:rsidRPr="005A00C0" w:rsidRDefault="005A00C0" w:rsidP="0081341E">
            <w:pPr>
              <w:ind w:left="-108" w:right="-108"/>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47C6D2C" w14:textId="77777777" w:rsidR="005A00C0" w:rsidRPr="005A00C0" w:rsidRDefault="005A00C0" w:rsidP="0081341E">
            <w:pPr>
              <w:ind w:left="-108" w:right="-108"/>
              <w:jc w:val="center"/>
              <w:rPr>
                <w:rFonts w:ascii="Times New Roman" w:hAnsi="Times New Roman" w:cs="Times New Roman"/>
                <w:sz w:val="24"/>
                <w:szCs w:val="24"/>
              </w:rPr>
            </w:pPr>
            <w:r w:rsidRPr="005A00C0">
              <w:rPr>
                <w:rFonts w:ascii="Times New Roman" w:hAnsi="Times New Roman" w:cs="Times New Roman"/>
                <w:sz w:val="24"/>
                <w:szCs w:val="24"/>
              </w:rPr>
              <w:t>Одиниця</w:t>
            </w:r>
          </w:p>
          <w:p w14:paraId="14752FFE" w14:textId="77777777" w:rsidR="005A00C0" w:rsidRPr="005A00C0" w:rsidRDefault="005A00C0" w:rsidP="0081341E">
            <w:pPr>
              <w:ind w:left="-108" w:right="-108"/>
              <w:jc w:val="center"/>
              <w:rPr>
                <w:rFonts w:ascii="Times New Roman" w:hAnsi="Times New Roman" w:cs="Times New Roman"/>
                <w:sz w:val="24"/>
                <w:szCs w:val="24"/>
              </w:rPr>
            </w:pPr>
            <w:r w:rsidRPr="005A00C0">
              <w:rPr>
                <w:rFonts w:ascii="Times New Roman" w:hAnsi="Times New Roman" w:cs="Times New Roman"/>
                <w:sz w:val="24"/>
                <w:szCs w:val="24"/>
              </w:rPr>
              <w:t>виміру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6EBED22D" w14:textId="77777777" w:rsidR="005A00C0" w:rsidRPr="005A00C0" w:rsidRDefault="005A00C0" w:rsidP="0081341E">
            <w:pPr>
              <w:ind w:left="-25" w:right="-41"/>
              <w:jc w:val="center"/>
              <w:rPr>
                <w:rFonts w:ascii="Times New Roman" w:hAnsi="Times New Roman" w:cs="Times New Roman"/>
                <w:sz w:val="24"/>
                <w:szCs w:val="24"/>
              </w:rPr>
            </w:pPr>
            <w:r w:rsidRPr="005A00C0">
              <w:rPr>
                <w:rFonts w:ascii="Times New Roman" w:hAnsi="Times New Roman" w:cs="Times New Roman"/>
                <w:sz w:val="24"/>
                <w:szCs w:val="24"/>
              </w:rPr>
              <w:t>Кількість</w:t>
            </w:r>
          </w:p>
        </w:tc>
        <w:tc>
          <w:tcPr>
            <w:tcW w:w="1417" w:type="dxa"/>
            <w:tcBorders>
              <w:top w:val="single" w:sz="4" w:space="0" w:color="auto"/>
              <w:left w:val="single" w:sz="4" w:space="0" w:color="auto"/>
              <w:bottom w:val="single" w:sz="4" w:space="0" w:color="auto"/>
              <w:right w:val="single" w:sz="4" w:space="0" w:color="auto"/>
            </w:tcBorders>
            <w:vAlign w:val="center"/>
          </w:tcPr>
          <w:p w14:paraId="2991FD50" w14:textId="77777777" w:rsidR="005A00C0" w:rsidRPr="005A00C0" w:rsidRDefault="005A00C0" w:rsidP="0081341E">
            <w:pPr>
              <w:ind w:left="-108" w:right="-108"/>
              <w:jc w:val="center"/>
              <w:rPr>
                <w:rFonts w:ascii="Times New Roman" w:hAnsi="Times New Roman" w:cs="Times New Roman"/>
                <w:sz w:val="24"/>
                <w:szCs w:val="24"/>
              </w:rPr>
            </w:pPr>
            <w:r w:rsidRPr="005A00C0">
              <w:rPr>
                <w:rFonts w:ascii="Times New Roman" w:hAnsi="Times New Roman" w:cs="Times New Roman"/>
                <w:sz w:val="24"/>
                <w:szCs w:val="24"/>
              </w:rPr>
              <w:t>Ціна за одиницю товару з ПДВ (грн.)**</w:t>
            </w:r>
          </w:p>
        </w:tc>
        <w:tc>
          <w:tcPr>
            <w:tcW w:w="1701" w:type="dxa"/>
            <w:tcBorders>
              <w:top w:val="single" w:sz="4" w:space="0" w:color="auto"/>
              <w:left w:val="single" w:sz="4" w:space="0" w:color="auto"/>
              <w:bottom w:val="single" w:sz="4" w:space="0" w:color="auto"/>
              <w:right w:val="single" w:sz="4" w:space="0" w:color="auto"/>
            </w:tcBorders>
            <w:vAlign w:val="center"/>
          </w:tcPr>
          <w:p w14:paraId="60AFAE5E" w14:textId="77777777" w:rsidR="005A00C0" w:rsidRPr="005A00C0" w:rsidRDefault="005A00C0" w:rsidP="005A00C0">
            <w:pPr>
              <w:ind w:left="-108" w:right="-108"/>
              <w:jc w:val="center"/>
              <w:rPr>
                <w:rFonts w:ascii="Times New Roman" w:hAnsi="Times New Roman" w:cs="Times New Roman"/>
                <w:sz w:val="24"/>
                <w:szCs w:val="24"/>
              </w:rPr>
            </w:pPr>
            <w:r w:rsidRPr="005A00C0">
              <w:rPr>
                <w:rFonts w:ascii="Times New Roman" w:hAnsi="Times New Roman" w:cs="Times New Roman"/>
                <w:sz w:val="24"/>
                <w:szCs w:val="24"/>
              </w:rPr>
              <w:t>Загальна вартість, з ПДВ ( грн.)*</w:t>
            </w:r>
          </w:p>
        </w:tc>
      </w:tr>
      <w:tr w:rsidR="005A00C0" w:rsidRPr="005A00C0" w14:paraId="30534C72" w14:textId="77777777" w:rsidTr="005A00C0">
        <w:trPr>
          <w:cantSplit/>
          <w:trHeight w:hRule="exact" w:val="246"/>
          <w:jc w:val="center"/>
        </w:trPr>
        <w:tc>
          <w:tcPr>
            <w:tcW w:w="555" w:type="dxa"/>
            <w:tcBorders>
              <w:top w:val="single" w:sz="4" w:space="0" w:color="auto"/>
              <w:left w:val="single" w:sz="4" w:space="0" w:color="auto"/>
              <w:bottom w:val="single" w:sz="4" w:space="0" w:color="auto"/>
              <w:right w:val="single" w:sz="4" w:space="0" w:color="auto"/>
            </w:tcBorders>
            <w:vAlign w:val="center"/>
          </w:tcPr>
          <w:p w14:paraId="647BF9D4"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1</w:t>
            </w:r>
          </w:p>
        </w:tc>
        <w:tc>
          <w:tcPr>
            <w:tcW w:w="3976" w:type="dxa"/>
            <w:tcBorders>
              <w:top w:val="single" w:sz="4" w:space="0" w:color="auto"/>
              <w:left w:val="single" w:sz="4" w:space="0" w:color="auto"/>
              <w:bottom w:val="single" w:sz="4" w:space="0" w:color="auto"/>
              <w:right w:val="single" w:sz="4" w:space="0" w:color="auto"/>
            </w:tcBorders>
            <w:vAlign w:val="center"/>
          </w:tcPr>
          <w:p w14:paraId="032C23AB"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14:paraId="4F610EF1"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14:paraId="598719C1"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tcPr>
          <w:p w14:paraId="2EF3E8AA"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5E319CA5" w14:textId="77777777" w:rsidR="005A00C0" w:rsidRPr="005A00C0" w:rsidRDefault="005A00C0" w:rsidP="0081341E">
            <w:pPr>
              <w:jc w:val="center"/>
              <w:rPr>
                <w:rFonts w:ascii="Times New Roman" w:hAnsi="Times New Roman" w:cs="Times New Roman"/>
                <w:sz w:val="24"/>
                <w:szCs w:val="24"/>
              </w:rPr>
            </w:pPr>
            <w:r w:rsidRPr="005A00C0">
              <w:rPr>
                <w:rFonts w:ascii="Times New Roman" w:hAnsi="Times New Roman" w:cs="Times New Roman"/>
                <w:sz w:val="24"/>
                <w:szCs w:val="24"/>
              </w:rPr>
              <w:t>8</w:t>
            </w:r>
          </w:p>
        </w:tc>
      </w:tr>
      <w:tr w:rsidR="005A00C0" w:rsidRPr="005A00C0" w14:paraId="7ACC48D0" w14:textId="77777777" w:rsidTr="005A00C0">
        <w:trPr>
          <w:cantSplit/>
          <w:trHeight w:val="146"/>
          <w:jc w:val="center"/>
        </w:trPr>
        <w:tc>
          <w:tcPr>
            <w:tcW w:w="555" w:type="dxa"/>
            <w:tcBorders>
              <w:top w:val="single" w:sz="4" w:space="0" w:color="auto"/>
              <w:left w:val="single" w:sz="4" w:space="0" w:color="auto"/>
              <w:bottom w:val="single" w:sz="4" w:space="0" w:color="auto"/>
              <w:right w:val="single" w:sz="4" w:space="0" w:color="auto"/>
            </w:tcBorders>
            <w:vAlign w:val="center"/>
          </w:tcPr>
          <w:p w14:paraId="06A8777A" w14:textId="77777777" w:rsidR="005A00C0" w:rsidRPr="005A00C0" w:rsidRDefault="005A00C0" w:rsidP="0081341E">
            <w:pPr>
              <w:ind w:left="72" w:right="-108" w:hanging="180"/>
              <w:jc w:val="center"/>
              <w:rPr>
                <w:rFonts w:ascii="Times New Roman" w:hAnsi="Times New Roman" w:cs="Times New Roman"/>
                <w:b/>
                <w:i/>
                <w:sz w:val="24"/>
                <w:szCs w:val="24"/>
              </w:rPr>
            </w:pPr>
            <w:r w:rsidRPr="005A00C0">
              <w:rPr>
                <w:rFonts w:ascii="Times New Roman" w:hAnsi="Times New Roman" w:cs="Times New Roman"/>
                <w:b/>
                <w:i/>
                <w:sz w:val="24"/>
                <w:szCs w:val="24"/>
              </w:rPr>
              <w:t>1</w:t>
            </w:r>
          </w:p>
        </w:tc>
        <w:tc>
          <w:tcPr>
            <w:tcW w:w="3976" w:type="dxa"/>
            <w:tcBorders>
              <w:top w:val="single" w:sz="4" w:space="0" w:color="auto"/>
              <w:left w:val="single" w:sz="4" w:space="0" w:color="auto"/>
              <w:bottom w:val="single" w:sz="4" w:space="0" w:color="auto"/>
              <w:right w:val="single" w:sz="4" w:space="0" w:color="auto"/>
            </w:tcBorders>
          </w:tcPr>
          <w:p w14:paraId="07FC306E" w14:textId="24A16E21" w:rsidR="005A00C0" w:rsidRPr="00C5526B" w:rsidRDefault="006F3EF8" w:rsidP="005A00C0">
            <w:pPr>
              <w:rPr>
                <w:rFonts w:ascii="Times New Roman" w:hAnsi="Times New Roman" w:cs="Times New Roman"/>
                <w:b/>
                <w:i/>
                <w:sz w:val="24"/>
                <w:szCs w:val="24"/>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w:t>
            </w:r>
            <w:r w:rsidR="00E67454" w:rsidRPr="00C5526B">
              <w:rPr>
                <w:rStyle w:val="qaclassifierdescrprimary"/>
                <w:rFonts w:ascii="Times New Roman" w:hAnsi="Times New Roman" w:cs="Times New Roman"/>
                <w:sz w:val="24"/>
                <w:szCs w:val="24"/>
                <w:bdr w:val="none" w:sz="0" w:space="0" w:color="auto" w:frame="1"/>
              </w:rPr>
              <w:t>БІОКАН R - вакцина проти сказу тварин, 20х1 мл</w:t>
            </w:r>
          </w:p>
        </w:tc>
        <w:tc>
          <w:tcPr>
            <w:tcW w:w="993" w:type="dxa"/>
            <w:tcBorders>
              <w:top w:val="single" w:sz="4" w:space="0" w:color="auto"/>
              <w:left w:val="single" w:sz="4" w:space="0" w:color="auto"/>
              <w:bottom w:val="single" w:sz="4" w:space="0" w:color="auto"/>
              <w:right w:val="single" w:sz="4" w:space="0" w:color="auto"/>
            </w:tcBorders>
            <w:vAlign w:val="bottom"/>
          </w:tcPr>
          <w:p w14:paraId="70DAACC5" w14:textId="77777777" w:rsidR="005A00C0" w:rsidRPr="005A00C0" w:rsidRDefault="005A00C0" w:rsidP="0081341E">
            <w:pPr>
              <w:jc w:val="center"/>
              <w:rPr>
                <w:rFonts w:ascii="Times New Roman" w:hAnsi="Times New Roman" w:cs="Times New Roman"/>
                <w:b/>
                <w:i/>
                <w:sz w:val="24"/>
                <w:szCs w:val="24"/>
              </w:rPr>
            </w:pPr>
            <w:r>
              <w:rPr>
                <w:rFonts w:ascii="Times New Roman" w:hAnsi="Times New Roman" w:cs="Times New Roman"/>
                <w:b/>
                <w:i/>
                <w:sz w:val="24"/>
                <w:szCs w:val="24"/>
              </w:rPr>
              <w:t>доза</w:t>
            </w:r>
          </w:p>
        </w:tc>
        <w:tc>
          <w:tcPr>
            <w:tcW w:w="1134" w:type="dxa"/>
            <w:tcBorders>
              <w:top w:val="single" w:sz="4" w:space="0" w:color="auto"/>
              <w:left w:val="single" w:sz="4" w:space="0" w:color="auto"/>
              <w:bottom w:val="single" w:sz="4" w:space="0" w:color="auto"/>
              <w:right w:val="single" w:sz="4" w:space="0" w:color="auto"/>
            </w:tcBorders>
            <w:vAlign w:val="bottom"/>
          </w:tcPr>
          <w:p w14:paraId="10230658" w14:textId="1BBFE7CF" w:rsidR="005A00C0" w:rsidRPr="00E67CC3" w:rsidRDefault="00E67CC3" w:rsidP="0081341E">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590</w:t>
            </w:r>
          </w:p>
        </w:tc>
        <w:tc>
          <w:tcPr>
            <w:tcW w:w="1417" w:type="dxa"/>
            <w:tcBorders>
              <w:top w:val="single" w:sz="4" w:space="0" w:color="auto"/>
              <w:left w:val="single" w:sz="4" w:space="0" w:color="auto"/>
              <w:bottom w:val="single" w:sz="4" w:space="0" w:color="auto"/>
              <w:right w:val="single" w:sz="4" w:space="0" w:color="auto"/>
            </w:tcBorders>
          </w:tcPr>
          <w:p w14:paraId="2AB70C5A" w14:textId="77777777" w:rsidR="005A00C0" w:rsidRPr="005A00C0" w:rsidRDefault="005A00C0" w:rsidP="0081341E">
            <w:pPr>
              <w:jc w:val="center"/>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619CE1" w14:textId="77777777" w:rsidR="005A00C0" w:rsidRPr="005A00C0" w:rsidRDefault="005A00C0" w:rsidP="0081341E">
            <w:pPr>
              <w:jc w:val="center"/>
              <w:rPr>
                <w:rFonts w:ascii="Times New Roman" w:hAnsi="Times New Roman" w:cs="Times New Roman"/>
                <w:b/>
                <w:i/>
                <w:sz w:val="24"/>
                <w:szCs w:val="24"/>
              </w:rPr>
            </w:pPr>
          </w:p>
        </w:tc>
      </w:tr>
      <w:tr w:rsidR="005A00C0" w:rsidRPr="005A00C0" w14:paraId="61C0434E" w14:textId="77777777" w:rsidTr="005A00C0">
        <w:trPr>
          <w:cantSplit/>
          <w:trHeight w:val="146"/>
          <w:jc w:val="center"/>
        </w:trPr>
        <w:tc>
          <w:tcPr>
            <w:tcW w:w="555" w:type="dxa"/>
            <w:tcBorders>
              <w:top w:val="single" w:sz="4" w:space="0" w:color="auto"/>
              <w:left w:val="single" w:sz="4" w:space="0" w:color="auto"/>
              <w:bottom w:val="single" w:sz="4" w:space="0" w:color="auto"/>
              <w:right w:val="single" w:sz="4" w:space="0" w:color="auto"/>
            </w:tcBorders>
            <w:vAlign w:val="center"/>
          </w:tcPr>
          <w:p w14:paraId="0A12550B" w14:textId="77777777" w:rsidR="005A00C0" w:rsidRPr="005A00C0" w:rsidRDefault="005A00C0" w:rsidP="0081341E">
            <w:pPr>
              <w:ind w:left="72" w:right="-108" w:hanging="180"/>
              <w:jc w:val="center"/>
              <w:rPr>
                <w:rFonts w:ascii="Times New Roman" w:hAnsi="Times New Roman" w:cs="Times New Roman"/>
                <w:b/>
                <w:i/>
                <w:sz w:val="24"/>
                <w:szCs w:val="24"/>
              </w:rPr>
            </w:pPr>
            <w:r w:rsidRPr="005A00C0">
              <w:rPr>
                <w:rFonts w:ascii="Times New Roman" w:hAnsi="Times New Roman" w:cs="Times New Roman"/>
                <w:b/>
                <w:i/>
                <w:sz w:val="24"/>
                <w:szCs w:val="24"/>
              </w:rPr>
              <w:t>2</w:t>
            </w:r>
          </w:p>
        </w:tc>
        <w:tc>
          <w:tcPr>
            <w:tcW w:w="3976" w:type="dxa"/>
            <w:tcBorders>
              <w:top w:val="single" w:sz="4" w:space="0" w:color="auto"/>
              <w:left w:val="single" w:sz="4" w:space="0" w:color="auto"/>
              <w:bottom w:val="single" w:sz="4" w:space="0" w:color="auto"/>
              <w:right w:val="single" w:sz="4" w:space="0" w:color="auto"/>
            </w:tcBorders>
          </w:tcPr>
          <w:p w14:paraId="7C5535AC" w14:textId="3D3CCA17" w:rsidR="005A00C0" w:rsidRPr="00C5526B" w:rsidRDefault="006F3EF8" w:rsidP="0081341E">
            <w:pPr>
              <w:rPr>
                <w:rFonts w:ascii="Times New Roman" w:hAnsi="Times New Roman" w:cs="Times New Roman"/>
                <w:b/>
                <w:i/>
                <w:iCs/>
                <w:sz w:val="24"/>
                <w:szCs w:val="24"/>
              </w:rPr>
            </w:pPr>
            <w:r w:rsidRPr="00C5526B">
              <w:rPr>
                <w:rStyle w:val="qaclassifierdescrprimary"/>
                <w:rFonts w:ascii="Times New Roman" w:hAnsi="Times New Roman" w:cs="Times New Roman"/>
                <w:sz w:val="24"/>
                <w:szCs w:val="24"/>
                <w:bdr w:val="none" w:sz="0" w:space="0" w:color="auto" w:frame="1"/>
              </w:rPr>
              <w:t>Ветеринарна</w:t>
            </w:r>
            <w:r w:rsidRPr="00C5526B">
              <w:rPr>
                <w:rFonts w:ascii="Times New Roman" w:eastAsia="Times New Roman" w:hAnsi="Times New Roman" w:cs="Times New Roman"/>
                <w:color w:val="000000"/>
                <w:sz w:val="24"/>
                <w:szCs w:val="24"/>
              </w:rPr>
              <w:t xml:space="preserve"> вакцина для тварин проти сказу - </w:t>
            </w:r>
            <w:r w:rsidRPr="00C5526B">
              <w:rPr>
                <w:rStyle w:val="qaclassifierdescrprimary"/>
                <w:rFonts w:ascii="Times New Roman" w:hAnsi="Times New Roman" w:cs="Times New Roman"/>
                <w:sz w:val="24"/>
                <w:szCs w:val="24"/>
                <w:bdr w:val="none" w:sz="0" w:space="0" w:color="auto" w:frame="1"/>
              </w:rPr>
              <w:t xml:space="preserve"> </w:t>
            </w:r>
            <w:proofErr w:type="spellStart"/>
            <w:r w:rsidRPr="00C5526B">
              <w:rPr>
                <w:rStyle w:val="qaclassifierdescrprimary"/>
                <w:rFonts w:ascii="Times New Roman" w:hAnsi="Times New Roman" w:cs="Times New Roman"/>
                <w:sz w:val="24"/>
                <w:szCs w:val="24"/>
                <w:bdr w:val="none" w:sz="0" w:space="0" w:color="auto" w:frame="1"/>
              </w:rPr>
              <w:t>Дефенсер</w:t>
            </w:r>
            <w:proofErr w:type="spellEnd"/>
            <w:r w:rsidR="00C5526B" w:rsidRPr="00C5526B">
              <w:rPr>
                <w:rStyle w:val="qaclassifierdescrprimary"/>
                <w:rFonts w:ascii="Times New Roman" w:hAnsi="Times New Roman" w:cs="Times New Roman"/>
                <w:sz w:val="24"/>
                <w:szCs w:val="24"/>
                <w:bdr w:val="none" w:sz="0" w:space="0" w:color="auto" w:frame="1"/>
              </w:rPr>
              <w:t xml:space="preserve"> 3</w:t>
            </w:r>
          </w:p>
        </w:tc>
        <w:tc>
          <w:tcPr>
            <w:tcW w:w="993" w:type="dxa"/>
            <w:tcBorders>
              <w:top w:val="single" w:sz="4" w:space="0" w:color="auto"/>
              <w:left w:val="single" w:sz="4" w:space="0" w:color="auto"/>
              <w:bottom w:val="single" w:sz="4" w:space="0" w:color="auto"/>
              <w:right w:val="single" w:sz="4" w:space="0" w:color="auto"/>
            </w:tcBorders>
            <w:vAlign w:val="bottom"/>
          </w:tcPr>
          <w:p w14:paraId="6BF90DE7" w14:textId="77777777" w:rsidR="005A00C0" w:rsidRPr="005A00C0" w:rsidRDefault="005A00C0" w:rsidP="0081341E">
            <w:pPr>
              <w:jc w:val="center"/>
              <w:rPr>
                <w:rFonts w:ascii="Times New Roman" w:hAnsi="Times New Roman" w:cs="Times New Roman"/>
                <w:b/>
                <w:i/>
                <w:sz w:val="24"/>
                <w:szCs w:val="24"/>
              </w:rPr>
            </w:pPr>
            <w:r>
              <w:rPr>
                <w:rFonts w:ascii="Times New Roman" w:hAnsi="Times New Roman" w:cs="Times New Roman"/>
                <w:b/>
                <w:i/>
                <w:sz w:val="24"/>
                <w:szCs w:val="24"/>
              </w:rPr>
              <w:t>доза</w:t>
            </w:r>
          </w:p>
        </w:tc>
        <w:tc>
          <w:tcPr>
            <w:tcW w:w="1134" w:type="dxa"/>
            <w:tcBorders>
              <w:top w:val="single" w:sz="4" w:space="0" w:color="auto"/>
              <w:left w:val="single" w:sz="4" w:space="0" w:color="auto"/>
              <w:bottom w:val="single" w:sz="4" w:space="0" w:color="auto"/>
              <w:right w:val="single" w:sz="4" w:space="0" w:color="auto"/>
            </w:tcBorders>
            <w:vAlign w:val="bottom"/>
          </w:tcPr>
          <w:p w14:paraId="4C975206" w14:textId="6A3B4DDA" w:rsidR="005A00C0" w:rsidRPr="00E67CC3" w:rsidRDefault="00E67CC3" w:rsidP="0081341E">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1458</w:t>
            </w:r>
          </w:p>
        </w:tc>
        <w:tc>
          <w:tcPr>
            <w:tcW w:w="1417" w:type="dxa"/>
            <w:tcBorders>
              <w:top w:val="single" w:sz="4" w:space="0" w:color="auto"/>
              <w:left w:val="single" w:sz="4" w:space="0" w:color="auto"/>
              <w:bottom w:val="single" w:sz="4" w:space="0" w:color="auto"/>
              <w:right w:val="single" w:sz="4" w:space="0" w:color="auto"/>
            </w:tcBorders>
          </w:tcPr>
          <w:p w14:paraId="64329ACD" w14:textId="77777777" w:rsidR="005A00C0" w:rsidRPr="005A00C0" w:rsidRDefault="005A00C0" w:rsidP="0081341E">
            <w:pPr>
              <w:jc w:val="center"/>
              <w:rPr>
                <w:rFonts w:ascii="Times New Roman" w:hAnsi="Times New Roman" w:cs="Times New Roman"/>
                <w:b/>
                <w:i/>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4699686" w14:textId="77777777" w:rsidR="005A00C0" w:rsidRPr="005A00C0" w:rsidRDefault="005A00C0" w:rsidP="0081341E">
            <w:pPr>
              <w:jc w:val="center"/>
              <w:rPr>
                <w:rFonts w:ascii="Times New Roman" w:hAnsi="Times New Roman" w:cs="Times New Roman"/>
                <w:b/>
                <w:i/>
                <w:sz w:val="24"/>
                <w:szCs w:val="24"/>
              </w:rPr>
            </w:pPr>
          </w:p>
        </w:tc>
      </w:tr>
      <w:tr w:rsidR="005A00C0" w:rsidRPr="005A00C0" w14:paraId="2B61F2AE" w14:textId="77777777" w:rsidTr="005A00C0">
        <w:trPr>
          <w:cantSplit/>
          <w:trHeight w:val="127"/>
          <w:jc w:val="center"/>
        </w:trPr>
        <w:tc>
          <w:tcPr>
            <w:tcW w:w="8075" w:type="dxa"/>
            <w:gridSpan w:val="5"/>
            <w:tcBorders>
              <w:top w:val="single" w:sz="4" w:space="0" w:color="auto"/>
              <w:left w:val="single" w:sz="4" w:space="0" w:color="auto"/>
              <w:bottom w:val="single" w:sz="4" w:space="0" w:color="auto"/>
              <w:right w:val="single" w:sz="4" w:space="0" w:color="auto"/>
            </w:tcBorders>
          </w:tcPr>
          <w:p w14:paraId="27E3031F" w14:textId="77777777" w:rsidR="005A00C0" w:rsidRPr="005A00C0" w:rsidRDefault="005A00C0" w:rsidP="005A00C0">
            <w:pPr>
              <w:rPr>
                <w:rFonts w:ascii="Times New Roman" w:hAnsi="Times New Roman" w:cs="Times New Roman"/>
                <w:sz w:val="24"/>
                <w:szCs w:val="24"/>
              </w:rPr>
            </w:pPr>
            <w:r w:rsidRPr="005A00C0">
              <w:rPr>
                <w:rFonts w:ascii="Times New Roman" w:hAnsi="Times New Roman" w:cs="Times New Roman"/>
                <w:sz w:val="24"/>
                <w:szCs w:val="24"/>
              </w:rPr>
              <w:t>Загальна вартість пропозиції з ПДВ:</w:t>
            </w:r>
          </w:p>
        </w:tc>
        <w:tc>
          <w:tcPr>
            <w:tcW w:w="1701" w:type="dxa"/>
            <w:tcBorders>
              <w:top w:val="single" w:sz="4" w:space="0" w:color="auto"/>
              <w:left w:val="single" w:sz="4" w:space="0" w:color="auto"/>
              <w:bottom w:val="single" w:sz="4" w:space="0" w:color="auto"/>
              <w:right w:val="single" w:sz="4" w:space="0" w:color="auto"/>
            </w:tcBorders>
          </w:tcPr>
          <w:p w14:paraId="4AFB726F" w14:textId="77777777" w:rsidR="005A00C0" w:rsidRPr="005A00C0" w:rsidRDefault="005A00C0" w:rsidP="0081341E">
            <w:pPr>
              <w:jc w:val="center"/>
              <w:rPr>
                <w:rFonts w:ascii="Times New Roman" w:hAnsi="Times New Roman" w:cs="Times New Roman"/>
                <w:sz w:val="24"/>
                <w:szCs w:val="24"/>
              </w:rPr>
            </w:pPr>
          </w:p>
        </w:tc>
      </w:tr>
      <w:tr w:rsidR="005A00C0" w:rsidRPr="005A00C0" w14:paraId="7E4DDC47" w14:textId="77777777" w:rsidTr="005A00C0">
        <w:trPr>
          <w:cantSplit/>
          <w:trHeight w:val="127"/>
          <w:jc w:val="center"/>
        </w:trPr>
        <w:tc>
          <w:tcPr>
            <w:tcW w:w="8075" w:type="dxa"/>
            <w:gridSpan w:val="5"/>
            <w:tcBorders>
              <w:top w:val="single" w:sz="4" w:space="0" w:color="auto"/>
              <w:left w:val="single" w:sz="4" w:space="0" w:color="auto"/>
              <w:bottom w:val="single" w:sz="4" w:space="0" w:color="auto"/>
              <w:right w:val="single" w:sz="4" w:space="0" w:color="auto"/>
            </w:tcBorders>
          </w:tcPr>
          <w:p w14:paraId="67A7B555" w14:textId="77777777" w:rsidR="005A00C0" w:rsidRPr="005A00C0" w:rsidRDefault="005A00C0" w:rsidP="005A00C0">
            <w:pPr>
              <w:rPr>
                <w:rFonts w:ascii="Times New Roman" w:hAnsi="Times New Roman" w:cs="Times New Roman"/>
                <w:sz w:val="24"/>
                <w:szCs w:val="24"/>
              </w:rPr>
            </w:pPr>
            <w:r>
              <w:rPr>
                <w:rFonts w:ascii="Times New Roman" w:hAnsi="Times New Roman" w:cs="Times New Roman"/>
                <w:sz w:val="24"/>
                <w:szCs w:val="24"/>
              </w:rPr>
              <w:t>у тому числі</w:t>
            </w:r>
            <w:r w:rsidRPr="005A00C0">
              <w:rPr>
                <w:rFonts w:ascii="Times New Roman" w:hAnsi="Times New Roman" w:cs="Times New Roman"/>
                <w:sz w:val="24"/>
                <w:szCs w:val="24"/>
              </w:rPr>
              <w:t xml:space="preserve"> ПДВ**:</w:t>
            </w:r>
          </w:p>
        </w:tc>
        <w:tc>
          <w:tcPr>
            <w:tcW w:w="1701" w:type="dxa"/>
            <w:tcBorders>
              <w:top w:val="single" w:sz="4" w:space="0" w:color="auto"/>
              <w:left w:val="single" w:sz="4" w:space="0" w:color="auto"/>
              <w:bottom w:val="single" w:sz="4" w:space="0" w:color="auto"/>
              <w:right w:val="single" w:sz="4" w:space="0" w:color="auto"/>
            </w:tcBorders>
          </w:tcPr>
          <w:p w14:paraId="27E45998" w14:textId="77777777" w:rsidR="005A00C0" w:rsidRPr="005A00C0" w:rsidRDefault="005A00C0" w:rsidP="0081341E">
            <w:pPr>
              <w:jc w:val="center"/>
              <w:rPr>
                <w:rFonts w:ascii="Times New Roman" w:hAnsi="Times New Roman" w:cs="Times New Roman"/>
                <w:sz w:val="24"/>
                <w:szCs w:val="24"/>
              </w:rPr>
            </w:pPr>
          </w:p>
        </w:tc>
      </w:tr>
    </w:tbl>
    <w:p w14:paraId="0C089B9D" w14:textId="77777777" w:rsidR="005A00C0" w:rsidRPr="005A00C0" w:rsidRDefault="005A00C0" w:rsidP="005A00C0">
      <w:pPr>
        <w:jc w:val="center"/>
        <w:rPr>
          <w:rFonts w:ascii="Times New Roman" w:hAnsi="Times New Roman" w:cs="Times New Roman"/>
          <w:sz w:val="24"/>
          <w:szCs w:val="24"/>
          <w:lang w:eastAsia="en-US"/>
        </w:rPr>
      </w:pPr>
    </w:p>
    <w:p w14:paraId="4146876A" w14:textId="77777777" w:rsidR="005A00C0" w:rsidRPr="005A00C0" w:rsidRDefault="005A00C0" w:rsidP="005A00C0">
      <w:pPr>
        <w:jc w:val="both"/>
        <w:rPr>
          <w:rFonts w:ascii="Times New Roman" w:hAnsi="Times New Roman" w:cs="Times New Roman"/>
          <w:b/>
          <w:sz w:val="24"/>
          <w:szCs w:val="24"/>
        </w:rPr>
      </w:pPr>
      <w:r w:rsidRPr="005A00C0">
        <w:rPr>
          <w:rFonts w:ascii="Times New Roman" w:hAnsi="Times New Roman" w:cs="Times New Roman"/>
          <w:b/>
          <w:sz w:val="24"/>
          <w:szCs w:val="24"/>
        </w:rPr>
        <w:lastRenderedPageBreak/>
        <w:t>Загальна ціна пропозиції становить _________</w:t>
      </w:r>
      <w:r w:rsidRPr="005A00C0">
        <w:rPr>
          <w:rFonts w:ascii="Times New Roman" w:hAnsi="Times New Roman" w:cs="Times New Roman"/>
          <w:i/>
          <w:sz w:val="24"/>
          <w:szCs w:val="24"/>
        </w:rPr>
        <w:t>(прописом )</w:t>
      </w:r>
      <w:r w:rsidRPr="005A00C0">
        <w:rPr>
          <w:rFonts w:ascii="Times New Roman" w:hAnsi="Times New Roman" w:cs="Times New Roman"/>
          <w:b/>
          <w:sz w:val="24"/>
          <w:szCs w:val="24"/>
        </w:rPr>
        <w:t>____________________ грн. з ПДВ.</w:t>
      </w:r>
    </w:p>
    <w:p w14:paraId="49C5BBE2" w14:textId="77777777" w:rsidR="005A00C0" w:rsidRPr="005A00C0" w:rsidRDefault="005A00C0" w:rsidP="005A00C0">
      <w:pPr>
        <w:autoSpaceDE w:val="0"/>
        <w:autoSpaceDN w:val="0"/>
        <w:adjustRightInd w:val="0"/>
        <w:rPr>
          <w:rFonts w:ascii="Times New Roman" w:hAnsi="Times New Roman" w:cs="Times New Roman"/>
          <w:b/>
          <w:bCs/>
          <w:i/>
          <w:iCs/>
          <w:sz w:val="24"/>
          <w:szCs w:val="24"/>
        </w:rPr>
      </w:pPr>
    </w:p>
    <w:p w14:paraId="41C5A6CA" w14:textId="77777777" w:rsidR="005A00C0" w:rsidRPr="005A00C0" w:rsidRDefault="005A00C0" w:rsidP="005A00C0">
      <w:pPr>
        <w:autoSpaceDE w:val="0"/>
        <w:autoSpaceDN w:val="0"/>
        <w:adjustRightInd w:val="0"/>
        <w:rPr>
          <w:rFonts w:ascii="Times New Roman" w:hAnsi="Times New Roman" w:cs="Times New Roman"/>
          <w:sz w:val="24"/>
          <w:szCs w:val="24"/>
        </w:rPr>
      </w:pPr>
      <w:r w:rsidRPr="005A00C0">
        <w:rPr>
          <w:rFonts w:ascii="Times New Roman" w:hAnsi="Times New Roman" w:cs="Times New Roman"/>
          <w:b/>
          <w:bCs/>
          <w:i/>
          <w:iCs/>
          <w:sz w:val="24"/>
          <w:szCs w:val="24"/>
        </w:rPr>
        <w:t xml:space="preserve">Примітки до таблиці: </w:t>
      </w:r>
    </w:p>
    <w:p w14:paraId="569C7D7B" w14:textId="77777777" w:rsidR="005A00C0" w:rsidRPr="005A00C0" w:rsidRDefault="005A00C0" w:rsidP="005A00C0">
      <w:pPr>
        <w:autoSpaceDE w:val="0"/>
        <w:autoSpaceDN w:val="0"/>
        <w:adjustRightInd w:val="0"/>
        <w:rPr>
          <w:rFonts w:ascii="Times New Roman" w:hAnsi="Times New Roman" w:cs="Times New Roman"/>
          <w:i/>
          <w:iCs/>
          <w:sz w:val="24"/>
          <w:szCs w:val="24"/>
        </w:rPr>
      </w:pPr>
    </w:p>
    <w:p w14:paraId="4C86B951" w14:textId="77777777" w:rsidR="005A00C0" w:rsidRPr="005A00C0" w:rsidRDefault="005A00C0" w:rsidP="005A00C0">
      <w:pPr>
        <w:autoSpaceDE w:val="0"/>
        <w:autoSpaceDN w:val="0"/>
        <w:adjustRightInd w:val="0"/>
        <w:rPr>
          <w:rFonts w:ascii="Times New Roman" w:hAnsi="Times New Roman" w:cs="Times New Roman"/>
          <w:sz w:val="24"/>
          <w:szCs w:val="24"/>
        </w:rPr>
      </w:pPr>
      <w:r w:rsidRPr="005A00C0">
        <w:rPr>
          <w:rFonts w:ascii="Times New Roman" w:hAnsi="Times New Roman" w:cs="Times New Roman"/>
          <w:i/>
          <w:iCs/>
          <w:sz w:val="24"/>
          <w:szCs w:val="24"/>
        </w:rPr>
        <w:t xml:space="preserve">*  Ціна та сума мають бути відмінними від 0,00 грн., після коми повинно бути не більше двох знаків. </w:t>
      </w:r>
    </w:p>
    <w:p w14:paraId="678025E6" w14:textId="77777777" w:rsidR="005A00C0" w:rsidRPr="005A00C0" w:rsidRDefault="005A00C0" w:rsidP="005A00C0">
      <w:pPr>
        <w:autoSpaceDE w:val="0"/>
        <w:autoSpaceDN w:val="0"/>
        <w:adjustRightInd w:val="0"/>
        <w:rPr>
          <w:rFonts w:ascii="Times New Roman" w:hAnsi="Times New Roman" w:cs="Times New Roman"/>
          <w:sz w:val="24"/>
          <w:szCs w:val="24"/>
        </w:rPr>
      </w:pPr>
      <w:r w:rsidRPr="005A00C0">
        <w:rPr>
          <w:rFonts w:ascii="Times New Roman" w:hAnsi="Times New Roman" w:cs="Times New Roman"/>
          <w:i/>
          <w:iCs/>
          <w:sz w:val="24"/>
          <w:szCs w:val="24"/>
        </w:rPr>
        <w:t xml:space="preserve">** Для платників ПДВ </w:t>
      </w:r>
    </w:p>
    <w:p w14:paraId="3A3AE1B7" w14:textId="77777777" w:rsidR="005A00C0" w:rsidRPr="005A00C0" w:rsidRDefault="005A00C0" w:rsidP="005A00C0">
      <w:pPr>
        <w:jc w:val="both"/>
        <w:rPr>
          <w:rFonts w:ascii="Times New Roman" w:hAnsi="Times New Roman" w:cs="Times New Roman"/>
          <w:sz w:val="24"/>
          <w:szCs w:val="24"/>
        </w:rPr>
      </w:pPr>
    </w:p>
    <w:p w14:paraId="7FF1F84D" w14:textId="77777777" w:rsidR="005A00C0" w:rsidRPr="005A00C0" w:rsidRDefault="005A00C0" w:rsidP="005A00C0">
      <w:pPr>
        <w:pStyle w:val="21"/>
        <w:tabs>
          <w:tab w:val="left" w:pos="540"/>
        </w:tabs>
        <w:spacing w:after="0" w:line="240" w:lineRule="auto"/>
        <w:ind w:left="0" w:firstLine="567"/>
        <w:jc w:val="both"/>
      </w:pPr>
      <w:r w:rsidRPr="005A00C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00CFA57A" w14:textId="77777777" w:rsidR="005A00C0" w:rsidRPr="005A00C0" w:rsidRDefault="005A00C0" w:rsidP="005A00C0">
      <w:pPr>
        <w:tabs>
          <w:tab w:val="left" w:pos="540"/>
        </w:tabs>
        <w:ind w:firstLine="567"/>
        <w:jc w:val="both"/>
        <w:rPr>
          <w:rFonts w:ascii="Times New Roman" w:hAnsi="Times New Roman" w:cs="Times New Roman"/>
          <w:sz w:val="24"/>
          <w:szCs w:val="24"/>
        </w:rPr>
      </w:pPr>
      <w:r w:rsidRPr="005A00C0">
        <w:rPr>
          <w:rFonts w:ascii="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90BE468" w14:textId="77777777" w:rsidR="005A00C0" w:rsidRPr="005A00C0" w:rsidRDefault="005A00C0" w:rsidP="005A00C0">
      <w:pPr>
        <w:tabs>
          <w:tab w:val="left" w:pos="540"/>
        </w:tabs>
        <w:ind w:firstLine="567"/>
        <w:jc w:val="both"/>
        <w:rPr>
          <w:rFonts w:ascii="Times New Roman" w:hAnsi="Times New Roman" w:cs="Times New Roman"/>
          <w:sz w:val="24"/>
          <w:szCs w:val="24"/>
        </w:rPr>
      </w:pPr>
      <w:r w:rsidRPr="005A00C0">
        <w:rPr>
          <w:rFonts w:ascii="Times New Roman" w:hAnsi="Times New Roman" w:cs="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та Особливостями. </w:t>
      </w:r>
    </w:p>
    <w:p w14:paraId="18462E45" w14:textId="77777777" w:rsidR="005A00C0" w:rsidRPr="005A00C0" w:rsidRDefault="005A00C0" w:rsidP="005A00C0">
      <w:pPr>
        <w:tabs>
          <w:tab w:val="left" w:pos="540"/>
        </w:tabs>
        <w:ind w:firstLine="567"/>
        <w:jc w:val="both"/>
        <w:rPr>
          <w:rFonts w:ascii="Times New Roman" w:hAnsi="Times New Roman" w:cs="Times New Roman"/>
          <w:sz w:val="24"/>
          <w:szCs w:val="24"/>
        </w:rPr>
      </w:pPr>
      <w:r w:rsidRPr="005A00C0">
        <w:rPr>
          <w:rFonts w:ascii="Times New Roman" w:hAnsi="Times New Roman" w:cs="Times New Roman"/>
          <w:sz w:val="24"/>
          <w:szCs w:val="24"/>
        </w:rPr>
        <w:t>4.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закупівель повідомлення про намір укласти договір про закупівлю.</w:t>
      </w:r>
    </w:p>
    <w:p w14:paraId="5769CCC1" w14:textId="77777777" w:rsidR="005A00C0" w:rsidRPr="005A00C0" w:rsidRDefault="005A00C0" w:rsidP="005A00C0">
      <w:pPr>
        <w:tabs>
          <w:tab w:val="left" w:pos="540"/>
        </w:tabs>
        <w:ind w:firstLine="567"/>
        <w:jc w:val="both"/>
        <w:rPr>
          <w:rFonts w:ascii="Times New Roman" w:hAnsi="Times New Roman" w:cs="Times New Roman"/>
          <w:sz w:val="24"/>
          <w:szCs w:val="24"/>
        </w:rPr>
      </w:pPr>
      <w:r w:rsidRPr="005A00C0">
        <w:rPr>
          <w:rFonts w:ascii="Times New Roman" w:hAnsi="Times New Roman" w:cs="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0E0F117" w14:textId="77777777" w:rsidR="005A00C0" w:rsidRPr="005A00C0" w:rsidRDefault="005A00C0" w:rsidP="005A00C0">
      <w:pPr>
        <w:ind w:firstLine="567"/>
        <w:jc w:val="both"/>
        <w:rPr>
          <w:rFonts w:ascii="Times New Roman" w:hAnsi="Times New Roman" w:cs="Times New Roman"/>
          <w:i/>
          <w:sz w:val="24"/>
          <w:szCs w:val="24"/>
        </w:rPr>
      </w:pPr>
    </w:p>
    <w:p w14:paraId="208DC531" w14:textId="77777777" w:rsidR="005A00C0" w:rsidRPr="005A00C0" w:rsidRDefault="005A00C0" w:rsidP="005A00C0">
      <w:pPr>
        <w:ind w:firstLine="360"/>
        <w:outlineLvl w:val="0"/>
        <w:rPr>
          <w:rFonts w:ascii="Times New Roman" w:hAnsi="Times New Roman" w:cs="Times New Roman"/>
          <w:b/>
          <w:iCs/>
          <w:sz w:val="24"/>
          <w:szCs w:val="24"/>
        </w:rPr>
      </w:pPr>
    </w:p>
    <w:p w14:paraId="79D2A75D" w14:textId="77777777" w:rsidR="005A00C0" w:rsidRPr="005A00C0" w:rsidRDefault="005A00C0" w:rsidP="005A00C0">
      <w:pPr>
        <w:ind w:firstLine="360"/>
        <w:outlineLvl w:val="0"/>
        <w:rPr>
          <w:rFonts w:ascii="Times New Roman" w:hAnsi="Times New Roman" w:cs="Times New Roman"/>
          <w:b/>
          <w:iCs/>
          <w:sz w:val="24"/>
          <w:szCs w:val="24"/>
        </w:rPr>
      </w:pPr>
      <w:r w:rsidRPr="005A00C0">
        <w:rPr>
          <w:rFonts w:ascii="Times New Roman" w:hAnsi="Times New Roman" w:cs="Times New Roman"/>
          <w:b/>
          <w:iCs/>
          <w:sz w:val="24"/>
          <w:szCs w:val="24"/>
        </w:rPr>
        <w:t>Посада                          (Підпис)                           Ініціал(и), прізвище уповноваженої особи Учасника.</w:t>
      </w:r>
    </w:p>
    <w:p w14:paraId="216B8E54" w14:textId="77777777" w:rsidR="005A00C0" w:rsidRPr="000B4214" w:rsidRDefault="005A00C0" w:rsidP="005A00C0">
      <w:pPr>
        <w:ind w:firstLine="425"/>
        <w:jc w:val="both"/>
      </w:pPr>
    </w:p>
    <w:p w14:paraId="363FE397" w14:textId="77777777" w:rsidR="005A00C0" w:rsidRPr="000B4214" w:rsidRDefault="005A00C0" w:rsidP="005A00C0">
      <w:pPr>
        <w:ind w:firstLine="425"/>
        <w:jc w:val="both"/>
      </w:pPr>
    </w:p>
    <w:p w14:paraId="4C0ADEBD" w14:textId="77777777" w:rsidR="005A00C0" w:rsidRDefault="005A00C0" w:rsidP="005A00C0">
      <w:pPr>
        <w:rPr>
          <w:b/>
          <w:sz w:val="20"/>
          <w:szCs w:val="20"/>
        </w:rPr>
      </w:pPr>
    </w:p>
    <w:p w14:paraId="580FCC0E" w14:textId="77777777" w:rsidR="00F40756" w:rsidRDefault="00F40756" w:rsidP="005A00C0">
      <w:pPr>
        <w:pBdr>
          <w:top w:val="nil"/>
          <w:left w:val="nil"/>
          <w:bottom w:val="nil"/>
          <w:right w:val="nil"/>
          <w:between w:val="nil"/>
        </w:pBdr>
        <w:spacing w:after="0" w:line="240" w:lineRule="auto"/>
        <w:jc w:val="center"/>
      </w:pPr>
    </w:p>
    <w:sectPr w:rsidR="00F4075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A6381"/>
    <w:multiLevelType w:val="multilevel"/>
    <w:tmpl w:val="20164960"/>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F36F37"/>
    <w:multiLevelType w:val="hybridMultilevel"/>
    <w:tmpl w:val="B61A9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E6D7924"/>
    <w:multiLevelType w:val="hybridMultilevel"/>
    <w:tmpl w:val="69787790"/>
    <w:lvl w:ilvl="0" w:tplc="6DCE0E8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93738426">
    <w:abstractNumId w:val="0"/>
  </w:num>
  <w:num w:numId="2" w16cid:durableId="1494760309">
    <w:abstractNumId w:val="1"/>
  </w:num>
  <w:num w:numId="3" w16cid:durableId="1799378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56"/>
    <w:rsid w:val="00063BEA"/>
    <w:rsid w:val="001E3DD1"/>
    <w:rsid w:val="002B3850"/>
    <w:rsid w:val="00355373"/>
    <w:rsid w:val="0037268B"/>
    <w:rsid w:val="003731AB"/>
    <w:rsid w:val="00425FEE"/>
    <w:rsid w:val="00526DD9"/>
    <w:rsid w:val="005274A1"/>
    <w:rsid w:val="00536811"/>
    <w:rsid w:val="005A00C0"/>
    <w:rsid w:val="005C58C3"/>
    <w:rsid w:val="00632AD9"/>
    <w:rsid w:val="006851D8"/>
    <w:rsid w:val="00687C57"/>
    <w:rsid w:val="006F3EF8"/>
    <w:rsid w:val="00723C8E"/>
    <w:rsid w:val="007A3BE0"/>
    <w:rsid w:val="008D3BDD"/>
    <w:rsid w:val="009E414E"/>
    <w:rsid w:val="00B16A89"/>
    <w:rsid w:val="00B71495"/>
    <w:rsid w:val="00C5526B"/>
    <w:rsid w:val="00CA57A8"/>
    <w:rsid w:val="00E1203F"/>
    <w:rsid w:val="00E67454"/>
    <w:rsid w:val="00E67CC3"/>
    <w:rsid w:val="00F40756"/>
    <w:rsid w:val="00F76C17"/>
    <w:rsid w:val="00F84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66BD"/>
  <w15:docId w15:val="{69063987-5FEB-4CAD-907F-28BC1096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F52"/>
  </w:style>
  <w:style w:type="paragraph" w:styleId="1">
    <w:name w:val="heading 1"/>
    <w:basedOn w:val="a"/>
    <w:next w:val="a"/>
    <w:link w:val="10"/>
    <w:uiPriority w:val="9"/>
    <w:qFormat/>
    <w:rsid w:val="00995F52"/>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995F52"/>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995F52"/>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995F52"/>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995F52"/>
    <w:pPr>
      <w:keepNext/>
      <w:keepLines/>
      <w:spacing w:before="220" w:after="40"/>
      <w:outlineLvl w:val="4"/>
    </w:pPr>
    <w:rPr>
      <w:b/>
    </w:rPr>
  </w:style>
  <w:style w:type="paragraph" w:styleId="6">
    <w:name w:val="heading 6"/>
    <w:basedOn w:val="a"/>
    <w:next w:val="a"/>
    <w:link w:val="60"/>
    <w:uiPriority w:val="9"/>
    <w:semiHidden/>
    <w:unhideWhenUsed/>
    <w:qFormat/>
    <w:rsid w:val="00995F5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95F52"/>
    <w:pPr>
      <w:keepNext/>
      <w:keepLines/>
      <w:spacing w:before="480" w:after="120"/>
    </w:pPr>
    <w:rPr>
      <w:b/>
      <w:sz w:val="72"/>
      <w:szCs w:val="72"/>
    </w:rPr>
  </w:style>
  <w:style w:type="character" w:customStyle="1" w:styleId="10">
    <w:name w:val="Заголовок 1 Знак"/>
    <w:basedOn w:val="a0"/>
    <w:link w:val="1"/>
    <w:uiPriority w:val="9"/>
    <w:rsid w:val="00995F52"/>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995F52"/>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995F52"/>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995F52"/>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995F52"/>
    <w:rPr>
      <w:rFonts w:ascii="Calibri" w:eastAsia="Calibri" w:hAnsi="Calibri" w:cs="Calibri"/>
      <w:b/>
      <w:lang w:eastAsia="uk-UA"/>
    </w:rPr>
  </w:style>
  <w:style w:type="character" w:customStyle="1" w:styleId="60">
    <w:name w:val="Заголовок 6 Знак"/>
    <w:basedOn w:val="a0"/>
    <w:link w:val="6"/>
    <w:uiPriority w:val="9"/>
    <w:semiHidden/>
    <w:rsid w:val="00995F52"/>
    <w:rPr>
      <w:rFonts w:ascii="Calibri" w:eastAsia="Calibri" w:hAnsi="Calibri" w:cs="Calibri"/>
      <w:b/>
      <w:sz w:val="20"/>
      <w:szCs w:val="20"/>
      <w:lang w:eastAsia="uk-UA"/>
    </w:rPr>
  </w:style>
  <w:style w:type="table" w:customStyle="1" w:styleId="TableNormal0">
    <w:name w:val="Table Normal"/>
    <w:rsid w:val="00995F52"/>
    <w:tblPr>
      <w:tblCellMar>
        <w:top w:w="0" w:type="dxa"/>
        <w:left w:w="0" w:type="dxa"/>
        <w:bottom w:w="0" w:type="dxa"/>
        <w:right w:w="0" w:type="dxa"/>
      </w:tblCellMar>
    </w:tblPr>
  </w:style>
  <w:style w:type="character" w:customStyle="1" w:styleId="a4">
    <w:name w:val="Заголовок Знак"/>
    <w:basedOn w:val="a0"/>
    <w:link w:val="a3"/>
    <w:uiPriority w:val="10"/>
    <w:rsid w:val="00995F52"/>
    <w:rPr>
      <w:rFonts w:ascii="Calibri" w:eastAsia="Calibri" w:hAnsi="Calibri" w:cs="Calibri"/>
      <w:b/>
      <w:sz w:val="72"/>
      <w:szCs w:val="72"/>
      <w:lang w:eastAsia="uk-UA"/>
    </w:rPr>
  </w:style>
  <w:style w:type="paragraph" w:customStyle="1" w:styleId="msonormal0">
    <w:name w:val="msonormal"/>
    <w:basedOn w:val="a"/>
    <w:rsid w:val="00995F5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95F5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995F52"/>
    <w:rPr>
      <w:color w:val="0000FF"/>
      <w:u w:val="single"/>
    </w:rPr>
  </w:style>
  <w:style w:type="character" w:customStyle="1" w:styleId="apple-tab-span">
    <w:name w:val="apple-tab-span"/>
    <w:basedOn w:val="a0"/>
    <w:rsid w:val="00995F52"/>
  </w:style>
  <w:style w:type="paragraph" w:styleId="a7">
    <w:name w:val="Subtitle"/>
    <w:basedOn w:val="a"/>
    <w:next w:val="a"/>
    <w:link w:val="a8"/>
    <w:pPr>
      <w:keepNext/>
      <w:keepLines/>
      <w:spacing w:before="360" w:after="80"/>
    </w:pPr>
    <w:rPr>
      <w:rFonts w:ascii="Georgia" w:eastAsia="Georgia" w:hAnsi="Georgia" w:cs="Georgia"/>
      <w:i/>
      <w:color w:val="666666"/>
      <w:sz w:val="48"/>
      <w:szCs w:val="48"/>
    </w:rPr>
  </w:style>
  <w:style w:type="character" w:customStyle="1" w:styleId="a8">
    <w:name w:val="Подзаголовок Знак"/>
    <w:basedOn w:val="a0"/>
    <w:link w:val="a7"/>
    <w:uiPriority w:val="11"/>
    <w:rsid w:val="00995F52"/>
    <w:rPr>
      <w:rFonts w:ascii="Georgia" w:eastAsia="Georgia" w:hAnsi="Georgia" w:cs="Georgia"/>
      <w:i/>
      <w:color w:val="666666"/>
      <w:sz w:val="48"/>
      <w:szCs w:val="48"/>
      <w:lang w:eastAsia="uk-UA"/>
    </w:rPr>
  </w:style>
  <w:style w:type="paragraph" w:customStyle="1" w:styleId="-1">
    <w:name w:val="ТВ-заг1"/>
    <w:basedOn w:val="2"/>
    <w:qFormat/>
    <w:rsid w:val="00995F52"/>
    <w:pPr>
      <w:widowControl w:val="0"/>
      <w:numPr>
        <w:numId w:val="1"/>
      </w:numPr>
      <w:tabs>
        <w:tab w:val="left" w:pos="1134"/>
      </w:tabs>
      <w:spacing w:before="180" w:after="120" w:line="240" w:lineRule="auto"/>
      <w:jc w:val="both"/>
      <w:outlineLvl w:val="0"/>
    </w:pPr>
    <w:rPr>
      <w:rFonts w:ascii="Arial" w:hAnsi="Arial" w:cs="Arial"/>
      <w:bCs/>
      <w:sz w:val="22"/>
      <w:szCs w:val="22"/>
    </w:rPr>
  </w:style>
  <w:style w:type="paragraph" w:customStyle="1" w:styleId="-2">
    <w:name w:val="ТВ-абз2"/>
    <w:basedOn w:val="-1"/>
    <w:qFormat/>
    <w:rsid w:val="00995F52"/>
    <w:pPr>
      <w:keepNext w:val="0"/>
      <w:numPr>
        <w:ilvl w:val="1"/>
      </w:numPr>
      <w:tabs>
        <w:tab w:val="num" w:pos="360"/>
      </w:tabs>
      <w:spacing w:before="60" w:after="0"/>
    </w:pPr>
    <w:rPr>
      <w:b w:val="0"/>
    </w:rPr>
  </w:style>
  <w:style w:type="paragraph" w:styleId="a9">
    <w:name w:val="annotation text"/>
    <w:basedOn w:val="a"/>
    <w:link w:val="aa"/>
    <w:uiPriority w:val="99"/>
    <w:semiHidden/>
    <w:unhideWhenUsed/>
    <w:rsid w:val="00995F52"/>
    <w:pPr>
      <w:spacing w:line="240" w:lineRule="auto"/>
    </w:pPr>
    <w:rPr>
      <w:sz w:val="20"/>
      <w:szCs w:val="20"/>
    </w:rPr>
  </w:style>
  <w:style w:type="character" w:customStyle="1" w:styleId="aa">
    <w:name w:val="Текст примечания Знак"/>
    <w:basedOn w:val="a0"/>
    <w:link w:val="a9"/>
    <w:uiPriority w:val="99"/>
    <w:semiHidden/>
    <w:rsid w:val="00995F52"/>
    <w:rPr>
      <w:rFonts w:ascii="Calibri" w:eastAsia="Calibri" w:hAnsi="Calibri" w:cs="Calibri"/>
      <w:sz w:val="20"/>
      <w:szCs w:val="20"/>
      <w:lang w:eastAsia="uk-UA"/>
    </w:rPr>
  </w:style>
  <w:style w:type="character" w:styleId="ab">
    <w:name w:val="annotation reference"/>
    <w:basedOn w:val="a0"/>
    <w:uiPriority w:val="99"/>
    <w:semiHidden/>
    <w:unhideWhenUsed/>
    <w:rsid w:val="00995F52"/>
    <w:rPr>
      <w:sz w:val="16"/>
      <w:szCs w:val="16"/>
    </w:rPr>
  </w:style>
  <w:style w:type="paragraph" w:styleId="ac">
    <w:name w:val="Revision"/>
    <w:hidden/>
    <w:uiPriority w:val="99"/>
    <w:semiHidden/>
    <w:rsid w:val="00995F52"/>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paragraph" w:customStyle="1" w:styleId="Normal2">
    <w:name w:val="Normal2"/>
    <w:qFormat/>
    <w:rsid w:val="00F76C17"/>
    <w:pPr>
      <w:spacing w:before="100" w:beforeAutospacing="1" w:after="100" w:afterAutospacing="1" w:line="271" w:lineRule="auto"/>
    </w:pPr>
    <w:rPr>
      <w:rFonts w:eastAsia="Times New Roman" w:cs="Times New Roman"/>
      <w:sz w:val="24"/>
      <w:szCs w:val="24"/>
    </w:rPr>
  </w:style>
  <w:style w:type="character" w:customStyle="1" w:styleId="normal">
    <w:name w:val="normal Знак"/>
    <w:link w:val="11"/>
    <w:uiPriority w:val="99"/>
    <w:locked/>
    <w:rsid w:val="00687C57"/>
    <w:rPr>
      <w:rFonts w:ascii="Arial" w:eastAsia="Arial" w:hAnsi="Arial" w:cs="Arial"/>
      <w:color w:val="000000"/>
      <w:lang w:eastAsia="ru-RU"/>
    </w:rPr>
  </w:style>
  <w:style w:type="paragraph" w:customStyle="1" w:styleId="11">
    <w:name w:val="Обычный1"/>
    <w:link w:val="normal"/>
    <w:uiPriority w:val="99"/>
    <w:qFormat/>
    <w:rsid w:val="00687C57"/>
    <w:pPr>
      <w:spacing w:after="0" w:line="276" w:lineRule="auto"/>
    </w:pPr>
    <w:rPr>
      <w:rFonts w:ascii="Arial" w:eastAsia="Arial" w:hAnsi="Arial" w:cs="Arial"/>
      <w:color w:val="000000"/>
      <w:lang w:eastAsia="ru-RU"/>
    </w:rPr>
  </w:style>
  <w:style w:type="paragraph" w:styleId="af9">
    <w:name w:val="List Paragraph"/>
    <w:basedOn w:val="a"/>
    <w:uiPriority w:val="34"/>
    <w:qFormat/>
    <w:rsid w:val="00687C57"/>
    <w:pPr>
      <w:ind w:left="720"/>
      <w:contextualSpacing/>
    </w:pPr>
    <w:rPr>
      <w:rFonts w:asciiTheme="minorHAnsi" w:eastAsiaTheme="minorHAnsi" w:hAnsiTheme="minorHAnsi" w:cstheme="minorBidi"/>
      <w:lang w:val="ru-RU" w:eastAsia="en-US"/>
    </w:rPr>
  </w:style>
  <w:style w:type="character" w:customStyle="1" w:styleId="qaclassifiertype">
    <w:name w:val="qa_classifier_type"/>
    <w:rsid w:val="009E414E"/>
  </w:style>
  <w:style w:type="character" w:customStyle="1" w:styleId="qaclassifierdk">
    <w:name w:val="qa_classifier_dk"/>
    <w:rsid w:val="009E414E"/>
  </w:style>
  <w:style w:type="character" w:customStyle="1" w:styleId="qaclassifierdescrprimary">
    <w:name w:val="qa_classifier_descr_primary"/>
    <w:rsid w:val="009E414E"/>
  </w:style>
  <w:style w:type="character" w:customStyle="1" w:styleId="tlid-translation">
    <w:name w:val="tlid-translation"/>
    <w:basedOn w:val="a0"/>
    <w:rsid w:val="00632AD9"/>
  </w:style>
  <w:style w:type="paragraph" w:styleId="afa">
    <w:name w:val="No Spacing"/>
    <w:link w:val="afb"/>
    <w:uiPriority w:val="1"/>
    <w:qFormat/>
    <w:rsid w:val="001E3DD1"/>
    <w:pPr>
      <w:spacing w:after="0" w:line="240" w:lineRule="auto"/>
    </w:pPr>
    <w:rPr>
      <w:rFonts w:asciiTheme="minorHAnsi" w:eastAsiaTheme="minorHAnsi" w:hAnsiTheme="minorHAnsi" w:cstheme="minorBidi"/>
      <w:lang w:val="ru-RU" w:eastAsia="en-US"/>
    </w:rPr>
  </w:style>
  <w:style w:type="character" w:customStyle="1" w:styleId="afb">
    <w:name w:val="Без интервала Знак"/>
    <w:link w:val="afa"/>
    <w:uiPriority w:val="1"/>
    <w:locked/>
    <w:rsid w:val="001E3DD1"/>
    <w:rPr>
      <w:rFonts w:asciiTheme="minorHAnsi" w:eastAsiaTheme="minorHAnsi" w:hAnsiTheme="minorHAnsi" w:cstheme="minorBidi"/>
      <w:lang w:val="ru-RU" w:eastAsia="en-US"/>
    </w:rPr>
  </w:style>
  <w:style w:type="paragraph" w:styleId="21">
    <w:name w:val="Body Text Indent 2"/>
    <w:basedOn w:val="a"/>
    <w:link w:val="22"/>
    <w:unhideWhenUsed/>
    <w:rsid w:val="005A00C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A00C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2210-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p_cepi@ukr.net"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644-18" TargetMode="External"/><Relationship Id="rId37" Type="http://schemas.openxmlformats.org/officeDocument/2006/relationships/hyperlink" Target="https://zakon.rada.gov.ua/laws/show/1178-2022-%D0%B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210-14" TargetMode="External"/><Relationship Id="rId35"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ZGp3+JXPbJAkQ5+sv/sjAD91YA==">CgMxLjAyDmgudGk3cnpmcmtoOGZoMhBraXguYzFjeTl3Y3ZvcDJmMghoLmdqZGd4czgAciExazFkZFdZSFYzM0owSWs4NjgtZUl0U1doNVlocFpTQzk=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36</Pages>
  <Words>13169</Words>
  <Characters>75066</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Kryvonosov</dc:creator>
  <cp:lastModifiedBy>Галина</cp:lastModifiedBy>
  <cp:revision>21</cp:revision>
  <dcterms:created xsi:type="dcterms:W3CDTF">2024-02-14T08:00:00Z</dcterms:created>
  <dcterms:modified xsi:type="dcterms:W3CDTF">2024-02-19T17:18:00Z</dcterms:modified>
</cp:coreProperties>
</file>