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C3" w:rsidRDefault="003866C3" w:rsidP="003866C3">
      <w:pPr>
        <w:spacing w:line="240" w:lineRule="auto"/>
        <w:ind w:left="4800" w:firstLine="1154"/>
        <w:jc w:val="left"/>
        <w:outlineLvl w:val="0"/>
        <w:rPr>
          <w:color w:val="0000FF"/>
          <w:sz w:val="28"/>
          <w:szCs w:val="28"/>
          <w:u w:val="single"/>
        </w:rPr>
      </w:pPr>
      <w:r w:rsidRPr="006E4087">
        <w:rPr>
          <w:color w:val="0000FF"/>
          <w:sz w:val="28"/>
          <w:szCs w:val="28"/>
          <w:u w:val="single"/>
        </w:rPr>
        <w:t xml:space="preserve">Додаток </w:t>
      </w:r>
      <w:r>
        <w:rPr>
          <w:color w:val="0000FF"/>
          <w:sz w:val="28"/>
          <w:szCs w:val="28"/>
          <w:u w:val="single"/>
        </w:rPr>
        <w:t>3</w:t>
      </w:r>
      <w:r w:rsidRPr="006E4087">
        <w:rPr>
          <w:color w:val="0000FF"/>
          <w:sz w:val="28"/>
          <w:szCs w:val="28"/>
          <w:u w:val="single"/>
        </w:rPr>
        <w:t xml:space="preserve"> </w:t>
      </w:r>
    </w:p>
    <w:p w:rsidR="003866C3" w:rsidRPr="006E4087" w:rsidRDefault="003866C3" w:rsidP="003866C3">
      <w:pPr>
        <w:spacing w:line="240" w:lineRule="auto"/>
        <w:ind w:left="4800" w:firstLine="1154"/>
        <w:jc w:val="left"/>
        <w:outlineLvl w:val="0"/>
        <w:rPr>
          <w:sz w:val="28"/>
          <w:szCs w:val="28"/>
        </w:rPr>
      </w:pPr>
      <w:r w:rsidRPr="006E4087">
        <w:rPr>
          <w:sz w:val="28"/>
          <w:szCs w:val="28"/>
        </w:rPr>
        <w:t>до тендерної документації</w:t>
      </w:r>
    </w:p>
    <w:p w:rsidR="003866C3" w:rsidRDefault="003866C3" w:rsidP="003866C3">
      <w:pPr>
        <w:pStyle w:val="10"/>
        <w:spacing w:after="0"/>
        <w:ind w:left="4800" w:firstLine="1154"/>
        <w:jc w:val="left"/>
        <w:rPr>
          <w:spacing w:val="-14"/>
          <w:sz w:val="28"/>
          <w:szCs w:val="28"/>
        </w:rPr>
      </w:pPr>
      <w:r w:rsidRPr="006E4087">
        <w:rPr>
          <w:spacing w:val="-14"/>
          <w:sz w:val="28"/>
          <w:szCs w:val="28"/>
        </w:rPr>
        <w:t xml:space="preserve">МРЦ МВС України </w:t>
      </w:r>
    </w:p>
    <w:p w:rsidR="003866C3" w:rsidRPr="006E4087" w:rsidRDefault="003866C3" w:rsidP="003866C3">
      <w:pPr>
        <w:pStyle w:val="10"/>
        <w:spacing w:after="0"/>
        <w:ind w:left="4800" w:firstLine="1154"/>
        <w:jc w:val="left"/>
        <w:rPr>
          <w:spacing w:val="-14"/>
          <w:sz w:val="28"/>
          <w:szCs w:val="28"/>
        </w:rPr>
      </w:pPr>
      <w:r w:rsidRPr="006E4087">
        <w:rPr>
          <w:spacing w:val="-14"/>
          <w:sz w:val="28"/>
          <w:szCs w:val="28"/>
        </w:rPr>
        <w:t>«Перлина Прикарпаття»</w:t>
      </w:r>
    </w:p>
    <w:p w:rsidR="003866C3" w:rsidRDefault="003866C3" w:rsidP="003866C3">
      <w:pPr>
        <w:spacing w:line="240" w:lineRule="auto"/>
        <w:ind w:left="5954" w:firstLine="0"/>
        <w:jc w:val="left"/>
        <w:rPr>
          <w:bCs/>
          <w:sz w:val="28"/>
          <w:szCs w:val="28"/>
        </w:rPr>
      </w:pPr>
      <w:r w:rsidRPr="006E4087">
        <w:rPr>
          <w:bCs/>
          <w:sz w:val="28"/>
          <w:szCs w:val="28"/>
        </w:rPr>
        <w:t xml:space="preserve">щодо </w:t>
      </w:r>
      <w:r w:rsidRPr="007622E5">
        <w:rPr>
          <w:bCs/>
          <w:sz w:val="28"/>
          <w:szCs w:val="28"/>
        </w:rPr>
        <w:t xml:space="preserve">закупівлі </w:t>
      </w:r>
    </w:p>
    <w:p w:rsidR="00A07D64" w:rsidRPr="00DD315A" w:rsidRDefault="00AE490C" w:rsidP="00A07D64">
      <w:pPr>
        <w:spacing w:line="240" w:lineRule="auto"/>
        <w:ind w:left="5940" w:firstLine="0"/>
        <w:jc w:val="left"/>
        <w:rPr>
          <w:b/>
          <w:sz w:val="28"/>
          <w:szCs w:val="28"/>
        </w:rPr>
      </w:pPr>
      <w:r>
        <w:rPr>
          <w:b/>
          <w:sz w:val="28"/>
          <w:szCs w:val="28"/>
        </w:rPr>
        <w:t>рафінованих олій та жирів</w:t>
      </w:r>
    </w:p>
    <w:p w:rsidR="00A07D64" w:rsidRDefault="00A07D64" w:rsidP="00A07D64">
      <w:pPr>
        <w:widowControl w:val="0"/>
        <w:autoSpaceDE w:val="0"/>
        <w:autoSpaceDN w:val="0"/>
        <w:adjustRightInd w:val="0"/>
        <w:spacing w:line="240" w:lineRule="auto"/>
        <w:ind w:left="5940" w:firstLine="0"/>
        <w:jc w:val="left"/>
        <w:rPr>
          <w:snapToGrid w:val="0"/>
          <w:spacing w:val="-10"/>
          <w:sz w:val="28"/>
          <w:szCs w:val="28"/>
        </w:rPr>
      </w:pPr>
      <w:r w:rsidRPr="00DD315A">
        <w:rPr>
          <w:snapToGrid w:val="0"/>
          <w:spacing w:val="-10"/>
          <w:sz w:val="28"/>
          <w:szCs w:val="28"/>
        </w:rPr>
        <w:t xml:space="preserve">код ДК 021:2015 – </w:t>
      </w:r>
      <w:r w:rsidR="00AE490C">
        <w:rPr>
          <w:b/>
          <w:snapToGrid w:val="0"/>
          <w:spacing w:val="-10"/>
          <w:sz w:val="28"/>
          <w:szCs w:val="28"/>
        </w:rPr>
        <w:t>15420000-8</w:t>
      </w:r>
    </w:p>
    <w:p w:rsidR="003866C3" w:rsidRDefault="003866C3" w:rsidP="00591258">
      <w:pPr>
        <w:pStyle w:val="ab"/>
        <w:rPr>
          <w:color w:val="auto"/>
          <w:sz w:val="28"/>
          <w:szCs w:val="28"/>
        </w:rPr>
      </w:pPr>
    </w:p>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AC32CF">
        <w:rPr>
          <w:b/>
          <w:bCs/>
          <w:i/>
          <w:iCs/>
          <w:sz w:val="28"/>
          <w:szCs w:val="28"/>
        </w:rPr>
        <w:t>202</w:t>
      </w:r>
      <w:r w:rsidR="00AC32CF" w:rsidRPr="00AC32CF">
        <w:rPr>
          <w:b/>
          <w:bCs/>
          <w:i/>
          <w:iCs/>
          <w:sz w:val="28"/>
          <w:szCs w:val="28"/>
        </w:rPr>
        <w:t>3</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A273AF">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A273AF">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Default="001929D7" w:rsidP="00591258">
      <w:pPr>
        <w:spacing w:line="240" w:lineRule="auto"/>
        <w:ind w:firstLine="0"/>
        <w:rPr>
          <w:sz w:val="28"/>
          <w:szCs w:val="28"/>
        </w:rPr>
      </w:pP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w:t>
      </w:r>
      <w:r w:rsidRPr="00E8532B">
        <w:rPr>
          <w:sz w:val="28"/>
          <w:szCs w:val="28"/>
        </w:rPr>
        <w:t xml:space="preserve">закупівля за державні кошти </w:t>
      </w:r>
      <w:r w:rsidR="00C4758F" w:rsidRPr="00E8532B">
        <w:rPr>
          <w:sz w:val="28"/>
          <w:szCs w:val="28"/>
        </w:rPr>
        <w:t>протягом</w:t>
      </w:r>
      <w:r w:rsidR="0066630F" w:rsidRPr="00E8532B">
        <w:rPr>
          <w:sz w:val="28"/>
          <w:szCs w:val="28"/>
        </w:rPr>
        <w:t xml:space="preserve"> 2023</w:t>
      </w:r>
      <w:r w:rsidRPr="00E8532B">
        <w:rPr>
          <w:sz w:val="28"/>
          <w:szCs w:val="28"/>
        </w:rPr>
        <w:t xml:space="preserve"> року  </w:t>
      </w:r>
      <w:r w:rsidR="00A07D64">
        <w:rPr>
          <w:b/>
          <w:bCs/>
          <w:i/>
          <w:iCs/>
          <w:sz w:val="28"/>
          <w:szCs w:val="28"/>
        </w:rPr>
        <w:t xml:space="preserve"> </w:t>
      </w:r>
      <w:r w:rsidR="00AE490C">
        <w:rPr>
          <w:b/>
          <w:bCs/>
          <w:i/>
          <w:iCs/>
          <w:sz w:val="28"/>
          <w:szCs w:val="28"/>
        </w:rPr>
        <w:t>рафіновані олії та жири</w:t>
      </w:r>
      <w:r w:rsidR="00A07D64">
        <w:rPr>
          <w:b/>
          <w:bCs/>
          <w:i/>
          <w:iCs/>
          <w:sz w:val="28"/>
          <w:szCs w:val="28"/>
        </w:rPr>
        <w:t xml:space="preserve"> </w:t>
      </w:r>
      <w:r w:rsidRPr="00E8532B">
        <w:rPr>
          <w:sz w:val="28"/>
          <w:szCs w:val="28"/>
        </w:rPr>
        <w:t>( далі за текстом – Товар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5B0E4D">
        <w:rPr>
          <w:b/>
          <w:i/>
          <w:sz w:val="28"/>
          <w:szCs w:val="28"/>
        </w:rPr>
        <w:t>15</w:t>
      </w:r>
      <w:r w:rsidR="00AE490C">
        <w:rPr>
          <w:b/>
          <w:i/>
          <w:sz w:val="28"/>
          <w:szCs w:val="28"/>
        </w:rPr>
        <w:t>4</w:t>
      </w:r>
      <w:r w:rsidR="00A07D64">
        <w:rPr>
          <w:b/>
          <w:i/>
          <w:sz w:val="28"/>
          <w:szCs w:val="28"/>
        </w:rPr>
        <w:t>2</w:t>
      </w:r>
      <w:r w:rsidR="005B0E4D">
        <w:rPr>
          <w:b/>
          <w:i/>
          <w:sz w:val="28"/>
          <w:szCs w:val="28"/>
        </w:rPr>
        <w:t>0000-</w:t>
      </w:r>
      <w:r w:rsidR="00AE490C">
        <w:rPr>
          <w:b/>
          <w:i/>
          <w:sz w:val="28"/>
          <w:szCs w:val="28"/>
        </w:rPr>
        <w:t>8</w:t>
      </w:r>
      <w:r w:rsidRPr="00E8532B">
        <w:rPr>
          <w:b/>
          <w:bCs/>
          <w:i/>
          <w:iCs/>
          <w:sz w:val="28"/>
          <w:szCs w:val="28"/>
        </w:rPr>
        <w:t>.</w:t>
      </w:r>
    </w:p>
    <w:p w:rsidR="005A4879" w:rsidRPr="00A273AF"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color w:val="FF0000"/>
          <w:sz w:val="28"/>
          <w:szCs w:val="28"/>
        </w:rPr>
      </w:pPr>
      <w:r w:rsidRPr="005A4879">
        <w:rPr>
          <w:spacing w:val="-14"/>
          <w:sz w:val="28"/>
          <w:szCs w:val="28"/>
        </w:rPr>
        <w:t xml:space="preserve">Найменування Товару за  </w:t>
      </w:r>
      <w:r w:rsidRPr="005A4879">
        <w:rPr>
          <w:sz w:val="28"/>
          <w:szCs w:val="28"/>
        </w:rPr>
        <w:t xml:space="preserve">ДК 021:2015 </w:t>
      </w:r>
      <w:r w:rsidRPr="00E8532B">
        <w:rPr>
          <w:sz w:val="28"/>
          <w:szCs w:val="28"/>
        </w:rPr>
        <w:t>–</w:t>
      </w:r>
      <w:r w:rsidR="00243CEF" w:rsidRPr="00E8532B">
        <w:rPr>
          <w:b/>
          <w:i/>
          <w:sz w:val="28"/>
          <w:szCs w:val="28"/>
        </w:rPr>
        <w:t xml:space="preserve"> </w:t>
      </w:r>
      <w:r w:rsidR="00AE490C">
        <w:rPr>
          <w:b/>
          <w:bCs/>
          <w:iCs/>
          <w:sz w:val="28"/>
          <w:szCs w:val="28"/>
        </w:rPr>
        <w:t>Рафіновані олії та жири</w:t>
      </w:r>
      <w:r w:rsidR="006B71F0" w:rsidRPr="00A07D64">
        <w:rPr>
          <w:b/>
          <w:bCs/>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w:t>
      </w:r>
      <w:r w:rsidRPr="005A4879">
        <w:rPr>
          <w:spacing w:val="-1"/>
          <w:sz w:val="28"/>
          <w:szCs w:val="28"/>
        </w:rPr>
        <w:lastRenderedPageBreak/>
        <w:t xml:space="preserve">підставі цього Договору, за усіма його найменуваннями вказані у Специфікації, що є </w:t>
      </w:r>
      <w:r w:rsidR="00A273AF">
        <w:rPr>
          <w:spacing w:val="-1"/>
          <w:sz w:val="28"/>
          <w:szCs w:val="28"/>
          <w:u w:val="single"/>
        </w:rPr>
        <w:t>Д</w:t>
      </w:r>
      <w:r w:rsidRPr="005A4879">
        <w:rPr>
          <w:spacing w:val="-1"/>
          <w:sz w:val="28"/>
          <w:szCs w:val="28"/>
          <w:u w:val="single"/>
        </w:rPr>
        <w:t>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00A273AF">
        <w:rPr>
          <w:spacing w:val="-1"/>
          <w:sz w:val="28"/>
          <w:szCs w:val="28"/>
          <w:u w:val="single"/>
        </w:rPr>
        <w:t>Д</w:t>
      </w:r>
      <w:r w:rsidRPr="00CF1B9D">
        <w:rPr>
          <w:spacing w:val="-1"/>
          <w:sz w:val="28"/>
          <w:szCs w:val="28"/>
          <w:u w:val="single"/>
        </w:rPr>
        <w:t>одатком 1</w:t>
      </w:r>
      <w:r w:rsidRPr="00CF1B9D">
        <w:rPr>
          <w:spacing w:val="-1"/>
          <w:sz w:val="28"/>
          <w:szCs w:val="28"/>
        </w:rPr>
        <w:t xml:space="preserve"> до даного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w:t>
      </w:r>
      <w:r w:rsidR="00A273AF">
        <w:rPr>
          <w:sz w:val="28"/>
          <w:szCs w:val="28"/>
        </w:rPr>
        <w:t xml:space="preserve">  </w:t>
      </w:r>
      <w:r w:rsidRPr="00CF1B9D">
        <w:rPr>
          <w:sz w:val="28"/>
          <w:szCs w:val="28"/>
        </w:rPr>
        <w:t>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w:t>
      </w:r>
      <w:r w:rsidR="00AC32CF">
        <w:rPr>
          <w:sz w:val="28"/>
          <w:szCs w:val="28"/>
        </w:rPr>
        <w:t xml:space="preserve">ередача Покупцем документів до </w:t>
      </w:r>
      <w:r w:rsidRPr="00CF1B9D">
        <w:rPr>
          <w:sz w:val="28"/>
          <w:szCs w:val="28"/>
        </w:rPr>
        <w:t>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E8532B"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w:t>
      </w:r>
      <w:r w:rsidRPr="00E8532B">
        <w:rPr>
          <w:sz w:val="28"/>
          <w:szCs w:val="28"/>
        </w:rPr>
        <w:t xml:space="preserve">за  </w:t>
      </w:r>
      <w:r w:rsidRPr="00E8532B">
        <w:rPr>
          <w:b/>
          <w:bCs/>
          <w:sz w:val="28"/>
          <w:szCs w:val="28"/>
        </w:rPr>
        <w:t xml:space="preserve">КЕКВ </w:t>
      </w:r>
      <w:r w:rsidR="0066630F" w:rsidRPr="00E8532B">
        <w:rPr>
          <w:b/>
          <w:bCs/>
          <w:sz w:val="28"/>
          <w:szCs w:val="28"/>
          <w:u w:val="single"/>
        </w:rPr>
        <w:t>22</w:t>
      </w:r>
      <w:r w:rsidR="00F61BEB">
        <w:rPr>
          <w:b/>
          <w:bCs/>
          <w:sz w:val="28"/>
          <w:szCs w:val="28"/>
          <w:u w:val="single"/>
        </w:rPr>
        <w:t>3</w:t>
      </w:r>
      <w:r w:rsidR="0066630F" w:rsidRPr="00E8532B">
        <w:rPr>
          <w:b/>
          <w:bCs/>
          <w:sz w:val="28"/>
          <w:szCs w:val="28"/>
          <w:u w:val="single"/>
        </w:rPr>
        <w:t>0</w:t>
      </w:r>
      <w:r w:rsidRPr="00E8532B">
        <w:rPr>
          <w:b/>
          <w:bCs/>
          <w:sz w:val="28"/>
          <w:szCs w:val="28"/>
        </w:rPr>
        <w:t>.</w:t>
      </w:r>
    </w:p>
    <w:p w:rsidR="001929D7" w:rsidRPr="00E8532B" w:rsidRDefault="001929D7" w:rsidP="00591258">
      <w:pPr>
        <w:tabs>
          <w:tab w:val="num" w:pos="1440"/>
        </w:tabs>
        <w:spacing w:line="240" w:lineRule="auto"/>
        <w:ind w:left="741" w:firstLine="0"/>
        <w:rPr>
          <w:sz w:val="28"/>
          <w:szCs w:val="28"/>
        </w:rPr>
      </w:pPr>
    </w:p>
    <w:p w:rsidR="001929D7" w:rsidRPr="00E8532B" w:rsidRDefault="001929D7" w:rsidP="00591258">
      <w:pPr>
        <w:numPr>
          <w:ilvl w:val="0"/>
          <w:numId w:val="1"/>
        </w:numPr>
        <w:tabs>
          <w:tab w:val="clear" w:pos="495"/>
          <w:tab w:val="num" w:pos="720"/>
        </w:tabs>
        <w:spacing w:line="240" w:lineRule="auto"/>
        <w:ind w:left="720" w:hanging="720"/>
        <w:jc w:val="left"/>
        <w:rPr>
          <w:sz w:val="28"/>
          <w:szCs w:val="28"/>
        </w:rPr>
      </w:pPr>
      <w:r w:rsidRPr="00E8532B">
        <w:rPr>
          <w:b/>
          <w:bCs/>
          <w:sz w:val="28"/>
          <w:szCs w:val="28"/>
        </w:rPr>
        <w:t>СТРОК ДІЇ ДОГОВОРУ</w:t>
      </w:r>
    </w:p>
    <w:p w:rsidR="001929D7" w:rsidRPr="00E8532B"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E8532B">
        <w:rPr>
          <w:rFonts w:ascii="Times New Roman" w:hAnsi="Times New Roman" w:cs="Times New Roman"/>
          <w:color w:val="auto"/>
          <w:sz w:val="28"/>
          <w:szCs w:val="28"/>
        </w:rPr>
        <w:t xml:space="preserve">Даний Договір має бути виконаний Сторонами </w:t>
      </w:r>
      <w:r w:rsidR="00634237" w:rsidRPr="00E8532B">
        <w:rPr>
          <w:rFonts w:ascii="Times New Roman" w:hAnsi="Times New Roman" w:cs="Times New Roman"/>
          <w:color w:val="auto"/>
          <w:sz w:val="28"/>
          <w:szCs w:val="28"/>
        </w:rPr>
        <w:t xml:space="preserve">з </w:t>
      </w:r>
      <w:r w:rsidR="00F61BEB">
        <w:rPr>
          <w:rFonts w:ascii="Times New Roman" w:hAnsi="Times New Roman" w:cs="Times New Roman"/>
          <w:color w:val="auto"/>
          <w:sz w:val="28"/>
          <w:szCs w:val="28"/>
        </w:rPr>
        <w:t>01.07.2023</w:t>
      </w:r>
      <w:r w:rsidR="0066630F" w:rsidRPr="00E8532B">
        <w:rPr>
          <w:rFonts w:ascii="Times New Roman" w:hAnsi="Times New Roman" w:cs="Times New Roman"/>
          <w:color w:val="auto"/>
          <w:sz w:val="28"/>
          <w:szCs w:val="28"/>
        </w:rPr>
        <w:t xml:space="preserve"> по </w:t>
      </w:r>
      <w:r w:rsidR="00E8532B" w:rsidRPr="00E8532B">
        <w:rPr>
          <w:rFonts w:ascii="Times New Roman" w:hAnsi="Times New Roman" w:cs="Times New Roman"/>
          <w:color w:val="auto"/>
          <w:sz w:val="28"/>
          <w:szCs w:val="28"/>
        </w:rPr>
        <w:t>31.12.</w:t>
      </w:r>
      <w:r w:rsidR="00F50DF7" w:rsidRPr="00E8532B">
        <w:rPr>
          <w:rFonts w:ascii="Times New Roman" w:hAnsi="Times New Roman" w:cs="Times New Roman"/>
          <w:color w:val="auto"/>
          <w:sz w:val="28"/>
          <w:szCs w:val="28"/>
        </w:rPr>
        <w:t>202</w:t>
      </w:r>
      <w:r w:rsidR="0066630F" w:rsidRPr="00E8532B">
        <w:rPr>
          <w:rFonts w:ascii="Times New Roman" w:hAnsi="Times New Roman" w:cs="Times New Roman"/>
          <w:color w:val="auto"/>
          <w:sz w:val="28"/>
          <w:szCs w:val="28"/>
        </w:rPr>
        <w:t>3</w:t>
      </w:r>
      <w:r w:rsidRPr="00E8532B">
        <w:rPr>
          <w:rFonts w:ascii="Times New Roman" w:hAnsi="Times New Roman" w:cs="Times New Roman"/>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lastRenderedPageBreak/>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w:t>
      </w:r>
      <w:r w:rsidR="00A273AF">
        <w:rPr>
          <w:snapToGrid w:val="0"/>
          <w:sz w:val="28"/>
          <w:szCs w:val="28"/>
        </w:rPr>
        <w:t xml:space="preserve"> </w:t>
      </w:r>
      <w:r w:rsidRPr="00CF1B9D">
        <w:rPr>
          <w:snapToGrid w:val="0"/>
          <w:sz w:val="28"/>
          <w:szCs w:val="28"/>
        </w:rPr>
        <w:t>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w:t>
      </w:r>
      <w:r w:rsidRPr="00CF1B9D">
        <w:rPr>
          <w:snapToGrid w:val="0"/>
          <w:sz w:val="28"/>
          <w:szCs w:val="28"/>
        </w:rPr>
        <w:lastRenderedPageBreak/>
        <w:t xml:space="preserve">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w:t>
      </w:r>
      <w:r w:rsidRPr="00CF1B9D">
        <w:rPr>
          <w:sz w:val="28"/>
          <w:szCs w:val="28"/>
        </w:rPr>
        <w:lastRenderedPageBreak/>
        <w:t xml:space="preserve">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lastRenderedPageBreak/>
        <w:t>82200, м. Трускавець, Львівської обл., вул. Степана Бандери, 71</w:t>
      </w:r>
      <w:r w:rsidR="004A7D06" w:rsidRPr="00E8532B">
        <w:rPr>
          <w:rFonts w:ascii="Times New Roman" w:hAnsi="Times New Roman" w:cs="Times New Roman"/>
          <w:b/>
          <w:bCs/>
          <w:color w:val="auto"/>
          <w:spacing w:val="-2"/>
          <w:sz w:val="28"/>
          <w:szCs w:val="28"/>
        </w:rPr>
        <w:t>.</w:t>
      </w:r>
      <w:r w:rsidRPr="00E8532B">
        <w:rPr>
          <w:rFonts w:ascii="Times New Roman" w:hAnsi="Times New Roman" w:cs="Times New Roman"/>
          <w:b/>
          <w:bCs/>
          <w:color w:val="auto"/>
          <w:spacing w:val="-2"/>
          <w:sz w:val="28"/>
          <w:szCs w:val="28"/>
        </w:rPr>
        <w:t xml:space="preserve"> </w:t>
      </w:r>
      <w:r w:rsidRPr="00E8532B">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w:t>
      </w:r>
      <w:r w:rsidRPr="00CF1B9D">
        <w:rPr>
          <w:rFonts w:ascii="Times New Roman" w:hAnsi="Times New Roman" w:cs="Times New Roman"/>
          <w:color w:val="auto"/>
          <w:sz w:val="28"/>
          <w:szCs w:val="28"/>
        </w:rPr>
        <w:t xml:space="preserve">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w:t>
      </w:r>
      <w:r w:rsidR="00A273AF">
        <w:rPr>
          <w:sz w:val="28"/>
          <w:szCs w:val="28"/>
        </w:rPr>
        <w:t xml:space="preserve">                      </w:t>
      </w:r>
      <w:r w:rsidRPr="00CF1B9D">
        <w:rPr>
          <w:sz w:val="28"/>
          <w:szCs w:val="28"/>
        </w:rPr>
        <w:t xml:space="preserve">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lastRenderedPageBreak/>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F2373" w:rsidRDefault="001F2373" w:rsidP="00591258">
      <w:pPr>
        <w:tabs>
          <w:tab w:val="left" w:pos="1080"/>
          <w:tab w:val="num" w:pos="1440"/>
        </w:tabs>
        <w:spacing w:line="240" w:lineRule="auto"/>
        <w:ind w:left="720" w:firstLine="0"/>
        <w:rPr>
          <w:sz w:val="28"/>
          <w:szCs w:val="28"/>
        </w:rPr>
      </w:pPr>
    </w:p>
    <w:p w:rsidR="001F2373" w:rsidRDefault="001F2373"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w:t>
      </w:r>
      <w:r w:rsidRPr="00CF1B9D">
        <w:rPr>
          <w:sz w:val="28"/>
          <w:szCs w:val="28"/>
        </w:rPr>
        <w:lastRenderedPageBreak/>
        <w:t>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E8532B" w:rsidRPr="00C4758F" w:rsidRDefault="00E8532B" w:rsidP="00E8532B">
      <w:pPr>
        <w:pStyle w:val="a3"/>
        <w:tabs>
          <w:tab w:val="left" w:pos="1260"/>
        </w:tabs>
        <w:spacing w:before="0" w:beforeAutospacing="0" w:after="0" w:afterAutospacing="0"/>
        <w:ind w:left="720"/>
        <w:jc w:val="both"/>
        <w:rPr>
          <w:sz w:val="28"/>
          <w:szCs w:val="28"/>
        </w:rPr>
      </w:pP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w:t>
      </w:r>
      <w:r w:rsidRPr="00BE3D26">
        <w:rPr>
          <w:color w:val="auto"/>
        </w:rPr>
        <w:lastRenderedPageBreak/>
        <w:t>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w:t>
      </w:r>
      <w:r w:rsidR="00F61BEB">
        <w:rPr>
          <w:color w:val="auto"/>
        </w:rPr>
        <w:t xml:space="preserve">                        ( довідки Головного управління статистики )</w:t>
      </w:r>
      <w:r w:rsidRPr="00BE3D26">
        <w:rPr>
          <w:color w:val="auto"/>
        </w:rPr>
        <w:t xml:space="preserve">.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1F2373">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Зміни ціни в договорі про закупівлю у зв’язку зі зміною ставок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E8532B" w:rsidRDefault="00E8532B" w:rsidP="0024602E">
      <w:pPr>
        <w:pStyle w:val="2"/>
        <w:widowControl/>
        <w:shd w:val="clear" w:color="auto" w:fill="auto"/>
        <w:autoSpaceDE/>
        <w:autoSpaceDN/>
        <w:adjustRightInd/>
        <w:spacing w:before="0"/>
        <w:ind w:left="2338" w:right="0" w:firstLine="0"/>
        <w:rPr>
          <w:snapToGrid w:val="0"/>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w:t>
      </w:r>
      <w:r w:rsidRPr="00C4758F">
        <w:rPr>
          <w:rStyle w:val="22"/>
          <w:rFonts w:ascii="Times New Roman" w:hAnsi="Times New Roman"/>
          <w:sz w:val="28"/>
          <w:szCs w:val="28"/>
        </w:rPr>
        <w:lastRenderedPageBreak/>
        <w:t>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Default="001929D7" w:rsidP="00591258">
      <w:pPr>
        <w:pStyle w:val="2"/>
        <w:widowControl/>
        <w:shd w:val="clear" w:color="auto" w:fill="auto"/>
        <w:autoSpaceDE/>
        <w:autoSpaceDN/>
        <w:adjustRightInd/>
        <w:spacing w:before="0"/>
        <w:ind w:left="798" w:right="0" w:firstLine="0"/>
        <w:rPr>
          <w:color w:val="auto"/>
        </w:rPr>
      </w:pPr>
    </w:p>
    <w:p w:rsidR="00E8532B" w:rsidRPr="00CF1B9D" w:rsidRDefault="00E8532B"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F2373" w:rsidRDefault="001F237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Св-во</w:t>
      </w:r>
      <w:proofErr w:type="spellEnd"/>
      <w:r w:rsidRPr="00C40405">
        <w:rPr>
          <w:shd w:val="clear" w:color="auto" w:fill="FFFFFF"/>
        </w:rPr>
        <w:t xml:space="preserve">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9B37BC" w:rsidP="00591258">
      <w:pPr>
        <w:pStyle w:val="a4"/>
        <w:tabs>
          <w:tab w:val="left" w:pos="5103"/>
        </w:tabs>
        <w:spacing w:line="240" w:lineRule="exact"/>
      </w:pPr>
      <w:r>
        <w:rPr>
          <w:sz w:val="24"/>
          <w:szCs w:val="24"/>
        </w:rPr>
        <w:t xml:space="preserve">       </w:t>
      </w:r>
      <w:r w:rsidR="001929D7" w:rsidRPr="00C40405">
        <w:rPr>
          <w:sz w:val="24"/>
          <w:szCs w:val="24"/>
          <w:lang w:val="en-US"/>
        </w:rPr>
        <w:t>UA</w:t>
      </w:r>
      <w:r w:rsidR="001929D7" w:rsidRPr="00C40405">
        <w:rPr>
          <w:sz w:val="24"/>
          <w:szCs w:val="24"/>
        </w:rPr>
        <w:t>938201720343190001000005758</w:t>
      </w:r>
      <w:r w:rsidR="005A79CC">
        <w:rPr>
          <w:sz w:val="24"/>
          <w:szCs w:val="24"/>
        </w:rPr>
        <w:t xml:space="preserve">                        </w:t>
      </w:r>
      <w:r w:rsidR="001929D7" w:rsidRPr="00CF1B9D">
        <w:rPr>
          <w:shd w:val="clear" w:color="auto" w:fill="FFFFFF"/>
        </w:rPr>
        <w:t>р/</w:t>
      </w:r>
      <w:proofErr w:type="spellStart"/>
      <w:proofErr w:type="gramStart"/>
      <w:r w:rsidR="001929D7" w:rsidRPr="00CF1B9D">
        <w:rPr>
          <w:shd w:val="clear" w:color="auto" w:fill="FFFFFF"/>
        </w:rPr>
        <w:t>р</w:t>
      </w:r>
      <w:proofErr w:type="spellEnd"/>
      <w:r w:rsidR="001929D7" w:rsidRPr="00CF1B9D">
        <w:rPr>
          <w:shd w:val="clear" w:color="auto" w:fill="FFFFFF"/>
        </w:rPr>
        <w:t xml:space="preserve"> :</w:t>
      </w:r>
      <w:proofErr w:type="gramEnd"/>
      <w:r w:rsidR="001929D7" w:rsidRPr="00CF1B9D">
        <w:rPr>
          <w:shd w:val="clear" w:color="auto" w:fill="FFFFFF"/>
        </w:rPr>
        <w:t xml:space="preserve"> ______________</w:t>
      </w:r>
      <w:r w:rsidR="005A79CC">
        <w:rPr>
          <w:shd w:val="clear" w:color="auto" w:fill="FFFFFF"/>
        </w:rPr>
        <w:t>_____</w:t>
      </w:r>
      <w:r w:rsidR="001929D7"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w:t>
      </w:r>
      <w:r w:rsidR="009B37BC">
        <w:rPr>
          <w:b/>
          <w:bCs/>
        </w:rPr>
        <w:t xml:space="preserve"> </w:t>
      </w:r>
      <w:r w:rsidRPr="00CF1B9D">
        <w:rPr>
          <w:b/>
          <w:bCs/>
        </w:rPr>
        <w:t>С</w:t>
      </w:r>
      <w:r w:rsidR="00634237">
        <w:rPr>
          <w:b/>
          <w:bCs/>
        </w:rPr>
        <w:t>ергій САЛІЖЕНКО</w:t>
      </w:r>
      <w:r w:rsidRPr="00CF1B9D">
        <w:rPr>
          <w:b/>
          <w:bCs/>
        </w:rPr>
        <w:t xml:space="preserve">    ____________</w:t>
      </w:r>
      <w:r w:rsidR="004277C0">
        <w:rPr>
          <w:b/>
          <w:bCs/>
        </w:rPr>
        <w:t>__________</w:t>
      </w:r>
      <w:r w:rsidRPr="00CF1B9D">
        <w:rPr>
          <w:b/>
          <w:bCs/>
        </w:rPr>
        <w:t xml:space="preserve">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F2373" w:rsidRDefault="001F2373"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E8532B" w:rsidRPr="00CF1B9D" w:rsidRDefault="004277C0" w:rsidP="00591258">
      <w:pPr>
        <w:pStyle w:val="a4"/>
        <w:tabs>
          <w:tab w:val="left" w:pos="2552"/>
        </w:tabs>
        <w:spacing w:after="0"/>
      </w:pPr>
      <w:r>
        <w:t>Уповноважений з АКД</w:t>
      </w:r>
      <w:r>
        <w:tab/>
      </w:r>
      <w:r>
        <w:tab/>
      </w:r>
      <w:r>
        <w:tab/>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3E3B00" w:rsidRDefault="001929D7" w:rsidP="00E57B5A">
      <w:pPr>
        <w:pStyle w:val="a4"/>
        <w:spacing w:after="0"/>
        <w:ind w:left="5580"/>
        <w:rPr>
          <w:b/>
          <w:bCs/>
        </w:rPr>
      </w:pPr>
      <w:r w:rsidRPr="00CF1B9D">
        <w:rPr>
          <w:b/>
          <w:bCs/>
        </w:rPr>
        <w:t>від __.__.20</w:t>
      </w:r>
      <w:r w:rsidR="00C4758F">
        <w:rPr>
          <w:b/>
          <w:bCs/>
        </w:rPr>
        <w:t>2</w:t>
      </w:r>
      <w:r w:rsidR="004277C0">
        <w:rPr>
          <w:b/>
          <w:bCs/>
        </w:rPr>
        <w:t>3</w:t>
      </w:r>
      <w:r>
        <w:rPr>
          <w:b/>
          <w:bCs/>
        </w:rPr>
        <w:t xml:space="preserve">  № _____________</w:t>
      </w:r>
    </w:p>
    <w:p w:rsidR="004277C0" w:rsidRDefault="004277C0" w:rsidP="003E3B00">
      <w:pPr>
        <w:pStyle w:val="a4"/>
        <w:spacing w:after="0"/>
        <w:ind w:left="567" w:hanging="567"/>
        <w:jc w:val="center"/>
        <w:rPr>
          <w:b/>
        </w:rPr>
      </w:pPr>
    </w:p>
    <w:p w:rsidR="000E43C7" w:rsidRDefault="000E43C7" w:rsidP="003E3B00">
      <w:pPr>
        <w:pStyle w:val="a4"/>
        <w:spacing w:after="0"/>
        <w:ind w:left="567" w:hanging="567"/>
        <w:jc w:val="center"/>
        <w:rPr>
          <w:b/>
        </w:rPr>
      </w:pPr>
    </w:p>
    <w:p w:rsidR="000E43C7" w:rsidRDefault="000E43C7" w:rsidP="003E3B00">
      <w:pPr>
        <w:pStyle w:val="a4"/>
        <w:spacing w:after="0"/>
        <w:ind w:left="567" w:hanging="567"/>
        <w:jc w:val="center"/>
        <w:rPr>
          <w:b/>
        </w:rPr>
      </w:pPr>
    </w:p>
    <w:p w:rsidR="003E3B00" w:rsidRPr="00CF1B9D" w:rsidRDefault="003E3B00" w:rsidP="003E3B00">
      <w:pPr>
        <w:pStyle w:val="a4"/>
        <w:spacing w:after="0"/>
        <w:ind w:left="567" w:hanging="567"/>
        <w:jc w:val="center"/>
        <w:rPr>
          <w:b/>
        </w:rPr>
      </w:pPr>
      <w:r w:rsidRPr="00CF1B9D">
        <w:rPr>
          <w:b/>
        </w:rPr>
        <w:t>СПЕЦИФІКАЦІЯ</w:t>
      </w:r>
    </w:p>
    <w:p w:rsidR="009108F1" w:rsidRDefault="00AE490C" w:rsidP="009108F1">
      <w:pPr>
        <w:widowControl w:val="0"/>
        <w:shd w:val="clear" w:color="auto" w:fill="FFFFFF"/>
        <w:tabs>
          <w:tab w:val="left" w:pos="720"/>
        </w:tabs>
        <w:autoSpaceDE w:val="0"/>
        <w:autoSpaceDN w:val="0"/>
        <w:adjustRightInd w:val="0"/>
        <w:spacing w:line="240" w:lineRule="auto"/>
        <w:jc w:val="center"/>
        <w:rPr>
          <w:b/>
          <w:bCs/>
          <w:sz w:val="28"/>
          <w:szCs w:val="28"/>
        </w:rPr>
      </w:pPr>
      <w:r>
        <w:rPr>
          <w:b/>
          <w:bCs/>
          <w:sz w:val="28"/>
          <w:szCs w:val="28"/>
        </w:rPr>
        <w:t>Рафіновані олії та жири</w:t>
      </w:r>
    </w:p>
    <w:p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rsidR="003E3B00" w:rsidRPr="00CF1B9D" w:rsidRDefault="005B0E4D" w:rsidP="003E3B00">
      <w:pPr>
        <w:widowControl w:val="0"/>
        <w:shd w:val="clear" w:color="auto" w:fill="FFFFFF"/>
        <w:tabs>
          <w:tab w:val="left" w:pos="720"/>
        </w:tabs>
        <w:autoSpaceDE w:val="0"/>
        <w:autoSpaceDN w:val="0"/>
        <w:adjustRightInd w:val="0"/>
        <w:spacing w:line="240" w:lineRule="auto"/>
        <w:jc w:val="center"/>
        <w:rPr>
          <w:b/>
          <w:sz w:val="28"/>
          <w:szCs w:val="28"/>
          <w:u w:val="single"/>
        </w:rPr>
      </w:pPr>
      <w:r>
        <w:rPr>
          <w:b/>
          <w:sz w:val="28"/>
          <w:szCs w:val="28"/>
          <w:u w:val="single"/>
        </w:rPr>
        <w:t>15</w:t>
      </w:r>
      <w:r w:rsidR="00AE490C">
        <w:rPr>
          <w:b/>
          <w:sz w:val="28"/>
          <w:szCs w:val="28"/>
          <w:u w:val="single"/>
        </w:rPr>
        <w:t>42</w:t>
      </w:r>
      <w:r>
        <w:rPr>
          <w:b/>
          <w:sz w:val="28"/>
          <w:szCs w:val="28"/>
          <w:u w:val="single"/>
        </w:rPr>
        <w:t>0000-</w:t>
      </w:r>
      <w:r w:rsidR="00AE490C">
        <w:rPr>
          <w:b/>
          <w:sz w:val="28"/>
          <w:szCs w:val="28"/>
          <w:u w:val="single"/>
        </w:rPr>
        <w:t>6</w:t>
      </w:r>
    </w:p>
    <w:p w:rsidR="005A79CC" w:rsidRDefault="003E3B00" w:rsidP="00E57B5A">
      <w:pPr>
        <w:pStyle w:val="a4"/>
        <w:spacing w:after="0"/>
        <w:jc w:val="center"/>
      </w:pPr>
      <w:r w:rsidRPr="00CF1B9D">
        <w:t>Код  Товару відповідно до  ДК 021:2015</w:t>
      </w:r>
    </w:p>
    <w:p w:rsidR="000E43C7" w:rsidRDefault="000E43C7" w:rsidP="00E57B5A">
      <w:pPr>
        <w:pStyle w:val="a4"/>
        <w:spacing w:after="0"/>
        <w:jc w:val="center"/>
      </w:pPr>
    </w:p>
    <w:tbl>
      <w:tblPr>
        <w:tblStyle w:val="af"/>
        <w:tblpPr w:leftFromText="180" w:rightFromText="180" w:vertAnchor="text" w:tblpX="-743" w:tblpY="1"/>
        <w:tblOverlap w:val="never"/>
        <w:tblW w:w="10349" w:type="dxa"/>
        <w:tblLayout w:type="fixed"/>
        <w:tblLook w:val="04A0" w:firstRow="1" w:lastRow="0" w:firstColumn="1" w:lastColumn="0" w:noHBand="0" w:noVBand="1"/>
      </w:tblPr>
      <w:tblGrid>
        <w:gridCol w:w="534"/>
        <w:gridCol w:w="4677"/>
        <w:gridCol w:w="1276"/>
        <w:gridCol w:w="1276"/>
        <w:gridCol w:w="1168"/>
        <w:gridCol w:w="1418"/>
      </w:tblGrid>
      <w:tr w:rsidR="001F2373" w:rsidTr="00AE490C">
        <w:tc>
          <w:tcPr>
            <w:tcW w:w="534" w:type="dxa"/>
          </w:tcPr>
          <w:p w:rsidR="001F2373" w:rsidRPr="00005168" w:rsidRDefault="001F2373" w:rsidP="002F2698">
            <w:pPr>
              <w:ind w:firstLine="0"/>
              <w:rPr>
                <w:b/>
              </w:rPr>
            </w:pPr>
            <w:r w:rsidRPr="00005168">
              <w:rPr>
                <w:b/>
              </w:rPr>
              <w:t xml:space="preserve">№ </w:t>
            </w:r>
          </w:p>
          <w:p w:rsidR="001F2373" w:rsidRPr="00005168" w:rsidRDefault="001F2373" w:rsidP="002F2698">
            <w:pPr>
              <w:ind w:firstLine="0"/>
              <w:rPr>
                <w:b/>
              </w:rPr>
            </w:pPr>
            <w:r w:rsidRPr="00005168">
              <w:rPr>
                <w:b/>
              </w:rPr>
              <w:t>з/п</w:t>
            </w:r>
          </w:p>
        </w:tc>
        <w:tc>
          <w:tcPr>
            <w:tcW w:w="4677" w:type="dxa"/>
            <w:vAlign w:val="center"/>
          </w:tcPr>
          <w:p w:rsidR="001F2373" w:rsidRPr="00005168" w:rsidRDefault="001F2373" w:rsidP="002F2698">
            <w:pPr>
              <w:ind w:firstLine="0"/>
              <w:jc w:val="center"/>
              <w:rPr>
                <w:b/>
              </w:rPr>
            </w:pPr>
            <w:r w:rsidRPr="00005168">
              <w:rPr>
                <w:b/>
              </w:rPr>
              <w:t>Найменування товару</w:t>
            </w:r>
          </w:p>
        </w:tc>
        <w:tc>
          <w:tcPr>
            <w:tcW w:w="1276" w:type="dxa"/>
            <w:vAlign w:val="center"/>
          </w:tcPr>
          <w:p w:rsidR="001F2373" w:rsidRPr="00005168" w:rsidRDefault="001F2373" w:rsidP="002F2698">
            <w:pPr>
              <w:ind w:firstLine="0"/>
              <w:jc w:val="center"/>
              <w:rPr>
                <w:b/>
              </w:rPr>
            </w:pPr>
            <w:r w:rsidRPr="00005168">
              <w:rPr>
                <w:b/>
              </w:rPr>
              <w:t>Одиниця виміру</w:t>
            </w:r>
          </w:p>
        </w:tc>
        <w:tc>
          <w:tcPr>
            <w:tcW w:w="1276" w:type="dxa"/>
            <w:vAlign w:val="center"/>
          </w:tcPr>
          <w:p w:rsidR="001F2373" w:rsidRPr="00005168" w:rsidRDefault="001F2373" w:rsidP="002F2698">
            <w:pPr>
              <w:ind w:firstLine="0"/>
              <w:jc w:val="center"/>
              <w:rPr>
                <w:b/>
              </w:rPr>
            </w:pPr>
            <w:r w:rsidRPr="00005168">
              <w:rPr>
                <w:b/>
              </w:rPr>
              <w:t>Кількість</w:t>
            </w:r>
          </w:p>
        </w:tc>
        <w:tc>
          <w:tcPr>
            <w:tcW w:w="1168" w:type="dxa"/>
            <w:vAlign w:val="center"/>
          </w:tcPr>
          <w:p w:rsidR="001F2373" w:rsidRDefault="001F2373" w:rsidP="002F2698">
            <w:pPr>
              <w:ind w:firstLine="0"/>
              <w:jc w:val="center"/>
              <w:rPr>
                <w:b/>
              </w:rPr>
            </w:pPr>
            <w:r w:rsidRPr="00005168">
              <w:rPr>
                <w:b/>
              </w:rPr>
              <w:t>Ціна</w:t>
            </w:r>
          </w:p>
          <w:p w:rsidR="001F2373" w:rsidRPr="00005168" w:rsidRDefault="001F2373" w:rsidP="002F2698">
            <w:pPr>
              <w:ind w:firstLine="0"/>
              <w:jc w:val="center"/>
              <w:rPr>
                <w:b/>
              </w:rPr>
            </w:pPr>
            <w:r>
              <w:rPr>
                <w:b/>
              </w:rPr>
              <w:t>з/</w:t>
            </w:r>
            <w:r w:rsidRPr="00005168">
              <w:rPr>
                <w:b/>
              </w:rPr>
              <w:t>без ПДВ</w:t>
            </w:r>
          </w:p>
        </w:tc>
        <w:tc>
          <w:tcPr>
            <w:tcW w:w="1418" w:type="dxa"/>
            <w:vAlign w:val="center"/>
          </w:tcPr>
          <w:p w:rsidR="001F2373" w:rsidRPr="00005168" w:rsidRDefault="001F2373" w:rsidP="002F2698">
            <w:pPr>
              <w:ind w:firstLine="0"/>
              <w:rPr>
                <w:b/>
              </w:rPr>
            </w:pPr>
            <w:r w:rsidRPr="00005168">
              <w:rPr>
                <w:b/>
              </w:rPr>
              <w:t xml:space="preserve">Вартість </w:t>
            </w:r>
          </w:p>
          <w:p w:rsidR="001F2373" w:rsidRPr="00005168" w:rsidRDefault="001F2373" w:rsidP="002F2698">
            <w:pPr>
              <w:ind w:firstLine="0"/>
              <w:rPr>
                <w:b/>
              </w:rPr>
            </w:pPr>
            <w:r w:rsidRPr="00005168">
              <w:rPr>
                <w:b/>
              </w:rPr>
              <w:t>з / без ПДВ</w:t>
            </w:r>
          </w:p>
        </w:tc>
      </w:tr>
      <w:tr w:rsidR="005B0E4D" w:rsidTr="00AE490C">
        <w:tc>
          <w:tcPr>
            <w:tcW w:w="534" w:type="dxa"/>
            <w:vAlign w:val="center"/>
          </w:tcPr>
          <w:p w:rsidR="005B0E4D" w:rsidRPr="002F2698" w:rsidRDefault="005B0E4D" w:rsidP="005B0E4D">
            <w:pPr>
              <w:ind w:firstLine="0"/>
              <w:jc w:val="center"/>
            </w:pPr>
            <w:r>
              <w:t>1</w:t>
            </w:r>
          </w:p>
        </w:tc>
        <w:tc>
          <w:tcPr>
            <w:tcW w:w="4677" w:type="dxa"/>
            <w:vAlign w:val="center"/>
          </w:tcPr>
          <w:p w:rsidR="005B0E4D" w:rsidRDefault="00AE490C" w:rsidP="005B0E4D">
            <w:pPr>
              <w:ind w:firstLine="0"/>
              <w:rPr>
                <w:rFonts w:eastAsia="Calibri"/>
                <w:sz w:val="28"/>
                <w:szCs w:val="28"/>
              </w:rPr>
            </w:pPr>
            <w:r>
              <w:rPr>
                <w:sz w:val="28"/>
                <w:szCs w:val="28"/>
              </w:rPr>
              <w:t>Олія соняшникова рафінована, фас. по 1 л</w:t>
            </w:r>
          </w:p>
        </w:tc>
        <w:tc>
          <w:tcPr>
            <w:tcW w:w="1276" w:type="dxa"/>
            <w:vAlign w:val="center"/>
          </w:tcPr>
          <w:p w:rsidR="005B0E4D" w:rsidRDefault="00AE490C" w:rsidP="00AE490C">
            <w:pPr>
              <w:ind w:left="-46" w:firstLine="0"/>
              <w:jc w:val="center"/>
              <w:rPr>
                <w:rFonts w:eastAsia="Calibri"/>
                <w:sz w:val="28"/>
                <w:szCs w:val="28"/>
              </w:rPr>
            </w:pPr>
            <w:r>
              <w:rPr>
                <w:sz w:val="28"/>
                <w:szCs w:val="28"/>
              </w:rPr>
              <w:t>л</w:t>
            </w:r>
          </w:p>
        </w:tc>
        <w:tc>
          <w:tcPr>
            <w:tcW w:w="1276" w:type="dxa"/>
            <w:vAlign w:val="center"/>
          </w:tcPr>
          <w:p w:rsidR="005B0E4D" w:rsidRDefault="00927C65" w:rsidP="005B0E4D">
            <w:pPr>
              <w:ind w:firstLine="0"/>
              <w:jc w:val="center"/>
              <w:rPr>
                <w:rFonts w:eastAsia="Calibri"/>
                <w:sz w:val="28"/>
                <w:szCs w:val="28"/>
              </w:rPr>
            </w:pPr>
            <w:r>
              <w:rPr>
                <w:rFonts w:eastAsia="Calibri"/>
                <w:sz w:val="28"/>
                <w:szCs w:val="28"/>
              </w:rPr>
              <w:t>1000</w:t>
            </w:r>
            <w:bookmarkStart w:id="17" w:name="_GoBack"/>
            <w:bookmarkEnd w:id="17"/>
          </w:p>
        </w:tc>
        <w:tc>
          <w:tcPr>
            <w:tcW w:w="1168" w:type="dxa"/>
          </w:tcPr>
          <w:p w:rsidR="005B0E4D" w:rsidRPr="009108F1" w:rsidRDefault="005B0E4D" w:rsidP="002F2698"/>
        </w:tc>
        <w:tc>
          <w:tcPr>
            <w:tcW w:w="1418" w:type="dxa"/>
          </w:tcPr>
          <w:p w:rsidR="005B0E4D" w:rsidRPr="009108F1" w:rsidRDefault="005B0E4D" w:rsidP="002F2698"/>
        </w:tc>
      </w:tr>
      <w:tr w:rsidR="001F2373" w:rsidTr="002F2698">
        <w:tc>
          <w:tcPr>
            <w:tcW w:w="8931" w:type="dxa"/>
            <w:gridSpan w:val="5"/>
          </w:tcPr>
          <w:p w:rsidR="001F2373" w:rsidRPr="005A79CC" w:rsidRDefault="001F2373" w:rsidP="002F2698">
            <w:pPr>
              <w:jc w:val="right"/>
              <w:rPr>
                <w:b/>
                <w:sz w:val="28"/>
                <w:szCs w:val="28"/>
              </w:rPr>
            </w:pPr>
            <w:r w:rsidRPr="005A79CC">
              <w:rPr>
                <w:b/>
                <w:sz w:val="28"/>
                <w:szCs w:val="28"/>
              </w:rPr>
              <w:t>Всього:</w:t>
            </w:r>
          </w:p>
        </w:tc>
        <w:tc>
          <w:tcPr>
            <w:tcW w:w="1418" w:type="dxa"/>
          </w:tcPr>
          <w:p w:rsidR="001F2373" w:rsidRPr="005A79CC" w:rsidRDefault="001F2373" w:rsidP="002F2698">
            <w:pPr>
              <w:rPr>
                <w:sz w:val="28"/>
                <w:szCs w:val="28"/>
              </w:rPr>
            </w:pPr>
          </w:p>
        </w:tc>
      </w:tr>
    </w:tbl>
    <w:p w:rsidR="001F2373" w:rsidRDefault="001F2373" w:rsidP="00591258">
      <w:pPr>
        <w:tabs>
          <w:tab w:val="left" w:pos="5472"/>
          <w:tab w:val="left" w:pos="5643"/>
        </w:tabs>
        <w:spacing w:line="240" w:lineRule="auto"/>
        <w:ind w:firstLine="0"/>
        <w:rPr>
          <w:b/>
          <w:bCs/>
          <w:sz w:val="28"/>
          <w:szCs w:val="28"/>
        </w:rPr>
      </w:pPr>
    </w:p>
    <w:p w:rsidR="001F2373" w:rsidRPr="00137BE6" w:rsidRDefault="001F2373" w:rsidP="001F2373">
      <w:pPr>
        <w:tabs>
          <w:tab w:val="left" w:pos="1560"/>
        </w:tabs>
        <w:jc w:val="center"/>
        <w:rPr>
          <w:b/>
          <w:sz w:val="28"/>
          <w:szCs w:val="28"/>
        </w:rPr>
      </w:pPr>
      <w:r w:rsidRPr="00137BE6">
        <w:rPr>
          <w:b/>
          <w:sz w:val="28"/>
          <w:szCs w:val="28"/>
        </w:rPr>
        <w:t>Загальна вартість становить ____ грн. ___ коп. (</w:t>
      </w:r>
      <w:r>
        <w:rPr>
          <w:b/>
          <w:sz w:val="28"/>
          <w:szCs w:val="28"/>
        </w:rPr>
        <w:t xml:space="preserve"> </w:t>
      </w:r>
      <w:r w:rsidRPr="00137BE6">
        <w:rPr>
          <w:b/>
          <w:i/>
          <w:sz w:val="28"/>
          <w:szCs w:val="28"/>
          <w:u w:val="single"/>
        </w:rPr>
        <w:t>сума прописом</w:t>
      </w:r>
      <w:r w:rsidRPr="00137BE6">
        <w:rPr>
          <w:b/>
          <w:sz w:val="28"/>
          <w:szCs w:val="28"/>
        </w:rPr>
        <w:t>), у тому числі ПДВ - ____ грн. ___ коп. (</w:t>
      </w:r>
      <w:r w:rsidRPr="00137BE6">
        <w:rPr>
          <w:b/>
          <w:i/>
          <w:sz w:val="28"/>
          <w:szCs w:val="28"/>
          <w:u w:val="single"/>
        </w:rPr>
        <w:t>сума прописом</w:t>
      </w:r>
      <w:r w:rsidRPr="00137BE6">
        <w:rPr>
          <w:b/>
          <w:sz w:val="28"/>
          <w:szCs w:val="28"/>
        </w:rPr>
        <w:t>).</w:t>
      </w:r>
    </w:p>
    <w:p w:rsidR="001F2373" w:rsidRDefault="001F237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Св-во</w:t>
      </w:r>
      <w:proofErr w:type="spellEnd"/>
      <w:r w:rsidRPr="00CF1B9D">
        <w:t xml:space="preserve"> платника ПДВ: №  18305997     </w:t>
      </w:r>
      <w:r w:rsidRPr="00CF1B9D">
        <w:tab/>
      </w:r>
      <w:proofErr w:type="spellStart"/>
      <w:r w:rsidRPr="00CF1B9D">
        <w:rPr>
          <w:shd w:val="clear" w:color="auto" w:fill="FFFFFF"/>
        </w:rPr>
        <w:t>Св-во</w:t>
      </w:r>
      <w:proofErr w:type="spellEnd"/>
      <w:r w:rsidRPr="00CF1B9D">
        <w:rPr>
          <w:shd w:val="clear" w:color="auto" w:fill="FFFFFF"/>
        </w:rPr>
        <w:t xml:space="preserve">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9B37BC" w:rsidP="00591258">
      <w:pPr>
        <w:pStyle w:val="a4"/>
        <w:tabs>
          <w:tab w:val="left" w:pos="5103"/>
        </w:tabs>
        <w:spacing w:line="240" w:lineRule="exact"/>
      </w:pPr>
      <w:r>
        <w:rPr>
          <w:sz w:val="24"/>
          <w:szCs w:val="24"/>
        </w:rPr>
        <w:t xml:space="preserve">       </w:t>
      </w:r>
      <w:r w:rsidR="001929D7" w:rsidRPr="0032033D">
        <w:rPr>
          <w:sz w:val="24"/>
          <w:szCs w:val="24"/>
          <w:lang w:val="en-US"/>
        </w:rPr>
        <w:t>UA</w:t>
      </w:r>
      <w:r w:rsidR="001929D7" w:rsidRPr="0032033D">
        <w:rPr>
          <w:sz w:val="24"/>
          <w:szCs w:val="24"/>
        </w:rPr>
        <w:t>938201720343190001000005758</w:t>
      </w:r>
      <w:r w:rsidR="001929D7" w:rsidRPr="00CF1B9D">
        <w:tab/>
      </w:r>
      <w:r w:rsidR="005A79CC">
        <w:t xml:space="preserve">     </w:t>
      </w:r>
      <w:r w:rsidR="001929D7" w:rsidRPr="00CF1B9D">
        <w:rPr>
          <w:shd w:val="clear" w:color="auto" w:fill="FFFFFF"/>
        </w:rPr>
        <w:t>р/</w:t>
      </w:r>
      <w:proofErr w:type="spellStart"/>
      <w:proofErr w:type="gramStart"/>
      <w:r w:rsidR="001929D7" w:rsidRPr="00CF1B9D">
        <w:rPr>
          <w:shd w:val="clear" w:color="auto" w:fill="FFFFFF"/>
        </w:rPr>
        <w:t>р</w:t>
      </w:r>
      <w:proofErr w:type="spellEnd"/>
      <w:r w:rsidR="001929D7" w:rsidRPr="00CF1B9D">
        <w:rPr>
          <w:shd w:val="clear" w:color="auto" w:fill="FFFFFF"/>
        </w:rPr>
        <w:t xml:space="preserve"> :</w:t>
      </w:r>
      <w:proofErr w:type="gramEnd"/>
      <w:r w:rsidR="001929D7"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headerReference w:type="default" r:id="rId9"/>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D0" w:rsidRDefault="00CD11D0" w:rsidP="0018711C">
      <w:pPr>
        <w:spacing w:line="240" w:lineRule="auto"/>
      </w:pPr>
      <w:r>
        <w:separator/>
      </w:r>
    </w:p>
  </w:endnote>
  <w:endnote w:type="continuationSeparator" w:id="0">
    <w:p w:rsidR="00CD11D0" w:rsidRDefault="00CD11D0"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D0" w:rsidRDefault="00CD11D0" w:rsidP="00CB0FE2">
    <w:pPr>
      <w:pStyle w:val="a6"/>
      <w:framePr w:wrap="auto" w:vAnchor="text" w:hAnchor="margin" w:xAlign="right" w:y="1"/>
      <w:rPr>
        <w:rStyle w:val="a8"/>
      </w:rPr>
    </w:pPr>
  </w:p>
  <w:p w:rsidR="00CD11D0" w:rsidRPr="00684A87" w:rsidRDefault="00CD11D0" w:rsidP="00CB0FE2">
    <w:pPr>
      <w:pStyle w:val="a6"/>
      <w:framePr w:wrap="auto" w:vAnchor="text" w:hAnchor="margin" w:xAlign="right" w:y="1"/>
      <w:rPr>
        <w:rStyle w:val="a8"/>
      </w:rPr>
    </w:pPr>
  </w:p>
  <w:p w:rsidR="00CD11D0" w:rsidRDefault="00CD11D0"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D0" w:rsidRDefault="00CD11D0" w:rsidP="0018711C">
      <w:pPr>
        <w:spacing w:line="240" w:lineRule="auto"/>
      </w:pPr>
      <w:r>
        <w:separator/>
      </w:r>
    </w:p>
  </w:footnote>
  <w:footnote w:type="continuationSeparator" w:id="0">
    <w:p w:rsidR="00CD11D0" w:rsidRDefault="00CD11D0" w:rsidP="001871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604232"/>
      <w:docPartObj>
        <w:docPartGallery w:val="Page Numbers (Top of Page)"/>
        <w:docPartUnique/>
      </w:docPartObj>
    </w:sdtPr>
    <w:sdtEndPr/>
    <w:sdtContent>
      <w:p w:rsidR="00F61BEB" w:rsidRDefault="00F61BEB">
        <w:pPr>
          <w:pStyle w:val="af0"/>
          <w:jc w:val="center"/>
        </w:pPr>
        <w:r>
          <w:fldChar w:fldCharType="begin"/>
        </w:r>
        <w:r>
          <w:instrText>PAGE   \* MERGEFORMAT</w:instrText>
        </w:r>
        <w:r>
          <w:fldChar w:fldCharType="separate"/>
        </w:r>
        <w:r w:rsidR="0025192C" w:rsidRPr="0025192C">
          <w:rPr>
            <w:noProof/>
            <w:lang w:val="ru-RU"/>
          </w:rPr>
          <w:t>12</w:t>
        </w:r>
        <w:r>
          <w:fldChar w:fldCharType="end"/>
        </w:r>
      </w:p>
    </w:sdtContent>
  </w:sdt>
  <w:p w:rsidR="00F61BEB" w:rsidRDefault="00F61BE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426C5"/>
    <w:rsid w:val="00057748"/>
    <w:rsid w:val="00062182"/>
    <w:rsid w:val="000C2974"/>
    <w:rsid w:val="000E43C7"/>
    <w:rsid w:val="000E56F8"/>
    <w:rsid w:val="00102DD5"/>
    <w:rsid w:val="00141CD6"/>
    <w:rsid w:val="0018711C"/>
    <w:rsid w:val="001929D7"/>
    <w:rsid w:val="001A26BC"/>
    <w:rsid w:val="001B0C76"/>
    <w:rsid w:val="001F2373"/>
    <w:rsid w:val="00243CEF"/>
    <w:rsid w:val="0024602E"/>
    <w:rsid w:val="0025192C"/>
    <w:rsid w:val="0026405D"/>
    <w:rsid w:val="00290212"/>
    <w:rsid w:val="00290FA4"/>
    <w:rsid w:val="002F2698"/>
    <w:rsid w:val="00304E55"/>
    <w:rsid w:val="00311D6C"/>
    <w:rsid w:val="0032033D"/>
    <w:rsid w:val="0032573E"/>
    <w:rsid w:val="003275A8"/>
    <w:rsid w:val="00362DBA"/>
    <w:rsid w:val="003866C3"/>
    <w:rsid w:val="003972E5"/>
    <w:rsid w:val="003D426E"/>
    <w:rsid w:val="003D6794"/>
    <w:rsid w:val="003E3B00"/>
    <w:rsid w:val="004277C0"/>
    <w:rsid w:val="004404C7"/>
    <w:rsid w:val="00456FEA"/>
    <w:rsid w:val="004955AF"/>
    <w:rsid w:val="00495F07"/>
    <w:rsid w:val="004A610F"/>
    <w:rsid w:val="004A7D06"/>
    <w:rsid w:val="004C7B6E"/>
    <w:rsid w:val="004D6CAD"/>
    <w:rsid w:val="004D6DE8"/>
    <w:rsid w:val="004E0390"/>
    <w:rsid w:val="004E1675"/>
    <w:rsid w:val="004E22CB"/>
    <w:rsid w:val="004E670A"/>
    <w:rsid w:val="005006C1"/>
    <w:rsid w:val="00556F0B"/>
    <w:rsid w:val="00562D6D"/>
    <w:rsid w:val="0058042A"/>
    <w:rsid w:val="00591258"/>
    <w:rsid w:val="005A4879"/>
    <w:rsid w:val="005A79CC"/>
    <w:rsid w:val="005B0E4D"/>
    <w:rsid w:val="005B5FBC"/>
    <w:rsid w:val="005F7EBE"/>
    <w:rsid w:val="00602274"/>
    <w:rsid w:val="0060698C"/>
    <w:rsid w:val="00634237"/>
    <w:rsid w:val="0066630F"/>
    <w:rsid w:val="006669C8"/>
    <w:rsid w:val="00684A87"/>
    <w:rsid w:val="006A08FE"/>
    <w:rsid w:val="006B2EFC"/>
    <w:rsid w:val="006B71F0"/>
    <w:rsid w:val="00713B0A"/>
    <w:rsid w:val="00716C3C"/>
    <w:rsid w:val="007420F6"/>
    <w:rsid w:val="007606EA"/>
    <w:rsid w:val="00762D22"/>
    <w:rsid w:val="008431ED"/>
    <w:rsid w:val="008819EA"/>
    <w:rsid w:val="009108F1"/>
    <w:rsid w:val="00927C65"/>
    <w:rsid w:val="00931BC3"/>
    <w:rsid w:val="00974206"/>
    <w:rsid w:val="009818B3"/>
    <w:rsid w:val="00985AD9"/>
    <w:rsid w:val="00990597"/>
    <w:rsid w:val="009B37BC"/>
    <w:rsid w:val="009E0B0A"/>
    <w:rsid w:val="009E15C1"/>
    <w:rsid w:val="009E5230"/>
    <w:rsid w:val="009F2235"/>
    <w:rsid w:val="00A02681"/>
    <w:rsid w:val="00A07D64"/>
    <w:rsid w:val="00A113FA"/>
    <w:rsid w:val="00A273AF"/>
    <w:rsid w:val="00A33648"/>
    <w:rsid w:val="00A80862"/>
    <w:rsid w:val="00A91962"/>
    <w:rsid w:val="00AA5ECE"/>
    <w:rsid w:val="00AC32CF"/>
    <w:rsid w:val="00AD32C4"/>
    <w:rsid w:val="00AD5FA0"/>
    <w:rsid w:val="00AE490C"/>
    <w:rsid w:val="00B07DE3"/>
    <w:rsid w:val="00B12C46"/>
    <w:rsid w:val="00B75514"/>
    <w:rsid w:val="00B8037B"/>
    <w:rsid w:val="00B9190C"/>
    <w:rsid w:val="00B92DAB"/>
    <w:rsid w:val="00BC1FE6"/>
    <w:rsid w:val="00BC3282"/>
    <w:rsid w:val="00BE3D26"/>
    <w:rsid w:val="00C40405"/>
    <w:rsid w:val="00C44B0F"/>
    <w:rsid w:val="00C4758F"/>
    <w:rsid w:val="00C74B37"/>
    <w:rsid w:val="00CB0FE2"/>
    <w:rsid w:val="00CB5074"/>
    <w:rsid w:val="00CB51AD"/>
    <w:rsid w:val="00CC2E9D"/>
    <w:rsid w:val="00CD11D0"/>
    <w:rsid w:val="00CE0E52"/>
    <w:rsid w:val="00CF0C28"/>
    <w:rsid w:val="00CF1B9D"/>
    <w:rsid w:val="00CF5C85"/>
    <w:rsid w:val="00D73B46"/>
    <w:rsid w:val="00D97D7D"/>
    <w:rsid w:val="00DB1FD0"/>
    <w:rsid w:val="00DD348B"/>
    <w:rsid w:val="00E42374"/>
    <w:rsid w:val="00E57B5A"/>
    <w:rsid w:val="00E67E13"/>
    <w:rsid w:val="00E81027"/>
    <w:rsid w:val="00E83409"/>
    <w:rsid w:val="00E8532B"/>
    <w:rsid w:val="00EB31FA"/>
    <w:rsid w:val="00EB755A"/>
    <w:rsid w:val="00EC327B"/>
    <w:rsid w:val="00ED6A13"/>
    <w:rsid w:val="00F50DF7"/>
    <w:rsid w:val="00F55409"/>
    <w:rsid w:val="00F61BEB"/>
    <w:rsid w:val="00F74A5A"/>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F61BEB"/>
    <w:pPr>
      <w:tabs>
        <w:tab w:val="center" w:pos="4819"/>
        <w:tab w:val="right" w:pos="9639"/>
      </w:tabs>
      <w:spacing w:line="240" w:lineRule="auto"/>
    </w:pPr>
  </w:style>
  <w:style w:type="character" w:customStyle="1" w:styleId="af1">
    <w:name w:val="Верхний колонтитул Знак"/>
    <w:basedOn w:val="a0"/>
    <w:link w:val="af0"/>
    <w:uiPriority w:val="99"/>
    <w:rsid w:val="00F61BEB"/>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F61BEB"/>
    <w:pPr>
      <w:tabs>
        <w:tab w:val="center" w:pos="4819"/>
        <w:tab w:val="right" w:pos="9639"/>
      </w:tabs>
      <w:spacing w:line="240" w:lineRule="auto"/>
    </w:pPr>
  </w:style>
  <w:style w:type="character" w:customStyle="1" w:styleId="af1">
    <w:name w:val="Верхний колонтитул Знак"/>
    <w:basedOn w:val="a0"/>
    <w:link w:val="af0"/>
    <w:uiPriority w:val="99"/>
    <w:rsid w:val="00F61BEB"/>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FCAB-30C3-4E74-B5A3-FFD66466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12</Pages>
  <Words>3551</Words>
  <Characters>24285</Characters>
  <Application>Microsoft Office Word</Application>
  <DocSecurity>0</DocSecurity>
  <Lines>202</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22</cp:revision>
  <cp:lastPrinted>2023-05-17T09:07:00Z</cp:lastPrinted>
  <dcterms:created xsi:type="dcterms:W3CDTF">2022-12-06T08:05:00Z</dcterms:created>
  <dcterms:modified xsi:type="dcterms:W3CDTF">2023-05-17T09:08:00Z</dcterms:modified>
</cp:coreProperties>
</file>