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56F049" w14:textId="77777777" w:rsidR="00E926C5" w:rsidRDefault="002455D7" w:rsidP="002455D7">
      <w:pPr>
        <w:spacing w:after="160" w:line="259" w:lineRule="auto"/>
        <w:jc w:val="right"/>
        <w:rPr>
          <w:rFonts w:ascii="Times New Roman" w:eastAsiaTheme="minorHAnsi" w:hAnsi="Times New Roman"/>
          <w:b/>
          <w:bCs/>
          <w:sz w:val="24"/>
          <w:szCs w:val="24"/>
          <w:lang w:val="uk-UA"/>
        </w:rPr>
      </w:pPr>
      <w:r w:rsidRPr="00F172EF">
        <w:rPr>
          <w:rFonts w:ascii="Times New Roman" w:eastAsiaTheme="minorHAnsi" w:hAnsi="Times New Roman"/>
          <w:b/>
          <w:bCs/>
          <w:sz w:val="24"/>
          <w:szCs w:val="24"/>
          <w:lang w:val="uk-UA"/>
        </w:rPr>
        <w:t xml:space="preserve">Додаток № 4 </w:t>
      </w:r>
    </w:p>
    <w:p w14:paraId="5C02FF63" w14:textId="27A3D609" w:rsidR="002455D7" w:rsidRPr="00F172EF" w:rsidRDefault="002455D7" w:rsidP="002455D7">
      <w:pPr>
        <w:spacing w:after="160" w:line="259" w:lineRule="auto"/>
        <w:jc w:val="right"/>
        <w:rPr>
          <w:rFonts w:ascii="Times New Roman" w:eastAsiaTheme="minorHAnsi" w:hAnsi="Times New Roman"/>
          <w:b/>
          <w:bCs/>
          <w:sz w:val="24"/>
          <w:szCs w:val="24"/>
          <w:lang w:val="uk-UA"/>
        </w:rPr>
      </w:pPr>
      <w:r w:rsidRPr="00F172EF">
        <w:rPr>
          <w:rFonts w:ascii="Times New Roman" w:eastAsiaTheme="minorHAnsi" w:hAnsi="Times New Roman"/>
          <w:b/>
          <w:bCs/>
          <w:sz w:val="24"/>
          <w:szCs w:val="24"/>
          <w:lang w:val="uk-UA"/>
        </w:rPr>
        <w:t>до тендерної документації</w:t>
      </w:r>
    </w:p>
    <w:p w14:paraId="7A0C642F" w14:textId="77777777" w:rsidR="002455D7" w:rsidRDefault="002455D7" w:rsidP="002455D7">
      <w:pPr>
        <w:jc w:val="right"/>
        <w:rPr>
          <w:rFonts w:ascii="Times New Roman" w:hAnsi="Times New Roman"/>
          <w:b/>
          <w:bCs/>
          <w:sz w:val="24"/>
          <w:szCs w:val="24"/>
          <w:lang w:val="uk-UA"/>
        </w:rPr>
      </w:pPr>
    </w:p>
    <w:p w14:paraId="486C5C81" w14:textId="77777777" w:rsidR="002455D7" w:rsidRDefault="002455D7" w:rsidP="002455D7">
      <w:pPr>
        <w:pStyle w:val="a5"/>
        <w:ind w:left="-284"/>
        <w:jc w:val="center"/>
        <w:rPr>
          <w:lang w:val="uk-UA"/>
        </w:rPr>
      </w:pPr>
      <w:r>
        <w:rPr>
          <w:lang w:val="uk-UA"/>
        </w:rPr>
        <w:t xml:space="preserve">Проект договору </w:t>
      </w:r>
    </w:p>
    <w:p w14:paraId="00259D67" w14:textId="77777777" w:rsidR="002455D7" w:rsidRDefault="002455D7" w:rsidP="002455D7">
      <w:pPr>
        <w:pStyle w:val="a5"/>
        <w:jc w:val="center"/>
        <w:rPr>
          <w:rStyle w:val="a3"/>
          <w:rFonts w:eastAsia="Arial Unicode MS"/>
          <w:b w:val="0"/>
          <w:bCs w:val="0"/>
        </w:rPr>
      </w:pPr>
      <w:r>
        <w:rPr>
          <w:rStyle w:val="a3"/>
          <w:rFonts w:eastAsia="Arial Unicode MS"/>
          <w:lang w:val="uk-UA"/>
        </w:rPr>
        <w:t>про надання послуг</w:t>
      </w:r>
    </w:p>
    <w:p w14:paraId="1D6EA731" w14:textId="2FB8480C" w:rsidR="00F57914" w:rsidRPr="005A2CE6" w:rsidRDefault="002455D7" w:rsidP="002455D7">
      <w:pPr>
        <w:pStyle w:val="a5"/>
        <w:spacing w:before="100" w:beforeAutospacing="1" w:after="100" w:afterAutospacing="1"/>
        <w:rPr>
          <w:rFonts w:eastAsia="Arial Unicode MS"/>
          <w:lang w:val="uk-UA"/>
        </w:rPr>
      </w:pPr>
      <w:r>
        <w:rPr>
          <w:rFonts w:eastAsia="Arial Unicode MS"/>
          <w:lang w:val="uk-UA"/>
        </w:rPr>
        <w:t>м. Миколаїв</w:t>
      </w:r>
      <w:r>
        <w:rPr>
          <w:rFonts w:eastAsia="Arial Unicode MS"/>
          <w:lang w:val="uk-UA"/>
        </w:rPr>
        <w:tab/>
      </w:r>
      <w:r w:rsidR="00F57914">
        <w:rPr>
          <w:rFonts w:eastAsia="Arial Unicode MS"/>
          <w:lang w:val="uk-UA"/>
        </w:rPr>
        <w:tab/>
        <w:t xml:space="preserve">            </w:t>
      </w:r>
      <w:r w:rsidR="005A2CE6">
        <w:rPr>
          <w:rFonts w:eastAsia="Arial Unicode MS"/>
          <w:lang w:val="uk-UA"/>
        </w:rPr>
        <w:t xml:space="preserve">               «____» ______2024</w:t>
      </w:r>
      <w:r w:rsidR="00F57914">
        <w:rPr>
          <w:rFonts w:eastAsia="Arial Unicode MS"/>
          <w:lang w:val="uk-UA"/>
        </w:rPr>
        <w:t xml:space="preserve"> року</w:t>
      </w:r>
    </w:p>
    <w:p w14:paraId="3910C962" w14:textId="77777777" w:rsidR="00F57914" w:rsidRDefault="00F57914" w:rsidP="00F57914">
      <w:pPr>
        <w:pStyle w:val="a5"/>
        <w:spacing w:before="240"/>
        <w:jc w:val="both"/>
        <w:rPr>
          <w:lang w:val="uk-UA"/>
        </w:rPr>
      </w:pPr>
      <w:r>
        <w:rPr>
          <w:b/>
          <w:iCs/>
          <w:color w:val="000000"/>
          <w:shd w:val="clear" w:color="auto" w:fill="F9F9F9"/>
          <w:lang w:val="uk-UA"/>
        </w:rPr>
        <w:t xml:space="preserve">          Управління інфраструктури Миколаївської обласної військової адміністрації </w:t>
      </w:r>
      <w:r>
        <w:rPr>
          <w:iCs/>
          <w:snapToGrid w:val="0"/>
          <w:color w:val="000000"/>
          <w:lang w:val="uk-UA"/>
        </w:rPr>
        <w:t>(надалі іменується «Замовник») в особі  директора Сікорського Сергія Васильовича, який діє на підставі Положення,</w:t>
      </w:r>
      <w:r>
        <w:rPr>
          <w:iCs/>
          <w:lang w:val="uk-UA"/>
        </w:rPr>
        <w:t xml:space="preserve"> </w:t>
      </w:r>
      <w:r>
        <w:rPr>
          <w:iCs/>
          <w:snapToGrid w:val="0"/>
          <w:color w:val="000000"/>
          <w:lang w:val="uk-UA"/>
        </w:rPr>
        <w:t>з одного боку, та _____________________________</w:t>
      </w:r>
      <w:r>
        <w:rPr>
          <w:iCs/>
          <w:lang w:val="uk-UA"/>
        </w:rPr>
        <w:t xml:space="preserve">, </w:t>
      </w:r>
      <w:r>
        <w:rPr>
          <w:iCs/>
          <w:snapToGrid w:val="0"/>
          <w:color w:val="000000"/>
          <w:lang w:val="uk-UA"/>
        </w:rPr>
        <w:t>(надалі іменується «Виконавець») в особі ___________________</w:t>
      </w:r>
      <w:r>
        <w:rPr>
          <w:b/>
          <w:iCs/>
          <w:snapToGrid w:val="0"/>
          <w:color w:val="000000"/>
          <w:lang w:val="uk-UA"/>
        </w:rPr>
        <w:t xml:space="preserve">, </w:t>
      </w:r>
      <w:r>
        <w:rPr>
          <w:bCs/>
          <w:iCs/>
          <w:snapToGrid w:val="0"/>
          <w:color w:val="000000"/>
          <w:lang w:val="uk-UA"/>
        </w:rPr>
        <w:t xml:space="preserve">яка діє </w:t>
      </w:r>
      <w:r>
        <w:rPr>
          <w:iCs/>
          <w:snapToGrid w:val="0"/>
          <w:color w:val="000000"/>
          <w:lang w:val="uk-UA"/>
        </w:rPr>
        <w:t>на підставі ______________________________ з другого боку, (надалі іменуються «Сторони»), на підставі  «Особливостей здійснення публічних</w:t>
      </w:r>
      <w:r>
        <w:rPr>
          <w:lang w:val="uk-UA" w:eastAsia="uk-UA"/>
        </w:rPr>
        <w:t xml:space="preserve">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r>
        <w:rPr>
          <w:lang w:val="uk-UA"/>
        </w:rPr>
        <w:t>, уклали цей Договір про надання послуг (надалі іменується «Договір») про таке:</w:t>
      </w:r>
    </w:p>
    <w:p w14:paraId="540A927C" w14:textId="77777777" w:rsidR="00F57914" w:rsidRDefault="00F57914" w:rsidP="00F57914">
      <w:pPr>
        <w:pStyle w:val="a5"/>
        <w:spacing w:before="240"/>
        <w:jc w:val="both"/>
        <w:rPr>
          <w:lang w:val="uk-UA"/>
        </w:rPr>
      </w:pPr>
    </w:p>
    <w:p w14:paraId="34A28FBD" w14:textId="77777777" w:rsidR="00F57914" w:rsidRDefault="00F57914" w:rsidP="00F57914">
      <w:pPr>
        <w:widowControl w:val="0"/>
        <w:numPr>
          <w:ilvl w:val="0"/>
          <w:numId w:val="1"/>
        </w:numPr>
        <w:shd w:val="clear" w:color="auto" w:fill="FFFFFF"/>
        <w:jc w:val="center"/>
        <w:rPr>
          <w:rFonts w:ascii="Times New Roman" w:eastAsia="Times New Roman" w:hAnsi="Times New Roman"/>
          <w:b/>
          <w:snapToGrid w:val="0"/>
          <w:color w:val="000000"/>
          <w:sz w:val="24"/>
          <w:szCs w:val="24"/>
          <w:lang w:val="uk-UA" w:eastAsia="ru-RU"/>
        </w:rPr>
      </w:pPr>
      <w:r>
        <w:rPr>
          <w:rFonts w:ascii="Times New Roman" w:eastAsia="Times New Roman" w:hAnsi="Times New Roman"/>
          <w:b/>
          <w:snapToGrid w:val="0"/>
          <w:color w:val="000000"/>
          <w:sz w:val="24"/>
          <w:szCs w:val="24"/>
          <w:lang w:val="uk-UA" w:eastAsia="ru-RU"/>
        </w:rPr>
        <w:t>Предмет Договору</w:t>
      </w:r>
    </w:p>
    <w:p w14:paraId="5B7126B1" w14:textId="77777777" w:rsidR="00F57914" w:rsidRDefault="00F57914" w:rsidP="00F57914">
      <w:pPr>
        <w:pStyle w:val="a5"/>
        <w:ind w:firstLine="360"/>
        <w:jc w:val="both"/>
        <w:rPr>
          <w:lang w:val="uk-UA"/>
        </w:rPr>
      </w:pPr>
      <w:r>
        <w:rPr>
          <w:lang w:val="uk-UA"/>
        </w:rPr>
        <w:t xml:space="preserve">1.1. Виконавець зобов’язується надати Замовнику послуги, зазначені в калькуляції вартості надання послуг (додаток </w:t>
      </w:r>
      <w:r>
        <w:rPr>
          <w:rFonts w:eastAsia="Arial Unicode MS"/>
          <w:color w:val="000000"/>
          <w:spacing w:val="-1"/>
        </w:rPr>
        <w:t>№1 до Договору</w:t>
      </w:r>
      <w:r>
        <w:rPr>
          <w:rFonts w:eastAsia="Arial Unicode MS"/>
          <w:color w:val="000000"/>
          <w:spacing w:val="-1"/>
          <w:lang w:val="uk-UA"/>
        </w:rPr>
        <w:t>), а Замовник  - прийняти і оплатити таку послугу в розмірі, строки та в порядку, що передбачені умовами цього Договору.</w:t>
      </w:r>
    </w:p>
    <w:p w14:paraId="7768BCBC" w14:textId="68FA7F02" w:rsidR="008D2584" w:rsidRPr="008D2584" w:rsidRDefault="00F57914" w:rsidP="008D2584">
      <w:pPr>
        <w:pStyle w:val="a5"/>
        <w:ind w:firstLine="360"/>
        <w:jc w:val="both"/>
        <w:rPr>
          <w:b/>
          <w:bCs/>
          <w:lang w:val="uk-UA"/>
        </w:rPr>
      </w:pPr>
      <w:r>
        <w:rPr>
          <w:lang w:val="uk-UA"/>
        </w:rPr>
        <w:t xml:space="preserve">1.2. Предмет договору: </w:t>
      </w:r>
      <w:r w:rsidR="008D2584" w:rsidRPr="008D2584">
        <w:rPr>
          <w:b/>
          <w:bCs/>
          <w:lang w:val="uk-UA"/>
        </w:rPr>
        <w:t>Послуги з перевезення вантажів в межах України, міжнародні перевезення за ДК 021:2015 - 60180000-3 Прокат вантажних транспортних засобів із водієм для перевезення товарів</w:t>
      </w:r>
    </w:p>
    <w:p w14:paraId="00CF7DE2" w14:textId="77777777" w:rsidR="00F57914" w:rsidRDefault="00F57914" w:rsidP="00F57914">
      <w:pPr>
        <w:pStyle w:val="a5"/>
        <w:ind w:firstLine="360"/>
        <w:jc w:val="both"/>
        <w:rPr>
          <w:lang w:val="uk-UA"/>
        </w:rPr>
      </w:pPr>
      <w:r>
        <w:rPr>
          <w:lang w:val="uk-UA"/>
        </w:rPr>
        <w:t>1.3. Обсяги закупівлі послуги можуть бути зменшені залежно від реального фінансування видатків.</w:t>
      </w:r>
    </w:p>
    <w:p w14:paraId="331CEC91" w14:textId="77777777" w:rsidR="00F57914" w:rsidRDefault="00F57914" w:rsidP="00F57914">
      <w:pPr>
        <w:pStyle w:val="a5"/>
        <w:ind w:firstLine="360"/>
        <w:jc w:val="both"/>
        <w:rPr>
          <w:lang w:val="uk-UA"/>
        </w:rPr>
      </w:pPr>
    </w:p>
    <w:p w14:paraId="77AC499F" w14:textId="77777777" w:rsidR="00F57914" w:rsidRDefault="00F57914" w:rsidP="00F57914">
      <w:pPr>
        <w:jc w:val="center"/>
        <w:rPr>
          <w:rFonts w:ascii="Times New Roman" w:eastAsia="Times New Roman" w:hAnsi="Times New Roman"/>
          <w:color w:val="000000"/>
          <w:sz w:val="24"/>
          <w:szCs w:val="24"/>
          <w:lang w:val="uk-UA" w:eastAsia="ru-RU"/>
        </w:rPr>
      </w:pPr>
      <w:r>
        <w:rPr>
          <w:rFonts w:ascii="Times New Roman" w:eastAsia="Times New Roman" w:hAnsi="Times New Roman"/>
          <w:b/>
          <w:bCs/>
          <w:color w:val="000000"/>
          <w:sz w:val="24"/>
          <w:szCs w:val="24"/>
          <w:lang w:val="uk-UA" w:eastAsia="ru-RU"/>
        </w:rPr>
        <w:t>2. Права та обов’язки сторін</w:t>
      </w:r>
    </w:p>
    <w:p w14:paraId="27914107" w14:textId="77777777" w:rsidR="00F57914" w:rsidRDefault="00F57914" w:rsidP="005A2CE6">
      <w:pPr>
        <w:pStyle w:val="a5"/>
        <w:ind w:firstLine="426"/>
        <w:jc w:val="both"/>
        <w:rPr>
          <w:lang w:val="uk-UA"/>
        </w:rPr>
      </w:pPr>
      <w:r>
        <w:rPr>
          <w:lang w:val="uk-UA"/>
        </w:rPr>
        <w:t>2.1. Замовник: приймає на себе обов’язки:</w:t>
      </w:r>
    </w:p>
    <w:p w14:paraId="0A7866C3" w14:textId="77777777" w:rsidR="00F57914" w:rsidRDefault="00F57914" w:rsidP="005A2CE6">
      <w:pPr>
        <w:pStyle w:val="a5"/>
        <w:ind w:firstLine="426"/>
        <w:jc w:val="both"/>
        <w:rPr>
          <w:lang w:val="uk-UA"/>
        </w:rPr>
      </w:pPr>
      <w:r>
        <w:rPr>
          <w:lang w:val="uk-UA"/>
        </w:rPr>
        <w:t>2.1.1. Надати вантаж для навантаження в строки та обсягах, указаних у листі-замовленні на кожну партію.</w:t>
      </w:r>
    </w:p>
    <w:p w14:paraId="480B09AD" w14:textId="77777777" w:rsidR="00F57914" w:rsidRDefault="00F57914" w:rsidP="005A2CE6">
      <w:pPr>
        <w:pStyle w:val="a5"/>
        <w:ind w:firstLine="426"/>
        <w:jc w:val="both"/>
        <w:rPr>
          <w:lang w:val="uk-UA"/>
        </w:rPr>
      </w:pPr>
      <w:r>
        <w:rPr>
          <w:lang w:val="uk-UA"/>
        </w:rPr>
        <w:t>2.1.2. Оплатити надані Виконавцем послуги в строк і в повному обсязі.</w:t>
      </w:r>
    </w:p>
    <w:p w14:paraId="6A7F0C95" w14:textId="77777777" w:rsidR="00F57914" w:rsidRDefault="00F57914" w:rsidP="005A2CE6">
      <w:pPr>
        <w:pStyle w:val="a5"/>
        <w:ind w:firstLine="426"/>
        <w:jc w:val="both"/>
        <w:rPr>
          <w:lang w:val="uk-UA"/>
        </w:rPr>
      </w:pPr>
      <w:r>
        <w:rPr>
          <w:lang w:val="uk-UA"/>
        </w:rPr>
        <w:t>2.2. Замовник має право:</w:t>
      </w:r>
    </w:p>
    <w:p w14:paraId="2712AF0F" w14:textId="77777777" w:rsidR="00F57914" w:rsidRDefault="00F57914" w:rsidP="005A2CE6">
      <w:pPr>
        <w:pStyle w:val="a5"/>
        <w:ind w:firstLine="426"/>
        <w:jc w:val="both"/>
        <w:rPr>
          <w:lang w:val="uk-UA"/>
        </w:rPr>
      </w:pPr>
      <w:r>
        <w:rPr>
          <w:lang w:val="uk-UA"/>
        </w:rPr>
        <w:t>2.2.1. Достроково розірвати цей Договір у разі невиконання зобов’язань Виконавцем, повідомивши про це його у строк 10 календарних днів.</w:t>
      </w:r>
    </w:p>
    <w:p w14:paraId="12D2A0C1" w14:textId="77777777" w:rsidR="00F57914" w:rsidRDefault="00F57914" w:rsidP="005A2CE6">
      <w:pPr>
        <w:pStyle w:val="a5"/>
        <w:ind w:firstLine="426"/>
        <w:jc w:val="both"/>
        <w:rPr>
          <w:lang w:val="uk-UA"/>
        </w:rPr>
      </w:pPr>
      <w:r>
        <w:rPr>
          <w:lang w:val="uk-UA"/>
        </w:rPr>
        <w:t>2.2.2. Контролювати якість надання послуги, терміни її надання.</w:t>
      </w:r>
    </w:p>
    <w:p w14:paraId="356DB879" w14:textId="77777777" w:rsidR="00F57914" w:rsidRDefault="00F57914" w:rsidP="005A2CE6">
      <w:pPr>
        <w:pStyle w:val="a5"/>
        <w:ind w:firstLine="426"/>
        <w:jc w:val="both"/>
        <w:rPr>
          <w:lang w:val="uk-UA"/>
        </w:rPr>
      </w:pPr>
      <w:r>
        <w:rPr>
          <w:lang w:val="uk-UA"/>
        </w:rPr>
        <w:t>2.2.3. Повернути рахунок-фактуру, акт наданих послуг Виконавцю без здійснення оплати у разі неналежного оформлення документів для оплати.</w:t>
      </w:r>
    </w:p>
    <w:p w14:paraId="4D4AC1D0" w14:textId="77777777" w:rsidR="00F57914" w:rsidRDefault="00F57914" w:rsidP="005A2CE6">
      <w:pPr>
        <w:pStyle w:val="a5"/>
        <w:ind w:firstLine="426"/>
        <w:jc w:val="both"/>
        <w:rPr>
          <w:lang w:val="uk-UA"/>
        </w:rPr>
      </w:pPr>
      <w:r>
        <w:rPr>
          <w:lang w:val="uk-UA"/>
        </w:rPr>
        <w:t xml:space="preserve">2.2.4. Зменшувати обсяг закупівлі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підписання додаткової угоди. </w:t>
      </w:r>
    </w:p>
    <w:p w14:paraId="47FA29D2" w14:textId="77777777" w:rsidR="00F57914" w:rsidRDefault="00F57914" w:rsidP="00F57914">
      <w:pPr>
        <w:pStyle w:val="a5"/>
        <w:jc w:val="both"/>
        <w:rPr>
          <w:lang w:val="uk-UA"/>
        </w:rPr>
      </w:pPr>
      <w:r>
        <w:rPr>
          <w:lang w:val="uk-UA"/>
        </w:rPr>
        <w:t>5.3. Виконавець зобов’язаний:</w:t>
      </w:r>
    </w:p>
    <w:p w14:paraId="63232E49" w14:textId="77777777" w:rsidR="00F57914" w:rsidRDefault="00F57914" w:rsidP="00F57914">
      <w:pPr>
        <w:pStyle w:val="a5"/>
        <w:ind w:firstLine="567"/>
        <w:jc w:val="both"/>
        <w:rPr>
          <w:lang w:val="uk-UA"/>
        </w:rPr>
      </w:pPr>
      <w:r>
        <w:rPr>
          <w:lang w:val="uk-UA"/>
        </w:rPr>
        <w:t>2.3.1. Забезпечити надання послуг за умовами, передбаченим  у п.1. даного Договору.</w:t>
      </w:r>
    </w:p>
    <w:p w14:paraId="57B38DEB" w14:textId="77777777" w:rsidR="00F57914" w:rsidRDefault="00F57914" w:rsidP="00F57914">
      <w:pPr>
        <w:pStyle w:val="a5"/>
        <w:ind w:firstLine="426"/>
        <w:jc w:val="both"/>
        <w:rPr>
          <w:lang w:val="uk-UA"/>
        </w:rPr>
      </w:pPr>
      <w:r>
        <w:rPr>
          <w:lang w:val="uk-UA"/>
        </w:rPr>
        <w:t xml:space="preserve">  2.3.2. Забезпечувати належний технічний стан транспортних засобів </w:t>
      </w:r>
      <w:r w:rsidRPr="00A45592">
        <w:rPr>
          <w:lang w:val="uk-UA"/>
        </w:rPr>
        <w:t>під час виконання перевезень.</w:t>
      </w:r>
    </w:p>
    <w:p w14:paraId="1E5863B0" w14:textId="77777777" w:rsidR="00F57914" w:rsidRDefault="00F57914" w:rsidP="00F57914">
      <w:pPr>
        <w:pStyle w:val="a5"/>
        <w:ind w:firstLine="426"/>
        <w:jc w:val="both"/>
        <w:rPr>
          <w:lang w:val="uk-UA"/>
        </w:rPr>
      </w:pPr>
      <w:r>
        <w:rPr>
          <w:lang w:val="uk-UA"/>
        </w:rPr>
        <w:t>2.3.3. За вимогою Замовника надати інформацію про місцезнаходження вантажу, фактичний маршрут його перевезення, причини відхилення та іншу інформацію, пов’язану з вантажем.</w:t>
      </w:r>
    </w:p>
    <w:p w14:paraId="3FF51F52" w14:textId="77777777" w:rsidR="00F57914" w:rsidRDefault="00F57914" w:rsidP="00F57914">
      <w:pPr>
        <w:pStyle w:val="a5"/>
        <w:jc w:val="both"/>
        <w:rPr>
          <w:lang w:val="uk-UA"/>
        </w:rPr>
      </w:pPr>
      <w:r>
        <w:rPr>
          <w:lang w:val="uk-UA"/>
        </w:rPr>
        <w:t>2.4. Виконавець має право:</w:t>
      </w:r>
    </w:p>
    <w:p w14:paraId="39BF5219" w14:textId="77777777" w:rsidR="00F57914" w:rsidRDefault="00F57914" w:rsidP="00F57914">
      <w:pPr>
        <w:pStyle w:val="a5"/>
        <w:ind w:firstLine="567"/>
        <w:jc w:val="both"/>
        <w:rPr>
          <w:lang w:val="uk-UA"/>
        </w:rPr>
      </w:pPr>
      <w:r>
        <w:rPr>
          <w:lang w:val="uk-UA"/>
        </w:rPr>
        <w:t>2.4.1. Своєчасно та в повному обсязі отримувати плату за надані послуги.</w:t>
      </w:r>
    </w:p>
    <w:p w14:paraId="7BBD6398" w14:textId="3C544601" w:rsidR="00F57914" w:rsidRDefault="00F57914" w:rsidP="00F57914">
      <w:pPr>
        <w:pStyle w:val="a5"/>
        <w:ind w:firstLine="567"/>
        <w:jc w:val="both"/>
        <w:rPr>
          <w:lang w:val="uk-UA"/>
        </w:rPr>
      </w:pPr>
      <w:r>
        <w:rPr>
          <w:lang w:val="uk-UA"/>
        </w:rPr>
        <w:lastRenderedPageBreak/>
        <w:t>2.4.2. У разі невиконання зобов’язань Замовником, достроково розірвати цей Договір, повідомивши про це Замовника у строк 10 календарних днів.</w:t>
      </w:r>
    </w:p>
    <w:p w14:paraId="080E74CD" w14:textId="2DA3872F" w:rsidR="00E926C5" w:rsidRDefault="00E926C5" w:rsidP="00F57914">
      <w:pPr>
        <w:pStyle w:val="a5"/>
        <w:ind w:firstLine="567"/>
        <w:jc w:val="both"/>
        <w:rPr>
          <w:lang w:val="uk-UA"/>
        </w:rPr>
      </w:pPr>
    </w:p>
    <w:p w14:paraId="1A1D2D44" w14:textId="77777777" w:rsidR="00F57914" w:rsidRDefault="00F57914" w:rsidP="00F57914">
      <w:pPr>
        <w:jc w:val="center"/>
        <w:rPr>
          <w:rFonts w:ascii="Times New Roman" w:eastAsia="Times New Roman" w:hAnsi="Times New Roman"/>
          <w:b/>
          <w:bCs/>
          <w:color w:val="000000"/>
          <w:sz w:val="24"/>
          <w:szCs w:val="24"/>
          <w:lang w:val="uk-UA" w:eastAsia="ru-RU"/>
        </w:rPr>
      </w:pPr>
      <w:r>
        <w:rPr>
          <w:rFonts w:ascii="Times New Roman" w:eastAsia="Times New Roman" w:hAnsi="Times New Roman"/>
          <w:b/>
          <w:bCs/>
          <w:color w:val="000000"/>
          <w:sz w:val="24"/>
          <w:szCs w:val="24"/>
          <w:lang w:val="uk-UA" w:eastAsia="ru-RU"/>
        </w:rPr>
        <w:t>3. Оплата послуг та порядок їх приймання</w:t>
      </w:r>
    </w:p>
    <w:p w14:paraId="6C5E3BE7" w14:textId="77777777" w:rsidR="00F57914" w:rsidRDefault="00F57914" w:rsidP="00F57914">
      <w:pPr>
        <w:ind w:firstLine="284"/>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3.1. Ціна цього Договору становить: _____________ грн.  (_____________ гривень ______ копійок), </w:t>
      </w:r>
      <w:r w:rsidRPr="00A45592">
        <w:rPr>
          <w:rFonts w:ascii="Times New Roman" w:eastAsia="Times New Roman" w:hAnsi="Times New Roman"/>
          <w:sz w:val="24"/>
          <w:szCs w:val="24"/>
          <w:lang w:val="uk-UA"/>
        </w:rPr>
        <w:t>з ПДВ/без ПДВ</w:t>
      </w:r>
      <w:r>
        <w:rPr>
          <w:rFonts w:ascii="Times New Roman" w:eastAsia="Times New Roman" w:hAnsi="Times New Roman"/>
          <w:sz w:val="24"/>
          <w:szCs w:val="24"/>
          <w:lang w:val="uk-UA"/>
        </w:rPr>
        <w:t>.</w:t>
      </w:r>
    </w:p>
    <w:p w14:paraId="762D0194" w14:textId="77777777" w:rsidR="00F57914" w:rsidRDefault="00F57914" w:rsidP="00F57914">
      <w:pPr>
        <w:ind w:firstLine="284"/>
        <w:jc w:val="both"/>
        <w:rPr>
          <w:rFonts w:ascii="Times New Roman" w:eastAsia="Arial Unicode MS" w:hAnsi="Times New Roman"/>
          <w:sz w:val="24"/>
          <w:szCs w:val="24"/>
          <w:lang w:val="uk-UA"/>
        </w:rPr>
      </w:pPr>
      <w:r>
        <w:rPr>
          <w:rFonts w:ascii="Times New Roman" w:eastAsia="Times New Roman" w:hAnsi="Times New Roman"/>
          <w:sz w:val="24"/>
          <w:szCs w:val="24"/>
          <w:lang w:val="uk-UA"/>
        </w:rPr>
        <w:t xml:space="preserve">3.2. </w:t>
      </w:r>
      <w:r>
        <w:rPr>
          <w:rFonts w:ascii="Times New Roman" w:eastAsia="Arial Unicode MS" w:hAnsi="Times New Roman"/>
          <w:sz w:val="24"/>
          <w:szCs w:val="24"/>
          <w:lang w:val="uk-UA"/>
        </w:rPr>
        <w:t>Ціна послуг за цим Договором включає в себе вартість усіх витрат, необхідних погоджень, зборів, мита та інших платежів, що підлягають оплаті при наданні послуг, зазначених в п.1.</w:t>
      </w:r>
      <w:r>
        <w:rPr>
          <w:rFonts w:ascii="Times New Roman" w:eastAsia="Arial Unicode MS" w:hAnsi="Times New Roman"/>
          <w:sz w:val="24"/>
          <w:szCs w:val="24"/>
        </w:rPr>
        <w:t>2</w:t>
      </w:r>
      <w:r>
        <w:rPr>
          <w:rFonts w:ascii="Times New Roman" w:eastAsia="Arial Unicode MS" w:hAnsi="Times New Roman"/>
          <w:sz w:val="24"/>
          <w:szCs w:val="24"/>
          <w:lang w:val="uk-UA"/>
        </w:rPr>
        <w:t>.цього Договору.</w:t>
      </w:r>
    </w:p>
    <w:p w14:paraId="37A283ED" w14:textId="77777777" w:rsidR="00F57914" w:rsidRDefault="00F57914" w:rsidP="00F57914">
      <w:pPr>
        <w:ind w:firstLine="284"/>
        <w:jc w:val="both"/>
        <w:rPr>
          <w:rFonts w:ascii="Times New Roman" w:eastAsia="Arial Unicode MS" w:hAnsi="Times New Roman"/>
          <w:sz w:val="24"/>
          <w:szCs w:val="24"/>
          <w:lang w:val="uk-UA"/>
        </w:rPr>
      </w:pPr>
      <w:r>
        <w:rPr>
          <w:rFonts w:ascii="Times New Roman" w:eastAsia="Arial Unicode MS" w:hAnsi="Times New Roman"/>
          <w:sz w:val="24"/>
          <w:szCs w:val="24"/>
          <w:lang w:val="uk-UA"/>
        </w:rPr>
        <w:t>3.3. Ціна цього Договору може бути зменшена з урахуванням фактичного обсягу видатків за взаємною  згодою Сторін.</w:t>
      </w:r>
    </w:p>
    <w:p w14:paraId="70ABE9FF" w14:textId="4E879E5C" w:rsidR="00F57914" w:rsidRDefault="00F57914" w:rsidP="00F57914">
      <w:pPr>
        <w:ind w:firstLine="284"/>
        <w:jc w:val="both"/>
        <w:rPr>
          <w:rFonts w:ascii="Times New Roman" w:eastAsia="Arial Unicode MS" w:hAnsi="Times New Roman"/>
          <w:sz w:val="24"/>
          <w:szCs w:val="24"/>
          <w:lang w:val="uk-UA"/>
        </w:rPr>
      </w:pPr>
      <w:r>
        <w:rPr>
          <w:rFonts w:ascii="Times New Roman" w:eastAsia="Arial Unicode MS" w:hAnsi="Times New Roman"/>
          <w:sz w:val="24"/>
          <w:szCs w:val="24"/>
          <w:lang w:val="uk-UA"/>
        </w:rPr>
        <w:t>3.4. Бюджетні зобов’язання за цим Договором будуть взяті в межах відповід</w:t>
      </w:r>
      <w:r w:rsidR="005A2CE6">
        <w:rPr>
          <w:rFonts w:ascii="Times New Roman" w:eastAsia="Arial Unicode MS" w:hAnsi="Times New Roman"/>
          <w:sz w:val="24"/>
          <w:szCs w:val="24"/>
          <w:lang w:val="uk-UA"/>
        </w:rPr>
        <w:t>них бюджетних асигнувань на 2024</w:t>
      </w:r>
      <w:r>
        <w:rPr>
          <w:rFonts w:ascii="Times New Roman" w:eastAsia="Arial Unicode MS" w:hAnsi="Times New Roman"/>
          <w:sz w:val="24"/>
          <w:szCs w:val="24"/>
          <w:lang w:val="uk-UA"/>
        </w:rPr>
        <w:t xml:space="preserve"> рік.</w:t>
      </w:r>
    </w:p>
    <w:p w14:paraId="0E3CBFBF" w14:textId="336B3476" w:rsidR="00F57914" w:rsidRDefault="00F57914" w:rsidP="00F57914">
      <w:pPr>
        <w:ind w:firstLine="284"/>
        <w:jc w:val="both"/>
        <w:rPr>
          <w:rFonts w:ascii="Times New Roman" w:eastAsia="Arial Unicode MS" w:hAnsi="Times New Roman"/>
          <w:sz w:val="24"/>
          <w:szCs w:val="24"/>
          <w:lang w:val="uk-UA"/>
        </w:rPr>
      </w:pPr>
      <w:r>
        <w:rPr>
          <w:rFonts w:ascii="Times New Roman" w:eastAsia="Arial Unicode MS" w:hAnsi="Times New Roman"/>
          <w:sz w:val="24"/>
          <w:szCs w:val="24"/>
          <w:lang w:val="uk-UA"/>
        </w:rPr>
        <w:t>3.5. Можливе зменшення кількості надання послуги згідно Договору в залежності від наявності відповід</w:t>
      </w:r>
      <w:r w:rsidR="005A2CE6">
        <w:rPr>
          <w:rFonts w:ascii="Times New Roman" w:eastAsia="Arial Unicode MS" w:hAnsi="Times New Roman"/>
          <w:sz w:val="24"/>
          <w:szCs w:val="24"/>
          <w:lang w:val="uk-UA"/>
        </w:rPr>
        <w:t>них бюджетних призначень на 2024</w:t>
      </w:r>
      <w:r>
        <w:rPr>
          <w:rFonts w:ascii="Times New Roman" w:eastAsia="Arial Unicode MS" w:hAnsi="Times New Roman"/>
          <w:sz w:val="24"/>
          <w:szCs w:val="24"/>
          <w:lang w:val="uk-UA"/>
        </w:rPr>
        <w:t xml:space="preserve"> рік.</w:t>
      </w:r>
    </w:p>
    <w:p w14:paraId="4B94A946" w14:textId="1AA65B1C" w:rsidR="00F57914" w:rsidRDefault="00F57914" w:rsidP="00F57914">
      <w:pPr>
        <w:ind w:firstLine="284"/>
        <w:jc w:val="both"/>
        <w:rPr>
          <w:rFonts w:ascii="Times New Roman" w:eastAsia="Arial Unicode MS" w:hAnsi="Times New Roman"/>
          <w:sz w:val="24"/>
          <w:szCs w:val="24"/>
          <w:lang w:val="uk-UA"/>
        </w:rPr>
      </w:pPr>
      <w:r>
        <w:rPr>
          <w:rFonts w:ascii="Times New Roman" w:eastAsia="Arial Unicode MS" w:hAnsi="Times New Roman"/>
          <w:sz w:val="24"/>
          <w:szCs w:val="24"/>
          <w:lang w:val="uk-UA"/>
        </w:rPr>
        <w:t xml:space="preserve">3.6. Вартість послуги, що надаються за цим Договором, визначається на підставі фактично виконаної роботи/наданих послуг з </w:t>
      </w:r>
      <w:r w:rsidR="00B350C9">
        <w:rPr>
          <w:rFonts w:ascii="Times New Roman" w:eastAsia="Arial Unicode MS" w:hAnsi="Times New Roman"/>
          <w:sz w:val="24"/>
          <w:szCs w:val="24"/>
          <w:lang w:val="uk-UA"/>
        </w:rPr>
        <w:t xml:space="preserve">обслуговування </w:t>
      </w:r>
      <w:r>
        <w:rPr>
          <w:rFonts w:ascii="Times New Roman" w:eastAsia="Arial Unicode MS" w:hAnsi="Times New Roman"/>
          <w:sz w:val="24"/>
          <w:szCs w:val="24"/>
          <w:lang w:val="uk-UA"/>
        </w:rPr>
        <w:t>транспортом, з урахуванням здійсненного пробігу транспортом Виконавця. Розрахунок вартості 1 км пробігу</w:t>
      </w:r>
      <w:r w:rsidR="00B350C9">
        <w:rPr>
          <w:rFonts w:ascii="Times New Roman" w:eastAsia="Arial Unicode MS" w:hAnsi="Times New Roman"/>
          <w:sz w:val="24"/>
          <w:szCs w:val="24"/>
          <w:lang w:val="uk-UA"/>
        </w:rPr>
        <w:t>, одна година</w:t>
      </w:r>
      <w:r>
        <w:rPr>
          <w:rFonts w:ascii="Times New Roman" w:eastAsia="Arial Unicode MS" w:hAnsi="Times New Roman"/>
          <w:sz w:val="24"/>
          <w:szCs w:val="24"/>
          <w:lang w:val="uk-UA"/>
        </w:rPr>
        <w:t xml:space="preserve"> транспортом Виконавця зазначається в Додатку №2 до цього договору, який є його невід’ємною частиною.</w:t>
      </w:r>
    </w:p>
    <w:p w14:paraId="212EC6B0" w14:textId="5C98829F" w:rsidR="00F57914" w:rsidRDefault="00F57914" w:rsidP="00F57914">
      <w:pPr>
        <w:ind w:firstLine="284"/>
        <w:jc w:val="both"/>
        <w:rPr>
          <w:rFonts w:ascii="Times New Roman" w:eastAsia="Arial Unicode MS" w:hAnsi="Times New Roman"/>
          <w:color w:val="000000"/>
          <w:spacing w:val="-1"/>
          <w:sz w:val="24"/>
          <w:szCs w:val="24"/>
          <w:lang w:val="uk-UA"/>
        </w:rPr>
      </w:pPr>
      <w:r>
        <w:rPr>
          <w:rFonts w:ascii="Times New Roman" w:eastAsia="Arial Unicode MS" w:hAnsi="Times New Roman"/>
          <w:sz w:val="24"/>
          <w:szCs w:val="24"/>
          <w:lang w:val="uk-UA"/>
        </w:rPr>
        <w:t xml:space="preserve">3.7. Розрахунки з Виконавцем здійснюються по факту надання послуги з обслуговування транспортом, </w:t>
      </w:r>
      <w:r>
        <w:rPr>
          <w:rFonts w:ascii="Times New Roman" w:hAnsi="Times New Roman"/>
          <w:iCs/>
          <w:sz w:val="24"/>
          <w:szCs w:val="24"/>
          <w:lang w:val="uk-UA"/>
        </w:rPr>
        <w:t xml:space="preserve">на підставі акту наданих послуг та рахунку-фактури, по завершенню кожного рейсу, </w:t>
      </w:r>
      <w:r w:rsidRPr="008E63AC">
        <w:rPr>
          <w:rFonts w:ascii="Times New Roman" w:hAnsi="Times New Roman"/>
          <w:iCs/>
          <w:sz w:val="24"/>
          <w:szCs w:val="24"/>
          <w:lang w:val="uk-UA"/>
        </w:rPr>
        <w:t>протягом 10  (десяти</w:t>
      </w:r>
      <w:r>
        <w:rPr>
          <w:rFonts w:ascii="Times New Roman" w:hAnsi="Times New Roman"/>
          <w:iCs/>
          <w:sz w:val="24"/>
          <w:szCs w:val="24"/>
          <w:lang w:val="uk-UA"/>
        </w:rPr>
        <w:t xml:space="preserve">) банківських днів шляхом перерахування грошових коштів на розрахунковий рахунок Виконавця. </w:t>
      </w:r>
      <w:r>
        <w:rPr>
          <w:rFonts w:ascii="Times New Roman" w:eastAsia="Arial Unicode MS" w:hAnsi="Times New Roman"/>
          <w:color w:val="000000"/>
          <w:spacing w:val="-1"/>
          <w:sz w:val="24"/>
          <w:szCs w:val="24"/>
          <w:lang w:val="uk-UA"/>
        </w:rPr>
        <w:t>У разі затримки бюджетного фінансування розрахунки за надані послуги здійснюються протягом 5 (п’яти) банківських днів з дати отримання Замовником бюджетного фінансування закупівлі на свій рахунок.</w:t>
      </w:r>
    </w:p>
    <w:p w14:paraId="1A8902C4" w14:textId="77777777" w:rsidR="00F57914" w:rsidRDefault="00F57914" w:rsidP="00F57914">
      <w:pPr>
        <w:ind w:firstLine="284"/>
        <w:jc w:val="both"/>
        <w:rPr>
          <w:rFonts w:ascii="Times New Roman" w:eastAsia="Arial Unicode MS" w:hAnsi="Times New Roman"/>
          <w:color w:val="000000"/>
          <w:spacing w:val="-13"/>
          <w:sz w:val="24"/>
          <w:szCs w:val="24"/>
          <w:lang w:val="uk-UA"/>
        </w:rPr>
      </w:pPr>
      <w:r>
        <w:rPr>
          <w:rFonts w:ascii="Times New Roman" w:eastAsia="Arial Unicode MS" w:hAnsi="Times New Roman"/>
          <w:color w:val="000000"/>
          <w:spacing w:val="-1"/>
          <w:sz w:val="24"/>
          <w:szCs w:val="24"/>
          <w:lang w:val="uk-UA"/>
        </w:rPr>
        <w:t xml:space="preserve">3.8. Ціна, яка вказана в </w:t>
      </w:r>
      <w:r>
        <w:rPr>
          <w:rFonts w:ascii="Times New Roman" w:hAnsi="Times New Roman"/>
          <w:iCs/>
          <w:sz w:val="24"/>
          <w:szCs w:val="24"/>
          <w:lang w:val="uk-UA"/>
        </w:rPr>
        <w:t>акті виконаних робіт/наданих послуг</w:t>
      </w:r>
      <w:r>
        <w:rPr>
          <w:rFonts w:ascii="Times New Roman" w:eastAsia="Arial Unicode MS" w:hAnsi="Times New Roman"/>
          <w:color w:val="000000"/>
          <w:spacing w:val="-1"/>
          <w:sz w:val="24"/>
          <w:szCs w:val="24"/>
          <w:lang w:val="uk-UA"/>
        </w:rPr>
        <w:t>, повинна відповідати ціні, вказаній Додатку №2 до цього Договору і є узгодженою між Сторонами і не може бути змінена в односторонньому порядку.</w:t>
      </w:r>
    </w:p>
    <w:p w14:paraId="153BCEDB" w14:textId="77777777" w:rsidR="00F57914" w:rsidRPr="008E63AC" w:rsidRDefault="00F57914" w:rsidP="00F57914">
      <w:pPr>
        <w:ind w:firstLine="284"/>
        <w:jc w:val="both"/>
        <w:rPr>
          <w:rFonts w:ascii="Times New Roman" w:eastAsia="Arial Unicode MS" w:hAnsi="Times New Roman"/>
          <w:color w:val="C00000"/>
          <w:spacing w:val="-5"/>
          <w:sz w:val="24"/>
          <w:szCs w:val="24"/>
          <w:lang w:val="uk-UA"/>
        </w:rPr>
      </w:pPr>
      <w:r>
        <w:rPr>
          <w:rFonts w:ascii="Times New Roman" w:eastAsia="font210" w:hAnsi="Times New Roman"/>
          <w:bCs/>
          <w:iCs/>
          <w:color w:val="000000"/>
          <w:sz w:val="24"/>
          <w:szCs w:val="24"/>
          <w:lang w:val="uk-UA"/>
        </w:rPr>
        <w:t xml:space="preserve">3.9. Джерело фінансування - </w:t>
      </w:r>
      <w:r>
        <w:rPr>
          <w:rFonts w:ascii="Times New Roman" w:eastAsia="Arial Unicode MS" w:hAnsi="Times New Roman"/>
          <w:spacing w:val="-5"/>
          <w:sz w:val="24"/>
          <w:szCs w:val="24"/>
          <w:lang w:val="uk-UA"/>
        </w:rPr>
        <w:t>о</w:t>
      </w:r>
      <w:r w:rsidRPr="008E63AC">
        <w:rPr>
          <w:rFonts w:ascii="Times New Roman" w:eastAsia="Arial Unicode MS" w:hAnsi="Times New Roman"/>
          <w:spacing w:val="-5"/>
          <w:sz w:val="24"/>
          <w:szCs w:val="24"/>
          <w:lang w:val="uk-UA"/>
        </w:rPr>
        <w:t>бласний бюджет Миколаївської області</w:t>
      </w:r>
      <w:r>
        <w:rPr>
          <w:rFonts w:ascii="Times New Roman" w:eastAsia="Arial Unicode MS" w:hAnsi="Times New Roman"/>
          <w:color w:val="000000"/>
          <w:spacing w:val="-5"/>
          <w:sz w:val="24"/>
          <w:szCs w:val="24"/>
          <w:lang w:val="uk-UA"/>
        </w:rPr>
        <w:t>.</w:t>
      </w:r>
    </w:p>
    <w:p w14:paraId="327B5D22" w14:textId="61D7F550" w:rsidR="00F57914" w:rsidRDefault="00F57914" w:rsidP="00F57914">
      <w:pPr>
        <w:ind w:firstLine="284"/>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3.10</w:t>
      </w:r>
      <w:r w:rsidR="00B350C9">
        <w:rPr>
          <w:rFonts w:ascii="Times New Roman" w:eastAsia="Times New Roman" w:hAnsi="Times New Roman"/>
          <w:color w:val="000000"/>
          <w:sz w:val="24"/>
          <w:szCs w:val="24"/>
          <w:lang w:val="uk-UA" w:eastAsia="ru-RU"/>
        </w:rPr>
        <w:t>.</w:t>
      </w:r>
      <w:r>
        <w:rPr>
          <w:rFonts w:ascii="Times New Roman" w:eastAsia="Times New Roman" w:hAnsi="Times New Roman"/>
          <w:color w:val="000000"/>
          <w:sz w:val="24"/>
          <w:szCs w:val="24"/>
          <w:lang w:val="uk-UA" w:eastAsia="ru-RU"/>
        </w:rPr>
        <w:t xml:space="preserve"> Терм</w:t>
      </w:r>
      <w:r w:rsidR="005A2CE6">
        <w:rPr>
          <w:rFonts w:ascii="Times New Roman" w:eastAsia="Times New Roman" w:hAnsi="Times New Roman"/>
          <w:color w:val="000000"/>
          <w:sz w:val="24"/>
          <w:szCs w:val="24"/>
          <w:lang w:val="uk-UA" w:eastAsia="ru-RU"/>
        </w:rPr>
        <w:t>ін надання послуг: до 31.12.2024</w:t>
      </w:r>
      <w:r>
        <w:rPr>
          <w:rFonts w:ascii="Times New Roman" w:eastAsia="Times New Roman" w:hAnsi="Times New Roman"/>
          <w:color w:val="000000"/>
          <w:sz w:val="24"/>
          <w:szCs w:val="24"/>
          <w:lang w:val="uk-UA" w:eastAsia="ru-RU"/>
        </w:rPr>
        <w:t>р</w:t>
      </w:r>
      <w:r>
        <w:rPr>
          <w:rFonts w:ascii="Times New Roman" w:eastAsia="Times New Roman" w:hAnsi="Times New Roman"/>
          <w:sz w:val="24"/>
          <w:szCs w:val="24"/>
          <w:lang w:val="uk-UA"/>
        </w:rPr>
        <w:t>.</w:t>
      </w:r>
    </w:p>
    <w:p w14:paraId="41B0B652" w14:textId="34EAD8F4" w:rsidR="00F57914" w:rsidRDefault="00F57914" w:rsidP="00F57914">
      <w:pPr>
        <w:ind w:firstLine="284"/>
        <w:jc w:val="both"/>
        <w:rPr>
          <w:rFonts w:ascii="Times New Roman" w:hAnsi="Times New Roman"/>
          <w:sz w:val="24"/>
          <w:szCs w:val="24"/>
          <w:lang w:val="uk-UA" w:eastAsia="ru-RU"/>
        </w:rPr>
      </w:pPr>
      <w:r>
        <w:rPr>
          <w:rFonts w:ascii="Times New Roman" w:eastAsia="Times New Roman" w:hAnsi="Times New Roman"/>
          <w:sz w:val="24"/>
          <w:szCs w:val="24"/>
          <w:lang w:val="uk-UA" w:eastAsia="ru-RU"/>
        </w:rPr>
        <w:t>3.11</w:t>
      </w:r>
      <w:r w:rsidR="00B350C9">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Місце надання послуг: </w:t>
      </w:r>
      <w:r>
        <w:rPr>
          <w:rFonts w:ascii="Times New Roman" w:hAnsi="Times New Roman"/>
          <w:sz w:val="24"/>
          <w:szCs w:val="24"/>
          <w:lang w:val="uk-UA" w:eastAsia="ru-RU"/>
        </w:rPr>
        <w:t>м. Миколаїв,</w:t>
      </w:r>
      <w:r>
        <w:rPr>
          <w:lang w:val="uk-UA"/>
        </w:rPr>
        <w:t xml:space="preserve"> </w:t>
      </w:r>
      <w:r>
        <w:rPr>
          <w:rFonts w:ascii="Times New Roman" w:hAnsi="Times New Roman"/>
          <w:sz w:val="24"/>
          <w:szCs w:val="24"/>
          <w:lang w:val="uk-UA" w:eastAsia="ru-RU"/>
        </w:rPr>
        <w:t xml:space="preserve"> </w:t>
      </w:r>
      <w:r w:rsidRPr="001D550A">
        <w:rPr>
          <w:rFonts w:ascii="Times New Roman" w:hAnsi="Times New Roman"/>
          <w:sz w:val="24"/>
          <w:szCs w:val="24"/>
          <w:lang w:val="uk-UA" w:eastAsia="ru-RU"/>
        </w:rPr>
        <w:t>по Україні та за міжнародними маршрутами.</w:t>
      </w:r>
    </w:p>
    <w:p w14:paraId="334F40E1" w14:textId="77777777" w:rsidR="00F57914" w:rsidRDefault="00F57914" w:rsidP="00F57914">
      <w:pPr>
        <w:ind w:firstLine="284"/>
        <w:jc w:val="both"/>
        <w:rPr>
          <w:rFonts w:ascii="Times New Roman" w:eastAsia="Times New Roman" w:hAnsi="Times New Roman"/>
          <w:snapToGrid w:val="0"/>
          <w:color w:val="000000"/>
          <w:sz w:val="24"/>
          <w:szCs w:val="24"/>
          <w:lang w:val="uk-UA" w:eastAsia="ru-RU"/>
        </w:rPr>
      </w:pPr>
    </w:p>
    <w:p w14:paraId="0278D075" w14:textId="77777777" w:rsidR="00F57914" w:rsidRDefault="00F57914" w:rsidP="00F57914">
      <w:pPr>
        <w:jc w:val="center"/>
        <w:rPr>
          <w:rFonts w:ascii="Times New Roman" w:eastAsia="Times New Roman" w:hAnsi="Times New Roman"/>
          <w:b/>
          <w:bCs/>
          <w:color w:val="000000"/>
          <w:sz w:val="24"/>
          <w:szCs w:val="24"/>
          <w:lang w:val="uk-UA" w:eastAsia="ru-RU"/>
        </w:rPr>
      </w:pPr>
      <w:r>
        <w:rPr>
          <w:rFonts w:ascii="Times New Roman" w:eastAsia="Times New Roman" w:hAnsi="Times New Roman"/>
          <w:b/>
          <w:bCs/>
          <w:color w:val="000000"/>
          <w:sz w:val="24"/>
          <w:szCs w:val="24"/>
          <w:lang w:val="uk-UA" w:eastAsia="ru-RU"/>
        </w:rPr>
        <w:t xml:space="preserve">4. Відповідальність сторін </w:t>
      </w:r>
    </w:p>
    <w:p w14:paraId="6FE1CE60" w14:textId="77777777" w:rsidR="00F57914" w:rsidRDefault="00F57914" w:rsidP="00F57914">
      <w:pPr>
        <w:ind w:right="142" w:firstLine="567"/>
        <w:jc w:val="both"/>
        <w:rPr>
          <w:rFonts w:ascii="Times New Roman" w:hAnsi="Times New Roman"/>
          <w:color w:val="000000"/>
          <w:sz w:val="24"/>
          <w:szCs w:val="24"/>
          <w:lang w:val="uk-UA"/>
        </w:rPr>
      </w:pPr>
      <w:r>
        <w:rPr>
          <w:rFonts w:ascii="Times New Roman" w:hAnsi="Times New Roman"/>
          <w:color w:val="000000"/>
          <w:sz w:val="24"/>
          <w:szCs w:val="24"/>
          <w:lang w:val="uk-UA"/>
        </w:rPr>
        <w:t>4.1. За невиконання чи неналежне виконання зобов’язань за договором, Сторони несуть відповідальність  відповідно до умов Договору і діючого законодавства України.</w:t>
      </w:r>
    </w:p>
    <w:p w14:paraId="44B729B8" w14:textId="77777777" w:rsidR="00F57914" w:rsidRDefault="00F57914" w:rsidP="00F57914">
      <w:pPr>
        <w:ind w:right="142" w:firstLine="567"/>
        <w:jc w:val="both"/>
        <w:rPr>
          <w:rFonts w:ascii="Times New Roman" w:hAnsi="Times New Roman"/>
          <w:color w:val="000000"/>
          <w:sz w:val="24"/>
          <w:szCs w:val="24"/>
          <w:lang w:val="uk-UA"/>
        </w:rPr>
      </w:pPr>
      <w:r>
        <w:rPr>
          <w:rFonts w:ascii="Times New Roman" w:hAnsi="Times New Roman"/>
          <w:color w:val="000000"/>
          <w:sz w:val="24"/>
          <w:szCs w:val="24"/>
          <w:lang w:val="uk-UA"/>
        </w:rPr>
        <w:t>4.2. Порушенням Договору є його невиконання або неналежне виконання, тобто виконання з порушенням умов, визначених змістом цього Договору.</w:t>
      </w:r>
    </w:p>
    <w:p w14:paraId="41C85787" w14:textId="77777777" w:rsidR="00F57914" w:rsidRDefault="00F57914" w:rsidP="00F57914">
      <w:pPr>
        <w:snapToGrid w:val="0"/>
        <w:ind w:firstLine="567"/>
        <w:jc w:val="both"/>
        <w:rPr>
          <w:rFonts w:ascii="Times New Roman" w:hAnsi="Times New Roman"/>
          <w:sz w:val="24"/>
          <w:szCs w:val="24"/>
          <w:lang w:val="uk-UA"/>
        </w:rPr>
      </w:pPr>
      <w:r>
        <w:rPr>
          <w:rFonts w:ascii="Times New Roman" w:hAnsi="Times New Roman"/>
          <w:sz w:val="24"/>
          <w:szCs w:val="24"/>
          <w:lang w:val="uk-UA"/>
        </w:rPr>
        <w:t>4.3. У разі затримки фінансування Замовника, будь-які штрафні санкції, пов’язані з термінами проведення оплати до Замовника не застосовуються.</w:t>
      </w:r>
    </w:p>
    <w:p w14:paraId="3DD2AE29" w14:textId="77777777" w:rsidR="00F57914" w:rsidRDefault="00F57914" w:rsidP="00F57914">
      <w:pPr>
        <w:ind w:right="142" w:firstLine="567"/>
        <w:jc w:val="both"/>
        <w:rPr>
          <w:rFonts w:ascii="Times New Roman" w:hAnsi="Times New Roman"/>
          <w:color w:val="000000"/>
          <w:sz w:val="24"/>
          <w:szCs w:val="24"/>
          <w:lang w:val="uk-UA"/>
        </w:rPr>
      </w:pPr>
      <w:r>
        <w:rPr>
          <w:rFonts w:ascii="Times New Roman" w:hAnsi="Times New Roman"/>
          <w:color w:val="000000"/>
          <w:sz w:val="24"/>
          <w:szCs w:val="24"/>
          <w:lang w:val="uk-UA"/>
        </w:rPr>
        <w:t>4.4. Сторона, яка порушила зобов’язання, звільняється від відповідальності за порушення зобов’язання, якщо вона доведе, що це порушення сталося не з її вини.</w:t>
      </w:r>
    </w:p>
    <w:p w14:paraId="567025BF" w14:textId="77777777" w:rsidR="00F57914" w:rsidRDefault="00F57914" w:rsidP="00F57914">
      <w:pPr>
        <w:ind w:right="142" w:firstLine="567"/>
        <w:jc w:val="both"/>
        <w:rPr>
          <w:rFonts w:ascii="Times New Roman" w:hAnsi="Times New Roman"/>
          <w:color w:val="000000"/>
          <w:sz w:val="24"/>
          <w:szCs w:val="24"/>
          <w:lang w:val="uk-UA"/>
        </w:rPr>
      </w:pPr>
    </w:p>
    <w:p w14:paraId="2764FBD6" w14:textId="77777777" w:rsidR="00F57914" w:rsidRDefault="00F57914" w:rsidP="00F57914">
      <w:pPr>
        <w:ind w:firstLine="442"/>
        <w:jc w:val="center"/>
        <w:rPr>
          <w:rFonts w:ascii="Times New Roman" w:eastAsia="Times New Roman" w:hAnsi="Times New Roman"/>
          <w:b/>
          <w:bCs/>
          <w:color w:val="000000"/>
          <w:sz w:val="24"/>
          <w:szCs w:val="24"/>
          <w:lang w:val="uk-UA" w:eastAsia="ru-RU"/>
        </w:rPr>
      </w:pPr>
      <w:r>
        <w:rPr>
          <w:rFonts w:ascii="Times New Roman" w:eastAsia="Times New Roman" w:hAnsi="Times New Roman"/>
          <w:b/>
          <w:bCs/>
          <w:color w:val="000000"/>
          <w:sz w:val="24"/>
          <w:szCs w:val="24"/>
          <w:lang w:val="uk-UA" w:eastAsia="ru-RU"/>
        </w:rPr>
        <w:t>5. Вирішення спорів</w:t>
      </w:r>
    </w:p>
    <w:p w14:paraId="681E0659" w14:textId="77777777" w:rsidR="00F57914" w:rsidRDefault="00F57914" w:rsidP="00F57914">
      <w:pPr>
        <w:ind w:firstLine="567"/>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5.1. Усі спори, що виникають з цього Договору або пов'язані із ним, вирішуються шляхом переговорів між Сторонами.</w:t>
      </w:r>
    </w:p>
    <w:p w14:paraId="62E67AB8" w14:textId="77777777" w:rsidR="00F57914" w:rsidRDefault="00F57914" w:rsidP="00F57914">
      <w:pPr>
        <w:ind w:firstLine="567"/>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5.2. Спори та розбіжності у рамках цього Договору, не врегульовані сторонами в досудовому порядку, передаються на розгляд суду.</w:t>
      </w:r>
    </w:p>
    <w:p w14:paraId="3EFEBE62" w14:textId="38B4148F" w:rsidR="00F57914" w:rsidRDefault="00F57914" w:rsidP="00F57914">
      <w:pPr>
        <w:ind w:firstLine="567"/>
        <w:jc w:val="both"/>
        <w:rPr>
          <w:rFonts w:ascii="Times New Roman" w:eastAsia="Times New Roman" w:hAnsi="Times New Roman"/>
          <w:color w:val="000000"/>
          <w:sz w:val="24"/>
          <w:szCs w:val="24"/>
          <w:lang w:val="uk-UA" w:eastAsia="ru-RU"/>
        </w:rPr>
      </w:pPr>
    </w:p>
    <w:p w14:paraId="672B6C34" w14:textId="77777777" w:rsidR="00F57914" w:rsidRDefault="00F57914" w:rsidP="00F57914">
      <w:pPr>
        <w:ind w:firstLine="442"/>
        <w:jc w:val="center"/>
        <w:rPr>
          <w:rFonts w:ascii="Times New Roman" w:eastAsia="Times New Roman" w:hAnsi="Times New Roman"/>
          <w:b/>
          <w:color w:val="000000"/>
          <w:sz w:val="24"/>
          <w:szCs w:val="24"/>
          <w:lang w:val="uk-UA" w:eastAsia="ru-RU"/>
        </w:rPr>
      </w:pPr>
      <w:bookmarkStart w:id="0" w:name="_GoBack"/>
      <w:bookmarkEnd w:id="0"/>
      <w:r>
        <w:rPr>
          <w:rFonts w:ascii="Times New Roman" w:eastAsia="Times New Roman" w:hAnsi="Times New Roman"/>
          <w:b/>
          <w:color w:val="000000"/>
          <w:sz w:val="24"/>
          <w:szCs w:val="24"/>
          <w:lang w:val="uk-UA" w:eastAsia="ru-RU"/>
        </w:rPr>
        <w:t>6. Дія договору</w:t>
      </w:r>
    </w:p>
    <w:p w14:paraId="07E30719" w14:textId="38763682" w:rsidR="00F57914" w:rsidRDefault="00F57914" w:rsidP="00F57914">
      <w:pPr>
        <w:ind w:right="142" w:firstLine="567"/>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6.1. Цей Договір вважається укладеним і набирає чинності з моменту його підписання Сторонами та діє </w:t>
      </w:r>
      <w:r w:rsidR="005A2CE6">
        <w:rPr>
          <w:rFonts w:ascii="Times New Roman" w:eastAsia="Times New Roman" w:hAnsi="Times New Roman"/>
          <w:sz w:val="24"/>
          <w:szCs w:val="24"/>
          <w:lang w:val="uk-UA" w:eastAsia="ru-RU"/>
        </w:rPr>
        <w:t>до 31.12.2024</w:t>
      </w:r>
      <w:r>
        <w:rPr>
          <w:rFonts w:ascii="Times New Roman" w:eastAsia="Times New Roman" w:hAnsi="Times New Roman"/>
          <w:sz w:val="24"/>
          <w:szCs w:val="24"/>
          <w:lang w:val="uk-UA" w:eastAsia="ru-RU"/>
        </w:rPr>
        <w:t>р., а в</w:t>
      </w:r>
      <w:r>
        <w:rPr>
          <w:rFonts w:ascii="Times New Roman" w:eastAsia="Times New Roman" w:hAnsi="Times New Roman"/>
          <w:color w:val="000000"/>
          <w:sz w:val="24"/>
          <w:szCs w:val="24"/>
          <w:lang w:val="uk-UA" w:eastAsia="ru-RU"/>
        </w:rPr>
        <w:t xml:space="preserve"> частині фінансових зобов'язань — до повного їх виконання.</w:t>
      </w:r>
    </w:p>
    <w:p w14:paraId="2B93F564" w14:textId="77777777" w:rsidR="00F57914" w:rsidRDefault="00F57914" w:rsidP="00F57914">
      <w:pPr>
        <w:ind w:right="142" w:firstLine="567"/>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6.2. Закінчення строку цього Договору не звільняє Сторони від відповідальності за його  порушення, яке мало місце під час дії цього Договору. </w:t>
      </w:r>
    </w:p>
    <w:p w14:paraId="6639D6B7" w14:textId="77777777" w:rsidR="00F57914" w:rsidRDefault="00F57914" w:rsidP="00F57914">
      <w:pPr>
        <w:ind w:right="142" w:firstLine="567"/>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6.3. Зміни у цей Договір можуть бути внесені тільки за домовленістю Сторін, яка оформлюється додатковою угодою до цього Договору.</w:t>
      </w:r>
    </w:p>
    <w:p w14:paraId="53EF1F11" w14:textId="77777777" w:rsidR="00F57914" w:rsidRDefault="00F57914" w:rsidP="00F57914">
      <w:pPr>
        <w:ind w:right="142" w:firstLine="567"/>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6.4. Зміни у цей Договір набирають чинності з моменту належного оформлення Сторонами відповідної додаткової угоди до цього Договору.</w:t>
      </w:r>
    </w:p>
    <w:p w14:paraId="1787C14B" w14:textId="77777777" w:rsidR="00F57914" w:rsidRDefault="00F57914" w:rsidP="00F57914">
      <w:pPr>
        <w:ind w:right="142" w:firstLine="567"/>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6.5. Цей Договір може бути розірваний тільки за домовленістю Сторін, яка оформлюється додатковою угодою до цього Договору.</w:t>
      </w:r>
    </w:p>
    <w:p w14:paraId="4E0F2639" w14:textId="77777777" w:rsidR="00F57914" w:rsidRDefault="00F57914" w:rsidP="00F57914">
      <w:pPr>
        <w:ind w:right="142" w:firstLine="567"/>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6.6. Цей Договір вважається розірваним з моменту належного оформлення Сторонами відповідної додаткової угоди до цього Договору.</w:t>
      </w:r>
    </w:p>
    <w:p w14:paraId="363A3997" w14:textId="77777777" w:rsidR="00F57914" w:rsidRDefault="00F57914" w:rsidP="00F57914">
      <w:pPr>
        <w:ind w:right="142" w:firstLine="567"/>
        <w:jc w:val="both"/>
        <w:rPr>
          <w:rFonts w:ascii="Times New Roman" w:eastAsia="Times New Roman" w:hAnsi="Times New Roman"/>
          <w:color w:val="000000"/>
          <w:sz w:val="24"/>
          <w:szCs w:val="24"/>
          <w:lang w:val="uk-UA" w:eastAsia="ru-RU"/>
        </w:rPr>
      </w:pPr>
    </w:p>
    <w:p w14:paraId="72C02A5F" w14:textId="77777777" w:rsidR="00F57914" w:rsidRDefault="00F57914" w:rsidP="00F57914">
      <w:pPr>
        <w:numPr>
          <w:ilvl w:val="0"/>
          <w:numId w:val="2"/>
        </w:numPr>
        <w:tabs>
          <w:tab w:val="left" w:pos="851"/>
        </w:tabs>
        <w:rPr>
          <w:rFonts w:ascii="Times New Roman" w:hAnsi="Times New Roman"/>
          <w:b/>
          <w:color w:val="000000"/>
          <w:sz w:val="24"/>
          <w:szCs w:val="24"/>
          <w:lang w:val="uk-UA"/>
        </w:rPr>
      </w:pPr>
      <w:r>
        <w:rPr>
          <w:rFonts w:ascii="Times New Roman" w:hAnsi="Times New Roman"/>
          <w:b/>
          <w:color w:val="000000"/>
          <w:sz w:val="24"/>
          <w:szCs w:val="24"/>
          <w:lang w:val="uk-UA"/>
        </w:rPr>
        <w:t>Форс-мажор</w:t>
      </w:r>
    </w:p>
    <w:p w14:paraId="51267A84" w14:textId="77777777" w:rsidR="00F57914" w:rsidRDefault="00F57914" w:rsidP="00F57914">
      <w:pPr>
        <w:widowControl w:val="0"/>
        <w:shd w:val="clear" w:color="auto" w:fill="FFFFFF"/>
        <w:tabs>
          <w:tab w:val="left" w:pos="0"/>
          <w:tab w:val="left" w:pos="993"/>
        </w:tabs>
        <w:autoSpaceDE w:val="0"/>
        <w:autoSpaceDN w:val="0"/>
        <w:adjustRightInd w:val="0"/>
        <w:ind w:firstLine="567"/>
        <w:jc w:val="both"/>
        <w:rPr>
          <w:rFonts w:ascii="Times New Roman" w:hAnsi="Times New Roman"/>
          <w:bCs/>
          <w:color w:val="000000"/>
          <w:sz w:val="24"/>
          <w:szCs w:val="24"/>
          <w:lang w:val="uk-UA"/>
        </w:rPr>
      </w:pPr>
      <w:r>
        <w:rPr>
          <w:rFonts w:ascii="Times New Roman" w:hAnsi="Times New Roman"/>
          <w:bCs/>
          <w:color w:val="000000"/>
          <w:sz w:val="24"/>
          <w:szCs w:val="24"/>
          <w:lang w:val="uk-UA"/>
        </w:rPr>
        <w:t>7.1 Сторони звільняються від відповідальності за часткове або повне невиконання зобов'язань за Договором, якщо воно сталося внаслідок дії обставин непереборної сили (форс-мажорних обставин). Сторони домовились, що до обставин непереборної сили відносяться надзвичайні обставини та події (землетрус, ураган, шторм, повінь, пожежа та інші стихійні лиха; війна та військові події, зруйнування внаслідок дії вибухових приладів, що знаходяться у землі; радіаційне, хімічне зараження; блокада, ембарго, міжнародні санкції, страйки, стихійні народні зворушення, дії державних органів влади; інші надзвичайні та невідворотні за даних умов події), які роблять неможливим виконання Сторонами своїх договірних зобов'язань і не можуть бути передбачені Сторонами під час укладання даного Договору, та/або в разі виникнення яких неможливо вжити відповідних заходів до їх усунення.</w:t>
      </w:r>
    </w:p>
    <w:p w14:paraId="4C370B78" w14:textId="77777777" w:rsidR="00F57914" w:rsidRDefault="00F57914" w:rsidP="00F57914">
      <w:pPr>
        <w:widowControl w:val="0"/>
        <w:shd w:val="clear" w:color="auto" w:fill="FFFFFF"/>
        <w:tabs>
          <w:tab w:val="left" w:pos="0"/>
          <w:tab w:val="left" w:pos="993"/>
        </w:tabs>
        <w:autoSpaceDE w:val="0"/>
        <w:autoSpaceDN w:val="0"/>
        <w:adjustRightInd w:val="0"/>
        <w:ind w:firstLine="567"/>
        <w:jc w:val="both"/>
        <w:rPr>
          <w:rFonts w:ascii="Times New Roman" w:hAnsi="Times New Roman"/>
          <w:bCs/>
          <w:color w:val="000000"/>
          <w:sz w:val="24"/>
          <w:szCs w:val="24"/>
          <w:lang w:val="uk-UA"/>
        </w:rPr>
      </w:pPr>
      <w:r>
        <w:rPr>
          <w:rFonts w:ascii="Times New Roman" w:hAnsi="Times New Roman"/>
          <w:bCs/>
          <w:color w:val="000000"/>
          <w:sz w:val="24"/>
          <w:szCs w:val="24"/>
          <w:lang w:val="uk-UA"/>
        </w:rPr>
        <w:t>7.2 Сторона, для якої склалася неможливість виконання зобов'язань за цим Договором, повинна негайно письмово повідомити про це іншій Стороні, а також сповістити про приблизну тривалість та орієнтовану дату припинення дії форс-мажорних обставин. У всякому випадку таке повідомлення повинно бути надано не пізніше 10 (десяти) календарних днів з моменту виникнення обставин непереборної сили.</w:t>
      </w:r>
    </w:p>
    <w:p w14:paraId="76BFDB8C" w14:textId="77777777" w:rsidR="00F57914" w:rsidRDefault="00F57914" w:rsidP="00F57914">
      <w:pPr>
        <w:widowControl w:val="0"/>
        <w:shd w:val="clear" w:color="auto" w:fill="FFFFFF"/>
        <w:tabs>
          <w:tab w:val="left" w:pos="0"/>
          <w:tab w:val="left" w:pos="993"/>
        </w:tabs>
        <w:autoSpaceDE w:val="0"/>
        <w:autoSpaceDN w:val="0"/>
        <w:adjustRightInd w:val="0"/>
        <w:ind w:firstLine="567"/>
        <w:jc w:val="both"/>
        <w:rPr>
          <w:rFonts w:ascii="Times New Roman" w:hAnsi="Times New Roman"/>
          <w:bCs/>
          <w:color w:val="000000"/>
          <w:sz w:val="24"/>
          <w:szCs w:val="24"/>
          <w:lang w:val="uk-UA"/>
        </w:rPr>
      </w:pPr>
      <w:r>
        <w:rPr>
          <w:rFonts w:ascii="Times New Roman" w:hAnsi="Times New Roman"/>
          <w:bCs/>
          <w:color w:val="000000"/>
          <w:sz w:val="24"/>
          <w:szCs w:val="24"/>
          <w:lang w:val="uk-UA"/>
        </w:rPr>
        <w:t>7.3 Факти, які містяться в повідомленні про виникнення форс-мажорних обставин, повинні бути підтверджені Торгово-промисловою палатою України або іншими компетентними органами.</w:t>
      </w:r>
    </w:p>
    <w:p w14:paraId="39568BB6" w14:textId="77777777" w:rsidR="00F57914" w:rsidRDefault="00F57914" w:rsidP="00F57914">
      <w:pPr>
        <w:widowControl w:val="0"/>
        <w:shd w:val="clear" w:color="auto" w:fill="FFFFFF"/>
        <w:tabs>
          <w:tab w:val="left" w:pos="0"/>
          <w:tab w:val="left" w:pos="993"/>
        </w:tabs>
        <w:autoSpaceDE w:val="0"/>
        <w:autoSpaceDN w:val="0"/>
        <w:adjustRightInd w:val="0"/>
        <w:ind w:firstLine="567"/>
        <w:jc w:val="both"/>
        <w:rPr>
          <w:rFonts w:ascii="Times New Roman" w:hAnsi="Times New Roman"/>
          <w:bCs/>
          <w:color w:val="000000"/>
          <w:sz w:val="24"/>
          <w:szCs w:val="24"/>
          <w:lang w:val="uk-UA"/>
        </w:rPr>
      </w:pPr>
      <w:r>
        <w:rPr>
          <w:rFonts w:ascii="Times New Roman" w:hAnsi="Times New Roman"/>
          <w:bCs/>
          <w:color w:val="000000"/>
          <w:sz w:val="24"/>
          <w:szCs w:val="24"/>
          <w:lang w:val="uk-UA"/>
        </w:rPr>
        <w:t>7.4. Неповідомлення або несвоєчасне повідомлення про виникнення форс-мажорних обставин позбавляє Сторону права посилатися на них, як на підставу для звільнення від відповідальності за невиконання своїх договірних зобов'язань за Договором.</w:t>
      </w:r>
    </w:p>
    <w:p w14:paraId="483A96B7" w14:textId="77777777" w:rsidR="00F57914" w:rsidRDefault="00F57914" w:rsidP="00F57914">
      <w:pPr>
        <w:widowControl w:val="0"/>
        <w:shd w:val="clear" w:color="auto" w:fill="FFFFFF"/>
        <w:tabs>
          <w:tab w:val="left" w:pos="0"/>
          <w:tab w:val="left" w:pos="993"/>
        </w:tabs>
        <w:autoSpaceDE w:val="0"/>
        <w:autoSpaceDN w:val="0"/>
        <w:adjustRightInd w:val="0"/>
        <w:ind w:firstLine="567"/>
        <w:jc w:val="both"/>
        <w:rPr>
          <w:rFonts w:ascii="Times New Roman" w:hAnsi="Times New Roman"/>
          <w:bCs/>
          <w:color w:val="000000"/>
          <w:sz w:val="24"/>
          <w:szCs w:val="24"/>
          <w:lang w:val="uk-UA"/>
        </w:rPr>
      </w:pPr>
    </w:p>
    <w:p w14:paraId="0AB4BCE8" w14:textId="77777777" w:rsidR="00F57914" w:rsidRDefault="00F57914" w:rsidP="00F57914">
      <w:pPr>
        <w:ind w:firstLine="442"/>
        <w:jc w:val="center"/>
        <w:rPr>
          <w:rFonts w:ascii="Times New Roman" w:eastAsia="Times New Roman" w:hAnsi="Times New Roman"/>
          <w:b/>
          <w:color w:val="000000"/>
          <w:sz w:val="24"/>
          <w:szCs w:val="24"/>
          <w:lang w:val="uk-UA" w:eastAsia="ru-RU"/>
        </w:rPr>
      </w:pPr>
      <w:r>
        <w:rPr>
          <w:rFonts w:ascii="Times New Roman" w:eastAsia="Times New Roman" w:hAnsi="Times New Roman"/>
          <w:b/>
          <w:color w:val="000000"/>
          <w:sz w:val="24"/>
          <w:szCs w:val="24"/>
          <w:lang w:val="uk-UA" w:eastAsia="ru-RU"/>
        </w:rPr>
        <w:t>8. Прикінцеві положення</w:t>
      </w:r>
    </w:p>
    <w:p w14:paraId="52BFBC43" w14:textId="77777777" w:rsidR="00F57914" w:rsidRDefault="00F57914" w:rsidP="00F57914">
      <w:pPr>
        <w:ind w:firstLine="567"/>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8.1.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r>
        <w:rPr>
          <w:rFonts w:ascii="Times New Roman" w:eastAsia="Times New Roman" w:hAnsi="Times New Roman"/>
          <w:noProof/>
          <w:color w:val="000000"/>
          <w:sz w:val="24"/>
          <w:szCs w:val="24"/>
          <w:lang w:val="uk-UA"/>
        </w:rPr>
        <w:t xml:space="preserve">. </w:t>
      </w:r>
    </w:p>
    <w:p w14:paraId="20A64815" w14:textId="77777777" w:rsidR="00F57914" w:rsidRDefault="00F57914" w:rsidP="00F57914">
      <w:pPr>
        <w:ind w:firstLine="567"/>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8.2.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враховуватися  при тлумаченні умов цього Договору.</w:t>
      </w:r>
    </w:p>
    <w:p w14:paraId="26281D21" w14:textId="77777777" w:rsidR="00F57914" w:rsidRDefault="00F57914" w:rsidP="00F57914">
      <w:pPr>
        <w:ind w:firstLine="567"/>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8.3.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14:paraId="6BF24A1C" w14:textId="77777777" w:rsidR="00F57914" w:rsidRDefault="00F57914" w:rsidP="00F57914">
      <w:pPr>
        <w:ind w:firstLine="567"/>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8.4. Відступлення права вимоги та (або) переведення боргу за цим Договором однією із Сторін до третіх осіб допускається виключно за умови письмового погодження цього із іншою Стороною.</w:t>
      </w:r>
    </w:p>
    <w:p w14:paraId="49120D2E" w14:textId="77777777" w:rsidR="00F57914" w:rsidRDefault="00F57914" w:rsidP="00F57914">
      <w:pPr>
        <w:ind w:firstLine="567"/>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8.5.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14:paraId="54908509" w14:textId="77777777" w:rsidR="00F57914" w:rsidRDefault="00F57914" w:rsidP="00F57914">
      <w:pPr>
        <w:ind w:firstLine="567"/>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8.6. Всі виправлення за текстом цього Договору мають юридичну силу та можуть враховуватися виключно за умови, що вони у кожному окремому випадку датовані, засвідчені підписами Сторін та скріплені їх печатками. </w:t>
      </w:r>
    </w:p>
    <w:p w14:paraId="474C969E" w14:textId="77777777" w:rsidR="00F57914" w:rsidRDefault="00F57914" w:rsidP="00F57914">
      <w:pPr>
        <w:ind w:firstLine="567"/>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8.7.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 </w:t>
      </w:r>
    </w:p>
    <w:p w14:paraId="603AF7E6" w14:textId="77777777" w:rsidR="00F57914" w:rsidRDefault="00F57914" w:rsidP="00F57914">
      <w:pPr>
        <w:jc w:val="center"/>
        <w:rPr>
          <w:rFonts w:ascii="Times New Roman" w:eastAsia="Times New Roman" w:hAnsi="Times New Roman"/>
          <w:color w:val="000000"/>
          <w:sz w:val="24"/>
          <w:szCs w:val="24"/>
          <w:lang w:val="uk-UA" w:eastAsia="ru-RU"/>
        </w:rPr>
      </w:pPr>
    </w:p>
    <w:p w14:paraId="51451DDA" w14:textId="77777777" w:rsidR="00F57914" w:rsidRDefault="00F57914" w:rsidP="00F57914">
      <w:pPr>
        <w:jc w:val="center"/>
        <w:rPr>
          <w:rFonts w:ascii="Times New Roman" w:hAnsi="Times New Roman"/>
          <w:b/>
          <w:color w:val="000000"/>
          <w:sz w:val="24"/>
          <w:szCs w:val="24"/>
          <w:lang w:val="uk-UA"/>
        </w:rPr>
      </w:pPr>
      <w:r>
        <w:rPr>
          <w:rFonts w:ascii="Times New Roman" w:hAnsi="Times New Roman"/>
          <w:b/>
          <w:color w:val="000000"/>
          <w:sz w:val="24"/>
          <w:szCs w:val="24"/>
          <w:lang w:val="uk-UA"/>
        </w:rPr>
        <w:t>9. Антикорупційні застереження</w:t>
      </w:r>
    </w:p>
    <w:p w14:paraId="6397123A" w14:textId="77777777" w:rsidR="00F57914" w:rsidRDefault="00F57914" w:rsidP="00F57914">
      <w:pPr>
        <w:ind w:firstLine="426"/>
        <w:jc w:val="both"/>
        <w:rPr>
          <w:rFonts w:ascii="Times New Roman" w:hAnsi="Times New Roman"/>
          <w:color w:val="000000"/>
          <w:sz w:val="24"/>
          <w:szCs w:val="24"/>
          <w:lang w:val="uk-UA"/>
        </w:rPr>
      </w:pPr>
      <w:r>
        <w:rPr>
          <w:rFonts w:ascii="Times New Roman" w:hAnsi="Times New Roman"/>
          <w:color w:val="000000"/>
          <w:sz w:val="24"/>
          <w:szCs w:val="24"/>
          <w:lang w:val="uk-UA"/>
        </w:rPr>
        <w:t>9.1. Сторони зобов'язуються дотримуватися вимог антикорупційного законодавства та не вживати ніяких дій, які можуть порушити норми антикорупційного законодавства, у зв'язку з виконанням своїх прав та зобов'язань за цим договором, у тому числі (без обмежень), не робити пропозицію, не санкціонувати обіцянку, і не здійснювати незаконних платежів, включаючи (але не обмежуючись) хабарі в грошовій чи будь-якої іншої формі, яким — не будь фізичним або юридичним особам та інші.</w:t>
      </w:r>
    </w:p>
    <w:p w14:paraId="35A339B3" w14:textId="77777777" w:rsidR="00F57914" w:rsidRDefault="00F57914" w:rsidP="00F57914">
      <w:pPr>
        <w:ind w:firstLine="426"/>
        <w:rPr>
          <w:rFonts w:ascii="Times New Roman" w:hAnsi="Times New Roman"/>
          <w:color w:val="000000"/>
          <w:sz w:val="24"/>
          <w:szCs w:val="24"/>
          <w:lang w:val="uk-UA"/>
        </w:rPr>
      </w:pPr>
      <w:r>
        <w:rPr>
          <w:rFonts w:ascii="Times New Roman" w:hAnsi="Times New Roman"/>
          <w:color w:val="000000"/>
          <w:sz w:val="24"/>
          <w:szCs w:val="24"/>
          <w:lang w:val="uk-UA"/>
        </w:rPr>
        <w:t>9.2. У разі порушення однією із сторін зобов'язань, зазначених вище, друга сторона має право в позасудовому порядку відмовитися від виконання цього Договору.</w:t>
      </w:r>
    </w:p>
    <w:p w14:paraId="51E960D1" w14:textId="77777777" w:rsidR="00F57914" w:rsidRDefault="00F57914" w:rsidP="00F57914">
      <w:pPr>
        <w:ind w:firstLine="426"/>
        <w:rPr>
          <w:rFonts w:ascii="Times New Roman" w:hAnsi="Times New Roman"/>
          <w:color w:val="000000"/>
          <w:sz w:val="24"/>
          <w:szCs w:val="24"/>
          <w:lang w:val="uk-UA"/>
        </w:rPr>
      </w:pPr>
    </w:p>
    <w:p w14:paraId="01341523" w14:textId="77777777" w:rsidR="00F57914" w:rsidRDefault="00F57914" w:rsidP="00F57914">
      <w:pPr>
        <w:jc w:val="center"/>
        <w:rPr>
          <w:rFonts w:ascii="Times New Roman" w:hAnsi="Times New Roman"/>
          <w:b/>
          <w:bCs/>
          <w:color w:val="000000"/>
          <w:sz w:val="24"/>
          <w:szCs w:val="24"/>
          <w:lang w:val="uk-UA"/>
        </w:rPr>
      </w:pPr>
      <w:r>
        <w:rPr>
          <w:rFonts w:ascii="Times New Roman" w:hAnsi="Times New Roman"/>
          <w:b/>
          <w:bCs/>
          <w:color w:val="000000"/>
          <w:sz w:val="24"/>
          <w:szCs w:val="24"/>
          <w:lang w:val="uk-UA"/>
        </w:rPr>
        <w:t>10. Інші умови</w:t>
      </w:r>
    </w:p>
    <w:p w14:paraId="461B7FB6" w14:textId="77777777" w:rsidR="00F57914" w:rsidRDefault="00F57914" w:rsidP="00F57914">
      <w:pPr>
        <w:pStyle w:val="a7"/>
        <w:numPr>
          <w:ilvl w:val="1"/>
          <w:numId w:val="3"/>
        </w:numPr>
        <w:spacing w:after="0" w:line="240" w:lineRule="auto"/>
        <w:ind w:left="0" w:firstLine="426"/>
        <w:jc w:val="both"/>
        <w:rPr>
          <w:rFonts w:ascii="Times New Roman" w:hAnsi="Times New Roman"/>
          <w:sz w:val="24"/>
          <w:szCs w:val="24"/>
          <w:lang w:val="uk-UA"/>
        </w:rPr>
      </w:pPr>
      <w:r>
        <w:rPr>
          <w:rFonts w:ascii="Times New Roman" w:hAnsi="Times New Roman"/>
          <w:sz w:val="24"/>
          <w:szCs w:val="24"/>
          <w:lang w:val="uk-UA"/>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w:t>
      </w:r>
      <w:r w:rsidRPr="001D550A">
        <w:rPr>
          <w:rFonts w:ascii="Times New Roman" w:hAnsi="Times New Roman"/>
          <w:sz w:val="24"/>
          <w:szCs w:val="24"/>
          <w:lang w:val="uk-UA"/>
        </w:rPr>
        <w:t>19 Особливостей</w:t>
      </w:r>
      <w:r>
        <w:rPr>
          <w:rFonts w:ascii="Times New Roman" w:hAnsi="Times New Roman"/>
          <w:sz w:val="24"/>
          <w:szCs w:val="24"/>
          <w:lang w:val="uk-UA"/>
        </w:rPr>
        <w:t>, а саме:</w:t>
      </w:r>
    </w:p>
    <w:p w14:paraId="27FF321A" w14:textId="77777777" w:rsidR="00F57914" w:rsidRDefault="00F57914" w:rsidP="00F57914">
      <w:pPr>
        <w:ind w:firstLine="426"/>
        <w:jc w:val="both"/>
        <w:rPr>
          <w:rFonts w:ascii="Times New Roman" w:hAnsi="Times New Roman"/>
          <w:sz w:val="24"/>
          <w:szCs w:val="24"/>
          <w:lang w:val="uk-UA"/>
        </w:rPr>
      </w:pPr>
      <w:r>
        <w:rPr>
          <w:rFonts w:ascii="Times New Roman" w:hAnsi="Times New Roman"/>
          <w:sz w:val="24"/>
          <w:szCs w:val="24"/>
          <w:lang w:val="uk-UA"/>
        </w:rPr>
        <w:t>10.5.1. Зменшення обсягів закупівлі, зокрема з урахуванням фактичного обсягу видатків замовника;</w:t>
      </w:r>
    </w:p>
    <w:p w14:paraId="0431CB3E" w14:textId="77777777" w:rsidR="00F57914" w:rsidRDefault="00F57914" w:rsidP="00F57914">
      <w:pPr>
        <w:ind w:firstLine="426"/>
        <w:jc w:val="both"/>
        <w:rPr>
          <w:rFonts w:ascii="Times New Roman" w:hAnsi="Times New Roman"/>
          <w:sz w:val="24"/>
          <w:szCs w:val="24"/>
          <w:lang w:val="uk-UA"/>
        </w:rPr>
      </w:pPr>
      <w:r>
        <w:rPr>
          <w:rFonts w:ascii="Times New Roman" w:hAnsi="Times New Roman"/>
          <w:sz w:val="24"/>
          <w:szCs w:val="24"/>
          <w:lang w:val="uk-UA"/>
        </w:rPr>
        <w:t>10.5.2.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14:paraId="054EBB0E" w14:textId="77777777" w:rsidR="00F57914" w:rsidRDefault="00F57914" w:rsidP="00F57914">
      <w:pPr>
        <w:ind w:firstLine="426"/>
        <w:jc w:val="both"/>
        <w:rPr>
          <w:rFonts w:ascii="Times New Roman" w:hAnsi="Times New Roman"/>
          <w:sz w:val="24"/>
          <w:szCs w:val="24"/>
          <w:lang w:val="uk-UA"/>
        </w:rPr>
      </w:pPr>
      <w:r>
        <w:rPr>
          <w:rFonts w:ascii="Times New Roman" w:hAnsi="Times New Roman"/>
          <w:sz w:val="24"/>
          <w:szCs w:val="24"/>
          <w:lang w:val="uk-UA"/>
        </w:rPr>
        <w:t>10.5.3.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14:paraId="386ABE09" w14:textId="77777777" w:rsidR="00F57914" w:rsidRDefault="00F57914" w:rsidP="00F57914">
      <w:pPr>
        <w:ind w:firstLine="426"/>
        <w:jc w:val="both"/>
        <w:rPr>
          <w:rFonts w:ascii="Times New Roman" w:hAnsi="Times New Roman"/>
          <w:sz w:val="24"/>
          <w:szCs w:val="24"/>
          <w:lang w:val="uk-UA"/>
        </w:rPr>
      </w:pPr>
      <w:r>
        <w:rPr>
          <w:rFonts w:ascii="Times New Roman" w:hAnsi="Times New Roman"/>
          <w:sz w:val="24"/>
          <w:szCs w:val="24"/>
          <w:lang w:val="uk-UA"/>
        </w:rPr>
        <w:t>10.5.4.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14:paraId="720930B7" w14:textId="77777777" w:rsidR="00F57914" w:rsidRDefault="00F57914" w:rsidP="00F57914">
      <w:pPr>
        <w:ind w:firstLine="426"/>
        <w:jc w:val="both"/>
        <w:rPr>
          <w:rFonts w:ascii="Times New Roman" w:hAnsi="Times New Roman"/>
          <w:sz w:val="24"/>
          <w:szCs w:val="24"/>
          <w:lang w:val="uk-UA"/>
        </w:rPr>
      </w:pPr>
      <w:r>
        <w:rPr>
          <w:rFonts w:ascii="Times New Roman" w:hAnsi="Times New Roman"/>
          <w:sz w:val="24"/>
          <w:szCs w:val="24"/>
          <w:lang w:val="uk-UA"/>
        </w:rPr>
        <w:t>10.5.5.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659EC754" w14:textId="77777777" w:rsidR="00F57914" w:rsidRDefault="00F57914" w:rsidP="00F57914">
      <w:pPr>
        <w:ind w:firstLine="426"/>
        <w:jc w:val="both"/>
        <w:rPr>
          <w:rFonts w:ascii="Times New Roman" w:hAnsi="Times New Roman"/>
          <w:sz w:val="24"/>
          <w:szCs w:val="24"/>
          <w:lang w:val="uk-UA"/>
        </w:rPr>
      </w:pPr>
      <w:r>
        <w:rPr>
          <w:rFonts w:ascii="Times New Roman" w:hAnsi="Times New Roman"/>
          <w:sz w:val="24"/>
          <w:szCs w:val="24"/>
          <w:lang w:val="uk-UA"/>
        </w:rPr>
        <w:t xml:space="preserve">10.5.6.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hAnsi="Times New Roman"/>
          <w:sz w:val="24"/>
          <w:szCs w:val="24"/>
          <w:lang w:val="uk-UA"/>
        </w:rPr>
        <w:t>Platts</w:t>
      </w:r>
      <w:proofErr w:type="spellEnd"/>
      <w:r>
        <w:rPr>
          <w:rFonts w:ascii="Times New Roman" w:hAnsi="Times New Roman"/>
          <w:sz w:val="24"/>
          <w:szCs w:val="24"/>
          <w:lang w:val="uk-UA"/>
        </w:rPr>
        <w:t>, ARGUS, регульованих цін (тарифів), нормативів.</w:t>
      </w:r>
    </w:p>
    <w:p w14:paraId="1751BC42" w14:textId="77777777" w:rsidR="00F57914" w:rsidRDefault="00F57914" w:rsidP="00F57914">
      <w:pPr>
        <w:widowControl w:val="0"/>
        <w:shd w:val="clear" w:color="auto" w:fill="FFFFFF"/>
        <w:ind w:firstLine="709"/>
        <w:jc w:val="both"/>
        <w:rPr>
          <w:rFonts w:ascii="Times New Roman" w:eastAsia="Times New Roman" w:hAnsi="Times New Roman"/>
          <w:i/>
          <w:snapToGrid w:val="0"/>
          <w:color w:val="000000"/>
          <w:sz w:val="24"/>
          <w:szCs w:val="24"/>
          <w:lang w:val="uk-UA" w:eastAsia="ru-RU"/>
        </w:rPr>
      </w:pPr>
      <w:r>
        <w:rPr>
          <w:rFonts w:ascii="Times New Roman" w:eastAsia="Times New Roman" w:hAnsi="Times New Roman"/>
          <w:i/>
          <w:snapToGrid w:val="0"/>
          <w:color w:val="000000"/>
          <w:sz w:val="24"/>
          <w:szCs w:val="24"/>
          <w:lang w:val="uk-UA" w:eastAsia="ru-RU"/>
        </w:rPr>
        <w:t xml:space="preserve">      </w:t>
      </w:r>
    </w:p>
    <w:p w14:paraId="35AFE22E" w14:textId="77777777" w:rsidR="00F57914" w:rsidRDefault="00F57914" w:rsidP="00F57914">
      <w:pPr>
        <w:widowControl w:val="0"/>
        <w:shd w:val="clear" w:color="auto" w:fill="FFFFFF"/>
        <w:ind w:left="426" w:firstLine="283"/>
        <w:jc w:val="both"/>
        <w:rPr>
          <w:rFonts w:ascii="Times New Roman" w:eastAsia="Times New Roman" w:hAnsi="Times New Roman"/>
          <w:b/>
          <w:i/>
          <w:snapToGrid w:val="0"/>
          <w:color w:val="000000"/>
          <w:sz w:val="24"/>
          <w:szCs w:val="24"/>
          <w:lang w:val="uk-UA" w:eastAsia="ru-RU"/>
        </w:rPr>
      </w:pPr>
      <w:r>
        <w:rPr>
          <w:rFonts w:ascii="Times New Roman" w:eastAsia="Times New Roman" w:hAnsi="Times New Roman"/>
          <w:b/>
          <w:i/>
          <w:snapToGrid w:val="0"/>
          <w:color w:val="000000"/>
          <w:sz w:val="24"/>
          <w:szCs w:val="24"/>
          <w:lang w:val="uk-UA" w:eastAsia="ru-RU"/>
        </w:rPr>
        <w:t>Додатки до договору:</w:t>
      </w:r>
    </w:p>
    <w:p w14:paraId="3784CD03" w14:textId="77777777" w:rsidR="00F57914" w:rsidRDefault="00F57914" w:rsidP="00F57914">
      <w:pPr>
        <w:widowControl w:val="0"/>
        <w:shd w:val="clear" w:color="auto" w:fill="FFFFFF"/>
        <w:ind w:left="709"/>
        <w:jc w:val="both"/>
        <w:rPr>
          <w:rFonts w:ascii="Times New Roman" w:eastAsia="Times New Roman" w:hAnsi="Times New Roman"/>
          <w:b/>
          <w:i/>
          <w:snapToGrid w:val="0"/>
          <w:color w:val="000000"/>
          <w:sz w:val="24"/>
          <w:szCs w:val="24"/>
          <w:lang w:val="uk-UA" w:eastAsia="ru-RU"/>
        </w:rPr>
      </w:pPr>
      <w:r>
        <w:rPr>
          <w:rFonts w:ascii="Times New Roman" w:eastAsia="Times New Roman" w:hAnsi="Times New Roman"/>
          <w:b/>
          <w:i/>
          <w:snapToGrid w:val="0"/>
          <w:color w:val="000000"/>
          <w:sz w:val="24"/>
          <w:szCs w:val="24"/>
          <w:lang w:val="uk-UA" w:eastAsia="ru-RU"/>
        </w:rPr>
        <w:t>Додаток 1. Калькуляція вартості надання послуг.</w:t>
      </w:r>
    </w:p>
    <w:p w14:paraId="7CB9BECF" w14:textId="77777777" w:rsidR="00F57914" w:rsidRDefault="00F57914" w:rsidP="00F57914">
      <w:pPr>
        <w:widowControl w:val="0"/>
        <w:shd w:val="clear" w:color="auto" w:fill="FFFFFF"/>
        <w:ind w:left="709"/>
        <w:jc w:val="both"/>
        <w:rPr>
          <w:rFonts w:ascii="Times New Roman" w:eastAsia="Times New Roman" w:hAnsi="Times New Roman"/>
          <w:b/>
          <w:i/>
          <w:snapToGrid w:val="0"/>
          <w:color w:val="000000"/>
          <w:sz w:val="24"/>
          <w:szCs w:val="24"/>
          <w:lang w:val="uk-UA" w:eastAsia="ru-RU"/>
        </w:rPr>
      </w:pPr>
      <w:r>
        <w:rPr>
          <w:rFonts w:ascii="Times New Roman" w:eastAsia="Times New Roman" w:hAnsi="Times New Roman"/>
          <w:b/>
          <w:i/>
          <w:snapToGrid w:val="0"/>
          <w:color w:val="000000"/>
          <w:sz w:val="24"/>
          <w:szCs w:val="24"/>
          <w:lang w:val="uk-UA" w:eastAsia="ru-RU"/>
        </w:rPr>
        <w:t>Додаток 2. Технічні вимоги</w:t>
      </w:r>
    </w:p>
    <w:p w14:paraId="7CD9F96A" w14:textId="77777777" w:rsidR="00F57914" w:rsidRDefault="00F57914" w:rsidP="00F57914">
      <w:pPr>
        <w:widowControl w:val="0"/>
        <w:shd w:val="clear" w:color="auto" w:fill="FFFFFF"/>
        <w:ind w:firstLine="709"/>
        <w:jc w:val="both"/>
        <w:rPr>
          <w:rFonts w:ascii="Times New Roman" w:eastAsia="Times New Roman" w:hAnsi="Times New Roman"/>
          <w:i/>
          <w:snapToGrid w:val="0"/>
          <w:color w:val="000000"/>
          <w:sz w:val="24"/>
          <w:szCs w:val="24"/>
          <w:lang w:val="uk-UA" w:eastAsia="ru-RU"/>
        </w:rPr>
      </w:pPr>
    </w:p>
    <w:p w14:paraId="51425F34" w14:textId="67548A64" w:rsidR="00F57914" w:rsidRDefault="00F57914" w:rsidP="00F57914">
      <w:pPr>
        <w:widowControl w:val="0"/>
        <w:shd w:val="clear" w:color="auto" w:fill="FFFFFF"/>
        <w:jc w:val="center"/>
        <w:rPr>
          <w:rFonts w:ascii="Times New Roman" w:eastAsia="Times New Roman" w:hAnsi="Times New Roman"/>
          <w:b/>
          <w:snapToGrid w:val="0"/>
          <w:color w:val="000000"/>
          <w:sz w:val="24"/>
          <w:szCs w:val="24"/>
          <w:lang w:val="uk-UA" w:eastAsia="ru-RU"/>
        </w:rPr>
      </w:pPr>
      <w:r>
        <w:rPr>
          <w:rFonts w:ascii="Times New Roman" w:eastAsia="Times New Roman" w:hAnsi="Times New Roman"/>
          <w:b/>
          <w:snapToGrid w:val="0"/>
          <w:color w:val="000000"/>
          <w:sz w:val="24"/>
          <w:szCs w:val="24"/>
          <w:lang w:val="uk-UA" w:eastAsia="ru-RU"/>
        </w:rPr>
        <w:t>10. Адреси, реквізити і підписи Сторін та печатки</w:t>
      </w:r>
    </w:p>
    <w:p w14:paraId="314E1B62" w14:textId="77777777" w:rsidR="00E926C5" w:rsidRDefault="00E926C5" w:rsidP="00F57914">
      <w:pPr>
        <w:widowControl w:val="0"/>
        <w:shd w:val="clear" w:color="auto" w:fill="FFFFFF"/>
        <w:jc w:val="center"/>
        <w:rPr>
          <w:rFonts w:ascii="Times New Roman" w:eastAsia="Times New Roman" w:hAnsi="Times New Roman"/>
          <w:b/>
          <w:snapToGrid w:val="0"/>
          <w:color w:val="000000"/>
          <w:sz w:val="24"/>
          <w:szCs w:val="24"/>
          <w:lang w:val="uk-UA" w:eastAsia="ru-RU"/>
        </w:rPr>
      </w:pPr>
    </w:p>
    <w:p w14:paraId="7A4B25EE" w14:textId="3836C156" w:rsidR="00F57914" w:rsidRDefault="00F57914" w:rsidP="00F57914">
      <w:pPr>
        <w:pStyle w:val="a5"/>
        <w:rPr>
          <w:rFonts w:eastAsia="Arial Unicode MS"/>
          <w:b/>
          <w:lang w:val="uk-UA"/>
        </w:rPr>
      </w:pPr>
      <w:r>
        <w:rPr>
          <w:rFonts w:eastAsia="Arial Unicode MS"/>
          <w:b/>
          <w:lang w:val="uk-UA"/>
        </w:rPr>
        <w:t xml:space="preserve">                        Виконавець :    </w:t>
      </w:r>
      <w:r w:rsidR="00E926C5">
        <w:rPr>
          <w:rFonts w:eastAsia="Arial Unicode MS"/>
          <w:b/>
          <w:lang w:val="uk-UA"/>
        </w:rPr>
        <w:tab/>
      </w:r>
      <w:r w:rsidR="00E926C5">
        <w:rPr>
          <w:rFonts w:eastAsia="Arial Unicode MS"/>
          <w:b/>
          <w:lang w:val="en-US"/>
        </w:rPr>
        <w:t xml:space="preserve">                        </w:t>
      </w:r>
      <w:r>
        <w:rPr>
          <w:rFonts w:eastAsia="Arial Unicode MS"/>
          <w:b/>
          <w:lang w:val="uk-UA"/>
        </w:rPr>
        <w:t xml:space="preserve">       Замовник:</w:t>
      </w:r>
    </w:p>
    <w:tbl>
      <w:tblPr>
        <w:tblW w:w="19665" w:type="dxa"/>
        <w:tblLayout w:type="fixed"/>
        <w:tblLook w:val="01E0" w:firstRow="1" w:lastRow="1" w:firstColumn="1" w:lastColumn="1" w:noHBand="0" w:noVBand="0"/>
      </w:tblPr>
      <w:tblGrid>
        <w:gridCol w:w="4960"/>
        <w:gridCol w:w="5243"/>
        <w:gridCol w:w="4255"/>
        <w:gridCol w:w="5207"/>
      </w:tblGrid>
      <w:tr w:rsidR="00F57914" w14:paraId="5E085BA9" w14:textId="77777777" w:rsidTr="00CA3953">
        <w:trPr>
          <w:trHeight w:val="3951"/>
        </w:trPr>
        <w:tc>
          <w:tcPr>
            <w:tcW w:w="4962" w:type="dxa"/>
          </w:tcPr>
          <w:p w14:paraId="2FFB05B6" w14:textId="77777777" w:rsidR="00F57914" w:rsidRDefault="00F57914" w:rsidP="00CA3953">
            <w:pPr>
              <w:spacing w:line="256" w:lineRule="auto"/>
              <w:jc w:val="both"/>
              <w:rPr>
                <w:rFonts w:ascii="Times New Roman" w:hAnsi="Times New Roman"/>
                <w:snapToGrid w:val="0"/>
                <w:color w:val="000000"/>
                <w:sz w:val="24"/>
                <w:szCs w:val="24"/>
              </w:rPr>
            </w:pPr>
          </w:p>
          <w:p w14:paraId="4C16E079" w14:textId="77777777" w:rsidR="00F57914" w:rsidRDefault="00F57914" w:rsidP="00CA3953">
            <w:pPr>
              <w:spacing w:line="256" w:lineRule="auto"/>
              <w:jc w:val="both"/>
              <w:rPr>
                <w:rFonts w:ascii="Times New Roman" w:hAnsi="Times New Roman"/>
                <w:snapToGrid w:val="0"/>
                <w:color w:val="000000"/>
                <w:sz w:val="24"/>
                <w:szCs w:val="24"/>
              </w:rPr>
            </w:pPr>
          </w:p>
          <w:p w14:paraId="24AE5521" w14:textId="77777777" w:rsidR="00F57914" w:rsidRDefault="00F57914" w:rsidP="00CA3953">
            <w:pPr>
              <w:spacing w:line="256" w:lineRule="auto"/>
              <w:jc w:val="both"/>
              <w:rPr>
                <w:rFonts w:ascii="Times New Roman" w:hAnsi="Times New Roman"/>
                <w:snapToGrid w:val="0"/>
                <w:color w:val="000000"/>
                <w:sz w:val="24"/>
                <w:szCs w:val="24"/>
              </w:rPr>
            </w:pPr>
          </w:p>
          <w:p w14:paraId="4F049E4A" w14:textId="77777777" w:rsidR="00F57914" w:rsidRDefault="00F57914" w:rsidP="00CA3953">
            <w:pPr>
              <w:spacing w:line="256" w:lineRule="auto"/>
              <w:jc w:val="both"/>
              <w:rPr>
                <w:rFonts w:ascii="Times New Roman" w:hAnsi="Times New Roman"/>
                <w:snapToGrid w:val="0"/>
                <w:color w:val="000000"/>
                <w:sz w:val="24"/>
                <w:szCs w:val="24"/>
              </w:rPr>
            </w:pPr>
          </w:p>
          <w:p w14:paraId="7F396BC6" w14:textId="77777777" w:rsidR="00F57914" w:rsidRDefault="00F57914" w:rsidP="00CA3953">
            <w:pPr>
              <w:spacing w:line="256" w:lineRule="auto"/>
              <w:jc w:val="both"/>
              <w:rPr>
                <w:rFonts w:ascii="Times New Roman" w:hAnsi="Times New Roman"/>
                <w:snapToGrid w:val="0"/>
                <w:color w:val="000000"/>
                <w:sz w:val="24"/>
                <w:szCs w:val="24"/>
              </w:rPr>
            </w:pPr>
          </w:p>
          <w:p w14:paraId="58E8848A" w14:textId="77777777" w:rsidR="00F57914" w:rsidRDefault="00F57914" w:rsidP="00CA3953">
            <w:pPr>
              <w:spacing w:line="256" w:lineRule="auto"/>
              <w:jc w:val="both"/>
              <w:rPr>
                <w:rFonts w:ascii="Times New Roman" w:hAnsi="Times New Roman"/>
                <w:snapToGrid w:val="0"/>
                <w:color w:val="000000"/>
                <w:sz w:val="24"/>
                <w:szCs w:val="24"/>
              </w:rPr>
            </w:pPr>
          </w:p>
          <w:p w14:paraId="6B31747A" w14:textId="77777777" w:rsidR="00F57914" w:rsidRDefault="00F57914" w:rsidP="00CA3953">
            <w:pPr>
              <w:spacing w:line="256" w:lineRule="auto"/>
              <w:jc w:val="both"/>
              <w:rPr>
                <w:rFonts w:ascii="Times New Roman" w:hAnsi="Times New Roman"/>
                <w:snapToGrid w:val="0"/>
                <w:color w:val="000000"/>
                <w:sz w:val="24"/>
                <w:szCs w:val="24"/>
              </w:rPr>
            </w:pPr>
          </w:p>
          <w:p w14:paraId="634E5E0F" w14:textId="77777777" w:rsidR="00F57914" w:rsidRDefault="00F57914" w:rsidP="00CA3953">
            <w:pPr>
              <w:spacing w:line="256" w:lineRule="auto"/>
              <w:jc w:val="both"/>
              <w:rPr>
                <w:rFonts w:ascii="Times New Roman" w:hAnsi="Times New Roman"/>
                <w:snapToGrid w:val="0"/>
                <w:color w:val="000000"/>
                <w:sz w:val="24"/>
                <w:szCs w:val="24"/>
              </w:rPr>
            </w:pPr>
          </w:p>
          <w:p w14:paraId="507B5B76" w14:textId="77777777" w:rsidR="00F57914" w:rsidRDefault="00F57914" w:rsidP="00CA3953">
            <w:pPr>
              <w:spacing w:line="256" w:lineRule="auto"/>
              <w:jc w:val="both"/>
              <w:rPr>
                <w:rFonts w:ascii="Times New Roman" w:hAnsi="Times New Roman"/>
                <w:snapToGrid w:val="0"/>
                <w:color w:val="000000"/>
                <w:sz w:val="24"/>
                <w:szCs w:val="24"/>
              </w:rPr>
            </w:pPr>
          </w:p>
          <w:p w14:paraId="27709AEE" w14:textId="77777777" w:rsidR="00F57914" w:rsidRDefault="00F57914" w:rsidP="00CA3953">
            <w:pPr>
              <w:spacing w:line="256" w:lineRule="auto"/>
              <w:jc w:val="both"/>
              <w:rPr>
                <w:rFonts w:ascii="Times New Roman" w:eastAsia="Arial Unicode MS" w:hAnsi="Times New Roman"/>
                <w:b/>
                <w:color w:val="000000"/>
                <w:sz w:val="24"/>
                <w:szCs w:val="24"/>
              </w:rPr>
            </w:pPr>
          </w:p>
        </w:tc>
        <w:tc>
          <w:tcPr>
            <w:tcW w:w="5244" w:type="dxa"/>
          </w:tcPr>
          <w:p w14:paraId="25F466DE" w14:textId="77777777" w:rsidR="00F57914" w:rsidRDefault="00F57914" w:rsidP="00CA3953">
            <w:pPr>
              <w:spacing w:line="256" w:lineRule="auto"/>
              <w:ind w:right="-1"/>
              <w:jc w:val="both"/>
              <w:rPr>
                <w:rFonts w:ascii="Times New Roman" w:hAnsi="Times New Roman"/>
                <w:b/>
                <w:sz w:val="24"/>
                <w:szCs w:val="24"/>
              </w:rPr>
            </w:pPr>
            <w:proofErr w:type="spellStart"/>
            <w:r>
              <w:rPr>
                <w:rFonts w:ascii="Times New Roman" w:hAnsi="Times New Roman"/>
                <w:b/>
                <w:sz w:val="24"/>
                <w:szCs w:val="24"/>
              </w:rPr>
              <w:t>Управління</w:t>
            </w:r>
            <w:proofErr w:type="spellEnd"/>
            <w:r>
              <w:rPr>
                <w:rFonts w:ascii="Times New Roman" w:hAnsi="Times New Roman"/>
                <w:b/>
                <w:sz w:val="24"/>
                <w:szCs w:val="24"/>
              </w:rPr>
              <w:t xml:space="preserve"> </w:t>
            </w:r>
            <w:proofErr w:type="spellStart"/>
            <w:r>
              <w:rPr>
                <w:rFonts w:ascii="Times New Roman" w:hAnsi="Times New Roman"/>
                <w:b/>
                <w:sz w:val="24"/>
                <w:szCs w:val="24"/>
              </w:rPr>
              <w:t>інфраструктури</w:t>
            </w:r>
            <w:proofErr w:type="spellEnd"/>
          </w:p>
          <w:p w14:paraId="2C1B144A" w14:textId="77777777" w:rsidR="00F57914" w:rsidRDefault="00F57914" w:rsidP="00CA3953">
            <w:pPr>
              <w:spacing w:line="256" w:lineRule="auto"/>
              <w:ind w:right="-1"/>
              <w:jc w:val="both"/>
              <w:rPr>
                <w:rFonts w:ascii="Times New Roman" w:hAnsi="Times New Roman"/>
                <w:b/>
                <w:sz w:val="24"/>
                <w:szCs w:val="24"/>
              </w:rPr>
            </w:pPr>
            <w:proofErr w:type="spellStart"/>
            <w:r>
              <w:rPr>
                <w:rFonts w:ascii="Times New Roman" w:hAnsi="Times New Roman"/>
                <w:b/>
                <w:sz w:val="24"/>
                <w:szCs w:val="24"/>
              </w:rPr>
              <w:t>Миколаївської</w:t>
            </w:r>
            <w:proofErr w:type="spellEnd"/>
            <w:r>
              <w:rPr>
                <w:rFonts w:ascii="Times New Roman" w:hAnsi="Times New Roman"/>
                <w:b/>
                <w:sz w:val="24"/>
                <w:szCs w:val="24"/>
              </w:rPr>
              <w:t xml:space="preserve"> </w:t>
            </w:r>
            <w:proofErr w:type="spellStart"/>
            <w:r>
              <w:rPr>
                <w:rFonts w:ascii="Times New Roman" w:hAnsi="Times New Roman"/>
                <w:b/>
                <w:sz w:val="24"/>
                <w:szCs w:val="24"/>
              </w:rPr>
              <w:t>обласної</w:t>
            </w:r>
            <w:proofErr w:type="spellEnd"/>
          </w:p>
          <w:p w14:paraId="25E612DB" w14:textId="77777777" w:rsidR="00F57914" w:rsidRDefault="00F57914" w:rsidP="00CA3953">
            <w:pPr>
              <w:spacing w:line="256" w:lineRule="auto"/>
              <w:ind w:right="-1"/>
              <w:jc w:val="both"/>
              <w:rPr>
                <w:rFonts w:ascii="Times New Roman" w:hAnsi="Times New Roman"/>
                <w:b/>
                <w:sz w:val="24"/>
                <w:szCs w:val="24"/>
              </w:rPr>
            </w:pPr>
            <w:proofErr w:type="spellStart"/>
            <w:r>
              <w:rPr>
                <w:rFonts w:ascii="Times New Roman" w:hAnsi="Times New Roman"/>
                <w:b/>
                <w:sz w:val="24"/>
                <w:szCs w:val="24"/>
              </w:rPr>
              <w:t>військової</w:t>
            </w:r>
            <w:proofErr w:type="spellEnd"/>
            <w:r>
              <w:rPr>
                <w:rFonts w:ascii="Times New Roman" w:hAnsi="Times New Roman"/>
                <w:b/>
                <w:sz w:val="24"/>
                <w:szCs w:val="24"/>
              </w:rPr>
              <w:t xml:space="preserve"> </w:t>
            </w:r>
            <w:proofErr w:type="spellStart"/>
            <w:r>
              <w:rPr>
                <w:rFonts w:ascii="Times New Roman" w:hAnsi="Times New Roman"/>
                <w:b/>
                <w:sz w:val="24"/>
                <w:szCs w:val="24"/>
              </w:rPr>
              <w:t>адміністрації</w:t>
            </w:r>
            <w:proofErr w:type="spellEnd"/>
          </w:p>
          <w:p w14:paraId="066E2957" w14:textId="77777777" w:rsidR="00F57914" w:rsidRDefault="00F57914" w:rsidP="00CA3953">
            <w:pPr>
              <w:spacing w:line="256" w:lineRule="auto"/>
              <w:ind w:right="-1"/>
              <w:jc w:val="both"/>
              <w:rPr>
                <w:rFonts w:ascii="Times New Roman" w:hAnsi="Times New Roman"/>
                <w:sz w:val="24"/>
                <w:szCs w:val="24"/>
              </w:rPr>
            </w:pPr>
            <w:r>
              <w:rPr>
                <w:rFonts w:ascii="Times New Roman" w:hAnsi="Times New Roman"/>
                <w:sz w:val="24"/>
                <w:szCs w:val="24"/>
              </w:rPr>
              <w:t xml:space="preserve">54001, м. Миколаїв, </w:t>
            </w:r>
            <w:proofErr w:type="spellStart"/>
            <w:r>
              <w:rPr>
                <w:rFonts w:ascii="Times New Roman" w:hAnsi="Times New Roman"/>
                <w:sz w:val="24"/>
                <w:szCs w:val="24"/>
              </w:rPr>
              <w:t>вул</w:t>
            </w:r>
            <w:proofErr w:type="spellEnd"/>
            <w:r>
              <w:rPr>
                <w:rFonts w:ascii="Times New Roman" w:hAnsi="Times New Roman"/>
                <w:sz w:val="24"/>
                <w:szCs w:val="24"/>
              </w:rPr>
              <w:t xml:space="preserve">. </w:t>
            </w:r>
            <w:proofErr w:type="spellStart"/>
            <w:r>
              <w:rPr>
                <w:rFonts w:ascii="Times New Roman" w:hAnsi="Times New Roman"/>
                <w:sz w:val="24"/>
                <w:szCs w:val="24"/>
              </w:rPr>
              <w:t>Адміральська</w:t>
            </w:r>
            <w:proofErr w:type="spellEnd"/>
            <w:r>
              <w:rPr>
                <w:rFonts w:ascii="Times New Roman" w:hAnsi="Times New Roman"/>
                <w:sz w:val="24"/>
                <w:szCs w:val="24"/>
              </w:rPr>
              <w:t>, 22</w:t>
            </w:r>
          </w:p>
          <w:p w14:paraId="4B34908C" w14:textId="77777777" w:rsidR="00F57914" w:rsidRDefault="00F57914" w:rsidP="00CA3953">
            <w:pPr>
              <w:spacing w:line="256" w:lineRule="auto"/>
              <w:ind w:right="-1"/>
              <w:jc w:val="both"/>
              <w:rPr>
                <w:rFonts w:ascii="Times New Roman" w:hAnsi="Times New Roman"/>
                <w:sz w:val="24"/>
                <w:szCs w:val="24"/>
              </w:rPr>
            </w:pPr>
            <w:r>
              <w:rPr>
                <w:rFonts w:ascii="Times New Roman" w:hAnsi="Times New Roman"/>
                <w:sz w:val="24"/>
                <w:szCs w:val="24"/>
              </w:rPr>
              <w:t xml:space="preserve">Код ЄДРПОУ </w:t>
            </w:r>
          </w:p>
          <w:p w14:paraId="3A9A2F90" w14:textId="77777777" w:rsidR="00F57914" w:rsidRDefault="00F57914" w:rsidP="00CA3953">
            <w:pPr>
              <w:spacing w:line="256" w:lineRule="auto"/>
              <w:ind w:right="-1"/>
              <w:jc w:val="both"/>
              <w:rPr>
                <w:rFonts w:ascii="Times New Roman" w:hAnsi="Times New Roman"/>
                <w:sz w:val="24"/>
                <w:szCs w:val="24"/>
              </w:rPr>
            </w:pPr>
            <w:r>
              <w:rPr>
                <w:rFonts w:ascii="Times New Roman" w:hAnsi="Times New Roman"/>
                <w:sz w:val="24"/>
                <w:szCs w:val="24"/>
              </w:rPr>
              <w:t>_________________________________</w:t>
            </w:r>
          </w:p>
          <w:p w14:paraId="481F85F2" w14:textId="77777777" w:rsidR="00F57914" w:rsidRDefault="00F57914" w:rsidP="00CA3953">
            <w:pPr>
              <w:spacing w:line="256" w:lineRule="auto"/>
              <w:ind w:right="-1"/>
              <w:jc w:val="both"/>
              <w:rPr>
                <w:rFonts w:ascii="Times New Roman" w:hAnsi="Times New Roman"/>
                <w:sz w:val="24"/>
                <w:szCs w:val="24"/>
              </w:rPr>
            </w:pPr>
            <w:r>
              <w:rPr>
                <w:rFonts w:ascii="Times New Roman" w:hAnsi="Times New Roman"/>
                <w:sz w:val="24"/>
                <w:szCs w:val="24"/>
              </w:rPr>
              <w:t xml:space="preserve">Держказначейська служба України, м. </w:t>
            </w:r>
            <w:proofErr w:type="spellStart"/>
            <w:r>
              <w:rPr>
                <w:rFonts w:ascii="Times New Roman" w:hAnsi="Times New Roman"/>
                <w:sz w:val="24"/>
                <w:szCs w:val="24"/>
              </w:rPr>
              <w:t>Київ</w:t>
            </w:r>
            <w:proofErr w:type="spellEnd"/>
          </w:p>
          <w:p w14:paraId="7C627E8F" w14:textId="77777777" w:rsidR="00F57914" w:rsidRPr="002455D7" w:rsidRDefault="00F57914" w:rsidP="00CA3953">
            <w:pPr>
              <w:spacing w:line="256" w:lineRule="auto"/>
              <w:ind w:right="-1"/>
              <w:jc w:val="both"/>
              <w:rPr>
                <w:rFonts w:ascii="Times New Roman" w:hAnsi="Times New Roman"/>
                <w:sz w:val="24"/>
                <w:szCs w:val="24"/>
              </w:rPr>
            </w:pPr>
            <w:r w:rsidRPr="002455D7">
              <w:rPr>
                <w:rFonts w:ascii="Times New Roman" w:hAnsi="Times New Roman"/>
                <w:sz w:val="24"/>
                <w:szCs w:val="24"/>
              </w:rPr>
              <w:t xml:space="preserve">тел. </w:t>
            </w:r>
          </w:p>
          <w:p w14:paraId="699E387F" w14:textId="77777777" w:rsidR="00F57914" w:rsidRDefault="00F57914" w:rsidP="00CA3953">
            <w:pPr>
              <w:spacing w:line="256" w:lineRule="auto"/>
              <w:ind w:right="-1"/>
              <w:jc w:val="both"/>
              <w:rPr>
                <w:rFonts w:ascii="Times New Roman" w:hAnsi="Times New Roman"/>
                <w:sz w:val="24"/>
                <w:szCs w:val="24"/>
              </w:rPr>
            </w:pPr>
            <w:r w:rsidRPr="002455D7">
              <w:rPr>
                <w:rFonts w:ascii="Times New Roman" w:hAnsi="Times New Roman"/>
                <w:sz w:val="24"/>
                <w:szCs w:val="24"/>
              </w:rPr>
              <w:t>e-mail:</w:t>
            </w:r>
            <w:r>
              <w:rPr>
                <w:rFonts w:ascii="Times New Roman" w:hAnsi="Times New Roman"/>
                <w:sz w:val="24"/>
                <w:szCs w:val="24"/>
              </w:rPr>
              <w:t xml:space="preserve"> </w:t>
            </w:r>
          </w:p>
          <w:p w14:paraId="75EA4669" w14:textId="77777777" w:rsidR="00F57914" w:rsidRDefault="00F57914" w:rsidP="00CA3953">
            <w:pPr>
              <w:spacing w:line="256" w:lineRule="auto"/>
              <w:ind w:right="-1"/>
              <w:jc w:val="both"/>
              <w:rPr>
                <w:rFonts w:ascii="Times New Roman" w:hAnsi="Times New Roman"/>
                <w:sz w:val="24"/>
                <w:szCs w:val="24"/>
              </w:rPr>
            </w:pPr>
          </w:p>
          <w:p w14:paraId="379C2806" w14:textId="77777777" w:rsidR="00F57914" w:rsidRDefault="00F57914" w:rsidP="00CA3953">
            <w:pPr>
              <w:spacing w:line="256" w:lineRule="auto"/>
              <w:ind w:right="-1"/>
              <w:jc w:val="both"/>
              <w:rPr>
                <w:rFonts w:ascii="Times New Roman" w:hAnsi="Times New Roman"/>
                <w:sz w:val="32"/>
                <w:szCs w:val="32"/>
              </w:rPr>
            </w:pPr>
          </w:p>
          <w:p w14:paraId="7CB84E02" w14:textId="77777777" w:rsidR="00F57914" w:rsidRDefault="00F57914" w:rsidP="00CA3953">
            <w:pPr>
              <w:spacing w:line="256" w:lineRule="auto"/>
              <w:jc w:val="both"/>
              <w:rPr>
                <w:rFonts w:ascii="Times New Roman" w:eastAsia="Arial Unicode MS" w:hAnsi="Times New Roman"/>
                <w:b/>
                <w:color w:val="000000"/>
                <w:sz w:val="24"/>
                <w:szCs w:val="24"/>
              </w:rPr>
            </w:pPr>
            <w:r>
              <w:rPr>
                <w:rFonts w:ascii="Times New Roman" w:hAnsi="Times New Roman"/>
                <w:sz w:val="24"/>
                <w:szCs w:val="24"/>
                <w:lang w:val="uk-UA"/>
              </w:rPr>
              <w:t xml:space="preserve">В.о. начальника </w:t>
            </w:r>
            <w:r>
              <w:rPr>
                <w:rFonts w:ascii="Times New Roman" w:hAnsi="Times New Roman"/>
                <w:sz w:val="24"/>
                <w:szCs w:val="24"/>
              </w:rPr>
              <w:t>_______С</w:t>
            </w:r>
            <w:r>
              <w:rPr>
                <w:rFonts w:ascii="Times New Roman" w:hAnsi="Times New Roman"/>
                <w:sz w:val="24"/>
                <w:szCs w:val="24"/>
                <w:lang w:val="uk-UA"/>
              </w:rPr>
              <w:t>.В.</w:t>
            </w:r>
            <w:r>
              <w:rPr>
                <w:rFonts w:ascii="Times New Roman" w:hAnsi="Times New Roman"/>
                <w:sz w:val="24"/>
                <w:szCs w:val="24"/>
              </w:rPr>
              <w:t xml:space="preserve"> СІКОРСЬКИЙ</w:t>
            </w:r>
          </w:p>
        </w:tc>
        <w:tc>
          <w:tcPr>
            <w:tcW w:w="4256" w:type="dxa"/>
          </w:tcPr>
          <w:p w14:paraId="4595AF24" w14:textId="77777777" w:rsidR="00F57914" w:rsidRDefault="00F57914" w:rsidP="00CA3953">
            <w:pPr>
              <w:spacing w:line="256" w:lineRule="auto"/>
              <w:jc w:val="both"/>
              <w:rPr>
                <w:rFonts w:ascii="Times New Roman" w:eastAsia="Arial Unicode MS" w:hAnsi="Times New Roman"/>
                <w:b/>
                <w:color w:val="000000"/>
                <w:sz w:val="24"/>
                <w:szCs w:val="24"/>
              </w:rPr>
            </w:pPr>
          </w:p>
        </w:tc>
        <w:tc>
          <w:tcPr>
            <w:tcW w:w="5208" w:type="dxa"/>
          </w:tcPr>
          <w:p w14:paraId="1A6CE135" w14:textId="77777777" w:rsidR="00F57914" w:rsidRDefault="00F57914" w:rsidP="00CA3953">
            <w:pPr>
              <w:spacing w:line="256" w:lineRule="auto"/>
              <w:ind w:right="276"/>
              <w:jc w:val="both"/>
              <w:rPr>
                <w:rFonts w:ascii="Times New Roman" w:eastAsia="Arial Unicode MS" w:hAnsi="Times New Roman"/>
                <w:bCs/>
                <w:sz w:val="24"/>
                <w:szCs w:val="24"/>
              </w:rPr>
            </w:pPr>
          </w:p>
        </w:tc>
      </w:tr>
    </w:tbl>
    <w:p w14:paraId="01B13F16" w14:textId="77777777" w:rsidR="00F57914" w:rsidRDefault="00F57914" w:rsidP="00F57914">
      <w:pPr>
        <w:rPr>
          <w:rFonts w:ascii="Times New Roman" w:hAnsi="Times New Roman"/>
          <w:sz w:val="24"/>
          <w:szCs w:val="24"/>
        </w:rPr>
      </w:pPr>
    </w:p>
    <w:p w14:paraId="07CDD68F" w14:textId="77777777" w:rsidR="00F57914" w:rsidRDefault="00F57914" w:rsidP="00F57914">
      <w:pPr>
        <w:widowControl w:val="0"/>
        <w:shd w:val="clear" w:color="auto" w:fill="FFFFFF"/>
        <w:jc w:val="center"/>
        <w:rPr>
          <w:rFonts w:ascii="Times New Roman" w:eastAsia="Times New Roman" w:hAnsi="Times New Roman"/>
          <w:b/>
          <w:snapToGrid w:val="0"/>
          <w:color w:val="000000"/>
          <w:sz w:val="24"/>
          <w:szCs w:val="24"/>
          <w:lang w:val="uk-UA" w:eastAsia="ru-RU"/>
        </w:rPr>
      </w:pPr>
    </w:p>
    <w:p w14:paraId="7EACDBD4" w14:textId="77777777" w:rsidR="00F57914" w:rsidRDefault="00F57914" w:rsidP="00F57914">
      <w:pPr>
        <w:widowControl w:val="0"/>
        <w:shd w:val="clear" w:color="auto" w:fill="FFFFFF"/>
        <w:jc w:val="center"/>
        <w:rPr>
          <w:rFonts w:ascii="Times New Roman" w:eastAsia="Times New Roman" w:hAnsi="Times New Roman"/>
          <w:b/>
          <w:snapToGrid w:val="0"/>
          <w:color w:val="000000"/>
          <w:sz w:val="24"/>
          <w:szCs w:val="24"/>
          <w:lang w:val="uk-UA" w:eastAsia="ru-RU"/>
        </w:rPr>
      </w:pPr>
    </w:p>
    <w:p w14:paraId="487A4778" w14:textId="77777777" w:rsidR="00F57914" w:rsidRDefault="00F57914" w:rsidP="00F57914">
      <w:pPr>
        <w:widowControl w:val="0"/>
        <w:shd w:val="clear" w:color="auto" w:fill="FFFFFF"/>
        <w:jc w:val="center"/>
        <w:rPr>
          <w:rFonts w:ascii="Times New Roman" w:eastAsia="Times New Roman" w:hAnsi="Times New Roman"/>
          <w:b/>
          <w:snapToGrid w:val="0"/>
          <w:color w:val="000000"/>
          <w:sz w:val="24"/>
          <w:szCs w:val="24"/>
          <w:lang w:val="uk-UA" w:eastAsia="ru-RU"/>
        </w:rPr>
      </w:pPr>
    </w:p>
    <w:p w14:paraId="1614B411" w14:textId="77777777" w:rsidR="00F57914" w:rsidRDefault="00F57914" w:rsidP="00F57914">
      <w:pPr>
        <w:widowControl w:val="0"/>
        <w:shd w:val="clear" w:color="auto" w:fill="FFFFFF"/>
        <w:jc w:val="center"/>
        <w:rPr>
          <w:rFonts w:ascii="Times New Roman" w:eastAsia="Times New Roman" w:hAnsi="Times New Roman"/>
          <w:b/>
          <w:snapToGrid w:val="0"/>
          <w:color w:val="000000"/>
          <w:sz w:val="24"/>
          <w:szCs w:val="24"/>
          <w:lang w:val="uk-UA" w:eastAsia="ru-RU"/>
        </w:rPr>
      </w:pPr>
    </w:p>
    <w:p w14:paraId="334CB21D" w14:textId="77777777" w:rsidR="00F57914" w:rsidRDefault="00F57914" w:rsidP="00F57914">
      <w:pPr>
        <w:widowControl w:val="0"/>
        <w:shd w:val="clear" w:color="auto" w:fill="FFFFFF"/>
        <w:jc w:val="center"/>
        <w:rPr>
          <w:rFonts w:ascii="Times New Roman" w:eastAsia="Times New Roman" w:hAnsi="Times New Roman"/>
          <w:b/>
          <w:snapToGrid w:val="0"/>
          <w:color w:val="000000"/>
          <w:sz w:val="24"/>
          <w:szCs w:val="24"/>
          <w:lang w:val="uk-UA" w:eastAsia="ru-RU"/>
        </w:rPr>
      </w:pPr>
    </w:p>
    <w:p w14:paraId="2059D662" w14:textId="77777777" w:rsidR="00F57914" w:rsidRDefault="00F57914" w:rsidP="00F57914">
      <w:pPr>
        <w:widowControl w:val="0"/>
        <w:shd w:val="clear" w:color="auto" w:fill="FFFFFF"/>
        <w:jc w:val="center"/>
        <w:rPr>
          <w:rFonts w:ascii="Times New Roman" w:eastAsia="Times New Roman" w:hAnsi="Times New Roman"/>
          <w:b/>
          <w:snapToGrid w:val="0"/>
          <w:color w:val="000000"/>
          <w:sz w:val="24"/>
          <w:szCs w:val="24"/>
          <w:lang w:val="uk-UA" w:eastAsia="ru-RU"/>
        </w:rPr>
      </w:pPr>
    </w:p>
    <w:p w14:paraId="31822AE5" w14:textId="77777777" w:rsidR="00F57914" w:rsidRDefault="00F57914" w:rsidP="00F57914">
      <w:pPr>
        <w:widowControl w:val="0"/>
        <w:shd w:val="clear" w:color="auto" w:fill="FFFFFF"/>
        <w:jc w:val="center"/>
        <w:rPr>
          <w:rFonts w:ascii="Times New Roman" w:eastAsia="Times New Roman" w:hAnsi="Times New Roman"/>
          <w:b/>
          <w:snapToGrid w:val="0"/>
          <w:color w:val="000000"/>
          <w:sz w:val="24"/>
          <w:szCs w:val="24"/>
          <w:lang w:val="uk-UA" w:eastAsia="ru-RU"/>
        </w:rPr>
      </w:pPr>
    </w:p>
    <w:p w14:paraId="69B45CFE" w14:textId="77777777" w:rsidR="00F57914" w:rsidRDefault="00F57914" w:rsidP="00F57914">
      <w:pPr>
        <w:widowControl w:val="0"/>
        <w:shd w:val="clear" w:color="auto" w:fill="FFFFFF"/>
        <w:jc w:val="center"/>
        <w:rPr>
          <w:rFonts w:ascii="Times New Roman" w:eastAsia="Times New Roman" w:hAnsi="Times New Roman"/>
          <w:b/>
          <w:snapToGrid w:val="0"/>
          <w:color w:val="000000"/>
          <w:sz w:val="24"/>
          <w:szCs w:val="24"/>
          <w:lang w:val="uk-UA" w:eastAsia="ru-RU"/>
        </w:rPr>
      </w:pPr>
    </w:p>
    <w:p w14:paraId="47607941" w14:textId="77777777" w:rsidR="00F57914" w:rsidRDefault="00F57914" w:rsidP="00F57914">
      <w:pPr>
        <w:widowControl w:val="0"/>
        <w:shd w:val="clear" w:color="auto" w:fill="FFFFFF"/>
        <w:jc w:val="center"/>
        <w:rPr>
          <w:rFonts w:ascii="Times New Roman" w:eastAsia="Times New Roman" w:hAnsi="Times New Roman"/>
          <w:b/>
          <w:snapToGrid w:val="0"/>
          <w:color w:val="000000"/>
          <w:sz w:val="24"/>
          <w:szCs w:val="24"/>
          <w:lang w:val="uk-UA" w:eastAsia="ru-RU"/>
        </w:rPr>
      </w:pPr>
    </w:p>
    <w:p w14:paraId="5B188B8D" w14:textId="77777777" w:rsidR="00F57914" w:rsidRDefault="00F57914" w:rsidP="00F57914">
      <w:pPr>
        <w:widowControl w:val="0"/>
        <w:shd w:val="clear" w:color="auto" w:fill="FFFFFF"/>
        <w:jc w:val="center"/>
        <w:rPr>
          <w:rFonts w:ascii="Times New Roman" w:eastAsia="Times New Roman" w:hAnsi="Times New Roman"/>
          <w:b/>
          <w:snapToGrid w:val="0"/>
          <w:color w:val="000000"/>
          <w:sz w:val="24"/>
          <w:szCs w:val="24"/>
          <w:lang w:val="uk-UA" w:eastAsia="ru-RU"/>
        </w:rPr>
      </w:pPr>
    </w:p>
    <w:p w14:paraId="57AE915D" w14:textId="77777777" w:rsidR="00F57914" w:rsidRDefault="00F57914" w:rsidP="00F57914">
      <w:pPr>
        <w:widowControl w:val="0"/>
        <w:shd w:val="clear" w:color="auto" w:fill="FFFFFF"/>
        <w:jc w:val="center"/>
        <w:rPr>
          <w:rFonts w:ascii="Times New Roman" w:eastAsia="Times New Roman" w:hAnsi="Times New Roman"/>
          <w:b/>
          <w:snapToGrid w:val="0"/>
          <w:color w:val="000000"/>
          <w:sz w:val="24"/>
          <w:szCs w:val="24"/>
          <w:lang w:val="uk-UA" w:eastAsia="ru-RU"/>
        </w:rPr>
      </w:pPr>
    </w:p>
    <w:p w14:paraId="5F0B8143" w14:textId="77777777" w:rsidR="00F57914" w:rsidRDefault="00F57914" w:rsidP="00F57914">
      <w:pPr>
        <w:widowControl w:val="0"/>
        <w:shd w:val="clear" w:color="auto" w:fill="FFFFFF"/>
        <w:jc w:val="center"/>
        <w:rPr>
          <w:rFonts w:ascii="Times New Roman" w:eastAsia="Times New Roman" w:hAnsi="Times New Roman"/>
          <w:b/>
          <w:snapToGrid w:val="0"/>
          <w:color w:val="000000"/>
          <w:sz w:val="24"/>
          <w:szCs w:val="24"/>
          <w:lang w:val="uk-UA" w:eastAsia="ru-RU"/>
        </w:rPr>
      </w:pPr>
    </w:p>
    <w:p w14:paraId="576AD76E" w14:textId="77777777" w:rsidR="00F57914" w:rsidRDefault="00F57914" w:rsidP="00F57914">
      <w:pPr>
        <w:widowControl w:val="0"/>
        <w:shd w:val="clear" w:color="auto" w:fill="FFFFFF"/>
        <w:jc w:val="center"/>
        <w:rPr>
          <w:rFonts w:ascii="Times New Roman" w:eastAsia="Times New Roman" w:hAnsi="Times New Roman"/>
          <w:b/>
          <w:snapToGrid w:val="0"/>
          <w:color w:val="000000"/>
          <w:sz w:val="24"/>
          <w:szCs w:val="24"/>
          <w:lang w:val="uk-UA" w:eastAsia="ru-RU"/>
        </w:rPr>
      </w:pPr>
    </w:p>
    <w:p w14:paraId="38D78CF9" w14:textId="77777777" w:rsidR="00F57914" w:rsidRDefault="00F57914" w:rsidP="00F57914">
      <w:pPr>
        <w:widowControl w:val="0"/>
        <w:shd w:val="clear" w:color="auto" w:fill="FFFFFF"/>
        <w:jc w:val="center"/>
        <w:rPr>
          <w:rFonts w:ascii="Times New Roman" w:eastAsia="Times New Roman" w:hAnsi="Times New Roman"/>
          <w:b/>
          <w:snapToGrid w:val="0"/>
          <w:color w:val="000000"/>
          <w:sz w:val="24"/>
          <w:szCs w:val="24"/>
          <w:lang w:val="uk-UA" w:eastAsia="ru-RU"/>
        </w:rPr>
      </w:pPr>
    </w:p>
    <w:p w14:paraId="40480985" w14:textId="77777777" w:rsidR="00F57914" w:rsidRDefault="00F57914" w:rsidP="00F57914">
      <w:pPr>
        <w:widowControl w:val="0"/>
        <w:shd w:val="clear" w:color="auto" w:fill="FFFFFF"/>
        <w:jc w:val="center"/>
        <w:rPr>
          <w:rFonts w:ascii="Times New Roman" w:eastAsia="Times New Roman" w:hAnsi="Times New Roman"/>
          <w:b/>
          <w:snapToGrid w:val="0"/>
          <w:color w:val="000000"/>
          <w:sz w:val="24"/>
          <w:szCs w:val="24"/>
          <w:lang w:val="uk-UA" w:eastAsia="ru-RU"/>
        </w:rPr>
      </w:pPr>
    </w:p>
    <w:p w14:paraId="26A1FDB9" w14:textId="77777777" w:rsidR="00F57914" w:rsidRDefault="00F57914" w:rsidP="00F57914">
      <w:pPr>
        <w:widowControl w:val="0"/>
        <w:shd w:val="clear" w:color="auto" w:fill="FFFFFF"/>
        <w:jc w:val="center"/>
        <w:rPr>
          <w:rFonts w:ascii="Times New Roman" w:eastAsia="Times New Roman" w:hAnsi="Times New Roman"/>
          <w:b/>
          <w:snapToGrid w:val="0"/>
          <w:color w:val="000000"/>
          <w:sz w:val="24"/>
          <w:szCs w:val="24"/>
          <w:lang w:val="uk-UA" w:eastAsia="ru-RU"/>
        </w:rPr>
      </w:pPr>
    </w:p>
    <w:p w14:paraId="2F8F63D8" w14:textId="77777777" w:rsidR="00F57914" w:rsidRDefault="00F57914" w:rsidP="00F57914">
      <w:pPr>
        <w:widowControl w:val="0"/>
        <w:shd w:val="clear" w:color="auto" w:fill="FFFFFF"/>
        <w:jc w:val="center"/>
        <w:rPr>
          <w:rFonts w:ascii="Times New Roman" w:eastAsia="Times New Roman" w:hAnsi="Times New Roman"/>
          <w:b/>
          <w:snapToGrid w:val="0"/>
          <w:color w:val="000000"/>
          <w:sz w:val="24"/>
          <w:szCs w:val="24"/>
          <w:lang w:val="uk-UA" w:eastAsia="ru-RU"/>
        </w:rPr>
      </w:pPr>
    </w:p>
    <w:p w14:paraId="2AF633CE" w14:textId="77777777" w:rsidR="00F57914" w:rsidRDefault="00F57914" w:rsidP="00F57914">
      <w:pPr>
        <w:widowControl w:val="0"/>
        <w:shd w:val="clear" w:color="auto" w:fill="FFFFFF"/>
        <w:jc w:val="center"/>
        <w:rPr>
          <w:rFonts w:ascii="Times New Roman" w:eastAsia="Times New Roman" w:hAnsi="Times New Roman"/>
          <w:b/>
          <w:snapToGrid w:val="0"/>
          <w:color w:val="000000"/>
          <w:sz w:val="24"/>
          <w:szCs w:val="24"/>
          <w:lang w:val="uk-UA" w:eastAsia="ru-RU"/>
        </w:rPr>
      </w:pPr>
    </w:p>
    <w:p w14:paraId="422E339D" w14:textId="77777777" w:rsidR="00F57914" w:rsidRDefault="00F57914" w:rsidP="00F57914">
      <w:pPr>
        <w:widowControl w:val="0"/>
        <w:shd w:val="clear" w:color="auto" w:fill="FFFFFF"/>
        <w:jc w:val="center"/>
        <w:rPr>
          <w:rFonts w:ascii="Times New Roman" w:eastAsia="Times New Roman" w:hAnsi="Times New Roman"/>
          <w:b/>
          <w:snapToGrid w:val="0"/>
          <w:color w:val="000000"/>
          <w:sz w:val="24"/>
          <w:szCs w:val="24"/>
          <w:lang w:val="uk-UA" w:eastAsia="ru-RU"/>
        </w:rPr>
      </w:pPr>
    </w:p>
    <w:p w14:paraId="017ED658" w14:textId="77777777" w:rsidR="00F57914" w:rsidRDefault="00F57914" w:rsidP="00F57914">
      <w:pPr>
        <w:widowControl w:val="0"/>
        <w:shd w:val="clear" w:color="auto" w:fill="FFFFFF"/>
        <w:jc w:val="center"/>
        <w:rPr>
          <w:rFonts w:ascii="Times New Roman" w:eastAsia="Times New Roman" w:hAnsi="Times New Roman"/>
          <w:b/>
          <w:snapToGrid w:val="0"/>
          <w:color w:val="000000"/>
          <w:sz w:val="24"/>
          <w:szCs w:val="24"/>
          <w:lang w:val="uk-UA" w:eastAsia="ru-RU"/>
        </w:rPr>
      </w:pPr>
    </w:p>
    <w:p w14:paraId="79F1AC4E" w14:textId="77777777" w:rsidR="00F57914" w:rsidRDefault="00F57914" w:rsidP="00F57914">
      <w:pPr>
        <w:widowControl w:val="0"/>
        <w:shd w:val="clear" w:color="auto" w:fill="FFFFFF"/>
        <w:jc w:val="center"/>
        <w:rPr>
          <w:rFonts w:ascii="Times New Roman" w:eastAsia="Times New Roman" w:hAnsi="Times New Roman"/>
          <w:b/>
          <w:snapToGrid w:val="0"/>
          <w:color w:val="000000"/>
          <w:sz w:val="24"/>
          <w:szCs w:val="24"/>
          <w:lang w:val="uk-UA" w:eastAsia="ru-RU"/>
        </w:rPr>
      </w:pPr>
    </w:p>
    <w:p w14:paraId="476C3156" w14:textId="77777777" w:rsidR="00F57914" w:rsidRDefault="00F57914" w:rsidP="00F57914">
      <w:pPr>
        <w:widowControl w:val="0"/>
        <w:shd w:val="clear" w:color="auto" w:fill="FFFFFF"/>
        <w:jc w:val="center"/>
        <w:rPr>
          <w:rFonts w:ascii="Times New Roman" w:eastAsia="Times New Roman" w:hAnsi="Times New Roman"/>
          <w:b/>
          <w:snapToGrid w:val="0"/>
          <w:color w:val="000000"/>
          <w:sz w:val="24"/>
          <w:szCs w:val="24"/>
          <w:lang w:val="uk-UA" w:eastAsia="ru-RU"/>
        </w:rPr>
      </w:pPr>
    </w:p>
    <w:p w14:paraId="1CAD7F25" w14:textId="77777777" w:rsidR="00F57914" w:rsidRDefault="00F57914" w:rsidP="00F57914">
      <w:pPr>
        <w:widowControl w:val="0"/>
        <w:shd w:val="clear" w:color="auto" w:fill="FFFFFF"/>
        <w:jc w:val="center"/>
        <w:rPr>
          <w:rFonts w:ascii="Times New Roman" w:eastAsia="Times New Roman" w:hAnsi="Times New Roman"/>
          <w:b/>
          <w:snapToGrid w:val="0"/>
          <w:color w:val="000000"/>
          <w:sz w:val="24"/>
          <w:szCs w:val="24"/>
          <w:lang w:val="uk-UA" w:eastAsia="ru-RU"/>
        </w:rPr>
      </w:pPr>
    </w:p>
    <w:p w14:paraId="46F36C2F" w14:textId="77777777" w:rsidR="00F57914" w:rsidRDefault="00F57914" w:rsidP="00F57914">
      <w:pPr>
        <w:widowControl w:val="0"/>
        <w:shd w:val="clear" w:color="auto" w:fill="FFFFFF"/>
        <w:jc w:val="center"/>
        <w:rPr>
          <w:rFonts w:ascii="Times New Roman" w:eastAsia="Times New Roman" w:hAnsi="Times New Roman"/>
          <w:b/>
          <w:snapToGrid w:val="0"/>
          <w:color w:val="000000"/>
          <w:sz w:val="24"/>
          <w:szCs w:val="24"/>
          <w:lang w:val="uk-UA" w:eastAsia="ru-RU"/>
        </w:rPr>
      </w:pPr>
    </w:p>
    <w:p w14:paraId="4009FDBF" w14:textId="77777777" w:rsidR="00F57914" w:rsidRDefault="00F57914" w:rsidP="00F57914">
      <w:pPr>
        <w:jc w:val="right"/>
        <w:rPr>
          <w:rFonts w:ascii="Times New Roman" w:hAnsi="Times New Roman"/>
          <w:sz w:val="24"/>
          <w:szCs w:val="24"/>
          <w:lang w:val="uk-UA"/>
        </w:rPr>
      </w:pPr>
      <w:r>
        <w:rPr>
          <w:rFonts w:ascii="Times New Roman" w:hAnsi="Times New Roman"/>
          <w:sz w:val="24"/>
          <w:szCs w:val="24"/>
          <w:lang w:val="uk-UA"/>
        </w:rPr>
        <w:t>Додаток №1</w:t>
      </w:r>
    </w:p>
    <w:p w14:paraId="5A585D5B" w14:textId="6454CABD" w:rsidR="00F57914" w:rsidRDefault="00F57914" w:rsidP="00F57914">
      <w:pPr>
        <w:jc w:val="right"/>
        <w:rPr>
          <w:rFonts w:ascii="Times New Roman" w:hAnsi="Times New Roman"/>
          <w:sz w:val="24"/>
          <w:szCs w:val="24"/>
          <w:lang w:val="uk-UA"/>
        </w:rPr>
      </w:pPr>
      <w:r>
        <w:rPr>
          <w:rFonts w:ascii="Times New Roman" w:hAnsi="Times New Roman"/>
          <w:sz w:val="24"/>
          <w:szCs w:val="24"/>
          <w:lang w:val="uk-UA"/>
        </w:rPr>
        <w:t>до Догово</w:t>
      </w:r>
      <w:r w:rsidR="005A2CE6">
        <w:rPr>
          <w:rFonts w:ascii="Times New Roman" w:hAnsi="Times New Roman"/>
          <w:sz w:val="24"/>
          <w:szCs w:val="24"/>
          <w:lang w:val="uk-UA"/>
        </w:rPr>
        <w:t>ру № ___ від «___» _________2024</w:t>
      </w:r>
      <w:r>
        <w:rPr>
          <w:rFonts w:ascii="Times New Roman" w:hAnsi="Times New Roman"/>
          <w:sz w:val="24"/>
          <w:szCs w:val="24"/>
          <w:lang w:val="uk-UA"/>
        </w:rPr>
        <w:t>р.</w:t>
      </w:r>
    </w:p>
    <w:p w14:paraId="0B024527" w14:textId="77777777" w:rsidR="00F57914" w:rsidRDefault="00F57914" w:rsidP="00F57914">
      <w:pPr>
        <w:jc w:val="right"/>
        <w:rPr>
          <w:rFonts w:ascii="Times New Roman" w:hAnsi="Times New Roman"/>
          <w:sz w:val="24"/>
          <w:szCs w:val="24"/>
          <w:lang w:val="uk-UA"/>
        </w:rPr>
      </w:pPr>
    </w:p>
    <w:p w14:paraId="6E6B0DD0" w14:textId="77777777" w:rsidR="00BD7142" w:rsidRDefault="00F57914" w:rsidP="00F57914">
      <w:pPr>
        <w:jc w:val="center"/>
        <w:rPr>
          <w:rFonts w:ascii="Times New Roman" w:hAnsi="Times New Roman"/>
          <w:b/>
          <w:sz w:val="24"/>
          <w:szCs w:val="24"/>
          <w:lang w:val="uk-UA"/>
        </w:rPr>
      </w:pPr>
      <w:r>
        <w:rPr>
          <w:rFonts w:ascii="Times New Roman" w:hAnsi="Times New Roman"/>
          <w:b/>
          <w:sz w:val="24"/>
          <w:szCs w:val="24"/>
          <w:lang w:val="uk-UA"/>
        </w:rPr>
        <w:t>Калькуляція вартості надання послуг</w:t>
      </w:r>
    </w:p>
    <w:p w14:paraId="4B915B8C" w14:textId="6F71738E" w:rsidR="007B48E4" w:rsidRDefault="007B48E4" w:rsidP="00F57914">
      <w:pPr>
        <w:jc w:val="center"/>
        <w:rPr>
          <w:rFonts w:ascii="Times New Roman" w:hAnsi="Times New Roman"/>
          <w:b/>
          <w:sz w:val="24"/>
          <w:szCs w:val="24"/>
          <w:lang w:val="uk-UA"/>
        </w:rPr>
      </w:pPr>
    </w:p>
    <w:tbl>
      <w:tblPr>
        <w:tblW w:w="94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1940"/>
        <w:gridCol w:w="1800"/>
        <w:gridCol w:w="1440"/>
        <w:gridCol w:w="1780"/>
      </w:tblGrid>
      <w:tr w:rsidR="00C356C0" w:rsidRPr="00C356C0" w14:paraId="20F6A84B" w14:textId="77777777" w:rsidTr="00F949E1">
        <w:trPr>
          <w:trHeight w:val="285"/>
        </w:trPr>
        <w:tc>
          <w:tcPr>
            <w:tcW w:w="9480" w:type="dxa"/>
            <w:gridSpan w:val="5"/>
            <w:shd w:val="clear" w:color="auto" w:fill="auto"/>
            <w:vAlign w:val="bottom"/>
            <w:hideMark/>
          </w:tcPr>
          <w:p w14:paraId="524AF71B" w14:textId="2E8FE287" w:rsidR="00C356C0" w:rsidRPr="00C356C0" w:rsidRDefault="00C356C0" w:rsidP="00C356C0">
            <w:pPr>
              <w:jc w:val="center"/>
              <w:rPr>
                <w:rFonts w:ascii="Times New Roman" w:eastAsia="Times New Roman" w:hAnsi="Times New Roman"/>
                <w:color w:val="000000"/>
                <w:lang w:eastAsia="ru-RU"/>
              </w:rPr>
            </w:pPr>
            <w:bookmarkStart w:id="1" w:name="_Hlk155705260"/>
            <w:r w:rsidRPr="00C356C0">
              <w:rPr>
                <w:rFonts w:ascii="Times New Roman" w:eastAsia="Times New Roman" w:hAnsi="Times New Roman"/>
                <w:color w:val="000000"/>
                <w:lang w:eastAsia="ru-RU"/>
              </w:rPr>
              <w:t xml:space="preserve">Послуги з </w:t>
            </w:r>
            <w:proofErr w:type="spellStart"/>
            <w:r w:rsidRPr="00C356C0">
              <w:rPr>
                <w:rFonts w:ascii="Times New Roman" w:eastAsia="Times New Roman" w:hAnsi="Times New Roman"/>
                <w:color w:val="000000"/>
                <w:lang w:eastAsia="ru-RU"/>
              </w:rPr>
              <w:t>перевезення</w:t>
            </w:r>
            <w:proofErr w:type="spellEnd"/>
            <w:r w:rsidRPr="00C356C0">
              <w:rPr>
                <w:rFonts w:ascii="Times New Roman" w:eastAsia="Times New Roman" w:hAnsi="Times New Roman"/>
                <w:color w:val="000000"/>
                <w:lang w:eastAsia="ru-RU"/>
              </w:rPr>
              <w:t xml:space="preserve"> та доставки </w:t>
            </w:r>
            <w:proofErr w:type="spellStart"/>
            <w:r w:rsidRPr="00C356C0">
              <w:rPr>
                <w:rFonts w:ascii="Times New Roman" w:eastAsia="Times New Roman" w:hAnsi="Times New Roman"/>
                <w:color w:val="000000"/>
                <w:lang w:eastAsia="ru-RU"/>
              </w:rPr>
              <w:t>вантажів</w:t>
            </w:r>
            <w:proofErr w:type="spellEnd"/>
          </w:p>
        </w:tc>
      </w:tr>
      <w:tr w:rsidR="00C356C0" w:rsidRPr="00C356C0" w14:paraId="55FB6E0E" w14:textId="77777777" w:rsidTr="00F949E1">
        <w:trPr>
          <w:trHeight w:val="285"/>
        </w:trPr>
        <w:tc>
          <w:tcPr>
            <w:tcW w:w="9480" w:type="dxa"/>
            <w:gridSpan w:val="5"/>
            <w:shd w:val="clear" w:color="auto" w:fill="auto"/>
            <w:vAlign w:val="bottom"/>
            <w:hideMark/>
          </w:tcPr>
          <w:p w14:paraId="31A304C9" w14:textId="77777777" w:rsidR="00C356C0" w:rsidRPr="00C356C0" w:rsidRDefault="00C356C0" w:rsidP="00C356C0">
            <w:pPr>
              <w:jc w:val="center"/>
              <w:rPr>
                <w:rFonts w:ascii="Times New Roman" w:eastAsia="Times New Roman" w:hAnsi="Times New Roman"/>
                <w:color w:val="000000"/>
                <w:lang w:eastAsia="ru-RU"/>
              </w:rPr>
            </w:pPr>
            <w:proofErr w:type="spellStart"/>
            <w:r w:rsidRPr="00C356C0">
              <w:rPr>
                <w:rFonts w:ascii="Times New Roman" w:eastAsia="Times New Roman" w:hAnsi="Times New Roman"/>
                <w:color w:val="000000"/>
                <w:lang w:eastAsia="ru-RU"/>
              </w:rPr>
              <w:t>Перевезення</w:t>
            </w:r>
            <w:proofErr w:type="spellEnd"/>
            <w:r w:rsidRPr="00C356C0">
              <w:rPr>
                <w:rFonts w:ascii="Times New Roman" w:eastAsia="Times New Roman" w:hAnsi="Times New Roman"/>
                <w:color w:val="000000"/>
                <w:lang w:eastAsia="ru-RU"/>
              </w:rPr>
              <w:t xml:space="preserve"> по </w:t>
            </w:r>
            <w:proofErr w:type="spellStart"/>
            <w:r w:rsidRPr="00C356C0">
              <w:rPr>
                <w:rFonts w:ascii="Times New Roman" w:eastAsia="Times New Roman" w:hAnsi="Times New Roman"/>
                <w:color w:val="000000"/>
                <w:lang w:eastAsia="ru-RU"/>
              </w:rPr>
              <w:t>Україні</w:t>
            </w:r>
            <w:proofErr w:type="spellEnd"/>
            <w:r w:rsidRPr="00C356C0">
              <w:rPr>
                <w:rFonts w:ascii="Times New Roman" w:eastAsia="Times New Roman" w:hAnsi="Times New Roman"/>
                <w:color w:val="000000"/>
                <w:lang w:eastAsia="ru-RU"/>
              </w:rPr>
              <w:t xml:space="preserve"> та за </w:t>
            </w:r>
            <w:proofErr w:type="spellStart"/>
            <w:r w:rsidRPr="00C356C0">
              <w:rPr>
                <w:rFonts w:ascii="Times New Roman" w:eastAsia="Times New Roman" w:hAnsi="Times New Roman"/>
                <w:color w:val="000000"/>
                <w:lang w:eastAsia="ru-RU"/>
              </w:rPr>
              <w:t>міжнародними</w:t>
            </w:r>
            <w:proofErr w:type="spellEnd"/>
            <w:r w:rsidRPr="00C356C0">
              <w:rPr>
                <w:rFonts w:ascii="Times New Roman" w:eastAsia="Times New Roman" w:hAnsi="Times New Roman"/>
                <w:color w:val="000000"/>
                <w:lang w:eastAsia="ru-RU"/>
              </w:rPr>
              <w:t xml:space="preserve"> маршрутами з оплатою за 1 км </w:t>
            </w:r>
            <w:proofErr w:type="spellStart"/>
            <w:r w:rsidRPr="00C356C0">
              <w:rPr>
                <w:rFonts w:ascii="Times New Roman" w:eastAsia="Times New Roman" w:hAnsi="Times New Roman"/>
                <w:color w:val="000000"/>
                <w:lang w:eastAsia="ru-RU"/>
              </w:rPr>
              <w:t>перевезень</w:t>
            </w:r>
            <w:proofErr w:type="spellEnd"/>
            <w:r w:rsidRPr="00C356C0">
              <w:rPr>
                <w:rFonts w:ascii="Times New Roman" w:eastAsia="Times New Roman" w:hAnsi="Times New Roman"/>
                <w:color w:val="000000"/>
                <w:lang w:eastAsia="ru-RU"/>
              </w:rPr>
              <w:t xml:space="preserve"> </w:t>
            </w:r>
          </w:p>
        </w:tc>
      </w:tr>
      <w:tr w:rsidR="00C356C0" w:rsidRPr="00C356C0" w14:paraId="696B6C33" w14:textId="77777777" w:rsidTr="00F949E1">
        <w:trPr>
          <w:trHeight w:val="833"/>
        </w:trPr>
        <w:tc>
          <w:tcPr>
            <w:tcW w:w="2520" w:type="dxa"/>
            <w:shd w:val="clear" w:color="auto" w:fill="auto"/>
            <w:noWrap/>
            <w:vAlign w:val="center"/>
            <w:hideMark/>
          </w:tcPr>
          <w:p w14:paraId="29BA0387" w14:textId="77777777" w:rsidR="00C356C0" w:rsidRPr="00C356C0" w:rsidRDefault="00C356C0" w:rsidP="00C356C0">
            <w:pPr>
              <w:jc w:val="center"/>
              <w:rPr>
                <w:rFonts w:ascii="Times New Roman" w:eastAsia="Times New Roman" w:hAnsi="Times New Roman"/>
                <w:color w:val="000000"/>
                <w:lang w:eastAsia="ru-RU"/>
              </w:rPr>
            </w:pPr>
            <w:proofErr w:type="spellStart"/>
            <w:r w:rsidRPr="00C356C0">
              <w:rPr>
                <w:rFonts w:ascii="Times New Roman" w:eastAsia="Times New Roman" w:hAnsi="Times New Roman"/>
                <w:color w:val="000000"/>
                <w:lang w:eastAsia="ru-RU"/>
              </w:rPr>
              <w:t>Показники</w:t>
            </w:r>
            <w:proofErr w:type="spellEnd"/>
          </w:p>
        </w:tc>
        <w:tc>
          <w:tcPr>
            <w:tcW w:w="1940" w:type="dxa"/>
            <w:shd w:val="clear" w:color="auto" w:fill="auto"/>
            <w:vAlign w:val="center"/>
            <w:hideMark/>
          </w:tcPr>
          <w:p w14:paraId="60260FDB" w14:textId="77777777" w:rsidR="00C356C0" w:rsidRPr="00C356C0" w:rsidRDefault="00C356C0" w:rsidP="00C356C0">
            <w:pPr>
              <w:jc w:val="center"/>
              <w:rPr>
                <w:rFonts w:ascii="Times New Roman" w:eastAsia="Times New Roman" w:hAnsi="Times New Roman"/>
                <w:color w:val="000000"/>
                <w:lang w:eastAsia="ru-RU"/>
              </w:rPr>
            </w:pPr>
            <w:proofErr w:type="spellStart"/>
            <w:r w:rsidRPr="00C356C0">
              <w:rPr>
                <w:rFonts w:ascii="Times New Roman" w:eastAsia="Times New Roman" w:hAnsi="Times New Roman"/>
                <w:color w:val="000000"/>
                <w:lang w:eastAsia="ru-RU"/>
              </w:rPr>
              <w:t>Середня</w:t>
            </w:r>
            <w:proofErr w:type="spellEnd"/>
            <w:r w:rsidRPr="00C356C0">
              <w:rPr>
                <w:rFonts w:ascii="Times New Roman" w:eastAsia="Times New Roman" w:hAnsi="Times New Roman"/>
                <w:color w:val="000000"/>
                <w:lang w:eastAsia="ru-RU"/>
              </w:rPr>
              <w:t xml:space="preserve"> </w:t>
            </w:r>
            <w:proofErr w:type="spellStart"/>
            <w:r w:rsidRPr="00C356C0">
              <w:rPr>
                <w:rFonts w:ascii="Times New Roman" w:eastAsia="Times New Roman" w:hAnsi="Times New Roman"/>
                <w:color w:val="000000"/>
                <w:lang w:eastAsia="ru-RU"/>
              </w:rPr>
              <w:t>вартість</w:t>
            </w:r>
            <w:proofErr w:type="spellEnd"/>
            <w:r w:rsidRPr="00C356C0">
              <w:rPr>
                <w:rFonts w:ascii="Times New Roman" w:eastAsia="Times New Roman" w:hAnsi="Times New Roman"/>
                <w:color w:val="000000"/>
                <w:lang w:eastAsia="ru-RU"/>
              </w:rPr>
              <w:t xml:space="preserve"> </w:t>
            </w:r>
            <w:proofErr w:type="spellStart"/>
            <w:r w:rsidRPr="00C356C0">
              <w:rPr>
                <w:rFonts w:ascii="Times New Roman" w:eastAsia="Times New Roman" w:hAnsi="Times New Roman"/>
                <w:color w:val="000000"/>
                <w:lang w:eastAsia="ru-RU"/>
              </w:rPr>
              <w:t>перевезень</w:t>
            </w:r>
            <w:proofErr w:type="spellEnd"/>
            <w:r w:rsidRPr="00C356C0">
              <w:rPr>
                <w:rFonts w:ascii="Times New Roman" w:eastAsia="Times New Roman" w:hAnsi="Times New Roman"/>
                <w:color w:val="000000"/>
                <w:lang w:eastAsia="ru-RU"/>
              </w:rPr>
              <w:t>, грн/км, вкл. ПДВ</w:t>
            </w:r>
          </w:p>
        </w:tc>
        <w:tc>
          <w:tcPr>
            <w:tcW w:w="1800" w:type="dxa"/>
            <w:shd w:val="clear" w:color="auto" w:fill="auto"/>
            <w:vAlign w:val="center"/>
            <w:hideMark/>
          </w:tcPr>
          <w:p w14:paraId="2F3B3F25" w14:textId="77777777" w:rsidR="00C356C0" w:rsidRPr="00C356C0" w:rsidRDefault="00C356C0" w:rsidP="00C356C0">
            <w:pPr>
              <w:jc w:val="center"/>
              <w:rPr>
                <w:rFonts w:ascii="Times New Roman" w:eastAsia="Times New Roman" w:hAnsi="Times New Roman"/>
                <w:color w:val="000000"/>
                <w:lang w:eastAsia="ru-RU"/>
              </w:rPr>
            </w:pPr>
            <w:proofErr w:type="spellStart"/>
            <w:r w:rsidRPr="00C356C0">
              <w:rPr>
                <w:rFonts w:ascii="Times New Roman" w:eastAsia="Times New Roman" w:hAnsi="Times New Roman"/>
                <w:color w:val="000000"/>
                <w:lang w:eastAsia="ru-RU"/>
              </w:rPr>
              <w:t>Середня</w:t>
            </w:r>
            <w:proofErr w:type="spellEnd"/>
            <w:r w:rsidRPr="00C356C0">
              <w:rPr>
                <w:rFonts w:ascii="Times New Roman" w:eastAsia="Times New Roman" w:hAnsi="Times New Roman"/>
                <w:color w:val="000000"/>
                <w:lang w:eastAsia="ru-RU"/>
              </w:rPr>
              <w:t xml:space="preserve"> потреба, км/</w:t>
            </w:r>
            <w:proofErr w:type="spellStart"/>
            <w:r w:rsidRPr="00C356C0">
              <w:rPr>
                <w:rFonts w:ascii="Times New Roman" w:eastAsia="Times New Roman" w:hAnsi="Times New Roman"/>
                <w:color w:val="000000"/>
                <w:lang w:eastAsia="ru-RU"/>
              </w:rPr>
              <w:t>добу</w:t>
            </w:r>
            <w:proofErr w:type="spellEnd"/>
          </w:p>
        </w:tc>
        <w:tc>
          <w:tcPr>
            <w:tcW w:w="1440" w:type="dxa"/>
            <w:shd w:val="clear" w:color="auto" w:fill="auto"/>
            <w:vAlign w:val="center"/>
            <w:hideMark/>
          </w:tcPr>
          <w:p w14:paraId="0EF22837" w14:textId="77777777" w:rsidR="00C356C0" w:rsidRPr="00C356C0" w:rsidRDefault="00C356C0" w:rsidP="00C356C0">
            <w:pPr>
              <w:jc w:val="center"/>
              <w:rPr>
                <w:rFonts w:ascii="Times New Roman" w:eastAsia="Times New Roman" w:hAnsi="Times New Roman"/>
                <w:color w:val="000000"/>
                <w:lang w:eastAsia="ru-RU"/>
              </w:rPr>
            </w:pPr>
            <w:proofErr w:type="spellStart"/>
            <w:r w:rsidRPr="00C356C0">
              <w:rPr>
                <w:rFonts w:ascii="Times New Roman" w:eastAsia="Times New Roman" w:hAnsi="Times New Roman"/>
                <w:color w:val="000000"/>
                <w:lang w:eastAsia="ru-RU"/>
              </w:rPr>
              <w:t>Кількість</w:t>
            </w:r>
            <w:proofErr w:type="spellEnd"/>
            <w:r w:rsidRPr="00C356C0">
              <w:rPr>
                <w:rFonts w:ascii="Times New Roman" w:eastAsia="Times New Roman" w:hAnsi="Times New Roman"/>
                <w:color w:val="000000"/>
                <w:lang w:eastAsia="ru-RU"/>
              </w:rPr>
              <w:t xml:space="preserve"> </w:t>
            </w:r>
            <w:proofErr w:type="spellStart"/>
            <w:r w:rsidRPr="00C356C0">
              <w:rPr>
                <w:rFonts w:ascii="Times New Roman" w:eastAsia="Times New Roman" w:hAnsi="Times New Roman"/>
                <w:color w:val="000000"/>
                <w:lang w:eastAsia="ru-RU"/>
              </w:rPr>
              <w:t>діб</w:t>
            </w:r>
            <w:proofErr w:type="spellEnd"/>
          </w:p>
        </w:tc>
        <w:tc>
          <w:tcPr>
            <w:tcW w:w="1780" w:type="dxa"/>
            <w:shd w:val="clear" w:color="auto" w:fill="auto"/>
            <w:vAlign w:val="center"/>
            <w:hideMark/>
          </w:tcPr>
          <w:p w14:paraId="7AFD7B2D" w14:textId="77777777" w:rsidR="00C356C0" w:rsidRPr="00C356C0" w:rsidRDefault="00C356C0" w:rsidP="00C356C0">
            <w:pPr>
              <w:jc w:val="center"/>
              <w:rPr>
                <w:rFonts w:ascii="Times New Roman" w:eastAsia="Times New Roman" w:hAnsi="Times New Roman"/>
                <w:color w:val="000000"/>
                <w:lang w:eastAsia="ru-RU"/>
              </w:rPr>
            </w:pPr>
            <w:proofErr w:type="spellStart"/>
            <w:r w:rsidRPr="00C356C0">
              <w:rPr>
                <w:rFonts w:ascii="Times New Roman" w:eastAsia="Times New Roman" w:hAnsi="Times New Roman"/>
                <w:color w:val="000000"/>
                <w:lang w:eastAsia="ru-RU"/>
              </w:rPr>
              <w:t>Загальна</w:t>
            </w:r>
            <w:proofErr w:type="spellEnd"/>
            <w:r w:rsidRPr="00C356C0">
              <w:rPr>
                <w:rFonts w:ascii="Times New Roman" w:eastAsia="Times New Roman" w:hAnsi="Times New Roman"/>
                <w:color w:val="000000"/>
                <w:lang w:eastAsia="ru-RU"/>
              </w:rPr>
              <w:t xml:space="preserve"> </w:t>
            </w:r>
            <w:proofErr w:type="spellStart"/>
            <w:r w:rsidRPr="00C356C0">
              <w:rPr>
                <w:rFonts w:ascii="Times New Roman" w:eastAsia="Times New Roman" w:hAnsi="Times New Roman"/>
                <w:color w:val="000000"/>
                <w:lang w:eastAsia="ru-RU"/>
              </w:rPr>
              <w:t>вартість</w:t>
            </w:r>
            <w:proofErr w:type="spellEnd"/>
            <w:r w:rsidRPr="00C356C0">
              <w:rPr>
                <w:rFonts w:ascii="Times New Roman" w:eastAsia="Times New Roman" w:hAnsi="Times New Roman"/>
                <w:color w:val="000000"/>
                <w:lang w:eastAsia="ru-RU"/>
              </w:rPr>
              <w:t xml:space="preserve"> послуг, грн, вкл. ПДВ</w:t>
            </w:r>
          </w:p>
        </w:tc>
      </w:tr>
      <w:tr w:rsidR="00C356C0" w:rsidRPr="00C356C0" w14:paraId="278ACAE2" w14:textId="77777777" w:rsidTr="00F949E1">
        <w:trPr>
          <w:trHeight w:val="840"/>
        </w:trPr>
        <w:tc>
          <w:tcPr>
            <w:tcW w:w="2520" w:type="dxa"/>
            <w:shd w:val="clear" w:color="auto" w:fill="auto"/>
            <w:vAlign w:val="bottom"/>
            <w:hideMark/>
          </w:tcPr>
          <w:p w14:paraId="5922CE4C" w14:textId="77777777" w:rsidR="00C356C0" w:rsidRPr="00C356C0" w:rsidRDefault="00C356C0" w:rsidP="00C356C0">
            <w:pPr>
              <w:rPr>
                <w:rFonts w:ascii="Times New Roman" w:eastAsia="Times New Roman" w:hAnsi="Times New Roman"/>
                <w:color w:val="000000"/>
                <w:lang w:eastAsia="ru-RU"/>
              </w:rPr>
            </w:pPr>
            <w:proofErr w:type="spellStart"/>
            <w:r w:rsidRPr="00C356C0">
              <w:rPr>
                <w:rFonts w:ascii="Times New Roman" w:eastAsia="Times New Roman" w:hAnsi="Times New Roman"/>
                <w:color w:val="000000"/>
                <w:lang w:eastAsia="ru-RU"/>
              </w:rPr>
              <w:t>Автомобіль</w:t>
            </w:r>
            <w:proofErr w:type="spellEnd"/>
            <w:r w:rsidRPr="00C356C0">
              <w:rPr>
                <w:rFonts w:ascii="Times New Roman" w:eastAsia="Times New Roman" w:hAnsi="Times New Roman"/>
                <w:color w:val="000000"/>
                <w:lang w:eastAsia="ru-RU"/>
              </w:rPr>
              <w:t xml:space="preserve"> 22 т за маршрутами по </w:t>
            </w:r>
            <w:proofErr w:type="spellStart"/>
            <w:r w:rsidRPr="00C356C0">
              <w:rPr>
                <w:rFonts w:ascii="Times New Roman" w:eastAsia="Times New Roman" w:hAnsi="Times New Roman"/>
                <w:color w:val="000000"/>
                <w:lang w:eastAsia="ru-RU"/>
              </w:rPr>
              <w:t>території</w:t>
            </w:r>
            <w:proofErr w:type="spellEnd"/>
            <w:r w:rsidRPr="00C356C0">
              <w:rPr>
                <w:rFonts w:ascii="Times New Roman" w:eastAsia="Times New Roman" w:hAnsi="Times New Roman"/>
                <w:color w:val="000000"/>
                <w:lang w:eastAsia="ru-RU"/>
              </w:rPr>
              <w:t xml:space="preserve"> України</w:t>
            </w:r>
          </w:p>
        </w:tc>
        <w:tc>
          <w:tcPr>
            <w:tcW w:w="1940" w:type="dxa"/>
            <w:shd w:val="clear" w:color="auto" w:fill="auto"/>
            <w:noWrap/>
            <w:vAlign w:val="bottom"/>
            <w:hideMark/>
          </w:tcPr>
          <w:p w14:paraId="2751176C" w14:textId="77777777" w:rsidR="00C356C0" w:rsidRPr="00C356C0" w:rsidRDefault="00C356C0" w:rsidP="00C356C0">
            <w:pPr>
              <w:jc w:val="center"/>
              <w:rPr>
                <w:rFonts w:ascii="Times New Roman" w:eastAsia="Times New Roman" w:hAnsi="Times New Roman"/>
                <w:color w:val="000000"/>
                <w:lang w:eastAsia="ru-RU"/>
              </w:rPr>
            </w:pPr>
          </w:p>
        </w:tc>
        <w:tc>
          <w:tcPr>
            <w:tcW w:w="1800" w:type="dxa"/>
            <w:shd w:val="clear" w:color="auto" w:fill="auto"/>
            <w:noWrap/>
            <w:vAlign w:val="bottom"/>
            <w:hideMark/>
          </w:tcPr>
          <w:p w14:paraId="6CFC4D98" w14:textId="20B99805" w:rsidR="00C356C0" w:rsidRPr="00F123A7" w:rsidRDefault="00D81917" w:rsidP="00C356C0">
            <w:pPr>
              <w:jc w:val="center"/>
              <w:rPr>
                <w:rFonts w:ascii="Times New Roman" w:eastAsia="Times New Roman" w:hAnsi="Times New Roman"/>
                <w:lang w:eastAsia="ru-RU"/>
              </w:rPr>
            </w:pPr>
            <w:r w:rsidRPr="00F123A7">
              <w:rPr>
                <w:rFonts w:ascii="Times New Roman" w:eastAsia="Times New Roman" w:hAnsi="Times New Roman"/>
                <w:lang w:eastAsia="ru-RU"/>
              </w:rPr>
              <w:t>45</w:t>
            </w:r>
          </w:p>
        </w:tc>
        <w:tc>
          <w:tcPr>
            <w:tcW w:w="1440" w:type="dxa"/>
            <w:shd w:val="clear" w:color="auto" w:fill="auto"/>
            <w:noWrap/>
            <w:vAlign w:val="bottom"/>
            <w:hideMark/>
          </w:tcPr>
          <w:p w14:paraId="2639A560" w14:textId="77777777" w:rsidR="00C356C0" w:rsidRPr="00C356C0" w:rsidRDefault="00C356C0" w:rsidP="00C356C0">
            <w:pPr>
              <w:jc w:val="center"/>
              <w:rPr>
                <w:rFonts w:ascii="Times New Roman" w:eastAsia="Times New Roman" w:hAnsi="Times New Roman"/>
                <w:color w:val="000000"/>
                <w:lang w:val="uk-UA" w:eastAsia="ru-RU"/>
              </w:rPr>
            </w:pPr>
            <w:r w:rsidRPr="00C356C0">
              <w:rPr>
                <w:rFonts w:ascii="Times New Roman" w:eastAsia="Times New Roman" w:hAnsi="Times New Roman"/>
                <w:color w:val="000000"/>
                <w:lang w:val="uk-UA" w:eastAsia="ru-RU"/>
              </w:rPr>
              <w:t>360</w:t>
            </w:r>
          </w:p>
        </w:tc>
        <w:tc>
          <w:tcPr>
            <w:tcW w:w="1780" w:type="dxa"/>
            <w:shd w:val="clear" w:color="auto" w:fill="auto"/>
            <w:noWrap/>
            <w:vAlign w:val="bottom"/>
            <w:hideMark/>
          </w:tcPr>
          <w:p w14:paraId="0C8A0FBF" w14:textId="77777777" w:rsidR="00C356C0" w:rsidRPr="00C356C0" w:rsidRDefault="00C356C0" w:rsidP="00C356C0">
            <w:pPr>
              <w:jc w:val="center"/>
              <w:rPr>
                <w:rFonts w:ascii="Times New Roman" w:eastAsia="Times New Roman" w:hAnsi="Times New Roman"/>
                <w:color w:val="000000"/>
                <w:lang w:eastAsia="ru-RU"/>
              </w:rPr>
            </w:pPr>
          </w:p>
        </w:tc>
      </w:tr>
      <w:tr w:rsidR="00C356C0" w:rsidRPr="00C356C0" w14:paraId="6763352D" w14:textId="77777777" w:rsidTr="00F949E1">
        <w:trPr>
          <w:trHeight w:val="840"/>
        </w:trPr>
        <w:tc>
          <w:tcPr>
            <w:tcW w:w="2520" w:type="dxa"/>
            <w:shd w:val="clear" w:color="auto" w:fill="auto"/>
            <w:vAlign w:val="bottom"/>
            <w:hideMark/>
          </w:tcPr>
          <w:p w14:paraId="1296184C" w14:textId="77777777" w:rsidR="00C356C0" w:rsidRPr="00C356C0" w:rsidRDefault="00C356C0" w:rsidP="00C356C0">
            <w:pPr>
              <w:rPr>
                <w:rFonts w:ascii="Times New Roman" w:eastAsia="Times New Roman" w:hAnsi="Times New Roman"/>
                <w:color w:val="000000"/>
                <w:lang w:eastAsia="ru-RU"/>
              </w:rPr>
            </w:pPr>
            <w:proofErr w:type="spellStart"/>
            <w:r w:rsidRPr="00C356C0">
              <w:rPr>
                <w:rFonts w:ascii="Times New Roman" w:eastAsia="Times New Roman" w:hAnsi="Times New Roman"/>
                <w:color w:val="000000"/>
                <w:lang w:eastAsia="ru-RU"/>
              </w:rPr>
              <w:t>Автомобіль</w:t>
            </w:r>
            <w:proofErr w:type="spellEnd"/>
            <w:r w:rsidRPr="00C356C0">
              <w:rPr>
                <w:rFonts w:ascii="Times New Roman" w:eastAsia="Times New Roman" w:hAnsi="Times New Roman"/>
                <w:color w:val="000000"/>
                <w:lang w:eastAsia="ru-RU"/>
              </w:rPr>
              <w:t xml:space="preserve"> 22 т по </w:t>
            </w:r>
            <w:proofErr w:type="spellStart"/>
            <w:r w:rsidRPr="00C356C0">
              <w:rPr>
                <w:rFonts w:ascii="Times New Roman" w:eastAsia="Times New Roman" w:hAnsi="Times New Roman"/>
                <w:color w:val="000000"/>
                <w:lang w:eastAsia="ru-RU"/>
              </w:rPr>
              <w:t>міжнародним</w:t>
            </w:r>
            <w:proofErr w:type="spellEnd"/>
            <w:r w:rsidRPr="00C356C0">
              <w:rPr>
                <w:rFonts w:ascii="Times New Roman" w:eastAsia="Times New Roman" w:hAnsi="Times New Roman"/>
                <w:color w:val="000000"/>
                <w:lang w:eastAsia="ru-RU"/>
              </w:rPr>
              <w:t xml:space="preserve"> маршрутам </w:t>
            </w:r>
            <w:proofErr w:type="spellStart"/>
            <w:r w:rsidRPr="00C356C0">
              <w:rPr>
                <w:rFonts w:ascii="Times New Roman" w:eastAsia="Times New Roman" w:hAnsi="Times New Roman"/>
                <w:color w:val="000000"/>
                <w:lang w:eastAsia="ru-RU"/>
              </w:rPr>
              <w:t>перевезення</w:t>
            </w:r>
            <w:proofErr w:type="spellEnd"/>
            <w:r w:rsidRPr="00C356C0">
              <w:rPr>
                <w:rFonts w:ascii="Times New Roman" w:eastAsia="Times New Roman" w:hAnsi="Times New Roman"/>
                <w:color w:val="000000"/>
                <w:lang w:eastAsia="ru-RU"/>
              </w:rPr>
              <w:t xml:space="preserve"> </w:t>
            </w:r>
          </w:p>
        </w:tc>
        <w:tc>
          <w:tcPr>
            <w:tcW w:w="1940" w:type="dxa"/>
            <w:shd w:val="clear" w:color="auto" w:fill="auto"/>
            <w:noWrap/>
            <w:vAlign w:val="bottom"/>
            <w:hideMark/>
          </w:tcPr>
          <w:p w14:paraId="232EC712" w14:textId="77777777" w:rsidR="00C356C0" w:rsidRPr="00C356C0" w:rsidRDefault="00C356C0" w:rsidP="00C356C0">
            <w:pPr>
              <w:jc w:val="center"/>
              <w:rPr>
                <w:rFonts w:ascii="Times New Roman" w:eastAsia="Times New Roman" w:hAnsi="Times New Roman"/>
                <w:color w:val="000000"/>
                <w:lang w:eastAsia="ru-RU"/>
              </w:rPr>
            </w:pPr>
          </w:p>
        </w:tc>
        <w:tc>
          <w:tcPr>
            <w:tcW w:w="1800" w:type="dxa"/>
            <w:shd w:val="clear" w:color="auto" w:fill="auto"/>
            <w:noWrap/>
            <w:vAlign w:val="bottom"/>
            <w:hideMark/>
          </w:tcPr>
          <w:p w14:paraId="5497BE80" w14:textId="0E7CCC93" w:rsidR="00C356C0" w:rsidRPr="00F123A7" w:rsidRDefault="00D81917" w:rsidP="00C356C0">
            <w:pPr>
              <w:jc w:val="center"/>
              <w:rPr>
                <w:rFonts w:ascii="Times New Roman" w:eastAsia="Times New Roman" w:hAnsi="Times New Roman"/>
                <w:lang w:eastAsia="ru-RU"/>
              </w:rPr>
            </w:pPr>
            <w:r w:rsidRPr="00F123A7">
              <w:rPr>
                <w:rFonts w:ascii="Times New Roman" w:eastAsia="Times New Roman" w:hAnsi="Times New Roman"/>
                <w:lang w:eastAsia="ru-RU"/>
              </w:rPr>
              <w:t>28</w:t>
            </w:r>
          </w:p>
        </w:tc>
        <w:tc>
          <w:tcPr>
            <w:tcW w:w="1440" w:type="dxa"/>
            <w:shd w:val="clear" w:color="auto" w:fill="auto"/>
            <w:noWrap/>
            <w:vAlign w:val="bottom"/>
            <w:hideMark/>
          </w:tcPr>
          <w:p w14:paraId="5C7420D8" w14:textId="77777777" w:rsidR="00C356C0" w:rsidRPr="00C356C0" w:rsidRDefault="00C356C0" w:rsidP="00C356C0">
            <w:pPr>
              <w:jc w:val="center"/>
              <w:rPr>
                <w:rFonts w:ascii="Times New Roman" w:eastAsia="Times New Roman" w:hAnsi="Times New Roman"/>
                <w:color w:val="000000"/>
                <w:lang w:val="uk-UA" w:eastAsia="ru-RU"/>
              </w:rPr>
            </w:pPr>
            <w:r w:rsidRPr="00C356C0">
              <w:rPr>
                <w:rFonts w:ascii="Times New Roman" w:eastAsia="Times New Roman" w:hAnsi="Times New Roman"/>
                <w:color w:val="000000"/>
                <w:lang w:val="uk-UA" w:eastAsia="ru-RU"/>
              </w:rPr>
              <w:t>360</w:t>
            </w:r>
          </w:p>
        </w:tc>
        <w:tc>
          <w:tcPr>
            <w:tcW w:w="1780" w:type="dxa"/>
            <w:shd w:val="clear" w:color="auto" w:fill="auto"/>
            <w:noWrap/>
            <w:vAlign w:val="bottom"/>
            <w:hideMark/>
          </w:tcPr>
          <w:p w14:paraId="6E1CF155" w14:textId="77777777" w:rsidR="00C356C0" w:rsidRPr="00C356C0" w:rsidRDefault="00C356C0" w:rsidP="00C356C0">
            <w:pPr>
              <w:jc w:val="center"/>
              <w:rPr>
                <w:rFonts w:ascii="Times New Roman" w:eastAsia="Times New Roman" w:hAnsi="Times New Roman"/>
                <w:color w:val="000000"/>
                <w:lang w:eastAsia="ru-RU"/>
              </w:rPr>
            </w:pPr>
          </w:p>
        </w:tc>
      </w:tr>
      <w:tr w:rsidR="00C356C0" w:rsidRPr="00C356C0" w14:paraId="0601E935" w14:textId="77777777" w:rsidTr="00F949E1">
        <w:trPr>
          <w:trHeight w:val="285"/>
        </w:trPr>
        <w:tc>
          <w:tcPr>
            <w:tcW w:w="2520" w:type="dxa"/>
            <w:shd w:val="clear" w:color="auto" w:fill="auto"/>
            <w:vAlign w:val="bottom"/>
            <w:hideMark/>
          </w:tcPr>
          <w:p w14:paraId="63FBDD61" w14:textId="77777777" w:rsidR="00C356C0" w:rsidRPr="00C356C0" w:rsidRDefault="00C356C0" w:rsidP="00C356C0">
            <w:pPr>
              <w:rPr>
                <w:rFonts w:ascii="Times New Roman" w:eastAsia="Times New Roman" w:hAnsi="Times New Roman"/>
                <w:color w:val="000000"/>
                <w:lang w:eastAsia="ru-RU"/>
              </w:rPr>
            </w:pPr>
            <w:proofErr w:type="spellStart"/>
            <w:r w:rsidRPr="00C356C0">
              <w:rPr>
                <w:rFonts w:ascii="Times New Roman" w:eastAsia="Times New Roman" w:hAnsi="Times New Roman"/>
                <w:color w:val="000000"/>
                <w:lang w:eastAsia="ru-RU"/>
              </w:rPr>
              <w:t>Автомобіль</w:t>
            </w:r>
            <w:proofErr w:type="spellEnd"/>
            <w:r w:rsidRPr="00C356C0">
              <w:rPr>
                <w:rFonts w:ascii="Times New Roman" w:eastAsia="Times New Roman" w:hAnsi="Times New Roman"/>
                <w:color w:val="000000"/>
                <w:lang w:eastAsia="ru-RU"/>
              </w:rPr>
              <w:t xml:space="preserve"> 3-5 т</w:t>
            </w:r>
          </w:p>
        </w:tc>
        <w:tc>
          <w:tcPr>
            <w:tcW w:w="1940" w:type="dxa"/>
            <w:shd w:val="clear" w:color="auto" w:fill="auto"/>
            <w:noWrap/>
            <w:vAlign w:val="bottom"/>
            <w:hideMark/>
          </w:tcPr>
          <w:p w14:paraId="5068D0DE" w14:textId="77777777" w:rsidR="00C356C0" w:rsidRPr="00C356C0" w:rsidRDefault="00C356C0" w:rsidP="00C356C0">
            <w:pPr>
              <w:jc w:val="center"/>
              <w:rPr>
                <w:rFonts w:ascii="Times New Roman" w:eastAsia="Times New Roman" w:hAnsi="Times New Roman"/>
                <w:color w:val="000000"/>
                <w:lang w:eastAsia="ru-RU"/>
              </w:rPr>
            </w:pPr>
          </w:p>
        </w:tc>
        <w:tc>
          <w:tcPr>
            <w:tcW w:w="1800" w:type="dxa"/>
            <w:shd w:val="clear" w:color="auto" w:fill="auto"/>
            <w:noWrap/>
            <w:vAlign w:val="bottom"/>
            <w:hideMark/>
          </w:tcPr>
          <w:p w14:paraId="6021AD70" w14:textId="5CDDD97B" w:rsidR="00C356C0" w:rsidRPr="00F123A7" w:rsidRDefault="00D81917" w:rsidP="00C356C0">
            <w:pPr>
              <w:jc w:val="center"/>
              <w:rPr>
                <w:rFonts w:ascii="Times New Roman" w:eastAsia="Times New Roman" w:hAnsi="Times New Roman"/>
                <w:lang w:eastAsia="ru-RU"/>
              </w:rPr>
            </w:pPr>
            <w:r w:rsidRPr="00F123A7">
              <w:rPr>
                <w:rFonts w:ascii="Times New Roman" w:eastAsia="Times New Roman" w:hAnsi="Times New Roman"/>
                <w:lang w:eastAsia="ru-RU"/>
              </w:rPr>
              <w:t>53</w:t>
            </w:r>
          </w:p>
        </w:tc>
        <w:tc>
          <w:tcPr>
            <w:tcW w:w="1440" w:type="dxa"/>
            <w:shd w:val="clear" w:color="auto" w:fill="auto"/>
            <w:noWrap/>
            <w:vAlign w:val="bottom"/>
            <w:hideMark/>
          </w:tcPr>
          <w:p w14:paraId="070784E5" w14:textId="77777777" w:rsidR="00C356C0" w:rsidRPr="00C356C0" w:rsidRDefault="00C356C0" w:rsidP="00C356C0">
            <w:pPr>
              <w:jc w:val="center"/>
              <w:rPr>
                <w:rFonts w:ascii="Times New Roman" w:eastAsia="Times New Roman" w:hAnsi="Times New Roman"/>
                <w:color w:val="000000"/>
                <w:lang w:val="uk-UA" w:eastAsia="ru-RU"/>
              </w:rPr>
            </w:pPr>
            <w:r w:rsidRPr="00C356C0">
              <w:rPr>
                <w:rFonts w:ascii="Times New Roman" w:eastAsia="Times New Roman" w:hAnsi="Times New Roman"/>
                <w:color w:val="000000"/>
                <w:lang w:val="uk-UA" w:eastAsia="ru-RU"/>
              </w:rPr>
              <w:t>360</w:t>
            </w:r>
          </w:p>
        </w:tc>
        <w:tc>
          <w:tcPr>
            <w:tcW w:w="1780" w:type="dxa"/>
            <w:shd w:val="clear" w:color="auto" w:fill="auto"/>
            <w:noWrap/>
            <w:vAlign w:val="bottom"/>
            <w:hideMark/>
          </w:tcPr>
          <w:p w14:paraId="46820B8D" w14:textId="77777777" w:rsidR="00C356C0" w:rsidRPr="00C356C0" w:rsidRDefault="00C356C0" w:rsidP="00C356C0">
            <w:pPr>
              <w:jc w:val="center"/>
              <w:rPr>
                <w:rFonts w:ascii="Times New Roman" w:eastAsia="Times New Roman" w:hAnsi="Times New Roman"/>
                <w:color w:val="000000"/>
                <w:lang w:eastAsia="ru-RU"/>
              </w:rPr>
            </w:pPr>
          </w:p>
        </w:tc>
      </w:tr>
      <w:tr w:rsidR="00C356C0" w:rsidRPr="00C356C0" w14:paraId="488DDAD1" w14:textId="77777777" w:rsidTr="00F949E1">
        <w:trPr>
          <w:trHeight w:val="285"/>
        </w:trPr>
        <w:tc>
          <w:tcPr>
            <w:tcW w:w="2520" w:type="dxa"/>
            <w:shd w:val="clear" w:color="auto" w:fill="auto"/>
            <w:vAlign w:val="bottom"/>
            <w:hideMark/>
          </w:tcPr>
          <w:p w14:paraId="125C4696" w14:textId="77777777" w:rsidR="00C356C0" w:rsidRPr="00C356C0" w:rsidRDefault="00C356C0" w:rsidP="00C356C0">
            <w:pPr>
              <w:rPr>
                <w:rFonts w:ascii="Times New Roman" w:eastAsia="Times New Roman" w:hAnsi="Times New Roman"/>
                <w:color w:val="000000"/>
                <w:lang w:eastAsia="ru-RU"/>
              </w:rPr>
            </w:pPr>
            <w:proofErr w:type="spellStart"/>
            <w:r w:rsidRPr="00C356C0">
              <w:rPr>
                <w:rFonts w:ascii="Times New Roman" w:eastAsia="Times New Roman" w:hAnsi="Times New Roman"/>
                <w:color w:val="000000"/>
                <w:lang w:eastAsia="ru-RU"/>
              </w:rPr>
              <w:t>Автомобіль</w:t>
            </w:r>
            <w:proofErr w:type="spellEnd"/>
            <w:r w:rsidRPr="00C356C0">
              <w:rPr>
                <w:rFonts w:ascii="Times New Roman" w:eastAsia="Times New Roman" w:hAnsi="Times New Roman"/>
                <w:color w:val="000000"/>
                <w:lang w:eastAsia="ru-RU"/>
              </w:rPr>
              <w:t xml:space="preserve"> 10 т</w:t>
            </w:r>
          </w:p>
        </w:tc>
        <w:tc>
          <w:tcPr>
            <w:tcW w:w="1940" w:type="dxa"/>
            <w:shd w:val="clear" w:color="auto" w:fill="auto"/>
            <w:noWrap/>
            <w:vAlign w:val="bottom"/>
            <w:hideMark/>
          </w:tcPr>
          <w:p w14:paraId="790CA209" w14:textId="77777777" w:rsidR="00C356C0" w:rsidRPr="00C356C0" w:rsidRDefault="00C356C0" w:rsidP="00C356C0">
            <w:pPr>
              <w:jc w:val="center"/>
              <w:rPr>
                <w:rFonts w:ascii="Times New Roman" w:eastAsia="Times New Roman" w:hAnsi="Times New Roman"/>
                <w:color w:val="000000"/>
                <w:lang w:eastAsia="ru-RU"/>
              </w:rPr>
            </w:pPr>
          </w:p>
        </w:tc>
        <w:tc>
          <w:tcPr>
            <w:tcW w:w="1800" w:type="dxa"/>
            <w:shd w:val="clear" w:color="auto" w:fill="auto"/>
            <w:noWrap/>
            <w:vAlign w:val="bottom"/>
            <w:hideMark/>
          </w:tcPr>
          <w:p w14:paraId="74B1204A" w14:textId="411058BC" w:rsidR="00C356C0" w:rsidRPr="00F123A7" w:rsidRDefault="00D81917" w:rsidP="00C356C0">
            <w:pPr>
              <w:jc w:val="center"/>
              <w:rPr>
                <w:rFonts w:ascii="Times New Roman" w:eastAsia="Times New Roman" w:hAnsi="Times New Roman"/>
                <w:lang w:eastAsia="ru-RU"/>
              </w:rPr>
            </w:pPr>
            <w:r w:rsidRPr="00F123A7">
              <w:rPr>
                <w:rFonts w:ascii="Times New Roman" w:eastAsia="Times New Roman" w:hAnsi="Times New Roman"/>
                <w:lang w:eastAsia="ru-RU"/>
              </w:rPr>
              <w:t>43</w:t>
            </w:r>
          </w:p>
        </w:tc>
        <w:tc>
          <w:tcPr>
            <w:tcW w:w="1440" w:type="dxa"/>
            <w:shd w:val="clear" w:color="auto" w:fill="auto"/>
            <w:noWrap/>
            <w:vAlign w:val="bottom"/>
            <w:hideMark/>
          </w:tcPr>
          <w:p w14:paraId="4A309BD0" w14:textId="77777777" w:rsidR="00C356C0" w:rsidRPr="00C356C0" w:rsidRDefault="00C356C0" w:rsidP="00C356C0">
            <w:pPr>
              <w:jc w:val="center"/>
              <w:rPr>
                <w:rFonts w:ascii="Times New Roman" w:eastAsia="Times New Roman" w:hAnsi="Times New Roman"/>
                <w:color w:val="000000"/>
                <w:lang w:val="uk-UA" w:eastAsia="ru-RU"/>
              </w:rPr>
            </w:pPr>
            <w:r w:rsidRPr="00C356C0">
              <w:rPr>
                <w:rFonts w:ascii="Times New Roman" w:eastAsia="Times New Roman" w:hAnsi="Times New Roman"/>
                <w:color w:val="000000"/>
                <w:lang w:val="uk-UA" w:eastAsia="ru-RU"/>
              </w:rPr>
              <w:t>360</w:t>
            </w:r>
          </w:p>
        </w:tc>
        <w:tc>
          <w:tcPr>
            <w:tcW w:w="1780" w:type="dxa"/>
            <w:shd w:val="clear" w:color="auto" w:fill="auto"/>
            <w:noWrap/>
            <w:vAlign w:val="bottom"/>
            <w:hideMark/>
          </w:tcPr>
          <w:p w14:paraId="45D647D0" w14:textId="77777777" w:rsidR="00C356C0" w:rsidRPr="00C356C0" w:rsidRDefault="00C356C0" w:rsidP="00C356C0">
            <w:pPr>
              <w:jc w:val="center"/>
              <w:rPr>
                <w:rFonts w:ascii="Times New Roman" w:eastAsia="Times New Roman" w:hAnsi="Times New Roman"/>
                <w:color w:val="000000"/>
                <w:lang w:eastAsia="ru-RU"/>
              </w:rPr>
            </w:pPr>
          </w:p>
        </w:tc>
      </w:tr>
      <w:tr w:rsidR="00C356C0" w:rsidRPr="00C356C0" w14:paraId="6F1751CB" w14:textId="77777777" w:rsidTr="00F949E1">
        <w:trPr>
          <w:trHeight w:val="285"/>
        </w:trPr>
        <w:tc>
          <w:tcPr>
            <w:tcW w:w="7700" w:type="dxa"/>
            <w:gridSpan w:val="4"/>
            <w:shd w:val="clear" w:color="auto" w:fill="auto"/>
            <w:vAlign w:val="bottom"/>
            <w:hideMark/>
          </w:tcPr>
          <w:p w14:paraId="05105F1E" w14:textId="77777777" w:rsidR="00C356C0" w:rsidRPr="00C356C0" w:rsidRDefault="00C356C0" w:rsidP="00C356C0">
            <w:pPr>
              <w:rPr>
                <w:rFonts w:ascii="Times New Roman" w:eastAsia="Times New Roman" w:hAnsi="Times New Roman"/>
                <w:color w:val="000000"/>
                <w:lang w:eastAsia="ru-RU"/>
              </w:rPr>
            </w:pPr>
            <w:r w:rsidRPr="00C356C0">
              <w:rPr>
                <w:rFonts w:ascii="Times New Roman" w:eastAsia="Times New Roman" w:hAnsi="Times New Roman"/>
                <w:color w:val="000000"/>
                <w:lang w:eastAsia="ru-RU"/>
              </w:rPr>
              <w:t>Разом</w:t>
            </w:r>
          </w:p>
        </w:tc>
        <w:tc>
          <w:tcPr>
            <w:tcW w:w="1780" w:type="dxa"/>
            <w:shd w:val="clear" w:color="auto" w:fill="auto"/>
            <w:noWrap/>
            <w:vAlign w:val="bottom"/>
            <w:hideMark/>
          </w:tcPr>
          <w:p w14:paraId="601DB78C" w14:textId="77777777" w:rsidR="00C356C0" w:rsidRPr="00C356C0" w:rsidRDefault="00C356C0" w:rsidP="00C356C0">
            <w:pPr>
              <w:jc w:val="center"/>
              <w:rPr>
                <w:rFonts w:ascii="Times New Roman" w:eastAsia="Times New Roman" w:hAnsi="Times New Roman"/>
                <w:color w:val="000000"/>
                <w:lang w:eastAsia="ru-RU"/>
              </w:rPr>
            </w:pPr>
          </w:p>
        </w:tc>
      </w:tr>
      <w:tr w:rsidR="00C356C0" w:rsidRPr="00C356C0" w14:paraId="4A39DC81" w14:textId="77777777" w:rsidTr="00F949E1">
        <w:trPr>
          <w:trHeight w:val="600"/>
        </w:trPr>
        <w:tc>
          <w:tcPr>
            <w:tcW w:w="9480" w:type="dxa"/>
            <w:gridSpan w:val="5"/>
            <w:shd w:val="clear" w:color="auto" w:fill="auto"/>
            <w:hideMark/>
          </w:tcPr>
          <w:p w14:paraId="6CA9D413" w14:textId="77777777" w:rsidR="00C356C0" w:rsidRPr="00C356C0" w:rsidRDefault="00C356C0" w:rsidP="00C356C0">
            <w:pPr>
              <w:jc w:val="center"/>
              <w:rPr>
                <w:rFonts w:ascii="Times New Roman" w:eastAsia="Times New Roman" w:hAnsi="Times New Roman"/>
                <w:color w:val="000000"/>
                <w:lang w:eastAsia="ru-RU"/>
              </w:rPr>
            </w:pPr>
            <w:proofErr w:type="spellStart"/>
            <w:r w:rsidRPr="00C356C0">
              <w:rPr>
                <w:rFonts w:ascii="Times New Roman" w:eastAsia="Times New Roman" w:hAnsi="Times New Roman"/>
                <w:color w:val="000000"/>
                <w:lang w:eastAsia="ru-RU"/>
              </w:rPr>
              <w:t>Оренда</w:t>
            </w:r>
            <w:proofErr w:type="spellEnd"/>
            <w:r w:rsidRPr="00C356C0">
              <w:rPr>
                <w:rFonts w:ascii="Times New Roman" w:eastAsia="Times New Roman" w:hAnsi="Times New Roman"/>
                <w:color w:val="000000"/>
                <w:lang w:eastAsia="ru-RU"/>
              </w:rPr>
              <w:t xml:space="preserve"> </w:t>
            </w:r>
            <w:proofErr w:type="spellStart"/>
            <w:r w:rsidRPr="00C356C0">
              <w:rPr>
                <w:rFonts w:ascii="Times New Roman" w:eastAsia="Times New Roman" w:hAnsi="Times New Roman"/>
                <w:color w:val="000000"/>
                <w:lang w:eastAsia="ru-RU"/>
              </w:rPr>
              <w:t>транспортних</w:t>
            </w:r>
            <w:proofErr w:type="spellEnd"/>
            <w:r w:rsidRPr="00C356C0">
              <w:rPr>
                <w:rFonts w:ascii="Times New Roman" w:eastAsia="Times New Roman" w:hAnsi="Times New Roman"/>
                <w:color w:val="000000"/>
                <w:lang w:eastAsia="ru-RU"/>
              </w:rPr>
              <w:t xml:space="preserve"> </w:t>
            </w:r>
            <w:proofErr w:type="spellStart"/>
            <w:r w:rsidRPr="00C356C0">
              <w:rPr>
                <w:rFonts w:ascii="Times New Roman" w:eastAsia="Times New Roman" w:hAnsi="Times New Roman"/>
                <w:color w:val="000000"/>
                <w:lang w:eastAsia="ru-RU"/>
              </w:rPr>
              <w:t>засобів</w:t>
            </w:r>
            <w:proofErr w:type="spellEnd"/>
            <w:r w:rsidRPr="00C356C0">
              <w:rPr>
                <w:rFonts w:ascii="Times New Roman" w:eastAsia="Times New Roman" w:hAnsi="Times New Roman"/>
                <w:color w:val="000000"/>
                <w:lang w:eastAsia="ru-RU"/>
              </w:rPr>
              <w:t xml:space="preserve"> </w:t>
            </w:r>
            <w:proofErr w:type="spellStart"/>
            <w:r w:rsidRPr="00C356C0">
              <w:rPr>
                <w:rFonts w:ascii="Times New Roman" w:eastAsia="Times New Roman" w:hAnsi="Times New Roman"/>
                <w:color w:val="000000"/>
                <w:lang w:eastAsia="ru-RU"/>
              </w:rPr>
              <w:t>загального</w:t>
            </w:r>
            <w:proofErr w:type="spellEnd"/>
            <w:r w:rsidRPr="00C356C0">
              <w:rPr>
                <w:rFonts w:ascii="Times New Roman" w:eastAsia="Times New Roman" w:hAnsi="Times New Roman"/>
                <w:color w:val="000000"/>
                <w:lang w:eastAsia="ru-RU"/>
              </w:rPr>
              <w:t xml:space="preserve">, </w:t>
            </w:r>
            <w:proofErr w:type="spellStart"/>
            <w:r w:rsidRPr="00C356C0">
              <w:rPr>
                <w:rFonts w:ascii="Times New Roman" w:eastAsia="Times New Roman" w:hAnsi="Times New Roman"/>
                <w:color w:val="000000"/>
                <w:lang w:eastAsia="ru-RU"/>
              </w:rPr>
              <w:t>спеціалізованого</w:t>
            </w:r>
            <w:proofErr w:type="spellEnd"/>
            <w:r w:rsidRPr="00C356C0">
              <w:rPr>
                <w:rFonts w:ascii="Times New Roman" w:eastAsia="Times New Roman" w:hAnsi="Times New Roman"/>
                <w:color w:val="000000"/>
                <w:lang w:eastAsia="ru-RU"/>
              </w:rPr>
              <w:t xml:space="preserve"> та </w:t>
            </w:r>
            <w:proofErr w:type="spellStart"/>
            <w:r w:rsidRPr="00C356C0">
              <w:rPr>
                <w:rFonts w:ascii="Times New Roman" w:eastAsia="Times New Roman" w:hAnsi="Times New Roman"/>
                <w:color w:val="000000"/>
                <w:lang w:eastAsia="ru-RU"/>
              </w:rPr>
              <w:t>спеціального</w:t>
            </w:r>
            <w:proofErr w:type="spellEnd"/>
            <w:r w:rsidRPr="00C356C0">
              <w:rPr>
                <w:rFonts w:ascii="Times New Roman" w:eastAsia="Times New Roman" w:hAnsi="Times New Roman"/>
                <w:color w:val="000000"/>
                <w:lang w:eastAsia="ru-RU"/>
              </w:rPr>
              <w:t xml:space="preserve"> </w:t>
            </w:r>
            <w:proofErr w:type="spellStart"/>
            <w:r w:rsidRPr="00C356C0">
              <w:rPr>
                <w:rFonts w:ascii="Times New Roman" w:eastAsia="Times New Roman" w:hAnsi="Times New Roman"/>
                <w:color w:val="000000"/>
                <w:lang w:eastAsia="ru-RU"/>
              </w:rPr>
              <w:t>призначення</w:t>
            </w:r>
            <w:proofErr w:type="spellEnd"/>
            <w:r w:rsidRPr="00C356C0">
              <w:rPr>
                <w:rFonts w:ascii="Times New Roman" w:eastAsia="Times New Roman" w:hAnsi="Times New Roman"/>
                <w:color w:val="000000"/>
                <w:lang w:eastAsia="ru-RU"/>
              </w:rPr>
              <w:t xml:space="preserve"> для виконання </w:t>
            </w:r>
            <w:proofErr w:type="spellStart"/>
            <w:r w:rsidRPr="00C356C0">
              <w:rPr>
                <w:rFonts w:ascii="Times New Roman" w:eastAsia="Times New Roman" w:hAnsi="Times New Roman"/>
                <w:color w:val="000000"/>
                <w:lang w:eastAsia="ru-RU"/>
              </w:rPr>
              <w:t>робіт</w:t>
            </w:r>
            <w:proofErr w:type="spellEnd"/>
            <w:r w:rsidRPr="00C356C0">
              <w:rPr>
                <w:rFonts w:ascii="Times New Roman" w:eastAsia="Times New Roman" w:hAnsi="Times New Roman"/>
                <w:color w:val="000000"/>
                <w:lang w:eastAsia="ru-RU"/>
              </w:rPr>
              <w:t xml:space="preserve"> по м. Миколаїв та Миколаївській області з </w:t>
            </w:r>
            <w:proofErr w:type="spellStart"/>
            <w:r w:rsidRPr="00C356C0">
              <w:rPr>
                <w:rFonts w:ascii="Times New Roman" w:eastAsia="Times New Roman" w:hAnsi="Times New Roman"/>
                <w:color w:val="000000"/>
                <w:lang w:eastAsia="ru-RU"/>
              </w:rPr>
              <w:t>погодинною</w:t>
            </w:r>
            <w:proofErr w:type="spellEnd"/>
            <w:r w:rsidRPr="00C356C0">
              <w:rPr>
                <w:rFonts w:ascii="Times New Roman" w:eastAsia="Times New Roman" w:hAnsi="Times New Roman"/>
                <w:color w:val="000000"/>
                <w:lang w:eastAsia="ru-RU"/>
              </w:rPr>
              <w:t xml:space="preserve"> оплатою</w:t>
            </w:r>
          </w:p>
        </w:tc>
      </w:tr>
      <w:tr w:rsidR="00C356C0" w:rsidRPr="00C356C0" w14:paraId="41E6D18E" w14:textId="77777777" w:rsidTr="00F949E1">
        <w:trPr>
          <w:trHeight w:val="1110"/>
        </w:trPr>
        <w:tc>
          <w:tcPr>
            <w:tcW w:w="2520" w:type="dxa"/>
            <w:shd w:val="clear" w:color="auto" w:fill="auto"/>
            <w:noWrap/>
            <w:vAlign w:val="center"/>
            <w:hideMark/>
          </w:tcPr>
          <w:p w14:paraId="28CD2797" w14:textId="77777777" w:rsidR="00C356C0" w:rsidRPr="00C356C0" w:rsidRDefault="00C356C0" w:rsidP="00C356C0">
            <w:pPr>
              <w:jc w:val="center"/>
              <w:rPr>
                <w:rFonts w:ascii="Times New Roman" w:eastAsia="Times New Roman" w:hAnsi="Times New Roman"/>
                <w:color w:val="000000"/>
                <w:lang w:eastAsia="ru-RU"/>
              </w:rPr>
            </w:pPr>
            <w:r w:rsidRPr="00C356C0">
              <w:rPr>
                <w:rFonts w:ascii="Times New Roman" w:eastAsia="Times New Roman" w:hAnsi="Times New Roman"/>
                <w:color w:val="000000"/>
                <w:lang w:eastAsia="ru-RU"/>
              </w:rPr>
              <w:t xml:space="preserve">Вид </w:t>
            </w:r>
            <w:proofErr w:type="spellStart"/>
            <w:r w:rsidRPr="00C356C0">
              <w:rPr>
                <w:rFonts w:ascii="Times New Roman" w:eastAsia="Times New Roman" w:hAnsi="Times New Roman"/>
                <w:color w:val="000000"/>
                <w:lang w:eastAsia="ru-RU"/>
              </w:rPr>
              <w:t>транспортних</w:t>
            </w:r>
            <w:proofErr w:type="spellEnd"/>
            <w:r w:rsidRPr="00C356C0">
              <w:rPr>
                <w:rFonts w:ascii="Times New Roman" w:eastAsia="Times New Roman" w:hAnsi="Times New Roman"/>
                <w:color w:val="000000"/>
                <w:lang w:eastAsia="ru-RU"/>
              </w:rPr>
              <w:t xml:space="preserve"> </w:t>
            </w:r>
            <w:proofErr w:type="spellStart"/>
            <w:r w:rsidRPr="00C356C0">
              <w:rPr>
                <w:rFonts w:ascii="Times New Roman" w:eastAsia="Times New Roman" w:hAnsi="Times New Roman"/>
                <w:color w:val="000000"/>
                <w:lang w:eastAsia="ru-RU"/>
              </w:rPr>
              <w:t>засобів</w:t>
            </w:r>
            <w:proofErr w:type="spellEnd"/>
          </w:p>
        </w:tc>
        <w:tc>
          <w:tcPr>
            <w:tcW w:w="1940" w:type="dxa"/>
            <w:shd w:val="clear" w:color="auto" w:fill="auto"/>
            <w:vAlign w:val="center"/>
            <w:hideMark/>
          </w:tcPr>
          <w:p w14:paraId="6174A6D1" w14:textId="77777777" w:rsidR="00C356C0" w:rsidRPr="00C356C0" w:rsidRDefault="00C356C0" w:rsidP="00C356C0">
            <w:pPr>
              <w:jc w:val="center"/>
              <w:rPr>
                <w:rFonts w:ascii="Times New Roman" w:eastAsia="Times New Roman" w:hAnsi="Times New Roman"/>
                <w:color w:val="000000"/>
                <w:lang w:eastAsia="ru-RU"/>
              </w:rPr>
            </w:pPr>
            <w:proofErr w:type="spellStart"/>
            <w:r w:rsidRPr="00C356C0">
              <w:rPr>
                <w:rFonts w:ascii="Times New Roman" w:eastAsia="Times New Roman" w:hAnsi="Times New Roman"/>
                <w:color w:val="000000"/>
                <w:lang w:eastAsia="ru-RU"/>
              </w:rPr>
              <w:t>Середня</w:t>
            </w:r>
            <w:proofErr w:type="spellEnd"/>
            <w:r w:rsidRPr="00C356C0">
              <w:rPr>
                <w:rFonts w:ascii="Times New Roman" w:eastAsia="Times New Roman" w:hAnsi="Times New Roman"/>
                <w:color w:val="000000"/>
                <w:lang w:eastAsia="ru-RU"/>
              </w:rPr>
              <w:t xml:space="preserve"> </w:t>
            </w:r>
            <w:proofErr w:type="spellStart"/>
            <w:r w:rsidRPr="00C356C0">
              <w:rPr>
                <w:rFonts w:ascii="Times New Roman" w:eastAsia="Times New Roman" w:hAnsi="Times New Roman"/>
                <w:color w:val="000000"/>
                <w:lang w:eastAsia="ru-RU"/>
              </w:rPr>
              <w:t>вартість</w:t>
            </w:r>
            <w:proofErr w:type="spellEnd"/>
            <w:r w:rsidRPr="00C356C0">
              <w:rPr>
                <w:rFonts w:ascii="Times New Roman" w:eastAsia="Times New Roman" w:hAnsi="Times New Roman"/>
                <w:color w:val="000000"/>
                <w:lang w:eastAsia="ru-RU"/>
              </w:rPr>
              <w:t xml:space="preserve"> </w:t>
            </w:r>
            <w:proofErr w:type="spellStart"/>
            <w:r w:rsidRPr="00C356C0">
              <w:rPr>
                <w:rFonts w:ascii="Times New Roman" w:eastAsia="Times New Roman" w:hAnsi="Times New Roman"/>
                <w:color w:val="000000"/>
                <w:lang w:eastAsia="ru-RU"/>
              </w:rPr>
              <w:t>однієї</w:t>
            </w:r>
            <w:proofErr w:type="spellEnd"/>
            <w:r w:rsidRPr="00C356C0">
              <w:rPr>
                <w:rFonts w:ascii="Times New Roman" w:eastAsia="Times New Roman" w:hAnsi="Times New Roman"/>
                <w:color w:val="000000"/>
                <w:lang w:eastAsia="ru-RU"/>
              </w:rPr>
              <w:t xml:space="preserve"> </w:t>
            </w:r>
            <w:proofErr w:type="spellStart"/>
            <w:r w:rsidRPr="00C356C0">
              <w:rPr>
                <w:rFonts w:ascii="Times New Roman" w:eastAsia="Times New Roman" w:hAnsi="Times New Roman"/>
                <w:color w:val="000000"/>
                <w:lang w:eastAsia="ru-RU"/>
              </w:rPr>
              <w:t>години</w:t>
            </w:r>
            <w:proofErr w:type="spellEnd"/>
            <w:r w:rsidRPr="00C356C0">
              <w:rPr>
                <w:rFonts w:ascii="Times New Roman" w:eastAsia="Times New Roman" w:hAnsi="Times New Roman"/>
                <w:color w:val="000000"/>
                <w:lang w:eastAsia="ru-RU"/>
              </w:rPr>
              <w:t xml:space="preserve"> оренди, грн/год вкл. ПДВ</w:t>
            </w:r>
          </w:p>
        </w:tc>
        <w:tc>
          <w:tcPr>
            <w:tcW w:w="1800" w:type="dxa"/>
            <w:shd w:val="clear" w:color="auto" w:fill="auto"/>
            <w:vAlign w:val="center"/>
            <w:hideMark/>
          </w:tcPr>
          <w:p w14:paraId="53308D65" w14:textId="77777777" w:rsidR="00C356C0" w:rsidRPr="00C356C0" w:rsidRDefault="00C356C0" w:rsidP="00C356C0">
            <w:pPr>
              <w:jc w:val="center"/>
              <w:rPr>
                <w:rFonts w:ascii="Times New Roman" w:eastAsia="Times New Roman" w:hAnsi="Times New Roman"/>
                <w:color w:val="000000"/>
                <w:lang w:eastAsia="ru-RU"/>
              </w:rPr>
            </w:pPr>
            <w:proofErr w:type="spellStart"/>
            <w:r w:rsidRPr="00C356C0">
              <w:rPr>
                <w:rFonts w:ascii="Times New Roman" w:eastAsia="Times New Roman" w:hAnsi="Times New Roman"/>
                <w:color w:val="000000"/>
                <w:lang w:eastAsia="ru-RU"/>
              </w:rPr>
              <w:t>Середня</w:t>
            </w:r>
            <w:proofErr w:type="spellEnd"/>
            <w:r w:rsidRPr="00C356C0">
              <w:rPr>
                <w:rFonts w:ascii="Times New Roman" w:eastAsia="Times New Roman" w:hAnsi="Times New Roman"/>
                <w:color w:val="000000"/>
                <w:lang w:eastAsia="ru-RU"/>
              </w:rPr>
              <w:t xml:space="preserve"> потреба </w:t>
            </w:r>
            <w:proofErr w:type="spellStart"/>
            <w:r w:rsidRPr="00C356C0">
              <w:rPr>
                <w:rFonts w:ascii="Times New Roman" w:eastAsia="Times New Roman" w:hAnsi="Times New Roman"/>
                <w:color w:val="000000"/>
                <w:lang w:eastAsia="ru-RU"/>
              </w:rPr>
              <w:t>перевезень</w:t>
            </w:r>
            <w:proofErr w:type="spellEnd"/>
            <w:r w:rsidRPr="00C356C0">
              <w:rPr>
                <w:rFonts w:ascii="Times New Roman" w:eastAsia="Times New Roman" w:hAnsi="Times New Roman"/>
                <w:color w:val="000000"/>
                <w:lang w:eastAsia="ru-RU"/>
              </w:rPr>
              <w:t xml:space="preserve"> на </w:t>
            </w:r>
            <w:proofErr w:type="spellStart"/>
            <w:r w:rsidRPr="00C356C0">
              <w:rPr>
                <w:rFonts w:ascii="Times New Roman" w:eastAsia="Times New Roman" w:hAnsi="Times New Roman"/>
                <w:color w:val="000000"/>
                <w:lang w:eastAsia="ru-RU"/>
              </w:rPr>
              <w:t>добу</w:t>
            </w:r>
            <w:proofErr w:type="spellEnd"/>
          </w:p>
        </w:tc>
        <w:tc>
          <w:tcPr>
            <w:tcW w:w="1440" w:type="dxa"/>
            <w:shd w:val="clear" w:color="auto" w:fill="auto"/>
            <w:vAlign w:val="center"/>
            <w:hideMark/>
          </w:tcPr>
          <w:p w14:paraId="08AD43FF" w14:textId="77777777" w:rsidR="00C356C0" w:rsidRPr="00C356C0" w:rsidRDefault="00C356C0" w:rsidP="00C356C0">
            <w:pPr>
              <w:jc w:val="center"/>
              <w:rPr>
                <w:rFonts w:ascii="Times New Roman" w:eastAsia="Times New Roman" w:hAnsi="Times New Roman"/>
                <w:color w:val="000000"/>
                <w:lang w:eastAsia="ru-RU"/>
              </w:rPr>
            </w:pPr>
            <w:proofErr w:type="spellStart"/>
            <w:r w:rsidRPr="00C356C0">
              <w:rPr>
                <w:rFonts w:ascii="Times New Roman" w:eastAsia="Times New Roman" w:hAnsi="Times New Roman"/>
                <w:color w:val="000000"/>
                <w:lang w:eastAsia="ru-RU"/>
              </w:rPr>
              <w:t>Кількість</w:t>
            </w:r>
            <w:proofErr w:type="spellEnd"/>
            <w:r w:rsidRPr="00C356C0">
              <w:rPr>
                <w:rFonts w:ascii="Times New Roman" w:eastAsia="Times New Roman" w:hAnsi="Times New Roman"/>
                <w:color w:val="000000"/>
                <w:lang w:eastAsia="ru-RU"/>
              </w:rPr>
              <w:t xml:space="preserve"> </w:t>
            </w:r>
            <w:proofErr w:type="spellStart"/>
            <w:r w:rsidRPr="00C356C0">
              <w:rPr>
                <w:rFonts w:ascii="Times New Roman" w:eastAsia="Times New Roman" w:hAnsi="Times New Roman"/>
                <w:color w:val="000000"/>
                <w:lang w:eastAsia="ru-RU"/>
              </w:rPr>
              <w:t>діб</w:t>
            </w:r>
            <w:proofErr w:type="spellEnd"/>
          </w:p>
        </w:tc>
        <w:tc>
          <w:tcPr>
            <w:tcW w:w="1780" w:type="dxa"/>
            <w:shd w:val="clear" w:color="auto" w:fill="auto"/>
            <w:vAlign w:val="center"/>
            <w:hideMark/>
          </w:tcPr>
          <w:p w14:paraId="7A163B1D" w14:textId="77777777" w:rsidR="00C356C0" w:rsidRPr="00C356C0" w:rsidRDefault="00C356C0" w:rsidP="00C356C0">
            <w:pPr>
              <w:jc w:val="center"/>
              <w:rPr>
                <w:rFonts w:ascii="Times New Roman" w:eastAsia="Times New Roman" w:hAnsi="Times New Roman"/>
                <w:color w:val="000000"/>
                <w:lang w:eastAsia="ru-RU"/>
              </w:rPr>
            </w:pPr>
            <w:proofErr w:type="spellStart"/>
            <w:r w:rsidRPr="00C356C0">
              <w:rPr>
                <w:rFonts w:ascii="Times New Roman" w:eastAsia="Times New Roman" w:hAnsi="Times New Roman"/>
                <w:color w:val="000000"/>
                <w:lang w:eastAsia="ru-RU"/>
              </w:rPr>
              <w:t>Загальна</w:t>
            </w:r>
            <w:proofErr w:type="spellEnd"/>
            <w:r w:rsidRPr="00C356C0">
              <w:rPr>
                <w:rFonts w:ascii="Times New Roman" w:eastAsia="Times New Roman" w:hAnsi="Times New Roman"/>
                <w:color w:val="000000"/>
                <w:lang w:eastAsia="ru-RU"/>
              </w:rPr>
              <w:t xml:space="preserve"> </w:t>
            </w:r>
            <w:proofErr w:type="spellStart"/>
            <w:r w:rsidRPr="00C356C0">
              <w:rPr>
                <w:rFonts w:ascii="Times New Roman" w:eastAsia="Times New Roman" w:hAnsi="Times New Roman"/>
                <w:color w:val="000000"/>
                <w:lang w:eastAsia="ru-RU"/>
              </w:rPr>
              <w:t>вартість</w:t>
            </w:r>
            <w:proofErr w:type="spellEnd"/>
            <w:r w:rsidRPr="00C356C0">
              <w:rPr>
                <w:rFonts w:ascii="Times New Roman" w:eastAsia="Times New Roman" w:hAnsi="Times New Roman"/>
                <w:color w:val="000000"/>
                <w:lang w:eastAsia="ru-RU"/>
              </w:rPr>
              <w:t xml:space="preserve"> послуг, грн вкл. ПДВ</w:t>
            </w:r>
          </w:p>
        </w:tc>
      </w:tr>
      <w:tr w:rsidR="00C356C0" w:rsidRPr="00C356C0" w14:paraId="0B41F3C1" w14:textId="77777777" w:rsidTr="00F949E1">
        <w:trPr>
          <w:trHeight w:val="285"/>
        </w:trPr>
        <w:tc>
          <w:tcPr>
            <w:tcW w:w="2520" w:type="dxa"/>
            <w:shd w:val="clear" w:color="auto" w:fill="auto"/>
            <w:vAlign w:val="bottom"/>
            <w:hideMark/>
          </w:tcPr>
          <w:p w14:paraId="4F01FE8A" w14:textId="77777777" w:rsidR="00C356C0" w:rsidRPr="00C356C0" w:rsidRDefault="00C356C0" w:rsidP="00C356C0">
            <w:pPr>
              <w:rPr>
                <w:rFonts w:ascii="Times New Roman" w:eastAsia="Times New Roman" w:hAnsi="Times New Roman"/>
                <w:color w:val="000000"/>
                <w:lang w:eastAsia="ru-RU"/>
              </w:rPr>
            </w:pPr>
            <w:proofErr w:type="spellStart"/>
            <w:r w:rsidRPr="00C356C0">
              <w:rPr>
                <w:rFonts w:ascii="Times New Roman" w:eastAsia="Times New Roman" w:hAnsi="Times New Roman"/>
                <w:color w:val="000000"/>
                <w:lang w:eastAsia="ru-RU"/>
              </w:rPr>
              <w:t>Автомобіль</w:t>
            </w:r>
            <w:proofErr w:type="spellEnd"/>
            <w:r w:rsidRPr="00C356C0">
              <w:rPr>
                <w:rFonts w:ascii="Times New Roman" w:eastAsia="Times New Roman" w:hAnsi="Times New Roman"/>
                <w:color w:val="000000"/>
                <w:lang w:eastAsia="ru-RU"/>
              </w:rPr>
              <w:t xml:space="preserve"> до 3 т</w:t>
            </w:r>
          </w:p>
        </w:tc>
        <w:tc>
          <w:tcPr>
            <w:tcW w:w="1940" w:type="dxa"/>
            <w:shd w:val="clear" w:color="auto" w:fill="auto"/>
            <w:noWrap/>
            <w:vAlign w:val="bottom"/>
            <w:hideMark/>
          </w:tcPr>
          <w:p w14:paraId="1A8ED8B0" w14:textId="77777777" w:rsidR="00C356C0" w:rsidRPr="00C356C0" w:rsidRDefault="00C356C0" w:rsidP="00C356C0">
            <w:pPr>
              <w:jc w:val="center"/>
              <w:rPr>
                <w:rFonts w:ascii="Times New Roman" w:eastAsia="Times New Roman" w:hAnsi="Times New Roman"/>
                <w:color w:val="000000"/>
                <w:lang w:eastAsia="ru-RU"/>
              </w:rPr>
            </w:pPr>
          </w:p>
        </w:tc>
        <w:tc>
          <w:tcPr>
            <w:tcW w:w="1800" w:type="dxa"/>
            <w:shd w:val="clear" w:color="auto" w:fill="auto"/>
            <w:noWrap/>
            <w:hideMark/>
          </w:tcPr>
          <w:p w14:paraId="751BA8A2" w14:textId="5EF51306" w:rsidR="00C356C0" w:rsidRPr="00C356C0" w:rsidRDefault="00D81917" w:rsidP="00C356C0">
            <w:pPr>
              <w:jc w:val="center"/>
              <w:rPr>
                <w:rFonts w:ascii="Times New Roman" w:eastAsia="Times New Roman" w:hAnsi="Times New Roman"/>
                <w:color w:val="C00000"/>
                <w:lang w:eastAsia="ru-RU"/>
              </w:rPr>
            </w:pPr>
            <w:r>
              <w:rPr>
                <w:rFonts w:ascii="Times New Roman" w:eastAsiaTheme="minorHAnsi" w:hAnsi="Times New Roman"/>
              </w:rPr>
              <w:t>2</w:t>
            </w:r>
          </w:p>
        </w:tc>
        <w:tc>
          <w:tcPr>
            <w:tcW w:w="1440" w:type="dxa"/>
            <w:shd w:val="clear" w:color="auto" w:fill="auto"/>
            <w:noWrap/>
            <w:vAlign w:val="bottom"/>
            <w:hideMark/>
          </w:tcPr>
          <w:p w14:paraId="412140BE" w14:textId="77777777" w:rsidR="00C356C0" w:rsidRPr="00C356C0" w:rsidRDefault="00C356C0" w:rsidP="00C356C0">
            <w:pPr>
              <w:jc w:val="center"/>
              <w:rPr>
                <w:rFonts w:ascii="Times New Roman" w:eastAsia="Times New Roman" w:hAnsi="Times New Roman"/>
                <w:color w:val="000000"/>
                <w:lang w:val="uk-UA" w:eastAsia="ru-RU"/>
              </w:rPr>
            </w:pPr>
            <w:r w:rsidRPr="00C356C0">
              <w:rPr>
                <w:rFonts w:ascii="Times New Roman" w:eastAsia="Times New Roman" w:hAnsi="Times New Roman"/>
                <w:color w:val="000000"/>
                <w:lang w:val="uk-UA" w:eastAsia="ru-RU"/>
              </w:rPr>
              <w:t>360</w:t>
            </w:r>
          </w:p>
        </w:tc>
        <w:tc>
          <w:tcPr>
            <w:tcW w:w="1780" w:type="dxa"/>
            <w:shd w:val="clear" w:color="auto" w:fill="auto"/>
            <w:noWrap/>
            <w:vAlign w:val="bottom"/>
            <w:hideMark/>
          </w:tcPr>
          <w:p w14:paraId="33BD9676" w14:textId="77777777" w:rsidR="00C356C0" w:rsidRPr="00C356C0" w:rsidRDefault="00C356C0" w:rsidP="00C356C0">
            <w:pPr>
              <w:jc w:val="center"/>
              <w:rPr>
                <w:rFonts w:ascii="Times New Roman" w:eastAsia="Times New Roman" w:hAnsi="Times New Roman"/>
                <w:color w:val="000000"/>
                <w:lang w:eastAsia="ru-RU"/>
              </w:rPr>
            </w:pPr>
          </w:p>
        </w:tc>
      </w:tr>
      <w:tr w:rsidR="00C356C0" w:rsidRPr="00C356C0" w14:paraId="6D8642E2" w14:textId="77777777" w:rsidTr="00F949E1">
        <w:trPr>
          <w:trHeight w:val="285"/>
        </w:trPr>
        <w:tc>
          <w:tcPr>
            <w:tcW w:w="2520" w:type="dxa"/>
            <w:shd w:val="clear" w:color="auto" w:fill="auto"/>
            <w:vAlign w:val="bottom"/>
            <w:hideMark/>
          </w:tcPr>
          <w:p w14:paraId="7C30E024" w14:textId="77777777" w:rsidR="00C356C0" w:rsidRPr="00C356C0" w:rsidRDefault="00C356C0" w:rsidP="00C356C0">
            <w:pPr>
              <w:rPr>
                <w:rFonts w:ascii="Times New Roman" w:eastAsia="Times New Roman" w:hAnsi="Times New Roman"/>
                <w:color w:val="000000"/>
                <w:lang w:eastAsia="ru-RU"/>
              </w:rPr>
            </w:pPr>
            <w:proofErr w:type="spellStart"/>
            <w:r w:rsidRPr="00C356C0">
              <w:rPr>
                <w:rFonts w:ascii="Times New Roman" w:eastAsia="Times New Roman" w:hAnsi="Times New Roman"/>
                <w:color w:val="000000"/>
                <w:lang w:eastAsia="ru-RU"/>
              </w:rPr>
              <w:t>Автомобіль</w:t>
            </w:r>
            <w:proofErr w:type="spellEnd"/>
            <w:r w:rsidRPr="00C356C0">
              <w:rPr>
                <w:rFonts w:ascii="Times New Roman" w:eastAsia="Times New Roman" w:hAnsi="Times New Roman"/>
                <w:color w:val="000000"/>
                <w:lang w:eastAsia="ru-RU"/>
              </w:rPr>
              <w:t xml:space="preserve"> до 5 т</w:t>
            </w:r>
          </w:p>
        </w:tc>
        <w:tc>
          <w:tcPr>
            <w:tcW w:w="1940" w:type="dxa"/>
            <w:shd w:val="clear" w:color="auto" w:fill="auto"/>
            <w:noWrap/>
            <w:vAlign w:val="bottom"/>
            <w:hideMark/>
          </w:tcPr>
          <w:p w14:paraId="7A13CBA5" w14:textId="77777777" w:rsidR="00C356C0" w:rsidRPr="00C356C0" w:rsidRDefault="00C356C0" w:rsidP="00C356C0">
            <w:pPr>
              <w:jc w:val="center"/>
              <w:rPr>
                <w:rFonts w:ascii="Times New Roman" w:eastAsia="Times New Roman" w:hAnsi="Times New Roman"/>
                <w:color w:val="000000"/>
                <w:lang w:eastAsia="ru-RU"/>
              </w:rPr>
            </w:pPr>
          </w:p>
        </w:tc>
        <w:tc>
          <w:tcPr>
            <w:tcW w:w="1800" w:type="dxa"/>
            <w:shd w:val="clear" w:color="auto" w:fill="auto"/>
            <w:noWrap/>
            <w:hideMark/>
          </w:tcPr>
          <w:p w14:paraId="647881D5" w14:textId="251EAF8F" w:rsidR="00C356C0" w:rsidRPr="00C356C0" w:rsidRDefault="00D81917" w:rsidP="00C356C0">
            <w:pPr>
              <w:jc w:val="center"/>
              <w:rPr>
                <w:rFonts w:ascii="Times New Roman" w:eastAsia="Times New Roman" w:hAnsi="Times New Roman"/>
                <w:color w:val="C00000"/>
                <w:lang w:eastAsia="ru-RU"/>
              </w:rPr>
            </w:pPr>
            <w:r>
              <w:rPr>
                <w:rFonts w:ascii="Times New Roman" w:eastAsiaTheme="minorHAnsi" w:hAnsi="Times New Roman"/>
              </w:rPr>
              <w:t>2</w:t>
            </w:r>
          </w:p>
        </w:tc>
        <w:tc>
          <w:tcPr>
            <w:tcW w:w="1440" w:type="dxa"/>
            <w:shd w:val="clear" w:color="auto" w:fill="auto"/>
            <w:noWrap/>
            <w:vAlign w:val="bottom"/>
            <w:hideMark/>
          </w:tcPr>
          <w:p w14:paraId="7E19C32F" w14:textId="77777777" w:rsidR="00C356C0" w:rsidRPr="00C356C0" w:rsidRDefault="00C356C0" w:rsidP="00C356C0">
            <w:pPr>
              <w:jc w:val="center"/>
              <w:rPr>
                <w:rFonts w:ascii="Times New Roman" w:eastAsia="Times New Roman" w:hAnsi="Times New Roman"/>
                <w:color w:val="000000"/>
                <w:lang w:val="uk-UA" w:eastAsia="ru-RU"/>
              </w:rPr>
            </w:pPr>
            <w:r w:rsidRPr="00C356C0">
              <w:rPr>
                <w:rFonts w:ascii="Times New Roman" w:eastAsia="Times New Roman" w:hAnsi="Times New Roman"/>
                <w:color w:val="000000"/>
                <w:lang w:val="uk-UA" w:eastAsia="ru-RU"/>
              </w:rPr>
              <w:t>360</w:t>
            </w:r>
          </w:p>
        </w:tc>
        <w:tc>
          <w:tcPr>
            <w:tcW w:w="1780" w:type="dxa"/>
            <w:shd w:val="clear" w:color="auto" w:fill="auto"/>
            <w:noWrap/>
            <w:vAlign w:val="bottom"/>
            <w:hideMark/>
          </w:tcPr>
          <w:p w14:paraId="3D61D71D" w14:textId="77777777" w:rsidR="00C356C0" w:rsidRPr="00C356C0" w:rsidRDefault="00C356C0" w:rsidP="00C356C0">
            <w:pPr>
              <w:jc w:val="center"/>
              <w:rPr>
                <w:rFonts w:ascii="Times New Roman" w:eastAsia="Times New Roman" w:hAnsi="Times New Roman"/>
                <w:color w:val="000000"/>
                <w:lang w:eastAsia="ru-RU"/>
              </w:rPr>
            </w:pPr>
          </w:p>
        </w:tc>
      </w:tr>
      <w:tr w:rsidR="00C356C0" w:rsidRPr="00C356C0" w14:paraId="6D972FBB" w14:textId="77777777" w:rsidTr="00F949E1">
        <w:trPr>
          <w:trHeight w:val="285"/>
        </w:trPr>
        <w:tc>
          <w:tcPr>
            <w:tcW w:w="2520" w:type="dxa"/>
            <w:shd w:val="clear" w:color="auto" w:fill="auto"/>
            <w:vAlign w:val="bottom"/>
            <w:hideMark/>
          </w:tcPr>
          <w:p w14:paraId="52C0BFA7" w14:textId="77777777" w:rsidR="00C356C0" w:rsidRPr="00C356C0" w:rsidRDefault="00C356C0" w:rsidP="00C356C0">
            <w:pPr>
              <w:rPr>
                <w:rFonts w:ascii="Times New Roman" w:eastAsia="Times New Roman" w:hAnsi="Times New Roman"/>
                <w:color w:val="000000"/>
                <w:lang w:eastAsia="ru-RU"/>
              </w:rPr>
            </w:pPr>
            <w:proofErr w:type="spellStart"/>
            <w:r w:rsidRPr="00C356C0">
              <w:rPr>
                <w:rFonts w:ascii="Times New Roman" w:eastAsia="Times New Roman" w:hAnsi="Times New Roman"/>
                <w:color w:val="000000"/>
                <w:lang w:eastAsia="ru-RU"/>
              </w:rPr>
              <w:t>Автомобіль</w:t>
            </w:r>
            <w:proofErr w:type="spellEnd"/>
            <w:r w:rsidRPr="00C356C0">
              <w:rPr>
                <w:rFonts w:ascii="Times New Roman" w:eastAsia="Times New Roman" w:hAnsi="Times New Roman"/>
                <w:color w:val="000000"/>
                <w:lang w:eastAsia="ru-RU"/>
              </w:rPr>
              <w:t xml:space="preserve"> до 10 т</w:t>
            </w:r>
          </w:p>
        </w:tc>
        <w:tc>
          <w:tcPr>
            <w:tcW w:w="1940" w:type="dxa"/>
            <w:shd w:val="clear" w:color="auto" w:fill="auto"/>
            <w:noWrap/>
            <w:vAlign w:val="bottom"/>
            <w:hideMark/>
          </w:tcPr>
          <w:p w14:paraId="478544B5" w14:textId="77777777" w:rsidR="00C356C0" w:rsidRPr="00C356C0" w:rsidRDefault="00C356C0" w:rsidP="00C356C0">
            <w:pPr>
              <w:jc w:val="center"/>
              <w:rPr>
                <w:rFonts w:ascii="Times New Roman" w:eastAsia="Times New Roman" w:hAnsi="Times New Roman"/>
                <w:color w:val="000000"/>
                <w:lang w:eastAsia="ru-RU"/>
              </w:rPr>
            </w:pPr>
          </w:p>
        </w:tc>
        <w:tc>
          <w:tcPr>
            <w:tcW w:w="1800" w:type="dxa"/>
            <w:shd w:val="clear" w:color="auto" w:fill="auto"/>
            <w:noWrap/>
            <w:hideMark/>
          </w:tcPr>
          <w:p w14:paraId="5EA9A1D4" w14:textId="66237AB7" w:rsidR="00C356C0" w:rsidRPr="00C356C0" w:rsidRDefault="00D81917" w:rsidP="00C356C0">
            <w:pPr>
              <w:jc w:val="center"/>
              <w:rPr>
                <w:rFonts w:ascii="Times New Roman" w:eastAsia="Times New Roman" w:hAnsi="Times New Roman"/>
                <w:color w:val="C00000"/>
                <w:lang w:eastAsia="ru-RU"/>
              </w:rPr>
            </w:pPr>
            <w:r>
              <w:rPr>
                <w:rFonts w:ascii="Times New Roman" w:eastAsiaTheme="minorHAnsi" w:hAnsi="Times New Roman"/>
              </w:rPr>
              <w:t>3</w:t>
            </w:r>
          </w:p>
        </w:tc>
        <w:tc>
          <w:tcPr>
            <w:tcW w:w="1440" w:type="dxa"/>
            <w:shd w:val="clear" w:color="auto" w:fill="auto"/>
            <w:noWrap/>
            <w:vAlign w:val="bottom"/>
            <w:hideMark/>
          </w:tcPr>
          <w:p w14:paraId="2CB22632" w14:textId="77777777" w:rsidR="00C356C0" w:rsidRPr="00C356C0" w:rsidRDefault="00C356C0" w:rsidP="00C356C0">
            <w:pPr>
              <w:jc w:val="center"/>
              <w:rPr>
                <w:rFonts w:ascii="Times New Roman" w:eastAsia="Times New Roman" w:hAnsi="Times New Roman"/>
                <w:color w:val="000000"/>
                <w:lang w:val="uk-UA" w:eastAsia="ru-RU"/>
              </w:rPr>
            </w:pPr>
            <w:r w:rsidRPr="00C356C0">
              <w:rPr>
                <w:rFonts w:ascii="Times New Roman" w:eastAsia="Times New Roman" w:hAnsi="Times New Roman"/>
                <w:color w:val="000000"/>
                <w:lang w:val="uk-UA" w:eastAsia="ru-RU"/>
              </w:rPr>
              <w:t>360</w:t>
            </w:r>
          </w:p>
        </w:tc>
        <w:tc>
          <w:tcPr>
            <w:tcW w:w="1780" w:type="dxa"/>
            <w:shd w:val="clear" w:color="auto" w:fill="auto"/>
            <w:noWrap/>
            <w:vAlign w:val="bottom"/>
            <w:hideMark/>
          </w:tcPr>
          <w:p w14:paraId="49702062" w14:textId="77777777" w:rsidR="00C356C0" w:rsidRPr="00C356C0" w:rsidRDefault="00C356C0" w:rsidP="00C356C0">
            <w:pPr>
              <w:jc w:val="center"/>
              <w:rPr>
                <w:rFonts w:ascii="Times New Roman" w:eastAsia="Times New Roman" w:hAnsi="Times New Roman"/>
                <w:color w:val="000000"/>
                <w:lang w:eastAsia="ru-RU"/>
              </w:rPr>
            </w:pPr>
          </w:p>
        </w:tc>
      </w:tr>
      <w:tr w:rsidR="00C356C0" w:rsidRPr="00C356C0" w14:paraId="35079FFE" w14:textId="77777777" w:rsidTr="00F949E1">
        <w:trPr>
          <w:trHeight w:val="285"/>
        </w:trPr>
        <w:tc>
          <w:tcPr>
            <w:tcW w:w="2520" w:type="dxa"/>
            <w:shd w:val="clear" w:color="auto" w:fill="auto"/>
            <w:vAlign w:val="bottom"/>
            <w:hideMark/>
          </w:tcPr>
          <w:p w14:paraId="5C0F1ADC" w14:textId="77777777" w:rsidR="00C356C0" w:rsidRPr="00C356C0" w:rsidRDefault="00C356C0" w:rsidP="00C356C0">
            <w:pPr>
              <w:rPr>
                <w:rFonts w:ascii="Times New Roman" w:eastAsia="Times New Roman" w:hAnsi="Times New Roman"/>
                <w:color w:val="000000"/>
                <w:lang w:eastAsia="ru-RU"/>
              </w:rPr>
            </w:pPr>
            <w:proofErr w:type="spellStart"/>
            <w:r w:rsidRPr="00C356C0">
              <w:rPr>
                <w:rFonts w:ascii="Times New Roman" w:eastAsia="Times New Roman" w:hAnsi="Times New Roman"/>
                <w:color w:val="000000"/>
                <w:lang w:eastAsia="ru-RU"/>
              </w:rPr>
              <w:t>Автомобіль</w:t>
            </w:r>
            <w:proofErr w:type="spellEnd"/>
            <w:r w:rsidRPr="00C356C0">
              <w:rPr>
                <w:rFonts w:ascii="Times New Roman" w:eastAsia="Times New Roman" w:hAnsi="Times New Roman"/>
                <w:color w:val="000000"/>
                <w:lang w:eastAsia="ru-RU"/>
              </w:rPr>
              <w:t xml:space="preserve"> до 22 т</w:t>
            </w:r>
          </w:p>
        </w:tc>
        <w:tc>
          <w:tcPr>
            <w:tcW w:w="1940" w:type="dxa"/>
            <w:shd w:val="clear" w:color="auto" w:fill="auto"/>
            <w:noWrap/>
            <w:vAlign w:val="bottom"/>
            <w:hideMark/>
          </w:tcPr>
          <w:p w14:paraId="4A864290" w14:textId="77777777" w:rsidR="00C356C0" w:rsidRPr="00C356C0" w:rsidRDefault="00C356C0" w:rsidP="00C356C0">
            <w:pPr>
              <w:jc w:val="center"/>
              <w:rPr>
                <w:rFonts w:ascii="Times New Roman" w:eastAsia="Times New Roman" w:hAnsi="Times New Roman"/>
                <w:color w:val="000000"/>
                <w:lang w:eastAsia="ru-RU"/>
              </w:rPr>
            </w:pPr>
          </w:p>
        </w:tc>
        <w:tc>
          <w:tcPr>
            <w:tcW w:w="1800" w:type="dxa"/>
            <w:shd w:val="clear" w:color="auto" w:fill="auto"/>
            <w:noWrap/>
            <w:hideMark/>
          </w:tcPr>
          <w:p w14:paraId="1BB46395" w14:textId="5D6A03AF" w:rsidR="00C356C0" w:rsidRPr="00C356C0" w:rsidRDefault="00D81917" w:rsidP="00C356C0">
            <w:pPr>
              <w:jc w:val="center"/>
              <w:rPr>
                <w:rFonts w:ascii="Times New Roman" w:eastAsia="Times New Roman" w:hAnsi="Times New Roman"/>
                <w:color w:val="C00000"/>
                <w:lang w:eastAsia="ru-RU"/>
              </w:rPr>
            </w:pPr>
            <w:r>
              <w:rPr>
                <w:rFonts w:ascii="Times New Roman" w:eastAsiaTheme="minorHAnsi" w:hAnsi="Times New Roman"/>
              </w:rPr>
              <w:t>4</w:t>
            </w:r>
          </w:p>
        </w:tc>
        <w:tc>
          <w:tcPr>
            <w:tcW w:w="1440" w:type="dxa"/>
            <w:shd w:val="clear" w:color="auto" w:fill="auto"/>
            <w:noWrap/>
            <w:vAlign w:val="bottom"/>
            <w:hideMark/>
          </w:tcPr>
          <w:p w14:paraId="725D19BA" w14:textId="77777777" w:rsidR="00C356C0" w:rsidRPr="00C356C0" w:rsidRDefault="00C356C0" w:rsidP="00C356C0">
            <w:pPr>
              <w:jc w:val="center"/>
              <w:rPr>
                <w:rFonts w:ascii="Times New Roman" w:eastAsia="Times New Roman" w:hAnsi="Times New Roman"/>
                <w:color w:val="000000"/>
                <w:lang w:val="uk-UA" w:eastAsia="ru-RU"/>
              </w:rPr>
            </w:pPr>
            <w:r w:rsidRPr="00C356C0">
              <w:rPr>
                <w:rFonts w:ascii="Times New Roman" w:eastAsia="Times New Roman" w:hAnsi="Times New Roman"/>
                <w:color w:val="000000"/>
                <w:lang w:val="uk-UA" w:eastAsia="ru-RU"/>
              </w:rPr>
              <w:t>360</w:t>
            </w:r>
          </w:p>
        </w:tc>
        <w:tc>
          <w:tcPr>
            <w:tcW w:w="1780" w:type="dxa"/>
            <w:shd w:val="clear" w:color="auto" w:fill="auto"/>
            <w:noWrap/>
            <w:vAlign w:val="bottom"/>
            <w:hideMark/>
          </w:tcPr>
          <w:p w14:paraId="78B0E329" w14:textId="77777777" w:rsidR="00C356C0" w:rsidRPr="00C356C0" w:rsidRDefault="00C356C0" w:rsidP="00C356C0">
            <w:pPr>
              <w:jc w:val="center"/>
              <w:rPr>
                <w:rFonts w:ascii="Times New Roman" w:eastAsia="Times New Roman" w:hAnsi="Times New Roman"/>
                <w:color w:val="000000"/>
                <w:lang w:eastAsia="ru-RU"/>
              </w:rPr>
            </w:pPr>
          </w:p>
        </w:tc>
      </w:tr>
      <w:tr w:rsidR="00C356C0" w:rsidRPr="00C356C0" w14:paraId="1AA1FEAE" w14:textId="77777777" w:rsidTr="00F949E1">
        <w:trPr>
          <w:trHeight w:val="1118"/>
        </w:trPr>
        <w:tc>
          <w:tcPr>
            <w:tcW w:w="2520" w:type="dxa"/>
            <w:shd w:val="clear" w:color="auto" w:fill="auto"/>
            <w:vAlign w:val="bottom"/>
            <w:hideMark/>
          </w:tcPr>
          <w:p w14:paraId="0091B61C" w14:textId="77777777" w:rsidR="00C356C0" w:rsidRPr="00C356C0" w:rsidRDefault="00C356C0" w:rsidP="00C356C0">
            <w:pPr>
              <w:rPr>
                <w:rFonts w:ascii="Times New Roman" w:eastAsia="Times New Roman" w:hAnsi="Times New Roman"/>
                <w:color w:val="000000"/>
                <w:lang w:eastAsia="ru-RU"/>
              </w:rPr>
            </w:pPr>
            <w:proofErr w:type="spellStart"/>
            <w:r w:rsidRPr="00C356C0">
              <w:rPr>
                <w:rFonts w:ascii="Times New Roman" w:eastAsia="Times New Roman" w:hAnsi="Times New Roman"/>
                <w:color w:val="000000"/>
                <w:lang w:eastAsia="ru-RU"/>
              </w:rPr>
              <w:t>Транспортні</w:t>
            </w:r>
            <w:proofErr w:type="spellEnd"/>
            <w:r w:rsidRPr="00C356C0">
              <w:rPr>
                <w:rFonts w:ascii="Times New Roman" w:eastAsia="Times New Roman" w:hAnsi="Times New Roman"/>
                <w:color w:val="000000"/>
                <w:lang w:eastAsia="ru-RU"/>
              </w:rPr>
              <w:t xml:space="preserve"> </w:t>
            </w:r>
            <w:proofErr w:type="spellStart"/>
            <w:r w:rsidRPr="00C356C0">
              <w:rPr>
                <w:rFonts w:ascii="Times New Roman" w:eastAsia="Times New Roman" w:hAnsi="Times New Roman"/>
                <w:color w:val="000000"/>
                <w:lang w:eastAsia="ru-RU"/>
              </w:rPr>
              <w:t>засоби</w:t>
            </w:r>
            <w:proofErr w:type="spellEnd"/>
            <w:r w:rsidRPr="00C356C0">
              <w:rPr>
                <w:rFonts w:ascii="Times New Roman" w:eastAsia="Times New Roman" w:hAnsi="Times New Roman"/>
                <w:color w:val="000000"/>
                <w:lang w:eastAsia="ru-RU"/>
              </w:rPr>
              <w:t xml:space="preserve"> </w:t>
            </w:r>
            <w:proofErr w:type="spellStart"/>
            <w:r w:rsidRPr="00C356C0">
              <w:rPr>
                <w:rFonts w:ascii="Times New Roman" w:eastAsia="Times New Roman" w:hAnsi="Times New Roman"/>
                <w:color w:val="000000"/>
                <w:lang w:eastAsia="ru-RU"/>
              </w:rPr>
              <w:t>спеціального</w:t>
            </w:r>
            <w:proofErr w:type="spellEnd"/>
            <w:r w:rsidRPr="00C356C0">
              <w:rPr>
                <w:rFonts w:ascii="Times New Roman" w:eastAsia="Times New Roman" w:hAnsi="Times New Roman"/>
                <w:color w:val="000000"/>
                <w:lang w:eastAsia="ru-RU"/>
              </w:rPr>
              <w:t xml:space="preserve"> та </w:t>
            </w:r>
            <w:proofErr w:type="spellStart"/>
            <w:r w:rsidRPr="00C356C0">
              <w:rPr>
                <w:rFonts w:ascii="Times New Roman" w:eastAsia="Times New Roman" w:hAnsi="Times New Roman"/>
                <w:color w:val="000000"/>
                <w:lang w:eastAsia="ru-RU"/>
              </w:rPr>
              <w:t>спеціалізованого</w:t>
            </w:r>
            <w:proofErr w:type="spellEnd"/>
            <w:r w:rsidRPr="00C356C0">
              <w:rPr>
                <w:rFonts w:ascii="Times New Roman" w:eastAsia="Times New Roman" w:hAnsi="Times New Roman"/>
                <w:color w:val="000000"/>
                <w:lang w:eastAsia="ru-RU"/>
              </w:rPr>
              <w:t xml:space="preserve"> </w:t>
            </w:r>
            <w:proofErr w:type="spellStart"/>
            <w:r w:rsidRPr="00C356C0">
              <w:rPr>
                <w:rFonts w:ascii="Times New Roman" w:eastAsia="Times New Roman" w:hAnsi="Times New Roman"/>
                <w:color w:val="000000"/>
                <w:lang w:eastAsia="ru-RU"/>
              </w:rPr>
              <w:t>призначення</w:t>
            </w:r>
            <w:proofErr w:type="spellEnd"/>
          </w:p>
        </w:tc>
        <w:tc>
          <w:tcPr>
            <w:tcW w:w="1940" w:type="dxa"/>
            <w:shd w:val="clear" w:color="auto" w:fill="auto"/>
            <w:noWrap/>
            <w:vAlign w:val="bottom"/>
            <w:hideMark/>
          </w:tcPr>
          <w:p w14:paraId="7103F3AF" w14:textId="77777777" w:rsidR="00C356C0" w:rsidRPr="00C356C0" w:rsidRDefault="00C356C0" w:rsidP="00C356C0">
            <w:pPr>
              <w:jc w:val="center"/>
              <w:rPr>
                <w:rFonts w:ascii="Times New Roman" w:eastAsia="Times New Roman" w:hAnsi="Times New Roman"/>
                <w:color w:val="000000"/>
                <w:lang w:eastAsia="ru-RU"/>
              </w:rPr>
            </w:pPr>
          </w:p>
        </w:tc>
        <w:tc>
          <w:tcPr>
            <w:tcW w:w="1800" w:type="dxa"/>
            <w:shd w:val="clear" w:color="auto" w:fill="auto"/>
            <w:noWrap/>
            <w:hideMark/>
          </w:tcPr>
          <w:p w14:paraId="3FA88486" w14:textId="1DE77DF1" w:rsidR="00C356C0" w:rsidRPr="00C356C0" w:rsidRDefault="00D81917" w:rsidP="00C356C0">
            <w:pPr>
              <w:jc w:val="center"/>
              <w:rPr>
                <w:rFonts w:ascii="Times New Roman" w:eastAsia="Times New Roman" w:hAnsi="Times New Roman"/>
                <w:color w:val="C00000"/>
                <w:lang w:eastAsia="ru-RU"/>
              </w:rPr>
            </w:pPr>
            <w:r>
              <w:rPr>
                <w:rFonts w:ascii="Times New Roman" w:eastAsiaTheme="minorHAnsi" w:hAnsi="Times New Roman"/>
              </w:rPr>
              <w:t>1</w:t>
            </w:r>
          </w:p>
        </w:tc>
        <w:tc>
          <w:tcPr>
            <w:tcW w:w="1440" w:type="dxa"/>
            <w:shd w:val="clear" w:color="auto" w:fill="auto"/>
            <w:noWrap/>
            <w:vAlign w:val="bottom"/>
            <w:hideMark/>
          </w:tcPr>
          <w:p w14:paraId="3EF0E91D" w14:textId="77777777" w:rsidR="00C356C0" w:rsidRPr="00C356C0" w:rsidRDefault="00C356C0" w:rsidP="00C356C0">
            <w:pPr>
              <w:jc w:val="center"/>
              <w:rPr>
                <w:rFonts w:ascii="Times New Roman" w:eastAsia="Times New Roman" w:hAnsi="Times New Roman"/>
                <w:color w:val="000000"/>
                <w:lang w:val="uk-UA" w:eastAsia="ru-RU"/>
              </w:rPr>
            </w:pPr>
            <w:r w:rsidRPr="00C356C0">
              <w:rPr>
                <w:rFonts w:ascii="Times New Roman" w:eastAsia="Times New Roman" w:hAnsi="Times New Roman"/>
                <w:color w:val="000000"/>
                <w:lang w:val="uk-UA" w:eastAsia="ru-RU"/>
              </w:rPr>
              <w:t>360</w:t>
            </w:r>
          </w:p>
        </w:tc>
        <w:tc>
          <w:tcPr>
            <w:tcW w:w="1780" w:type="dxa"/>
            <w:shd w:val="clear" w:color="auto" w:fill="auto"/>
            <w:noWrap/>
            <w:vAlign w:val="bottom"/>
            <w:hideMark/>
          </w:tcPr>
          <w:p w14:paraId="3B2BCE9C" w14:textId="77777777" w:rsidR="00C356C0" w:rsidRPr="00C356C0" w:rsidRDefault="00C356C0" w:rsidP="00C356C0">
            <w:pPr>
              <w:jc w:val="center"/>
              <w:rPr>
                <w:rFonts w:ascii="Times New Roman" w:eastAsia="Times New Roman" w:hAnsi="Times New Roman"/>
                <w:color w:val="000000"/>
                <w:lang w:eastAsia="ru-RU"/>
              </w:rPr>
            </w:pPr>
          </w:p>
        </w:tc>
      </w:tr>
      <w:tr w:rsidR="00C356C0" w:rsidRPr="00C356C0" w14:paraId="274455E7" w14:textId="77777777" w:rsidTr="00F949E1">
        <w:trPr>
          <w:trHeight w:val="285"/>
        </w:trPr>
        <w:tc>
          <w:tcPr>
            <w:tcW w:w="7700" w:type="dxa"/>
            <w:gridSpan w:val="4"/>
            <w:shd w:val="clear" w:color="auto" w:fill="auto"/>
            <w:hideMark/>
          </w:tcPr>
          <w:p w14:paraId="53B4220A" w14:textId="77777777" w:rsidR="00C356C0" w:rsidRPr="00C356C0" w:rsidRDefault="00C356C0" w:rsidP="00C356C0">
            <w:pPr>
              <w:rPr>
                <w:rFonts w:ascii="Times New Roman" w:eastAsia="Times New Roman" w:hAnsi="Times New Roman"/>
                <w:color w:val="000000"/>
                <w:lang w:eastAsia="ru-RU"/>
              </w:rPr>
            </w:pPr>
            <w:r w:rsidRPr="00C356C0">
              <w:rPr>
                <w:rFonts w:ascii="Times New Roman" w:eastAsia="Times New Roman" w:hAnsi="Times New Roman"/>
                <w:color w:val="000000"/>
                <w:lang w:eastAsia="ru-RU"/>
              </w:rPr>
              <w:t>Разом</w:t>
            </w:r>
          </w:p>
        </w:tc>
        <w:tc>
          <w:tcPr>
            <w:tcW w:w="1780" w:type="dxa"/>
            <w:shd w:val="clear" w:color="auto" w:fill="auto"/>
            <w:noWrap/>
            <w:vAlign w:val="bottom"/>
            <w:hideMark/>
          </w:tcPr>
          <w:p w14:paraId="408AC8C0" w14:textId="77777777" w:rsidR="00C356C0" w:rsidRPr="00C356C0" w:rsidRDefault="00C356C0" w:rsidP="00C356C0">
            <w:pPr>
              <w:jc w:val="center"/>
              <w:rPr>
                <w:rFonts w:ascii="Times New Roman" w:eastAsia="Times New Roman" w:hAnsi="Times New Roman"/>
                <w:color w:val="000000"/>
                <w:lang w:eastAsia="ru-RU"/>
              </w:rPr>
            </w:pPr>
          </w:p>
        </w:tc>
      </w:tr>
      <w:tr w:rsidR="00C356C0" w:rsidRPr="00C356C0" w14:paraId="7DD57046" w14:textId="77777777" w:rsidTr="00F949E1">
        <w:trPr>
          <w:trHeight w:val="285"/>
        </w:trPr>
        <w:tc>
          <w:tcPr>
            <w:tcW w:w="7700" w:type="dxa"/>
            <w:gridSpan w:val="4"/>
            <w:shd w:val="clear" w:color="auto" w:fill="auto"/>
            <w:noWrap/>
            <w:vAlign w:val="bottom"/>
            <w:hideMark/>
          </w:tcPr>
          <w:p w14:paraId="03A044D4" w14:textId="77777777" w:rsidR="00C356C0" w:rsidRPr="00C356C0" w:rsidRDefault="00C356C0" w:rsidP="00C356C0">
            <w:pPr>
              <w:rPr>
                <w:rFonts w:ascii="Times New Roman" w:eastAsia="Times New Roman" w:hAnsi="Times New Roman"/>
                <w:color w:val="000000"/>
                <w:lang w:eastAsia="ru-RU"/>
              </w:rPr>
            </w:pPr>
            <w:proofErr w:type="spellStart"/>
            <w:r w:rsidRPr="00C356C0">
              <w:rPr>
                <w:rFonts w:ascii="Times New Roman" w:eastAsia="Times New Roman" w:hAnsi="Times New Roman"/>
                <w:color w:val="000000"/>
                <w:lang w:eastAsia="ru-RU"/>
              </w:rPr>
              <w:t>Загальна</w:t>
            </w:r>
            <w:proofErr w:type="spellEnd"/>
            <w:r w:rsidRPr="00C356C0">
              <w:rPr>
                <w:rFonts w:ascii="Times New Roman" w:eastAsia="Times New Roman" w:hAnsi="Times New Roman"/>
                <w:color w:val="000000"/>
                <w:lang w:eastAsia="ru-RU"/>
              </w:rPr>
              <w:t xml:space="preserve"> </w:t>
            </w:r>
            <w:proofErr w:type="spellStart"/>
            <w:r w:rsidRPr="00C356C0">
              <w:rPr>
                <w:rFonts w:ascii="Times New Roman" w:eastAsia="Times New Roman" w:hAnsi="Times New Roman"/>
                <w:color w:val="000000"/>
                <w:lang w:eastAsia="ru-RU"/>
              </w:rPr>
              <w:t>вартість</w:t>
            </w:r>
            <w:proofErr w:type="spellEnd"/>
            <w:r w:rsidRPr="00C356C0">
              <w:rPr>
                <w:rFonts w:ascii="Times New Roman" w:eastAsia="Times New Roman" w:hAnsi="Times New Roman"/>
                <w:color w:val="000000"/>
                <w:lang w:eastAsia="ru-RU"/>
              </w:rPr>
              <w:t xml:space="preserve"> послуг</w:t>
            </w:r>
          </w:p>
        </w:tc>
        <w:tc>
          <w:tcPr>
            <w:tcW w:w="1780" w:type="dxa"/>
            <w:shd w:val="clear" w:color="auto" w:fill="auto"/>
            <w:noWrap/>
            <w:vAlign w:val="center"/>
            <w:hideMark/>
          </w:tcPr>
          <w:p w14:paraId="367D3E8D" w14:textId="77777777" w:rsidR="00C356C0" w:rsidRPr="00C356C0" w:rsidRDefault="00C356C0" w:rsidP="00C356C0">
            <w:pPr>
              <w:jc w:val="center"/>
              <w:rPr>
                <w:rFonts w:ascii="Times New Roman" w:eastAsia="Times New Roman" w:hAnsi="Times New Roman"/>
                <w:color w:val="000000"/>
                <w:lang w:eastAsia="ru-RU"/>
              </w:rPr>
            </w:pPr>
          </w:p>
        </w:tc>
      </w:tr>
    </w:tbl>
    <w:p w14:paraId="04C95FBB" w14:textId="77777777" w:rsidR="00F57914" w:rsidRDefault="00F57914" w:rsidP="00F57914">
      <w:pPr>
        <w:jc w:val="center"/>
        <w:rPr>
          <w:rFonts w:ascii="Times New Roman" w:hAnsi="Times New Roman"/>
          <w:sz w:val="24"/>
          <w:szCs w:val="24"/>
          <w:lang w:val="uk-UA"/>
        </w:rPr>
      </w:pPr>
    </w:p>
    <w:bookmarkEnd w:id="1"/>
    <w:p w14:paraId="0A665EF9" w14:textId="77777777" w:rsidR="00F57914" w:rsidRDefault="00F57914" w:rsidP="00F57914">
      <w:pPr>
        <w:ind w:left="-567" w:firstLine="567"/>
        <w:jc w:val="both"/>
        <w:rPr>
          <w:rFonts w:ascii="Times New Roman" w:hAnsi="Times New Roman"/>
          <w:i/>
          <w:snapToGrid w:val="0"/>
          <w:sz w:val="24"/>
          <w:szCs w:val="24"/>
          <w:lang w:val="uk-UA"/>
        </w:rPr>
      </w:pPr>
      <w:r>
        <w:rPr>
          <w:rFonts w:ascii="Times New Roman" w:hAnsi="Times New Roman"/>
          <w:b/>
          <w:sz w:val="24"/>
          <w:szCs w:val="24"/>
          <w:lang w:val="uk-UA"/>
        </w:rPr>
        <w:t xml:space="preserve">Разом сума: </w:t>
      </w:r>
      <w:r>
        <w:rPr>
          <w:rFonts w:ascii="Times New Roman" w:hAnsi="Times New Roman"/>
          <w:snapToGrid w:val="0"/>
          <w:color w:val="000000"/>
          <w:sz w:val="24"/>
          <w:szCs w:val="24"/>
          <w:lang w:val="uk-UA"/>
        </w:rPr>
        <w:t xml:space="preserve"> </w:t>
      </w:r>
      <w:r>
        <w:rPr>
          <w:rFonts w:ascii="Times New Roman" w:hAnsi="Times New Roman"/>
          <w:snapToGrid w:val="0"/>
          <w:sz w:val="24"/>
          <w:szCs w:val="24"/>
          <w:lang w:val="uk-UA"/>
        </w:rPr>
        <w:t>_________________ грн</w:t>
      </w:r>
      <w:r>
        <w:rPr>
          <w:rFonts w:ascii="Times New Roman" w:hAnsi="Times New Roman"/>
          <w:i/>
          <w:snapToGrid w:val="0"/>
          <w:sz w:val="24"/>
          <w:szCs w:val="24"/>
          <w:lang w:val="uk-UA"/>
        </w:rPr>
        <w:t xml:space="preserve">.  (________________________________), </w:t>
      </w:r>
    </w:p>
    <w:p w14:paraId="145631F4" w14:textId="77777777" w:rsidR="00F57914" w:rsidRDefault="00F57914" w:rsidP="00F57914">
      <w:pPr>
        <w:ind w:left="-567" w:firstLine="567"/>
        <w:jc w:val="both"/>
        <w:rPr>
          <w:rFonts w:ascii="Times New Roman" w:hAnsi="Times New Roman"/>
          <w:snapToGrid w:val="0"/>
          <w:color w:val="000000"/>
          <w:sz w:val="24"/>
          <w:szCs w:val="24"/>
          <w:lang w:val="uk-UA"/>
        </w:rPr>
      </w:pPr>
      <w:r>
        <w:rPr>
          <w:rFonts w:ascii="Times New Roman" w:hAnsi="Times New Roman"/>
          <w:i/>
          <w:snapToGrid w:val="0"/>
          <w:sz w:val="24"/>
          <w:szCs w:val="24"/>
          <w:lang w:val="uk-UA"/>
        </w:rPr>
        <w:t xml:space="preserve">в </w:t>
      </w:r>
      <w:proofErr w:type="spellStart"/>
      <w:r>
        <w:rPr>
          <w:rFonts w:ascii="Times New Roman" w:hAnsi="Times New Roman"/>
          <w:i/>
          <w:snapToGrid w:val="0"/>
          <w:sz w:val="24"/>
          <w:szCs w:val="24"/>
          <w:lang w:val="uk-UA"/>
        </w:rPr>
        <w:t>т.ч.</w:t>
      </w:r>
      <w:r w:rsidRPr="005C2F23">
        <w:rPr>
          <w:rFonts w:ascii="Times New Roman" w:hAnsi="Times New Roman"/>
          <w:i/>
          <w:snapToGrid w:val="0"/>
          <w:sz w:val="24"/>
          <w:szCs w:val="24"/>
          <w:lang w:val="uk-UA"/>
        </w:rPr>
        <w:t>з</w:t>
      </w:r>
      <w:proofErr w:type="spellEnd"/>
      <w:r w:rsidRPr="005C2F23">
        <w:rPr>
          <w:rFonts w:ascii="Times New Roman" w:hAnsi="Times New Roman"/>
          <w:i/>
          <w:snapToGrid w:val="0"/>
          <w:sz w:val="24"/>
          <w:szCs w:val="24"/>
          <w:lang w:val="uk-UA"/>
        </w:rPr>
        <w:t xml:space="preserve"> ПДВ/без ПДВ.</w:t>
      </w:r>
    </w:p>
    <w:p w14:paraId="49C719A8" w14:textId="77777777" w:rsidR="00F57914" w:rsidRDefault="00F57914" w:rsidP="00F57914">
      <w:pPr>
        <w:rPr>
          <w:rFonts w:ascii="Times New Roman" w:hAnsi="Times New Roman"/>
          <w:sz w:val="24"/>
          <w:szCs w:val="24"/>
          <w:lang w:val="uk-UA"/>
        </w:rPr>
      </w:pPr>
    </w:p>
    <w:p w14:paraId="4825B860" w14:textId="6B68EDDA" w:rsidR="00F57914" w:rsidRDefault="00F57914" w:rsidP="00F57914">
      <w:pPr>
        <w:pStyle w:val="a5"/>
        <w:spacing w:before="100" w:beforeAutospacing="1" w:after="100" w:afterAutospacing="1"/>
        <w:rPr>
          <w:rFonts w:eastAsia="Arial Unicode MS"/>
          <w:b/>
          <w:lang w:val="uk-UA"/>
        </w:rPr>
      </w:pPr>
      <w:r>
        <w:rPr>
          <w:rFonts w:eastAsia="Arial Unicode MS"/>
          <w:b/>
          <w:lang w:val="uk-UA"/>
        </w:rPr>
        <w:t xml:space="preserve">                        Виконавець     </w:t>
      </w:r>
      <w:r>
        <w:rPr>
          <w:rFonts w:eastAsia="Arial Unicode MS"/>
          <w:b/>
          <w:lang w:val="uk-UA"/>
        </w:rPr>
        <w:tab/>
      </w:r>
      <w:r>
        <w:rPr>
          <w:rFonts w:eastAsia="Arial Unicode MS"/>
          <w:b/>
          <w:lang w:val="uk-UA"/>
        </w:rPr>
        <w:tab/>
        <w:t>Замовник:</w:t>
      </w:r>
    </w:p>
    <w:tbl>
      <w:tblPr>
        <w:tblW w:w="19530" w:type="dxa"/>
        <w:tblLayout w:type="fixed"/>
        <w:tblLook w:val="01E0" w:firstRow="1" w:lastRow="1" w:firstColumn="1" w:lastColumn="1" w:noHBand="0" w:noVBand="0"/>
      </w:tblPr>
      <w:tblGrid>
        <w:gridCol w:w="4822"/>
        <w:gridCol w:w="4820"/>
        <w:gridCol w:w="4679"/>
        <w:gridCol w:w="5209"/>
      </w:tblGrid>
      <w:tr w:rsidR="00F57914" w14:paraId="0A6BE83B" w14:textId="77777777" w:rsidTr="00CA3953">
        <w:trPr>
          <w:trHeight w:val="3951"/>
        </w:trPr>
        <w:tc>
          <w:tcPr>
            <w:tcW w:w="4820" w:type="dxa"/>
          </w:tcPr>
          <w:p w14:paraId="6A1F2220" w14:textId="77777777" w:rsidR="00F57914" w:rsidRDefault="00F57914" w:rsidP="00CA3953">
            <w:pPr>
              <w:spacing w:line="256" w:lineRule="auto"/>
              <w:jc w:val="both"/>
              <w:rPr>
                <w:rFonts w:ascii="Times New Roman" w:hAnsi="Times New Roman"/>
                <w:snapToGrid w:val="0"/>
                <w:color w:val="000000"/>
                <w:sz w:val="24"/>
                <w:szCs w:val="24"/>
              </w:rPr>
            </w:pPr>
          </w:p>
          <w:p w14:paraId="476D0B01" w14:textId="77777777" w:rsidR="00F57914" w:rsidRDefault="00F57914" w:rsidP="00CA3953">
            <w:pPr>
              <w:spacing w:line="256" w:lineRule="auto"/>
              <w:jc w:val="both"/>
              <w:rPr>
                <w:rFonts w:ascii="Times New Roman" w:hAnsi="Times New Roman"/>
                <w:snapToGrid w:val="0"/>
                <w:color w:val="000000"/>
                <w:sz w:val="24"/>
                <w:szCs w:val="24"/>
              </w:rPr>
            </w:pPr>
          </w:p>
          <w:p w14:paraId="3D4BF5FD" w14:textId="77777777" w:rsidR="00F57914" w:rsidRDefault="00F57914" w:rsidP="00CA3953">
            <w:pPr>
              <w:spacing w:line="256" w:lineRule="auto"/>
              <w:jc w:val="both"/>
              <w:rPr>
                <w:rFonts w:ascii="Times New Roman" w:hAnsi="Times New Roman"/>
                <w:snapToGrid w:val="0"/>
                <w:color w:val="000000"/>
                <w:sz w:val="24"/>
                <w:szCs w:val="24"/>
              </w:rPr>
            </w:pPr>
          </w:p>
          <w:p w14:paraId="2628AF79" w14:textId="77777777" w:rsidR="00F57914" w:rsidRDefault="00F57914" w:rsidP="00CA3953">
            <w:pPr>
              <w:spacing w:line="256" w:lineRule="auto"/>
              <w:jc w:val="both"/>
              <w:rPr>
                <w:rFonts w:ascii="Times New Roman" w:hAnsi="Times New Roman"/>
                <w:snapToGrid w:val="0"/>
                <w:color w:val="000000"/>
                <w:sz w:val="24"/>
                <w:szCs w:val="24"/>
              </w:rPr>
            </w:pPr>
          </w:p>
          <w:p w14:paraId="01E07028" w14:textId="77777777" w:rsidR="00F57914" w:rsidRDefault="00F57914" w:rsidP="00CA3953">
            <w:pPr>
              <w:spacing w:line="256" w:lineRule="auto"/>
              <w:jc w:val="both"/>
              <w:rPr>
                <w:rFonts w:ascii="Times New Roman" w:hAnsi="Times New Roman"/>
                <w:snapToGrid w:val="0"/>
                <w:color w:val="000000"/>
                <w:sz w:val="24"/>
                <w:szCs w:val="24"/>
              </w:rPr>
            </w:pPr>
          </w:p>
          <w:p w14:paraId="1A3B4EAE" w14:textId="77777777" w:rsidR="00F57914" w:rsidRDefault="00F57914" w:rsidP="00CA3953">
            <w:pPr>
              <w:spacing w:line="256" w:lineRule="auto"/>
              <w:jc w:val="both"/>
              <w:rPr>
                <w:rFonts w:ascii="Times New Roman" w:hAnsi="Times New Roman"/>
                <w:snapToGrid w:val="0"/>
                <w:color w:val="000000"/>
                <w:sz w:val="24"/>
                <w:szCs w:val="24"/>
              </w:rPr>
            </w:pPr>
          </w:p>
          <w:p w14:paraId="704619C4" w14:textId="77777777" w:rsidR="00F57914" w:rsidRDefault="00F57914" w:rsidP="00CA3953">
            <w:pPr>
              <w:spacing w:line="256" w:lineRule="auto"/>
              <w:jc w:val="both"/>
              <w:rPr>
                <w:rFonts w:ascii="Times New Roman" w:eastAsia="Arial Unicode MS" w:hAnsi="Times New Roman"/>
                <w:b/>
                <w:color w:val="000000"/>
                <w:sz w:val="24"/>
                <w:szCs w:val="24"/>
              </w:rPr>
            </w:pPr>
          </w:p>
        </w:tc>
        <w:tc>
          <w:tcPr>
            <w:tcW w:w="4819" w:type="dxa"/>
          </w:tcPr>
          <w:p w14:paraId="4C5759A8" w14:textId="77777777" w:rsidR="00F57914" w:rsidRDefault="00F57914" w:rsidP="00CA3953">
            <w:pPr>
              <w:widowControl w:val="0"/>
              <w:spacing w:line="256" w:lineRule="auto"/>
              <w:rPr>
                <w:rFonts w:ascii="Times New Roman" w:hAnsi="Times New Roman"/>
                <w:b/>
                <w:color w:val="000000"/>
                <w:sz w:val="23"/>
                <w:szCs w:val="23"/>
                <w:shd w:val="clear" w:color="auto" w:fill="F9F9F9"/>
              </w:rPr>
            </w:pPr>
            <w:proofErr w:type="spellStart"/>
            <w:r>
              <w:rPr>
                <w:rFonts w:ascii="Times New Roman" w:hAnsi="Times New Roman"/>
                <w:b/>
                <w:color w:val="000000"/>
                <w:sz w:val="23"/>
                <w:szCs w:val="23"/>
                <w:shd w:val="clear" w:color="auto" w:fill="F9F9F9"/>
              </w:rPr>
              <w:t>Управління</w:t>
            </w:r>
            <w:proofErr w:type="spellEnd"/>
            <w:r>
              <w:rPr>
                <w:rFonts w:ascii="Times New Roman" w:hAnsi="Times New Roman"/>
                <w:b/>
                <w:color w:val="000000"/>
                <w:sz w:val="23"/>
                <w:szCs w:val="23"/>
                <w:shd w:val="clear" w:color="auto" w:fill="F9F9F9"/>
              </w:rPr>
              <w:t xml:space="preserve"> </w:t>
            </w:r>
            <w:proofErr w:type="spellStart"/>
            <w:r>
              <w:rPr>
                <w:rFonts w:ascii="Times New Roman" w:hAnsi="Times New Roman"/>
                <w:b/>
                <w:color w:val="000000"/>
                <w:sz w:val="23"/>
                <w:szCs w:val="23"/>
                <w:shd w:val="clear" w:color="auto" w:fill="F9F9F9"/>
              </w:rPr>
              <w:t>інфраструктури</w:t>
            </w:r>
            <w:proofErr w:type="spellEnd"/>
          </w:p>
          <w:p w14:paraId="4E1759C6" w14:textId="77777777" w:rsidR="00F57914" w:rsidRDefault="00F57914" w:rsidP="00CA3953">
            <w:pPr>
              <w:widowControl w:val="0"/>
              <w:spacing w:line="256" w:lineRule="auto"/>
              <w:rPr>
                <w:rFonts w:ascii="Times New Roman" w:hAnsi="Times New Roman"/>
                <w:b/>
                <w:color w:val="000000"/>
                <w:sz w:val="23"/>
                <w:szCs w:val="23"/>
                <w:shd w:val="clear" w:color="auto" w:fill="F9F9F9"/>
              </w:rPr>
            </w:pPr>
            <w:proofErr w:type="spellStart"/>
            <w:r>
              <w:rPr>
                <w:rFonts w:ascii="Times New Roman" w:hAnsi="Times New Roman"/>
                <w:b/>
                <w:color w:val="000000"/>
                <w:sz w:val="23"/>
                <w:szCs w:val="23"/>
                <w:shd w:val="clear" w:color="auto" w:fill="F9F9F9"/>
              </w:rPr>
              <w:t>Миколаївської</w:t>
            </w:r>
            <w:proofErr w:type="spellEnd"/>
            <w:r>
              <w:rPr>
                <w:rFonts w:ascii="Times New Roman" w:hAnsi="Times New Roman"/>
                <w:b/>
                <w:color w:val="000000"/>
                <w:sz w:val="23"/>
                <w:szCs w:val="23"/>
                <w:shd w:val="clear" w:color="auto" w:fill="F9F9F9"/>
              </w:rPr>
              <w:t xml:space="preserve"> </w:t>
            </w:r>
            <w:proofErr w:type="spellStart"/>
            <w:r>
              <w:rPr>
                <w:rFonts w:ascii="Times New Roman" w:hAnsi="Times New Roman"/>
                <w:b/>
                <w:color w:val="000000"/>
                <w:sz w:val="23"/>
                <w:szCs w:val="23"/>
                <w:shd w:val="clear" w:color="auto" w:fill="F9F9F9"/>
              </w:rPr>
              <w:t>обласної</w:t>
            </w:r>
            <w:proofErr w:type="spellEnd"/>
          </w:p>
          <w:p w14:paraId="70DBCF4D" w14:textId="77777777" w:rsidR="00F57914" w:rsidRDefault="00F57914" w:rsidP="00CA3953">
            <w:pPr>
              <w:widowControl w:val="0"/>
              <w:spacing w:line="256" w:lineRule="auto"/>
              <w:rPr>
                <w:rFonts w:ascii="Times New Roman" w:hAnsi="Times New Roman"/>
                <w:b/>
                <w:color w:val="000000"/>
                <w:sz w:val="23"/>
                <w:szCs w:val="23"/>
                <w:shd w:val="clear" w:color="auto" w:fill="F9F9F9"/>
              </w:rPr>
            </w:pPr>
            <w:proofErr w:type="spellStart"/>
            <w:r>
              <w:rPr>
                <w:rFonts w:ascii="Times New Roman" w:hAnsi="Times New Roman"/>
                <w:b/>
                <w:color w:val="000000"/>
                <w:sz w:val="23"/>
                <w:szCs w:val="23"/>
                <w:shd w:val="clear" w:color="auto" w:fill="F9F9F9"/>
              </w:rPr>
              <w:t>військової</w:t>
            </w:r>
            <w:proofErr w:type="spellEnd"/>
            <w:r>
              <w:rPr>
                <w:rFonts w:ascii="Times New Roman" w:hAnsi="Times New Roman"/>
                <w:b/>
                <w:color w:val="000000"/>
                <w:sz w:val="23"/>
                <w:szCs w:val="23"/>
                <w:shd w:val="clear" w:color="auto" w:fill="F9F9F9"/>
              </w:rPr>
              <w:t xml:space="preserve"> </w:t>
            </w:r>
            <w:proofErr w:type="spellStart"/>
            <w:r>
              <w:rPr>
                <w:rFonts w:ascii="Times New Roman" w:hAnsi="Times New Roman"/>
                <w:b/>
                <w:color w:val="000000"/>
                <w:sz w:val="23"/>
                <w:szCs w:val="23"/>
                <w:shd w:val="clear" w:color="auto" w:fill="F9F9F9"/>
              </w:rPr>
              <w:t>адміністрації</w:t>
            </w:r>
            <w:proofErr w:type="spellEnd"/>
          </w:p>
          <w:p w14:paraId="3BACBD07" w14:textId="77777777" w:rsidR="00F57914" w:rsidRDefault="00F57914" w:rsidP="00CA3953">
            <w:pPr>
              <w:widowControl w:val="0"/>
              <w:spacing w:line="256" w:lineRule="auto"/>
              <w:rPr>
                <w:rFonts w:ascii="Times New Roman" w:hAnsi="Times New Roman"/>
                <w:b/>
                <w:color w:val="000000"/>
                <w:sz w:val="23"/>
                <w:szCs w:val="23"/>
                <w:shd w:val="clear" w:color="auto" w:fill="F9F9F9"/>
              </w:rPr>
            </w:pPr>
            <w:r>
              <w:rPr>
                <w:rFonts w:ascii="Times New Roman" w:hAnsi="Times New Roman"/>
                <w:b/>
                <w:color w:val="000000"/>
                <w:sz w:val="23"/>
                <w:szCs w:val="23"/>
                <w:shd w:val="clear" w:color="auto" w:fill="F9F9F9"/>
              </w:rPr>
              <w:t xml:space="preserve">54001, м. Миколаїв, </w:t>
            </w:r>
            <w:proofErr w:type="spellStart"/>
            <w:r>
              <w:rPr>
                <w:rFonts w:ascii="Times New Roman" w:hAnsi="Times New Roman"/>
                <w:b/>
                <w:color w:val="000000"/>
                <w:sz w:val="23"/>
                <w:szCs w:val="23"/>
                <w:shd w:val="clear" w:color="auto" w:fill="F9F9F9"/>
              </w:rPr>
              <w:t>вул</w:t>
            </w:r>
            <w:proofErr w:type="spellEnd"/>
            <w:r>
              <w:rPr>
                <w:rFonts w:ascii="Times New Roman" w:hAnsi="Times New Roman"/>
                <w:b/>
                <w:color w:val="000000"/>
                <w:sz w:val="23"/>
                <w:szCs w:val="23"/>
                <w:shd w:val="clear" w:color="auto" w:fill="F9F9F9"/>
              </w:rPr>
              <w:t xml:space="preserve">. </w:t>
            </w:r>
            <w:proofErr w:type="spellStart"/>
            <w:r>
              <w:rPr>
                <w:rFonts w:ascii="Times New Roman" w:hAnsi="Times New Roman"/>
                <w:b/>
                <w:color w:val="000000"/>
                <w:sz w:val="23"/>
                <w:szCs w:val="23"/>
                <w:shd w:val="clear" w:color="auto" w:fill="F9F9F9"/>
              </w:rPr>
              <w:t>Адміральська</w:t>
            </w:r>
            <w:proofErr w:type="spellEnd"/>
            <w:r>
              <w:rPr>
                <w:rFonts w:ascii="Times New Roman" w:hAnsi="Times New Roman"/>
                <w:b/>
                <w:color w:val="000000"/>
                <w:sz w:val="23"/>
                <w:szCs w:val="23"/>
                <w:shd w:val="clear" w:color="auto" w:fill="F9F9F9"/>
              </w:rPr>
              <w:t>, 22</w:t>
            </w:r>
          </w:p>
          <w:p w14:paraId="6CDC795A" w14:textId="77777777" w:rsidR="00F57914" w:rsidRDefault="00F57914" w:rsidP="00CA3953">
            <w:pPr>
              <w:widowControl w:val="0"/>
              <w:spacing w:line="256" w:lineRule="auto"/>
              <w:rPr>
                <w:rFonts w:ascii="Times New Roman" w:hAnsi="Times New Roman"/>
                <w:b/>
                <w:color w:val="000000"/>
                <w:sz w:val="23"/>
                <w:szCs w:val="23"/>
                <w:shd w:val="clear" w:color="auto" w:fill="F9F9F9"/>
              </w:rPr>
            </w:pPr>
            <w:r>
              <w:rPr>
                <w:rFonts w:ascii="Times New Roman" w:hAnsi="Times New Roman"/>
                <w:b/>
                <w:color w:val="000000"/>
                <w:sz w:val="23"/>
                <w:szCs w:val="23"/>
                <w:shd w:val="clear" w:color="auto" w:fill="F9F9F9"/>
              </w:rPr>
              <w:t xml:space="preserve">Код ЄДРПОУ </w:t>
            </w:r>
          </w:p>
          <w:p w14:paraId="61285A4B" w14:textId="77777777" w:rsidR="00F57914" w:rsidRDefault="00F57914" w:rsidP="00CA3953">
            <w:pPr>
              <w:widowControl w:val="0"/>
              <w:spacing w:line="256" w:lineRule="auto"/>
              <w:rPr>
                <w:rFonts w:ascii="Times New Roman" w:hAnsi="Times New Roman"/>
                <w:b/>
                <w:color w:val="000000"/>
                <w:sz w:val="23"/>
                <w:szCs w:val="23"/>
                <w:shd w:val="clear" w:color="auto" w:fill="F9F9F9"/>
              </w:rPr>
            </w:pPr>
            <w:r>
              <w:rPr>
                <w:rFonts w:ascii="Times New Roman" w:hAnsi="Times New Roman"/>
                <w:b/>
                <w:color w:val="000000"/>
                <w:sz w:val="23"/>
                <w:szCs w:val="23"/>
                <w:shd w:val="clear" w:color="auto" w:fill="F9F9F9"/>
              </w:rPr>
              <w:t>_________________________________</w:t>
            </w:r>
          </w:p>
          <w:p w14:paraId="641CDEF6" w14:textId="77777777" w:rsidR="00F57914" w:rsidRDefault="00F57914" w:rsidP="00CA3953">
            <w:pPr>
              <w:widowControl w:val="0"/>
              <w:spacing w:line="256" w:lineRule="auto"/>
              <w:rPr>
                <w:rFonts w:ascii="Times New Roman" w:hAnsi="Times New Roman"/>
                <w:b/>
                <w:color w:val="000000"/>
                <w:sz w:val="23"/>
                <w:szCs w:val="23"/>
                <w:shd w:val="clear" w:color="auto" w:fill="F9F9F9"/>
              </w:rPr>
            </w:pPr>
            <w:r>
              <w:rPr>
                <w:rFonts w:ascii="Times New Roman" w:hAnsi="Times New Roman"/>
                <w:b/>
                <w:color w:val="000000"/>
                <w:sz w:val="23"/>
                <w:szCs w:val="23"/>
                <w:shd w:val="clear" w:color="auto" w:fill="F9F9F9"/>
              </w:rPr>
              <w:t xml:space="preserve">Держказначейська служба України, м. </w:t>
            </w:r>
            <w:proofErr w:type="spellStart"/>
            <w:r>
              <w:rPr>
                <w:rFonts w:ascii="Times New Roman" w:hAnsi="Times New Roman"/>
                <w:b/>
                <w:color w:val="000000"/>
                <w:sz w:val="23"/>
                <w:szCs w:val="23"/>
                <w:shd w:val="clear" w:color="auto" w:fill="F9F9F9"/>
              </w:rPr>
              <w:t>Київ</w:t>
            </w:r>
            <w:proofErr w:type="spellEnd"/>
          </w:p>
          <w:p w14:paraId="42A27CE7" w14:textId="77777777" w:rsidR="00F57914" w:rsidRDefault="00F57914" w:rsidP="00CA3953">
            <w:pPr>
              <w:widowControl w:val="0"/>
              <w:spacing w:line="256" w:lineRule="auto"/>
              <w:rPr>
                <w:rFonts w:ascii="Times New Roman" w:hAnsi="Times New Roman"/>
                <w:b/>
                <w:color w:val="000000"/>
                <w:sz w:val="23"/>
                <w:szCs w:val="23"/>
                <w:shd w:val="clear" w:color="auto" w:fill="F9F9F9"/>
              </w:rPr>
            </w:pPr>
            <w:r>
              <w:rPr>
                <w:rFonts w:ascii="Times New Roman" w:hAnsi="Times New Roman"/>
                <w:b/>
                <w:color w:val="000000"/>
                <w:sz w:val="23"/>
                <w:szCs w:val="23"/>
                <w:shd w:val="clear" w:color="auto" w:fill="F9F9F9"/>
              </w:rPr>
              <w:t xml:space="preserve">тел. </w:t>
            </w:r>
          </w:p>
          <w:p w14:paraId="6E9E7538" w14:textId="77777777" w:rsidR="00F57914" w:rsidRDefault="00F57914" w:rsidP="00CA3953">
            <w:pPr>
              <w:widowControl w:val="0"/>
              <w:spacing w:line="256" w:lineRule="auto"/>
              <w:rPr>
                <w:rFonts w:ascii="Times New Roman" w:hAnsi="Times New Roman"/>
                <w:b/>
                <w:color w:val="000000"/>
                <w:sz w:val="23"/>
                <w:szCs w:val="23"/>
                <w:shd w:val="clear" w:color="auto" w:fill="F9F9F9"/>
              </w:rPr>
            </w:pPr>
            <w:r>
              <w:rPr>
                <w:rFonts w:ascii="Times New Roman" w:hAnsi="Times New Roman"/>
                <w:b/>
                <w:color w:val="000000"/>
                <w:sz w:val="23"/>
                <w:szCs w:val="23"/>
                <w:shd w:val="clear" w:color="auto" w:fill="F9F9F9"/>
              </w:rPr>
              <w:t xml:space="preserve">e-mail: </w:t>
            </w:r>
          </w:p>
          <w:p w14:paraId="5003D43D" w14:textId="77777777" w:rsidR="00F57914" w:rsidRDefault="00F57914" w:rsidP="00CA3953">
            <w:pPr>
              <w:widowControl w:val="0"/>
              <w:spacing w:line="256" w:lineRule="auto"/>
              <w:rPr>
                <w:rFonts w:ascii="Times New Roman" w:hAnsi="Times New Roman"/>
                <w:b/>
                <w:color w:val="000000"/>
                <w:sz w:val="23"/>
                <w:szCs w:val="23"/>
                <w:shd w:val="clear" w:color="auto" w:fill="F9F9F9"/>
              </w:rPr>
            </w:pPr>
          </w:p>
          <w:p w14:paraId="3DF1FB68" w14:textId="77777777" w:rsidR="00F57914" w:rsidRDefault="00F57914" w:rsidP="00CA3953">
            <w:pPr>
              <w:widowControl w:val="0"/>
              <w:spacing w:line="256" w:lineRule="auto"/>
              <w:rPr>
                <w:rFonts w:ascii="Times New Roman" w:hAnsi="Times New Roman"/>
                <w:b/>
                <w:color w:val="000000"/>
                <w:sz w:val="23"/>
                <w:szCs w:val="23"/>
                <w:shd w:val="clear" w:color="auto" w:fill="F9F9F9"/>
              </w:rPr>
            </w:pPr>
          </w:p>
          <w:p w14:paraId="0746970E" w14:textId="77777777" w:rsidR="00F57914" w:rsidRDefault="00F57914" w:rsidP="00CA3953">
            <w:pPr>
              <w:spacing w:line="256" w:lineRule="auto"/>
              <w:jc w:val="both"/>
              <w:rPr>
                <w:rFonts w:ascii="Times New Roman" w:eastAsia="Arial Unicode MS" w:hAnsi="Times New Roman"/>
                <w:b/>
                <w:color w:val="000000"/>
                <w:sz w:val="24"/>
                <w:szCs w:val="24"/>
              </w:rPr>
            </w:pPr>
            <w:r>
              <w:rPr>
                <w:rFonts w:ascii="Times New Roman" w:hAnsi="Times New Roman"/>
                <w:b/>
                <w:color w:val="000000"/>
                <w:sz w:val="23"/>
                <w:szCs w:val="23"/>
                <w:shd w:val="clear" w:color="auto" w:fill="F9F9F9"/>
              </w:rPr>
              <w:t>В.о.</w:t>
            </w:r>
            <w:r>
              <w:rPr>
                <w:rFonts w:ascii="Times New Roman" w:hAnsi="Times New Roman"/>
                <w:b/>
                <w:color w:val="000000"/>
                <w:sz w:val="23"/>
                <w:szCs w:val="23"/>
                <w:shd w:val="clear" w:color="auto" w:fill="F9F9F9"/>
                <w:lang w:val="uk-UA"/>
              </w:rPr>
              <w:t xml:space="preserve"> </w:t>
            </w:r>
            <w:proofErr w:type="spellStart"/>
            <w:r>
              <w:rPr>
                <w:rFonts w:ascii="Times New Roman" w:hAnsi="Times New Roman"/>
                <w:b/>
                <w:color w:val="000000"/>
                <w:sz w:val="23"/>
                <w:szCs w:val="23"/>
                <w:shd w:val="clear" w:color="auto" w:fill="F9F9F9"/>
              </w:rPr>
              <w:t>начальника_______С.В.СІКОРСЬКИЙ</w:t>
            </w:r>
            <w:proofErr w:type="spellEnd"/>
            <w:r>
              <w:rPr>
                <w:rFonts w:ascii="Times New Roman" w:hAnsi="Times New Roman"/>
                <w:b/>
                <w:color w:val="000000"/>
                <w:sz w:val="23"/>
                <w:szCs w:val="23"/>
                <w:shd w:val="clear" w:color="auto" w:fill="F9F9F9"/>
              </w:rPr>
              <w:tab/>
            </w:r>
            <w:r>
              <w:rPr>
                <w:rFonts w:ascii="Times New Roman" w:hAnsi="Times New Roman"/>
                <w:b/>
                <w:color w:val="000000"/>
                <w:sz w:val="23"/>
                <w:szCs w:val="23"/>
                <w:shd w:val="clear" w:color="auto" w:fill="F9F9F9"/>
              </w:rPr>
              <w:tab/>
            </w:r>
          </w:p>
        </w:tc>
        <w:tc>
          <w:tcPr>
            <w:tcW w:w="4678" w:type="dxa"/>
          </w:tcPr>
          <w:p w14:paraId="3A1DB87F" w14:textId="77777777" w:rsidR="00F57914" w:rsidRDefault="00F57914" w:rsidP="00CA3953">
            <w:pPr>
              <w:spacing w:line="256" w:lineRule="auto"/>
              <w:jc w:val="both"/>
              <w:rPr>
                <w:rFonts w:ascii="Times New Roman" w:eastAsia="Arial Unicode MS" w:hAnsi="Times New Roman"/>
                <w:b/>
                <w:color w:val="000000"/>
                <w:sz w:val="24"/>
                <w:szCs w:val="24"/>
              </w:rPr>
            </w:pPr>
          </w:p>
        </w:tc>
        <w:tc>
          <w:tcPr>
            <w:tcW w:w="5208" w:type="dxa"/>
          </w:tcPr>
          <w:p w14:paraId="213BB3C2" w14:textId="77777777" w:rsidR="00F57914" w:rsidRDefault="00F57914" w:rsidP="00CA3953">
            <w:pPr>
              <w:spacing w:line="256" w:lineRule="auto"/>
              <w:ind w:right="276"/>
              <w:jc w:val="both"/>
              <w:rPr>
                <w:rFonts w:ascii="Times New Roman" w:eastAsia="Arial Unicode MS" w:hAnsi="Times New Roman"/>
                <w:bCs/>
                <w:sz w:val="24"/>
                <w:szCs w:val="24"/>
              </w:rPr>
            </w:pPr>
          </w:p>
        </w:tc>
      </w:tr>
    </w:tbl>
    <w:p w14:paraId="66FF0837" w14:textId="77777777" w:rsidR="00F57914" w:rsidRDefault="00F57914" w:rsidP="00F57914">
      <w:pPr>
        <w:rPr>
          <w:rFonts w:ascii="Times New Roman" w:eastAsia="Times New Roman" w:hAnsi="Times New Roman"/>
          <w:sz w:val="24"/>
          <w:szCs w:val="24"/>
          <w:lang w:val="uk-UA" w:eastAsia="ru-RU"/>
        </w:rPr>
      </w:pPr>
    </w:p>
    <w:p w14:paraId="5562A172" w14:textId="77777777" w:rsidR="00C356C0" w:rsidRDefault="00C356C0" w:rsidP="00F57914">
      <w:pPr>
        <w:jc w:val="right"/>
        <w:rPr>
          <w:rFonts w:ascii="Times New Roman" w:hAnsi="Times New Roman"/>
          <w:sz w:val="24"/>
          <w:szCs w:val="24"/>
        </w:rPr>
      </w:pPr>
    </w:p>
    <w:p w14:paraId="5F8FF8DD" w14:textId="77777777" w:rsidR="00C356C0" w:rsidRDefault="00C356C0" w:rsidP="00F57914">
      <w:pPr>
        <w:jc w:val="right"/>
        <w:rPr>
          <w:rFonts w:ascii="Times New Roman" w:hAnsi="Times New Roman"/>
          <w:sz w:val="24"/>
          <w:szCs w:val="24"/>
        </w:rPr>
      </w:pPr>
    </w:p>
    <w:p w14:paraId="29403B95" w14:textId="77777777" w:rsidR="00C356C0" w:rsidRDefault="00C356C0" w:rsidP="00F57914">
      <w:pPr>
        <w:jc w:val="right"/>
        <w:rPr>
          <w:rFonts w:ascii="Times New Roman" w:hAnsi="Times New Roman"/>
          <w:sz w:val="24"/>
          <w:szCs w:val="24"/>
        </w:rPr>
      </w:pPr>
    </w:p>
    <w:p w14:paraId="7F747800" w14:textId="77777777" w:rsidR="00C356C0" w:rsidRDefault="00C356C0" w:rsidP="00F57914">
      <w:pPr>
        <w:jc w:val="right"/>
        <w:rPr>
          <w:rFonts w:ascii="Times New Roman" w:hAnsi="Times New Roman"/>
          <w:sz w:val="24"/>
          <w:szCs w:val="24"/>
        </w:rPr>
      </w:pPr>
    </w:p>
    <w:p w14:paraId="742B30CF" w14:textId="77777777" w:rsidR="00C356C0" w:rsidRDefault="00C356C0" w:rsidP="00F57914">
      <w:pPr>
        <w:jc w:val="right"/>
        <w:rPr>
          <w:rFonts w:ascii="Times New Roman" w:hAnsi="Times New Roman"/>
          <w:sz w:val="24"/>
          <w:szCs w:val="24"/>
        </w:rPr>
      </w:pPr>
    </w:p>
    <w:p w14:paraId="6A75EAA5" w14:textId="77777777" w:rsidR="00C356C0" w:rsidRDefault="00C356C0" w:rsidP="00F57914">
      <w:pPr>
        <w:jc w:val="right"/>
        <w:rPr>
          <w:rFonts w:ascii="Times New Roman" w:hAnsi="Times New Roman"/>
          <w:sz w:val="24"/>
          <w:szCs w:val="24"/>
        </w:rPr>
      </w:pPr>
    </w:p>
    <w:p w14:paraId="262384EF" w14:textId="37FC7088" w:rsidR="00F57914" w:rsidRDefault="00F57914" w:rsidP="00F57914">
      <w:pPr>
        <w:jc w:val="right"/>
        <w:rPr>
          <w:rFonts w:ascii="Times New Roman" w:hAnsi="Times New Roman"/>
          <w:sz w:val="24"/>
          <w:szCs w:val="24"/>
          <w:lang w:val="uk-UA"/>
        </w:rPr>
      </w:pPr>
      <w:proofErr w:type="spellStart"/>
      <w:r>
        <w:rPr>
          <w:rFonts w:ascii="Times New Roman" w:hAnsi="Times New Roman"/>
          <w:sz w:val="24"/>
          <w:szCs w:val="24"/>
        </w:rPr>
        <w:t>Додаток</w:t>
      </w:r>
      <w:proofErr w:type="spellEnd"/>
      <w:r>
        <w:rPr>
          <w:rFonts w:ascii="Times New Roman" w:hAnsi="Times New Roman"/>
          <w:sz w:val="24"/>
          <w:szCs w:val="24"/>
        </w:rPr>
        <w:t xml:space="preserve"> №</w:t>
      </w:r>
      <w:r>
        <w:rPr>
          <w:rFonts w:ascii="Times New Roman" w:hAnsi="Times New Roman"/>
          <w:sz w:val="24"/>
          <w:szCs w:val="24"/>
          <w:lang w:val="uk-UA"/>
        </w:rPr>
        <w:t>2</w:t>
      </w:r>
    </w:p>
    <w:p w14:paraId="3BAF8304" w14:textId="2DD29955" w:rsidR="00F57914" w:rsidRDefault="00F57914" w:rsidP="00F57914">
      <w:pPr>
        <w:jc w:val="right"/>
        <w:rPr>
          <w:rFonts w:ascii="Times New Roman" w:hAnsi="Times New Roman"/>
          <w:sz w:val="24"/>
          <w:szCs w:val="24"/>
        </w:rPr>
      </w:pPr>
      <w:r>
        <w:rPr>
          <w:rFonts w:ascii="Times New Roman" w:hAnsi="Times New Roman"/>
          <w:sz w:val="24"/>
          <w:szCs w:val="24"/>
        </w:rPr>
        <w:t xml:space="preserve">до Договору № </w:t>
      </w:r>
      <w:r>
        <w:rPr>
          <w:rFonts w:ascii="Times New Roman" w:hAnsi="Times New Roman"/>
          <w:sz w:val="24"/>
          <w:szCs w:val="24"/>
          <w:lang w:val="uk-UA"/>
        </w:rPr>
        <w:t xml:space="preserve">___ </w:t>
      </w:r>
      <w:proofErr w:type="spellStart"/>
      <w:r>
        <w:rPr>
          <w:rFonts w:ascii="Times New Roman" w:hAnsi="Times New Roman"/>
          <w:sz w:val="24"/>
          <w:szCs w:val="24"/>
        </w:rPr>
        <w:t>від</w:t>
      </w:r>
      <w:proofErr w:type="spellEnd"/>
      <w:r>
        <w:rPr>
          <w:rFonts w:ascii="Times New Roman" w:hAnsi="Times New Roman"/>
          <w:sz w:val="24"/>
          <w:szCs w:val="24"/>
        </w:rPr>
        <w:t xml:space="preserve"> «___» _________202</w:t>
      </w:r>
      <w:r w:rsidR="005A2CE6">
        <w:rPr>
          <w:rFonts w:ascii="Times New Roman" w:hAnsi="Times New Roman"/>
          <w:sz w:val="24"/>
          <w:szCs w:val="24"/>
          <w:lang w:val="uk-UA"/>
        </w:rPr>
        <w:t>4</w:t>
      </w:r>
      <w:r>
        <w:rPr>
          <w:rFonts w:ascii="Times New Roman" w:hAnsi="Times New Roman"/>
          <w:sz w:val="24"/>
          <w:szCs w:val="24"/>
        </w:rPr>
        <w:t>р.</w:t>
      </w:r>
    </w:p>
    <w:p w14:paraId="57420126" w14:textId="5420EBBD" w:rsidR="00F57914" w:rsidRDefault="00F57914" w:rsidP="00F57914">
      <w:pPr>
        <w:tabs>
          <w:tab w:val="center" w:pos="-2410"/>
        </w:tabs>
        <w:jc w:val="center"/>
        <w:rPr>
          <w:rFonts w:ascii="Times New Roman" w:hAnsi="Times New Roman"/>
          <w:b/>
          <w:lang w:val="uk-UA"/>
        </w:rPr>
      </w:pPr>
    </w:p>
    <w:p w14:paraId="0E009E3C" w14:textId="77777777" w:rsidR="00E926C5" w:rsidRDefault="00E926C5" w:rsidP="00F57914">
      <w:pPr>
        <w:tabs>
          <w:tab w:val="center" w:pos="-2410"/>
        </w:tabs>
        <w:jc w:val="center"/>
        <w:rPr>
          <w:rFonts w:ascii="Times New Roman" w:hAnsi="Times New Roman"/>
          <w:b/>
          <w:lang w:val="uk-UA"/>
        </w:rPr>
      </w:pPr>
    </w:p>
    <w:p w14:paraId="1A3300B3" w14:textId="77777777" w:rsidR="00F57914" w:rsidRDefault="00F57914" w:rsidP="00F57914">
      <w:pPr>
        <w:tabs>
          <w:tab w:val="center" w:pos="-2410"/>
        </w:tabs>
        <w:jc w:val="center"/>
        <w:rPr>
          <w:rFonts w:ascii="Times New Roman" w:hAnsi="Times New Roman"/>
          <w:b/>
          <w:lang w:val="uk-UA"/>
        </w:rPr>
      </w:pPr>
      <w:r>
        <w:rPr>
          <w:rFonts w:ascii="Times New Roman" w:hAnsi="Times New Roman"/>
          <w:b/>
          <w:lang w:val="uk-UA"/>
        </w:rPr>
        <w:t>ТЕХНІЧНІ ВИМОГИ</w:t>
      </w:r>
    </w:p>
    <w:p w14:paraId="31AE8A1A" w14:textId="0038A00D" w:rsidR="00F57914" w:rsidRDefault="00F57914" w:rsidP="00F57914">
      <w:pPr>
        <w:jc w:val="center"/>
        <w:rPr>
          <w:rFonts w:ascii="Times New Roman" w:hAnsi="Times New Roman"/>
          <w:b/>
          <w:bCs/>
          <w:sz w:val="24"/>
          <w:szCs w:val="24"/>
          <w:lang w:val="uk-UA"/>
        </w:rPr>
      </w:pPr>
      <w:r>
        <w:rPr>
          <w:rFonts w:ascii="Times New Roman" w:hAnsi="Times New Roman"/>
          <w:b/>
          <w:bCs/>
          <w:sz w:val="24"/>
          <w:szCs w:val="24"/>
          <w:lang w:val="uk-UA"/>
        </w:rPr>
        <w:t xml:space="preserve">Послуги з обслуговування транспортом </w:t>
      </w:r>
    </w:p>
    <w:p w14:paraId="24E2E8FD" w14:textId="77777777" w:rsidR="008D2584" w:rsidRDefault="008D2584" w:rsidP="00F57914">
      <w:pPr>
        <w:jc w:val="center"/>
        <w:rPr>
          <w:rFonts w:ascii="Times New Roman" w:hAnsi="Times New Roman"/>
          <w:b/>
          <w:bCs/>
          <w:sz w:val="24"/>
          <w:szCs w:val="24"/>
          <w:lang w:val="uk-UA"/>
        </w:rPr>
      </w:pPr>
    </w:p>
    <w:p w14:paraId="2E4CADDB" w14:textId="77777777" w:rsidR="00F57914" w:rsidRDefault="00F57914" w:rsidP="00F57914">
      <w:pPr>
        <w:pStyle w:val="a7"/>
        <w:numPr>
          <w:ilvl w:val="0"/>
          <w:numId w:val="4"/>
        </w:numPr>
        <w:spacing w:after="0" w:line="276" w:lineRule="auto"/>
        <w:ind w:left="142" w:firstLine="218"/>
        <w:jc w:val="both"/>
        <w:rPr>
          <w:rFonts w:ascii="Times New Roman" w:hAnsi="Times New Roman" w:cs="Times New Roman"/>
          <w:lang w:val="uk-UA"/>
        </w:rPr>
      </w:pPr>
      <w:r>
        <w:rPr>
          <w:rFonts w:ascii="Times New Roman" w:hAnsi="Times New Roman" w:cs="Times New Roman"/>
          <w:lang w:val="uk-UA" w:eastAsia="ru-RU"/>
        </w:rPr>
        <w:t xml:space="preserve">Транспорт надається в справному технічному стані, чистий з водієм та заправлений паливно-мастильними матеріалам. </w:t>
      </w:r>
      <w:r>
        <w:rPr>
          <w:rFonts w:ascii="Times New Roman" w:hAnsi="Times New Roman" w:cs="Times New Roman"/>
          <w:color w:val="000000"/>
          <w:lang w:val="uk-UA"/>
        </w:rPr>
        <w:t>Ремонтні роботи та технічне обслуговування транспортного засобу покладається на виконавця послуг</w:t>
      </w:r>
    </w:p>
    <w:p w14:paraId="4EB666BA" w14:textId="77777777" w:rsidR="00F57914" w:rsidRDefault="00F57914" w:rsidP="00F57914">
      <w:pPr>
        <w:numPr>
          <w:ilvl w:val="0"/>
          <w:numId w:val="4"/>
        </w:numPr>
        <w:spacing w:after="160" w:line="276" w:lineRule="auto"/>
        <w:ind w:left="142" w:firstLine="218"/>
        <w:contextualSpacing/>
        <w:jc w:val="both"/>
        <w:rPr>
          <w:rFonts w:ascii="Times New Roman" w:hAnsi="Times New Roman"/>
          <w:lang w:val="uk-UA"/>
        </w:rPr>
      </w:pPr>
      <w:r>
        <w:rPr>
          <w:rFonts w:ascii="Times New Roman" w:hAnsi="Times New Roman"/>
          <w:lang w:val="uk-UA"/>
        </w:rPr>
        <w:t xml:space="preserve">Виконавець несе повну матеріальну відповідальність за охорону свого транспорту </w:t>
      </w:r>
      <w:r w:rsidRPr="005C2F23">
        <w:rPr>
          <w:rFonts w:ascii="Times New Roman" w:hAnsi="Times New Roman"/>
          <w:lang w:val="uk-UA"/>
        </w:rPr>
        <w:t>та наданого до перевезення вантажу,</w:t>
      </w:r>
      <w:r>
        <w:rPr>
          <w:rFonts w:ascii="Times New Roman" w:hAnsi="Times New Roman"/>
          <w:lang w:val="uk-UA"/>
        </w:rPr>
        <w:t xml:space="preserve"> його комплектуючих та паливно-мастильних матеріалів. У випадку виникнення несправностей автотранспорту в період обслуговування, необхідно замінити його на аналогічний технічно справний транспорт без зміни вартості та строків виконання замовлення. Учасник повинен включити в вартість послуг паливо, яке необхідно для перевезень. Усі послуги, пов’язані з ремонтуванням, технічним обслуговуванням, страхуванням та отриманням протоколу з технічного огляду транспортного засобу повністю забезпечується надавачем послуг. Мийка та прибирання транспортних засобів, щоденний технічний огляд також забезпечується надавачем послуг</w:t>
      </w:r>
    </w:p>
    <w:p w14:paraId="468FC1F1" w14:textId="77777777" w:rsidR="00F57914" w:rsidRDefault="00F57914" w:rsidP="00F57914">
      <w:pPr>
        <w:numPr>
          <w:ilvl w:val="0"/>
          <w:numId w:val="4"/>
        </w:numPr>
        <w:spacing w:line="276" w:lineRule="auto"/>
        <w:ind w:left="142" w:firstLine="218"/>
        <w:contextualSpacing/>
        <w:jc w:val="both"/>
        <w:rPr>
          <w:rFonts w:ascii="Times New Roman" w:hAnsi="Times New Roman"/>
          <w:lang w:val="uk-UA"/>
        </w:rPr>
      </w:pPr>
      <w:r>
        <w:rPr>
          <w:rFonts w:ascii="Times New Roman" w:hAnsi="Times New Roman"/>
          <w:lang w:val="uk-UA"/>
        </w:rPr>
        <w:t>Учасник повинен дотримуватися вимог чинного законодавства із захисту довкілля. Під час надання послуг Учасник повинен вживати заходи для захисту довкілля від забруднення.</w:t>
      </w:r>
    </w:p>
    <w:p w14:paraId="14100243" w14:textId="77777777" w:rsidR="00F57914" w:rsidRDefault="00F57914" w:rsidP="00F57914">
      <w:pPr>
        <w:numPr>
          <w:ilvl w:val="0"/>
          <w:numId w:val="4"/>
        </w:numPr>
        <w:spacing w:line="276" w:lineRule="auto"/>
        <w:ind w:left="142" w:firstLine="218"/>
        <w:contextualSpacing/>
        <w:jc w:val="both"/>
        <w:rPr>
          <w:rFonts w:ascii="Times New Roman" w:hAnsi="Times New Roman"/>
          <w:lang w:val="uk-UA"/>
        </w:rPr>
      </w:pPr>
      <w:r>
        <w:rPr>
          <w:rFonts w:ascii="Times New Roman" w:hAnsi="Times New Roman"/>
          <w:lang w:val="uk-UA"/>
        </w:rPr>
        <w:t>Надання послуг повинно здійснюватися відповідно до вимог чинного законодавства в галузі охорони праці, правил протипожежної безпеки, правил дорожнього руху та інших нормативно-правових документів</w:t>
      </w:r>
    </w:p>
    <w:p w14:paraId="109F8E40" w14:textId="77777777" w:rsidR="00E926C5" w:rsidRDefault="00E926C5" w:rsidP="00F57914">
      <w:pPr>
        <w:keepNext/>
        <w:keepLines/>
        <w:widowControl w:val="0"/>
        <w:tabs>
          <w:tab w:val="left" w:pos="284"/>
        </w:tabs>
        <w:autoSpaceDE w:val="0"/>
        <w:autoSpaceDN w:val="0"/>
        <w:adjustRightInd w:val="0"/>
        <w:ind w:right="72"/>
        <w:jc w:val="both"/>
        <w:rPr>
          <w:rFonts w:ascii="Times New Roman" w:hAnsi="Times New Roman"/>
          <w:b/>
          <w:lang w:val="uk-UA"/>
        </w:rPr>
      </w:pPr>
    </w:p>
    <w:p w14:paraId="08BE5391" w14:textId="03512CFF" w:rsidR="00BD7142" w:rsidRDefault="00F57914" w:rsidP="00F57914">
      <w:pPr>
        <w:keepNext/>
        <w:keepLines/>
        <w:widowControl w:val="0"/>
        <w:tabs>
          <w:tab w:val="left" w:pos="284"/>
        </w:tabs>
        <w:autoSpaceDE w:val="0"/>
        <w:autoSpaceDN w:val="0"/>
        <w:adjustRightInd w:val="0"/>
        <w:ind w:right="72"/>
        <w:jc w:val="both"/>
        <w:rPr>
          <w:rFonts w:ascii="Times New Roman" w:hAnsi="Times New Roman"/>
          <w:b/>
          <w:lang w:val="uk-UA"/>
        </w:rPr>
      </w:pPr>
      <w:r>
        <w:rPr>
          <w:rFonts w:ascii="Times New Roman" w:hAnsi="Times New Roman"/>
          <w:b/>
          <w:lang w:val="uk-UA"/>
        </w:rPr>
        <w:t xml:space="preserve">Кількість </w:t>
      </w:r>
    </w:p>
    <w:p w14:paraId="5C37E151" w14:textId="77777777" w:rsidR="005A2CE6" w:rsidRDefault="005A2CE6" w:rsidP="00F57914">
      <w:pPr>
        <w:keepNext/>
        <w:keepLines/>
        <w:widowControl w:val="0"/>
        <w:tabs>
          <w:tab w:val="left" w:pos="284"/>
        </w:tabs>
        <w:autoSpaceDE w:val="0"/>
        <w:autoSpaceDN w:val="0"/>
        <w:adjustRightInd w:val="0"/>
        <w:ind w:right="72"/>
        <w:jc w:val="both"/>
        <w:rPr>
          <w:rFonts w:ascii="Times New Roman" w:hAnsi="Times New Roman"/>
          <w:b/>
          <w:lang w:val="uk-UA"/>
        </w:rPr>
      </w:pPr>
    </w:p>
    <w:tbl>
      <w:tblPr>
        <w:tblW w:w="94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1940"/>
        <w:gridCol w:w="1800"/>
        <w:gridCol w:w="1440"/>
        <w:gridCol w:w="1780"/>
      </w:tblGrid>
      <w:tr w:rsidR="00C356C0" w:rsidRPr="00C356C0" w14:paraId="11FB0271" w14:textId="77777777" w:rsidTr="00F949E1">
        <w:trPr>
          <w:trHeight w:val="285"/>
        </w:trPr>
        <w:tc>
          <w:tcPr>
            <w:tcW w:w="9480" w:type="dxa"/>
            <w:gridSpan w:val="5"/>
            <w:shd w:val="clear" w:color="auto" w:fill="auto"/>
            <w:vAlign w:val="bottom"/>
            <w:hideMark/>
          </w:tcPr>
          <w:p w14:paraId="6854A2EB" w14:textId="3010E59D" w:rsidR="00C356C0" w:rsidRPr="00C356C0" w:rsidRDefault="00C356C0" w:rsidP="00F949E1">
            <w:pPr>
              <w:jc w:val="center"/>
              <w:rPr>
                <w:rFonts w:ascii="Times New Roman" w:eastAsia="Times New Roman" w:hAnsi="Times New Roman"/>
                <w:color w:val="000000"/>
                <w:lang w:eastAsia="ru-RU"/>
              </w:rPr>
            </w:pPr>
            <w:r w:rsidRPr="00C356C0">
              <w:rPr>
                <w:rFonts w:ascii="Times New Roman" w:eastAsia="Times New Roman" w:hAnsi="Times New Roman"/>
                <w:color w:val="000000"/>
                <w:lang w:eastAsia="ru-RU"/>
              </w:rPr>
              <w:t xml:space="preserve">Послуги з </w:t>
            </w:r>
            <w:proofErr w:type="spellStart"/>
            <w:r w:rsidRPr="00C356C0">
              <w:rPr>
                <w:rFonts w:ascii="Times New Roman" w:eastAsia="Times New Roman" w:hAnsi="Times New Roman"/>
                <w:color w:val="000000"/>
                <w:lang w:eastAsia="ru-RU"/>
              </w:rPr>
              <w:t>перевезення</w:t>
            </w:r>
            <w:proofErr w:type="spellEnd"/>
            <w:r w:rsidRPr="00C356C0">
              <w:rPr>
                <w:rFonts w:ascii="Times New Roman" w:eastAsia="Times New Roman" w:hAnsi="Times New Roman"/>
                <w:color w:val="000000"/>
                <w:lang w:eastAsia="ru-RU"/>
              </w:rPr>
              <w:t xml:space="preserve"> та доставки </w:t>
            </w:r>
            <w:proofErr w:type="spellStart"/>
            <w:r w:rsidRPr="00C356C0">
              <w:rPr>
                <w:rFonts w:ascii="Times New Roman" w:eastAsia="Times New Roman" w:hAnsi="Times New Roman"/>
                <w:color w:val="000000"/>
                <w:lang w:eastAsia="ru-RU"/>
              </w:rPr>
              <w:t>вантажів</w:t>
            </w:r>
            <w:proofErr w:type="spellEnd"/>
          </w:p>
        </w:tc>
      </w:tr>
      <w:tr w:rsidR="00C356C0" w:rsidRPr="00C356C0" w14:paraId="480C5261" w14:textId="77777777" w:rsidTr="00F949E1">
        <w:trPr>
          <w:trHeight w:val="285"/>
        </w:trPr>
        <w:tc>
          <w:tcPr>
            <w:tcW w:w="9480" w:type="dxa"/>
            <w:gridSpan w:val="5"/>
            <w:shd w:val="clear" w:color="auto" w:fill="auto"/>
            <w:vAlign w:val="bottom"/>
            <w:hideMark/>
          </w:tcPr>
          <w:p w14:paraId="65996032" w14:textId="77777777" w:rsidR="00C356C0" w:rsidRPr="00C356C0" w:rsidRDefault="00C356C0" w:rsidP="00F949E1">
            <w:pPr>
              <w:jc w:val="center"/>
              <w:rPr>
                <w:rFonts w:ascii="Times New Roman" w:eastAsia="Times New Roman" w:hAnsi="Times New Roman"/>
                <w:color w:val="000000"/>
                <w:lang w:eastAsia="ru-RU"/>
              </w:rPr>
            </w:pPr>
            <w:proofErr w:type="spellStart"/>
            <w:r w:rsidRPr="00C356C0">
              <w:rPr>
                <w:rFonts w:ascii="Times New Roman" w:eastAsia="Times New Roman" w:hAnsi="Times New Roman"/>
                <w:color w:val="000000"/>
                <w:lang w:eastAsia="ru-RU"/>
              </w:rPr>
              <w:t>Перевезення</w:t>
            </w:r>
            <w:proofErr w:type="spellEnd"/>
            <w:r w:rsidRPr="00C356C0">
              <w:rPr>
                <w:rFonts w:ascii="Times New Roman" w:eastAsia="Times New Roman" w:hAnsi="Times New Roman"/>
                <w:color w:val="000000"/>
                <w:lang w:eastAsia="ru-RU"/>
              </w:rPr>
              <w:t xml:space="preserve"> по </w:t>
            </w:r>
            <w:proofErr w:type="spellStart"/>
            <w:r w:rsidRPr="00C356C0">
              <w:rPr>
                <w:rFonts w:ascii="Times New Roman" w:eastAsia="Times New Roman" w:hAnsi="Times New Roman"/>
                <w:color w:val="000000"/>
                <w:lang w:eastAsia="ru-RU"/>
              </w:rPr>
              <w:t>Україні</w:t>
            </w:r>
            <w:proofErr w:type="spellEnd"/>
            <w:r w:rsidRPr="00C356C0">
              <w:rPr>
                <w:rFonts w:ascii="Times New Roman" w:eastAsia="Times New Roman" w:hAnsi="Times New Roman"/>
                <w:color w:val="000000"/>
                <w:lang w:eastAsia="ru-RU"/>
              </w:rPr>
              <w:t xml:space="preserve"> та за </w:t>
            </w:r>
            <w:proofErr w:type="spellStart"/>
            <w:r w:rsidRPr="00C356C0">
              <w:rPr>
                <w:rFonts w:ascii="Times New Roman" w:eastAsia="Times New Roman" w:hAnsi="Times New Roman"/>
                <w:color w:val="000000"/>
                <w:lang w:eastAsia="ru-RU"/>
              </w:rPr>
              <w:t>міжнародними</w:t>
            </w:r>
            <w:proofErr w:type="spellEnd"/>
            <w:r w:rsidRPr="00C356C0">
              <w:rPr>
                <w:rFonts w:ascii="Times New Roman" w:eastAsia="Times New Roman" w:hAnsi="Times New Roman"/>
                <w:color w:val="000000"/>
                <w:lang w:eastAsia="ru-RU"/>
              </w:rPr>
              <w:t xml:space="preserve"> маршрутами з оплатою за 1 км </w:t>
            </w:r>
            <w:proofErr w:type="spellStart"/>
            <w:r w:rsidRPr="00C356C0">
              <w:rPr>
                <w:rFonts w:ascii="Times New Roman" w:eastAsia="Times New Roman" w:hAnsi="Times New Roman"/>
                <w:color w:val="000000"/>
                <w:lang w:eastAsia="ru-RU"/>
              </w:rPr>
              <w:t>перевезень</w:t>
            </w:r>
            <w:proofErr w:type="spellEnd"/>
            <w:r w:rsidRPr="00C356C0">
              <w:rPr>
                <w:rFonts w:ascii="Times New Roman" w:eastAsia="Times New Roman" w:hAnsi="Times New Roman"/>
                <w:color w:val="000000"/>
                <w:lang w:eastAsia="ru-RU"/>
              </w:rPr>
              <w:t xml:space="preserve"> </w:t>
            </w:r>
          </w:p>
        </w:tc>
      </w:tr>
      <w:tr w:rsidR="00C356C0" w:rsidRPr="00C356C0" w14:paraId="439286B6" w14:textId="77777777" w:rsidTr="00F949E1">
        <w:trPr>
          <w:trHeight w:val="833"/>
        </w:trPr>
        <w:tc>
          <w:tcPr>
            <w:tcW w:w="2520" w:type="dxa"/>
            <w:shd w:val="clear" w:color="auto" w:fill="auto"/>
            <w:noWrap/>
            <w:vAlign w:val="center"/>
            <w:hideMark/>
          </w:tcPr>
          <w:p w14:paraId="1BC12284" w14:textId="77777777" w:rsidR="00C356C0" w:rsidRPr="00C356C0" w:rsidRDefault="00C356C0" w:rsidP="00F949E1">
            <w:pPr>
              <w:jc w:val="center"/>
              <w:rPr>
                <w:rFonts w:ascii="Times New Roman" w:eastAsia="Times New Roman" w:hAnsi="Times New Roman"/>
                <w:color w:val="000000"/>
                <w:lang w:eastAsia="ru-RU"/>
              </w:rPr>
            </w:pPr>
            <w:proofErr w:type="spellStart"/>
            <w:r w:rsidRPr="00C356C0">
              <w:rPr>
                <w:rFonts w:ascii="Times New Roman" w:eastAsia="Times New Roman" w:hAnsi="Times New Roman"/>
                <w:color w:val="000000"/>
                <w:lang w:eastAsia="ru-RU"/>
              </w:rPr>
              <w:t>Показники</w:t>
            </w:r>
            <w:proofErr w:type="spellEnd"/>
          </w:p>
        </w:tc>
        <w:tc>
          <w:tcPr>
            <w:tcW w:w="1940" w:type="dxa"/>
            <w:shd w:val="clear" w:color="auto" w:fill="auto"/>
            <w:vAlign w:val="center"/>
            <w:hideMark/>
          </w:tcPr>
          <w:p w14:paraId="5B55DC2C" w14:textId="77777777" w:rsidR="00C356C0" w:rsidRPr="00C356C0" w:rsidRDefault="00C356C0" w:rsidP="00F949E1">
            <w:pPr>
              <w:jc w:val="center"/>
              <w:rPr>
                <w:rFonts w:ascii="Times New Roman" w:eastAsia="Times New Roman" w:hAnsi="Times New Roman"/>
                <w:color w:val="000000"/>
                <w:lang w:eastAsia="ru-RU"/>
              </w:rPr>
            </w:pPr>
            <w:proofErr w:type="spellStart"/>
            <w:r w:rsidRPr="00C356C0">
              <w:rPr>
                <w:rFonts w:ascii="Times New Roman" w:eastAsia="Times New Roman" w:hAnsi="Times New Roman"/>
                <w:color w:val="000000"/>
                <w:lang w:eastAsia="ru-RU"/>
              </w:rPr>
              <w:t>Середня</w:t>
            </w:r>
            <w:proofErr w:type="spellEnd"/>
            <w:r w:rsidRPr="00C356C0">
              <w:rPr>
                <w:rFonts w:ascii="Times New Roman" w:eastAsia="Times New Roman" w:hAnsi="Times New Roman"/>
                <w:color w:val="000000"/>
                <w:lang w:eastAsia="ru-RU"/>
              </w:rPr>
              <w:t xml:space="preserve"> </w:t>
            </w:r>
            <w:proofErr w:type="spellStart"/>
            <w:r w:rsidRPr="00C356C0">
              <w:rPr>
                <w:rFonts w:ascii="Times New Roman" w:eastAsia="Times New Roman" w:hAnsi="Times New Roman"/>
                <w:color w:val="000000"/>
                <w:lang w:eastAsia="ru-RU"/>
              </w:rPr>
              <w:t>вартість</w:t>
            </w:r>
            <w:proofErr w:type="spellEnd"/>
            <w:r w:rsidRPr="00C356C0">
              <w:rPr>
                <w:rFonts w:ascii="Times New Roman" w:eastAsia="Times New Roman" w:hAnsi="Times New Roman"/>
                <w:color w:val="000000"/>
                <w:lang w:eastAsia="ru-RU"/>
              </w:rPr>
              <w:t xml:space="preserve"> </w:t>
            </w:r>
            <w:proofErr w:type="spellStart"/>
            <w:r w:rsidRPr="00C356C0">
              <w:rPr>
                <w:rFonts w:ascii="Times New Roman" w:eastAsia="Times New Roman" w:hAnsi="Times New Roman"/>
                <w:color w:val="000000"/>
                <w:lang w:eastAsia="ru-RU"/>
              </w:rPr>
              <w:t>перевезень</w:t>
            </w:r>
            <w:proofErr w:type="spellEnd"/>
            <w:r w:rsidRPr="00C356C0">
              <w:rPr>
                <w:rFonts w:ascii="Times New Roman" w:eastAsia="Times New Roman" w:hAnsi="Times New Roman"/>
                <w:color w:val="000000"/>
                <w:lang w:eastAsia="ru-RU"/>
              </w:rPr>
              <w:t>, грн/км, вкл. ПДВ</w:t>
            </w:r>
          </w:p>
        </w:tc>
        <w:tc>
          <w:tcPr>
            <w:tcW w:w="1800" w:type="dxa"/>
            <w:shd w:val="clear" w:color="auto" w:fill="auto"/>
            <w:vAlign w:val="center"/>
            <w:hideMark/>
          </w:tcPr>
          <w:p w14:paraId="07EC62FF" w14:textId="77777777" w:rsidR="00C356C0" w:rsidRPr="00C356C0" w:rsidRDefault="00C356C0" w:rsidP="00F949E1">
            <w:pPr>
              <w:jc w:val="center"/>
              <w:rPr>
                <w:rFonts w:ascii="Times New Roman" w:eastAsia="Times New Roman" w:hAnsi="Times New Roman"/>
                <w:color w:val="000000"/>
                <w:lang w:eastAsia="ru-RU"/>
              </w:rPr>
            </w:pPr>
            <w:proofErr w:type="spellStart"/>
            <w:r w:rsidRPr="00C356C0">
              <w:rPr>
                <w:rFonts w:ascii="Times New Roman" w:eastAsia="Times New Roman" w:hAnsi="Times New Roman"/>
                <w:color w:val="000000"/>
                <w:lang w:eastAsia="ru-RU"/>
              </w:rPr>
              <w:t>Середня</w:t>
            </w:r>
            <w:proofErr w:type="spellEnd"/>
            <w:r w:rsidRPr="00C356C0">
              <w:rPr>
                <w:rFonts w:ascii="Times New Roman" w:eastAsia="Times New Roman" w:hAnsi="Times New Roman"/>
                <w:color w:val="000000"/>
                <w:lang w:eastAsia="ru-RU"/>
              </w:rPr>
              <w:t xml:space="preserve"> потреба, км/</w:t>
            </w:r>
            <w:proofErr w:type="spellStart"/>
            <w:r w:rsidRPr="00C356C0">
              <w:rPr>
                <w:rFonts w:ascii="Times New Roman" w:eastAsia="Times New Roman" w:hAnsi="Times New Roman"/>
                <w:color w:val="000000"/>
                <w:lang w:eastAsia="ru-RU"/>
              </w:rPr>
              <w:t>добу</w:t>
            </w:r>
            <w:proofErr w:type="spellEnd"/>
          </w:p>
        </w:tc>
        <w:tc>
          <w:tcPr>
            <w:tcW w:w="1440" w:type="dxa"/>
            <w:shd w:val="clear" w:color="auto" w:fill="auto"/>
            <w:vAlign w:val="center"/>
            <w:hideMark/>
          </w:tcPr>
          <w:p w14:paraId="129E9067" w14:textId="77777777" w:rsidR="00C356C0" w:rsidRPr="00C356C0" w:rsidRDefault="00C356C0" w:rsidP="00F949E1">
            <w:pPr>
              <w:jc w:val="center"/>
              <w:rPr>
                <w:rFonts w:ascii="Times New Roman" w:eastAsia="Times New Roman" w:hAnsi="Times New Roman"/>
                <w:color w:val="000000"/>
                <w:lang w:eastAsia="ru-RU"/>
              </w:rPr>
            </w:pPr>
            <w:proofErr w:type="spellStart"/>
            <w:r w:rsidRPr="00C356C0">
              <w:rPr>
                <w:rFonts w:ascii="Times New Roman" w:eastAsia="Times New Roman" w:hAnsi="Times New Roman"/>
                <w:color w:val="000000"/>
                <w:lang w:eastAsia="ru-RU"/>
              </w:rPr>
              <w:t>Кількість</w:t>
            </w:r>
            <w:proofErr w:type="spellEnd"/>
            <w:r w:rsidRPr="00C356C0">
              <w:rPr>
                <w:rFonts w:ascii="Times New Roman" w:eastAsia="Times New Roman" w:hAnsi="Times New Roman"/>
                <w:color w:val="000000"/>
                <w:lang w:eastAsia="ru-RU"/>
              </w:rPr>
              <w:t xml:space="preserve"> </w:t>
            </w:r>
            <w:proofErr w:type="spellStart"/>
            <w:r w:rsidRPr="00C356C0">
              <w:rPr>
                <w:rFonts w:ascii="Times New Roman" w:eastAsia="Times New Roman" w:hAnsi="Times New Roman"/>
                <w:color w:val="000000"/>
                <w:lang w:eastAsia="ru-RU"/>
              </w:rPr>
              <w:t>діб</w:t>
            </w:r>
            <w:proofErr w:type="spellEnd"/>
          </w:p>
        </w:tc>
        <w:tc>
          <w:tcPr>
            <w:tcW w:w="1780" w:type="dxa"/>
            <w:shd w:val="clear" w:color="auto" w:fill="auto"/>
            <w:vAlign w:val="center"/>
            <w:hideMark/>
          </w:tcPr>
          <w:p w14:paraId="681688FF" w14:textId="77777777" w:rsidR="00C356C0" w:rsidRPr="00C356C0" w:rsidRDefault="00C356C0" w:rsidP="00F949E1">
            <w:pPr>
              <w:jc w:val="center"/>
              <w:rPr>
                <w:rFonts w:ascii="Times New Roman" w:eastAsia="Times New Roman" w:hAnsi="Times New Roman"/>
                <w:color w:val="000000"/>
                <w:lang w:eastAsia="ru-RU"/>
              </w:rPr>
            </w:pPr>
            <w:proofErr w:type="spellStart"/>
            <w:r w:rsidRPr="00C356C0">
              <w:rPr>
                <w:rFonts w:ascii="Times New Roman" w:eastAsia="Times New Roman" w:hAnsi="Times New Roman"/>
                <w:color w:val="000000"/>
                <w:lang w:eastAsia="ru-RU"/>
              </w:rPr>
              <w:t>Загальна</w:t>
            </w:r>
            <w:proofErr w:type="spellEnd"/>
            <w:r w:rsidRPr="00C356C0">
              <w:rPr>
                <w:rFonts w:ascii="Times New Roman" w:eastAsia="Times New Roman" w:hAnsi="Times New Roman"/>
                <w:color w:val="000000"/>
                <w:lang w:eastAsia="ru-RU"/>
              </w:rPr>
              <w:t xml:space="preserve"> </w:t>
            </w:r>
            <w:proofErr w:type="spellStart"/>
            <w:r w:rsidRPr="00C356C0">
              <w:rPr>
                <w:rFonts w:ascii="Times New Roman" w:eastAsia="Times New Roman" w:hAnsi="Times New Roman"/>
                <w:color w:val="000000"/>
                <w:lang w:eastAsia="ru-RU"/>
              </w:rPr>
              <w:t>вартість</w:t>
            </w:r>
            <w:proofErr w:type="spellEnd"/>
            <w:r w:rsidRPr="00C356C0">
              <w:rPr>
                <w:rFonts w:ascii="Times New Roman" w:eastAsia="Times New Roman" w:hAnsi="Times New Roman"/>
                <w:color w:val="000000"/>
                <w:lang w:eastAsia="ru-RU"/>
              </w:rPr>
              <w:t xml:space="preserve"> послуг, грн, вкл. ПДВ</w:t>
            </w:r>
          </w:p>
        </w:tc>
      </w:tr>
      <w:tr w:rsidR="00C356C0" w:rsidRPr="00C356C0" w14:paraId="6FCC8981" w14:textId="77777777" w:rsidTr="00F949E1">
        <w:trPr>
          <w:trHeight w:val="840"/>
        </w:trPr>
        <w:tc>
          <w:tcPr>
            <w:tcW w:w="2520" w:type="dxa"/>
            <w:shd w:val="clear" w:color="auto" w:fill="auto"/>
            <w:vAlign w:val="bottom"/>
            <w:hideMark/>
          </w:tcPr>
          <w:p w14:paraId="6746D96B" w14:textId="77777777" w:rsidR="00C356C0" w:rsidRPr="00C356C0" w:rsidRDefault="00C356C0" w:rsidP="00F949E1">
            <w:pPr>
              <w:rPr>
                <w:rFonts w:ascii="Times New Roman" w:eastAsia="Times New Roman" w:hAnsi="Times New Roman"/>
                <w:color w:val="000000"/>
                <w:lang w:eastAsia="ru-RU"/>
              </w:rPr>
            </w:pPr>
            <w:proofErr w:type="spellStart"/>
            <w:r w:rsidRPr="00C356C0">
              <w:rPr>
                <w:rFonts w:ascii="Times New Roman" w:eastAsia="Times New Roman" w:hAnsi="Times New Roman"/>
                <w:color w:val="000000"/>
                <w:lang w:eastAsia="ru-RU"/>
              </w:rPr>
              <w:t>Автомобіль</w:t>
            </w:r>
            <w:proofErr w:type="spellEnd"/>
            <w:r w:rsidRPr="00C356C0">
              <w:rPr>
                <w:rFonts w:ascii="Times New Roman" w:eastAsia="Times New Roman" w:hAnsi="Times New Roman"/>
                <w:color w:val="000000"/>
                <w:lang w:eastAsia="ru-RU"/>
              </w:rPr>
              <w:t xml:space="preserve"> 22 т за маршрутами по </w:t>
            </w:r>
            <w:proofErr w:type="spellStart"/>
            <w:r w:rsidRPr="00C356C0">
              <w:rPr>
                <w:rFonts w:ascii="Times New Roman" w:eastAsia="Times New Roman" w:hAnsi="Times New Roman"/>
                <w:color w:val="000000"/>
                <w:lang w:eastAsia="ru-RU"/>
              </w:rPr>
              <w:t>території</w:t>
            </w:r>
            <w:proofErr w:type="spellEnd"/>
            <w:r w:rsidRPr="00C356C0">
              <w:rPr>
                <w:rFonts w:ascii="Times New Roman" w:eastAsia="Times New Roman" w:hAnsi="Times New Roman"/>
                <w:color w:val="000000"/>
                <w:lang w:eastAsia="ru-RU"/>
              </w:rPr>
              <w:t xml:space="preserve"> України</w:t>
            </w:r>
          </w:p>
        </w:tc>
        <w:tc>
          <w:tcPr>
            <w:tcW w:w="1940" w:type="dxa"/>
            <w:shd w:val="clear" w:color="auto" w:fill="auto"/>
            <w:noWrap/>
            <w:vAlign w:val="bottom"/>
            <w:hideMark/>
          </w:tcPr>
          <w:p w14:paraId="240FCDE4" w14:textId="77777777" w:rsidR="00C356C0" w:rsidRPr="00C356C0" w:rsidRDefault="00C356C0" w:rsidP="00F949E1">
            <w:pPr>
              <w:jc w:val="center"/>
              <w:rPr>
                <w:rFonts w:ascii="Times New Roman" w:eastAsia="Times New Roman" w:hAnsi="Times New Roman"/>
                <w:color w:val="000000"/>
                <w:lang w:eastAsia="ru-RU"/>
              </w:rPr>
            </w:pPr>
          </w:p>
        </w:tc>
        <w:tc>
          <w:tcPr>
            <w:tcW w:w="1800" w:type="dxa"/>
            <w:shd w:val="clear" w:color="auto" w:fill="auto"/>
            <w:noWrap/>
            <w:vAlign w:val="bottom"/>
            <w:hideMark/>
          </w:tcPr>
          <w:p w14:paraId="0D5A6C83" w14:textId="7687BE6E" w:rsidR="00C356C0" w:rsidRPr="00F123A7" w:rsidRDefault="00F123A7" w:rsidP="00F123A7">
            <w:pPr>
              <w:jc w:val="center"/>
              <w:rPr>
                <w:rFonts w:ascii="Times New Roman" w:eastAsia="Times New Roman" w:hAnsi="Times New Roman"/>
                <w:lang w:eastAsia="ru-RU"/>
              </w:rPr>
            </w:pPr>
            <w:r w:rsidRPr="00F123A7">
              <w:rPr>
                <w:rFonts w:ascii="Times New Roman" w:eastAsia="Times New Roman" w:hAnsi="Times New Roman"/>
                <w:lang w:val="uk-UA" w:eastAsia="ru-RU"/>
              </w:rPr>
              <w:t>45</w:t>
            </w:r>
          </w:p>
        </w:tc>
        <w:tc>
          <w:tcPr>
            <w:tcW w:w="1440" w:type="dxa"/>
            <w:shd w:val="clear" w:color="auto" w:fill="auto"/>
            <w:noWrap/>
            <w:vAlign w:val="bottom"/>
            <w:hideMark/>
          </w:tcPr>
          <w:p w14:paraId="61019868" w14:textId="77777777" w:rsidR="00C356C0" w:rsidRPr="00C356C0" w:rsidRDefault="00C356C0" w:rsidP="00F949E1">
            <w:pPr>
              <w:jc w:val="center"/>
              <w:rPr>
                <w:rFonts w:ascii="Times New Roman" w:eastAsia="Times New Roman" w:hAnsi="Times New Roman"/>
                <w:color w:val="000000"/>
                <w:lang w:val="uk-UA" w:eastAsia="ru-RU"/>
              </w:rPr>
            </w:pPr>
            <w:r w:rsidRPr="00C356C0">
              <w:rPr>
                <w:rFonts w:ascii="Times New Roman" w:eastAsia="Times New Roman" w:hAnsi="Times New Roman"/>
                <w:color w:val="000000"/>
                <w:lang w:val="uk-UA" w:eastAsia="ru-RU"/>
              </w:rPr>
              <w:t>360</w:t>
            </w:r>
          </w:p>
        </w:tc>
        <w:tc>
          <w:tcPr>
            <w:tcW w:w="1780" w:type="dxa"/>
            <w:shd w:val="clear" w:color="auto" w:fill="auto"/>
            <w:noWrap/>
            <w:vAlign w:val="bottom"/>
            <w:hideMark/>
          </w:tcPr>
          <w:p w14:paraId="1540BE2D" w14:textId="77777777" w:rsidR="00C356C0" w:rsidRPr="00C356C0" w:rsidRDefault="00C356C0" w:rsidP="00F949E1">
            <w:pPr>
              <w:jc w:val="center"/>
              <w:rPr>
                <w:rFonts w:ascii="Times New Roman" w:eastAsia="Times New Roman" w:hAnsi="Times New Roman"/>
                <w:color w:val="000000"/>
                <w:lang w:eastAsia="ru-RU"/>
              </w:rPr>
            </w:pPr>
          </w:p>
        </w:tc>
      </w:tr>
      <w:tr w:rsidR="00C356C0" w:rsidRPr="00C356C0" w14:paraId="212ADEEA" w14:textId="77777777" w:rsidTr="00F949E1">
        <w:trPr>
          <w:trHeight w:val="840"/>
        </w:trPr>
        <w:tc>
          <w:tcPr>
            <w:tcW w:w="2520" w:type="dxa"/>
            <w:shd w:val="clear" w:color="auto" w:fill="auto"/>
            <w:vAlign w:val="bottom"/>
            <w:hideMark/>
          </w:tcPr>
          <w:p w14:paraId="14C40CCE" w14:textId="77777777" w:rsidR="00C356C0" w:rsidRPr="00C356C0" w:rsidRDefault="00C356C0" w:rsidP="00F949E1">
            <w:pPr>
              <w:rPr>
                <w:rFonts w:ascii="Times New Roman" w:eastAsia="Times New Roman" w:hAnsi="Times New Roman"/>
                <w:color w:val="000000"/>
                <w:lang w:eastAsia="ru-RU"/>
              </w:rPr>
            </w:pPr>
            <w:proofErr w:type="spellStart"/>
            <w:r w:rsidRPr="00C356C0">
              <w:rPr>
                <w:rFonts w:ascii="Times New Roman" w:eastAsia="Times New Roman" w:hAnsi="Times New Roman"/>
                <w:color w:val="000000"/>
                <w:lang w:eastAsia="ru-RU"/>
              </w:rPr>
              <w:t>Автомобіль</w:t>
            </w:r>
            <w:proofErr w:type="spellEnd"/>
            <w:r w:rsidRPr="00C356C0">
              <w:rPr>
                <w:rFonts w:ascii="Times New Roman" w:eastAsia="Times New Roman" w:hAnsi="Times New Roman"/>
                <w:color w:val="000000"/>
                <w:lang w:eastAsia="ru-RU"/>
              </w:rPr>
              <w:t xml:space="preserve"> 22 т по </w:t>
            </w:r>
            <w:proofErr w:type="spellStart"/>
            <w:r w:rsidRPr="00C356C0">
              <w:rPr>
                <w:rFonts w:ascii="Times New Roman" w:eastAsia="Times New Roman" w:hAnsi="Times New Roman"/>
                <w:color w:val="000000"/>
                <w:lang w:eastAsia="ru-RU"/>
              </w:rPr>
              <w:t>міжнародним</w:t>
            </w:r>
            <w:proofErr w:type="spellEnd"/>
            <w:r w:rsidRPr="00C356C0">
              <w:rPr>
                <w:rFonts w:ascii="Times New Roman" w:eastAsia="Times New Roman" w:hAnsi="Times New Roman"/>
                <w:color w:val="000000"/>
                <w:lang w:eastAsia="ru-RU"/>
              </w:rPr>
              <w:t xml:space="preserve"> маршрутам </w:t>
            </w:r>
            <w:proofErr w:type="spellStart"/>
            <w:r w:rsidRPr="00C356C0">
              <w:rPr>
                <w:rFonts w:ascii="Times New Roman" w:eastAsia="Times New Roman" w:hAnsi="Times New Roman"/>
                <w:color w:val="000000"/>
                <w:lang w:eastAsia="ru-RU"/>
              </w:rPr>
              <w:t>перевезення</w:t>
            </w:r>
            <w:proofErr w:type="spellEnd"/>
            <w:r w:rsidRPr="00C356C0">
              <w:rPr>
                <w:rFonts w:ascii="Times New Roman" w:eastAsia="Times New Roman" w:hAnsi="Times New Roman"/>
                <w:color w:val="000000"/>
                <w:lang w:eastAsia="ru-RU"/>
              </w:rPr>
              <w:t xml:space="preserve"> </w:t>
            </w:r>
          </w:p>
        </w:tc>
        <w:tc>
          <w:tcPr>
            <w:tcW w:w="1940" w:type="dxa"/>
            <w:shd w:val="clear" w:color="auto" w:fill="auto"/>
            <w:noWrap/>
            <w:vAlign w:val="bottom"/>
            <w:hideMark/>
          </w:tcPr>
          <w:p w14:paraId="402C06E3" w14:textId="77777777" w:rsidR="00C356C0" w:rsidRPr="00C356C0" w:rsidRDefault="00C356C0" w:rsidP="00F949E1">
            <w:pPr>
              <w:jc w:val="center"/>
              <w:rPr>
                <w:rFonts w:ascii="Times New Roman" w:eastAsia="Times New Roman" w:hAnsi="Times New Roman"/>
                <w:color w:val="000000"/>
                <w:lang w:eastAsia="ru-RU"/>
              </w:rPr>
            </w:pPr>
          </w:p>
        </w:tc>
        <w:tc>
          <w:tcPr>
            <w:tcW w:w="1800" w:type="dxa"/>
            <w:shd w:val="clear" w:color="auto" w:fill="auto"/>
            <w:noWrap/>
            <w:vAlign w:val="bottom"/>
            <w:hideMark/>
          </w:tcPr>
          <w:p w14:paraId="74111A50" w14:textId="2809D5E6" w:rsidR="00C356C0" w:rsidRPr="00F123A7" w:rsidRDefault="00F123A7" w:rsidP="00F123A7">
            <w:pPr>
              <w:jc w:val="center"/>
              <w:rPr>
                <w:rFonts w:ascii="Times New Roman" w:eastAsia="Times New Roman" w:hAnsi="Times New Roman"/>
                <w:lang w:eastAsia="ru-RU"/>
              </w:rPr>
            </w:pPr>
            <w:r w:rsidRPr="00F123A7">
              <w:rPr>
                <w:rFonts w:ascii="Times New Roman" w:eastAsia="Times New Roman" w:hAnsi="Times New Roman"/>
                <w:lang w:val="uk-UA" w:eastAsia="ru-RU"/>
              </w:rPr>
              <w:t>28</w:t>
            </w:r>
          </w:p>
        </w:tc>
        <w:tc>
          <w:tcPr>
            <w:tcW w:w="1440" w:type="dxa"/>
            <w:shd w:val="clear" w:color="auto" w:fill="auto"/>
            <w:noWrap/>
            <w:vAlign w:val="bottom"/>
            <w:hideMark/>
          </w:tcPr>
          <w:p w14:paraId="4F2B65D3" w14:textId="77777777" w:rsidR="00C356C0" w:rsidRPr="00C356C0" w:rsidRDefault="00C356C0" w:rsidP="00F949E1">
            <w:pPr>
              <w:jc w:val="center"/>
              <w:rPr>
                <w:rFonts w:ascii="Times New Roman" w:eastAsia="Times New Roman" w:hAnsi="Times New Roman"/>
                <w:color w:val="000000"/>
                <w:lang w:val="uk-UA" w:eastAsia="ru-RU"/>
              </w:rPr>
            </w:pPr>
            <w:r w:rsidRPr="00C356C0">
              <w:rPr>
                <w:rFonts w:ascii="Times New Roman" w:eastAsia="Times New Roman" w:hAnsi="Times New Roman"/>
                <w:color w:val="000000"/>
                <w:lang w:val="uk-UA" w:eastAsia="ru-RU"/>
              </w:rPr>
              <w:t>360</w:t>
            </w:r>
          </w:p>
        </w:tc>
        <w:tc>
          <w:tcPr>
            <w:tcW w:w="1780" w:type="dxa"/>
            <w:shd w:val="clear" w:color="auto" w:fill="auto"/>
            <w:noWrap/>
            <w:vAlign w:val="bottom"/>
            <w:hideMark/>
          </w:tcPr>
          <w:p w14:paraId="4EEE25BF" w14:textId="77777777" w:rsidR="00C356C0" w:rsidRPr="00C356C0" w:rsidRDefault="00C356C0" w:rsidP="00F949E1">
            <w:pPr>
              <w:jc w:val="center"/>
              <w:rPr>
                <w:rFonts w:ascii="Times New Roman" w:eastAsia="Times New Roman" w:hAnsi="Times New Roman"/>
                <w:color w:val="000000"/>
                <w:lang w:eastAsia="ru-RU"/>
              </w:rPr>
            </w:pPr>
          </w:p>
        </w:tc>
      </w:tr>
      <w:tr w:rsidR="00C356C0" w:rsidRPr="00C356C0" w14:paraId="1637B097" w14:textId="77777777" w:rsidTr="00F949E1">
        <w:trPr>
          <w:trHeight w:val="285"/>
        </w:trPr>
        <w:tc>
          <w:tcPr>
            <w:tcW w:w="2520" w:type="dxa"/>
            <w:shd w:val="clear" w:color="auto" w:fill="auto"/>
            <w:vAlign w:val="bottom"/>
            <w:hideMark/>
          </w:tcPr>
          <w:p w14:paraId="04B67846" w14:textId="77777777" w:rsidR="00C356C0" w:rsidRPr="00C356C0" w:rsidRDefault="00C356C0" w:rsidP="00F949E1">
            <w:pPr>
              <w:rPr>
                <w:rFonts w:ascii="Times New Roman" w:eastAsia="Times New Roman" w:hAnsi="Times New Roman"/>
                <w:color w:val="000000"/>
                <w:lang w:eastAsia="ru-RU"/>
              </w:rPr>
            </w:pPr>
            <w:proofErr w:type="spellStart"/>
            <w:r w:rsidRPr="00C356C0">
              <w:rPr>
                <w:rFonts w:ascii="Times New Roman" w:eastAsia="Times New Roman" w:hAnsi="Times New Roman"/>
                <w:color w:val="000000"/>
                <w:lang w:eastAsia="ru-RU"/>
              </w:rPr>
              <w:t>Автомобіль</w:t>
            </w:r>
            <w:proofErr w:type="spellEnd"/>
            <w:r w:rsidRPr="00C356C0">
              <w:rPr>
                <w:rFonts w:ascii="Times New Roman" w:eastAsia="Times New Roman" w:hAnsi="Times New Roman"/>
                <w:color w:val="000000"/>
                <w:lang w:eastAsia="ru-RU"/>
              </w:rPr>
              <w:t xml:space="preserve"> 3-5 т</w:t>
            </w:r>
          </w:p>
        </w:tc>
        <w:tc>
          <w:tcPr>
            <w:tcW w:w="1940" w:type="dxa"/>
            <w:shd w:val="clear" w:color="auto" w:fill="auto"/>
            <w:noWrap/>
            <w:vAlign w:val="bottom"/>
            <w:hideMark/>
          </w:tcPr>
          <w:p w14:paraId="6730D0EC" w14:textId="77777777" w:rsidR="00C356C0" w:rsidRPr="00C356C0" w:rsidRDefault="00C356C0" w:rsidP="00F949E1">
            <w:pPr>
              <w:jc w:val="center"/>
              <w:rPr>
                <w:rFonts w:ascii="Times New Roman" w:eastAsia="Times New Roman" w:hAnsi="Times New Roman"/>
                <w:color w:val="000000"/>
                <w:lang w:eastAsia="ru-RU"/>
              </w:rPr>
            </w:pPr>
          </w:p>
        </w:tc>
        <w:tc>
          <w:tcPr>
            <w:tcW w:w="1800" w:type="dxa"/>
            <w:shd w:val="clear" w:color="auto" w:fill="auto"/>
            <w:noWrap/>
            <w:vAlign w:val="bottom"/>
            <w:hideMark/>
          </w:tcPr>
          <w:p w14:paraId="56CBD01D" w14:textId="194427BD" w:rsidR="00C356C0" w:rsidRPr="00F123A7" w:rsidRDefault="00F123A7" w:rsidP="00F123A7">
            <w:pPr>
              <w:jc w:val="center"/>
              <w:rPr>
                <w:rFonts w:ascii="Times New Roman" w:eastAsia="Times New Roman" w:hAnsi="Times New Roman"/>
                <w:lang w:eastAsia="ru-RU"/>
              </w:rPr>
            </w:pPr>
            <w:r w:rsidRPr="00F123A7">
              <w:rPr>
                <w:rFonts w:ascii="Times New Roman" w:eastAsia="Times New Roman" w:hAnsi="Times New Roman"/>
                <w:lang w:val="uk-UA" w:eastAsia="ru-RU"/>
              </w:rPr>
              <w:t>53</w:t>
            </w:r>
          </w:p>
        </w:tc>
        <w:tc>
          <w:tcPr>
            <w:tcW w:w="1440" w:type="dxa"/>
            <w:shd w:val="clear" w:color="auto" w:fill="auto"/>
            <w:noWrap/>
            <w:vAlign w:val="bottom"/>
            <w:hideMark/>
          </w:tcPr>
          <w:p w14:paraId="63FBD554" w14:textId="77777777" w:rsidR="00C356C0" w:rsidRPr="00C356C0" w:rsidRDefault="00C356C0" w:rsidP="00F949E1">
            <w:pPr>
              <w:jc w:val="center"/>
              <w:rPr>
                <w:rFonts w:ascii="Times New Roman" w:eastAsia="Times New Roman" w:hAnsi="Times New Roman"/>
                <w:color w:val="000000"/>
                <w:lang w:val="uk-UA" w:eastAsia="ru-RU"/>
              </w:rPr>
            </w:pPr>
            <w:r w:rsidRPr="00C356C0">
              <w:rPr>
                <w:rFonts w:ascii="Times New Roman" w:eastAsia="Times New Roman" w:hAnsi="Times New Roman"/>
                <w:color w:val="000000"/>
                <w:lang w:val="uk-UA" w:eastAsia="ru-RU"/>
              </w:rPr>
              <w:t>360</w:t>
            </w:r>
          </w:p>
        </w:tc>
        <w:tc>
          <w:tcPr>
            <w:tcW w:w="1780" w:type="dxa"/>
            <w:shd w:val="clear" w:color="auto" w:fill="auto"/>
            <w:noWrap/>
            <w:vAlign w:val="bottom"/>
            <w:hideMark/>
          </w:tcPr>
          <w:p w14:paraId="4F33EDD4" w14:textId="77777777" w:rsidR="00C356C0" w:rsidRPr="00C356C0" w:rsidRDefault="00C356C0" w:rsidP="00F949E1">
            <w:pPr>
              <w:jc w:val="center"/>
              <w:rPr>
                <w:rFonts w:ascii="Times New Roman" w:eastAsia="Times New Roman" w:hAnsi="Times New Roman"/>
                <w:color w:val="000000"/>
                <w:lang w:eastAsia="ru-RU"/>
              </w:rPr>
            </w:pPr>
          </w:p>
        </w:tc>
      </w:tr>
      <w:tr w:rsidR="00C356C0" w:rsidRPr="00C356C0" w14:paraId="02901DA7" w14:textId="77777777" w:rsidTr="00F949E1">
        <w:trPr>
          <w:trHeight w:val="285"/>
        </w:trPr>
        <w:tc>
          <w:tcPr>
            <w:tcW w:w="2520" w:type="dxa"/>
            <w:shd w:val="clear" w:color="auto" w:fill="auto"/>
            <w:vAlign w:val="bottom"/>
            <w:hideMark/>
          </w:tcPr>
          <w:p w14:paraId="717E4AC6" w14:textId="77777777" w:rsidR="00C356C0" w:rsidRPr="00C356C0" w:rsidRDefault="00C356C0" w:rsidP="00F949E1">
            <w:pPr>
              <w:rPr>
                <w:rFonts w:ascii="Times New Roman" w:eastAsia="Times New Roman" w:hAnsi="Times New Roman"/>
                <w:color w:val="000000"/>
                <w:lang w:eastAsia="ru-RU"/>
              </w:rPr>
            </w:pPr>
            <w:proofErr w:type="spellStart"/>
            <w:r w:rsidRPr="00C356C0">
              <w:rPr>
                <w:rFonts w:ascii="Times New Roman" w:eastAsia="Times New Roman" w:hAnsi="Times New Roman"/>
                <w:color w:val="000000"/>
                <w:lang w:eastAsia="ru-RU"/>
              </w:rPr>
              <w:t>Автомобіль</w:t>
            </w:r>
            <w:proofErr w:type="spellEnd"/>
            <w:r w:rsidRPr="00C356C0">
              <w:rPr>
                <w:rFonts w:ascii="Times New Roman" w:eastAsia="Times New Roman" w:hAnsi="Times New Roman"/>
                <w:color w:val="000000"/>
                <w:lang w:eastAsia="ru-RU"/>
              </w:rPr>
              <w:t xml:space="preserve"> 10 т</w:t>
            </w:r>
          </w:p>
        </w:tc>
        <w:tc>
          <w:tcPr>
            <w:tcW w:w="1940" w:type="dxa"/>
            <w:shd w:val="clear" w:color="auto" w:fill="auto"/>
            <w:noWrap/>
            <w:vAlign w:val="bottom"/>
            <w:hideMark/>
          </w:tcPr>
          <w:p w14:paraId="1507776F" w14:textId="77777777" w:rsidR="00C356C0" w:rsidRPr="00C356C0" w:rsidRDefault="00C356C0" w:rsidP="00F949E1">
            <w:pPr>
              <w:jc w:val="center"/>
              <w:rPr>
                <w:rFonts w:ascii="Times New Roman" w:eastAsia="Times New Roman" w:hAnsi="Times New Roman"/>
                <w:color w:val="000000"/>
                <w:lang w:eastAsia="ru-RU"/>
              </w:rPr>
            </w:pPr>
          </w:p>
        </w:tc>
        <w:tc>
          <w:tcPr>
            <w:tcW w:w="1800" w:type="dxa"/>
            <w:shd w:val="clear" w:color="auto" w:fill="auto"/>
            <w:noWrap/>
            <w:vAlign w:val="bottom"/>
            <w:hideMark/>
          </w:tcPr>
          <w:p w14:paraId="5A7D8735" w14:textId="174FA26C" w:rsidR="00C356C0" w:rsidRPr="00F123A7" w:rsidRDefault="00F123A7" w:rsidP="00F123A7">
            <w:pPr>
              <w:jc w:val="center"/>
              <w:rPr>
                <w:rFonts w:ascii="Times New Roman" w:eastAsia="Times New Roman" w:hAnsi="Times New Roman"/>
                <w:lang w:eastAsia="ru-RU"/>
              </w:rPr>
            </w:pPr>
            <w:r w:rsidRPr="00F123A7">
              <w:rPr>
                <w:rFonts w:ascii="Times New Roman" w:eastAsia="Times New Roman" w:hAnsi="Times New Roman"/>
                <w:lang w:val="uk-UA" w:eastAsia="ru-RU"/>
              </w:rPr>
              <w:t>43</w:t>
            </w:r>
          </w:p>
        </w:tc>
        <w:tc>
          <w:tcPr>
            <w:tcW w:w="1440" w:type="dxa"/>
            <w:shd w:val="clear" w:color="auto" w:fill="auto"/>
            <w:noWrap/>
            <w:vAlign w:val="bottom"/>
            <w:hideMark/>
          </w:tcPr>
          <w:p w14:paraId="1CB8EAB3" w14:textId="77777777" w:rsidR="00C356C0" w:rsidRPr="00C356C0" w:rsidRDefault="00C356C0" w:rsidP="00F949E1">
            <w:pPr>
              <w:jc w:val="center"/>
              <w:rPr>
                <w:rFonts w:ascii="Times New Roman" w:eastAsia="Times New Roman" w:hAnsi="Times New Roman"/>
                <w:color w:val="000000"/>
                <w:lang w:val="uk-UA" w:eastAsia="ru-RU"/>
              </w:rPr>
            </w:pPr>
            <w:r w:rsidRPr="00C356C0">
              <w:rPr>
                <w:rFonts w:ascii="Times New Roman" w:eastAsia="Times New Roman" w:hAnsi="Times New Roman"/>
                <w:color w:val="000000"/>
                <w:lang w:val="uk-UA" w:eastAsia="ru-RU"/>
              </w:rPr>
              <w:t>360</w:t>
            </w:r>
          </w:p>
        </w:tc>
        <w:tc>
          <w:tcPr>
            <w:tcW w:w="1780" w:type="dxa"/>
            <w:shd w:val="clear" w:color="auto" w:fill="auto"/>
            <w:noWrap/>
            <w:vAlign w:val="bottom"/>
            <w:hideMark/>
          </w:tcPr>
          <w:p w14:paraId="7D10A4D3" w14:textId="77777777" w:rsidR="00C356C0" w:rsidRPr="00C356C0" w:rsidRDefault="00C356C0" w:rsidP="00F949E1">
            <w:pPr>
              <w:jc w:val="center"/>
              <w:rPr>
                <w:rFonts w:ascii="Times New Roman" w:eastAsia="Times New Roman" w:hAnsi="Times New Roman"/>
                <w:color w:val="000000"/>
                <w:lang w:eastAsia="ru-RU"/>
              </w:rPr>
            </w:pPr>
          </w:p>
        </w:tc>
      </w:tr>
      <w:tr w:rsidR="00C356C0" w:rsidRPr="00C356C0" w14:paraId="13DDBF93" w14:textId="77777777" w:rsidTr="00F949E1">
        <w:trPr>
          <w:trHeight w:val="285"/>
        </w:trPr>
        <w:tc>
          <w:tcPr>
            <w:tcW w:w="7700" w:type="dxa"/>
            <w:gridSpan w:val="4"/>
            <w:shd w:val="clear" w:color="auto" w:fill="auto"/>
            <w:vAlign w:val="bottom"/>
            <w:hideMark/>
          </w:tcPr>
          <w:p w14:paraId="6DCE51D4" w14:textId="77777777" w:rsidR="00C356C0" w:rsidRPr="00C356C0" w:rsidRDefault="00C356C0" w:rsidP="00F949E1">
            <w:pPr>
              <w:rPr>
                <w:rFonts w:ascii="Times New Roman" w:eastAsia="Times New Roman" w:hAnsi="Times New Roman"/>
                <w:color w:val="000000"/>
                <w:lang w:eastAsia="ru-RU"/>
              </w:rPr>
            </w:pPr>
            <w:r w:rsidRPr="00C356C0">
              <w:rPr>
                <w:rFonts w:ascii="Times New Roman" w:eastAsia="Times New Roman" w:hAnsi="Times New Roman"/>
                <w:color w:val="000000"/>
                <w:lang w:eastAsia="ru-RU"/>
              </w:rPr>
              <w:t>Разом</w:t>
            </w:r>
          </w:p>
        </w:tc>
        <w:tc>
          <w:tcPr>
            <w:tcW w:w="1780" w:type="dxa"/>
            <w:shd w:val="clear" w:color="auto" w:fill="auto"/>
            <w:noWrap/>
            <w:vAlign w:val="bottom"/>
            <w:hideMark/>
          </w:tcPr>
          <w:p w14:paraId="1F261AC5" w14:textId="77777777" w:rsidR="00C356C0" w:rsidRPr="00C356C0" w:rsidRDefault="00C356C0" w:rsidP="00F949E1">
            <w:pPr>
              <w:jc w:val="center"/>
              <w:rPr>
                <w:rFonts w:ascii="Times New Roman" w:eastAsia="Times New Roman" w:hAnsi="Times New Roman"/>
                <w:color w:val="000000"/>
                <w:lang w:eastAsia="ru-RU"/>
              </w:rPr>
            </w:pPr>
          </w:p>
        </w:tc>
      </w:tr>
      <w:tr w:rsidR="00C356C0" w:rsidRPr="00C356C0" w14:paraId="71B94D8D" w14:textId="77777777" w:rsidTr="00F949E1">
        <w:trPr>
          <w:trHeight w:val="600"/>
        </w:trPr>
        <w:tc>
          <w:tcPr>
            <w:tcW w:w="9480" w:type="dxa"/>
            <w:gridSpan w:val="5"/>
            <w:shd w:val="clear" w:color="auto" w:fill="auto"/>
            <w:hideMark/>
          </w:tcPr>
          <w:p w14:paraId="3D0B333C" w14:textId="77777777" w:rsidR="00C356C0" w:rsidRPr="00C356C0" w:rsidRDefault="00C356C0" w:rsidP="00F949E1">
            <w:pPr>
              <w:jc w:val="center"/>
              <w:rPr>
                <w:rFonts w:ascii="Times New Roman" w:eastAsia="Times New Roman" w:hAnsi="Times New Roman"/>
                <w:color w:val="000000"/>
                <w:lang w:eastAsia="ru-RU"/>
              </w:rPr>
            </w:pPr>
            <w:proofErr w:type="spellStart"/>
            <w:r w:rsidRPr="00C356C0">
              <w:rPr>
                <w:rFonts w:ascii="Times New Roman" w:eastAsia="Times New Roman" w:hAnsi="Times New Roman"/>
                <w:color w:val="000000"/>
                <w:lang w:eastAsia="ru-RU"/>
              </w:rPr>
              <w:t>Оренда</w:t>
            </w:r>
            <w:proofErr w:type="spellEnd"/>
            <w:r w:rsidRPr="00C356C0">
              <w:rPr>
                <w:rFonts w:ascii="Times New Roman" w:eastAsia="Times New Roman" w:hAnsi="Times New Roman"/>
                <w:color w:val="000000"/>
                <w:lang w:eastAsia="ru-RU"/>
              </w:rPr>
              <w:t xml:space="preserve"> </w:t>
            </w:r>
            <w:proofErr w:type="spellStart"/>
            <w:r w:rsidRPr="00C356C0">
              <w:rPr>
                <w:rFonts w:ascii="Times New Roman" w:eastAsia="Times New Roman" w:hAnsi="Times New Roman"/>
                <w:color w:val="000000"/>
                <w:lang w:eastAsia="ru-RU"/>
              </w:rPr>
              <w:t>транспортних</w:t>
            </w:r>
            <w:proofErr w:type="spellEnd"/>
            <w:r w:rsidRPr="00C356C0">
              <w:rPr>
                <w:rFonts w:ascii="Times New Roman" w:eastAsia="Times New Roman" w:hAnsi="Times New Roman"/>
                <w:color w:val="000000"/>
                <w:lang w:eastAsia="ru-RU"/>
              </w:rPr>
              <w:t xml:space="preserve"> </w:t>
            </w:r>
            <w:proofErr w:type="spellStart"/>
            <w:r w:rsidRPr="00C356C0">
              <w:rPr>
                <w:rFonts w:ascii="Times New Roman" w:eastAsia="Times New Roman" w:hAnsi="Times New Roman"/>
                <w:color w:val="000000"/>
                <w:lang w:eastAsia="ru-RU"/>
              </w:rPr>
              <w:t>засобів</w:t>
            </w:r>
            <w:proofErr w:type="spellEnd"/>
            <w:r w:rsidRPr="00C356C0">
              <w:rPr>
                <w:rFonts w:ascii="Times New Roman" w:eastAsia="Times New Roman" w:hAnsi="Times New Roman"/>
                <w:color w:val="000000"/>
                <w:lang w:eastAsia="ru-RU"/>
              </w:rPr>
              <w:t xml:space="preserve"> </w:t>
            </w:r>
            <w:proofErr w:type="spellStart"/>
            <w:r w:rsidRPr="00C356C0">
              <w:rPr>
                <w:rFonts w:ascii="Times New Roman" w:eastAsia="Times New Roman" w:hAnsi="Times New Roman"/>
                <w:color w:val="000000"/>
                <w:lang w:eastAsia="ru-RU"/>
              </w:rPr>
              <w:t>загального</w:t>
            </w:r>
            <w:proofErr w:type="spellEnd"/>
            <w:r w:rsidRPr="00C356C0">
              <w:rPr>
                <w:rFonts w:ascii="Times New Roman" w:eastAsia="Times New Roman" w:hAnsi="Times New Roman"/>
                <w:color w:val="000000"/>
                <w:lang w:eastAsia="ru-RU"/>
              </w:rPr>
              <w:t xml:space="preserve">, </w:t>
            </w:r>
            <w:proofErr w:type="spellStart"/>
            <w:r w:rsidRPr="00C356C0">
              <w:rPr>
                <w:rFonts w:ascii="Times New Roman" w:eastAsia="Times New Roman" w:hAnsi="Times New Roman"/>
                <w:color w:val="000000"/>
                <w:lang w:eastAsia="ru-RU"/>
              </w:rPr>
              <w:t>спеціалізованого</w:t>
            </w:r>
            <w:proofErr w:type="spellEnd"/>
            <w:r w:rsidRPr="00C356C0">
              <w:rPr>
                <w:rFonts w:ascii="Times New Roman" w:eastAsia="Times New Roman" w:hAnsi="Times New Roman"/>
                <w:color w:val="000000"/>
                <w:lang w:eastAsia="ru-RU"/>
              </w:rPr>
              <w:t xml:space="preserve"> та </w:t>
            </w:r>
            <w:proofErr w:type="spellStart"/>
            <w:r w:rsidRPr="00C356C0">
              <w:rPr>
                <w:rFonts w:ascii="Times New Roman" w:eastAsia="Times New Roman" w:hAnsi="Times New Roman"/>
                <w:color w:val="000000"/>
                <w:lang w:eastAsia="ru-RU"/>
              </w:rPr>
              <w:t>спеціального</w:t>
            </w:r>
            <w:proofErr w:type="spellEnd"/>
            <w:r w:rsidRPr="00C356C0">
              <w:rPr>
                <w:rFonts w:ascii="Times New Roman" w:eastAsia="Times New Roman" w:hAnsi="Times New Roman"/>
                <w:color w:val="000000"/>
                <w:lang w:eastAsia="ru-RU"/>
              </w:rPr>
              <w:t xml:space="preserve"> </w:t>
            </w:r>
            <w:proofErr w:type="spellStart"/>
            <w:r w:rsidRPr="00C356C0">
              <w:rPr>
                <w:rFonts w:ascii="Times New Roman" w:eastAsia="Times New Roman" w:hAnsi="Times New Roman"/>
                <w:color w:val="000000"/>
                <w:lang w:eastAsia="ru-RU"/>
              </w:rPr>
              <w:t>призначення</w:t>
            </w:r>
            <w:proofErr w:type="spellEnd"/>
            <w:r w:rsidRPr="00C356C0">
              <w:rPr>
                <w:rFonts w:ascii="Times New Roman" w:eastAsia="Times New Roman" w:hAnsi="Times New Roman"/>
                <w:color w:val="000000"/>
                <w:lang w:eastAsia="ru-RU"/>
              </w:rPr>
              <w:t xml:space="preserve"> для виконання </w:t>
            </w:r>
            <w:proofErr w:type="spellStart"/>
            <w:r w:rsidRPr="00C356C0">
              <w:rPr>
                <w:rFonts w:ascii="Times New Roman" w:eastAsia="Times New Roman" w:hAnsi="Times New Roman"/>
                <w:color w:val="000000"/>
                <w:lang w:eastAsia="ru-RU"/>
              </w:rPr>
              <w:t>робіт</w:t>
            </w:r>
            <w:proofErr w:type="spellEnd"/>
            <w:r w:rsidRPr="00C356C0">
              <w:rPr>
                <w:rFonts w:ascii="Times New Roman" w:eastAsia="Times New Roman" w:hAnsi="Times New Roman"/>
                <w:color w:val="000000"/>
                <w:lang w:eastAsia="ru-RU"/>
              </w:rPr>
              <w:t xml:space="preserve"> по м. Миколаїв та Миколаївській області з </w:t>
            </w:r>
            <w:proofErr w:type="spellStart"/>
            <w:r w:rsidRPr="00C356C0">
              <w:rPr>
                <w:rFonts w:ascii="Times New Roman" w:eastAsia="Times New Roman" w:hAnsi="Times New Roman"/>
                <w:color w:val="000000"/>
                <w:lang w:eastAsia="ru-RU"/>
              </w:rPr>
              <w:t>погодинною</w:t>
            </w:r>
            <w:proofErr w:type="spellEnd"/>
            <w:r w:rsidRPr="00C356C0">
              <w:rPr>
                <w:rFonts w:ascii="Times New Roman" w:eastAsia="Times New Roman" w:hAnsi="Times New Roman"/>
                <w:color w:val="000000"/>
                <w:lang w:eastAsia="ru-RU"/>
              </w:rPr>
              <w:t xml:space="preserve"> оплатою</w:t>
            </w:r>
          </w:p>
        </w:tc>
      </w:tr>
      <w:tr w:rsidR="00C356C0" w:rsidRPr="00C356C0" w14:paraId="649391F6" w14:textId="77777777" w:rsidTr="00F949E1">
        <w:trPr>
          <w:trHeight w:val="1110"/>
        </w:trPr>
        <w:tc>
          <w:tcPr>
            <w:tcW w:w="2520" w:type="dxa"/>
            <w:shd w:val="clear" w:color="auto" w:fill="auto"/>
            <w:noWrap/>
            <w:vAlign w:val="center"/>
            <w:hideMark/>
          </w:tcPr>
          <w:p w14:paraId="6CE1025F" w14:textId="77777777" w:rsidR="00C356C0" w:rsidRPr="00C356C0" w:rsidRDefault="00C356C0" w:rsidP="00F949E1">
            <w:pPr>
              <w:jc w:val="center"/>
              <w:rPr>
                <w:rFonts w:ascii="Times New Roman" w:eastAsia="Times New Roman" w:hAnsi="Times New Roman"/>
                <w:color w:val="000000"/>
                <w:lang w:eastAsia="ru-RU"/>
              </w:rPr>
            </w:pPr>
            <w:r w:rsidRPr="00C356C0">
              <w:rPr>
                <w:rFonts w:ascii="Times New Roman" w:eastAsia="Times New Roman" w:hAnsi="Times New Roman"/>
                <w:color w:val="000000"/>
                <w:lang w:eastAsia="ru-RU"/>
              </w:rPr>
              <w:t xml:space="preserve">Вид </w:t>
            </w:r>
            <w:proofErr w:type="spellStart"/>
            <w:r w:rsidRPr="00C356C0">
              <w:rPr>
                <w:rFonts w:ascii="Times New Roman" w:eastAsia="Times New Roman" w:hAnsi="Times New Roman"/>
                <w:color w:val="000000"/>
                <w:lang w:eastAsia="ru-RU"/>
              </w:rPr>
              <w:t>транспортних</w:t>
            </w:r>
            <w:proofErr w:type="spellEnd"/>
            <w:r w:rsidRPr="00C356C0">
              <w:rPr>
                <w:rFonts w:ascii="Times New Roman" w:eastAsia="Times New Roman" w:hAnsi="Times New Roman"/>
                <w:color w:val="000000"/>
                <w:lang w:eastAsia="ru-RU"/>
              </w:rPr>
              <w:t xml:space="preserve"> </w:t>
            </w:r>
            <w:proofErr w:type="spellStart"/>
            <w:r w:rsidRPr="00C356C0">
              <w:rPr>
                <w:rFonts w:ascii="Times New Roman" w:eastAsia="Times New Roman" w:hAnsi="Times New Roman"/>
                <w:color w:val="000000"/>
                <w:lang w:eastAsia="ru-RU"/>
              </w:rPr>
              <w:t>засобів</w:t>
            </w:r>
            <w:proofErr w:type="spellEnd"/>
          </w:p>
        </w:tc>
        <w:tc>
          <w:tcPr>
            <w:tcW w:w="1940" w:type="dxa"/>
            <w:shd w:val="clear" w:color="auto" w:fill="auto"/>
            <w:vAlign w:val="center"/>
            <w:hideMark/>
          </w:tcPr>
          <w:p w14:paraId="0F24E2F0" w14:textId="77777777" w:rsidR="00C356C0" w:rsidRPr="00C356C0" w:rsidRDefault="00C356C0" w:rsidP="00F949E1">
            <w:pPr>
              <w:jc w:val="center"/>
              <w:rPr>
                <w:rFonts w:ascii="Times New Roman" w:eastAsia="Times New Roman" w:hAnsi="Times New Roman"/>
                <w:color w:val="000000"/>
                <w:lang w:eastAsia="ru-RU"/>
              </w:rPr>
            </w:pPr>
            <w:proofErr w:type="spellStart"/>
            <w:r w:rsidRPr="00C356C0">
              <w:rPr>
                <w:rFonts w:ascii="Times New Roman" w:eastAsia="Times New Roman" w:hAnsi="Times New Roman"/>
                <w:color w:val="000000"/>
                <w:lang w:eastAsia="ru-RU"/>
              </w:rPr>
              <w:t>Середня</w:t>
            </w:r>
            <w:proofErr w:type="spellEnd"/>
            <w:r w:rsidRPr="00C356C0">
              <w:rPr>
                <w:rFonts w:ascii="Times New Roman" w:eastAsia="Times New Roman" w:hAnsi="Times New Roman"/>
                <w:color w:val="000000"/>
                <w:lang w:eastAsia="ru-RU"/>
              </w:rPr>
              <w:t xml:space="preserve"> </w:t>
            </w:r>
            <w:proofErr w:type="spellStart"/>
            <w:r w:rsidRPr="00C356C0">
              <w:rPr>
                <w:rFonts w:ascii="Times New Roman" w:eastAsia="Times New Roman" w:hAnsi="Times New Roman"/>
                <w:color w:val="000000"/>
                <w:lang w:eastAsia="ru-RU"/>
              </w:rPr>
              <w:t>вартість</w:t>
            </w:r>
            <w:proofErr w:type="spellEnd"/>
            <w:r w:rsidRPr="00C356C0">
              <w:rPr>
                <w:rFonts w:ascii="Times New Roman" w:eastAsia="Times New Roman" w:hAnsi="Times New Roman"/>
                <w:color w:val="000000"/>
                <w:lang w:eastAsia="ru-RU"/>
              </w:rPr>
              <w:t xml:space="preserve"> </w:t>
            </w:r>
            <w:proofErr w:type="spellStart"/>
            <w:r w:rsidRPr="00C356C0">
              <w:rPr>
                <w:rFonts w:ascii="Times New Roman" w:eastAsia="Times New Roman" w:hAnsi="Times New Roman"/>
                <w:color w:val="000000"/>
                <w:lang w:eastAsia="ru-RU"/>
              </w:rPr>
              <w:t>однієї</w:t>
            </w:r>
            <w:proofErr w:type="spellEnd"/>
            <w:r w:rsidRPr="00C356C0">
              <w:rPr>
                <w:rFonts w:ascii="Times New Roman" w:eastAsia="Times New Roman" w:hAnsi="Times New Roman"/>
                <w:color w:val="000000"/>
                <w:lang w:eastAsia="ru-RU"/>
              </w:rPr>
              <w:t xml:space="preserve"> </w:t>
            </w:r>
            <w:proofErr w:type="spellStart"/>
            <w:r w:rsidRPr="00C356C0">
              <w:rPr>
                <w:rFonts w:ascii="Times New Roman" w:eastAsia="Times New Roman" w:hAnsi="Times New Roman"/>
                <w:color w:val="000000"/>
                <w:lang w:eastAsia="ru-RU"/>
              </w:rPr>
              <w:t>години</w:t>
            </w:r>
            <w:proofErr w:type="spellEnd"/>
            <w:r w:rsidRPr="00C356C0">
              <w:rPr>
                <w:rFonts w:ascii="Times New Roman" w:eastAsia="Times New Roman" w:hAnsi="Times New Roman"/>
                <w:color w:val="000000"/>
                <w:lang w:eastAsia="ru-RU"/>
              </w:rPr>
              <w:t xml:space="preserve"> оренди, грн/год вкл. ПДВ</w:t>
            </w:r>
          </w:p>
        </w:tc>
        <w:tc>
          <w:tcPr>
            <w:tcW w:w="1800" w:type="dxa"/>
            <w:shd w:val="clear" w:color="auto" w:fill="auto"/>
            <w:vAlign w:val="center"/>
            <w:hideMark/>
          </w:tcPr>
          <w:p w14:paraId="1522BE5F" w14:textId="77777777" w:rsidR="00C356C0" w:rsidRPr="00C356C0" w:rsidRDefault="00C356C0" w:rsidP="00F949E1">
            <w:pPr>
              <w:jc w:val="center"/>
              <w:rPr>
                <w:rFonts w:ascii="Times New Roman" w:eastAsia="Times New Roman" w:hAnsi="Times New Roman"/>
                <w:color w:val="000000"/>
                <w:lang w:eastAsia="ru-RU"/>
              </w:rPr>
            </w:pPr>
            <w:proofErr w:type="spellStart"/>
            <w:r w:rsidRPr="00C356C0">
              <w:rPr>
                <w:rFonts w:ascii="Times New Roman" w:eastAsia="Times New Roman" w:hAnsi="Times New Roman"/>
                <w:color w:val="000000"/>
                <w:lang w:eastAsia="ru-RU"/>
              </w:rPr>
              <w:t>Середня</w:t>
            </w:r>
            <w:proofErr w:type="spellEnd"/>
            <w:r w:rsidRPr="00C356C0">
              <w:rPr>
                <w:rFonts w:ascii="Times New Roman" w:eastAsia="Times New Roman" w:hAnsi="Times New Roman"/>
                <w:color w:val="000000"/>
                <w:lang w:eastAsia="ru-RU"/>
              </w:rPr>
              <w:t xml:space="preserve"> потреба </w:t>
            </w:r>
            <w:proofErr w:type="spellStart"/>
            <w:r w:rsidRPr="00C356C0">
              <w:rPr>
                <w:rFonts w:ascii="Times New Roman" w:eastAsia="Times New Roman" w:hAnsi="Times New Roman"/>
                <w:color w:val="000000"/>
                <w:lang w:eastAsia="ru-RU"/>
              </w:rPr>
              <w:t>перевезень</w:t>
            </w:r>
            <w:proofErr w:type="spellEnd"/>
            <w:r w:rsidRPr="00C356C0">
              <w:rPr>
                <w:rFonts w:ascii="Times New Roman" w:eastAsia="Times New Roman" w:hAnsi="Times New Roman"/>
                <w:color w:val="000000"/>
                <w:lang w:eastAsia="ru-RU"/>
              </w:rPr>
              <w:t xml:space="preserve"> на </w:t>
            </w:r>
            <w:proofErr w:type="spellStart"/>
            <w:r w:rsidRPr="00C356C0">
              <w:rPr>
                <w:rFonts w:ascii="Times New Roman" w:eastAsia="Times New Roman" w:hAnsi="Times New Roman"/>
                <w:color w:val="000000"/>
                <w:lang w:eastAsia="ru-RU"/>
              </w:rPr>
              <w:t>добу</w:t>
            </w:r>
            <w:proofErr w:type="spellEnd"/>
          </w:p>
        </w:tc>
        <w:tc>
          <w:tcPr>
            <w:tcW w:w="1440" w:type="dxa"/>
            <w:shd w:val="clear" w:color="auto" w:fill="auto"/>
            <w:vAlign w:val="center"/>
            <w:hideMark/>
          </w:tcPr>
          <w:p w14:paraId="70EE0A4A" w14:textId="77777777" w:rsidR="00C356C0" w:rsidRPr="00C356C0" w:rsidRDefault="00C356C0" w:rsidP="00F949E1">
            <w:pPr>
              <w:jc w:val="center"/>
              <w:rPr>
                <w:rFonts w:ascii="Times New Roman" w:eastAsia="Times New Roman" w:hAnsi="Times New Roman"/>
                <w:color w:val="000000"/>
                <w:lang w:eastAsia="ru-RU"/>
              </w:rPr>
            </w:pPr>
            <w:proofErr w:type="spellStart"/>
            <w:r w:rsidRPr="00C356C0">
              <w:rPr>
                <w:rFonts w:ascii="Times New Roman" w:eastAsia="Times New Roman" w:hAnsi="Times New Roman"/>
                <w:color w:val="000000"/>
                <w:lang w:eastAsia="ru-RU"/>
              </w:rPr>
              <w:t>Кількість</w:t>
            </w:r>
            <w:proofErr w:type="spellEnd"/>
            <w:r w:rsidRPr="00C356C0">
              <w:rPr>
                <w:rFonts w:ascii="Times New Roman" w:eastAsia="Times New Roman" w:hAnsi="Times New Roman"/>
                <w:color w:val="000000"/>
                <w:lang w:eastAsia="ru-RU"/>
              </w:rPr>
              <w:t xml:space="preserve"> </w:t>
            </w:r>
            <w:proofErr w:type="spellStart"/>
            <w:r w:rsidRPr="00C356C0">
              <w:rPr>
                <w:rFonts w:ascii="Times New Roman" w:eastAsia="Times New Roman" w:hAnsi="Times New Roman"/>
                <w:color w:val="000000"/>
                <w:lang w:eastAsia="ru-RU"/>
              </w:rPr>
              <w:t>діб</w:t>
            </w:r>
            <w:proofErr w:type="spellEnd"/>
          </w:p>
        </w:tc>
        <w:tc>
          <w:tcPr>
            <w:tcW w:w="1780" w:type="dxa"/>
            <w:shd w:val="clear" w:color="auto" w:fill="auto"/>
            <w:vAlign w:val="center"/>
            <w:hideMark/>
          </w:tcPr>
          <w:p w14:paraId="770DB988" w14:textId="77777777" w:rsidR="00C356C0" w:rsidRPr="00C356C0" w:rsidRDefault="00C356C0" w:rsidP="00F949E1">
            <w:pPr>
              <w:jc w:val="center"/>
              <w:rPr>
                <w:rFonts w:ascii="Times New Roman" w:eastAsia="Times New Roman" w:hAnsi="Times New Roman"/>
                <w:color w:val="000000"/>
                <w:lang w:eastAsia="ru-RU"/>
              </w:rPr>
            </w:pPr>
            <w:proofErr w:type="spellStart"/>
            <w:r w:rsidRPr="00C356C0">
              <w:rPr>
                <w:rFonts w:ascii="Times New Roman" w:eastAsia="Times New Roman" w:hAnsi="Times New Roman"/>
                <w:color w:val="000000"/>
                <w:lang w:eastAsia="ru-RU"/>
              </w:rPr>
              <w:t>Загальна</w:t>
            </w:r>
            <w:proofErr w:type="spellEnd"/>
            <w:r w:rsidRPr="00C356C0">
              <w:rPr>
                <w:rFonts w:ascii="Times New Roman" w:eastAsia="Times New Roman" w:hAnsi="Times New Roman"/>
                <w:color w:val="000000"/>
                <w:lang w:eastAsia="ru-RU"/>
              </w:rPr>
              <w:t xml:space="preserve"> </w:t>
            </w:r>
            <w:proofErr w:type="spellStart"/>
            <w:r w:rsidRPr="00C356C0">
              <w:rPr>
                <w:rFonts w:ascii="Times New Roman" w:eastAsia="Times New Roman" w:hAnsi="Times New Roman"/>
                <w:color w:val="000000"/>
                <w:lang w:eastAsia="ru-RU"/>
              </w:rPr>
              <w:t>вартість</w:t>
            </w:r>
            <w:proofErr w:type="spellEnd"/>
            <w:r w:rsidRPr="00C356C0">
              <w:rPr>
                <w:rFonts w:ascii="Times New Roman" w:eastAsia="Times New Roman" w:hAnsi="Times New Roman"/>
                <w:color w:val="000000"/>
                <w:lang w:eastAsia="ru-RU"/>
              </w:rPr>
              <w:t xml:space="preserve"> послуг, грн вкл. ПДВ</w:t>
            </w:r>
          </w:p>
        </w:tc>
      </w:tr>
      <w:tr w:rsidR="00C356C0" w:rsidRPr="00C356C0" w14:paraId="5F4DA0B3" w14:textId="77777777" w:rsidTr="00F949E1">
        <w:trPr>
          <w:trHeight w:val="285"/>
        </w:trPr>
        <w:tc>
          <w:tcPr>
            <w:tcW w:w="2520" w:type="dxa"/>
            <w:shd w:val="clear" w:color="auto" w:fill="auto"/>
            <w:vAlign w:val="bottom"/>
            <w:hideMark/>
          </w:tcPr>
          <w:p w14:paraId="0C537871" w14:textId="77777777" w:rsidR="00C356C0" w:rsidRPr="00C356C0" w:rsidRDefault="00C356C0" w:rsidP="00F949E1">
            <w:pPr>
              <w:rPr>
                <w:rFonts w:ascii="Times New Roman" w:eastAsia="Times New Roman" w:hAnsi="Times New Roman"/>
                <w:color w:val="000000"/>
                <w:lang w:eastAsia="ru-RU"/>
              </w:rPr>
            </w:pPr>
            <w:proofErr w:type="spellStart"/>
            <w:r w:rsidRPr="00C356C0">
              <w:rPr>
                <w:rFonts w:ascii="Times New Roman" w:eastAsia="Times New Roman" w:hAnsi="Times New Roman"/>
                <w:color w:val="000000"/>
                <w:lang w:eastAsia="ru-RU"/>
              </w:rPr>
              <w:t>Автомобіль</w:t>
            </w:r>
            <w:proofErr w:type="spellEnd"/>
            <w:r w:rsidRPr="00C356C0">
              <w:rPr>
                <w:rFonts w:ascii="Times New Roman" w:eastAsia="Times New Roman" w:hAnsi="Times New Roman"/>
                <w:color w:val="000000"/>
                <w:lang w:eastAsia="ru-RU"/>
              </w:rPr>
              <w:t xml:space="preserve"> до 3 т</w:t>
            </w:r>
          </w:p>
        </w:tc>
        <w:tc>
          <w:tcPr>
            <w:tcW w:w="1940" w:type="dxa"/>
            <w:shd w:val="clear" w:color="auto" w:fill="auto"/>
            <w:noWrap/>
            <w:vAlign w:val="bottom"/>
            <w:hideMark/>
          </w:tcPr>
          <w:p w14:paraId="79403401" w14:textId="77777777" w:rsidR="00C356C0" w:rsidRPr="00C356C0" w:rsidRDefault="00C356C0" w:rsidP="00F949E1">
            <w:pPr>
              <w:jc w:val="center"/>
              <w:rPr>
                <w:rFonts w:ascii="Times New Roman" w:eastAsia="Times New Roman" w:hAnsi="Times New Roman"/>
                <w:color w:val="000000"/>
                <w:lang w:eastAsia="ru-RU"/>
              </w:rPr>
            </w:pPr>
          </w:p>
        </w:tc>
        <w:tc>
          <w:tcPr>
            <w:tcW w:w="1800" w:type="dxa"/>
            <w:shd w:val="clear" w:color="auto" w:fill="auto"/>
            <w:noWrap/>
            <w:hideMark/>
          </w:tcPr>
          <w:p w14:paraId="2F1809F8" w14:textId="28721CBF" w:rsidR="00C356C0" w:rsidRPr="00C356C0" w:rsidRDefault="00F123A7" w:rsidP="00F949E1">
            <w:pPr>
              <w:jc w:val="center"/>
              <w:rPr>
                <w:rFonts w:ascii="Times New Roman" w:eastAsia="Times New Roman" w:hAnsi="Times New Roman"/>
                <w:color w:val="C00000"/>
                <w:lang w:eastAsia="ru-RU"/>
              </w:rPr>
            </w:pPr>
            <w:r>
              <w:rPr>
                <w:rFonts w:ascii="Times New Roman" w:eastAsiaTheme="minorHAnsi" w:hAnsi="Times New Roman"/>
              </w:rPr>
              <w:t>2</w:t>
            </w:r>
          </w:p>
        </w:tc>
        <w:tc>
          <w:tcPr>
            <w:tcW w:w="1440" w:type="dxa"/>
            <w:shd w:val="clear" w:color="auto" w:fill="auto"/>
            <w:noWrap/>
            <w:vAlign w:val="bottom"/>
            <w:hideMark/>
          </w:tcPr>
          <w:p w14:paraId="48432F75" w14:textId="77777777" w:rsidR="00C356C0" w:rsidRPr="00C356C0" w:rsidRDefault="00C356C0" w:rsidP="00F949E1">
            <w:pPr>
              <w:jc w:val="center"/>
              <w:rPr>
                <w:rFonts w:ascii="Times New Roman" w:eastAsia="Times New Roman" w:hAnsi="Times New Roman"/>
                <w:color w:val="000000"/>
                <w:lang w:val="uk-UA" w:eastAsia="ru-RU"/>
              </w:rPr>
            </w:pPr>
            <w:r w:rsidRPr="00C356C0">
              <w:rPr>
                <w:rFonts w:ascii="Times New Roman" w:eastAsia="Times New Roman" w:hAnsi="Times New Roman"/>
                <w:color w:val="000000"/>
                <w:lang w:val="uk-UA" w:eastAsia="ru-RU"/>
              </w:rPr>
              <w:t>360</w:t>
            </w:r>
          </w:p>
        </w:tc>
        <w:tc>
          <w:tcPr>
            <w:tcW w:w="1780" w:type="dxa"/>
            <w:shd w:val="clear" w:color="auto" w:fill="auto"/>
            <w:noWrap/>
            <w:vAlign w:val="bottom"/>
            <w:hideMark/>
          </w:tcPr>
          <w:p w14:paraId="54807677" w14:textId="77777777" w:rsidR="00C356C0" w:rsidRPr="00C356C0" w:rsidRDefault="00C356C0" w:rsidP="00F949E1">
            <w:pPr>
              <w:jc w:val="center"/>
              <w:rPr>
                <w:rFonts w:ascii="Times New Roman" w:eastAsia="Times New Roman" w:hAnsi="Times New Roman"/>
                <w:color w:val="000000"/>
                <w:lang w:eastAsia="ru-RU"/>
              </w:rPr>
            </w:pPr>
          </w:p>
        </w:tc>
      </w:tr>
      <w:tr w:rsidR="00C356C0" w:rsidRPr="00C356C0" w14:paraId="169B1779" w14:textId="77777777" w:rsidTr="00F949E1">
        <w:trPr>
          <w:trHeight w:val="285"/>
        </w:trPr>
        <w:tc>
          <w:tcPr>
            <w:tcW w:w="2520" w:type="dxa"/>
            <w:shd w:val="clear" w:color="auto" w:fill="auto"/>
            <w:vAlign w:val="bottom"/>
            <w:hideMark/>
          </w:tcPr>
          <w:p w14:paraId="401ADB54" w14:textId="77777777" w:rsidR="00C356C0" w:rsidRPr="00C356C0" w:rsidRDefault="00C356C0" w:rsidP="00F949E1">
            <w:pPr>
              <w:rPr>
                <w:rFonts w:ascii="Times New Roman" w:eastAsia="Times New Roman" w:hAnsi="Times New Roman"/>
                <w:color w:val="000000"/>
                <w:lang w:eastAsia="ru-RU"/>
              </w:rPr>
            </w:pPr>
            <w:proofErr w:type="spellStart"/>
            <w:r w:rsidRPr="00C356C0">
              <w:rPr>
                <w:rFonts w:ascii="Times New Roman" w:eastAsia="Times New Roman" w:hAnsi="Times New Roman"/>
                <w:color w:val="000000"/>
                <w:lang w:eastAsia="ru-RU"/>
              </w:rPr>
              <w:t>Автомобіль</w:t>
            </w:r>
            <w:proofErr w:type="spellEnd"/>
            <w:r w:rsidRPr="00C356C0">
              <w:rPr>
                <w:rFonts w:ascii="Times New Roman" w:eastAsia="Times New Roman" w:hAnsi="Times New Roman"/>
                <w:color w:val="000000"/>
                <w:lang w:eastAsia="ru-RU"/>
              </w:rPr>
              <w:t xml:space="preserve"> до 5 т</w:t>
            </w:r>
          </w:p>
        </w:tc>
        <w:tc>
          <w:tcPr>
            <w:tcW w:w="1940" w:type="dxa"/>
            <w:shd w:val="clear" w:color="auto" w:fill="auto"/>
            <w:noWrap/>
            <w:vAlign w:val="bottom"/>
            <w:hideMark/>
          </w:tcPr>
          <w:p w14:paraId="615CF95C" w14:textId="77777777" w:rsidR="00C356C0" w:rsidRPr="00C356C0" w:rsidRDefault="00C356C0" w:rsidP="00F949E1">
            <w:pPr>
              <w:jc w:val="center"/>
              <w:rPr>
                <w:rFonts w:ascii="Times New Roman" w:eastAsia="Times New Roman" w:hAnsi="Times New Roman"/>
                <w:color w:val="000000"/>
                <w:lang w:eastAsia="ru-RU"/>
              </w:rPr>
            </w:pPr>
          </w:p>
        </w:tc>
        <w:tc>
          <w:tcPr>
            <w:tcW w:w="1800" w:type="dxa"/>
            <w:shd w:val="clear" w:color="auto" w:fill="auto"/>
            <w:noWrap/>
            <w:hideMark/>
          </w:tcPr>
          <w:p w14:paraId="46D72214" w14:textId="22125732" w:rsidR="00C356C0" w:rsidRPr="00C356C0" w:rsidRDefault="00F123A7" w:rsidP="00F949E1">
            <w:pPr>
              <w:jc w:val="center"/>
              <w:rPr>
                <w:rFonts w:ascii="Times New Roman" w:eastAsia="Times New Roman" w:hAnsi="Times New Roman"/>
                <w:color w:val="C00000"/>
                <w:lang w:eastAsia="ru-RU"/>
              </w:rPr>
            </w:pPr>
            <w:r>
              <w:rPr>
                <w:rFonts w:ascii="Times New Roman" w:eastAsiaTheme="minorHAnsi" w:hAnsi="Times New Roman"/>
              </w:rPr>
              <w:t>2</w:t>
            </w:r>
          </w:p>
        </w:tc>
        <w:tc>
          <w:tcPr>
            <w:tcW w:w="1440" w:type="dxa"/>
            <w:shd w:val="clear" w:color="auto" w:fill="auto"/>
            <w:noWrap/>
            <w:vAlign w:val="bottom"/>
            <w:hideMark/>
          </w:tcPr>
          <w:p w14:paraId="46432312" w14:textId="77777777" w:rsidR="00C356C0" w:rsidRPr="00C356C0" w:rsidRDefault="00C356C0" w:rsidP="00F949E1">
            <w:pPr>
              <w:jc w:val="center"/>
              <w:rPr>
                <w:rFonts w:ascii="Times New Roman" w:eastAsia="Times New Roman" w:hAnsi="Times New Roman"/>
                <w:color w:val="000000"/>
                <w:lang w:val="uk-UA" w:eastAsia="ru-RU"/>
              </w:rPr>
            </w:pPr>
            <w:r w:rsidRPr="00C356C0">
              <w:rPr>
                <w:rFonts w:ascii="Times New Roman" w:eastAsia="Times New Roman" w:hAnsi="Times New Roman"/>
                <w:color w:val="000000"/>
                <w:lang w:val="uk-UA" w:eastAsia="ru-RU"/>
              </w:rPr>
              <w:t>360</w:t>
            </w:r>
          </w:p>
        </w:tc>
        <w:tc>
          <w:tcPr>
            <w:tcW w:w="1780" w:type="dxa"/>
            <w:shd w:val="clear" w:color="auto" w:fill="auto"/>
            <w:noWrap/>
            <w:vAlign w:val="bottom"/>
            <w:hideMark/>
          </w:tcPr>
          <w:p w14:paraId="18A54029" w14:textId="77777777" w:rsidR="00C356C0" w:rsidRPr="00C356C0" w:rsidRDefault="00C356C0" w:rsidP="00F949E1">
            <w:pPr>
              <w:jc w:val="center"/>
              <w:rPr>
                <w:rFonts w:ascii="Times New Roman" w:eastAsia="Times New Roman" w:hAnsi="Times New Roman"/>
                <w:color w:val="000000"/>
                <w:lang w:eastAsia="ru-RU"/>
              </w:rPr>
            </w:pPr>
          </w:p>
        </w:tc>
      </w:tr>
      <w:tr w:rsidR="00C356C0" w:rsidRPr="00C356C0" w14:paraId="7D2797AB" w14:textId="77777777" w:rsidTr="00F949E1">
        <w:trPr>
          <w:trHeight w:val="285"/>
        </w:trPr>
        <w:tc>
          <w:tcPr>
            <w:tcW w:w="2520" w:type="dxa"/>
            <w:shd w:val="clear" w:color="auto" w:fill="auto"/>
            <w:vAlign w:val="bottom"/>
            <w:hideMark/>
          </w:tcPr>
          <w:p w14:paraId="56E047BC" w14:textId="77777777" w:rsidR="00C356C0" w:rsidRPr="00C356C0" w:rsidRDefault="00C356C0" w:rsidP="00F949E1">
            <w:pPr>
              <w:rPr>
                <w:rFonts w:ascii="Times New Roman" w:eastAsia="Times New Roman" w:hAnsi="Times New Roman"/>
                <w:color w:val="000000"/>
                <w:lang w:eastAsia="ru-RU"/>
              </w:rPr>
            </w:pPr>
            <w:proofErr w:type="spellStart"/>
            <w:r w:rsidRPr="00C356C0">
              <w:rPr>
                <w:rFonts w:ascii="Times New Roman" w:eastAsia="Times New Roman" w:hAnsi="Times New Roman"/>
                <w:color w:val="000000"/>
                <w:lang w:eastAsia="ru-RU"/>
              </w:rPr>
              <w:t>Автомобіль</w:t>
            </w:r>
            <w:proofErr w:type="spellEnd"/>
            <w:r w:rsidRPr="00C356C0">
              <w:rPr>
                <w:rFonts w:ascii="Times New Roman" w:eastAsia="Times New Roman" w:hAnsi="Times New Roman"/>
                <w:color w:val="000000"/>
                <w:lang w:eastAsia="ru-RU"/>
              </w:rPr>
              <w:t xml:space="preserve"> до 10 т</w:t>
            </w:r>
          </w:p>
        </w:tc>
        <w:tc>
          <w:tcPr>
            <w:tcW w:w="1940" w:type="dxa"/>
            <w:shd w:val="clear" w:color="auto" w:fill="auto"/>
            <w:noWrap/>
            <w:vAlign w:val="bottom"/>
            <w:hideMark/>
          </w:tcPr>
          <w:p w14:paraId="752CDBC6" w14:textId="77777777" w:rsidR="00C356C0" w:rsidRPr="00C356C0" w:rsidRDefault="00C356C0" w:rsidP="00F949E1">
            <w:pPr>
              <w:jc w:val="center"/>
              <w:rPr>
                <w:rFonts w:ascii="Times New Roman" w:eastAsia="Times New Roman" w:hAnsi="Times New Roman"/>
                <w:color w:val="000000"/>
                <w:lang w:eastAsia="ru-RU"/>
              </w:rPr>
            </w:pPr>
          </w:p>
        </w:tc>
        <w:tc>
          <w:tcPr>
            <w:tcW w:w="1800" w:type="dxa"/>
            <w:shd w:val="clear" w:color="auto" w:fill="auto"/>
            <w:noWrap/>
            <w:hideMark/>
          </w:tcPr>
          <w:p w14:paraId="54F82B05" w14:textId="384189BC" w:rsidR="00C356C0" w:rsidRPr="00C356C0" w:rsidRDefault="00F123A7" w:rsidP="00F949E1">
            <w:pPr>
              <w:jc w:val="center"/>
              <w:rPr>
                <w:rFonts w:ascii="Times New Roman" w:eastAsia="Times New Roman" w:hAnsi="Times New Roman"/>
                <w:color w:val="C00000"/>
                <w:lang w:eastAsia="ru-RU"/>
              </w:rPr>
            </w:pPr>
            <w:r>
              <w:rPr>
                <w:rFonts w:ascii="Times New Roman" w:eastAsiaTheme="minorHAnsi" w:hAnsi="Times New Roman"/>
              </w:rPr>
              <w:t>3</w:t>
            </w:r>
          </w:p>
        </w:tc>
        <w:tc>
          <w:tcPr>
            <w:tcW w:w="1440" w:type="dxa"/>
            <w:shd w:val="clear" w:color="auto" w:fill="auto"/>
            <w:noWrap/>
            <w:vAlign w:val="bottom"/>
            <w:hideMark/>
          </w:tcPr>
          <w:p w14:paraId="4F9754D4" w14:textId="77777777" w:rsidR="00C356C0" w:rsidRPr="00C356C0" w:rsidRDefault="00C356C0" w:rsidP="00F949E1">
            <w:pPr>
              <w:jc w:val="center"/>
              <w:rPr>
                <w:rFonts w:ascii="Times New Roman" w:eastAsia="Times New Roman" w:hAnsi="Times New Roman"/>
                <w:color w:val="000000"/>
                <w:lang w:val="uk-UA" w:eastAsia="ru-RU"/>
              </w:rPr>
            </w:pPr>
            <w:r w:rsidRPr="00C356C0">
              <w:rPr>
                <w:rFonts w:ascii="Times New Roman" w:eastAsia="Times New Roman" w:hAnsi="Times New Roman"/>
                <w:color w:val="000000"/>
                <w:lang w:val="uk-UA" w:eastAsia="ru-RU"/>
              </w:rPr>
              <w:t>360</w:t>
            </w:r>
          </w:p>
        </w:tc>
        <w:tc>
          <w:tcPr>
            <w:tcW w:w="1780" w:type="dxa"/>
            <w:shd w:val="clear" w:color="auto" w:fill="auto"/>
            <w:noWrap/>
            <w:vAlign w:val="bottom"/>
            <w:hideMark/>
          </w:tcPr>
          <w:p w14:paraId="7B9E2613" w14:textId="77777777" w:rsidR="00C356C0" w:rsidRPr="00C356C0" w:rsidRDefault="00C356C0" w:rsidP="00F949E1">
            <w:pPr>
              <w:jc w:val="center"/>
              <w:rPr>
                <w:rFonts w:ascii="Times New Roman" w:eastAsia="Times New Roman" w:hAnsi="Times New Roman"/>
                <w:color w:val="000000"/>
                <w:lang w:eastAsia="ru-RU"/>
              </w:rPr>
            </w:pPr>
          </w:p>
        </w:tc>
      </w:tr>
      <w:tr w:rsidR="00C356C0" w:rsidRPr="00C356C0" w14:paraId="3920148B" w14:textId="77777777" w:rsidTr="00F949E1">
        <w:trPr>
          <w:trHeight w:val="285"/>
        </w:trPr>
        <w:tc>
          <w:tcPr>
            <w:tcW w:w="2520" w:type="dxa"/>
            <w:shd w:val="clear" w:color="auto" w:fill="auto"/>
            <w:vAlign w:val="bottom"/>
            <w:hideMark/>
          </w:tcPr>
          <w:p w14:paraId="72F26332" w14:textId="77777777" w:rsidR="00C356C0" w:rsidRPr="00C356C0" w:rsidRDefault="00C356C0" w:rsidP="00F949E1">
            <w:pPr>
              <w:rPr>
                <w:rFonts w:ascii="Times New Roman" w:eastAsia="Times New Roman" w:hAnsi="Times New Roman"/>
                <w:color w:val="000000"/>
                <w:lang w:eastAsia="ru-RU"/>
              </w:rPr>
            </w:pPr>
            <w:proofErr w:type="spellStart"/>
            <w:r w:rsidRPr="00C356C0">
              <w:rPr>
                <w:rFonts w:ascii="Times New Roman" w:eastAsia="Times New Roman" w:hAnsi="Times New Roman"/>
                <w:color w:val="000000"/>
                <w:lang w:eastAsia="ru-RU"/>
              </w:rPr>
              <w:t>Автомобіль</w:t>
            </w:r>
            <w:proofErr w:type="spellEnd"/>
            <w:r w:rsidRPr="00C356C0">
              <w:rPr>
                <w:rFonts w:ascii="Times New Roman" w:eastAsia="Times New Roman" w:hAnsi="Times New Roman"/>
                <w:color w:val="000000"/>
                <w:lang w:eastAsia="ru-RU"/>
              </w:rPr>
              <w:t xml:space="preserve"> до 22 т</w:t>
            </w:r>
          </w:p>
        </w:tc>
        <w:tc>
          <w:tcPr>
            <w:tcW w:w="1940" w:type="dxa"/>
            <w:shd w:val="clear" w:color="auto" w:fill="auto"/>
            <w:noWrap/>
            <w:vAlign w:val="bottom"/>
            <w:hideMark/>
          </w:tcPr>
          <w:p w14:paraId="57D45A8A" w14:textId="77777777" w:rsidR="00C356C0" w:rsidRPr="00C356C0" w:rsidRDefault="00C356C0" w:rsidP="00F949E1">
            <w:pPr>
              <w:jc w:val="center"/>
              <w:rPr>
                <w:rFonts w:ascii="Times New Roman" w:eastAsia="Times New Roman" w:hAnsi="Times New Roman"/>
                <w:color w:val="000000"/>
                <w:lang w:eastAsia="ru-RU"/>
              </w:rPr>
            </w:pPr>
          </w:p>
        </w:tc>
        <w:tc>
          <w:tcPr>
            <w:tcW w:w="1800" w:type="dxa"/>
            <w:shd w:val="clear" w:color="auto" w:fill="auto"/>
            <w:noWrap/>
            <w:hideMark/>
          </w:tcPr>
          <w:p w14:paraId="08A25733" w14:textId="1FB24F70" w:rsidR="00C356C0" w:rsidRPr="00C356C0" w:rsidRDefault="00F123A7" w:rsidP="00F949E1">
            <w:pPr>
              <w:jc w:val="center"/>
              <w:rPr>
                <w:rFonts w:ascii="Times New Roman" w:eastAsia="Times New Roman" w:hAnsi="Times New Roman"/>
                <w:color w:val="C00000"/>
                <w:lang w:eastAsia="ru-RU"/>
              </w:rPr>
            </w:pPr>
            <w:r>
              <w:rPr>
                <w:rFonts w:ascii="Times New Roman" w:eastAsiaTheme="minorHAnsi" w:hAnsi="Times New Roman"/>
              </w:rPr>
              <w:t>4</w:t>
            </w:r>
          </w:p>
        </w:tc>
        <w:tc>
          <w:tcPr>
            <w:tcW w:w="1440" w:type="dxa"/>
            <w:shd w:val="clear" w:color="auto" w:fill="auto"/>
            <w:noWrap/>
            <w:vAlign w:val="bottom"/>
            <w:hideMark/>
          </w:tcPr>
          <w:p w14:paraId="56F7E4B1" w14:textId="77777777" w:rsidR="00C356C0" w:rsidRPr="00C356C0" w:rsidRDefault="00C356C0" w:rsidP="00F949E1">
            <w:pPr>
              <w:jc w:val="center"/>
              <w:rPr>
                <w:rFonts w:ascii="Times New Roman" w:eastAsia="Times New Roman" w:hAnsi="Times New Roman"/>
                <w:color w:val="000000"/>
                <w:lang w:val="uk-UA" w:eastAsia="ru-RU"/>
              </w:rPr>
            </w:pPr>
            <w:r w:rsidRPr="00C356C0">
              <w:rPr>
                <w:rFonts w:ascii="Times New Roman" w:eastAsia="Times New Roman" w:hAnsi="Times New Roman"/>
                <w:color w:val="000000"/>
                <w:lang w:val="uk-UA" w:eastAsia="ru-RU"/>
              </w:rPr>
              <w:t>360</w:t>
            </w:r>
          </w:p>
        </w:tc>
        <w:tc>
          <w:tcPr>
            <w:tcW w:w="1780" w:type="dxa"/>
            <w:shd w:val="clear" w:color="auto" w:fill="auto"/>
            <w:noWrap/>
            <w:vAlign w:val="bottom"/>
            <w:hideMark/>
          </w:tcPr>
          <w:p w14:paraId="7F0D37BC" w14:textId="77777777" w:rsidR="00C356C0" w:rsidRPr="00C356C0" w:rsidRDefault="00C356C0" w:rsidP="00F949E1">
            <w:pPr>
              <w:jc w:val="center"/>
              <w:rPr>
                <w:rFonts w:ascii="Times New Roman" w:eastAsia="Times New Roman" w:hAnsi="Times New Roman"/>
                <w:color w:val="000000"/>
                <w:lang w:eastAsia="ru-RU"/>
              </w:rPr>
            </w:pPr>
          </w:p>
        </w:tc>
      </w:tr>
      <w:tr w:rsidR="00C356C0" w:rsidRPr="00C356C0" w14:paraId="52D9827B" w14:textId="77777777" w:rsidTr="00F949E1">
        <w:trPr>
          <w:trHeight w:val="1118"/>
        </w:trPr>
        <w:tc>
          <w:tcPr>
            <w:tcW w:w="2520" w:type="dxa"/>
            <w:shd w:val="clear" w:color="auto" w:fill="auto"/>
            <w:vAlign w:val="bottom"/>
            <w:hideMark/>
          </w:tcPr>
          <w:p w14:paraId="1EC0EC0B" w14:textId="77777777" w:rsidR="00C356C0" w:rsidRPr="00C356C0" w:rsidRDefault="00C356C0" w:rsidP="00F949E1">
            <w:pPr>
              <w:rPr>
                <w:rFonts w:ascii="Times New Roman" w:eastAsia="Times New Roman" w:hAnsi="Times New Roman"/>
                <w:color w:val="000000"/>
                <w:lang w:eastAsia="ru-RU"/>
              </w:rPr>
            </w:pPr>
            <w:proofErr w:type="spellStart"/>
            <w:r w:rsidRPr="00C356C0">
              <w:rPr>
                <w:rFonts w:ascii="Times New Roman" w:eastAsia="Times New Roman" w:hAnsi="Times New Roman"/>
                <w:color w:val="000000"/>
                <w:lang w:eastAsia="ru-RU"/>
              </w:rPr>
              <w:t>Транспортні</w:t>
            </w:r>
            <w:proofErr w:type="spellEnd"/>
            <w:r w:rsidRPr="00C356C0">
              <w:rPr>
                <w:rFonts w:ascii="Times New Roman" w:eastAsia="Times New Roman" w:hAnsi="Times New Roman"/>
                <w:color w:val="000000"/>
                <w:lang w:eastAsia="ru-RU"/>
              </w:rPr>
              <w:t xml:space="preserve"> </w:t>
            </w:r>
            <w:proofErr w:type="spellStart"/>
            <w:r w:rsidRPr="00C356C0">
              <w:rPr>
                <w:rFonts w:ascii="Times New Roman" w:eastAsia="Times New Roman" w:hAnsi="Times New Roman"/>
                <w:color w:val="000000"/>
                <w:lang w:eastAsia="ru-RU"/>
              </w:rPr>
              <w:t>засоби</w:t>
            </w:r>
            <w:proofErr w:type="spellEnd"/>
            <w:r w:rsidRPr="00C356C0">
              <w:rPr>
                <w:rFonts w:ascii="Times New Roman" w:eastAsia="Times New Roman" w:hAnsi="Times New Roman"/>
                <w:color w:val="000000"/>
                <w:lang w:eastAsia="ru-RU"/>
              </w:rPr>
              <w:t xml:space="preserve"> </w:t>
            </w:r>
            <w:proofErr w:type="spellStart"/>
            <w:r w:rsidRPr="00C356C0">
              <w:rPr>
                <w:rFonts w:ascii="Times New Roman" w:eastAsia="Times New Roman" w:hAnsi="Times New Roman"/>
                <w:color w:val="000000"/>
                <w:lang w:eastAsia="ru-RU"/>
              </w:rPr>
              <w:t>спеціального</w:t>
            </w:r>
            <w:proofErr w:type="spellEnd"/>
            <w:r w:rsidRPr="00C356C0">
              <w:rPr>
                <w:rFonts w:ascii="Times New Roman" w:eastAsia="Times New Roman" w:hAnsi="Times New Roman"/>
                <w:color w:val="000000"/>
                <w:lang w:eastAsia="ru-RU"/>
              </w:rPr>
              <w:t xml:space="preserve"> та </w:t>
            </w:r>
            <w:proofErr w:type="spellStart"/>
            <w:r w:rsidRPr="00C356C0">
              <w:rPr>
                <w:rFonts w:ascii="Times New Roman" w:eastAsia="Times New Roman" w:hAnsi="Times New Roman"/>
                <w:color w:val="000000"/>
                <w:lang w:eastAsia="ru-RU"/>
              </w:rPr>
              <w:t>спеціалізованого</w:t>
            </w:r>
            <w:proofErr w:type="spellEnd"/>
            <w:r w:rsidRPr="00C356C0">
              <w:rPr>
                <w:rFonts w:ascii="Times New Roman" w:eastAsia="Times New Roman" w:hAnsi="Times New Roman"/>
                <w:color w:val="000000"/>
                <w:lang w:eastAsia="ru-RU"/>
              </w:rPr>
              <w:t xml:space="preserve"> </w:t>
            </w:r>
            <w:proofErr w:type="spellStart"/>
            <w:r w:rsidRPr="00C356C0">
              <w:rPr>
                <w:rFonts w:ascii="Times New Roman" w:eastAsia="Times New Roman" w:hAnsi="Times New Roman"/>
                <w:color w:val="000000"/>
                <w:lang w:eastAsia="ru-RU"/>
              </w:rPr>
              <w:t>призначення</w:t>
            </w:r>
            <w:proofErr w:type="spellEnd"/>
          </w:p>
        </w:tc>
        <w:tc>
          <w:tcPr>
            <w:tcW w:w="1940" w:type="dxa"/>
            <w:shd w:val="clear" w:color="auto" w:fill="auto"/>
            <w:noWrap/>
            <w:vAlign w:val="bottom"/>
            <w:hideMark/>
          </w:tcPr>
          <w:p w14:paraId="6A2C29C6" w14:textId="77777777" w:rsidR="00C356C0" w:rsidRPr="00C356C0" w:rsidRDefault="00C356C0" w:rsidP="00F949E1">
            <w:pPr>
              <w:jc w:val="center"/>
              <w:rPr>
                <w:rFonts w:ascii="Times New Roman" w:eastAsia="Times New Roman" w:hAnsi="Times New Roman"/>
                <w:color w:val="000000"/>
                <w:lang w:eastAsia="ru-RU"/>
              </w:rPr>
            </w:pPr>
          </w:p>
        </w:tc>
        <w:tc>
          <w:tcPr>
            <w:tcW w:w="1800" w:type="dxa"/>
            <w:shd w:val="clear" w:color="auto" w:fill="auto"/>
            <w:noWrap/>
            <w:hideMark/>
          </w:tcPr>
          <w:p w14:paraId="3B4B9195" w14:textId="17FF01DC" w:rsidR="00C356C0" w:rsidRPr="00C356C0" w:rsidRDefault="00F123A7" w:rsidP="00F949E1">
            <w:pPr>
              <w:jc w:val="center"/>
              <w:rPr>
                <w:rFonts w:ascii="Times New Roman" w:eastAsia="Times New Roman" w:hAnsi="Times New Roman"/>
                <w:color w:val="C00000"/>
                <w:lang w:eastAsia="ru-RU"/>
              </w:rPr>
            </w:pPr>
            <w:r>
              <w:rPr>
                <w:rFonts w:ascii="Times New Roman" w:eastAsiaTheme="minorHAnsi" w:hAnsi="Times New Roman"/>
              </w:rPr>
              <w:t>1</w:t>
            </w:r>
          </w:p>
        </w:tc>
        <w:tc>
          <w:tcPr>
            <w:tcW w:w="1440" w:type="dxa"/>
            <w:shd w:val="clear" w:color="auto" w:fill="auto"/>
            <w:noWrap/>
            <w:vAlign w:val="bottom"/>
            <w:hideMark/>
          </w:tcPr>
          <w:p w14:paraId="5D1CD63F" w14:textId="77777777" w:rsidR="00C356C0" w:rsidRPr="00C356C0" w:rsidRDefault="00C356C0" w:rsidP="00F949E1">
            <w:pPr>
              <w:jc w:val="center"/>
              <w:rPr>
                <w:rFonts w:ascii="Times New Roman" w:eastAsia="Times New Roman" w:hAnsi="Times New Roman"/>
                <w:color w:val="000000"/>
                <w:lang w:val="uk-UA" w:eastAsia="ru-RU"/>
              </w:rPr>
            </w:pPr>
            <w:r w:rsidRPr="00C356C0">
              <w:rPr>
                <w:rFonts w:ascii="Times New Roman" w:eastAsia="Times New Roman" w:hAnsi="Times New Roman"/>
                <w:color w:val="000000"/>
                <w:lang w:val="uk-UA" w:eastAsia="ru-RU"/>
              </w:rPr>
              <w:t>360</w:t>
            </w:r>
          </w:p>
        </w:tc>
        <w:tc>
          <w:tcPr>
            <w:tcW w:w="1780" w:type="dxa"/>
            <w:shd w:val="clear" w:color="auto" w:fill="auto"/>
            <w:noWrap/>
            <w:vAlign w:val="bottom"/>
            <w:hideMark/>
          </w:tcPr>
          <w:p w14:paraId="365415EA" w14:textId="77777777" w:rsidR="00C356C0" w:rsidRPr="00C356C0" w:rsidRDefault="00C356C0" w:rsidP="00F949E1">
            <w:pPr>
              <w:jc w:val="center"/>
              <w:rPr>
                <w:rFonts w:ascii="Times New Roman" w:eastAsia="Times New Roman" w:hAnsi="Times New Roman"/>
                <w:color w:val="000000"/>
                <w:lang w:eastAsia="ru-RU"/>
              </w:rPr>
            </w:pPr>
          </w:p>
        </w:tc>
      </w:tr>
      <w:tr w:rsidR="00C356C0" w:rsidRPr="00C356C0" w14:paraId="3D46557E" w14:textId="77777777" w:rsidTr="00F949E1">
        <w:trPr>
          <w:trHeight w:val="285"/>
        </w:trPr>
        <w:tc>
          <w:tcPr>
            <w:tcW w:w="7700" w:type="dxa"/>
            <w:gridSpan w:val="4"/>
            <w:shd w:val="clear" w:color="auto" w:fill="auto"/>
            <w:hideMark/>
          </w:tcPr>
          <w:p w14:paraId="7D6F85AB" w14:textId="77777777" w:rsidR="00C356C0" w:rsidRPr="00C356C0" w:rsidRDefault="00C356C0" w:rsidP="00F949E1">
            <w:pPr>
              <w:rPr>
                <w:rFonts w:ascii="Times New Roman" w:eastAsia="Times New Roman" w:hAnsi="Times New Roman"/>
                <w:color w:val="000000"/>
                <w:lang w:eastAsia="ru-RU"/>
              </w:rPr>
            </w:pPr>
            <w:r w:rsidRPr="00C356C0">
              <w:rPr>
                <w:rFonts w:ascii="Times New Roman" w:eastAsia="Times New Roman" w:hAnsi="Times New Roman"/>
                <w:color w:val="000000"/>
                <w:lang w:eastAsia="ru-RU"/>
              </w:rPr>
              <w:t>Разом</w:t>
            </w:r>
          </w:p>
        </w:tc>
        <w:tc>
          <w:tcPr>
            <w:tcW w:w="1780" w:type="dxa"/>
            <w:shd w:val="clear" w:color="auto" w:fill="auto"/>
            <w:noWrap/>
            <w:vAlign w:val="bottom"/>
            <w:hideMark/>
          </w:tcPr>
          <w:p w14:paraId="3A67DAEC" w14:textId="77777777" w:rsidR="00C356C0" w:rsidRPr="00C356C0" w:rsidRDefault="00C356C0" w:rsidP="00F949E1">
            <w:pPr>
              <w:jc w:val="center"/>
              <w:rPr>
                <w:rFonts w:ascii="Times New Roman" w:eastAsia="Times New Roman" w:hAnsi="Times New Roman"/>
                <w:color w:val="000000"/>
                <w:lang w:eastAsia="ru-RU"/>
              </w:rPr>
            </w:pPr>
          </w:p>
        </w:tc>
      </w:tr>
      <w:tr w:rsidR="00C356C0" w:rsidRPr="00C356C0" w14:paraId="7F4D2D20" w14:textId="77777777" w:rsidTr="00F949E1">
        <w:trPr>
          <w:trHeight w:val="285"/>
        </w:trPr>
        <w:tc>
          <w:tcPr>
            <w:tcW w:w="7700" w:type="dxa"/>
            <w:gridSpan w:val="4"/>
            <w:shd w:val="clear" w:color="auto" w:fill="auto"/>
            <w:noWrap/>
            <w:vAlign w:val="bottom"/>
            <w:hideMark/>
          </w:tcPr>
          <w:p w14:paraId="4E4AA0BC" w14:textId="77777777" w:rsidR="00C356C0" w:rsidRPr="00C356C0" w:rsidRDefault="00C356C0" w:rsidP="00F949E1">
            <w:pPr>
              <w:rPr>
                <w:rFonts w:ascii="Times New Roman" w:eastAsia="Times New Roman" w:hAnsi="Times New Roman"/>
                <w:color w:val="000000"/>
                <w:lang w:eastAsia="ru-RU"/>
              </w:rPr>
            </w:pPr>
            <w:proofErr w:type="spellStart"/>
            <w:r w:rsidRPr="00C356C0">
              <w:rPr>
                <w:rFonts w:ascii="Times New Roman" w:eastAsia="Times New Roman" w:hAnsi="Times New Roman"/>
                <w:color w:val="000000"/>
                <w:lang w:eastAsia="ru-RU"/>
              </w:rPr>
              <w:t>Загальна</w:t>
            </w:r>
            <w:proofErr w:type="spellEnd"/>
            <w:r w:rsidRPr="00C356C0">
              <w:rPr>
                <w:rFonts w:ascii="Times New Roman" w:eastAsia="Times New Roman" w:hAnsi="Times New Roman"/>
                <w:color w:val="000000"/>
                <w:lang w:eastAsia="ru-RU"/>
              </w:rPr>
              <w:t xml:space="preserve"> </w:t>
            </w:r>
            <w:proofErr w:type="spellStart"/>
            <w:r w:rsidRPr="00C356C0">
              <w:rPr>
                <w:rFonts w:ascii="Times New Roman" w:eastAsia="Times New Roman" w:hAnsi="Times New Roman"/>
                <w:color w:val="000000"/>
                <w:lang w:eastAsia="ru-RU"/>
              </w:rPr>
              <w:t>вартість</w:t>
            </w:r>
            <w:proofErr w:type="spellEnd"/>
            <w:r w:rsidRPr="00C356C0">
              <w:rPr>
                <w:rFonts w:ascii="Times New Roman" w:eastAsia="Times New Roman" w:hAnsi="Times New Roman"/>
                <w:color w:val="000000"/>
                <w:lang w:eastAsia="ru-RU"/>
              </w:rPr>
              <w:t xml:space="preserve"> послуг</w:t>
            </w:r>
          </w:p>
        </w:tc>
        <w:tc>
          <w:tcPr>
            <w:tcW w:w="1780" w:type="dxa"/>
            <w:shd w:val="clear" w:color="auto" w:fill="auto"/>
            <w:noWrap/>
            <w:vAlign w:val="center"/>
            <w:hideMark/>
          </w:tcPr>
          <w:p w14:paraId="20051D99" w14:textId="77777777" w:rsidR="00C356C0" w:rsidRPr="00C356C0" w:rsidRDefault="00C356C0" w:rsidP="00F949E1">
            <w:pPr>
              <w:jc w:val="center"/>
              <w:rPr>
                <w:rFonts w:ascii="Times New Roman" w:eastAsia="Times New Roman" w:hAnsi="Times New Roman"/>
                <w:color w:val="000000"/>
                <w:lang w:eastAsia="ru-RU"/>
              </w:rPr>
            </w:pPr>
          </w:p>
        </w:tc>
      </w:tr>
    </w:tbl>
    <w:p w14:paraId="4EC92DD1" w14:textId="77777777" w:rsidR="00C356C0" w:rsidRDefault="00C356C0" w:rsidP="00C356C0">
      <w:pPr>
        <w:jc w:val="center"/>
        <w:rPr>
          <w:rFonts w:ascii="Times New Roman" w:hAnsi="Times New Roman"/>
          <w:sz w:val="24"/>
          <w:szCs w:val="24"/>
          <w:lang w:val="uk-UA"/>
        </w:rPr>
      </w:pPr>
    </w:p>
    <w:p w14:paraId="2A426E94" w14:textId="1D63F21A" w:rsidR="00F57914" w:rsidRDefault="00C356C0" w:rsidP="00F57914">
      <w:pPr>
        <w:pStyle w:val="a5"/>
        <w:spacing w:before="100" w:beforeAutospacing="1" w:after="100" w:afterAutospacing="1"/>
        <w:rPr>
          <w:rFonts w:eastAsia="Arial Unicode MS"/>
          <w:b/>
          <w:lang w:val="uk-UA"/>
        </w:rPr>
      </w:pPr>
      <w:r>
        <w:rPr>
          <w:rFonts w:eastAsia="Arial Unicode MS"/>
          <w:b/>
          <w:lang w:val="uk-UA"/>
        </w:rPr>
        <w:t>Виконав</w:t>
      </w:r>
      <w:r w:rsidR="007B48E4">
        <w:rPr>
          <w:rFonts w:eastAsia="Arial Unicode MS"/>
          <w:b/>
          <w:lang w:val="uk-UA"/>
        </w:rPr>
        <w:t>ець:</w:t>
      </w:r>
      <w:r w:rsidR="00F57914">
        <w:rPr>
          <w:rFonts w:eastAsia="Arial Unicode MS"/>
          <w:b/>
          <w:lang w:val="uk-UA"/>
        </w:rPr>
        <w:tab/>
      </w:r>
      <w:r w:rsidR="00F57914">
        <w:rPr>
          <w:rFonts w:eastAsia="Arial Unicode MS"/>
          <w:b/>
          <w:lang w:val="uk-UA"/>
        </w:rPr>
        <w:tab/>
        <w:t>Замовник</w:t>
      </w:r>
      <w:r w:rsidR="007B48E4">
        <w:rPr>
          <w:rFonts w:eastAsia="Arial Unicode MS"/>
          <w:b/>
          <w:lang w:val="uk-UA"/>
        </w:rPr>
        <w:t>:</w:t>
      </w:r>
    </w:p>
    <w:tbl>
      <w:tblPr>
        <w:tblW w:w="9855" w:type="dxa"/>
        <w:tblLayout w:type="fixed"/>
        <w:tblLook w:val="01E0" w:firstRow="1" w:lastRow="1" w:firstColumn="1" w:lastColumn="1" w:noHBand="0" w:noVBand="0"/>
      </w:tblPr>
      <w:tblGrid>
        <w:gridCol w:w="4854"/>
        <w:gridCol w:w="5001"/>
      </w:tblGrid>
      <w:tr w:rsidR="00F57914" w14:paraId="22E2AD4B" w14:textId="77777777" w:rsidTr="00CA3953">
        <w:trPr>
          <w:trHeight w:val="3216"/>
        </w:trPr>
        <w:tc>
          <w:tcPr>
            <w:tcW w:w="4855" w:type="dxa"/>
          </w:tcPr>
          <w:p w14:paraId="5198DD62" w14:textId="77777777" w:rsidR="00F57914" w:rsidRDefault="00F57914" w:rsidP="00CA3953">
            <w:pPr>
              <w:spacing w:line="256" w:lineRule="auto"/>
              <w:jc w:val="both"/>
              <w:rPr>
                <w:rFonts w:ascii="Times New Roman" w:hAnsi="Times New Roman"/>
                <w:snapToGrid w:val="0"/>
                <w:color w:val="000000"/>
                <w:sz w:val="24"/>
                <w:szCs w:val="24"/>
              </w:rPr>
            </w:pPr>
          </w:p>
          <w:p w14:paraId="7071EC97" w14:textId="77777777" w:rsidR="00F57914" w:rsidRDefault="00F57914" w:rsidP="00CA3953">
            <w:pPr>
              <w:spacing w:line="256" w:lineRule="auto"/>
              <w:jc w:val="both"/>
              <w:rPr>
                <w:rFonts w:ascii="Times New Roman" w:hAnsi="Times New Roman"/>
                <w:snapToGrid w:val="0"/>
                <w:color w:val="000000"/>
                <w:sz w:val="24"/>
                <w:szCs w:val="24"/>
              </w:rPr>
            </w:pPr>
          </w:p>
          <w:p w14:paraId="5D8E3D96" w14:textId="77777777" w:rsidR="00F57914" w:rsidRDefault="00F57914" w:rsidP="00CA3953">
            <w:pPr>
              <w:spacing w:line="256" w:lineRule="auto"/>
              <w:jc w:val="both"/>
              <w:rPr>
                <w:rFonts w:ascii="Times New Roman" w:hAnsi="Times New Roman"/>
                <w:snapToGrid w:val="0"/>
                <w:color w:val="000000"/>
                <w:sz w:val="24"/>
                <w:szCs w:val="24"/>
              </w:rPr>
            </w:pPr>
          </w:p>
          <w:p w14:paraId="34DD9084" w14:textId="77777777" w:rsidR="00F57914" w:rsidRDefault="00F57914" w:rsidP="00CA3953">
            <w:pPr>
              <w:tabs>
                <w:tab w:val="left" w:pos="1080"/>
              </w:tabs>
              <w:spacing w:line="256" w:lineRule="auto"/>
              <w:rPr>
                <w:rFonts w:ascii="Times New Roman" w:eastAsia="Arial Unicode MS" w:hAnsi="Times New Roman"/>
                <w:sz w:val="24"/>
                <w:szCs w:val="24"/>
              </w:rPr>
            </w:pPr>
          </w:p>
        </w:tc>
        <w:tc>
          <w:tcPr>
            <w:tcW w:w="5002" w:type="dxa"/>
          </w:tcPr>
          <w:p w14:paraId="32FDD672" w14:textId="77777777" w:rsidR="00F57914" w:rsidRDefault="00F57914" w:rsidP="00CA3953">
            <w:pPr>
              <w:widowControl w:val="0"/>
              <w:spacing w:line="256" w:lineRule="auto"/>
              <w:rPr>
                <w:rFonts w:ascii="Times New Roman" w:hAnsi="Times New Roman"/>
                <w:b/>
                <w:color w:val="000000"/>
                <w:sz w:val="23"/>
                <w:szCs w:val="23"/>
                <w:shd w:val="clear" w:color="auto" w:fill="F9F9F9"/>
              </w:rPr>
            </w:pPr>
            <w:proofErr w:type="spellStart"/>
            <w:r>
              <w:rPr>
                <w:rFonts w:ascii="Times New Roman" w:hAnsi="Times New Roman"/>
                <w:b/>
                <w:color w:val="000000"/>
                <w:sz w:val="23"/>
                <w:szCs w:val="23"/>
                <w:shd w:val="clear" w:color="auto" w:fill="F9F9F9"/>
              </w:rPr>
              <w:t>Управління</w:t>
            </w:r>
            <w:proofErr w:type="spellEnd"/>
            <w:r>
              <w:rPr>
                <w:rFonts w:ascii="Times New Roman" w:hAnsi="Times New Roman"/>
                <w:b/>
                <w:color w:val="000000"/>
                <w:sz w:val="23"/>
                <w:szCs w:val="23"/>
                <w:shd w:val="clear" w:color="auto" w:fill="F9F9F9"/>
              </w:rPr>
              <w:t xml:space="preserve"> </w:t>
            </w:r>
            <w:proofErr w:type="spellStart"/>
            <w:r>
              <w:rPr>
                <w:rFonts w:ascii="Times New Roman" w:hAnsi="Times New Roman"/>
                <w:b/>
                <w:color w:val="000000"/>
                <w:sz w:val="23"/>
                <w:szCs w:val="23"/>
                <w:shd w:val="clear" w:color="auto" w:fill="F9F9F9"/>
              </w:rPr>
              <w:t>інфраструктури</w:t>
            </w:r>
            <w:proofErr w:type="spellEnd"/>
          </w:p>
          <w:p w14:paraId="4F18999F" w14:textId="77777777" w:rsidR="00F57914" w:rsidRDefault="00F57914" w:rsidP="00CA3953">
            <w:pPr>
              <w:widowControl w:val="0"/>
              <w:spacing w:line="256" w:lineRule="auto"/>
              <w:rPr>
                <w:rFonts w:ascii="Times New Roman" w:hAnsi="Times New Roman"/>
                <w:b/>
                <w:color w:val="000000"/>
                <w:sz w:val="23"/>
                <w:szCs w:val="23"/>
                <w:shd w:val="clear" w:color="auto" w:fill="F9F9F9"/>
              </w:rPr>
            </w:pPr>
            <w:proofErr w:type="spellStart"/>
            <w:r>
              <w:rPr>
                <w:rFonts w:ascii="Times New Roman" w:hAnsi="Times New Roman"/>
                <w:b/>
                <w:color w:val="000000"/>
                <w:sz w:val="23"/>
                <w:szCs w:val="23"/>
                <w:shd w:val="clear" w:color="auto" w:fill="F9F9F9"/>
              </w:rPr>
              <w:t>Миколаївської</w:t>
            </w:r>
            <w:proofErr w:type="spellEnd"/>
            <w:r>
              <w:rPr>
                <w:rFonts w:ascii="Times New Roman" w:hAnsi="Times New Roman"/>
                <w:b/>
                <w:color w:val="000000"/>
                <w:sz w:val="23"/>
                <w:szCs w:val="23"/>
                <w:shd w:val="clear" w:color="auto" w:fill="F9F9F9"/>
              </w:rPr>
              <w:t xml:space="preserve"> </w:t>
            </w:r>
            <w:proofErr w:type="spellStart"/>
            <w:r>
              <w:rPr>
                <w:rFonts w:ascii="Times New Roman" w:hAnsi="Times New Roman"/>
                <w:b/>
                <w:color w:val="000000"/>
                <w:sz w:val="23"/>
                <w:szCs w:val="23"/>
                <w:shd w:val="clear" w:color="auto" w:fill="F9F9F9"/>
              </w:rPr>
              <w:t>обласної</w:t>
            </w:r>
            <w:proofErr w:type="spellEnd"/>
          </w:p>
          <w:p w14:paraId="7DCA4A2A" w14:textId="77777777" w:rsidR="00F57914" w:rsidRDefault="00F57914" w:rsidP="00CA3953">
            <w:pPr>
              <w:widowControl w:val="0"/>
              <w:spacing w:line="256" w:lineRule="auto"/>
              <w:rPr>
                <w:rFonts w:ascii="Times New Roman" w:hAnsi="Times New Roman"/>
                <w:b/>
                <w:color w:val="000000"/>
                <w:sz w:val="23"/>
                <w:szCs w:val="23"/>
                <w:shd w:val="clear" w:color="auto" w:fill="F9F9F9"/>
              </w:rPr>
            </w:pPr>
            <w:proofErr w:type="spellStart"/>
            <w:r>
              <w:rPr>
                <w:rFonts w:ascii="Times New Roman" w:hAnsi="Times New Roman"/>
                <w:b/>
                <w:color w:val="000000"/>
                <w:sz w:val="23"/>
                <w:szCs w:val="23"/>
                <w:shd w:val="clear" w:color="auto" w:fill="F9F9F9"/>
              </w:rPr>
              <w:t>військової</w:t>
            </w:r>
            <w:proofErr w:type="spellEnd"/>
            <w:r>
              <w:rPr>
                <w:rFonts w:ascii="Times New Roman" w:hAnsi="Times New Roman"/>
                <w:b/>
                <w:color w:val="000000"/>
                <w:sz w:val="23"/>
                <w:szCs w:val="23"/>
                <w:shd w:val="clear" w:color="auto" w:fill="F9F9F9"/>
              </w:rPr>
              <w:t xml:space="preserve"> </w:t>
            </w:r>
            <w:proofErr w:type="spellStart"/>
            <w:r>
              <w:rPr>
                <w:rFonts w:ascii="Times New Roman" w:hAnsi="Times New Roman"/>
                <w:b/>
                <w:color w:val="000000"/>
                <w:sz w:val="23"/>
                <w:szCs w:val="23"/>
                <w:shd w:val="clear" w:color="auto" w:fill="F9F9F9"/>
              </w:rPr>
              <w:t>адміністрації</w:t>
            </w:r>
            <w:proofErr w:type="spellEnd"/>
          </w:p>
          <w:p w14:paraId="548C328E" w14:textId="77777777" w:rsidR="00F57914" w:rsidRDefault="00F57914" w:rsidP="00CA3953">
            <w:pPr>
              <w:widowControl w:val="0"/>
              <w:spacing w:line="256" w:lineRule="auto"/>
              <w:rPr>
                <w:rFonts w:ascii="Times New Roman" w:hAnsi="Times New Roman"/>
                <w:b/>
                <w:color w:val="000000"/>
                <w:sz w:val="23"/>
                <w:szCs w:val="23"/>
                <w:shd w:val="clear" w:color="auto" w:fill="F9F9F9"/>
              </w:rPr>
            </w:pPr>
            <w:r>
              <w:rPr>
                <w:rFonts w:ascii="Times New Roman" w:hAnsi="Times New Roman"/>
                <w:b/>
                <w:color w:val="000000"/>
                <w:sz w:val="23"/>
                <w:szCs w:val="23"/>
                <w:shd w:val="clear" w:color="auto" w:fill="F9F9F9"/>
              </w:rPr>
              <w:t xml:space="preserve">54001, м. Миколаїв, </w:t>
            </w:r>
            <w:proofErr w:type="spellStart"/>
            <w:r>
              <w:rPr>
                <w:rFonts w:ascii="Times New Roman" w:hAnsi="Times New Roman"/>
                <w:b/>
                <w:color w:val="000000"/>
                <w:sz w:val="23"/>
                <w:szCs w:val="23"/>
                <w:shd w:val="clear" w:color="auto" w:fill="F9F9F9"/>
              </w:rPr>
              <w:t>вул</w:t>
            </w:r>
            <w:proofErr w:type="spellEnd"/>
            <w:r>
              <w:rPr>
                <w:rFonts w:ascii="Times New Roman" w:hAnsi="Times New Roman"/>
                <w:b/>
                <w:color w:val="000000"/>
                <w:sz w:val="23"/>
                <w:szCs w:val="23"/>
                <w:shd w:val="clear" w:color="auto" w:fill="F9F9F9"/>
              </w:rPr>
              <w:t xml:space="preserve">. </w:t>
            </w:r>
            <w:proofErr w:type="spellStart"/>
            <w:r>
              <w:rPr>
                <w:rFonts w:ascii="Times New Roman" w:hAnsi="Times New Roman"/>
                <w:b/>
                <w:color w:val="000000"/>
                <w:sz w:val="23"/>
                <w:szCs w:val="23"/>
                <w:shd w:val="clear" w:color="auto" w:fill="F9F9F9"/>
              </w:rPr>
              <w:t>Адміральська</w:t>
            </w:r>
            <w:proofErr w:type="spellEnd"/>
            <w:r>
              <w:rPr>
                <w:rFonts w:ascii="Times New Roman" w:hAnsi="Times New Roman"/>
                <w:b/>
                <w:color w:val="000000"/>
                <w:sz w:val="23"/>
                <w:szCs w:val="23"/>
                <w:shd w:val="clear" w:color="auto" w:fill="F9F9F9"/>
              </w:rPr>
              <w:t>, 22</w:t>
            </w:r>
          </w:p>
          <w:p w14:paraId="217C50D2" w14:textId="77777777" w:rsidR="00F57914" w:rsidRDefault="00F57914" w:rsidP="00CA3953">
            <w:pPr>
              <w:widowControl w:val="0"/>
              <w:spacing w:line="256" w:lineRule="auto"/>
              <w:rPr>
                <w:rFonts w:ascii="Times New Roman" w:hAnsi="Times New Roman"/>
                <w:b/>
                <w:color w:val="000000"/>
                <w:sz w:val="23"/>
                <w:szCs w:val="23"/>
                <w:shd w:val="clear" w:color="auto" w:fill="F9F9F9"/>
              </w:rPr>
            </w:pPr>
            <w:r>
              <w:rPr>
                <w:rFonts w:ascii="Times New Roman" w:hAnsi="Times New Roman"/>
                <w:b/>
                <w:color w:val="000000"/>
                <w:sz w:val="23"/>
                <w:szCs w:val="23"/>
                <w:shd w:val="clear" w:color="auto" w:fill="F9F9F9"/>
              </w:rPr>
              <w:t xml:space="preserve">Код ЄДРПОУ </w:t>
            </w:r>
          </w:p>
          <w:p w14:paraId="39355CF5" w14:textId="77777777" w:rsidR="00F57914" w:rsidRDefault="00F57914" w:rsidP="00CA3953">
            <w:pPr>
              <w:widowControl w:val="0"/>
              <w:spacing w:line="256" w:lineRule="auto"/>
              <w:rPr>
                <w:rFonts w:ascii="Times New Roman" w:hAnsi="Times New Roman"/>
                <w:b/>
                <w:color w:val="000000"/>
                <w:sz w:val="23"/>
                <w:szCs w:val="23"/>
                <w:shd w:val="clear" w:color="auto" w:fill="F9F9F9"/>
              </w:rPr>
            </w:pPr>
            <w:r>
              <w:rPr>
                <w:rFonts w:ascii="Times New Roman" w:hAnsi="Times New Roman"/>
                <w:b/>
                <w:color w:val="000000"/>
                <w:sz w:val="23"/>
                <w:szCs w:val="23"/>
                <w:shd w:val="clear" w:color="auto" w:fill="F9F9F9"/>
              </w:rPr>
              <w:t>_________________________________</w:t>
            </w:r>
          </w:p>
          <w:p w14:paraId="4F3C0695" w14:textId="77777777" w:rsidR="00F57914" w:rsidRDefault="00F57914" w:rsidP="00CA3953">
            <w:pPr>
              <w:widowControl w:val="0"/>
              <w:spacing w:line="256" w:lineRule="auto"/>
              <w:rPr>
                <w:rFonts w:ascii="Times New Roman" w:hAnsi="Times New Roman"/>
                <w:b/>
                <w:color w:val="000000"/>
                <w:sz w:val="23"/>
                <w:szCs w:val="23"/>
                <w:shd w:val="clear" w:color="auto" w:fill="F9F9F9"/>
              </w:rPr>
            </w:pPr>
            <w:r>
              <w:rPr>
                <w:rFonts w:ascii="Times New Roman" w:hAnsi="Times New Roman"/>
                <w:b/>
                <w:color w:val="000000"/>
                <w:sz w:val="23"/>
                <w:szCs w:val="23"/>
                <w:shd w:val="clear" w:color="auto" w:fill="F9F9F9"/>
              </w:rPr>
              <w:t xml:space="preserve">Держказначейська служба України, м. </w:t>
            </w:r>
            <w:proofErr w:type="spellStart"/>
            <w:r>
              <w:rPr>
                <w:rFonts w:ascii="Times New Roman" w:hAnsi="Times New Roman"/>
                <w:b/>
                <w:color w:val="000000"/>
                <w:sz w:val="23"/>
                <w:szCs w:val="23"/>
                <w:shd w:val="clear" w:color="auto" w:fill="F9F9F9"/>
              </w:rPr>
              <w:t>Київ</w:t>
            </w:r>
            <w:proofErr w:type="spellEnd"/>
          </w:p>
          <w:p w14:paraId="4CD56B54" w14:textId="77777777" w:rsidR="00F57914" w:rsidRDefault="00F57914" w:rsidP="00CA3953">
            <w:pPr>
              <w:widowControl w:val="0"/>
              <w:spacing w:line="256" w:lineRule="auto"/>
              <w:rPr>
                <w:rFonts w:ascii="Times New Roman" w:hAnsi="Times New Roman"/>
                <w:b/>
                <w:color w:val="000000"/>
                <w:sz w:val="23"/>
                <w:szCs w:val="23"/>
                <w:shd w:val="clear" w:color="auto" w:fill="F9F9F9"/>
              </w:rPr>
            </w:pPr>
            <w:r>
              <w:rPr>
                <w:rFonts w:ascii="Times New Roman" w:hAnsi="Times New Roman"/>
                <w:b/>
                <w:color w:val="000000"/>
                <w:sz w:val="23"/>
                <w:szCs w:val="23"/>
                <w:shd w:val="clear" w:color="auto" w:fill="F9F9F9"/>
              </w:rPr>
              <w:t xml:space="preserve">тел. </w:t>
            </w:r>
          </w:p>
          <w:p w14:paraId="32835041" w14:textId="77777777" w:rsidR="00F57914" w:rsidRDefault="00F57914" w:rsidP="00CA3953">
            <w:pPr>
              <w:widowControl w:val="0"/>
              <w:spacing w:line="256" w:lineRule="auto"/>
              <w:rPr>
                <w:rFonts w:ascii="Times New Roman" w:hAnsi="Times New Roman"/>
                <w:b/>
                <w:color w:val="000000"/>
                <w:sz w:val="23"/>
                <w:szCs w:val="23"/>
                <w:shd w:val="clear" w:color="auto" w:fill="F9F9F9"/>
              </w:rPr>
            </w:pPr>
            <w:r>
              <w:rPr>
                <w:rFonts w:ascii="Times New Roman" w:hAnsi="Times New Roman"/>
                <w:b/>
                <w:color w:val="000000"/>
                <w:sz w:val="23"/>
                <w:szCs w:val="23"/>
                <w:shd w:val="clear" w:color="auto" w:fill="F9F9F9"/>
              </w:rPr>
              <w:t xml:space="preserve">e-mail: </w:t>
            </w:r>
          </w:p>
          <w:p w14:paraId="72AAA62D" w14:textId="77777777" w:rsidR="00F57914" w:rsidRDefault="00F57914" w:rsidP="00CA3953">
            <w:pPr>
              <w:widowControl w:val="0"/>
              <w:spacing w:line="256" w:lineRule="auto"/>
              <w:rPr>
                <w:rFonts w:ascii="Times New Roman" w:hAnsi="Times New Roman"/>
                <w:b/>
                <w:color w:val="000000"/>
                <w:sz w:val="23"/>
                <w:szCs w:val="23"/>
                <w:shd w:val="clear" w:color="auto" w:fill="F9F9F9"/>
              </w:rPr>
            </w:pPr>
          </w:p>
          <w:p w14:paraId="17B60104" w14:textId="77777777" w:rsidR="00F57914" w:rsidRDefault="00F57914" w:rsidP="00CA3953">
            <w:pPr>
              <w:widowControl w:val="0"/>
              <w:spacing w:line="256" w:lineRule="auto"/>
              <w:rPr>
                <w:rFonts w:ascii="Times New Roman" w:hAnsi="Times New Roman"/>
                <w:b/>
                <w:color w:val="000000"/>
                <w:sz w:val="23"/>
                <w:szCs w:val="23"/>
                <w:shd w:val="clear" w:color="auto" w:fill="F9F9F9"/>
              </w:rPr>
            </w:pPr>
          </w:p>
          <w:p w14:paraId="3C51A2E3" w14:textId="77777777" w:rsidR="00F57914" w:rsidRDefault="00F57914" w:rsidP="00CA3953">
            <w:pPr>
              <w:widowControl w:val="0"/>
              <w:spacing w:line="256" w:lineRule="auto"/>
              <w:rPr>
                <w:rFonts w:ascii="Times New Roman" w:hAnsi="Times New Roman"/>
                <w:snapToGrid w:val="0"/>
                <w:color w:val="000000"/>
                <w:sz w:val="24"/>
                <w:szCs w:val="24"/>
                <w:lang w:val="uk-UA"/>
              </w:rPr>
            </w:pPr>
            <w:r>
              <w:rPr>
                <w:rFonts w:ascii="Times New Roman" w:hAnsi="Times New Roman"/>
                <w:b/>
                <w:color w:val="000000"/>
                <w:sz w:val="23"/>
                <w:szCs w:val="23"/>
                <w:shd w:val="clear" w:color="auto" w:fill="F9F9F9"/>
              </w:rPr>
              <w:t>В.о.</w:t>
            </w:r>
            <w:r>
              <w:rPr>
                <w:rFonts w:ascii="Times New Roman" w:hAnsi="Times New Roman"/>
                <w:b/>
                <w:color w:val="000000"/>
                <w:sz w:val="23"/>
                <w:szCs w:val="23"/>
                <w:shd w:val="clear" w:color="auto" w:fill="F9F9F9"/>
                <w:lang w:val="uk-UA"/>
              </w:rPr>
              <w:t xml:space="preserve"> </w:t>
            </w:r>
            <w:proofErr w:type="spellStart"/>
            <w:r>
              <w:rPr>
                <w:rFonts w:ascii="Times New Roman" w:hAnsi="Times New Roman"/>
                <w:b/>
                <w:color w:val="000000"/>
                <w:sz w:val="23"/>
                <w:szCs w:val="23"/>
                <w:shd w:val="clear" w:color="auto" w:fill="F9F9F9"/>
              </w:rPr>
              <w:t>начальника_______С.В.СІКОРСЬКИЙ</w:t>
            </w:r>
            <w:proofErr w:type="spellEnd"/>
          </w:p>
        </w:tc>
      </w:tr>
    </w:tbl>
    <w:p w14:paraId="6D1ECD04" w14:textId="77777777" w:rsidR="00F57914" w:rsidRDefault="00F57914" w:rsidP="00F57914"/>
    <w:p w14:paraId="51AC0A30" w14:textId="77777777" w:rsidR="00F57914" w:rsidRDefault="00F57914" w:rsidP="00F57914"/>
    <w:p w14:paraId="3AEBC87D" w14:textId="77777777" w:rsidR="009844EA" w:rsidRDefault="009844EA"/>
    <w:sectPr w:rsidR="009844EA" w:rsidSect="00E926C5">
      <w:pgSz w:w="11906" w:h="16838"/>
      <w:pgMar w:top="851"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210">
    <w:charset w:val="01"/>
    <w:family w:val="auto"/>
    <w:pitch w:val="variable"/>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9C159D"/>
    <w:multiLevelType w:val="hybridMultilevel"/>
    <w:tmpl w:val="0F0CA5B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1F786F69"/>
    <w:multiLevelType w:val="hybridMultilevel"/>
    <w:tmpl w:val="BD3C53F8"/>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15:restartNumberingAfterBreak="0">
    <w:nsid w:val="5E146AB8"/>
    <w:multiLevelType w:val="multilevel"/>
    <w:tmpl w:val="C0306BD2"/>
    <w:lvl w:ilvl="0">
      <w:start w:val="10"/>
      <w:numFmt w:val="decimal"/>
      <w:lvlText w:val="%1."/>
      <w:lvlJc w:val="left"/>
      <w:pPr>
        <w:ind w:left="480" w:hanging="480"/>
      </w:pPr>
    </w:lvl>
    <w:lvl w:ilvl="1">
      <w:start w:val="1"/>
      <w:numFmt w:val="decimal"/>
      <w:lvlText w:val="%1.%2."/>
      <w:lvlJc w:val="left"/>
      <w:pPr>
        <w:ind w:left="1200" w:hanging="48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 w15:restartNumberingAfterBreak="0">
    <w:nsid w:val="5EF771A1"/>
    <w:multiLevelType w:val="hybridMultilevel"/>
    <w:tmpl w:val="9D86C1FA"/>
    <w:lvl w:ilvl="0" w:tplc="338E2818">
      <w:start w:val="7"/>
      <w:numFmt w:val="decimal"/>
      <w:lvlText w:val="%1."/>
      <w:lvlJc w:val="left"/>
      <w:pPr>
        <w:ind w:left="4608" w:hanging="360"/>
      </w:pPr>
    </w:lvl>
    <w:lvl w:ilvl="1" w:tplc="04190019">
      <w:start w:val="1"/>
      <w:numFmt w:val="lowerLetter"/>
      <w:lvlText w:val="%2."/>
      <w:lvlJc w:val="left"/>
      <w:pPr>
        <w:ind w:left="5328" w:hanging="360"/>
      </w:pPr>
    </w:lvl>
    <w:lvl w:ilvl="2" w:tplc="0419001B">
      <w:start w:val="1"/>
      <w:numFmt w:val="lowerRoman"/>
      <w:lvlText w:val="%3."/>
      <w:lvlJc w:val="right"/>
      <w:pPr>
        <w:ind w:left="6048" w:hanging="180"/>
      </w:pPr>
    </w:lvl>
    <w:lvl w:ilvl="3" w:tplc="0419000F">
      <w:start w:val="1"/>
      <w:numFmt w:val="decimal"/>
      <w:lvlText w:val="%4."/>
      <w:lvlJc w:val="left"/>
      <w:pPr>
        <w:ind w:left="6768" w:hanging="360"/>
      </w:pPr>
    </w:lvl>
    <w:lvl w:ilvl="4" w:tplc="04190019">
      <w:start w:val="1"/>
      <w:numFmt w:val="lowerLetter"/>
      <w:lvlText w:val="%5."/>
      <w:lvlJc w:val="left"/>
      <w:pPr>
        <w:ind w:left="7488" w:hanging="360"/>
      </w:pPr>
    </w:lvl>
    <w:lvl w:ilvl="5" w:tplc="0419001B">
      <w:start w:val="1"/>
      <w:numFmt w:val="lowerRoman"/>
      <w:lvlText w:val="%6."/>
      <w:lvlJc w:val="right"/>
      <w:pPr>
        <w:ind w:left="8208" w:hanging="180"/>
      </w:pPr>
    </w:lvl>
    <w:lvl w:ilvl="6" w:tplc="0419000F">
      <w:start w:val="1"/>
      <w:numFmt w:val="decimal"/>
      <w:lvlText w:val="%7."/>
      <w:lvlJc w:val="left"/>
      <w:pPr>
        <w:ind w:left="8928" w:hanging="360"/>
      </w:pPr>
    </w:lvl>
    <w:lvl w:ilvl="7" w:tplc="04190019">
      <w:start w:val="1"/>
      <w:numFmt w:val="lowerLetter"/>
      <w:lvlText w:val="%8."/>
      <w:lvlJc w:val="left"/>
      <w:pPr>
        <w:ind w:left="9648" w:hanging="360"/>
      </w:pPr>
    </w:lvl>
    <w:lvl w:ilvl="8" w:tplc="0419001B">
      <w:start w:val="1"/>
      <w:numFmt w:val="lowerRoman"/>
      <w:lvlText w:val="%9."/>
      <w:lvlJc w:val="right"/>
      <w:pPr>
        <w:ind w:left="1036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13C"/>
    <w:rsid w:val="001F3DC3"/>
    <w:rsid w:val="002455D7"/>
    <w:rsid w:val="005A2CE6"/>
    <w:rsid w:val="006C6941"/>
    <w:rsid w:val="0077313C"/>
    <w:rsid w:val="007B48E4"/>
    <w:rsid w:val="008D2584"/>
    <w:rsid w:val="009844EA"/>
    <w:rsid w:val="0099688B"/>
    <w:rsid w:val="00B350C9"/>
    <w:rsid w:val="00BD7142"/>
    <w:rsid w:val="00C356C0"/>
    <w:rsid w:val="00D366F6"/>
    <w:rsid w:val="00D81917"/>
    <w:rsid w:val="00E926C5"/>
    <w:rsid w:val="00F123A7"/>
    <w:rsid w:val="00F57914"/>
    <w:rsid w:val="00F94C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C9559"/>
  <w15:chartTrackingRefBased/>
  <w15:docId w15:val="{3B9D432F-CF08-4F65-A528-8D6A387F0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56C0"/>
    <w:pPr>
      <w:spacing w:after="0" w:line="240"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57914"/>
    <w:rPr>
      <w:rFonts w:ascii="Times New Roman" w:hAnsi="Times New Roman" w:cs="Times New Roman" w:hint="default"/>
      <w:b/>
      <w:bCs/>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uiPriority w:val="99"/>
    <w:semiHidden/>
    <w:qFormat/>
    <w:locked/>
    <w:rsid w:val="00F57914"/>
    <w:rPr>
      <w:rFonts w:ascii="Times New Roman" w:eastAsia="Times New Roman" w:hAnsi="Times New Roman" w:cs="Times New Roman"/>
      <w:sz w:val="24"/>
      <w:szCs w:val="24"/>
      <w:lang w:eastAsia="ru-RU"/>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4"/>
    <w:uiPriority w:val="99"/>
    <w:semiHidden/>
    <w:unhideWhenUsed/>
    <w:qFormat/>
    <w:rsid w:val="00F57914"/>
    <w:pPr>
      <w:tabs>
        <w:tab w:val="center" w:pos="4677"/>
        <w:tab w:val="right" w:pos="9355"/>
      </w:tabs>
    </w:pPr>
    <w:rPr>
      <w:rFonts w:ascii="Times New Roman" w:eastAsia="Times New Roman" w:hAnsi="Times New Roman"/>
      <w:sz w:val="24"/>
      <w:szCs w:val="24"/>
      <w:lang w:eastAsia="ru-RU"/>
    </w:rPr>
  </w:style>
  <w:style w:type="character" w:customStyle="1" w:styleId="a6">
    <w:name w:val="Абзац списка Знак"/>
    <w:aliases w:val="Текст таблицы Знак"/>
    <w:link w:val="a7"/>
    <w:uiPriority w:val="34"/>
    <w:locked/>
    <w:rsid w:val="00F57914"/>
  </w:style>
  <w:style w:type="paragraph" w:styleId="a7">
    <w:name w:val="List Paragraph"/>
    <w:aliases w:val="Текст таблицы"/>
    <w:basedOn w:val="a"/>
    <w:link w:val="a6"/>
    <w:uiPriority w:val="34"/>
    <w:qFormat/>
    <w:rsid w:val="00F57914"/>
    <w:pPr>
      <w:spacing w:after="160" w:line="256" w:lineRule="auto"/>
      <w:ind w:left="720"/>
      <w:contextualSpacing/>
    </w:pPr>
    <w:rPr>
      <w:rFonts w:asciiTheme="minorHAnsi" w:eastAsiaTheme="minorHAnsi" w:hAnsiTheme="minorHAnsi" w:cstheme="minorBidi"/>
    </w:rPr>
  </w:style>
  <w:style w:type="table" w:styleId="a8">
    <w:name w:val="Table Grid"/>
    <w:basedOn w:val="a1"/>
    <w:uiPriority w:val="99"/>
    <w:rsid w:val="00F5791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8</Pages>
  <Words>2760</Words>
  <Characters>15732</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User</cp:lastModifiedBy>
  <cp:revision>5</cp:revision>
  <dcterms:created xsi:type="dcterms:W3CDTF">2023-11-21T16:30:00Z</dcterms:created>
  <dcterms:modified xsi:type="dcterms:W3CDTF">2024-01-26T10:28:00Z</dcterms:modified>
</cp:coreProperties>
</file>