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A0DA" w14:textId="735F6EAE" w:rsidR="007466BD" w:rsidRPr="00441C42" w:rsidRDefault="007466BD" w:rsidP="007B3854">
      <w:pPr>
        <w:spacing w:after="0" w:line="240" w:lineRule="auto"/>
        <w:ind w:left="6372" w:firstLine="708"/>
        <w:jc w:val="right"/>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Додаток №1 </w:t>
      </w:r>
    </w:p>
    <w:p w14:paraId="41038591" w14:textId="77777777" w:rsidR="007466BD" w:rsidRPr="00441C42" w:rsidRDefault="007466BD" w:rsidP="007B3854">
      <w:pPr>
        <w:spacing w:after="0" w:line="240" w:lineRule="auto"/>
        <w:ind w:left="5812" w:firstLine="425"/>
        <w:jc w:val="right"/>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до договору про постачання </w:t>
      </w:r>
    </w:p>
    <w:p w14:paraId="3F27D242" w14:textId="77777777" w:rsidR="007466BD" w:rsidRPr="00441C42" w:rsidRDefault="007466BD" w:rsidP="007B3854">
      <w:pPr>
        <w:spacing w:after="0" w:line="240" w:lineRule="auto"/>
        <w:ind w:left="5812" w:firstLine="425"/>
        <w:jc w:val="right"/>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електричної енергії споживачу </w:t>
      </w:r>
    </w:p>
    <w:p w14:paraId="75BA0BDC" w14:textId="77777777" w:rsidR="007466BD" w:rsidRPr="00441C42" w:rsidRDefault="007466BD" w:rsidP="007B3854">
      <w:pPr>
        <w:tabs>
          <w:tab w:val="left" w:pos="6870"/>
          <w:tab w:val="right" w:pos="10063"/>
        </w:tabs>
        <w:spacing w:after="0" w:line="240" w:lineRule="auto"/>
        <w:ind w:left="5812" w:firstLine="425"/>
        <w:jc w:val="right"/>
        <w:rPr>
          <w:rFonts w:ascii="Times New Roman" w:hAnsi="Times New Roman" w:cs="Times New Roman"/>
          <w:sz w:val="24"/>
          <w:szCs w:val="24"/>
          <w:lang w:val="uk-UA"/>
        </w:rPr>
      </w:pPr>
      <w:r w:rsidRPr="00441C42">
        <w:rPr>
          <w:rFonts w:ascii="Times New Roman" w:hAnsi="Times New Roman" w:cs="Times New Roman"/>
          <w:sz w:val="24"/>
          <w:szCs w:val="24"/>
          <w:lang w:val="uk-UA"/>
        </w:rPr>
        <w:t>№________від _____________</w:t>
      </w:r>
    </w:p>
    <w:p w14:paraId="7D65E79C" w14:textId="77777777" w:rsidR="007466BD" w:rsidRPr="00441C42" w:rsidRDefault="007466BD" w:rsidP="007B3854">
      <w:pPr>
        <w:spacing w:after="0" w:line="240" w:lineRule="auto"/>
        <w:ind w:left="6372"/>
        <w:jc w:val="center"/>
        <w:rPr>
          <w:rFonts w:ascii="Times New Roman" w:hAnsi="Times New Roman" w:cs="Times New Roman"/>
          <w:sz w:val="24"/>
          <w:szCs w:val="24"/>
          <w:lang w:val="uk-UA"/>
        </w:rPr>
      </w:pPr>
    </w:p>
    <w:p w14:paraId="49735311" w14:textId="77777777" w:rsidR="007466BD" w:rsidRPr="00441C42" w:rsidRDefault="007466BD" w:rsidP="007B3854">
      <w:pPr>
        <w:spacing w:after="0" w:line="240" w:lineRule="auto"/>
        <w:jc w:val="center"/>
        <w:rPr>
          <w:rFonts w:ascii="Times New Roman" w:hAnsi="Times New Roman" w:cs="Times New Roman"/>
          <w:b/>
          <w:sz w:val="24"/>
          <w:szCs w:val="24"/>
          <w:lang w:val="uk-UA"/>
        </w:rPr>
      </w:pPr>
      <w:r w:rsidRPr="00441C42">
        <w:rPr>
          <w:rFonts w:ascii="Times New Roman" w:hAnsi="Times New Roman" w:cs="Times New Roman"/>
          <w:b/>
          <w:sz w:val="24"/>
          <w:szCs w:val="24"/>
          <w:lang w:val="uk-UA"/>
        </w:rPr>
        <w:t>ЗАЯВА-ПРИЄДНАННЯ</w:t>
      </w:r>
    </w:p>
    <w:p w14:paraId="684695B4" w14:textId="77777777" w:rsidR="007466BD" w:rsidRPr="00441C42" w:rsidRDefault="007466BD" w:rsidP="007B3854">
      <w:pPr>
        <w:spacing w:after="0" w:line="240" w:lineRule="auto"/>
        <w:jc w:val="center"/>
        <w:rPr>
          <w:rFonts w:ascii="Times New Roman" w:hAnsi="Times New Roman" w:cs="Times New Roman"/>
          <w:b/>
          <w:sz w:val="24"/>
          <w:szCs w:val="24"/>
          <w:lang w:val="uk-UA"/>
        </w:rPr>
      </w:pPr>
      <w:r w:rsidRPr="00441C42">
        <w:rPr>
          <w:rFonts w:ascii="Times New Roman" w:hAnsi="Times New Roman" w:cs="Times New Roman"/>
          <w:b/>
          <w:sz w:val="24"/>
          <w:szCs w:val="24"/>
          <w:lang w:val="uk-UA"/>
        </w:rPr>
        <w:t>до договору про постачання електричної енергії споживачу</w:t>
      </w:r>
    </w:p>
    <w:p w14:paraId="76EA151F" w14:textId="77777777" w:rsidR="007466BD" w:rsidRPr="00441C42" w:rsidRDefault="007466BD" w:rsidP="007B3854">
      <w:pPr>
        <w:spacing w:after="0" w:line="240" w:lineRule="auto"/>
        <w:jc w:val="both"/>
        <w:rPr>
          <w:rFonts w:ascii="Times New Roman" w:hAnsi="Times New Roman" w:cs="Times New Roman"/>
          <w:b/>
          <w:sz w:val="24"/>
          <w:szCs w:val="24"/>
          <w:lang w:val="uk-UA"/>
        </w:rPr>
      </w:pPr>
    </w:p>
    <w:p w14:paraId="0D393456" w14:textId="77777777" w:rsidR="007466BD" w:rsidRPr="00441C42" w:rsidRDefault="007466BD" w:rsidP="007B3854">
      <w:pPr>
        <w:spacing w:after="0" w:line="240" w:lineRule="auto"/>
        <w:ind w:firstLine="708"/>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Керуючись Правилами роздрібного ринку електричної енергії, затвердженими постановою НКРЕКП від 14.03.2018 № 312 (далі – Правила, ПРРЕЕ), та ознайомившись з умовами договору про постачання електричної енергії споживачу № ______ від _________20__р. (далі – Договір) </w:t>
      </w:r>
      <w:r w:rsidRPr="00441C42">
        <w:rPr>
          <w:rFonts w:ascii="Times New Roman" w:hAnsi="Times New Roman" w:cs="Times New Roman"/>
          <w:b/>
          <w:sz w:val="24"/>
          <w:szCs w:val="24"/>
          <w:lang w:val="uk-UA"/>
        </w:rPr>
        <w:t>____________________________________________________________</w:t>
      </w:r>
      <w:r w:rsidRPr="00441C42">
        <w:rPr>
          <w:rFonts w:ascii="Times New Roman" w:hAnsi="Times New Roman" w:cs="Times New Roman"/>
          <w:sz w:val="24"/>
          <w:szCs w:val="24"/>
          <w:lang w:val="uk-UA"/>
        </w:rPr>
        <w:t xml:space="preserve"> (далі – Постачальник)</w:t>
      </w:r>
    </w:p>
    <w:p w14:paraId="66997446"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приєднуюсь до умов Договору на умовах комерційної пропозиції Постачальника № ______ з такими нижченаведеними персоніфікованими даними.</w:t>
      </w:r>
    </w:p>
    <w:p w14:paraId="280E81A4" w14:textId="63AB39D8" w:rsidR="007466BD" w:rsidRPr="00441C42" w:rsidRDefault="007466BD" w:rsidP="00D908E7">
      <w:pPr>
        <w:spacing w:after="0" w:line="240" w:lineRule="auto"/>
        <w:jc w:val="center"/>
        <w:rPr>
          <w:rFonts w:ascii="Times New Roman" w:hAnsi="Times New Roman" w:cs="Times New Roman"/>
          <w:b/>
          <w:sz w:val="24"/>
          <w:szCs w:val="24"/>
          <w:lang w:val="uk-UA"/>
        </w:rPr>
      </w:pPr>
      <w:r w:rsidRPr="00441C42">
        <w:rPr>
          <w:rFonts w:ascii="Times New Roman" w:hAnsi="Times New Roman" w:cs="Times New Roman"/>
          <w:b/>
          <w:sz w:val="24"/>
          <w:szCs w:val="24"/>
          <w:lang w:val="uk-UA"/>
        </w:rPr>
        <w:t>Дані Споживача: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4562"/>
        <w:gridCol w:w="5077"/>
      </w:tblGrid>
      <w:tr w:rsidR="007466BD" w:rsidRPr="00441C42" w14:paraId="5E473765" w14:textId="77777777" w:rsidTr="004079D2">
        <w:trPr>
          <w:trHeight w:val="837"/>
        </w:trPr>
        <w:tc>
          <w:tcPr>
            <w:tcW w:w="313" w:type="dxa"/>
            <w:tcBorders>
              <w:top w:val="single" w:sz="4" w:space="0" w:color="auto"/>
              <w:left w:val="single" w:sz="4" w:space="0" w:color="auto"/>
              <w:bottom w:val="single" w:sz="4" w:space="0" w:color="auto"/>
              <w:right w:val="single" w:sz="4" w:space="0" w:color="auto"/>
            </w:tcBorders>
            <w:vAlign w:val="center"/>
          </w:tcPr>
          <w:p w14:paraId="4F902CBF" w14:textId="77777777" w:rsidR="007466BD" w:rsidRPr="00441C42" w:rsidRDefault="007466BD" w:rsidP="007B3854">
            <w:pPr>
              <w:numPr>
                <w:ilvl w:val="0"/>
                <w:numId w:val="15"/>
              </w:numPr>
              <w:spacing w:after="0" w:line="240" w:lineRule="auto"/>
              <w:ind w:left="58" w:firstLine="0"/>
              <w:contextualSpacing/>
              <w:rPr>
                <w:rFonts w:ascii="Times New Roman" w:hAnsi="Times New Roman" w:cs="Times New Roman"/>
                <w:sz w:val="24"/>
                <w:szCs w:val="24"/>
                <w:lang w:val="uk-UA"/>
              </w:rPr>
            </w:pPr>
          </w:p>
        </w:tc>
        <w:tc>
          <w:tcPr>
            <w:tcW w:w="4562" w:type="dxa"/>
            <w:tcBorders>
              <w:top w:val="single" w:sz="4" w:space="0" w:color="auto"/>
              <w:left w:val="single" w:sz="4" w:space="0" w:color="auto"/>
              <w:bottom w:val="single" w:sz="4" w:space="0" w:color="auto"/>
              <w:right w:val="single" w:sz="4" w:space="0" w:color="auto"/>
            </w:tcBorders>
            <w:vAlign w:val="center"/>
          </w:tcPr>
          <w:p w14:paraId="69116FC1"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Повне найменування:</w:t>
            </w:r>
          </w:p>
        </w:tc>
        <w:tc>
          <w:tcPr>
            <w:tcW w:w="5077" w:type="dxa"/>
            <w:tcBorders>
              <w:top w:val="single" w:sz="4" w:space="0" w:color="auto"/>
              <w:left w:val="single" w:sz="4" w:space="0" w:color="auto"/>
              <w:bottom w:val="single" w:sz="4" w:space="0" w:color="auto"/>
              <w:right w:val="single" w:sz="4" w:space="0" w:color="auto"/>
            </w:tcBorders>
            <w:vAlign w:val="center"/>
          </w:tcPr>
          <w:p w14:paraId="5CF92D2E" w14:textId="30A5F78C" w:rsidR="007466BD" w:rsidRPr="00441C42" w:rsidRDefault="00D37020" w:rsidP="007B3854">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Підгірцівське</w:t>
            </w:r>
            <w:proofErr w:type="spellEnd"/>
            <w:r>
              <w:rPr>
                <w:rFonts w:ascii="Times New Roman" w:hAnsi="Times New Roman" w:cs="Times New Roman"/>
                <w:sz w:val="24"/>
                <w:szCs w:val="24"/>
                <w:lang w:val="uk-UA"/>
              </w:rPr>
              <w:t xml:space="preserve"> комунальне підприємство</w:t>
            </w:r>
          </w:p>
        </w:tc>
      </w:tr>
      <w:tr w:rsidR="007466BD" w:rsidRPr="00441C42" w14:paraId="24038F61" w14:textId="77777777" w:rsidTr="004079D2">
        <w:trPr>
          <w:trHeight w:val="424"/>
        </w:trPr>
        <w:tc>
          <w:tcPr>
            <w:tcW w:w="313" w:type="dxa"/>
            <w:tcBorders>
              <w:top w:val="single" w:sz="4" w:space="0" w:color="auto"/>
              <w:left w:val="single" w:sz="4" w:space="0" w:color="auto"/>
              <w:bottom w:val="single" w:sz="4" w:space="0" w:color="auto"/>
              <w:right w:val="single" w:sz="4" w:space="0" w:color="auto"/>
            </w:tcBorders>
            <w:vAlign w:val="center"/>
          </w:tcPr>
          <w:p w14:paraId="6D24F6EE" w14:textId="77777777" w:rsidR="007466BD" w:rsidRPr="00441C42" w:rsidRDefault="007466BD" w:rsidP="007B3854">
            <w:pPr>
              <w:numPr>
                <w:ilvl w:val="0"/>
                <w:numId w:val="15"/>
              </w:numPr>
              <w:spacing w:after="0" w:line="240" w:lineRule="auto"/>
              <w:ind w:left="0" w:firstLine="0"/>
              <w:contextualSpacing/>
              <w:rPr>
                <w:rFonts w:ascii="Times New Roman" w:hAnsi="Times New Roman" w:cs="Times New Roman"/>
                <w:sz w:val="24"/>
                <w:szCs w:val="24"/>
                <w:lang w:val="uk-UA"/>
              </w:rPr>
            </w:pPr>
          </w:p>
        </w:tc>
        <w:tc>
          <w:tcPr>
            <w:tcW w:w="4562" w:type="dxa"/>
            <w:tcBorders>
              <w:top w:val="single" w:sz="4" w:space="0" w:color="auto"/>
              <w:left w:val="single" w:sz="4" w:space="0" w:color="auto"/>
              <w:bottom w:val="single" w:sz="4" w:space="0" w:color="auto"/>
              <w:right w:val="single" w:sz="4" w:space="0" w:color="auto"/>
            </w:tcBorders>
            <w:vAlign w:val="center"/>
          </w:tcPr>
          <w:p w14:paraId="3E21EF1D"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Місцезнаходження:</w:t>
            </w:r>
          </w:p>
        </w:tc>
        <w:tc>
          <w:tcPr>
            <w:tcW w:w="5077" w:type="dxa"/>
            <w:tcBorders>
              <w:top w:val="single" w:sz="4" w:space="0" w:color="auto"/>
              <w:left w:val="single" w:sz="4" w:space="0" w:color="auto"/>
              <w:bottom w:val="single" w:sz="4" w:space="0" w:color="auto"/>
              <w:right w:val="single" w:sz="4" w:space="0" w:color="auto"/>
            </w:tcBorders>
            <w:vAlign w:val="center"/>
          </w:tcPr>
          <w:p w14:paraId="36DEFFAE" w14:textId="3319F871" w:rsidR="007466BD" w:rsidRPr="00441C42" w:rsidRDefault="00513784" w:rsidP="007B38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0871</w:t>
            </w:r>
            <w:r w:rsidR="00D37020">
              <w:rPr>
                <w:rFonts w:ascii="Times New Roman" w:hAnsi="Times New Roman" w:cs="Times New Roman"/>
                <w:sz w:val="24"/>
                <w:szCs w:val="24"/>
                <w:lang w:val="uk-UA"/>
              </w:rPr>
              <w:t>0</w:t>
            </w:r>
            <w:r>
              <w:rPr>
                <w:rFonts w:ascii="Times New Roman" w:hAnsi="Times New Roman" w:cs="Times New Roman"/>
                <w:sz w:val="24"/>
                <w:szCs w:val="24"/>
                <w:lang w:val="uk-UA"/>
              </w:rPr>
              <w:t xml:space="preserve">, Київська область, Обухівський район, </w:t>
            </w:r>
            <w:proofErr w:type="spellStart"/>
            <w:r>
              <w:rPr>
                <w:rFonts w:ascii="Times New Roman" w:hAnsi="Times New Roman" w:cs="Times New Roman"/>
                <w:sz w:val="24"/>
                <w:szCs w:val="24"/>
                <w:lang w:val="uk-UA"/>
              </w:rPr>
              <w:t>с</w:t>
            </w:r>
            <w:r w:rsidR="00D37020">
              <w:rPr>
                <w:rFonts w:ascii="Times New Roman" w:hAnsi="Times New Roman" w:cs="Times New Roman"/>
                <w:sz w:val="24"/>
                <w:szCs w:val="24"/>
                <w:lang w:val="uk-UA"/>
              </w:rPr>
              <w:t>.Підгірці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вул.</w:t>
            </w:r>
            <w:r w:rsidR="00D37020">
              <w:rPr>
                <w:rFonts w:ascii="Times New Roman" w:hAnsi="Times New Roman" w:cs="Times New Roman"/>
                <w:sz w:val="24"/>
                <w:szCs w:val="24"/>
                <w:lang w:val="uk-UA"/>
              </w:rPr>
              <w:t>Васильківська</w:t>
            </w:r>
            <w:proofErr w:type="spellEnd"/>
            <w:r>
              <w:rPr>
                <w:rFonts w:ascii="Times New Roman" w:hAnsi="Times New Roman" w:cs="Times New Roman"/>
                <w:sz w:val="24"/>
                <w:szCs w:val="24"/>
                <w:lang w:val="uk-UA"/>
              </w:rPr>
              <w:t>, б.</w:t>
            </w:r>
            <w:r w:rsidR="00D37020">
              <w:rPr>
                <w:rFonts w:ascii="Times New Roman" w:hAnsi="Times New Roman" w:cs="Times New Roman"/>
                <w:sz w:val="24"/>
                <w:szCs w:val="24"/>
                <w:lang w:val="uk-UA"/>
              </w:rPr>
              <w:t>39</w:t>
            </w:r>
          </w:p>
        </w:tc>
      </w:tr>
      <w:tr w:rsidR="007466BD" w:rsidRPr="00441C42" w14:paraId="7AAA91FD" w14:textId="77777777" w:rsidTr="004079D2">
        <w:trPr>
          <w:trHeight w:val="416"/>
        </w:trPr>
        <w:tc>
          <w:tcPr>
            <w:tcW w:w="313" w:type="dxa"/>
            <w:tcBorders>
              <w:top w:val="single" w:sz="4" w:space="0" w:color="auto"/>
              <w:left w:val="single" w:sz="4" w:space="0" w:color="auto"/>
              <w:bottom w:val="single" w:sz="4" w:space="0" w:color="auto"/>
              <w:right w:val="single" w:sz="4" w:space="0" w:color="auto"/>
            </w:tcBorders>
            <w:vAlign w:val="center"/>
          </w:tcPr>
          <w:p w14:paraId="37A0358F" w14:textId="77777777" w:rsidR="007466BD" w:rsidRPr="00441C42" w:rsidRDefault="007466BD" w:rsidP="007B3854">
            <w:pPr>
              <w:numPr>
                <w:ilvl w:val="0"/>
                <w:numId w:val="15"/>
              </w:numPr>
              <w:spacing w:after="0" w:line="240" w:lineRule="auto"/>
              <w:ind w:left="0" w:firstLine="0"/>
              <w:contextualSpacing/>
              <w:rPr>
                <w:rFonts w:ascii="Times New Roman" w:hAnsi="Times New Roman" w:cs="Times New Roman"/>
                <w:sz w:val="24"/>
                <w:szCs w:val="24"/>
                <w:lang w:val="uk-UA"/>
              </w:rPr>
            </w:pPr>
          </w:p>
        </w:tc>
        <w:tc>
          <w:tcPr>
            <w:tcW w:w="4562" w:type="dxa"/>
            <w:tcBorders>
              <w:top w:val="single" w:sz="4" w:space="0" w:color="auto"/>
              <w:left w:val="single" w:sz="4" w:space="0" w:color="auto"/>
              <w:bottom w:val="single" w:sz="4" w:space="0" w:color="auto"/>
              <w:right w:val="single" w:sz="4" w:space="0" w:color="auto"/>
            </w:tcBorders>
            <w:vAlign w:val="center"/>
          </w:tcPr>
          <w:p w14:paraId="18338711"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ЄДРПОУ або ідентифікаційний код:</w:t>
            </w:r>
          </w:p>
        </w:tc>
        <w:tc>
          <w:tcPr>
            <w:tcW w:w="5077" w:type="dxa"/>
            <w:tcBorders>
              <w:top w:val="single" w:sz="4" w:space="0" w:color="auto"/>
              <w:left w:val="single" w:sz="4" w:space="0" w:color="auto"/>
              <w:bottom w:val="single" w:sz="4" w:space="0" w:color="auto"/>
              <w:right w:val="single" w:sz="4" w:space="0" w:color="auto"/>
            </w:tcBorders>
            <w:vAlign w:val="center"/>
          </w:tcPr>
          <w:p w14:paraId="0BD16208" w14:textId="0DCFDBD6" w:rsidR="007466BD" w:rsidRPr="00441C42" w:rsidRDefault="00D37020" w:rsidP="007B38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32152774</w:t>
            </w:r>
          </w:p>
        </w:tc>
      </w:tr>
      <w:tr w:rsidR="007466BD" w:rsidRPr="00441C42" w14:paraId="2F8DCCB6" w14:textId="77777777" w:rsidTr="004079D2">
        <w:trPr>
          <w:trHeight w:val="281"/>
        </w:trPr>
        <w:tc>
          <w:tcPr>
            <w:tcW w:w="313" w:type="dxa"/>
            <w:tcBorders>
              <w:top w:val="single" w:sz="4" w:space="0" w:color="auto"/>
              <w:left w:val="single" w:sz="4" w:space="0" w:color="auto"/>
              <w:bottom w:val="single" w:sz="4" w:space="0" w:color="auto"/>
              <w:right w:val="single" w:sz="4" w:space="0" w:color="auto"/>
            </w:tcBorders>
            <w:vAlign w:val="center"/>
          </w:tcPr>
          <w:p w14:paraId="7CAF82E1" w14:textId="77777777" w:rsidR="007466BD" w:rsidRPr="00441C42" w:rsidRDefault="007466BD" w:rsidP="007B3854">
            <w:pPr>
              <w:numPr>
                <w:ilvl w:val="0"/>
                <w:numId w:val="15"/>
              </w:numPr>
              <w:spacing w:after="0" w:line="240" w:lineRule="auto"/>
              <w:ind w:left="0" w:firstLine="0"/>
              <w:contextualSpacing/>
              <w:rPr>
                <w:rFonts w:ascii="Times New Roman" w:hAnsi="Times New Roman" w:cs="Times New Roman"/>
                <w:sz w:val="24"/>
                <w:szCs w:val="24"/>
                <w:lang w:val="uk-UA"/>
              </w:rPr>
            </w:pPr>
          </w:p>
        </w:tc>
        <w:tc>
          <w:tcPr>
            <w:tcW w:w="4562" w:type="dxa"/>
            <w:tcBorders>
              <w:top w:val="single" w:sz="4" w:space="0" w:color="auto"/>
              <w:left w:val="single" w:sz="4" w:space="0" w:color="auto"/>
              <w:bottom w:val="single" w:sz="4" w:space="0" w:color="auto"/>
              <w:right w:val="single" w:sz="4" w:space="0" w:color="auto"/>
            </w:tcBorders>
            <w:vAlign w:val="center"/>
          </w:tcPr>
          <w:p w14:paraId="743CE832"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Вид об’єкта:</w:t>
            </w:r>
          </w:p>
          <w:p w14:paraId="5FA4CD1C"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(зазначити найменування об’єкту)</w:t>
            </w:r>
          </w:p>
        </w:tc>
        <w:tc>
          <w:tcPr>
            <w:tcW w:w="5077" w:type="dxa"/>
            <w:tcBorders>
              <w:top w:val="single" w:sz="4" w:space="0" w:color="auto"/>
              <w:left w:val="single" w:sz="4" w:space="0" w:color="auto"/>
              <w:bottom w:val="single" w:sz="4" w:space="0" w:color="auto"/>
              <w:right w:val="single" w:sz="4" w:space="0" w:color="auto"/>
            </w:tcBorders>
            <w:vAlign w:val="center"/>
          </w:tcPr>
          <w:p w14:paraId="505D8A41" w14:textId="1CE25722" w:rsidR="007466BD" w:rsidRPr="00441C42" w:rsidRDefault="00513784" w:rsidP="007B38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Згідно переліку Додаток 1 від заяви-приєднання</w:t>
            </w:r>
          </w:p>
        </w:tc>
      </w:tr>
      <w:tr w:rsidR="007466BD" w:rsidRPr="00441C42" w14:paraId="68A457F9" w14:textId="77777777" w:rsidTr="004079D2">
        <w:trPr>
          <w:trHeight w:val="561"/>
        </w:trPr>
        <w:tc>
          <w:tcPr>
            <w:tcW w:w="313" w:type="dxa"/>
            <w:tcBorders>
              <w:top w:val="single" w:sz="4" w:space="0" w:color="auto"/>
              <w:left w:val="single" w:sz="4" w:space="0" w:color="auto"/>
              <w:bottom w:val="single" w:sz="4" w:space="0" w:color="auto"/>
              <w:right w:val="single" w:sz="4" w:space="0" w:color="auto"/>
            </w:tcBorders>
            <w:vAlign w:val="center"/>
          </w:tcPr>
          <w:p w14:paraId="6DF32793" w14:textId="77777777" w:rsidR="007466BD" w:rsidRPr="00441C42" w:rsidRDefault="007466BD" w:rsidP="007B3854">
            <w:pPr>
              <w:numPr>
                <w:ilvl w:val="0"/>
                <w:numId w:val="15"/>
              </w:numPr>
              <w:spacing w:after="0" w:line="240" w:lineRule="auto"/>
              <w:ind w:left="0" w:firstLine="0"/>
              <w:contextualSpacing/>
              <w:rPr>
                <w:rFonts w:ascii="Times New Roman" w:hAnsi="Times New Roman" w:cs="Times New Roman"/>
                <w:sz w:val="24"/>
                <w:szCs w:val="24"/>
                <w:lang w:val="uk-UA"/>
              </w:rPr>
            </w:pPr>
          </w:p>
        </w:tc>
        <w:tc>
          <w:tcPr>
            <w:tcW w:w="4562" w:type="dxa"/>
            <w:tcBorders>
              <w:top w:val="single" w:sz="4" w:space="0" w:color="auto"/>
              <w:left w:val="single" w:sz="4" w:space="0" w:color="auto"/>
              <w:bottom w:val="single" w:sz="4" w:space="0" w:color="auto"/>
              <w:right w:val="single" w:sz="4" w:space="0" w:color="auto"/>
            </w:tcBorders>
            <w:vAlign w:val="center"/>
          </w:tcPr>
          <w:p w14:paraId="24421ADB"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Адреса об’єкта, ЕІС-код точки  комерційного обліку (точки розподілу)*</w:t>
            </w:r>
          </w:p>
        </w:tc>
        <w:tc>
          <w:tcPr>
            <w:tcW w:w="5077" w:type="dxa"/>
            <w:tcBorders>
              <w:top w:val="single" w:sz="4" w:space="0" w:color="auto"/>
              <w:left w:val="single" w:sz="4" w:space="0" w:color="auto"/>
              <w:bottom w:val="single" w:sz="4" w:space="0" w:color="auto"/>
              <w:right w:val="single" w:sz="4" w:space="0" w:color="auto"/>
            </w:tcBorders>
            <w:vAlign w:val="center"/>
          </w:tcPr>
          <w:p w14:paraId="170CFF21" w14:textId="76C67EC6" w:rsidR="007466BD" w:rsidRPr="00441C42" w:rsidRDefault="00513784" w:rsidP="007B3854">
            <w:pPr>
              <w:spacing w:after="0" w:line="240" w:lineRule="auto"/>
              <w:jc w:val="both"/>
              <w:rPr>
                <w:rFonts w:ascii="Times New Roman" w:hAnsi="Times New Roman" w:cs="Times New Roman"/>
                <w:sz w:val="24"/>
                <w:szCs w:val="24"/>
                <w:lang w:val="uk-UA"/>
              </w:rPr>
            </w:pPr>
            <w:r w:rsidRPr="00513784">
              <w:rPr>
                <w:rFonts w:ascii="Times New Roman" w:hAnsi="Times New Roman" w:cs="Times New Roman"/>
                <w:sz w:val="24"/>
                <w:szCs w:val="24"/>
                <w:lang w:val="uk-UA"/>
              </w:rPr>
              <w:t>Згідно переліку Додаток 1 від заяви-приєднання</w:t>
            </w:r>
          </w:p>
        </w:tc>
      </w:tr>
      <w:tr w:rsidR="007466BD" w:rsidRPr="00513784" w14:paraId="653C88CE" w14:textId="77777777" w:rsidTr="004079D2">
        <w:trPr>
          <w:trHeight w:val="577"/>
        </w:trPr>
        <w:tc>
          <w:tcPr>
            <w:tcW w:w="313" w:type="dxa"/>
            <w:tcBorders>
              <w:top w:val="single" w:sz="4" w:space="0" w:color="auto"/>
              <w:left w:val="single" w:sz="4" w:space="0" w:color="auto"/>
              <w:bottom w:val="single" w:sz="4" w:space="0" w:color="auto"/>
              <w:right w:val="single" w:sz="4" w:space="0" w:color="auto"/>
            </w:tcBorders>
            <w:vAlign w:val="center"/>
          </w:tcPr>
          <w:p w14:paraId="03CFD423" w14:textId="77777777" w:rsidR="007466BD" w:rsidRPr="00441C42" w:rsidRDefault="007466BD" w:rsidP="007B3854">
            <w:pPr>
              <w:numPr>
                <w:ilvl w:val="0"/>
                <w:numId w:val="15"/>
              </w:numPr>
              <w:spacing w:after="0" w:line="240" w:lineRule="auto"/>
              <w:ind w:left="0" w:firstLine="0"/>
              <w:contextualSpacing/>
              <w:rPr>
                <w:rFonts w:ascii="Times New Roman" w:hAnsi="Times New Roman" w:cs="Times New Roman"/>
                <w:sz w:val="24"/>
                <w:szCs w:val="24"/>
                <w:lang w:val="uk-UA"/>
              </w:rPr>
            </w:pPr>
          </w:p>
        </w:tc>
        <w:tc>
          <w:tcPr>
            <w:tcW w:w="4562" w:type="dxa"/>
            <w:tcBorders>
              <w:top w:val="single" w:sz="4" w:space="0" w:color="auto"/>
              <w:left w:val="single" w:sz="4" w:space="0" w:color="auto"/>
              <w:bottom w:val="single" w:sz="4" w:space="0" w:color="auto"/>
              <w:right w:val="single" w:sz="4" w:space="0" w:color="auto"/>
            </w:tcBorders>
            <w:vAlign w:val="center"/>
          </w:tcPr>
          <w:p w14:paraId="5709ECAC"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Найменування оператора системи розподілу, з яким Споживач уклав договір про надання послуг з розподілу електричної енергії</w:t>
            </w:r>
          </w:p>
        </w:tc>
        <w:tc>
          <w:tcPr>
            <w:tcW w:w="5077" w:type="dxa"/>
            <w:tcBorders>
              <w:top w:val="single" w:sz="4" w:space="0" w:color="auto"/>
              <w:left w:val="single" w:sz="4" w:space="0" w:color="auto"/>
              <w:bottom w:val="single" w:sz="4" w:space="0" w:color="auto"/>
              <w:right w:val="single" w:sz="4" w:space="0" w:color="auto"/>
            </w:tcBorders>
            <w:vAlign w:val="center"/>
          </w:tcPr>
          <w:p w14:paraId="76097E3B" w14:textId="0FE4DF58" w:rsidR="007466BD" w:rsidRPr="00441C42" w:rsidRDefault="00513784" w:rsidP="007B385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ПрАТ «ДТЕК Київські регіональні електромережі»</w:t>
            </w:r>
          </w:p>
        </w:tc>
      </w:tr>
      <w:tr w:rsidR="007466BD" w:rsidRPr="00441C42" w14:paraId="48C00565" w14:textId="77777777" w:rsidTr="004079D2">
        <w:trPr>
          <w:trHeight w:val="561"/>
        </w:trPr>
        <w:tc>
          <w:tcPr>
            <w:tcW w:w="313" w:type="dxa"/>
            <w:tcBorders>
              <w:top w:val="single" w:sz="4" w:space="0" w:color="auto"/>
              <w:left w:val="single" w:sz="4" w:space="0" w:color="auto"/>
              <w:bottom w:val="single" w:sz="4" w:space="0" w:color="auto"/>
              <w:right w:val="single" w:sz="4" w:space="0" w:color="auto"/>
            </w:tcBorders>
            <w:vAlign w:val="center"/>
          </w:tcPr>
          <w:p w14:paraId="5E592BEA" w14:textId="77777777" w:rsidR="007466BD" w:rsidRPr="00441C42" w:rsidRDefault="007466BD" w:rsidP="007B3854">
            <w:pPr>
              <w:numPr>
                <w:ilvl w:val="0"/>
                <w:numId w:val="15"/>
              </w:numPr>
              <w:spacing w:after="0" w:line="240" w:lineRule="auto"/>
              <w:ind w:left="0" w:firstLine="0"/>
              <w:contextualSpacing/>
              <w:rPr>
                <w:rFonts w:ascii="Times New Roman" w:hAnsi="Times New Roman" w:cs="Times New Roman"/>
                <w:sz w:val="24"/>
                <w:szCs w:val="24"/>
                <w:lang w:val="uk-UA"/>
              </w:rPr>
            </w:pPr>
          </w:p>
        </w:tc>
        <w:tc>
          <w:tcPr>
            <w:tcW w:w="4562" w:type="dxa"/>
            <w:tcBorders>
              <w:top w:val="single" w:sz="4" w:space="0" w:color="auto"/>
              <w:left w:val="single" w:sz="4" w:space="0" w:color="auto"/>
              <w:bottom w:val="single" w:sz="4" w:space="0" w:color="auto"/>
              <w:right w:val="single" w:sz="4" w:space="0" w:color="auto"/>
            </w:tcBorders>
            <w:vAlign w:val="center"/>
          </w:tcPr>
          <w:p w14:paraId="1DF68B1F"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ЕІС-код як суб’єкта ринку електричної енергії, присвоєний відповідним системним оператором</w:t>
            </w:r>
          </w:p>
        </w:tc>
        <w:tc>
          <w:tcPr>
            <w:tcW w:w="5077" w:type="dxa"/>
            <w:tcBorders>
              <w:top w:val="single" w:sz="4" w:space="0" w:color="auto"/>
              <w:left w:val="single" w:sz="4" w:space="0" w:color="auto"/>
              <w:bottom w:val="single" w:sz="4" w:space="0" w:color="auto"/>
              <w:right w:val="single" w:sz="4" w:space="0" w:color="auto"/>
            </w:tcBorders>
            <w:vAlign w:val="center"/>
          </w:tcPr>
          <w:p w14:paraId="1643F94F" w14:textId="2A03BB1E" w:rsidR="007466BD" w:rsidRPr="00441C42" w:rsidRDefault="007466BD" w:rsidP="007B3854">
            <w:pPr>
              <w:spacing w:after="0" w:line="240" w:lineRule="auto"/>
              <w:jc w:val="both"/>
              <w:rPr>
                <w:rFonts w:ascii="Times New Roman" w:hAnsi="Times New Roman" w:cs="Times New Roman"/>
                <w:sz w:val="24"/>
                <w:szCs w:val="24"/>
                <w:lang w:val="uk-UA"/>
              </w:rPr>
            </w:pPr>
          </w:p>
        </w:tc>
      </w:tr>
    </w:tbl>
    <w:p w14:paraId="099BC84A"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*За кожним об’єктом Споживача надаються окремі ЕІС-коди точок комерційного обліку (точок розподілу). Якщо таких точок більше однієї, їх перелік наводиться у додатку до Заяви-приєднання.</w:t>
      </w:r>
    </w:p>
    <w:p w14:paraId="385F7522" w14:textId="77777777" w:rsidR="007466BD" w:rsidRPr="00441C42" w:rsidRDefault="007466BD" w:rsidP="007B3854">
      <w:pPr>
        <w:spacing w:after="0" w:line="240" w:lineRule="auto"/>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до присвоєння ЕІС-коду суб’єкта ринку поле не заповнюється.</w:t>
      </w:r>
    </w:p>
    <w:p w14:paraId="411D604F" w14:textId="77777777" w:rsidR="007466BD" w:rsidRPr="00441C42" w:rsidRDefault="007466BD" w:rsidP="007B3854">
      <w:pPr>
        <w:spacing w:after="0" w:line="240" w:lineRule="auto"/>
        <w:jc w:val="both"/>
        <w:rPr>
          <w:rFonts w:ascii="Times New Roman" w:hAnsi="Times New Roman" w:cs="Times New Roman"/>
          <w:sz w:val="24"/>
          <w:szCs w:val="24"/>
          <w:lang w:val="uk-UA"/>
        </w:rPr>
      </w:pPr>
    </w:p>
    <w:p w14:paraId="1F049111" w14:textId="61805676" w:rsidR="007466BD" w:rsidRPr="00441C42" w:rsidRDefault="007466BD" w:rsidP="007B3854">
      <w:pPr>
        <w:spacing w:after="0" w:line="240" w:lineRule="auto"/>
        <w:ind w:firstLine="708"/>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Початок постачання електричної енергії з «_</w:t>
      </w:r>
      <w:r w:rsidRPr="00441C42">
        <w:rPr>
          <w:rFonts w:ascii="Times New Roman" w:hAnsi="Times New Roman" w:cs="Times New Roman"/>
          <w:i/>
          <w:sz w:val="24"/>
          <w:szCs w:val="24"/>
          <w:u w:val="single"/>
          <w:lang w:val="uk-UA"/>
        </w:rPr>
        <w:t>__</w:t>
      </w:r>
      <w:r w:rsidRPr="00441C42">
        <w:rPr>
          <w:rFonts w:ascii="Times New Roman" w:hAnsi="Times New Roman" w:cs="Times New Roman"/>
          <w:sz w:val="24"/>
          <w:szCs w:val="24"/>
          <w:lang w:val="uk-UA"/>
        </w:rPr>
        <w:t>_»___</w:t>
      </w:r>
      <w:r w:rsidRPr="00441C42">
        <w:rPr>
          <w:rFonts w:ascii="Times New Roman" w:hAnsi="Times New Roman" w:cs="Times New Roman"/>
          <w:i/>
          <w:sz w:val="24"/>
          <w:szCs w:val="24"/>
          <w:u w:val="single"/>
          <w:lang w:val="uk-UA"/>
        </w:rPr>
        <w:t>_______</w:t>
      </w:r>
      <w:r w:rsidRPr="00441C42">
        <w:rPr>
          <w:rFonts w:ascii="Times New Roman" w:hAnsi="Times New Roman" w:cs="Times New Roman"/>
          <w:sz w:val="24"/>
          <w:szCs w:val="24"/>
          <w:lang w:val="uk-UA"/>
        </w:rPr>
        <w:t>___20</w:t>
      </w:r>
      <w:r w:rsidR="00D36724">
        <w:rPr>
          <w:rFonts w:ascii="Times New Roman" w:hAnsi="Times New Roman" w:cs="Times New Roman"/>
          <w:sz w:val="24"/>
          <w:szCs w:val="24"/>
          <w:lang w:val="uk-UA"/>
        </w:rPr>
        <w:t>2</w:t>
      </w:r>
      <w:r w:rsidR="00203FBA">
        <w:rPr>
          <w:rFonts w:ascii="Times New Roman" w:hAnsi="Times New Roman" w:cs="Times New Roman"/>
          <w:sz w:val="24"/>
          <w:szCs w:val="24"/>
          <w:lang w:val="uk-UA"/>
        </w:rPr>
        <w:t>3</w:t>
      </w:r>
      <w:r w:rsidR="00D36724">
        <w:rPr>
          <w:rFonts w:ascii="Times New Roman" w:hAnsi="Times New Roman" w:cs="Times New Roman"/>
          <w:sz w:val="24"/>
          <w:szCs w:val="24"/>
          <w:lang w:val="uk-UA"/>
        </w:rPr>
        <w:t xml:space="preserve"> </w:t>
      </w:r>
      <w:r w:rsidRPr="00441C42">
        <w:rPr>
          <w:rFonts w:ascii="Times New Roman" w:hAnsi="Times New Roman" w:cs="Times New Roman"/>
          <w:sz w:val="24"/>
          <w:szCs w:val="24"/>
          <w:lang w:val="uk-UA"/>
        </w:rPr>
        <w:t xml:space="preserve">р., але не раніше наступного дня, за днем подачі цієї заяви, якщо інше не визначено комерційною пропозицією обраною споживачем.  </w:t>
      </w:r>
    </w:p>
    <w:p w14:paraId="0D3DEEE7" w14:textId="77777777" w:rsidR="007466BD" w:rsidRPr="00441C42" w:rsidRDefault="007466BD" w:rsidP="007B3854">
      <w:pPr>
        <w:spacing w:after="0" w:line="240" w:lineRule="auto"/>
        <w:jc w:val="both"/>
        <w:rPr>
          <w:rFonts w:ascii="Times New Roman" w:hAnsi="Times New Roman" w:cs="Times New Roman"/>
          <w:b/>
          <w:sz w:val="24"/>
          <w:szCs w:val="24"/>
          <w:lang w:val="uk-UA"/>
        </w:rPr>
      </w:pPr>
    </w:p>
    <w:p w14:paraId="1C02D076" w14:textId="77777777" w:rsidR="007466BD" w:rsidRPr="00441C42" w:rsidRDefault="007466BD" w:rsidP="007B3854">
      <w:pPr>
        <w:spacing w:after="0" w:line="240" w:lineRule="auto"/>
        <w:ind w:firstLine="708"/>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№_____________________ і несуть відповідальність за їх невиконання (неналежне виконання) згідно з умовами Договору та чинним законодавством України.</w:t>
      </w:r>
    </w:p>
    <w:p w14:paraId="33040FB7" w14:textId="77777777" w:rsidR="007466BD" w:rsidRPr="00441C42" w:rsidRDefault="007466BD" w:rsidP="007B3854">
      <w:pPr>
        <w:spacing w:after="0" w:line="240" w:lineRule="auto"/>
        <w:jc w:val="both"/>
        <w:rPr>
          <w:rFonts w:ascii="Times New Roman" w:hAnsi="Times New Roman" w:cs="Times New Roman"/>
          <w:sz w:val="24"/>
          <w:szCs w:val="24"/>
          <w:lang w:val="uk-UA"/>
        </w:rPr>
      </w:pPr>
    </w:p>
    <w:p w14:paraId="3DDBB8F2" w14:textId="77777777" w:rsidR="007466BD" w:rsidRPr="00441C42" w:rsidRDefault="007466BD" w:rsidP="007B3854">
      <w:pPr>
        <w:spacing w:after="0" w:line="240" w:lineRule="auto"/>
        <w:ind w:firstLine="708"/>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152F11C" w14:textId="77777777" w:rsidR="007466BD" w:rsidRPr="00441C42" w:rsidRDefault="007466BD" w:rsidP="007B3854">
      <w:pPr>
        <w:spacing w:after="0" w:line="240" w:lineRule="auto"/>
        <w:ind w:firstLine="709"/>
        <w:jc w:val="both"/>
        <w:rPr>
          <w:rFonts w:ascii="Times New Roman" w:hAnsi="Times New Roman" w:cs="Times New Roman"/>
          <w:b/>
          <w:sz w:val="24"/>
          <w:szCs w:val="24"/>
          <w:lang w:val="uk-UA"/>
        </w:rPr>
      </w:pPr>
    </w:p>
    <w:p w14:paraId="55F886CD" w14:textId="77777777" w:rsidR="007466BD" w:rsidRPr="00441C42" w:rsidRDefault="007466BD" w:rsidP="007B3854">
      <w:pPr>
        <w:spacing w:after="0" w:line="240" w:lineRule="auto"/>
        <w:rPr>
          <w:rFonts w:ascii="Times New Roman" w:hAnsi="Times New Roman" w:cs="Times New Roman"/>
          <w:b/>
          <w:sz w:val="24"/>
          <w:szCs w:val="24"/>
          <w:lang w:val="uk-UA"/>
        </w:rPr>
      </w:pPr>
    </w:p>
    <w:p w14:paraId="3A585930" w14:textId="77777777" w:rsidR="007466BD" w:rsidRPr="00441C42" w:rsidRDefault="007466BD" w:rsidP="007B3854">
      <w:pPr>
        <w:spacing w:after="0" w:line="240" w:lineRule="auto"/>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Реквізити Споживача:  </w:t>
      </w:r>
    </w:p>
    <w:p w14:paraId="6A6263CC" w14:textId="619FEF36" w:rsidR="007466BD" w:rsidRPr="00441C42" w:rsidRDefault="007466BD" w:rsidP="007B3854">
      <w:pPr>
        <w:spacing w:after="0" w:line="240" w:lineRule="auto"/>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Скорочена назва (за статутом): </w:t>
      </w:r>
    </w:p>
    <w:p w14:paraId="5B9B6F63" w14:textId="3CB722AB" w:rsidR="007466BD" w:rsidRPr="00441C42" w:rsidRDefault="007466BD" w:rsidP="007B3854">
      <w:pPr>
        <w:spacing w:after="0" w:line="240" w:lineRule="auto"/>
        <w:rPr>
          <w:rFonts w:ascii="Times New Roman" w:hAnsi="Times New Roman" w:cs="Times New Roman"/>
          <w:sz w:val="24"/>
          <w:szCs w:val="24"/>
          <w:u w:val="single"/>
          <w:lang w:val="uk-UA"/>
        </w:rPr>
      </w:pPr>
      <w:r w:rsidRPr="00441C42">
        <w:rPr>
          <w:rFonts w:ascii="Times New Roman" w:hAnsi="Times New Roman" w:cs="Times New Roman"/>
          <w:sz w:val="24"/>
          <w:szCs w:val="24"/>
          <w:lang w:val="uk-UA"/>
        </w:rPr>
        <w:t>Місцезнаходження:</w:t>
      </w:r>
      <w:r w:rsidRPr="00441C42">
        <w:rPr>
          <w:rFonts w:ascii="Times New Roman" w:hAnsi="Times New Roman" w:cs="Times New Roman"/>
          <w:sz w:val="24"/>
          <w:szCs w:val="24"/>
          <w:u w:val="single"/>
          <w:lang w:val="uk-UA"/>
        </w:rPr>
        <w:t xml:space="preserve"> </w:t>
      </w:r>
    </w:p>
    <w:p w14:paraId="750D007A" w14:textId="2B0585E5" w:rsidR="007466BD" w:rsidRPr="00441C42" w:rsidRDefault="007466BD" w:rsidP="007B3854">
      <w:pPr>
        <w:spacing w:after="0" w:line="240" w:lineRule="auto"/>
        <w:rPr>
          <w:rFonts w:ascii="Times New Roman" w:hAnsi="Times New Roman" w:cs="Times New Roman"/>
          <w:sz w:val="24"/>
          <w:szCs w:val="24"/>
          <w:u w:val="single"/>
          <w:lang w:val="uk-UA"/>
        </w:rPr>
      </w:pPr>
      <w:r w:rsidRPr="00441C42">
        <w:rPr>
          <w:rFonts w:ascii="Times New Roman" w:hAnsi="Times New Roman" w:cs="Times New Roman"/>
          <w:sz w:val="24"/>
          <w:szCs w:val="24"/>
          <w:lang w:val="uk-UA"/>
        </w:rPr>
        <w:t>Поштова адреса:</w:t>
      </w:r>
      <w:r w:rsidR="00D36724">
        <w:rPr>
          <w:rFonts w:ascii="Times New Roman" w:hAnsi="Times New Roman" w:cs="Times New Roman"/>
          <w:sz w:val="24"/>
          <w:szCs w:val="24"/>
          <w:lang w:val="uk-UA"/>
        </w:rPr>
        <w:t xml:space="preserve"> </w:t>
      </w:r>
      <w:r w:rsidRPr="00441C42">
        <w:rPr>
          <w:rFonts w:ascii="Times New Roman" w:hAnsi="Times New Roman" w:cs="Times New Roman"/>
          <w:i/>
          <w:sz w:val="24"/>
          <w:szCs w:val="24"/>
          <w:u w:val="single"/>
          <w:lang w:val="uk-UA"/>
        </w:rPr>
        <w:t xml:space="preserve">  </w:t>
      </w:r>
    </w:p>
    <w:p w14:paraId="0ED84E85" w14:textId="3AFE5BEC" w:rsidR="007466BD" w:rsidRPr="00441C42" w:rsidRDefault="007466BD" w:rsidP="007B3854">
      <w:pPr>
        <w:spacing w:after="0" w:line="240" w:lineRule="auto"/>
        <w:rPr>
          <w:rFonts w:ascii="Times New Roman" w:eastAsia="Calibri" w:hAnsi="Times New Roman" w:cs="Times New Roman"/>
          <w:sz w:val="24"/>
          <w:szCs w:val="24"/>
          <w:lang w:val="uk-UA"/>
        </w:rPr>
      </w:pPr>
      <w:r w:rsidRPr="00441C42">
        <w:rPr>
          <w:rFonts w:ascii="Times New Roman" w:eastAsia="Calibri" w:hAnsi="Times New Roman" w:cs="Times New Roman"/>
          <w:bCs/>
          <w:sz w:val="24"/>
          <w:szCs w:val="24"/>
          <w:lang w:val="uk-UA"/>
        </w:rPr>
        <w:t xml:space="preserve">Рахунок </w:t>
      </w:r>
    </w:p>
    <w:p w14:paraId="3D650BD2" w14:textId="5A589300" w:rsidR="007466BD" w:rsidRPr="00441C42" w:rsidRDefault="007466BD" w:rsidP="007B3854">
      <w:pPr>
        <w:spacing w:after="0" w:line="240" w:lineRule="auto"/>
        <w:rPr>
          <w:rFonts w:ascii="Times New Roman" w:hAnsi="Times New Roman" w:cs="Times New Roman"/>
          <w:bCs/>
          <w:sz w:val="24"/>
          <w:szCs w:val="24"/>
          <w:lang w:val="uk-UA"/>
        </w:rPr>
      </w:pPr>
      <w:proofErr w:type="spellStart"/>
      <w:r w:rsidRPr="00441C42">
        <w:rPr>
          <w:rFonts w:ascii="Times New Roman" w:hAnsi="Times New Roman" w:cs="Times New Roman"/>
          <w:bCs/>
          <w:sz w:val="24"/>
          <w:szCs w:val="24"/>
          <w:lang w:val="uk-UA"/>
        </w:rPr>
        <w:t>Тел</w:t>
      </w:r>
      <w:proofErr w:type="spellEnd"/>
      <w:r w:rsidRPr="00441C42">
        <w:rPr>
          <w:rFonts w:ascii="Times New Roman" w:hAnsi="Times New Roman" w:cs="Times New Roman"/>
          <w:bCs/>
          <w:sz w:val="24"/>
          <w:szCs w:val="24"/>
          <w:lang w:val="uk-UA"/>
        </w:rPr>
        <w:t xml:space="preserve">. </w:t>
      </w:r>
    </w:p>
    <w:p w14:paraId="688340F1" w14:textId="0E73263D" w:rsidR="007466BD" w:rsidRPr="00441C42" w:rsidRDefault="007466BD" w:rsidP="007B3854">
      <w:pPr>
        <w:spacing w:after="0" w:line="240" w:lineRule="auto"/>
        <w:rPr>
          <w:rFonts w:ascii="Times New Roman" w:hAnsi="Times New Roman" w:cs="Times New Roman"/>
          <w:bCs/>
          <w:sz w:val="24"/>
          <w:szCs w:val="24"/>
          <w:lang w:val="uk-UA"/>
        </w:rPr>
      </w:pPr>
      <w:r w:rsidRPr="00441C42">
        <w:rPr>
          <w:rFonts w:ascii="Times New Roman" w:hAnsi="Times New Roman" w:cs="Times New Roman"/>
          <w:bCs/>
          <w:sz w:val="24"/>
          <w:szCs w:val="24"/>
          <w:lang w:val="uk-UA"/>
        </w:rPr>
        <w:t>Електронна адреса:</w:t>
      </w:r>
    </w:p>
    <w:p w14:paraId="0E5F4C99" w14:textId="77777777" w:rsidR="007466BD" w:rsidRPr="00441C42" w:rsidRDefault="007466BD" w:rsidP="007B3854">
      <w:pPr>
        <w:spacing w:after="0" w:line="240" w:lineRule="auto"/>
        <w:ind w:firstLine="709"/>
        <w:jc w:val="both"/>
        <w:rPr>
          <w:rFonts w:ascii="Times New Roman" w:hAnsi="Times New Roman" w:cs="Times New Roman"/>
          <w:b/>
          <w:sz w:val="24"/>
          <w:szCs w:val="24"/>
          <w:lang w:val="uk-UA"/>
        </w:rPr>
      </w:pPr>
    </w:p>
    <w:p w14:paraId="790A4466" w14:textId="77777777" w:rsidR="007466BD" w:rsidRPr="00441C42" w:rsidRDefault="007466BD" w:rsidP="007B3854">
      <w:pPr>
        <w:spacing w:after="0" w:line="240" w:lineRule="auto"/>
        <w:ind w:firstLine="709"/>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Примітка:</w:t>
      </w:r>
    </w:p>
    <w:p w14:paraId="19EEED73" w14:textId="77777777" w:rsidR="007466BD" w:rsidRPr="00441C42" w:rsidRDefault="007466BD" w:rsidP="007B3854">
      <w:pPr>
        <w:spacing w:after="0" w:line="240" w:lineRule="auto"/>
        <w:ind w:firstLine="709"/>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14:paraId="7E1819EF" w14:textId="77777777" w:rsidR="007466BD" w:rsidRPr="00441C42" w:rsidRDefault="007466BD" w:rsidP="007B3854">
      <w:pPr>
        <w:spacing w:after="0" w:line="240" w:lineRule="auto"/>
        <w:ind w:left="360" w:firstLine="348"/>
        <w:jc w:val="both"/>
        <w:rPr>
          <w:rFonts w:ascii="Times New Roman" w:hAnsi="Times New Roman" w:cs="Times New Roman"/>
          <w:i/>
          <w:sz w:val="24"/>
          <w:szCs w:val="24"/>
          <w:lang w:val="uk-UA"/>
        </w:rPr>
      </w:pPr>
      <w:r w:rsidRPr="00441C42">
        <w:rPr>
          <w:rFonts w:ascii="Times New Roman" w:hAnsi="Times New Roman" w:cs="Times New Roman"/>
          <w:i/>
          <w:sz w:val="24"/>
          <w:szCs w:val="24"/>
          <w:lang w:val="uk-UA"/>
        </w:rPr>
        <w:t>Примітка: У разі укладення за двома та більше об’єктами Споживача одного договору про постачання електричної енергії споживачу документи з позначкою «*» подаються за кожним із об’єктів Споживача.</w:t>
      </w:r>
    </w:p>
    <w:p w14:paraId="7DA7D8C3" w14:textId="77777777" w:rsidR="007466BD" w:rsidRPr="00441C42" w:rsidRDefault="007466BD" w:rsidP="007B3854">
      <w:pPr>
        <w:spacing w:after="0" w:line="240" w:lineRule="auto"/>
        <w:rPr>
          <w:rFonts w:ascii="Times New Roman" w:hAnsi="Times New Roman" w:cs="Times New Roman"/>
          <w:sz w:val="24"/>
          <w:szCs w:val="24"/>
          <w:lang w:val="uk-UA"/>
        </w:rPr>
      </w:pPr>
    </w:p>
    <w:p w14:paraId="2B33A342" w14:textId="77777777" w:rsidR="007466BD" w:rsidRPr="00441C42" w:rsidRDefault="007466BD" w:rsidP="007B3854">
      <w:pPr>
        <w:spacing w:after="0" w:line="240" w:lineRule="auto"/>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Відмітка про підписання Споживачем цієї заяви-приєднання: </w:t>
      </w:r>
    </w:p>
    <w:p w14:paraId="770ADC89" w14:textId="77777777" w:rsidR="007466BD" w:rsidRPr="00441C42" w:rsidRDefault="007466BD" w:rsidP="007B3854">
      <w:pPr>
        <w:spacing w:after="0" w:line="240" w:lineRule="auto"/>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____________________ ________________ _____________ _________________________________</w:t>
      </w:r>
    </w:p>
    <w:p w14:paraId="76BB717F" w14:textId="77777777" w:rsidR="007466BD" w:rsidRPr="00441C42" w:rsidRDefault="007466BD" w:rsidP="007B3854">
      <w:pPr>
        <w:spacing w:after="0" w:line="240" w:lineRule="auto"/>
        <w:rPr>
          <w:rFonts w:ascii="Times New Roman" w:hAnsi="Times New Roman" w:cs="Times New Roman"/>
          <w:sz w:val="24"/>
          <w:szCs w:val="24"/>
          <w:vertAlign w:val="superscript"/>
          <w:lang w:val="uk-UA"/>
        </w:rPr>
      </w:pPr>
      <w:r w:rsidRPr="00441C42">
        <w:rPr>
          <w:rFonts w:ascii="Times New Roman" w:hAnsi="Times New Roman" w:cs="Times New Roman"/>
          <w:sz w:val="24"/>
          <w:szCs w:val="24"/>
          <w:vertAlign w:val="superscript"/>
          <w:lang w:val="uk-UA"/>
        </w:rPr>
        <w:t>(дата підписання заяви-приєднання)</w:t>
      </w:r>
      <w:r w:rsidRPr="00441C42">
        <w:rPr>
          <w:rFonts w:ascii="Times New Roman" w:hAnsi="Times New Roman" w:cs="Times New Roman"/>
          <w:sz w:val="24"/>
          <w:szCs w:val="24"/>
          <w:vertAlign w:val="superscript"/>
          <w:lang w:val="uk-UA"/>
        </w:rPr>
        <w:tab/>
        <w:t xml:space="preserve">        (посада)</w:t>
      </w:r>
      <w:r w:rsidRPr="00441C42">
        <w:rPr>
          <w:rFonts w:ascii="Times New Roman" w:hAnsi="Times New Roman" w:cs="Times New Roman"/>
          <w:sz w:val="24"/>
          <w:szCs w:val="24"/>
          <w:vertAlign w:val="superscript"/>
          <w:lang w:val="uk-UA"/>
        </w:rPr>
        <w:tab/>
        <w:t xml:space="preserve">             (особистий підпис)                          (П.І.Б. споживача/уповноваженої особи)      </w:t>
      </w:r>
    </w:p>
    <w:p w14:paraId="0FFE0D8D" w14:textId="77777777" w:rsidR="007466BD" w:rsidRPr="00441C42" w:rsidRDefault="007466BD" w:rsidP="007B3854">
      <w:pPr>
        <w:spacing w:after="0" w:line="240" w:lineRule="auto"/>
        <w:jc w:val="both"/>
        <w:rPr>
          <w:rFonts w:ascii="Times New Roman" w:hAnsi="Times New Roman" w:cs="Times New Roman"/>
          <w:sz w:val="24"/>
          <w:szCs w:val="24"/>
          <w:lang w:val="uk-UA"/>
        </w:rPr>
      </w:pPr>
    </w:p>
    <w:p w14:paraId="205A89CE" w14:textId="77777777" w:rsidR="007466BD" w:rsidRPr="00441C42" w:rsidRDefault="007466BD" w:rsidP="007B3854">
      <w:pPr>
        <w:spacing w:after="0" w:line="240" w:lineRule="auto"/>
        <w:ind w:left="4248" w:firstLine="708"/>
        <w:jc w:val="right"/>
        <w:rPr>
          <w:rFonts w:ascii="Times New Roman" w:hAnsi="Times New Roman" w:cs="Times New Roman"/>
          <w:sz w:val="24"/>
          <w:szCs w:val="24"/>
          <w:lang w:val="uk-UA" w:eastAsia="uk-UA"/>
        </w:rPr>
      </w:pPr>
      <w:r w:rsidRPr="00441C42">
        <w:rPr>
          <w:rFonts w:ascii="Times New Roman" w:hAnsi="Times New Roman" w:cs="Times New Roman"/>
          <w:sz w:val="24"/>
          <w:szCs w:val="24"/>
          <w:lang w:val="uk-UA"/>
        </w:rPr>
        <w:br w:type="page"/>
      </w:r>
      <w:r w:rsidRPr="00441C42">
        <w:rPr>
          <w:rFonts w:ascii="Times New Roman" w:hAnsi="Times New Roman" w:cs="Times New Roman"/>
          <w:sz w:val="24"/>
          <w:szCs w:val="24"/>
          <w:lang w:val="uk-UA" w:eastAsia="uk-UA"/>
        </w:rPr>
        <w:lastRenderedPageBreak/>
        <w:t xml:space="preserve">Додаток №1 від </w:t>
      </w:r>
    </w:p>
    <w:p w14:paraId="4C65646C" w14:textId="77777777" w:rsidR="007466BD" w:rsidRPr="00441C42" w:rsidRDefault="007466BD" w:rsidP="007B3854">
      <w:pPr>
        <w:spacing w:after="0" w:line="240" w:lineRule="auto"/>
        <w:ind w:left="4248" w:firstLine="708"/>
        <w:jc w:val="right"/>
        <w:rPr>
          <w:rFonts w:ascii="Times New Roman" w:hAnsi="Times New Roman" w:cs="Times New Roman"/>
          <w:sz w:val="24"/>
          <w:szCs w:val="24"/>
          <w:lang w:val="uk-UA"/>
        </w:rPr>
      </w:pPr>
      <w:r w:rsidRPr="00441C42">
        <w:rPr>
          <w:rFonts w:ascii="Times New Roman" w:hAnsi="Times New Roman" w:cs="Times New Roman"/>
          <w:sz w:val="24"/>
          <w:szCs w:val="24"/>
          <w:lang w:val="uk-UA" w:eastAsia="uk-UA"/>
        </w:rPr>
        <w:t xml:space="preserve">до </w:t>
      </w:r>
      <w:r w:rsidRPr="00441C42">
        <w:rPr>
          <w:rFonts w:ascii="Times New Roman" w:hAnsi="Times New Roman" w:cs="Times New Roman"/>
          <w:sz w:val="24"/>
          <w:szCs w:val="24"/>
          <w:lang w:val="uk-UA"/>
        </w:rPr>
        <w:t xml:space="preserve">заяви-приєднання </w:t>
      </w:r>
    </w:p>
    <w:p w14:paraId="68CA731A" w14:textId="77777777" w:rsidR="007466BD" w:rsidRPr="00441C42" w:rsidRDefault="007466BD" w:rsidP="007B3854">
      <w:pPr>
        <w:spacing w:after="0" w:line="240" w:lineRule="auto"/>
        <w:ind w:left="5664" w:firstLine="708"/>
        <w:jc w:val="right"/>
        <w:rPr>
          <w:rFonts w:ascii="Times New Roman" w:hAnsi="Times New Roman" w:cs="Times New Roman"/>
          <w:sz w:val="24"/>
          <w:szCs w:val="24"/>
          <w:lang w:val="uk-UA" w:eastAsia="uk-UA"/>
        </w:rPr>
      </w:pPr>
      <w:r w:rsidRPr="00441C42">
        <w:rPr>
          <w:rFonts w:ascii="Times New Roman" w:hAnsi="Times New Roman" w:cs="Times New Roman"/>
          <w:sz w:val="24"/>
          <w:szCs w:val="24"/>
          <w:lang w:val="uk-UA" w:eastAsia="uk-UA"/>
        </w:rPr>
        <w:t xml:space="preserve">до договору про постачання </w:t>
      </w:r>
    </w:p>
    <w:p w14:paraId="39AE8D8E" w14:textId="77777777" w:rsidR="007466BD" w:rsidRPr="00441C42" w:rsidRDefault="007466BD" w:rsidP="007B3854">
      <w:pPr>
        <w:spacing w:after="0" w:line="240" w:lineRule="auto"/>
        <w:ind w:left="5664" w:firstLine="708"/>
        <w:jc w:val="right"/>
        <w:rPr>
          <w:rFonts w:ascii="Times New Roman" w:hAnsi="Times New Roman" w:cs="Times New Roman"/>
          <w:sz w:val="24"/>
          <w:szCs w:val="24"/>
          <w:lang w:val="uk-UA" w:eastAsia="uk-UA"/>
        </w:rPr>
      </w:pPr>
      <w:r w:rsidRPr="00441C42">
        <w:rPr>
          <w:rFonts w:ascii="Times New Roman" w:hAnsi="Times New Roman" w:cs="Times New Roman"/>
          <w:sz w:val="24"/>
          <w:szCs w:val="24"/>
          <w:lang w:val="uk-UA" w:eastAsia="uk-UA"/>
        </w:rPr>
        <w:t xml:space="preserve">електричної енергії споживачу </w:t>
      </w:r>
    </w:p>
    <w:p w14:paraId="787943A5" w14:textId="77777777" w:rsidR="007466BD" w:rsidRPr="00441C42" w:rsidRDefault="007466BD" w:rsidP="007B3854">
      <w:pPr>
        <w:tabs>
          <w:tab w:val="left" w:pos="6870"/>
          <w:tab w:val="right" w:pos="10063"/>
        </w:tabs>
        <w:spacing w:after="0" w:line="240" w:lineRule="auto"/>
        <w:jc w:val="right"/>
        <w:rPr>
          <w:rFonts w:ascii="Times New Roman" w:hAnsi="Times New Roman" w:cs="Times New Roman"/>
          <w:sz w:val="24"/>
          <w:szCs w:val="24"/>
          <w:lang w:val="uk-UA" w:eastAsia="uk-UA"/>
        </w:rPr>
      </w:pPr>
      <w:r w:rsidRPr="00441C42">
        <w:rPr>
          <w:rFonts w:ascii="Times New Roman" w:hAnsi="Times New Roman" w:cs="Times New Roman"/>
          <w:sz w:val="24"/>
          <w:szCs w:val="24"/>
          <w:lang w:val="uk-UA" w:eastAsia="uk-UA"/>
        </w:rPr>
        <w:t>№________від _____________</w:t>
      </w:r>
    </w:p>
    <w:p w14:paraId="5F250095" w14:textId="77777777" w:rsidR="007466BD" w:rsidRPr="00441C42" w:rsidRDefault="007466BD" w:rsidP="007B3854">
      <w:pPr>
        <w:spacing w:after="0" w:line="240" w:lineRule="auto"/>
        <w:ind w:left="6372" w:firstLine="708"/>
        <w:jc w:val="right"/>
        <w:rPr>
          <w:rFonts w:ascii="Times New Roman" w:hAnsi="Times New Roman" w:cs="Times New Roman"/>
          <w:sz w:val="24"/>
          <w:szCs w:val="24"/>
          <w:lang w:val="uk-UA"/>
        </w:rPr>
      </w:pPr>
    </w:p>
    <w:p w14:paraId="299446D9" w14:textId="77777777" w:rsidR="007466BD" w:rsidRPr="00441C42" w:rsidRDefault="007466BD" w:rsidP="007B3854">
      <w:pPr>
        <w:spacing w:after="0" w:line="240" w:lineRule="auto"/>
        <w:ind w:left="6372" w:firstLine="708"/>
        <w:jc w:val="right"/>
        <w:rPr>
          <w:rFonts w:ascii="Times New Roman" w:hAnsi="Times New Roman" w:cs="Times New Roman"/>
          <w:sz w:val="24"/>
          <w:szCs w:val="24"/>
          <w:lang w:val="uk-UA"/>
        </w:rPr>
      </w:pPr>
    </w:p>
    <w:p w14:paraId="0876104C" w14:textId="3AD711B9" w:rsidR="007466BD" w:rsidRPr="00441C42" w:rsidRDefault="007466BD" w:rsidP="00D908E7">
      <w:pPr>
        <w:spacing w:after="0" w:line="240" w:lineRule="auto"/>
        <w:jc w:val="center"/>
        <w:rPr>
          <w:rFonts w:ascii="Times New Roman" w:hAnsi="Times New Roman" w:cs="Times New Roman"/>
          <w:b/>
          <w:sz w:val="24"/>
          <w:szCs w:val="24"/>
          <w:lang w:val="uk-UA"/>
        </w:rPr>
      </w:pPr>
      <w:r w:rsidRPr="00441C42">
        <w:rPr>
          <w:rFonts w:ascii="Times New Roman" w:hAnsi="Times New Roman" w:cs="Times New Roman"/>
          <w:b/>
          <w:sz w:val="24"/>
          <w:szCs w:val="24"/>
          <w:lang w:val="uk-UA"/>
        </w:rPr>
        <w:t>ПЕРЕЛІК</w:t>
      </w:r>
    </w:p>
    <w:p w14:paraId="5FE15AEE" w14:textId="77777777" w:rsidR="003750F7" w:rsidRPr="003750F7" w:rsidRDefault="003750F7" w:rsidP="003750F7">
      <w:pPr>
        <w:spacing w:after="0" w:line="240" w:lineRule="auto"/>
        <w:ind w:left="-142"/>
        <w:jc w:val="center"/>
        <w:rPr>
          <w:rFonts w:ascii="Times New Roman" w:hAnsi="Times New Roman" w:cs="Times New Roman"/>
          <w:b/>
          <w:sz w:val="24"/>
          <w:szCs w:val="24"/>
          <w:lang w:val="uk-UA"/>
        </w:rPr>
      </w:pPr>
      <w:r w:rsidRPr="003750F7">
        <w:rPr>
          <w:rFonts w:ascii="Times New Roman" w:hAnsi="Times New Roman" w:cs="Times New Roman"/>
          <w:b/>
          <w:sz w:val="24"/>
          <w:szCs w:val="24"/>
          <w:lang w:val="uk-UA"/>
        </w:rPr>
        <w:t>Перелік точок комерційного обліку за об’єктами Споживача</w:t>
      </w:r>
    </w:p>
    <w:p w14:paraId="416638BF" w14:textId="5D6780D6" w:rsidR="007466BD" w:rsidRPr="00441C42" w:rsidRDefault="007466BD" w:rsidP="003750F7">
      <w:pPr>
        <w:spacing w:after="0" w:line="240" w:lineRule="auto"/>
        <w:ind w:left="-142"/>
        <w:jc w:val="center"/>
        <w:rPr>
          <w:rFonts w:ascii="Times New Roman" w:hAnsi="Times New Roman" w:cs="Times New Roman"/>
          <w:sz w:val="24"/>
          <w:szCs w:val="24"/>
          <w:lang w:val="uk-UA"/>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4"/>
        <w:gridCol w:w="4127"/>
        <w:gridCol w:w="2216"/>
        <w:gridCol w:w="1245"/>
      </w:tblGrid>
      <w:tr w:rsidR="007466BD" w:rsidRPr="00441C42" w14:paraId="1D0777AF" w14:textId="77777777" w:rsidTr="00D36724">
        <w:trPr>
          <w:trHeight w:val="799"/>
        </w:trPr>
        <w:tc>
          <w:tcPr>
            <w:tcW w:w="522" w:type="dxa"/>
            <w:shd w:val="clear" w:color="auto" w:fill="auto"/>
            <w:vAlign w:val="center"/>
          </w:tcPr>
          <w:p w14:paraId="099BBD39" w14:textId="77777777" w:rsidR="007466BD" w:rsidRPr="00441C42" w:rsidRDefault="007466BD" w:rsidP="007B3854">
            <w:pPr>
              <w:suppressAutoHyphens/>
              <w:spacing w:after="0" w:line="240" w:lineRule="auto"/>
              <w:jc w:val="center"/>
              <w:rPr>
                <w:rFonts w:ascii="Times New Roman" w:hAnsi="Times New Roman" w:cs="Times New Roman"/>
                <w:b/>
                <w:i/>
                <w:sz w:val="24"/>
                <w:szCs w:val="24"/>
                <w:lang w:val="uk-UA"/>
              </w:rPr>
            </w:pPr>
            <w:r w:rsidRPr="00441C42">
              <w:rPr>
                <w:rFonts w:ascii="Times New Roman" w:hAnsi="Times New Roman" w:cs="Times New Roman"/>
                <w:b/>
                <w:i/>
                <w:sz w:val="24"/>
                <w:szCs w:val="24"/>
                <w:lang w:val="uk-UA"/>
              </w:rPr>
              <w:t>№ з/п</w:t>
            </w:r>
          </w:p>
        </w:tc>
        <w:tc>
          <w:tcPr>
            <w:tcW w:w="1994" w:type="dxa"/>
            <w:shd w:val="clear" w:color="auto" w:fill="auto"/>
            <w:vAlign w:val="center"/>
          </w:tcPr>
          <w:p w14:paraId="36B6F246" w14:textId="77777777" w:rsidR="007466BD" w:rsidRPr="00441C42" w:rsidRDefault="007466BD" w:rsidP="007B3854">
            <w:pPr>
              <w:suppressAutoHyphens/>
              <w:spacing w:after="0" w:line="240" w:lineRule="auto"/>
              <w:jc w:val="center"/>
              <w:rPr>
                <w:rFonts w:ascii="Times New Roman" w:hAnsi="Times New Roman" w:cs="Times New Roman"/>
                <w:b/>
                <w:i/>
                <w:sz w:val="24"/>
                <w:szCs w:val="24"/>
                <w:lang w:val="uk-UA"/>
              </w:rPr>
            </w:pPr>
            <w:r w:rsidRPr="00441C42">
              <w:rPr>
                <w:rFonts w:ascii="Times New Roman" w:hAnsi="Times New Roman" w:cs="Times New Roman"/>
                <w:b/>
                <w:i/>
                <w:sz w:val="24"/>
                <w:szCs w:val="24"/>
                <w:lang w:val="uk-UA"/>
              </w:rPr>
              <w:t>Найменування об’єкта</w:t>
            </w:r>
          </w:p>
        </w:tc>
        <w:tc>
          <w:tcPr>
            <w:tcW w:w="4127" w:type="dxa"/>
            <w:shd w:val="clear" w:color="auto" w:fill="auto"/>
            <w:vAlign w:val="center"/>
          </w:tcPr>
          <w:p w14:paraId="2379349C" w14:textId="77777777" w:rsidR="007466BD" w:rsidRPr="00441C42" w:rsidRDefault="007466BD" w:rsidP="007B3854">
            <w:pPr>
              <w:suppressAutoHyphens/>
              <w:spacing w:after="0" w:line="240" w:lineRule="auto"/>
              <w:jc w:val="center"/>
              <w:rPr>
                <w:rFonts w:ascii="Times New Roman" w:hAnsi="Times New Roman" w:cs="Times New Roman"/>
                <w:b/>
                <w:i/>
                <w:sz w:val="24"/>
                <w:szCs w:val="24"/>
                <w:lang w:val="uk-UA"/>
              </w:rPr>
            </w:pPr>
            <w:r w:rsidRPr="00441C42">
              <w:rPr>
                <w:rFonts w:ascii="Times New Roman" w:hAnsi="Times New Roman" w:cs="Times New Roman"/>
                <w:b/>
                <w:i/>
                <w:sz w:val="24"/>
                <w:szCs w:val="24"/>
                <w:lang w:val="uk-UA"/>
              </w:rPr>
              <w:t>Адреса об’єкта</w:t>
            </w:r>
          </w:p>
        </w:tc>
        <w:tc>
          <w:tcPr>
            <w:tcW w:w="2216" w:type="dxa"/>
            <w:shd w:val="clear" w:color="auto" w:fill="auto"/>
            <w:vAlign w:val="center"/>
          </w:tcPr>
          <w:p w14:paraId="7BE3FB97" w14:textId="77777777" w:rsidR="007466BD" w:rsidRPr="00441C42" w:rsidRDefault="007466BD" w:rsidP="007B3854">
            <w:pPr>
              <w:suppressAutoHyphens/>
              <w:spacing w:after="0" w:line="240" w:lineRule="auto"/>
              <w:ind w:left="-126" w:right="-110"/>
              <w:jc w:val="center"/>
              <w:rPr>
                <w:rFonts w:ascii="Times New Roman" w:hAnsi="Times New Roman" w:cs="Times New Roman"/>
                <w:b/>
                <w:i/>
                <w:sz w:val="24"/>
                <w:szCs w:val="24"/>
                <w:lang w:val="uk-UA"/>
              </w:rPr>
            </w:pPr>
            <w:r w:rsidRPr="00441C42">
              <w:rPr>
                <w:rFonts w:ascii="Times New Roman" w:hAnsi="Times New Roman" w:cs="Times New Roman"/>
                <w:b/>
                <w:i/>
                <w:sz w:val="24"/>
                <w:szCs w:val="24"/>
                <w:lang w:val="uk-UA"/>
              </w:rPr>
              <w:t>ЕІС-код(и) точки (точок) комерційного обліку</w:t>
            </w:r>
          </w:p>
        </w:tc>
        <w:tc>
          <w:tcPr>
            <w:tcW w:w="1245" w:type="dxa"/>
            <w:shd w:val="clear" w:color="auto" w:fill="auto"/>
            <w:vAlign w:val="center"/>
          </w:tcPr>
          <w:p w14:paraId="23B4150A" w14:textId="77777777" w:rsidR="007466BD" w:rsidRPr="00441C42" w:rsidRDefault="007466BD" w:rsidP="007B3854">
            <w:pPr>
              <w:suppressAutoHyphens/>
              <w:spacing w:after="0" w:line="240" w:lineRule="auto"/>
              <w:ind w:left="-126" w:right="-110"/>
              <w:jc w:val="center"/>
              <w:rPr>
                <w:rFonts w:ascii="Times New Roman" w:hAnsi="Times New Roman" w:cs="Times New Roman"/>
                <w:b/>
                <w:i/>
                <w:sz w:val="24"/>
                <w:szCs w:val="24"/>
                <w:lang w:val="uk-UA"/>
              </w:rPr>
            </w:pPr>
            <w:r w:rsidRPr="00441C42">
              <w:rPr>
                <w:rFonts w:ascii="Times New Roman" w:hAnsi="Times New Roman" w:cs="Times New Roman"/>
                <w:b/>
                <w:i/>
                <w:sz w:val="24"/>
                <w:szCs w:val="24"/>
                <w:lang w:val="uk-UA"/>
              </w:rPr>
              <w:t>Примітка</w:t>
            </w:r>
          </w:p>
          <w:p w14:paraId="7E1F3D11" w14:textId="77777777" w:rsidR="00D428B7" w:rsidRPr="00441C42" w:rsidRDefault="00D428B7" w:rsidP="007B3854">
            <w:pPr>
              <w:suppressAutoHyphens/>
              <w:spacing w:after="0" w:line="240" w:lineRule="auto"/>
              <w:ind w:left="-126" w:right="-110"/>
              <w:jc w:val="center"/>
              <w:rPr>
                <w:rFonts w:ascii="Times New Roman" w:hAnsi="Times New Roman" w:cs="Times New Roman"/>
                <w:b/>
                <w:i/>
                <w:sz w:val="24"/>
                <w:szCs w:val="24"/>
                <w:lang w:val="uk-UA"/>
              </w:rPr>
            </w:pPr>
            <w:r w:rsidRPr="00441C42">
              <w:rPr>
                <w:rFonts w:ascii="Times New Roman" w:hAnsi="Times New Roman" w:cs="Times New Roman"/>
                <w:b/>
                <w:i/>
                <w:sz w:val="24"/>
                <w:szCs w:val="24"/>
                <w:lang w:val="uk-UA"/>
              </w:rPr>
              <w:t>АСКОЕ</w:t>
            </w:r>
          </w:p>
          <w:p w14:paraId="4EC5D33F" w14:textId="77777777" w:rsidR="00D428B7" w:rsidRPr="00441C42" w:rsidRDefault="00D428B7" w:rsidP="007B3854">
            <w:pPr>
              <w:suppressAutoHyphens/>
              <w:spacing w:after="0" w:line="240" w:lineRule="auto"/>
              <w:ind w:left="-126" w:right="-110"/>
              <w:jc w:val="center"/>
              <w:rPr>
                <w:rFonts w:ascii="Times New Roman" w:hAnsi="Times New Roman" w:cs="Times New Roman"/>
                <w:b/>
                <w:i/>
                <w:sz w:val="24"/>
                <w:szCs w:val="24"/>
                <w:lang w:val="uk-UA"/>
              </w:rPr>
            </w:pPr>
            <w:r w:rsidRPr="00441C42">
              <w:rPr>
                <w:rFonts w:ascii="Times New Roman" w:hAnsi="Times New Roman" w:cs="Times New Roman"/>
                <w:b/>
                <w:i/>
                <w:sz w:val="24"/>
                <w:szCs w:val="24"/>
                <w:lang w:val="uk-UA"/>
              </w:rPr>
              <w:t>/без АСКОЄ</w:t>
            </w:r>
          </w:p>
          <w:p w14:paraId="7437D586" w14:textId="192EA509" w:rsidR="00D428B7" w:rsidRPr="00441C42" w:rsidRDefault="00D428B7" w:rsidP="007B3854">
            <w:pPr>
              <w:suppressAutoHyphens/>
              <w:spacing w:after="0" w:line="240" w:lineRule="auto"/>
              <w:ind w:left="-126" w:right="-110"/>
              <w:jc w:val="center"/>
              <w:rPr>
                <w:rFonts w:ascii="Times New Roman" w:hAnsi="Times New Roman" w:cs="Times New Roman"/>
                <w:b/>
                <w:i/>
                <w:sz w:val="24"/>
                <w:szCs w:val="24"/>
                <w:lang w:val="uk-UA"/>
              </w:rPr>
            </w:pPr>
            <w:r w:rsidRPr="00441C42">
              <w:rPr>
                <w:rFonts w:ascii="Times New Roman" w:hAnsi="Times New Roman" w:cs="Times New Roman"/>
                <w:i/>
                <w:sz w:val="24"/>
                <w:szCs w:val="24"/>
                <w:lang w:val="uk-UA"/>
              </w:rPr>
              <w:t>(необхідне зазначити</w:t>
            </w:r>
            <w:r w:rsidRPr="00441C42">
              <w:rPr>
                <w:rFonts w:ascii="Times New Roman" w:hAnsi="Times New Roman" w:cs="Times New Roman"/>
                <w:b/>
                <w:i/>
                <w:sz w:val="24"/>
                <w:szCs w:val="24"/>
                <w:lang w:val="uk-UA"/>
              </w:rPr>
              <w:t>)</w:t>
            </w:r>
          </w:p>
        </w:tc>
      </w:tr>
      <w:tr w:rsidR="00D97397" w:rsidRPr="00441C42" w14:paraId="3A1771EE" w14:textId="77777777" w:rsidTr="00D36724">
        <w:trPr>
          <w:trHeight w:val="339"/>
        </w:trPr>
        <w:tc>
          <w:tcPr>
            <w:tcW w:w="522" w:type="dxa"/>
            <w:shd w:val="clear" w:color="auto" w:fill="auto"/>
          </w:tcPr>
          <w:p w14:paraId="42872DBF" w14:textId="20693A62"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56F2C291" w14:textId="6F2DECB5"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3A1F07C6" w14:textId="6719ADC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5379FB43" w14:textId="66C678EB"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09A92C5C" w14:textId="2D7E17D2"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4B4CE857" w14:textId="77777777" w:rsidTr="00D36724">
        <w:trPr>
          <w:trHeight w:val="357"/>
        </w:trPr>
        <w:tc>
          <w:tcPr>
            <w:tcW w:w="522" w:type="dxa"/>
            <w:shd w:val="clear" w:color="auto" w:fill="auto"/>
          </w:tcPr>
          <w:p w14:paraId="307A8D41" w14:textId="7FF18329"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6889CFA0" w14:textId="4FDEBF68"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09EF253D" w14:textId="4EF8819A"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36744F28" w14:textId="5F2CA666"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270D7BA3" w14:textId="5964AD0D"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0FB3136D" w14:textId="77777777" w:rsidTr="00D36724">
        <w:trPr>
          <w:trHeight w:val="357"/>
        </w:trPr>
        <w:tc>
          <w:tcPr>
            <w:tcW w:w="522" w:type="dxa"/>
            <w:shd w:val="clear" w:color="auto" w:fill="auto"/>
          </w:tcPr>
          <w:p w14:paraId="607A406C" w14:textId="6F41B99F"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4D0661E0" w14:textId="2F61E91A"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08E5A4C5" w14:textId="056F7F4C"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6CEEDD99" w14:textId="2E90D606"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22B83417" w14:textId="064FBCCB"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0E5521D2" w14:textId="77777777" w:rsidTr="00D36724">
        <w:trPr>
          <w:trHeight w:val="357"/>
        </w:trPr>
        <w:tc>
          <w:tcPr>
            <w:tcW w:w="522" w:type="dxa"/>
            <w:shd w:val="clear" w:color="auto" w:fill="auto"/>
          </w:tcPr>
          <w:p w14:paraId="63FCF17F" w14:textId="477B012C"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79C9781D" w14:textId="5A3848A2"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4111EEB7" w14:textId="5BD037F1"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67FFB7D2" w14:textId="2173354B"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583BEF38" w14:textId="3C0A6EE5"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77969D38" w14:textId="77777777" w:rsidTr="00D36724">
        <w:trPr>
          <w:trHeight w:val="357"/>
        </w:trPr>
        <w:tc>
          <w:tcPr>
            <w:tcW w:w="522" w:type="dxa"/>
            <w:shd w:val="clear" w:color="auto" w:fill="auto"/>
          </w:tcPr>
          <w:p w14:paraId="700F332A" w14:textId="54E8CAED"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122AC307"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0D88A542" w14:textId="17DC810E"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4E3893EA" w14:textId="5DFEED25"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6B8F6806"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760129A0" w14:textId="77777777" w:rsidTr="00D36724">
        <w:trPr>
          <w:trHeight w:val="357"/>
        </w:trPr>
        <w:tc>
          <w:tcPr>
            <w:tcW w:w="522" w:type="dxa"/>
            <w:shd w:val="clear" w:color="auto" w:fill="auto"/>
          </w:tcPr>
          <w:p w14:paraId="681A7509" w14:textId="01BDCD0E"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5A08D8AC"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206D28BC" w14:textId="6B14295B"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16C07D81" w14:textId="014FBD0C"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719B8318"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0AB76378" w14:textId="77777777" w:rsidTr="00D36724">
        <w:trPr>
          <w:trHeight w:val="357"/>
        </w:trPr>
        <w:tc>
          <w:tcPr>
            <w:tcW w:w="522" w:type="dxa"/>
            <w:shd w:val="clear" w:color="auto" w:fill="auto"/>
          </w:tcPr>
          <w:p w14:paraId="25A6CD59" w14:textId="6970353A"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0B208A4E"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7A6683EF" w14:textId="74658BBE"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49E07178" w14:textId="7F838A82"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426DD5FF"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0829E048" w14:textId="77777777" w:rsidTr="00D36724">
        <w:trPr>
          <w:trHeight w:val="357"/>
        </w:trPr>
        <w:tc>
          <w:tcPr>
            <w:tcW w:w="522" w:type="dxa"/>
            <w:shd w:val="clear" w:color="auto" w:fill="auto"/>
          </w:tcPr>
          <w:p w14:paraId="386F9F2D" w14:textId="10B6D32F"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2D3A5E1C"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33392D11" w14:textId="31029FFE"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3382B74C" w14:textId="76AEF53A"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38BEBB72"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3B73D0C4" w14:textId="77777777" w:rsidTr="00D36724">
        <w:trPr>
          <w:trHeight w:val="357"/>
        </w:trPr>
        <w:tc>
          <w:tcPr>
            <w:tcW w:w="522" w:type="dxa"/>
            <w:shd w:val="clear" w:color="auto" w:fill="auto"/>
          </w:tcPr>
          <w:p w14:paraId="498DD1CB" w14:textId="50D065C6"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60B635F5"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4940D058" w14:textId="13B02663"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56859FBA" w14:textId="4CC098BB"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5F4D81A7"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207911A3" w14:textId="77777777" w:rsidTr="00D36724">
        <w:trPr>
          <w:trHeight w:val="357"/>
        </w:trPr>
        <w:tc>
          <w:tcPr>
            <w:tcW w:w="522" w:type="dxa"/>
            <w:shd w:val="clear" w:color="auto" w:fill="auto"/>
          </w:tcPr>
          <w:p w14:paraId="651CB4A9" w14:textId="65DD4381"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194B9FD9"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05400341" w14:textId="67010E03"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03C989AB" w14:textId="67BD5F62"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65B3094F"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733A9CA4" w14:textId="77777777" w:rsidTr="00D36724">
        <w:trPr>
          <w:trHeight w:val="357"/>
        </w:trPr>
        <w:tc>
          <w:tcPr>
            <w:tcW w:w="522" w:type="dxa"/>
            <w:shd w:val="clear" w:color="auto" w:fill="auto"/>
          </w:tcPr>
          <w:p w14:paraId="5FA6704E" w14:textId="74739F40"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0F2F553A"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25E55356" w14:textId="04EC6E4E"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69BAC5BC" w14:textId="2E837A02"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3D409FAE"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6EFC38E1" w14:textId="77777777" w:rsidTr="00D36724">
        <w:trPr>
          <w:trHeight w:val="357"/>
        </w:trPr>
        <w:tc>
          <w:tcPr>
            <w:tcW w:w="522" w:type="dxa"/>
            <w:shd w:val="clear" w:color="auto" w:fill="auto"/>
          </w:tcPr>
          <w:p w14:paraId="2A9835E4" w14:textId="12B14FF7"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2C583E7A"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50618F35" w14:textId="0E0298B4"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49BFC9A2" w14:textId="7D505610"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5DA71C79"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4B817D1F" w14:textId="77777777" w:rsidTr="00D36724">
        <w:trPr>
          <w:trHeight w:val="357"/>
        </w:trPr>
        <w:tc>
          <w:tcPr>
            <w:tcW w:w="522" w:type="dxa"/>
            <w:shd w:val="clear" w:color="auto" w:fill="auto"/>
          </w:tcPr>
          <w:p w14:paraId="5D1EF14B" w14:textId="375577FE"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071BB745"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4D52908E" w14:textId="3071D28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73808427" w14:textId="14A8F2A8"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245AD3F1"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5E237B6E" w14:textId="77777777" w:rsidTr="00D36724">
        <w:trPr>
          <w:trHeight w:val="357"/>
        </w:trPr>
        <w:tc>
          <w:tcPr>
            <w:tcW w:w="522" w:type="dxa"/>
            <w:shd w:val="clear" w:color="auto" w:fill="auto"/>
          </w:tcPr>
          <w:p w14:paraId="41A9ED6C" w14:textId="64E92D21"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2F0615F0"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17845987" w14:textId="1A1AC93F"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4B6B5281" w14:textId="19A64110"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6F48FD1F"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42AF3D9E" w14:textId="77777777" w:rsidTr="00D36724">
        <w:trPr>
          <w:trHeight w:val="357"/>
        </w:trPr>
        <w:tc>
          <w:tcPr>
            <w:tcW w:w="522" w:type="dxa"/>
            <w:shd w:val="clear" w:color="auto" w:fill="auto"/>
          </w:tcPr>
          <w:p w14:paraId="12431DD4" w14:textId="60752D5E"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33DC12F3"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1CCFD251" w14:textId="7C2EF54F"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6BC41F53" w14:textId="10A745D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5DF2B24E"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14EB441B" w14:textId="77777777" w:rsidTr="00D36724">
        <w:trPr>
          <w:trHeight w:val="357"/>
        </w:trPr>
        <w:tc>
          <w:tcPr>
            <w:tcW w:w="522" w:type="dxa"/>
            <w:shd w:val="clear" w:color="auto" w:fill="auto"/>
          </w:tcPr>
          <w:p w14:paraId="57DBA3B9" w14:textId="0A5A5BF3"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2024DB6F"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4102E207" w14:textId="1AAFBF8C"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26A602EE" w14:textId="3085DE59"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49CB3CE0"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092C3756" w14:textId="77777777" w:rsidTr="00D36724">
        <w:trPr>
          <w:trHeight w:val="357"/>
        </w:trPr>
        <w:tc>
          <w:tcPr>
            <w:tcW w:w="522" w:type="dxa"/>
            <w:shd w:val="clear" w:color="auto" w:fill="auto"/>
          </w:tcPr>
          <w:p w14:paraId="20A07469" w14:textId="478622DD"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469EA740"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4F832A8D" w14:textId="2AC54671"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76043710" w14:textId="63540EB6"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1AC16AD5"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72BBC6F9" w14:textId="77777777" w:rsidTr="00D36724">
        <w:trPr>
          <w:trHeight w:val="357"/>
        </w:trPr>
        <w:tc>
          <w:tcPr>
            <w:tcW w:w="522" w:type="dxa"/>
            <w:shd w:val="clear" w:color="auto" w:fill="auto"/>
          </w:tcPr>
          <w:p w14:paraId="00539C70" w14:textId="7FF44ADA"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22A51F06"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33A3F4B6" w14:textId="52CFCB2F"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33EFAF94" w14:textId="6D2C2D39"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0D2F82DB"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r w:rsidR="00D97397" w:rsidRPr="00441C42" w14:paraId="4DA7705E" w14:textId="77777777" w:rsidTr="00D36724">
        <w:trPr>
          <w:trHeight w:val="357"/>
        </w:trPr>
        <w:tc>
          <w:tcPr>
            <w:tcW w:w="522" w:type="dxa"/>
            <w:shd w:val="clear" w:color="auto" w:fill="auto"/>
          </w:tcPr>
          <w:p w14:paraId="28CD403C" w14:textId="59E893D7" w:rsidR="00D97397" w:rsidRDefault="00D97397" w:rsidP="00D97397">
            <w:pPr>
              <w:spacing w:after="0" w:line="240" w:lineRule="auto"/>
              <w:ind w:left="-142" w:right="-1"/>
              <w:jc w:val="center"/>
              <w:rPr>
                <w:rFonts w:ascii="Times New Roman" w:hAnsi="Times New Roman" w:cs="Times New Roman"/>
                <w:sz w:val="24"/>
                <w:szCs w:val="24"/>
                <w:lang w:val="uk-UA"/>
              </w:rPr>
            </w:pPr>
          </w:p>
        </w:tc>
        <w:tc>
          <w:tcPr>
            <w:tcW w:w="1994" w:type="dxa"/>
            <w:shd w:val="clear" w:color="auto" w:fill="auto"/>
          </w:tcPr>
          <w:p w14:paraId="65260859" w14:textId="77777777"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4127" w:type="dxa"/>
            <w:shd w:val="clear" w:color="auto" w:fill="auto"/>
          </w:tcPr>
          <w:p w14:paraId="7F1B3444" w14:textId="4766E3C4"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2216" w:type="dxa"/>
            <w:shd w:val="clear" w:color="auto" w:fill="auto"/>
          </w:tcPr>
          <w:p w14:paraId="51B11129" w14:textId="08B29E13" w:rsidR="00D97397" w:rsidRPr="00441C42" w:rsidRDefault="00D97397" w:rsidP="00D97397">
            <w:pPr>
              <w:spacing w:after="0" w:line="240" w:lineRule="auto"/>
              <w:ind w:left="-142" w:right="-1"/>
              <w:jc w:val="center"/>
              <w:rPr>
                <w:rFonts w:ascii="Times New Roman" w:hAnsi="Times New Roman" w:cs="Times New Roman"/>
                <w:sz w:val="24"/>
                <w:szCs w:val="24"/>
                <w:lang w:val="uk-UA"/>
              </w:rPr>
            </w:pPr>
          </w:p>
        </w:tc>
        <w:tc>
          <w:tcPr>
            <w:tcW w:w="1245" w:type="dxa"/>
            <w:shd w:val="clear" w:color="auto" w:fill="auto"/>
          </w:tcPr>
          <w:p w14:paraId="10EC207F" w14:textId="77777777" w:rsidR="00D97397" w:rsidRPr="00441C42" w:rsidRDefault="00D97397" w:rsidP="00D97397">
            <w:pPr>
              <w:spacing w:after="0" w:line="240" w:lineRule="auto"/>
              <w:ind w:right="-1"/>
              <w:jc w:val="center"/>
              <w:rPr>
                <w:rFonts w:ascii="Times New Roman" w:hAnsi="Times New Roman" w:cs="Times New Roman"/>
                <w:sz w:val="24"/>
                <w:szCs w:val="24"/>
                <w:lang w:val="uk-UA"/>
              </w:rPr>
            </w:pPr>
          </w:p>
        </w:tc>
      </w:tr>
    </w:tbl>
    <w:p w14:paraId="17609482" w14:textId="74C2D8AF" w:rsidR="00D908E7" w:rsidRPr="00441C42" w:rsidRDefault="00D908E7" w:rsidP="007B3854">
      <w:pPr>
        <w:spacing w:after="0" w:line="240" w:lineRule="auto"/>
        <w:ind w:left="5954" w:firstLine="283"/>
        <w:rPr>
          <w:rFonts w:ascii="Times New Roman" w:hAnsi="Times New Roman" w:cs="Times New Roman"/>
          <w:sz w:val="24"/>
          <w:szCs w:val="24"/>
          <w:lang w:val="uk-UA"/>
        </w:rPr>
      </w:pPr>
    </w:p>
    <w:tbl>
      <w:tblPr>
        <w:tblW w:w="9815" w:type="dxa"/>
        <w:tblInd w:w="108" w:type="dxa"/>
        <w:tblLayout w:type="fixed"/>
        <w:tblLook w:val="00A0" w:firstRow="1" w:lastRow="0" w:firstColumn="1" w:lastColumn="0" w:noHBand="0" w:noVBand="0"/>
      </w:tblPr>
      <w:tblGrid>
        <w:gridCol w:w="4854"/>
        <w:gridCol w:w="4961"/>
      </w:tblGrid>
      <w:tr w:rsidR="00D37020" w:rsidRPr="00D101AD" w14:paraId="50FF6441" w14:textId="77777777" w:rsidTr="006B3304">
        <w:tc>
          <w:tcPr>
            <w:tcW w:w="4854" w:type="dxa"/>
          </w:tcPr>
          <w:p w14:paraId="010272B4" w14:textId="77777777" w:rsidR="00D37020" w:rsidRPr="00D101AD" w:rsidRDefault="00D37020" w:rsidP="006B3304">
            <w:pPr>
              <w:spacing w:after="0" w:line="240" w:lineRule="auto"/>
              <w:jc w:val="center"/>
              <w:rPr>
                <w:rFonts w:ascii="Times New Roman" w:hAnsi="Times New Roman"/>
                <w:b/>
                <w:sz w:val="24"/>
                <w:szCs w:val="24"/>
              </w:rPr>
            </w:pPr>
            <w:proofErr w:type="spellStart"/>
            <w:r w:rsidRPr="00D101AD">
              <w:rPr>
                <w:rFonts w:ascii="Times New Roman" w:hAnsi="Times New Roman"/>
                <w:b/>
                <w:sz w:val="24"/>
                <w:szCs w:val="24"/>
              </w:rPr>
              <w:t>Споживач</w:t>
            </w:r>
            <w:proofErr w:type="spellEnd"/>
          </w:p>
          <w:p w14:paraId="55F70508" w14:textId="77777777" w:rsidR="00D37020" w:rsidRPr="00D101AD" w:rsidRDefault="00D37020" w:rsidP="006B3304">
            <w:pPr>
              <w:spacing w:after="0" w:line="240" w:lineRule="auto"/>
              <w:rPr>
                <w:rFonts w:ascii="Times New Roman" w:hAnsi="Times New Roman"/>
                <w:bCs/>
                <w:sz w:val="24"/>
                <w:szCs w:val="24"/>
              </w:rPr>
            </w:pPr>
          </w:p>
          <w:p w14:paraId="0088F31B" w14:textId="77777777" w:rsidR="00D37020" w:rsidRPr="00D101AD" w:rsidRDefault="00D37020" w:rsidP="006B3304">
            <w:pPr>
              <w:spacing w:after="0" w:line="240" w:lineRule="auto"/>
              <w:ind w:firstLine="567"/>
              <w:rPr>
                <w:rFonts w:ascii="Times New Roman" w:hAnsi="Times New Roman"/>
                <w:bCs/>
                <w:sz w:val="24"/>
                <w:szCs w:val="24"/>
              </w:rPr>
            </w:pPr>
          </w:p>
          <w:p w14:paraId="20E300AB" w14:textId="77777777" w:rsidR="00D37020" w:rsidRPr="00D101AD" w:rsidRDefault="00D37020" w:rsidP="006B3304">
            <w:pPr>
              <w:spacing w:after="0" w:line="240" w:lineRule="auto"/>
              <w:rPr>
                <w:rFonts w:ascii="Times New Roman" w:hAnsi="Times New Roman"/>
                <w:bCs/>
                <w:sz w:val="24"/>
                <w:szCs w:val="24"/>
              </w:rPr>
            </w:pPr>
            <w:r w:rsidRPr="00D101AD">
              <w:rPr>
                <w:rFonts w:ascii="Times New Roman" w:hAnsi="Times New Roman"/>
                <w:bCs/>
                <w:sz w:val="24"/>
                <w:szCs w:val="24"/>
              </w:rPr>
              <w:t>______________</w:t>
            </w:r>
          </w:p>
          <w:p w14:paraId="3F9D59E4" w14:textId="77777777" w:rsidR="00D37020" w:rsidRPr="00D101AD" w:rsidRDefault="00D37020" w:rsidP="006B3304">
            <w:pPr>
              <w:spacing w:after="0" w:line="240" w:lineRule="auto"/>
              <w:ind w:firstLine="567"/>
              <w:rPr>
                <w:rFonts w:ascii="Times New Roman" w:hAnsi="Times New Roman"/>
                <w:bCs/>
                <w:sz w:val="24"/>
                <w:szCs w:val="24"/>
              </w:rPr>
            </w:pPr>
          </w:p>
          <w:p w14:paraId="128E66E5" w14:textId="77777777" w:rsidR="00D37020" w:rsidRPr="00D101AD" w:rsidRDefault="00D37020" w:rsidP="006B3304">
            <w:pPr>
              <w:spacing w:after="0" w:line="240" w:lineRule="auto"/>
              <w:jc w:val="both"/>
              <w:rPr>
                <w:rFonts w:ascii="Times New Roman" w:hAnsi="Times New Roman"/>
                <w:bCs/>
                <w:sz w:val="24"/>
                <w:szCs w:val="24"/>
              </w:rPr>
            </w:pPr>
            <w:r w:rsidRPr="00D101AD">
              <w:rPr>
                <w:rFonts w:ascii="Times New Roman" w:hAnsi="Times New Roman"/>
                <w:bCs/>
                <w:sz w:val="24"/>
                <w:szCs w:val="24"/>
              </w:rPr>
              <w:t>__________________ (_____________)</w:t>
            </w:r>
          </w:p>
          <w:p w14:paraId="7C0E1FED" w14:textId="77777777" w:rsidR="00D37020" w:rsidRPr="00D101AD" w:rsidRDefault="00D37020" w:rsidP="006B3304">
            <w:pPr>
              <w:spacing w:after="0" w:line="240" w:lineRule="auto"/>
              <w:ind w:firstLine="567"/>
              <w:rPr>
                <w:rFonts w:ascii="Times New Roman" w:hAnsi="Times New Roman"/>
                <w:bCs/>
                <w:sz w:val="24"/>
                <w:szCs w:val="24"/>
              </w:rPr>
            </w:pPr>
            <w:r w:rsidRPr="00D101AD">
              <w:rPr>
                <w:rFonts w:ascii="Times New Roman" w:hAnsi="Times New Roman"/>
                <w:bCs/>
                <w:sz w:val="24"/>
                <w:szCs w:val="24"/>
              </w:rPr>
              <w:t>М.П.</w:t>
            </w:r>
          </w:p>
        </w:tc>
        <w:tc>
          <w:tcPr>
            <w:tcW w:w="4961" w:type="dxa"/>
          </w:tcPr>
          <w:tbl>
            <w:tblPr>
              <w:tblW w:w="4758" w:type="dxa"/>
              <w:tblLayout w:type="fixed"/>
              <w:tblLook w:val="00A0" w:firstRow="1" w:lastRow="0" w:firstColumn="1" w:lastColumn="0" w:noHBand="0" w:noVBand="0"/>
            </w:tblPr>
            <w:tblGrid>
              <w:gridCol w:w="4758"/>
            </w:tblGrid>
            <w:tr w:rsidR="00D37020" w:rsidRPr="00D101AD" w14:paraId="23EDAADC" w14:textId="77777777" w:rsidTr="006B3304">
              <w:tc>
                <w:tcPr>
                  <w:tcW w:w="4758" w:type="dxa"/>
                  <w:tcBorders>
                    <w:top w:val="nil"/>
                    <w:left w:val="nil"/>
                    <w:bottom w:val="nil"/>
                    <w:right w:val="nil"/>
                  </w:tcBorders>
                </w:tcPr>
                <w:p w14:paraId="44EBC4E7" w14:textId="77777777" w:rsidR="00D37020" w:rsidRPr="00D101AD" w:rsidRDefault="00D37020" w:rsidP="006B3304">
                  <w:pPr>
                    <w:tabs>
                      <w:tab w:val="left" w:pos="48"/>
                    </w:tabs>
                    <w:spacing w:after="0" w:line="240" w:lineRule="auto"/>
                    <w:jc w:val="center"/>
                    <w:rPr>
                      <w:rFonts w:ascii="Times New Roman" w:hAnsi="Times New Roman"/>
                      <w:b/>
                      <w:sz w:val="24"/>
                      <w:szCs w:val="24"/>
                    </w:rPr>
                  </w:pPr>
                  <w:proofErr w:type="spellStart"/>
                  <w:r w:rsidRPr="00D101AD">
                    <w:rPr>
                      <w:rFonts w:ascii="Times New Roman" w:hAnsi="Times New Roman"/>
                      <w:b/>
                      <w:sz w:val="24"/>
                      <w:szCs w:val="24"/>
                    </w:rPr>
                    <w:t>Постачальник</w:t>
                  </w:r>
                  <w:proofErr w:type="spellEnd"/>
                </w:p>
              </w:tc>
            </w:tr>
            <w:tr w:rsidR="00D37020" w:rsidRPr="00D101AD" w14:paraId="67ECF6C3" w14:textId="77777777" w:rsidTr="006B3304">
              <w:trPr>
                <w:trHeight w:val="101"/>
              </w:trPr>
              <w:tc>
                <w:tcPr>
                  <w:tcW w:w="4758" w:type="dxa"/>
                  <w:tcBorders>
                    <w:top w:val="nil"/>
                    <w:left w:val="nil"/>
                    <w:bottom w:val="nil"/>
                    <w:right w:val="nil"/>
                  </w:tcBorders>
                </w:tcPr>
                <w:p w14:paraId="6FC084B3" w14:textId="77777777" w:rsidR="00D37020" w:rsidRPr="00D101AD" w:rsidRDefault="00D37020" w:rsidP="006B3304">
                  <w:pPr>
                    <w:spacing w:after="0" w:line="240" w:lineRule="auto"/>
                    <w:rPr>
                      <w:rFonts w:ascii="Times New Roman" w:hAnsi="Times New Roman"/>
                      <w:bCs/>
                      <w:sz w:val="24"/>
                      <w:szCs w:val="24"/>
                    </w:rPr>
                  </w:pPr>
                </w:p>
                <w:p w14:paraId="47AFAB82" w14:textId="77777777" w:rsidR="00D37020" w:rsidRPr="00D101AD" w:rsidRDefault="00D37020" w:rsidP="006B3304">
                  <w:pPr>
                    <w:spacing w:after="0" w:line="240" w:lineRule="auto"/>
                    <w:ind w:firstLine="567"/>
                    <w:rPr>
                      <w:rFonts w:ascii="Times New Roman" w:hAnsi="Times New Roman"/>
                      <w:bCs/>
                      <w:sz w:val="24"/>
                      <w:szCs w:val="24"/>
                    </w:rPr>
                  </w:pPr>
                </w:p>
                <w:p w14:paraId="39536408" w14:textId="77777777" w:rsidR="00D37020" w:rsidRPr="00D101AD" w:rsidRDefault="00D37020" w:rsidP="006B3304">
                  <w:pPr>
                    <w:spacing w:after="0" w:line="240" w:lineRule="auto"/>
                    <w:rPr>
                      <w:rFonts w:ascii="Times New Roman" w:hAnsi="Times New Roman"/>
                      <w:bCs/>
                      <w:sz w:val="24"/>
                      <w:szCs w:val="24"/>
                    </w:rPr>
                  </w:pPr>
                  <w:r w:rsidRPr="00D101AD">
                    <w:rPr>
                      <w:rFonts w:ascii="Times New Roman" w:hAnsi="Times New Roman"/>
                      <w:bCs/>
                      <w:sz w:val="24"/>
                      <w:szCs w:val="24"/>
                    </w:rPr>
                    <w:t>______________</w:t>
                  </w:r>
                </w:p>
                <w:p w14:paraId="4F315D86" w14:textId="77777777" w:rsidR="00D37020" w:rsidRPr="00D101AD" w:rsidRDefault="00D37020" w:rsidP="006B3304">
                  <w:pPr>
                    <w:spacing w:after="0" w:line="240" w:lineRule="auto"/>
                    <w:ind w:firstLine="567"/>
                    <w:rPr>
                      <w:rFonts w:ascii="Times New Roman" w:hAnsi="Times New Roman"/>
                      <w:bCs/>
                      <w:sz w:val="24"/>
                      <w:szCs w:val="24"/>
                    </w:rPr>
                  </w:pPr>
                </w:p>
                <w:p w14:paraId="33DDB69F" w14:textId="77777777" w:rsidR="00D37020" w:rsidRPr="00D101AD" w:rsidRDefault="00D37020" w:rsidP="006B3304">
                  <w:pPr>
                    <w:spacing w:after="0" w:line="240" w:lineRule="auto"/>
                    <w:jc w:val="both"/>
                    <w:rPr>
                      <w:rFonts w:ascii="Times New Roman" w:hAnsi="Times New Roman"/>
                      <w:bCs/>
                      <w:sz w:val="24"/>
                      <w:szCs w:val="24"/>
                    </w:rPr>
                  </w:pPr>
                  <w:r w:rsidRPr="00D101AD">
                    <w:rPr>
                      <w:rFonts w:ascii="Times New Roman" w:hAnsi="Times New Roman"/>
                      <w:bCs/>
                      <w:sz w:val="24"/>
                      <w:szCs w:val="24"/>
                    </w:rPr>
                    <w:t>__________________ (_____________)</w:t>
                  </w:r>
                </w:p>
                <w:p w14:paraId="5BB3BC8A" w14:textId="77777777" w:rsidR="00D37020" w:rsidRPr="00D101AD" w:rsidRDefault="00D37020" w:rsidP="006B3304">
                  <w:pPr>
                    <w:tabs>
                      <w:tab w:val="left" w:pos="48"/>
                    </w:tabs>
                    <w:spacing w:after="0" w:line="240" w:lineRule="auto"/>
                    <w:ind w:left="61" w:firstLine="567"/>
                    <w:rPr>
                      <w:rFonts w:ascii="Times New Roman" w:hAnsi="Times New Roman"/>
                      <w:bCs/>
                      <w:sz w:val="24"/>
                      <w:szCs w:val="24"/>
                    </w:rPr>
                  </w:pPr>
                  <w:r w:rsidRPr="00D101AD">
                    <w:rPr>
                      <w:rFonts w:ascii="Times New Roman" w:hAnsi="Times New Roman"/>
                      <w:bCs/>
                      <w:sz w:val="24"/>
                      <w:szCs w:val="24"/>
                    </w:rPr>
                    <w:t>М.П.</w:t>
                  </w:r>
                </w:p>
                <w:p w14:paraId="1954DE9D" w14:textId="77777777" w:rsidR="00D37020" w:rsidRPr="00D101AD" w:rsidRDefault="00D37020" w:rsidP="006B3304">
                  <w:pPr>
                    <w:tabs>
                      <w:tab w:val="left" w:pos="48"/>
                    </w:tabs>
                    <w:spacing w:after="0" w:line="240" w:lineRule="auto"/>
                    <w:ind w:left="61" w:firstLine="567"/>
                    <w:rPr>
                      <w:rFonts w:ascii="Times New Roman" w:hAnsi="Times New Roman"/>
                      <w:b/>
                      <w:sz w:val="24"/>
                      <w:szCs w:val="24"/>
                    </w:rPr>
                  </w:pPr>
                </w:p>
              </w:tc>
            </w:tr>
          </w:tbl>
          <w:p w14:paraId="08C38CDB" w14:textId="77777777" w:rsidR="00D37020" w:rsidRPr="00D101AD" w:rsidRDefault="00D37020" w:rsidP="006B3304">
            <w:pPr>
              <w:spacing w:after="0" w:line="240" w:lineRule="auto"/>
              <w:ind w:firstLine="567"/>
              <w:jc w:val="center"/>
              <w:rPr>
                <w:rFonts w:ascii="Times New Roman" w:hAnsi="Times New Roman"/>
                <w:b/>
                <w:sz w:val="24"/>
                <w:szCs w:val="24"/>
              </w:rPr>
            </w:pPr>
          </w:p>
        </w:tc>
      </w:tr>
    </w:tbl>
    <w:p w14:paraId="1B8152EA" w14:textId="77777777" w:rsidR="00D37020" w:rsidRDefault="00D37020" w:rsidP="007B3854">
      <w:pPr>
        <w:spacing w:after="0" w:line="240" w:lineRule="auto"/>
        <w:ind w:left="5954" w:firstLine="283"/>
        <w:rPr>
          <w:rFonts w:ascii="Times New Roman" w:hAnsi="Times New Roman" w:cs="Times New Roman"/>
          <w:sz w:val="24"/>
          <w:szCs w:val="24"/>
          <w:lang w:val="uk-UA"/>
        </w:rPr>
      </w:pPr>
    </w:p>
    <w:p w14:paraId="55C418C4" w14:textId="77777777" w:rsidR="00D37020" w:rsidRDefault="00D37020" w:rsidP="007B3854">
      <w:pPr>
        <w:spacing w:after="0" w:line="240" w:lineRule="auto"/>
        <w:ind w:left="5954" w:firstLine="283"/>
        <w:rPr>
          <w:rFonts w:ascii="Times New Roman" w:hAnsi="Times New Roman" w:cs="Times New Roman"/>
          <w:sz w:val="24"/>
          <w:szCs w:val="24"/>
          <w:lang w:val="uk-UA"/>
        </w:rPr>
      </w:pPr>
    </w:p>
    <w:p w14:paraId="4341FC64" w14:textId="77777777" w:rsidR="00D37020" w:rsidRDefault="00D37020" w:rsidP="007B3854">
      <w:pPr>
        <w:spacing w:after="0" w:line="240" w:lineRule="auto"/>
        <w:ind w:left="5954" w:firstLine="283"/>
        <w:rPr>
          <w:rFonts w:ascii="Times New Roman" w:hAnsi="Times New Roman" w:cs="Times New Roman"/>
          <w:sz w:val="24"/>
          <w:szCs w:val="24"/>
          <w:lang w:val="uk-UA"/>
        </w:rPr>
      </w:pPr>
    </w:p>
    <w:p w14:paraId="207595CB" w14:textId="77777777" w:rsidR="00D37020" w:rsidRDefault="00D37020" w:rsidP="007B3854">
      <w:pPr>
        <w:spacing w:after="0" w:line="240" w:lineRule="auto"/>
        <w:ind w:left="5954" w:firstLine="283"/>
        <w:rPr>
          <w:rFonts w:ascii="Times New Roman" w:hAnsi="Times New Roman" w:cs="Times New Roman"/>
          <w:sz w:val="24"/>
          <w:szCs w:val="24"/>
          <w:lang w:val="uk-UA"/>
        </w:rPr>
      </w:pPr>
    </w:p>
    <w:p w14:paraId="688C8431" w14:textId="557C6683" w:rsidR="007466BD" w:rsidRPr="00441C42" w:rsidRDefault="007466BD" w:rsidP="007B3854">
      <w:pPr>
        <w:spacing w:after="0" w:line="240" w:lineRule="auto"/>
        <w:ind w:left="5954" w:firstLine="283"/>
        <w:rPr>
          <w:rFonts w:ascii="Times New Roman" w:hAnsi="Times New Roman" w:cs="Times New Roman"/>
          <w:sz w:val="24"/>
          <w:szCs w:val="24"/>
          <w:lang w:val="uk-UA"/>
        </w:rPr>
      </w:pPr>
      <w:r w:rsidRPr="00441C42">
        <w:rPr>
          <w:rFonts w:ascii="Times New Roman" w:hAnsi="Times New Roman" w:cs="Times New Roman"/>
          <w:sz w:val="24"/>
          <w:szCs w:val="24"/>
          <w:lang w:val="uk-UA"/>
        </w:rPr>
        <w:lastRenderedPageBreak/>
        <w:t>Додаток №2</w:t>
      </w:r>
    </w:p>
    <w:p w14:paraId="71B84CE6" w14:textId="77777777" w:rsidR="007466BD" w:rsidRPr="00441C42" w:rsidRDefault="007466BD" w:rsidP="007B3854">
      <w:pPr>
        <w:spacing w:after="0" w:line="240" w:lineRule="auto"/>
        <w:ind w:left="5954" w:firstLine="283"/>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до договору про постачання </w:t>
      </w:r>
    </w:p>
    <w:p w14:paraId="466B127C" w14:textId="77777777" w:rsidR="007466BD" w:rsidRPr="00441C42" w:rsidRDefault="007466BD" w:rsidP="007B3854">
      <w:pPr>
        <w:spacing w:after="0" w:line="240" w:lineRule="auto"/>
        <w:ind w:left="5954" w:firstLine="283"/>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електричної енергії споживачу </w:t>
      </w:r>
    </w:p>
    <w:p w14:paraId="629401CB" w14:textId="5698B78E" w:rsidR="007466BD" w:rsidRPr="00441C42" w:rsidRDefault="007466BD" w:rsidP="007B3854">
      <w:pPr>
        <w:tabs>
          <w:tab w:val="left" w:pos="6870"/>
          <w:tab w:val="right" w:pos="10063"/>
        </w:tabs>
        <w:spacing w:after="0" w:line="240" w:lineRule="auto"/>
        <w:ind w:left="5954" w:firstLine="283"/>
        <w:rPr>
          <w:rFonts w:ascii="Times New Roman" w:hAnsi="Times New Roman" w:cs="Times New Roman"/>
          <w:sz w:val="24"/>
          <w:szCs w:val="24"/>
          <w:lang w:val="uk-UA"/>
        </w:rPr>
      </w:pPr>
      <w:r w:rsidRPr="00441C42">
        <w:rPr>
          <w:rFonts w:ascii="Times New Roman" w:hAnsi="Times New Roman" w:cs="Times New Roman"/>
          <w:sz w:val="24"/>
          <w:szCs w:val="24"/>
          <w:lang w:val="uk-UA"/>
        </w:rPr>
        <w:t>№________від _____________</w:t>
      </w:r>
    </w:p>
    <w:p w14:paraId="6315AEB9" w14:textId="77777777" w:rsidR="007466BD" w:rsidRPr="00441C42" w:rsidRDefault="007466BD" w:rsidP="007B3854">
      <w:pPr>
        <w:shd w:val="clear" w:color="auto" w:fill="FFFFFF"/>
        <w:spacing w:after="0" w:line="240" w:lineRule="auto"/>
        <w:ind w:firstLine="491"/>
        <w:jc w:val="center"/>
        <w:rPr>
          <w:rFonts w:ascii="Times New Roman" w:hAnsi="Times New Roman" w:cs="Times New Roman"/>
          <w:b/>
          <w:sz w:val="24"/>
          <w:szCs w:val="24"/>
          <w:lang w:val="uk-UA"/>
        </w:rPr>
      </w:pPr>
    </w:p>
    <w:p w14:paraId="51DCD136" w14:textId="77777777" w:rsidR="007466BD" w:rsidRPr="00441C42" w:rsidRDefault="007466BD" w:rsidP="007B3854">
      <w:pPr>
        <w:shd w:val="clear" w:color="auto" w:fill="FFFFFF"/>
        <w:spacing w:after="0" w:line="240" w:lineRule="auto"/>
        <w:ind w:firstLine="491"/>
        <w:jc w:val="center"/>
        <w:rPr>
          <w:rFonts w:ascii="Times New Roman" w:hAnsi="Times New Roman" w:cs="Times New Roman"/>
          <w:b/>
          <w:sz w:val="24"/>
          <w:szCs w:val="24"/>
          <w:lang w:val="uk-UA"/>
        </w:rPr>
      </w:pPr>
      <w:r w:rsidRPr="00441C42">
        <w:rPr>
          <w:rFonts w:ascii="Times New Roman" w:hAnsi="Times New Roman" w:cs="Times New Roman"/>
          <w:b/>
          <w:sz w:val="24"/>
          <w:szCs w:val="24"/>
          <w:lang w:val="uk-UA"/>
        </w:rPr>
        <w:t>КОМЕРЦІЙНА ПРОПОЗИЦІЯ № ______</w:t>
      </w:r>
    </w:p>
    <w:p w14:paraId="79C3503D" w14:textId="77777777" w:rsidR="00321F8D" w:rsidRPr="00441C42" w:rsidRDefault="00321F8D" w:rsidP="00321F8D">
      <w:pPr>
        <w:spacing w:after="0" w:line="240" w:lineRule="auto"/>
        <w:ind w:right="20" w:firstLine="709"/>
        <w:jc w:val="both"/>
        <w:rPr>
          <w:rFonts w:ascii="Times New Roman" w:hAnsi="Times New Roman" w:cs="Times New Roman"/>
          <w:sz w:val="24"/>
          <w:szCs w:val="24"/>
          <w:lang w:val="uk-UA" w:eastAsia="uk-UA"/>
        </w:rPr>
      </w:pPr>
    </w:p>
    <w:p w14:paraId="1F52F4F0" w14:textId="1B49D028" w:rsidR="007466BD" w:rsidRPr="00441C42" w:rsidRDefault="007466BD" w:rsidP="00321F8D">
      <w:pPr>
        <w:spacing w:after="0" w:line="240" w:lineRule="auto"/>
        <w:ind w:right="20" w:firstLine="567"/>
        <w:jc w:val="both"/>
        <w:rPr>
          <w:rFonts w:ascii="Times New Roman" w:hAnsi="Times New Roman" w:cs="Times New Roman"/>
          <w:sz w:val="24"/>
          <w:szCs w:val="24"/>
          <w:lang w:val="uk-UA" w:eastAsia="uk-UA"/>
        </w:rPr>
      </w:pPr>
      <w:r w:rsidRPr="00441C42">
        <w:rPr>
          <w:rFonts w:ascii="Times New Roman" w:hAnsi="Times New Roman" w:cs="Times New Roman"/>
          <w:sz w:val="24"/>
          <w:szCs w:val="24"/>
          <w:lang w:val="uk-UA" w:eastAsia="uk-UA"/>
        </w:rPr>
        <w:t>Ця комерційна пропозиція розроблена у відповідності до норм Закону України «Про ринок електричної енергії» від 13.04.2017 № 2019-VIII,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за № 312  та Правил ринку (далі – ПР), затверджених постановою Національної комісії, що здійснює державне регулювання у сферах енергетики та комунальних послуг, від 14.03.2018 № 307.</w:t>
      </w:r>
    </w:p>
    <w:p w14:paraId="4C8B5961" w14:textId="77777777" w:rsidR="007466BD" w:rsidRPr="00441C42" w:rsidRDefault="007466BD" w:rsidP="00321F8D">
      <w:pPr>
        <w:spacing w:after="0" w:line="240" w:lineRule="auto"/>
        <w:ind w:right="20" w:firstLine="567"/>
        <w:jc w:val="both"/>
        <w:rPr>
          <w:rFonts w:ascii="Times New Roman" w:hAnsi="Times New Roman" w:cs="Times New Roman"/>
          <w:sz w:val="24"/>
          <w:szCs w:val="24"/>
          <w:lang w:val="uk-UA" w:eastAsia="uk-UA"/>
        </w:rPr>
      </w:pPr>
    </w:p>
    <w:p w14:paraId="501961EA" w14:textId="39723563" w:rsidR="007466BD" w:rsidRPr="00441C42" w:rsidRDefault="007466BD" w:rsidP="00321F8D">
      <w:pPr>
        <w:spacing w:after="0" w:line="240" w:lineRule="auto"/>
        <w:ind w:right="20" w:firstLine="567"/>
        <w:jc w:val="both"/>
        <w:rPr>
          <w:rFonts w:ascii="Times New Roman" w:hAnsi="Times New Roman" w:cs="Times New Roman"/>
          <w:sz w:val="24"/>
          <w:szCs w:val="24"/>
          <w:lang w:val="uk-UA" w:eastAsia="uk-UA"/>
        </w:rPr>
      </w:pPr>
      <w:r w:rsidRPr="00441C42">
        <w:rPr>
          <w:rFonts w:ascii="Times New Roman" w:hAnsi="Times New Roman" w:cs="Times New Roman"/>
          <w:b/>
          <w:sz w:val="24"/>
          <w:szCs w:val="24"/>
          <w:u w:val="single"/>
          <w:lang w:val="uk-UA" w:eastAsia="uk-UA"/>
        </w:rPr>
        <w:t>Обов’язковою умовою постачання електричної енергії Споживачу є відсутній факт набуття Споживачем та Постачальником, статусу «</w:t>
      </w:r>
      <w:proofErr w:type="spellStart"/>
      <w:r w:rsidRPr="00441C42">
        <w:rPr>
          <w:rFonts w:ascii="Times New Roman" w:hAnsi="Times New Roman" w:cs="Times New Roman"/>
          <w:b/>
          <w:sz w:val="24"/>
          <w:szCs w:val="24"/>
          <w:u w:val="single"/>
          <w:lang w:val="uk-UA" w:eastAsia="uk-UA"/>
        </w:rPr>
        <w:t>Переддефолтний</w:t>
      </w:r>
      <w:proofErr w:type="spellEnd"/>
      <w:r w:rsidRPr="00441C42">
        <w:rPr>
          <w:rFonts w:ascii="Times New Roman" w:hAnsi="Times New Roman" w:cs="Times New Roman"/>
          <w:b/>
          <w:sz w:val="24"/>
          <w:szCs w:val="24"/>
          <w:u w:val="single"/>
          <w:lang w:val="uk-UA" w:eastAsia="uk-UA"/>
        </w:rPr>
        <w:t>» або «</w:t>
      </w:r>
      <w:proofErr w:type="spellStart"/>
      <w:r w:rsidRPr="00441C42">
        <w:rPr>
          <w:rFonts w:ascii="Times New Roman" w:hAnsi="Times New Roman" w:cs="Times New Roman"/>
          <w:b/>
          <w:sz w:val="24"/>
          <w:szCs w:val="24"/>
          <w:u w:val="single"/>
          <w:lang w:val="uk-UA" w:eastAsia="uk-UA"/>
        </w:rPr>
        <w:t>Дефолтний</w:t>
      </w:r>
      <w:proofErr w:type="spellEnd"/>
      <w:r w:rsidRPr="00441C42">
        <w:rPr>
          <w:rFonts w:ascii="Times New Roman" w:hAnsi="Times New Roman" w:cs="Times New Roman"/>
          <w:sz w:val="24"/>
          <w:szCs w:val="24"/>
          <w:lang w:val="uk-UA" w:eastAsia="uk-UA"/>
        </w:rPr>
        <w:t>» у відповідності до Закону України «Про ринок електричної енергії» та ПР.</w:t>
      </w:r>
    </w:p>
    <w:p w14:paraId="78CE3B40" w14:textId="77777777" w:rsidR="007466BD" w:rsidRPr="00441C42" w:rsidRDefault="007466BD" w:rsidP="00321F8D">
      <w:pPr>
        <w:shd w:val="clear" w:color="auto" w:fill="FFFFFF"/>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Комерційна пропозиція </w:t>
      </w:r>
      <w:proofErr w:type="spellStart"/>
      <w:r w:rsidRPr="00441C42">
        <w:rPr>
          <w:rFonts w:ascii="Times New Roman" w:hAnsi="Times New Roman" w:cs="Times New Roman"/>
          <w:sz w:val="24"/>
          <w:szCs w:val="24"/>
          <w:lang w:val="uk-UA"/>
        </w:rPr>
        <w:t>електропостачальника</w:t>
      </w:r>
      <w:proofErr w:type="spellEnd"/>
      <w:r w:rsidRPr="00441C42">
        <w:rPr>
          <w:rFonts w:ascii="Times New Roman" w:hAnsi="Times New Roman" w:cs="Times New Roman"/>
          <w:sz w:val="24"/>
          <w:szCs w:val="24"/>
          <w:lang w:val="uk-UA"/>
        </w:rPr>
        <w:t xml:space="preserve"> повинна мати унікальну назву в межах одного </w:t>
      </w:r>
      <w:proofErr w:type="spellStart"/>
      <w:r w:rsidRPr="00441C42">
        <w:rPr>
          <w:rFonts w:ascii="Times New Roman" w:hAnsi="Times New Roman" w:cs="Times New Roman"/>
          <w:sz w:val="24"/>
          <w:szCs w:val="24"/>
          <w:lang w:val="uk-UA"/>
        </w:rPr>
        <w:t>електропостачальника</w:t>
      </w:r>
      <w:proofErr w:type="spellEnd"/>
      <w:r w:rsidRPr="00441C42">
        <w:rPr>
          <w:rFonts w:ascii="Times New Roman" w:hAnsi="Times New Roman" w:cs="Times New Roman"/>
          <w:sz w:val="24"/>
          <w:szCs w:val="24"/>
          <w:lang w:val="uk-UA"/>
        </w:rPr>
        <w:t xml:space="preserve"> та має містити таку інформацію:</w:t>
      </w:r>
    </w:p>
    <w:p w14:paraId="1AC40003" w14:textId="77777777" w:rsidR="007466BD" w:rsidRPr="00441C42" w:rsidRDefault="007466BD" w:rsidP="00321F8D">
      <w:pPr>
        <w:tabs>
          <w:tab w:val="left" w:pos="851"/>
        </w:tabs>
        <w:spacing w:after="0" w:line="240" w:lineRule="auto"/>
        <w:ind w:firstLine="567"/>
        <w:jc w:val="both"/>
        <w:rPr>
          <w:rFonts w:ascii="Times New Roman" w:hAnsi="Times New Roman" w:cs="Times New Roman"/>
          <w:b/>
          <w:sz w:val="24"/>
          <w:szCs w:val="24"/>
          <w:lang w:val="uk-UA"/>
        </w:rPr>
      </w:pPr>
      <w:bookmarkStart w:id="0" w:name="n377"/>
      <w:bookmarkEnd w:id="0"/>
      <w:r w:rsidRPr="00441C42">
        <w:rPr>
          <w:rFonts w:ascii="Times New Roman" w:hAnsi="Times New Roman" w:cs="Times New Roman"/>
          <w:b/>
          <w:sz w:val="24"/>
          <w:szCs w:val="24"/>
          <w:lang w:val="uk-UA"/>
        </w:rPr>
        <w:t>1. Спосіб визначення ціни (тарифу) електричної енергії</w:t>
      </w:r>
      <w:bookmarkStart w:id="1" w:name="n378"/>
      <w:bookmarkStart w:id="2" w:name="n379"/>
      <w:bookmarkEnd w:id="1"/>
      <w:bookmarkEnd w:id="2"/>
      <w:r w:rsidRPr="00441C42">
        <w:rPr>
          <w:rFonts w:ascii="Times New Roman" w:hAnsi="Times New Roman" w:cs="Times New Roman"/>
          <w:b/>
          <w:sz w:val="24"/>
          <w:szCs w:val="24"/>
          <w:lang w:val="uk-UA"/>
        </w:rPr>
        <w:t>:</w:t>
      </w:r>
    </w:p>
    <w:p w14:paraId="22C67109" w14:textId="77777777" w:rsidR="00917C86" w:rsidRPr="00FE14F4" w:rsidRDefault="00917C86" w:rsidP="00917C86">
      <w:pPr>
        <w:spacing w:after="0" w:line="240" w:lineRule="auto"/>
        <w:ind w:firstLine="567"/>
        <w:jc w:val="both"/>
        <w:rPr>
          <w:rFonts w:ascii="Times New Roman" w:hAnsi="Times New Roman" w:cs="Times New Roman"/>
          <w:sz w:val="24"/>
          <w:szCs w:val="24"/>
          <w:lang w:val="uk-UA"/>
        </w:rPr>
      </w:pPr>
      <w:r w:rsidRPr="00FE14F4">
        <w:rPr>
          <w:rFonts w:ascii="Times New Roman" w:hAnsi="Times New Roman" w:cs="Times New Roman"/>
          <w:sz w:val="24"/>
          <w:szCs w:val="24"/>
          <w:lang w:val="uk-UA"/>
        </w:rPr>
        <w:t>Ціна за одиницю електроенергії складає ______ грн. за 1 кВт*год.</w:t>
      </w:r>
    </w:p>
    <w:p w14:paraId="31EB3D7D" w14:textId="77777777" w:rsidR="00917C86" w:rsidRPr="00FE14F4" w:rsidRDefault="00917C86" w:rsidP="00917C86">
      <w:pPr>
        <w:spacing w:after="0" w:line="240" w:lineRule="auto"/>
        <w:ind w:firstLine="567"/>
        <w:jc w:val="both"/>
        <w:rPr>
          <w:rFonts w:ascii="Times New Roman" w:hAnsi="Times New Roman" w:cs="Times New Roman"/>
          <w:sz w:val="24"/>
          <w:szCs w:val="24"/>
          <w:lang w:val="uk-UA"/>
        </w:rPr>
      </w:pPr>
      <w:r w:rsidRPr="00FE14F4">
        <w:rPr>
          <w:rFonts w:ascii="Times New Roman" w:hAnsi="Times New Roman" w:cs="Times New Roman"/>
          <w:sz w:val="24"/>
          <w:szCs w:val="24"/>
          <w:lang w:val="uk-UA"/>
        </w:rPr>
        <w:t>Ціна за одиницю електроенергії включає всі витрати Постачальника, у тому числі:</w:t>
      </w:r>
    </w:p>
    <w:p w14:paraId="28A2A85F" w14:textId="77777777" w:rsidR="00917C86" w:rsidRPr="00FE14F4" w:rsidRDefault="00917C86" w:rsidP="00917C86">
      <w:pPr>
        <w:spacing w:after="0" w:line="240" w:lineRule="auto"/>
        <w:ind w:firstLine="567"/>
        <w:jc w:val="both"/>
        <w:rPr>
          <w:rFonts w:ascii="Times New Roman" w:hAnsi="Times New Roman" w:cs="Times New Roman"/>
          <w:sz w:val="24"/>
          <w:szCs w:val="24"/>
          <w:lang w:val="uk-UA"/>
        </w:rPr>
      </w:pPr>
      <w:r w:rsidRPr="00FE14F4">
        <w:rPr>
          <w:rFonts w:ascii="Times New Roman" w:hAnsi="Times New Roman" w:cs="Times New Roman"/>
          <w:sz w:val="24"/>
          <w:szCs w:val="24"/>
          <w:lang w:val="uk-UA"/>
        </w:rPr>
        <w:t>– вільна ціна електричної енергії;</w:t>
      </w:r>
    </w:p>
    <w:p w14:paraId="032214B0" w14:textId="77777777" w:rsidR="00917C86" w:rsidRPr="00FE14F4" w:rsidRDefault="00917C86" w:rsidP="00917C86">
      <w:pPr>
        <w:suppressAutoHyphens/>
        <w:spacing w:after="0" w:line="240" w:lineRule="auto"/>
        <w:ind w:right="119" w:firstLine="567"/>
        <w:contextualSpacing/>
        <w:jc w:val="both"/>
        <w:rPr>
          <w:rFonts w:ascii="Times New Roman" w:hAnsi="Times New Roman" w:cs="Times New Roman"/>
          <w:sz w:val="24"/>
          <w:szCs w:val="24"/>
          <w:lang w:val="uk-UA"/>
        </w:rPr>
      </w:pPr>
      <w:r w:rsidRPr="00FE14F4">
        <w:rPr>
          <w:rFonts w:ascii="Times New Roman" w:hAnsi="Times New Roman" w:cs="Times New Roman"/>
          <w:sz w:val="24"/>
          <w:szCs w:val="24"/>
          <w:lang w:val="uk-UA"/>
        </w:rPr>
        <w:t xml:space="preserve">–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(_________ </w:t>
      </w:r>
      <w:r w:rsidRPr="00FE14F4">
        <w:rPr>
          <w:rFonts w:ascii="Times New Roman" w:hAnsi="Times New Roman" w:cs="Times New Roman"/>
          <w:bCs/>
          <w:sz w:val="24"/>
          <w:szCs w:val="24"/>
          <w:lang w:val="uk-UA" w:eastAsia="uk-UA"/>
        </w:rPr>
        <w:t xml:space="preserve">грн/кВт*год </w:t>
      </w:r>
      <w:r w:rsidRPr="00FE14F4">
        <w:rPr>
          <w:rFonts w:ascii="Times New Roman" w:hAnsi="Times New Roman" w:cs="Times New Roman"/>
          <w:sz w:val="24"/>
          <w:szCs w:val="24"/>
          <w:lang w:val="uk-UA"/>
        </w:rPr>
        <w:t>без урахування ПДВ);</w:t>
      </w:r>
    </w:p>
    <w:p w14:paraId="4D80650D" w14:textId="77777777" w:rsidR="00917C86" w:rsidRPr="00FE14F4" w:rsidRDefault="00917C86" w:rsidP="00917C86">
      <w:pPr>
        <w:spacing w:after="0" w:line="240" w:lineRule="auto"/>
        <w:ind w:firstLine="567"/>
        <w:jc w:val="both"/>
        <w:rPr>
          <w:rFonts w:ascii="Times New Roman" w:hAnsi="Times New Roman" w:cs="Times New Roman"/>
          <w:sz w:val="24"/>
          <w:szCs w:val="24"/>
          <w:lang w:val="uk-UA" w:eastAsia="uk-UA"/>
        </w:rPr>
      </w:pPr>
      <w:r w:rsidRPr="00FE14F4">
        <w:rPr>
          <w:rFonts w:ascii="Times New Roman" w:hAnsi="Times New Roman" w:cs="Times New Roman"/>
          <w:sz w:val="24"/>
          <w:szCs w:val="24"/>
          <w:lang w:val="uk-UA"/>
        </w:rPr>
        <w:t xml:space="preserve">– </w:t>
      </w:r>
      <w:r w:rsidRPr="00FE14F4">
        <w:rPr>
          <w:rFonts w:ascii="Times New Roman" w:hAnsi="Times New Roman" w:cs="Times New Roman"/>
          <w:bCs/>
          <w:sz w:val="24"/>
          <w:szCs w:val="24"/>
          <w:lang w:val="uk-UA" w:eastAsia="uk-UA"/>
        </w:rPr>
        <w:t xml:space="preserve">тариф Постачальника електроенергії, який включає: </w:t>
      </w:r>
    </w:p>
    <w:p w14:paraId="51B177A5" w14:textId="77777777" w:rsidR="00917C86" w:rsidRPr="00FE14F4" w:rsidRDefault="00917C86" w:rsidP="00917C86">
      <w:pPr>
        <w:numPr>
          <w:ilvl w:val="0"/>
          <w:numId w:val="16"/>
        </w:numPr>
        <w:spacing w:after="0" w:line="240" w:lineRule="auto"/>
        <w:ind w:left="0" w:firstLine="567"/>
        <w:jc w:val="both"/>
        <w:rPr>
          <w:rFonts w:ascii="Times New Roman" w:hAnsi="Times New Roman" w:cs="Times New Roman"/>
          <w:sz w:val="24"/>
          <w:szCs w:val="24"/>
          <w:lang w:val="uk-UA" w:eastAsia="uk-UA"/>
        </w:rPr>
      </w:pPr>
      <w:r w:rsidRPr="00FE14F4">
        <w:rPr>
          <w:rFonts w:ascii="Times New Roman" w:hAnsi="Times New Roman" w:cs="Times New Roman"/>
          <w:bCs/>
          <w:sz w:val="24"/>
          <w:szCs w:val="24"/>
          <w:lang w:val="uk-UA" w:eastAsia="uk-UA"/>
        </w:rPr>
        <w:t>вартість небалансів у випадку позитивної або негативної різниці фактичного та прогнозованого споживання електроенергії погодинно;</w:t>
      </w:r>
    </w:p>
    <w:p w14:paraId="2047D035" w14:textId="77777777" w:rsidR="00917C86" w:rsidRPr="00FE14F4" w:rsidRDefault="00917C86" w:rsidP="00917C86">
      <w:pPr>
        <w:numPr>
          <w:ilvl w:val="0"/>
          <w:numId w:val="16"/>
        </w:numPr>
        <w:spacing w:after="0" w:line="240" w:lineRule="auto"/>
        <w:ind w:left="0" w:firstLine="567"/>
        <w:jc w:val="both"/>
        <w:rPr>
          <w:rFonts w:ascii="Times New Roman" w:hAnsi="Times New Roman" w:cs="Times New Roman"/>
          <w:sz w:val="24"/>
          <w:szCs w:val="24"/>
          <w:lang w:val="uk-UA" w:eastAsia="uk-UA"/>
        </w:rPr>
      </w:pPr>
      <w:r w:rsidRPr="00FE14F4">
        <w:rPr>
          <w:rFonts w:ascii="Times New Roman" w:hAnsi="Times New Roman" w:cs="Times New Roman"/>
          <w:bCs/>
          <w:sz w:val="24"/>
          <w:szCs w:val="24"/>
          <w:lang w:val="uk-UA" w:eastAsia="uk-UA"/>
        </w:rPr>
        <w:t>прибуток Постачальника електроенергії;</w:t>
      </w:r>
    </w:p>
    <w:p w14:paraId="7E0B3DDE" w14:textId="77777777" w:rsidR="00917C86" w:rsidRPr="00FE14F4" w:rsidRDefault="00917C86" w:rsidP="00917C86">
      <w:pPr>
        <w:numPr>
          <w:ilvl w:val="0"/>
          <w:numId w:val="16"/>
        </w:numPr>
        <w:spacing w:after="0" w:line="240" w:lineRule="auto"/>
        <w:ind w:left="0" w:firstLine="567"/>
        <w:jc w:val="both"/>
        <w:rPr>
          <w:rFonts w:ascii="Times New Roman" w:hAnsi="Times New Roman" w:cs="Times New Roman"/>
          <w:sz w:val="24"/>
          <w:szCs w:val="24"/>
          <w:lang w:val="uk-UA" w:eastAsia="uk-UA"/>
        </w:rPr>
      </w:pPr>
      <w:r w:rsidRPr="00FE14F4">
        <w:rPr>
          <w:rFonts w:ascii="Times New Roman" w:hAnsi="Times New Roman" w:cs="Times New Roman"/>
          <w:sz w:val="24"/>
          <w:szCs w:val="24"/>
          <w:lang w:val="uk-UA" w:eastAsia="uk-UA"/>
        </w:rPr>
        <w:t>витрати Постачальника електроенергії, пов’язані зі зборами на регулювання НКРЕКП;</w:t>
      </w:r>
    </w:p>
    <w:p w14:paraId="10516BD5" w14:textId="77777777" w:rsidR="00917C86" w:rsidRPr="00FE14F4" w:rsidRDefault="00917C86" w:rsidP="00917C86">
      <w:pPr>
        <w:numPr>
          <w:ilvl w:val="0"/>
          <w:numId w:val="16"/>
        </w:numPr>
        <w:spacing w:after="0" w:line="240" w:lineRule="auto"/>
        <w:ind w:left="0" w:firstLine="567"/>
        <w:jc w:val="both"/>
        <w:rPr>
          <w:rFonts w:ascii="Times New Roman" w:hAnsi="Times New Roman" w:cs="Times New Roman"/>
          <w:sz w:val="24"/>
          <w:szCs w:val="24"/>
          <w:lang w:val="uk-UA" w:eastAsia="uk-UA"/>
        </w:rPr>
      </w:pPr>
      <w:r w:rsidRPr="00FE14F4">
        <w:rPr>
          <w:rFonts w:ascii="Times New Roman" w:hAnsi="Times New Roman" w:cs="Times New Roman"/>
          <w:sz w:val="24"/>
          <w:szCs w:val="24"/>
          <w:lang w:val="uk-UA" w:eastAsia="uk-UA"/>
        </w:rPr>
        <w:t>витрати Постачальника електроенергії, пов’язані з виплатами постійних та змінних нарахувань за участь у ринках;</w:t>
      </w:r>
    </w:p>
    <w:p w14:paraId="1EA2795C" w14:textId="77777777" w:rsidR="00917C86" w:rsidRPr="00FE14F4" w:rsidRDefault="00917C86" w:rsidP="00917C86">
      <w:pPr>
        <w:numPr>
          <w:ilvl w:val="0"/>
          <w:numId w:val="16"/>
        </w:numPr>
        <w:spacing w:after="0" w:line="240" w:lineRule="auto"/>
        <w:ind w:left="0" w:firstLine="567"/>
        <w:jc w:val="both"/>
        <w:rPr>
          <w:rFonts w:ascii="Times New Roman" w:hAnsi="Times New Roman" w:cs="Times New Roman"/>
          <w:sz w:val="24"/>
          <w:szCs w:val="24"/>
          <w:lang w:val="uk-UA" w:eastAsia="uk-UA"/>
        </w:rPr>
      </w:pPr>
      <w:r w:rsidRPr="00FE14F4">
        <w:rPr>
          <w:rFonts w:ascii="Times New Roman" w:hAnsi="Times New Roman" w:cs="Times New Roman"/>
          <w:sz w:val="24"/>
          <w:szCs w:val="24"/>
          <w:lang w:val="uk-UA" w:eastAsia="uk-UA"/>
        </w:rPr>
        <w:t>інші витрати, які не вказані вище;</w:t>
      </w:r>
    </w:p>
    <w:p w14:paraId="5A1693FD" w14:textId="77777777" w:rsidR="00917C86" w:rsidRPr="00FE14F4" w:rsidRDefault="00917C86" w:rsidP="00917C86">
      <w:pPr>
        <w:suppressAutoHyphens/>
        <w:spacing w:after="0" w:line="240" w:lineRule="auto"/>
        <w:ind w:right="119" w:firstLine="567"/>
        <w:contextualSpacing/>
        <w:jc w:val="both"/>
        <w:rPr>
          <w:rFonts w:ascii="Times New Roman" w:hAnsi="Times New Roman" w:cs="Times New Roman"/>
          <w:sz w:val="24"/>
          <w:szCs w:val="24"/>
          <w:lang w:val="uk-UA"/>
        </w:rPr>
      </w:pPr>
      <w:r w:rsidRPr="00FE14F4">
        <w:rPr>
          <w:rFonts w:ascii="Times New Roman" w:hAnsi="Times New Roman" w:cs="Times New Roman"/>
          <w:b/>
          <w:sz w:val="24"/>
          <w:szCs w:val="24"/>
          <w:lang w:val="uk-UA"/>
        </w:rPr>
        <w:t>ПДВ</w:t>
      </w:r>
      <w:r w:rsidRPr="00FE14F4">
        <w:rPr>
          <w:rFonts w:ascii="Times New Roman" w:hAnsi="Times New Roman" w:cs="Times New Roman"/>
          <w:sz w:val="24"/>
          <w:szCs w:val="24"/>
          <w:lang w:val="uk-UA"/>
        </w:rPr>
        <w:t xml:space="preserve"> – податок на додану вартість.</w:t>
      </w:r>
    </w:p>
    <w:p w14:paraId="534FA5D6" w14:textId="2F383B62" w:rsidR="007466BD" w:rsidRPr="00FE14F4" w:rsidRDefault="00917C86" w:rsidP="00917C86">
      <w:pPr>
        <w:spacing w:after="0" w:line="240" w:lineRule="auto"/>
        <w:ind w:firstLine="567"/>
        <w:jc w:val="both"/>
        <w:rPr>
          <w:rFonts w:ascii="Times New Roman" w:hAnsi="Times New Roman" w:cs="Times New Roman"/>
          <w:sz w:val="24"/>
          <w:szCs w:val="24"/>
          <w:lang w:val="uk-UA"/>
        </w:rPr>
      </w:pPr>
      <w:r w:rsidRPr="00FE14F4">
        <w:rPr>
          <w:rFonts w:ascii="Times New Roman" w:hAnsi="Times New Roman" w:cs="Times New Roman"/>
          <w:sz w:val="24"/>
          <w:szCs w:val="24"/>
          <w:lang w:val="uk-UA"/>
        </w:rPr>
        <w:t>Ціна за одиницю електроенергії не включає витрати щодо оплати послуг з розподілу електричної енергії.</w:t>
      </w:r>
    </w:p>
    <w:p w14:paraId="3199EA98" w14:textId="77777777" w:rsidR="007466BD" w:rsidRPr="00441C42" w:rsidRDefault="007466BD" w:rsidP="007B3854">
      <w:pPr>
        <w:tabs>
          <w:tab w:val="left" w:pos="851"/>
        </w:tabs>
        <w:autoSpaceDE w:val="0"/>
        <w:autoSpaceDN w:val="0"/>
        <w:adjustRightInd w:val="0"/>
        <w:spacing w:after="0" w:line="240" w:lineRule="auto"/>
        <w:ind w:right="136" w:firstLine="567"/>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2. Території здійснення діяльності оператора системи, доступ до якої має </w:t>
      </w:r>
      <w:proofErr w:type="spellStart"/>
      <w:r w:rsidRPr="00441C42">
        <w:rPr>
          <w:rFonts w:ascii="Times New Roman" w:hAnsi="Times New Roman" w:cs="Times New Roman"/>
          <w:b/>
          <w:sz w:val="24"/>
          <w:szCs w:val="24"/>
          <w:lang w:val="uk-UA"/>
        </w:rPr>
        <w:t>електропостачальник</w:t>
      </w:r>
      <w:proofErr w:type="spellEnd"/>
      <w:r w:rsidRPr="00441C42">
        <w:rPr>
          <w:rFonts w:ascii="Times New Roman" w:hAnsi="Times New Roman" w:cs="Times New Roman"/>
          <w:b/>
          <w:sz w:val="24"/>
          <w:szCs w:val="24"/>
          <w:lang w:val="uk-UA"/>
        </w:rPr>
        <w:t xml:space="preserve"> і на якій пропонує відповідну комерційну пропозицію: </w:t>
      </w:r>
      <w:r w:rsidRPr="00441C42">
        <w:rPr>
          <w:rFonts w:ascii="Times New Roman" w:hAnsi="Times New Roman" w:cs="Times New Roman"/>
          <w:sz w:val="24"/>
          <w:szCs w:val="24"/>
          <w:lang w:val="uk-UA" w:eastAsia="uk-UA"/>
        </w:rPr>
        <w:t>Постачальник здійснює</w:t>
      </w:r>
      <w:r w:rsidRPr="00441C42">
        <w:rPr>
          <w:rFonts w:ascii="Times New Roman" w:hAnsi="Times New Roman" w:cs="Times New Roman"/>
          <w:b/>
          <w:sz w:val="24"/>
          <w:szCs w:val="24"/>
          <w:lang w:val="uk-UA" w:eastAsia="uk-UA"/>
        </w:rPr>
        <w:t xml:space="preserve"> </w:t>
      </w:r>
      <w:r w:rsidRPr="00441C42">
        <w:rPr>
          <w:rFonts w:ascii="Times New Roman" w:hAnsi="Times New Roman" w:cs="Times New Roman"/>
          <w:sz w:val="24"/>
          <w:szCs w:val="24"/>
          <w:lang w:val="uk-UA" w:eastAsia="uk-UA"/>
        </w:rPr>
        <w:t xml:space="preserve">діяльність з постачання електричної енергії на території України на підставі укладених з відповідними Операторами систем розподілу/передачі (далі-Оператори) Договорів </w:t>
      </w:r>
      <w:proofErr w:type="spellStart"/>
      <w:r w:rsidRPr="00441C42">
        <w:rPr>
          <w:rFonts w:ascii="Times New Roman" w:hAnsi="Times New Roman" w:cs="Times New Roman"/>
          <w:sz w:val="24"/>
          <w:szCs w:val="24"/>
          <w:lang w:val="uk-UA" w:eastAsia="uk-UA"/>
        </w:rPr>
        <w:t>електропостачальника</w:t>
      </w:r>
      <w:proofErr w:type="spellEnd"/>
      <w:r w:rsidRPr="00441C42">
        <w:rPr>
          <w:rFonts w:ascii="Times New Roman" w:hAnsi="Times New Roman" w:cs="Times New Roman"/>
          <w:sz w:val="24"/>
          <w:szCs w:val="24"/>
          <w:lang w:val="uk-UA" w:eastAsia="uk-UA"/>
        </w:rPr>
        <w:t xml:space="preserve"> про надання послуг з розподілу (передачу) електричної енергії.</w:t>
      </w:r>
    </w:p>
    <w:p w14:paraId="78C9999D" w14:textId="30CB5696" w:rsidR="007466BD" w:rsidRPr="00441C42" w:rsidRDefault="007466BD" w:rsidP="007B3854">
      <w:pPr>
        <w:autoSpaceDE w:val="0"/>
        <w:autoSpaceDN w:val="0"/>
        <w:adjustRightInd w:val="0"/>
        <w:spacing w:after="0" w:line="240" w:lineRule="auto"/>
        <w:ind w:right="136" w:firstLine="567"/>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3. Предмет договору: </w:t>
      </w:r>
      <w:r w:rsidRPr="00441C42">
        <w:rPr>
          <w:rFonts w:ascii="Times New Roman" w:hAnsi="Times New Roman" w:cs="Times New Roman"/>
          <w:sz w:val="24"/>
          <w:szCs w:val="24"/>
          <w:lang w:val="uk-UA" w:eastAsia="uk-UA"/>
        </w:rPr>
        <w:t>Постачання електричної енергії  ___________.</w:t>
      </w:r>
    </w:p>
    <w:p w14:paraId="6917186A" w14:textId="77777777" w:rsidR="007466BD" w:rsidRPr="00441C42" w:rsidRDefault="007466BD" w:rsidP="007B3854">
      <w:pPr>
        <w:autoSpaceDE w:val="0"/>
        <w:autoSpaceDN w:val="0"/>
        <w:adjustRightInd w:val="0"/>
        <w:spacing w:after="0" w:line="240" w:lineRule="auto"/>
        <w:ind w:right="136" w:firstLine="567"/>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3.1. Специфікація товару відповідає наступним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7466BD" w:rsidRPr="00441C42" w14:paraId="78951252" w14:textId="77777777" w:rsidTr="004079D2">
        <w:tc>
          <w:tcPr>
            <w:tcW w:w="2802" w:type="dxa"/>
            <w:tcBorders>
              <w:top w:val="single" w:sz="4" w:space="0" w:color="auto"/>
              <w:left w:val="single" w:sz="4" w:space="0" w:color="auto"/>
              <w:bottom w:val="single" w:sz="4" w:space="0" w:color="auto"/>
              <w:right w:val="single" w:sz="4" w:space="0" w:color="auto"/>
            </w:tcBorders>
            <w:hideMark/>
          </w:tcPr>
          <w:p w14:paraId="3610886E" w14:textId="77777777" w:rsidR="007466BD" w:rsidRPr="00441C42" w:rsidRDefault="007466BD" w:rsidP="007B3854">
            <w:pPr>
              <w:autoSpaceDE w:val="0"/>
              <w:autoSpaceDN w:val="0"/>
              <w:adjustRightInd w:val="0"/>
              <w:spacing w:after="0" w:line="240" w:lineRule="auto"/>
              <w:ind w:right="136"/>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Назва товару</w:t>
            </w:r>
          </w:p>
        </w:tc>
        <w:tc>
          <w:tcPr>
            <w:tcW w:w="1559" w:type="dxa"/>
            <w:tcBorders>
              <w:top w:val="single" w:sz="4" w:space="0" w:color="auto"/>
              <w:left w:val="single" w:sz="4" w:space="0" w:color="auto"/>
              <w:bottom w:val="single" w:sz="4" w:space="0" w:color="auto"/>
              <w:right w:val="single" w:sz="4" w:space="0" w:color="auto"/>
            </w:tcBorders>
            <w:hideMark/>
          </w:tcPr>
          <w:p w14:paraId="334EA958" w14:textId="77777777" w:rsidR="007466BD" w:rsidRPr="00441C42" w:rsidRDefault="007466BD" w:rsidP="007B3854">
            <w:pPr>
              <w:autoSpaceDE w:val="0"/>
              <w:autoSpaceDN w:val="0"/>
              <w:adjustRightInd w:val="0"/>
              <w:spacing w:after="0" w:line="240" w:lineRule="auto"/>
              <w:ind w:right="136"/>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Кількість, кВт*год.</w:t>
            </w:r>
          </w:p>
        </w:tc>
        <w:tc>
          <w:tcPr>
            <w:tcW w:w="1559" w:type="dxa"/>
            <w:tcBorders>
              <w:top w:val="single" w:sz="4" w:space="0" w:color="auto"/>
              <w:left w:val="single" w:sz="4" w:space="0" w:color="auto"/>
              <w:bottom w:val="single" w:sz="4" w:space="0" w:color="auto"/>
              <w:right w:val="single" w:sz="4" w:space="0" w:color="auto"/>
            </w:tcBorders>
            <w:hideMark/>
          </w:tcPr>
          <w:p w14:paraId="6BC37673" w14:textId="77777777" w:rsidR="007466BD" w:rsidRPr="00441C42" w:rsidRDefault="007466BD" w:rsidP="007B3854">
            <w:pPr>
              <w:autoSpaceDE w:val="0"/>
              <w:autoSpaceDN w:val="0"/>
              <w:adjustRightInd w:val="0"/>
              <w:spacing w:after="0" w:line="240" w:lineRule="auto"/>
              <w:ind w:right="136"/>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Ціна за одиницю, грн. без ПДВ</w:t>
            </w:r>
          </w:p>
        </w:tc>
        <w:tc>
          <w:tcPr>
            <w:tcW w:w="1843" w:type="dxa"/>
            <w:tcBorders>
              <w:top w:val="single" w:sz="4" w:space="0" w:color="auto"/>
              <w:left w:val="single" w:sz="4" w:space="0" w:color="auto"/>
              <w:bottom w:val="single" w:sz="4" w:space="0" w:color="auto"/>
              <w:right w:val="single" w:sz="4" w:space="0" w:color="auto"/>
            </w:tcBorders>
            <w:hideMark/>
          </w:tcPr>
          <w:p w14:paraId="44A3FFAE" w14:textId="77777777" w:rsidR="007466BD" w:rsidRPr="00441C42" w:rsidRDefault="007466BD" w:rsidP="007B3854">
            <w:pPr>
              <w:autoSpaceDE w:val="0"/>
              <w:autoSpaceDN w:val="0"/>
              <w:adjustRightInd w:val="0"/>
              <w:spacing w:after="0" w:line="240" w:lineRule="auto"/>
              <w:ind w:right="136"/>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Ціна за одиницю, грн. з ПДВ</w:t>
            </w:r>
          </w:p>
        </w:tc>
        <w:tc>
          <w:tcPr>
            <w:tcW w:w="2019" w:type="dxa"/>
            <w:tcBorders>
              <w:top w:val="single" w:sz="4" w:space="0" w:color="auto"/>
              <w:left w:val="single" w:sz="4" w:space="0" w:color="auto"/>
              <w:bottom w:val="single" w:sz="4" w:space="0" w:color="auto"/>
              <w:right w:val="single" w:sz="4" w:space="0" w:color="auto"/>
            </w:tcBorders>
            <w:hideMark/>
          </w:tcPr>
          <w:p w14:paraId="6294913F" w14:textId="77777777" w:rsidR="007466BD" w:rsidRPr="00441C42" w:rsidRDefault="007466BD" w:rsidP="007B3854">
            <w:pPr>
              <w:autoSpaceDE w:val="0"/>
              <w:autoSpaceDN w:val="0"/>
              <w:adjustRightInd w:val="0"/>
              <w:spacing w:after="0" w:line="240" w:lineRule="auto"/>
              <w:ind w:right="136"/>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Всього, грн. з ПДВ</w:t>
            </w:r>
          </w:p>
        </w:tc>
      </w:tr>
      <w:tr w:rsidR="007466BD" w:rsidRPr="00441C42" w14:paraId="1BAFA79D" w14:textId="77777777" w:rsidTr="004079D2">
        <w:tc>
          <w:tcPr>
            <w:tcW w:w="2802" w:type="dxa"/>
            <w:tcBorders>
              <w:top w:val="single" w:sz="4" w:space="0" w:color="auto"/>
              <w:left w:val="single" w:sz="4" w:space="0" w:color="auto"/>
              <w:bottom w:val="single" w:sz="4" w:space="0" w:color="auto"/>
              <w:right w:val="single" w:sz="4" w:space="0" w:color="auto"/>
            </w:tcBorders>
            <w:hideMark/>
          </w:tcPr>
          <w:p w14:paraId="09ECDE56"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14:paraId="5F1A372C" w14:textId="1A696AC0" w:rsidR="007466BD" w:rsidRPr="00441C42" w:rsidRDefault="00655C4E" w:rsidP="007B3854">
            <w:pPr>
              <w:autoSpaceDE w:val="0"/>
              <w:autoSpaceDN w:val="0"/>
              <w:adjustRightInd w:val="0"/>
              <w:spacing w:after="0" w:line="240" w:lineRule="auto"/>
              <w:ind w:right="136"/>
              <w:jc w:val="both"/>
              <w:rPr>
                <w:rFonts w:ascii="Times New Roman" w:hAnsi="Times New Roman" w:cs="Times New Roman"/>
                <w:sz w:val="24"/>
                <w:szCs w:val="24"/>
                <w:lang w:val="uk-UA"/>
              </w:rPr>
            </w:pPr>
            <w:r>
              <w:rPr>
                <w:rFonts w:ascii="Times New Roman" w:hAnsi="Times New Roman" w:cs="Times New Roman"/>
                <w:sz w:val="24"/>
                <w:szCs w:val="24"/>
                <w:lang w:val="uk-UA"/>
              </w:rPr>
              <w:t>165 000</w:t>
            </w:r>
            <w:bookmarkStart w:id="3" w:name="_GoBack"/>
            <w:bookmarkEnd w:id="3"/>
          </w:p>
        </w:tc>
        <w:tc>
          <w:tcPr>
            <w:tcW w:w="1559" w:type="dxa"/>
            <w:tcBorders>
              <w:top w:val="single" w:sz="4" w:space="0" w:color="auto"/>
              <w:left w:val="single" w:sz="4" w:space="0" w:color="auto"/>
              <w:bottom w:val="single" w:sz="4" w:space="0" w:color="auto"/>
              <w:right w:val="single" w:sz="4" w:space="0" w:color="auto"/>
            </w:tcBorders>
          </w:tcPr>
          <w:p w14:paraId="0BC37A17"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652F756E"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p>
        </w:tc>
        <w:tc>
          <w:tcPr>
            <w:tcW w:w="2019" w:type="dxa"/>
            <w:tcBorders>
              <w:top w:val="single" w:sz="4" w:space="0" w:color="auto"/>
              <w:left w:val="single" w:sz="4" w:space="0" w:color="auto"/>
              <w:bottom w:val="single" w:sz="4" w:space="0" w:color="auto"/>
              <w:right w:val="single" w:sz="4" w:space="0" w:color="auto"/>
            </w:tcBorders>
          </w:tcPr>
          <w:p w14:paraId="68B8FC30"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p>
        </w:tc>
      </w:tr>
      <w:tr w:rsidR="007466BD" w:rsidRPr="00441C42" w14:paraId="614BF430" w14:textId="77777777" w:rsidTr="004079D2">
        <w:tc>
          <w:tcPr>
            <w:tcW w:w="7763" w:type="dxa"/>
            <w:gridSpan w:val="4"/>
            <w:tcBorders>
              <w:top w:val="single" w:sz="4" w:space="0" w:color="auto"/>
              <w:left w:val="single" w:sz="4" w:space="0" w:color="auto"/>
              <w:bottom w:val="single" w:sz="4" w:space="0" w:color="auto"/>
              <w:right w:val="single" w:sz="4" w:space="0" w:color="auto"/>
            </w:tcBorders>
            <w:hideMark/>
          </w:tcPr>
          <w:p w14:paraId="3CBDF446"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Загальна вартість, грн. без ПДВ</w:t>
            </w:r>
          </w:p>
        </w:tc>
        <w:tc>
          <w:tcPr>
            <w:tcW w:w="2019" w:type="dxa"/>
            <w:tcBorders>
              <w:top w:val="single" w:sz="4" w:space="0" w:color="auto"/>
              <w:left w:val="single" w:sz="4" w:space="0" w:color="auto"/>
              <w:bottom w:val="single" w:sz="4" w:space="0" w:color="auto"/>
              <w:right w:val="single" w:sz="4" w:space="0" w:color="auto"/>
            </w:tcBorders>
          </w:tcPr>
          <w:p w14:paraId="5E50EAC8"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p>
        </w:tc>
      </w:tr>
      <w:tr w:rsidR="007466BD" w:rsidRPr="00441C42" w14:paraId="06711FDB" w14:textId="77777777" w:rsidTr="004079D2">
        <w:tc>
          <w:tcPr>
            <w:tcW w:w="7763" w:type="dxa"/>
            <w:gridSpan w:val="4"/>
            <w:tcBorders>
              <w:top w:val="single" w:sz="4" w:space="0" w:color="auto"/>
              <w:left w:val="single" w:sz="4" w:space="0" w:color="auto"/>
              <w:bottom w:val="single" w:sz="4" w:space="0" w:color="auto"/>
              <w:right w:val="single" w:sz="4" w:space="0" w:color="auto"/>
            </w:tcBorders>
            <w:hideMark/>
          </w:tcPr>
          <w:p w14:paraId="39E3C71B"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lastRenderedPageBreak/>
              <w:t>Сума ПДВ, грн.</w:t>
            </w:r>
          </w:p>
        </w:tc>
        <w:tc>
          <w:tcPr>
            <w:tcW w:w="2019" w:type="dxa"/>
            <w:tcBorders>
              <w:top w:val="single" w:sz="4" w:space="0" w:color="auto"/>
              <w:left w:val="single" w:sz="4" w:space="0" w:color="auto"/>
              <w:bottom w:val="single" w:sz="4" w:space="0" w:color="auto"/>
              <w:right w:val="single" w:sz="4" w:space="0" w:color="auto"/>
            </w:tcBorders>
          </w:tcPr>
          <w:p w14:paraId="725A1F56"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p>
        </w:tc>
      </w:tr>
      <w:tr w:rsidR="007466BD" w:rsidRPr="00441C42" w14:paraId="306CE3E0" w14:textId="77777777" w:rsidTr="004079D2">
        <w:tc>
          <w:tcPr>
            <w:tcW w:w="7763" w:type="dxa"/>
            <w:gridSpan w:val="4"/>
            <w:tcBorders>
              <w:top w:val="single" w:sz="4" w:space="0" w:color="auto"/>
              <w:left w:val="single" w:sz="4" w:space="0" w:color="auto"/>
              <w:bottom w:val="single" w:sz="4" w:space="0" w:color="auto"/>
              <w:right w:val="single" w:sz="4" w:space="0" w:color="auto"/>
            </w:tcBorders>
            <w:hideMark/>
          </w:tcPr>
          <w:p w14:paraId="3CDFC08B"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Загальна вартість, грн. з ПДВ</w:t>
            </w:r>
          </w:p>
        </w:tc>
        <w:tc>
          <w:tcPr>
            <w:tcW w:w="2019" w:type="dxa"/>
            <w:tcBorders>
              <w:top w:val="single" w:sz="4" w:space="0" w:color="auto"/>
              <w:left w:val="single" w:sz="4" w:space="0" w:color="auto"/>
              <w:bottom w:val="single" w:sz="4" w:space="0" w:color="auto"/>
              <w:right w:val="single" w:sz="4" w:space="0" w:color="auto"/>
            </w:tcBorders>
          </w:tcPr>
          <w:p w14:paraId="6EEA5FDF" w14:textId="77777777" w:rsidR="007466BD" w:rsidRPr="00441C42" w:rsidRDefault="007466BD" w:rsidP="007B3854">
            <w:pPr>
              <w:autoSpaceDE w:val="0"/>
              <w:autoSpaceDN w:val="0"/>
              <w:adjustRightInd w:val="0"/>
              <w:spacing w:after="0" w:line="240" w:lineRule="auto"/>
              <w:ind w:right="136"/>
              <w:jc w:val="both"/>
              <w:rPr>
                <w:rFonts w:ascii="Times New Roman" w:hAnsi="Times New Roman" w:cs="Times New Roman"/>
                <w:sz w:val="24"/>
                <w:szCs w:val="24"/>
                <w:lang w:val="uk-UA"/>
              </w:rPr>
            </w:pPr>
          </w:p>
        </w:tc>
      </w:tr>
    </w:tbl>
    <w:p w14:paraId="5C6ED793" w14:textId="77777777" w:rsidR="007466BD" w:rsidRPr="00441C42" w:rsidRDefault="007466BD" w:rsidP="00321F8D">
      <w:pPr>
        <w:autoSpaceDE w:val="0"/>
        <w:autoSpaceDN w:val="0"/>
        <w:adjustRightInd w:val="0"/>
        <w:spacing w:after="0" w:line="240" w:lineRule="auto"/>
        <w:ind w:right="136" w:firstLine="567"/>
        <w:jc w:val="both"/>
        <w:rPr>
          <w:rFonts w:ascii="Times New Roman" w:hAnsi="Times New Roman" w:cs="Times New Roman"/>
          <w:sz w:val="24"/>
          <w:szCs w:val="24"/>
          <w:lang w:val="uk-UA"/>
        </w:rPr>
      </w:pPr>
    </w:p>
    <w:p w14:paraId="2350FC05" w14:textId="77777777" w:rsidR="007466BD" w:rsidRPr="00441C42" w:rsidRDefault="007466BD" w:rsidP="00321F8D">
      <w:pPr>
        <w:autoSpaceDE w:val="0"/>
        <w:autoSpaceDN w:val="0"/>
        <w:adjustRightInd w:val="0"/>
        <w:spacing w:after="0" w:line="240" w:lineRule="auto"/>
        <w:ind w:right="136" w:firstLine="567"/>
        <w:jc w:val="both"/>
        <w:rPr>
          <w:rFonts w:ascii="Times New Roman" w:hAnsi="Times New Roman" w:cs="Times New Roman"/>
          <w:sz w:val="24"/>
          <w:szCs w:val="24"/>
          <w:lang w:val="uk-UA"/>
        </w:rPr>
      </w:pPr>
      <w:r w:rsidRPr="00441C42">
        <w:rPr>
          <w:rFonts w:ascii="Times New Roman" w:hAnsi="Times New Roman" w:cs="Times New Roman"/>
          <w:b/>
          <w:sz w:val="24"/>
          <w:szCs w:val="24"/>
          <w:lang w:val="uk-UA"/>
        </w:rPr>
        <w:t>3.2.</w:t>
      </w:r>
      <w:r w:rsidRPr="00441C42">
        <w:rPr>
          <w:rFonts w:ascii="Times New Roman" w:hAnsi="Times New Roman" w:cs="Times New Roman"/>
          <w:sz w:val="24"/>
          <w:szCs w:val="24"/>
          <w:lang w:val="uk-UA"/>
        </w:rPr>
        <w:t xml:space="preserve"> </w:t>
      </w:r>
      <w:r w:rsidRPr="00441C42">
        <w:rPr>
          <w:rFonts w:ascii="Times New Roman" w:hAnsi="Times New Roman" w:cs="Times New Roman"/>
          <w:b/>
          <w:sz w:val="24"/>
          <w:szCs w:val="24"/>
          <w:lang w:val="uk-UA"/>
        </w:rPr>
        <w:t>Загальна вартість цього договору становить</w:t>
      </w:r>
      <w:r w:rsidRPr="00441C42">
        <w:rPr>
          <w:rFonts w:ascii="Times New Roman" w:hAnsi="Times New Roman" w:cs="Times New Roman"/>
          <w:sz w:val="24"/>
          <w:szCs w:val="24"/>
          <w:lang w:val="uk-UA"/>
        </w:rPr>
        <w:t xml:space="preserve">: </w:t>
      </w:r>
      <w:r w:rsidRPr="00441C42">
        <w:rPr>
          <w:rFonts w:ascii="Times New Roman" w:hAnsi="Times New Roman" w:cs="Times New Roman"/>
          <w:b/>
          <w:sz w:val="24"/>
          <w:szCs w:val="24"/>
          <w:lang w:val="uk-UA"/>
        </w:rPr>
        <w:t>_____________</w:t>
      </w:r>
      <w:r w:rsidRPr="00441C42">
        <w:rPr>
          <w:rFonts w:ascii="Times New Roman" w:hAnsi="Times New Roman" w:cs="Times New Roman"/>
          <w:sz w:val="24"/>
          <w:szCs w:val="24"/>
          <w:lang w:val="uk-UA"/>
        </w:rPr>
        <w:t xml:space="preserve"> грн. без ПДВ., крім того ПДВ – ______________ грн., разом з ПДВ – _____________ грн. (___________________ грн. ____коп.)</w:t>
      </w:r>
    </w:p>
    <w:p w14:paraId="74E10895" w14:textId="77777777" w:rsidR="007466BD" w:rsidRPr="00441C42" w:rsidRDefault="007466BD" w:rsidP="00321F8D">
      <w:pPr>
        <w:autoSpaceDE w:val="0"/>
        <w:autoSpaceDN w:val="0"/>
        <w:adjustRightInd w:val="0"/>
        <w:spacing w:after="0" w:line="240" w:lineRule="auto"/>
        <w:ind w:right="136" w:firstLine="567"/>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4.</w:t>
      </w:r>
      <w:r w:rsidRPr="00441C42">
        <w:rPr>
          <w:rFonts w:ascii="Times New Roman" w:hAnsi="Times New Roman" w:cs="Times New Roman"/>
          <w:sz w:val="24"/>
          <w:szCs w:val="24"/>
          <w:lang w:val="uk-UA"/>
        </w:rPr>
        <w:t xml:space="preserve"> </w:t>
      </w:r>
      <w:r w:rsidRPr="00441C42">
        <w:rPr>
          <w:rFonts w:ascii="Times New Roman" w:hAnsi="Times New Roman" w:cs="Times New Roman"/>
          <w:b/>
          <w:sz w:val="24"/>
          <w:szCs w:val="24"/>
          <w:lang w:val="uk-UA"/>
        </w:rPr>
        <w:t>Спосіб оплати та джерело фінансування:</w:t>
      </w:r>
    </w:p>
    <w:p w14:paraId="781321E1" w14:textId="77777777" w:rsidR="007466BD" w:rsidRPr="00441C42" w:rsidRDefault="007466BD" w:rsidP="00321F8D">
      <w:pPr>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Оплата за Договором здійснюється Споживачем у безготівковій формі в національній валюті України. </w:t>
      </w:r>
    </w:p>
    <w:p w14:paraId="1107A85B" w14:textId="77777777" w:rsidR="007466BD" w:rsidRPr="00441C42" w:rsidRDefault="007466BD" w:rsidP="00321F8D">
      <w:pPr>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Оплата здійснюється на поточний рахунок із спеціальним режимом використання Постачальника зазначений у розрахункових документах.</w:t>
      </w:r>
    </w:p>
    <w:p w14:paraId="6DD26906" w14:textId="275A25B7" w:rsidR="007466BD" w:rsidRPr="00441C42" w:rsidRDefault="007466BD" w:rsidP="00321F8D">
      <w:pPr>
        <w:tabs>
          <w:tab w:val="left" w:pos="284"/>
          <w:tab w:val="left" w:pos="426"/>
          <w:tab w:val="left" w:pos="709"/>
        </w:tabs>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Фінансування здійснюється за  кошти  </w:t>
      </w:r>
      <w:r w:rsidR="00D428B7" w:rsidRPr="00441C42">
        <w:rPr>
          <w:rFonts w:ascii="Times New Roman" w:hAnsi="Times New Roman" w:cs="Times New Roman"/>
          <w:sz w:val="24"/>
          <w:szCs w:val="24"/>
          <w:lang w:val="uk-UA"/>
        </w:rPr>
        <w:t xml:space="preserve">державного / </w:t>
      </w:r>
      <w:r w:rsidRPr="00441C42">
        <w:rPr>
          <w:rFonts w:ascii="Times New Roman" w:hAnsi="Times New Roman" w:cs="Times New Roman"/>
          <w:sz w:val="24"/>
          <w:szCs w:val="24"/>
          <w:lang w:val="uk-UA"/>
        </w:rPr>
        <w:t>місцевого бюджету.</w:t>
      </w:r>
    </w:p>
    <w:p w14:paraId="3C13ED56" w14:textId="77777777" w:rsidR="007466BD" w:rsidRPr="00441C42" w:rsidRDefault="007466BD" w:rsidP="00321F8D">
      <w:pPr>
        <w:shd w:val="clear" w:color="auto" w:fill="FFFFFF"/>
        <w:spacing w:after="0" w:line="240" w:lineRule="auto"/>
        <w:ind w:firstLine="567"/>
        <w:jc w:val="both"/>
        <w:rPr>
          <w:rFonts w:ascii="Times New Roman" w:hAnsi="Times New Roman" w:cs="Times New Roman"/>
          <w:b/>
          <w:sz w:val="24"/>
          <w:szCs w:val="24"/>
          <w:lang w:val="uk-UA"/>
        </w:rPr>
      </w:pPr>
      <w:bookmarkStart w:id="4" w:name="n380"/>
      <w:bookmarkEnd w:id="4"/>
      <w:r w:rsidRPr="00441C42">
        <w:rPr>
          <w:rFonts w:ascii="Times New Roman" w:hAnsi="Times New Roman" w:cs="Times New Roman"/>
          <w:b/>
          <w:sz w:val="24"/>
          <w:szCs w:val="24"/>
          <w:lang w:val="uk-UA"/>
        </w:rPr>
        <w:t>5. Термін (строк) виставлення рахунку за спожиту електричну енергію та термін (строк) його оплати:</w:t>
      </w:r>
    </w:p>
    <w:p w14:paraId="6384D448" w14:textId="77777777" w:rsidR="007466BD" w:rsidRPr="00441C42" w:rsidRDefault="007466BD" w:rsidP="00321F8D">
      <w:pPr>
        <w:pStyle w:val="af5"/>
        <w:spacing w:after="0" w:line="240" w:lineRule="auto"/>
        <w:ind w:firstLine="567"/>
        <w:jc w:val="both"/>
        <w:rPr>
          <w:rFonts w:ascii="Times New Roman" w:hAnsi="Times New Roman"/>
          <w:sz w:val="24"/>
          <w:szCs w:val="24"/>
        </w:rPr>
      </w:pPr>
      <w:bookmarkStart w:id="5" w:name="n381"/>
      <w:bookmarkEnd w:id="5"/>
      <w:r w:rsidRPr="00441C42">
        <w:rPr>
          <w:rFonts w:ascii="Times New Roman" w:hAnsi="Times New Roman"/>
          <w:sz w:val="24"/>
          <w:szCs w:val="24"/>
        </w:rPr>
        <w:t xml:space="preserve">Розрахунок за спожиту електричну енергію здійснюється Споживачем за розрахунковий період, який, становить календарний місяць. </w:t>
      </w:r>
    </w:p>
    <w:p w14:paraId="79D0B867" w14:textId="77777777" w:rsidR="007466BD" w:rsidRPr="00441C42" w:rsidRDefault="007466BD" w:rsidP="00321F8D">
      <w:pPr>
        <w:pStyle w:val="af5"/>
        <w:spacing w:after="0" w:line="240" w:lineRule="auto"/>
        <w:ind w:firstLine="567"/>
        <w:jc w:val="both"/>
        <w:rPr>
          <w:rFonts w:ascii="Times New Roman" w:hAnsi="Times New Roman"/>
          <w:sz w:val="24"/>
          <w:szCs w:val="24"/>
        </w:rPr>
      </w:pPr>
      <w:r w:rsidRPr="00441C42">
        <w:rPr>
          <w:rFonts w:ascii="Times New Roman" w:hAnsi="Times New Roman"/>
          <w:sz w:val="24"/>
          <w:szCs w:val="24"/>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14:paraId="573F36FC" w14:textId="77777777" w:rsidR="007466BD" w:rsidRPr="00441C42" w:rsidRDefault="007466BD" w:rsidP="00321F8D">
      <w:pPr>
        <w:pStyle w:val="af5"/>
        <w:spacing w:after="0" w:line="240" w:lineRule="auto"/>
        <w:ind w:firstLine="567"/>
        <w:jc w:val="both"/>
        <w:rPr>
          <w:rFonts w:ascii="Times New Roman" w:hAnsi="Times New Roman"/>
          <w:sz w:val="24"/>
          <w:szCs w:val="24"/>
        </w:rPr>
      </w:pPr>
      <w:r w:rsidRPr="00441C42">
        <w:rPr>
          <w:rFonts w:ascii="Times New Roman" w:hAnsi="Times New Roman"/>
          <w:sz w:val="24"/>
          <w:szCs w:val="24"/>
        </w:rPr>
        <w:t>Рахунок на оплату спожитої електричної енергії надається Споживачу до 10 числа місяця, наступного за розрахунковим періодом.</w:t>
      </w:r>
    </w:p>
    <w:p w14:paraId="2F2D4D38" w14:textId="77777777" w:rsidR="007466BD" w:rsidRPr="00441C42" w:rsidRDefault="007466BD" w:rsidP="00321F8D">
      <w:pPr>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Плата за спожиту протягом розрахункового періоду електричну енергію вноситься Споживачем на поточний рахунок із спеціальним режимом використання Постачальника, протягом 10 робочих днів з моменту отримання рахунку та акту приймання-передачі електричної енергії. </w:t>
      </w:r>
    </w:p>
    <w:p w14:paraId="77F837DB" w14:textId="77777777" w:rsidR="007466BD" w:rsidRPr="00441C42" w:rsidRDefault="007466BD" w:rsidP="007B3854">
      <w:pPr>
        <w:shd w:val="clear" w:color="auto" w:fill="FFFFFF"/>
        <w:tabs>
          <w:tab w:val="left" w:pos="851"/>
        </w:tabs>
        <w:spacing w:after="0" w:line="240" w:lineRule="auto"/>
        <w:ind w:firstLine="567"/>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6. Оплата послуг з розподілу та передачі електричної енергії:</w:t>
      </w:r>
    </w:p>
    <w:p w14:paraId="0883B696" w14:textId="77777777" w:rsidR="007466BD" w:rsidRPr="00441C42" w:rsidRDefault="007466BD" w:rsidP="007B3854">
      <w:pPr>
        <w:shd w:val="clear" w:color="auto" w:fill="FFFFFF"/>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Споживач здійснює оплату послуг з розподілу електричної енергії самостійно оператору системи розподілу. Послуги з передачі електричної енергії сплачуються споживачем через постачальника. </w:t>
      </w:r>
    </w:p>
    <w:p w14:paraId="40004CDE" w14:textId="77777777" w:rsidR="007466BD" w:rsidRPr="00441C42" w:rsidRDefault="007466BD" w:rsidP="007B3854">
      <w:pPr>
        <w:shd w:val="clear" w:color="auto" w:fill="FFFFFF"/>
        <w:tabs>
          <w:tab w:val="left" w:pos="851"/>
        </w:tabs>
        <w:spacing w:after="0" w:line="240" w:lineRule="auto"/>
        <w:ind w:firstLine="567"/>
        <w:jc w:val="both"/>
        <w:rPr>
          <w:rFonts w:ascii="Times New Roman" w:hAnsi="Times New Roman" w:cs="Times New Roman"/>
          <w:b/>
          <w:sz w:val="24"/>
          <w:szCs w:val="24"/>
          <w:lang w:val="uk-UA"/>
        </w:rPr>
      </w:pPr>
      <w:bookmarkStart w:id="6" w:name="n382"/>
      <w:bookmarkEnd w:id="6"/>
      <w:r w:rsidRPr="00441C42">
        <w:rPr>
          <w:rFonts w:ascii="Times New Roman" w:hAnsi="Times New Roman" w:cs="Times New Roman"/>
          <w:b/>
          <w:sz w:val="24"/>
          <w:szCs w:val="24"/>
          <w:lang w:val="uk-UA"/>
        </w:rPr>
        <w:t>7. Розмір пені за порушення строку оплати або штраф:</w:t>
      </w:r>
    </w:p>
    <w:p w14:paraId="6691B936" w14:textId="77777777" w:rsidR="007466BD" w:rsidRPr="00441C42" w:rsidRDefault="007466BD" w:rsidP="007B3854">
      <w:pPr>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w:t>
      </w:r>
    </w:p>
    <w:p w14:paraId="7F7B4147" w14:textId="77777777" w:rsidR="007466BD" w:rsidRPr="00441C42" w:rsidRDefault="007466BD" w:rsidP="007B3854">
      <w:pPr>
        <w:shd w:val="clear" w:color="auto" w:fill="FFFFFF"/>
        <w:tabs>
          <w:tab w:val="left" w:pos="851"/>
        </w:tabs>
        <w:spacing w:after="0" w:line="240" w:lineRule="auto"/>
        <w:ind w:firstLine="567"/>
        <w:jc w:val="both"/>
        <w:rPr>
          <w:rFonts w:ascii="Times New Roman" w:hAnsi="Times New Roman" w:cs="Times New Roman"/>
          <w:b/>
          <w:sz w:val="24"/>
          <w:szCs w:val="24"/>
          <w:lang w:val="uk-UA"/>
        </w:rPr>
      </w:pPr>
      <w:bookmarkStart w:id="7" w:name="n383"/>
      <w:bookmarkEnd w:id="7"/>
      <w:r w:rsidRPr="00441C42">
        <w:rPr>
          <w:rFonts w:ascii="Times New Roman" w:hAnsi="Times New Roman" w:cs="Times New Roman"/>
          <w:b/>
          <w:sz w:val="24"/>
          <w:szCs w:val="24"/>
          <w:lang w:val="uk-UA"/>
        </w:rPr>
        <w:t xml:space="preserve">8. Зобов’язання надавати компенсації споживачу за недотримання </w:t>
      </w:r>
      <w:proofErr w:type="spellStart"/>
      <w:r w:rsidRPr="00441C42">
        <w:rPr>
          <w:rFonts w:ascii="Times New Roman" w:hAnsi="Times New Roman" w:cs="Times New Roman"/>
          <w:b/>
          <w:sz w:val="24"/>
          <w:szCs w:val="24"/>
          <w:lang w:val="uk-UA"/>
        </w:rPr>
        <w:t>електропостачальником</w:t>
      </w:r>
      <w:proofErr w:type="spellEnd"/>
      <w:r w:rsidRPr="00441C42">
        <w:rPr>
          <w:rFonts w:ascii="Times New Roman" w:hAnsi="Times New Roman" w:cs="Times New Roman"/>
          <w:b/>
          <w:sz w:val="24"/>
          <w:szCs w:val="24"/>
          <w:lang w:val="uk-UA"/>
        </w:rPr>
        <w:t xml:space="preserve"> комерційної якості надання послуг: </w:t>
      </w:r>
    </w:p>
    <w:p w14:paraId="368439E1" w14:textId="77777777" w:rsidR="007466BD" w:rsidRPr="00441C42" w:rsidRDefault="007466BD" w:rsidP="007B3854">
      <w:pPr>
        <w:shd w:val="clear" w:color="auto" w:fill="FFFFFF"/>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14:paraId="09AD3499" w14:textId="77777777" w:rsidR="007466BD" w:rsidRPr="00441C42" w:rsidRDefault="007466BD" w:rsidP="007B3854">
      <w:pPr>
        <w:shd w:val="clear" w:color="auto" w:fill="FFFFFF"/>
        <w:tabs>
          <w:tab w:val="left" w:pos="851"/>
        </w:tabs>
        <w:spacing w:after="0" w:line="240" w:lineRule="auto"/>
        <w:ind w:firstLine="567"/>
        <w:jc w:val="both"/>
        <w:rPr>
          <w:rFonts w:ascii="Times New Roman" w:hAnsi="Times New Roman" w:cs="Times New Roman"/>
          <w:b/>
          <w:sz w:val="24"/>
          <w:szCs w:val="24"/>
          <w:lang w:val="uk-UA"/>
        </w:rPr>
      </w:pPr>
      <w:bookmarkStart w:id="8" w:name="n384"/>
      <w:bookmarkEnd w:id="8"/>
      <w:r w:rsidRPr="00441C42">
        <w:rPr>
          <w:rFonts w:ascii="Times New Roman" w:hAnsi="Times New Roman" w:cs="Times New Roman"/>
          <w:b/>
          <w:sz w:val="24"/>
          <w:szCs w:val="24"/>
          <w:lang w:val="uk-UA"/>
        </w:rPr>
        <w:t xml:space="preserve">9. Наявність або відсутність штрафу за дострокове припинення дії договору, розмір штрафу: </w:t>
      </w:r>
    </w:p>
    <w:p w14:paraId="54C78C7A" w14:textId="77777777" w:rsidR="007466BD" w:rsidRPr="00441C42" w:rsidRDefault="007466BD" w:rsidP="007B3854">
      <w:pPr>
        <w:shd w:val="clear" w:color="auto" w:fill="FFFFFF"/>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Відсутній.</w:t>
      </w:r>
    </w:p>
    <w:p w14:paraId="0664F552" w14:textId="77777777" w:rsidR="007466BD" w:rsidRPr="00441C42" w:rsidRDefault="007466BD" w:rsidP="007B3854">
      <w:pPr>
        <w:shd w:val="clear" w:color="auto" w:fill="FFFFFF"/>
        <w:spacing w:after="0" w:line="240" w:lineRule="auto"/>
        <w:ind w:firstLine="567"/>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10. Умови дострокового припинення дії договору: </w:t>
      </w:r>
    </w:p>
    <w:p w14:paraId="6A240BD3" w14:textId="77777777" w:rsidR="007466BD" w:rsidRPr="00441C42" w:rsidRDefault="007466BD" w:rsidP="007B3854">
      <w:pPr>
        <w:shd w:val="clear" w:color="auto" w:fill="FFFFFF"/>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У разі, якщо ціна електричної енергії не задовольняє Споживача (наприклад: у разі, зміни ціни за одиницю товару, вона не повинна дорівнювати або перевищувати ціну за одиницю товару у постачальника останньої надії на момент зміни ціни), Споживач має право достроково розірвати цей Договір, попередивши про це Постачальника за 5 (п’ять) календарних днів до його розірвання. При цьому Споживач ніяких штрафів та інших фінансових компенсацій, не виплачує.</w:t>
      </w:r>
    </w:p>
    <w:p w14:paraId="3D3C8601" w14:textId="59C1B5E8" w:rsidR="007466BD" w:rsidRPr="00441C42" w:rsidRDefault="007466BD" w:rsidP="007B3854">
      <w:pPr>
        <w:shd w:val="clear" w:color="auto" w:fill="FFFFFF"/>
        <w:spacing w:after="0" w:line="240" w:lineRule="auto"/>
        <w:ind w:firstLine="567"/>
        <w:jc w:val="both"/>
        <w:rPr>
          <w:rFonts w:ascii="Times New Roman" w:hAnsi="Times New Roman" w:cs="Times New Roman"/>
          <w:b/>
          <w:sz w:val="24"/>
          <w:szCs w:val="24"/>
          <w:lang w:val="uk-UA"/>
        </w:rPr>
      </w:pPr>
      <w:bookmarkStart w:id="9" w:name="n385"/>
      <w:bookmarkStart w:id="10" w:name="n386"/>
      <w:bookmarkEnd w:id="9"/>
      <w:bookmarkEnd w:id="10"/>
      <w:r w:rsidRPr="00441C42">
        <w:rPr>
          <w:rFonts w:ascii="Times New Roman" w:hAnsi="Times New Roman" w:cs="Times New Roman"/>
          <w:b/>
          <w:sz w:val="24"/>
          <w:szCs w:val="24"/>
          <w:lang w:val="uk-UA"/>
        </w:rPr>
        <w:t>1</w:t>
      </w:r>
      <w:r w:rsidR="005A5B3D" w:rsidRPr="00441C42">
        <w:rPr>
          <w:rFonts w:ascii="Times New Roman" w:hAnsi="Times New Roman" w:cs="Times New Roman"/>
          <w:b/>
          <w:sz w:val="24"/>
          <w:szCs w:val="24"/>
          <w:lang w:val="uk-UA"/>
        </w:rPr>
        <w:t>1</w:t>
      </w:r>
      <w:r w:rsidRPr="00441C42">
        <w:rPr>
          <w:rFonts w:ascii="Times New Roman" w:hAnsi="Times New Roman" w:cs="Times New Roman"/>
          <w:b/>
          <w:sz w:val="24"/>
          <w:szCs w:val="24"/>
          <w:lang w:val="uk-UA"/>
        </w:rPr>
        <w:t>. Урахування пільг, субсидій.</w:t>
      </w:r>
    </w:p>
    <w:p w14:paraId="55ED9806" w14:textId="77777777" w:rsidR="007466BD" w:rsidRPr="00441C42" w:rsidRDefault="007466BD" w:rsidP="007B3854">
      <w:pPr>
        <w:shd w:val="clear" w:color="auto" w:fill="FFFFFF"/>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Відсутні. </w:t>
      </w:r>
      <w:bookmarkStart w:id="11" w:name="n387"/>
      <w:bookmarkEnd w:id="11"/>
    </w:p>
    <w:p w14:paraId="16EDF8D9" w14:textId="50CCFFE8" w:rsidR="007466BD" w:rsidRPr="00441C42" w:rsidRDefault="005A5B3D" w:rsidP="007B3854">
      <w:pPr>
        <w:shd w:val="clear" w:color="auto" w:fill="FFFFFF"/>
        <w:spacing w:after="0" w:line="240" w:lineRule="auto"/>
        <w:ind w:firstLine="567"/>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12</w:t>
      </w:r>
      <w:r w:rsidR="007466BD" w:rsidRPr="00441C42">
        <w:rPr>
          <w:rFonts w:ascii="Times New Roman" w:hAnsi="Times New Roman" w:cs="Times New Roman"/>
          <w:b/>
          <w:sz w:val="24"/>
          <w:szCs w:val="24"/>
          <w:lang w:val="uk-UA"/>
        </w:rPr>
        <w:t>. Визначення обсягів спожитої електроенергії:</w:t>
      </w:r>
    </w:p>
    <w:p w14:paraId="42704811" w14:textId="18F44D33" w:rsidR="007466BD" w:rsidRPr="00441C42" w:rsidRDefault="007466BD" w:rsidP="007B3854">
      <w:pPr>
        <w:shd w:val="clear" w:color="auto" w:fill="FFFFFF"/>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Обсяги спожитої електричної енергії визначаються Операторами системи розподіл</w:t>
      </w:r>
      <w:r w:rsidR="005A5B3D" w:rsidRPr="00441C42">
        <w:rPr>
          <w:rFonts w:ascii="Times New Roman" w:hAnsi="Times New Roman" w:cs="Times New Roman"/>
          <w:sz w:val="24"/>
          <w:szCs w:val="24"/>
          <w:lang w:val="uk-UA"/>
        </w:rPr>
        <w:t xml:space="preserve">у </w:t>
      </w:r>
      <w:r w:rsidRPr="00441C42">
        <w:rPr>
          <w:rFonts w:ascii="Times New Roman" w:hAnsi="Times New Roman" w:cs="Times New Roman"/>
          <w:sz w:val="24"/>
          <w:szCs w:val="24"/>
          <w:lang w:val="uk-UA"/>
        </w:rPr>
        <w:t>відповідно до чинного законодавства.</w:t>
      </w:r>
      <w:r w:rsidR="005A5B3D" w:rsidRPr="00441C42">
        <w:rPr>
          <w:rFonts w:ascii="Times New Roman" w:hAnsi="Times New Roman" w:cs="Times New Roman"/>
          <w:sz w:val="24"/>
          <w:szCs w:val="24"/>
          <w:lang w:val="uk-UA"/>
        </w:rPr>
        <w:t xml:space="preserve"> У разі, якщо на момент подання заяви-приєднання до Договору на об'єкт Споживача було припинено/призупинено постачання електричної енергії </w:t>
      </w:r>
      <w:r w:rsidR="005A5B3D" w:rsidRPr="00441C42">
        <w:rPr>
          <w:rFonts w:ascii="Times New Roman" w:hAnsi="Times New Roman" w:cs="Times New Roman"/>
          <w:sz w:val="24"/>
          <w:szCs w:val="24"/>
          <w:lang w:val="uk-UA"/>
        </w:rPr>
        <w:lastRenderedPageBreak/>
        <w:t>або надання послуг з розподілу (передачі) електричної енергії, то постачання</w:t>
      </w:r>
      <w:r w:rsidR="004E62EA" w:rsidRPr="00441C42">
        <w:rPr>
          <w:rFonts w:ascii="Times New Roman" w:hAnsi="Times New Roman" w:cs="Times New Roman"/>
          <w:sz w:val="24"/>
          <w:szCs w:val="24"/>
          <w:lang w:val="uk-UA"/>
        </w:rPr>
        <w:t xml:space="preserve"> здійснюється після відновлення</w:t>
      </w:r>
      <w:r w:rsidR="005A5B3D" w:rsidRPr="00441C42">
        <w:rPr>
          <w:rFonts w:ascii="Times New Roman" w:hAnsi="Times New Roman" w:cs="Times New Roman"/>
          <w:sz w:val="24"/>
          <w:szCs w:val="24"/>
          <w:lang w:val="uk-UA"/>
        </w:rPr>
        <w:t xml:space="preserve"> у встано</w:t>
      </w:r>
      <w:r w:rsidR="004E62EA" w:rsidRPr="00441C42">
        <w:rPr>
          <w:rFonts w:ascii="Times New Roman" w:hAnsi="Times New Roman" w:cs="Times New Roman"/>
          <w:sz w:val="24"/>
          <w:szCs w:val="24"/>
          <w:lang w:val="uk-UA"/>
        </w:rPr>
        <w:t xml:space="preserve">вленому законодавством порядку </w:t>
      </w:r>
      <w:r w:rsidR="005A5B3D" w:rsidRPr="00441C42">
        <w:rPr>
          <w:rFonts w:ascii="Times New Roman" w:hAnsi="Times New Roman" w:cs="Times New Roman"/>
          <w:sz w:val="24"/>
          <w:szCs w:val="24"/>
          <w:lang w:val="uk-UA"/>
        </w:rPr>
        <w:t>надання відповідних послуг.</w:t>
      </w:r>
    </w:p>
    <w:p w14:paraId="78899248" w14:textId="2CA90275" w:rsidR="007466BD" w:rsidRPr="00441C42" w:rsidRDefault="005A5B3D" w:rsidP="007B3854">
      <w:pPr>
        <w:spacing w:after="0" w:line="240" w:lineRule="auto"/>
        <w:ind w:firstLine="567"/>
        <w:jc w:val="both"/>
        <w:rPr>
          <w:rFonts w:ascii="Times New Roman" w:hAnsi="Times New Roman" w:cs="Times New Roman"/>
          <w:b/>
          <w:sz w:val="24"/>
          <w:szCs w:val="24"/>
          <w:lang w:val="uk-UA"/>
        </w:rPr>
      </w:pPr>
      <w:bookmarkStart w:id="12" w:name="n388"/>
      <w:bookmarkEnd w:id="12"/>
      <w:r w:rsidRPr="00441C42">
        <w:rPr>
          <w:rFonts w:ascii="Times New Roman" w:hAnsi="Times New Roman" w:cs="Times New Roman"/>
          <w:b/>
          <w:sz w:val="24"/>
          <w:szCs w:val="24"/>
          <w:lang w:val="uk-UA"/>
        </w:rPr>
        <w:t>13</w:t>
      </w:r>
      <w:r w:rsidR="007466BD" w:rsidRPr="00441C42">
        <w:rPr>
          <w:rFonts w:ascii="Times New Roman" w:hAnsi="Times New Roman" w:cs="Times New Roman"/>
          <w:b/>
          <w:sz w:val="24"/>
          <w:szCs w:val="24"/>
          <w:lang w:val="uk-UA"/>
        </w:rPr>
        <w:t>. Коригування замовлених величин споживання електрично енергії:</w:t>
      </w:r>
    </w:p>
    <w:p w14:paraId="50BDD21C" w14:textId="6547DC2D" w:rsidR="007466BD" w:rsidRPr="00441C42" w:rsidRDefault="005A5B3D" w:rsidP="007B3854">
      <w:pPr>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13</w:t>
      </w:r>
      <w:r w:rsidR="007466BD" w:rsidRPr="00441C42">
        <w:rPr>
          <w:rFonts w:ascii="Times New Roman" w:hAnsi="Times New Roman" w:cs="Times New Roman"/>
          <w:sz w:val="24"/>
          <w:szCs w:val="24"/>
          <w:lang w:val="uk-UA"/>
        </w:rPr>
        <w:t>.1 У разі необхідності споживач може скорегувати замовлений обсяг купівлі електричної енергії шляхом надання Постачальнику скорегованої заяви на електронну адресу, що зазначена у реквізитах цієї Комерційної пропозиції не пізніше ніж за 3 (три) календарних дні до дати запланованих змін об’ємів споживання електричної енергії.</w:t>
      </w:r>
    </w:p>
    <w:p w14:paraId="310EAC43" w14:textId="6D76DBE5" w:rsidR="007466BD" w:rsidRPr="00441C42" w:rsidRDefault="005A5B3D" w:rsidP="007B3854">
      <w:pPr>
        <w:spacing w:after="0" w:line="240" w:lineRule="auto"/>
        <w:ind w:firstLine="567"/>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13</w:t>
      </w:r>
      <w:r w:rsidR="007466BD" w:rsidRPr="00441C42">
        <w:rPr>
          <w:rFonts w:ascii="Times New Roman" w:hAnsi="Times New Roman" w:cs="Times New Roman"/>
          <w:sz w:val="24"/>
          <w:szCs w:val="24"/>
          <w:lang w:val="uk-UA"/>
        </w:rPr>
        <w:t>.2. Відомості про скореговані замовлені обсяги купівлі електричної енергії отримані пізніше, ніж у строк, який визначено в п. 15.1. не розглядаються.</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7466BD" w:rsidRPr="00441C42" w14:paraId="469D44E3" w14:textId="77777777" w:rsidTr="00555533">
        <w:trPr>
          <w:trHeight w:val="964"/>
        </w:trPr>
        <w:tc>
          <w:tcPr>
            <w:tcW w:w="4927" w:type="dxa"/>
          </w:tcPr>
          <w:p w14:paraId="1AF34535" w14:textId="77777777" w:rsidR="007466BD" w:rsidRPr="00441C42" w:rsidRDefault="007466BD" w:rsidP="007B3854">
            <w:pPr>
              <w:spacing w:after="0" w:line="240" w:lineRule="auto"/>
              <w:contextualSpacing/>
              <w:rPr>
                <w:rFonts w:ascii="Times New Roman" w:hAnsi="Times New Roman" w:cs="Times New Roman"/>
                <w:b/>
                <w:sz w:val="24"/>
                <w:szCs w:val="24"/>
                <w:lang w:val="uk-UA"/>
              </w:rPr>
            </w:pPr>
            <w:r w:rsidRPr="00441C42">
              <w:rPr>
                <w:rFonts w:ascii="Times New Roman" w:hAnsi="Times New Roman" w:cs="Times New Roman"/>
                <w:b/>
                <w:sz w:val="24"/>
                <w:szCs w:val="24"/>
                <w:lang w:val="uk-UA"/>
              </w:rPr>
              <w:t>Постачальник</w:t>
            </w:r>
          </w:p>
          <w:p w14:paraId="01B2C4F2" w14:textId="77777777" w:rsidR="007466BD" w:rsidRPr="00441C42" w:rsidRDefault="007466BD" w:rsidP="007B3854">
            <w:pPr>
              <w:spacing w:after="0" w:line="240" w:lineRule="auto"/>
              <w:contextualSpacing/>
              <w:rPr>
                <w:rFonts w:ascii="Times New Roman" w:hAnsi="Times New Roman" w:cs="Times New Roman"/>
                <w:b/>
                <w:sz w:val="24"/>
                <w:szCs w:val="24"/>
                <w:lang w:val="uk-UA"/>
              </w:rPr>
            </w:pPr>
          </w:p>
          <w:p w14:paraId="5EFF290B" w14:textId="77777777" w:rsidR="007466BD" w:rsidRPr="00441C42" w:rsidRDefault="007466BD" w:rsidP="007B3854">
            <w:pPr>
              <w:spacing w:after="0" w:line="240" w:lineRule="auto"/>
              <w:rPr>
                <w:rFonts w:ascii="Times New Roman" w:hAnsi="Times New Roman" w:cs="Times New Roman"/>
                <w:sz w:val="24"/>
                <w:szCs w:val="24"/>
                <w:lang w:val="uk-UA"/>
              </w:rPr>
            </w:pPr>
          </w:p>
        </w:tc>
        <w:tc>
          <w:tcPr>
            <w:tcW w:w="4408" w:type="dxa"/>
          </w:tcPr>
          <w:p w14:paraId="7DD6819B" w14:textId="7FF35050" w:rsidR="007466BD" w:rsidRPr="00441C42" w:rsidRDefault="00551808" w:rsidP="007B3854">
            <w:pPr>
              <w:spacing w:after="0" w:line="240" w:lineRule="auto"/>
              <w:contextualSpacing/>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                               </w:t>
            </w:r>
            <w:r w:rsidR="007466BD" w:rsidRPr="00441C42">
              <w:rPr>
                <w:rFonts w:ascii="Times New Roman" w:hAnsi="Times New Roman" w:cs="Times New Roman"/>
                <w:b/>
                <w:sz w:val="24"/>
                <w:szCs w:val="24"/>
                <w:lang w:val="uk-UA"/>
              </w:rPr>
              <w:t>Споживач:</w:t>
            </w:r>
          </w:p>
          <w:p w14:paraId="293705C1" w14:textId="77777777" w:rsidR="007466BD" w:rsidRPr="00441C42" w:rsidRDefault="007466BD" w:rsidP="007B3854">
            <w:pPr>
              <w:spacing w:after="0" w:line="240" w:lineRule="auto"/>
              <w:contextualSpacing/>
              <w:rPr>
                <w:rFonts w:ascii="Times New Roman" w:hAnsi="Times New Roman" w:cs="Times New Roman"/>
                <w:b/>
                <w:sz w:val="24"/>
                <w:szCs w:val="24"/>
                <w:lang w:val="uk-UA"/>
              </w:rPr>
            </w:pPr>
          </w:p>
          <w:p w14:paraId="25A1AE02" w14:textId="026E6B74" w:rsidR="007466BD" w:rsidRPr="00441C42" w:rsidRDefault="007466BD" w:rsidP="007B3854">
            <w:pPr>
              <w:spacing w:after="0" w:line="240" w:lineRule="auto"/>
              <w:contextualSpacing/>
              <w:rPr>
                <w:rFonts w:ascii="Times New Roman" w:hAnsi="Times New Roman" w:cs="Times New Roman"/>
                <w:sz w:val="24"/>
                <w:szCs w:val="24"/>
                <w:lang w:val="uk-UA"/>
              </w:rPr>
            </w:pPr>
          </w:p>
        </w:tc>
      </w:tr>
    </w:tbl>
    <w:p w14:paraId="1A68A138" w14:textId="77777777" w:rsidR="007466BD" w:rsidRPr="00441C42" w:rsidRDefault="007466BD" w:rsidP="007B3854">
      <w:pPr>
        <w:spacing w:after="0" w:line="240" w:lineRule="auto"/>
        <w:rPr>
          <w:rFonts w:ascii="Times New Roman" w:hAnsi="Times New Roman"/>
          <w:lang w:val="uk-UA"/>
        </w:rPr>
      </w:pPr>
    </w:p>
    <w:p w14:paraId="3AFD9246" w14:textId="77777777" w:rsidR="007466BD" w:rsidRPr="00441C42" w:rsidRDefault="007466BD" w:rsidP="007B3854">
      <w:pPr>
        <w:tabs>
          <w:tab w:val="left" w:pos="451"/>
        </w:tabs>
        <w:autoSpaceDE w:val="0"/>
        <w:autoSpaceDN w:val="0"/>
        <w:adjustRightInd w:val="0"/>
        <w:spacing w:after="0" w:line="240" w:lineRule="auto"/>
        <w:ind w:firstLine="567"/>
        <w:jc w:val="both"/>
        <w:rPr>
          <w:rFonts w:ascii="Times New Roman" w:hAnsi="Times New Roman"/>
          <w:lang w:val="uk-UA"/>
        </w:rPr>
      </w:pPr>
    </w:p>
    <w:p w14:paraId="2CE1525C" w14:textId="77777777" w:rsidR="007466BD" w:rsidRPr="00441C42" w:rsidRDefault="007466BD" w:rsidP="007B3854">
      <w:pPr>
        <w:tabs>
          <w:tab w:val="left" w:pos="451"/>
        </w:tabs>
        <w:autoSpaceDE w:val="0"/>
        <w:autoSpaceDN w:val="0"/>
        <w:adjustRightInd w:val="0"/>
        <w:spacing w:after="0" w:line="240" w:lineRule="auto"/>
        <w:ind w:firstLine="567"/>
        <w:jc w:val="both"/>
        <w:rPr>
          <w:rFonts w:ascii="Times New Roman" w:hAnsi="Times New Roman"/>
          <w:lang w:val="uk-UA"/>
        </w:rPr>
      </w:pPr>
    </w:p>
    <w:p w14:paraId="5B215F79" w14:textId="77777777" w:rsidR="007466BD" w:rsidRPr="00441C42" w:rsidRDefault="007466BD" w:rsidP="007B3854">
      <w:pPr>
        <w:spacing w:after="0" w:line="240" w:lineRule="auto"/>
        <w:rPr>
          <w:rFonts w:ascii="Times New Roman" w:hAnsi="Times New Roman"/>
          <w:lang w:val="uk-UA"/>
        </w:rPr>
      </w:pPr>
    </w:p>
    <w:p w14:paraId="2A588CCF" w14:textId="77777777" w:rsidR="007466BD" w:rsidRPr="00441C42" w:rsidRDefault="007466BD" w:rsidP="007B3854">
      <w:pPr>
        <w:tabs>
          <w:tab w:val="left" w:pos="3930"/>
        </w:tabs>
        <w:spacing w:after="0" w:line="240" w:lineRule="auto"/>
        <w:rPr>
          <w:rFonts w:ascii="Times New Roman" w:hAnsi="Times New Roman"/>
          <w:lang w:val="uk-UA"/>
        </w:rPr>
      </w:pPr>
      <w:r w:rsidRPr="00441C42">
        <w:rPr>
          <w:rFonts w:ascii="Times New Roman" w:hAnsi="Times New Roman"/>
          <w:lang w:val="uk-UA"/>
        </w:rPr>
        <w:tab/>
      </w:r>
    </w:p>
    <w:p w14:paraId="221EB199" w14:textId="77777777" w:rsidR="007466BD" w:rsidRPr="00441C42" w:rsidRDefault="007466BD" w:rsidP="007B3854">
      <w:pPr>
        <w:tabs>
          <w:tab w:val="left" w:pos="3930"/>
        </w:tabs>
        <w:spacing w:after="0" w:line="240" w:lineRule="auto"/>
        <w:rPr>
          <w:rFonts w:ascii="Times New Roman" w:hAnsi="Times New Roman"/>
          <w:lang w:val="uk-UA"/>
        </w:rPr>
        <w:sectPr w:rsidR="007466BD" w:rsidRPr="00441C42" w:rsidSect="00D908E7">
          <w:headerReference w:type="default" r:id="rId8"/>
          <w:footerReference w:type="default" r:id="rId9"/>
          <w:pgSz w:w="11906" w:h="16838"/>
          <w:pgMar w:top="1134" w:right="849" w:bottom="709" w:left="1276" w:header="709" w:footer="709" w:gutter="0"/>
          <w:cols w:space="708"/>
          <w:docGrid w:linePitch="360"/>
        </w:sectPr>
      </w:pPr>
      <w:r w:rsidRPr="00441C42">
        <w:rPr>
          <w:rFonts w:ascii="Times New Roman" w:hAnsi="Times New Roman"/>
          <w:lang w:val="uk-UA"/>
        </w:rPr>
        <w:tab/>
      </w:r>
    </w:p>
    <w:p w14:paraId="0E90109A" w14:textId="77777777" w:rsidR="007466BD" w:rsidRPr="00441C42" w:rsidRDefault="007466BD" w:rsidP="007B3854">
      <w:pPr>
        <w:spacing w:after="0" w:line="240" w:lineRule="auto"/>
        <w:jc w:val="right"/>
        <w:rPr>
          <w:rFonts w:ascii="Times New Roman" w:hAnsi="Times New Roman"/>
          <w:lang w:val="uk-UA" w:eastAsia="uk-UA"/>
        </w:rPr>
      </w:pPr>
      <w:r w:rsidRPr="00441C42">
        <w:rPr>
          <w:rFonts w:ascii="Times New Roman" w:hAnsi="Times New Roman"/>
          <w:lang w:val="uk-UA" w:eastAsia="uk-UA"/>
        </w:rPr>
        <w:lastRenderedPageBreak/>
        <w:t>Додаток №3</w:t>
      </w:r>
    </w:p>
    <w:p w14:paraId="47D9AB80" w14:textId="77777777" w:rsidR="007466BD" w:rsidRPr="00441C42" w:rsidRDefault="007466BD" w:rsidP="007B3854">
      <w:pPr>
        <w:spacing w:after="0" w:line="240" w:lineRule="auto"/>
        <w:ind w:left="9912" w:firstLine="708"/>
        <w:jc w:val="right"/>
        <w:rPr>
          <w:rFonts w:ascii="Times New Roman" w:hAnsi="Times New Roman"/>
          <w:lang w:val="uk-UA" w:eastAsia="uk-UA"/>
        </w:rPr>
      </w:pPr>
      <w:r w:rsidRPr="00441C42">
        <w:rPr>
          <w:rFonts w:ascii="Times New Roman" w:hAnsi="Times New Roman"/>
          <w:lang w:val="uk-UA" w:eastAsia="uk-UA"/>
        </w:rPr>
        <w:t xml:space="preserve"> до договору про постачання </w:t>
      </w:r>
    </w:p>
    <w:p w14:paraId="04953940" w14:textId="77777777" w:rsidR="007466BD" w:rsidRPr="00441C42" w:rsidRDefault="007466BD" w:rsidP="007B3854">
      <w:pPr>
        <w:spacing w:after="0" w:line="240" w:lineRule="auto"/>
        <w:ind w:left="5664" w:firstLine="708"/>
        <w:jc w:val="right"/>
        <w:rPr>
          <w:rFonts w:ascii="Times New Roman" w:hAnsi="Times New Roman"/>
          <w:lang w:val="uk-UA" w:eastAsia="uk-UA"/>
        </w:rPr>
      </w:pPr>
      <w:r w:rsidRPr="00441C42">
        <w:rPr>
          <w:rFonts w:ascii="Times New Roman" w:hAnsi="Times New Roman"/>
          <w:lang w:val="uk-UA" w:eastAsia="uk-UA"/>
        </w:rPr>
        <w:t xml:space="preserve">        </w:t>
      </w:r>
      <w:r w:rsidRPr="00441C42">
        <w:rPr>
          <w:rFonts w:ascii="Times New Roman" w:hAnsi="Times New Roman"/>
          <w:lang w:val="uk-UA" w:eastAsia="uk-UA"/>
        </w:rPr>
        <w:tab/>
      </w:r>
      <w:r w:rsidRPr="00441C42">
        <w:rPr>
          <w:rFonts w:ascii="Times New Roman" w:hAnsi="Times New Roman"/>
          <w:lang w:val="uk-UA" w:eastAsia="uk-UA"/>
        </w:rPr>
        <w:tab/>
      </w:r>
      <w:r w:rsidRPr="00441C42">
        <w:rPr>
          <w:rFonts w:ascii="Times New Roman" w:hAnsi="Times New Roman"/>
          <w:lang w:val="uk-UA" w:eastAsia="uk-UA"/>
        </w:rPr>
        <w:tab/>
      </w:r>
      <w:r w:rsidRPr="00441C42">
        <w:rPr>
          <w:rFonts w:ascii="Times New Roman" w:hAnsi="Times New Roman"/>
          <w:lang w:val="uk-UA" w:eastAsia="uk-UA"/>
        </w:rPr>
        <w:tab/>
      </w:r>
      <w:r w:rsidRPr="00441C42">
        <w:rPr>
          <w:rFonts w:ascii="Times New Roman" w:hAnsi="Times New Roman"/>
          <w:lang w:val="uk-UA" w:eastAsia="uk-UA"/>
        </w:rPr>
        <w:tab/>
      </w:r>
      <w:r w:rsidRPr="00441C42">
        <w:rPr>
          <w:rFonts w:ascii="Times New Roman" w:hAnsi="Times New Roman"/>
          <w:lang w:val="uk-UA" w:eastAsia="uk-UA"/>
        </w:rPr>
        <w:tab/>
      </w:r>
      <w:r w:rsidRPr="00441C42">
        <w:rPr>
          <w:rFonts w:ascii="Times New Roman" w:hAnsi="Times New Roman"/>
          <w:lang w:val="uk-UA" w:eastAsia="uk-UA"/>
        </w:rPr>
        <w:tab/>
        <w:t xml:space="preserve">   електричної енергії споживачу </w:t>
      </w:r>
    </w:p>
    <w:p w14:paraId="6BC2075E" w14:textId="77777777" w:rsidR="007466BD" w:rsidRPr="00441C42" w:rsidRDefault="007466BD" w:rsidP="007B3854">
      <w:pPr>
        <w:tabs>
          <w:tab w:val="left" w:pos="6870"/>
          <w:tab w:val="right" w:pos="10063"/>
        </w:tabs>
        <w:spacing w:after="0" w:line="240" w:lineRule="auto"/>
        <w:jc w:val="right"/>
        <w:rPr>
          <w:rFonts w:ascii="Times New Roman" w:hAnsi="Times New Roman"/>
          <w:lang w:val="uk-UA" w:eastAsia="uk-UA"/>
        </w:rPr>
      </w:pPr>
      <w:r w:rsidRPr="00441C42">
        <w:rPr>
          <w:rFonts w:ascii="Times New Roman" w:hAnsi="Times New Roman"/>
          <w:lang w:val="uk-UA" w:eastAsia="uk-UA"/>
        </w:rPr>
        <w:tab/>
      </w:r>
      <w:r w:rsidRPr="00441C42">
        <w:rPr>
          <w:rFonts w:ascii="Times New Roman" w:hAnsi="Times New Roman"/>
          <w:lang w:val="uk-UA" w:eastAsia="uk-UA"/>
        </w:rPr>
        <w:tab/>
      </w:r>
      <w:r w:rsidRPr="00441C42">
        <w:rPr>
          <w:rFonts w:ascii="Times New Roman" w:hAnsi="Times New Roman"/>
          <w:lang w:val="uk-UA" w:eastAsia="uk-UA"/>
        </w:rPr>
        <w:tab/>
      </w:r>
      <w:r w:rsidRPr="00441C42">
        <w:rPr>
          <w:rFonts w:ascii="Times New Roman" w:hAnsi="Times New Roman"/>
          <w:lang w:val="uk-UA" w:eastAsia="uk-UA"/>
        </w:rPr>
        <w:tab/>
        <w:t xml:space="preserve">    №________від _____________</w:t>
      </w:r>
    </w:p>
    <w:p w14:paraId="0DA1870E" w14:textId="77777777" w:rsidR="007466BD" w:rsidRPr="00441C42" w:rsidRDefault="007466BD" w:rsidP="007B3854">
      <w:pPr>
        <w:spacing w:after="0" w:line="240" w:lineRule="auto"/>
        <w:rPr>
          <w:rFonts w:ascii="Times New Roman" w:hAnsi="Times New Roman"/>
          <w:lang w:val="uk-UA"/>
        </w:rPr>
      </w:pPr>
    </w:p>
    <w:p w14:paraId="08C6D8C4" w14:textId="77777777" w:rsidR="007466BD" w:rsidRPr="00441C42" w:rsidRDefault="007466BD" w:rsidP="007B3854">
      <w:pPr>
        <w:spacing w:after="0" w:line="240" w:lineRule="auto"/>
        <w:jc w:val="center"/>
        <w:rPr>
          <w:rFonts w:ascii="Times New Roman" w:hAnsi="Times New Roman"/>
          <w:b/>
          <w:i/>
          <w:lang w:val="uk-UA"/>
        </w:rPr>
      </w:pPr>
    </w:p>
    <w:p w14:paraId="4F767EEA" w14:textId="77777777" w:rsidR="007466BD" w:rsidRPr="00441C42" w:rsidRDefault="007466BD" w:rsidP="007B3854">
      <w:pPr>
        <w:spacing w:after="0" w:line="240" w:lineRule="auto"/>
        <w:jc w:val="center"/>
        <w:rPr>
          <w:rFonts w:ascii="Times New Roman" w:hAnsi="Times New Roman"/>
          <w:b/>
          <w:i/>
          <w:lang w:val="uk-UA"/>
        </w:rPr>
      </w:pPr>
      <w:r w:rsidRPr="00441C42">
        <w:rPr>
          <w:rFonts w:ascii="Times New Roman" w:hAnsi="Times New Roman"/>
          <w:b/>
          <w:i/>
          <w:lang w:val="uk-UA"/>
        </w:rPr>
        <w:t>Прогнозне споживання електричної енергії</w:t>
      </w:r>
    </w:p>
    <w:p w14:paraId="57F6DD6C" w14:textId="4E9B8829" w:rsidR="00FD319B" w:rsidRPr="00550740" w:rsidRDefault="009A6E72" w:rsidP="009A6E72">
      <w:pPr>
        <w:spacing w:after="0" w:line="240" w:lineRule="auto"/>
        <w:jc w:val="center"/>
        <w:rPr>
          <w:rFonts w:ascii="Times New Roman" w:hAnsi="Times New Roman"/>
          <w:bCs/>
          <w:u w:val="single"/>
          <w:lang w:val="uk-UA"/>
        </w:rPr>
      </w:pPr>
      <w:proofErr w:type="spellStart"/>
      <w:r>
        <w:rPr>
          <w:rFonts w:ascii="Times New Roman" w:hAnsi="Times New Roman"/>
          <w:bCs/>
          <w:u w:val="single"/>
          <w:lang w:val="uk-UA"/>
        </w:rPr>
        <w:t>Підгірцівське</w:t>
      </w:r>
      <w:proofErr w:type="spellEnd"/>
      <w:r>
        <w:rPr>
          <w:rFonts w:ascii="Times New Roman" w:hAnsi="Times New Roman"/>
          <w:bCs/>
          <w:u w:val="single"/>
          <w:lang w:val="uk-UA"/>
        </w:rPr>
        <w:t xml:space="preserve"> комунальне підприємство</w:t>
      </w:r>
    </w:p>
    <w:p w14:paraId="7AECF4A7" w14:textId="07B8CF56" w:rsidR="007466BD" w:rsidRPr="00441C42" w:rsidRDefault="00FD319B" w:rsidP="007B3854">
      <w:pPr>
        <w:spacing w:after="0" w:line="240" w:lineRule="auto"/>
        <w:jc w:val="center"/>
        <w:rPr>
          <w:rFonts w:ascii="Times New Roman" w:hAnsi="Times New Roman"/>
          <w:bCs/>
          <w:lang w:val="uk-UA"/>
        </w:rPr>
      </w:pPr>
      <w:r w:rsidRPr="00441C42">
        <w:rPr>
          <w:rFonts w:ascii="Times New Roman" w:hAnsi="Times New Roman"/>
          <w:bCs/>
          <w:lang w:val="uk-UA"/>
        </w:rPr>
        <w:t xml:space="preserve"> </w:t>
      </w:r>
      <w:r w:rsidR="007466BD" w:rsidRPr="00441C42">
        <w:rPr>
          <w:rFonts w:ascii="Times New Roman" w:hAnsi="Times New Roman"/>
          <w:bCs/>
          <w:lang w:val="uk-UA"/>
        </w:rPr>
        <w:t>(найменування Споживача)</w:t>
      </w:r>
    </w:p>
    <w:p w14:paraId="6F72B129" w14:textId="77777777" w:rsidR="007466BD" w:rsidRPr="00441C42" w:rsidRDefault="007466BD" w:rsidP="007B3854">
      <w:pPr>
        <w:spacing w:after="0" w:line="240" w:lineRule="auto"/>
        <w:jc w:val="center"/>
        <w:rPr>
          <w:rFonts w:ascii="Times New Roman" w:hAnsi="Times New Roman"/>
          <w:bCs/>
          <w:lang w:val="uk-UA"/>
        </w:rPr>
      </w:pPr>
    </w:p>
    <w:p w14:paraId="660964BF" w14:textId="77777777" w:rsidR="007466BD" w:rsidRPr="00441C42" w:rsidRDefault="007466BD" w:rsidP="007B3854">
      <w:pPr>
        <w:tabs>
          <w:tab w:val="left" w:pos="12474"/>
        </w:tabs>
        <w:spacing w:after="0" w:line="240" w:lineRule="auto"/>
        <w:jc w:val="both"/>
        <w:rPr>
          <w:rFonts w:ascii="Times New Roman" w:hAnsi="Times New Roman"/>
          <w:lang w:val="uk-UA"/>
        </w:rPr>
      </w:pPr>
      <w:r w:rsidRPr="00441C42">
        <w:rPr>
          <w:rFonts w:ascii="Times New Roman" w:hAnsi="Times New Roman"/>
          <w:lang w:val="uk-UA"/>
        </w:rPr>
        <w:t>1. Прогнозовані обсяг споживання електричної енергії:</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053"/>
        <w:gridCol w:w="1276"/>
        <w:gridCol w:w="1134"/>
        <w:gridCol w:w="1134"/>
        <w:gridCol w:w="1116"/>
        <w:gridCol w:w="1134"/>
        <w:gridCol w:w="1134"/>
        <w:gridCol w:w="1134"/>
        <w:gridCol w:w="1134"/>
        <w:gridCol w:w="1275"/>
        <w:gridCol w:w="1134"/>
        <w:gridCol w:w="1094"/>
        <w:gridCol w:w="1134"/>
      </w:tblGrid>
      <w:tr w:rsidR="007466BD" w:rsidRPr="00441C42" w14:paraId="4E0D052B" w14:textId="77777777" w:rsidTr="004079D2">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14:paraId="116AECD9" w14:textId="38F719C7" w:rsidR="007466BD" w:rsidRPr="00441C42" w:rsidRDefault="007466BD" w:rsidP="007B3854">
            <w:pPr>
              <w:tabs>
                <w:tab w:val="left" w:pos="3090"/>
              </w:tabs>
              <w:spacing w:after="0" w:line="240" w:lineRule="auto"/>
              <w:jc w:val="center"/>
              <w:rPr>
                <w:rFonts w:ascii="Times New Roman" w:hAnsi="Times New Roman"/>
                <w:lang w:val="uk-UA"/>
              </w:rPr>
            </w:pPr>
            <w:r w:rsidRPr="00441C42">
              <w:rPr>
                <w:rFonts w:ascii="Times New Roman" w:hAnsi="Times New Roman"/>
                <w:lang w:val="uk-UA"/>
              </w:rPr>
              <w:t xml:space="preserve">Прогнозовані обсяги споживання електроенергії на </w:t>
            </w:r>
            <w:r w:rsidRPr="00441C42">
              <w:rPr>
                <w:rFonts w:ascii="Times New Roman" w:hAnsi="Times New Roman"/>
                <w:b/>
                <w:i/>
                <w:lang w:val="uk-UA"/>
              </w:rPr>
              <w:t>202</w:t>
            </w:r>
            <w:r w:rsidR="00203FBA">
              <w:rPr>
                <w:rFonts w:ascii="Times New Roman" w:hAnsi="Times New Roman"/>
                <w:b/>
                <w:i/>
                <w:lang w:val="uk-UA"/>
              </w:rPr>
              <w:t>3</w:t>
            </w:r>
            <w:r w:rsidRPr="00441C42">
              <w:rPr>
                <w:rFonts w:ascii="Times New Roman" w:hAnsi="Times New Roman"/>
                <w:lang w:val="uk-UA"/>
              </w:rPr>
              <w:t xml:space="preserve"> рік, кВт*год </w:t>
            </w:r>
          </w:p>
        </w:tc>
      </w:tr>
      <w:tr w:rsidR="007466BD" w:rsidRPr="00441C42" w14:paraId="4C3D919B" w14:textId="77777777" w:rsidTr="004079D2">
        <w:trPr>
          <w:cantSplit/>
          <w:trHeight w:val="1290"/>
          <w:jc w:val="center"/>
        </w:trPr>
        <w:tc>
          <w:tcPr>
            <w:tcW w:w="1053" w:type="dxa"/>
            <w:tcBorders>
              <w:top w:val="single" w:sz="4" w:space="0" w:color="auto"/>
              <w:bottom w:val="single" w:sz="4" w:space="0" w:color="auto"/>
            </w:tcBorders>
          </w:tcPr>
          <w:p w14:paraId="648C0F45" w14:textId="77777777" w:rsidR="007466BD" w:rsidRPr="00441C42" w:rsidRDefault="007466BD" w:rsidP="007B3854">
            <w:pPr>
              <w:spacing w:after="0" w:line="240" w:lineRule="auto"/>
              <w:jc w:val="center"/>
              <w:rPr>
                <w:rFonts w:ascii="Times New Roman" w:hAnsi="Times New Roman"/>
                <w:lang w:val="uk-UA"/>
              </w:rPr>
            </w:pPr>
          </w:p>
        </w:tc>
        <w:tc>
          <w:tcPr>
            <w:tcW w:w="1053" w:type="dxa"/>
            <w:tcBorders>
              <w:top w:val="single" w:sz="4" w:space="0" w:color="auto"/>
              <w:bottom w:val="single" w:sz="4" w:space="0" w:color="auto"/>
            </w:tcBorders>
            <w:vAlign w:val="center"/>
          </w:tcPr>
          <w:p w14:paraId="6C32C34C"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Січень</w:t>
            </w:r>
          </w:p>
        </w:tc>
        <w:tc>
          <w:tcPr>
            <w:tcW w:w="1276" w:type="dxa"/>
            <w:tcBorders>
              <w:top w:val="single" w:sz="4" w:space="0" w:color="auto"/>
              <w:bottom w:val="single" w:sz="4" w:space="0" w:color="auto"/>
            </w:tcBorders>
            <w:vAlign w:val="center"/>
          </w:tcPr>
          <w:p w14:paraId="727B36C3"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Лютий</w:t>
            </w:r>
          </w:p>
        </w:tc>
        <w:tc>
          <w:tcPr>
            <w:tcW w:w="1134" w:type="dxa"/>
            <w:tcBorders>
              <w:top w:val="single" w:sz="4" w:space="0" w:color="auto"/>
              <w:bottom w:val="single" w:sz="4" w:space="0" w:color="auto"/>
              <w:right w:val="single" w:sz="4" w:space="0" w:color="auto"/>
            </w:tcBorders>
            <w:vAlign w:val="center"/>
          </w:tcPr>
          <w:p w14:paraId="7BF0D64A"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Березень</w:t>
            </w:r>
          </w:p>
        </w:tc>
        <w:tc>
          <w:tcPr>
            <w:tcW w:w="1134" w:type="dxa"/>
            <w:tcBorders>
              <w:top w:val="single" w:sz="4" w:space="0" w:color="auto"/>
              <w:left w:val="single" w:sz="4" w:space="0" w:color="auto"/>
              <w:bottom w:val="single" w:sz="4" w:space="0" w:color="auto"/>
            </w:tcBorders>
            <w:vAlign w:val="center"/>
          </w:tcPr>
          <w:p w14:paraId="6159D409"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Квітень</w:t>
            </w:r>
          </w:p>
        </w:tc>
        <w:tc>
          <w:tcPr>
            <w:tcW w:w="1116" w:type="dxa"/>
            <w:tcBorders>
              <w:top w:val="single" w:sz="4" w:space="0" w:color="auto"/>
              <w:bottom w:val="single" w:sz="4" w:space="0" w:color="auto"/>
            </w:tcBorders>
            <w:vAlign w:val="center"/>
          </w:tcPr>
          <w:p w14:paraId="4E28408D"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Травень</w:t>
            </w:r>
          </w:p>
        </w:tc>
        <w:tc>
          <w:tcPr>
            <w:tcW w:w="1134" w:type="dxa"/>
            <w:tcBorders>
              <w:top w:val="single" w:sz="4" w:space="0" w:color="auto"/>
              <w:bottom w:val="single" w:sz="4" w:space="0" w:color="auto"/>
              <w:right w:val="single" w:sz="4" w:space="0" w:color="auto"/>
            </w:tcBorders>
            <w:vAlign w:val="center"/>
          </w:tcPr>
          <w:p w14:paraId="79412E8C"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Червень</w:t>
            </w:r>
          </w:p>
        </w:tc>
        <w:tc>
          <w:tcPr>
            <w:tcW w:w="1134" w:type="dxa"/>
            <w:tcBorders>
              <w:top w:val="single" w:sz="4" w:space="0" w:color="auto"/>
              <w:left w:val="single" w:sz="4" w:space="0" w:color="auto"/>
              <w:bottom w:val="single" w:sz="4" w:space="0" w:color="auto"/>
            </w:tcBorders>
            <w:vAlign w:val="center"/>
          </w:tcPr>
          <w:p w14:paraId="54A39C15"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Липень</w:t>
            </w:r>
          </w:p>
        </w:tc>
        <w:tc>
          <w:tcPr>
            <w:tcW w:w="1134" w:type="dxa"/>
            <w:tcBorders>
              <w:top w:val="single" w:sz="4" w:space="0" w:color="auto"/>
              <w:bottom w:val="single" w:sz="4" w:space="0" w:color="auto"/>
            </w:tcBorders>
            <w:vAlign w:val="center"/>
          </w:tcPr>
          <w:p w14:paraId="23A7A8C6"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Серпень</w:t>
            </w:r>
          </w:p>
        </w:tc>
        <w:tc>
          <w:tcPr>
            <w:tcW w:w="1134" w:type="dxa"/>
            <w:tcBorders>
              <w:top w:val="single" w:sz="4" w:space="0" w:color="auto"/>
              <w:bottom w:val="single" w:sz="4" w:space="0" w:color="auto"/>
              <w:right w:val="single" w:sz="4" w:space="0" w:color="auto"/>
            </w:tcBorders>
            <w:vAlign w:val="center"/>
          </w:tcPr>
          <w:p w14:paraId="720270EB"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Вересень</w:t>
            </w:r>
          </w:p>
        </w:tc>
        <w:tc>
          <w:tcPr>
            <w:tcW w:w="1275" w:type="dxa"/>
            <w:tcBorders>
              <w:top w:val="single" w:sz="4" w:space="0" w:color="auto"/>
              <w:left w:val="single" w:sz="4" w:space="0" w:color="auto"/>
              <w:bottom w:val="single" w:sz="4" w:space="0" w:color="auto"/>
            </w:tcBorders>
            <w:vAlign w:val="center"/>
          </w:tcPr>
          <w:p w14:paraId="62B2E207"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Жовтень</w:t>
            </w:r>
          </w:p>
        </w:tc>
        <w:tc>
          <w:tcPr>
            <w:tcW w:w="1134" w:type="dxa"/>
            <w:tcBorders>
              <w:top w:val="single" w:sz="4" w:space="0" w:color="auto"/>
              <w:bottom w:val="single" w:sz="4" w:space="0" w:color="auto"/>
            </w:tcBorders>
            <w:vAlign w:val="center"/>
          </w:tcPr>
          <w:p w14:paraId="03960DB9"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Листопад</w:t>
            </w:r>
          </w:p>
        </w:tc>
        <w:tc>
          <w:tcPr>
            <w:tcW w:w="1094" w:type="dxa"/>
            <w:tcBorders>
              <w:top w:val="single" w:sz="4" w:space="0" w:color="auto"/>
              <w:bottom w:val="single" w:sz="4" w:space="0" w:color="auto"/>
              <w:right w:val="single" w:sz="4" w:space="0" w:color="auto"/>
            </w:tcBorders>
            <w:vAlign w:val="center"/>
          </w:tcPr>
          <w:p w14:paraId="2E992A41"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Грудень</w:t>
            </w:r>
          </w:p>
        </w:tc>
        <w:tc>
          <w:tcPr>
            <w:tcW w:w="1134" w:type="dxa"/>
            <w:tcBorders>
              <w:top w:val="single" w:sz="4" w:space="0" w:color="auto"/>
              <w:left w:val="single" w:sz="4" w:space="0" w:color="auto"/>
              <w:bottom w:val="single" w:sz="4" w:space="0" w:color="auto"/>
              <w:right w:val="single" w:sz="4" w:space="0" w:color="auto"/>
            </w:tcBorders>
            <w:vAlign w:val="center"/>
          </w:tcPr>
          <w:p w14:paraId="44F6D45B"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Рік, всього</w:t>
            </w:r>
          </w:p>
        </w:tc>
      </w:tr>
      <w:tr w:rsidR="007466BD" w:rsidRPr="00441C42" w14:paraId="714BA38F" w14:textId="77777777" w:rsidTr="009A6E72">
        <w:trPr>
          <w:cantSplit/>
          <w:trHeight w:val="557"/>
          <w:jc w:val="center"/>
        </w:trPr>
        <w:tc>
          <w:tcPr>
            <w:tcW w:w="1053" w:type="dxa"/>
            <w:tcBorders>
              <w:top w:val="single" w:sz="4" w:space="0" w:color="auto"/>
              <w:bottom w:val="single" w:sz="4" w:space="0" w:color="auto"/>
            </w:tcBorders>
            <w:vAlign w:val="center"/>
          </w:tcPr>
          <w:p w14:paraId="7107CC62" w14:textId="77777777" w:rsidR="007466BD" w:rsidRPr="00441C42" w:rsidRDefault="007466BD" w:rsidP="007B3854">
            <w:pPr>
              <w:spacing w:after="0" w:line="240" w:lineRule="auto"/>
              <w:jc w:val="center"/>
              <w:rPr>
                <w:rFonts w:ascii="Times New Roman" w:hAnsi="Times New Roman"/>
                <w:lang w:val="uk-UA"/>
              </w:rPr>
            </w:pPr>
          </w:p>
        </w:tc>
        <w:tc>
          <w:tcPr>
            <w:tcW w:w="1053" w:type="dxa"/>
            <w:vAlign w:val="center"/>
          </w:tcPr>
          <w:p w14:paraId="5338CD14" w14:textId="16E444D7" w:rsidR="007466BD" w:rsidRPr="00441C42" w:rsidRDefault="007466BD" w:rsidP="007B3854">
            <w:pPr>
              <w:spacing w:after="0" w:line="240" w:lineRule="auto"/>
              <w:jc w:val="center"/>
              <w:rPr>
                <w:rFonts w:ascii="Times New Roman" w:hAnsi="Times New Roman"/>
                <w:lang w:val="uk-UA"/>
              </w:rPr>
            </w:pPr>
          </w:p>
        </w:tc>
        <w:tc>
          <w:tcPr>
            <w:tcW w:w="1276" w:type="dxa"/>
            <w:vAlign w:val="center"/>
          </w:tcPr>
          <w:p w14:paraId="45204D4F" w14:textId="6139C37F" w:rsidR="007466BD" w:rsidRPr="00441C42" w:rsidRDefault="009A6E72" w:rsidP="007B3854">
            <w:pPr>
              <w:spacing w:after="0" w:line="240" w:lineRule="auto"/>
              <w:jc w:val="center"/>
              <w:rPr>
                <w:rFonts w:ascii="Times New Roman" w:hAnsi="Times New Roman"/>
                <w:lang w:val="uk-UA"/>
              </w:rPr>
            </w:pPr>
            <w:r>
              <w:rPr>
                <w:rFonts w:ascii="Times New Roman" w:hAnsi="Times New Roman"/>
                <w:lang w:val="uk-UA"/>
              </w:rPr>
              <w:t xml:space="preserve">10 </w:t>
            </w:r>
            <w:r w:rsidR="00655C4E">
              <w:rPr>
                <w:rFonts w:ascii="Times New Roman" w:hAnsi="Times New Roman"/>
                <w:lang w:val="uk-UA"/>
              </w:rPr>
              <w:t>2</w:t>
            </w:r>
            <w:r>
              <w:rPr>
                <w:rFonts w:ascii="Times New Roman" w:hAnsi="Times New Roman"/>
                <w:lang w:val="uk-UA"/>
              </w:rPr>
              <w:t>00</w:t>
            </w:r>
          </w:p>
        </w:tc>
        <w:tc>
          <w:tcPr>
            <w:tcW w:w="1134" w:type="dxa"/>
            <w:vAlign w:val="center"/>
          </w:tcPr>
          <w:p w14:paraId="0342AFC3" w14:textId="2CD999D3" w:rsidR="007466BD" w:rsidRPr="00441C42" w:rsidRDefault="009A6E72" w:rsidP="007B3854">
            <w:pPr>
              <w:spacing w:after="0" w:line="240" w:lineRule="auto"/>
              <w:jc w:val="center"/>
              <w:rPr>
                <w:rFonts w:ascii="Times New Roman" w:hAnsi="Times New Roman"/>
                <w:lang w:val="uk-UA"/>
              </w:rPr>
            </w:pPr>
            <w:r>
              <w:rPr>
                <w:rFonts w:ascii="Times New Roman" w:hAnsi="Times New Roman"/>
                <w:lang w:val="uk-UA"/>
              </w:rPr>
              <w:t>1</w:t>
            </w:r>
            <w:r w:rsidR="00655C4E">
              <w:rPr>
                <w:rFonts w:ascii="Times New Roman" w:hAnsi="Times New Roman"/>
                <w:lang w:val="uk-UA"/>
              </w:rPr>
              <w:t>0</w:t>
            </w:r>
            <w:r>
              <w:rPr>
                <w:rFonts w:ascii="Times New Roman" w:hAnsi="Times New Roman"/>
                <w:lang w:val="uk-UA"/>
              </w:rPr>
              <w:t xml:space="preserve"> 200</w:t>
            </w:r>
          </w:p>
        </w:tc>
        <w:tc>
          <w:tcPr>
            <w:tcW w:w="1134" w:type="dxa"/>
            <w:vAlign w:val="center"/>
          </w:tcPr>
          <w:p w14:paraId="305D7A12" w14:textId="27533994" w:rsidR="007466BD" w:rsidRPr="00441C42" w:rsidRDefault="009A6E72" w:rsidP="007B3854">
            <w:pPr>
              <w:spacing w:after="0" w:line="240" w:lineRule="auto"/>
              <w:jc w:val="center"/>
              <w:rPr>
                <w:rFonts w:ascii="Times New Roman" w:hAnsi="Times New Roman"/>
                <w:lang w:val="uk-UA"/>
              </w:rPr>
            </w:pPr>
            <w:r>
              <w:rPr>
                <w:rFonts w:ascii="Times New Roman" w:hAnsi="Times New Roman"/>
                <w:lang w:val="uk-UA"/>
              </w:rPr>
              <w:t>1</w:t>
            </w:r>
            <w:r w:rsidR="00655C4E">
              <w:rPr>
                <w:rFonts w:ascii="Times New Roman" w:hAnsi="Times New Roman"/>
                <w:lang w:val="uk-UA"/>
              </w:rPr>
              <w:t>0</w:t>
            </w:r>
            <w:r>
              <w:rPr>
                <w:rFonts w:ascii="Times New Roman" w:hAnsi="Times New Roman"/>
                <w:lang w:val="uk-UA"/>
              </w:rPr>
              <w:t xml:space="preserve"> </w:t>
            </w:r>
            <w:r w:rsidR="00655C4E">
              <w:rPr>
                <w:rFonts w:ascii="Times New Roman" w:hAnsi="Times New Roman"/>
                <w:lang w:val="uk-UA"/>
              </w:rPr>
              <w:t>9</w:t>
            </w:r>
            <w:r>
              <w:rPr>
                <w:rFonts w:ascii="Times New Roman" w:hAnsi="Times New Roman"/>
                <w:lang w:val="uk-UA"/>
              </w:rPr>
              <w:t>00</w:t>
            </w:r>
          </w:p>
        </w:tc>
        <w:tc>
          <w:tcPr>
            <w:tcW w:w="1116" w:type="dxa"/>
            <w:vAlign w:val="center"/>
          </w:tcPr>
          <w:p w14:paraId="0D20E128" w14:textId="7EF1E4BA" w:rsidR="007466BD" w:rsidRPr="00441C42" w:rsidRDefault="00655C4E" w:rsidP="009A6E72">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15 500</w:t>
            </w:r>
          </w:p>
        </w:tc>
        <w:tc>
          <w:tcPr>
            <w:tcW w:w="1134" w:type="dxa"/>
            <w:vAlign w:val="center"/>
          </w:tcPr>
          <w:p w14:paraId="416A7321" w14:textId="2E7042C5" w:rsidR="007466BD" w:rsidRPr="00441C42" w:rsidRDefault="00655C4E" w:rsidP="009A6E72">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23 000</w:t>
            </w:r>
          </w:p>
        </w:tc>
        <w:tc>
          <w:tcPr>
            <w:tcW w:w="1134" w:type="dxa"/>
            <w:vAlign w:val="center"/>
          </w:tcPr>
          <w:p w14:paraId="2BCF8A49" w14:textId="2ABB86EF" w:rsidR="007466BD" w:rsidRPr="00441C42" w:rsidRDefault="00655C4E" w:rsidP="007B3854">
            <w:pPr>
              <w:spacing w:after="0" w:line="240" w:lineRule="auto"/>
              <w:jc w:val="center"/>
              <w:rPr>
                <w:rFonts w:ascii="Times New Roman" w:hAnsi="Times New Roman"/>
                <w:lang w:val="uk-UA"/>
              </w:rPr>
            </w:pPr>
            <w:r>
              <w:rPr>
                <w:rFonts w:ascii="Times New Roman" w:hAnsi="Times New Roman"/>
                <w:lang w:val="uk-UA"/>
              </w:rPr>
              <w:t>23 000</w:t>
            </w:r>
          </w:p>
        </w:tc>
        <w:tc>
          <w:tcPr>
            <w:tcW w:w="1134" w:type="dxa"/>
            <w:vAlign w:val="center"/>
          </w:tcPr>
          <w:p w14:paraId="53F8EF6E" w14:textId="4CEAC172" w:rsidR="007466BD" w:rsidRPr="00441C42" w:rsidRDefault="00655C4E" w:rsidP="007B3854">
            <w:pPr>
              <w:spacing w:after="0" w:line="240" w:lineRule="auto"/>
              <w:jc w:val="center"/>
              <w:rPr>
                <w:rFonts w:ascii="Times New Roman" w:hAnsi="Times New Roman"/>
                <w:lang w:val="uk-UA"/>
              </w:rPr>
            </w:pPr>
            <w:r>
              <w:rPr>
                <w:rFonts w:ascii="Times New Roman" w:hAnsi="Times New Roman"/>
                <w:lang w:val="uk-UA"/>
              </w:rPr>
              <w:t>21 300</w:t>
            </w:r>
          </w:p>
        </w:tc>
        <w:tc>
          <w:tcPr>
            <w:tcW w:w="1134" w:type="dxa"/>
            <w:vAlign w:val="center"/>
          </w:tcPr>
          <w:p w14:paraId="100631CB" w14:textId="752FBD07" w:rsidR="007466BD" w:rsidRPr="00441C42" w:rsidRDefault="00655C4E" w:rsidP="007B3854">
            <w:pPr>
              <w:spacing w:after="0" w:line="240" w:lineRule="auto"/>
              <w:jc w:val="center"/>
              <w:rPr>
                <w:rFonts w:ascii="Times New Roman" w:hAnsi="Times New Roman"/>
                <w:lang w:val="uk-UA"/>
              </w:rPr>
            </w:pPr>
            <w:r>
              <w:rPr>
                <w:rFonts w:ascii="Times New Roman" w:hAnsi="Times New Roman"/>
                <w:lang w:val="uk-UA"/>
              </w:rPr>
              <w:t>19 800</w:t>
            </w:r>
          </w:p>
        </w:tc>
        <w:tc>
          <w:tcPr>
            <w:tcW w:w="1275" w:type="dxa"/>
            <w:vAlign w:val="center"/>
          </w:tcPr>
          <w:p w14:paraId="58B102A0" w14:textId="101852AB" w:rsidR="007466BD" w:rsidRPr="00441C42" w:rsidRDefault="00655C4E" w:rsidP="007B3854">
            <w:pPr>
              <w:spacing w:after="0" w:line="240" w:lineRule="auto"/>
              <w:jc w:val="center"/>
              <w:rPr>
                <w:rFonts w:ascii="Times New Roman" w:hAnsi="Times New Roman"/>
                <w:lang w:val="uk-UA"/>
              </w:rPr>
            </w:pPr>
            <w:r>
              <w:rPr>
                <w:rFonts w:ascii="Times New Roman" w:hAnsi="Times New Roman"/>
                <w:lang w:val="uk-UA"/>
              </w:rPr>
              <w:t>10 700</w:t>
            </w:r>
          </w:p>
        </w:tc>
        <w:tc>
          <w:tcPr>
            <w:tcW w:w="1134" w:type="dxa"/>
            <w:vAlign w:val="center"/>
          </w:tcPr>
          <w:p w14:paraId="19BE91B7" w14:textId="6202C61F" w:rsidR="007466BD" w:rsidRPr="00441C42" w:rsidRDefault="00655C4E" w:rsidP="007B3854">
            <w:pPr>
              <w:spacing w:after="0" w:line="240" w:lineRule="auto"/>
              <w:jc w:val="center"/>
              <w:rPr>
                <w:rFonts w:ascii="Times New Roman" w:hAnsi="Times New Roman"/>
                <w:lang w:val="uk-UA"/>
              </w:rPr>
            </w:pPr>
            <w:r>
              <w:rPr>
                <w:rFonts w:ascii="Times New Roman" w:hAnsi="Times New Roman"/>
                <w:lang w:val="uk-UA"/>
              </w:rPr>
              <w:t>10 200</w:t>
            </w:r>
          </w:p>
        </w:tc>
        <w:tc>
          <w:tcPr>
            <w:tcW w:w="1094" w:type="dxa"/>
            <w:vAlign w:val="center"/>
          </w:tcPr>
          <w:p w14:paraId="3EE8C7F0" w14:textId="6BC67BEF" w:rsidR="007466BD" w:rsidRPr="00441C42" w:rsidRDefault="00655C4E" w:rsidP="007B3854">
            <w:pPr>
              <w:spacing w:after="0" w:line="240" w:lineRule="auto"/>
              <w:jc w:val="center"/>
              <w:rPr>
                <w:rFonts w:ascii="Times New Roman" w:hAnsi="Times New Roman"/>
                <w:lang w:val="uk-UA"/>
              </w:rPr>
            </w:pPr>
            <w:r>
              <w:rPr>
                <w:rFonts w:ascii="Times New Roman" w:hAnsi="Times New Roman"/>
                <w:lang w:val="uk-UA"/>
              </w:rPr>
              <w:t>10 200</w:t>
            </w:r>
          </w:p>
        </w:tc>
        <w:tc>
          <w:tcPr>
            <w:tcW w:w="1134" w:type="dxa"/>
            <w:vAlign w:val="center"/>
          </w:tcPr>
          <w:p w14:paraId="034B0D58" w14:textId="309F6A8A" w:rsidR="007466BD" w:rsidRPr="00441C42" w:rsidRDefault="00655C4E" w:rsidP="007B3854">
            <w:pPr>
              <w:autoSpaceDE w:val="0"/>
              <w:autoSpaceDN w:val="0"/>
              <w:adjustRightInd w:val="0"/>
              <w:spacing w:after="0" w:line="240" w:lineRule="auto"/>
              <w:jc w:val="center"/>
              <w:rPr>
                <w:rFonts w:ascii="Times New Roman" w:hAnsi="Times New Roman"/>
                <w:lang w:val="uk-UA"/>
              </w:rPr>
            </w:pPr>
            <w:r>
              <w:rPr>
                <w:rFonts w:ascii="Times New Roman" w:hAnsi="Times New Roman"/>
                <w:lang w:val="uk-UA"/>
              </w:rPr>
              <w:t>165 000</w:t>
            </w:r>
          </w:p>
        </w:tc>
      </w:tr>
      <w:tr w:rsidR="007466BD" w:rsidRPr="00441C42" w14:paraId="726D5FEA" w14:textId="77777777" w:rsidTr="004079D2">
        <w:trPr>
          <w:cantSplit/>
          <w:trHeight w:val="565"/>
          <w:jc w:val="center"/>
        </w:trPr>
        <w:tc>
          <w:tcPr>
            <w:tcW w:w="1053" w:type="dxa"/>
            <w:vAlign w:val="center"/>
          </w:tcPr>
          <w:p w14:paraId="7DCEA6CD" w14:textId="3A4D7632" w:rsidR="007466BD" w:rsidRPr="00441C42" w:rsidRDefault="007466BD" w:rsidP="007B3854">
            <w:pPr>
              <w:spacing w:after="0" w:line="240" w:lineRule="auto"/>
              <w:jc w:val="center"/>
              <w:rPr>
                <w:rFonts w:ascii="Times New Roman" w:hAnsi="Times New Roman"/>
                <w:lang w:val="uk-UA"/>
              </w:rPr>
            </w:pPr>
          </w:p>
        </w:tc>
        <w:tc>
          <w:tcPr>
            <w:tcW w:w="1053" w:type="dxa"/>
            <w:vAlign w:val="center"/>
          </w:tcPr>
          <w:p w14:paraId="7BE1EEFF" w14:textId="77777777" w:rsidR="007466BD" w:rsidRPr="00441C42" w:rsidRDefault="007466BD" w:rsidP="007B3854">
            <w:pPr>
              <w:spacing w:after="0" w:line="240" w:lineRule="auto"/>
              <w:jc w:val="center"/>
              <w:rPr>
                <w:rFonts w:ascii="Times New Roman" w:hAnsi="Times New Roman"/>
                <w:lang w:val="uk-UA"/>
              </w:rPr>
            </w:pPr>
          </w:p>
        </w:tc>
        <w:tc>
          <w:tcPr>
            <w:tcW w:w="1276" w:type="dxa"/>
            <w:vAlign w:val="center"/>
          </w:tcPr>
          <w:p w14:paraId="259A9577"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3664AE34"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4F7BCEAA" w14:textId="77777777" w:rsidR="007466BD" w:rsidRPr="00441C42" w:rsidRDefault="007466BD" w:rsidP="007B3854">
            <w:pPr>
              <w:spacing w:after="0" w:line="240" w:lineRule="auto"/>
              <w:jc w:val="center"/>
              <w:rPr>
                <w:rFonts w:ascii="Times New Roman" w:hAnsi="Times New Roman"/>
                <w:lang w:val="uk-UA"/>
              </w:rPr>
            </w:pPr>
          </w:p>
        </w:tc>
        <w:tc>
          <w:tcPr>
            <w:tcW w:w="1116" w:type="dxa"/>
          </w:tcPr>
          <w:p w14:paraId="5BB43E6D" w14:textId="77777777" w:rsidR="007466BD" w:rsidRPr="00441C42" w:rsidRDefault="007466BD" w:rsidP="007B3854">
            <w:pPr>
              <w:autoSpaceDE w:val="0"/>
              <w:autoSpaceDN w:val="0"/>
              <w:adjustRightInd w:val="0"/>
              <w:spacing w:after="0" w:line="240" w:lineRule="auto"/>
              <w:jc w:val="center"/>
              <w:rPr>
                <w:rFonts w:ascii="Times New Roman" w:hAnsi="Times New Roman"/>
                <w:lang w:val="uk-UA"/>
              </w:rPr>
            </w:pPr>
          </w:p>
        </w:tc>
        <w:tc>
          <w:tcPr>
            <w:tcW w:w="1134" w:type="dxa"/>
          </w:tcPr>
          <w:p w14:paraId="2CCBC04E" w14:textId="77777777" w:rsidR="007466BD" w:rsidRPr="00441C42" w:rsidRDefault="007466BD" w:rsidP="007B3854">
            <w:pPr>
              <w:autoSpaceDE w:val="0"/>
              <w:autoSpaceDN w:val="0"/>
              <w:adjustRightInd w:val="0"/>
              <w:spacing w:after="0" w:line="240" w:lineRule="auto"/>
              <w:jc w:val="center"/>
              <w:rPr>
                <w:rFonts w:ascii="Times New Roman" w:hAnsi="Times New Roman"/>
                <w:lang w:val="uk-UA"/>
              </w:rPr>
            </w:pPr>
          </w:p>
        </w:tc>
        <w:tc>
          <w:tcPr>
            <w:tcW w:w="1134" w:type="dxa"/>
            <w:vAlign w:val="center"/>
          </w:tcPr>
          <w:p w14:paraId="1F9D289C"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6B2BABF5"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0570B431" w14:textId="77777777" w:rsidR="007466BD" w:rsidRPr="00441C42" w:rsidRDefault="007466BD" w:rsidP="007B3854">
            <w:pPr>
              <w:spacing w:after="0" w:line="240" w:lineRule="auto"/>
              <w:jc w:val="center"/>
              <w:rPr>
                <w:rFonts w:ascii="Times New Roman" w:hAnsi="Times New Roman"/>
                <w:lang w:val="uk-UA"/>
              </w:rPr>
            </w:pPr>
          </w:p>
        </w:tc>
        <w:tc>
          <w:tcPr>
            <w:tcW w:w="1275" w:type="dxa"/>
            <w:vAlign w:val="center"/>
          </w:tcPr>
          <w:p w14:paraId="4FBD7BB7"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333FF2FF" w14:textId="77777777" w:rsidR="007466BD" w:rsidRPr="00441C42" w:rsidRDefault="007466BD" w:rsidP="007B3854">
            <w:pPr>
              <w:spacing w:after="0" w:line="240" w:lineRule="auto"/>
              <w:jc w:val="center"/>
              <w:rPr>
                <w:rFonts w:ascii="Times New Roman" w:hAnsi="Times New Roman"/>
                <w:lang w:val="uk-UA"/>
              </w:rPr>
            </w:pPr>
          </w:p>
        </w:tc>
        <w:tc>
          <w:tcPr>
            <w:tcW w:w="1094" w:type="dxa"/>
            <w:vAlign w:val="center"/>
          </w:tcPr>
          <w:p w14:paraId="375A0079"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12D0E1A6" w14:textId="77777777" w:rsidR="007466BD" w:rsidRPr="00441C42" w:rsidRDefault="007466BD" w:rsidP="007B3854">
            <w:pPr>
              <w:autoSpaceDE w:val="0"/>
              <w:autoSpaceDN w:val="0"/>
              <w:adjustRightInd w:val="0"/>
              <w:spacing w:after="0" w:line="240" w:lineRule="auto"/>
              <w:jc w:val="center"/>
              <w:rPr>
                <w:rFonts w:ascii="Times New Roman" w:hAnsi="Times New Roman"/>
                <w:lang w:val="uk-UA"/>
              </w:rPr>
            </w:pPr>
          </w:p>
        </w:tc>
      </w:tr>
      <w:tr w:rsidR="007466BD" w:rsidRPr="00441C42" w14:paraId="4E4F35B7" w14:textId="77777777" w:rsidTr="004079D2">
        <w:trPr>
          <w:cantSplit/>
          <w:trHeight w:val="565"/>
          <w:jc w:val="center"/>
        </w:trPr>
        <w:tc>
          <w:tcPr>
            <w:tcW w:w="1053" w:type="dxa"/>
            <w:vAlign w:val="center"/>
          </w:tcPr>
          <w:p w14:paraId="69058034" w14:textId="77777777" w:rsidR="007466BD" w:rsidRPr="00441C42" w:rsidRDefault="007466BD" w:rsidP="007B3854">
            <w:pPr>
              <w:spacing w:after="0" w:line="240" w:lineRule="auto"/>
              <w:jc w:val="center"/>
              <w:rPr>
                <w:rFonts w:ascii="Times New Roman" w:hAnsi="Times New Roman"/>
                <w:lang w:val="uk-UA"/>
              </w:rPr>
            </w:pPr>
          </w:p>
        </w:tc>
        <w:tc>
          <w:tcPr>
            <w:tcW w:w="1053" w:type="dxa"/>
            <w:vAlign w:val="center"/>
          </w:tcPr>
          <w:p w14:paraId="13142FD2" w14:textId="77777777" w:rsidR="007466BD" w:rsidRPr="00441C42" w:rsidRDefault="007466BD" w:rsidP="007B3854">
            <w:pPr>
              <w:spacing w:after="0" w:line="240" w:lineRule="auto"/>
              <w:jc w:val="center"/>
              <w:rPr>
                <w:rFonts w:ascii="Times New Roman" w:hAnsi="Times New Roman"/>
                <w:lang w:val="uk-UA"/>
              </w:rPr>
            </w:pPr>
          </w:p>
        </w:tc>
        <w:tc>
          <w:tcPr>
            <w:tcW w:w="1276" w:type="dxa"/>
            <w:vAlign w:val="center"/>
          </w:tcPr>
          <w:p w14:paraId="087B5878"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7EFDAA83"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64836943" w14:textId="77777777" w:rsidR="007466BD" w:rsidRPr="00441C42" w:rsidRDefault="007466BD" w:rsidP="007B3854">
            <w:pPr>
              <w:spacing w:after="0" w:line="240" w:lineRule="auto"/>
              <w:jc w:val="center"/>
              <w:rPr>
                <w:rFonts w:ascii="Times New Roman" w:hAnsi="Times New Roman"/>
                <w:lang w:val="uk-UA"/>
              </w:rPr>
            </w:pPr>
          </w:p>
        </w:tc>
        <w:tc>
          <w:tcPr>
            <w:tcW w:w="1116" w:type="dxa"/>
          </w:tcPr>
          <w:p w14:paraId="206A0AFB" w14:textId="77777777" w:rsidR="007466BD" w:rsidRPr="00441C42" w:rsidRDefault="007466BD" w:rsidP="007B3854">
            <w:pPr>
              <w:autoSpaceDE w:val="0"/>
              <w:autoSpaceDN w:val="0"/>
              <w:adjustRightInd w:val="0"/>
              <w:spacing w:after="0" w:line="240" w:lineRule="auto"/>
              <w:jc w:val="center"/>
              <w:rPr>
                <w:rFonts w:ascii="Times New Roman" w:hAnsi="Times New Roman"/>
                <w:lang w:val="uk-UA"/>
              </w:rPr>
            </w:pPr>
          </w:p>
        </w:tc>
        <w:tc>
          <w:tcPr>
            <w:tcW w:w="1134" w:type="dxa"/>
          </w:tcPr>
          <w:p w14:paraId="1F33F848" w14:textId="77777777" w:rsidR="007466BD" w:rsidRPr="00441C42" w:rsidRDefault="007466BD" w:rsidP="007B3854">
            <w:pPr>
              <w:autoSpaceDE w:val="0"/>
              <w:autoSpaceDN w:val="0"/>
              <w:adjustRightInd w:val="0"/>
              <w:spacing w:after="0" w:line="240" w:lineRule="auto"/>
              <w:jc w:val="center"/>
              <w:rPr>
                <w:rFonts w:ascii="Times New Roman" w:hAnsi="Times New Roman"/>
                <w:lang w:val="uk-UA"/>
              </w:rPr>
            </w:pPr>
          </w:p>
        </w:tc>
        <w:tc>
          <w:tcPr>
            <w:tcW w:w="1134" w:type="dxa"/>
            <w:vAlign w:val="center"/>
          </w:tcPr>
          <w:p w14:paraId="27C8A55E"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577CDE5D"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6C6B801B" w14:textId="77777777" w:rsidR="007466BD" w:rsidRPr="00441C42" w:rsidRDefault="007466BD" w:rsidP="007B3854">
            <w:pPr>
              <w:spacing w:after="0" w:line="240" w:lineRule="auto"/>
              <w:jc w:val="center"/>
              <w:rPr>
                <w:rFonts w:ascii="Times New Roman" w:hAnsi="Times New Roman"/>
                <w:lang w:val="uk-UA"/>
              </w:rPr>
            </w:pPr>
          </w:p>
        </w:tc>
        <w:tc>
          <w:tcPr>
            <w:tcW w:w="1275" w:type="dxa"/>
            <w:vAlign w:val="center"/>
          </w:tcPr>
          <w:p w14:paraId="731E8258"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747B5197" w14:textId="77777777" w:rsidR="007466BD" w:rsidRPr="00441C42" w:rsidRDefault="007466BD" w:rsidP="007B3854">
            <w:pPr>
              <w:spacing w:after="0" w:line="240" w:lineRule="auto"/>
              <w:jc w:val="center"/>
              <w:rPr>
                <w:rFonts w:ascii="Times New Roman" w:hAnsi="Times New Roman"/>
                <w:lang w:val="uk-UA"/>
              </w:rPr>
            </w:pPr>
          </w:p>
        </w:tc>
        <w:tc>
          <w:tcPr>
            <w:tcW w:w="1094" w:type="dxa"/>
            <w:vAlign w:val="center"/>
          </w:tcPr>
          <w:p w14:paraId="39F61627" w14:textId="77777777" w:rsidR="007466BD" w:rsidRPr="00441C42" w:rsidRDefault="007466BD" w:rsidP="007B3854">
            <w:pPr>
              <w:spacing w:after="0" w:line="240" w:lineRule="auto"/>
              <w:jc w:val="center"/>
              <w:rPr>
                <w:rFonts w:ascii="Times New Roman" w:hAnsi="Times New Roman"/>
                <w:lang w:val="uk-UA"/>
              </w:rPr>
            </w:pPr>
          </w:p>
        </w:tc>
        <w:tc>
          <w:tcPr>
            <w:tcW w:w="1134" w:type="dxa"/>
            <w:vAlign w:val="center"/>
          </w:tcPr>
          <w:p w14:paraId="30BC993B" w14:textId="77777777" w:rsidR="007466BD" w:rsidRPr="00441C42" w:rsidRDefault="007466BD" w:rsidP="007B3854">
            <w:pPr>
              <w:autoSpaceDE w:val="0"/>
              <w:autoSpaceDN w:val="0"/>
              <w:adjustRightInd w:val="0"/>
              <w:spacing w:after="0" w:line="240" w:lineRule="auto"/>
              <w:jc w:val="center"/>
              <w:rPr>
                <w:rFonts w:ascii="Times New Roman" w:hAnsi="Times New Roman"/>
                <w:lang w:val="uk-UA"/>
              </w:rPr>
            </w:pPr>
          </w:p>
        </w:tc>
      </w:tr>
    </w:tbl>
    <w:p w14:paraId="4FCC79AF" w14:textId="77777777" w:rsidR="007466BD" w:rsidRPr="00441C42" w:rsidRDefault="007466BD" w:rsidP="007B3854">
      <w:pPr>
        <w:spacing w:after="0" w:line="240" w:lineRule="auto"/>
        <w:jc w:val="both"/>
        <w:rPr>
          <w:rFonts w:ascii="Times New Roman" w:hAnsi="Times New Roman"/>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7466BD" w:rsidRPr="00441C42" w14:paraId="27710E28" w14:textId="77777777" w:rsidTr="004079D2">
        <w:tc>
          <w:tcPr>
            <w:tcW w:w="6729" w:type="dxa"/>
            <w:tcBorders>
              <w:top w:val="nil"/>
              <w:left w:val="nil"/>
              <w:bottom w:val="nil"/>
              <w:right w:val="nil"/>
            </w:tcBorders>
          </w:tcPr>
          <w:p w14:paraId="7264FDFF" w14:textId="77777777" w:rsidR="007466BD" w:rsidRPr="00441C42" w:rsidRDefault="007466BD" w:rsidP="007B3854">
            <w:pPr>
              <w:pStyle w:val="NormalUkr"/>
              <w:tabs>
                <w:tab w:val="left" w:pos="5103"/>
                <w:tab w:val="left" w:pos="8789"/>
              </w:tabs>
              <w:rPr>
                <w:sz w:val="22"/>
                <w:szCs w:val="22"/>
                <w:lang w:val="uk-UA"/>
              </w:rPr>
            </w:pPr>
          </w:p>
        </w:tc>
      </w:tr>
      <w:tr w:rsidR="007466BD" w:rsidRPr="00441C42" w14:paraId="1DAA895C" w14:textId="77777777" w:rsidTr="004079D2">
        <w:tc>
          <w:tcPr>
            <w:tcW w:w="6729" w:type="dxa"/>
            <w:tcBorders>
              <w:top w:val="nil"/>
              <w:left w:val="nil"/>
              <w:bottom w:val="nil"/>
              <w:right w:val="nil"/>
            </w:tcBorders>
          </w:tcPr>
          <w:p w14:paraId="3738EB60" w14:textId="77777777" w:rsidR="007466BD" w:rsidRPr="00441C42" w:rsidRDefault="007466BD" w:rsidP="007B3854">
            <w:pPr>
              <w:pStyle w:val="NormalUkr"/>
              <w:tabs>
                <w:tab w:val="left" w:pos="5103"/>
                <w:tab w:val="left" w:pos="8789"/>
              </w:tabs>
              <w:rPr>
                <w:sz w:val="22"/>
                <w:szCs w:val="22"/>
                <w:lang w:val="uk-UA"/>
              </w:rPr>
            </w:pPr>
          </w:p>
        </w:tc>
      </w:tr>
    </w:tbl>
    <w:p w14:paraId="32644CD7" w14:textId="77777777" w:rsidR="007466BD" w:rsidRPr="00441C42" w:rsidRDefault="007466BD" w:rsidP="007B3854">
      <w:pPr>
        <w:spacing w:after="0" w:line="240" w:lineRule="auto"/>
        <w:rPr>
          <w:rFonts w:ascii="Times New Roman" w:hAnsi="Times New Roman"/>
          <w:lang w:val="uk-UA"/>
        </w:rPr>
        <w:sectPr w:rsidR="007466BD" w:rsidRPr="00441C42" w:rsidSect="004079D2">
          <w:pgSz w:w="16838" w:h="11906" w:orient="landscape"/>
          <w:pgMar w:top="425" w:right="851" w:bottom="568" w:left="1134" w:header="709" w:footer="709" w:gutter="0"/>
          <w:cols w:space="708"/>
          <w:docGrid w:linePitch="360"/>
        </w:sectPr>
      </w:pPr>
      <w:r w:rsidRPr="00441C42">
        <w:rPr>
          <w:rFonts w:ascii="Times New Roman" w:hAnsi="Times New Roman"/>
          <w:lang w:val="uk-UA"/>
        </w:rPr>
        <w:t>Споживач:</w:t>
      </w:r>
    </w:p>
    <w:p w14:paraId="4CE49358" w14:textId="77777777" w:rsidR="007466BD" w:rsidRPr="00441C42" w:rsidRDefault="007466BD" w:rsidP="007B3854">
      <w:pPr>
        <w:spacing w:after="0" w:line="240" w:lineRule="auto"/>
        <w:ind w:left="5664" w:hanging="135"/>
        <w:jc w:val="right"/>
        <w:rPr>
          <w:rFonts w:ascii="Times New Roman" w:hAnsi="Times New Roman"/>
          <w:lang w:val="uk-UA" w:eastAsia="uk-UA"/>
        </w:rPr>
      </w:pPr>
      <w:r w:rsidRPr="00441C42">
        <w:rPr>
          <w:rFonts w:ascii="Times New Roman" w:hAnsi="Times New Roman"/>
          <w:lang w:val="uk-UA" w:eastAsia="uk-UA"/>
        </w:rPr>
        <w:lastRenderedPageBreak/>
        <w:t xml:space="preserve">      Додаток №4</w:t>
      </w:r>
    </w:p>
    <w:p w14:paraId="77F57C7E" w14:textId="77777777" w:rsidR="007466BD" w:rsidRPr="00441C42" w:rsidRDefault="007466BD" w:rsidP="007B3854">
      <w:pPr>
        <w:spacing w:after="0" w:line="240" w:lineRule="auto"/>
        <w:ind w:left="5664" w:hanging="135"/>
        <w:jc w:val="right"/>
        <w:rPr>
          <w:rFonts w:ascii="Times New Roman" w:hAnsi="Times New Roman"/>
          <w:lang w:val="uk-UA" w:eastAsia="uk-UA"/>
        </w:rPr>
      </w:pPr>
      <w:r w:rsidRPr="00441C42">
        <w:rPr>
          <w:rFonts w:ascii="Times New Roman" w:hAnsi="Times New Roman"/>
          <w:lang w:val="uk-UA" w:eastAsia="uk-UA"/>
        </w:rPr>
        <w:t xml:space="preserve">   до договору про постачання </w:t>
      </w:r>
    </w:p>
    <w:p w14:paraId="1FB5F2B3" w14:textId="77777777" w:rsidR="007466BD" w:rsidRPr="00441C42" w:rsidRDefault="007466BD" w:rsidP="007B3854">
      <w:pPr>
        <w:spacing w:after="0" w:line="240" w:lineRule="auto"/>
        <w:ind w:left="5664" w:hanging="135"/>
        <w:jc w:val="right"/>
        <w:rPr>
          <w:rFonts w:ascii="Times New Roman" w:hAnsi="Times New Roman"/>
          <w:lang w:val="uk-UA" w:eastAsia="uk-UA"/>
        </w:rPr>
      </w:pPr>
      <w:r w:rsidRPr="00441C42">
        <w:rPr>
          <w:rFonts w:ascii="Times New Roman" w:hAnsi="Times New Roman"/>
          <w:lang w:val="uk-UA" w:eastAsia="uk-UA"/>
        </w:rPr>
        <w:t xml:space="preserve">        електричної енергії споживачу </w:t>
      </w:r>
    </w:p>
    <w:p w14:paraId="222C797F" w14:textId="77777777" w:rsidR="007466BD" w:rsidRPr="00441C42" w:rsidRDefault="007466BD" w:rsidP="007B3854">
      <w:pPr>
        <w:tabs>
          <w:tab w:val="left" w:pos="6870"/>
          <w:tab w:val="right" w:pos="10063"/>
        </w:tabs>
        <w:spacing w:after="0" w:line="240" w:lineRule="auto"/>
        <w:ind w:hanging="135"/>
        <w:jc w:val="right"/>
        <w:rPr>
          <w:rFonts w:ascii="Times New Roman" w:hAnsi="Times New Roman"/>
          <w:lang w:val="uk-UA" w:eastAsia="uk-UA"/>
        </w:rPr>
      </w:pPr>
      <w:r w:rsidRPr="00441C42">
        <w:rPr>
          <w:rFonts w:ascii="Times New Roman" w:hAnsi="Times New Roman"/>
          <w:lang w:val="uk-UA" w:eastAsia="uk-UA"/>
        </w:rPr>
        <w:tab/>
        <w:t>№________від _____________</w:t>
      </w:r>
    </w:p>
    <w:p w14:paraId="1F3DC705" w14:textId="77777777" w:rsidR="007466BD" w:rsidRPr="00441C42" w:rsidRDefault="007466BD" w:rsidP="007B3854">
      <w:pPr>
        <w:spacing w:after="0" w:line="240" w:lineRule="auto"/>
        <w:jc w:val="right"/>
        <w:rPr>
          <w:rFonts w:ascii="Times New Roman" w:hAnsi="Times New Roman"/>
          <w:lang w:val="uk-UA"/>
        </w:rPr>
      </w:pPr>
    </w:p>
    <w:p w14:paraId="2008C20A" w14:textId="77777777" w:rsidR="007466BD" w:rsidRPr="00441C42" w:rsidRDefault="007466BD" w:rsidP="007B3854">
      <w:pPr>
        <w:spacing w:after="0" w:line="240" w:lineRule="auto"/>
        <w:jc w:val="center"/>
        <w:rPr>
          <w:rFonts w:ascii="Times New Roman" w:hAnsi="Times New Roman"/>
          <w:b/>
          <w:i/>
          <w:lang w:val="uk-UA"/>
        </w:rPr>
      </w:pPr>
      <w:r w:rsidRPr="00441C42">
        <w:rPr>
          <w:rFonts w:ascii="Times New Roman" w:hAnsi="Times New Roman"/>
          <w:b/>
          <w:i/>
          <w:lang w:val="uk-UA"/>
        </w:rPr>
        <w:t>ЗРАЗОК:</w:t>
      </w:r>
    </w:p>
    <w:p w14:paraId="0B08CE75" w14:textId="77777777" w:rsidR="007466BD" w:rsidRPr="00441C42" w:rsidRDefault="007466BD" w:rsidP="007B3854">
      <w:pPr>
        <w:spacing w:after="0" w:line="240" w:lineRule="auto"/>
        <w:jc w:val="center"/>
        <w:rPr>
          <w:rFonts w:ascii="Times New Roman" w:hAnsi="Times New Roman"/>
          <w:b/>
          <w:i/>
          <w:lang w:val="uk-UA"/>
        </w:rPr>
      </w:pPr>
    </w:p>
    <w:p w14:paraId="6BE5034B" w14:textId="77777777" w:rsidR="007466BD" w:rsidRPr="00441C42" w:rsidRDefault="007466BD" w:rsidP="007B3854">
      <w:pPr>
        <w:spacing w:after="0" w:line="240" w:lineRule="auto"/>
        <w:jc w:val="center"/>
        <w:rPr>
          <w:rFonts w:ascii="Times New Roman" w:hAnsi="Times New Roman"/>
          <w:b/>
          <w:i/>
          <w:lang w:val="uk-UA"/>
        </w:rPr>
      </w:pPr>
      <w:r w:rsidRPr="00441C42">
        <w:rPr>
          <w:rFonts w:ascii="Times New Roman" w:hAnsi="Times New Roman"/>
          <w:b/>
          <w:i/>
          <w:lang w:val="uk-UA"/>
        </w:rPr>
        <w:t>Заявка на постачання електричної енергії Споживачу</w:t>
      </w:r>
    </w:p>
    <w:p w14:paraId="4BBC3534" w14:textId="77777777" w:rsidR="007466BD" w:rsidRPr="00441C42" w:rsidRDefault="007466BD" w:rsidP="007B3854">
      <w:pPr>
        <w:spacing w:after="0" w:line="240" w:lineRule="auto"/>
        <w:jc w:val="right"/>
        <w:rPr>
          <w:rFonts w:ascii="Times New Roman" w:hAnsi="Times New Roman"/>
          <w:lang w:val="uk-UA"/>
        </w:rPr>
      </w:pPr>
    </w:p>
    <w:p w14:paraId="0E51E788" w14:textId="082C02C5" w:rsidR="007466BD" w:rsidRPr="00441C42" w:rsidRDefault="007466BD" w:rsidP="007B3854">
      <w:pPr>
        <w:spacing w:after="0" w:line="240" w:lineRule="auto"/>
        <w:ind w:firstLine="708"/>
        <w:jc w:val="both"/>
        <w:rPr>
          <w:rFonts w:ascii="Times New Roman" w:hAnsi="Times New Roman"/>
          <w:lang w:val="uk-UA"/>
        </w:rPr>
      </w:pPr>
      <w:r w:rsidRPr="00441C42">
        <w:rPr>
          <w:rFonts w:ascii="Times New Roman" w:hAnsi="Times New Roman"/>
          <w:lang w:val="uk-UA"/>
        </w:rPr>
        <w:t>На виконання умов Договору про постачання електричної енергії № ______ від _______.202</w:t>
      </w:r>
      <w:r w:rsidR="00203FBA">
        <w:rPr>
          <w:rFonts w:ascii="Times New Roman" w:hAnsi="Times New Roman"/>
          <w:lang w:val="uk-UA"/>
        </w:rPr>
        <w:t>3</w:t>
      </w:r>
      <w:r w:rsidRPr="00441C42">
        <w:rPr>
          <w:rFonts w:ascii="Times New Roman" w:hAnsi="Times New Roman"/>
          <w:lang w:val="uk-UA"/>
        </w:rPr>
        <w:t xml:space="preserve"> р. просимо забезпечити постачання електричної енергії в ___(місяць)___ 202</w:t>
      </w:r>
      <w:r w:rsidR="00203FBA">
        <w:rPr>
          <w:rFonts w:ascii="Times New Roman" w:hAnsi="Times New Roman"/>
          <w:lang w:val="uk-UA"/>
        </w:rPr>
        <w:t>3</w:t>
      </w:r>
      <w:r w:rsidRPr="00441C42">
        <w:rPr>
          <w:rFonts w:ascii="Times New Roman" w:hAnsi="Times New Roman"/>
          <w:lang w:val="uk-UA"/>
        </w:rPr>
        <w:t>р.</w:t>
      </w:r>
    </w:p>
    <w:p w14:paraId="772C0580" w14:textId="77777777" w:rsidR="007466BD" w:rsidRPr="00441C42" w:rsidRDefault="007466BD" w:rsidP="007B3854">
      <w:pPr>
        <w:spacing w:after="0" w:line="240" w:lineRule="auto"/>
        <w:jc w:val="both"/>
        <w:rPr>
          <w:rFonts w:ascii="Times New Roman" w:hAnsi="Times New Roman"/>
          <w:lang w:val="uk-UA"/>
        </w:rPr>
      </w:pPr>
    </w:p>
    <w:p w14:paraId="6EDBE912" w14:textId="77777777" w:rsidR="007466BD" w:rsidRPr="00441C42" w:rsidRDefault="007466BD" w:rsidP="007B3854">
      <w:pPr>
        <w:spacing w:after="0" w:line="240" w:lineRule="auto"/>
        <w:jc w:val="right"/>
        <w:rPr>
          <w:rFonts w:ascii="Times New Roman" w:hAnsi="Times New Roman"/>
          <w:lang w:val="uk-UA"/>
        </w:rPr>
      </w:pPr>
      <w:r w:rsidRPr="00441C42">
        <w:rPr>
          <w:rFonts w:ascii="Times New Roman" w:hAnsi="Times New Roman"/>
          <w:lang w:val="uk-UA"/>
        </w:rPr>
        <w:t xml:space="preserve"> Таблиця №1. </w:t>
      </w:r>
    </w:p>
    <w:p w14:paraId="05895533"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Прогнозний об’єм електроспоживання та об’єм вартості замовленої</w:t>
      </w:r>
    </w:p>
    <w:p w14:paraId="00962A2C" w14:textId="77777777" w:rsidR="007466BD" w:rsidRPr="00441C42" w:rsidRDefault="007466BD" w:rsidP="007B3854">
      <w:pPr>
        <w:spacing w:after="0" w:line="240" w:lineRule="auto"/>
        <w:jc w:val="center"/>
        <w:rPr>
          <w:rFonts w:ascii="Times New Roman" w:hAnsi="Times New Roman"/>
          <w:lang w:val="uk-UA"/>
        </w:rPr>
      </w:pPr>
      <w:r w:rsidRPr="00441C42">
        <w:rPr>
          <w:rFonts w:ascii="Times New Roman" w:hAnsi="Times New Roman"/>
          <w:lang w:val="uk-UA"/>
        </w:rPr>
        <w:t>електроенергії мережами ОСР:</w:t>
      </w:r>
    </w:p>
    <w:p w14:paraId="1BDC86A5" w14:textId="77777777" w:rsidR="007466BD" w:rsidRPr="00441C42" w:rsidRDefault="007466BD" w:rsidP="007B3854">
      <w:pPr>
        <w:spacing w:after="0" w:line="240" w:lineRule="auto"/>
        <w:jc w:val="center"/>
        <w:rPr>
          <w:rFonts w:ascii="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146"/>
        <w:gridCol w:w="2493"/>
        <w:gridCol w:w="2436"/>
      </w:tblGrid>
      <w:tr w:rsidR="007466BD" w:rsidRPr="00441C42" w14:paraId="71AD16D4" w14:textId="77777777" w:rsidTr="004079D2">
        <w:trPr>
          <w:trHeight w:val="1126"/>
          <w:jc w:val="center"/>
        </w:trPr>
        <w:tc>
          <w:tcPr>
            <w:tcW w:w="562" w:type="dxa"/>
            <w:shd w:val="clear" w:color="auto" w:fill="auto"/>
            <w:vAlign w:val="center"/>
          </w:tcPr>
          <w:p w14:paraId="7626254E" w14:textId="77777777" w:rsidR="007466BD" w:rsidRPr="00441C42" w:rsidRDefault="007466BD" w:rsidP="007B3854">
            <w:pPr>
              <w:suppressAutoHyphens/>
              <w:spacing w:after="0" w:line="240" w:lineRule="auto"/>
              <w:jc w:val="both"/>
              <w:rPr>
                <w:rFonts w:ascii="Times New Roman" w:hAnsi="Times New Roman"/>
                <w:b/>
                <w:i/>
                <w:lang w:val="uk-UA"/>
              </w:rPr>
            </w:pPr>
            <w:r w:rsidRPr="00441C42">
              <w:rPr>
                <w:rFonts w:ascii="Times New Roman" w:hAnsi="Times New Roman"/>
                <w:b/>
                <w:i/>
                <w:lang w:val="uk-UA"/>
              </w:rPr>
              <w:t>№ з/п</w:t>
            </w:r>
          </w:p>
        </w:tc>
        <w:tc>
          <w:tcPr>
            <w:tcW w:w="4464" w:type="dxa"/>
            <w:shd w:val="clear" w:color="auto" w:fill="auto"/>
            <w:vAlign w:val="center"/>
          </w:tcPr>
          <w:p w14:paraId="307223FA" w14:textId="77777777" w:rsidR="007466BD" w:rsidRPr="00441C42" w:rsidRDefault="007466BD" w:rsidP="007B3854">
            <w:pPr>
              <w:suppressAutoHyphens/>
              <w:spacing w:after="0" w:line="240" w:lineRule="auto"/>
              <w:jc w:val="center"/>
              <w:rPr>
                <w:rFonts w:ascii="Times New Roman" w:hAnsi="Times New Roman"/>
                <w:b/>
                <w:i/>
                <w:lang w:val="uk-UA"/>
              </w:rPr>
            </w:pPr>
            <w:r w:rsidRPr="00441C42">
              <w:rPr>
                <w:rFonts w:ascii="Times New Roman" w:hAnsi="Times New Roman"/>
                <w:b/>
                <w:i/>
                <w:lang w:val="uk-UA"/>
              </w:rPr>
              <w:t>Оператор системи розподілу</w:t>
            </w:r>
          </w:p>
        </w:tc>
        <w:tc>
          <w:tcPr>
            <w:tcW w:w="2513" w:type="dxa"/>
            <w:shd w:val="clear" w:color="auto" w:fill="auto"/>
            <w:vAlign w:val="center"/>
          </w:tcPr>
          <w:p w14:paraId="25DAE8A4" w14:textId="77777777" w:rsidR="007466BD" w:rsidRPr="00441C42" w:rsidRDefault="007466BD" w:rsidP="007B3854">
            <w:pPr>
              <w:suppressAutoHyphens/>
              <w:spacing w:after="0" w:line="240" w:lineRule="auto"/>
              <w:jc w:val="center"/>
              <w:rPr>
                <w:rFonts w:ascii="Times New Roman" w:hAnsi="Times New Roman"/>
                <w:b/>
                <w:i/>
                <w:lang w:val="uk-UA"/>
              </w:rPr>
            </w:pPr>
            <w:r w:rsidRPr="00441C42">
              <w:rPr>
                <w:rFonts w:ascii="Times New Roman" w:hAnsi="Times New Roman"/>
                <w:b/>
                <w:i/>
                <w:lang w:val="uk-UA"/>
              </w:rPr>
              <w:t>Прогнозний об’єм електроспоживання, кВт*год.</w:t>
            </w:r>
          </w:p>
        </w:tc>
        <w:tc>
          <w:tcPr>
            <w:tcW w:w="2514" w:type="dxa"/>
            <w:shd w:val="clear" w:color="auto" w:fill="auto"/>
            <w:vAlign w:val="center"/>
          </w:tcPr>
          <w:p w14:paraId="5A1BA59B" w14:textId="77777777" w:rsidR="007466BD" w:rsidRPr="00441C42" w:rsidRDefault="007466BD" w:rsidP="007B3854">
            <w:pPr>
              <w:suppressAutoHyphens/>
              <w:spacing w:after="0" w:line="240" w:lineRule="auto"/>
              <w:jc w:val="center"/>
              <w:rPr>
                <w:rFonts w:ascii="Times New Roman" w:hAnsi="Times New Roman"/>
                <w:b/>
                <w:i/>
                <w:lang w:val="uk-UA"/>
              </w:rPr>
            </w:pPr>
            <w:r w:rsidRPr="00441C42">
              <w:rPr>
                <w:rFonts w:ascii="Times New Roman" w:hAnsi="Times New Roman"/>
                <w:b/>
                <w:i/>
                <w:lang w:val="uk-UA"/>
              </w:rPr>
              <w:t>Прогнозний об’єм вартості замовленої електроенергії, грн.</w:t>
            </w:r>
          </w:p>
        </w:tc>
      </w:tr>
      <w:tr w:rsidR="007466BD" w:rsidRPr="00441C42" w14:paraId="1503EF83" w14:textId="77777777" w:rsidTr="004079D2">
        <w:trPr>
          <w:trHeight w:val="577"/>
          <w:jc w:val="center"/>
        </w:trPr>
        <w:tc>
          <w:tcPr>
            <w:tcW w:w="562" w:type="dxa"/>
            <w:shd w:val="clear" w:color="auto" w:fill="auto"/>
            <w:vAlign w:val="center"/>
          </w:tcPr>
          <w:p w14:paraId="1851B5F5" w14:textId="77777777" w:rsidR="007466BD" w:rsidRPr="00441C42" w:rsidRDefault="007466BD" w:rsidP="007B3854">
            <w:pPr>
              <w:suppressAutoHyphens/>
              <w:spacing w:after="0" w:line="240" w:lineRule="auto"/>
              <w:rPr>
                <w:rFonts w:ascii="Times New Roman" w:hAnsi="Times New Roman"/>
                <w:lang w:val="uk-UA"/>
              </w:rPr>
            </w:pPr>
            <w:r w:rsidRPr="00441C42">
              <w:rPr>
                <w:rFonts w:ascii="Times New Roman" w:hAnsi="Times New Roman"/>
                <w:lang w:val="uk-UA"/>
              </w:rPr>
              <w:t>1.</w:t>
            </w:r>
          </w:p>
        </w:tc>
        <w:tc>
          <w:tcPr>
            <w:tcW w:w="4464" w:type="dxa"/>
            <w:shd w:val="clear" w:color="auto" w:fill="auto"/>
            <w:vAlign w:val="center"/>
          </w:tcPr>
          <w:p w14:paraId="11BE440F" w14:textId="24FC7079" w:rsidR="007466BD" w:rsidRPr="00441C42" w:rsidRDefault="007466BD" w:rsidP="007B3854">
            <w:pPr>
              <w:suppressAutoHyphens/>
              <w:spacing w:after="0" w:line="240" w:lineRule="auto"/>
              <w:jc w:val="both"/>
              <w:rPr>
                <w:rFonts w:ascii="Times New Roman" w:hAnsi="Times New Roman"/>
                <w:lang w:val="uk-UA"/>
              </w:rPr>
            </w:pPr>
          </w:p>
        </w:tc>
        <w:tc>
          <w:tcPr>
            <w:tcW w:w="2513" w:type="dxa"/>
            <w:shd w:val="clear" w:color="auto" w:fill="auto"/>
            <w:vAlign w:val="center"/>
          </w:tcPr>
          <w:p w14:paraId="4B45B4F0" w14:textId="77777777" w:rsidR="007466BD" w:rsidRPr="00441C42" w:rsidRDefault="007466BD" w:rsidP="007B3854">
            <w:pPr>
              <w:suppressAutoHyphens/>
              <w:spacing w:after="0" w:line="240" w:lineRule="auto"/>
              <w:jc w:val="both"/>
              <w:rPr>
                <w:rFonts w:ascii="Times New Roman" w:hAnsi="Times New Roman"/>
                <w:lang w:val="uk-UA"/>
              </w:rPr>
            </w:pPr>
          </w:p>
        </w:tc>
        <w:tc>
          <w:tcPr>
            <w:tcW w:w="2514" w:type="dxa"/>
            <w:shd w:val="clear" w:color="auto" w:fill="auto"/>
            <w:vAlign w:val="center"/>
          </w:tcPr>
          <w:p w14:paraId="4C3B2B96" w14:textId="77777777" w:rsidR="007466BD" w:rsidRPr="00441C42" w:rsidRDefault="007466BD" w:rsidP="007B3854">
            <w:pPr>
              <w:suppressAutoHyphens/>
              <w:spacing w:after="0" w:line="240" w:lineRule="auto"/>
              <w:jc w:val="both"/>
              <w:rPr>
                <w:rFonts w:ascii="Times New Roman" w:hAnsi="Times New Roman"/>
                <w:lang w:val="uk-UA"/>
              </w:rPr>
            </w:pPr>
          </w:p>
        </w:tc>
      </w:tr>
      <w:tr w:rsidR="007466BD" w:rsidRPr="00441C42" w14:paraId="45203257" w14:textId="77777777" w:rsidTr="004079D2">
        <w:trPr>
          <w:trHeight w:val="557"/>
          <w:jc w:val="center"/>
        </w:trPr>
        <w:tc>
          <w:tcPr>
            <w:tcW w:w="562" w:type="dxa"/>
            <w:shd w:val="clear" w:color="auto" w:fill="auto"/>
            <w:vAlign w:val="center"/>
          </w:tcPr>
          <w:p w14:paraId="53083C25" w14:textId="77777777" w:rsidR="007466BD" w:rsidRPr="00441C42" w:rsidRDefault="007466BD" w:rsidP="007B3854">
            <w:pPr>
              <w:suppressAutoHyphens/>
              <w:spacing w:after="0" w:line="240" w:lineRule="auto"/>
              <w:rPr>
                <w:rFonts w:ascii="Times New Roman" w:hAnsi="Times New Roman"/>
                <w:lang w:val="uk-UA"/>
              </w:rPr>
            </w:pPr>
          </w:p>
        </w:tc>
        <w:tc>
          <w:tcPr>
            <w:tcW w:w="4464" w:type="dxa"/>
            <w:shd w:val="clear" w:color="auto" w:fill="auto"/>
            <w:vAlign w:val="center"/>
          </w:tcPr>
          <w:p w14:paraId="7DF8432F" w14:textId="77777777" w:rsidR="007466BD" w:rsidRPr="00441C42" w:rsidRDefault="007466BD" w:rsidP="007B3854">
            <w:pPr>
              <w:suppressAutoHyphens/>
              <w:spacing w:after="0" w:line="240" w:lineRule="auto"/>
              <w:jc w:val="both"/>
              <w:rPr>
                <w:rFonts w:ascii="Times New Roman" w:hAnsi="Times New Roman"/>
                <w:lang w:val="uk-UA"/>
              </w:rPr>
            </w:pPr>
          </w:p>
        </w:tc>
        <w:tc>
          <w:tcPr>
            <w:tcW w:w="2513" w:type="dxa"/>
            <w:shd w:val="clear" w:color="auto" w:fill="auto"/>
            <w:vAlign w:val="center"/>
          </w:tcPr>
          <w:p w14:paraId="383669EC" w14:textId="77777777" w:rsidR="007466BD" w:rsidRPr="00441C42" w:rsidRDefault="007466BD" w:rsidP="007B3854">
            <w:pPr>
              <w:suppressAutoHyphens/>
              <w:spacing w:after="0" w:line="240" w:lineRule="auto"/>
              <w:jc w:val="both"/>
              <w:rPr>
                <w:rFonts w:ascii="Times New Roman" w:hAnsi="Times New Roman"/>
                <w:lang w:val="uk-UA"/>
              </w:rPr>
            </w:pPr>
          </w:p>
        </w:tc>
        <w:tc>
          <w:tcPr>
            <w:tcW w:w="2514" w:type="dxa"/>
            <w:shd w:val="clear" w:color="auto" w:fill="auto"/>
            <w:vAlign w:val="center"/>
          </w:tcPr>
          <w:p w14:paraId="1A8A425A" w14:textId="77777777" w:rsidR="007466BD" w:rsidRPr="00441C42" w:rsidRDefault="007466BD" w:rsidP="007B3854">
            <w:pPr>
              <w:suppressAutoHyphens/>
              <w:spacing w:after="0" w:line="240" w:lineRule="auto"/>
              <w:jc w:val="both"/>
              <w:rPr>
                <w:rFonts w:ascii="Times New Roman" w:hAnsi="Times New Roman"/>
                <w:lang w:val="uk-UA"/>
              </w:rPr>
            </w:pPr>
          </w:p>
        </w:tc>
      </w:tr>
    </w:tbl>
    <w:p w14:paraId="7F37FD8E" w14:textId="77777777" w:rsidR="007466BD" w:rsidRPr="00441C42" w:rsidRDefault="007466BD" w:rsidP="007B3854">
      <w:pPr>
        <w:spacing w:after="0" w:line="240" w:lineRule="auto"/>
        <w:jc w:val="both"/>
        <w:rPr>
          <w:rFonts w:ascii="Times New Roman" w:hAnsi="Times New Roman"/>
          <w:lang w:val="uk-UA"/>
        </w:rPr>
      </w:pPr>
    </w:p>
    <w:p w14:paraId="22073B81" w14:textId="77777777" w:rsidR="007466BD" w:rsidRPr="00441C42" w:rsidRDefault="007466BD" w:rsidP="007B3854">
      <w:pPr>
        <w:spacing w:after="0" w:line="240" w:lineRule="auto"/>
        <w:rPr>
          <w:rFonts w:ascii="Times New Roman" w:hAnsi="Times New Roman"/>
          <w:lang w:val="uk-UA"/>
        </w:rPr>
      </w:pPr>
    </w:p>
    <w:p w14:paraId="0A8294B7" w14:textId="77777777" w:rsidR="007466BD" w:rsidRPr="00441C42" w:rsidRDefault="007466BD" w:rsidP="007B3854">
      <w:pPr>
        <w:spacing w:after="0" w:line="240" w:lineRule="auto"/>
        <w:rPr>
          <w:rFonts w:ascii="Times New Roman" w:hAnsi="Times New Roman"/>
          <w:lang w:val="uk-UA"/>
        </w:rPr>
      </w:pPr>
    </w:p>
    <w:p w14:paraId="4E8FE395" w14:textId="77777777" w:rsidR="007466BD" w:rsidRPr="00441C42" w:rsidRDefault="007466BD" w:rsidP="007B3854">
      <w:pPr>
        <w:spacing w:after="0" w:line="240" w:lineRule="auto"/>
        <w:rPr>
          <w:rFonts w:ascii="Times New Roman" w:hAnsi="Times New Roman"/>
          <w:lang w:val="uk-UA"/>
        </w:rPr>
      </w:pPr>
      <w:r w:rsidRPr="00441C42">
        <w:rPr>
          <w:rFonts w:ascii="Times New Roman" w:hAnsi="Times New Roman"/>
          <w:lang w:val="uk-UA"/>
        </w:rPr>
        <w:t>СПОЖИВАЧ:</w:t>
      </w:r>
    </w:p>
    <w:p w14:paraId="011AA054" w14:textId="77777777" w:rsidR="007466BD" w:rsidRPr="00441C42" w:rsidRDefault="007466BD" w:rsidP="007B3854">
      <w:pPr>
        <w:spacing w:after="0" w:line="240" w:lineRule="auto"/>
        <w:jc w:val="right"/>
        <w:rPr>
          <w:rFonts w:ascii="Times New Roman" w:hAnsi="Times New Roman"/>
          <w:lang w:val="uk-UA"/>
        </w:rPr>
      </w:pPr>
    </w:p>
    <w:p w14:paraId="758557C8" w14:textId="77777777" w:rsidR="007466BD" w:rsidRPr="00441C42" w:rsidRDefault="007466BD" w:rsidP="007B3854">
      <w:pPr>
        <w:spacing w:after="0" w:line="240" w:lineRule="auto"/>
        <w:jc w:val="right"/>
        <w:rPr>
          <w:rFonts w:ascii="Times New Roman" w:hAnsi="Times New Roman"/>
          <w:lang w:val="uk-UA"/>
        </w:rPr>
      </w:pPr>
    </w:p>
    <w:p w14:paraId="17858660" w14:textId="77777777" w:rsidR="007466BD" w:rsidRPr="00441C42" w:rsidRDefault="007466BD" w:rsidP="007B3854">
      <w:pPr>
        <w:pStyle w:val="afff8"/>
        <w:rPr>
          <w:rFonts w:ascii="Times New Roman" w:hAnsi="Times New Roman"/>
          <w:lang w:val="uk-UA"/>
        </w:rPr>
      </w:pPr>
    </w:p>
    <w:p w14:paraId="013DF499" w14:textId="77777777" w:rsidR="0016719C" w:rsidRPr="00441C42" w:rsidRDefault="0016719C" w:rsidP="007B3854">
      <w:pPr>
        <w:spacing w:after="0" w:line="240" w:lineRule="auto"/>
        <w:rPr>
          <w:rFonts w:ascii="Times New Roman" w:eastAsia="Times New Roman" w:hAnsi="Times New Roman" w:cs="Times New Roman"/>
          <w:b/>
          <w:bCs/>
          <w:color w:val="CC3399"/>
          <w:sz w:val="48"/>
          <w:szCs w:val="48"/>
          <w:lang w:val="uk-UA" w:eastAsia="ru-RU"/>
        </w:rPr>
      </w:pPr>
    </w:p>
    <w:p w14:paraId="40DD394B" w14:textId="77777777" w:rsidR="0016719C" w:rsidRPr="00441C42" w:rsidRDefault="0016719C" w:rsidP="007B3854">
      <w:pPr>
        <w:spacing w:after="0" w:line="240" w:lineRule="auto"/>
        <w:jc w:val="both"/>
        <w:rPr>
          <w:rFonts w:ascii="Times New Roman" w:eastAsia="Times New Roman" w:hAnsi="Times New Roman" w:cs="Times New Roman"/>
          <w:b/>
          <w:bCs/>
          <w:i/>
          <w:iCs/>
          <w:color w:val="CC3399"/>
          <w:sz w:val="20"/>
          <w:szCs w:val="20"/>
          <w:lang w:val="uk-UA" w:eastAsia="ru-RU"/>
        </w:rPr>
      </w:pPr>
    </w:p>
    <w:p w14:paraId="4A190A7F" w14:textId="77777777" w:rsidR="0016719C" w:rsidRPr="00441C42" w:rsidRDefault="0016719C" w:rsidP="007B3854">
      <w:pPr>
        <w:widowControl w:val="0"/>
        <w:spacing w:after="0" w:line="240" w:lineRule="auto"/>
        <w:jc w:val="both"/>
        <w:rPr>
          <w:rFonts w:ascii="Times New Roman" w:hAnsi="Times New Roman" w:cs="Times New Roman"/>
          <w:sz w:val="24"/>
          <w:szCs w:val="24"/>
          <w:lang w:val="uk-UA"/>
        </w:rPr>
      </w:pPr>
    </w:p>
    <w:p w14:paraId="7491831D" w14:textId="77777777" w:rsidR="001637D4" w:rsidRPr="00441C42" w:rsidRDefault="001637D4">
      <w:pPr>
        <w:widowControl w:val="0"/>
        <w:spacing w:after="0" w:line="240" w:lineRule="auto"/>
        <w:jc w:val="both"/>
        <w:rPr>
          <w:rFonts w:ascii="Times New Roman" w:hAnsi="Times New Roman" w:cs="Times New Roman"/>
          <w:sz w:val="24"/>
          <w:szCs w:val="24"/>
          <w:lang w:val="uk-UA"/>
        </w:rPr>
      </w:pPr>
    </w:p>
    <w:sectPr w:rsidR="001637D4" w:rsidRPr="00441C42">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3CDD" w14:textId="77777777" w:rsidR="00A627F1" w:rsidRDefault="00A627F1" w:rsidP="00A75FA6">
      <w:pPr>
        <w:spacing w:after="0" w:line="240" w:lineRule="auto"/>
      </w:pPr>
      <w:r>
        <w:separator/>
      </w:r>
    </w:p>
  </w:endnote>
  <w:endnote w:type="continuationSeparator" w:id="0">
    <w:p w14:paraId="45361079" w14:textId="77777777" w:rsidR="00A627F1" w:rsidRDefault="00A627F1"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B774" w14:textId="155B0A9A" w:rsidR="00184FE9" w:rsidRPr="00651273" w:rsidRDefault="00184FE9" w:rsidP="004079D2">
    <w:pPr>
      <w:pStyle w:val="af1"/>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B79D" w14:textId="0EAC8704" w:rsidR="00184FE9" w:rsidRDefault="00184FE9">
    <w:pPr>
      <w:pStyle w:val="af1"/>
      <w:jc w:val="right"/>
    </w:pPr>
  </w:p>
  <w:p w14:paraId="071ABD76" w14:textId="77777777" w:rsidR="00184FE9" w:rsidRDefault="00184F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F0D7" w14:textId="77777777" w:rsidR="00A627F1" w:rsidRDefault="00A627F1" w:rsidP="00A75FA6">
      <w:pPr>
        <w:spacing w:after="0" w:line="240" w:lineRule="auto"/>
      </w:pPr>
      <w:r>
        <w:separator/>
      </w:r>
    </w:p>
  </w:footnote>
  <w:footnote w:type="continuationSeparator" w:id="0">
    <w:p w14:paraId="2C8B8B59" w14:textId="77777777" w:rsidR="00A627F1" w:rsidRDefault="00A627F1" w:rsidP="00A75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D37C" w14:textId="2017B321" w:rsidR="00184FE9" w:rsidRPr="00651273" w:rsidRDefault="00184FE9" w:rsidP="004079D2">
    <w:pPr>
      <w:pStyle w:val="af"/>
      <w:jc w:val="right"/>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266F9"/>
    <w:multiLevelType w:val="hybridMultilevel"/>
    <w:tmpl w:val="8694691A"/>
    <w:lvl w:ilvl="0" w:tplc="9E6AD996">
      <w:start w:val="1"/>
      <w:numFmt w:val="decimal"/>
      <w:lvlText w:val="%1."/>
      <w:lvlJc w:val="left"/>
      <w:pPr>
        <w:ind w:left="567"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8"/>
  </w:num>
  <w:num w:numId="5">
    <w:abstractNumId w:val="12"/>
  </w:num>
  <w:num w:numId="6">
    <w:abstractNumId w:val="14"/>
  </w:num>
  <w:num w:numId="7">
    <w:abstractNumId w:val="15"/>
  </w:num>
  <w:num w:numId="8">
    <w:abstractNumId w:val="10"/>
  </w:num>
  <w:num w:numId="9">
    <w:abstractNumId w:val="7"/>
  </w:num>
  <w:num w:numId="10">
    <w:abstractNumId w:val="13"/>
  </w:num>
  <w:num w:numId="11">
    <w:abstractNumId w:val="11"/>
  </w:num>
  <w:num w:numId="12">
    <w:abstractNumId w:val="5"/>
  </w:num>
  <w:num w:numId="13">
    <w:abstractNumId w:val="4"/>
  </w:num>
  <w:num w:numId="14">
    <w:abstractNumId w:val="0"/>
  </w:num>
  <w:num w:numId="15">
    <w:abstractNumId w:val="2"/>
  </w:num>
  <w:num w:numId="16">
    <w:abstractNumId w:val="3"/>
  </w:num>
  <w:num w:numId="17">
    <w:abstractNumId w:val="9"/>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69D"/>
    <w:rsid w:val="000018C3"/>
    <w:rsid w:val="00002819"/>
    <w:rsid w:val="00003373"/>
    <w:rsid w:val="00006175"/>
    <w:rsid w:val="0001067F"/>
    <w:rsid w:val="00011DAF"/>
    <w:rsid w:val="00012ADC"/>
    <w:rsid w:val="00015343"/>
    <w:rsid w:val="00015925"/>
    <w:rsid w:val="00043F7F"/>
    <w:rsid w:val="00050F91"/>
    <w:rsid w:val="000544EE"/>
    <w:rsid w:val="0005506E"/>
    <w:rsid w:val="00056020"/>
    <w:rsid w:val="00062212"/>
    <w:rsid w:val="00073244"/>
    <w:rsid w:val="00087BC7"/>
    <w:rsid w:val="000924EE"/>
    <w:rsid w:val="00093EDB"/>
    <w:rsid w:val="000B56D9"/>
    <w:rsid w:val="000C0FAA"/>
    <w:rsid w:val="000C6010"/>
    <w:rsid w:val="000D01A3"/>
    <w:rsid w:val="000D1685"/>
    <w:rsid w:val="000D2B24"/>
    <w:rsid w:val="000E6695"/>
    <w:rsid w:val="001158EF"/>
    <w:rsid w:val="00123ED2"/>
    <w:rsid w:val="00136469"/>
    <w:rsid w:val="00144B1C"/>
    <w:rsid w:val="001514F3"/>
    <w:rsid w:val="00151F0B"/>
    <w:rsid w:val="00156FC8"/>
    <w:rsid w:val="00160D09"/>
    <w:rsid w:val="001637D4"/>
    <w:rsid w:val="00165692"/>
    <w:rsid w:val="001666DA"/>
    <w:rsid w:val="0016719C"/>
    <w:rsid w:val="00167BF3"/>
    <w:rsid w:val="00184FE9"/>
    <w:rsid w:val="001B6BC2"/>
    <w:rsid w:val="001C3193"/>
    <w:rsid w:val="001E14E0"/>
    <w:rsid w:val="001E215D"/>
    <w:rsid w:val="001E365B"/>
    <w:rsid w:val="001E4799"/>
    <w:rsid w:val="001E7F1B"/>
    <w:rsid w:val="001F4994"/>
    <w:rsid w:val="0020323E"/>
    <w:rsid w:val="00203FBA"/>
    <w:rsid w:val="0020479B"/>
    <w:rsid w:val="002108F5"/>
    <w:rsid w:val="002116A7"/>
    <w:rsid w:val="00232427"/>
    <w:rsid w:val="002374A4"/>
    <w:rsid w:val="00241895"/>
    <w:rsid w:val="00246404"/>
    <w:rsid w:val="00247D16"/>
    <w:rsid w:val="00252EB4"/>
    <w:rsid w:val="00271708"/>
    <w:rsid w:val="002761C7"/>
    <w:rsid w:val="00292EE1"/>
    <w:rsid w:val="002A2BA5"/>
    <w:rsid w:val="002C2CE4"/>
    <w:rsid w:val="002E221B"/>
    <w:rsid w:val="002E4709"/>
    <w:rsid w:val="002F27DB"/>
    <w:rsid w:val="003016B8"/>
    <w:rsid w:val="00306D4E"/>
    <w:rsid w:val="00312352"/>
    <w:rsid w:val="00321F8D"/>
    <w:rsid w:val="0032323B"/>
    <w:rsid w:val="00331B5F"/>
    <w:rsid w:val="00333E4A"/>
    <w:rsid w:val="00354A61"/>
    <w:rsid w:val="003664FE"/>
    <w:rsid w:val="0037072F"/>
    <w:rsid w:val="003750F7"/>
    <w:rsid w:val="003767EB"/>
    <w:rsid w:val="003770D5"/>
    <w:rsid w:val="00381B0A"/>
    <w:rsid w:val="0038602D"/>
    <w:rsid w:val="00394E95"/>
    <w:rsid w:val="003B0D87"/>
    <w:rsid w:val="003B75A8"/>
    <w:rsid w:val="003C1231"/>
    <w:rsid w:val="003C3680"/>
    <w:rsid w:val="003C4425"/>
    <w:rsid w:val="003C6D2E"/>
    <w:rsid w:val="003C7C8D"/>
    <w:rsid w:val="003D14B3"/>
    <w:rsid w:val="003D3472"/>
    <w:rsid w:val="003D7391"/>
    <w:rsid w:val="003E68BA"/>
    <w:rsid w:val="003E69CC"/>
    <w:rsid w:val="003F6193"/>
    <w:rsid w:val="004079D2"/>
    <w:rsid w:val="00414EAA"/>
    <w:rsid w:val="0042589C"/>
    <w:rsid w:val="00441C42"/>
    <w:rsid w:val="0044298E"/>
    <w:rsid w:val="00451928"/>
    <w:rsid w:val="00452ADF"/>
    <w:rsid w:val="00454483"/>
    <w:rsid w:val="0045589D"/>
    <w:rsid w:val="00461C5E"/>
    <w:rsid w:val="00465790"/>
    <w:rsid w:val="00465BC9"/>
    <w:rsid w:val="00471D9B"/>
    <w:rsid w:val="0047567C"/>
    <w:rsid w:val="004A27EA"/>
    <w:rsid w:val="004A3629"/>
    <w:rsid w:val="004A3B57"/>
    <w:rsid w:val="004B0B3B"/>
    <w:rsid w:val="004B2667"/>
    <w:rsid w:val="004B4947"/>
    <w:rsid w:val="004B4DA1"/>
    <w:rsid w:val="004B5F32"/>
    <w:rsid w:val="004C3364"/>
    <w:rsid w:val="004C5B30"/>
    <w:rsid w:val="004D7939"/>
    <w:rsid w:val="004E54CD"/>
    <w:rsid w:val="004E5978"/>
    <w:rsid w:val="004E62EA"/>
    <w:rsid w:val="004E7B99"/>
    <w:rsid w:val="004F03F1"/>
    <w:rsid w:val="004F0F78"/>
    <w:rsid w:val="004F1369"/>
    <w:rsid w:val="004F2824"/>
    <w:rsid w:val="004F4045"/>
    <w:rsid w:val="004F6AE8"/>
    <w:rsid w:val="00501021"/>
    <w:rsid w:val="005029AE"/>
    <w:rsid w:val="00503363"/>
    <w:rsid w:val="00513784"/>
    <w:rsid w:val="00525646"/>
    <w:rsid w:val="00535431"/>
    <w:rsid w:val="0053757A"/>
    <w:rsid w:val="00546B7A"/>
    <w:rsid w:val="00550740"/>
    <w:rsid w:val="00551808"/>
    <w:rsid w:val="00555533"/>
    <w:rsid w:val="005A0A46"/>
    <w:rsid w:val="005A1CE4"/>
    <w:rsid w:val="005A5B3D"/>
    <w:rsid w:val="005A69FC"/>
    <w:rsid w:val="005B485F"/>
    <w:rsid w:val="005D482E"/>
    <w:rsid w:val="005E0197"/>
    <w:rsid w:val="005E0C22"/>
    <w:rsid w:val="005E516B"/>
    <w:rsid w:val="005F53C5"/>
    <w:rsid w:val="005F7576"/>
    <w:rsid w:val="006022DF"/>
    <w:rsid w:val="00610A28"/>
    <w:rsid w:val="0061324D"/>
    <w:rsid w:val="0062131E"/>
    <w:rsid w:val="00640D41"/>
    <w:rsid w:val="00643229"/>
    <w:rsid w:val="00650405"/>
    <w:rsid w:val="00652C56"/>
    <w:rsid w:val="00655C4E"/>
    <w:rsid w:val="00657CD2"/>
    <w:rsid w:val="00660B05"/>
    <w:rsid w:val="00662B0F"/>
    <w:rsid w:val="00664BF2"/>
    <w:rsid w:val="0066595A"/>
    <w:rsid w:val="006665EA"/>
    <w:rsid w:val="006753C6"/>
    <w:rsid w:val="00681A22"/>
    <w:rsid w:val="00683AA7"/>
    <w:rsid w:val="00691D2A"/>
    <w:rsid w:val="00693F3A"/>
    <w:rsid w:val="006A5B97"/>
    <w:rsid w:val="006B3816"/>
    <w:rsid w:val="006B5B32"/>
    <w:rsid w:val="006F0674"/>
    <w:rsid w:val="006F488B"/>
    <w:rsid w:val="006F63FE"/>
    <w:rsid w:val="007015A1"/>
    <w:rsid w:val="0070176B"/>
    <w:rsid w:val="00703816"/>
    <w:rsid w:val="00705ADA"/>
    <w:rsid w:val="00711376"/>
    <w:rsid w:val="00720C22"/>
    <w:rsid w:val="0072242F"/>
    <w:rsid w:val="00745F4B"/>
    <w:rsid w:val="007466BD"/>
    <w:rsid w:val="007511A9"/>
    <w:rsid w:val="00760949"/>
    <w:rsid w:val="00760EFF"/>
    <w:rsid w:val="007652C9"/>
    <w:rsid w:val="00772FF7"/>
    <w:rsid w:val="007737EF"/>
    <w:rsid w:val="00775B91"/>
    <w:rsid w:val="007A0ADB"/>
    <w:rsid w:val="007A6B6E"/>
    <w:rsid w:val="007B2EA4"/>
    <w:rsid w:val="007B3854"/>
    <w:rsid w:val="007B7A76"/>
    <w:rsid w:val="007C1164"/>
    <w:rsid w:val="007D2BD1"/>
    <w:rsid w:val="007D594B"/>
    <w:rsid w:val="007E0AD0"/>
    <w:rsid w:val="007F321C"/>
    <w:rsid w:val="007F6F87"/>
    <w:rsid w:val="00803455"/>
    <w:rsid w:val="00817C3D"/>
    <w:rsid w:val="00833897"/>
    <w:rsid w:val="00837927"/>
    <w:rsid w:val="008524A1"/>
    <w:rsid w:val="008550BC"/>
    <w:rsid w:val="00855F61"/>
    <w:rsid w:val="00857481"/>
    <w:rsid w:val="00857CF9"/>
    <w:rsid w:val="00863D1F"/>
    <w:rsid w:val="00865D55"/>
    <w:rsid w:val="00870D94"/>
    <w:rsid w:val="00880FA4"/>
    <w:rsid w:val="008824AC"/>
    <w:rsid w:val="00892A69"/>
    <w:rsid w:val="008A136F"/>
    <w:rsid w:val="008B0806"/>
    <w:rsid w:val="008C058B"/>
    <w:rsid w:val="008C1E67"/>
    <w:rsid w:val="008C563E"/>
    <w:rsid w:val="008C57D4"/>
    <w:rsid w:val="008D1E93"/>
    <w:rsid w:val="008D34DE"/>
    <w:rsid w:val="008D5F11"/>
    <w:rsid w:val="008D695B"/>
    <w:rsid w:val="008E72C4"/>
    <w:rsid w:val="008F720D"/>
    <w:rsid w:val="008F7673"/>
    <w:rsid w:val="009050A8"/>
    <w:rsid w:val="00905A5F"/>
    <w:rsid w:val="00907DCB"/>
    <w:rsid w:val="00910321"/>
    <w:rsid w:val="00916659"/>
    <w:rsid w:val="00917C86"/>
    <w:rsid w:val="00931A68"/>
    <w:rsid w:val="00935BBF"/>
    <w:rsid w:val="00943324"/>
    <w:rsid w:val="009433B0"/>
    <w:rsid w:val="009527BA"/>
    <w:rsid w:val="0095497E"/>
    <w:rsid w:val="0095541C"/>
    <w:rsid w:val="00955D6E"/>
    <w:rsid w:val="00956392"/>
    <w:rsid w:val="00974443"/>
    <w:rsid w:val="00992448"/>
    <w:rsid w:val="00993B35"/>
    <w:rsid w:val="00994C12"/>
    <w:rsid w:val="009A2246"/>
    <w:rsid w:val="009A4E4E"/>
    <w:rsid w:val="009A6E72"/>
    <w:rsid w:val="009B1472"/>
    <w:rsid w:val="009D0B30"/>
    <w:rsid w:val="009D7BBE"/>
    <w:rsid w:val="009E144B"/>
    <w:rsid w:val="009E32EC"/>
    <w:rsid w:val="009E3874"/>
    <w:rsid w:val="009F0586"/>
    <w:rsid w:val="009F5CF2"/>
    <w:rsid w:val="009F6B0E"/>
    <w:rsid w:val="00A10A0D"/>
    <w:rsid w:val="00A314B7"/>
    <w:rsid w:val="00A33CC1"/>
    <w:rsid w:val="00A375B9"/>
    <w:rsid w:val="00A60644"/>
    <w:rsid w:val="00A627F1"/>
    <w:rsid w:val="00A66823"/>
    <w:rsid w:val="00A67C82"/>
    <w:rsid w:val="00A75FA6"/>
    <w:rsid w:val="00A8723D"/>
    <w:rsid w:val="00A94BD2"/>
    <w:rsid w:val="00A94F44"/>
    <w:rsid w:val="00A961B0"/>
    <w:rsid w:val="00AB1A6D"/>
    <w:rsid w:val="00AB247F"/>
    <w:rsid w:val="00AE54B8"/>
    <w:rsid w:val="00AF3DC2"/>
    <w:rsid w:val="00B077D0"/>
    <w:rsid w:val="00B17BB4"/>
    <w:rsid w:val="00B34F24"/>
    <w:rsid w:val="00B41B38"/>
    <w:rsid w:val="00B55532"/>
    <w:rsid w:val="00B56B36"/>
    <w:rsid w:val="00B611E6"/>
    <w:rsid w:val="00B663BD"/>
    <w:rsid w:val="00B90099"/>
    <w:rsid w:val="00B93A4B"/>
    <w:rsid w:val="00BA2EE0"/>
    <w:rsid w:val="00BA67E5"/>
    <w:rsid w:val="00BC7E49"/>
    <w:rsid w:val="00BD48E5"/>
    <w:rsid w:val="00BD6918"/>
    <w:rsid w:val="00C06BD5"/>
    <w:rsid w:val="00C25EEA"/>
    <w:rsid w:val="00C26093"/>
    <w:rsid w:val="00C310BA"/>
    <w:rsid w:val="00C31B36"/>
    <w:rsid w:val="00C34D4F"/>
    <w:rsid w:val="00C40575"/>
    <w:rsid w:val="00C440D8"/>
    <w:rsid w:val="00C60BEE"/>
    <w:rsid w:val="00C61F56"/>
    <w:rsid w:val="00C63C26"/>
    <w:rsid w:val="00C64389"/>
    <w:rsid w:val="00C703E9"/>
    <w:rsid w:val="00C713C4"/>
    <w:rsid w:val="00C723A9"/>
    <w:rsid w:val="00C75A4B"/>
    <w:rsid w:val="00C878C0"/>
    <w:rsid w:val="00C90BC0"/>
    <w:rsid w:val="00C95B93"/>
    <w:rsid w:val="00CC2162"/>
    <w:rsid w:val="00CC3656"/>
    <w:rsid w:val="00CD4E1F"/>
    <w:rsid w:val="00CE0BE3"/>
    <w:rsid w:val="00CE606B"/>
    <w:rsid w:val="00CF0D48"/>
    <w:rsid w:val="00CF2E1C"/>
    <w:rsid w:val="00CF41C6"/>
    <w:rsid w:val="00D03958"/>
    <w:rsid w:val="00D16690"/>
    <w:rsid w:val="00D17472"/>
    <w:rsid w:val="00D233D3"/>
    <w:rsid w:val="00D25B55"/>
    <w:rsid w:val="00D33D30"/>
    <w:rsid w:val="00D36724"/>
    <w:rsid w:val="00D37020"/>
    <w:rsid w:val="00D428B7"/>
    <w:rsid w:val="00D467DA"/>
    <w:rsid w:val="00D62AA7"/>
    <w:rsid w:val="00D716A6"/>
    <w:rsid w:val="00D73307"/>
    <w:rsid w:val="00D77E45"/>
    <w:rsid w:val="00D8084D"/>
    <w:rsid w:val="00D834A1"/>
    <w:rsid w:val="00D8570C"/>
    <w:rsid w:val="00D908E7"/>
    <w:rsid w:val="00D92593"/>
    <w:rsid w:val="00D97397"/>
    <w:rsid w:val="00DA28B7"/>
    <w:rsid w:val="00DA7A39"/>
    <w:rsid w:val="00DC0D0E"/>
    <w:rsid w:val="00DC2230"/>
    <w:rsid w:val="00DC3FDF"/>
    <w:rsid w:val="00DC55BE"/>
    <w:rsid w:val="00DD10BE"/>
    <w:rsid w:val="00DD7F73"/>
    <w:rsid w:val="00DE1295"/>
    <w:rsid w:val="00DE3A7F"/>
    <w:rsid w:val="00DF4594"/>
    <w:rsid w:val="00E0180D"/>
    <w:rsid w:val="00E117EF"/>
    <w:rsid w:val="00E25F4E"/>
    <w:rsid w:val="00E31079"/>
    <w:rsid w:val="00E312F1"/>
    <w:rsid w:val="00E3453D"/>
    <w:rsid w:val="00E47FD3"/>
    <w:rsid w:val="00E50BEB"/>
    <w:rsid w:val="00E51BAD"/>
    <w:rsid w:val="00E57530"/>
    <w:rsid w:val="00E60CD3"/>
    <w:rsid w:val="00E7043D"/>
    <w:rsid w:val="00E704C7"/>
    <w:rsid w:val="00E70718"/>
    <w:rsid w:val="00E7084D"/>
    <w:rsid w:val="00E81ABC"/>
    <w:rsid w:val="00E81D12"/>
    <w:rsid w:val="00E83818"/>
    <w:rsid w:val="00E838AF"/>
    <w:rsid w:val="00E83B10"/>
    <w:rsid w:val="00E96E55"/>
    <w:rsid w:val="00EA49F3"/>
    <w:rsid w:val="00EB7B20"/>
    <w:rsid w:val="00EC001F"/>
    <w:rsid w:val="00EE3080"/>
    <w:rsid w:val="00EE6EE6"/>
    <w:rsid w:val="00EF752B"/>
    <w:rsid w:val="00F11537"/>
    <w:rsid w:val="00F123AC"/>
    <w:rsid w:val="00F127AA"/>
    <w:rsid w:val="00F13999"/>
    <w:rsid w:val="00F24AF5"/>
    <w:rsid w:val="00F25527"/>
    <w:rsid w:val="00F400F6"/>
    <w:rsid w:val="00F40CC1"/>
    <w:rsid w:val="00F4521E"/>
    <w:rsid w:val="00F52F4D"/>
    <w:rsid w:val="00F57276"/>
    <w:rsid w:val="00F60A9E"/>
    <w:rsid w:val="00F643E1"/>
    <w:rsid w:val="00F73FBA"/>
    <w:rsid w:val="00F750C4"/>
    <w:rsid w:val="00F84626"/>
    <w:rsid w:val="00F86E8C"/>
    <w:rsid w:val="00F9210D"/>
    <w:rsid w:val="00F97C62"/>
    <w:rsid w:val="00FA60D2"/>
    <w:rsid w:val="00FC0C94"/>
    <w:rsid w:val="00FC50E2"/>
    <w:rsid w:val="00FC5809"/>
    <w:rsid w:val="00FD319B"/>
    <w:rsid w:val="00FE14F4"/>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3">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5">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unhideWhenUsed/>
    <w:rsid w:val="001E7F1B"/>
    <w:rPr>
      <w:sz w:val="16"/>
      <w:szCs w:val="16"/>
    </w:rPr>
  </w:style>
  <w:style w:type="paragraph" w:styleId="ab">
    <w:name w:val="annotation text"/>
    <w:basedOn w:val="a"/>
    <w:link w:val="ac"/>
    <w:uiPriority w:val="99"/>
    <w:unhideWhenUsed/>
    <w:rsid w:val="001E7F1B"/>
    <w:pPr>
      <w:spacing w:line="240" w:lineRule="auto"/>
    </w:pPr>
    <w:rPr>
      <w:sz w:val="20"/>
      <w:szCs w:val="20"/>
    </w:rPr>
  </w:style>
  <w:style w:type="character" w:customStyle="1" w:styleId="ac">
    <w:name w:val="Текст примітки Знак"/>
    <w:basedOn w:val="a0"/>
    <w:link w:val="ab"/>
    <w:uiPriority w:val="99"/>
    <w:rsid w:val="001E7F1B"/>
    <w:rPr>
      <w:sz w:val="20"/>
      <w:szCs w:val="20"/>
    </w:rPr>
  </w:style>
  <w:style w:type="paragraph" w:styleId="ad">
    <w:name w:val="annotation subject"/>
    <w:basedOn w:val="ab"/>
    <w:next w:val="ab"/>
    <w:link w:val="ae"/>
    <w:uiPriority w:val="99"/>
    <w:unhideWhenUsed/>
    <w:rsid w:val="001E7F1B"/>
    <w:rPr>
      <w:b/>
      <w:bCs/>
    </w:rPr>
  </w:style>
  <w:style w:type="character" w:customStyle="1" w:styleId="ae">
    <w:name w:val="Тема примітки Знак"/>
    <w:basedOn w:val="ac"/>
    <w:link w:val="ad"/>
    <w:uiPriority w:val="99"/>
    <w:rsid w:val="001E7F1B"/>
    <w:rPr>
      <w:b/>
      <w:bCs/>
      <w:sz w:val="20"/>
      <w:szCs w:val="20"/>
    </w:rPr>
  </w:style>
  <w:style w:type="paragraph" w:styleId="af">
    <w:name w:val="header"/>
    <w:basedOn w:val="a"/>
    <w:link w:val="af0"/>
    <w:uiPriority w:val="99"/>
    <w:unhideWhenUsed/>
    <w:rsid w:val="00A75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A75FA6"/>
  </w:style>
  <w:style w:type="paragraph" w:styleId="af1">
    <w:name w:val="footer"/>
    <w:basedOn w:val="a"/>
    <w:link w:val="af2"/>
    <w:uiPriority w:val="99"/>
    <w:unhideWhenUsed/>
    <w:rsid w:val="00A75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A75FA6"/>
  </w:style>
  <w:style w:type="character" w:customStyle="1" w:styleId="a5">
    <w:name w:val="Абзац списку Знак"/>
    <w:aliases w:val="Список уровня 2 Знак"/>
    <w:link w:val="a4"/>
    <w:uiPriority w:val="34"/>
    <w:locked/>
    <w:rsid w:val="00E47FD3"/>
  </w:style>
  <w:style w:type="character" w:customStyle="1" w:styleId="rvts0">
    <w:name w:val="rvts0"/>
    <w:basedOn w:val="a0"/>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6">
    <w:name w:val="Основной шрифт абзаца1"/>
    <w:uiPriority w:val="99"/>
    <w:rsid w:val="007466BD"/>
  </w:style>
  <w:style w:type="character" w:customStyle="1" w:styleId="af3">
    <w:name w:val="Символ нумерации"/>
    <w:uiPriority w:val="99"/>
    <w:rsid w:val="007466BD"/>
  </w:style>
  <w:style w:type="paragraph" w:styleId="af4">
    <w:name w:val="Title"/>
    <w:basedOn w:val="a"/>
    <w:next w:val="af5"/>
    <w:link w:val="af6"/>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6">
    <w:name w:val="Назва Знак"/>
    <w:basedOn w:val="a0"/>
    <w:link w:val="af4"/>
    <w:uiPriority w:val="99"/>
    <w:rsid w:val="007466BD"/>
    <w:rPr>
      <w:rFonts w:ascii="Arial" w:eastAsia="Lucida Sans Unicode" w:hAnsi="Arial" w:cs="Tahoma"/>
      <w:sz w:val="28"/>
      <w:szCs w:val="28"/>
      <w:lang w:val="uk-UA" w:eastAsia="ru-RU"/>
    </w:rPr>
  </w:style>
  <w:style w:type="paragraph" w:styleId="af5">
    <w:name w:val="Body Text"/>
    <w:basedOn w:val="a"/>
    <w:link w:val="af7"/>
    <w:rsid w:val="007466BD"/>
    <w:pPr>
      <w:spacing w:after="120" w:line="276" w:lineRule="auto"/>
    </w:pPr>
    <w:rPr>
      <w:rFonts w:ascii="Calibri" w:eastAsia="Times New Roman" w:hAnsi="Calibri" w:cs="Times New Roman"/>
      <w:lang w:val="uk-UA" w:eastAsia="ru-RU"/>
    </w:rPr>
  </w:style>
  <w:style w:type="character" w:customStyle="1" w:styleId="af7">
    <w:name w:val="Основний текст Знак"/>
    <w:basedOn w:val="a0"/>
    <w:link w:val="af5"/>
    <w:rsid w:val="007466BD"/>
    <w:rPr>
      <w:rFonts w:ascii="Calibri" w:eastAsia="Times New Roman" w:hAnsi="Calibri" w:cs="Times New Roman"/>
      <w:lang w:val="uk-UA" w:eastAsia="ru-RU"/>
    </w:rPr>
  </w:style>
  <w:style w:type="paragraph" w:styleId="af8">
    <w:name w:val="List"/>
    <w:basedOn w:val="af5"/>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7">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8">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9">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a">
    <w:name w:val="Заголовок таблицы"/>
    <w:basedOn w:val="af9"/>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b">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c">
    <w:name w:val="Основной текст Знак"/>
    <w:rsid w:val="007466BD"/>
    <w:rPr>
      <w:sz w:val="28"/>
      <w:lang w:val="uk-UA" w:eastAsia="ru-RU" w:bidi="ar-SA"/>
    </w:rPr>
  </w:style>
  <w:style w:type="paragraph" w:styleId="afd">
    <w:name w:val="Body Text Indent"/>
    <w:basedOn w:val="a"/>
    <w:link w:val="afe"/>
    <w:uiPriority w:val="99"/>
    <w:rsid w:val="007466BD"/>
    <w:pPr>
      <w:spacing w:after="120" w:line="276" w:lineRule="auto"/>
      <w:ind w:left="283"/>
    </w:pPr>
    <w:rPr>
      <w:rFonts w:ascii="Calibri" w:eastAsia="Times New Roman" w:hAnsi="Calibri" w:cs="Times New Roman"/>
      <w:lang w:val="uk-UA" w:eastAsia="ru-RU"/>
    </w:rPr>
  </w:style>
  <w:style w:type="character" w:customStyle="1" w:styleId="afe">
    <w:name w:val="Основний текст з відступом Знак"/>
    <w:basedOn w:val="a0"/>
    <w:link w:val="afd"/>
    <w:uiPriority w:val="99"/>
    <w:rsid w:val="007466BD"/>
    <w:rPr>
      <w:rFonts w:ascii="Calibri" w:eastAsia="Times New Roman" w:hAnsi="Calibri" w:cs="Times New Roman"/>
      <w:lang w:val="uk-UA" w:eastAsia="ru-RU"/>
    </w:rPr>
  </w:style>
  <w:style w:type="paragraph" w:styleId="aff">
    <w:name w:val="Subtitle"/>
    <w:basedOn w:val="a"/>
    <w:next w:val="a"/>
    <w:link w:val="aff0"/>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0">
    <w:name w:val="Підзаголовок Знак"/>
    <w:basedOn w:val="a0"/>
    <w:link w:val="aff"/>
    <w:uiPriority w:val="99"/>
    <w:rsid w:val="007466BD"/>
    <w:rPr>
      <w:rFonts w:ascii="Cambria" w:eastAsia="Times New Roman" w:hAnsi="Cambria" w:cs="Times New Roman"/>
      <w:i/>
      <w:iCs/>
      <w:color w:val="2DA2BF"/>
      <w:spacing w:val="15"/>
      <w:sz w:val="24"/>
      <w:szCs w:val="24"/>
      <w:lang w:val="uk-UA" w:eastAsia="ru-RU"/>
    </w:rPr>
  </w:style>
  <w:style w:type="character" w:styleId="aff1">
    <w:name w:val="Strong"/>
    <w:uiPriority w:val="99"/>
    <w:qFormat/>
    <w:rsid w:val="007466BD"/>
    <w:rPr>
      <w:b/>
      <w:bCs/>
    </w:rPr>
  </w:style>
  <w:style w:type="character" w:styleId="aff2">
    <w:name w:val="Emphasis"/>
    <w:uiPriority w:val="20"/>
    <w:qFormat/>
    <w:rsid w:val="007466BD"/>
    <w:rPr>
      <w:i/>
      <w:iCs/>
    </w:rPr>
  </w:style>
  <w:style w:type="character" w:customStyle="1" w:styleId="19">
    <w:name w:val="Кольорова сітка — акцент 1 Знак"/>
    <w:link w:val="1a"/>
    <w:uiPriority w:val="99"/>
    <w:rsid w:val="007466BD"/>
    <w:rPr>
      <w:i/>
      <w:iCs/>
      <w:color w:val="000000"/>
    </w:rPr>
  </w:style>
  <w:style w:type="character" w:customStyle="1" w:styleId="26">
    <w:name w:val="Світла заливка – акцент 2 Знак"/>
    <w:link w:val="27"/>
    <w:uiPriority w:val="99"/>
    <w:rsid w:val="007466BD"/>
    <w:rPr>
      <w:b/>
      <w:bCs/>
      <w:i/>
      <w:iCs/>
      <w:color w:val="2DA2BF"/>
    </w:rPr>
  </w:style>
  <w:style w:type="character" w:styleId="aff3">
    <w:name w:val="Subtle Emphasis"/>
    <w:uiPriority w:val="99"/>
    <w:qFormat/>
    <w:rsid w:val="007466BD"/>
    <w:rPr>
      <w:i/>
      <w:iCs/>
      <w:color w:val="808080"/>
    </w:rPr>
  </w:style>
  <w:style w:type="character" w:styleId="aff4">
    <w:name w:val="Intense Emphasis"/>
    <w:uiPriority w:val="99"/>
    <w:qFormat/>
    <w:rsid w:val="007466BD"/>
    <w:rPr>
      <w:b/>
      <w:bCs/>
      <w:i/>
      <w:iCs/>
      <w:color w:val="2DA2BF"/>
    </w:rPr>
  </w:style>
  <w:style w:type="character" w:styleId="aff5">
    <w:name w:val="Subtle Reference"/>
    <w:uiPriority w:val="99"/>
    <w:qFormat/>
    <w:rsid w:val="007466BD"/>
    <w:rPr>
      <w:smallCaps/>
      <w:color w:val="DA1F28"/>
      <w:u w:val="single"/>
    </w:rPr>
  </w:style>
  <w:style w:type="character" w:styleId="aff6">
    <w:name w:val="Intense Reference"/>
    <w:uiPriority w:val="99"/>
    <w:qFormat/>
    <w:rsid w:val="007466BD"/>
    <w:rPr>
      <w:b/>
      <w:bCs/>
      <w:smallCaps/>
      <w:color w:val="DA1F28"/>
      <w:spacing w:val="5"/>
      <w:u w:val="single"/>
    </w:rPr>
  </w:style>
  <w:style w:type="character" w:styleId="aff7">
    <w:name w:val="Book Title"/>
    <w:uiPriority w:val="99"/>
    <w:qFormat/>
    <w:rsid w:val="007466BD"/>
    <w:rPr>
      <w:b/>
      <w:bCs/>
      <w:smallCaps/>
      <w:spacing w:val="5"/>
    </w:rPr>
  </w:style>
  <w:style w:type="paragraph" w:styleId="aff8">
    <w:name w:val="TOC Heading"/>
    <w:basedOn w:val="10"/>
    <w:next w:val="a"/>
    <w:uiPriority w:val="99"/>
    <w:unhideWhenUsed/>
    <w:qFormat/>
    <w:rsid w:val="007466BD"/>
    <w:pPr>
      <w:outlineLvl w:val="9"/>
    </w:pPr>
  </w:style>
  <w:style w:type="paragraph" w:styleId="aff9">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a">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b">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c">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8">
    <w:name w:val="Body Text Indent 2"/>
    <w:basedOn w:val="a"/>
    <w:link w:val="29"/>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9">
    <w:name w:val="Основний текст з відступом 2 Знак"/>
    <w:basedOn w:val="a0"/>
    <w:link w:val="28"/>
    <w:uiPriority w:val="99"/>
    <w:rsid w:val="007466BD"/>
    <w:rPr>
      <w:rFonts w:ascii="Times New Roman CYR" w:eastAsia="Times New Roman" w:hAnsi="Times New Roman CYR" w:cs="Times New Roman CYR"/>
      <w:sz w:val="24"/>
      <w:szCs w:val="24"/>
      <w:lang w:val="uk-UA" w:eastAsia="ru-RU"/>
    </w:rPr>
  </w:style>
  <w:style w:type="paragraph" w:customStyle="1" w:styleId="1d">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b">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c">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e">
    <w:name w:val="page number"/>
    <w:uiPriority w:val="99"/>
    <w:rsid w:val="007466BD"/>
    <w:rPr>
      <w:rFonts w:cs="Times New Roman"/>
    </w:rPr>
  </w:style>
  <w:style w:type="paragraph" w:customStyle="1" w:styleId="1e">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a">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ий HTML Знак"/>
    <w:basedOn w:val="a0"/>
    <w:link w:val="HTML"/>
    <w:uiPriority w:val="99"/>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1">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f">
    <w:name w:val="Печатная машинка"/>
    <w:uiPriority w:val="99"/>
    <w:rsid w:val="007466BD"/>
    <w:rPr>
      <w:rFonts w:ascii="Courier New" w:hAnsi="Courier New"/>
      <w:sz w:val="20"/>
    </w:rPr>
  </w:style>
  <w:style w:type="paragraph" w:styleId="2b">
    <w:name w:val="Body Text 2"/>
    <w:basedOn w:val="a"/>
    <w:link w:val="2c"/>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c">
    <w:name w:val="Основний текст 2 Знак"/>
    <w:basedOn w:val="a0"/>
    <w:link w:val="2b"/>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ий текст з від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0">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1">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3">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4">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2">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d">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5">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e">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3">
    <w:name w:val="Знак Знак"/>
    <w:uiPriority w:val="99"/>
    <w:rsid w:val="007466BD"/>
    <w:rPr>
      <w:b/>
      <w:lang w:val="ru-RU" w:eastAsia="ru-RU"/>
    </w:rPr>
  </w:style>
  <w:style w:type="character" w:customStyle="1" w:styleId="1f6">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7">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8">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f">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4">
    <w:name w:val="Plain Text"/>
    <w:basedOn w:val="a"/>
    <w:link w:val="afff5"/>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5">
    <w:name w:val="Текст Знак"/>
    <w:basedOn w:val="a0"/>
    <w:link w:val="afff4"/>
    <w:uiPriority w:val="99"/>
    <w:rsid w:val="007466BD"/>
    <w:rPr>
      <w:rFonts w:ascii="Courier New" w:eastAsia="Times New Roman" w:hAnsi="Courier New" w:cs="Times New Roman"/>
      <w:sz w:val="20"/>
      <w:szCs w:val="20"/>
      <w:lang w:val="uk-UA" w:eastAsia="ru-RU"/>
    </w:rPr>
  </w:style>
  <w:style w:type="character" w:customStyle="1" w:styleId="1f9">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0">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и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7">
    <w:name w:val="Содержимое врезки"/>
    <w:basedOn w:val="af5"/>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Початок форми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інець форми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8">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1">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9">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a">
    <w:name w:val="Colorful Grid Accent 1"/>
    <w:basedOn w:val="a1"/>
    <w:link w:val="19"/>
    <w:uiPriority w:val="99"/>
    <w:semiHidden/>
    <w:unhideWhenUsed/>
    <w:rsid w:val="007466BD"/>
    <w:pPr>
      <w:spacing w:after="0" w:line="240" w:lineRule="auto"/>
    </w:pPr>
    <w:rPr>
      <w:i/>
      <w:iCs/>
      <w:color w:val="00000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7">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2f2">
    <w:name w:val="Незакрита згадка2"/>
    <w:basedOn w:val="a0"/>
    <w:uiPriority w:val="99"/>
    <w:semiHidden/>
    <w:unhideWhenUsed/>
    <w:rsid w:val="00F57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707">
      <w:bodyDiv w:val="1"/>
      <w:marLeft w:val="0"/>
      <w:marRight w:val="0"/>
      <w:marTop w:val="0"/>
      <w:marBottom w:val="0"/>
      <w:divBdr>
        <w:top w:val="none" w:sz="0" w:space="0" w:color="auto"/>
        <w:left w:val="none" w:sz="0" w:space="0" w:color="auto"/>
        <w:bottom w:val="none" w:sz="0" w:space="0" w:color="auto"/>
        <w:right w:val="none" w:sz="0" w:space="0" w:color="auto"/>
      </w:divBdr>
    </w:div>
    <w:div w:id="26111253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10864376">
      <w:bodyDiv w:val="1"/>
      <w:marLeft w:val="0"/>
      <w:marRight w:val="0"/>
      <w:marTop w:val="0"/>
      <w:marBottom w:val="0"/>
      <w:divBdr>
        <w:top w:val="none" w:sz="0" w:space="0" w:color="auto"/>
        <w:left w:val="none" w:sz="0" w:space="0" w:color="auto"/>
        <w:bottom w:val="none" w:sz="0" w:space="0" w:color="auto"/>
        <w:right w:val="none" w:sz="0" w:space="0" w:color="auto"/>
      </w:divBdr>
    </w:div>
    <w:div w:id="751700459">
      <w:bodyDiv w:val="1"/>
      <w:marLeft w:val="0"/>
      <w:marRight w:val="0"/>
      <w:marTop w:val="0"/>
      <w:marBottom w:val="0"/>
      <w:divBdr>
        <w:top w:val="none" w:sz="0" w:space="0" w:color="auto"/>
        <w:left w:val="none" w:sz="0" w:space="0" w:color="auto"/>
        <w:bottom w:val="none" w:sz="0" w:space="0" w:color="auto"/>
        <w:right w:val="none" w:sz="0" w:space="0" w:color="auto"/>
      </w:divBdr>
    </w:div>
    <w:div w:id="807212624">
      <w:bodyDiv w:val="1"/>
      <w:marLeft w:val="0"/>
      <w:marRight w:val="0"/>
      <w:marTop w:val="0"/>
      <w:marBottom w:val="0"/>
      <w:divBdr>
        <w:top w:val="none" w:sz="0" w:space="0" w:color="auto"/>
        <w:left w:val="none" w:sz="0" w:space="0" w:color="auto"/>
        <w:bottom w:val="none" w:sz="0" w:space="0" w:color="auto"/>
        <w:right w:val="none" w:sz="0" w:space="0" w:color="auto"/>
      </w:divBdr>
    </w:div>
    <w:div w:id="835192155">
      <w:bodyDiv w:val="1"/>
      <w:marLeft w:val="0"/>
      <w:marRight w:val="0"/>
      <w:marTop w:val="0"/>
      <w:marBottom w:val="0"/>
      <w:divBdr>
        <w:top w:val="none" w:sz="0" w:space="0" w:color="auto"/>
        <w:left w:val="none" w:sz="0" w:space="0" w:color="auto"/>
        <w:bottom w:val="none" w:sz="0" w:space="0" w:color="auto"/>
        <w:right w:val="none" w:sz="0" w:space="0" w:color="auto"/>
      </w:divBdr>
    </w:div>
    <w:div w:id="847986103">
      <w:bodyDiv w:val="1"/>
      <w:marLeft w:val="0"/>
      <w:marRight w:val="0"/>
      <w:marTop w:val="0"/>
      <w:marBottom w:val="0"/>
      <w:divBdr>
        <w:top w:val="none" w:sz="0" w:space="0" w:color="auto"/>
        <w:left w:val="none" w:sz="0" w:space="0" w:color="auto"/>
        <w:bottom w:val="none" w:sz="0" w:space="0" w:color="auto"/>
        <w:right w:val="none" w:sz="0" w:space="0" w:color="auto"/>
      </w:divBdr>
    </w:div>
    <w:div w:id="1133140670">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195387210">
      <w:bodyDiv w:val="1"/>
      <w:marLeft w:val="0"/>
      <w:marRight w:val="0"/>
      <w:marTop w:val="0"/>
      <w:marBottom w:val="0"/>
      <w:divBdr>
        <w:top w:val="none" w:sz="0" w:space="0" w:color="auto"/>
        <w:left w:val="none" w:sz="0" w:space="0" w:color="auto"/>
        <w:bottom w:val="none" w:sz="0" w:space="0" w:color="auto"/>
        <w:right w:val="none" w:sz="0" w:space="0" w:color="auto"/>
      </w:divBdr>
    </w:div>
    <w:div w:id="1298804645">
      <w:bodyDiv w:val="1"/>
      <w:marLeft w:val="0"/>
      <w:marRight w:val="0"/>
      <w:marTop w:val="0"/>
      <w:marBottom w:val="0"/>
      <w:divBdr>
        <w:top w:val="none" w:sz="0" w:space="0" w:color="auto"/>
        <w:left w:val="none" w:sz="0" w:space="0" w:color="auto"/>
        <w:bottom w:val="none" w:sz="0" w:space="0" w:color="auto"/>
        <w:right w:val="none" w:sz="0" w:space="0" w:color="auto"/>
      </w:divBdr>
    </w:div>
    <w:div w:id="1374573195">
      <w:bodyDiv w:val="1"/>
      <w:marLeft w:val="0"/>
      <w:marRight w:val="0"/>
      <w:marTop w:val="0"/>
      <w:marBottom w:val="0"/>
      <w:divBdr>
        <w:top w:val="none" w:sz="0" w:space="0" w:color="auto"/>
        <w:left w:val="none" w:sz="0" w:space="0" w:color="auto"/>
        <w:bottom w:val="none" w:sz="0" w:space="0" w:color="auto"/>
        <w:right w:val="none" w:sz="0" w:space="0" w:color="auto"/>
      </w:divBdr>
    </w:div>
    <w:div w:id="1402946818">
      <w:bodyDiv w:val="1"/>
      <w:marLeft w:val="0"/>
      <w:marRight w:val="0"/>
      <w:marTop w:val="0"/>
      <w:marBottom w:val="0"/>
      <w:divBdr>
        <w:top w:val="none" w:sz="0" w:space="0" w:color="auto"/>
        <w:left w:val="none" w:sz="0" w:space="0" w:color="auto"/>
        <w:bottom w:val="none" w:sz="0" w:space="0" w:color="auto"/>
        <w:right w:val="none" w:sz="0" w:space="0" w:color="auto"/>
      </w:divBdr>
    </w:div>
    <w:div w:id="1414008357">
      <w:bodyDiv w:val="1"/>
      <w:marLeft w:val="0"/>
      <w:marRight w:val="0"/>
      <w:marTop w:val="0"/>
      <w:marBottom w:val="0"/>
      <w:divBdr>
        <w:top w:val="none" w:sz="0" w:space="0" w:color="auto"/>
        <w:left w:val="none" w:sz="0" w:space="0" w:color="auto"/>
        <w:bottom w:val="none" w:sz="0" w:space="0" w:color="auto"/>
        <w:right w:val="none" w:sz="0" w:space="0" w:color="auto"/>
      </w:divBdr>
    </w:div>
    <w:div w:id="1473643128">
      <w:bodyDiv w:val="1"/>
      <w:marLeft w:val="0"/>
      <w:marRight w:val="0"/>
      <w:marTop w:val="0"/>
      <w:marBottom w:val="0"/>
      <w:divBdr>
        <w:top w:val="none" w:sz="0" w:space="0" w:color="auto"/>
        <w:left w:val="none" w:sz="0" w:space="0" w:color="auto"/>
        <w:bottom w:val="none" w:sz="0" w:space="0" w:color="auto"/>
        <w:right w:val="none" w:sz="0" w:space="0" w:color="auto"/>
      </w:divBdr>
    </w:div>
    <w:div w:id="1553736311">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1234456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 w:id="195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2D6C-EBE5-463B-BAB2-27BA5A41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7582</Words>
  <Characters>4323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Катерина Кирилівна</cp:lastModifiedBy>
  <cp:revision>4</cp:revision>
  <dcterms:created xsi:type="dcterms:W3CDTF">2023-01-10T07:16:00Z</dcterms:created>
  <dcterms:modified xsi:type="dcterms:W3CDTF">2023-01-17T09:27:00Z</dcterms:modified>
</cp:coreProperties>
</file>