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13E0" w:rsidRPr="000B006E" w:rsidRDefault="00E913E0" w:rsidP="00E913E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1</w:t>
      </w:r>
    </w:p>
    <w:p w:rsidR="00E913E0" w:rsidRPr="000B006E" w:rsidRDefault="00E913E0" w:rsidP="00E913E0">
      <w:pPr>
        <w:pStyle w:val="a3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iCs/>
          <w:sz w:val="24"/>
          <w:szCs w:val="24"/>
          <w:lang w:val="uk-UA"/>
        </w:rPr>
        <w:t>до тендерної документації</w:t>
      </w:r>
    </w:p>
    <w:p w:rsidR="00E913E0" w:rsidRPr="000B006E" w:rsidRDefault="00E913E0" w:rsidP="00E913E0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913E0" w:rsidRPr="008E0369" w:rsidRDefault="00E913E0" w:rsidP="00E913E0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Кваліфікаційні критерії, встановлені статтею 16 Закону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,</w:t>
      </w: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та перелік документів, що підтверджують інформацію учасників про відповідність їх таким критеріям</w:t>
      </w:r>
    </w:p>
    <w:p w:rsidR="00E913E0" w:rsidRPr="008E0369" w:rsidRDefault="00E913E0" w:rsidP="00E913E0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E913E0" w:rsidRPr="000B006E" w:rsidRDefault="00E913E0" w:rsidP="00E913E0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 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>Документи для підтвердження відповідності пропозиції учасника кваліфікаційним критеріям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закріплени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м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ч. 2 ст. 16 Закону:</w:t>
      </w:r>
    </w:p>
    <w:p w:rsidR="00E913E0" w:rsidRPr="000B006E" w:rsidRDefault="00E913E0" w:rsidP="00E913E0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699"/>
        <w:gridCol w:w="3119"/>
        <w:gridCol w:w="5801"/>
      </w:tblGrid>
      <w:tr w:rsidR="00E913E0" w:rsidRPr="000B006E" w:rsidTr="00195E8A">
        <w:trPr>
          <w:trHeight w:val="69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3E0" w:rsidRPr="000B006E" w:rsidRDefault="00E913E0" w:rsidP="00195E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3E0" w:rsidRPr="000B006E" w:rsidRDefault="00E913E0" w:rsidP="00195E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3E0" w:rsidRPr="000B006E" w:rsidRDefault="00E913E0" w:rsidP="00195E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та інформація, які підтверджують відповідність Учасника кваліфікаційним критеріям</w:t>
            </w:r>
          </w:p>
        </w:tc>
      </w:tr>
      <w:tr w:rsidR="00E913E0" w:rsidRPr="000B006E" w:rsidTr="00195E8A">
        <w:trPr>
          <w:trHeight w:val="225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3E0" w:rsidRPr="000B006E" w:rsidRDefault="00E913E0" w:rsidP="00195E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3E0" w:rsidRPr="00495EA9" w:rsidRDefault="00E913E0" w:rsidP="00195E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495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E913E0" w:rsidRPr="000B006E" w:rsidRDefault="00E913E0" w:rsidP="00195E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 менше одного)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3E0" w:rsidRPr="000B006E" w:rsidRDefault="00E913E0" w:rsidP="00195E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(за наявності) з інформацією про виконання  аналогічних договорів (не менше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одного) 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закупівлю товару, який зазначено в даній тендерній документації (зазначити предмет договору, вартість договору та Замовника, вказавши його реквізити).  </w:t>
            </w:r>
          </w:p>
          <w:p w:rsidR="00E913E0" w:rsidRPr="000B006E" w:rsidRDefault="00E913E0" w:rsidP="00195E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підтвердження інформації також надати копію аналогічн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(аналогічних)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(договорів)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(2020-2022рр) з усіма додатками та невід’ємними частинами до договору, документами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підтверджують факт виконання договору (видаткова накладна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тощо).</w:t>
            </w:r>
          </w:p>
        </w:tc>
      </w:tr>
    </w:tbl>
    <w:p w:rsidR="00E913E0" w:rsidRDefault="00E913E0" w:rsidP="00E913E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913E0" w:rsidRPr="000B006E" w:rsidRDefault="00E913E0" w:rsidP="00E913E0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</w:t>
      </w:r>
      <w:r w:rsidRPr="000B006E">
        <w:rPr>
          <w:rFonts w:ascii="Times New Roman" w:hAnsi="Times New Roman" w:cs="Times New Roman"/>
          <w:sz w:val="24"/>
          <w:szCs w:val="24"/>
          <w:lang w:val="uk-UA" w:eastAsia="uk-UA"/>
        </w:rPr>
        <w:t>Документи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B006E">
        <w:rPr>
          <w:rFonts w:ascii="Times New Roman" w:hAnsi="Times New Roman" w:cs="Times New Roman"/>
          <w:sz w:val="24"/>
          <w:szCs w:val="24"/>
          <w:lang w:val="uk-UA" w:eastAsia="uk-UA"/>
        </w:rPr>
        <w:t>повинні бути надані в електронному вигляді у форматі PDF та містити розбірливі зображення.</w:t>
      </w:r>
    </w:p>
    <w:p w:rsidR="00E913E0" w:rsidRPr="000B006E" w:rsidRDefault="00E913E0" w:rsidP="00E913E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82FBA" w:rsidRPr="00495EA9" w:rsidRDefault="00495EA9" w:rsidP="00495EA9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95EA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* </w:t>
      </w:r>
      <w:r w:rsidRPr="00495EA9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Аналогічним вважається договір, предмет закупівлі </w:t>
      </w:r>
      <w:r w:rsidR="000872B0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за </w:t>
      </w:r>
      <w:r w:rsidRPr="00495EA9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як</w:t>
      </w:r>
      <w:r w:rsidR="000872B0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им</w:t>
      </w:r>
      <w:r w:rsidRPr="00495EA9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 відповідає коду CPV за ДК 021:2015 </w:t>
      </w:r>
      <w:r w:rsidR="00FD401E" w:rsidRPr="00FD401E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09130000-9 - Нафта і дистиляти</w:t>
      </w:r>
      <w:bookmarkStart w:id="0" w:name="_GoBack"/>
      <w:bookmarkEnd w:id="0"/>
      <w:r w:rsidRPr="00495EA9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.</w:t>
      </w:r>
    </w:p>
    <w:sectPr w:rsidR="00E82FBA" w:rsidRPr="00495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1D5A18"/>
    <w:multiLevelType w:val="multilevel"/>
    <w:tmpl w:val="20860F5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E0"/>
    <w:rsid w:val="000872B0"/>
    <w:rsid w:val="0040173B"/>
    <w:rsid w:val="00495EA9"/>
    <w:rsid w:val="00673572"/>
    <w:rsid w:val="00E82FBA"/>
    <w:rsid w:val="00E913E0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C342"/>
  <w15:chartTrackingRefBased/>
  <w15:docId w15:val="{FD395E16-EFAA-4378-B178-10C34090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3E0"/>
    <w:rPr>
      <w:rFonts w:ascii="Calibri" w:eastAsia="Calibri" w:hAnsi="Calibri" w:cs="Calibri"/>
      <w:lang w:val="ru-RU"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a3">
    <w:name w:val="No Spacing"/>
    <w:uiPriority w:val="1"/>
    <w:qFormat/>
    <w:rsid w:val="00E913E0"/>
    <w:pPr>
      <w:spacing w:after="0" w:line="240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900</Words>
  <Characters>513</Characters>
  <Application>Microsoft Office Word</Application>
  <DocSecurity>0</DocSecurity>
  <Lines>4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Анна Соколенко</cp:lastModifiedBy>
  <cp:revision>5</cp:revision>
  <dcterms:created xsi:type="dcterms:W3CDTF">2023-05-09T06:53:00Z</dcterms:created>
  <dcterms:modified xsi:type="dcterms:W3CDTF">2023-08-09T09:43:00Z</dcterms:modified>
</cp:coreProperties>
</file>